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038C" w14:textId="77777777" w:rsidR="00703090" w:rsidRPr="00A87E48" w:rsidRDefault="00703090" w:rsidP="00703090">
      <w:pPr>
        <w:pStyle w:val="Tiu"/>
        <w:rPr>
          <w:lang w:val="nl-NL" w:eastAsia="en-US" w:bidi="ar-SA"/>
        </w:rPr>
      </w:pPr>
      <w:bookmarkStart w:id="0" w:name="_Toc104800534"/>
      <w:bookmarkStart w:id="1" w:name="_Hlk213941863"/>
      <w:r w:rsidRPr="00A87E48">
        <w:rPr>
          <w:lang w:val="nl-NL" w:eastAsia="en-US" w:bidi="ar-SA"/>
        </w:rPr>
        <w:t>Phần 2. YÊU CẦU VỀ KỸ THUẬT</w:t>
      </w:r>
      <w:bookmarkEnd w:id="0"/>
    </w:p>
    <w:p w14:paraId="1BF9C078" w14:textId="77777777" w:rsidR="00703090" w:rsidRPr="00A87E48" w:rsidRDefault="00703090" w:rsidP="00703090">
      <w:pPr>
        <w:pStyle w:val="Tiu"/>
        <w:rPr>
          <w:lang w:val="nl-NL" w:eastAsia="en-US" w:bidi="ar-SA"/>
        </w:rPr>
      </w:pPr>
      <w:bookmarkStart w:id="2" w:name="_Toc104800535"/>
      <w:r w:rsidRPr="00A87E48">
        <w:rPr>
          <w:lang w:val="nl-NL" w:eastAsia="en-US" w:bidi="ar-SA"/>
        </w:rPr>
        <w:t>Chương V. YÊU CẦU VỀ KỸ THUẬT</w:t>
      </w:r>
      <w:bookmarkEnd w:id="2"/>
    </w:p>
    <w:p w14:paraId="57596E52" w14:textId="31FE41B4" w:rsidR="00703090" w:rsidRPr="00A87E48" w:rsidRDefault="00703090" w:rsidP="00703090">
      <w:pPr>
        <w:pStyle w:val="1"/>
        <w:rPr>
          <w:lang w:val="nl-NL" w:eastAsia="en-US" w:bidi="ar-SA"/>
        </w:rPr>
      </w:pPr>
      <w:bookmarkStart w:id="3" w:name="_Toc68320562"/>
      <w:r w:rsidRPr="00A87E48">
        <w:rPr>
          <w:lang w:val="nl-NL" w:eastAsia="en-US" w:bidi="ar-SA"/>
        </w:rPr>
        <w:t>1. Giới thiệu chung về dự án và gói thầu</w:t>
      </w:r>
    </w:p>
    <w:p w14:paraId="1CEA1882" w14:textId="36208475" w:rsidR="00703090" w:rsidRPr="00A87E48" w:rsidRDefault="00703090" w:rsidP="00703090">
      <w:pPr>
        <w:pStyle w:val="2"/>
        <w:rPr>
          <w:lang w:val="nl-NL" w:eastAsia="en-US" w:bidi="ar-SA"/>
        </w:rPr>
      </w:pPr>
      <w:r w:rsidRPr="00A87E48">
        <w:rPr>
          <w:lang w:val="nl-NL" w:eastAsia="en-US" w:bidi="ar-SA"/>
        </w:rPr>
        <w:t>1.1. Giới thiệu về gói thầu</w:t>
      </w:r>
    </w:p>
    <w:p w14:paraId="5BBAE919" w14:textId="77777777" w:rsidR="00703090" w:rsidRPr="00A87E48" w:rsidRDefault="00703090" w:rsidP="00703090">
      <w:pPr>
        <w:widowControl w:val="0"/>
        <w:spacing w:before="120" w:after="120" w:line="264" w:lineRule="auto"/>
        <w:ind w:firstLine="710"/>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 xml:space="preserve">- Tên dự án: </w:t>
      </w:r>
      <w:r w:rsidRPr="00A87E48">
        <w:rPr>
          <w:rFonts w:eastAsia="Times New Roman" w:cs="Times New Roman"/>
          <w:spacing w:val="-4"/>
          <w:kern w:val="0"/>
          <w:lang w:val="nl-NL" w:eastAsia="en-US" w:bidi="ar-SA"/>
          <w14:ligatures w14:val="none"/>
        </w:rPr>
        <w:t>Kế hoạch lựa chọn nhà thầu (đợt 2-SXKD) các gói thầu thuộc nguồn vốn Sản xuất kinh doanh năm 2026 - Công ty Nhiệt điện Duyên Hải</w:t>
      </w:r>
      <w:r w:rsidRPr="00A87E48">
        <w:rPr>
          <w:rFonts w:eastAsia="Times New Roman" w:cs="Times New Roman"/>
          <w:kern w:val="0"/>
          <w:lang w:val="nl-NL" w:eastAsia="en-US" w:bidi="ar-SA"/>
          <w14:ligatures w14:val="none"/>
        </w:rPr>
        <w:t>;</w:t>
      </w:r>
    </w:p>
    <w:p w14:paraId="2C8D54ED" w14:textId="77777777" w:rsidR="00703090" w:rsidRPr="00A87E48" w:rsidRDefault="00703090" w:rsidP="00703090">
      <w:pPr>
        <w:widowControl w:val="0"/>
        <w:spacing w:before="120" w:after="120" w:line="264" w:lineRule="auto"/>
        <w:ind w:firstLine="710"/>
        <w:rPr>
          <w:rFonts w:eastAsia="Times New Roman" w:cs="Times New Roman"/>
          <w:spacing w:val="-4"/>
          <w:kern w:val="0"/>
          <w:lang w:val="nl-NL" w:eastAsia="en-US" w:bidi="ar-SA"/>
          <w14:ligatures w14:val="none"/>
        </w:rPr>
      </w:pPr>
      <w:r w:rsidRPr="00A87E48">
        <w:rPr>
          <w:rFonts w:eastAsia="Times New Roman" w:cs="Times New Roman"/>
          <w:kern w:val="0"/>
          <w:lang w:val="nl-NL" w:eastAsia="en-US" w:bidi="ar-SA"/>
          <w14:ligatures w14:val="none"/>
        </w:rPr>
        <w:t xml:space="preserve">- Tên gói thầu: </w:t>
      </w:r>
      <w:r w:rsidRPr="00A87E48">
        <w:rPr>
          <w:rFonts w:eastAsia="Times New Roman" w:cs="Times New Roman"/>
          <w:spacing w:val="-4"/>
          <w:kern w:val="0"/>
          <w:lang w:val="nl-NL" w:eastAsia="en-US" w:bidi="ar-SA"/>
          <w14:ligatures w14:val="none"/>
        </w:rPr>
        <w:t>11PTV-SXKD-2026: Cung cấp nhân sự phục vụ tiểu tu phần Cơ nhiệt tại Nhà máy Nhiệt điện Duyên Hải 1 và Duyên Hải 3;</w:t>
      </w:r>
    </w:p>
    <w:p w14:paraId="44FFD0B4" w14:textId="77777777" w:rsidR="00703090" w:rsidRPr="00A87E48" w:rsidRDefault="00703090" w:rsidP="00703090">
      <w:pPr>
        <w:widowControl w:val="0"/>
        <w:spacing w:before="120" w:after="120" w:line="264" w:lineRule="auto"/>
        <w:ind w:firstLine="710"/>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 Chủ đầu tư: Công ty Nhiệt điện Duyên Hải;</w:t>
      </w:r>
    </w:p>
    <w:p w14:paraId="24F6639B" w14:textId="77777777" w:rsidR="00703090" w:rsidRPr="00A87E48" w:rsidRDefault="00703090" w:rsidP="00703090">
      <w:pPr>
        <w:ind w:firstLine="710"/>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 Địa điểm thi công: Tại Nhà máy Nhiệt điện Duyên Hải 1 và Duyên Hải 3;</w:t>
      </w:r>
    </w:p>
    <w:p w14:paraId="1B57FF76" w14:textId="77777777" w:rsidR="00703090" w:rsidRPr="00A87E48" w:rsidRDefault="00703090" w:rsidP="00703090">
      <w:pPr>
        <w:widowControl w:val="0"/>
        <w:spacing w:before="120" w:after="120" w:line="264" w:lineRule="auto"/>
        <w:ind w:firstLine="710"/>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 xml:space="preserve">- Loại hợp đồng: </w:t>
      </w:r>
      <w:r w:rsidRPr="00A87E48">
        <w:rPr>
          <w:rFonts w:eastAsia="Times New Roman" w:cs="Times New Roman"/>
          <w:spacing w:val="-4"/>
          <w:kern w:val="0"/>
          <w:lang w:val="nl-NL" w:eastAsia="en-US" w:bidi="ar-SA"/>
          <w14:ligatures w14:val="none"/>
        </w:rPr>
        <w:t>Đơn giá cố định</w:t>
      </w:r>
      <w:r w:rsidRPr="00A87E48">
        <w:rPr>
          <w:rFonts w:eastAsia="Times New Roman" w:cs="Times New Roman"/>
          <w:kern w:val="0"/>
          <w:lang w:val="nl-NL" w:eastAsia="en-US" w:bidi="ar-SA"/>
          <w14:ligatures w14:val="none"/>
        </w:rPr>
        <w:t>;</w:t>
      </w:r>
    </w:p>
    <w:p w14:paraId="19F016A7" w14:textId="29DAB504" w:rsidR="00703090" w:rsidRPr="00A87E48" w:rsidRDefault="00703090" w:rsidP="00DA4C8E">
      <w:pPr>
        <w:spacing w:before="120" w:after="120"/>
        <w:ind w:firstLine="709"/>
        <w:rPr>
          <w:rFonts w:eastAsia="Calibri" w:cs="Times New Roman"/>
          <w:iCs/>
          <w:lang w:val="nl-NL" w:eastAsia="en-US" w:bidi="ar-SA"/>
          <w14:ligatures w14:val="none"/>
        </w:rPr>
      </w:pPr>
      <w:r w:rsidRPr="00A87E48">
        <w:rPr>
          <w:rFonts w:eastAsia="Calibri" w:cs="Times New Roman"/>
          <w:iCs/>
          <w:lang w:val="nl-NL" w:eastAsia="en-US" w:bidi="ar-SA"/>
          <w14:ligatures w14:val="none"/>
        </w:rPr>
        <w:t xml:space="preserve">- Thời gian thực hiện </w:t>
      </w:r>
      <w:r w:rsidR="009C0BA6" w:rsidRPr="00A87E48">
        <w:rPr>
          <w:rFonts w:eastAsia="Calibri" w:cs="Times New Roman"/>
          <w:iCs/>
          <w:lang w:val="nl-NL" w:eastAsia="en-US" w:bidi="ar-SA"/>
          <w14:ligatures w14:val="none"/>
        </w:rPr>
        <w:t>hợp đồng</w:t>
      </w:r>
      <w:r w:rsidRPr="00A87E48">
        <w:rPr>
          <w:rFonts w:eastAsia="Calibri" w:cs="Times New Roman"/>
          <w:iCs/>
          <w:lang w:val="nl-NL" w:eastAsia="en-US" w:bidi="ar-SA"/>
          <w14:ligatures w14:val="none"/>
        </w:rPr>
        <w:t>: 425 ngày kể từ ngày hợp đồng có hiệu lực</w:t>
      </w:r>
      <w:r w:rsidR="00304B6F" w:rsidRPr="00A87E48">
        <w:rPr>
          <w:rFonts w:eastAsia="Calibri" w:cs="Times New Roman"/>
          <w:iCs/>
          <w:lang w:val="nl-NL" w:eastAsia="en-US" w:bidi="ar-SA"/>
          <w14:ligatures w14:val="none"/>
        </w:rPr>
        <w:t>.</w:t>
      </w:r>
      <w:r w:rsidRPr="00A87E48">
        <w:rPr>
          <w:rFonts w:eastAsia="Calibri" w:cs="Times New Roman"/>
          <w:iCs/>
          <w:lang w:val="nl-NL" w:eastAsia="en-US" w:bidi="ar-SA"/>
          <w14:ligatures w14:val="none"/>
        </w:rPr>
        <w:t xml:space="preserve"> </w:t>
      </w:r>
      <w:r w:rsidR="00304B6F" w:rsidRPr="00A87E48">
        <w:rPr>
          <w:rFonts w:eastAsia="Calibri" w:cs="Times New Roman"/>
          <w:iCs/>
          <w:lang w:val="nl-NL" w:eastAsia="en-US" w:bidi="ar-SA"/>
          <w14:ligatures w14:val="none"/>
        </w:rPr>
        <w:t>T</w:t>
      </w:r>
      <w:r w:rsidRPr="00A87E48">
        <w:rPr>
          <w:rFonts w:eastAsia="Calibri" w:cs="Times New Roman"/>
          <w:iCs/>
          <w:lang w:val="nl-NL" w:eastAsia="en-US" w:bidi="ar-SA"/>
          <w14:ligatures w14:val="none"/>
        </w:rPr>
        <w:t>rong đó</w:t>
      </w:r>
      <w:r w:rsidR="00304B6F" w:rsidRPr="00A87E48">
        <w:rPr>
          <w:rFonts w:eastAsia="Calibri" w:cs="Times New Roman"/>
          <w:iCs/>
          <w:lang w:val="nl-NL" w:eastAsia="en-US" w:bidi="ar-SA"/>
          <w14:ligatures w14:val="none"/>
        </w:rPr>
        <w:t>,</w:t>
      </w:r>
      <w:r w:rsidRPr="00A87E48">
        <w:rPr>
          <w:rFonts w:eastAsia="Calibri" w:cs="Times New Roman"/>
          <w:iCs/>
          <w:lang w:val="nl-NL" w:eastAsia="en-US" w:bidi="ar-SA"/>
          <w14:ligatures w14:val="none"/>
        </w:rPr>
        <w:t xml:space="preserve"> </w:t>
      </w:r>
      <w:r w:rsidR="00DA4C8E" w:rsidRPr="00A87E48">
        <w:rPr>
          <w:rFonts w:eastAsia="Calibri" w:cs="Times New Roman"/>
          <w:iCs/>
          <w:lang w:val="nl-NL" w:eastAsia="en-US" w:bidi="ar-SA"/>
          <w14:ligatures w14:val="none"/>
        </w:rPr>
        <w:t>t</w:t>
      </w:r>
      <w:r w:rsidR="002F5E52" w:rsidRPr="00A87E48">
        <w:rPr>
          <w:rFonts w:eastAsia="Calibri" w:cs="Times New Roman"/>
          <w:iCs/>
          <w:lang w:val="nl-NL" w:eastAsia="en-US" w:bidi="ar-SA"/>
          <w14:ligatures w14:val="none"/>
        </w:rPr>
        <w:t>hời gian thực hiện gói thầu là 365 ngày</w:t>
      </w:r>
      <w:r w:rsidR="009C0BA6" w:rsidRPr="00A87E48">
        <w:rPr>
          <w:rFonts w:eastAsia="Calibri" w:cs="Times New Roman"/>
          <w:iCs/>
          <w:lang w:val="nl-NL" w:eastAsia="en-US" w:bidi="ar-SA"/>
          <w14:ligatures w14:val="none"/>
        </w:rPr>
        <w:t>,</w:t>
      </w:r>
      <w:r w:rsidR="002F5E52" w:rsidRPr="00A87E48">
        <w:rPr>
          <w:rFonts w:eastAsia="Calibri" w:cs="Times New Roman"/>
          <w:iCs/>
          <w:lang w:val="nl-NL" w:eastAsia="en-US" w:bidi="ar-SA"/>
          <w14:ligatures w14:val="none"/>
        </w:rPr>
        <w:t xml:space="preserve"> </w:t>
      </w:r>
      <w:r w:rsidRPr="00A87E48">
        <w:rPr>
          <w:rFonts w:eastAsia="Calibri" w:cs="Times New Roman"/>
          <w:iCs/>
          <w:lang w:val="nl-NL" w:eastAsia="en-US" w:bidi="ar-SA"/>
          <w14:ligatures w14:val="none"/>
        </w:rPr>
        <w:t xml:space="preserve">tiến độ hoàn </w:t>
      </w:r>
      <w:r w:rsidR="00304B6F" w:rsidRPr="00A87E48">
        <w:rPr>
          <w:rFonts w:eastAsia="Calibri" w:cs="Times New Roman"/>
          <w:iCs/>
          <w:lang w:val="nl-NL" w:eastAsia="en-US" w:bidi="ar-SA"/>
          <w14:ligatures w14:val="none"/>
        </w:rPr>
        <w:t xml:space="preserve">thành </w:t>
      </w:r>
      <w:r w:rsidRPr="00A87E48">
        <w:rPr>
          <w:rFonts w:eastAsia="Calibri" w:cs="Times New Roman"/>
          <w:iCs/>
          <w:lang w:val="nl-NL" w:eastAsia="en-US" w:bidi="ar-SA"/>
          <w14:ligatures w14:val="none"/>
        </w:rPr>
        <w:t>dịch vụ là 20 ngày</w:t>
      </w:r>
      <w:r w:rsidR="0007474D" w:rsidRPr="00A87E48">
        <w:rPr>
          <w:rFonts w:eastAsia="Calibri" w:cs="Times New Roman"/>
          <w:iCs/>
          <w:lang w:val="nl-NL" w:eastAsia="en-US" w:bidi="ar-SA"/>
          <w14:ligatures w14:val="none"/>
        </w:rPr>
        <w:t>/Tổ máy</w:t>
      </w:r>
      <w:r w:rsidR="00135A24" w:rsidRPr="00A87E48">
        <w:rPr>
          <w:rFonts w:eastAsia="Calibri" w:cs="Times New Roman"/>
          <w:iCs/>
          <w:lang w:val="nl-NL" w:eastAsia="en-US" w:bidi="ar-SA"/>
          <w14:ligatures w14:val="none"/>
        </w:rPr>
        <w:t xml:space="preserve"> </w:t>
      </w:r>
      <w:r w:rsidRPr="00A87E48">
        <w:rPr>
          <w:rFonts w:eastAsia="Calibri" w:cs="Times New Roman"/>
          <w:iCs/>
          <w:lang w:val="nl-NL" w:eastAsia="en-US" w:bidi="ar-SA"/>
          <w14:ligatures w14:val="none"/>
        </w:rPr>
        <w:t>kể từ ngày bàn giao mặt bằng</w:t>
      </w:r>
      <w:r w:rsidR="00DA4C8E" w:rsidRPr="00A87E48">
        <w:rPr>
          <w:rFonts w:eastAsia="Calibri" w:cs="Times New Roman"/>
          <w:iCs/>
          <w:lang w:val="nl-NL" w:eastAsia="en-US" w:bidi="ar-SA"/>
          <w14:ligatures w14:val="none"/>
        </w:rPr>
        <w:t>.</w:t>
      </w:r>
    </w:p>
    <w:p w14:paraId="2AA1D4C5" w14:textId="77777777" w:rsidR="00703090" w:rsidRPr="00A87E48" w:rsidRDefault="00703090" w:rsidP="00703090">
      <w:pPr>
        <w:widowControl w:val="0"/>
        <w:spacing w:before="120" w:after="120" w:line="264" w:lineRule="auto"/>
        <w:ind w:firstLine="710"/>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 Nguồn vốn: SXKD năm 2026 - Công ty NĐ Duyên Hải.</w:t>
      </w:r>
    </w:p>
    <w:bookmarkEnd w:id="3"/>
    <w:p w14:paraId="1D6C43B7" w14:textId="044AFF83" w:rsidR="00703090" w:rsidRPr="00A87E48" w:rsidRDefault="00703090" w:rsidP="00703090">
      <w:pPr>
        <w:pStyle w:val="2"/>
        <w:rPr>
          <w:lang w:val="fr-FR" w:eastAsia="en-US" w:bidi="ar-SA"/>
        </w:rPr>
      </w:pPr>
      <w:r w:rsidRPr="00A87E48">
        <w:rPr>
          <w:lang w:val="nl-NL" w:eastAsia="en-US" w:bidi="ar-SA"/>
        </w:rPr>
        <w:t>1.2. Thuyết</w:t>
      </w:r>
      <w:r w:rsidRPr="00A87E48">
        <w:rPr>
          <w:lang w:val="fr-FR" w:eastAsia="en-US" w:bidi="ar-SA"/>
        </w:rPr>
        <w:t xml:space="preserve"> minh thiết bị công trình</w:t>
      </w:r>
    </w:p>
    <w:p w14:paraId="5D6E7528" w14:textId="77777777" w:rsidR="00703090" w:rsidRPr="00A87E48" w:rsidRDefault="00703090" w:rsidP="00703090">
      <w:pPr>
        <w:tabs>
          <w:tab w:val="left" w:pos="284"/>
          <w:tab w:val="left" w:pos="426"/>
          <w:tab w:val="left" w:pos="709"/>
          <w:tab w:val="left" w:pos="851"/>
          <w:tab w:val="left" w:pos="993"/>
        </w:tabs>
        <w:spacing w:line="360" w:lineRule="exact"/>
        <w:ind w:right="-1" w:firstLine="426"/>
        <w:rPr>
          <w:rFonts w:eastAsia="Calibri" w:cs="Times New Roman"/>
          <w:kern w:val="0"/>
          <w:lang w:val="fr-FR" w:eastAsia="en-US" w:bidi="ar-SA"/>
          <w14:ligatures w14:val="none"/>
        </w:rPr>
      </w:pPr>
      <w:r w:rsidRPr="00A87E48">
        <w:rPr>
          <w:rFonts w:eastAsia="Calibri" w:cs="Times New Roman"/>
          <w:kern w:val="0"/>
          <w:lang w:val="vi-VN" w:eastAsia="en-US" w:bidi="ar-SA"/>
          <w14:ligatures w14:val="none"/>
        </w:rPr>
        <w:t>Thực hiện công tác sửa chữa</w:t>
      </w:r>
      <w:r w:rsidRPr="00A87E48">
        <w:rPr>
          <w:rFonts w:eastAsia="Calibri" w:cs="Times New Roman"/>
          <w:kern w:val="0"/>
          <w:lang w:val="fr-FR" w:eastAsia="en-US" w:bidi="ar-SA"/>
          <w14:ligatures w14:val="none"/>
        </w:rPr>
        <w:t xml:space="preserve">, bảo dưỡng </w:t>
      </w:r>
      <w:r w:rsidRPr="00A87E48">
        <w:rPr>
          <w:rFonts w:eastAsia="Calibri" w:cs="Times New Roman"/>
          <w:kern w:val="0"/>
          <w:lang w:val="vi-VN" w:eastAsia="en-US" w:bidi="ar-SA"/>
          <w14:ligatures w14:val="none"/>
        </w:rPr>
        <w:t xml:space="preserve">phần cơ nhiệt </w:t>
      </w:r>
      <w:r w:rsidRPr="00A87E48">
        <w:rPr>
          <w:rFonts w:eastAsia="Calibri" w:cs="Times New Roman"/>
          <w:kern w:val="0"/>
          <w:lang w:val="fr-FR" w:eastAsia="en-US" w:bidi="ar-SA"/>
          <w14:ligatures w14:val="none"/>
        </w:rPr>
        <w:t xml:space="preserve">trong thời gian tiểu tu </w:t>
      </w:r>
      <w:r w:rsidRPr="00A87E48">
        <w:rPr>
          <w:rFonts w:eastAsia="Calibri" w:cs="Times New Roman"/>
          <w:kern w:val="0"/>
          <w:lang w:val="vi-VN" w:eastAsia="en-US" w:bidi="ar-SA"/>
          <w14:ligatures w14:val="none"/>
        </w:rPr>
        <w:t xml:space="preserve">cho các thiết bị thuộc hạng mục Lò Hơi và các thiết bị phụ các tổ máy Nhà máy Nhiệt điện Duyên Hải 1, 3 theo danh mục </w:t>
      </w:r>
      <w:r w:rsidRPr="00A87E48">
        <w:rPr>
          <w:rFonts w:eastAsia="Calibri" w:cs="Times New Roman"/>
          <w:kern w:val="0"/>
          <w:lang w:val="fr-FR" w:eastAsia="en-US" w:bidi="ar-SA"/>
          <w14:ligatures w14:val="none"/>
        </w:rPr>
        <w:t>các thiết bị chính như sau :</w:t>
      </w:r>
    </w:p>
    <w:p w14:paraId="719169C7" w14:textId="77777777" w:rsidR="00703090" w:rsidRPr="00A87E48" w:rsidRDefault="00703090" w:rsidP="00F96EF4">
      <w:pPr>
        <w:pStyle w:val="4"/>
        <w:rPr>
          <w:lang w:val="fr-FR" w:eastAsia="en-US" w:bidi="ar-SA"/>
        </w:rPr>
      </w:pPr>
      <w:r w:rsidRPr="00A87E48">
        <w:rPr>
          <w:lang w:val="fr-FR" w:eastAsia="en-US" w:bidi="ar-SA"/>
        </w:rPr>
        <w:t xml:space="preserve">1.2.1. Quạt gió FDF </w:t>
      </w:r>
    </w:p>
    <w:p w14:paraId="7293E6DC" w14:textId="77777777" w:rsidR="00703090" w:rsidRPr="00A87E48" w:rsidRDefault="00703090" w:rsidP="00703090">
      <w:pPr>
        <w:spacing w:line="312" w:lineRule="auto"/>
        <w:ind w:firstLine="720"/>
        <w:rPr>
          <w:rFonts w:eastAsia="Times New Roman" w:cs="Times New Roman"/>
          <w:kern w:val="0"/>
          <w:lang w:val="fr-FR" w:eastAsia="en-US" w:bidi="ar-SA"/>
          <w14:ligatures w14:val="none"/>
        </w:rPr>
      </w:pPr>
      <w:r w:rsidRPr="00A87E48">
        <w:rPr>
          <w:rFonts w:eastAsia="Times New Roman" w:cs="Times New Roman"/>
          <w:kern w:val="0"/>
          <w:lang w:val="fr-FR" w:eastAsia="en-US" w:bidi="ar-SA"/>
          <w14:ligatures w14:val="none"/>
        </w:rPr>
        <w:t>Quạt gió FDF là loại quạt hướng trục, tốc độ không đổi, 1 tầng cánh động, điều chỉnh lưu lượng bằng cách điều chỉnh độ mở tầng cánh động. Thông số kỹ thuật chính của quạt như sau:</w:t>
      </w:r>
    </w:p>
    <w:tbl>
      <w:tblPr>
        <w:tblStyle w:val="TableGrid"/>
        <w:tblW w:w="0" w:type="auto"/>
        <w:tblInd w:w="137" w:type="dxa"/>
        <w:tblLook w:val="04A0" w:firstRow="1" w:lastRow="0" w:firstColumn="1" w:lastColumn="0" w:noHBand="0" w:noVBand="1"/>
      </w:tblPr>
      <w:tblGrid>
        <w:gridCol w:w="801"/>
        <w:gridCol w:w="3606"/>
        <w:gridCol w:w="4518"/>
      </w:tblGrid>
      <w:tr w:rsidR="00703090" w:rsidRPr="00A87E48" w14:paraId="7D2D6C8E" w14:textId="77777777" w:rsidTr="00C458C7">
        <w:trPr>
          <w:tblHeader/>
        </w:trPr>
        <w:tc>
          <w:tcPr>
            <w:tcW w:w="806" w:type="dxa"/>
            <w:vAlign w:val="center"/>
          </w:tcPr>
          <w:p w14:paraId="2F0C7198" w14:textId="77777777" w:rsidR="00703090" w:rsidRPr="00A87E48" w:rsidRDefault="00703090" w:rsidP="00703090">
            <w:pPr>
              <w:widowControl w:val="0"/>
              <w:suppressAutoHyphens/>
              <w:spacing w:before="120" w:line="312" w:lineRule="auto"/>
              <w:ind w:left="-3"/>
              <w:contextualSpacing/>
              <w:jc w:val="center"/>
              <w:textDirection w:val="btLr"/>
              <w:textAlignment w:val="top"/>
              <w:outlineLvl w:val="0"/>
              <w:rPr>
                <w:b/>
                <w:spacing w:val="-2"/>
                <w:position w:val="-1"/>
                <w:sz w:val="26"/>
                <w:szCs w:val="26"/>
              </w:rPr>
            </w:pPr>
            <w:r w:rsidRPr="00A87E48">
              <w:rPr>
                <w:b/>
                <w:spacing w:val="-2"/>
                <w:position w:val="-1"/>
                <w:sz w:val="26"/>
                <w:szCs w:val="26"/>
              </w:rPr>
              <w:t>STT</w:t>
            </w:r>
          </w:p>
        </w:tc>
        <w:tc>
          <w:tcPr>
            <w:tcW w:w="3730" w:type="dxa"/>
            <w:vAlign w:val="center"/>
          </w:tcPr>
          <w:p w14:paraId="0B6EAED0" w14:textId="77777777" w:rsidR="00703090" w:rsidRPr="00A87E48" w:rsidRDefault="00703090" w:rsidP="00703090">
            <w:pPr>
              <w:widowControl w:val="0"/>
              <w:suppressAutoHyphens/>
              <w:spacing w:before="120" w:line="312" w:lineRule="auto"/>
              <w:ind w:left="-3"/>
              <w:contextualSpacing/>
              <w:jc w:val="center"/>
              <w:textDirection w:val="btLr"/>
              <w:textAlignment w:val="top"/>
              <w:outlineLvl w:val="0"/>
              <w:rPr>
                <w:b/>
                <w:spacing w:val="-2"/>
                <w:position w:val="-1"/>
                <w:sz w:val="26"/>
                <w:szCs w:val="26"/>
              </w:rPr>
            </w:pPr>
            <w:r w:rsidRPr="00A87E48">
              <w:rPr>
                <w:b/>
                <w:spacing w:val="-2"/>
                <w:position w:val="-1"/>
                <w:sz w:val="26"/>
                <w:szCs w:val="26"/>
              </w:rPr>
              <w:t>Tên</w:t>
            </w:r>
          </w:p>
        </w:tc>
        <w:tc>
          <w:tcPr>
            <w:tcW w:w="4672" w:type="dxa"/>
            <w:vAlign w:val="center"/>
          </w:tcPr>
          <w:p w14:paraId="303505D4" w14:textId="77777777" w:rsidR="00703090" w:rsidRPr="00A87E48" w:rsidRDefault="00703090" w:rsidP="00703090">
            <w:pPr>
              <w:widowControl w:val="0"/>
              <w:suppressAutoHyphens/>
              <w:spacing w:before="120" w:line="312" w:lineRule="auto"/>
              <w:ind w:left="-3"/>
              <w:contextualSpacing/>
              <w:jc w:val="center"/>
              <w:textDirection w:val="btLr"/>
              <w:textAlignment w:val="top"/>
              <w:outlineLvl w:val="0"/>
              <w:rPr>
                <w:b/>
                <w:spacing w:val="-2"/>
                <w:position w:val="-1"/>
                <w:sz w:val="26"/>
                <w:szCs w:val="26"/>
              </w:rPr>
            </w:pPr>
            <w:r w:rsidRPr="00A87E48">
              <w:rPr>
                <w:b/>
                <w:spacing w:val="-2"/>
                <w:position w:val="-1"/>
                <w:sz w:val="26"/>
                <w:szCs w:val="26"/>
              </w:rPr>
              <w:t>Thông số</w:t>
            </w:r>
          </w:p>
        </w:tc>
      </w:tr>
      <w:tr w:rsidR="00703090" w:rsidRPr="00A87E48" w14:paraId="7160DBC8" w14:textId="77777777" w:rsidTr="00C458C7">
        <w:trPr>
          <w:trHeight w:val="533"/>
        </w:trPr>
        <w:tc>
          <w:tcPr>
            <w:tcW w:w="9208" w:type="dxa"/>
            <w:gridSpan w:val="3"/>
            <w:tcMar>
              <w:left w:w="85" w:type="dxa"/>
              <w:right w:w="85" w:type="dxa"/>
            </w:tcMar>
            <w:vAlign w:val="center"/>
          </w:tcPr>
          <w:p w14:paraId="52AA7BEC" w14:textId="139494B6" w:rsidR="00703090" w:rsidRPr="00A87E48" w:rsidRDefault="00F96EF4" w:rsidP="00F96EF4">
            <w:pPr>
              <w:spacing w:before="120" w:after="120"/>
              <w:jc w:val="left"/>
              <w:outlineLvl w:val="0"/>
              <w:rPr>
                <w:rFonts w:eastAsia="Calibri"/>
                <w:bCs/>
                <w:sz w:val="26"/>
                <w:szCs w:val="26"/>
              </w:rPr>
            </w:pPr>
            <w:r w:rsidRPr="00A87E48">
              <w:rPr>
                <w:rFonts w:eastAsia="Calibri"/>
                <w:bCs/>
                <w:sz w:val="26"/>
                <w:szCs w:val="26"/>
                <w:lang w:val="fr-FR"/>
              </w:rPr>
              <w:t>Quạt gió FDF</w:t>
            </w:r>
          </w:p>
        </w:tc>
      </w:tr>
      <w:tr w:rsidR="00703090" w:rsidRPr="00A87E48" w14:paraId="3329605B" w14:textId="77777777" w:rsidTr="00C458C7">
        <w:trPr>
          <w:trHeight w:val="533"/>
        </w:trPr>
        <w:tc>
          <w:tcPr>
            <w:tcW w:w="806" w:type="dxa"/>
            <w:tcMar>
              <w:left w:w="85" w:type="dxa"/>
              <w:right w:w="85" w:type="dxa"/>
            </w:tcMar>
            <w:vAlign w:val="center"/>
          </w:tcPr>
          <w:p w14:paraId="2BDC79B3" w14:textId="77777777" w:rsidR="00703090" w:rsidRPr="00A87E48" w:rsidRDefault="00703090" w:rsidP="00703090">
            <w:pPr>
              <w:widowControl w:val="0"/>
              <w:suppressAutoHyphens/>
              <w:spacing w:line="312" w:lineRule="auto"/>
              <w:ind w:left="-6"/>
              <w:contextualSpacing/>
              <w:jc w:val="center"/>
              <w:textDirection w:val="btLr"/>
              <w:textAlignment w:val="top"/>
              <w:outlineLvl w:val="0"/>
              <w:rPr>
                <w:bCs/>
                <w:spacing w:val="-2"/>
                <w:position w:val="-1"/>
                <w:sz w:val="26"/>
                <w:szCs w:val="26"/>
              </w:rPr>
            </w:pPr>
            <w:r w:rsidRPr="00A87E48">
              <w:rPr>
                <w:bCs/>
                <w:spacing w:val="-2"/>
                <w:position w:val="-1"/>
                <w:sz w:val="26"/>
                <w:szCs w:val="26"/>
              </w:rPr>
              <w:t>1</w:t>
            </w:r>
          </w:p>
        </w:tc>
        <w:tc>
          <w:tcPr>
            <w:tcW w:w="3730" w:type="dxa"/>
            <w:tcMar>
              <w:left w:w="85" w:type="dxa"/>
              <w:right w:w="85" w:type="dxa"/>
            </w:tcMar>
            <w:vAlign w:val="center"/>
          </w:tcPr>
          <w:p w14:paraId="44358D30" w14:textId="77777777" w:rsidR="00703090" w:rsidRPr="00A87E48" w:rsidRDefault="00703090" w:rsidP="00703090">
            <w:pPr>
              <w:spacing w:line="312" w:lineRule="auto"/>
              <w:ind w:left="-6"/>
              <w:rPr>
                <w:bCs/>
                <w:sz w:val="26"/>
                <w:szCs w:val="26"/>
              </w:rPr>
            </w:pPr>
            <w:r w:rsidRPr="00A87E48">
              <w:rPr>
                <w:sz w:val="26"/>
                <w:szCs w:val="26"/>
              </w:rPr>
              <w:t>Nhà sản xuất quạt</w:t>
            </w:r>
          </w:p>
        </w:tc>
        <w:tc>
          <w:tcPr>
            <w:tcW w:w="4672" w:type="dxa"/>
            <w:tcMar>
              <w:left w:w="85" w:type="dxa"/>
              <w:right w:w="85" w:type="dxa"/>
            </w:tcMar>
            <w:vAlign w:val="center"/>
          </w:tcPr>
          <w:p w14:paraId="55763703" w14:textId="77777777" w:rsidR="00703090" w:rsidRPr="00A87E48" w:rsidRDefault="00703090" w:rsidP="00703090">
            <w:pPr>
              <w:widowControl w:val="0"/>
              <w:suppressAutoHyphens/>
              <w:spacing w:line="312" w:lineRule="auto"/>
              <w:ind w:left="-6"/>
              <w:contextualSpacing/>
              <w:textDirection w:val="btLr"/>
              <w:textAlignment w:val="top"/>
              <w:outlineLvl w:val="0"/>
              <w:rPr>
                <w:bCs/>
                <w:spacing w:val="-2"/>
                <w:position w:val="-1"/>
                <w:sz w:val="26"/>
                <w:szCs w:val="26"/>
              </w:rPr>
            </w:pPr>
            <w:r w:rsidRPr="00A87E48">
              <w:rPr>
                <w:bCs/>
                <w:spacing w:val="-2"/>
                <w:position w:val="-1"/>
                <w:sz w:val="26"/>
                <w:szCs w:val="26"/>
              </w:rPr>
              <w:t>Chengdu Power Machinery Words</w:t>
            </w:r>
          </w:p>
        </w:tc>
      </w:tr>
      <w:tr w:rsidR="00703090" w:rsidRPr="00A87E48" w14:paraId="368B0C4C" w14:textId="77777777" w:rsidTr="00C458C7">
        <w:trPr>
          <w:trHeight w:val="541"/>
        </w:trPr>
        <w:tc>
          <w:tcPr>
            <w:tcW w:w="806" w:type="dxa"/>
            <w:tcMar>
              <w:left w:w="85" w:type="dxa"/>
              <w:right w:w="85" w:type="dxa"/>
            </w:tcMar>
            <w:vAlign w:val="center"/>
          </w:tcPr>
          <w:p w14:paraId="55625CF9" w14:textId="77777777" w:rsidR="00703090" w:rsidRPr="00A87E48" w:rsidRDefault="00703090" w:rsidP="00703090">
            <w:pPr>
              <w:widowControl w:val="0"/>
              <w:suppressAutoHyphens/>
              <w:spacing w:line="312" w:lineRule="auto"/>
              <w:ind w:left="-6"/>
              <w:contextualSpacing/>
              <w:jc w:val="center"/>
              <w:textDirection w:val="btLr"/>
              <w:textAlignment w:val="top"/>
              <w:outlineLvl w:val="0"/>
              <w:rPr>
                <w:bCs/>
                <w:spacing w:val="-2"/>
                <w:position w:val="-1"/>
                <w:sz w:val="26"/>
                <w:szCs w:val="26"/>
              </w:rPr>
            </w:pPr>
            <w:r w:rsidRPr="00A87E48">
              <w:rPr>
                <w:bCs/>
                <w:spacing w:val="-2"/>
                <w:position w:val="-1"/>
                <w:sz w:val="26"/>
                <w:szCs w:val="26"/>
              </w:rPr>
              <w:t>2</w:t>
            </w:r>
          </w:p>
        </w:tc>
        <w:tc>
          <w:tcPr>
            <w:tcW w:w="3730" w:type="dxa"/>
            <w:tcMar>
              <w:left w:w="85" w:type="dxa"/>
              <w:right w:w="85" w:type="dxa"/>
            </w:tcMar>
            <w:vAlign w:val="center"/>
          </w:tcPr>
          <w:p w14:paraId="39959519" w14:textId="77777777" w:rsidR="00703090" w:rsidRPr="00A87E48" w:rsidRDefault="00703090" w:rsidP="00703090">
            <w:pPr>
              <w:spacing w:line="312" w:lineRule="auto"/>
              <w:ind w:left="-6"/>
              <w:rPr>
                <w:bCs/>
                <w:sz w:val="26"/>
                <w:szCs w:val="26"/>
              </w:rPr>
            </w:pPr>
            <w:r w:rsidRPr="00A87E48">
              <w:rPr>
                <w:sz w:val="26"/>
                <w:szCs w:val="26"/>
              </w:rPr>
              <w:t>Số lượng</w:t>
            </w:r>
          </w:p>
        </w:tc>
        <w:tc>
          <w:tcPr>
            <w:tcW w:w="4672" w:type="dxa"/>
            <w:tcMar>
              <w:left w:w="85" w:type="dxa"/>
              <w:right w:w="85" w:type="dxa"/>
            </w:tcMar>
            <w:vAlign w:val="center"/>
          </w:tcPr>
          <w:p w14:paraId="3A85B55A" w14:textId="77777777" w:rsidR="00703090" w:rsidRPr="00A87E48" w:rsidRDefault="00703090" w:rsidP="00703090">
            <w:pPr>
              <w:spacing w:line="312" w:lineRule="auto"/>
              <w:ind w:left="-6"/>
              <w:jc w:val="center"/>
              <w:rPr>
                <w:bCs/>
                <w:sz w:val="26"/>
                <w:szCs w:val="26"/>
              </w:rPr>
            </w:pPr>
            <w:r w:rsidRPr="00A87E48">
              <w:rPr>
                <w:sz w:val="26"/>
                <w:szCs w:val="26"/>
              </w:rPr>
              <w:t>2 quạt/ tổ máy</w:t>
            </w:r>
          </w:p>
        </w:tc>
      </w:tr>
      <w:tr w:rsidR="00703090" w:rsidRPr="00A87E48" w14:paraId="49BC7359" w14:textId="77777777" w:rsidTr="00C458C7">
        <w:trPr>
          <w:trHeight w:val="563"/>
        </w:trPr>
        <w:tc>
          <w:tcPr>
            <w:tcW w:w="806" w:type="dxa"/>
            <w:tcMar>
              <w:left w:w="85" w:type="dxa"/>
              <w:right w:w="85" w:type="dxa"/>
            </w:tcMar>
            <w:vAlign w:val="center"/>
          </w:tcPr>
          <w:p w14:paraId="0F6387D8" w14:textId="77777777" w:rsidR="00703090" w:rsidRPr="00A87E48" w:rsidRDefault="00703090" w:rsidP="00703090">
            <w:pPr>
              <w:widowControl w:val="0"/>
              <w:suppressAutoHyphens/>
              <w:spacing w:line="312" w:lineRule="auto"/>
              <w:ind w:left="-6"/>
              <w:contextualSpacing/>
              <w:jc w:val="center"/>
              <w:textDirection w:val="btLr"/>
              <w:textAlignment w:val="top"/>
              <w:outlineLvl w:val="0"/>
              <w:rPr>
                <w:bCs/>
                <w:spacing w:val="-2"/>
                <w:position w:val="-1"/>
                <w:sz w:val="26"/>
                <w:szCs w:val="26"/>
              </w:rPr>
            </w:pPr>
            <w:r w:rsidRPr="00A87E48">
              <w:rPr>
                <w:bCs/>
                <w:spacing w:val="-2"/>
                <w:position w:val="-1"/>
                <w:sz w:val="26"/>
                <w:szCs w:val="26"/>
              </w:rPr>
              <w:t>3</w:t>
            </w:r>
          </w:p>
        </w:tc>
        <w:tc>
          <w:tcPr>
            <w:tcW w:w="3730" w:type="dxa"/>
            <w:tcMar>
              <w:left w:w="85" w:type="dxa"/>
              <w:right w:w="85" w:type="dxa"/>
            </w:tcMar>
            <w:vAlign w:val="center"/>
          </w:tcPr>
          <w:p w14:paraId="785F20D6" w14:textId="77777777" w:rsidR="00703090" w:rsidRPr="00A87E48" w:rsidRDefault="00703090" w:rsidP="00703090">
            <w:pPr>
              <w:spacing w:line="312" w:lineRule="auto"/>
              <w:ind w:left="-6"/>
              <w:rPr>
                <w:bCs/>
                <w:sz w:val="26"/>
                <w:szCs w:val="26"/>
              </w:rPr>
            </w:pPr>
            <w:r w:rsidRPr="00A87E48">
              <w:rPr>
                <w:sz w:val="26"/>
                <w:szCs w:val="26"/>
              </w:rPr>
              <w:t>Loại quạt</w:t>
            </w:r>
          </w:p>
        </w:tc>
        <w:tc>
          <w:tcPr>
            <w:tcW w:w="4672" w:type="dxa"/>
            <w:tcMar>
              <w:left w:w="85" w:type="dxa"/>
              <w:right w:w="85" w:type="dxa"/>
            </w:tcMar>
            <w:vAlign w:val="center"/>
          </w:tcPr>
          <w:p w14:paraId="747BBADC" w14:textId="77777777" w:rsidR="00703090" w:rsidRPr="00A87E48" w:rsidRDefault="00703090" w:rsidP="00703090">
            <w:pPr>
              <w:spacing w:line="312" w:lineRule="auto"/>
              <w:ind w:left="-6"/>
              <w:jc w:val="center"/>
              <w:rPr>
                <w:bCs/>
                <w:sz w:val="26"/>
                <w:szCs w:val="26"/>
              </w:rPr>
            </w:pPr>
            <w:r w:rsidRPr="00A87E48">
              <w:rPr>
                <w:sz w:val="26"/>
                <w:szCs w:val="26"/>
              </w:rPr>
              <w:t>Quạt hướng trục</w:t>
            </w:r>
          </w:p>
        </w:tc>
      </w:tr>
      <w:tr w:rsidR="00703090" w:rsidRPr="00A87E48" w14:paraId="272082DA" w14:textId="77777777" w:rsidTr="00C458C7">
        <w:trPr>
          <w:trHeight w:val="543"/>
        </w:trPr>
        <w:tc>
          <w:tcPr>
            <w:tcW w:w="806" w:type="dxa"/>
            <w:vAlign w:val="center"/>
          </w:tcPr>
          <w:p w14:paraId="5DA1E6AF" w14:textId="77777777" w:rsidR="00703090" w:rsidRPr="00A87E48" w:rsidRDefault="00703090" w:rsidP="00703090">
            <w:pPr>
              <w:spacing w:line="312" w:lineRule="auto"/>
              <w:ind w:left="-3"/>
              <w:jc w:val="center"/>
              <w:rPr>
                <w:bCs/>
                <w:sz w:val="26"/>
                <w:szCs w:val="26"/>
              </w:rPr>
            </w:pPr>
            <w:r w:rsidRPr="00A87E48">
              <w:rPr>
                <w:sz w:val="26"/>
                <w:szCs w:val="26"/>
              </w:rPr>
              <w:t>4</w:t>
            </w:r>
          </w:p>
        </w:tc>
        <w:tc>
          <w:tcPr>
            <w:tcW w:w="3730" w:type="dxa"/>
            <w:vAlign w:val="center"/>
          </w:tcPr>
          <w:p w14:paraId="271BC11C" w14:textId="77777777" w:rsidR="00703090" w:rsidRPr="00A87E48" w:rsidRDefault="00703090" w:rsidP="00703090">
            <w:pPr>
              <w:spacing w:line="312" w:lineRule="auto"/>
              <w:ind w:left="-3"/>
              <w:rPr>
                <w:bCs/>
                <w:sz w:val="26"/>
                <w:szCs w:val="26"/>
              </w:rPr>
            </w:pPr>
            <w:r w:rsidRPr="00A87E48">
              <w:rPr>
                <w:sz w:val="26"/>
                <w:szCs w:val="26"/>
              </w:rPr>
              <w:t xml:space="preserve">Model </w:t>
            </w:r>
          </w:p>
        </w:tc>
        <w:tc>
          <w:tcPr>
            <w:tcW w:w="4672" w:type="dxa"/>
            <w:vAlign w:val="center"/>
          </w:tcPr>
          <w:p w14:paraId="6ECC1A79" w14:textId="77777777" w:rsidR="00703090" w:rsidRPr="00A87E48" w:rsidRDefault="00703090" w:rsidP="00703090">
            <w:pPr>
              <w:spacing w:line="312" w:lineRule="auto"/>
              <w:ind w:left="-3"/>
              <w:jc w:val="center"/>
              <w:rPr>
                <w:bCs/>
                <w:sz w:val="26"/>
                <w:szCs w:val="26"/>
              </w:rPr>
            </w:pPr>
            <w:r w:rsidRPr="00A87E48">
              <w:rPr>
                <w:sz w:val="26"/>
                <w:szCs w:val="26"/>
              </w:rPr>
              <w:t>GU15236-02</w:t>
            </w:r>
          </w:p>
        </w:tc>
      </w:tr>
      <w:tr w:rsidR="00703090" w:rsidRPr="00A87E48" w14:paraId="24076D02" w14:textId="77777777" w:rsidTr="00C458C7">
        <w:tc>
          <w:tcPr>
            <w:tcW w:w="806" w:type="dxa"/>
            <w:vAlign w:val="center"/>
          </w:tcPr>
          <w:p w14:paraId="2548B871" w14:textId="77777777" w:rsidR="00703090" w:rsidRPr="00A87E48" w:rsidRDefault="00703090" w:rsidP="00703090">
            <w:pPr>
              <w:spacing w:line="312" w:lineRule="auto"/>
              <w:ind w:left="-3"/>
              <w:jc w:val="center"/>
              <w:rPr>
                <w:bCs/>
                <w:sz w:val="26"/>
                <w:szCs w:val="26"/>
              </w:rPr>
            </w:pPr>
            <w:r w:rsidRPr="00A87E48">
              <w:rPr>
                <w:sz w:val="26"/>
                <w:szCs w:val="26"/>
              </w:rPr>
              <w:t>5</w:t>
            </w:r>
          </w:p>
        </w:tc>
        <w:tc>
          <w:tcPr>
            <w:tcW w:w="3730" w:type="dxa"/>
            <w:vAlign w:val="center"/>
          </w:tcPr>
          <w:p w14:paraId="71D89952" w14:textId="77777777" w:rsidR="00703090" w:rsidRPr="00A87E48" w:rsidRDefault="00703090" w:rsidP="00703090">
            <w:pPr>
              <w:spacing w:line="312" w:lineRule="auto"/>
              <w:ind w:left="-3"/>
              <w:rPr>
                <w:sz w:val="26"/>
                <w:szCs w:val="26"/>
              </w:rPr>
            </w:pPr>
            <w:r w:rsidRPr="00A87E48">
              <w:rPr>
                <w:sz w:val="26"/>
                <w:szCs w:val="26"/>
              </w:rPr>
              <w:t>Lưu lượng gió (Điều kiện BMCR)</w:t>
            </w:r>
          </w:p>
        </w:tc>
        <w:tc>
          <w:tcPr>
            <w:tcW w:w="4672" w:type="dxa"/>
            <w:vAlign w:val="center"/>
          </w:tcPr>
          <w:p w14:paraId="1D7EC990" w14:textId="77777777" w:rsidR="00703090" w:rsidRPr="00A87E48" w:rsidRDefault="00703090" w:rsidP="00703090">
            <w:pPr>
              <w:spacing w:line="312" w:lineRule="auto"/>
              <w:ind w:left="-3"/>
              <w:jc w:val="center"/>
              <w:rPr>
                <w:bCs/>
                <w:sz w:val="26"/>
                <w:szCs w:val="26"/>
              </w:rPr>
            </w:pPr>
            <w:r w:rsidRPr="00A87E48">
              <w:rPr>
                <w:sz w:val="26"/>
                <w:szCs w:val="26"/>
              </w:rPr>
              <w:t>301 m</w:t>
            </w:r>
            <w:r w:rsidRPr="00A87E48">
              <w:rPr>
                <w:sz w:val="26"/>
                <w:szCs w:val="26"/>
                <w:vertAlign w:val="superscript"/>
              </w:rPr>
              <w:t>3</w:t>
            </w:r>
            <w:r w:rsidRPr="00A87E48">
              <w:rPr>
                <w:sz w:val="26"/>
                <w:szCs w:val="26"/>
              </w:rPr>
              <w:t>/s</w:t>
            </w:r>
          </w:p>
        </w:tc>
      </w:tr>
      <w:tr w:rsidR="00703090" w:rsidRPr="00A87E48" w14:paraId="0A99066F" w14:textId="77777777" w:rsidTr="00C458C7">
        <w:trPr>
          <w:trHeight w:val="608"/>
        </w:trPr>
        <w:tc>
          <w:tcPr>
            <w:tcW w:w="806" w:type="dxa"/>
            <w:vAlign w:val="center"/>
          </w:tcPr>
          <w:p w14:paraId="4BEDBB72" w14:textId="77777777" w:rsidR="00703090" w:rsidRPr="00A87E48" w:rsidRDefault="00703090" w:rsidP="00703090">
            <w:pPr>
              <w:spacing w:line="312" w:lineRule="auto"/>
              <w:ind w:left="-3"/>
              <w:jc w:val="center"/>
              <w:rPr>
                <w:bCs/>
                <w:sz w:val="26"/>
                <w:szCs w:val="26"/>
              </w:rPr>
            </w:pPr>
            <w:r w:rsidRPr="00A87E48">
              <w:rPr>
                <w:sz w:val="26"/>
                <w:szCs w:val="26"/>
              </w:rPr>
              <w:t>6</w:t>
            </w:r>
          </w:p>
        </w:tc>
        <w:tc>
          <w:tcPr>
            <w:tcW w:w="3730" w:type="dxa"/>
            <w:vAlign w:val="center"/>
          </w:tcPr>
          <w:p w14:paraId="7A3CD675" w14:textId="77777777" w:rsidR="00703090" w:rsidRPr="00A87E48" w:rsidRDefault="00703090" w:rsidP="00703090">
            <w:pPr>
              <w:spacing w:line="312" w:lineRule="auto"/>
              <w:ind w:left="-3"/>
              <w:rPr>
                <w:bCs/>
                <w:sz w:val="26"/>
                <w:szCs w:val="26"/>
              </w:rPr>
            </w:pPr>
            <w:r w:rsidRPr="00A87E48">
              <w:rPr>
                <w:sz w:val="26"/>
                <w:szCs w:val="26"/>
              </w:rPr>
              <w:t>Cột áp (Điều kiện BMCR)</w:t>
            </w:r>
          </w:p>
        </w:tc>
        <w:tc>
          <w:tcPr>
            <w:tcW w:w="4672" w:type="dxa"/>
            <w:vAlign w:val="center"/>
          </w:tcPr>
          <w:p w14:paraId="0AFC42BD" w14:textId="77777777" w:rsidR="00703090" w:rsidRPr="00A87E48" w:rsidRDefault="00703090" w:rsidP="00703090">
            <w:pPr>
              <w:spacing w:line="312" w:lineRule="auto"/>
              <w:ind w:left="-3"/>
              <w:jc w:val="center"/>
              <w:rPr>
                <w:bCs/>
                <w:sz w:val="26"/>
                <w:szCs w:val="26"/>
              </w:rPr>
            </w:pPr>
            <w:r w:rsidRPr="00A87E48">
              <w:rPr>
                <w:sz w:val="26"/>
                <w:szCs w:val="26"/>
              </w:rPr>
              <w:t>5239 Pa</w:t>
            </w:r>
          </w:p>
        </w:tc>
      </w:tr>
      <w:tr w:rsidR="00703090" w:rsidRPr="00A87E48" w14:paraId="60F22B44" w14:textId="77777777" w:rsidTr="00C458C7">
        <w:trPr>
          <w:trHeight w:val="551"/>
        </w:trPr>
        <w:tc>
          <w:tcPr>
            <w:tcW w:w="806" w:type="dxa"/>
            <w:vAlign w:val="center"/>
          </w:tcPr>
          <w:p w14:paraId="2B988586" w14:textId="77777777" w:rsidR="00703090" w:rsidRPr="00A87E48" w:rsidRDefault="00703090" w:rsidP="00703090">
            <w:pPr>
              <w:spacing w:line="312" w:lineRule="auto"/>
              <w:ind w:left="-3"/>
              <w:jc w:val="center"/>
              <w:rPr>
                <w:bCs/>
                <w:sz w:val="26"/>
                <w:szCs w:val="26"/>
              </w:rPr>
            </w:pPr>
            <w:r w:rsidRPr="00A87E48">
              <w:rPr>
                <w:sz w:val="26"/>
                <w:szCs w:val="26"/>
              </w:rPr>
              <w:lastRenderedPageBreak/>
              <w:t>7</w:t>
            </w:r>
          </w:p>
        </w:tc>
        <w:tc>
          <w:tcPr>
            <w:tcW w:w="3730" w:type="dxa"/>
            <w:vAlign w:val="center"/>
          </w:tcPr>
          <w:p w14:paraId="15473E2C" w14:textId="77777777" w:rsidR="00703090" w:rsidRPr="00A87E48" w:rsidRDefault="00703090" w:rsidP="00703090">
            <w:pPr>
              <w:spacing w:line="312" w:lineRule="auto"/>
              <w:ind w:left="-3"/>
              <w:rPr>
                <w:bCs/>
                <w:sz w:val="26"/>
                <w:szCs w:val="26"/>
              </w:rPr>
            </w:pPr>
            <w:r w:rsidRPr="00A87E48">
              <w:rPr>
                <w:sz w:val="26"/>
                <w:szCs w:val="26"/>
              </w:rPr>
              <w:t>Đường kính bánh công tác</w:t>
            </w:r>
          </w:p>
        </w:tc>
        <w:tc>
          <w:tcPr>
            <w:tcW w:w="4672" w:type="dxa"/>
            <w:vAlign w:val="center"/>
          </w:tcPr>
          <w:p w14:paraId="6928E550" w14:textId="77777777" w:rsidR="00703090" w:rsidRPr="00A87E48" w:rsidRDefault="00703090" w:rsidP="00703090">
            <w:pPr>
              <w:spacing w:line="312" w:lineRule="auto"/>
              <w:ind w:left="-3"/>
              <w:jc w:val="center"/>
              <w:rPr>
                <w:bCs/>
                <w:sz w:val="26"/>
                <w:szCs w:val="26"/>
              </w:rPr>
            </w:pPr>
            <w:r w:rsidRPr="00A87E48">
              <w:rPr>
                <w:sz w:val="26"/>
                <w:szCs w:val="26"/>
              </w:rPr>
              <w:t>2960 mm</w:t>
            </w:r>
          </w:p>
        </w:tc>
      </w:tr>
      <w:tr w:rsidR="00703090" w:rsidRPr="00AC4070" w14:paraId="7807C973" w14:textId="77777777" w:rsidTr="00C458C7">
        <w:trPr>
          <w:trHeight w:val="558"/>
        </w:trPr>
        <w:tc>
          <w:tcPr>
            <w:tcW w:w="806" w:type="dxa"/>
            <w:vAlign w:val="center"/>
          </w:tcPr>
          <w:p w14:paraId="4572BD8C" w14:textId="77777777" w:rsidR="00703090" w:rsidRPr="00A87E48" w:rsidRDefault="00703090" w:rsidP="00703090">
            <w:pPr>
              <w:spacing w:line="312" w:lineRule="auto"/>
              <w:ind w:left="-3"/>
              <w:jc w:val="center"/>
              <w:rPr>
                <w:bCs/>
                <w:sz w:val="26"/>
                <w:szCs w:val="26"/>
              </w:rPr>
            </w:pPr>
            <w:r w:rsidRPr="00A87E48">
              <w:rPr>
                <w:sz w:val="26"/>
                <w:szCs w:val="26"/>
              </w:rPr>
              <w:t>8</w:t>
            </w:r>
          </w:p>
        </w:tc>
        <w:tc>
          <w:tcPr>
            <w:tcW w:w="3730" w:type="dxa"/>
            <w:vAlign w:val="center"/>
          </w:tcPr>
          <w:p w14:paraId="5DDE88A3" w14:textId="77777777" w:rsidR="00703090" w:rsidRPr="00A87E48" w:rsidRDefault="00703090" w:rsidP="00703090">
            <w:pPr>
              <w:spacing w:line="312" w:lineRule="auto"/>
              <w:ind w:left="-3"/>
              <w:rPr>
                <w:bCs/>
                <w:sz w:val="26"/>
                <w:szCs w:val="26"/>
              </w:rPr>
            </w:pPr>
            <w:r w:rsidRPr="00A87E48">
              <w:rPr>
                <w:sz w:val="26"/>
                <w:szCs w:val="26"/>
              </w:rPr>
              <w:t>Số cánh động</w:t>
            </w:r>
          </w:p>
        </w:tc>
        <w:tc>
          <w:tcPr>
            <w:tcW w:w="4672" w:type="dxa"/>
            <w:vAlign w:val="center"/>
          </w:tcPr>
          <w:p w14:paraId="3D2CBAD1" w14:textId="77777777" w:rsidR="00703090" w:rsidRPr="00A87E48" w:rsidRDefault="00703090" w:rsidP="00703090">
            <w:pPr>
              <w:spacing w:line="312" w:lineRule="auto"/>
              <w:ind w:left="-3"/>
              <w:jc w:val="center"/>
              <w:rPr>
                <w:bCs/>
                <w:sz w:val="26"/>
                <w:szCs w:val="26"/>
              </w:rPr>
            </w:pPr>
            <w:r w:rsidRPr="00A87E48">
              <w:rPr>
                <w:sz w:val="26"/>
                <w:szCs w:val="26"/>
              </w:rPr>
              <w:t>1 tầng cánh, tổng cộng 22 cánh động</w:t>
            </w:r>
          </w:p>
        </w:tc>
      </w:tr>
      <w:tr w:rsidR="00703090" w:rsidRPr="00A87E48" w14:paraId="1D102910" w14:textId="77777777" w:rsidTr="00C458C7">
        <w:trPr>
          <w:trHeight w:val="447"/>
        </w:trPr>
        <w:tc>
          <w:tcPr>
            <w:tcW w:w="806" w:type="dxa"/>
            <w:vAlign w:val="center"/>
          </w:tcPr>
          <w:p w14:paraId="5DC845B3" w14:textId="77777777" w:rsidR="00703090" w:rsidRPr="00A87E48" w:rsidRDefault="00703090" w:rsidP="00703090">
            <w:pPr>
              <w:spacing w:line="312" w:lineRule="auto"/>
              <w:ind w:left="-3"/>
              <w:jc w:val="center"/>
              <w:rPr>
                <w:bCs/>
                <w:sz w:val="26"/>
                <w:szCs w:val="26"/>
              </w:rPr>
            </w:pPr>
            <w:r w:rsidRPr="00A87E48">
              <w:rPr>
                <w:sz w:val="26"/>
                <w:szCs w:val="26"/>
              </w:rPr>
              <w:t>9</w:t>
            </w:r>
          </w:p>
        </w:tc>
        <w:tc>
          <w:tcPr>
            <w:tcW w:w="3730" w:type="dxa"/>
            <w:vAlign w:val="center"/>
          </w:tcPr>
          <w:p w14:paraId="6726C6DB" w14:textId="77777777" w:rsidR="00703090" w:rsidRPr="00A87E48" w:rsidRDefault="00703090" w:rsidP="00703090">
            <w:pPr>
              <w:spacing w:line="312" w:lineRule="auto"/>
              <w:ind w:left="-3"/>
              <w:rPr>
                <w:bCs/>
                <w:sz w:val="26"/>
                <w:szCs w:val="26"/>
              </w:rPr>
            </w:pPr>
            <w:r w:rsidRPr="00A87E48">
              <w:rPr>
                <w:sz w:val="26"/>
                <w:szCs w:val="26"/>
              </w:rPr>
              <w:t>Dải điều chỉnh của cánh động</w:t>
            </w:r>
          </w:p>
        </w:tc>
        <w:tc>
          <w:tcPr>
            <w:tcW w:w="4672" w:type="dxa"/>
            <w:vAlign w:val="center"/>
          </w:tcPr>
          <w:p w14:paraId="55A7AFCD" w14:textId="77777777" w:rsidR="00703090" w:rsidRPr="00A87E48" w:rsidRDefault="00703090" w:rsidP="00703090">
            <w:pPr>
              <w:spacing w:line="312" w:lineRule="auto"/>
              <w:ind w:left="-3"/>
              <w:jc w:val="center"/>
              <w:rPr>
                <w:bCs/>
                <w:sz w:val="26"/>
                <w:szCs w:val="26"/>
              </w:rPr>
            </w:pPr>
            <w:r w:rsidRPr="00A87E48">
              <w:rPr>
                <w:sz w:val="26"/>
                <w:szCs w:val="26"/>
              </w:rPr>
              <w:t>-25º ~ +35º</w:t>
            </w:r>
          </w:p>
        </w:tc>
      </w:tr>
      <w:tr w:rsidR="00703090" w:rsidRPr="00A87E48" w14:paraId="76F00575" w14:textId="77777777" w:rsidTr="00C458C7">
        <w:tc>
          <w:tcPr>
            <w:tcW w:w="806" w:type="dxa"/>
            <w:vAlign w:val="center"/>
          </w:tcPr>
          <w:p w14:paraId="1003F945" w14:textId="77777777" w:rsidR="00703090" w:rsidRPr="00A87E48" w:rsidRDefault="00703090" w:rsidP="00703090">
            <w:pPr>
              <w:spacing w:line="312" w:lineRule="auto"/>
              <w:ind w:left="-3"/>
              <w:jc w:val="center"/>
              <w:rPr>
                <w:bCs/>
                <w:sz w:val="26"/>
                <w:szCs w:val="26"/>
              </w:rPr>
            </w:pPr>
            <w:r w:rsidRPr="00A87E48">
              <w:rPr>
                <w:sz w:val="26"/>
                <w:szCs w:val="26"/>
              </w:rPr>
              <w:t>10</w:t>
            </w:r>
          </w:p>
        </w:tc>
        <w:tc>
          <w:tcPr>
            <w:tcW w:w="3730" w:type="dxa"/>
            <w:vAlign w:val="center"/>
          </w:tcPr>
          <w:p w14:paraId="037E9739" w14:textId="77777777" w:rsidR="00703090" w:rsidRPr="00A87E48" w:rsidRDefault="00703090" w:rsidP="00703090">
            <w:pPr>
              <w:spacing w:line="312" w:lineRule="auto"/>
              <w:ind w:left="-3"/>
              <w:rPr>
                <w:bCs/>
                <w:sz w:val="26"/>
                <w:szCs w:val="26"/>
              </w:rPr>
            </w:pPr>
            <w:r w:rsidRPr="00A87E48">
              <w:rPr>
                <w:sz w:val="26"/>
                <w:szCs w:val="26"/>
              </w:rPr>
              <w:t>Thời gian tác động của toàn bộ quá trình điều chỉnh cánh động</w:t>
            </w:r>
          </w:p>
        </w:tc>
        <w:tc>
          <w:tcPr>
            <w:tcW w:w="4672" w:type="dxa"/>
            <w:vAlign w:val="center"/>
          </w:tcPr>
          <w:p w14:paraId="2A7C204D" w14:textId="77777777" w:rsidR="00703090" w:rsidRPr="00A87E48" w:rsidRDefault="00703090" w:rsidP="00703090">
            <w:pPr>
              <w:spacing w:line="312" w:lineRule="auto"/>
              <w:ind w:left="-3"/>
              <w:jc w:val="center"/>
              <w:rPr>
                <w:bCs/>
                <w:sz w:val="26"/>
                <w:szCs w:val="26"/>
              </w:rPr>
            </w:pPr>
            <w:r w:rsidRPr="00A87E48">
              <w:rPr>
                <w:sz w:val="26"/>
                <w:szCs w:val="26"/>
              </w:rPr>
              <w:t>20 giây</w:t>
            </w:r>
          </w:p>
        </w:tc>
      </w:tr>
      <w:tr w:rsidR="00703090" w:rsidRPr="00AC4070" w14:paraId="3FA57D80" w14:textId="77777777" w:rsidTr="00C458C7">
        <w:tc>
          <w:tcPr>
            <w:tcW w:w="806" w:type="dxa"/>
            <w:vAlign w:val="center"/>
          </w:tcPr>
          <w:p w14:paraId="710E5163" w14:textId="77777777" w:rsidR="00703090" w:rsidRPr="00A87E48" w:rsidRDefault="00703090" w:rsidP="00703090">
            <w:pPr>
              <w:spacing w:line="312" w:lineRule="auto"/>
              <w:ind w:left="-3"/>
              <w:jc w:val="center"/>
              <w:rPr>
                <w:bCs/>
                <w:sz w:val="26"/>
                <w:szCs w:val="26"/>
              </w:rPr>
            </w:pPr>
            <w:r w:rsidRPr="00A87E48">
              <w:rPr>
                <w:sz w:val="26"/>
                <w:szCs w:val="26"/>
              </w:rPr>
              <w:t>11</w:t>
            </w:r>
          </w:p>
        </w:tc>
        <w:tc>
          <w:tcPr>
            <w:tcW w:w="3730" w:type="dxa"/>
            <w:vAlign w:val="center"/>
          </w:tcPr>
          <w:p w14:paraId="4D5534C8" w14:textId="77777777" w:rsidR="00703090" w:rsidRPr="00A87E48" w:rsidRDefault="00703090" w:rsidP="00703090">
            <w:pPr>
              <w:widowControl w:val="0"/>
              <w:suppressAutoHyphens/>
              <w:spacing w:line="312" w:lineRule="auto"/>
              <w:ind w:left="-3"/>
              <w:contextualSpacing/>
              <w:textDirection w:val="btLr"/>
              <w:textAlignment w:val="top"/>
              <w:outlineLvl w:val="0"/>
              <w:rPr>
                <w:bCs/>
                <w:spacing w:val="-2"/>
                <w:position w:val="-1"/>
                <w:sz w:val="26"/>
                <w:szCs w:val="26"/>
              </w:rPr>
            </w:pPr>
            <w:r w:rsidRPr="00A87E48">
              <w:rPr>
                <w:bCs/>
                <w:spacing w:val="-2"/>
                <w:position w:val="-1"/>
                <w:sz w:val="26"/>
                <w:szCs w:val="26"/>
              </w:rPr>
              <w:t>Hướng quay của quạt</w:t>
            </w:r>
          </w:p>
        </w:tc>
        <w:tc>
          <w:tcPr>
            <w:tcW w:w="4672" w:type="dxa"/>
            <w:vAlign w:val="center"/>
          </w:tcPr>
          <w:p w14:paraId="58D6B332" w14:textId="77777777" w:rsidR="00703090" w:rsidRPr="00A87E48" w:rsidRDefault="00703090" w:rsidP="00703090">
            <w:pPr>
              <w:spacing w:line="312" w:lineRule="auto"/>
              <w:ind w:left="-6"/>
              <w:jc w:val="center"/>
              <w:rPr>
                <w:bCs/>
                <w:sz w:val="26"/>
                <w:szCs w:val="26"/>
              </w:rPr>
            </w:pPr>
            <w:r w:rsidRPr="00A87E48">
              <w:rPr>
                <w:sz w:val="26"/>
                <w:szCs w:val="26"/>
              </w:rPr>
              <w:t>Ngược chiều kim đồng hồ nhìn từ phía động cơ</w:t>
            </w:r>
          </w:p>
        </w:tc>
      </w:tr>
    </w:tbl>
    <w:p w14:paraId="4ACC6666" w14:textId="77777777" w:rsidR="00703090" w:rsidRPr="00A87E48" w:rsidRDefault="00703090" w:rsidP="00F96EF4">
      <w:pPr>
        <w:pStyle w:val="4"/>
        <w:rPr>
          <w:lang w:val="fr-FR" w:eastAsia="en-US" w:bidi="ar-SA"/>
        </w:rPr>
      </w:pPr>
      <w:r w:rsidRPr="00A87E48">
        <w:rPr>
          <w:lang w:val="fr-FR" w:eastAsia="en-US" w:bidi="ar-SA"/>
        </w:rPr>
        <w:t xml:space="preserve">1.2.2. Quạt gió PAF </w:t>
      </w:r>
    </w:p>
    <w:p w14:paraId="1E813B29" w14:textId="77777777" w:rsidR="00703090" w:rsidRPr="00A87E48" w:rsidRDefault="00703090" w:rsidP="00703090">
      <w:pPr>
        <w:spacing w:line="312" w:lineRule="auto"/>
        <w:ind w:firstLine="720"/>
        <w:rPr>
          <w:rFonts w:eastAsia="Times New Roman" w:cs="Times New Roman"/>
          <w:kern w:val="0"/>
          <w:lang w:val="fr-FR" w:eastAsia="en-US" w:bidi="ar-SA"/>
          <w14:ligatures w14:val="none"/>
        </w:rPr>
      </w:pPr>
      <w:r w:rsidRPr="00A87E48">
        <w:rPr>
          <w:rFonts w:eastAsia="Times New Roman" w:cs="Times New Roman"/>
          <w:kern w:val="0"/>
          <w:lang w:val="fr-FR" w:eastAsia="en-US" w:bidi="ar-SA"/>
          <w14:ligatures w14:val="none"/>
        </w:rPr>
        <w:t>Quạt gió cấp 1 (PAF) là loại quạt hướng trục, tốc độ không đổi, 2 tầng cánh động, mỗi tầng có 22 cánh, điều chỉnh lưu lượng bằng cách điều chỉnh độ mở của tầng cánh động. Thông số kỹ thuật chính của quạt như sau:</w:t>
      </w:r>
    </w:p>
    <w:tbl>
      <w:tblPr>
        <w:tblW w:w="913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41"/>
        <w:gridCol w:w="4004"/>
      </w:tblGrid>
      <w:tr w:rsidR="00703090" w:rsidRPr="00A87E48" w14:paraId="15AC9E36" w14:textId="77777777" w:rsidTr="00C458C7">
        <w:trPr>
          <w:trHeight w:val="501"/>
          <w:tblHeader/>
        </w:trPr>
        <w:tc>
          <w:tcPr>
            <w:tcW w:w="543" w:type="pct"/>
            <w:vAlign w:val="center"/>
          </w:tcPr>
          <w:p w14:paraId="5EC76125" w14:textId="77777777" w:rsidR="00703090" w:rsidRPr="00A87E48" w:rsidRDefault="00703090" w:rsidP="00703090">
            <w:pPr>
              <w:spacing w:line="312" w:lineRule="auto"/>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STT</w:t>
            </w:r>
          </w:p>
        </w:tc>
        <w:tc>
          <w:tcPr>
            <w:tcW w:w="2266" w:type="pct"/>
            <w:vAlign w:val="center"/>
          </w:tcPr>
          <w:p w14:paraId="21E6ACB3" w14:textId="77777777" w:rsidR="00703090" w:rsidRPr="00A87E48" w:rsidRDefault="00703090" w:rsidP="00703090">
            <w:pPr>
              <w:spacing w:line="312" w:lineRule="auto"/>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Tên</w:t>
            </w:r>
          </w:p>
        </w:tc>
        <w:tc>
          <w:tcPr>
            <w:tcW w:w="2191" w:type="pct"/>
            <w:vAlign w:val="center"/>
          </w:tcPr>
          <w:p w14:paraId="297C03DA" w14:textId="77777777" w:rsidR="00703090" w:rsidRPr="00A87E48" w:rsidRDefault="00703090" w:rsidP="00703090">
            <w:pPr>
              <w:spacing w:line="312" w:lineRule="auto"/>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Thông số</w:t>
            </w:r>
          </w:p>
        </w:tc>
      </w:tr>
      <w:tr w:rsidR="00703090" w:rsidRPr="00A87E48" w14:paraId="5F3EB3C5" w14:textId="77777777" w:rsidTr="00C458C7">
        <w:trPr>
          <w:trHeight w:val="625"/>
        </w:trPr>
        <w:tc>
          <w:tcPr>
            <w:tcW w:w="5000" w:type="pct"/>
            <w:gridSpan w:val="3"/>
            <w:vAlign w:val="center"/>
          </w:tcPr>
          <w:p w14:paraId="1A3E3332" w14:textId="77777777" w:rsidR="00703090" w:rsidRPr="00A87E48" w:rsidRDefault="00703090" w:rsidP="00703090">
            <w:pPr>
              <w:spacing w:before="120" w:after="120"/>
              <w:outlineLvl w:val="0"/>
              <w:rPr>
                <w:rFonts w:eastAsia="Calibri" w:cs="Times New Roman"/>
                <w:bCs/>
                <w:kern w:val="0"/>
                <w:lang w:val="vi-VN" w:eastAsia="en-US" w:bidi="ar-SA"/>
                <w14:ligatures w14:val="none"/>
              </w:rPr>
            </w:pPr>
            <w:r w:rsidRPr="00A87E48">
              <w:rPr>
                <w:rFonts w:eastAsia="Calibri" w:cs="Times New Roman"/>
                <w:bCs/>
                <w:kern w:val="0"/>
                <w:lang w:eastAsia="en-US" w:bidi="ar-SA"/>
                <w14:ligatures w14:val="none"/>
              </w:rPr>
              <w:t>Q</w:t>
            </w:r>
            <w:r w:rsidRPr="00A87E48">
              <w:rPr>
                <w:rFonts w:eastAsia="Calibri" w:cs="Times New Roman"/>
                <w:bCs/>
                <w:kern w:val="0"/>
                <w:lang w:val="vi-VN" w:eastAsia="en-US" w:bidi="ar-SA"/>
                <w14:ligatures w14:val="none"/>
              </w:rPr>
              <w:t>uạt PAF</w:t>
            </w:r>
          </w:p>
        </w:tc>
      </w:tr>
      <w:tr w:rsidR="00703090" w:rsidRPr="00A87E48" w14:paraId="367C599B" w14:textId="77777777" w:rsidTr="00C458C7">
        <w:trPr>
          <w:trHeight w:val="712"/>
        </w:trPr>
        <w:tc>
          <w:tcPr>
            <w:tcW w:w="543" w:type="pct"/>
            <w:vAlign w:val="center"/>
          </w:tcPr>
          <w:p w14:paraId="038365A9"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1</w:t>
            </w:r>
          </w:p>
        </w:tc>
        <w:tc>
          <w:tcPr>
            <w:tcW w:w="2266" w:type="pct"/>
            <w:vAlign w:val="center"/>
          </w:tcPr>
          <w:p w14:paraId="62DFB6BF" w14:textId="77777777" w:rsidR="00703090" w:rsidRPr="00A87E48" w:rsidRDefault="00703090" w:rsidP="00703090">
            <w:pPr>
              <w:spacing w:line="312" w:lineRule="auto"/>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Nhà sản suất quạt</w:t>
            </w:r>
          </w:p>
        </w:tc>
        <w:tc>
          <w:tcPr>
            <w:tcW w:w="2191" w:type="pct"/>
            <w:vAlign w:val="center"/>
          </w:tcPr>
          <w:p w14:paraId="3B7299A0" w14:textId="77777777" w:rsidR="00703090" w:rsidRPr="00A87E48" w:rsidRDefault="00703090" w:rsidP="00703090">
            <w:pPr>
              <w:spacing w:line="312" w:lineRule="auto"/>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Chengdu Electric Power Machinery Factory</w:t>
            </w:r>
          </w:p>
        </w:tc>
      </w:tr>
      <w:tr w:rsidR="00703090" w:rsidRPr="00A87E48" w14:paraId="1DB4EAB5" w14:textId="77777777" w:rsidTr="00C458C7">
        <w:trPr>
          <w:trHeight w:val="561"/>
        </w:trPr>
        <w:tc>
          <w:tcPr>
            <w:tcW w:w="543" w:type="pct"/>
            <w:vAlign w:val="center"/>
          </w:tcPr>
          <w:p w14:paraId="5B8657EA"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2</w:t>
            </w:r>
          </w:p>
        </w:tc>
        <w:tc>
          <w:tcPr>
            <w:tcW w:w="2266" w:type="pct"/>
            <w:vAlign w:val="center"/>
          </w:tcPr>
          <w:p w14:paraId="4BE78639" w14:textId="77777777" w:rsidR="00703090" w:rsidRPr="00A87E48" w:rsidRDefault="00703090" w:rsidP="00703090">
            <w:pPr>
              <w:spacing w:line="312" w:lineRule="auto"/>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Sốlượng</w:t>
            </w:r>
          </w:p>
        </w:tc>
        <w:tc>
          <w:tcPr>
            <w:tcW w:w="2191" w:type="pct"/>
            <w:vAlign w:val="center"/>
          </w:tcPr>
          <w:p w14:paraId="0C1506DC"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2 quạt/ tổmáy</w:t>
            </w:r>
          </w:p>
        </w:tc>
      </w:tr>
      <w:tr w:rsidR="00703090" w:rsidRPr="00AC4070" w14:paraId="0F542B36" w14:textId="77777777" w:rsidTr="00C458C7">
        <w:trPr>
          <w:trHeight w:val="870"/>
        </w:trPr>
        <w:tc>
          <w:tcPr>
            <w:tcW w:w="543" w:type="pct"/>
            <w:vAlign w:val="center"/>
          </w:tcPr>
          <w:p w14:paraId="409CF1DA"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3</w:t>
            </w:r>
          </w:p>
        </w:tc>
        <w:tc>
          <w:tcPr>
            <w:tcW w:w="2266" w:type="pct"/>
            <w:vAlign w:val="center"/>
          </w:tcPr>
          <w:p w14:paraId="5FF718B4"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Loại quạt</w:t>
            </w:r>
          </w:p>
        </w:tc>
        <w:tc>
          <w:tcPr>
            <w:tcW w:w="2191" w:type="pct"/>
            <w:vAlign w:val="center"/>
          </w:tcPr>
          <w:p w14:paraId="257B896F"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Quạt hướng trục điều chỉnh bằng cánh động</w:t>
            </w:r>
          </w:p>
        </w:tc>
      </w:tr>
      <w:tr w:rsidR="00703090" w:rsidRPr="00A87E48" w14:paraId="1E7EE8E0" w14:textId="77777777" w:rsidTr="00C458C7">
        <w:trPr>
          <w:trHeight w:val="497"/>
        </w:trPr>
        <w:tc>
          <w:tcPr>
            <w:tcW w:w="543" w:type="pct"/>
            <w:vAlign w:val="center"/>
          </w:tcPr>
          <w:p w14:paraId="2B0A7FD3"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4</w:t>
            </w:r>
          </w:p>
        </w:tc>
        <w:tc>
          <w:tcPr>
            <w:tcW w:w="2266" w:type="pct"/>
            <w:vAlign w:val="center"/>
          </w:tcPr>
          <w:p w14:paraId="4CD686E3"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 xml:space="preserve">Model </w:t>
            </w:r>
          </w:p>
        </w:tc>
        <w:tc>
          <w:tcPr>
            <w:tcW w:w="2191" w:type="pct"/>
            <w:vAlign w:val="center"/>
          </w:tcPr>
          <w:p w14:paraId="5D018602"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GU23432-12</w:t>
            </w:r>
          </w:p>
        </w:tc>
      </w:tr>
      <w:tr w:rsidR="00703090" w:rsidRPr="00A87E48" w14:paraId="044A2D14" w14:textId="77777777" w:rsidTr="00C458C7">
        <w:trPr>
          <w:trHeight w:val="588"/>
        </w:trPr>
        <w:tc>
          <w:tcPr>
            <w:tcW w:w="543" w:type="pct"/>
            <w:vAlign w:val="center"/>
          </w:tcPr>
          <w:p w14:paraId="05B88D4E"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5</w:t>
            </w:r>
          </w:p>
        </w:tc>
        <w:tc>
          <w:tcPr>
            <w:tcW w:w="2266" w:type="pct"/>
            <w:vAlign w:val="center"/>
          </w:tcPr>
          <w:p w14:paraId="14119818" w14:textId="77777777" w:rsidR="00703090" w:rsidRPr="00A87E48" w:rsidRDefault="00703090" w:rsidP="00703090">
            <w:pPr>
              <w:spacing w:line="312" w:lineRule="auto"/>
              <w:rPr>
                <w:rFonts w:eastAsia="Times New Roman" w:cs="Times New Roman"/>
                <w:kern w:val="0"/>
                <w:lang w:val="vi-VN" w:eastAsia="en-US" w:bidi="ar-SA"/>
                <w14:ligatures w14:val="none"/>
              </w:rPr>
            </w:pPr>
            <w:r w:rsidRPr="00A87E48">
              <w:rPr>
                <w:rFonts w:eastAsia="Times New Roman" w:cs="Times New Roman"/>
                <w:kern w:val="0"/>
                <w:lang w:val="vi-VN" w:eastAsia="en-US" w:bidi="ar-SA"/>
                <w14:ligatures w14:val="none"/>
              </w:rPr>
              <w:t>Lưu lượng gió (Điều kiện BMCR)</w:t>
            </w:r>
          </w:p>
        </w:tc>
        <w:tc>
          <w:tcPr>
            <w:tcW w:w="2191" w:type="pct"/>
            <w:vAlign w:val="center"/>
          </w:tcPr>
          <w:p w14:paraId="02049163"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97.41 m3/s</w:t>
            </w:r>
          </w:p>
        </w:tc>
      </w:tr>
      <w:tr w:rsidR="00703090" w:rsidRPr="00A87E48" w14:paraId="0F919A20" w14:textId="77777777" w:rsidTr="00C458C7">
        <w:trPr>
          <w:trHeight w:val="554"/>
        </w:trPr>
        <w:tc>
          <w:tcPr>
            <w:tcW w:w="543" w:type="pct"/>
            <w:vAlign w:val="center"/>
          </w:tcPr>
          <w:p w14:paraId="2CB00EE4"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6</w:t>
            </w:r>
          </w:p>
        </w:tc>
        <w:tc>
          <w:tcPr>
            <w:tcW w:w="2266" w:type="pct"/>
          </w:tcPr>
          <w:p w14:paraId="79381B41"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Cột áp (Điều kiện BMCR)</w:t>
            </w:r>
          </w:p>
        </w:tc>
        <w:tc>
          <w:tcPr>
            <w:tcW w:w="2191" w:type="pct"/>
          </w:tcPr>
          <w:p w14:paraId="787A86C8" w14:textId="77777777" w:rsidR="00703090" w:rsidRPr="00A87E48" w:rsidRDefault="00703090" w:rsidP="00703090">
            <w:pPr>
              <w:spacing w:line="312" w:lineRule="auto"/>
              <w:jc w:val="center"/>
              <w:rPr>
                <w:rFonts w:eastAsia="Times New Roman" w:cs="Times New Roman"/>
                <w:bCs/>
                <w:kern w:val="0"/>
                <w:lang w:eastAsia="en-US" w:bidi="ar-SA"/>
                <w14:ligatures w14:val="none"/>
              </w:rPr>
            </w:pPr>
            <w:r w:rsidRPr="00A87E48">
              <w:rPr>
                <w:rFonts w:eastAsia="Times New Roman" w:cs="Times New Roman"/>
                <w:kern w:val="0"/>
                <w:lang w:eastAsia="en-US" w:bidi="ar-SA"/>
                <w14:ligatures w14:val="none"/>
              </w:rPr>
              <w:t>13,824 Pa</w:t>
            </w:r>
          </w:p>
        </w:tc>
      </w:tr>
      <w:tr w:rsidR="00703090" w:rsidRPr="00A87E48" w14:paraId="765D57C7" w14:textId="77777777" w:rsidTr="00C458C7">
        <w:trPr>
          <w:trHeight w:val="562"/>
        </w:trPr>
        <w:tc>
          <w:tcPr>
            <w:tcW w:w="543" w:type="pct"/>
            <w:vAlign w:val="center"/>
          </w:tcPr>
          <w:p w14:paraId="5FD26DA7"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7</w:t>
            </w:r>
          </w:p>
        </w:tc>
        <w:tc>
          <w:tcPr>
            <w:tcW w:w="2266" w:type="pct"/>
          </w:tcPr>
          <w:p w14:paraId="26C58A11"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Đường kính bánh công tác</w:t>
            </w:r>
          </w:p>
        </w:tc>
        <w:tc>
          <w:tcPr>
            <w:tcW w:w="2191" w:type="pct"/>
          </w:tcPr>
          <w:p w14:paraId="034E8552"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1996 mm</w:t>
            </w:r>
          </w:p>
        </w:tc>
      </w:tr>
      <w:tr w:rsidR="00703090" w:rsidRPr="00AC4070" w14:paraId="1FBD4462" w14:textId="77777777" w:rsidTr="00C458C7">
        <w:trPr>
          <w:trHeight w:val="570"/>
        </w:trPr>
        <w:tc>
          <w:tcPr>
            <w:tcW w:w="543" w:type="pct"/>
            <w:vAlign w:val="center"/>
          </w:tcPr>
          <w:p w14:paraId="75FD67F3"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8</w:t>
            </w:r>
          </w:p>
        </w:tc>
        <w:tc>
          <w:tcPr>
            <w:tcW w:w="2266" w:type="pct"/>
          </w:tcPr>
          <w:p w14:paraId="1589D362"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Số cánh động</w:t>
            </w:r>
          </w:p>
        </w:tc>
        <w:tc>
          <w:tcPr>
            <w:tcW w:w="2191" w:type="pct"/>
          </w:tcPr>
          <w:p w14:paraId="637F250D"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2 tầng cánh, 22 cánh động mỗi tầng</w:t>
            </w:r>
          </w:p>
        </w:tc>
      </w:tr>
      <w:tr w:rsidR="00703090" w:rsidRPr="00A87E48" w14:paraId="02C50FD8" w14:textId="77777777" w:rsidTr="00C458C7">
        <w:trPr>
          <w:trHeight w:val="536"/>
        </w:trPr>
        <w:tc>
          <w:tcPr>
            <w:tcW w:w="543" w:type="pct"/>
            <w:vAlign w:val="center"/>
          </w:tcPr>
          <w:p w14:paraId="3AF52337"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9</w:t>
            </w:r>
          </w:p>
        </w:tc>
        <w:tc>
          <w:tcPr>
            <w:tcW w:w="2266" w:type="pct"/>
          </w:tcPr>
          <w:p w14:paraId="6954D6FC"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Dải điều chỉnh của cánh động</w:t>
            </w:r>
          </w:p>
        </w:tc>
        <w:tc>
          <w:tcPr>
            <w:tcW w:w="2191" w:type="pct"/>
          </w:tcPr>
          <w:p w14:paraId="76C871DD"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-25º ~ +35º</w:t>
            </w:r>
          </w:p>
        </w:tc>
      </w:tr>
      <w:tr w:rsidR="00703090" w:rsidRPr="00A87E48" w14:paraId="1A20C44B" w14:textId="77777777" w:rsidTr="00C458C7">
        <w:trPr>
          <w:trHeight w:val="447"/>
        </w:trPr>
        <w:tc>
          <w:tcPr>
            <w:tcW w:w="543" w:type="pct"/>
            <w:tcBorders>
              <w:bottom w:val="single" w:sz="4" w:space="0" w:color="auto"/>
            </w:tcBorders>
            <w:vAlign w:val="center"/>
          </w:tcPr>
          <w:p w14:paraId="5CFD7BF4"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10</w:t>
            </w:r>
          </w:p>
        </w:tc>
        <w:tc>
          <w:tcPr>
            <w:tcW w:w="2266" w:type="pct"/>
            <w:tcBorders>
              <w:bottom w:val="single" w:sz="4" w:space="0" w:color="auto"/>
            </w:tcBorders>
          </w:tcPr>
          <w:p w14:paraId="0389191D"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Thời gian tác động của toàn bộ quá trình điều chỉnh cánh động</w:t>
            </w:r>
          </w:p>
        </w:tc>
        <w:tc>
          <w:tcPr>
            <w:tcW w:w="2191" w:type="pct"/>
            <w:tcBorders>
              <w:bottom w:val="single" w:sz="4" w:space="0" w:color="auto"/>
            </w:tcBorders>
          </w:tcPr>
          <w:p w14:paraId="3D950D01"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30 giây</w:t>
            </w:r>
          </w:p>
        </w:tc>
      </w:tr>
      <w:tr w:rsidR="00703090" w:rsidRPr="00A87E48" w14:paraId="150ED0B6" w14:textId="77777777" w:rsidTr="00C458C7">
        <w:tc>
          <w:tcPr>
            <w:tcW w:w="543" w:type="pct"/>
            <w:vAlign w:val="center"/>
          </w:tcPr>
          <w:p w14:paraId="76173E6B" w14:textId="77777777" w:rsidR="00703090" w:rsidRPr="00A87E48" w:rsidRDefault="00703090" w:rsidP="00703090">
            <w:pPr>
              <w:spacing w:line="312" w:lineRule="auto"/>
              <w:jc w:val="center"/>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11</w:t>
            </w:r>
          </w:p>
        </w:tc>
        <w:tc>
          <w:tcPr>
            <w:tcW w:w="2266" w:type="pct"/>
          </w:tcPr>
          <w:p w14:paraId="74C29284" w14:textId="77777777" w:rsidR="00703090" w:rsidRPr="00A87E48" w:rsidRDefault="00703090" w:rsidP="00703090">
            <w:pPr>
              <w:widowControl w:val="0"/>
              <w:suppressAutoHyphens/>
              <w:spacing w:before="120" w:line="312" w:lineRule="auto"/>
              <w:contextualSpacing/>
              <w:textDirection w:val="btLr"/>
              <w:textAlignment w:val="top"/>
              <w:outlineLvl w:val="0"/>
              <w:rPr>
                <w:rFonts w:eastAsia="Times New Roman" w:cs="Times New Roman"/>
                <w:bCs/>
                <w:spacing w:val="-2"/>
                <w:kern w:val="0"/>
                <w:position w:val="-1"/>
                <w:lang w:eastAsia="en-US" w:bidi="ar-SA"/>
                <w14:ligatures w14:val="none"/>
              </w:rPr>
            </w:pPr>
            <w:r w:rsidRPr="00A87E48">
              <w:rPr>
                <w:rFonts w:eastAsia="Times New Roman" w:cs="Times New Roman"/>
                <w:bCs/>
                <w:spacing w:val="-2"/>
                <w:kern w:val="0"/>
                <w:position w:val="-1"/>
                <w:lang w:eastAsia="en-US" w:bidi="ar-SA"/>
                <w14:ligatures w14:val="none"/>
              </w:rPr>
              <w:t>Hướng quay của quạt</w:t>
            </w:r>
          </w:p>
        </w:tc>
        <w:tc>
          <w:tcPr>
            <w:tcW w:w="2191" w:type="pct"/>
          </w:tcPr>
          <w:p w14:paraId="677BD7B3" w14:textId="77777777" w:rsidR="00703090" w:rsidRPr="00A87E48" w:rsidRDefault="00703090" w:rsidP="00703090">
            <w:pPr>
              <w:spacing w:line="312" w:lineRule="auto"/>
              <w:rPr>
                <w:rFonts w:eastAsia="Times New Roman" w:cs="Times New Roman"/>
                <w:bCs/>
                <w:kern w:val="0"/>
                <w:lang w:val="vi-VN" w:eastAsia="en-US" w:bidi="ar-SA"/>
                <w14:ligatures w14:val="none"/>
              </w:rPr>
            </w:pPr>
            <w:r w:rsidRPr="00A87E48">
              <w:rPr>
                <w:rFonts w:eastAsia="Times New Roman" w:cs="Times New Roman"/>
                <w:kern w:val="0"/>
                <w:lang w:val="vi-VN" w:eastAsia="en-US" w:bidi="ar-SA"/>
                <w14:ligatures w14:val="none"/>
              </w:rPr>
              <w:t>Ngược chiều kim đồng hồ nhìn từ</w:t>
            </w:r>
            <w:r w:rsidRPr="00A87E48">
              <w:rPr>
                <w:rFonts w:eastAsia="Times New Roman" w:cs="Times New Roman"/>
                <w:kern w:val="0"/>
                <w:lang w:val="en-GB" w:eastAsia="en-US" w:bidi="ar-SA"/>
                <w14:ligatures w14:val="none"/>
              </w:rPr>
              <w:t xml:space="preserve"> </w:t>
            </w:r>
            <w:r w:rsidRPr="00A87E48">
              <w:rPr>
                <w:rFonts w:eastAsia="Times New Roman" w:cs="Times New Roman"/>
                <w:kern w:val="0"/>
                <w:lang w:val="vi-VN" w:eastAsia="en-US" w:bidi="ar-SA"/>
                <w14:ligatures w14:val="none"/>
              </w:rPr>
              <w:t>phía động cơ</w:t>
            </w:r>
          </w:p>
        </w:tc>
      </w:tr>
      <w:tr w:rsidR="00703090" w:rsidRPr="00A87E48" w14:paraId="0CB5F25B" w14:textId="77777777" w:rsidTr="00C458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43" w:type="pct"/>
          </w:tcPr>
          <w:p w14:paraId="7469920F" w14:textId="77777777" w:rsidR="00703090" w:rsidRPr="00A87E48" w:rsidRDefault="00703090" w:rsidP="00703090">
            <w:pPr>
              <w:widowControl w:val="0"/>
              <w:suppressAutoHyphens/>
              <w:spacing w:before="120" w:line="312" w:lineRule="auto"/>
              <w:ind w:left="-3"/>
              <w:contextualSpacing/>
              <w:jc w:val="center"/>
              <w:textDirection w:val="btLr"/>
              <w:textAlignment w:val="top"/>
              <w:outlineLvl w:val="0"/>
              <w:rPr>
                <w:rFonts w:eastAsia="Times New Roman" w:cs="Times New Roman"/>
                <w:bCs/>
                <w:spacing w:val="-2"/>
                <w:kern w:val="0"/>
                <w:position w:val="-1"/>
                <w:lang w:eastAsia="ja-JP" w:bidi="ar-SA"/>
                <w14:ligatures w14:val="none"/>
              </w:rPr>
            </w:pPr>
            <w:r w:rsidRPr="00A87E48">
              <w:rPr>
                <w:rFonts w:eastAsia="Times New Roman" w:cs="Times New Roman"/>
                <w:bCs/>
                <w:spacing w:val="-2"/>
                <w:kern w:val="0"/>
                <w:position w:val="-1"/>
                <w:lang w:eastAsia="ja-JP" w:bidi="ar-SA"/>
                <w14:ligatures w14:val="none"/>
              </w:rPr>
              <w:lastRenderedPageBreak/>
              <w:t>2</w:t>
            </w:r>
          </w:p>
        </w:tc>
        <w:tc>
          <w:tcPr>
            <w:tcW w:w="2266" w:type="pct"/>
          </w:tcPr>
          <w:p w14:paraId="11152F48" w14:textId="77777777" w:rsidR="00703090" w:rsidRPr="00A87E48" w:rsidRDefault="00703090" w:rsidP="00703090">
            <w:pPr>
              <w:widowControl w:val="0"/>
              <w:suppressAutoHyphens/>
              <w:spacing w:before="120" w:line="312" w:lineRule="auto"/>
              <w:ind w:left="-3"/>
              <w:contextualSpacing/>
              <w:textDirection w:val="btLr"/>
              <w:textAlignment w:val="top"/>
              <w:outlineLvl w:val="0"/>
              <w:rPr>
                <w:rFonts w:eastAsia="Times New Roman" w:cs="Times New Roman"/>
                <w:b/>
                <w:bCs/>
                <w:spacing w:val="-2"/>
                <w:kern w:val="0"/>
                <w:position w:val="-1"/>
                <w:lang w:eastAsia="ja-JP" w:bidi="ar-SA"/>
                <w14:ligatures w14:val="none"/>
              </w:rPr>
            </w:pPr>
            <w:r w:rsidRPr="00A87E48">
              <w:rPr>
                <w:rFonts w:eastAsia="Times New Roman" w:cs="Times New Roman"/>
                <w:bCs/>
                <w:spacing w:val="-2"/>
                <w:kern w:val="0"/>
                <w:position w:val="-1"/>
                <w:lang w:eastAsia="ja-JP" w:bidi="ar-SA"/>
                <w14:ligatures w14:val="none"/>
              </w:rPr>
              <w:t>Dung tích lớn nhất</w:t>
            </w:r>
          </w:p>
        </w:tc>
        <w:tc>
          <w:tcPr>
            <w:tcW w:w="2191" w:type="pct"/>
          </w:tcPr>
          <w:p w14:paraId="74C38AEF" w14:textId="77777777" w:rsidR="00703090" w:rsidRPr="00A87E48" w:rsidRDefault="00703090" w:rsidP="00703090">
            <w:pPr>
              <w:widowControl w:val="0"/>
              <w:suppressAutoHyphens/>
              <w:spacing w:before="120" w:line="312" w:lineRule="auto"/>
              <w:ind w:left="-3"/>
              <w:contextualSpacing/>
              <w:textDirection w:val="btLr"/>
              <w:textAlignment w:val="top"/>
              <w:outlineLvl w:val="0"/>
              <w:rPr>
                <w:rFonts w:eastAsia="Times New Roman" w:cs="Times New Roman"/>
                <w:b/>
                <w:bCs/>
                <w:spacing w:val="-2"/>
                <w:kern w:val="0"/>
                <w:position w:val="-1"/>
                <w:lang w:eastAsia="ja-JP" w:bidi="ar-SA"/>
                <w14:ligatures w14:val="none"/>
              </w:rPr>
            </w:pPr>
            <w:r w:rsidRPr="00A87E48">
              <w:rPr>
                <w:rFonts w:eastAsia="Times New Roman" w:cs="Times New Roman"/>
                <w:bCs/>
                <w:spacing w:val="-2"/>
                <w:kern w:val="0"/>
                <w:position w:val="-1"/>
                <w:lang w:eastAsia="ja-JP" w:bidi="ar-SA"/>
                <w14:ligatures w14:val="none"/>
              </w:rPr>
              <w:t>1000L</w:t>
            </w:r>
          </w:p>
        </w:tc>
      </w:tr>
    </w:tbl>
    <w:p w14:paraId="3B1F4687" w14:textId="77777777" w:rsidR="00703090" w:rsidRPr="00A87E48" w:rsidRDefault="00703090" w:rsidP="00F96EF4">
      <w:pPr>
        <w:pStyle w:val="4"/>
        <w:rPr>
          <w:lang w:val="fr-FR" w:eastAsia="en-US" w:bidi="ar-SA"/>
        </w:rPr>
      </w:pPr>
      <w:r w:rsidRPr="00A87E48">
        <w:rPr>
          <w:lang w:val="fr-FR" w:eastAsia="en-US" w:bidi="ar-SA"/>
        </w:rPr>
        <w:t>1.2.3. Quạt khói IDF</w:t>
      </w:r>
    </w:p>
    <w:p w14:paraId="39E18F19" w14:textId="77777777" w:rsidR="00703090" w:rsidRPr="00A87E48" w:rsidRDefault="00703090" w:rsidP="00703090">
      <w:pPr>
        <w:spacing w:line="312" w:lineRule="auto"/>
        <w:ind w:firstLine="720"/>
        <w:rPr>
          <w:rFonts w:eastAsia="Times New Roman" w:cs="Times New Roman"/>
          <w:kern w:val="0"/>
          <w:lang w:val="fr-FR" w:eastAsia="en-US" w:bidi="ar-SA"/>
          <w14:ligatures w14:val="none"/>
        </w:rPr>
      </w:pPr>
      <w:r w:rsidRPr="00A87E48">
        <w:rPr>
          <w:rFonts w:eastAsia="Times New Roman" w:cs="Times New Roman"/>
          <w:kern w:val="0"/>
          <w:lang w:val="fr-FR" w:eastAsia="en-US" w:bidi="ar-SA"/>
          <w14:ligatures w14:val="none"/>
        </w:rPr>
        <w:t>Mỗi lò hơi được trang bị 2 quạt khói A và B (IDF) là loại quạt dọc trục, công suất mỗi quạt đạt 50 % công suất của hệ thống ở điều kiện BMCR (tải lớn nhất hoạt động liên tục của lò hơi), để vận chuyển khói và sản phẩm cháy ra khỏi lò và điều chỉnh áp suất buồng lửa. Thông số kỹ thuật chính của quạt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334"/>
        <w:gridCol w:w="1783"/>
        <w:gridCol w:w="2472"/>
      </w:tblGrid>
      <w:tr w:rsidR="00703090" w:rsidRPr="00A87E48" w14:paraId="0CF89680" w14:textId="77777777" w:rsidTr="00F96EF4">
        <w:trPr>
          <w:trHeight w:val="524"/>
        </w:trPr>
        <w:tc>
          <w:tcPr>
            <w:tcW w:w="5000" w:type="pct"/>
            <w:gridSpan w:val="4"/>
          </w:tcPr>
          <w:p w14:paraId="1D3B74B2" w14:textId="77777777" w:rsidR="00703090" w:rsidRPr="00A87E48" w:rsidRDefault="00703090" w:rsidP="00703090">
            <w:pPr>
              <w:spacing w:line="312" w:lineRule="auto"/>
              <w:jc w:val="center"/>
              <w:rPr>
                <w:rFonts w:eastAsia="Times New Roman" w:cs="Times New Roman"/>
                <w:b/>
                <w:kern w:val="0"/>
                <w:lang w:eastAsia="en-US" w:bidi="ar-SA"/>
                <w14:ligatures w14:val="none"/>
              </w:rPr>
            </w:pPr>
            <w:r w:rsidRPr="00A87E48">
              <w:rPr>
                <w:rFonts w:eastAsia="Times New Roman" w:cs="Times New Roman"/>
                <w:b/>
                <w:kern w:val="0"/>
                <w:lang w:eastAsia="en-US" w:bidi="ar-SA"/>
                <w14:ligatures w14:val="none"/>
              </w:rPr>
              <w:t>Quạt khói</w:t>
            </w:r>
          </w:p>
        </w:tc>
      </w:tr>
      <w:tr w:rsidR="00703090" w:rsidRPr="00A87E48" w14:paraId="471AB586" w14:textId="77777777" w:rsidTr="00F96EF4">
        <w:tc>
          <w:tcPr>
            <w:tcW w:w="1364" w:type="pct"/>
            <w:vAlign w:val="center"/>
          </w:tcPr>
          <w:p w14:paraId="37B26B11"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noProof/>
                <w:spacing w:val="-3"/>
                <w:kern w:val="0"/>
                <w:lang w:eastAsia="en-US" w:bidi="ar-SA"/>
                <w14:ligatures w14:val="none"/>
              </w:rPr>
              <w:t xml:space="preserve">Loại </w:t>
            </w:r>
          </w:p>
        </w:tc>
        <w:tc>
          <w:tcPr>
            <w:tcW w:w="1288" w:type="pct"/>
            <w:vAlign w:val="center"/>
          </w:tcPr>
          <w:p w14:paraId="52C2385A" w14:textId="77777777" w:rsidR="00703090" w:rsidRPr="00A87E48" w:rsidRDefault="00703090" w:rsidP="00703090">
            <w:pPr>
              <w:spacing w:line="312" w:lineRule="auto"/>
              <w:ind w:left="34"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Quạt dọc trục điều chỉnh cánh động</w:t>
            </w:r>
          </w:p>
        </w:tc>
        <w:tc>
          <w:tcPr>
            <w:tcW w:w="984" w:type="pct"/>
            <w:vAlign w:val="center"/>
          </w:tcPr>
          <w:p w14:paraId="7FF8B1FA"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p>
          <w:p w14:paraId="02D0C97F"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Định lượng</w:t>
            </w:r>
          </w:p>
        </w:tc>
        <w:tc>
          <w:tcPr>
            <w:tcW w:w="1364" w:type="pct"/>
            <w:vAlign w:val="center"/>
          </w:tcPr>
          <w:p w14:paraId="1ECEC26A" w14:textId="77777777" w:rsidR="00703090" w:rsidRPr="00A87E48" w:rsidRDefault="00703090" w:rsidP="00703090">
            <w:pPr>
              <w:spacing w:line="312" w:lineRule="auto"/>
              <w:ind w:left="39"/>
              <w:rPr>
                <w:rFonts w:eastAsia="Times New Roman" w:cs="Times New Roman"/>
                <w:kern w:val="0"/>
                <w:lang w:eastAsia="en-US" w:bidi="ar-SA"/>
                <w14:ligatures w14:val="none"/>
              </w:rPr>
            </w:pPr>
          </w:p>
          <w:p w14:paraId="7D05159A"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r w:rsidRPr="00A87E48">
              <w:rPr>
                <w:rFonts w:eastAsia="Times New Roman" w:cs="Times New Roman"/>
                <w:noProof/>
                <w:spacing w:val="-1"/>
                <w:kern w:val="0"/>
                <w:lang w:eastAsia="en-US" w:bidi="ar-SA"/>
                <w14:ligatures w14:val="none"/>
              </w:rPr>
              <w:t>Đơn vị</w:t>
            </w:r>
          </w:p>
        </w:tc>
      </w:tr>
      <w:tr w:rsidR="00703090" w:rsidRPr="00A87E48" w14:paraId="7DF3BF95" w14:textId="77777777" w:rsidTr="00F96EF4">
        <w:tc>
          <w:tcPr>
            <w:tcW w:w="1364" w:type="pct"/>
            <w:vAlign w:val="center"/>
          </w:tcPr>
          <w:p w14:paraId="66B2A3D4"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Số hiệu</w:t>
            </w:r>
          </w:p>
        </w:tc>
        <w:tc>
          <w:tcPr>
            <w:tcW w:w="1288" w:type="pct"/>
            <w:vAlign w:val="center"/>
          </w:tcPr>
          <w:p w14:paraId="6E43E729" w14:textId="77777777" w:rsidR="00703090" w:rsidRPr="00A87E48" w:rsidRDefault="00703090" w:rsidP="00703090">
            <w:pPr>
              <w:spacing w:line="312" w:lineRule="auto"/>
              <w:ind w:left="-294"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YM1048-87</w:t>
            </w:r>
          </w:p>
        </w:tc>
        <w:tc>
          <w:tcPr>
            <w:tcW w:w="984" w:type="pct"/>
            <w:vAlign w:val="center"/>
          </w:tcPr>
          <w:p w14:paraId="3E08065B"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Lưu lượng khí</w:t>
            </w:r>
            <w:r w:rsidRPr="00A87E48">
              <w:rPr>
                <w:rFonts w:eastAsia="Times New Roman" w:cs="Times New Roman"/>
                <w:noProof/>
                <w:spacing w:val="14"/>
                <w:kern w:val="0"/>
                <w:lang w:eastAsia="en-US" w:bidi="ar-SA"/>
                <w14:ligatures w14:val="none"/>
              </w:rPr>
              <w:t> </w:t>
            </w:r>
            <w:r w:rsidRPr="00A87E48">
              <w:rPr>
                <w:rFonts w:eastAsia="Times New Roman" w:cs="Times New Roman"/>
                <w:noProof/>
                <w:kern w:val="0"/>
                <w:lang w:eastAsia="en-US" w:bidi="ar-SA"/>
                <w14:ligatures w14:val="none"/>
              </w:rPr>
              <w:t>(BMCR)</w:t>
            </w:r>
          </w:p>
        </w:tc>
        <w:tc>
          <w:tcPr>
            <w:tcW w:w="1364" w:type="pct"/>
            <w:vAlign w:val="center"/>
          </w:tcPr>
          <w:p w14:paraId="54E8B1A4"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r w:rsidRPr="00A87E48">
              <w:rPr>
                <w:rFonts w:eastAsia="Times New Roman" w:cs="Times New Roman"/>
                <w:noProof/>
                <w:spacing w:val="-2"/>
                <w:kern w:val="0"/>
                <w:lang w:eastAsia="en-US" w:bidi="ar-SA"/>
                <w14:ligatures w14:val="none"/>
              </w:rPr>
              <w:t>3</w:t>
            </w:r>
            <w:r w:rsidRPr="00A87E48">
              <w:rPr>
                <w:rFonts w:eastAsia="Times New Roman" w:cs="Times New Roman"/>
                <w:noProof/>
                <w:kern w:val="0"/>
                <w:lang w:eastAsia="en-US" w:bidi="ar-SA"/>
                <w14:ligatures w14:val="none"/>
              </w:rPr>
              <w:t>590.5</w:t>
            </w:r>
            <w:r w:rsidRPr="00A87E48">
              <w:rPr>
                <w:rFonts w:eastAsia="Times New Roman" w:cs="Times New Roman"/>
                <w:noProof/>
                <w:spacing w:val="12"/>
                <w:kern w:val="0"/>
                <w:lang w:eastAsia="en-US" w:bidi="ar-SA"/>
                <w14:ligatures w14:val="none"/>
              </w:rPr>
              <w:t> </w:t>
            </w:r>
            <w:r w:rsidRPr="00A87E48">
              <w:rPr>
                <w:rFonts w:eastAsia="Times New Roman" w:cs="Times New Roman"/>
                <w:noProof/>
                <w:spacing w:val="-1"/>
                <w:kern w:val="0"/>
                <w:lang w:eastAsia="en-US" w:bidi="ar-SA"/>
                <w14:ligatures w14:val="none"/>
              </w:rPr>
              <w:t>m</w:t>
            </w:r>
            <w:r w:rsidRPr="00A87E48">
              <w:rPr>
                <w:rFonts w:eastAsia="Times New Roman" w:cs="Times New Roman"/>
                <w:noProof/>
                <w:spacing w:val="-1"/>
                <w:kern w:val="0"/>
                <w:vertAlign w:val="superscript"/>
                <w:lang w:eastAsia="en-US" w:bidi="ar-SA"/>
                <w14:ligatures w14:val="none"/>
              </w:rPr>
              <w:t>3</w:t>
            </w:r>
            <w:r w:rsidRPr="00A87E48">
              <w:rPr>
                <w:rFonts w:eastAsia="Times New Roman" w:cs="Times New Roman"/>
                <w:noProof/>
                <w:spacing w:val="-1"/>
                <w:kern w:val="0"/>
                <w:lang w:eastAsia="en-US" w:bidi="ar-SA"/>
                <w14:ligatures w14:val="none"/>
              </w:rPr>
              <w:t>/s</w:t>
            </w:r>
          </w:p>
        </w:tc>
      </w:tr>
      <w:tr w:rsidR="00703090" w:rsidRPr="00A87E48" w14:paraId="41955BC9" w14:textId="77777777" w:rsidTr="00F96EF4">
        <w:tc>
          <w:tcPr>
            <w:tcW w:w="1364" w:type="pct"/>
            <w:vAlign w:val="center"/>
          </w:tcPr>
          <w:p w14:paraId="0B09C39F"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Tốc độ vòng quay</w:t>
            </w:r>
          </w:p>
        </w:tc>
        <w:tc>
          <w:tcPr>
            <w:tcW w:w="1288" w:type="pct"/>
            <w:vAlign w:val="center"/>
          </w:tcPr>
          <w:p w14:paraId="10A2746B" w14:textId="77777777" w:rsidR="00703090" w:rsidRPr="00A87E48" w:rsidRDefault="00703090" w:rsidP="00703090">
            <w:pPr>
              <w:spacing w:line="312" w:lineRule="auto"/>
              <w:ind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735</w:t>
            </w:r>
            <w:r w:rsidRPr="00A87E48">
              <w:rPr>
                <w:rFonts w:eastAsia="Times New Roman" w:cs="Times New Roman"/>
                <w:noProof/>
                <w:spacing w:val="12"/>
                <w:kern w:val="0"/>
                <w:lang w:eastAsia="en-US" w:bidi="ar-SA"/>
                <w14:ligatures w14:val="none"/>
              </w:rPr>
              <w:t> </w:t>
            </w:r>
            <w:r w:rsidRPr="00A87E48">
              <w:rPr>
                <w:rFonts w:eastAsia="Times New Roman" w:cs="Times New Roman"/>
                <w:noProof/>
                <w:kern w:val="0"/>
                <w:lang w:eastAsia="en-US" w:bidi="ar-SA"/>
                <w14:ligatures w14:val="none"/>
              </w:rPr>
              <w:t>r/min</w:t>
            </w:r>
          </w:p>
        </w:tc>
        <w:tc>
          <w:tcPr>
            <w:tcW w:w="984" w:type="pct"/>
            <w:vAlign w:val="center"/>
          </w:tcPr>
          <w:p w14:paraId="4358F58D"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Áp suất khí</w:t>
            </w:r>
          </w:p>
          <w:p w14:paraId="46D10368"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(BMCR)</w:t>
            </w:r>
          </w:p>
        </w:tc>
        <w:tc>
          <w:tcPr>
            <w:tcW w:w="1364" w:type="pct"/>
            <w:vAlign w:val="center"/>
          </w:tcPr>
          <w:p w14:paraId="5B7C76CF"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p>
          <w:p w14:paraId="50E6CEB8"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7,451</w:t>
            </w:r>
            <w:r w:rsidRPr="00A87E48">
              <w:rPr>
                <w:rFonts w:eastAsia="Times New Roman" w:cs="Times New Roman"/>
                <w:noProof/>
                <w:spacing w:val="15"/>
                <w:kern w:val="0"/>
                <w:lang w:eastAsia="en-US" w:bidi="ar-SA"/>
                <w14:ligatures w14:val="none"/>
              </w:rPr>
              <w:t> </w:t>
            </w:r>
            <w:r w:rsidRPr="00A87E48">
              <w:rPr>
                <w:rFonts w:eastAsia="Times New Roman" w:cs="Times New Roman"/>
                <w:noProof/>
                <w:spacing w:val="-1"/>
                <w:kern w:val="0"/>
                <w:lang w:eastAsia="en-US" w:bidi="ar-SA"/>
                <w14:ligatures w14:val="none"/>
              </w:rPr>
              <w:t>Pa</w:t>
            </w:r>
          </w:p>
        </w:tc>
      </w:tr>
      <w:tr w:rsidR="00703090" w:rsidRPr="00A87E48" w14:paraId="6617FFF1" w14:textId="77777777" w:rsidTr="00F96EF4">
        <w:tc>
          <w:tcPr>
            <w:tcW w:w="1364" w:type="pct"/>
            <w:vAlign w:val="center"/>
          </w:tcPr>
          <w:p w14:paraId="19EEF9ED" w14:textId="77777777" w:rsidR="00703090" w:rsidRPr="00A87E48" w:rsidRDefault="00703090" w:rsidP="00703090">
            <w:pPr>
              <w:spacing w:line="312" w:lineRule="auto"/>
              <w:ind w:right="153"/>
              <w:jc w:val="center"/>
              <w:rPr>
                <w:rFonts w:eastAsia="Times New Roman" w:cs="Times New Roman"/>
                <w:kern w:val="0"/>
                <w:lang w:eastAsia="en-US" w:bidi="ar-SA"/>
                <w14:ligatures w14:val="none"/>
              </w:rPr>
            </w:pPr>
          </w:p>
          <w:p w14:paraId="7FF6ACA5"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Độ điều chỉnh cánh</w:t>
            </w:r>
          </w:p>
        </w:tc>
        <w:tc>
          <w:tcPr>
            <w:tcW w:w="1288" w:type="pct"/>
            <w:vAlign w:val="center"/>
          </w:tcPr>
          <w:p w14:paraId="354A34F2" w14:textId="77777777" w:rsidR="00703090" w:rsidRPr="00A87E48" w:rsidRDefault="00703090" w:rsidP="00703090">
            <w:pPr>
              <w:spacing w:line="312" w:lineRule="auto"/>
              <w:ind w:left="-294" w:right="74"/>
              <w:jc w:val="center"/>
              <w:rPr>
                <w:rFonts w:eastAsia="Times New Roman" w:cs="Times New Roman"/>
                <w:kern w:val="0"/>
                <w:lang w:eastAsia="en-US" w:bidi="ar-SA"/>
                <w14:ligatures w14:val="none"/>
              </w:rPr>
            </w:pPr>
          </w:p>
          <w:p w14:paraId="7ADDFD41" w14:textId="77777777" w:rsidR="00703090" w:rsidRPr="00A87E48" w:rsidRDefault="00703090" w:rsidP="00703090">
            <w:pPr>
              <w:spacing w:line="312" w:lineRule="auto"/>
              <w:ind w:left="-294"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0°~100°</w:t>
            </w:r>
          </w:p>
        </w:tc>
        <w:tc>
          <w:tcPr>
            <w:tcW w:w="984" w:type="pct"/>
            <w:vAlign w:val="center"/>
          </w:tcPr>
          <w:p w14:paraId="3149A28C"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Quay trực tiếp từ quạt</w:t>
            </w:r>
          </w:p>
        </w:tc>
        <w:tc>
          <w:tcPr>
            <w:tcW w:w="1364" w:type="pct"/>
            <w:vAlign w:val="center"/>
          </w:tcPr>
          <w:p w14:paraId="70ED991E"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Quạt nối cứng động cơ</w:t>
            </w:r>
          </w:p>
        </w:tc>
      </w:tr>
      <w:tr w:rsidR="00703090" w:rsidRPr="00A87E48" w14:paraId="4DE309FB" w14:textId="77777777" w:rsidTr="00F96EF4">
        <w:tc>
          <w:tcPr>
            <w:tcW w:w="1364" w:type="pct"/>
            <w:vAlign w:val="center"/>
          </w:tcPr>
          <w:p w14:paraId="41C2BE0E"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Loại gối trục</w:t>
            </w:r>
          </w:p>
        </w:tc>
        <w:tc>
          <w:tcPr>
            <w:tcW w:w="1288" w:type="pct"/>
            <w:vAlign w:val="center"/>
          </w:tcPr>
          <w:p w14:paraId="67020270" w14:textId="77777777" w:rsidR="00703090" w:rsidRPr="00A87E48" w:rsidRDefault="00703090" w:rsidP="00703090">
            <w:pPr>
              <w:spacing w:line="312" w:lineRule="auto"/>
              <w:ind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Loại ổ lăn</w:t>
            </w:r>
          </w:p>
        </w:tc>
        <w:tc>
          <w:tcPr>
            <w:tcW w:w="984" w:type="pct"/>
            <w:vAlign w:val="center"/>
          </w:tcPr>
          <w:p w14:paraId="53247D58"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Phương pháp bôi trơn</w:t>
            </w:r>
          </w:p>
        </w:tc>
        <w:tc>
          <w:tcPr>
            <w:tcW w:w="1364" w:type="pct"/>
            <w:vAlign w:val="center"/>
          </w:tcPr>
          <w:p w14:paraId="39E98012" w14:textId="77777777" w:rsidR="00703090" w:rsidRPr="00A87E48" w:rsidRDefault="00703090" w:rsidP="00703090">
            <w:pPr>
              <w:spacing w:line="312" w:lineRule="auto"/>
              <w:ind w:left="39"/>
              <w:jc w:val="center"/>
              <w:rPr>
                <w:rFonts w:eastAsia="Times New Roman" w:cs="Times New Roman"/>
                <w:kern w:val="0"/>
                <w:lang w:val="vi-VN" w:eastAsia="en-US" w:bidi="ar-SA"/>
                <w14:ligatures w14:val="none"/>
              </w:rPr>
            </w:pPr>
            <w:r w:rsidRPr="00A87E48">
              <w:rPr>
                <w:rFonts w:eastAsia="Times New Roman" w:cs="Times New Roman"/>
                <w:kern w:val="0"/>
                <w:lang w:eastAsia="en-US" w:bidi="ar-SA"/>
                <w14:ligatures w14:val="none"/>
              </w:rPr>
              <w:t>Bôi tr</w:t>
            </w:r>
            <w:r w:rsidRPr="00A87E48">
              <w:rPr>
                <w:rFonts w:eastAsia="Times New Roman" w:cs="Times New Roman"/>
                <w:kern w:val="0"/>
                <w:lang w:val="vi-VN" w:eastAsia="en-US" w:bidi="ar-SA"/>
                <w14:ligatures w14:val="none"/>
              </w:rPr>
              <w:t>ơn bằng mỡ</w:t>
            </w:r>
          </w:p>
        </w:tc>
      </w:tr>
      <w:tr w:rsidR="00703090" w:rsidRPr="00A87E48" w14:paraId="33CB49CD" w14:textId="77777777" w:rsidTr="00F96EF4">
        <w:tc>
          <w:tcPr>
            <w:tcW w:w="1364" w:type="pct"/>
            <w:vAlign w:val="center"/>
          </w:tcPr>
          <w:p w14:paraId="1A02BB0D" w14:textId="77777777" w:rsidR="00703090" w:rsidRPr="00A87E48" w:rsidRDefault="00703090" w:rsidP="00703090">
            <w:pPr>
              <w:spacing w:line="312" w:lineRule="auto"/>
              <w:ind w:right="153"/>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Phương pháp làm mát</w:t>
            </w:r>
          </w:p>
        </w:tc>
        <w:tc>
          <w:tcPr>
            <w:tcW w:w="1288" w:type="pct"/>
            <w:vAlign w:val="center"/>
          </w:tcPr>
          <w:p w14:paraId="75CEA588" w14:textId="77777777" w:rsidR="00703090" w:rsidRPr="00A87E48" w:rsidRDefault="00703090" w:rsidP="00703090">
            <w:pPr>
              <w:spacing w:line="312" w:lineRule="auto"/>
              <w:ind w:left="-74" w:right="74"/>
              <w:jc w:val="center"/>
              <w:rPr>
                <w:rFonts w:eastAsia="Times New Roman" w:cs="Times New Roman"/>
                <w:kern w:val="0"/>
                <w:lang w:eastAsia="en-US" w:bidi="ar-SA"/>
                <w14:ligatures w14:val="none"/>
              </w:rPr>
            </w:pPr>
            <w:r w:rsidRPr="00A87E48">
              <w:rPr>
                <w:rFonts w:eastAsia="Times New Roman" w:cs="Times New Roman"/>
                <w:noProof/>
                <w:kern w:val="0"/>
                <w:lang w:eastAsia="en-US" w:bidi="ar-SA"/>
                <w14:ligatures w14:val="none"/>
              </w:rPr>
              <w:t>Làm mát bằng quạt</w:t>
            </w:r>
          </w:p>
        </w:tc>
        <w:tc>
          <w:tcPr>
            <w:tcW w:w="984" w:type="pct"/>
            <w:vAlign w:val="center"/>
          </w:tcPr>
          <w:p w14:paraId="13B13B02" w14:textId="77777777" w:rsidR="00703090" w:rsidRPr="00A87E48" w:rsidRDefault="00703090" w:rsidP="00703090">
            <w:pPr>
              <w:spacing w:line="312" w:lineRule="auto"/>
              <w:ind w:left="-19" w:right="-62"/>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Nhà chế tạo</w:t>
            </w:r>
          </w:p>
        </w:tc>
        <w:tc>
          <w:tcPr>
            <w:tcW w:w="1364" w:type="pct"/>
            <w:vAlign w:val="center"/>
          </w:tcPr>
          <w:p w14:paraId="11318516" w14:textId="77777777" w:rsidR="00703090" w:rsidRPr="00A87E48" w:rsidRDefault="00703090" w:rsidP="00703090">
            <w:pPr>
              <w:spacing w:line="312" w:lineRule="auto"/>
              <w:ind w:left="39"/>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CHENDU</w:t>
            </w:r>
          </w:p>
        </w:tc>
      </w:tr>
    </w:tbl>
    <w:p w14:paraId="18DB08C7" w14:textId="77777777" w:rsidR="00703090" w:rsidRPr="00A87E48" w:rsidRDefault="00703090" w:rsidP="00F96EF4">
      <w:pPr>
        <w:pStyle w:val="4"/>
        <w:rPr>
          <w:lang w:val="fr-FR" w:eastAsia="en-US" w:bidi="ar-SA"/>
        </w:rPr>
      </w:pPr>
      <w:r w:rsidRPr="00A87E48">
        <w:rPr>
          <w:lang w:val="fr-FR" w:eastAsia="en-US" w:bidi="ar-SA"/>
        </w:rPr>
        <w:t>1.2.4. Vòi đốt than DH1</w:t>
      </w:r>
    </w:p>
    <w:p w14:paraId="25EC82D3" w14:textId="77777777" w:rsidR="00703090" w:rsidRPr="00A87E48" w:rsidRDefault="00703090" w:rsidP="00703090">
      <w:pPr>
        <w:widowControl w:val="0"/>
        <w:spacing w:line="312" w:lineRule="auto"/>
        <w:ind w:firstLine="720"/>
        <w:textDirection w:val="btLr"/>
        <w:rPr>
          <w:rFonts w:eastAsia="Times New Roman" w:cs="Times New Roman"/>
          <w:noProof/>
          <w:kern w:val="0"/>
          <w:lang w:val="fr-FR" w:eastAsia="en-US" w:bidi="ar-SA"/>
          <w14:ligatures w14:val="standard"/>
        </w:rPr>
      </w:pPr>
      <w:r w:rsidRPr="00A87E48">
        <w:rPr>
          <w:rFonts w:eastAsia="Times New Roman" w:cs="Times New Roman"/>
          <w:kern w:val="0"/>
          <w:lang w:val="fr-FR" w:eastAsia="en-US" w:bidi="ar-SA"/>
          <w14:ligatures w14:val="standard"/>
        </w:rPr>
        <w:t>Lò</w:t>
      </w:r>
      <w:r w:rsidRPr="00A87E48">
        <w:rPr>
          <w:rFonts w:eastAsia="Times New Roman" w:cs="Times New Roman"/>
          <w:noProof/>
          <w:kern w:val="0"/>
          <w:lang w:val="fr-FR" w:eastAsia="en-US" w:bidi="ar-SA"/>
          <w14:ligatures w14:val="standard"/>
        </w:rPr>
        <w:t xml:space="preserve"> hơi Nhà máy Nhiệt điện Duyên Hải 1 được bố trí 36 vòi đốt dạng cyclone kép, vòi đốt sắp xếp theo dãy ở phần vai lò của phía tường trước và tường sau của buồng lửa (18 vòi phía tường trước và 18 vòi phía tường sau). Than cho toàn bộ vòi đốt được cấp bởi 06 máy nghiền bi kiểu kép (2 đầu vào, 2 đầu ra).</w:t>
      </w:r>
    </w:p>
    <w:tbl>
      <w:tblPr>
        <w:tblW w:w="9209" w:type="dxa"/>
        <w:jc w:val="center"/>
        <w:tblLayout w:type="fixed"/>
        <w:tblLook w:val="0000" w:firstRow="0" w:lastRow="0" w:firstColumn="0" w:lastColumn="0" w:noHBand="0" w:noVBand="0"/>
      </w:tblPr>
      <w:tblGrid>
        <w:gridCol w:w="856"/>
        <w:gridCol w:w="2683"/>
        <w:gridCol w:w="3686"/>
        <w:gridCol w:w="1984"/>
      </w:tblGrid>
      <w:tr w:rsidR="00703090" w:rsidRPr="00A87E48" w14:paraId="0F8F64C0" w14:textId="77777777" w:rsidTr="00C458C7">
        <w:trPr>
          <w:trHeight w:val="645"/>
          <w:tblHeader/>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D63ABE5" w14:textId="77777777" w:rsidR="00703090" w:rsidRPr="00A87E48" w:rsidRDefault="00703090" w:rsidP="00703090">
            <w:pPr>
              <w:spacing w:line="312" w:lineRule="auto"/>
              <w:ind w:left="1" w:hanging="3"/>
              <w:jc w:val="center"/>
              <w:rPr>
                <w:rFonts w:eastAsia="Times New Roman" w:cs="Times New Roman"/>
                <w:kern w:val="0"/>
                <w:lang w:eastAsia="en-US" w:bidi="ar-SA"/>
                <w14:ligatures w14:val="none"/>
              </w:rPr>
            </w:pPr>
            <w:r w:rsidRPr="00A87E48">
              <w:rPr>
                <w:rFonts w:eastAsia="Times New Roman" w:cs="Times New Roman"/>
                <w:b/>
                <w:kern w:val="0"/>
                <w:lang w:eastAsia="en-US" w:bidi="ar-SA"/>
                <w14:ligatures w14:val="none"/>
              </w:rPr>
              <w:t>STT</w:t>
            </w:r>
          </w:p>
        </w:tc>
        <w:tc>
          <w:tcPr>
            <w:tcW w:w="2683" w:type="dxa"/>
            <w:tcBorders>
              <w:top w:val="single" w:sz="4" w:space="0" w:color="000000"/>
              <w:left w:val="nil"/>
              <w:bottom w:val="single" w:sz="4" w:space="0" w:color="000000"/>
              <w:right w:val="single" w:sz="4" w:space="0" w:color="000000"/>
            </w:tcBorders>
            <w:vAlign w:val="center"/>
          </w:tcPr>
          <w:p w14:paraId="73C668D3" w14:textId="77777777" w:rsidR="00703090" w:rsidRPr="00A87E48" w:rsidRDefault="00703090" w:rsidP="00703090">
            <w:pPr>
              <w:spacing w:line="312" w:lineRule="auto"/>
              <w:ind w:left="1" w:hanging="3"/>
              <w:jc w:val="center"/>
              <w:rPr>
                <w:rFonts w:eastAsia="Times New Roman" w:cs="Times New Roman"/>
                <w:kern w:val="0"/>
                <w:lang w:eastAsia="en-US" w:bidi="ar-SA"/>
                <w14:ligatures w14:val="none"/>
              </w:rPr>
            </w:pPr>
            <w:r w:rsidRPr="00A87E48">
              <w:rPr>
                <w:rFonts w:eastAsia="Times New Roman" w:cs="Times New Roman"/>
                <w:b/>
                <w:kern w:val="0"/>
                <w:lang w:eastAsia="en-US" w:bidi="ar-SA"/>
                <w14:ligatures w14:val="none"/>
              </w:rPr>
              <w:t>Tên thiết bị</w:t>
            </w:r>
          </w:p>
        </w:tc>
        <w:tc>
          <w:tcPr>
            <w:tcW w:w="3686" w:type="dxa"/>
            <w:tcBorders>
              <w:top w:val="single" w:sz="4" w:space="0" w:color="000000"/>
              <w:left w:val="nil"/>
              <w:bottom w:val="single" w:sz="4" w:space="0" w:color="000000"/>
              <w:right w:val="single" w:sz="4" w:space="0" w:color="000000"/>
            </w:tcBorders>
            <w:vAlign w:val="center"/>
          </w:tcPr>
          <w:p w14:paraId="1DB05194" w14:textId="77777777" w:rsidR="00703090" w:rsidRPr="00A87E48" w:rsidRDefault="00703090" w:rsidP="00703090">
            <w:pPr>
              <w:spacing w:line="312" w:lineRule="auto"/>
              <w:ind w:left="1" w:hanging="3"/>
              <w:jc w:val="center"/>
              <w:rPr>
                <w:rFonts w:eastAsia="Times New Roman" w:cs="Times New Roman"/>
                <w:kern w:val="0"/>
                <w:lang w:eastAsia="en-US" w:bidi="ar-SA"/>
                <w14:ligatures w14:val="none"/>
              </w:rPr>
            </w:pPr>
            <w:r w:rsidRPr="00A87E48">
              <w:rPr>
                <w:rFonts w:eastAsia="Times New Roman" w:cs="Times New Roman"/>
                <w:b/>
                <w:kern w:val="0"/>
                <w:lang w:eastAsia="en-US" w:bidi="ar-SA"/>
                <w14:ligatures w14:val="none"/>
              </w:rPr>
              <w:t>Thông số kỹ thuật</w:t>
            </w:r>
          </w:p>
        </w:tc>
        <w:tc>
          <w:tcPr>
            <w:tcW w:w="1984" w:type="dxa"/>
            <w:tcBorders>
              <w:top w:val="single" w:sz="4" w:space="0" w:color="000000"/>
              <w:left w:val="nil"/>
              <w:bottom w:val="single" w:sz="4" w:space="0" w:color="000000"/>
              <w:right w:val="single" w:sz="4" w:space="0" w:color="000000"/>
            </w:tcBorders>
            <w:vAlign w:val="center"/>
          </w:tcPr>
          <w:p w14:paraId="1036560A" w14:textId="77777777" w:rsidR="00703090" w:rsidRPr="00A87E48" w:rsidRDefault="00703090" w:rsidP="00703090">
            <w:pPr>
              <w:spacing w:line="312" w:lineRule="auto"/>
              <w:ind w:left="1" w:hanging="3"/>
              <w:jc w:val="center"/>
              <w:rPr>
                <w:rFonts w:eastAsia="Times New Roman" w:cs="Times New Roman"/>
                <w:kern w:val="0"/>
                <w:lang w:eastAsia="en-US" w:bidi="ar-SA"/>
                <w14:ligatures w14:val="none"/>
              </w:rPr>
            </w:pPr>
            <w:r w:rsidRPr="00A87E48">
              <w:rPr>
                <w:rFonts w:eastAsia="Times New Roman" w:cs="Times New Roman"/>
                <w:b/>
                <w:kern w:val="0"/>
                <w:lang w:eastAsia="en-US" w:bidi="ar-SA"/>
                <w14:ligatures w14:val="none"/>
              </w:rPr>
              <w:t>Số lượng</w:t>
            </w:r>
          </w:p>
        </w:tc>
      </w:tr>
      <w:tr w:rsidR="00703090" w:rsidRPr="00A87E48" w14:paraId="6F571C5C" w14:textId="77777777" w:rsidTr="00C458C7">
        <w:trPr>
          <w:trHeight w:val="712"/>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0B18C630" w14:textId="77777777" w:rsidR="00703090" w:rsidRPr="00A87E48" w:rsidRDefault="00703090" w:rsidP="00703090">
            <w:pPr>
              <w:ind w:left="6" w:hanging="6"/>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1</w:t>
            </w:r>
          </w:p>
        </w:tc>
        <w:tc>
          <w:tcPr>
            <w:tcW w:w="2683" w:type="dxa"/>
            <w:tcBorders>
              <w:top w:val="single" w:sz="4" w:space="0" w:color="000000"/>
              <w:left w:val="nil"/>
              <w:bottom w:val="single" w:sz="4" w:space="0" w:color="000000"/>
              <w:right w:val="single" w:sz="4" w:space="0" w:color="000000"/>
            </w:tcBorders>
            <w:vAlign w:val="center"/>
          </w:tcPr>
          <w:p w14:paraId="5077C7E6" w14:textId="77777777" w:rsidR="00703090" w:rsidRPr="00A87E48" w:rsidRDefault="00703090" w:rsidP="00703090">
            <w:pPr>
              <w:ind w:left="6" w:hanging="6"/>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Vòi đốt than</w:t>
            </w:r>
          </w:p>
        </w:tc>
        <w:tc>
          <w:tcPr>
            <w:tcW w:w="3686" w:type="dxa"/>
            <w:tcBorders>
              <w:top w:val="single" w:sz="4" w:space="0" w:color="000000"/>
              <w:left w:val="nil"/>
              <w:bottom w:val="single" w:sz="4" w:space="0" w:color="000000"/>
              <w:right w:val="single" w:sz="4" w:space="0" w:color="000000"/>
            </w:tcBorders>
            <w:vAlign w:val="center"/>
          </w:tcPr>
          <w:p w14:paraId="1E3C9FB1" w14:textId="77777777" w:rsidR="00703090" w:rsidRPr="00A87E48" w:rsidRDefault="00703090" w:rsidP="00703090">
            <w:pPr>
              <w:ind w:left="6" w:hanging="6"/>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Dạng Cyclone kép</w:t>
            </w:r>
          </w:p>
        </w:tc>
        <w:tc>
          <w:tcPr>
            <w:tcW w:w="1984" w:type="dxa"/>
            <w:tcBorders>
              <w:top w:val="single" w:sz="4" w:space="0" w:color="000000"/>
              <w:left w:val="nil"/>
              <w:bottom w:val="single" w:sz="4" w:space="0" w:color="000000"/>
              <w:right w:val="single" w:sz="4" w:space="0" w:color="000000"/>
            </w:tcBorders>
            <w:vAlign w:val="center"/>
          </w:tcPr>
          <w:p w14:paraId="16C71AAD" w14:textId="77777777" w:rsidR="00703090" w:rsidRPr="00A87E48" w:rsidRDefault="00703090" w:rsidP="00703090">
            <w:pPr>
              <w:spacing w:line="312" w:lineRule="auto"/>
              <w:ind w:left="6" w:hanging="6"/>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36</w:t>
            </w:r>
          </w:p>
        </w:tc>
      </w:tr>
      <w:tr w:rsidR="00703090" w:rsidRPr="00A87E48" w14:paraId="3DA44F33" w14:textId="77777777" w:rsidTr="00C458C7">
        <w:trPr>
          <w:trHeight w:val="691"/>
          <w:jc w:val="center"/>
        </w:trPr>
        <w:tc>
          <w:tcPr>
            <w:tcW w:w="856" w:type="dxa"/>
            <w:tcBorders>
              <w:top w:val="single" w:sz="4" w:space="0" w:color="000000"/>
              <w:left w:val="single" w:sz="4" w:space="0" w:color="000000"/>
              <w:bottom w:val="single" w:sz="4" w:space="0" w:color="000000"/>
              <w:right w:val="single" w:sz="4" w:space="0" w:color="000000"/>
            </w:tcBorders>
            <w:vAlign w:val="center"/>
          </w:tcPr>
          <w:p w14:paraId="7BE7FA7E" w14:textId="77777777" w:rsidR="00703090" w:rsidRPr="00A87E48" w:rsidRDefault="00703090" w:rsidP="00703090">
            <w:pPr>
              <w:ind w:left="6" w:hanging="6"/>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2</w:t>
            </w:r>
          </w:p>
        </w:tc>
        <w:tc>
          <w:tcPr>
            <w:tcW w:w="2683" w:type="dxa"/>
            <w:tcBorders>
              <w:top w:val="single" w:sz="4" w:space="0" w:color="000000"/>
              <w:left w:val="nil"/>
              <w:bottom w:val="single" w:sz="4" w:space="0" w:color="000000"/>
              <w:right w:val="single" w:sz="4" w:space="0" w:color="000000"/>
            </w:tcBorders>
            <w:vAlign w:val="center"/>
          </w:tcPr>
          <w:p w14:paraId="0D81A465" w14:textId="77777777" w:rsidR="00703090" w:rsidRPr="00A87E48" w:rsidRDefault="00703090" w:rsidP="00703090">
            <w:pPr>
              <w:ind w:left="6" w:hanging="6"/>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Đường ống dẫn than từ phân ly tới vòi đốt</w:t>
            </w:r>
          </w:p>
        </w:tc>
        <w:tc>
          <w:tcPr>
            <w:tcW w:w="3686" w:type="dxa"/>
            <w:tcBorders>
              <w:top w:val="single" w:sz="4" w:space="0" w:color="000000"/>
              <w:left w:val="nil"/>
              <w:bottom w:val="single" w:sz="4" w:space="0" w:color="000000"/>
              <w:right w:val="single" w:sz="4" w:space="0" w:color="000000"/>
            </w:tcBorders>
            <w:vAlign w:val="center"/>
          </w:tcPr>
          <w:p w14:paraId="418C6A78" w14:textId="77777777" w:rsidR="00703090" w:rsidRPr="00A87E48" w:rsidRDefault="00703090" w:rsidP="00703090">
            <w:pPr>
              <w:ind w:left="6" w:hanging="6"/>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sym w:font="Symbol" w:char="F046"/>
            </w:r>
            <w:r w:rsidRPr="00A87E48">
              <w:rPr>
                <w:rFonts w:eastAsia="Times New Roman" w:cs="Times New Roman"/>
                <w:kern w:val="0"/>
                <w:lang w:eastAsia="en-US" w:bidi="ar-SA"/>
                <w14:ligatures w14:val="none"/>
              </w:rPr>
              <w:t>490x10mm</w:t>
            </w:r>
          </w:p>
        </w:tc>
        <w:tc>
          <w:tcPr>
            <w:tcW w:w="1984" w:type="dxa"/>
            <w:tcBorders>
              <w:top w:val="single" w:sz="4" w:space="0" w:color="000000"/>
              <w:left w:val="nil"/>
              <w:bottom w:val="single" w:sz="4" w:space="0" w:color="000000"/>
              <w:right w:val="single" w:sz="4" w:space="0" w:color="000000"/>
            </w:tcBorders>
            <w:vAlign w:val="center"/>
          </w:tcPr>
          <w:p w14:paraId="42DD44C7" w14:textId="77777777" w:rsidR="00703090" w:rsidRPr="00A87E48" w:rsidRDefault="00703090" w:rsidP="00703090">
            <w:pPr>
              <w:spacing w:line="312" w:lineRule="auto"/>
              <w:ind w:left="6" w:hanging="6"/>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36</w:t>
            </w:r>
          </w:p>
        </w:tc>
      </w:tr>
    </w:tbl>
    <w:p w14:paraId="637F2740" w14:textId="4287932A" w:rsidR="00703090" w:rsidRPr="00A87E48" w:rsidRDefault="00703090" w:rsidP="00F96EF4">
      <w:pPr>
        <w:pStyle w:val="4"/>
        <w:rPr>
          <w:lang w:val="fr-FR" w:eastAsia="en-US" w:bidi="ar-SA"/>
        </w:rPr>
      </w:pPr>
      <w:r w:rsidRPr="00A87E48">
        <w:rPr>
          <w:lang w:val="fr-FR" w:eastAsia="en-US" w:bidi="ar-SA"/>
        </w:rPr>
        <w:t>1.2.5. Vòi đốt than DH3</w:t>
      </w:r>
    </w:p>
    <w:p w14:paraId="2011A648" w14:textId="77777777" w:rsidR="00703090" w:rsidRPr="00A87E48" w:rsidRDefault="00703090" w:rsidP="00703090">
      <w:pPr>
        <w:widowControl w:val="0"/>
        <w:spacing w:line="312" w:lineRule="auto"/>
        <w:ind w:firstLine="720"/>
        <w:rPr>
          <w:rFonts w:eastAsia="Times New Roman" w:cs="Times New Roman"/>
          <w:kern w:val="0"/>
          <w:lang w:val="fr-FR" w:eastAsia="en-US" w:bidi="ar-SA"/>
          <w14:ligatures w14:val="standard"/>
        </w:rPr>
      </w:pPr>
      <w:r w:rsidRPr="00A87E48">
        <w:rPr>
          <w:rFonts w:eastAsia="Times New Roman" w:cs="Times New Roman"/>
          <w:kern w:val="0"/>
          <w:lang w:val="fr-FR" w:eastAsia="en-US" w:bidi="ar-SA"/>
          <w14:ligatures w14:val="standard"/>
        </w:rPr>
        <w:t xml:space="preserve">Lò hơi Nhà máy Nhiệt điện DH3 có tổng cộng 30 vòi đốt than bột. Các vòi đốt được đặt đối diện vách trước và vách sau buồng đốt, dòng than bột đi vào vòi đốt dưới </w:t>
      </w:r>
      <w:r w:rsidRPr="00A87E48">
        <w:rPr>
          <w:rFonts w:eastAsia="Times New Roman" w:cs="Times New Roman"/>
          <w:kern w:val="0"/>
          <w:lang w:val="fr-FR" w:eastAsia="en-US" w:bidi="ar-SA"/>
          <w14:ligatures w14:val="standard"/>
        </w:rPr>
        <w:lastRenderedPageBreak/>
        <w:t>dạng dòng xoáy. Tại mỗi vách trước và vách sau lò hơi có 3 tầng vòi đốt, mỗi tầng có 5 vòi đốt than &amp; 5 vòi đốt dầu. Các vòi đốt vách trước và vách sau được đặt đối xứng qua tâm lò. Khoảng cách giữa các tầng là 5.6 m, khoảng cách giữa các vòi đốt là 3.68m.</w:t>
      </w:r>
    </w:p>
    <w:p w14:paraId="6024DE70" w14:textId="77777777" w:rsidR="00703090" w:rsidRPr="00A87E48" w:rsidRDefault="00703090" w:rsidP="00F96EF4">
      <w:pPr>
        <w:pStyle w:val="4"/>
        <w:rPr>
          <w:lang w:val="nl-NL" w:eastAsia="en-US" w:bidi="ar-SA"/>
        </w:rPr>
      </w:pPr>
      <w:r w:rsidRPr="00A87E48">
        <w:rPr>
          <w:rFonts w:eastAsiaTheme="majorEastAsia" w:cstheme="majorBidi"/>
          <w:lang w:val="fr-FR" w:eastAsia="en-US" w:bidi="ar-SA"/>
        </w:rPr>
        <w:t xml:space="preserve">1.2.6. </w:t>
      </w:r>
      <w:r w:rsidRPr="00A87E48">
        <w:rPr>
          <w:lang w:val="nl-NL" w:eastAsia="en-US" w:bidi="ar-SA"/>
        </w:rPr>
        <w:t>Bộ sấy không khí kiểu quay APH</w:t>
      </w:r>
    </w:p>
    <w:p w14:paraId="01765711" w14:textId="77777777" w:rsidR="00703090" w:rsidRPr="00A87E48" w:rsidRDefault="00703090" w:rsidP="00703090">
      <w:pPr>
        <w:spacing w:line="312" w:lineRule="auto"/>
        <w:ind w:firstLine="718"/>
        <w:rPr>
          <w:rFonts w:eastAsia="Times New Roman" w:cs="Times New Roman"/>
          <w:noProof/>
          <w:kern w:val="0"/>
          <w:lang w:val="fr-FR" w:eastAsia="en-US" w:bidi="ar-SA"/>
          <w14:ligatures w14:val="standard"/>
        </w:rPr>
      </w:pPr>
      <w:bookmarkStart w:id="4" w:name="_heading=h.44sinio" w:colFirst="0" w:colLast="0"/>
      <w:bookmarkEnd w:id="4"/>
      <w:r w:rsidRPr="00A87E48">
        <w:rPr>
          <w:rFonts w:eastAsia="Times New Roman" w:cs="Times New Roman"/>
          <w:noProof/>
          <w:kern w:val="0"/>
          <w:lang w:val="fr-FR" w:eastAsia="en-US" w:bidi="ar-SA"/>
          <w14:ligatures w14:val="standard"/>
        </w:rPr>
        <w:t xml:space="preserve">Chức năng của bộ sấy không khí kiểu quay là tuần hoàn lại lượng nhiệt thải của khói lò hơi quay trở lại buồng đốt thông qua việc nhận nhiệt của khói truyền cho gió cấp 1 và cấp 2. Chính vì vậy bộ sấy không khí có tác dụng làm tăng hiệu suất lò hơi dẫn tới tăng hiệu suất chu trình nhiệt. Thông số kỹ thuật chính như sau :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690"/>
        <w:gridCol w:w="905"/>
        <w:gridCol w:w="1166"/>
        <w:gridCol w:w="1166"/>
        <w:gridCol w:w="1166"/>
        <w:gridCol w:w="1166"/>
      </w:tblGrid>
      <w:tr w:rsidR="00703090" w:rsidRPr="00A87E48" w14:paraId="24997017" w14:textId="77777777" w:rsidTr="00F96EF4">
        <w:trPr>
          <w:trHeight w:val="465"/>
          <w:tblHeader/>
        </w:trPr>
        <w:tc>
          <w:tcPr>
            <w:tcW w:w="461" w:type="pct"/>
            <w:vMerge w:val="restart"/>
            <w:tcBorders>
              <w:top w:val="single" w:sz="4" w:space="0" w:color="000000"/>
              <w:left w:val="single" w:sz="4" w:space="0" w:color="000000"/>
              <w:right w:val="single" w:sz="4" w:space="0" w:color="000000"/>
            </w:tcBorders>
            <w:vAlign w:val="center"/>
            <w:hideMark/>
          </w:tcPr>
          <w:p w14:paraId="33F6DBA0" w14:textId="77777777" w:rsidR="00703090" w:rsidRPr="00A87E48" w:rsidRDefault="00703090" w:rsidP="00703090">
            <w:pPr>
              <w:spacing w:line="312" w:lineRule="auto"/>
              <w:ind w:right="97"/>
              <w:jc w:val="center"/>
              <w:rPr>
                <w:rFonts w:eastAsia="Times New Roman" w:cs="Times New Roman"/>
                <w:b/>
                <w:bCs/>
                <w:kern w:val="0"/>
                <w:sz w:val="24"/>
                <w:lang w:eastAsia="en-US" w:bidi="ar-SA"/>
                <w14:ligatures w14:val="none"/>
              </w:rPr>
            </w:pPr>
            <w:r w:rsidRPr="00A87E48">
              <w:rPr>
                <w:rFonts w:eastAsia="Times New Roman" w:cs="Times New Roman"/>
                <w:b/>
                <w:bCs/>
                <w:kern w:val="0"/>
                <w:sz w:val="24"/>
                <w:lang w:eastAsia="en-US" w:bidi="ar-SA"/>
                <w14:ligatures w14:val="none"/>
              </w:rPr>
              <w:t>STT</w:t>
            </w:r>
          </w:p>
        </w:tc>
        <w:tc>
          <w:tcPr>
            <w:tcW w:w="1502" w:type="pct"/>
            <w:vMerge w:val="restart"/>
            <w:tcBorders>
              <w:top w:val="single" w:sz="4" w:space="0" w:color="000000"/>
              <w:left w:val="single" w:sz="4" w:space="0" w:color="000000"/>
              <w:right w:val="single" w:sz="4" w:space="0" w:color="000000"/>
            </w:tcBorders>
            <w:vAlign w:val="center"/>
            <w:hideMark/>
          </w:tcPr>
          <w:p w14:paraId="205468A9" w14:textId="77777777" w:rsidR="00703090" w:rsidRPr="00A87E48" w:rsidRDefault="00703090" w:rsidP="00703090">
            <w:pPr>
              <w:spacing w:line="312" w:lineRule="auto"/>
              <w:ind w:right="97"/>
              <w:rPr>
                <w:rFonts w:eastAsia="Times New Roman" w:cs="Times New Roman"/>
                <w:b/>
                <w:bCs/>
                <w:kern w:val="0"/>
                <w:sz w:val="24"/>
                <w:lang w:eastAsia="en-US" w:bidi="ar-SA"/>
                <w14:ligatures w14:val="none"/>
              </w:rPr>
            </w:pPr>
            <w:r w:rsidRPr="00A87E48">
              <w:rPr>
                <w:rFonts w:eastAsia="Times New Roman" w:cs="Times New Roman"/>
                <w:b/>
                <w:bCs/>
                <w:kern w:val="0"/>
                <w:sz w:val="24"/>
                <w:lang w:eastAsia="en-US" w:bidi="ar-SA"/>
                <w14:ligatures w14:val="none"/>
              </w:rPr>
              <w:t>Đặc tính</w:t>
            </w:r>
          </w:p>
        </w:tc>
        <w:tc>
          <w:tcPr>
            <w:tcW w:w="517" w:type="pct"/>
            <w:vMerge w:val="restart"/>
            <w:tcBorders>
              <w:top w:val="single" w:sz="4" w:space="0" w:color="000000"/>
              <w:left w:val="single" w:sz="4" w:space="0" w:color="000000"/>
              <w:right w:val="single" w:sz="4" w:space="0" w:color="000000"/>
            </w:tcBorders>
            <w:vAlign w:val="center"/>
            <w:hideMark/>
          </w:tcPr>
          <w:p w14:paraId="613FF113" w14:textId="77777777" w:rsidR="00703090" w:rsidRPr="00A87E48" w:rsidRDefault="00703090" w:rsidP="00703090">
            <w:pPr>
              <w:spacing w:line="312" w:lineRule="auto"/>
              <w:ind w:right="97"/>
              <w:jc w:val="center"/>
              <w:rPr>
                <w:rFonts w:eastAsia="Times New Roman" w:cs="Times New Roman"/>
                <w:b/>
                <w:bCs/>
                <w:kern w:val="0"/>
                <w:sz w:val="24"/>
                <w:lang w:eastAsia="en-US" w:bidi="ar-SA"/>
                <w14:ligatures w14:val="none"/>
              </w:rPr>
            </w:pPr>
            <w:r w:rsidRPr="00A87E48">
              <w:rPr>
                <w:rFonts w:eastAsia="Times New Roman" w:cs="Times New Roman"/>
                <w:b/>
                <w:bCs/>
                <w:kern w:val="0"/>
                <w:sz w:val="24"/>
                <w:lang w:eastAsia="en-US" w:bidi="ar-SA"/>
                <w14:ligatures w14:val="none"/>
              </w:rPr>
              <w:t>Đơn vị</w:t>
            </w:r>
          </w:p>
        </w:tc>
        <w:tc>
          <w:tcPr>
            <w:tcW w:w="2520" w:type="pct"/>
            <w:gridSpan w:val="4"/>
            <w:tcBorders>
              <w:top w:val="single" w:sz="4" w:space="0" w:color="000000"/>
              <w:left w:val="single" w:sz="4" w:space="0" w:color="000000"/>
              <w:bottom w:val="single" w:sz="4" w:space="0" w:color="000000"/>
              <w:right w:val="single" w:sz="4" w:space="0" w:color="000000"/>
            </w:tcBorders>
            <w:vAlign w:val="center"/>
            <w:hideMark/>
          </w:tcPr>
          <w:p w14:paraId="6D1047A5" w14:textId="77777777" w:rsidR="00703090" w:rsidRPr="00A87E48" w:rsidRDefault="00703090" w:rsidP="00703090">
            <w:pPr>
              <w:spacing w:line="312" w:lineRule="auto"/>
              <w:ind w:right="97"/>
              <w:jc w:val="center"/>
              <w:rPr>
                <w:rFonts w:eastAsia="Times New Roman" w:cs="Times New Roman"/>
                <w:b/>
                <w:bCs/>
                <w:kern w:val="0"/>
                <w:sz w:val="24"/>
                <w:lang w:eastAsia="en-US" w:bidi="ar-SA"/>
                <w14:ligatures w14:val="none"/>
              </w:rPr>
            </w:pPr>
            <w:r w:rsidRPr="00A87E48">
              <w:rPr>
                <w:rFonts w:eastAsia="Times New Roman" w:cs="Times New Roman"/>
                <w:b/>
                <w:bCs/>
                <w:kern w:val="0"/>
                <w:sz w:val="24"/>
                <w:lang w:eastAsia="en-US" w:bidi="ar-SA"/>
                <w14:ligatures w14:val="none"/>
              </w:rPr>
              <w:t>Thông số</w:t>
            </w:r>
          </w:p>
        </w:tc>
      </w:tr>
      <w:tr w:rsidR="00703090" w:rsidRPr="00A87E48" w14:paraId="1E968C98" w14:textId="77777777" w:rsidTr="00F96EF4">
        <w:trPr>
          <w:trHeight w:val="587"/>
          <w:tblHeader/>
        </w:trPr>
        <w:tc>
          <w:tcPr>
            <w:tcW w:w="461" w:type="pct"/>
            <w:vMerge/>
            <w:tcBorders>
              <w:left w:val="single" w:sz="4" w:space="0" w:color="000000"/>
              <w:bottom w:val="single" w:sz="4" w:space="0" w:color="000000"/>
              <w:right w:val="single" w:sz="4" w:space="0" w:color="000000"/>
            </w:tcBorders>
            <w:vAlign w:val="center"/>
          </w:tcPr>
          <w:p w14:paraId="2D6DF29B" w14:textId="77777777" w:rsidR="00703090" w:rsidRPr="00A87E48" w:rsidRDefault="00703090" w:rsidP="00703090">
            <w:pPr>
              <w:spacing w:line="312" w:lineRule="auto"/>
              <w:ind w:right="97"/>
              <w:jc w:val="center"/>
              <w:rPr>
                <w:rFonts w:eastAsia="Times New Roman" w:cs="Times New Roman"/>
                <w:b/>
                <w:bCs/>
                <w:kern w:val="0"/>
                <w:sz w:val="24"/>
                <w:lang w:eastAsia="en-US" w:bidi="ar-SA"/>
                <w14:ligatures w14:val="none"/>
              </w:rPr>
            </w:pPr>
          </w:p>
        </w:tc>
        <w:tc>
          <w:tcPr>
            <w:tcW w:w="1502" w:type="pct"/>
            <w:vMerge/>
            <w:tcBorders>
              <w:left w:val="single" w:sz="4" w:space="0" w:color="000000"/>
              <w:bottom w:val="single" w:sz="4" w:space="0" w:color="000000"/>
              <w:right w:val="single" w:sz="4" w:space="0" w:color="000000"/>
            </w:tcBorders>
            <w:vAlign w:val="center"/>
          </w:tcPr>
          <w:p w14:paraId="6E00EC63" w14:textId="77777777" w:rsidR="00703090" w:rsidRPr="00A87E48" w:rsidRDefault="00703090" w:rsidP="00703090">
            <w:pPr>
              <w:spacing w:line="312" w:lineRule="auto"/>
              <w:ind w:right="97"/>
              <w:rPr>
                <w:rFonts w:eastAsia="Times New Roman" w:cs="Times New Roman"/>
                <w:b/>
                <w:bCs/>
                <w:kern w:val="0"/>
                <w:sz w:val="24"/>
                <w:lang w:eastAsia="en-US" w:bidi="ar-SA"/>
                <w14:ligatures w14:val="none"/>
              </w:rPr>
            </w:pPr>
          </w:p>
        </w:tc>
        <w:tc>
          <w:tcPr>
            <w:tcW w:w="517" w:type="pct"/>
            <w:vMerge/>
            <w:tcBorders>
              <w:left w:val="single" w:sz="4" w:space="0" w:color="000000"/>
              <w:bottom w:val="single" w:sz="4" w:space="0" w:color="000000"/>
              <w:right w:val="single" w:sz="4" w:space="0" w:color="000000"/>
            </w:tcBorders>
            <w:vAlign w:val="center"/>
          </w:tcPr>
          <w:p w14:paraId="34798821" w14:textId="77777777" w:rsidR="00703090" w:rsidRPr="00A87E48" w:rsidRDefault="00703090" w:rsidP="00703090">
            <w:pPr>
              <w:spacing w:line="312" w:lineRule="auto"/>
              <w:ind w:right="97"/>
              <w:jc w:val="center"/>
              <w:rPr>
                <w:rFonts w:eastAsia="Times New Roman" w:cs="Times New Roman"/>
                <w:b/>
                <w:bCs/>
                <w:kern w:val="0"/>
                <w:sz w:val="24"/>
                <w:lang w:eastAsia="en-US" w:bidi="ar-SA"/>
                <w14:ligatures w14:val="none"/>
              </w:rPr>
            </w:pPr>
          </w:p>
        </w:tc>
        <w:tc>
          <w:tcPr>
            <w:tcW w:w="643" w:type="pct"/>
            <w:tcBorders>
              <w:top w:val="single" w:sz="4" w:space="0" w:color="000000"/>
              <w:left w:val="single" w:sz="4" w:space="0" w:color="000000"/>
              <w:bottom w:val="single" w:sz="4" w:space="0" w:color="000000"/>
              <w:right w:val="single" w:sz="4" w:space="0" w:color="000000"/>
            </w:tcBorders>
            <w:vAlign w:val="center"/>
          </w:tcPr>
          <w:p w14:paraId="35681EB3" w14:textId="77777777" w:rsidR="00703090" w:rsidRPr="00A87E48" w:rsidRDefault="00703090" w:rsidP="00703090">
            <w:pPr>
              <w:spacing w:line="312" w:lineRule="auto"/>
              <w:ind w:right="97"/>
              <w:jc w:val="center"/>
              <w:rPr>
                <w:rFonts w:eastAsia="Times New Roman" w:cs="Times New Roman"/>
                <w:bCs/>
                <w:kern w:val="0"/>
                <w:sz w:val="24"/>
                <w:lang w:eastAsia="en-US" w:bidi="ar-SA"/>
                <w14:ligatures w14:val="none"/>
              </w:rPr>
            </w:pPr>
            <w:r w:rsidRPr="00A87E48">
              <w:rPr>
                <w:rFonts w:eastAsia="Times New Roman" w:cs="Times New Roman"/>
                <w:bCs/>
                <w:kern w:val="0"/>
                <w:sz w:val="24"/>
                <w:lang w:eastAsia="en-US" w:bidi="ar-SA"/>
                <w14:ligatures w14:val="none"/>
              </w:rPr>
              <w:t>BMCR</w:t>
            </w:r>
          </w:p>
        </w:tc>
        <w:tc>
          <w:tcPr>
            <w:tcW w:w="643" w:type="pct"/>
            <w:tcBorders>
              <w:top w:val="single" w:sz="4" w:space="0" w:color="000000"/>
              <w:left w:val="single" w:sz="4" w:space="0" w:color="000000"/>
              <w:bottom w:val="single" w:sz="4" w:space="0" w:color="000000"/>
              <w:right w:val="single" w:sz="4" w:space="0" w:color="000000"/>
            </w:tcBorders>
            <w:vAlign w:val="center"/>
          </w:tcPr>
          <w:p w14:paraId="766E8228" w14:textId="77777777" w:rsidR="00703090" w:rsidRPr="00A87E48" w:rsidRDefault="00703090" w:rsidP="00703090">
            <w:pPr>
              <w:spacing w:line="312" w:lineRule="auto"/>
              <w:ind w:right="97"/>
              <w:jc w:val="center"/>
              <w:rPr>
                <w:rFonts w:eastAsia="Times New Roman" w:cs="Times New Roman"/>
                <w:bCs/>
                <w:kern w:val="0"/>
                <w:sz w:val="24"/>
                <w:lang w:eastAsia="en-US" w:bidi="ar-SA"/>
                <w14:ligatures w14:val="none"/>
              </w:rPr>
            </w:pPr>
            <w:r w:rsidRPr="00A87E48">
              <w:rPr>
                <w:rFonts w:eastAsia="Times New Roman" w:cs="Times New Roman"/>
                <w:bCs/>
                <w:kern w:val="0"/>
                <w:sz w:val="24"/>
                <w:lang w:eastAsia="en-US" w:bidi="ar-SA"/>
                <w14:ligatures w14:val="none"/>
              </w:rPr>
              <w:t>RO</w:t>
            </w:r>
          </w:p>
        </w:tc>
        <w:tc>
          <w:tcPr>
            <w:tcW w:w="643" w:type="pct"/>
            <w:tcBorders>
              <w:top w:val="single" w:sz="4" w:space="0" w:color="000000"/>
              <w:left w:val="single" w:sz="4" w:space="0" w:color="000000"/>
              <w:bottom w:val="single" w:sz="4" w:space="0" w:color="000000"/>
              <w:right w:val="single" w:sz="4" w:space="0" w:color="000000"/>
            </w:tcBorders>
            <w:vAlign w:val="center"/>
          </w:tcPr>
          <w:p w14:paraId="08841D2A" w14:textId="77777777" w:rsidR="00703090" w:rsidRPr="00A87E48" w:rsidRDefault="00703090" w:rsidP="00703090">
            <w:pPr>
              <w:spacing w:line="312" w:lineRule="auto"/>
              <w:ind w:right="97"/>
              <w:jc w:val="center"/>
              <w:rPr>
                <w:rFonts w:eastAsia="Times New Roman" w:cs="Times New Roman"/>
                <w:bCs/>
                <w:kern w:val="0"/>
                <w:sz w:val="24"/>
                <w:lang w:eastAsia="en-US" w:bidi="ar-SA"/>
                <w14:ligatures w14:val="none"/>
              </w:rPr>
            </w:pPr>
            <w:r w:rsidRPr="00A87E48">
              <w:rPr>
                <w:rFonts w:eastAsia="Times New Roman" w:cs="Times New Roman"/>
                <w:bCs/>
                <w:kern w:val="0"/>
                <w:sz w:val="24"/>
                <w:lang w:eastAsia="en-US" w:bidi="ar-SA"/>
                <w14:ligatures w14:val="none"/>
              </w:rPr>
              <w:t>75% RO</w:t>
            </w:r>
          </w:p>
        </w:tc>
        <w:tc>
          <w:tcPr>
            <w:tcW w:w="591" w:type="pct"/>
            <w:tcBorders>
              <w:top w:val="single" w:sz="4" w:space="0" w:color="000000"/>
              <w:left w:val="single" w:sz="4" w:space="0" w:color="000000"/>
              <w:bottom w:val="single" w:sz="4" w:space="0" w:color="000000"/>
              <w:right w:val="single" w:sz="4" w:space="0" w:color="000000"/>
            </w:tcBorders>
            <w:vAlign w:val="center"/>
          </w:tcPr>
          <w:p w14:paraId="4F5F85A3" w14:textId="77777777" w:rsidR="00703090" w:rsidRPr="00A87E48" w:rsidRDefault="00703090" w:rsidP="00703090">
            <w:pPr>
              <w:spacing w:line="312" w:lineRule="auto"/>
              <w:ind w:right="97"/>
              <w:jc w:val="center"/>
              <w:rPr>
                <w:rFonts w:eastAsia="Times New Roman" w:cs="Times New Roman"/>
                <w:bCs/>
                <w:kern w:val="0"/>
                <w:sz w:val="24"/>
                <w:lang w:eastAsia="en-US" w:bidi="ar-SA"/>
                <w14:ligatures w14:val="none"/>
              </w:rPr>
            </w:pPr>
            <w:r w:rsidRPr="00A87E48">
              <w:rPr>
                <w:rFonts w:eastAsia="Times New Roman" w:cs="Times New Roman"/>
                <w:bCs/>
                <w:kern w:val="0"/>
                <w:sz w:val="24"/>
                <w:lang w:eastAsia="en-US" w:bidi="ar-SA"/>
                <w14:ligatures w14:val="none"/>
              </w:rPr>
              <w:t>50% RO</w:t>
            </w:r>
          </w:p>
        </w:tc>
      </w:tr>
      <w:tr w:rsidR="00703090" w:rsidRPr="00A87E48" w14:paraId="68D70547" w14:textId="77777777" w:rsidTr="00F96EF4">
        <w:trPr>
          <w:trHeight w:val="680"/>
        </w:trPr>
        <w:tc>
          <w:tcPr>
            <w:tcW w:w="461" w:type="pct"/>
            <w:tcBorders>
              <w:left w:val="single" w:sz="4" w:space="0" w:color="000000"/>
              <w:right w:val="single" w:sz="4" w:space="0" w:color="000000"/>
            </w:tcBorders>
            <w:vAlign w:val="center"/>
            <w:hideMark/>
          </w:tcPr>
          <w:p w14:paraId="109C568C"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w:t>
            </w:r>
          </w:p>
        </w:tc>
        <w:tc>
          <w:tcPr>
            <w:tcW w:w="1502" w:type="pct"/>
            <w:tcBorders>
              <w:top w:val="single" w:sz="4" w:space="0" w:color="000000"/>
              <w:left w:val="single" w:sz="4" w:space="0" w:color="000000"/>
              <w:bottom w:val="single" w:sz="4" w:space="0" w:color="000000"/>
              <w:right w:val="single" w:sz="4" w:space="0" w:color="000000"/>
            </w:tcBorders>
            <w:vAlign w:val="center"/>
            <w:hideMark/>
          </w:tcPr>
          <w:p w14:paraId="58B0FC98"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Chiều cao lớp trao đổi nhiệt đầu nóng</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18D734DA"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mm</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13135CA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600</w:t>
            </w:r>
          </w:p>
        </w:tc>
      </w:tr>
      <w:tr w:rsidR="00703090" w:rsidRPr="00A87E48" w14:paraId="375CC0A4" w14:textId="77777777" w:rsidTr="00F96EF4">
        <w:trPr>
          <w:trHeight w:val="646"/>
        </w:trPr>
        <w:tc>
          <w:tcPr>
            <w:tcW w:w="461" w:type="pct"/>
            <w:tcBorders>
              <w:left w:val="single" w:sz="4" w:space="0" w:color="000000"/>
              <w:right w:val="single" w:sz="4" w:space="0" w:color="000000"/>
            </w:tcBorders>
            <w:vAlign w:val="center"/>
          </w:tcPr>
          <w:p w14:paraId="1BF269FC"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w:t>
            </w:r>
          </w:p>
        </w:tc>
        <w:tc>
          <w:tcPr>
            <w:tcW w:w="1502" w:type="pct"/>
            <w:tcBorders>
              <w:top w:val="single" w:sz="4" w:space="0" w:color="000000"/>
              <w:left w:val="single" w:sz="4" w:space="0" w:color="000000"/>
              <w:bottom w:val="single" w:sz="4" w:space="0" w:color="000000"/>
              <w:right w:val="single" w:sz="4" w:space="0" w:color="000000"/>
            </w:tcBorders>
            <w:vAlign w:val="center"/>
          </w:tcPr>
          <w:p w14:paraId="3DD89F52"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Chiều cao lớp trao đổi nhiệt giữa (trung gian)</w:t>
            </w:r>
          </w:p>
        </w:tc>
        <w:tc>
          <w:tcPr>
            <w:tcW w:w="517" w:type="pct"/>
            <w:tcBorders>
              <w:top w:val="single" w:sz="4" w:space="0" w:color="000000"/>
              <w:left w:val="single" w:sz="4" w:space="0" w:color="000000"/>
              <w:bottom w:val="single" w:sz="4" w:space="0" w:color="000000"/>
              <w:right w:val="single" w:sz="4" w:space="0" w:color="000000"/>
            </w:tcBorders>
            <w:vAlign w:val="center"/>
          </w:tcPr>
          <w:p w14:paraId="3A64DE29"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mm</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4AABAEC6"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800</w:t>
            </w:r>
          </w:p>
        </w:tc>
      </w:tr>
      <w:tr w:rsidR="00703090" w:rsidRPr="00A87E48" w14:paraId="1B844716" w14:textId="77777777" w:rsidTr="00F96EF4">
        <w:trPr>
          <w:trHeight w:val="288"/>
        </w:trPr>
        <w:tc>
          <w:tcPr>
            <w:tcW w:w="461" w:type="pct"/>
            <w:tcBorders>
              <w:left w:val="single" w:sz="4" w:space="0" w:color="000000"/>
              <w:bottom w:val="single" w:sz="4" w:space="0" w:color="000000"/>
              <w:right w:val="single" w:sz="4" w:space="0" w:color="000000"/>
            </w:tcBorders>
            <w:vAlign w:val="center"/>
          </w:tcPr>
          <w:p w14:paraId="7C571DD4"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w:t>
            </w:r>
          </w:p>
        </w:tc>
        <w:tc>
          <w:tcPr>
            <w:tcW w:w="1502" w:type="pct"/>
            <w:tcBorders>
              <w:top w:val="single" w:sz="4" w:space="0" w:color="000000"/>
              <w:left w:val="single" w:sz="4" w:space="0" w:color="000000"/>
              <w:bottom w:val="single" w:sz="4" w:space="0" w:color="000000"/>
              <w:right w:val="single" w:sz="4" w:space="0" w:color="000000"/>
            </w:tcBorders>
            <w:vAlign w:val="center"/>
          </w:tcPr>
          <w:p w14:paraId="35204E72"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Chiều cao lớp trao đổi nhiệt đầu lạnh</w:t>
            </w:r>
          </w:p>
        </w:tc>
        <w:tc>
          <w:tcPr>
            <w:tcW w:w="517" w:type="pct"/>
            <w:tcBorders>
              <w:top w:val="single" w:sz="4" w:space="0" w:color="000000"/>
              <w:left w:val="single" w:sz="4" w:space="0" w:color="000000"/>
              <w:bottom w:val="single" w:sz="4" w:space="0" w:color="000000"/>
              <w:right w:val="single" w:sz="4" w:space="0" w:color="000000"/>
            </w:tcBorders>
            <w:vAlign w:val="center"/>
          </w:tcPr>
          <w:p w14:paraId="336E2BC7"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mm</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24924C42"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1050</w:t>
            </w:r>
          </w:p>
        </w:tc>
      </w:tr>
      <w:tr w:rsidR="00703090" w:rsidRPr="00A87E48" w14:paraId="720940E1" w14:textId="77777777" w:rsidTr="00F96EF4">
        <w:trPr>
          <w:trHeight w:val="524"/>
        </w:trPr>
        <w:tc>
          <w:tcPr>
            <w:tcW w:w="461" w:type="pct"/>
            <w:tcBorders>
              <w:top w:val="single" w:sz="4" w:space="0" w:color="000000"/>
              <w:left w:val="single" w:sz="4" w:space="0" w:color="000000"/>
              <w:bottom w:val="single" w:sz="4" w:space="0" w:color="000000"/>
              <w:right w:val="single" w:sz="4" w:space="0" w:color="000000"/>
            </w:tcBorders>
            <w:vAlign w:val="center"/>
            <w:hideMark/>
          </w:tcPr>
          <w:p w14:paraId="3CA7D8EE"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4</w:t>
            </w:r>
          </w:p>
        </w:tc>
        <w:tc>
          <w:tcPr>
            <w:tcW w:w="1502" w:type="pct"/>
            <w:tcBorders>
              <w:top w:val="single" w:sz="4" w:space="0" w:color="000000"/>
              <w:left w:val="single" w:sz="4" w:space="0" w:color="000000"/>
              <w:bottom w:val="single" w:sz="4" w:space="0" w:color="000000"/>
              <w:right w:val="single" w:sz="4" w:space="0" w:color="000000"/>
            </w:tcBorders>
            <w:vAlign w:val="center"/>
            <w:hideMark/>
          </w:tcPr>
          <w:p w14:paraId="0E39F64F" w14:textId="77777777" w:rsidR="00703090" w:rsidRPr="00A87E48" w:rsidRDefault="00703090" w:rsidP="00703090">
            <w:pPr>
              <w:spacing w:line="312" w:lineRule="auto"/>
              <w:ind w:right="97"/>
              <w:rPr>
                <w:rFonts w:eastAsia="Times New Roman" w:cs="Times New Roman"/>
                <w:bCs/>
                <w:kern w:val="0"/>
                <w:lang w:val="sv-SE" w:eastAsia="en-US" w:bidi="ar-SA"/>
                <w14:ligatures w14:val="none"/>
              </w:rPr>
            </w:pPr>
            <w:r w:rsidRPr="00A87E48">
              <w:rPr>
                <w:rFonts w:eastAsia="Times New Roman" w:cs="Times New Roman"/>
                <w:bCs/>
                <w:kern w:val="0"/>
                <w:lang w:val="sv-SE" w:eastAsia="en-US" w:bidi="ar-SA"/>
                <w14:ligatures w14:val="none"/>
              </w:rPr>
              <w:t>Đường kính trong của rotor</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60AAF1F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mm</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19126715"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14948</w:t>
            </w:r>
          </w:p>
        </w:tc>
      </w:tr>
      <w:tr w:rsidR="00703090" w:rsidRPr="00A87E48" w14:paraId="3D6CE93A" w14:textId="77777777" w:rsidTr="00F96EF4">
        <w:trPr>
          <w:trHeight w:val="485"/>
        </w:trPr>
        <w:tc>
          <w:tcPr>
            <w:tcW w:w="461" w:type="pct"/>
            <w:tcBorders>
              <w:top w:val="single" w:sz="4" w:space="0" w:color="000000"/>
              <w:left w:val="single" w:sz="4" w:space="0" w:color="000000"/>
              <w:bottom w:val="single" w:sz="4" w:space="0" w:color="000000"/>
              <w:right w:val="single" w:sz="4" w:space="0" w:color="000000"/>
            </w:tcBorders>
            <w:vAlign w:val="center"/>
            <w:hideMark/>
          </w:tcPr>
          <w:p w14:paraId="680AF70A"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5</w:t>
            </w:r>
          </w:p>
        </w:tc>
        <w:tc>
          <w:tcPr>
            <w:tcW w:w="1502" w:type="pct"/>
            <w:tcBorders>
              <w:top w:val="single" w:sz="4" w:space="0" w:color="000000"/>
              <w:left w:val="single" w:sz="4" w:space="0" w:color="000000"/>
              <w:bottom w:val="single" w:sz="4" w:space="0" w:color="000000"/>
              <w:right w:val="single" w:sz="4" w:space="0" w:color="000000"/>
            </w:tcBorders>
            <w:vAlign w:val="center"/>
            <w:hideMark/>
          </w:tcPr>
          <w:p w14:paraId="07B42BDA"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Gối dẫn hướng</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26030F48"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loại</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5E6E02C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212YR61MX</w:t>
            </w:r>
          </w:p>
        </w:tc>
      </w:tr>
      <w:tr w:rsidR="00703090" w:rsidRPr="00A87E48" w14:paraId="2DDACD72" w14:textId="77777777" w:rsidTr="00F96EF4">
        <w:trPr>
          <w:trHeight w:val="562"/>
        </w:trPr>
        <w:tc>
          <w:tcPr>
            <w:tcW w:w="461" w:type="pct"/>
            <w:tcBorders>
              <w:top w:val="single" w:sz="4" w:space="0" w:color="000000"/>
              <w:left w:val="single" w:sz="4" w:space="0" w:color="000000"/>
              <w:bottom w:val="single" w:sz="4" w:space="0" w:color="000000"/>
              <w:right w:val="single" w:sz="4" w:space="0" w:color="000000"/>
            </w:tcBorders>
            <w:vAlign w:val="center"/>
            <w:hideMark/>
          </w:tcPr>
          <w:p w14:paraId="163C2F9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6</w:t>
            </w:r>
          </w:p>
        </w:tc>
        <w:tc>
          <w:tcPr>
            <w:tcW w:w="1502" w:type="pct"/>
            <w:tcBorders>
              <w:top w:val="single" w:sz="4" w:space="0" w:color="000000"/>
              <w:left w:val="single" w:sz="4" w:space="0" w:color="000000"/>
              <w:bottom w:val="single" w:sz="4" w:space="0" w:color="000000"/>
              <w:right w:val="single" w:sz="4" w:space="0" w:color="000000"/>
            </w:tcBorders>
            <w:vAlign w:val="center"/>
            <w:hideMark/>
          </w:tcPr>
          <w:p w14:paraId="1DFB4FD6"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Gối đỡ chặn</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4D328841"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loại</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26A1F257"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212YR62MX</w:t>
            </w:r>
          </w:p>
        </w:tc>
      </w:tr>
      <w:tr w:rsidR="00703090" w:rsidRPr="00A87E48" w14:paraId="1547DF8C" w14:textId="77777777" w:rsidTr="00F96EF4">
        <w:trPr>
          <w:trHeight w:val="556"/>
        </w:trPr>
        <w:tc>
          <w:tcPr>
            <w:tcW w:w="461" w:type="pct"/>
            <w:tcBorders>
              <w:top w:val="single" w:sz="4" w:space="0" w:color="000000"/>
              <w:left w:val="single" w:sz="4" w:space="0" w:color="000000"/>
              <w:bottom w:val="single" w:sz="4" w:space="0" w:color="000000"/>
              <w:right w:val="single" w:sz="4" w:space="0" w:color="000000"/>
            </w:tcBorders>
            <w:vAlign w:val="center"/>
            <w:hideMark/>
          </w:tcPr>
          <w:p w14:paraId="3E086016"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7</w:t>
            </w:r>
          </w:p>
        </w:tc>
        <w:tc>
          <w:tcPr>
            <w:tcW w:w="1502" w:type="pct"/>
            <w:tcBorders>
              <w:top w:val="single" w:sz="4" w:space="0" w:color="000000"/>
              <w:left w:val="single" w:sz="4" w:space="0" w:color="000000"/>
              <w:bottom w:val="single" w:sz="4" w:space="0" w:color="000000"/>
              <w:right w:val="single" w:sz="4" w:space="0" w:color="000000"/>
            </w:tcBorders>
            <w:vAlign w:val="center"/>
            <w:hideMark/>
          </w:tcPr>
          <w:p w14:paraId="625B0561"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Thiết bị thổi bụi</w:t>
            </w:r>
          </w:p>
        </w:tc>
        <w:tc>
          <w:tcPr>
            <w:tcW w:w="517" w:type="pct"/>
            <w:tcBorders>
              <w:top w:val="single" w:sz="4" w:space="0" w:color="000000"/>
              <w:left w:val="single" w:sz="4" w:space="0" w:color="000000"/>
              <w:bottom w:val="single" w:sz="4" w:space="0" w:color="000000"/>
              <w:right w:val="single" w:sz="4" w:space="0" w:color="000000"/>
            </w:tcBorders>
            <w:vAlign w:val="center"/>
            <w:hideMark/>
          </w:tcPr>
          <w:p w14:paraId="58EA4ED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loại</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2FDEE6C5"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212YR81</w:t>
            </w:r>
          </w:p>
        </w:tc>
      </w:tr>
      <w:tr w:rsidR="00703090" w:rsidRPr="00A87E48" w14:paraId="37311A52" w14:textId="77777777" w:rsidTr="00F96EF4">
        <w:trPr>
          <w:trHeight w:val="301"/>
        </w:trPr>
        <w:tc>
          <w:tcPr>
            <w:tcW w:w="461" w:type="pct"/>
            <w:tcBorders>
              <w:top w:val="single" w:sz="4" w:space="0" w:color="000000"/>
              <w:left w:val="single" w:sz="4" w:space="0" w:color="000000"/>
              <w:bottom w:val="single" w:sz="4" w:space="0" w:color="000000"/>
              <w:right w:val="single" w:sz="4" w:space="0" w:color="000000"/>
            </w:tcBorders>
            <w:vAlign w:val="center"/>
          </w:tcPr>
          <w:p w14:paraId="0157B862"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8</w:t>
            </w:r>
          </w:p>
        </w:tc>
        <w:tc>
          <w:tcPr>
            <w:tcW w:w="1502" w:type="pct"/>
            <w:tcBorders>
              <w:top w:val="single" w:sz="4" w:space="0" w:color="000000"/>
              <w:left w:val="single" w:sz="4" w:space="0" w:color="000000"/>
              <w:bottom w:val="single" w:sz="4" w:space="0" w:color="000000"/>
              <w:right w:val="single" w:sz="4" w:space="0" w:color="000000"/>
            </w:tcBorders>
            <w:vAlign w:val="center"/>
          </w:tcPr>
          <w:p w14:paraId="1D4935C3"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khói vào (front/rear)</w:t>
            </w:r>
          </w:p>
        </w:tc>
        <w:tc>
          <w:tcPr>
            <w:tcW w:w="517" w:type="pct"/>
            <w:tcBorders>
              <w:top w:val="single" w:sz="4" w:space="0" w:color="000000"/>
              <w:left w:val="single" w:sz="4" w:space="0" w:color="000000"/>
              <w:bottom w:val="single" w:sz="4" w:space="0" w:color="000000"/>
              <w:right w:val="single" w:sz="4" w:space="0" w:color="000000"/>
            </w:tcBorders>
            <w:vAlign w:val="center"/>
          </w:tcPr>
          <w:p w14:paraId="1CA02920"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475660D7"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380/394</w:t>
            </w:r>
          </w:p>
        </w:tc>
        <w:tc>
          <w:tcPr>
            <w:tcW w:w="643" w:type="pct"/>
            <w:tcBorders>
              <w:top w:val="single" w:sz="4" w:space="0" w:color="000000"/>
              <w:left w:val="single" w:sz="4" w:space="0" w:color="000000"/>
              <w:bottom w:val="single" w:sz="4" w:space="0" w:color="000000"/>
              <w:right w:val="single" w:sz="4" w:space="0" w:color="000000"/>
            </w:tcBorders>
            <w:vAlign w:val="center"/>
          </w:tcPr>
          <w:p w14:paraId="57CE00BE"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380/382</w:t>
            </w:r>
          </w:p>
        </w:tc>
        <w:tc>
          <w:tcPr>
            <w:tcW w:w="643" w:type="pct"/>
            <w:tcBorders>
              <w:top w:val="single" w:sz="4" w:space="0" w:color="000000"/>
              <w:left w:val="single" w:sz="4" w:space="0" w:color="000000"/>
              <w:bottom w:val="single" w:sz="4" w:space="0" w:color="000000"/>
              <w:right w:val="single" w:sz="4" w:space="0" w:color="000000"/>
            </w:tcBorders>
            <w:vAlign w:val="center"/>
          </w:tcPr>
          <w:p w14:paraId="14FF5916"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360/350</w:t>
            </w:r>
          </w:p>
        </w:tc>
        <w:tc>
          <w:tcPr>
            <w:tcW w:w="591" w:type="pct"/>
            <w:tcBorders>
              <w:top w:val="single" w:sz="4" w:space="0" w:color="000000"/>
              <w:left w:val="single" w:sz="4" w:space="0" w:color="000000"/>
              <w:bottom w:val="single" w:sz="4" w:space="0" w:color="000000"/>
              <w:right w:val="single" w:sz="4" w:space="0" w:color="000000"/>
            </w:tcBorders>
            <w:vAlign w:val="center"/>
          </w:tcPr>
          <w:p w14:paraId="23094F3A"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339/305</w:t>
            </w:r>
          </w:p>
        </w:tc>
      </w:tr>
      <w:tr w:rsidR="00703090" w:rsidRPr="00A87E48" w14:paraId="49AE6FCE" w14:textId="77777777" w:rsidTr="00F96EF4">
        <w:trPr>
          <w:trHeight w:val="699"/>
        </w:trPr>
        <w:tc>
          <w:tcPr>
            <w:tcW w:w="461" w:type="pct"/>
            <w:tcBorders>
              <w:top w:val="single" w:sz="4" w:space="0" w:color="000000"/>
              <w:left w:val="single" w:sz="4" w:space="0" w:color="000000"/>
              <w:bottom w:val="single" w:sz="4" w:space="0" w:color="000000"/>
              <w:right w:val="single" w:sz="4" w:space="0" w:color="000000"/>
            </w:tcBorders>
            <w:vAlign w:val="center"/>
          </w:tcPr>
          <w:p w14:paraId="71CB82BE"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9</w:t>
            </w:r>
          </w:p>
        </w:tc>
        <w:tc>
          <w:tcPr>
            <w:tcW w:w="1502" w:type="pct"/>
            <w:tcBorders>
              <w:top w:val="single" w:sz="4" w:space="0" w:color="000000"/>
              <w:left w:val="single" w:sz="4" w:space="0" w:color="000000"/>
              <w:bottom w:val="single" w:sz="4" w:space="0" w:color="000000"/>
              <w:right w:val="single" w:sz="4" w:space="0" w:color="000000"/>
            </w:tcBorders>
            <w:vAlign w:val="center"/>
          </w:tcPr>
          <w:p w14:paraId="2763B3C1"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khói ra (undiluted/diluted)</w:t>
            </w:r>
          </w:p>
        </w:tc>
        <w:tc>
          <w:tcPr>
            <w:tcW w:w="517" w:type="pct"/>
            <w:tcBorders>
              <w:top w:val="single" w:sz="4" w:space="0" w:color="000000"/>
              <w:left w:val="single" w:sz="4" w:space="0" w:color="000000"/>
              <w:bottom w:val="single" w:sz="4" w:space="0" w:color="000000"/>
              <w:right w:val="single" w:sz="4" w:space="0" w:color="000000"/>
            </w:tcBorders>
            <w:vAlign w:val="center"/>
          </w:tcPr>
          <w:p w14:paraId="36F3A8F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3CA6BC64"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128/123</w:t>
            </w:r>
          </w:p>
        </w:tc>
        <w:tc>
          <w:tcPr>
            <w:tcW w:w="643" w:type="pct"/>
            <w:tcBorders>
              <w:top w:val="single" w:sz="4" w:space="0" w:color="000000"/>
              <w:left w:val="single" w:sz="4" w:space="0" w:color="000000"/>
              <w:bottom w:val="single" w:sz="4" w:space="0" w:color="000000"/>
              <w:right w:val="single" w:sz="4" w:space="0" w:color="000000"/>
            </w:tcBorders>
            <w:vAlign w:val="center"/>
          </w:tcPr>
          <w:p w14:paraId="639610EF"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126/122</w:t>
            </w:r>
          </w:p>
        </w:tc>
        <w:tc>
          <w:tcPr>
            <w:tcW w:w="643" w:type="pct"/>
            <w:tcBorders>
              <w:top w:val="single" w:sz="4" w:space="0" w:color="000000"/>
              <w:left w:val="single" w:sz="4" w:space="0" w:color="000000"/>
              <w:bottom w:val="single" w:sz="4" w:space="0" w:color="000000"/>
              <w:right w:val="single" w:sz="4" w:space="0" w:color="000000"/>
            </w:tcBorders>
            <w:vAlign w:val="center"/>
          </w:tcPr>
          <w:p w14:paraId="0F147B0B"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120/114</w:t>
            </w:r>
          </w:p>
        </w:tc>
        <w:tc>
          <w:tcPr>
            <w:tcW w:w="591" w:type="pct"/>
            <w:tcBorders>
              <w:top w:val="single" w:sz="4" w:space="0" w:color="000000"/>
              <w:left w:val="single" w:sz="4" w:space="0" w:color="000000"/>
              <w:bottom w:val="single" w:sz="4" w:space="0" w:color="000000"/>
              <w:right w:val="single" w:sz="4" w:space="0" w:color="000000"/>
            </w:tcBorders>
            <w:vAlign w:val="center"/>
          </w:tcPr>
          <w:p w14:paraId="1FC0FCC9"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109/103</w:t>
            </w:r>
          </w:p>
        </w:tc>
      </w:tr>
      <w:tr w:rsidR="00703090" w:rsidRPr="00A87E48" w14:paraId="1B69B599" w14:textId="77777777" w:rsidTr="00F96EF4">
        <w:trPr>
          <w:trHeight w:val="509"/>
        </w:trPr>
        <w:tc>
          <w:tcPr>
            <w:tcW w:w="461" w:type="pct"/>
            <w:tcBorders>
              <w:top w:val="single" w:sz="4" w:space="0" w:color="000000"/>
              <w:left w:val="single" w:sz="4" w:space="0" w:color="000000"/>
              <w:bottom w:val="single" w:sz="4" w:space="0" w:color="000000"/>
              <w:right w:val="single" w:sz="4" w:space="0" w:color="000000"/>
            </w:tcBorders>
            <w:vAlign w:val="center"/>
          </w:tcPr>
          <w:p w14:paraId="440401EF"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10</w:t>
            </w:r>
          </w:p>
        </w:tc>
        <w:tc>
          <w:tcPr>
            <w:tcW w:w="1502" w:type="pct"/>
            <w:tcBorders>
              <w:top w:val="single" w:sz="4" w:space="0" w:color="000000"/>
              <w:left w:val="single" w:sz="4" w:space="0" w:color="000000"/>
              <w:bottom w:val="single" w:sz="4" w:space="0" w:color="000000"/>
              <w:right w:val="single" w:sz="4" w:space="0" w:color="000000"/>
            </w:tcBorders>
            <w:vAlign w:val="center"/>
          </w:tcPr>
          <w:p w14:paraId="68CB0E54"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gió cấp 1 vào</w:t>
            </w:r>
          </w:p>
        </w:tc>
        <w:tc>
          <w:tcPr>
            <w:tcW w:w="517" w:type="pct"/>
            <w:tcBorders>
              <w:top w:val="single" w:sz="4" w:space="0" w:color="000000"/>
              <w:left w:val="single" w:sz="4" w:space="0" w:color="000000"/>
              <w:bottom w:val="single" w:sz="4" w:space="0" w:color="000000"/>
              <w:right w:val="single" w:sz="4" w:space="0" w:color="000000"/>
            </w:tcBorders>
            <w:vAlign w:val="center"/>
          </w:tcPr>
          <w:p w14:paraId="50F1AAEB"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6236E39E"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643" w:type="pct"/>
            <w:tcBorders>
              <w:top w:val="single" w:sz="4" w:space="0" w:color="000000"/>
              <w:left w:val="single" w:sz="4" w:space="0" w:color="000000"/>
              <w:bottom w:val="single" w:sz="4" w:space="0" w:color="000000"/>
              <w:right w:val="single" w:sz="4" w:space="0" w:color="000000"/>
            </w:tcBorders>
          </w:tcPr>
          <w:p w14:paraId="6EC713F7"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643" w:type="pct"/>
            <w:tcBorders>
              <w:top w:val="single" w:sz="4" w:space="0" w:color="000000"/>
              <w:left w:val="single" w:sz="4" w:space="0" w:color="000000"/>
              <w:bottom w:val="single" w:sz="4" w:space="0" w:color="000000"/>
              <w:right w:val="single" w:sz="4" w:space="0" w:color="000000"/>
            </w:tcBorders>
          </w:tcPr>
          <w:p w14:paraId="6655D65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591" w:type="pct"/>
            <w:tcBorders>
              <w:top w:val="single" w:sz="4" w:space="0" w:color="000000"/>
              <w:left w:val="single" w:sz="4" w:space="0" w:color="000000"/>
              <w:bottom w:val="single" w:sz="4" w:space="0" w:color="000000"/>
              <w:right w:val="single" w:sz="4" w:space="0" w:color="000000"/>
            </w:tcBorders>
          </w:tcPr>
          <w:p w14:paraId="060C2811"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r>
      <w:tr w:rsidR="00703090" w:rsidRPr="00A87E48" w14:paraId="1EA0E72D" w14:textId="77777777" w:rsidTr="00F96EF4">
        <w:trPr>
          <w:trHeight w:val="521"/>
        </w:trPr>
        <w:tc>
          <w:tcPr>
            <w:tcW w:w="461" w:type="pct"/>
            <w:tcBorders>
              <w:top w:val="single" w:sz="4" w:space="0" w:color="000000"/>
              <w:left w:val="single" w:sz="4" w:space="0" w:color="000000"/>
              <w:bottom w:val="single" w:sz="4" w:space="0" w:color="000000"/>
              <w:right w:val="single" w:sz="4" w:space="0" w:color="000000"/>
            </w:tcBorders>
            <w:vAlign w:val="center"/>
          </w:tcPr>
          <w:p w14:paraId="41686282"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11</w:t>
            </w:r>
          </w:p>
        </w:tc>
        <w:tc>
          <w:tcPr>
            <w:tcW w:w="1502" w:type="pct"/>
            <w:tcBorders>
              <w:top w:val="single" w:sz="4" w:space="0" w:color="000000"/>
              <w:left w:val="single" w:sz="4" w:space="0" w:color="000000"/>
              <w:bottom w:val="single" w:sz="4" w:space="0" w:color="000000"/>
              <w:right w:val="single" w:sz="4" w:space="0" w:color="000000"/>
            </w:tcBorders>
            <w:vAlign w:val="center"/>
          </w:tcPr>
          <w:p w14:paraId="5C97EA58"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gió cấp 1 ra</w:t>
            </w:r>
          </w:p>
        </w:tc>
        <w:tc>
          <w:tcPr>
            <w:tcW w:w="517" w:type="pct"/>
            <w:tcBorders>
              <w:top w:val="single" w:sz="4" w:space="0" w:color="000000"/>
              <w:left w:val="single" w:sz="4" w:space="0" w:color="000000"/>
              <w:bottom w:val="single" w:sz="4" w:space="0" w:color="000000"/>
              <w:right w:val="single" w:sz="4" w:space="0" w:color="000000"/>
            </w:tcBorders>
            <w:vAlign w:val="center"/>
          </w:tcPr>
          <w:p w14:paraId="4B0618FF"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43F9BF1C"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325</w:t>
            </w:r>
          </w:p>
        </w:tc>
        <w:tc>
          <w:tcPr>
            <w:tcW w:w="643" w:type="pct"/>
            <w:tcBorders>
              <w:top w:val="single" w:sz="4" w:space="0" w:color="000000"/>
              <w:left w:val="single" w:sz="4" w:space="0" w:color="000000"/>
              <w:bottom w:val="single" w:sz="4" w:space="0" w:color="000000"/>
              <w:right w:val="single" w:sz="4" w:space="0" w:color="000000"/>
            </w:tcBorders>
          </w:tcPr>
          <w:p w14:paraId="5F257228"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321</w:t>
            </w:r>
          </w:p>
        </w:tc>
        <w:tc>
          <w:tcPr>
            <w:tcW w:w="643" w:type="pct"/>
            <w:tcBorders>
              <w:top w:val="single" w:sz="4" w:space="0" w:color="000000"/>
              <w:left w:val="single" w:sz="4" w:space="0" w:color="000000"/>
              <w:bottom w:val="single" w:sz="4" w:space="0" w:color="000000"/>
              <w:right w:val="single" w:sz="4" w:space="0" w:color="000000"/>
            </w:tcBorders>
          </w:tcPr>
          <w:p w14:paraId="3A995255"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308</w:t>
            </w:r>
          </w:p>
        </w:tc>
        <w:tc>
          <w:tcPr>
            <w:tcW w:w="591" w:type="pct"/>
            <w:tcBorders>
              <w:top w:val="single" w:sz="4" w:space="0" w:color="000000"/>
              <w:left w:val="single" w:sz="4" w:space="0" w:color="000000"/>
              <w:bottom w:val="single" w:sz="4" w:space="0" w:color="000000"/>
              <w:right w:val="single" w:sz="4" w:space="0" w:color="000000"/>
            </w:tcBorders>
          </w:tcPr>
          <w:p w14:paraId="26F84CA4"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285</w:t>
            </w:r>
          </w:p>
        </w:tc>
      </w:tr>
      <w:tr w:rsidR="00703090" w:rsidRPr="00A87E48" w14:paraId="5213378E" w14:textId="77777777" w:rsidTr="00F96EF4">
        <w:trPr>
          <w:trHeight w:val="556"/>
        </w:trPr>
        <w:tc>
          <w:tcPr>
            <w:tcW w:w="461" w:type="pct"/>
            <w:tcBorders>
              <w:top w:val="single" w:sz="4" w:space="0" w:color="000000"/>
              <w:left w:val="single" w:sz="4" w:space="0" w:color="000000"/>
              <w:bottom w:val="single" w:sz="4" w:space="0" w:color="000000"/>
              <w:right w:val="single" w:sz="4" w:space="0" w:color="000000"/>
            </w:tcBorders>
            <w:vAlign w:val="center"/>
          </w:tcPr>
          <w:p w14:paraId="1DD17AA6"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12</w:t>
            </w:r>
          </w:p>
        </w:tc>
        <w:tc>
          <w:tcPr>
            <w:tcW w:w="1502" w:type="pct"/>
            <w:tcBorders>
              <w:top w:val="single" w:sz="4" w:space="0" w:color="000000"/>
              <w:left w:val="single" w:sz="4" w:space="0" w:color="000000"/>
              <w:bottom w:val="single" w:sz="4" w:space="0" w:color="000000"/>
              <w:right w:val="single" w:sz="4" w:space="0" w:color="000000"/>
            </w:tcBorders>
            <w:vAlign w:val="center"/>
          </w:tcPr>
          <w:p w14:paraId="085AE8DB"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gió cấp 2 vào</w:t>
            </w:r>
          </w:p>
        </w:tc>
        <w:tc>
          <w:tcPr>
            <w:tcW w:w="517" w:type="pct"/>
            <w:tcBorders>
              <w:top w:val="single" w:sz="4" w:space="0" w:color="000000"/>
              <w:left w:val="single" w:sz="4" w:space="0" w:color="000000"/>
              <w:bottom w:val="single" w:sz="4" w:space="0" w:color="000000"/>
              <w:right w:val="single" w:sz="4" w:space="0" w:color="000000"/>
            </w:tcBorders>
            <w:vAlign w:val="center"/>
          </w:tcPr>
          <w:p w14:paraId="22A3D607"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0256946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643" w:type="pct"/>
            <w:tcBorders>
              <w:top w:val="single" w:sz="4" w:space="0" w:color="000000"/>
              <w:left w:val="single" w:sz="4" w:space="0" w:color="000000"/>
              <w:bottom w:val="single" w:sz="4" w:space="0" w:color="000000"/>
              <w:right w:val="single" w:sz="4" w:space="0" w:color="000000"/>
            </w:tcBorders>
          </w:tcPr>
          <w:p w14:paraId="4E88D0D2"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643" w:type="pct"/>
            <w:tcBorders>
              <w:top w:val="single" w:sz="4" w:space="0" w:color="000000"/>
              <w:left w:val="single" w:sz="4" w:space="0" w:color="000000"/>
              <w:bottom w:val="single" w:sz="4" w:space="0" w:color="000000"/>
              <w:right w:val="single" w:sz="4" w:space="0" w:color="000000"/>
            </w:tcBorders>
          </w:tcPr>
          <w:p w14:paraId="71BFDD1C"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c>
          <w:tcPr>
            <w:tcW w:w="591" w:type="pct"/>
            <w:tcBorders>
              <w:top w:val="single" w:sz="4" w:space="0" w:color="000000"/>
              <w:left w:val="single" w:sz="4" w:space="0" w:color="000000"/>
              <w:bottom w:val="single" w:sz="4" w:space="0" w:color="000000"/>
              <w:right w:val="single" w:sz="4" w:space="0" w:color="000000"/>
            </w:tcBorders>
          </w:tcPr>
          <w:p w14:paraId="68925D5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30</w:t>
            </w:r>
          </w:p>
        </w:tc>
      </w:tr>
      <w:tr w:rsidR="00703090" w:rsidRPr="00A87E48" w14:paraId="71741381" w14:textId="77777777" w:rsidTr="00F96EF4">
        <w:trPr>
          <w:trHeight w:val="422"/>
        </w:trPr>
        <w:tc>
          <w:tcPr>
            <w:tcW w:w="461" w:type="pct"/>
            <w:tcBorders>
              <w:top w:val="single" w:sz="4" w:space="0" w:color="000000"/>
              <w:left w:val="single" w:sz="4" w:space="0" w:color="000000"/>
              <w:bottom w:val="single" w:sz="4" w:space="0" w:color="000000"/>
              <w:right w:val="single" w:sz="4" w:space="0" w:color="000000"/>
            </w:tcBorders>
            <w:vAlign w:val="center"/>
          </w:tcPr>
          <w:p w14:paraId="46472CD6"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13</w:t>
            </w:r>
          </w:p>
        </w:tc>
        <w:tc>
          <w:tcPr>
            <w:tcW w:w="1502" w:type="pct"/>
            <w:tcBorders>
              <w:top w:val="single" w:sz="4" w:space="0" w:color="000000"/>
              <w:left w:val="single" w:sz="4" w:space="0" w:color="000000"/>
              <w:bottom w:val="single" w:sz="4" w:space="0" w:color="000000"/>
              <w:right w:val="single" w:sz="4" w:space="0" w:color="000000"/>
            </w:tcBorders>
            <w:vAlign w:val="center"/>
          </w:tcPr>
          <w:p w14:paraId="338FD6F3"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Nhiệt độ gió cấp 2 ra</w:t>
            </w:r>
          </w:p>
        </w:tc>
        <w:tc>
          <w:tcPr>
            <w:tcW w:w="517" w:type="pct"/>
            <w:tcBorders>
              <w:top w:val="single" w:sz="4" w:space="0" w:color="000000"/>
              <w:left w:val="single" w:sz="4" w:space="0" w:color="000000"/>
              <w:bottom w:val="single" w:sz="4" w:space="0" w:color="000000"/>
              <w:right w:val="single" w:sz="4" w:space="0" w:color="000000"/>
            </w:tcBorders>
            <w:vAlign w:val="center"/>
          </w:tcPr>
          <w:p w14:paraId="3035ED8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vertAlign w:val="superscript"/>
                <w:lang w:eastAsia="en-US" w:bidi="ar-SA"/>
                <w14:ligatures w14:val="none"/>
              </w:rPr>
              <w:t>0</w:t>
            </w:r>
            <w:r w:rsidRPr="00A87E48">
              <w:rPr>
                <w:rFonts w:eastAsia="Times New Roman" w:cs="Times New Roman"/>
                <w:bCs/>
                <w:kern w:val="0"/>
                <w:lang w:eastAsia="en-US" w:bidi="ar-SA"/>
                <w14:ligatures w14:val="none"/>
              </w:rPr>
              <w:t>C</w:t>
            </w:r>
          </w:p>
        </w:tc>
        <w:tc>
          <w:tcPr>
            <w:tcW w:w="643" w:type="pct"/>
            <w:tcBorders>
              <w:top w:val="single" w:sz="4" w:space="0" w:color="000000"/>
              <w:left w:val="single" w:sz="4" w:space="0" w:color="000000"/>
              <w:bottom w:val="single" w:sz="4" w:space="0" w:color="000000"/>
              <w:right w:val="single" w:sz="4" w:space="0" w:color="000000"/>
            </w:tcBorders>
            <w:vAlign w:val="center"/>
          </w:tcPr>
          <w:p w14:paraId="1FE58E23"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338</w:t>
            </w:r>
          </w:p>
        </w:tc>
        <w:tc>
          <w:tcPr>
            <w:tcW w:w="643" w:type="pct"/>
            <w:tcBorders>
              <w:top w:val="single" w:sz="4" w:space="0" w:color="000000"/>
              <w:left w:val="single" w:sz="4" w:space="0" w:color="000000"/>
              <w:bottom w:val="single" w:sz="4" w:space="0" w:color="000000"/>
              <w:right w:val="single" w:sz="4" w:space="0" w:color="000000"/>
            </w:tcBorders>
          </w:tcPr>
          <w:p w14:paraId="448A9C7F"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333</w:t>
            </w:r>
          </w:p>
        </w:tc>
        <w:tc>
          <w:tcPr>
            <w:tcW w:w="643" w:type="pct"/>
            <w:tcBorders>
              <w:top w:val="single" w:sz="4" w:space="0" w:color="000000"/>
              <w:left w:val="single" w:sz="4" w:space="0" w:color="000000"/>
              <w:bottom w:val="single" w:sz="4" w:space="0" w:color="000000"/>
              <w:right w:val="single" w:sz="4" w:space="0" w:color="000000"/>
            </w:tcBorders>
          </w:tcPr>
          <w:p w14:paraId="14A28E6E"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315</w:t>
            </w:r>
          </w:p>
        </w:tc>
        <w:tc>
          <w:tcPr>
            <w:tcW w:w="591" w:type="pct"/>
            <w:tcBorders>
              <w:top w:val="single" w:sz="4" w:space="0" w:color="000000"/>
              <w:left w:val="single" w:sz="4" w:space="0" w:color="000000"/>
              <w:bottom w:val="single" w:sz="4" w:space="0" w:color="000000"/>
              <w:right w:val="single" w:sz="4" w:space="0" w:color="000000"/>
            </w:tcBorders>
          </w:tcPr>
          <w:p w14:paraId="3B3EC0B8"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290</w:t>
            </w:r>
          </w:p>
        </w:tc>
      </w:tr>
      <w:tr w:rsidR="00703090" w:rsidRPr="00A87E48" w14:paraId="050CA6DD" w14:textId="77777777" w:rsidTr="00F96EF4">
        <w:trPr>
          <w:trHeight w:val="710"/>
        </w:trPr>
        <w:tc>
          <w:tcPr>
            <w:tcW w:w="461" w:type="pct"/>
            <w:tcBorders>
              <w:top w:val="single" w:sz="4" w:space="0" w:color="000000"/>
              <w:left w:val="single" w:sz="4" w:space="0" w:color="000000"/>
              <w:bottom w:val="single" w:sz="4" w:space="0" w:color="000000"/>
              <w:right w:val="single" w:sz="4" w:space="0" w:color="000000"/>
            </w:tcBorders>
            <w:vAlign w:val="center"/>
          </w:tcPr>
          <w:p w14:paraId="0D1D32B4"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14</w:t>
            </w:r>
          </w:p>
        </w:tc>
        <w:tc>
          <w:tcPr>
            <w:tcW w:w="1502" w:type="pct"/>
            <w:tcBorders>
              <w:top w:val="single" w:sz="4" w:space="0" w:color="000000"/>
              <w:left w:val="single" w:sz="4" w:space="0" w:color="000000"/>
              <w:bottom w:val="single" w:sz="4" w:space="0" w:color="000000"/>
              <w:right w:val="single" w:sz="4" w:space="0" w:color="000000"/>
            </w:tcBorders>
            <w:vAlign w:val="center"/>
          </w:tcPr>
          <w:p w14:paraId="342EDA2A"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Bộ sấy không khí loại</w:t>
            </w:r>
          </w:p>
        </w:tc>
        <w:tc>
          <w:tcPr>
            <w:tcW w:w="517" w:type="pct"/>
            <w:tcBorders>
              <w:top w:val="single" w:sz="4" w:space="0" w:color="000000"/>
              <w:left w:val="single" w:sz="4" w:space="0" w:color="000000"/>
              <w:bottom w:val="single" w:sz="4" w:space="0" w:color="000000"/>
              <w:right w:val="single" w:sz="4" w:space="0" w:color="000000"/>
            </w:tcBorders>
            <w:vAlign w:val="center"/>
          </w:tcPr>
          <w:p w14:paraId="04744EA2"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Loại</w:t>
            </w: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7CF95A5D"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3 khoang: 1 khoang gió cấp 1, 1 khoang gió cấp 2, 1 khoang khói</w:t>
            </w:r>
          </w:p>
        </w:tc>
      </w:tr>
      <w:tr w:rsidR="00703090" w:rsidRPr="00A87E48" w14:paraId="09F39505" w14:textId="77777777" w:rsidTr="00F96EF4">
        <w:trPr>
          <w:trHeight w:val="470"/>
        </w:trPr>
        <w:tc>
          <w:tcPr>
            <w:tcW w:w="461" w:type="pct"/>
            <w:tcBorders>
              <w:top w:val="single" w:sz="4" w:space="0" w:color="000000"/>
              <w:left w:val="single" w:sz="4" w:space="0" w:color="000000"/>
              <w:bottom w:val="single" w:sz="4" w:space="0" w:color="000000"/>
              <w:right w:val="single" w:sz="4" w:space="0" w:color="000000"/>
            </w:tcBorders>
            <w:vAlign w:val="center"/>
          </w:tcPr>
          <w:p w14:paraId="516A102D"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lastRenderedPageBreak/>
              <w:t>15</w:t>
            </w:r>
          </w:p>
        </w:tc>
        <w:tc>
          <w:tcPr>
            <w:tcW w:w="1502" w:type="pct"/>
            <w:tcBorders>
              <w:top w:val="single" w:sz="4" w:space="0" w:color="000000"/>
              <w:left w:val="single" w:sz="4" w:space="0" w:color="000000"/>
              <w:bottom w:val="single" w:sz="4" w:space="0" w:color="000000"/>
              <w:right w:val="single" w:sz="4" w:space="0" w:color="000000"/>
            </w:tcBorders>
            <w:vAlign w:val="center"/>
          </w:tcPr>
          <w:p w14:paraId="6CFB6869"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bCs/>
                <w:kern w:val="0"/>
                <w:lang w:eastAsia="en-US" w:bidi="ar-SA"/>
                <w14:ligatures w14:val="none"/>
              </w:rPr>
              <w:t xml:space="preserve">Nhà sản xuất </w:t>
            </w:r>
          </w:p>
        </w:tc>
        <w:tc>
          <w:tcPr>
            <w:tcW w:w="517" w:type="pct"/>
            <w:tcBorders>
              <w:top w:val="single" w:sz="4" w:space="0" w:color="000000"/>
              <w:left w:val="single" w:sz="4" w:space="0" w:color="000000"/>
              <w:bottom w:val="single" w:sz="4" w:space="0" w:color="000000"/>
              <w:right w:val="single" w:sz="4" w:space="0" w:color="000000"/>
            </w:tcBorders>
            <w:vAlign w:val="center"/>
          </w:tcPr>
          <w:p w14:paraId="03E16ABA" w14:textId="77777777" w:rsidR="00703090" w:rsidRPr="00A87E48" w:rsidRDefault="00703090" w:rsidP="00703090">
            <w:pPr>
              <w:spacing w:line="312" w:lineRule="auto"/>
              <w:ind w:right="97"/>
              <w:jc w:val="center"/>
              <w:rPr>
                <w:rFonts w:eastAsia="Times New Roman" w:cs="Times New Roman"/>
                <w:bCs/>
                <w:kern w:val="0"/>
                <w:lang w:eastAsia="en-US" w:bidi="ar-SA"/>
                <w14:ligatures w14:val="none"/>
              </w:rPr>
            </w:pPr>
          </w:p>
        </w:tc>
        <w:tc>
          <w:tcPr>
            <w:tcW w:w="2520" w:type="pct"/>
            <w:gridSpan w:val="4"/>
            <w:tcBorders>
              <w:top w:val="single" w:sz="4" w:space="0" w:color="000000"/>
              <w:left w:val="single" w:sz="4" w:space="0" w:color="000000"/>
              <w:bottom w:val="single" w:sz="4" w:space="0" w:color="000000"/>
              <w:right w:val="single" w:sz="4" w:space="0" w:color="000000"/>
            </w:tcBorders>
            <w:vAlign w:val="center"/>
          </w:tcPr>
          <w:p w14:paraId="79C8084E" w14:textId="77777777" w:rsidR="00703090" w:rsidRPr="00A87E48" w:rsidRDefault="00703090" w:rsidP="00703090">
            <w:pPr>
              <w:spacing w:line="312" w:lineRule="auto"/>
              <w:ind w:right="97"/>
              <w:rPr>
                <w:rFonts w:eastAsia="Times New Roman" w:cs="Times New Roman"/>
                <w:bCs/>
                <w:kern w:val="0"/>
                <w:lang w:eastAsia="en-US" w:bidi="ar-SA"/>
                <w14:ligatures w14:val="none"/>
              </w:rPr>
            </w:pPr>
            <w:r w:rsidRPr="00A87E48">
              <w:rPr>
                <w:rFonts w:eastAsia="Times New Roman" w:cs="Times New Roman"/>
                <w:kern w:val="0"/>
                <w:lang w:bidi="ar-SA"/>
                <w14:ligatures w14:val="none"/>
              </w:rPr>
              <w:t>DONGFANG BOILER CO.,LTD</w:t>
            </w:r>
          </w:p>
        </w:tc>
      </w:tr>
    </w:tbl>
    <w:p w14:paraId="3FBDC25D" w14:textId="6F9A4143" w:rsidR="00703090" w:rsidRPr="00A87E48" w:rsidRDefault="00703090" w:rsidP="00703090">
      <w:pPr>
        <w:pStyle w:val="2"/>
        <w:rPr>
          <w:lang w:val="nl-NL" w:eastAsia="en-US" w:bidi="ar-SA"/>
        </w:rPr>
      </w:pPr>
      <w:r w:rsidRPr="00A87E48">
        <w:rPr>
          <w:lang w:val="nl-NL" w:eastAsia="en-US" w:bidi="ar-SA"/>
        </w:rPr>
        <w:t>2. Yêu cầu về phạm vi cung cấp</w:t>
      </w:r>
    </w:p>
    <w:p w14:paraId="6DD64CC3" w14:textId="77777777" w:rsidR="00703090" w:rsidRPr="00A87E48" w:rsidRDefault="00703090" w:rsidP="00703090">
      <w:pPr>
        <w:pStyle w:val="127"/>
        <w:rPr>
          <w:lang w:val="nl-NL" w:eastAsia="en-US" w:bidi="ar-SA"/>
        </w:rPr>
      </w:pPr>
      <w:r w:rsidRPr="00A87E48">
        <w:rPr>
          <w:lang w:val="nl-NL" w:eastAsia="en-US" w:bidi="ar-SA"/>
        </w:rPr>
        <w:t>Đáp ứng yêu cầu về phạm vi cung cấp tại Mẫu số 01B (Webform trên Hệ thống) như sau:</w:t>
      </w:r>
    </w:p>
    <w:p w14:paraId="514BD305" w14:textId="77777777" w:rsidR="00703090" w:rsidRPr="00A87E48" w:rsidRDefault="00703090" w:rsidP="00703090">
      <w:pPr>
        <w:pStyle w:val="127"/>
        <w:rPr>
          <w:rFonts w:eastAsia="Times New Roman"/>
          <w:spacing w:val="-4"/>
          <w:lang w:val="nl-NL" w:eastAsia="en-US" w:bidi="ar-SA"/>
        </w:rPr>
      </w:pPr>
      <w:r w:rsidRPr="00A87E48">
        <w:rPr>
          <w:lang w:val="vi-VN" w:eastAsia="en-US" w:bidi="ar-SA"/>
        </w:rPr>
        <w:t>Thực hiện công tác sửa chữa</w:t>
      </w:r>
      <w:r w:rsidRPr="00A87E48">
        <w:rPr>
          <w:lang w:val="fr-FR" w:eastAsia="en-US" w:bidi="ar-SA"/>
        </w:rPr>
        <w:t xml:space="preserve">, bảo dưỡng </w:t>
      </w:r>
      <w:r w:rsidRPr="00A87E48">
        <w:rPr>
          <w:lang w:val="vi-VN" w:eastAsia="en-US" w:bidi="ar-SA"/>
        </w:rPr>
        <w:t xml:space="preserve">phần cơ nhiệt </w:t>
      </w:r>
      <w:r w:rsidRPr="00A87E48">
        <w:rPr>
          <w:lang w:val="fr-FR" w:eastAsia="en-US" w:bidi="ar-SA"/>
        </w:rPr>
        <w:t xml:space="preserve">trong thời gian tiểu tu </w:t>
      </w:r>
      <w:r w:rsidRPr="00A87E48">
        <w:rPr>
          <w:lang w:val="vi-VN" w:eastAsia="en-US" w:bidi="ar-SA"/>
        </w:rPr>
        <w:t>cho các thiết bị thuộc hạng mục Lò Hơi và các thiết bị phụ các tổ máy Nhà máy Nhiệt điện Duyên Hải 1, 3 theo</w:t>
      </w:r>
      <w:r w:rsidRPr="00A87E48">
        <w:rPr>
          <w:lang w:val="nl-NL" w:eastAsia="en-US" w:bidi="ar-SA"/>
        </w:rPr>
        <w:t xml:space="preserve"> c</w:t>
      </w:r>
      <w:r w:rsidRPr="00A87E48">
        <w:rPr>
          <w:rFonts w:eastAsia="Times New Roman"/>
          <w:spacing w:val="-4"/>
          <w:lang w:val="nl-NL" w:eastAsia="en-US" w:bidi="ar-SA"/>
        </w:rPr>
        <w:t>hi tiết phạm vi công việc thực hiện như bảng mô tả chi tiết sau:</w:t>
      </w:r>
    </w:p>
    <w:tbl>
      <w:tblPr>
        <w:tblStyle w:val="TableGrid"/>
        <w:tblW w:w="9493" w:type="dxa"/>
        <w:tblLook w:val="04A0" w:firstRow="1" w:lastRow="0" w:firstColumn="1" w:lastColumn="0" w:noHBand="0" w:noVBand="1"/>
      </w:tblPr>
      <w:tblGrid>
        <w:gridCol w:w="708"/>
        <w:gridCol w:w="1839"/>
        <w:gridCol w:w="5103"/>
        <w:gridCol w:w="979"/>
        <w:gridCol w:w="864"/>
      </w:tblGrid>
      <w:tr w:rsidR="00703090" w:rsidRPr="00A87E48" w14:paraId="30DA823A" w14:textId="77777777" w:rsidTr="00C458C7">
        <w:trPr>
          <w:trHeight w:val="561"/>
          <w:tblHeader/>
        </w:trPr>
        <w:tc>
          <w:tcPr>
            <w:tcW w:w="708" w:type="dxa"/>
            <w:vAlign w:val="center"/>
          </w:tcPr>
          <w:p w14:paraId="64EB3C28" w14:textId="77777777" w:rsidR="00703090" w:rsidRPr="00A87E48" w:rsidRDefault="00703090" w:rsidP="00703090">
            <w:pPr>
              <w:tabs>
                <w:tab w:val="left" w:pos="284"/>
                <w:tab w:val="left" w:pos="426"/>
                <w:tab w:val="left" w:pos="709"/>
                <w:tab w:val="left" w:pos="851"/>
                <w:tab w:val="left" w:pos="993"/>
              </w:tabs>
              <w:ind w:right="-1"/>
              <w:jc w:val="center"/>
              <w:rPr>
                <w:b/>
                <w:bCs/>
                <w:spacing w:val="-4"/>
              </w:rPr>
            </w:pPr>
            <w:r w:rsidRPr="00A87E48">
              <w:rPr>
                <w:b/>
                <w:bCs/>
              </w:rPr>
              <w:t>STT</w:t>
            </w:r>
          </w:p>
        </w:tc>
        <w:tc>
          <w:tcPr>
            <w:tcW w:w="1839" w:type="dxa"/>
            <w:vAlign w:val="center"/>
          </w:tcPr>
          <w:p w14:paraId="2F6FC677" w14:textId="77777777" w:rsidR="00703090" w:rsidRPr="00A87E48" w:rsidRDefault="00703090" w:rsidP="00703090">
            <w:pPr>
              <w:tabs>
                <w:tab w:val="left" w:pos="284"/>
                <w:tab w:val="left" w:pos="426"/>
                <w:tab w:val="left" w:pos="709"/>
                <w:tab w:val="left" w:pos="851"/>
                <w:tab w:val="left" w:pos="993"/>
              </w:tabs>
              <w:ind w:right="-1"/>
              <w:jc w:val="center"/>
              <w:rPr>
                <w:b/>
                <w:bCs/>
                <w:spacing w:val="-4"/>
              </w:rPr>
            </w:pPr>
            <w:r w:rsidRPr="00A87E48">
              <w:rPr>
                <w:b/>
                <w:bCs/>
              </w:rPr>
              <w:t>Tên thiết bị</w:t>
            </w:r>
          </w:p>
        </w:tc>
        <w:tc>
          <w:tcPr>
            <w:tcW w:w="5103" w:type="dxa"/>
            <w:vAlign w:val="center"/>
          </w:tcPr>
          <w:p w14:paraId="6E1D8756" w14:textId="77777777" w:rsidR="00703090" w:rsidRPr="00A87E48" w:rsidRDefault="00703090" w:rsidP="00703090">
            <w:pPr>
              <w:tabs>
                <w:tab w:val="left" w:pos="284"/>
                <w:tab w:val="left" w:pos="426"/>
                <w:tab w:val="left" w:pos="709"/>
                <w:tab w:val="left" w:pos="851"/>
                <w:tab w:val="left" w:pos="993"/>
              </w:tabs>
              <w:ind w:right="-1"/>
              <w:jc w:val="center"/>
              <w:rPr>
                <w:b/>
                <w:bCs/>
                <w:spacing w:val="-4"/>
              </w:rPr>
            </w:pPr>
            <w:r w:rsidRPr="00A87E48">
              <w:rPr>
                <w:b/>
                <w:bCs/>
              </w:rPr>
              <w:t>Nội dung công việc thực hiện</w:t>
            </w:r>
          </w:p>
        </w:tc>
        <w:tc>
          <w:tcPr>
            <w:tcW w:w="979" w:type="dxa"/>
            <w:vAlign w:val="center"/>
          </w:tcPr>
          <w:p w14:paraId="7DDDF2B6" w14:textId="77777777" w:rsidR="00703090" w:rsidRPr="00A87E48" w:rsidRDefault="00703090" w:rsidP="00703090">
            <w:pPr>
              <w:tabs>
                <w:tab w:val="left" w:pos="284"/>
                <w:tab w:val="left" w:pos="426"/>
                <w:tab w:val="left" w:pos="709"/>
                <w:tab w:val="left" w:pos="851"/>
                <w:tab w:val="left" w:pos="993"/>
              </w:tabs>
              <w:ind w:right="-1"/>
              <w:jc w:val="center"/>
              <w:rPr>
                <w:b/>
                <w:bCs/>
                <w:spacing w:val="-4"/>
              </w:rPr>
            </w:pPr>
            <w:r w:rsidRPr="00A87E48">
              <w:rPr>
                <w:b/>
                <w:bCs/>
              </w:rPr>
              <w:t>ĐVT</w:t>
            </w:r>
          </w:p>
        </w:tc>
        <w:tc>
          <w:tcPr>
            <w:tcW w:w="864" w:type="dxa"/>
            <w:vAlign w:val="center"/>
          </w:tcPr>
          <w:p w14:paraId="46B535B7" w14:textId="77777777" w:rsidR="00703090" w:rsidRPr="00A87E48" w:rsidRDefault="00703090" w:rsidP="00703090">
            <w:pPr>
              <w:tabs>
                <w:tab w:val="left" w:pos="284"/>
                <w:tab w:val="left" w:pos="426"/>
                <w:tab w:val="left" w:pos="709"/>
                <w:tab w:val="left" w:pos="851"/>
                <w:tab w:val="left" w:pos="993"/>
              </w:tabs>
              <w:ind w:right="-1"/>
              <w:jc w:val="center"/>
              <w:rPr>
                <w:b/>
                <w:bCs/>
                <w:spacing w:val="-4"/>
              </w:rPr>
            </w:pPr>
            <w:r w:rsidRPr="00A87E48">
              <w:rPr>
                <w:b/>
                <w:bCs/>
              </w:rPr>
              <w:t>Khối lượng</w:t>
            </w:r>
          </w:p>
        </w:tc>
      </w:tr>
      <w:tr w:rsidR="00703090" w:rsidRPr="00A87E48" w14:paraId="239DAE48" w14:textId="77777777" w:rsidTr="00C458C7">
        <w:trPr>
          <w:trHeight w:val="371"/>
        </w:trPr>
        <w:tc>
          <w:tcPr>
            <w:tcW w:w="708" w:type="dxa"/>
            <w:vAlign w:val="center"/>
          </w:tcPr>
          <w:p w14:paraId="49C2AF41"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rPr>
                <w:b/>
                <w:bCs/>
              </w:rPr>
              <w:t>I</w:t>
            </w:r>
          </w:p>
        </w:tc>
        <w:tc>
          <w:tcPr>
            <w:tcW w:w="6942" w:type="dxa"/>
            <w:gridSpan w:val="2"/>
            <w:vAlign w:val="center"/>
          </w:tcPr>
          <w:p w14:paraId="4CCA35B1" w14:textId="77777777" w:rsidR="00703090" w:rsidRPr="00A87E48" w:rsidRDefault="00703090" w:rsidP="00703090">
            <w:pPr>
              <w:tabs>
                <w:tab w:val="left" w:pos="284"/>
                <w:tab w:val="left" w:pos="426"/>
                <w:tab w:val="left" w:pos="709"/>
                <w:tab w:val="left" w:pos="851"/>
                <w:tab w:val="left" w:pos="993"/>
              </w:tabs>
              <w:ind w:right="-1"/>
              <w:jc w:val="left"/>
              <w:rPr>
                <w:b/>
                <w:bCs/>
              </w:rPr>
            </w:pPr>
            <w:r w:rsidRPr="00A87E48">
              <w:rPr>
                <w:b/>
                <w:bCs/>
              </w:rPr>
              <w:t>Tổ máy S1-DH1 </w:t>
            </w:r>
          </w:p>
        </w:tc>
        <w:tc>
          <w:tcPr>
            <w:tcW w:w="979" w:type="dxa"/>
            <w:vAlign w:val="center"/>
          </w:tcPr>
          <w:p w14:paraId="047AA26B"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 </w:t>
            </w:r>
          </w:p>
        </w:tc>
        <w:tc>
          <w:tcPr>
            <w:tcW w:w="864" w:type="dxa"/>
            <w:vAlign w:val="center"/>
          </w:tcPr>
          <w:p w14:paraId="6FB5918D"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rPr>
                <w:b/>
                <w:bCs/>
              </w:rPr>
              <w:t> </w:t>
            </w:r>
          </w:p>
        </w:tc>
      </w:tr>
      <w:tr w:rsidR="00703090" w:rsidRPr="00A87E48" w14:paraId="4E34E4D9" w14:textId="77777777" w:rsidTr="00C458C7">
        <w:tc>
          <w:tcPr>
            <w:tcW w:w="708" w:type="dxa"/>
            <w:vAlign w:val="center"/>
          </w:tcPr>
          <w:p w14:paraId="7333D4E6"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1</w:t>
            </w:r>
          </w:p>
        </w:tc>
        <w:tc>
          <w:tcPr>
            <w:tcW w:w="1839" w:type="dxa"/>
            <w:vAlign w:val="center"/>
          </w:tcPr>
          <w:p w14:paraId="267B661B"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Kiểm tra, sửa chữa quạt gió cấp 1 PAF 1A</w:t>
            </w:r>
          </w:p>
        </w:tc>
        <w:tc>
          <w:tcPr>
            <w:tcW w:w="5103" w:type="dxa"/>
            <w:vAlign w:val="center"/>
          </w:tcPr>
          <w:p w14:paraId="6708D8AC" w14:textId="1EF10F07" w:rsidR="00703090" w:rsidRPr="00A87E48" w:rsidRDefault="00703090" w:rsidP="00703090">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r>
            <w:r w:rsidR="00424B4D" w:rsidRPr="00A87E48">
              <w:t>5</w:t>
            </w:r>
            <w:r w:rsidRPr="00A87E48">
              <w:t>.Đánh số thứ tự cánh, siết lực bulong chân cánh</w:t>
            </w:r>
            <w:r w:rsidRPr="00A87E48">
              <w:br/>
            </w:r>
            <w:r w:rsidR="00424B4D" w:rsidRPr="00A87E48">
              <w:t>6</w:t>
            </w:r>
            <w:r w:rsidRPr="00A87E48">
              <w:t>.Kiểm tra đường ống dẫn nhớt, điều khiển bôi trơn và chạy thử nghiệm kiểm tra rò rỉ</w:t>
            </w:r>
            <w:r w:rsidRPr="00A87E48">
              <w:br/>
            </w:r>
            <w:r w:rsidR="00424B4D" w:rsidRPr="00A87E48">
              <w:t>7</w:t>
            </w:r>
            <w:r w:rsidRPr="00A87E48">
              <w:t>.Đo khe hở cánh, cân chỉnh góc đóng mở cánh động. Cân tâm hệ thống: couping-quạt động cơ, siết bulong coupling</w:t>
            </w:r>
            <w:r w:rsidRPr="00A87E48">
              <w:br/>
            </w:r>
            <w:r w:rsidR="00424B4D" w:rsidRPr="00A87E48">
              <w:t>8</w:t>
            </w:r>
            <w:r w:rsidRPr="00A87E48">
              <w:t>.Kiểm tra, sửa chữa đường gió đầu vào và lưới lọc.</w:t>
            </w:r>
            <w:r w:rsidRPr="00A87E48">
              <w:br/>
            </w:r>
            <w:r w:rsidR="00424B4D" w:rsidRPr="00A87E48">
              <w:t>9</w:t>
            </w:r>
            <w:r w:rsidRPr="00A87E48">
              <w:t>.Nghiệm thu kết quả thực hiện</w:t>
            </w:r>
            <w:r w:rsidRPr="00A87E48">
              <w:br/>
            </w:r>
            <w:r w:rsidR="00424B4D" w:rsidRPr="00A87E48">
              <w:t>10</w:t>
            </w:r>
            <w:r w:rsidRPr="00A87E48">
              <w:t>.Thu dọn dụng cụ, máy thi công, vệ sinh hoàn trả mặt bằng</w:t>
            </w:r>
          </w:p>
        </w:tc>
        <w:tc>
          <w:tcPr>
            <w:tcW w:w="979" w:type="dxa"/>
            <w:vAlign w:val="center"/>
          </w:tcPr>
          <w:p w14:paraId="596D2788"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4B927F92"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rPr>
                <w:b/>
                <w:bCs/>
              </w:rPr>
              <w:t>1</w:t>
            </w:r>
          </w:p>
        </w:tc>
      </w:tr>
      <w:tr w:rsidR="00703090" w:rsidRPr="00A87E48" w14:paraId="0BB251A9" w14:textId="77777777" w:rsidTr="00C458C7">
        <w:tc>
          <w:tcPr>
            <w:tcW w:w="708" w:type="dxa"/>
            <w:vAlign w:val="center"/>
          </w:tcPr>
          <w:p w14:paraId="5E3C2662"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2</w:t>
            </w:r>
          </w:p>
        </w:tc>
        <w:tc>
          <w:tcPr>
            <w:tcW w:w="1839" w:type="dxa"/>
            <w:vAlign w:val="center"/>
          </w:tcPr>
          <w:p w14:paraId="4499575E"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Kiểm tra, sửa chữa quạt gió cấp 1 PAF 1B</w:t>
            </w:r>
          </w:p>
        </w:tc>
        <w:tc>
          <w:tcPr>
            <w:tcW w:w="5103" w:type="dxa"/>
            <w:vAlign w:val="center"/>
          </w:tcPr>
          <w:p w14:paraId="49B97BDA" w14:textId="467ED13E" w:rsidR="00703090" w:rsidRPr="00A87E48" w:rsidRDefault="0007474D" w:rsidP="00703090">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5.Đánh số thứ tự cánh, siết lực bulong chân cánh</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9.Nghiệm thu kết quả thực hiện</w:t>
            </w:r>
            <w:r w:rsidRPr="00A87E48">
              <w:br/>
              <w:t>10.Thu dọn dụng cụ, máy thi công, vệ sinh hoàn trả mặt bằng</w:t>
            </w:r>
          </w:p>
        </w:tc>
        <w:tc>
          <w:tcPr>
            <w:tcW w:w="979" w:type="dxa"/>
            <w:vAlign w:val="center"/>
          </w:tcPr>
          <w:p w14:paraId="6BD137B4"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5452E89A"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1</w:t>
            </w:r>
          </w:p>
        </w:tc>
      </w:tr>
      <w:tr w:rsidR="00703090" w:rsidRPr="00A87E48" w14:paraId="1381D27C" w14:textId="77777777" w:rsidTr="00C458C7">
        <w:tc>
          <w:tcPr>
            <w:tcW w:w="708" w:type="dxa"/>
            <w:vAlign w:val="center"/>
          </w:tcPr>
          <w:p w14:paraId="52F38195"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3</w:t>
            </w:r>
          </w:p>
        </w:tc>
        <w:tc>
          <w:tcPr>
            <w:tcW w:w="1839" w:type="dxa"/>
            <w:vAlign w:val="center"/>
          </w:tcPr>
          <w:p w14:paraId="62BF0C04"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Kiểm tra, sửa chữa quạt gió cấp 2 FDF 1A</w:t>
            </w:r>
          </w:p>
        </w:tc>
        <w:tc>
          <w:tcPr>
            <w:tcW w:w="5103" w:type="dxa"/>
            <w:vAlign w:val="center"/>
          </w:tcPr>
          <w:p w14:paraId="563CDBF4" w14:textId="6481CB09" w:rsidR="00703090" w:rsidRPr="00A87E48" w:rsidRDefault="0007474D" w:rsidP="00703090">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r>
            <w:r w:rsidRPr="00A87E48">
              <w:lastRenderedPageBreak/>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t xml:space="preserve">11.Thu dọn dụng cụ, máy thi công, vệ sinh hoàn trả mặt bằng  </w:t>
            </w:r>
          </w:p>
        </w:tc>
        <w:tc>
          <w:tcPr>
            <w:tcW w:w="979" w:type="dxa"/>
            <w:vAlign w:val="center"/>
          </w:tcPr>
          <w:p w14:paraId="77CF0C0F"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5D0E9548"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rPr>
                <w:b/>
                <w:bCs/>
              </w:rPr>
              <w:t>1</w:t>
            </w:r>
          </w:p>
        </w:tc>
      </w:tr>
      <w:tr w:rsidR="00703090" w:rsidRPr="00A87E48" w14:paraId="0C334B0C" w14:textId="77777777" w:rsidTr="00C458C7">
        <w:tc>
          <w:tcPr>
            <w:tcW w:w="708" w:type="dxa"/>
            <w:vAlign w:val="center"/>
          </w:tcPr>
          <w:p w14:paraId="7674A507"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4</w:t>
            </w:r>
          </w:p>
        </w:tc>
        <w:tc>
          <w:tcPr>
            <w:tcW w:w="1839" w:type="dxa"/>
            <w:vAlign w:val="center"/>
          </w:tcPr>
          <w:p w14:paraId="73EBF068"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Kiểm tra, sửa chữa quạt gió cấp 2 FDF 1B</w:t>
            </w:r>
          </w:p>
        </w:tc>
        <w:tc>
          <w:tcPr>
            <w:tcW w:w="5103" w:type="dxa"/>
            <w:vAlign w:val="center"/>
          </w:tcPr>
          <w:p w14:paraId="3D72B127" w14:textId="38E743CF" w:rsidR="00703090" w:rsidRPr="00A87E48" w:rsidRDefault="0007474D" w:rsidP="00703090">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t xml:space="preserve">11.Thu dọn dụng cụ, máy thi công, vệ sinh hoàn trả mặt bằng  </w:t>
            </w:r>
          </w:p>
        </w:tc>
        <w:tc>
          <w:tcPr>
            <w:tcW w:w="979" w:type="dxa"/>
            <w:vAlign w:val="center"/>
          </w:tcPr>
          <w:p w14:paraId="74030A3E"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33ACEE00" w14:textId="77777777" w:rsidR="00703090" w:rsidRPr="00A87E48" w:rsidRDefault="00703090" w:rsidP="00703090">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17377A5C" w14:textId="77777777" w:rsidTr="00C458C7">
        <w:tc>
          <w:tcPr>
            <w:tcW w:w="708" w:type="dxa"/>
            <w:vAlign w:val="center"/>
          </w:tcPr>
          <w:p w14:paraId="26D2C50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5</w:t>
            </w:r>
          </w:p>
        </w:tc>
        <w:tc>
          <w:tcPr>
            <w:tcW w:w="1839" w:type="dxa"/>
            <w:vAlign w:val="center"/>
          </w:tcPr>
          <w:p w14:paraId="7EDE7EA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1A</w:t>
            </w:r>
          </w:p>
        </w:tc>
        <w:tc>
          <w:tcPr>
            <w:tcW w:w="5103" w:type="dxa"/>
            <w:vAlign w:val="center"/>
          </w:tcPr>
          <w:p w14:paraId="38AEB5D3" w14:textId="3F1325CB"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9.Thu dọn dụng cụ, máy thi công, vệ sinh hoàn trả mặt bằng</w:t>
            </w:r>
          </w:p>
        </w:tc>
        <w:tc>
          <w:tcPr>
            <w:tcW w:w="979" w:type="dxa"/>
            <w:vAlign w:val="center"/>
          </w:tcPr>
          <w:p w14:paraId="2182269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1910090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24CF079E" w14:textId="77777777" w:rsidTr="00C458C7">
        <w:tc>
          <w:tcPr>
            <w:tcW w:w="708" w:type="dxa"/>
            <w:vAlign w:val="center"/>
          </w:tcPr>
          <w:p w14:paraId="465DD7F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c>
          <w:tcPr>
            <w:tcW w:w="1839" w:type="dxa"/>
            <w:vAlign w:val="center"/>
          </w:tcPr>
          <w:p w14:paraId="1932EF9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1B</w:t>
            </w:r>
          </w:p>
        </w:tc>
        <w:tc>
          <w:tcPr>
            <w:tcW w:w="5103" w:type="dxa"/>
            <w:vAlign w:val="center"/>
          </w:tcPr>
          <w:p w14:paraId="521DDA3B" w14:textId="6DA74C3A"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9.Thu dọn dụng cụ, máy thi công, vệ sinh hoàn trả mặt bằng</w:t>
            </w:r>
          </w:p>
        </w:tc>
        <w:tc>
          <w:tcPr>
            <w:tcW w:w="979" w:type="dxa"/>
            <w:vAlign w:val="center"/>
          </w:tcPr>
          <w:p w14:paraId="5E49DEA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52EE8E1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291C1C22" w14:textId="77777777" w:rsidTr="00C458C7">
        <w:tc>
          <w:tcPr>
            <w:tcW w:w="708" w:type="dxa"/>
            <w:vAlign w:val="center"/>
          </w:tcPr>
          <w:p w14:paraId="3563EF6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7</w:t>
            </w:r>
          </w:p>
        </w:tc>
        <w:tc>
          <w:tcPr>
            <w:tcW w:w="1839" w:type="dxa"/>
            <w:vAlign w:val="center"/>
          </w:tcPr>
          <w:p w14:paraId="55E3DBF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tra,sửa chữa quạt tăng áp</w:t>
            </w:r>
          </w:p>
        </w:tc>
        <w:tc>
          <w:tcPr>
            <w:tcW w:w="5103" w:type="dxa"/>
            <w:vAlign w:val="center"/>
          </w:tcPr>
          <w:p w14:paraId="217A909D" w14:textId="1F69D935"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 Vận chuyển công cụ, vật tư thiết bị tới khu vực làm việc bán kính 1000m</w:t>
            </w:r>
            <w:r w:rsidRPr="00A87E48">
              <w:br/>
              <w:t>3. Tháo các cửa người chui (manhole) và tháo khớp giản nỡ đầu vào và đầu ra quạt</w:t>
            </w:r>
            <w:r w:rsidRPr="00A87E48">
              <w:br/>
              <w:t>4. Tháo coupling tách quạt với động cơ</w:t>
            </w:r>
            <w:r w:rsidRPr="00A87E48">
              <w:br/>
              <w:t>5. Tháo bulong nửa trên của vỏ và cẩu tháo nửa trên vỏ ra ngoài</w:t>
            </w:r>
            <w:r w:rsidRPr="00A87E48">
              <w:br/>
            </w:r>
            <w:r w:rsidRPr="00A87E48">
              <w:lastRenderedPageBreak/>
              <w:t xml:space="preserve">6. Đánh số thứ tự cánh động </w:t>
            </w:r>
            <w:r w:rsidRPr="00A87E48">
              <w:br/>
              <w:t>7. Siết lực bulong cánh động</w:t>
            </w:r>
            <w:r w:rsidRPr="00A87E48">
              <w:br/>
              <w:t>8. Kiểm tra đường ống dẫn nhớt, điều khiển bôi trơn và chạy thử nghiệm kiểm tra rò rỉ</w:t>
            </w:r>
            <w:r w:rsidRPr="00A87E48">
              <w:br/>
              <w:t>9. Cẩu lắp vỏ, siết bulong nửa trên.</w:t>
            </w:r>
            <w:r w:rsidRPr="00A87E48">
              <w:br/>
              <w:t>10. Đo khe hở cánh, cân chỉnh góc đóng mở cánh động. Cân tâm hệ thống: couping-quạt động cơ, siết bulong coupling</w:t>
            </w:r>
            <w:r w:rsidRPr="00A87E48">
              <w:br/>
            </w:r>
            <w:r w:rsidRPr="00A87E48">
              <w:rPr>
                <w:lang w:val="en-US"/>
              </w:rPr>
              <w:t>11</w:t>
            </w:r>
            <w:r w:rsidRPr="00A87E48">
              <w:t>. Lắp lại khớp nối giãn nở, đóng manhole quạt</w:t>
            </w:r>
            <w:r w:rsidRPr="00A87E48">
              <w:br/>
              <w:t>12. Nghiệm thu kết quả thực hiện</w:t>
            </w:r>
            <w:r w:rsidRPr="00A87E48">
              <w:br/>
              <w:t>13. Thu dọn dụng cụ, máy thi công, vệ sinh hoàn trả mặt bằng</w:t>
            </w:r>
          </w:p>
        </w:tc>
        <w:tc>
          <w:tcPr>
            <w:tcW w:w="979" w:type="dxa"/>
            <w:vAlign w:val="center"/>
          </w:tcPr>
          <w:p w14:paraId="760A908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0E568AE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274998D2" w14:textId="77777777" w:rsidTr="00C458C7">
        <w:tc>
          <w:tcPr>
            <w:tcW w:w="708" w:type="dxa"/>
            <w:vAlign w:val="center"/>
          </w:tcPr>
          <w:p w14:paraId="3670181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8</w:t>
            </w:r>
          </w:p>
        </w:tc>
        <w:tc>
          <w:tcPr>
            <w:tcW w:w="1839" w:type="dxa"/>
            <w:vAlign w:val="center"/>
          </w:tcPr>
          <w:p w14:paraId="055A39F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vòi than</w:t>
            </w:r>
          </w:p>
        </w:tc>
        <w:tc>
          <w:tcPr>
            <w:tcW w:w="5103" w:type="dxa"/>
            <w:vAlign w:val="center"/>
          </w:tcPr>
          <w:p w14:paraId="716DED33" w14:textId="0B1ADE9A"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 xml:space="preserve">2. Vận chuyển vật tư thiết bị trong phạm vi 1000 m. </w:t>
            </w:r>
            <w:r w:rsidRPr="00A87E48">
              <w:br/>
              <w:t>3. Tháo manhole (lỗ người chui) của bộ chia than</w:t>
            </w:r>
            <w:r w:rsidRPr="00A87E48">
              <w:br/>
              <w:t>4. Tháo bộ phân dòng than</w:t>
            </w:r>
            <w:r w:rsidRPr="00A87E48">
              <w:br/>
              <w:t>5. Kiểm tra tình trạng mài mòn: bên trong vòi than, bộ phân dòng than</w:t>
            </w:r>
            <w:r w:rsidRPr="00A87E48">
              <w:br/>
              <w:t>6. Cắt thay thế đầu vòi than</w:t>
            </w:r>
            <w:r w:rsidRPr="00A87E48">
              <w:br/>
              <w:t>7. Sửa chữa các vị trí mòn thành vòi than</w:t>
            </w:r>
            <w:r w:rsidRPr="00A87E48">
              <w:br/>
              <w:t>8. Sửa chữa ống bao ngoài đầu vòi than</w:t>
            </w:r>
            <w:r w:rsidRPr="00A87E48">
              <w:br/>
              <w:t>9. Sửa chữa các vị trí hở mặt ghép trên thân vòi than</w:t>
            </w:r>
            <w:r w:rsidRPr="00A87E48">
              <w:br/>
              <w:t>10. Thay thế gioăng làm kin cửa người chui và đóng manhole</w:t>
            </w:r>
            <w:r w:rsidRPr="00A87E48">
              <w:br/>
              <w:t>11. Nghiệm thu kết quả thực hiện</w:t>
            </w:r>
            <w:r w:rsidRPr="00A87E48">
              <w:br/>
              <w:t>12. Thu dọn dụng cụ, máy thi công, vệ sinh hoàn trả mặt bằng</w:t>
            </w:r>
          </w:p>
        </w:tc>
        <w:tc>
          <w:tcPr>
            <w:tcW w:w="979" w:type="dxa"/>
            <w:vAlign w:val="center"/>
          </w:tcPr>
          <w:p w14:paraId="2131BA2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Vòi</w:t>
            </w:r>
          </w:p>
        </w:tc>
        <w:tc>
          <w:tcPr>
            <w:tcW w:w="864" w:type="dxa"/>
            <w:vAlign w:val="center"/>
          </w:tcPr>
          <w:p w14:paraId="0BBE86E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36</w:t>
            </w:r>
          </w:p>
        </w:tc>
      </w:tr>
      <w:tr w:rsidR="0007474D" w:rsidRPr="00A87E48" w14:paraId="1B108CAA" w14:textId="77777777" w:rsidTr="00C458C7">
        <w:tc>
          <w:tcPr>
            <w:tcW w:w="708" w:type="dxa"/>
            <w:vAlign w:val="center"/>
          </w:tcPr>
          <w:p w14:paraId="4D78686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9</w:t>
            </w:r>
          </w:p>
        </w:tc>
        <w:tc>
          <w:tcPr>
            <w:tcW w:w="1839" w:type="dxa"/>
            <w:vAlign w:val="center"/>
          </w:tcPr>
          <w:p w14:paraId="1F4A5FD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thay thế các tấm chèn APH</w:t>
            </w:r>
          </w:p>
        </w:tc>
        <w:tc>
          <w:tcPr>
            <w:tcW w:w="5103" w:type="dxa"/>
            <w:vAlign w:val="center"/>
          </w:tcPr>
          <w:p w14:paraId="034C3AFD"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 Vận chuyển vật tư thiết bị trong phạm vi 1000 m.</w:t>
            </w:r>
            <w:r w:rsidRPr="00A87E48">
              <w:br/>
              <w:t>3. Vệ sinh các tấm chèn</w:t>
            </w:r>
            <w:r w:rsidRPr="00A87E48">
              <w:br/>
              <w:t>4. Kiểm tra các tấm chèn trước sửa chữa</w:t>
            </w:r>
            <w:r w:rsidRPr="00A87E48">
              <w:br/>
              <w:t>5. Đánh dấu các vị trí thay thế</w:t>
            </w:r>
            <w:r w:rsidRPr="00A87E48">
              <w:br/>
              <w:t>6. Tháo bu lông tháo tấm chèn cũ</w:t>
            </w:r>
            <w:r w:rsidRPr="00A87E48">
              <w:br/>
              <w:t>7. Vệ sinh bề mặt lắp ghép</w:t>
            </w:r>
            <w:r w:rsidRPr="00A87E48">
              <w:br/>
              <w:t xml:space="preserve">8. Lắp tấm chèn mới </w:t>
            </w:r>
            <w:r w:rsidRPr="00A87E48">
              <w:br/>
              <w:t>9. Lắp thanh đệm vào vị trí</w:t>
            </w:r>
            <w:r w:rsidRPr="00A87E48">
              <w:br/>
              <w:t xml:space="preserve">10. Căn chỉnh tấm chèn </w:t>
            </w:r>
            <w:r w:rsidRPr="00A87E48">
              <w:br/>
              <w:t>11. Nghiệm thu kết quả thực hiện</w:t>
            </w:r>
            <w:r w:rsidRPr="00A87E48">
              <w:br/>
              <w:t>12. Thu dọn dụng cụ, máy thi công, vệ sinh hoàn trả mặt bằng</w:t>
            </w:r>
          </w:p>
        </w:tc>
        <w:tc>
          <w:tcPr>
            <w:tcW w:w="979" w:type="dxa"/>
            <w:vAlign w:val="center"/>
          </w:tcPr>
          <w:p w14:paraId="1E7FBB0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Tấm</w:t>
            </w:r>
          </w:p>
        </w:tc>
        <w:tc>
          <w:tcPr>
            <w:tcW w:w="864" w:type="dxa"/>
            <w:vAlign w:val="center"/>
          </w:tcPr>
          <w:p w14:paraId="2535C69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1760</w:t>
            </w:r>
          </w:p>
        </w:tc>
      </w:tr>
      <w:tr w:rsidR="0007474D" w:rsidRPr="00A87E48" w14:paraId="28E0373C" w14:textId="77777777" w:rsidTr="00C458C7">
        <w:tc>
          <w:tcPr>
            <w:tcW w:w="708" w:type="dxa"/>
            <w:vAlign w:val="center"/>
          </w:tcPr>
          <w:p w14:paraId="64F1084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10</w:t>
            </w:r>
          </w:p>
        </w:tc>
        <w:tc>
          <w:tcPr>
            <w:tcW w:w="1839" w:type="dxa"/>
            <w:vAlign w:val="center"/>
          </w:tcPr>
          <w:p w14:paraId="0DD6B62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gối đỡ của rulo truyền động của hệ thống băng cào xỉ</w:t>
            </w:r>
          </w:p>
        </w:tc>
        <w:tc>
          <w:tcPr>
            <w:tcW w:w="5103" w:type="dxa"/>
            <w:vAlign w:val="center"/>
          </w:tcPr>
          <w:p w14:paraId="0116B869"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 xml:space="preserve">1. Chuẩn bị mặt bằng, vật tư, thiết bị và dụng cụ thi công                        </w:t>
            </w:r>
            <w:r w:rsidRPr="00A87E48">
              <w:br/>
              <w:t xml:space="preserve">2. Vận chuyển vật tư thiết bị trong phạm vi 1000 m.                         </w:t>
            </w:r>
            <w:r w:rsidRPr="00A87E48">
              <w:br/>
              <w:t xml:space="preserve">3. Tháo 01 pulley dẫn hướng xích cào ngâm trong nước                        </w:t>
            </w:r>
            <w:r w:rsidRPr="00A87E48">
              <w:br/>
              <w:t xml:space="preserve">4. Tháo kiểm tra các đường nước chèn 01 pulley ngâm trong nước                        </w:t>
            </w:r>
            <w:r w:rsidRPr="00A87E48">
              <w:br/>
              <w:t xml:space="preserve">5. Tháo các chi tiết 01 pulley ngâm trong nước ( bao che, bánh xe, bạc đạn, trục, phớt…)                        </w:t>
            </w:r>
            <w:r w:rsidRPr="00A87E48">
              <w:br/>
              <w:t xml:space="preserve">6. Vệ sinh, kiểm tra tình trạng các chi tiết của 01 pulley ngâm trong nước (bạc đạn, phốt, trục, bánh xe …)                        </w:t>
            </w:r>
            <w:r w:rsidRPr="00A87E48">
              <w:br/>
              <w:t xml:space="preserve">7. Sửa chữa, phục hồi bánh xe, trục. Thay thế bạc đạn, phớt của 01 pulley                        </w:t>
            </w:r>
            <w:r w:rsidRPr="00A87E48">
              <w:br/>
              <w:t xml:space="preserve">8. Vệ sinh, thông tắc, thay thế các đoạn ống bị hư hỏng của đường cấp nước chèn 01 pulley ngâm trong nước                        </w:t>
            </w:r>
            <w:r w:rsidRPr="00A87E48">
              <w:br/>
              <w:t xml:space="preserve">9. Lắp, căn chỉnh 01 pulley ngâm trong nước                        </w:t>
            </w:r>
            <w:r w:rsidRPr="00A87E48">
              <w:br/>
              <w:t xml:space="preserve">10. Tháo gối trục của 01 pulley dẫn hướng xích xích cào bên ngoài                        </w:t>
            </w:r>
            <w:r w:rsidRPr="00A87E48">
              <w:br/>
              <w:t xml:space="preserve">11. Vệ sinh, kiểm tra trục, bạc đạn 01 pulley dẫn hướng xích </w:t>
            </w:r>
            <w:r w:rsidRPr="00A87E48">
              <w:lastRenderedPageBreak/>
              <w:t xml:space="preserve">cào bên ngoài.                        </w:t>
            </w:r>
            <w:r w:rsidRPr="00A87E48">
              <w:br/>
              <w:t xml:space="preserve">12. Sửa chữa, phục hồi gối trục, trục. Thay thế bạc đạn, phớt của 01 pulley                        </w:t>
            </w:r>
            <w:r w:rsidRPr="00A87E48">
              <w:br/>
              <w:t xml:space="preserve">13. Lắp đặt căn chỉnh 01 pulley dẫn hướng xích cào bên ngoài                        </w:t>
            </w:r>
            <w:r w:rsidRPr="00A87E48">
              <w:br/>
              <w:t xml:space="preserve">14. Nghiệm thu kết quả thực hiện                        </w:t>
            </w:r>
            <w:r w:rsidRPr="00A87E48">
              <w:br/>
              <w:t>15. Thu dọn dụng cụ, máy thi công, vệ sinh hoàn trả mặt bằng</w:t>
            </w:r>
          </w:p>
        </w:tc>
        <w:tc>
          <w:tcPr>
            <w:tcW w:w="979" w:type="dxa"/>
            <w:vAlign w:val="center"/>
          </w:tcPr>
          <w:p w14:paraId="5FAD3722" w14:textId="77777777" w:rsidR="0007474D" w:rsidRPr="00A87E48" w:rsidRDefault="0007474D" w:rsidP="0007474D">
            <w:pPr>
              <w:tabs>
                <w:tab w:val="left" w:pos="284"/>
                <w:tab w:val="left" w:pos="426"/>
                <w:tab w:val="left" w:pos="709"/>
                <w:tab w:val="left" w:pos="851"/>
                <w:tab w:val="left" w:pos="993"/>
              </w:tabs>
              <w:ind w:right="-1"/>
              <w:jc w:val="center"/>
            </w:pPr>
            <w:r w:rsidRPr="00A87E48">
              <w:lastRenderedPageBreak/>
              <w:t>Cụm</w:t>
            </w:r>
          </w:p>
        </w:tc>
        <w:tc>
          <w:tcPr>
            <w:tcW w:w="864" w:type="dxa"/>
            <w:vAlign w:val="center"/>
          </w:tcPr>
          <w:p w14:paraId="13290CE4" w14:textId="77777777" w:rsidR="0007474D" w:rsidRPr="00A87E48" w:rsidRDefault="0007474D" w:rsidP="0007474D">
            <w:pPr>
              <w:tabs>
                <w:tab w:val="left" w:pos="284"/>
                <w:tab w:val="left" w:pos="426"/>
                <w:tab w:val="left" w:pos="709"/>
                <w:tab w:val="left" w:pos="851"/>
                <w:tab w:val="left" w:pos="993"/>
              </w:tabs>
              <w:ind w:right="-1"/>
              <w:jc w:val="center"/>
            </w:pPr>
            <w:r w:rsidRPr="00A87E48">
              <w:t>4</w:t>
            </w:r>
          </w:p>
        </w:tc>
      </w:tr>
      <w:tr w:rsidR="0007474D" w:rsidRPr="00A87E48" w14:paraId="15511346" w14:textId="77777777" w:rsidTr="00C458C7">
        <w:tc>
          <w:tcPr>
            <w:tcW w:w="708" w:type="dxa"/>
            <w:vAlign w:val="center"/>
          </w:tcPr>
          <w:p w14:paraId="3CB3B95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II</w:t>
            </w:r>
          </w:p>
        </w:tc>
        <w:tc>
          <w:tcPr>
            <w:tcW w:w="1839" w:type="dxa"/>
            <w:vAlign w:val="center"/>
          </w:tcPr>
          <w:p w14:paraId="55D8F49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xml:space="preserve"> Tổ máy S1-DH3</w:t>
            </w:r>
          </w:p>
        </w:tc>
        <w:tc>
          <w:tcPr>
            <w:tcW w:w="5103" w:type="dxa"/>
            <w:vAlign w:val="center"/>
          </w:tcPr>
          <w:p w14:paraId="7F2C76CE"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rPr>
                <w:b/>
                <w:bCs/>
              </w:rPr>
              <w:t> </w:t>
            </w:r>
          </w:p>
        </w:tc>
        <w:tc>
          <w:tcPr>
            <w:tcW w:w="979" w:type="dxa"/>
            <w:vAlign w:val="center"/>
          </w:tcPr>
          <w:p w14:paraId="67D6CC3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c>
          <w:tcPr>
            <w:tcW w:w="864" w:type="dxa"/>
            <w:vAlign w:val="center"/>
          </w:tcPr>
          <w:p w14:paraId="3666803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r>
      <w:tr w:rsidR="0007474D" w:rsidRPr="00A87E48" w14:paraId="41DBAA85" w14:textId="77777777" w:rsidTr="00C458C7">
        <w:tc>
          <w:tcPr>
            <w:tcW w:w="708" w:type="dxa"/>
            <w:vAlign w:val="center"/>
          </w:tcPr>
          <w:p w14:paraId="625D29B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11</w:t>
            </w:r>
          </w:p>
        </w:tc>
        <w:tc>
          <w:tcPr>
            <w:tcW w:w="1839" w:type="dxa"/>
            <w:vAlign w:val="center"/>
          </w:tcPr>
          <w:p w14:paraId="2B17122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1 PAF 1A</w:t>
            </w:r>
          </w:p>
        </w:tc>
        <w:tc>
          <w:tcPr>
            <w:tcW w:w="5103" w:type="dxa"/>
            <w:vAlign w:val="center"/>
          </w:tcPr>
          <w:p w14:paraId="2F210C02" w14:textId="2670B689"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5.Đánh số thứ tự cánh, siết lực bulong chân cánh</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9.Nghiệm thu kết quả thực hiện</w:t>
            </w:r>
            <w:r w:rsidRPr="00A87E48">
              <w:br/>
              <w:t>10.Thu dọn dụng cụ, máy thi công, vệ sinh hoàn trả mặt bằng</w:t>
            </w:r>
          </w:p>
        </w:tc>
        <w:tc>
          <w:tcPr>
            <w:tcW w:w="979" w:type="dxa"/>
            <w:vAlign w:val="center"/>
          </w:tcPr>
          <w:p w14:paraId="21D6836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3D7B64E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33841978" w14:textId="77777777" w:rsidTr="00C458C7">
        <w:tc>
          <w:tcPr>
            <w:tcW w:w="708" w:type="dxa"/>
            <w:vAlign w:val="center"/>
          </w:tcPr>
          <w:p w14:paraId="232982A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12</w:t>
            </w:r>
          </w:p>
        </w:tc>
        <w:tc>
          <w:tcPr>
            <w:tcW w:w="1839" w:type="dxa"/>
            <w:vAlign w:val="center"/>
          </w:tcPr>
          <w:p w14:paraId="0A867F2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1 PAF 1B</w:t>
            </w:r>
          </w:p>
        </w:tc>
        <w:tc>
          <w:tcPr>
            <w:tcW w:w="5103" w:type="dxa"/>
            <w:vAlign w:val="center"/>
          </w:tcPr>
          <w:p w14:paraId="64C83136" w14:textId="14712FEE"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5.Đánh số thứ tự cánh, siết lực bulong chân cánh</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9.Nghiệm thu kết quả thực hiện</w:t>
            </w:r>
            <w:r w:rsidRPr="00A87E48">
              <w:br/>
              <w:t>10.Thu dọn dụng cụ, máy thi công, vệ sinh hoàn trả mặt bằng</w:t>
            </w:r>
          </w:p>
        </w:tc>
        <w:tc>
          <w:tcPr>
            <w:tcW w:w="979" w:type="dxa"/>
            <w:vAlign w:val="center"/>
          </w:tcPr>
          <w:p w14:paraId="6F14DA1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0E00107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48BE8FD6" w14:textId="77777777" w:rsidTr="00C458C7">
        <w:tc>
          <w:tcPr>
            <w:tcW w:w="708" w:type="dxa"/>
            <w:vAlign w:val="center"/>
          </w:tcPr>
          <w:p w14:paraId="6DD1D69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13</w:t>
            </w:r>
          </w:p>
        </w:tc>
        <w:tc>
          <w:tcPr>
            <w:tcW w:w="1839" w:type="dxa"/>
            <w:vAlign w:val="center"/>
          </w:tcPr>
          <w:p w14:paraId="2621B84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2 FDF 1A</w:t>
            </w:r>
          </w:p>
        </w:tc>
        <w:tc>
          <w:tcPr>
            <w:tcW w:w="5103" w:type="dxa"/>
            <w:vAlign w:val="center"/>
          </w:tcPr>
          <w:p w14:paraId="76A6F413" w14:textId="08D60FF4"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t xml:space="preserve">11.Thu dọn dụng cụ, máy thi công, vệ sinh hoàn trả mặt bằng  </w:t>
            </w:r>
          </w:p>
        </w:tc>
        <w:tc>
          <w:tcPr>
            <w:tcW w:w="979" w:type="dxa"/>
            <w:vAlign w:val="center"/>
          </w:tcPr>
          <w:p w14:paraId="7DEE61E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3D2ED56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0D5421F3" w14:textId="77777777" w:rsidTr="00C458C7">
        <w:tc>
          <w:tcPr>
            <w:tcW w:w="708" w:type="dxa"/>
            <w:vAlign w:val="center"/>
          </w:tcPr>
          <w:p w14:paraId="51A0EB6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14</w:t>
            </w:r>
          </w:p>
        </w:tc>
        <w:tc>
          <w:tcPr>
            <w:tcW w:w="1839" w:type="dxa"/>
            <w:vAlign w:val="center"/>
          </w:tcPr>
          <w:p w14:paraId="257355B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2 FDF 1B</w:t>
            </w:r>
          </w:p>
        </w:tc>
        <w:tc>
          <w:tcPr>
            <w:tcW w:w="5103" w:type="dxa"/>
            <w:vAlign w:val="center"/>
          </w:tcPr>
          <w:p w14:paraId="54AB0C2A" w14:textId="58ED4285"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 xml:space="preserve">2.Vận chuyển công cụ, vật tư thiết bị tới khu vực làm việc </w:t>
            </w:r>
            <w:r w:rsidRPr="00A87E48">
              <w:lastRenderedPageBreak/>
              <w:t>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t xml:space="preserve">11.Thu dọn dụng cụ, máy thi công, vệ sinh hoàn trả mặt bằng  </w:t>
            </w:r>
          </w:p>
        </w:tc>
        <w:tc>
          <w:tcPr>
            <w:tcW w:w="979" w:type="dxa"/>
            <w:vAlign w:val="center"/>
          </w:tcPr>
          <w:p w14:paraId="40FE8F2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00C7D57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049AD47A" w14:textId="77777777" w:rsidTr="00C458C7">
        <w:tc>
          <w:tcPr>
            <w:tcW w:w="708" w:type="dxa"/>
            <w:vAlign w:val="center"/>
          </w:tcPr>
          <w:p w14:paraId="6FA72F3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15</w:t>
            </w:r>
          </w:p>
        </w:tc>
        <w:tc>
          <w:tcPr>
            <w:tcW w:w="1839" w:type="dxa"/>
            <w:vAlign w:val="center"/>
          </w:tcPr>
          <w:p w14:paraId="7BCAF7F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1A</w:t>
            </w:r>
          </w:p>
        </w:tc>
        <w:tc>
          <w:tcPr>
            <w:tcW w:w="5103" w:type="dxa"/>
            <w:vAlign w:val="center"/>
          </w:tcPr>
          <w:p w14:paraId="349833D2" w14:textId="40C623B8"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9.Thu dọn dụng cụ, máy thi công, vệ sinh hoàn trả mặt bằng</w:t>
            </w:r>
          </w:p>
        </w:tc>
        <w:tc>
          <w:tcPr>
            <w:tcW w:w="979" w:type="dxa"/>
            <w:vAlign w:val="center"/>
          </w:tcPr>
          <w:p w14:paraId="4E08DED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45590ED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2FDC62D1" w14:textId="77777777" w:rsidTr="00C458C7">
        <w:tc>
          <w:tcPr>
            <w:tcW w:w="708" w:type="dxa"/>
            <w:vAlign w:val="center"/>
          </w:tcPr>
          <w:p w14:paraId="42D610A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16</w:t>
            </w:r>
          </w:p>
        </w:tc>
        <w:tc>
          <w:tcPr>
            <w:tcW w:w="1839" w:type="dxa"/>
            <w:vAlign w:val="center"/>
          </w:tcPr>
          <w:p w14:paraId="2949C9A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1B</w:t>
            </w:r>
          </w:p>
        </w:tc>
        <w:tc>
          <w:tcPr>
            <w:tcW w:w="5103" w:type="dxa"/>
            <w:vAlign w:val="center"/>
          </w:tcPr>
          <w:p w14:paraId="0ECB1173" w14:textId="06EE8B72"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9.Thu dọn dụng cụ, máy thi công, vệ sinh hoàn trả mặt bằng</w:t>
            </w:r>
          </w:p>
        </w:tc>
        <w:tc>
          <w:tcPr>
            <w:tcW w:w="979" w:type="dxa"/>
            <w:vAlign w:val="center"/>
          </w:tcPr>
          <w:p w14:paraId="1F69183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1DD2824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6CFCE838" w14:textId="77777777" w:rsidTr="00C458C7">
        <w:tc>
          <w:tcPr>
            <w:tcW w:w="708" w:type="dxa"/>
            <w:vAlign w:val="center"/>
          </w:tcPr>
          <w:p w14:paraId="34C7A5E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17</w:t>
            </w:r>
          </w:p>
        </w:tc>
        <w:tc>
          <w:tcPr>
            <w:tcW w:w="1839" w:type="dxa"/>
            <w:vAlign w:val="center"/>
          </w:tcPr>
          <w:p w14:paraId="6A3518D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tăng áp</w:t>
            </w:r>
          </w:p>
        </w:tc>
        <w:tc>
          <w:tcPr>
            <w:tcW w:w="5103" w:type="dxa"/>
            <w:vAlign w:val="center"/>
          </w:tcPr>
          <w:p w14:paraId="1206BC3C" w14:textId="642BA858"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và tháo khớp giản nỡ đầu vào và đầu ra quạt</w:t>
            </w:r>
            <w:r w:rsidRPr="00A87E48">
              <w:br/>
              <w:t>4.Tháo coupling tách quạt với động cơ</w:t>
            </w:r>
            <w:r w:rsidRPr="00A87E48">
              <w:br/>
              <w:t>5.Tháo bulong nửa trên của vỏ và cẩu tháo nửa trên vỏ ra ngoài</w:t>
            </w:r>
            <w:r w:rsidRPr="00A87E48">
              <w:br/>
              <w:t xml:space="preserve">6.Đánh số thứ tự cánh động </w:t>
            </w:r>
            <w:r w:rsidRPr="00A87E48">
              <w:br/>
              <w:t>7.Siết lực bulong cánh động</w:t>
            </w:r>
            <w:r w:rsidRPr="00A87E48">
              <w:br/>
              <w:t>8.Kiểm tra đường ống dẫn nhớt, điều khiển bôi trơn và chạy thử nghiệm kiểm tra rò rỉ</w:t>
            </w:r>
            <w:r w:rsidRPr="00A87E48">
              <w:br/>
              <w:t>9.Cẩu lắp vỏ, siết bulong nửa trên.</w:t>
            </w:r>
            <w:r w:rsidRPr="00A87E48">
              <w:br/>
              <w:t>10.Đo khe hở cánh, cân chỉnh góc đóng mở cánh động. Cân tâm hệ thống: couping-quạt động cơ, siết bulong coupling</w:t>
            </w:r>
            <w:r w:rsidRPr="00A87E48">
              <w:br/>
              <w:t>11.Lắp lại khớp nối giãn nở, đóng manhole quạt</w:t>
            </w:r>
            <w:r w:rsidRPr="00A87E48">
              <w:br/>
              <w:t>12.Nghiệm thu kết quả thực hiện</w:t>
            </w:r>
            <w:r w:rsidRPr="00A87E48">
              <w:br/>
            </w:r>
            <w:r w:rsidRPr="00A87E48">
              <w:lastRenderedPageBreak/>
              <w:t>13.Thu dọn dụng cụ, máy thi công, vệ sinh hoàn trả mặt bằng</w:t>
            </w:r>
          </w:p>
        </w:tc>
        <w:tc>
          <w:tcPr>
            <w:tcW w:w="979" w:type="dxa"/>
            <w:vAlign w:val="center"/>
          </w:tcPr>
          <w:p w14:paraId="2770124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117913E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42AA48C5" w14:textId="77777777" w:rsidTr="00C458C7">
        <w:tc>
          <w:tcPr>
            <w:tcW w:w="708" w:type="dxa"/>
            <w:vAlign w:val="center"/>
          </w:tcPr>
          <w:p w14:paraId="3D6596B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18</w:t>
            </w:r>
          </w:p>
        </w:tc>
        <w:tc>
          <w:tcPr>
            <w:tcW w:w="1839" w:type="dxa"/>
            <w:vAlign w:val="center"/>
          </w:tcPr>
          <w:p w14:paraId="7D54CE2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 xml:space="preserve">Kiểm tra, sửa chữa vòi dầu </w:t>
            </w:r>
          </w:p>
        </w:tc>
        <w:tc>
          <w:tcPr>
            <w:tcW w:w="5103" w:type="dxa"/>
            <w:vAlign w:val="center"/>
          </w:tcPr>
          <w:p w14:paraId="3976049D" w14:textId="1BF0A679"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 xml:space="preserve">2.Vận chuyển vật tư thiết bị trong phạm vi 1000 m. </w:t>
            </w:r>
            <w:r w:rsidRPr="00A87E48">
              <w:br/>
              <w:t>3.Tháo ống mềm đường dầu và đường hơi hóa mù</w:t>
            </w:r>
            <w:r w:rsidRPr="00A87E48">
              <w:br/>
              <w:t>4.Tháo, tách rút vòi đốt dầu</w:t>
            </w:r>
            <w:r w:rsidRPr="00A87E48">
              <w:br/>
              <w:t>5.Thông nghẹt các lỗ phun dầu</w:t>
            </w:r>
            <w:r w:rsidRPr="00A87E48">
              <w:br/>
              <w:t>6.Kiểm tra mòn, nứt, cháy lỗ phun dầu và nứt vòi dầu</w:t>
            </w:r>
            <w:r w:rsidRPr="00A87E48">
              <w:br/>
              <w:t>7.Hàn sửa chữa nứt thân vòi dầu</w:t>
            </w:r>
            <w:r w:rsidRPr="00A87E48">
              <w:br/>
              <w:t xml:space="preserve">8.Vệ sinh, sửa chữa ống lồng vòi đốt dầu </w:t>
            </w:r>
            <w:r w:rsidRPr="00A87E48">
              <w:br/>
              <w:t>9.Lắp đặt căn chỉnh ống vòi dầu</w:t>
            </w:r>
            <w:r w:rsidRPr="00A87E48">
              <w:br/>
              <w:t>10.Lắp đặt đường ống mềm đường dầu, đường hơi hóa mù</w:t>
            </w:r>
            <w:r w:rsidRPr="00A87E48">
              <w:br/>
              <w:t>11.Nghiệm thu kết quả thực hiện</w:t>
            </w:r>
            <w:r w:rsidRPr="00A87E48">
              <w:br/>
              <w:t>12.Thu dọn dụng cụ, máy thi công, vệ sinh hoàn trả mặt bằng</w:t>
            </w:r>
          </w:p>
        </w:tc>
        <w:tc>
          <w:tcPr>
            <w:tcW w:w="979" w:type="dxa"/>
            <w:vAlign w:val="center"/>
          </w:tcPr>
          <w:p w14:paraId="7F9BCF7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Vòi</w:t>
            </w:r>
          </w:p>
        </w:tc>
        <w:tc>
          <w:tcPr>
            <w:tcW w:w="864" w:type="dxa"/>
            <w:vAlign w:val="center"/>
          </w:tcPr>
          <w:p w14:paraId="1773705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30</w:t>
            </w:r>
          </w:p>
        </w:tc>
      </w:tr>
      <w:tr w:rsidR="0007474D" w:rsidRPr="00A87E48" w14:paraId="6891842A" w14:textId="77777777" w:rsidTr="00C458C7">
        <w:tc>
          <w:tcPr>
            <w:tcW w:w="708" w:type="dxa"/>
            <w:vAlign w:val="center"/>
          </w:tcPr>
          <w:p w14:paraId="19B6951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19</w:t>
            </w:r>
          </w:p>
        </w:tc>
        <w:tc>
          <w:tcPr>
            <w:tcW w:w="1839" w:type="dxa"/>
            <w:vAlign w:val="center"/>
          </w:tcPr>
          <w:p w14:paraId="0C837AC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vòi than</w:t>
            </w:r>
          </w:p>
        </w:tc>
        <w:tc>
          <w:tcPr>
            <w:tcW w:w="5103" w:type="dxa"/>
            <w:vAlign w:val="center"/>
          </w:tcPr>
          <w:p w14:paraId="2B0A5786" w14:textId="7B2A1082"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 xml:space="preserve">2.Vận chuyển vật tư thiết bị trong phạm vi 1000 m. </w:t>
            </w:r>
            <w:r w:rsidRPr="00A87E48">
              <w:br/>
              <w:t>3.Tháo manhole (lỗ người chui) của bộ chia than</w:t>
            </w:r>
            <w:r w:rsidRPr="00A87E48">
              <w:br/>
              <w:t>4.Tháo bộ phân dòng than</w:t>
            </w:r>
            <w:r w:rsidRPr="00A87E48">
              <w:br/>
              <w:t>5.Kiểm tra tình trạng mài mòn: bên trong vòi than, bộ phân dòng than</w:t>
            </w:r>
            <w:r w:rsidRPr="00A87E48">
              <w:br/>
              <w:t>6.Thay thế gioăng làm kin cửa người chui và đóng manhole</w:t>
            </w:r>
            <w:r w:rsidRPr="00A87E48">
              <w:br/>
              <w:t>7.Nghiệm thu kết quả thực hiện</w:t>
            </w:r>
            <w:r w:rsidRPr="00A87E48">
              <w:br/>
              <w:t>8.Thu dọn dụng cụ, máy thi công, vệ sinh hoàn trả mặt bằng</w:t>
            </w:r>
          </w:p>
        </w:tc>
        <w:tc>
          <w:tcPr>
            <w:tcW w:w="979" w:type="dxa"/>
            <w:vAlign w:val="center"/>
          </w:tcPr>
          <w:p w14:paraId="46CC75B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Vòi</w:t>
            </w:r>
          </w:p>
        </w:tc>
        <w:tc>
          <w:tcPr>
            <w:tcW w:w="864" w:type="dxa"/>
            <w:vAlign w:val="center"/>
          </w:tcPr>
          <w:p w14:paraId="2CCDA72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30</w:t>
            </w:r>
          </w:p>
        </w:tc>
      </w:tr>
      <w:tr w:rsidR="0007474D" w:rsidRPr="00A87E48" w14:paraId="53257E71" w14:textId="77777777" w:rsidTr="00C458C7">
        <w:tc>
          <w:tcPr>
            <w:tcW w:w="708" w:type="dxa"/>
            <w:vAlign w:val="center"/>
          </w:tcPr>
          <w:p w14:paraId="31881DA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20</w:t>
            </w:r>
          </w:p>
        </w:tc>
        <w:tc>
          <w:tcPr>
            <w:tcW w:w="1839" w:type="dxa"/>
            <w:vAlign w:val="center"/>
          </w:tcPr>
          <w:p w14:paraId="4DE6FDD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thay thế các tấm chèn APH</w:t>
            </w:r>
          </w:p>
        </w:tc>
        <w:tc>
          <w:tcPr>
            <w:tcW w:w="5103" w:type="dxa"/>
            <w:vAlign w:val="center"/>
          </w:tcPr>
          <w:p w14:paraId="31A5F1D6" w14:textId="60C28390"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vật tư thiết bị trong phạm vi 1000 m.</w:t>
            </w:r>
            <w:r w:rsidRPr="00A87E48">
              <w:br/>
              <w:t>3.Vệ sinh các tấm chèn</w:t>
            </w:r>
            <w:r w:rsidRPr="00A87E48">
              <w:br/>
              <w:t>4.Kiểm tra các tấm chèn trước sửa chữa</w:t>
            </w:r>
            <w:r w:rsidRPr="00A87E48">
              <w:br/>
              <w:t>5.Đánh dấu các vị trí thay thế</w:t>
            </w:r>
            <w:r w:rsidRPr="00A87E48">
              <w:br/>
              <w:t>6.Tháo bu lông tháo tấm chèn cũ</w:t>
            </w:r>
            <w:r w:rsidRPr="00A87E48">
              <w:br/>
              <w:t>7.Vệ sinh bề mặt lắp ghép</w:t>
            </w:r>
            <w:r w:rsidRPr="00A87E48">
              <w:br/>
              <w:t xml:space="preserve">8.Lắp tấm chèn mới </w:t>
            </w:r>
            <w:r w:rsidRPr="00A87E48">
              <w:br/>
              <w:t>9.Lắp thanh đệm vào vị trí</w:t>
            </w:r>
            <w:r w:rsidRPr="00A87E48">
              <w:br/>
              <w:t xml:space="preserve">10.Căn chỉnh tấm chèn </w:t>
            </w:r>
            <w:r w:rsidRPr="00A87E48">
              <w:br/>
              <w:t>11.Nghiệm thu kết quả thực hiện</w:t>
            </w:r>
            <w:r w:rsidRPr="00A87E48">
              <w:br/>
              <w:t>12.Thu dọn dụng cụ, máy thi công, vệ sinh hoàn trả mặt bằng</w:t>
            </w:r>
          </w:p>
        </w:tc>
        <w:tc>
          <w:tcPr>
            <w:tcW w:w="979" w:type="dxa"/>
            <w:vAlign w:val="center"/>
          </w:tcPr>
          <w:p w14:paraId="463B5D7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Tấm</w:t>
            </w:r>
          </w:p>
        </w:tc>
        <w:tc>
          <w:tcPr>
            <w:tcW w:w="864" w:type="dxa"/>
            <w:vAlign w:val="center"/>
          </w:tcPr>
          <w:p w14:paraId="6E7D2C9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1760</w:t>
            </w:r>
          </w:p>
        </w:tc>
      </w:tr>
      <w:tr w:rsidR="0007474D" w:rsidRPr="00A87E48" w14:paraId="1305A23A" w14:textId="77777777" w:rsidTr="00C458C7">
        <w:tc>
          <w:tcPr>
            <w:tcW w:w="708" w:type="dxa"/>
            <w:vAlign w:val="center"/>
          </w:tcPr>
          <w:p w14:paraId="6070952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21</w:t>
            </w:r>
          </w:p>
        </w:tc>
        <w:tc>
          <w:tcPr>
            <w:tcW w:w="1839" w:type="dxa"/>
            <w:vAlign w:val="center"/>
          </w:tcPr>
          <w:p w14:paraId="5A1807A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 xml:space="preserve">Kiểm tra, sửa chữa băng gàu xỉ </w:t>
            </w:r>
          </w:p>
        </w:tc>
        <w:tc>
          <w:tcPr>
            <w:tcW w:w="5103" w:type="dxa"/>
            <w:vAlign w:val="bottom"/>
          </w:tcPr>
          <w:p w14:paraId="66E9D0B4" w14:textId="772E80F0" w:rsidR="0007474D" w:rsidRPr="00A87E48" w:rsidRDefault="0007474D" w:rsidP="0007474D">
            <w:pPr>
              <w:tabs>
                <w:tab w:val="left" w:pos="284"/>
                <w:tab w:val="left" w:pos="426"/>
                <w:tab w:val="left" w:pos="709"/>
                <w:tab w:val="left" w:pos="851"/>
                <w:tab w:val="left" w:pos="993"/>
              </w:tabs>
              <w:ind w:right="-1"/>
              <w:jc w:val="left"/>
              <w:rPr>
                <w:b/>
                <w:bCs/>
              </w:rPr>
            </w:pPr>
            <w:r w:rsidRPr="00A87E48">
              <w:t xml:space="preserve">1.Chuẩn bị tài liệu kỹ thuật, vật tư, thiết bị và dụng cụ thi công. </w:t>
            </w:r>
            <w:r w:rsidRPr="00A87E48">
              <w:br/>
              <w:t xml:space="preserve">2.Vận chuyển vật tư thiết bị đến vị trí thi công trong phạm vi 1000m. </w:t>
            </w:r>
            <w:r w:rsidRPr="00A87E48">
              <w:br/>
              <w:t>3.Vệ sinh xỉ bám trên băng gàu</w:t>
            </w:r>
            <w:r w:rsidRPr="00A87E48">
              <w:br/>
              <w:t>4.Kiểm tra tình trạng mất vật liệu gàu tải, xích băng gàu</w:t>
            </w:r>
            <w:r w:rsidRPr="00A87E48">
              <w:br/>
              <w:t>5.Thay mới  gàu tải và xích băng gàu</w:t>
            </w:r>
            <w:r w:rsidRPr="00A87E48">
              <w:br/>
              <w:t>6.Hàn đắp vật liệu các vị trí gàu tải bị gãy, hư hỏng</w:t>
            </w:r>
            <w:r w:rsidRPr="00A87E48">
              <w:br/>
              <w:t>7.Vận chuyển gàu tải vào hệ thống băng gàu và cân chỉnh</w:t>
            </w:r>
            <w:r w:rsidRPr="00A87E48">
              <w:br/>
              <w:t>8.Siết lại bulong gàu</w:t>
            </w:r>
            <w:r w:rsidRPr="00A87E48">
              <w:br/>
              <w:t>9.Hoàn thiện công tác sửa chữa, tiến hành chạy thử</w:t>
            </w:r>
            <w:r w:rsidRPr="00A87E48">
              <w:br/>
              <w:t xml:space="preserve">10.Nghiệm thu kết quả thực hiện. </w:t>
            </w:r>
            <w:r w:rsidRPr="00A87E48">
              <w:br/>
              <w:t>11.Thu dọn dụng cụ, máy thi công, vệ sinh hoàn trả mặt bằng.</w:t>
            </w:r>
          </w:p>
        </w:tc>
        <w:tc>
          <w:tcPr>
            <w:tcW w:w="979" w:type="dxa"/>
            <w:vAlign w:val="center"/>
          </w:tcPr>
          <w:p w14:paraId="32F8771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Băng gàu</w:t>
            </w:r>
          </w:p>
        </w:tc>
        <w:tc>
          <w:tcPr>
            <w:tcW w:w="864" w:type="dxa"/>
            <w:vAlign w:val="center"/>
          </w:tcPr>
          <w:p w14:paraId="00FD5DD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w:t>
            </w:r>
          </w:p>
        </w:tc>
      </w:tr>
      <w:tr w:rsidR="0007474D" w:rsidRPr="00A87E48" w14:paraId="2472CFFF" w14:textId="77777777" w:rsidTr="00C458C7">
        <w:tc>
          <w:tcPr>
            <w:tcW w:w="708" w:type="dxa"/>
            <w:vAlign w:val="center"/>
          </w:tcPr>
          <w:p w14:paraId="5A2D497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III</w:t>
            </w:r>
          </w:p>
        </w:tc>
        <w:tc>
          <w:tcPr>
            <w:tcW w:w="1839" w:type="dxa"/>
            <w:vAlign w:val="center"/>
          </w:tcPr>
          <w:p w14:paraId="16690B2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Tổ máy S2-DH3</w:t>
            </w:r>
          </w:p>
        </w:tc>
        <w:tc>
          <w:tcPr>
            <w:tcW w:w="5103" w:type="dxa"/>
            <w:vAlign w:val="center"/>
          </w:tcPr>
          <w:p w14:paraId="56DDA4F1"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rPr>
                <w:b/>
                <w:bCs/>
              </w:rPr>
              <w:t> </w:t>
            </w:r>
          </w:p>
        </w:tc>
        <w:tc>
          <w:tcPr>
            <w:tcW w:w="979" w:type="dxa"/>
            <w:vAlign w:val="center"/>
          </w:tcPr>
          <w:p w14:paraId="100DA03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c>
          <w:tcPr>
            <w:tcW w:w="864" w:type="dxa"/>
            <w:vAlign w:val="center"/>
          </w:tcPr>
          <w:p w14:paraId="75C8690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r>
      <w:tr w:rsidR="0007474D" w:rsidRPr="00A87E48" w14:paraId="43379D05" w14:textId="77777777" w:rsidTr="00C458C7">
        <w:tc>
          <w:tcPr>
            <w:tcW w:w="708" w:type="dxa"/>
            <w:vAlign w:val="center"/>
          </w:tcPr>
          <w:p w14:paraId="63A22CF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22</w:t>
            </w:r>
          </w:p>
        </w:tc>
        <w:tc>
          <w:tcPr>
            <w:tcW w:w="1839" w:type="dxa"/>
            <w:vAlign w:val="center"/>
          </w:tcPr>
          <w:p w14:paraId="5FA517C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1 PAF 2A</w:t>
            </w:r>
          </w:p>
        </w:tc>
        <w:tc>
          <w:tcPr>
            <w:tcW w:w="5103" w:type="dxa"/>
            <w:vAlign w:val="center"/>
          </w:tcPr>
          <w:p w14:paraId="5B8E8276" w14:textId="22468BF0"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 xml:space="preserve">2.Vận chuyển công cụ, vật tư thiết bị tới khu vực làm việc </w:t>
            </w:r>
            <w:r w:rsidRPr="00A87E48">
              <w:lastRenderedPageBreak/>
              <w:t>bán kính 1000m</w:t>
            </w:r>
            <w:r w:rsidRPr="00A87E48">
              <w:br/>
              <w:t xml:space="preserve">3.Tháo các cửa người chui (manhole) </w:t>
            </w:r>
            <w:r w:rsidRPr="00A87E48">
              <w:br/>
              <w:t>4.Tháo coupling tách quạt với động cơ</w:t>
            </w:r>
            <w:r w:rsidRPr="00A87E48">
              <w:br/>
              <w:t>5.Đánh số thứ tự cánh, siết lực bulong chân cánh</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9.Nghiệm thu kết quả thực hiện</w:t>
            </w:r>
            <w:r w:rsidRPr="00A87E48">
              <w:br/>
              <w:t>10.Thu dọn dụng cụ, máy thi công, vệ sinh hoàn trả mặt bằng</w:t>
            </w:r>
          </w:p>
        </w:tc>
        <w:tc>
          <w:tcPr>
            <w:tcW w:w="979" w:type="dxa"/>
            <w:vAlign w:val="center"/>
          </w:tcPr>
          <w:p w14:paraId="052FE02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18B7189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7FE6B6CD" w14:textId="77777777" w:rsidTr="00C458C7">
        <w:tc>
          <w:tcPr>
            <w:tcW w:w="708" w:type="dxa"/>
            <w:vAlign w:val="center"/>
          </w:tcPr>
          <w:p w14:paraId="478F90D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23</w:t>
            </w:r>
          </w:p>
        </w:tc>
        <w:tc>
          <w:tcPr>
            <w:tcW w:w="1839" w:type="dxa"/>
            <w:vAlign w:val="center"/>
          </w:tcPr>
          <w:p w14:paraId="69B3B77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1 PAF 2B</w:t>
            </w:r>
          </w:p>
        </w:tc>
        <w:tc>
          <w:tcPr>
            <w:tcW w:w="5103" w:type="dxa"/>
            <w:vAlign w:val="center"/>
          </w:tcPr>
          <w:p w14:paraId="2E92D8CE" w14:textId="5F32842E"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5.Đánh số thứ tự cánh, siết lực bulong chân cánh</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9.Nghiệm thu kết quả thực hiện</w:t>
            </w:r>
            <w:r w:rsidRPr="00A87E48">
              <w:br/>
              <w:t>10.Thu dọn dụng cụ, máy thi công, vệ sinh hoàn trả mặt bằng</w:t>
            </w:r>
          </w:p>
        </w:tc>
        <w:tc>
          <w:tcPr>
            <w:tcW w:w="979" w:type="dxa"/>
            <w:vAlign w:val="center"/>
          </w:tcPr>
          <w:p w14:paraId="5294189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1681780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1C25DF46" w14:textId="77777777" w:rsidTr="00C458C7">
        <w:tc>
          <w:tcPr>
            <w:tcW w:w="708" w:type="dxa"/>
            <w:vAlign w:val="center"/>
          </w:tcPr>
          <w:p w14:paraId="50FFC5E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24</w:t>
            </w:r>
          </w:p>
        </w:tc>
        <w:tc>
          <w:tcPr>
            <w:tcW w:w="1839" w:type="dxa"/>
            <w:vAlign w:val="center"/>
          </w:tcPr>
          <w:p w14:paraId="7F57998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2 FDF 2A</w:t>
            </w:r>
          </w:p>
        </w:tc>
        <w:tc>
          <w:tcPr>
            <w:tcW w:w="5103" w:type="dxa"/>
            <w:vAlign w:val="center"/>
          </w:tcPr>
          <w:p w14:paraId="5EAB0C11" w14:textId="6B58A28A"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t xml:space="preserve">11.Thu dọn dụng cụ, máy thi công, vệ sinh hoàn trả mặt bằng  </w:t>
            </w:r>
          </w:p>
        </w:tc>
        <w:tc>
          <w:tcPr>
            <w:tcW w:w="979" w:type="dxa"/>
            <w:vAlign w:val="center"/>
          </w:tcPr>
          <w:p w14:paraId="62FAD19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4B47CA3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7F9D2F16" w14:textId="77777777" w:rsidTr="00C458C7">
        <w:tc>
          <w:tcPr>
            <w:tcW w:w="708" w:type="dxa"/>
            <w:vAlign w:val="center"/>
          </w:tcPr>
          <w:p w14:paraId="73F34FD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25</w:t>
            </w:r>
          </w:p>
        </w:tc>
        <w:tc>
          <w:tcPr>
            <w:tcW w:w="1839" w:type="dxa"/>
            <w:vAlign w:val="center"/>
          </w:tcPr>
          <w:p w14:paraId="584B4CB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gió cấp 2 FDF 2B</w:t>
            </w:r>
          </w:p>
        </w:tc>
        <w:tc>
          <w:tcPr>
            <w:tcW w:w="5103" w:type="dxa"/>
            <w:vAlign w:val="center"/>
          </w:tcPr>
          <w:p w14:paraId="5BCADF52" w14:textId="0AB1F8F3"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 xml:space="preserve">3.Tháo các cửa người chui (manhole) </w:t>
            </w:r>
            <w:r w:rsidRPr="00A87E48">
              <w:br/>
              <w:t>4.Tháo coupling tách quạt với động cơ</w:t>
            </w:r>
            <w:r w:rsidRPr="00A87E48">
              <w:br/>
              <w:t>5.Siết lực bulong chân cánh động</w:t>
            </w:r>
            <w:r w:rsidRPr="00A87E48">
              <w:br/>
              <w:t>6.Kiểm tra đường ống dẫn nhớt, điều khiển bôi trơn và chạy thử nghiệm kiểm tra rò rỉ</w:t>
            </w:r>
            <w:r w:rsidRPr="00A87E48">
              <w:br/>
              <w:t>7.Đo khe hở cánh, cân chỉnh góc đóng mở cánh động. Cân tâm hệ thống: couping-quạt động cơ, siết bulong coupling</w:t>
            </w:r>
            <w:r w:rsidRPr="00A87E48">
              <w:br/>
              <w:t>8.Kiểm tra, sửa chữa đường gió đầu vào và lưới lọc.</w:t>
            </w:r>
            <w:r w:rsidRPr="00A87E48">
              <w:br/>
              <w:t>9.Lắp bao che coupling,, đóng manhole</w:t>
            </w:r>
            <w:r w:rsidRPr="00A87E48">
              <w:br/>
              <w:t>10.Nghiệm thu kết quả thực hiện</w:t>
            </w:r>
            <w:r w:rsidRPr="00A87E48">
              <w:br/>
            </w:r>
            <w:r w:rsidRPr="00A87E48">
              <w:lastRenderedPageBreak/>
              <w:t xml:space="preserve">11.Thu dọn dụng cụ, máy thi công, vệ sinh hoàn trả mặt bằng  </w:t>
            </w:r>
          </w:p>
        </w:tc>
        <w:tc>
          <w:tcPr>
            <w:tcW w:w="979" w:type="dxa"/>
            <w:vAlign w:val="center"/>
          </w:tcPr>
          <w:p w14:paraId="10E63AA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Quạt</w:t>
            </w:r>
          </w:p>
        </w:tc>
        <w:tc>
          <w:tcPr>
            <w:tcW w:w="864" w:type="dxa"/>
            <w:vAlign w:val="center"/>
          </w:tcPr>
          <w:p w14:paraId="6B643DA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1BDE6B12" w14:textId="77777777" w:rsidTr="00C458C7">
        <w:tc>
          <w:tcPr>
            <w:tcW w:w="708" w:type="dxa"/>
            <w:vAlign w:val="center"/>
          </w:tcPr>
          <w:p w14:paraId="4C246AE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26</w:t>
            </w:r>
          </w:p>
        </w:tc>
        <w:tc>
          <w:tcPr>
            <w:tcW w:w="1839" w:type="dxa"/>
            <w:vAlign w:val="center"/>
          </w:tcPr>
          <w:p w14:paraId="2C253EB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2A</w:t>
            </w:r>
          </w:p>
        </w:tc>
        <w:tc>
          <w:tcPr>
            <w:tcW w:w="5103" w:type="dxa"/>
            <w:vAlign w:val="center"/>
          </w:tcPr>
          <w:p w14:paraId="2BE49BF3" w14:textId="092A9AA8"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9.Thu dọn dụng cụ, máy thi công, vệ sinh hoàn trả mặt bằng</w:t>
            </w:r>
          </w:p>
        </w:tc>
        <w:tc>
          <w:tcPr>
            <w:tcW w:w="979" w:type="dxa"/>
            <w:vAlign w:val="center"/>
          </w:tcPr>
          <w:p w14:paraId="7C3F711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28E2B249"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48D61214" w14:textId="77777777" w:rsidTr="00C458C7">
        <w:tc>
          <w:tcPr>
            <w:tcW w:w="708" w:type="dxa"/>
            <w:vAlign w:val="center"/>
          </w:tcPr>
          <w:p w14:paraId="3EBE4F2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27</w:t>
            </w:r>
          </w:p>
        </w:tc>
        <w:tc>
          <w:tcPr>
            <w:tcW w:w="1839" w:type="dxa"/>
            <w:vAlign w:val="center"/>
          </w:tcPr>
          <w:p w14:paraId="25EE8AA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khói IDF 2B</w:t>
            </w:r>
          </w:p>
        </w:tc>
        <w:tc>
          <w:tcPr>
            <w:tcW w:w="5103" w:type="dxa"/>
          </w:tcPr>
          <w:p w14:paraId="4B4A8841" w14:textId="768A105F"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công cụ, vật tư thiết bị tới khu vực làm việc bán kính 1000m</w:t>
            </w:r>
            <w:r w:rsidRPr="00A87E48">
              <w:br/>
              <w:t>3.Tháo các cửa người chui (manhole), bao che coupling</w:t>
            </w:r>
            <w:r w:rsidRPr="00A87E48">
              <w:br/>
              <w:t xml:space="preserve">4.Đo góc mở cánh, kiểm tra các vòng bi mắt trâu, vòng bi trục cánh tĩnh </w:t>
            </w:r>
            <w:r w:rsidRPr="00A87E48">
              <w:br/>
              <w:t>5.Tháo coupling giữa quạt với động cơ</w:t>
            </w:r>
            <w:r w:rsidRPr="00A87E48">
              <w:br/>
              <w:t>6.Đo khe hở cánh động. Cân tâm hệ thống: couping-quạt động cơ và siết bulong coupling</w:t>
            </w:r>
            <w:r w:rsidRPr="00A87E48">
              <w:br/>
              <w:t>7.Lắp bao che coupling và đóng manhole</w:t>
            </w:r>
            <w:r w:rsidRPr="00A87E48">
              <w:br/>
              <w:t>8.Nghiệm thu kết quả thực hiện</w:t>
            </w:r>
            <w:r w:rsidRPr="00A87E48">
              <w:br/>
              <w:t xml:space="preserve">9.Thu dọn dụng cụ, máy thi công, vệ sinh hoàn trả mặt bằng </w:t>
            </w:r>
          </w:p>
        </w:tc>
        <w:tc>
          <w:tcPr>
            <w:tcW w:w="979" w:type="dxa"/>
            <w:vAlign w:val="center"/>
          </w:tcPr>
          <w:p w14:paraId="055A000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68C0D5C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35F64E8B" w14:textId="77777777" w:rsidTr="00C458C7">
        <w:tc>
          <w:tcPr>
            <w:tcW w:w="708" w:type="dxa"/>
            <w:vAlign w:val="center"/>
          </w:tcPr>
          <w:p w14:paraId="57805A7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28</w:t>
            </w:r>
          </w:p>
        </w:tc>
        <w:tc>
          <w:tcPr>
            <w:tcW w:w="1839" w:type="dxa"/>
            <w:vAlign w:val="center"/>
          </w:tcPr>
          <w:p w14:paraId="721C435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quạt tăng áp</w:t>
            </w:r>
          </w:p>
        </w:tc>
        <w:tc>
          <w:tcPr>
            <w:tcW w:w="5103" w:type="dxa"/>
            <w:vAlign w:val="center"/>
          </w:tcPr>
          <w:p w14:paraId="4150BAA6" w14:textId="62B62BA3"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 Vận chuyển công cụ, vật tư thiết bị tới khu vực làm việc bán kính 1000m</w:t>
            </w:r>
            <w:r w:rsidRPr="00A87E48">
              <w:br/>
              <w:t>3. Tháo các cửa người chui (manhole) và tháo khớp giản nỡ đầu vào và đầu ra quạt</w:t>
            </w:r>
            <w:r w:rsidRPr="00A87E48">
              <w:br/>
              <w:t>4. Tháo coupling tách trục trung gian và đo đạc thông số quạt trước khi tháo (cân tâm coupling, khe hở cánh, góc mở cánh, di trục, bộ điều khiển)</w:t>
            </w:r>
            <w:r w:rsidRPr="00A87E48">
              <w:br/>
              <w:t>5. Tháo bulong nửa trên của vỏ và cẩu tháo nửa trên vỏ ra ngoài</w:t>
            </w:r>
            <w:r w:rsidRPr="00A87E48">
              <w:br/>
              <w:t xml:space="preserve">6. Đánh số thứ tự cánh động </w:t>
            </w:r>
            <w:r w:rsidRPr="00A87E48">
              <w:br/>
              <w:t>7. Siết lực bulong cánh động</w:t>
            </w:r>
            <w:r w:rsidRPr="00A87E48">
              <w:br/>
              <w:t>8. Kiểm tra đường ống dẫn nhớt, điều khiển bôi trơn và chạy thử nghiệm kiểm tra rò rỉ</w:t>
            </w:r>
            <w:r w:rsidRPr="00A87E48">
              <w:br/>
              <w:t>9. Cẩu lắp vỏ, siết bulong nửa trên.</w:t>
            </w:r>
            <w:r w:rsidRPr="00A87E48">
              <w:br/>
              <w:t>10. Đo khe hở cánh, cân chỉnh góc đóng mở cánh động. Cân tâm hệ thống: couping-quạt động cơ, bộ điều khiển và siết bulong coupling</w:t>
            </w:r>
            <w:r w:rsidRPr="00A87E48">
              <w:br/>
              <w:t>11. Lắp lại khớp nối giãn nở, đóng manhole quạt</w:t>
            </w:r>
            <w:r w:rsidRPr="00A87E48">
              <w:br/>
              <w:t>12. Nghiệm thu kết quả thực hiện</w:t>
            </w:r>
            <w:r w:rsidRPr="00A87E48">
              <w:br/>
              <w:t>13. Thu dọn dụng cụ, máy thi công, vệ sinh hoàn trả mặt bằng</w:t>
            </w:r>
          </w:p>
        </w:tc>
        <w:tc>
          <w:tcPr>
            <w:tcW w:w="979" w:type="dxa"/>
            <w:vAlign w:val="center"/>
          </w:tcPr>
          <w:p w14:paraId="51153BF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Quạt</w:t>
            </w:r>
          </w:p>
        </w:tc>
        <w:tc>
          <w:tcPr>
            <w:tcW w:w="864" w:type="dxa"/>
            <w:vAlign w:val="center"/>
          </w:tcPr>
          <w:p w14:paraId="36AA150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w:t>
            </w:r>
          </w:p>
        </w:tc>
      </w:tr>
      <w:tr w:rsidR="0007474D" w:rsidRPr="00A87E48" w14:paraId="4A29FB5D" w14:textId="77777777" w:rsidTr="00C458C7">
        <w:tc>
          <w:tcPr>
            <w:tcW w:w="708" w:type="dxa"/>
            <w:vAlign w:val="center"/>
          </w:tcPr>
          <w:p w14:paraId="452FF48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29</w:t>
            </w:r>
          </w:p>
        </w:tc>
        <w:tc>
          <w:tcPr>
            <w:tcW w:w="1839" w:type="dxa"/>
            <w:vAlign w:val="center"/>
          </w:tcPr>
          <w:p w14:paraId="5BC4A43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vòi than</w:t>
            </w:r>
          </w:p>
        </w:tc>
        <w:tc>
          <w:tcPr>
            <w:tcW w:w="5103" w:type="dxa"/>
            <w:vAlign w:val="center"/>
          </w:tcPr>
          <w:p w14:paraId="21DC2B78" w14:textId="56021AD6"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 xml:space="preserve">2. Vận chuyển vật tư thiết bị trong phạm vi 1000 m. </w:t>
            </w:r>
            <w:r w:rsidRPr="00A87E48">
              <w:br/>
              <w:t>3. Tháo manhole (lỗ người chui) của bộ chia than</w:t>
            </w:r>
            <w:r w:rsidRPr="00A87E48">
              <w:br/>
              <w:t>4. Tháo bộ phân dòng than</w:t>
            </w:r>
            <w:r w:rsidRPr="00A87E48">
              <w:br/>
              <w:t>5. Kiểm tra tình trạng mài mòn: bên trong vòi than, bộ phân dòng than</w:t>
            </w:r>
            <w:r w:rsidRPr="00A87E48">
              <w:br/>
            </w:r>
            <w:r w:rsidRPr="00A87E48">
              <w:lastRenderedPageBreak/>
              <w:t>6. Cắt thay thế đầu vòi than</w:t>
            </w:r>
            <w:r w:rsidRPr="00A87E48">
              <w:br/>
              <w:t>7. Sửa chữa các vị trí mòn thành vòi than</w:t>
            </w:r>
            <w:r w:rsidRPr="00A87E48">
              <w:br/>
              <w:t>8. Sửa chữa ống bao ngoài đầu vòi than</w:t>
            </w:r>
            <w:r w:rsidRPr="00A87E48">
              <w:br/>
              <w:t>9. Sửa chữa các vị trí hở mặt ghép trên thân vòi than</w:t>
            </w:r>
            <w:r w:rsidRPr="00A87E48">
              <w:br/>
              <w:t>10. Thay thế gioăng làm kin cửa người chui và đóng manhole</w:t>
            </w:r>
            <w:r w:rsidRPr="00A87E48">
              <w:br/>
              <w:t>11. Nghiệm thu kết quả thực hiện</w:t>
            </w:r>
            <w:r w:rsidRPr="00A87E48">
              <w:br/>
              <w:t>12. Thu dọn dụng cụ, máy thi công, vệ sinh hoàn trả mặt bằng</w:t>
            </w:r>
          </w:p>
        </w:tc>
        <w:tc>
          <w:tcPr>
            <w:tcW w:w="979" w:type="dxa"/>
            <w:vAlign w:val="center"/>
          </w:tcPr>
          <w:p w14:paraId="167C668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Vòi</w:t>
            </w:r>
          </w:p>
        </w:tc>
        <w:tc>
          <w:tcPr>
            <w:tcW w:w="864" w:type="dxa"/>
            <w:vAlign w:val="center"/>
          </w:tcPr>
          <w:p w14:paraId="3D74F00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30</w:t>
            </w:r>
          </w:p>
        </w:tc>
      </w:tr>
      <w:tr w:rsidR="0007474D" w:rsidRPr="00A87E48" w14:paraId="4CA5AFD6" w14:textId="77777777" w:rsidTr="00C458C7">
        <w:tc>
          <w:tcPr>
            <w:tcW w:w="708" w:type="dxa"/>
            <w:vAlign w:val="center"/>
          </w:tcPr>
          <w:p w14:paraId="479CF40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30</w:t>
            </w:r>
          </w:p>
        </w:tc>
        <w:tc>
          <w:tcPr>
            <w:tcW w:w="1839" w:type="dxa"/>
            <w:vAlign w:val="center"/>
          </w:tcPr>
          <w:p w14:paraId="6B4B8BA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thay thế các tấm chèn APH</w:t>
            </w:r>
          </w:p>
        </w:tc>
        <w:tc>
          <w:tcPr>
            <w:tcW w:w="5103" w:type="dxa"/>
            <w:vAlign w:val="center"/>
          </w:tcPr>
          <w:p w14:paraId="4C3AA72B"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1. Chuẩn bị tài liệu, tiêu chuẩn kỹ thuật, vật tư, thiết bị và dụng cụ thi công.</w:t>
            </w:r>
            <w:r w:rsidRPr="00A87E48">
              <w:br/>
              <w:t>2. Vận chuyển vật tư thiết bị trong phạm vi 1000 m.</w:t>
            </w:r>
            <w:r w:rsidRPr="00A87E48">
              <w:br/>
              <w:t>3. Vệ sinh các tấm chèn</w:t>
            </w:r>
            <w:r w:rsidRPr="00A87E48">
              <w:br/>
              <w:t>4. Kiểm tra các tấm chèn trước sửa chữa</w:t>
            </w:r>
            <w:r w:rsidRPr="00A87E48">
              <w:br/>
              <w:t>5. Đánh dấu các vị trí thay thế</w:t>
            </w:r>
            <w:r w:rsidRPr="00A87E48">
              <w:br/>
              <w:t>6. Tháo bu lông tháo tấm chèn cũ</w:t>
            </w:r>
            <w:r w:rsidRPr="00A87E48">
              <w:br/>
              <w:t>7. Vệ sinh bề mặt lắp ghép</w:t>
            </w:r>
            <w:r w:rsidRPr="00A87E48">
              <w:br/>
              <w:t xml:space="preserve">8. Lắp tấm chèn mới </w:t>
            </w:r>
            <w:r w:rsidRPr="00A87E48">
              <w:br/>
              <w:t>9. Lắp thanh đệm vào vị trí</w:t>
            </w:r>
            <w:r w:rsidRPr="00A87E48">
              <w:br/>
              <w:t xml:space="preserve">10. Căn chỉnh tấm chèn </w:t>
            </w:r>
            <w:r w:rsidRPr="00A87E48">
              <w:br/>
              <w:t>11. Nghiệm thu kết quả thực hiện</w:t>
            </w:r>
            <w:r w:rsidRPr="00A87E48">
              <w:br/>
              <w:t>12. Thu dọn dụng cụ, máy thi công, vệ sinh hoàn trả mặt bằng</w:t>
            </w:r>
          </w:p>
        </w:tc>
        <w:tc>
          <w:tcPr>
            <w:tcW w:w="979" w:type="dxa"/>
            <w:vAlign w:val="center"/>
          </w:tcPr>
          <w:p w14:paraId="012BFA5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Tấm</w:t>
            </w:r>
          </w:p>
        </w:tc>
        <w:tc>
          <w:tcPr>
            <w:tcW w:w="864" w:type="dxa"/>
            <w:vAlign w:val="center"/>
          </w:tcPr>
          <w:p w14:paraId="0F3057D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1760</w:t>
            </w:r>
          </w:p>
        </w:tc>
      </w:tr>
      <w:tr w:rsidR="0007474D" w:rsidRPr="00A87E48" w14:paraId="1489B494" w14:textId="77777777" w:rsidTr="00C458C7">
        <w:tc>
          <w:tcPr>
            <w:tcW w:w="708" w:type="dxa"/>
            <w:vAlign w:val="center"/>
          </w:tcPr>
          <w:p w14:paraId="0B5791F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31</w:t>
            </w:r>
          </w:p>
        </w:tc>
        <w:tc>
          <w:tcPr>
            <w:tcW w:w="1839" w:type="dxa"/>
            <w:vAlign w:val="center"/>
          </w:tcPr>
          <w:p w14:paraId="3986FA5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máy trộn xỉ ướt</w:t>
            </w:r>
          </w:p>
        </w:tc>
        <w:tc>
          <w:tcPr>
            <w:tcW w:w="5103" w:type="dxa"/>
            <w:vAlign w:val="center"/>
          </w:tcPr>
          <w:p w14:paraId="0A3E6DAB"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 xml:space="preserve">1. Chuẩn bị tài liệu kỹ thuật, vật tư, thiết bị và dụng cụ thi công. </w:t>
            </w:r>
            <w:r w:rsidRPr="00A87E48">
              <w:br/>
              <w:t xml:space="preserve">2. Vận chuyển vật tư thiết bị đến vị trí thi công trong phạm vi 1000m. </w:t>
            </w:r>
            <w:r w:rsidRPr="00A87E48">
              <w:br/>
              <w:t>3. Tháo bao che, bộ truyền động xích dẫn động máy trộn</w:t>
            </w:r>
            <w:r w:rsidRPr="00A87E48">
              <w:br/>
              <w:t>4. Vệ sinh sạch xỉ bám trên máy trộn</w:t>
            </w:r>
            <w:r w:rsidRPr="00A87E48">
              <w:br/>
              <w:t>5. Tháo các đĩa xích, gối đỡ trục khỏi thân máy trộn</w:t>
            </w:r>
            <w:r w:rsidRPr="00A87E48">
              <w:br/>
              <w:t>6. Tháo các mặt bích thân máy, trục ra khỏi máy trộn</w:t>
            </w:r>
            <w:r w:rsidRPr="00A87E48">
              <w:br/>
              <w:t>7. Vệ sinh sạch sẽ các chi tiết toàn bộ máy trộn</w:t>
            </w:r>
            <w:r w:rsidRPr="00A87E48">
              <w:br/>
              <w:t>8. Kiểm tra, sửa chữa thân roto, trục roto máy trộn</w:t>
            </w:r>
            <w:r w:rsidRPr="00A87E48">
              <w:br/>
              <w:t>9. Kiểm tra, sửa chữa thay thế các cánh trục máy trộn bị mòn</w:t>
            </w:r>
            <w:r w:rsidRPr="00A87E48">
              <w:br/>
              <w:t>10. Thay mới các phốt làm kín, vòng bi gối đỡ trục máy trộn</w:t>
            </w:r>
            <w:r w:rsidRPr="00A87E48">
              <w:br/>
              <w:t>12. Vệ sinh đánh rỉ, sơn lại vỏ ngoài và hộp giảm tốc máy cấp xỉ</w:t>
            </w:r>
            <w:r w:rsidRPr="00A87E48">
              <w:br/>
              <w:t>13. Nghiệm thu thiết bị</w:t>
            </w:r>
            <w:r w:rsidRPr="00A87E48">
              <w:br/>
              <w:t>14. Thu dọn dụng cụ, máy thi công, vệ sinh hoàn trả mặt bằng.</w:t>
            </w:r>
          </w:p>
        </w:tc>
        <w:tc>
          <w:tcPr>
            <w:tcW w:w="979" w:type="dxa"/>
            <w:vAlign w:val="center"/>
          </w:tcPr>
          <w:p w14:paraId="1801E3FC"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Máy</w:t>
            </w:r>
          </w:p>
        </w:tc>
        <w:tc>
          <w:tcPr>
            <w:tcW w:w="864" w:type="dxa"/>
            <w:vAlign w:val="center"/>
          </w:tcPr>
          <w:p w14:paraId="1B93EA21"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1</w:t>
            </w:r>
          </w:p>
        </w:tc>
      </w:tr>
      <w:tr w:rsidR="0007474D" w:rsidRPr="00A87E48" w14:paraId="3BC86A55" w14:textId="77777777" w:rsidTr="00C458C7">
        <w:tc>
          <w:tcPr>
            <w:tcW w:w="708" w:type="dxa"/>
            <w:vAlign w:val="center"/>
          </w:tcPr>
          <w:p w14:paraId="01E15B4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32</w:t>
            </w:r>
          </w:p>
        </w:tc>
        <w:tc>
          <w:tcPr>
            <w:tcW w:w="1839" w:type="dxa"/>
            <w:vAlign w:val="center"/>
          </w:tcPr>
          <w:p w14:paraId="3D77472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Kiểm tra, sửa chữa hệ thống băng gàu thải xỉ</w:t>
            </w:r>
          </w:p>
        </w:tc>
        <w:tc>
          <w:tcPr>
            <w:tcW w:w="5103" w:type="dxa"/>
            <w:vAlign w:val="center"/>
          </w:tcPr>
          <w:p w14:paraId="23F24C6A"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 xml:space="preserve">1. Chuẩn bị tài liệu kỹ thuật, vật tư, thiết bị và dụng cụ thi công. </w:t>
            </w:r>
            <w:r w:rsidRPr="00A87E48">
              <w:br/>
              <w:t xml:space="preserve">2. Vận chuyển vật tư thiết bị đến vị trí thi công trong phạm vi 1000m. </w:t>
            </w:r>
            <w:r w:rsidRPr="00A87E48">
              <w:br/>
              <w:t>3. Vệ sinh xỉ bám trên băng gàu</w:t>
            </w:r>
            <w:r w:rsidRPr="00A87E48">
              <w:br/>
              <w:t>4. Tháo bulong chân đế gối đỡ rulo trục quay băng gàu</w:t>
            </w:r>
            <w:r w:rsidRPr="00A87E48">
              <w:br/>
              <w:t>5. Dùng đồ gá cảo bạc đạn và gối đỡ trục quay băng gàu</w:t>
            </w:r>
            <w:r w:rsidRPr="00A87E48">
              <w:br/>
              <w:t>6. Kiểm tra kích thước vị trí lắp bạc đạn</w:t>
            </w:r>
            <w:r w:rsidRPr="00A87E48">
              <w:br/>
              <w:t>7. Thay mới bạc đạn và phớt cho trục quay băng gàu</w:t>
            </w:r>
            <w:r w:rsidRPr="00A87E48">
              <w:br/>
              <w:t>8. Kiểm tra tình trạng thân vỏ băng gàu</w:t>
            </w:r>
            <w:r w:rsidRPr="00A87E48">
              <w:br/>
              <w:t>9. Tháo bulong mặt bích gàu múc và vận chuyển đến vị trí bảo dưỡng</w:t>
            </w:r>
            <w:r w:rsidRPr="00A87E48">
              <w:br/>
              <w:t>10. Kiểm tra tình trạng mất vật liệu gàu tải, xích băng gàu</w:t>
            </w:r>
            <w:r w:rsidRPr="00A87E48">
              <w:br/>
              <w:t>11. Thay mới  gàu tải và xích băng gàu</w:t>
            </w:r>
            <w:r w:rsidRPr="00A87E48">
              <w:br/>
              <w:t>12. Hàn đắp vật liệu các vị trí gàu tải bị thủng</w:t>
            </w:r>
            <w:r w:rsidRPr="00A87E48">
              <w:br/>
              <w:t>14. Lắp lại các gối đỡ trục quay băng gàu và cân chỉnh</w:t>
            </w:r>
            <w:r w:rsidRPr="00A87E48">
              <w:br/>
              <w:t>15. Siết lại bulong gàu  tảivà bulong gối đỡ trục quay băng gàu</w:t>
            </w:r>
            <w:r w:rsidRPr="00A87E48">
              <w:br/>
            </w:r>
            <w:r w:rsidRPr="00A87E48">
              <w:lastRenderedPageBreak/>
              <w:t>16. Hoàn thiện công tác sửa chữa, tiến hành chạy thử</w:t>
            </w:r>
            <w:r w:rsidRPr="00A87E48">
              <w:br/>
              <w:t xml:space="preserve">17. Nghiệm thu kết quả thực hiện. </w:t>
            </w:r>
            <w:r w:rsidRPr="00A87E48">
              <w:br/>
              <w:t>18. Thu dọn dụng cụ, máy thi công, vệ sinh hoàn trả mặt bằng..</w:t>
            </w:r>
          </w:p>
        </w:tc>
        <w:tc>
          <w:tcPr>
            <w:tcW w:w="979" w:type="dxa"/>
            <w:vAlign w:val="center"/>
          </w:tcPr>
          <w:p w14:paraId="216A386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Băng gàu</w:t>
            </w:r>
          </w:p>
        </w:tc>
        <w:tc>
          <w:tcPr>
            <w:tcW w:w="864" w:type="dxa"/>
            <w:vAlign w:val="center"/>
          </w:tcPr>
          <w:p w14:paraId="0303971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2</w:t>
            </w:r>
          </w:p>
        </w:tc>
      </w:tr>
      <w:tr w:rsidR="0007474D" w:rsidRPr="00A87E48" w14:paraId="12B44CCF" w14:textId="77777777" w:rsidTr="00C458C7">
        <w:tc>
          <w:tcPr>
            <w:tcW w:w="708" w:type="dxa"/>
            <w:vAlign w:val="center"/>
          </w:tcPr>
          <w:p w14:paraId="12A406F7"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IV</w:t>
            </w:r>
          </w:p>
        </w:tc>
        <w:tc>
          <w:tcPr>
            <w:tcW w:w="1839" w:type="dxa"/>
            <w:vAlign w:val="center"/>
          </w:tcPr>
          <w:p w14:paraId="39ABF22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Máy nghiền S1-DH3</w:t>
            </w:r>
          </w:p>
        </w:tc>
        <w:tc>
          <w:tcPr>
            <w:tcW w:w="5103" w:type="dxa"/>
            <w:vAlign w:val="center"/>
          </w:tcPr>
          <w:p w14:paraId="14763D8E"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rPr>
                <w:b/>
                <w:bCs/>
              </w:rPr>
              <w:t> </w:t>
            </w:r>
          </w:p>
        </w:tc>
        <w:tc>
          <w:tcPr>
            <w:tcW w:w="979" w:type="dxa"/>
            <w:vAlign w:val="center"/>
          </w:tcPr>
          <w:p w14:paraId="1724339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c>
          <w:tcPr>
            <w:tcW w:w="864" w:type="dxa"/>
            <w:vAlign w:val="center"/>
          </w:tcPr>
          <w:p w14:paraId="62DB50B6"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r>
      <w:tr w:rsidR="0007474D" w:rsidRPr="00A87E48" w14:paraId="152A0C67" w14:textId="77777777" w:rsidTr="00C458C7">
        <w:tc>
          <w:tcPr>
            <w:tcW w:w="708" w:type="dxa"/>
            <w:vAlign w:val="center"/>
          </w:tcPr>
          <w:p w14:paraId="29F349E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33</w:t>
            </w:r>
          </w:p>
        </w:tc>
        <w:tc>
          <w:tcPr>
            <w:tcW w:w="1839" w:type="dxa"/>
            <w:vAlign w:val="center"/>
          </w:tcPr>
          <w:p w14:paraId="7566552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Sửa chữa bộ phân ly than các máy nghiền 1A, 1B, 1C, 1D, 1E, 1F</w:t>
            </w:r>
          </w:p>
        </w:tc>
        <w:tc>
          <w:tcPr>
            <w:tcW w:w="5103" w:type="dxa"/>
            <w:vAlign w:val="center"/>
          </w:tcPr>
          <w:p w14:paraId="71DD3173" w14:textId="412A847D"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vật tư thiết bị trong phạm vi 1000m</w:t>
            </w:r>
            <w:r w:rsidRPr="00A87E48">
              <w:br/>
              <w:t>3.Tháo manhle nón phân ly để kiểm tra tình trạng nón phân ly và cánh phân ly</w:t>
            </w:r>
            <w:r w:rsidRPr="00A87E48">
              <w:br/>
              <w:t>4.Hàn vá phần nón phân ly bị mòn, hư hỏng.</w:t>
            </w:r>
            <w:r w:rsidRPr="00A87E48">
              <w:br/>
              <w:t>5.Kiểm tra, sửa chữa các cơ cấu điều chỉnh cánh phân ly</w:t>
            </w:r>
            <w:r w:rsidRPr="00A87E48">
              <w:br/>
              <w:t>6.Hoàn thiện công tác sửa chữa lắp đặt và vận hành thử nghiệm</w:t>
            </w:r>
            <w:r w:rsidRPr="00A87E48">
              <w:br/>
              <w:t>7.Nghiệm thu kết quả thực hiện</w:t>
            </w:r>
            <w:r w:rsidRPr="00A87E48">
              <w:br/>
              <w:t>8.Thu dọn dụng cụ, máy thi công, vệ sinh hoàn trả mặt bằng</w:t>
            </w:r>
          </w:p>
        </w:tc>
        <w:tc>
          <w:tcPr>
            <w:tcW w:w="979" w:type="dxa"/>
            <w:vAlign w:val="center"/>
          </w:tcPr>
          <w:p w14:paraId="4DBEEDD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Bộ</w:t>
            </w:r>
          </w:p>
        </w:tc>
        <w:tc>
          <w:tcPr>
            <w:tcW w:w="864" w:type="dxa"/>
            <w:vAlign w:val="center"/>
          </w:tcPr>
          <w:p w14:paraId="30B7C5B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r w:rsidR="0007474D" w:rsidRPr="00A87E48" w14:paraId="5EB8EC63" w14:textId="77777777" w:rsidTr="00C458C7">
        <w:tc>
          <w:tcPr>
            <w:tcW w:w="708" w:type="dxa"/>
            <w:vAlign w:val="center"/>
          </w:tcPr>
          <w:p w14:paraId="092A80F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34</w:t>
            </w:r>
          </w:p>
        </w:tc>
        <w:tc>
          <w:tcPr>
            <w:tcW w:w="1839" w:type="dxa"/>
            <w:vAlign w:val="center"/>
          </w:tcPr>
          <w:p w14:paraId="3EA3653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 xml:space="preserve">Sửa chữa hàn vá đường ống xuống than các máy nghiền 1A, 1B, 1C, 1D, 1E, 1F. </w:t>
            </w:r>
          </w:p>
        </w:tc>
        <w:tc>
          <w:tcPr>
            <w:tcW w:w="5103" w:type="dxa"/>
            <w:vAlign w:val="center"/>
          </w:tcPr>
          <w:p w14:paraId="1D6FD49E"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vật tư thiết bị trong phạm vi 1000m</w:t>
            </w:r>
            <w:r w:rsidRPr="00A87E48">
              <w:br/>
              <w:t>4.Đo độ dầy ống than</w:t>
            </w:r>
            <w:r w:rsidRPr="00A87E48">
              <w:br/>
              <w:t>5.Dùng tole inox 5mm để hàn ốp bên ngoài ống xuống than</w:t>
            </w:r>
            <w:r w:rsidRPr="00A87E48">
              <w:br/>
              <w:t>6.Đo đạc, lấy dấu Cắt tấm tôn mới phù hợp</w:t>
            </w:r>
            <w:r w:rsidRPr="00A87E48">
              <w:br/>
              <w:t>7.Lắp, hàn tấm tole mới đảm bảo kỹ thuật và thẫm mỹ</w:t>
            </w:r>
            <w:r w:rsidRPr="00A87E48">
              <w:br/>
              <w:t>8.Thu dọn mặt bằng thi công, Nghiệm thu thiết bị</w:t>
            </w:r>
          </w:p>
        </w:tc>
        <w:tc>
          <w:tcPr>
            <w:tcW w:w="979" w:type="dxa"/>
            <w:vAlign w:val="center"/>
          </w:tcPr>
          <w:p w14:paraId="663C63C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Đường ống</w:t>
            </w:r>
          </w:p>
        </w:tc>
        <w:tc>
          <w:tcPr>
            <w:tcW w:w="864" w:type="dxa"/>
            <w:vAlign w:val="center"/>
          </w:tcPr>
          <w:p w14:paraId="35CB98F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r w:rsidR="0007474D" w:rsidRPr="00A87E48" w14:paraId="7391BE67" w14:textId="77777777" w:rsidTr="00C458C7">
        <w:tc>
          <w:tcPr>
            <w:tcW w:w="708" w:type="dxa"/>
            <w:vAlign w:val="center"/>
          </w:tcPr>
          <w:p w14:paraId="775180E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35</w:t>
            </w:r>
          </w:p>
        </w:tc>
        <w:tc>
          <w:tcPr>
            <w:tcW w:w="1839" w:type="dxa"/>
            <w:vAlign w:val="center"/>
          </w:tcPr>
          <w:p w14:paraId="0CCC2B0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 xml:space="preserve">Sửa chữa khoang cào tạp vật các máy nghiền 1A, 1B, 1C, 1D, 1E, 1F. </w:t>
            </w:r>
          </w:p>
        </w:tc>
        <w:tc>
          <w:tcPr>
            <w:tcW w:w="5103" w:type="dxa"/>
            <w:vAlign w:val="center"/>
          </w:tcPr>
          <w:p w14:paraId="0F9BECC9" w14:textId="440010B5"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w:t>
            </w:r>
            <w:r w:rsidRPr="00A87E48">
              <w:br/>
              <w:t>dụng cụ thi công</w:t>
            </w:r>
            <w:r w:rsidRPr="00A87E48">
              <w:br/>
              <w:t>2.Vận chuyển vật tư thiết bị trong phạm vi 1000m</w:t>
            </w:r>
            <w:r w:rsidRPr="00A87E48">
              <w:br/>
              <w:t>3.mở manhole khoang cào tạp vật máy nghiền.</w:t>
            </w:r>
            <w:r w:rsidRPr="00A87E48">
              <w:br/>
              <w:t>4.Thay mới 2 thanh cào tạp vật, cân chỉnh khe hở lưỡi cào</w:t>
            </w:r>
            <w:r w:rsidRPr="00A87E48">
              <w:br/>
              <w:t>5.kiểm tra, sửa chữa tình trạng mài mòn bên trong khoan cào tạp vật.</w:t>
            </w:r>
            <w:r w:rsidRPr="00A87E48">
              <w:br/>
              <w:t>6.Nghiệm thu kết quả thực hiện</w:t>
            </w:r>
            <w:r w:rsidRPr="00A87E48">
              <w:br/>
              <w:t>7.Thu dọn dụng cụ, máy thi công, vệ sinh hoàn trả mặt bằng</w:t>
            </w:r>
          </w:p>
        </w:tc>
        <w:tc>
          <w:tcPr>
            <w:tcW w:w="979" w:type="dxa"/>
            <w:vAlign w:val="center"/>
          </w:tcPr>
          <w:p w14:paraId="6BD79FCD"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Máy</w:t>
            </w:r>
          </w:p>
        </w:tc>
        <w:tc>
          <w:tcPr>
            <w:tcW w:w="864" w:type="dxa"/>
            <w:vAlign w:val="center"/>
          </w:tcPr>
          <w:p w14:paraId="4A1A71EF"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r w:rsidR="0007474D" w:rsidRPr="00A87E48" w14:paraId="02E8859F" w14:textId="77777777" w:rsidTr="00C458C7">
        <w:tc>
          <w:tcPr>
            <w:tcW w:w="708" w:type="dxa"/>
            <w:vAlign w:val="center"/>
          </w:tcPr>
          <w:p w14:paraId="39427AC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V</w:t>
            </w:r>
          </w:p>
        </w:tc>
        <w:tc>
          <w:tcPr>
            <w:tcW w:w="1839" w:type="dxa"/>
            <w:vAlign w:val="center"/>
          </w:tcPr>
          <w:p w14:paraId="466D7D8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Máy nghiền S2-DH3</w:t>
            </w:r>
          </w:p>
        </w:tc>
        <w:tc>
          <w:tcPr>
            <w:tcW w:w="5103" w:type="dxa"/>
            <w:vAlign w:val="center"/>
          </w:tcPr>
          <w:p w14:paraId="7174D42B"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rPr>
                <w:b/>
                <w:bCs/>
              </w:rPr>
              <w:t> </w:t>
            </w:r>
          </w:p>
        </w:tc>
        <w:tc>
          <w:tcPr>
            <w:tcW w:w="979" w:type="dxa"/>
            <w:vAlign w:val="center"/>
          </w:tcPr>
          <w:p w14:paraId="29FC5DB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c>
          <w:tcPr>
            <w:tcW w:w="864" w:type="dxa"/>
            <w:vAlign w:val="center"/>
          </w:tcPr>
          <w:p w14:paraId="51A35B0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rPr>
                <w:b/>
                <w:bCs/>
              </w:rPr>
              <w:t> </w:t>
            </w:r>
          </w:p>
        </w:tc>
      </w:tr>
      <w:tr w:rsidR="0007474D" w:rsidRPr="00A87E48" w14:paraId="7750B664" w14:textId="77777777" w:rsidTr="00C458C7">
        <w:tc>
          <w:tcPr>
            <w:tcW w:w="708" w:type="dxa"/>
            <w:vAlign w:val="center"/>
          </w:tcPr>
          <w:p w14:paraId="2D5AE95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36</w:t>
            </w:r>
          </w:p>
        </w:tc>
        <w:tc>
          <w:tcPr>
            <w:tcW w:w="1839" w:type="dxa"/>
            <w:vAlign w:val="center"/>
          </w:tcPr>
          <w:p w14:paraId="13B5D05A"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Sửa chữa bộ phân ly than các máy nghiền 2A, 2B, 2C, 2D, 2E, 2F</w:t>
            </w:r>
          </w:p>
        </w:tc>
        <w:tc>
          <w:tcPr>
            <w:tcW w:w="5103" w:type="dxa"/>
            <w:vAlign w:val="center"/>
          </w:tcPr>
          <w:p w14:paraId="4106C3D8" w14:textId="161B6D32"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vật tư thiết bị trong phạm vi 1000m</w:t>
            </w:r>
            <w:r w:rsidRPr="00A87E48">
              <w:br/>
              <w:t>3.Tháo manhle nón phân ly để kiểm tra tình trạng nón phân ly và cánh phân ly</w:t>
            </w:r>
            <w:r w:rsidRPr="00A87E48">
              <w:br/>
              <w:t>4.Hàn vá phần nón phân ly bị mòn, hư hỏng.</w:t>
            </w:r>
            <w:r w:rsidRPr="00A87E48">
              <w:br/>
              <w:t>5.Kiểm tra, sửa chữa các cơ cấu điều chỉnh cánh phân ly</w:t>
            </w:r>
            <w:r w:rsidRPr="00A87E48">
              <w:br/>
              <w:t>6.Hoàn thiện công tác sửa chữa lắp đặt và vận hành thử nghiệm</w:t>
            </w:r>
            <w:r w:rsidRPr="00A87E48">
              <w:br/>
              <w:t>7.Nghiệm thu kết quả thực hiện</w:t>
            </w:r>
            <w:r w:rsidRPr="00A87E48">
              <w:br/>
              <w:t>8.Thu dọn dụng cụ, máy thi công, vệ sinh hoàn trả mặt bằng</w:t>
            </w:r>
          </w:p>
        </w:tc>
        <w:tc>
          <w:tcPr>
            <w:tcW w:w="979" w:type="dxa"/>
            <w:vAlign w:val="center"/>
          </w:tcPr>
          <w:p w14:paraId="3B940352"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Bộ</w:t>
            </w:r>
          </w:p>
        </w:tc>
        <w:tc>
          <w:tcPr>
            <w:tcW w:w="864" w:type="dxa"/>
            <w:vAlign w:val="center"/>
          </w:tcPr>
          <w:p w14:paraId="38503010"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r w:rsidR="0007474D" w:rsidRPr="00A87E48" w14:paraId="7FCC7D65" w14:textId="77777777" w:rsidTr="00C458C7">
        <w:tc>
          <w:tcPr>
            <w:tcW w:w="708" w:type="dxa"/>
            <w:vAlign w:val="center"/>
          </w:tcPr>
          <w:p w14:paraId="6E721FB3"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37</w:t>
            </w:r>
          </w:p>
        </w:tc>
        <w:tc>
          <w:tcPr>
            <w:tcW w:w="1839" w:type="dxa"/>
            <w:vAlign w:val="center"/>
          </w:tcPr>
          <w:p w14:paraId="2B36FC28"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Sửa chữa hàn vá đường ống xuống than các máy nghiền 2A, 2B, 2C, 2D, 2E, 2F</w:t>
            </w:r>
          </w:p>
        </w:tc>
        <w:tc>
          <w:tcPr>
            <w:tcW w:w="5103" w:type="dxa"/>
            <w:vAlign w:val="center"/>
          </w:tcPr>
          <w:p w14:paraId="7774542F" w14:textId="77777777"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 dụng cụ thi công</w:t>
            </w:r>
            <w:r w:rsidRPr="00A87E48">
              <w:br/>
              <w:t>2.Vận chuyển vật tư thiết bị trong phạm vi 1000m</w:t>
            </w:r>
            <w:r w:rsidRPr="00A87E48">
              <w:br/>
              <w:t>3.Tháo bảo ôn vệ sinh ống than</w:t>
            </w:r>
            <w:r w:rsidRPr="00A87E48">
              <w:br/>
              <w:t>4.Đo độ dầy ống than</w:t>
            </w:r>
            <w:r w:rsidRPr="00A87E48">
              <w:br/>
              <w:t>5.Dùng tole inox 5mm để hàn ốp bên ngoài ống xuống than</w:t>
            </w:r>
            <w:r w:rsidRPr="00A87E48">
              <w:br/>
              <w:t>6.Đo đạc, lấy dấu Cắt tấm tôn mới phù hợp</w:t>
            </w:r>
            <w:r w:rsidRPr="00A87E48">
              <w:br/>
              <w:t>7.Lắp, hàn tấm tole mới đảm bảo kỹ thuật và thẫm mỹ</w:t>
            </w:r>
            <w:r w:rsidRPr="00A87E48">
              <w:br/>
              <w:t>8.Thu dọn mặt bằng thi công, Nghiệm thu thiết bị</w:t>
            </w:r>
          </w:p>
        </w:tc>
        <w:tc>
          <w:tcPr>
            <w:tcW w:w="979" w:type="dxa"/>
            <w:vAlign w:val="center"/>
          </w:tcPr>
          <w:p w14:paraId="44CE7E1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Đường ống</w:t>
            </w:r>
          </w:p>
        </w:tc>
        <w:tc>
          <w:tcPr>
            <w:tcW w:w="864" w:type="dxa"/>
            <w:vAlign w:val="center"/>
          </w:tcPr>
          <w:p w14:paraId="40C9263B"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r w:rsidR="0007474D" w:rsidRPr="00A87E48" w14:paraId="372F4976" w14:textId="77777777" w:rsidTr="00C458C7">
        <w:tc>
          <w:tcPr>
            <w:tcW w:w="708" w:type="dxa"/>
            <w:vAlign w:val="center"/>
          </w:tcPr>
          <w:p w14:paraId="62F3955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lastRenderedPageBreak/>
              <w:t>38</w:t>
            </w:r>
          </w:p>
        </w:tc>
        <w:tc>
          <w:tcPr>
            <w:tcW w:w="1839" w:type="dxa"/>
            <w:vAlign w:val="center"/>
          </w:tcPr>
          <w:p w14:paraId="35B4D1A5"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 xml:space="preserve">Sửa chữa khoang cào tạp vật các máy nghiền 2A, 2B, 2C, 2D, 2E, 2F. </w:t>
            </w:r>
          </w:p>
        </w:tc>
        <w:tc>
          <w:tcPr>
            <w:tcW w:w="5103" w:type="dxa"/>
            <w:vAlign w:val="center"/>
          </w:tcPr>
          <w:p w14:paraId="74DB72C4" w14:textId="48450642" w:rsidR="0007474D" w:rsidRPr="00A87E48" w:rsidRDefault="0007474D" w:rsidP="0007474D">
            <w:pPr>
              <w:tabs>
                <w:tab w:val="left" w:pos="284"/>
                <w:tab w:val="left" w:pos="426"/>
                <w:tab w:val="left" w:pos="709"/>
                <w:tab w:val="left" w:pos="851"/>
                <w:tab w:val="left" w:pos="993"/>
              </w:tabs>
              <w:ind w:right="-1"/>
              <w:jc w:val="left"/>
              <w:rPr>
                <w:b/>
                <w:bCs/>
              </w:rPr>
            </w:pPr>
            <w:r w:rsidRPr="00A87E48">
              <w:t>1.Chuẩn bị tài liệu, tiêu chuẩn kỹ thuật, vật tư, thiết bị và</w:t>
            </w:r>
            <w:r w:rsidRPr="00A87E48">
              <w:br/>
              <w:t>dụng cụ thi công</w:t>
            </w:r>
            <w:r w:rsidRPr="00A87E48">
              <w:br/>
              <w:t>2.Vận chuyển vật tư thiết bị trong phạm vi 1000m</w:t>
            </w:r>
            <w:r w:rsidRPr="00A87E48">
              <w:br/>
              <w:t>3.mở manhole khoang cào tạp vật máy nghiền.</w:t>
            </w:r>
            <w:r w:rsidRPr="00A87E48">
              <w:br/>
              <w:t>4.Thay mới 2 thanh cào tạp vật, cân chỉnh khe hở lưỡi cào</w:t>
            </w:r>
            <w:r w:rsidRPr="00A87E48">
              <w:br/>
              <w:t>5.kiểm tra, sửa chữa tình trạng mài mòn bên trong khoan cào tạp vật.</w:t>
            </w:r>
            <w:r w:rsidRPr="00A87E48">
              <w:br/>
              <w:t>6. Nghiệm thu kết quả thực hiện</w:t>
            </w:r>
            <w:r w:rsidRPr="00A87E48">
              <w:br/>
              <w:t>7.Thu dọn dụng cụ, máy thi công, vệ sinh hoàn trả mặt bằng</w:t>
            </w:r>
          </w:p>
        </w:tc>
        <w:tc>
          <w:tcPr>
            <w:tcW w:w="979" w:type="dxa"/>
            <w:vAlign w:val="center"/>
          </w:tcPr>
          <w:p w14:paraId="21CEC284"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Máy</w:t>
            </w:r>
          </w:p>
        </w:tc>
        <w:tc>
          <w:tcPr>
            <w:tcW w:w="864" w:type="dxa"/>
            <w:vAlign w:val="center"/>
          </w:tcPr>
          <w:p w14:paraId="1408F86E" w14:textId="77777777" w:rsidR="0007474D" w:rsidRPr="00A87E48" w:rsidRDefault="0007474D" w:rsidP="0007474D">
            <w:pPr>
              <w:tabs>
                <w:tab w:val="left" w:pos="284"/>
                <w:tab w:val="left" w:pos="426"/>
                <w:tab w:val="left" w:pos="709"/>
                <w:tab w:val="left" w:pos="851"/>
                <w:tab w:val="left" w:pos="993"/>
              </w:tabs>
              <w:ind w:right="-1"/>
              <w:jc w:val="center"/>
              <w:rPr>
                <w:b/>
                <w:bCs/>
              </w:rPr>
            </w:pPr>
            <w:r w:rsidRPr="00A87E48">
              <w:t>6</w:t>
            </w:r>
          </w:p>
        </w:tc>
      </w:tr>
    </w:tbl>
    <w:p w14:paraId="2C2201DE" w14:textId="77777777" w:rsidR="00703090" w:rsidRPr="00A87E48" w:rsidRDefault="00703090" w:rsidP="00703090">
      <w:pPr>
        <w:spacing w:line="312" w:lineRule="auto"/>
        <w:rPr>
          <w:rFonts w:eastAsia="Times New Roman" w:cs="Times New Roman"/>
          <w:b/>
          <w:kern w:val="0"/>
          <w:lang w:eastAsia="en-US" w:bidi="ar-SA"/>
          <w14:ligatures w14:val="none"/>
        </w:rPr>
      </w:pPr>
    </w:p>
    <w:p w14:paraId="4B5B0DD5" w14:textId="77777777" w:rsidR="00703090" w:rsidRPr="00A87E48" w:rsidRDefault="00703090">
      <w:pPr>
        <w:spacing w:after="160" w:line="278" w:lineRule="auto"/>
        <w:jc w:val="left"/>
        <w:rPr>
          <w:b/>
          <w:lang w:val="nl-NL" w:eastAsia="en-US" w:bidi="ar-SA"/>
        </w:rPr>
      </w:pPr>
      <w:r w:rsidRPr="00A87E48">
        <w:rPr>
          <w:lang w:val="nl-NL" w:eastAsia="en-US" w:bidi="ar-SA"/>
        </w:rPr>
        <w:br w:type="page"/>
      </w:r>
    </w:p>
    <w:p w14:paraId="2FAE7EDC" w14:textId="552D7129" w:rsidR="00703090" w:rsidRPr="00A87E48" w:rsidRDefault="00703090" w:rsidP="00703090">
      <w:pPr>
        <w:pStyle w:val="2"/>
        <w:rPr>
          <w:lang w:val="nl-NL" w:eastAsia="en-US" w:bidi="ar-SA"/>
        </w:rPr>
      </w:pPr>
      <w:r w:rsidRPr="00A87E48">
        <w:rPr>
          <w:lang w:val="nl-NL" w:eastAsia="en-US" w:bidi="ar-SA"/>
        </w:rPr>
        <w:lastRenderedPageBreak/>
        <w:t>3. Yêu cầu về kỹ thuật dịch vụ</w:t>
      </w:r>
    </w:p>
    <w:p w14:paraId="54459643" w14:textId="77777777" w:rsidR="00703090" w:rsidRPr="00A87E48" w:rsidRDefault="00703090" w:rsidP="00703090">
      <w:pPr>
        <w:pStyle w:val="3"/>
        <w:rPr>
          <w:lang w:val="nl-NL" w:eastAsia="en-US" w:bidi="ar-SA"/>
        </w:rPr>
      </w:pPr>
      <w:r w:rsidRPr="00A87E48">
        <w:rPr>
          <w:lang w:val="nl-NL" w:eastAsia="en-US" w:bidi="ar-SA"/>
        </w:rPr>
        <w:t>3.1 Biện pháp tổ chức thi công tổng thể (cho cả công trình)</w:t>
      </w:r>
    </w:p>
    <w:p w14:paraId="0CA2681A" w14:textId="151F776D" w:rsidR="00703090" w:rsidRPr="00A87E48" w:rsidRDefault="00703090" w:rsidP="00703090">
      <w:pPr>
        <w:pStyle w:val="127"/>
        <w:rPr>
          <w:lang w:val="nl-NL" w:eastAsia="en-US" w:bidi="ar-SA"/>
        </w:rPr>
      </w:pPr>
      <w:r w:rsidRPr="00A87E48">
        <w:rPr>
          <w:lang w:val="nl-NL" w:eastAsia="en-US" w:bidi="ar-SA"/>
        </w:rPr>
        <w:t>Nhà thầu phải trình bày các biện pháp thi công tổng thể cho các nội dung yêu cầu trong bảng mô tả phạm vi công việc chi tiết, nội dung cụ thể như sau:</w:t>
      </w:r>
    </w:p>
    <w:p w14:paraId="4D80662A" w14:textId="73353C5A" w:rsidR="00703090" w:rsidRPr="00A87E48" w:rsidRDefault="00703090" w:rsidP="00703090">
      <w:pPr>
        <w:pStyle w:val="127"/>
        <w:rPr>
          <w:lang w:val="nl-NL" w:eastAsia="en-US" w:bidi="ar-SA"/>
        </w:rPr>
      </w:pPr>
      <w:r w:rsidRPr="00A87E48">
        <w:rPr>
          <w:lang w:val="nl-NL" w:eastAsia="en-US" w:bidi="ar-SA"/>
        </w:rPr>
        <w:t>- Mục tiêu đạt được sau sửa chữa: Hiệu chỉnh đưa các thông số kỹ thuật về giá trị vận hành tối ưu (theo tiêu chuẩn vận hành, tiêu chuẩn NSX, tài liệu O&amp;M,);</w:t>
      </w:r>
    </w:p>
    <w:p w14:paraId="51DC465A" w14:textId="5C594BE5" w:rsidR="00703090" w:rsidRPr="00A87E48" w:rsidRDefault="00703090" w:rsidP="00703090">
      <w:pPr>
        <w:pStyle w:val="127"/>
        <w:rPr>
          <w:lang w:val="nl-NL" w:eastAsia="en-US" w:bidi="ar-SA"/>
        </w:rPr>
      </w:pPr>
      <w:r w:rsidRPr="00A87E48">
        <w:rPr>
          <w:lang w:val="nl-NL" w:eastAsia="en-US" w:bidi="ar-SA"/>
        </w:rPr>
        <w:t>- Sửa chữa các khiếm khuyết, p</w:t>
      </w:r>
      <w:r w:rsidRPr="00A87E48">
        <w:rPr>
          <w:lang w:val="vi-VN" w:eastAsia="en-US" w:bidi="ar-SA"/>
        </w:rPr>
        <w:t>hục hồi chức năng các hệ thống thiết bị Tổ máy về trạng thái vận hành bình thường, duy trì Tổ máy vào vận hành an toàn, ổn định</w:t>
      </w:r>
      <w:r w:rsidRPr="00A87E48">
        <w:rPr>
          <w:lang w:val="nl-NL" w:eastAsia="en-US" w:bidi="ar-SA"/>
        </w:rPr>
        <w:t>.</w:t>
      </w:r>
    </w:p>
    <w:p w14:paraId="0A83D685" w14:textId="77777777" w:rsidR="00703090" w:rsidRPr="00A87E48" w:rsidRDefault="00703090" w:rsidP="00703090">
      <w:pPr>
        <w:pStyle w:val="3"/>
        <w:rPr>
          <w:lang w:val="nl-NL" w:eastAsia="en-US" w:bidi="ar-SA"/>
        </w:rPr>
      </w:pPr>
      <w:r w:rsidRPr="00A87E48">
        <w:rPr>
          <w:lang w:val="nl-NL" w:eastAsia="en-US" w:bidi="ar-SA"/>
        </w:rPr>
        <w:t>3.2 Yêu cầu kỹ thuật cụ thể</w:t>
      </w:r>
    </w:p>
    <w:p w14:paraId="7EC96E66" w14:textId="575D991E" w:rsidR="00703090" w:rsidRPr="00A87E48" w:rsidRDefault="00703090" w:rsidP="00703090">
      <w:pPr>
        <w:pStyle w:val="127"/>
        <w:rPr>
          <w:lang w:val="nl-NL" w:eastAsia="en-US" w:bidi="ar-SA"/>
        </w:rPr>
      </w:pPr>
      <w:r w:rsidRPr="00A87E48">
        <w:rPr>
          <w:lang w:val="nl-NL" w:eastAsia="en-US" w:bidi="ar-SA"/>
        </w:rPr>
        <w:t>Căn cứ yêu cầu về khối lượng công việc tại Phạm vi cung cấp quy định tại</w:t>
      </w:r>
      <w:r w:rsidRPr="00A87E48">
        <w:rPr>
          <w:b/>
          <w:lang w:val="nl-NL" w:eastAsia="en-US" w:bidi="ar-SA"/>
        </w:rPr>
        <w:t xml:space="preserve"> </w:t>
      </w:r>
      <w:r w:rsidRPr="00A87E48">
        <w:rPr>
          <w:bCs/>
          <w:position w:val="-1"/>
          <w:lang w:val="nl-NL" w:eastAsia="en-US" w:bidi="ar-SA"/>
        </w:rPr>
        <w:t>Mẫu số 01B (webform trên Hệ thống)</w:t>
      </w:r>
      <w:r w:rsidRPr="00A87E48">
        <w:rPr>
          <w:lang w:val="nl-NL" w:eastAsia="en-US" w:bidi="ar-SA"/>
        </w:rPr>
        <w:t>, Nhà thầu phải xây dựng:</w:t>
      </w:r>
    </w:p>
    <w:p w14:paraId="109D4734" w14:textId="77777777" w:rsidR="00703090" w:rsidRPr="00A87E48" w:rsidRDefault="00703090" w:rsidP="00703090">
      <w:pPr>
        <w:pStyle w:val="127"/>
        <w:rPr>
          <w:lang w:val="nl-NL" w:eastAsia="en-US" w:bidi="ar-SA"/>
        </w:rPr>
      </w:pPr>
      <w:r w:rsidRPr="00A87E48">
        <w:rPr>
          <w:lang w:val="nl-NL" w:eastAsia="en-US" w:bidi="ar-SA"/>
        </w:rPr>
        <w:t xml:space="preserve">- Biện pháp tổ chức thi công cho toàn bộ công trình và cho từng hạng mục công trình; </w:t>
      </w:r>
    </w:p>
    <w:p w14:paraId="7CC14B03" w14:textId="77777777" w:rsidR="00703090" w:rsidRPr="00A87E48" w:rsidRDefault="00703090" w:rsidP="00703090">
      <w:pPr>
        <w:pStyle w:val="127"/>
        <w:rPr>
          <w:lang w:val="nl-NL" w:eastAsia="en-US" w:bidi="ar-SA"/>
        </w:rPr>
      </w:pPr>
      <w:r w:rsidRPr="00A87E48">
        <w:rPr>
          <w:lang w:val="nl-NL" w:eastAsia="en-US" w:bidi="ar-SA"/>
        </w:rPr>
        <w:t>-  Công tác chuẩn bị (nhân sự, tiến độ, công cụ dụng cụ thi công, máy móc thi công, tài liệu kỹ thuật Nhà sản xuất)</w:t>
      </w:r>
    </w:p>
    <w:p w14:paraId="1E67A9FA" w14:textId="77777777" w:rsidR="00703090" w:rsidRPr="00A87E48" w:rsidRDefault="00703090" w:rsidP="00703090">
      <w:pPr>
        <w:pStyle w:val="127"/>
        <w:rPr>
          <w:lang w:val="nl-NL" w:eastAsia="en-US" w:bidi="ar-SA"/>
        </w:rPr>
      </w:pPr>
      <w:r w:rsidRPr="00A87E48">
        <w:rPr>
          <w:lang w:val="nl-NL" w:eastAsia="en-US" w:bidi="ar-SA"/>
        </w:rPr>
        <w:t>- Trình tự chi tiết các bước thực hiện: tháo, kiểm tra đánh giá sau khi tháo theo Nhà sản xuất, khắc phục sửa chữa, gia công phục hồi (nếu có), lắp hoàn thiện.</w:t>
      </w:r>
    </w:p>
    <w:p w14:paraId="09F0A747" w14:textId="77777777" w:rsidR="00703090" w:rsidRPr="00A87E48" w:rsidRDefault="00703090" w:rsidP="00703090">
      <w:pPr>
        <w:pStyle w:val="127"/>
        <w:rPr>
          <w:lang w:val="nl-NL" w:eastAsia="en-US" w:bidi="ar-SA"/>
        </w:rPr>
      </w:pPr>
      <w:r w:rsidRPr="00A87E48">
        <w:rPr>
          <w:lang w:val="nl-NL" w:eastAsia="en-US" w:bidi="ar-SA"/>
        </w:rPr>
        <w:t>- Các bước nghiệm thu, tiêu chuẩn kiểm tra, đánh giá, nghiệm thu của Nhà sản xuất.</w:t>
      </w:r>
    </w:p>
    <w:p w14:paraId="704DFEE5" w14:textId="77777777" w:rsidR="00703090" w:rsidRPr="00A87E48" w:rsidRDefault="00703090" w:rsidP="00703090">
      <w:pPr>
        <w:pStyle w:val="4"/>
        <w:rPr>
          <w:lang w:val="nl-NL" w:eastAsia="en-US" w:bidi="ar-SA"/>
        </w:rPr>
      </w:pPr>
      <w:r w:rsidRPr="00A87E48">
        <w:rPr>
          <w:lang w:val="nl-NL" w:eastAsia="en-US" w:bidi="ar-SA"/>
        </w:rPr>
        <w:t xml:space="preserve">3.2.1. Công tác chuẩn bị mặt bằng thi công và tiếp nhận vật tư: </w:t>
      </w:r>
    </w:p>
    <w:p w14:paraId="7B38888E" w14:textId="77777777" w:rsidR="00703090" w:rsidRPr="00A87E48" w:rsidRDefault="00703090" w:rsidP="00703090">
      <w:pPr>
        <w:pStyle w:val="127"/>
        <w:rPr>
          <w:lang w:val="nl-NL" w:eastAsia="en-US" w:bidi="ar-SA"/>
        </w:rPr>
      </w:pPr>
      <w:r w:rsidRPr="00A87E48">
        <w:rPr>
          <w:lang w:val="es-ES" w:eastAsia="en-US" w:bidi="ar-SA"/>
        </w:rPr>
        <w:t xml:space="preserve">Nhà </w:t>
      </w:r>
      <w:r w:rsidRPr="00A87E48">
        <w:rPr>
          <w:lang w:val="nl-NL" w:eastAsia="en-US" w:bidi="ar-SA"/>
        </w:rPr>
        <w:t>thầu</w:t>
      </w:r>
      <w:r w:rsidRPr="00A87E48">
        <w:rPr>
          <w:lang w:val="es-ES" w:eastAsia="en-US" w:bidi="ar-SA"/>
        </w:rPr>
        <w:t xml:space="preserve"> phải trình bày các nội dung sau:</w:t>
      </w:r>
    </w:p>
    <w:p w14:paraId="42DBA90B" w14:textId="77777777" w:rsidR="00703090" w:rsidRPr="00A87E48" w:rsidRDefault="00703090" w:rsidP="00703090">
      <w:pPr>
        <w:pStyle w:val="127"/>
        <w:rPr>
          <w:lang w:val="nl-NL" w:eastAsia="en-US" w:bidi="ar-SA"/>
        </w:rPr>
      </w:pPr>
      <w:r w:rsidRPr="00A87E48">
        <w:rPr>
          <w:lang w:val="es-ES" w:eastAsia="en-US" w:bidi="ar-SA"/>
        </w:rPr>
        <w:t xml:space="preserve">- </w:t>
      </w:r>
      <w:r w:rsidRPr="00A87E48">
        <w:rPr>
          <w:lang w:val="nl-NL" w:eastAsia="en-US" w:bidi="ar-SA"/>
        </w:rPr>
        <w:t>Phương án bố trí mặt bằng công trường, kho dụng cụ, kho vật tư, lán trại tạm, thiết bị thi công, kho bãi tập kết vật liệu….</w:t>
      </w:r>
    </w:p>
    <w:p w14:paraId="7FF0F5C4" w14:textId="77777777" w:rsidR="00703090" w:rsidRPr="00A87E48" w:rsidRDefault="00703090" w:rsidP="00703090">
      <w:pPr>
        <w:pStyle w:val="127"/>
        <w:rPr>
          <w:b/>
          <w:lang w:val="nl-NL" w:eastAsia="en-US" w:bidi="ar-SA"/>
        </w:rPr>
      </w:pPr>
      <w:r w:rsidRPr="00A87E48">
        <w:rPr>
          <w:lang w:val="nl-NL" w:eastAsia="en-US" w:bidi="ar-SA"/>
        </w:rPr>
        <w:t>- Cách thức bố trí rào chắn, biển báo; tiêu chuẩn áp dụng, tiêu chuẩn phải phù hợp với qui định về an toàn hiện hành.</w:t>
      </w:r>
    </w:p>
    <w:p w14:paraId="5A115A2F" w14:textId="77777777" w:rsidR="00703090" w:rsidRPr="00A87E48" w:rsidRDefault="00703090" w:rsidP="00703090">
      <w:pPr>
        <w:pStyle w:val="127"/>
        <w:rPr>
          <w:lang w:val="nl-NL" w:eastAsia="en-US" w:bidi="ar-SA"/>
        </w:rPr>
      </w:pPr>
      <w:r w:rsidRPr="00A87E48">
        <w:rPr>
          <w:lang w:val="nl-NL" w:eastAsia="en-US" w:bidi="ar-SA"/>
        </w:rPr>
        <w:t>- Nhà thầu phải bố trí đủ lực lượng, phương tiện để tiếp nhận vật tư được Chủ đầu tư cấp theo đúng quy định và phải có các biện pháp quản lý để đảm bảo chất lượng, số lượng vật tư trước khi đưa vào sử dụng.</w:t>
      </w:r>
    </w:p>
    <w:p w14:paraId="66BDB22F" w14:textId="77777777" w:rsidR="00703090" w:rsidRPr="00A87E48" w:rsidRDefault="00703090" w:rsidP="00703090">
      <w:pPr>
        <w:pStyle w:val="127"/>
        <w:rPr>
          <w:lang w:val="nl-NL" w:eastAsia="en-US" w:bidi="ar-SA"/>
        </w:rPr>
      </w:pPr>
      <w:r w:rsidRPr="00A87E48">
        <w:rPr>
          <w:lang w:val="nl-NL" w:eastAsia="en-US" w:bidi="ar-SA"/>
        </w:rPr>
        <w:t>- Nhà thầu trình bày công tác chuẩn bị các máy móc phục vụ thi công, đảm bảo không ảnh hưởng đến chất lượng và tiến độ công việc;</w:t>
      </w:r>
    </w:p>
    <w:p w14:paraId="1669B19C" w14:textId="77777777" w:rsidR="00703090" w:rsidRPr="00A87E48" w:rsidRDefault="00703090" w:rsidP="00703090">
      <w:pPr>
        <w:pStyle w:val="127"/>
        <w:rPr>
          <w:lang w:val="nl-NL" w:eastAsia="en-US" w:bidi="ar-SA"/>
        </w:rPr>
      </w:pPr>
      <w:r w:rsidRPr="00A87E48">
        <w:rPr>
          <w:lang w:val="nl-NL" w:eastAsia="en-US" w:bidi="ar-SA"/>
        </w:rPr>
        <w:t xml:space="preserve">- Máy móc thi công, các dụng cụ kiểm tra, thí nghiệm phù hợp với biện pháp thi công đề xuất trong E-HSDT và đảm bảo chất lượng. </w:t>
      </w:r>
    </w:p>
    <w:p w14:paraId="6FCF5CCD" w14:textId="77777777" w:rsidR="00703090" w:rsidRPr="00A87E48" w:rsidRDefault="00703090" w:rsidP="00703090">
      <w:pPr>
        <w:pStyle w:val="127"/>
        <w:rPr>
          <w:lang w:val="nl-NL" w:eastAsia="en-US" w:bidi="ar-SA"/>
        </w:rPr>
      </w:pPr>
      <w:r w:rsidRPr="00A87E48">
        <w:rPr>
          <w:lang w:val="nl-NL" w:eastAsia="en-US" w:bidi="ar-SA"/>
        </w:rPr>
        <w:t>- Có giấy tờ chứng minh máy móc, thiết bị thuộc quyền sở hữu của Nhà thầu hoặc hoặc nếu đi thuê thì phải có hợp đồng nguyên tắc của chủ cho thuê với thời gian đáp ứng yêu cầu.</w:t>
      </w:r>
    </w:p>
    <w:p w14:paraId="012807FB" w14:textId="77777777" w:rsidR="00703090" w:rsidRPr="00A87E48" w:rsidRDefault="00703090" w:rsidP="00703090">
      <w:pPr>
        <w:pStyle w:val="4"/>
        <w:rPr>
          <w:lang w:val="nl-NL" w:eastAsia="en-US" w:bidi="ar-SA"/>
        </w:rPr>
      </w:pPr>
      <w:r w:rsidRPr="00A87E48">
        <w:rPr>
          <w:lang w:val="nl-NL" w:eastAsia="en-US" w:bidi="ar-SA"/>
        </w:rPr>
        <w:t xml:space="preserve">3.2.2. Công tác tổ </w:t>
      </w:r>
      <w:r w:rsidRPr="00A87E48">
        <w:rPr>
          <w:bCs/>
          <w:lang w:val="nl-NL" w:eastAsia="en-US" w:bidi="ar-SA"/>
        </w:rPr>
        <w:t>chức nhân sự</w:t>
      </w:r>
    </w:p>
    <w:p w14:paraId="77C6E40C" w14:textId="77777777" w:rsidR="00703090" w:rsidRPr="00A87E48" w:rsidRDefault="00703090" w:rsidP="00703090">
      <w:pPr>
        <w:pStyle w:val="127"/>
        <w:rPr>
          <w:lang w:val="nl-NL" w:eastAsia="en-US" w:bidi="ar-SA"/>
        </w:rPr>
      </w:pPr>
      <w:r w:rsidRPr="00A87E48">
        <w:rPr>
          <w:lang w:val="nl-NL" w:eastAsia="en-US" w:bidi="ar-SA"/>
        </w:rPr>
        <w:t xml:space="preserve">Nhà thầu phải có sơ đồ bố trí nhân lực thi công cho các bộ phận quản lý chất lượng, tiến độ, các tổ (đội) thi công … chi tiết, phù hợp với nội dung công việc và tiến </w:t>
      </w:r>
      <w:r w:rsidRPr="00A87E48">
        <w:rPr>
          <w:lang w:val="nl-NL" w:eastAsia="en-US" w:bidi="ar-SA"/>
        </w:rPr>
        <w:lastRenderedPageBreak/>
        <w:t xml:space="preserve">độ. Trong đó, qui định trách nhiệm của từng chức danh, từng bộ phận từ công tác chuẩn bị, thi công, theo dõi, giám sát, chạy thử nghiệm thu đến bàn giao đưa vào sử dụng. </w:t>
      </w:r>
    </w:p>
    <w:p w14:paraId="2427A596" w14:textId="77777777" w:rsidR="00703090" w:rsidRPr="00A87E48" w:rsidRDefault="00703090" w:rsidP="00703090">
      <w:pPr>
        <w:pStyle w:val="127"/>
        <w:rPr>
          <w:lang w:val="nl-NL" w:eastAsia="en-US" w:bidi="ar-SA"/>
        </w:rPr>
      </w:pPr>
      <w:r w:rsidRPr="00A87E48">
        <w:rPr>
          <w:lang w:val="nl-NL" w:eastAsia="en-US" w:bidi="ar-SA"/>
        </w:rPr>
        <w:t>Nhà thầu phải phải trình bày phương án bố trí đủ nhân lực thi công như chỉ huy trưởng, cán bộ giám sát kỹ thuật, công nhân kỹ thuật...,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p>
    <w:p w14:paraId="200828DC" w14:textId="77777777" w:rsidR="00703090" w:rsidRPr="00A87E48" w:rsidRDefault="00703090" w:rsidP="00703090">
      <w:pPr>
        <w:pStyle w:val="4"/>
        <w:rPr>
          <w:lang w:val="nl-NL" w:eastAsia="en-US" w:bidi="ar-SA"/>
        </w:rPr>
      </w:pPr>
      <w:r w:rsidRPr="00A87E48">
        <w:rPr>
          <w:lang w:val="nl-NL" w:eastAsia="en-US" w:bidi="ar-SA"/>
        </w:rPr>
        <w:t>3.2.3. Công tác tổ chức thi công</w:t>
      </w:r>
    </w:p>
    <w:p w14:paraId="741450B1" w14:textId="77777777" w:rsidR="00703090" w:rsidRPr="00A87E48" w:rsidRDefault="00703090" w:rsidP="00703090">
      <w:pPr>
        <w:pStyle w:val="127"/>
        <w:rPr>
          <w:lang w:val="nl-NL" w:eastAsia="en-US" w:bidi="ar-SA"/>
        </w:rPr>
      </w:pPr>
      <w:r w:rsidRPr="00A87E48">
        <w:rPr>
          <w:lang w:val="nl-NL" w:eastAsia="en-US" w:bidi="ar-SA"/>
        </w:rPr>
        <w:t>- Nhà thầu phải xây dựng giải pháp kỹ thuật phù hợp và đáp ứng theo yêu cầu công việc của E-HSMT.</w:t>
      </w:r>
    </w:p>
    <w:p w14:paraId="4A688F29" w14:textId="77777777" w:rsidR="00703090" w:rsidRPr="00A87E48" w:rsidRDefault="00703090" w:rsidP="00703090">
      <w:pPr>
        <w:pStyle w:val="127"/>
        <w:rPr>
          <w:lang w:val="nl-NL" w:eastAsia="en-US" w:bidi="ar-SA"/>
        </w:rPr>
      </w:pPr>
      <w:r w:rsidRPr="00A87E48">
        <w:rPr>
          <w:lang w:val="nl-NL" w:eastAsia="en-US" w:bidi="ar-SA"/>
        </w:rPr>
        <w:t>- Nhà thầu đề ra các phương án bảo đảm điều kiện vệ sinh môi trường, phòng cháy chữa cháy, an toàn lao động hợp lý theo nội dung công việc và vị trí thi công.</w:t>
      </w:r>
    </w:p>
    <w:p w14:paraId="2848F149" w14:textId="77777777" w:rsidR="00703090" w:rsidRPr="00A87E48" w:rsidRDefault="00703090" w:rsidP="00703090">
      <w:pPr>
        <w:pStyle w:val="127"/>
        <w:rPr>
          <w:lang w:val="nl-NL" w:eastAsia="en-US" w:bidi="ar-SA"/>
        </w:rPr>
      </w:pPr>
      <w:r w:rsidRPr="00A87E48">
        <w:rPr>
          <w:lang w:val="nl-NL" w:eastAsia="en-US" w:bidi="ar-SA"/>
        </w:rPr>
        <w:t>- Nhà thầu phải đưa ra những biện pháp đảm bảo chất lượng thi công bằng cách:</w:t>
      </w:r>
    </w:p>
    <w:p w14:paraId="115D4BBF" w14:textId="77777777" w:rsidR="00703090" w:rsidRPr="00A87E48" w:rsidRDefault="00703090" w:rsidP="00703090">
      <w:pPr>
        <w:pStyle w:val="127"/>
        <w:rPr>
          <w:lang w:val="nl-NL" w:eastAsia="en-US" w:bidi="ar-SA"/>
        </w:rPr>
      </w:pPr>
      <w:r w:rsidRPr="00A87E48">
        <w:rPr>
          <w:lang w:val="nl-NL" w:eastAsia="en-US" w:bidi="ar-SA"/>
        </w:rPr>
        <w:t>+ Bố trí cán bộ kiểm tra giám sát, theo dõi công trình (tiến độ, nhật kí công trình...).</w:t>
      </w:r>
    </w:p>
    <w:p w14:paraId="432FAA24" w14:textId="77777777" w:rsidR="00703090" w:rsidRPr="00A87E48" w:rsidRDefault="00703090" w:rsidP="00703090">
      <w:pPr>
        <w:pStyle w:val="127"/>
        <w:rPr>
          <w:lang w:val="nl-NL" w:eastAsia="en-US" w:bidi="ar-SA"/>
        </w:rPr>
      </w:pPr>
      <w:r w:rsidRPr="00A87E48">
        <w:rPr>
          <w:lang w:val="nl-NL" w:eastAsia="en-US" w:bidi="ar-SA"/>
        </w:rPr>
        <w:t>+ Có phương pháp kiểm tra, thí nghiệm theo tiêu chuẩn của nhà chế tạo hoặc Quốc gia hoặc Quốc tế.</w:t>
      </w:r>
    </w:p>
    <w:p w14:paraId="169EF30F" w14:textId="77777777" w:rsidR="00703090" w:rsidRPr="00A87E48" w:rsidRDefault="00703090" w:rsidP="00703090">
      <w:pPr>
        <w:pStyle w:val="127"/>
        <w:rPr>
          <w:sz w:val="24"/>
          <w:szCs w:val="20"/>
          <w:lang w:val="nl-NL" w:eastAsia="en-US" w:bidi="ar-SA"/>
        </w:rPr>
      </w:pPr>
      <w:r w:rsidRPr="00A87E48">
        <w:rPr>
          <w:lang w:val="nl-NL" w:eastAsia="en-US" w:bidi="ar-SA"/>
        </w:rPr>
        <w:t>+ Thiết bị điện được thí nghiệm, hiểu chỉnh đảm bảo thông số cài đặt ban đầu của thiết bị và được gắn tem thí nghiệm trên vỏ thiết bị.</w:t>
      </w:r>
    </w:p>
    <w:p w14:paraId="6ADF40F7" w14:textId="77777777" w:rsidR="00703090" w:rsidRPr="00A87E48" w:rsidRDefault="00703090" w:rsidP="00703090">
      <w:pPr>
        <w:pStyle w:val="3"/>
        <w:rPr>
          <w:sz w:val="28"/>
          <w:szCs w:val="28"/>
          <w:lang w:val="vi-VN" w:eastAsia="en-US" w:bidi="ar-SA"/>
        </w:rPr>
      </w:pPr>
      <w:r w:rsidRPr="00A87E48">
        <w:rPr>
          <w:lang w:val="nl-NL" w:eastAsia="en-US" w:bidi="ar-SA"/>
        </w:rPr>
        <w:t xml:space="preserve">3.3 </w:t>
      </w:r>
      <w:r w:rsidRPr="00A87E48">
        <w:rPr>
          <w:lang w:val="vi-VN" w:eastAsia="en-US" w:bidi="ar-SA"/>
        </w:rPr>
        <w:t>Yêu cầu về nghiệm thu công việc, nghiệm thu hoàn thành</w:t>
      </w:r>
      <w:r w:rsidRPr="00A87E48">
        <w:rPr>
          <w:sz w:val="28"/>
          <w:szCs w:val="28"/>
          <w:lang w:val="vi-VN" w:eastAsia="en-US" w:bidi="ar-SA"/>
        </w:rPr>
        <w:t xml:space="preserve"> </w:t>
      </w:r>
    </w:p>
    <w:p w14:paraId="11CC3E9E" w14:textId="77777777" w:rsidR="00703090" w:rsidRPr="00A87E48" w:rsidRDefault="00703090" w:rsidP="00703090">
      <w:pPr>
        <w:pStyle w:val="127"/>
        <w:rPr>
          <w:lang w:val="nl-NL" w:eastAsia="en-US" w:bidi="ar-SA"/>
        </w:rPr>
      </w:pPr>
      <w:r w:rsidRPr="00A87E48">
        <w:rPr>
          <w:lang w:val="nl-NL" w:eastAsia="en-US" w:bidi="ar-SA"/>
        </w:rPr>
        <w:t>Quy trình nghiệm thu thực hiện theo Hướng dẫn nghiệm thu và bảo hành sửa chữa lớn TSCĐ được ban hành kèm theo Quyết định số 381/QĐ-EVNGENCO1 ngày 20/06/2025 của Tổng công ty Phát điện 1 nội dung chủ yếu như sau:</w:t>
      </w:r>
    </w:p>
    <w:p w14:paraId="638AE2AD" w14:textId="3334BBD3" w:rsidR="00703090" w:rsidRPr="00A87E48" w:rsidRDefault="00703090" w:rsidP="00703090">
      <w:pPr>
        <w:pStyle w:val="127"/>
        <w:rPr>
          <w:spacing w:val="-6"/>
          <w:lang w:val="vi-VN" w:eastAsia="en-US" w:bidi="ar-SA"/>
        </w:rPr>
      </w:pPr>
      <w:r w:rsidRPr="00A87E48">
        <w:rPr>
          <w:spacing w:val="-6"/>
          <w:lang w:val="vi-VN" w:eastAsia="en-US" w:bidi="ar-SA"/>
        </w:rPr>
        <w:t xml:space="preserve">- Nhà thầu chịu trách nhiệm </w:t>
      </w:r>
      <w:r w:rsidRPr="00A87E48">
        <w:rPr>
          <w:spacing w:val="-6"/>
          <w:lang w:val="nl-NL" w:eastAsia="en-US" w:bidi="ar-SA"/>
        </w:rPr>
        <w:t xml:space="preserve">đăng ký cho </w:t>
      </w:r>
      <w:r w:rsidRPr="00A87E48">
        <w:rPr>
          <w:spacing w:val="-6"/>
          <w:lang w:val="vi-VN" w:eastAsia="en-US" w:bidi="ar-SA"/>
        </w:rPr>
        <w:t>Chủ đầu tư kế hoạch kiểm tra, nghiệm thu công việc, nghiệm thu hoàn thành bàn giao công trình.</w:t>
      </w:r>
    </w:p>
    <w:p w14:paraId="6226F84A" w14:textId="77777777" w:rsidR="00703090" w:rsidRPr="00A87E48" w:rsidRDefault="00703090" w:rsidP="00703090">
      <w:pPr>
        <w:pStyle w:val="127"/>
        <w:rPr>
          <w:spacing w:val="-6"/>
          <w:lang w:val="vi-VN" w:eastAsia="en-US" w:bidi="ar-SA"/>
        </w:rPr>
      </w:pPr>
      <w:r w:rsidRPr="00A87E48">
        <w:rPr>
          <w:spacing w:val="-6"/>
          <w:lang w:val="vi-VN" w:eastAsia="en-US" w:bidi="ar-SA"/>
        </w:rPr>
        <w:t>- Chủ đầu tư nghiệm thu các công việc, hạng mục/thiết bị hoàn thành khi các công việc, hạng mục/thiết bị do Nhà thầu thi công đã đảm bảo chất lượng theo quy định.</w:t>
      </w:r>
    </w:p>
    <w:p w14:paraId="0C1008E0" w14:textId="77777777" w:rsidR="00703090" w:rsidRPr="00A87E48" w:rsidRDefault="00703090" w:rsidP="00703090">
      <w:pPr>
        <w:pStyle w:val="127"/>
        <w:rPr>
          <w:spacing w:val="-6"/>
          <w:lang w:val="vi-VN" w:eastAsia="en-US" w:bidi="ar-SA"/>
        </w:rPr>
      </w:pPr>
      <w:r w:rsidRPr="00A87E48">
        <w:rPr>
          <w:spacing w:val="-6"/>
          <w:lang w:val="vi-VN" w:eastAsia="en-US" w:bidi="ar-SA"/>
        </w:rPr>
        <w:t>- Thành phần nhân sự tham gia nghiệm thu, bàn giao gồm: Đại diện Chủ đầu tư và Đại diện Nhà thầu.</w:t>
      </w:r>
    </w:p>
    <w:p w14:paraId="5E31329E" w14:textId="77777777" w:rsidR="00703090" w:rsidRPr="00A87E48" w:rsidRDefault="00703090" w:rsidP="00703090">
      <w:pPr>
        <w:pStyle w:val="127"/>
        <w:rPr>
          <w:spacing w:val="-6"/>
          <w:lang w:val="vi-VN" w:eastAsia="en-US" w:bidi="ar-SA"/>
        </w:rPr>
      </w:pPr>
      <w:r w:rsidRPr="00A87E48">
        <w:rPr>
          <w:spacing w:val="-6"/>
          <w:lang w:val="vi-VN" w:eastAsia="en-US" w:bidi="ar-SA"/>
        </w:rPr>
        <w:t>- Hồ sơ nghiệm thu, bàn giao gồm:</w:t>
      </w:r>
    </w:p>
    <w:p w14:paraId="206FCEE9" w14:textId="77777777" w:rsidR="00703090" w:rsidRPr="00A87E48" w:rsidRDefault="00703090" w:rsidP="00703090">
      <w:pPr>
        <w:pStyle w:val="127"/>
        <w:rPr>
          <w:spacing w:val="-6"/>
          <w:lang w:val="vi-VN" w:eastAsia="en-US" w:bidi="ar-SA"/>
        </w:rPr>
      </w:pPr>
      <w:r w:rsidRPr="00A87E48">
        <w:rPr>
          <w:spacing w:val="-6"/>
          <w:lang w:val="vi-VN" w:eastAsia="en-US" w:bidi="ar-SA"/>
        </w:rPr>
        <w:t>+ Phương án kỹ thuật thi công chi tiết.</w:t>
      </w:r>
    </w:p>
    <w:p w14:paraId="7C618F9E" w14:textId="77777777" w:rsidR="00703090" w:rsidRPr="00A87E48" w:rsidRDefault="00703090" w:rsidP="00703090">
      <w:pPr>
        <w:pStyle w:val="127"/>
        <w:rPr>
          <w:spacing w:val="-6"/>
          <w:lang w:val="vi-VN" w:eastAsia="en-US" w:bidi="ar-SA"/>
        </w:rPr>
      </w:pPr>
      <w:r w:rsidRPr="00A87E48">
        <w:rPr>
          <w:spacing w:val="-6"/>
          <w:lang w:val="vi-VN" w:eastAsia="en-US" w:bidi="ar-SA"/>
        </w:rPr>
        <w:t>+ Nhật ký thi công;</w:t>
      </w:r>
    </w:p>
    <w:p w14:paraId="45CF8B79" w14:textId="77777777" w:rsidR="00703090" w:rsidRPr="00A87E48" w:rsidRDefault="00703090" w:rsidP="00703090">
      <w:pPr>
        <w:pStyle w:val="127"/>
        <w:rPr>
          <w:spacing w:val="-6"/>
          <w:lang w:val="vi-VN" w:eastAsia="en-US" w:bidi="ar-SA"/>
        </w:rPr>
      </w:pPr>
      <w:r w:rsidRPr="00A87E48">
        <w:rPr>
          <w:spacing w:val="-6"/>
          <w:lang w:val="vi-VN" w:eastAsia="en-US" w:bidi="ar-SA"/>
        </w:rPr>
        <w:t>+ Biên bản nghiệm thu vật tư, thiết bị trước khi đưa vào sử dụng B cấp;</w:t>
      </w:r>
    </w:p>
    <w:p w14:paraId="46266A29" w14:textId="77777777" w:rsidR="00703090" w:rsidRPr="00A87E48" w:rsidRDefault="00703090" w:rsidP="00703090">
      <w:pPr>
        <w:pStyle w:val="127"/>
        <w:rPr>
          <w:spacing w:val="-6"/>
          <w:lang w:val="vi-VN" w:eastAsia="en-US" w:bidi="ar-SA"/>
        </w:rPr>
      </w:pPr>
      <w:r w:rsidRPr="00A87E48">
        <w:rPr>
          <w:spacing w:val="-6"/>
          <w:lang w:val="vi-VN" w:eastAsia="en-US" w:bidi="ar-SA"/>
        </w:rPr>
        <w:t>+ Biên bản bàn giao mặt bằng, thiết bị công trình;</w:t>
      </w:r>
    </w:p>
    <w:p w14:paraId="4AC3927E" w14:textId="77777777" w:rsidR="00703090" w:rsidRPr="00A87E48" w:rsidRDefault="00703090" w:rsidP="00703090">
      <w:pPr>
        <w:pStyle w:val="127"/>
        <w:rPr>
          <w:spacing w:val="-6"/>
          <w:lang w:val="vi-VN" w:eastAsia="en-US" w:bidi="ar-SA"/>
        </w:rPr>
      </w:pPr>
      <w:r w:rsidRPr="00A87E48">
        <w:rPr>
          <w:spacing w:val="-6"/>
          <w:lang w:val="vi-VN" w:eastAsia="en-US" w:bidi="ar-SA"/>
        </w:rPr>
        <w:t>+ Giấy đề nghị nghiệm thu công việc;</w:t>
      </w:r>
    </w:p>
    <w:p w14:paraId="4BD7BF51" w14:textId="77777777" w:rsidR="00703090" w:rsidRPr="00A87E48" w:rsidRDefault="00703090" w:rsidP="00703090">
      <w:pPr>
        <w:pStyle w:val="127"/>
        <w:rPr>
          <w:spacing w:val="-6"/>
          <w:lang w:val="vi-VN" w:eastAsia="en-US" w:bidi="ar-SA"/>
        </w:rPr>
      </w:pPr>
      <w:r w:rsidRPr="00A87E48">
        <w:rPr>
          <w:spacing w:val="-6"/>
          <w:lang w:val="vi-VN" w:eastAsia="en-US" w:bidi="ar-SA"/>
        </w:rPr>
        <w:t>+ Biên bản nghiệm thu công việc lắp đặt tĩnh, nén áp lực, thí nghiệm;</w:t>
      </w:r>
    </w:p>
    <w:p w14:paraId="2ED37492" w14:textId="77777777" w:rsidR="00703090" w:rsidRPr="00A87E48" w:rsidRDefault="00703090" w:rsidP="00703090">
      <w:pPr>
        <w:pStyle w:val="127"/>
        <w:rPr>
          <w:spacing w:val="-6"/>
          <w:lang w:val="vi-VN" w:eastAsia="en-US" w:bidi="ar-SA"/>
        </w:rPr>
      </w:pPr>
      <w:r w:rsidRPr="00A87E48">
        <w:rPr>
          <w:spacing w:val="-6"/>
          <w:lang w:val="vi-VN" w:eastAsia="en-US" w:bidi="ar-SA"/>
        </w:rPr>
        <w:t>+ Biên bản xác nhận khối lượng phát sinh(nếu có);</w:t>
      </w:r>
    </w:p>
    <w:p w14:paraId="012BDF55" w14:textId="77777777" w:rsidR="00703090" w:rsidRPr="00A87E48" w:rsidRDefault="00703090" w:rsidP="00703090">
      <w:pPr>
        <w:pStyle w:val="127"/>
        <w:rPr>
          <w:lang w:val="vi-VN" w:eastAsia="en-US" w:bidi="ar-SA"/>
        </w:rPr>
      </w:pPr>
      <w:r w:rsidRPr="00A87E48">
        <w:rPr>
          <w:lang w:val="vi-VN" w:eastAsia="en-US" w:bidi="ar-SA"/>
        </w:rPr>
        <w:lastRenderedPageBreak/>
        <w:t>+ Biên bản xác nhận tiến độ, khối lượng hoàn thành và nghiệm thu bàn giao đưa vào sử dụng.</w:t>
      </w:r>
    </w:p>
    <w:p w14:paraId="0B236EA3" w14:textId="77777777" w:rsidR="00703090" w:rsidRPr="00A87E48" w:rsidRDefault="00703090" w:rsidP="00703090">
      <w:pPr>
        <w:pStyle w:val="3"/>
        <w:rPr>
          <w:lang w:val="vi-VN" w:eastAsia="en-US" w:bidi="ar-SA"/>
        </w:rPr>
      </w:pPr>
      <w:r w:rsidRPr="00A87E48">
        <w:rPr>
          <w:lang w:val="vi-VN" w:eastAsia="en-US" w:bidi="ar-SA"/>
        </w:rPr>
        <w:t>3.4 Biện pháp đảm bảo chất lượng</w:t>
      </w:r>
    </w:p>
    <w:p w14:paraId="695823E0" w14:textId="77777777" w:rsidR="00703090" w:rsidRPr="00A87E48" w:rsidRDefault="00703090" w:rsidP="00703090">
      <w:pPr>
        <w:pStyle w:val="127"/>
        <w:rPr>
          <w:lang w:val="vi-VN" w:bidi="ar-SA"/>
        </w:rPr>
      </w:pPr>
      <w:r w:rsidRPr="00A87E48">
        <w:rPr>
          <w:lang w:val="pl-PL" w:bidi="ar-SA"/>
        </w:rPr>
        <w:t xml:space="preserve">- </w:t>
      </w:r>
      <w:r w:rsidRPr="00A87E48">
        <w:rPr>
          <w:lang w:val="vi-VN" w:bidi="ar-SA"/>
        </w:rPr>
        <w:t xml:space="preserve">Bố trí nhân sự kiểm tra giám sát, theo </w:t>
      </w:r>
      <w:r w:rsidRPr="00A87E48">
        <w:rPr>
          <w:lang w:val="pl-PL" w:bidi="ar-SA"/>
        </w:rPr>
        <w:t>dõi trong quá trình thực hiện</w:t>
      </w:r>
      <w:r w:rsidRPr="00A87E48">
        <w:rPr>
          <w:lang w:val="vi-VN" w:bidi="ar-SA"/>
        </w:rPr>
        <w:t xml:space="preserve"> (</w:t>
      </w:r>
      <w:r w:rsidRPr="00A87E48">
        <w:rPr>
          <w:lang w:val="pl-PL" w:bidi="ar-SA"/>
        </w:rPr>
        <w:t xml:space="preserve">có sổ ghi </w:t>
      </w:r>
      <w:r w:rsidRPr="00A87E48">
        <w:rPr>
          <w:lang w:val="vi-VN" w:bidi="ar-SA"/>
        </w:rPr>
        <w:t xml:space="preserve">tiến độ, nhật ký công trình). </w:t>
      </w:r>
    </w:p>
    <w:p w14:paraId="75654AB6" w14:textId="77777777" w:rsidR="00703090" w:rsidRPr="00A87E48" w:rsidRDefault="00703090" w:rsidP="00703090">
      <w:pPr>
        <w:pStyle w:val="127"/>
        <w:rPr>
          <w:lang w:val="vi-VN" w:bidi="ar-SA"/>
        </w:rPr>
      </w:pPr>
      <w:r w:rsidRPr="00A87E48">
        <w:rPr>
          <w:lang w:val="vi-VN" w:bidi="ar-SA"/>
        </w:rPr>
        <w:t>- Có dụng cụ, thiết bị, phương pháp kiểm tra, giám sát đảm bảo chất lượng trong quá trình thực hiện.</w:t>
      </w:r>
    </w:p>
    <w:p w14:paraId="49F013B7" w14:textId="77777777" w:rsidR="00703090" w:rsidRPr="00A87E48" w:rsidRDefault="00703090" w:rsidP="00703090">
      <w:pPr>
        <w:pStyle w:val="127"/>
        <w:rPr>
          <w:lang w:val="vi-VN" w:bidi="ar-SA"/>
        </w:rPr>
      </w:pPr>
      <w:r w:rsidRPr="00A87E48">
        <w:rPr>
          <w:lang w:val="vi-VN" w:bidi="ar-SA"/>
        </w:rPr>
        <w:t>- Nhà thầu phải lập báo cáo tình trạng, phương án thi công trước khi thực hiện.</w:t>
      </w:r>
    </w:p>
    <w:p w14:paraId="1A312707" w14:textId="77777777" w:rsidR="00703090" w:rsidRPr="00A87E48" w:rsidRDefault="00703090" w:rsidP="00703090">
      <w:pPr>
        <w:pStyle w:val="127"/>
        <w:rPr>
          <w:lang w:val="vi-VN" w:eastAsia="en-US" w:bidi="ar-SA"/>
        </w:rPr>
      </w:pPr>
      <w:r w:rsidRPr="00A87E48">
        <w:rPr>
          <w:lang w:val="vi-VN" w:eastAsia="en-US" w:bidi="ar-SA"/>
        </w:rPr>
        <w:t xml:space="preserve">- Nhà thầu phải cung cấp cho Chủ đầu tư kế hoạch </w:t>
      </w:r>
      <w:r w:rsidRPr="00A87E48">
        <w:rPr>
          <w:spacing w:val="-6"/>
          <w:lang w:val="vi-VN" w:eastAsia="en-US" w:bidi="ar-SA"/>
        </w:rPr>
        <w:t>kiểm tra bảo dưỡng, thí nghiệm, sửa chữa, thay thế thiết bị để đảm bảo không làm ảnh hưởng đến công suất vận hành của các tổ máy</w:t>
      </w:r>
      <w:r w:rsidRPr="00A87E48">
        <w:rPr>
          <w:lang w:val="vi-VN" w:eastAsia="en-US" w:bidi="ar-SA"/>
        </w:rPr>
        <w:t>. Các kết quả bảo dưỡng, thí nghiệm, kiểm tra này phải được thực hiện đúng theo quy định hiện hành.</w:t>
      </w:r>
    </w:p>
    <w:p w14:paraId="6AB2FF52" w14:textId="77777777" w:rsidR="00703090" w:rsidRPr="00A87E48" w:rsidRDefault="00703090" w:rsidP="00703090">
      <w:pPr>
        <w:pStyle w:val="3"/>
        <w:rPr>
          <w:lang w:val="vi-VN" w:eastAsia="en-US" w:bidi="ar-SA"/>
        </w:rPr>
      </w:pPr>
      <w:r w:rsidRPr="00A87E48">
        <w:rPr>
          <w:lang w:val="nl-NL" w:eastAsia="en-US" w:bidi="ar-SA"/>
        </w:rPr>
        <w:t xml:space="preserve">3.5 </w:t>
      </w:r>
      <w:r w:rsidRPr="00A87E48">
        <w:rPr>
          <w:lang w:val="vi-VN" w:eastAsia="en-US" w:bidi="ar-SA"/>
        </w:rPr>
        <w:t>Tiến độ thi công</w:t>
      </w:r>
    </w:p>
    <w:p w14:paraId="6FF9ED70" w14:textId="05636ED7" w:rsidR="00703090" w:rsidRPr="00A87E48" w:rsidRDefault="00703090" w:rsidP="00703090">
      <w:pPr>
        <w:pStyle w:val="4"/>
        <w:rPr>
          <w:lang w:val="vi-VN" w:eastAsia="en-US" w:bidi="ar-SA"/>
        </w:rPr>
      </w:pPr>
      <w:r w:rsidRPr="00A87E48">
        <w:rPr>
          <w:lang w:val="vi-VN" w:eastAsia="en-US" w:bidi="ar-SA"/>
        </w:rPr>
        <w:t>3.5.1. Biểu tiến độ thi công chi tiết</w:t>
      </w:r>
    </w:p>
    <w:p w14:paraId="6216DD2B" w14:textId="77777777" w:rsidR="00703090" w:rsidRPr="00A87E48" w:rsidRDefault="00703090" w:rsidP="00703090">
      <w:pPr>
        <w:pStyle w:val="127"/>
        <w:rPr>
          <w:lang w:val="nl-NL" w:eastAsia="en-US" w:bidi="ar-SA"/>
        </w:rPr>
      </w:pPr>
      <w:r w:rsidRPr="00A87E48">
        <w:rPr>
          <w:lang w:val="nl-NL" w:eastAsia="en-US" w:bidi="ar-SA"/>
        </w:rPr>
        <w:t>Yêu cầu nhà thầu xây dựng biểu tiến độ thi công chi tiết cho từng hạng mục công việc theo số ngày thực hiện, thời gian thi công 20 ngày liên tục/Tổ máy (bao gồm các ngày cuối tuần và các ngày lễ), kể từ ngày nhận bàn bàn giao mặt bằng từ Chủ đầu tư.</w:t>
      </w:r>
    </w:p>
    <w:p w14:paraId="222FA1A6" w14:textId="77777777" w:rsidR="00703090" w:rsidRPr="00A87E48" w:rsidRDefault="00703090" w:rsidP="00703090">
      <w:pPr>
        <w:pStyle w:val="127"/>
        <w:rPr>
          <w:lang w:val="nl-NL" w:eastAsia="en-US" w:bidi="ar-SA"/>
        </w:rPr>
      </w:pPr>
      <w:r w:rsidRPr="00A87E48">
        <w:rPr>
          <w:lang w:val="nl-NL" w:eastAsia="en-US" w:bidi="ar-SA"/>
        </w:rPr>
        <w:t xml:space="preserve">Bảng tiến độ thời gian thực hiện phải khả thi và đáp ứng yêu cầu tiến độ E-HSMT. </w:t>
      </w:r>
    </w:p>
    <w:p w14:paraId="18592DC8" w14:textId="77777777" w:rsidR="00703090" w:rsidRPr="00A87E48" w:rsidRDefault="00703090" w:rsidP="00703090">
      <w:pPr>
        <w:spacing w:line="312" w:lineRule="auto"/>
        <w:ind w:firstLine="567"/>
        <w:jc w:val="righ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Biểu tiến độ (mẫu)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640"/>
        <w:gridCol w:w="604"/>
        <w:gridCol w:w="604"/>
        <w:gridCol w:w="605"/>
        <w:gridCol w:w="1044"/>
        <w:gridCol w:w="749"/>
      </w:tblGrid>
      <w:tr w:rsidR="00703090" w:rsidRPr="00A87E48" w14:paraId="18F10DC8" w14:textId="77777777" w:rsidTr="00C458C7">
        <w:trPr>
          <w:trHeight w:val="345"/>
        </w:trPr>
        <w:tc>
          <w:tcPr>
            <w:tcW w:w="451" w:type="pct"/>
            <w:vMerge w:val="restart"/>
            <w:vAlign w:val="center"/>
            <w:hideMark/>
          </w:tcPr>
          <w:p w14:paraId="303E0848" w14:textId="28981C6B" w:rsidR="00703090" w:rsidRPr="00A87E48" w:rsidRDefault="00703090" w:rsidP="00304B6F">
            <w:pPr>
              <w:widowControl w:val="0"/>
              <w:spacing w:before="40" w:after="40"/>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STT</w:t>
            </w:r>
          </w:p>
        </w:tc>
        <w:tc>
          <w:tcPr>
            <w:tcW w:w="2560" w:type="pct"/>
            <w:vMerge w:val="restart"/>
            <w:vAlign w:val="center"/>
            <w:hideMark/>
          </w:tcPr>
          <w:p w14:paraId="56D07597" w14:textId="77777777" w:rsidR="00703090" w:rsidRPr="00A87E48" w:rsidRDefault="00703090" w:rsidP="00304B6F">
            <w:pPr>
              <w:widowControl w:val="0"/>
              <w:spacing w:before="40" w:after="40"/>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Nội dung công việc</w:t>
            </w:r>
          </w:p>
        </w:tc>
        <w:tc>
          <w:tcPr>
            <w:tcW w:w="1989" w:type="pct"/>
            <w:gridSpan w:val="5"/>
            <w:vAlign w:val="center"/>
            <w:hideMark/>
          </w:tcPr>
          <w:p w14:paraId="163C0DFB" w14:textId="77777777" w:rsidR="00703090" w:rsidRPr="00A87E48" w:rsidRDefault="00703090" w:rsidP="00703090">
            <w:pPr>
              <w:widowControl w:val="0"/>
              <w:spacing w:before="40" w:after="40"/>
              <w:jc w:val="center"/>
              <w:rPr>
                <w:rFonts w:eastAsia="Times New Roman" w:cs="Times New Roman"/>
                <w:b/>
                <w:bCs/>
                <w:kern w:val="0"/>
                <w:lang w:eastAsia="en-US" w:bidi="ar-SA"/>
                <w14:ligatures w14:val="none"/>
              </w:rPr>
            </w:pPr>
            <w:r w:rsidRPr="00A87E48">
              <w:rPr>
                <w:rFonts w:eastAsia="Times New Roman" w:cs="Times New Roman"/>
                <w:b/>
                <w:bCs/>
                <w:kern w:val="0"/>
                <w:lang w:eastAsia="en-US" w:bidi="ar-SA"/>
                <w14:ligatures w14:val="none"/>
              </w:rPr>
              <w:t>Tổng thời gian thi công: 20 ngày/Tổ máy</w:t>
            </w:r>
          </w:p>
        </w:tc>
      </w:tr>
      <w:tr w:rsidR="00703090" w:rsidRPr="00A87E48" w14:paraId="0C7ECE98" w14:textId="77777777" w:rsidTr="00C458C7">
        <w:trPr>
          <w:trHeight w:val="330"/>
        </w:trPr>
        <w:tc>
          <w:tcPr>
            <w:tcW w:w="451" w:type="pct"/>
            <w:vMerge/>
            <w:vAlign w:val="center"/>
            <w:hideMark/>
          </w:tcPr>
          <w:p w14:paraId="72AA82F3" w14:textId="77777777" w:rsidR="00703090" w:rsidRPr="00A87E48" w:rsidRDefault="00703090" w:rsidP="00703090">
            <w:pPr>
              <w:widowControl w:val="0"/>
              <w:spacing w:before="40" w:after="40"/>
              <w:jc w:val="left"/>
              <w:rPr>
                <w:rFonts w:eastAsia="Times New Roman" w:cs="Times New Roman"/>
                <w:b/>
                <w:bCs/>
                <w:kern w:val="0"/>
                <w:lang w:eastAsia="en-US" w:bidi="ar-SA"/>
                <w14:ligatures w14:val="none"/>
              </w:rPr>
            </w:pPr>
          </w:p>
        </w:tc>
        <w:tc>
          <w:tcPr>
            <w:tcW w:w="2560" w:type="pct"/>
            <w:vMerge/>
            <w:vAlign w:val="center"/>
            <w:hideMark/>
          </w:tcPr>
          <w:p w14:paraId="126EA78E" w14:textId="77777777" w:rsidR="00703090" w:rsidRPr="00A87E48" w:rsidRDefault="00703090" w:rsidP="00703090">
            <w:pPr>
              <w:widowControl w:val="0"/>
              <w:spacing w:before="40" w:after="40"/>
              <w:rPr>
                <w:rFonts w:eastAsia="Times New Roman" w:cs="Times New Roman"/>
                <w:b/>
                <w:bCs/>
                <w:kern w:val="0"/>
                <w:lang w:eastAsia="en-US" w:bidi="ar-SA"/>
                <w14:ligatures w14:val="none"/>
              </w:rPr>
            </w:pPr>
          </w:p>
        </w:tc>
        <w:tc>
          <w:tcPr>
            <w:tcW w:w="333" w:type="pct"/>
            <w:vAlign w:val="center"/>
            <w:hideMark/>
          </w:tcPr>
          <w:p w14:paraId="3A1EAF0E"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0</w:t>
            </w:r>
          </w:p>
        </w:tc>
        <w:tc>
          <w:tcPr>
            <w:tcW w:w="333" w:type="pct"/>
            <w:vAlign w:val="center"/>
            <w:hideMark/>
          </w:tcPr>
          <w:p w14:paraId="462E75F7"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5</w:t>
            </w:r>
          </w:p>
        </w:tc>
        <w:tc>
          <w:tcPr>
            <w:tcW w:w="334" w:type="pct"/>
            <w:vAlign w:val="center"/>
            <w:hideMark/>
          </w:tcPr>
          <w:p w14:paraId="7F706250"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10</w:t>
            </w:r>
          </w:p>
        </w:tc>
        <w:tc>
          <w:tcPr>
            <w:tcW w:w="576" w:type="pct"/>
            <w:vAlign w:val="center"/>
            <w:hideMark/>
          </w:tcPr>
          <w:p w14:paraId="1578923F"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w:t>
            </w:r>
          </w:p>
        </w:tc>
        <w:tc>
          <w:tcPr>
            <w:tcW w:w="413" w:type="pct"/>
            <w:vAlign w:val="center"/>
            <w:hideMark/>
          </w:tcPr>
          <w:p w14:paraId="4D8F460A"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20</w:t>
            </w:r>
          </w:p>
        </w:tc>
      </w:tr>
      <w:tr w:rsidR="00703090" w:rsidRPr="00A87E48" w14:paraId="533736B8" w14:textId="77777777" w:rsidTr="00C458C7">
        <w:trPr>
          <w:trHeight w:val="274"/>
        </w:trPr>
        <w:tc>
          <w:tcPr>
            <w:tcW w:w="451" w:type="pct"/>
            <w:noWrap/>
            <w:vAlign w:val="center"/>
            <w:hideMark/>
          </w:tcPr>
          <w:p w14:paraId="77C85257"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I</w:t>
            </w:r>
          </w:p>
        </w:tc>
        <w:tc>
          <w:tcPr>
            <w:tcW w:w="2560" w:type="pct"/>
            <w:vAlign w:val="center"/>
            <w:hideMark/>
          </w:tcPr>
          <w:p w14:paraId="5B0BCB7D"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val="nl-NL" w:eastAsia="en-US" w:bidi="ar-SA"/>
                <w14:ligatures w14:val="none"/>
              </w:rPr>
              <w:t>Tổ máy S1-DH1</w:t>
            </w:r>
          </w:p>
        </w:tc>
        <w:tc>
          <w:tcPr>
            <w:tcW w:w="333" w:type="pct"/>
            <w:vAlign w:val="center"/>
            <w:hideMark/>
          </w:tcPr>
          <w:p w14:paraId="6E8A6C39"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vAlign w:val="center"/>
            <w:hideMark/>
          </w:tcPr>
          <w:p w14:paraId="4F66C389"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vAlign w:val="center"/>
            <w:hideMark/>
          </w:tcPr>
          <w:p w14:paraId="34685049"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vAlign w:val="center"/>
            <w:hideMark/>
          </w:tcPr>
          <w:p w14:paraId="20DCE17B"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vAlign w:val="center"/>
            <w:hideMark/>
          </w:tcPr>
          <w:p w14:paraId="54C2E0CF"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r w:rsidR="00703090" w:rsidRPr="00A87E48" w14:paraId="7131F5E5" w14:textId="77777777" w:rsidTr="00C458C7">
        <w:trPr>
          <w:trHeight w:val="600"/>
        </w:trPr>
        <w:tc>
          <w:tcPr>
            <w:tcW w:w="451" w:type="pct"/>
            <w:noWrap/>
            <w:vAlign w:val="center"/>
            <w:hideMark/>
          </w:tcPr>
          <w:p w14:paraId="083B22AA"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1</w:t>
            </w:r>
          </w:p>
        </w:tc>
        <w:tc>
          <w:tcPr>
            <w:tcW w:w="2560" w:type="pct"/>
            <w:vAlign w:val="center"/>
            <w:hideMark/>
          </w:tcPr>
          <w:p w14:paraId="5FAD83DC"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val="nl-NL" w:eastAsia="en-US" w:bidi="ar-SA"/>
                <w14:ligatures w14:val="none"/>
              </w:rPr>
              <w:t>Kiểm tra, sửa chữa quạt gió cấp 1 PAF 1A</w:t>
            </w:r>
          </w:p>
        </w:tc>
        <w:tc>
          <w:tcPr>
            <w:tcW w:w="333" w:type="pct"/>
            <w:vAlign w:val="center"/>
            <w:hideMark/>
          </w:tcPr>
          <w:p w14:paraId="1EA8804A"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vAlign w:val="center"/>
            <w:hideMark/>
          </w:tcPr>
          <w:p w14:paraId="414E69E7"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vAlign w:val="center"/>
            <w:hideMark/>
          </w:tcPr>
          <w:p w14:paraId="7841A6A5"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vAlign w:val="center"/>
            <w:hideMark/>
          </w:tcPr>
          <w:p w14:paraId="09A2FF15"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vAlign w:val="center"/>
            <w:hideMark/>
          </w:tcPr>
          <w:p w14:paraId="4D2074E9"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r w:rsidR="00703090" w:rsidRPr="00A87E48" w14:paraId="15BEE853" w14:textId="77777777" w:rsidTr="00C458C7">
        <w:trPr>
          <w:trHeight w:val="631"/>
        </w:trPr>
        <w:tc>
          <w:tcPr>
            <w:tcW w:w="451" w:type="pct"/>
            <w:noWrap/>
            <w:vAlign w:val="center"/>
            <w:hideMark/>
          </w:tcPr>
          <w:p w14:paraId="24B33792"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2</w:t>
            </w:r>
          </w:p>
        </w:tc>
        <w:tc>
          <w:tcPr>
            <w:tcW w:w="2560" w:type="pct"/>
            <w:vAlign w:val="center"/>
            <w:hideMark/>
          </w:tcPr>
          <w:p w14:paraId="0A67ACBE"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val="nl-NL" w:eastAsia="en-US" w:bidi="ar-SA"/>
                <w14:ligatures w14:val="none"/>
              </w:rPr>
              <w:t>Kiểm tra, sửa chữa quạt gió cấp 1 PAF 1B</w:t>
            </w:r>
          </w:p>
        </w:tc>
        <w:tc>
          <w:tcPr>
            <w:tcW w:w="333" w:type="pct"/>
            <w:noWrap/>
            <w:vAlign w:val="center"/>
            <w:hideMark/>
          </w:tcPr>
          <w:p w14:paraId="465A9A30"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noWrap/>
            <w:vAlign w:val="center"/>
            <w:hideMark/>
          </w:tcPr>
          <w:p w14:paraId="1CDA00E0"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noWrap/>
            <w:vAlign w:val="center"/>
            <w:hideMark/>
          </w:tcPr>
          <w:p w14:paraId="72605841"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noWrap/>
            <w:vAlign w:val="center"/>
            <w:hideMark/>
          </w:tcPr>
          <w:p w14:paraId="7526AF5E"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noWrap/>
            <w:vAlign w:val="center"/>
            <w:hideMark/>
          </w:tcPr>
          <w:p w14:paraId="6822AFCB"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r w:rsidR="00703090" w:rsidRPr="00A87E48" w14:paraId="142A0C4F" w14:textId="77777777" w:rsidTr="00C458C7">
        <w:trPr>
          <w:trHeight w:val="834"/>
        </w:trPr>
        <w:tc>
          <w:tcPr>
            <w:tcW w:w="451" w:type="pct"/>
            <w:noWrap/>
            <w:vAlign w:val="center"/>
            <w:hideMark/>
          </w:tcPr>
          <w:p w14:paraId="57E36901"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w:t>
            </w:r>
          </w:p>
        </w:tc>
        <w:tc>
          <w:tcPr>
            <w:tcW w:w="2560" w:type="pct"/>
            <w:vAlign w:val="center"/>
            <w:hideMark/>
          </w:tcPr>
          <w:p w14:paraId="4A4035B0"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val="nl-NL" w:eastAsia="en-US" w:bidi="ar-SA"/>
                <w14:ligatures w14:val="none"/>
              </w:rPr>
              <w:t>.........</w:t>
            </w:r>
          </w:p>
        </w:tc>
        <w:tc>
          <w:tcPr>
            <w:tcW w:w="333" w:type="pct"/>
            <w:noWrap/>
            <w:vAlign w:val="center"/>
            <w:hideMark/>
          </w:tcPr>
          <w:p w14:paraId="1C58711D"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noWrap/>
            <w:vAlign w:val="center"/>
            <w:hideMark/>
          </w:tcPr>
          <w:p w14:paraId="07F826A7"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noWrap/>
            <w:vAlign w:val="center"/>
            <w:hideMark/>
          </w:tcPr>
          <w:p w14:paraId="55EF8239"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noWrap/>
            <w:vAlign w:val="center"/>
            <w:hideMark/>
          </w:tcPr>
          <w:p w14:paraId="6063AF54"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noWrap/>
            <w:vAlign w:val="center"/>
            <w:hideMark/>
          </w:tcPr>
          <w:p w14:paraId="6B4A158F"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r w:rsidR="00703090" w:rsidRPr="00A87E48" w14:paraId="441BC48F" w14:textId="77777777" w:rsidTr="00C458C7">
        <w:trPr>
          <w:trHeight w:val="583"/>
        </w:trPr>
        <w:tc>
          <w:tcPr>
            <w:tcW w:w="451" w:type="pct"/>
            <w:noWrap/>
            <w:vAlign w:val="center"/>
            <w:hideMark/>
          </w:tcPr>
          <w:p w14:paraId="2C26E1D5"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II</w:t>
            </w:r>
          </w:p>
        </w:tc>
        <w:tc>
          <w:tcPr>
            <w:tcW w:w="2560" w:type="pct"/>
            <w:vAlign w:val="center"/>
            <w:hideMark/>
          </w:tcPr>
          <w:p w14:paraId="6AB26585"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val="nl-NL" w:eastAsia="en-US" w:bidi="ar-SA"/>
                <w14:ligatures w14:val="none"/>
              </w:rPr>
              <w:t>Tổ máy S1-DH3</w:t>
            </w:r>
          </w:p>
        </w:tc>
        <w:tc>
          <w:tcPr>
            <w:tcW w:w="333" w:type="pct"/>
            <w:noWrap/>
            <w:vAlign w:val="center"/>
            <w:hideMark/>
          </w:tcPr>
          <w:p w14:paraId="58ED818C"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noWrap/>
            <w:vAlign w:val="center"/>
            <w:hideMark/>
          </w:tcPr>
          <w:p w14:paraId="2A8FB6B8"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noWrap/>
            <w:vAlign w:val="center"/>
            <w:hideMark/>
          </w:tcPr>
          <w:p w14:paraId="66618908"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noWrap/>
            <w:vAlign w:val="center"/>
            <w:hideMark/>
          </w:tcPr>
          <w:p w14:paraId="46D2F017"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noWrap/>
            <w:vAlign w:val="center"/>
            <w:hideMark/>
          </w:tcPr>
          <w:p w14:paraId="255189AF"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r w:rsidR="00703090" w:rsidRPr="00A87E48" w14:paraId="1CD76EBE" w14:textId="77777777" w:rsidTr="00C458C7">
        <w:trPr>
          <w:trHeight w:val="600"/>
        </w:trPr>
        <w:tc>
          <w:tcPr>
            <w:tcW w:w="451" w:type="pct"/>
            <w:noWrap/>
            <w:vAlign w:val="center"/>
            <w:hideMark/>
          </w:tcPr>
          <w:p w14:paraId="78506E73" w14:textId="77777777" w:rsidR="00703090" w:rsidRPr="00A87E48" w:rsidRDefault="00703090" w:rsidP="00703090">
            <w:pPr>
              <w:widowControl w:val="0"/>
              <w:spacing w:before="40" w:after="40"/>
              <w:jc w:val="center"/>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w:t>
            </w:r>
          </w:p>
        </w:tc>
        <w:tc>
          <w:tcPr>
            <w:tcW w:w="2560" w:type="pct"/>
            <w:vAlign w:val="center"/>
            <w:hideMark/>
          </w:tcPr>
          <w:p w14:paraId="40AA1D13" w14:textId="77777777" w:rsidR="00703090" w:rsidRPr="00A87E48" w:rsidRDefault="00703090" w:rsidP="00703090">
            <w:pPr>
              <w:widowControl w:val="0"/>
              <w:spacing w:before="40" w:after="40"/>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w:t>
            </w:r>
          </w:p>
        </w:tc>
        <w:tc>
          <w:tcPr>
            <w:tcW w:w="333" w:type="pct"/>
            <w:noWrap/>
            <w:vAlign w:val="center"/>
            <w:hideMark/>
          </w:tcPr>
          <w:p w14:paraId="592A3FF0"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3" w:type="pct"/>
            <w:noWrap/>
            <w:vAlign w:val="center"/>
            <w:hideMark/>
          </w:tcPr>
          <w:p w14:paraId="44E3B274"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334" w:type="pct"/>
            <w:noWrap/>
            <w:vAlign w:val="center"/>
            <w:hideMark/>
          </w:tcPr>
          <w:p w14:paraId="6E41E4EE"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576" w:type="pct"/>
            <w:noWrap/>
            <w:vAlign w:val="center"/>
            <w:hideMark/>
          </w:tcPr>
          <w:p w14:paraId="70F861AA"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c>
          <w:tcPr>
            <w:tcW w:w="413" w:type="pct"/>
            <w:noWrap/>
            <w:vAlign w:val="center"/>
            <w:hideMark/>
          </w:tcPr>
          <w:p w14:paraId="03C7A37C" w14:textId="77777777" w:rsidR="00703090" w:rsidRPr="00A87E48" w:rsidRDefault="00703090" w:rsidP="00703090">
            <w:pPr>
              <w:widowControl w:val="0"/>
              <w:spacing w:before="40" w:after="40"/>
              <w:jc w:val="left"/>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 </w:t>
            </w:r>
          </w:p>
        </w:tc>
      </w:tr>
    </w:tbl>
    <w:p w14:paraId="0FC02653" w14:textId="77777777" w:rsidR="00703090" w:rsidRPr="00A87E48" w:rsidRDefault="00703090" w:rsidP="00703090">
      <w:pPr>
        <w:tabs>
          <w:tab w:val="left" w:pos="1582"/>
        </w:tabs>
        <w:spacing w:line="312" w:lineRule="auto"/>
        <w:ind w:firstLine="567"/>
        <w:rPr>
          <w:rFonts w:eastAsia="Times New Roman" w:cs="Times New Roman"/>
          <w:kern w:val="0"/>
          <w:lang w:eastAsia="en-US" w:bidi="ar-SA"/>
          <w14:ligatures w14:val="none"/>
        </w:rPr>
      </w:pPr>
    </w:p>
    <w:p w14:paraId="598AF393" w14:textId="7880EA99" w:rsidR="00703090" w:rsidRPr="00A87E48" w:rsidRDefault="00703090" w:rsidP="00703090">
      <w:pPr>
        <w:pStyle w:val="4"/>
        <w:rPr>
          <w:lang w:eastAsia="en-US" w:bidi="ar-SA"/>
        </w:rPr>
      </w:pPr>
      <w:r w:rsidRPr="00A87E48">
        <w:rPr>
          <w:lang w:eastAsia="en-US" w:bidi="ar-SA"/>
        </w:rPr>
        <w:t>3.5.2. Biểu đồ huy động nhân lực, vật tư, thiết bị thi công</w:t>
      </w:r>
    </w:p>
    <w:p w14:paraId="42AF3BCC" w14:textId="279D63F8" w:rsidR="00703090" w:rsidRPr="00A87E48" w:rsidRDefault="00703090" w:rsidP="00703090">
      <w:pPr>
        <w:pStyle w:val="127"/>
        <w:rPr>
          <w:lang w:eastAsia="en-US" w:bidi="ar-SA"/>
        </w:rPr>
      </w:pPr>
      <w:r w:rsidRPr="00A87E48">
        <w:rPr>
          <w:lang w:eastAsia="en-US" w:bidi="ar-SA"/>
        </w:rPr>
        <w:t>Căn cứ biểu tiến độ thi công chi tiết Nhà thầu đã xây dựng, yêu cầu Nhà thầu xây dựng biểu đồ huy động nhân lực, và thiết bị thi công để đảm bảo tiến độ vừa nêu.</w:t>
      </w:r>
    </w:p>
    <w:p w14:paraId="5795E271" w14:textId="77777777" w:rsidR="00703090" w:rsidRPr="00A87E48" w:rsidRDefault="00703090" w:rsidP="00703090">
      <w:pPr>
        <w:pStyle w:val="127"/>
        <w:rPr>
          <w:lang w:eastAsia="en-US" w:bidi="ar-SA"/>
        </w:rPr>
      </w:pPr>
      <w:r w:rsidRPr="00A87E48">
        <w:rPr>
          <w:lang w:eastAsia="en-US" w:bidi="ar-SA"/>
        </w:rPr>
        <w:t>Nhà thầu phải trình bày sự phối hợp giữa các công tác thi công, giữa các tổ đội thi công để đảm bảo tiến độ đề xuất.</w:t>
      </w:r>
    </w:p>
    <w:p w14:paraId="2C1CE105" w14:textId="03DA9986" w:rsidR="00703090" w:rsidRPr="00A87E48" w:rsidRDefault="00703090" w:rsidP="00703090">
      <w:pPr>
        <w:pStyle w:val="4"/>
        <w:rPr>
          <w:lang w:eastAsia="en-US" w:bidi="ar-SA"/>
        </w:rPr>
      </w:pPr>
      <w:r w:rsidRPr="00A87E48">
        <w:rPr>
          <w:lang w:eastAsia="en-US" w:bidi="ar-SA"/>
        </w:rPr>
        <w:lastRenderedPageBreak/>
        <w:t>3.5.3. Biện pháp đảm bảo tiến độ thi công khi có rủi ro khách quan</w:t>
      </w:r>
    </w:p>
    <w:p w14:paraId="6AF139BB" w14:textId="77777777" w:rsidR="00703090" w:rsidRPr="00A87E48" w:rsidRDefault="00703090" w:rsidP="00703090">
      <w:pPr>
        <w:pStyle w:val="127"/>
        <w:rPr>
          <w:lang w:eastAsia="en-US" w:bidi="ar-SA"/>
        </w:rPr>
      </w:pPr>
      <w:r w:rsidRPr="00A87E48">
        <w:rPr>
          <w:lang w:eastAsia="en-US" w:bidi="ar-SA"/>
        </w:rPr>
        <w:t>Nhà thầu phải lường trước được một số rủi ro khách quan và nêu rõ biện pháp giải quyết khi xẩy ra để đảm bảo tiến độ thi công.</w:t>
      </w:r>
    </w:p>
    <w:p w14:paraId="4340AE9F" w14:textId="77777777" w:rsidR="00703090" w:rsidRPr="00A87E48" w:rsidRDefault="00703090" w:rsidP="00703090">
      <w:pPr>
        <w:pStyle w:val="127"/>
        <w:rPr>
          <w:lang w:eastAsia="en-US" w:bidi="ar-SA"/>
        </w:rPr>
      </w:pPr>
      <w:r w:rsidRPr="00A87E48">
        <w:rPr>
          <w:lang w:eastAsia="en-US" w:bidi="ar-SA"/>
        </w:rPr>
        <w:t xml:space="preserve">Trong khoảng thời gian không thể thi công công trình do điều kiện khách quan, Nhà thầu theo hướng dẫn của Chủ đầu tư vẫn phải tiếp tục thực hiện các </w:t>
      </w:r>
      <w:r w:rsidRPr="00A87E48">
        <w:rPr>
          <w:spacing w:val="-2"/>
          <w:lang w:eastAsia="en-US" w:bidi="ar-SA"/>
        </w:rPr>
        <w:t>nghĩa vụ hợp đồng của mình theo hoàn cảnh thực tế cho phép và phải tìm mọi biện pháp hợp lý để thực hiện các phần việc không bị ảnh hưởng bởi rủi ro khách quan.</w:t>
      </w:r>
    </w:p>
    <w:p w14:paraId="2377F4FC" w14:textId="5D0BDA3D" w:rsidR="00703090" w:rsidRPr="00A87E48" w:rsidRDefault="00703090" w:rsidP="00703090">
      <w:pPr>
        <w:pStyle w:val="4"/>
        <w:rPr>
          <w:lang w:eastAsia="en-US" w:bidi="ar-SA"/>
        </w:rPr>
      </w:pPr>
      <w:r w:rsidRPr="00A87E48">
        <w:rPr>
          <w:lang w:eastAsia="en-US" w:bidi="ar-SA"/>
        </w:rPr>
        <w:t>3.5.4. Đảm bảo tiến độ khi công</w:t>
      </w:r>
    </w:p>
    <w:p w14:paraId="4BFE3E9D" w14:textId="323E8255" w:rsidR="00703090" w:rsidRPr="00A87E48" w:rsidRDefault="00304B6F" w:rsidP="00703090">
      <w:pPr>
        <w:pStyle w:val="127"/>
        <w:rPr>
          <w:lang w:val="nl-NL" w:eastAsia="en-US" w:bidi="ar-SA"/>
        </w:rPr>
      </w:pPr>
      <w:r w:rsidRPr="00A87E48">
        <w:rPr>
          <w:lang w:val="nl-NL" w:eastAsia="en-US" w:bidi="ar-SA"/>
        </w:rPr>
        <w:t>N</w:t>
      </w:r>
      <w:r w:rsidR="00703090" w:rsidRPr="00A87E48">
        <w:rPr>
          <w:lang w:val="nl-NL" w:eastAsia="en-US" w:bidi="ar-SA"/>
        </w:rPr>
        <w:t>hà thầu cần căn cứ vào năng lực của mình để lập tiến độ thi công xây dựng đảm bảo chất lượng yêu cầu.</w:t>
      </w:r>
    </w:p>
    <w:p w14:paraId="73B4E96B" w14:textId="53C6770B" w:rsidR="00703090" w:rsidRPr="00A87E48" w:rsidRDefault="00703090" w:rsidP="00703090">
      <w:pPr>
        <w:pStyle w:val="127"/>
        <w:rPr>
          <w:lang w:val="nl-NL" w:eastAsia="en-US" w:bidi="ar-SA"/>
        </w:rPr>
      </w:pPr>
      <w:r w:rsidRPr="00A87E48">
        <w:rPr>
          <w:lang w:val="nl-NL" w:eastAsia="en-US" w:bidi="ar-SA"/>
        </w:rPr>
        <w:t>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nhân lực, số lượng, năng suất các thiết bị thi công. Yêu cầu nhà thầu nêu cụ thể thời gian hoàn thành bàn giao công trình kể từ ngày Chủ đầu tư giao mặt bằng cho nhà thầu.</w:t>
      </w:r>
    </w:p>
    <w:p w14:paraId="7E6BACA5" w14:textId="77777777" w:rsidR="00703090" w:rsidRPr="00A87E48" w:rsidRDefault="00703090" w:rsidP="00703090">
      <w:pPr>
        <w:pStyle w:val="127"/>
        <w:rPr>
          <w:lang w:val="nl-NL" w:eastAsia="en-US" w:bidi="ar-SA"/>
        </w:rPr>
      </w:pPr>
      <w:r w:rsidRPr="00A87E48">
        <w:rPr>
          <w:lang w:val="nl-NL" w:eastAsia="en-US" w:bidi="ar-SA"/>
        </w:rPr>
        <w:t>Nhà thầu phải thường xuyên đối chiếu tiến độ thực hiện so với tiến độ thi công đã thống nhất với Chủ đầu tư để kịp thời có biện pháp xử lý các chậm trễ ở từng khâu thi công.</w:t>
      </w:r>
    </w:p>
    <w:p w14:paraId="03CB4309" w14:textId="77777777" w:rsidR="00703090" w:rsidRPr="00A87E48" w:rsidRDefault="00703090" w:rsidP="00703090">
      <w:pPr>
        <w:pStyle w:val="127"/>
        <w:rPr>
          <w:lang w:val="nl-NL" w:eastAsia="en-US" w:bidi="ar-SA"/>
        </w:rPr>
      </w:pPr>
      <w:r w:rsidRPr="00A87E48">
        <w:rPr>
          <w:lang w:val="nl-NL" w:eastAsia="en-US" w:bidi="ar-SA"/>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27D764F2" w14:textId="77777777" w:rsidR="00703090" w:rsidRPr="00A87E48" w:rsidRDefault="00703090" w:rsidP="00703090">
      <w:pPr>
        <w:pStyle w:val="127"/>
        <w:rPr>
          <w:lang w:val="nl-NL" w:eastAsia="en-US" w:bidi="ar-SA"/>
        </w:rPr>
      </w:pPr>
      <w:r w:rsidRPr="00A87E48">
        <w:rPr>
          <w:lang w:val="nl-NL" w:eastAsia="en-US" w:bidi="ar-SA"/>
        </w:rPr>
        <w:t>Trường hợp Nhà thầu không thực hiện hoặc thực hiện trễ tiến độ một phần của hạng mục công việc hay toàn bộ nội dung hạng mục công việc đã được Chủ đầu tư phê duyệt trước khi thi công làm ảnh hưởng tới tiến độ nghiệm thu chạy thử, kế hoạch lên máy thì Chủ đầu tư có thể khấu trừ vào giá hợp đồng một khoản tiền phạt của toàn bộ hạng mục công việc đó.</w:t>
      </w:r>
    </w:p>
    <w:p w14:paraId="0D4865FE" w14:textId="77777777" w:rsidR="00703090" w:rsidRPr="00A87E48" w:rsidRDefault="00703090" w:rsidP="00703090">
      <w:pPr>
        <w:pStyle w:val="3"/>
        <w:rPr>
          <w:lang w:val="nl-NL" w:eastAsia="en-US" w:bidi="ar-SA"/>
        </w:rPr>
      </w:pPr>
      <w:r w:rsidRPr="00A87E48">
        <w:rPr>
          <w:lang w:val="nl-NL" w:eastAsia="en-US" w:bidi="ar-SA"/>
        </w:rPr>
        <w:t xml:space="preserve">3.6 Nhân sự </w:t>
      </w:r>
    </w:p>
    <w:p w14:paraId="7AF67384" w14:textId="640CE468" w:rsidR="00A5712D" w:rsidRPr="00A87E48" w:rsidRDefault="00703090" w:rsidP="009B58E0">
      <w:pPr>
        <w:pStyle w:val="127"/>
        <w:rPr>
          <w:lang w:val="nl-NL"/>
        </w:rPr>
      </w:pPr>
      <w:r w:rsidRPr="00A87E48">
        <w:rPr>
          <w:lang w:val="nl-NL" w:eastAsia="en-US" w:bidi="ar-SA"/>
        </w:rPr>
        <w:t>Nhà thầu phải cung cấp đầy đủ nhân sự đáp ứng tiến độ thi công, phù hợp với tiến độ thực hiện</w:t>
      </w:r>
      <w:r w:rsidR="00B30A89" w:rsidRPr="00A87E48">
        <w:rPr>
          <w:lang w:val="nl-NL" w:eastAsia="en-US" w:bidi="ar-SA"/>
        </w:rPr>
        <w:t>.</w:t>
      </w:r>
    </w:p>
    <w:p w14:paraId="42816993" w14:textId="77777777" w:rsidR="00703090" w:rsidRPr="00A87E48" w:rsidRDefault="00703090" w:rsidP="00703090">
      <w:pPr>
        <w:pStyle w:val="127"/>
        <w:rPr>
          <w:lang w:val="nl-NL" w:eastAsia="en-US" w:bidi="ar-SA"/>
        </w:rPr>
      </w:pPr>
      <w:r w:rsidRPr="00A87E48">
        <w:rPr>
          <w:lang w:val="nl-NL" w:eastAsia="en-US" w:bidi="ar-SA"/>
        </w:rPr>
        <w:t xml:space="preserve">Công nhân kỹ thuật thi công của Nhà thầu. Trong quá trình thực hiện hợp đồng Nhà thầu phải cung cấp đệ trình danh sách cụ thể công nhân, từng đội làm việc cụ thể để đảm bảo tiến độ, chất lượng, khối lượng công trình </w:t>
      </w:r>
    </w:p>
    <w:p w14:paraId="79BC0C88" w14:textId="0652FE26" w:rsidR="00703090" w:rsidRPr="00A87E48" w:rsidRDefault="00703090" w:rsidP="00703090">
      <w:pPr>
        <w:pStyle w:val="127"/>
        <w:rPr>
          <w:lang w:val="nl-NL" w:eastAsia="en-US" w:bidi="ar-SA"/>
        </w:rPr>
      </w:pPr>
      <w:r w:rsidRPr="00A87E48">
        <w:rPr>
          <w:rFonts w:eastAsia="Calibri"/>
          <w:lang w:val="nl-NL" w:eastAsia="en-US" w:bidi="ar-SA"/>
        </w:rPr>
        <w:t xml:space="preserve">Nhà thầu </w:t>
      </w:r>
      <w:r w:rsidRPr="00A87E48">
        <w:rPr>
          <w:rFonts w:eastAsia="Calibri"/>
          <w:lang w:val="vi-VN" w:eastAsia="en-US" w:bidi="ar-SA"/>
        </w:rPr>
        <w:t xml:space="preserve">phải </w:t>
      </w:r>
      <w:r w:rsidRPr="00A87E48">
        <w:rPr>
          <w:rFonts w:eastAsia="Calibri"/>
          <w:lang w:val="nl-NL" w:eastAsia="en-US" w:bidi="ar-SA"/>
        </w:rPr>
        <w:t>cung cấp nhân sự</w:t>
      </w:r>
      <w:r w:rsidRPr="00A87E48">
        <w:rPr>
          <w:rFonts w:eastAsia="Calibri"/>
          <w:lang w:val="vi-VN" w:eastAsia="en-US" w:bidi="ar-SA"/>
        </w:rPr>
        <w:t xml:space="preserve"> </w:t>
      </w:r>
      <w:r w:rsidRPr="00A87E48">
        <w:rPr>
          <w:rFonts w:eastAsia="Calibri"/>
          <w:lang w:val="nl-NL" w:eastAsia="en-US" w:bidi="ar-SA"/>
        </w:rPr>
        <w:t>đáp ứng yêu cầu theo</w:t>
      </w:r>
      <w:r w:rsidRPr="00A87E48">
        <w:rPr>
          <w:bCs/>
          <w:lang w:val="nl-NL" w:eastAsia="en-US" w:bidi="ar-SA"/>
        </w:rPr>
        <w:t xml:space="preserve"> biểu tiến độ thi công chi tiết Nhà thầu đã xây dựng, yêu cầu Nhà thầu xây dựng biểu đồ huy động nhân lực để đảm bảo tiến độ thực hiện</w:t>
      </w:r>
      <w:r w:rsidR="00B30A89" w:rsidRPr="00A87E48">
        <w:rPr>
          <w:bCs/>
          <w:lang w:val="nl-NL" w:eastAsia="en-US" w:bidi="ar-SA"/>
        </w:rPr>
        <w:t>.</w:t>
      </w:r>
    </w:p>
    <w:p w14:paraId="486DF885" w14:textId="77777777" w:rsidR="00703090" w:rsidRPr="00A87E48" w:rsidRDefault="00703090" w:rsidP="00703090">
      <w:pPr>
        <w:pStyle w:val="3"/>
        <w:rPr>
          <w:lang w:val="nl-NL" w:eastAsia="en-US" w:bidi="ar-SA"/>
        </w:rPr>
      </w:pPr>
      <w:r w:rsidRPr="00A87E48">
        <w:rPr>
          <w:lang w:val="nl-NL" w:eastAsia="en-US" w:bidi="ar-SA"/>
        </w:rPr>
        <w:t>3.7 Vệ sinh môi trường, phòng cháy, chữa cháy, an toàn lao động</w:t>
      </w:r>
    </w:p>
    <w:p w14:paraId="3DE3DB96" w14:textId="5BC2B322" w:rsidR="00703090" w:rsidRPr="00A87E48" w:rsidRDefault="00703090" w:rsidP="00703090">
      <w:pPr>
        <w:pStyle w:val="4"/>
        <w:rPr>
          <w:lang w:val="nl-NL" w:eastAsia="en-US" w:bidi="ar-SA"/>
        </w:rPr>
      </w:pPr>
      <w:r w:rsidRPr="00A87E48">
        <w:rPr>
          <w:lang w:val="nl-NL" w:eastAsia="en-US" w:bidi="ar-SA"/>
        </w:rPr>
        <w:t>3.7.1. Biện pháp giảm thiểu, bảo vệ môi trường</w:t>
      </w:r>
    </w:p>
    <w:p w14:paraId="696BD817" w14:textId="77777777" w:rsidR="00703090" w:rsidRPr="00A87E48" w:rsidRDefault="00703090" w:rsidP="00703090">
      <w:pPr>
        <w:pStyle w:val="127"/>
        <w:rPr>
          <w:lang w:val="nl-NL" w:eastAsia="en-US" w:bidi="ar-SA"/>
        </w:rPr>
      </w:pPr>
      <w:r w:rsidRPr="00A87E48">
        <w:rPr>
          <w:lang w:val="nl-NL" w:eastAsia="en-US" w:bidi="ar-SA"/>
        </w:rPr>
        <w:lastRenderedPageBreak/>
        <w:t>Nhà thầu phải nêu biện pháp tập trung phế thải, rác thải và cách thức xử lý phế thải, rác thải để không ảnh hưởng đến môi trường.</w:t>
      </w:r>
    </w:p>
    <w:p w14:paraId="694DD8F3" w14:textId="77777777" w:rsidR="00703090" w:rsidRPr="00A87E48" w:rsidRDefault="00703090" w:rsidP="00703090">
      <w:pPr>
        <w:pStyle w:val="127"/>
        <w:rPr>
          <w:lang w:val="nl-NL" w:eastAsia="en-US" w:bidi="ar-SA"/>
        </w:rPr>
      </w:pPr>
      <w:r w:rsidRPr="00A87E48">
        <w:rPr>
          <w:lang w:val="nl-NL" w:eastAsia="en-US" w:bidi="ar-SA"/>
        </w:rPr>
        <w:t>Nhà thầu phải nêu biện pháp để giảm thiểu: tiếng ồn, độ rung, bụi và khói.</w:t>
      </w:r>
    </w:p>
    <w:p w14:paraId="6A88C003" w14:textId="77777777" w:rsidR="00703090" w:rsidRPr="00A87E48" w:rsidRDefault="00703090" w:rsidP="00703090">
      <w:pPr>
        <w:pStyle w:val="127"/>
        <w:rPr>
          <w:lang w:val="nl-NL" w:eastAsia="en-US" w:bidi="ar-SA"/>
        </w:rPr>
      </w:pPr>
      <w:r w:rsidRPr="00A87E48">
        <w:rPr>
          <w:lang w:val="nl-NL" w:eastAsia="en-US" w:bidi="ar-SA"/>
        </w:rPr>
        <w:t>Nhà thầu phải thực hiện đảm bảo điều kiện vệ sinh môi trường theo đúng quy định về môi trường và chịu hoàn toàn trách nhiệm liên quan nếu vi phạm qui định trên.</w:t>
      </w:r>
    </w:p>
    <w:p w14:paraId="1B3B15D9" w14:textId="614276E0" w:rsidR="00703090" w:rsidRPr="00A87E48" w:rsidRDefault="00703090" w:rsidP="00703090">
      <w:pPr>
        <w:pStyle w:val="4"/>
        <w:rPr>
          <w:lang w:val="nl-NL" w:eastAsia="en-US" w:bidi="ar-SA"/>
        </w:rPr>
      </w:pPr>
      <w:r w:rsidRPr="00A87E48">
        <w:rPr>
          <w:lang w:val="nl-NL" w:eastAsia="en-US" w:bidi="ar-SA"/>
        </w:rPr>
        <w:t>3.7.2. Phòng cháy, chữa cháy</w:t>
      </w:r>
    </w:p>
    <w:p w14:paraId="44C1E8BE" w14:textId="77777777" w:rsidR="00703090" w:rsidRPr="00A87E48" w:rsidRDefault="00703090" w:rsidP="00703090">
      <w:pPr>
        <w:pStyle w:val="127"/>
        <w:rPr>
          <w:lang w:val="pl-PL" w:bidi="ar-SA"/>
        </w:rPr>
      </w:pPr>
      <w:r w:rsidRPr="00A87E48">
        <w:rPr>
          <w:lang w:val="pl-PL" w:bidi="ar-SA"/>
        </w:rPr>
        <w:t xml:space="preserve">Nhà thầu phải có đầy đủ các trang bị an toàn, có giải pháp phòng chống cháy nổ trong quá trình thực hiện và cam kết tự chịu trách nhiệm an toàn lao động cho nhân sự, thiết bị và những người xung quanh. </w:t>
      </w:r>
    </w:p>
    <w:p w14:paraId="5E0AA2BA" w14:textId="77777777" w:rsidR="00703090" w:rsidRPr="00A87E48" w:rsidRDefault="00703090" w:rsidP="00703090">
      <w:pPr>
        <w:pStyle w:val="127"/>
        <w:rPr>
          <w:lang w:val="vi-VN" w:bidi="ar-SA"/>
        </w:rPr>
      </w:pPr>
      <w:r w:rsidRPr="00A87E48">
        <w:rPr>
          <w:lang w:val="pl-PL" w:bidi="ar-SA"/>
        </w:rPr>
        <w:t>Trong quá trình thực hiện, nếu xảy ra vấn đề, Nhà thầu chỉ được tiếp tực thực hiện công việc khi có sự cho phép của Bên mời thầu Nhà thầu phải chịu trách nhiệm bồi hoàn mọi thiệt hay do mình gây ra và phải chịu trách nhiệm trước cơ quan</w:t>
      </w:r>
      <w:r w:rsidRPr="00A87E48">
        <w:rPr>
          <w:lang w:val="vi-VN" w:bidi="ar-SA"/>
        </w:rPr>
        <w:t xml:space="preserve"> chức năng.</w:t>
      </w:r>
    </w:p>
    <w:p w14:paraId="5911B460" w14:textId="785F643D" w:rsidR="00703090" w:rsidRPr="00A87E48" w:rsidRDefault="00703090" w:rsidP="00703090">
      <w:pPr>
        <w:pStyle w:val="4"/>
        <w:rPr>
          <w:lang w:val="vi-VN" w:eastAsia="en-US" w:bidi="ar-SA"/>
        </w:rPr>
      </w:pPr>
      <w:r w:rsidRPr="00A87E48">
        <w:rPr>
          <w:lang w:val="vi-VN" w:eastAsia="en-US" w:bidi="ar-SA"/>
        </w:rPr>
        <w:t>3.7.3. An toàn lao động</w:t>
      </w:r>
    </w:p>
    <w:p w14:paraId="1741BBEA" w14:textId="77777777" w:rsidR="00703090" w:rsidRPr="00A87E48" w:rsidRDefault="00703090" w:rsidP="00703090">
      <w:pPr>
        <w:pStyle w:val="127"/>
        <w:rPr>
          <w:lang w:val="vi-VN" w:eastAsia="en-US" w:bidi="ar-SA"/>
        </w:rPr>
      </w:pPr>
      <w:r w:rsidRPr="00A87E48">
        <w:rPr>
          <w:lang w:val="vi-VN" w:eastAsia="en-US" w:bidi="ar-SA"/>
        </w:rPr>
        <w:t>Nhà thầu phải nêu biện pháp an toàn khi: làm việc trên cao, làm việc với thiết bị điện, thí nghiệm điện … và phải tuân thủ các Qui định về an toàn hiện hành của Nhà nước. Yêu cầu Nhà thầu chỉ rõ căn cứ áp dụng để làm cơ sở đánh giá.</w:t>
      </w:r>
    </w:p>
    <w:p w14:paraId="4FD2CF35" w14:textId="72871D87" w:rsidR="00703090" w:rsidRPr="00A87E48" w:rsidRDefault="00703090" w:rsidP="00703090">
      <w:pPr>
        <w:pStyle w:val="4"/>
        <w:rPr>
          <w:lang w:val="vi-VN" w:eastAsia="en-US" w:bidi="ar-SA"/>
        </w:rPr>
      </w:pPr>
      <w:r w:rsidRPr="00A87E48">
        <w:rPr>
          <w:lang w:val="vi-VN" w:eastAsia="en-US" w:bidi="ar-SA"/>
        </w:rPr>
        <w:t>3.7.4. Biện pháp đảm bảo an ninh công trường quản lý nhân sự, thiết bị, máy móc, vật tư.</w:t>
      </w:r>
    </w:p>
    <w:p w14:paraId="6563FDDE" w14:textId="77777777" w:rsidR="00703090" w:rsidRPr="00A87E48" w:rsidRDefault="00703090" w:rsidP="00703090">
      <w:pPr>
        <w:pStyle w:val="127"/>
        <w:rPr>
          <w:lang w:val="vi-VN" w:eastAsia="en-US" w:bidi="ar-SA"/>
        </w:rPr>
      </w:pPr>
      <w:r w:rsidRPr="00A87E48">
        <w:rPr>
          <w:lang w:val="vi-VN" w:eastAsia="en-US" w:bidi="ar-SA"/>
        </w:rPr>
        <w:t>Nhà thầu tự chịu trách nhiệm đảm bảo an ninh công trường, quản lý nhân sự, thiết bị máy móc, vật tư trong quá trình thi công.</w:t>
      </w:r>
    </w:p>
    <w:p w14:paraId="480F10C7" w14:textId="77777777" w:rsidR="00703090" w:rsidRPr="00A87E48" w:rsidRDefault="00703090" w:rsidP="00703090">
      <w:pPr>
        <w:pStyle w:val="127"/>
        <w:rPr>
          <w:lang w:val="vi-VN" w:eastAsia="en-US" w:bidi="ar-SA"/>
        </w:rPr>
      </w:pPr>
      <w:r w:rsidRPr="00A87E48">
        <w:rPr>
          <w:lang w:val="vi-VN" w:eastAsia="en-US" w:bidi="ar-SA"/>
        </w:rPr>
        <w:t>Nhà thầu phải nêu biên pháp đảm bảo an ninh công trường quản lý nhân sự, thiết bị, máy móc, vật tư.</w:t>
      </w:r>
    </w:p>
    <w:p w14:paraId="0503880D" w14:textId="74226FF8" w:rsidR="00703090" w:rsidRPr="00A87E48" w:rsidRDefault="00703090" w:rsidP="00703090">
      <w:pPr>
        <w:pStyle w:val="4"/>
        <w:rPr>
          <w:lang w:val="vi-VN" w:eastAsia="en-US" w:bidi="ar-SA"/>
        </w:rPr>
      </w:pPr>
      <w:r w:rsidRPr="00A87E48">
        <w:rPr>
          <w:lang w:val="vi-VN" w:eastAsia="en-US" w:bidi="ar-SA"/>
        </w:rPr>
        <w:t>3.7.5. Tổ chức đào tạo, thực hiện và kiểm tra an toàn lao động.</w:t>
      </w:r>
    </w:p>
    <w:p w14:paraId="73870175" w14:textId="77777777" w:rsidR="00703090" w:rsidRPr="00A87E48" w:rsidRDefault="00703090" w:rsidP="00703090">
      <w:pPr>
        <w:pStyle w:val="127"/>
        <w:rPr>
          <w:lang w:val="vi-VN" w:eastAsia="en-US" w:bidi="ar-SA"/>
        </w:rPr>
      </w:pPr>
      <w:r w:rsidRPr="00A87E48">
        <w:rPr>
          <w:lang w:val="vi-VN" w:eastAsia="en-US" w:bidi="ar-SA"/>
        </w:rPr>
        <w:t>Toàn bộ nhân lực thi công của Nhà thầu phải được đào tạo an toàn lao động theo qui định của Công ty Nhiệt điện Duyên Hải và Pháp luật trước khi thi công.</w:t>
      </w:r>
    </w:p>
    <w:p w14:paraId="1D4FE230" w14:textId="77777777" w:rsidR="00703090" w:rsidRPr="00A87E48" w:rsidRDefault="00703090" w:rsidP="00703090">
      <w:pPr>
        <w:pStyle w:val="127"/>
        <w:rPr>
          <w:lang w:val="vi-VN" w:eastAsia="en-US" w:bidi="ar-SA"/>
        </w:rPr>
      </w:pPr>
      <w:r w:rsidRPr="00A87E48">
        <w:rPr>
          <w:lang w:val="vi-VN" w:eastAsia="en-US" w:bidi="ar-SA"/>
        </w:rPr>
        <w:t>Nhà thầu phải có quy trình, quy phạm hữu hiệu đối với công tác phòng chống cháy, nổ và thực hiện quy trình, quy phạm này phù hợp với công việc thực hiện thi công dễ gây mất an toàn cháy, nổ như hàn điện, chạm chập điện, làm việc trên cao ...</w:t>
      </w:r>
    </w:p>
    <w:p w14:paraId="1CA50882" w14:textId="77777777" w:rsidR="00703090" w:rsidRPr="00A87E48" w:rsidRDefault="00703090" w:rsidP="00703090">
      <w:pPr>
        <w:pStyle w:val="127"/>
        <w:rPr>
          <w:lang w:val="vi-VN" w:eastAsia="en-US" w:bidi="ar-SA"/>
        </w:rPr>
      </w:pPr>
      <w:r w:rsidRPr="00A87E48">
        <w:rPr>
          <w:lang w:val="vi-VN" w:eastAsia="en-US" w:bidi="ar-SA"/>
        </w:rPr>
        <w:t>Nhà thầu phải có đầy đủ trang thiết bị an toàn và tự chịu trách nhiệm an toàn lao động cho công nhân của mình, thiết bị và những người xung quanh. Phải chịu mọi trách nhiệm pháp lý nếu để xảy ra các sự cố chủ quan gây cháy nổ, mất an toàn lao động do không thực hiện đúng quy trình, quy phạm và các nêu trên.</w:t>
      </w:r>
    </w:p>
    <w:p w14:paraId="02441821" w14:textId="77777777" w:rsidR="00703090" w:rsidRPr="00A87E48" w:rsidRDefault="00703090" w:rsidP="00703090">
      <w:pPr>
        <w:pStyle w:val="3"/>
        <w:rPr>
          <w:lang w:val="vi-VN" w:eastAsia="en-US" w:bidi="ar-SA"/>
        </w:rPr>
      </w:pPr>
      <w:r w:rsidRPr="00A87E48">
        <w:rPr>
          <w:lang w:val="vi-VN" w:eastAsia="en-US" w:bidi="ar-SA"/>
        </w:rPr>
        <w:t>3.8 Bảo hành, bảo trì</w:t>
      </w:r>
    </w:p>
    <w:p w14:paraId="095E669C" w14:textId="297E80DD" w:rsidR="00703090" w:rsidRPr="00A87E48" w:rsidRDefault="00703090" w:rsidP="00703090">
      <w:pPr>
        <w:pStyle w:val="4"/>
        <w:rPr>
          <w:lang w:val="vi-VN" w:eastAsia="en-US" w:bidi="ar-SA"/>
        </w:rPr>
      </w:pPr>
      <w:r w:rsidRPr="00A87E48">
        <w:rPr>
          <w:lang w:val="vi-VN" w:eastAsia="en-US" w:bidi="ar-SA"/>
        </w:rPr>
        <w:t>3.8.1. Thời gian bảo hành</w:t>
      </w:r>
    </w:p>
    <w:p w14:paraId="05932021" w14:textId="77777777" w:rsidR="00703090" w:rsidRPr="00A87E48" w:rsidRDefault="00703090" w:rsidP="00703090">
      <w:pPr>
        <w:pStyle w:val="127"/>
        <w:rPr>
          <w:lang w:val="vi-VN" w:bidi="ar-SA"/>
        </w:rPr>
      </w:pPr>
      <w:r w:rsidRPr="00A87E48">
        <w:rPr>
          <w:lang w:val="vi-VN" w:bidi="ar-SA"/>
        </w:rPr>
        <w:t>Nhà thầu có trách nhiệm bảo hành miễn phí toàn bộ thiết bị kể từ ngày hoàn thiện ký biên bản nghiệm thu bàn giao, đưa công trình vào sử dụng tối thiểu là 06 tháng. Trong thời gian bảo hành có bất kỳ khiếm khuyết nào Nhà thầu phải sửa chữa lại, đảm bảo yêu cầu kỹ thuật, chất lượng công trình. Trong trường hợp sản phẩm hư hỏng thời gian bảo hành được tính lại từ đầu cho sản phẩm đó.</w:t>
      </w:r>
    </w:p>
    <w:p w14:paraId="784457F5" w14:textId="77777777" w:rsidR="00703090" w:rsidRPr="00A87E48" w:rsidRDefault="00703090" w:rsidP="00703090">
      <w:pPr>
        <w:pStyle w:val="127"/>
        <w:rPr>
          <w:lang w:val="vi-VN" w:bidi="ar-SA"/>
        </w:rPr>
      </w:pPr>
      <w:r w:rsidRPr="00A87E48">
        <w:rPr>
          <w:lang w:val="vi-VN" w:bidi="ar-SA"/>
        </w:rPr>
        <w:lastRenderedPageBreak/>
        <w:t>Trong thời gian bảo hành, Nhà thầu phải sửa chữa mọi sai sót, khiếm khuyết do lỗi của mình gây ra trong quá trình thi công bằng chi phí của Nhà thầu. Việc sửa chữa các lỗi này phải được bắt đầu trong vòng không quá 03 ngày sau khi nhận được thông báo của Chủ đầu tư. Nếu quá thời hạn này, mà Nhà thầu không thực hiện các công việc sửa chữa thì Chủ đầu tư có quyền thuê một nhà thầu khác (bên thứ ba) thực hiện các công việc này và toàn bộ chi phí sẽ do Nhà thầu chịu, chi phí này sẽ được khấu trừ vào tiền bảo hành của Nhà thầu. Trong trường hợp chi phí công tác bảo hành do bên thứ 3 thực hiện vượt quá giá trị bảo hành theo quy định của Hợp đồng thì Nhà thầu phải chịu trách nhiệm hoàn trả toàn bộ số tiền vượt trội cho Chủ đầu tư. Nhà thầu buộc phải chấp thuận giá trị theo thông báo của Chủ đầu tư.</w:t>
      </w:r>
    </w:p>
    <w:p w14:paraId="70EF5BF9" w14:textId="6930F23E" w:rsidR="00703090" w:rsidRPr="00A87E48" w:rsidRDefault="00703090" w:rsidP="00703090">
      <w:pPr>
        <w:pStyle w:val="4"/>
        <w:rPr>
          <w:lang w:val="vi-VN" w:eastAsia="en-US" w:bidi="ar-SA"/>
        </w:rPr>
      </w:pPr>
      <w:r w:rsidRPr="00A87E48">
        <w:rPr>
          <w:lang w:val="vi-VN" w:eastAsia="en-US" w:bidi="ar-SA"/>
        </w:rPr>
        <w:t>3.8.2. Biện pháp tổ chức thực hiện công tác bảo hành</w:t>
      </w:r>
    </w:p>
    <w:p w14:paraId="29A85013" w14:textId="77777777" w:rsidR="00703090" w:rsidRPr="00A87E48" w:rsidRDefault="00703090" w:rsidP="00703090">
      <w:pPr>
        <w:spacing w:line="312" w:lineRule="auto"/>
        <w:ind w:firstLine="720"/>
        <w:rPr>
          <w:rFonts w:eastAsia="Times New Roman" w:cs="Times New Roman"/>
          <w:kern w:val="0"/>
          <w:lang w:val="vi-VN" w:eastAsia="en-US" w:bidi="ar-SA"/>
          <w14:ligatures w14:val="none"/>
        </w:rPr>
      </w:pPr>
      <w:r w:rsidRPr="00A87E48">
        <w:rPr>
          <w:rFonts w:eastAsia="Times New Roman" w:cs="Times New Roman"/>
          <w:kern w:val="0"/>
          <w:lang w:val="vi-VN" w:eastAsia="en-US" w:bidi="ar-SA"/>
          <w14:ligatures w14:val="none"/>
        </w:rPr>
        <w:t>Trong thời gian bảo hành có bất kỳ khiếm khuyết nào nhà thầu phải sửa chữa lại đảm bảo yêu cầu kỹ thuật theo hợp đồng.</w:t>
      </w:r>
    </w:p>
    <w:p w14:paraId="3914C30B" w14:textId="77777777" w:rsidR="00703090" w:rsidRPr="00A87E48" w:rsidRDefault="00703090" w:rsidP="00703090">
      <w:pPr>
        <w:spacing w:line="312" w:lineRule="auto"/>
        <w:ind w:firstLine="720"/>
        <w:rPr>
          <w:rFonts w:eastAsia="Times New Roman" w:cs="Times New Roman"/>
          <w:kern w:val="0"/>
          <w:lang w:val="vi-VN" w:eastAsia="en-US" w:bidi="ar-SA"/>
          <w14:ligatures w14:val="none"/>
        </w:rPr>
      </w:pPr>
      <w:r w:rsidRPr="00A87E48">
        <w:rPr>
          <w:rFonts w:eastAsia="Times New Roman" w:cs="Times New Roman"/>
          <w:kern w:val="0"/>
          <w:lang w:val="vi-VN" w:eastAsia="en-US" w:bidi="ar-SA"/>
          <w14:ligatures w14:val="none"/>
        </w:rPr>
        <w:t>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6C8B442D" w14:textId="77777777" w:rsidR="00703090" w:rsidRPr="00A87E48" w:rsidRDefault="00703090" w:rsidP="00703090">
      <w:pPr>
        <w:spacing w:line="312" w:lineRule="auto"/>
        <w:ind w:firstLine="720"/>
        <w:rPr>
          <w:rFonts w:eastAsia="Times New Roman" w:cs="Times New Roman"/>
          <w:kern w:val="0"/>
          <w:lang w:val="vi-VN" w:eastAsia="en-US" w:bidi="ar-SA"/>
          <w14:ligatures w14:val="none"/>
        </w:rPr>
      </w:pPr>
      <w:r w:rsidRPr="00A87E48">
        <w:rPr>
          <w:rFonts w:eastAsia="Times New Roman" w:cs="Times New Roman"/>
          <w:kern w:val="0"/>
          <w:lang w:val="vi-VN" w:eastAsia="en-US" w:bidi="ar-SA"/>
          <w14:ligatures w14:val="none"/>
        </w:rPr>
        <w:t>Để đảm bảo tiến độ, chất lượng khắc phục các khiếm khuyết bảo hành, yêu cầu Nhà thầu nêu biện pháp tổ chức thực hiện trong HSDT.</w:t>
      </w:r>
    </w:p>
    <w:p w14:paraId="35C3619E" w14:textId="77777777" w:rsidR="00703090" w:rsidRPr="00A87E48" w:rsidRDefault="00703090" w:rsidP="00703090">
      <w:pPr>
        <w:pStyle w:val="1"/>
        <w:rPr>
          <w:i/>
          <w:spacing w:val="-2"/>
          <w:lang w:val="nl-NL" w:eastAsia="en-US" w:bidi="ar-SA"/>
        </w:rPr>
      </w:pPr>
      <w:r w:rsidRPr="00A87E48">
        <w:rPr>
          <w:lang w:val="nl-NL" w:eastAsia="en-US" w:bidi="ar-SA"/>
        </w:rPr>
        <w:t>Mục 3: Các bản vẽ: Không có.</w:t>
      </w:r>
    </w:p>
    <w:p w14:paraId="2384BA33" w14:textId="77777777" w:rsidR="00703090" w:rsidRPr="00A87E48" w:rsidRDefault="00703090" w:rsidP="00703090">
      <w:pPr>
        <w:pStyle w:val="1"/>
        <w:rPr>
          <w:lang w:val="nl-NL" w:eastAsia="en-US" w:bidi="ar-SA"/>
        </w:rPr>
      </w:pPr>
      <w:r w:rsidRPr="00A87E48">
        <w:rPr>
          <w:sz w:val="28"/>
          <w:szCs w:val="28"/>
          <w:lang w:val="nl-NL" w:eastAsia="en-US" w:bidi="ar-SA"/>
        </w:rPr>
        <w:t>Mục 4:</w:t>
      </w:r>
      <w:r w:rsidRPr="00A87E48">
        <w:rPr>
          <w:lang w:val="nl-NL" w:eastAsia="en-US" w:bidi="ar-SA"/>
        </w:rPr>
        <w:t xml:space="preserve"> Giải pháp và phương pháp luận</w:t>
      </w:r>
    </w:p>
    <w:p w14:paraId="35E7FB2A" w14:textId="77777777" w:rsidR="00703090" w:rsidRPr="00A87E48" w:rsidRDefault="00703090" w:rsidP="00703090">
      <w:pPr>
        <w:pStyle w:val="127"/>
        <w:rPr>
          <w:lang w:val="nl-NL" w:eastAsia="en-US" w:bidi="ar-SA"/>
        </w:rPr>
      </w:pPr>
      <w:r w:rsidRPr="00A87E48">
        <w:rPr>
          <w:lang w:val="nl-NL" w:eastAsia="en-US" w:bidi="ar-SA"/>
        </w:rPr>
        <w:t>Nhà thầu chuẩn bị đề xuất giải pháp, phương pháp luộn tổng quát thực hiện dịch vụ theo các nội dung quy định tại Chương V, gồm các phần như sau:</w:t>
      </w:r>
    </w:p>
    <w:p w14:paraId="1F9B3C6C" w14:textId="77777777" w:rsidR="00703090" w:rsidRPr="00A87E48" w:rsidRDefault="00703090" w:rsidP="00703090">
      <w:pPr>
        <w:widowControl w:val="0"/>
        <w:numPr>
          <w:ilvl w:val="0"/>
          <w:numId w:val="3"/>
        </w:numPr>
        <w:spacing w:line="380" w:lineRule="exact"/>
        <w:ind w:left="993" w:hanging="284"/>
        <w:rPr>
          <w:rFonts w:eastAsia="Times New Roman" w:cs="Times New Roman"/>
          <w:kern w:val="0"/>
          <w:lang w:val="nl-NL" w:eastAsia="en-US" w:bidi="ar-SA"/>
          <w14:ligatures w14:val="none"/>
        </w:rPr>
      </w:pPr>
      <w:r w:rsidRPr="00A87E48">
        <w:rPr>
          <w:rFonts w:eastAsia="Times New Roman" w:cs="Times New Roman"/>
          <w:kern w:val="0"/>
          <w:lang w:val="nl-NL" w:eastAsia="en-US" w:bidi="ar-SA"/>
          <w14:ligatures w14:val="none"/>
        </w:rPr>
        <w:t>Giải pháp và phương pháp luận;</w:t>
      </w:r>
    </w:p>
    <w:p w14:paraId="2169BD9F" w14:textId="77777777" w:rsidR="00703090" w:rsidRPr="00A87E48" w:rsidRDefault="00703090" w:rsidP="00703090">
      <w:pPr>
        <w:widowControl w:val="0"/>
        <w:numPr>
          <w:ilvl w:val="0"/>
          <w:numId w:val="3"/>
        </w:numPr>
        <w:spacing w:line="380" w:lineRule="exact"/>
        <w:ind w:left="993" w:hanging="284"/>
        <w:rPr>
          <w:rFonts w:eastAsia="Times New Roman" w:cs="Times New Roman"/>
          <w:kern w:val="0"/>
          <w:lang w:eastAsia="en-US" w:bidi="ar-SA"/>
          <w14:ligatures w14:val="none"/>
        </w:rPr>
      </w:pPr>
      <w:r w:rsidRPr="00A87E48">
        <w:rPr>
          <w:rFonts w:eastAsia="Times New Roman" w:cs="Times New Roman"/>
          <w:kern w:val="0"/>
          <w:lang w:eastAsia="en-US" w:bidi="ar-SA"/>
          <w14:ligatures w14:val="none"/>
        </w:rPr>
        <w:t>Kế hoạch công tác.</w:t>
      </w:r>
    </w:p>
    <w:bookmarkEnd w:id="1"/>
    <w:p w14:paraId="709C540D" w14:textId="77777777" w:rsidR="00703090" w:rsidRPr="00A87E48" w:rsidRDefault="00703090" w:rsidP="00703090">
      <w:pPr>
        <w:rPr>
          <w:rFonts w:eastAsia="Times New Roman" w:cs="Times New Roman"/>
          <w:kern w:val="0"/>
          <w:sz w:val="24"/>
          <w:szCs w:val="20"/>
          <w:lang w:eastAsia="en-US" w:bidi="ar-SA"/>
          <w14:ligatures w14:val="none"/>
        </w:rPr>
      </w:pPr>
    </w:p>
    <w:p w14:paraId="482CD314" w14:textId="77777777" w:rsidR="00D3596A" w:rsidRPr="00A87E48" w:rsidRDefault="00D3596A" w:rsidP="00E45385"/>
    <w:sectPr w:rsidR="00D3596A" w:rsidRPr="00A87E48" w:rsidSect="00BB1B09">
      <w:headerReference w:type="default" r:id="rId7"/>
      <w:pgSz w:w="11907" w:h="16840"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E89E" w14:textId="77777777" w:rsidR="00BB4380" w:rsidRDefault="00BB4380" w:rsidP="002B6E78">
      <w:r>
        <w:separator/>
      </w:r>
    </w:p>
  </w:endnote>
  <w:endnote w:type="continuationSeparator" w:id="0">
    <w:p w14:paraId="612FB6DB" w14:textId="77777777" w:rsidR="00BB4380" w:rsidRDefault="00BB4380" w:rsidP="002B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EA5C" w14:textId="77777777" w:rsidR="00BB4380" w:rsidRDefault="00BB4380" w:rsidP="002B6E78">
      <w:r>
        <w:separator/>
      </w:r>
    </w:p>
  </w:footnote>
  <w:footnote w:type="continuationSeparator" w:id="0">
    <w:p w14:paraId="69D7FA97" w14:textId="77777777" w:rsidR="00BB4380" w:rsidRDefault="00BB4380" w:rsidP="002B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10514"/>
      <w:docPartObj>
        <w:docPartGallery w:val="Page Numbers (Top of Page)"/>
        <w:docPartUnique/>
      </w:docPartObj>
    </w:sdtPr>
    <w:sdtEndPr>
      <w:rPr>
        <w:noProof/>
      </w:rPr>
    </w:sdtEndPr>
    <w:sdtContent>
      <w:p w14:paraId="4E762D3D" w14:textId="77777777" w:rsidR="002B6E78" w:rsidRDefault="002B6E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B24C96" w14:textId="77777777" w:rsidR="002B6E78" w:rsidRDefault="002B6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8A8"/>
    <w:multiLevelType w:val="multilevel"/>
    <w:tmpl w:val="A5900888"/>
    <w:lvl w:ilvl="0">
      <w:start w:val="1"/>
      <w:numFmt w:val="decimal"/>
      <w:lvlText w:val="%1"/>
      <w:lvlJc w:val="left"/>
      <w:pPr>
        <w:ind w:left="502" w:hanging="360"/>
      </w:pPr>
      <w:rPr>
        <w:rFonts w:ascii="TimesNewRomanPSMT" w:hAnsi="TimesNewRomanPSMT" w:hint="default"/>
        <w:color w:val="000000"/>
        <w:sz w:val="24"/>
      </w:rPr>
    </w:lvl>
    <w:lvl w:ilvl="1">
      <w:start w:val="1"/>
      <w:numFmt w:val="decimal"/>
      <w:lvlText w:val="%1.%2"/>
      <w:lvlJc w:val="left"/>
      <w:pPr>
        <w:ind w:left="1070" w:hanging="360"/>
      </w:pPr>
      <w:rPr>
        <w:rFonts w:ascii="TimesNewRomanPSMT" w:hAnsi="TimesNewRomanPSMT" w:hint="default"/>
        <w:color w:val="000000"/>
        <w:sz w:val="26"/>
        <w:szCs w:val="26"/>
      </w:rPr>
    </w:lvl>
    <w:lvl w:ilvl="2">
      <w:start w:val="1"/>
      <w:numFmt w:val="decimal"/>
      <w:lvlText w:val="%1.%2.%3"/>
      <w:lvlJc w:val="left"/>
      <w:pPr>
        <w:ind w:left="2410" w:hanging="720"/>
      </w:pPr>
      <w:rPr>
        <w:rFonts w:ascii="TimesNewRomanPSMT" w:hAnsi="TimesNewRomanPSMT" w:hint="default"/>
        <w:color w:val="000000"/>
        <w:sz w:val="24"/>
      </w:rPr>
    </w:lvl>
    <w:lvl w:ilvl="3">
      <w:start w:val="1"/>
      <w:numFmt w:val="decimal"/>
      <w:lvlText w:val="%1.%2.%3.%4"/>
      <w:lvlJc w:val="left"/>
      <w:pPr>
        <w:ind w:left="3184" w:hanging="720"/>
      </w:pPr>
      <w:rPr>
        <w:rFonts w:ascii="TimesNewRomanPSMT" w:hAnsi="TimesNewRomanPSMT" w:hint="default"/>
        <w:color w:val="000000"/>
        <w:sz w:val="24"/>
      </w:rPr>
    </w:lvl>
    <w:lvl w:ilvl="4">
      <w:start w:val="1"/>
      <w:numFmt w:val="decimal"/>
      <w:lvlText w:val="%1.%2.%3.%4.%5"/>
      <w:lvlJc w:val="left"/>
      <w:pPr>
        <w:ind w:left="4318" w:hanging="1080"/>
      </w:pPr>
      <w:rPr>
        <w:rFonts w:ascii="TimesNewRomanPSMT" w:hAnsi="TimesNewRomanPSMT" w:hint="default"/>
        <w:color w:val="000000"/>
        <w:sz w:val="24"/>
      </w:rPr>
    </w:lvl>
    <w:lvl w:ilvl="5">
      <w:start w:val="1"/>
      <w:numFmt w:val="decimal"/>
      <w:lvlText w:val="%1.%2.%3.%4.%5.%6"/>
      <w:lvlJc w:val="left"/>
      <w:pPr>
        <w:ind w:left="5452" w:hanging="1440"/>
      </w:pPr>
      <w:rPr>
        <w:rFonts w:ascii="TimesNewRomanPSMT" w:hAnsi="TimesNewRomanPSMT" w:hint="default"/>
        <w:color w:val="000000"/>
        <w:sz w:val="24"/>
      </w:rPr>
    </w:lvl>
    <w:lvl w:ilvl="6">
      <w:start w:val="1"/>
      <w:numFmt w:val="decimal"/>
      <w:lvlText w:val="%1.%2.%3.%4.%5.%6.%7"/>
      <w:lvlJc w:val="left"/>
      <w:pPr>
        <w:ind w:left="6226" w:hanging="1440"/>
      </w:pPr>
      <w:rPr>
        <w:rFonts w:ascii="TimesNewRomanPSMT" w:hAnsi="TimesNewRomanPSMT" w:hint="default"/>
        <w:color w:val="000000"/>
        <w:sz w:val="24"/>
      </w:rPr>
    </w:lvl>
    <w:lvl w:ilvl="7">
      <w:start w:val="1"/>
      <w:numFmt w:val="decimal"/>
      <w:lvlText w:val="%1.%2.%3.%4.%5.%6.%7.%8"/>
      <w:lvlJc w:val="left"/>
      <w:pPr>
        <w:ind w:left="7360" w:hanging="1800"/>
      </w:pPr>
      <w:rPr>
        <w:rFonts w:ascii="TimesNewRomanPSMT" w:hAnsi="TimesNewRomanPSMT" w:hint="default"/>
        <w:color w:val="000000"/>
        <w:sz w:val="24"/>
      </w:rPr>
    </w:lvl>
    <w:lvl w:ilvl="8">
      <w:start w:val="1"/>
      <w:numFmt w:val="decimal"/>
      <w:lvlText w:val="%1.%2.%3.%4.%5.%6.%7.%8.%9"/>
      <w:lvlJc w:val="left"/>
      <w:pPr>
        <w:ind w:left="8134" w:hanging="1800"/>
      </w:pPr>
      <w:rPr>
        <w:rFonts w:ascii="TimesNewRomanPSMT" w:hAnsi="TimesNewRomanPSMT" w:hint="default"/>
        <w:color w:val="000000"/>
        <w:sz w:val="24"/>
      </w:rPr>
    </w:lvl>
  </w:abstractNum>
  <w:abstractNum w:abstractNumId="1" w15:restartNumberingAfterBreak="0">
    <w:nsid w:val="0B2B2C88"/>
    <w:multiLevelType w:val="hybridMultilevel"/>
    <w:tmpl w:val="9578A29A"/>
    <w:lvl w:ilvl="0" w:tplc="C03084E0">
      <w:start w:val="1"/>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E544EAF"/>
    <w:multiLevelType w:val="hybridMultilevel"/>
    <w:tmpl w:val="CC9885D8"/>
    <w:lvl w:ilvl="0" w:tplc="FFFFFFFF">
      <w:start w:val="1"/>
      <w:numFmt w:val="bullet"/>
      <w:lvlText w:val="-"/>
      <w:lvlJc w:val="left"/>
      <w:pPr>
        <w:ind w:left="1440" w:hanging="360"/>
      </w:pPr>
      <w:rPr>
        <w:rFonts w:ascii="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6C426C"/>
    <w:multiLevelType w:val="hybridMultilevel"/>
    <w:tmpl w:val="52FE33F0"/>
    <w:lvl w:ilvl="0" w:tplc="D89C720A">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E294FAA"/>
    <w:multiLevelType w:val="hybridMultilevel"/>
    <w:tmpl w:val="E45653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CD2DC4"/>
    <w:multiLevelType w:val="hybridMultilevel"/>
    <w:tmpl w:val="FDEA9898"/>
    <w:lvl w:ilvl="0" w:tplc="0409000B">
      <w:start w:val="1"/>
      <w:numFmt w:val="bullet"/>
      <w:lvlText w:val=""/>
      <w:lvlJc w:val="left"/>
      <w:pPr>
        <w:ind w:left="37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353BFB"/>
    <w:multiLevelType w:val="multilevel"/>
    <w:tmpl w:val="B380D59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b/>
        <w:bCs/>
        <w:sz w:val="26"/>
        <w:szCs w:val="26"/>
      </w:rPr>
    </w:lvl>
    <w:lvl w:ilvl="2">
      <w:start w:val="1"/>
      <w:numFmt w:val="decimal"/>
      <w:isLgl/>
      <w:lvlText w:val="%1.%2.%3"/>
      <w:lvlJc w:val="left"/>
      <w:pPr>
        <w:ind w:left="1287" w:hanging="720"/>
      </w:pPr>
      <w:rPr>
        <w:rFonts w:hint="default"/>
        <w:b w:val="0"/>
        <w:sz w:val="24"/>
      </w:rPr>
    </w:lvl>
    <w:lvl w:ilvl="3">
      <w:start w:val="1"/>
      <w:numFmt w:val="decimal"/>
      <w:isLgl/>
      <w:lvlText w:val="%1.%2.%3.%4"/>
      <w:lvlJc w:val="left"/>
      <w:pPr>
        <w:ind w:left="1287" w:hanging="720"/>
      </w:pPr>
      <w:rPr>
        <w:rFonts w:hint="default"/>
        <w:b w:val="0"/>
        <w:sz w:val="24"/>
      </w:rPr>
    </w:lvl>
    <w:lvl w:ilvl="4">
      <w:start w:val="1"/>
      <w:numFmt w:val="decimal"/>
      <w:isLgl/>
      <w:lvlText w:val="%1.%2.%3.%4.%5"/>
      <w:lvlJc w:val="left"/>
      <w:pPr>
        <w:ind w:left="1647" w:hanging="1080"/>
      </w:pPr>
      <w:rPr>
        <w:rFonts w:hint="default"/>
        <w:b w:val="0"/>
        <w:sz w:val="24"/>
      </w:rPr>
    </w:lvl>
    <w:lvl w:ilvl="5">
      <w:start w:val="1"/>
      <w:numFmt w:val="decimal"/>
      <w:isLgl/>
      <w:lvlText w:val="%1.%2.%3.%4.%5.%6"/>
      <w:lvlJc w:val="left"/>
      <w:pPr>
        <w:ind w:left="2007" w:hanging="1440"/>
      </w:pPr>
      <w:rPr>
        <w:rFonts w:hint="default"/>
        <w:b w:val="0"/>
        <w:sz w:val="24"/>
      </w:rPr>
    </w:lvl>
    <w:lvl w:ilvl="6">
      <w:start w:val="1"/>
      <w:numFmt w:val="decimal"/>
      <w:isLgl/>
      <w:lvlText w:val="%1.%2.%3.%4.%5.%6.%7"/>
      <w:lvlJc w:val="left"/>
      <w:pPr>
        <w:ind w:left="2007" w:hanging="1440"/>
      </w:pPr>
      <w:rPr>
        <w:rFonts w:hint="default"/>
        <w:b w:val="0"/>
        <w:sz w:val="24"/>
      </w:rPr>
    </w:lvl>
    <w:lvl w:ilvl="7">
      <w:start w:val="1"/>
      <w:numFmt w:val="decimal"/>
      <w:isLgl/>
      <w:lvlText w:val="%1.%2.%3.%4.%5.%6.%7.%8"/>
      <w:lvlJc w:val="left"/>
      <w:pPr>
        <w:ind w:left="2367" w:hanging="1800"/>
      </w:pPr>
      <w:rPr>
        <w:rFonts w:hint="default"/>
        <w:b w:val="0"/>
        <w:sz w:val="24"/>
      </w:rPr>
    </w:lvl>
    <w:lvl w:ilvl="8">
      <w:start w:val="1"/>
      <w:numFmt w:val="decimal"/>
      <w:isLgl/>
      <w:lvlText w:val="%1.%2.%3.%4.%5.%6.%7.%8.%9"/>
      <w:lvlJc w:val="left"/>
      <w:pPr>
        <w:ind w:left="2367" w:hanging="1800"/>
      </w:pPr>
      <w:rPr>
        <w:rFonts w:hint="default"/>
        <w:b w:val="0"/>
        <w:sz w:val="24"/>
      </w:rPr>
    </w:lvl>
  </w:abstractNum>
  <w:abstractNum w:abstractNumId="7" w15:restartNumberingAfterBreak="0">
    <w:nsid w:val="5D4850EF"/>
    <w:multiLevelType w:val="hybridMultilevel"/>
    <w:tmpl w:val="4580CD16"/>
    <w:lvl w:ilvl="0" w:tplc="BF42E6A4">
      <w:start w:val="1"/>
      <w:numFmt w:val="bullet"/>
      <w:pStyle w:val="-"/>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929FB"/>
    <w:multiLevelType w:val="hybridMultilevel"/>
    <w:tmpl w:val="76F2ABA6"/>
    <w:lvl w:ilvl="0" w:tplc="7B722728">
      <w:numFmt w:val="bullet"/>
      <w:lvlText w:val="-"/>
      <w:lvlJc w:val="left"/>
      <w:pPr>
        <w:ind w:left="5400" w:hanging="360"/>
      </w:p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start w:val="1"/>
      <w:numFmt w:val="bullet"/>
      <w:lvlText w:val=""/>
      <w:lvlJc w:val="left"/>
      <w:pPr>
        <w:ind w:left="5400" w:hanging="360"/>
      </w:pPr>
      <w:rPr>
        <w:rFonts w:ascii="Symbol" w:hAnsi="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hint="default"/>
      </w:rPr>
    </w:lvl>
  </w:abstractNum>
  <w:abstractNum w:abstractNumId="9" w15:restartNumberingAfterBreak="0">
    <w:nsid w:val="7C686956"/>
    <w:multiLevelType w:val="hybridMultilevel"/>
    <w:tmpl w:val="CB5C3A2A"/>
    <w:lvl w:ilvl="0" w:tplc="3EFA6512">
      <w:start w:val="1"/>
      <w:numFmt w:val="bullet"/>
      <w:pStyle w:val="a"/>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927011">
    <w:abstractNumId w:val="7"/>
  </w:num>
  <w:num w:numId="2" w16cid:durableId="1755778568">
    <w:abstractNumId w:val="9"/>
  </w:num>
  <w:num w:numId="3" w16cid:durableId="329647265">
    <w:abstractNumId w:val="1"/>
  </w:num>
  <w:num w:numId="4" w16cid:durableId="554317009">
    <w:abstractNumId w:val="5"/>
  </w:num>
  <w:num w:numId="5" w16cid:durableId="686062905">
    <w:abstractNumId w:val="2"/>
  </w:num>
  <w:num w:numId="6" w16cid:durableId="505705396">
    <w:abstractNumId w:val="0"/>
  </w:num>
  <w:num w:numId="7" w16cid:durableId="1463307380">
    <w:abstractNumId w:val="6"/>
  </w:num>
  <w:num w:numId="8" w16cid:durableId="317614665">
    <w:abstractNumId w:val="8"/>
  </w:num>
  <w:num w:numId="9" w16cid:durableId="1609045118">
    <w:abstractNumId w:val="4"/>
  </w:num>
  <w:num w:numId="10" w16cid:durableId="1709866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90"/>
    <w:rsid w:val="00020262"/>
    <w:rsid w:val="000543F2"/>
    <w:rsid w:val="0007474D"/>
    <w:rsid w:val="000D473A"/>
    <w:rsid w:val="00135A24"/>
    <w:rsid w:val="002166B1"/>
    <w:rsid w:val="00230D81"/>
    <w:rsid w:val="00242F42"/>
    <w:rsid w:val="002440C2"/>
    <w:rsid w:val="00255004"/>
    <w:rsid w:val="00256EB9"/>
    <w:rsid w:val="0028396A"/>
    <w:rsid w:val="002B6E78"/>
    <w:rsid w:val="002C0162"/>
    <w:rsid w:val="002F5E52"/>
    <w:rsid w:val="00304B6F"/>
    <w:rsid w:val="00420E2B"/>
    <w:rsid w:val="00424B4D"/>
    <w:rsid w:val="004602AE"/>
    <w:rsid w:val="00510FE5"/>
    <w:rsid w:val="005F08B3"/>
    <w:rsid w:val="006018EE"/>
    <w:rsid w:val="00632D37"/>
    <w:rsid w:val="00703090"/>
    <w:rsid w:val="00747452"/>
    <w:rsid w:val="007B164B"/>
    <w:rsid w:val="007E0127"/>
    <w:rsid w:val="008D5B16"/>
    <w:rsid w:val="008F5B87"/>
    <w:rsid w:val="009B58E0"/>
    <w:rsid w:val="009B7064"/>
    <w:rsid w:val="009C0BA6"/>
    <w:rsid w:val="00A110BC"/>
    <w:rsid w:val="00A5712D"/>
    <w:rsid w:val="00A63E92"/>
    <w:rsid w:val="00A87E48"/>
    <w:rsid w:val="00AC3DE3"/>
    <w:rsid w:val="00AC4070"/>
    <w:rsid w:val="00AC5AA6"/>
    <w:rsid w:val="00B225F1"/>
    <w:rsid w:val="00B2686D"/>
    <w:rsid w:val="00B30A89"/>
    <w:rsid w:val="00B52674"/>
    <w:rsid w:val="00B57FF8"/>
    <w:rsid w:val="00B66004"/>
    <w:rsid w:val="00B67600"/>
    <w:rsid w:val="00BA2237"/>
    <w:rsid w:val="00BB1B09"/>
    <w:rsid w:val="00BB4380"/>
    <w:rsid w:val="00C306BC"/>
    <w:rsid w:val="00D263D0"/>
    <w:rsid w:val="00D27638"/>
    <w:rsid w:val="00D3596A"/>
    <w:rsid w:val="00DA4C8E"/>
    <w:rsid w:val="00E45385"/>
    <w:rsid w:val="00E70160"/>
    <w:rsid w:val="00EB2B45"/>
    <w:rsid w:val="00F32F08"/>
    <w:rsid w:val="00F74BC4"/>
    <w:rsid w:val="00F96EF4"/>
    <w:rsid w:val="00FC1B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657C"/>
  <w14:defaultImageDpi w14:val="330"/>
  <w15:chartTrackingRefBased/>
  <w15:docId w15:val="{21ED2562-25C8-480D-83E0-511179F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6"/>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237"/>
    <w:pPr>
      <w:spacing w:after="0" w:line="240" w:lineRule="auto"/>
      <w:jc w:val="both"/>
    </w:pPr>
  </w:style>
  <w:style w:type="paragraph" w:styleId="Heading1">
    <w:name w:val="heading 1"/>
    <w:basedOn w:val="Normal"/>
    <w:next w:val="Normal"/>
    <w:link w:val="Heading1Char"/>
    <w:uiPriority w:val="9"/>
    <w:rsid w:val="00D3596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D3596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3596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3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9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9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9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9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96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3596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3596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3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96A"/>
    <w:rPr>
      <w:rFonts w:eastAsiaTheme="majorEastAsia" w:cstheme="majorBidi"/>
      <w:color w:val="272727" w:themeColor="text1" w:themeTint="D8"/>
    </w:rPr>
  </w:style>
  <w:style w:type="paragraph" w:styleId="Title">
    <w:name w:val="Title"/>
    <w:basedOn w:val="Normal"/>
    <w:next w:val="Normal"/>
    <w:link w:val="TitleChar"/>
    <w:uiPriority w:val="10"/>
    <w:rsid w:val="00D3596A"/>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359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rsid w:val="00D359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359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rsid w:val="00D3596A"/>
    <w:pPr>
      <w:spacing w:before="160"/>
      <w:jc w:val="center"/>
    </w:pPr>
    <w:rPr>
      <w:i/>
      <w:iCs/>
      <w:color w:val="404040" w:themeColor="text1" w:themeTint="BF"/>
    </w:rPr>
  </w:style>
  <w:style w:type="character" w:customStyle="1" w:styleId="QuoteChar">
    <w:name w:val="Quote Char"/>
    <w:basedOn w:val="DefaultParagraphFont"/>
    <w:link w:val="Quote"/>
    <w:uiPriority w:val="29"/>
    <w:rsid w:val="00D3596A"/>
    <w:rPr>
      <w:i/>
      <w:iCs/>
      <w:color w:val="404040" w:themeColor="text1" w:themeTint="BF"/>
    </w:rPr>
  </w:style>
  <w:style w:type="paragraph" w:styleId="ListParagraph">
    <w:name w:val="List Paragraph"/>
    <w:basedOn w:val="Normal"/>
    <w:uiPriority w:val="34"/>
    <w:rsid w:val="00D3596A"/>
    <w:pPr>
      <w:ind w:left="720"/>
      <w:contextualSpacing/>
    </w:pPr>
  </w:style>
  <w:style w:type="character" w:styleId="IntenseEmphasis">
    <w:name w:val="Intense Emphasis"/>
    <w:basedOn w:val="DefaultParagraphFont"/>
    <w:uiPriority w:val="21"/>
    <w:rsid w:val="00D3596A"/>
    <w:rPr>
      <w:i/>
      <w:iCs/>
      <w:color w:val="0F4761" w:themeColor="accent1" w:themeShade="BF"/>
    </w:rPr>
  </w:style>
  <w:style w:type="paragraph" w:styleId="IntenseQuote">
    <w:name w:val="Intense Quote"/>
    <w:basedOn w:val="Normal"/>
    <w:next w:val="Normal"/>
    <w:link w:val="IntenseQuoteChar"/>
    <w:uiPriority w:val="30"/>
    <w:rsid w:val="00D3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96A"/>
    <w:rPr>
      <w:i/>
      <w:iCs/>
      <w:color w:val="0F4761" w:themeColor="accent1" w:themeShade="BF"/>
    </w:rPr>
  </w:style>
  <w:style w:type="character" w:styleId="IntenseReference">
    <w:name w:val="Intense Reference"/>
    <w:basedOn w:val="DefaultParagraphFont"/>
    <w:uiPriority w:val="32"/>
    <w:rsid w:val="00D3596A"/>
    <w:rPr>
      <w:b/>
      <w:bCs/>
      <w:smallCaps/>
      <w:color w:val="0F4761" w:themeColor="accent1" w:themeShade="BF"/>
      <w:spacing w:val="5"/>
    </w:rPr>
  </w:style>
  <w:style w:type="paragraph" w:customStyle="1" w:styleId="127">
    <w:name w:val="1.27"/>
    <w:basedOn w:val="Normal"/>
    <w:link w:val="127Char"/>
    <w:qFormat/>
    <w:rsid w:val="00D3596A"/>
    <w:pPr>
      <w:spacing w:before="120" w:after="120"/>
      <w:ind w:firstLine="720"/>
    </w:pPr>
  </w:style>
  <w:style w:type="character" w:customStyle="1" w:styleId="127Char">
    <w:name w:val="1.27 Char"/>
    <w:basedOn w:val="DefaultParagraphFont"/>
    <w:link w:val="127"/>
    <w:rsid w:val="00D3596A"/>
  </w:style>
  <w:style w:type="paragraph" w:customStyle="1" w:styleId="-">
    <w:name w:val="-)"/>
    <w:basedOn w:val="Normal"/>
    <w:link w:val="-Char"/>
    <w:qFormat/>
    <w:rsid w:val="00D3596A"/>
    <w:pPr>
      <w:numPr>
        <w:numId w:val="1"/>
      </w:numPr>
      <w:spacing w:before="120" w:after="120"/>
      <w:ind w:left="1077" w:hanging="357"/>
    </w:pPr>
  </w:style>
  <w:style w:type="character" w:customStyle="1" w:styleId="-Char">
    <w:name w:val="-) Char"/>
    <w:basedOn w:val="DefaultParagraphFont"/>
    <w:link w:val="-"/>
    <w:rsid w:val="00D3596A"/>
  </w:style>
  <w:style w:type="paragraph" w:customStyle="1" w:styleId="a">
    <w:name w:val="*)"/>
    <w:basedOn w:val="Normal"/>
    <w:link w:val="Char"/>
    <w:qFormat/>
    <w:rsid w:val="000543F2"/>
    <w:pPr>
      <w:numPr>
        <w:numId w:val="2"/>
      </w:numPr>
      <w:spacing w:before="120" w:after="120"/>
      <w:ind w:left="1077" w:hanging="357"/>
    </w:pPr>
  </w:style>
  <w:style w:type="character" w:customStyle="1" w:styleId="Char">
    <w:name w:val="*) Char"/>
    <w:basedOn w:val="DefaultParagraphFont"/>
    <w:link w:val="a"/>
    <w:rsid w:val="000543F2"/>
  </w:style>
  <w:style w:type="paragraph" w:customStyle="1" w:styleId="Tiu">
    <w:name w:val="Tiêu đề"/>
    <w:basedOn w:val="Normal"/>
    <w:link w:val="TiuChar"/>
    <w:qFormat/>
    <w:rsid w:val="00A110BC"/>
    <w:pPr>
      <w:spacing w:before="120" w:after="120"/>
      <w:jc w:val="center"/>
      <w:outlineLvl w:val="0"/>
    </w:pPr>
    <w:rPr>
      <w:b/>
    </w:rPr>
  </w:style>
  <w:style w:type="character" w:customStyle="1" w:styleId="TiuChar">
    <w:name w:val="Tiêu đề Char"/>
    <w:basedOn w:val="DefaultParagraphFont"/>
    <w:link w:val="Tiu"/>
    <w:rsid w:val="00A110BC"/>
    <w:rPr>
      <w:b/>
    </w:rPr>
  </w:style>
  <w:style w:type="paragraph" w:customStyle="1" w:styleId="1">
    <w:name w:val="1)"/>
    <w:basedOn w:val="Tiu"/>
    <w:link w:val="1Char"/>
    <w:qFormat/>
    <w:rsid w:val="00BB1B09"/>
    <w:pPr>
      <w:ind w:firstLine="720"/>
      <w:jc w:val="both"/>
      <w:outlineLvl w:val="1"/>
    </w:pPr>
  </w:style>
  <w:style w:type="character" w:customStyle="1" w:styleId="1Char">
    <w:name w:val="1) Char"/>
    <w:basedOn w:val="TiuChar"/>
    <w:link w:val="1"/>
    <w:rsid w:val="00BB1B09"/>
    <w:rPr>
      <w:b/>
    </w:rPr>
  </w:style>
  <w:style w:type="paragraph" w:customStyle="1" w:styleId="2">
    <w:name w:val="2)"/>
    <w:basedOn w:val="1"/>
    <w:link w:val="2Char"/>
    <w:qFormat/>
    <w:rsid w:val="000543F2"/>
    <w:pPr>
      <w:outlineLvl w:val="2"/>
    </w:pPr>
  </w:style>
  <w:style w:type="character" w:customStyle="1" w:styleId="2Char">
    <w:name w:val="2) Char"/>
    <w:basedOn w:val="1Char"/>
    <w:link w:val="2"/>
    <w:rsid w:val="000543F2"/>
    <w:rPr>
      <w:b/>
    </w:rPr>
  </w:style>
  <w:style w:type="paragraph" w:customStyle="1" w:styleId="3">
    <w:name w:val="3)"/>
    <w:basedOn w:val="2"/>
    <w:link w:val="3Char"/>
    <w:qFormat/>
    <w:rsid w:val="000543F2"/>
    <w:pPr>
      <w:outlineLvl w:val="3"/>
    </w:pPr>
  </w:style>
  <w:style w:type="character" w:customStyle="1" w:styleId="3Char">
    <w:name w:val="3) Char"/>
    <w:basedOn w:val="2Char"/>
    <w:link w:val="3"/>
    <w:rsid w:val="000543F2"/>
    <w:rPr>
      <w:b/>
    </w:rPr>
  </w:style>
  <w:style w:type="paragraph" w:customStyle="1" w:styleId="4">
    <w:name w:val="4)"/>
    <w:basedOn w:val="3"/>
    <w:link w:val="4Char"/>
    <w:qFormat/>
    <w:rsid w:val="00BB1B09"/>
    <w:pPr>
      <w:outlineLvl w:val="4"/>
    </w:pPr>
    <w:rPr>
      <w:b w:val="0"/>
      <w:i/>
    </w:rPr>
  </w:style>
  <w:style w:type="character" w:customStyle="1" w:styleId="4Char">
    <w:name w:val="4) Char"/>
    <w:basedOn w:val="3Char"/>
    <w:link w:val="4"/>
    <w:rsid w:val="00BB1B09"/>
    <w:rPr>
      <w:b w:val="0"/>
      <w:i/>
    </w:rPr>
  </w:style>
  <w:style w:type="paragraph" w:customStyle="1" w:styleId="5">
    <w:name w:val="5)"/>
    <w:basedOn w:val="4"/>
    <w:link w:val="5Char"/>
    <w:qFormat/>
    <w:rsid w:val="000543F2"/>
    <w:pPr>
      <w:outlineLvl w:val="5"/>
    </w:pPr>
  </w:style>
  <w:style w:type="character" w:customStyle="1" w:styleId="5Char">
    <w:name w:val="5) Char"/>
    <w:basedOn w:val="4Char"/>
    <w:link w:val="5"/>
    <w:rsid w:val="000543F2"/>
    <w:rPr>
      <w:b w:val="0"/>
      <w:i/>
    </w:rPr>
  </w:style>
  <w:style w:type="paragraph" w:customStyle="1" w:styleId="Mu">
    <w:name w:val="Màu"/>
    <w:basedOn w:val="Normal"/>
    <w:link w:val="MuChar"/>
    <w:qFormat/>
    <w:rsid w:val="00E45385"/>
    <w:rPr>
      <w:color w:val="0000DD"/>
    </w:rPr>
  </w:style>
  <w:style w:type="character" w:customStyle="1" w:styleId="MuChar">
    <w:name w:val="Màu Char"/>
    <w:basedOn w:val="DefaultParagraphFont"/>
    <w:link w:val="Mu"/>
    <w:rsid w:val="00E45385"/>
    <w:rPr>
      <w:color w:val="0000DD"/>
    </w:rPr>
  </w:style>
  <w:style w:type="paragraph" w:styleId="Header">
    <w:name w:val="header"/>
    <w:basedOn w:val="Normal"/>
    <w:link w:val="HeaderChar"/>
    <w:uiPriority w:val="99"/>
    <w:unhideWhenUsed/>
    <w:rsid w:val="002B6E78"/>
    <w:pPr>
      <w:tabs>
        <w:tab w:val="center" w:pos="4680"/>
        <w:tab w:val="right" w:pos="9360"/>
      </w:tabs>
    </w:pPr>
    <w:rPr>
      <w:szCs w:val="33"/>
    </w:rPr>
  </w:style>
  <w:style w:type="character" w:customStyle="1" w:styleId="HeaderChar">
    <w:name w:val="Header Char"/>
    <w:basedOn w:val="DefaultParagraphFont"/>
    <w:link w:val="Header"/>
    <w:uiPriority w:val="99"/>
    <w:rsid w:val="002B6E78"/>
    <w:rPr>
      <w:szCs w:val="33"/>
    </w:rPr>
  </w:style>
  <w:style w:type="paragraph" w:styleId="Footer">
    <w:name w:val="footer"/>
    <w:basedOn w:val="Normal"/>
    <w:link w:val="FooterChar"/>
    <w:uiPriority w:val="99"/>
    <w:unhideWhenUsed/>
    <w:rsid w:val="002B6E78"/>
    <w:pPr>
      <w:tabs>
        <w:tab w:val="center" w:pos="4680"/>
        <w:tab w:val="right" w:pos="9360"/>
      </w:tabs>
    </w:pPr>
    <w:rPr>
      <w:szCs w:val="33"/>
    </w:rPr>
  </w:style>
  <w:style w:type="character" w:customStyle="1" w:styleId="FooterChar">
    <w:name w:val="Footer Char"/>
    <w:basedOn w:val="DefaultParagraphFont"/>
    <w:link w:val="Footer"/>
    <w:uiPriority w:val="99"/>
    <w:rsid w:val="002B6E78"/>
    <w:rPr>
      <w:szCs w:val="33"/>
    </w:rPr>
  </w:style>
  <w:style w:type="table" w:styleId="TableGrid">
    <w:name w:val="Table Grid"/>
    <w:basedOn w:val="TableNormal"/>
    <w:uiPriority w:val="59"/>
    <w:qFormat/>
    <w:rsid w:val="00703090"/>
    <w:pPr>
      <w:spacing w:after="0" w:line="240" w:lineRule="auto"/>
      <w:jc w:val="both"/>
    </w:pPr>
    <w:rPr>
      <w:rFonts w:eastAsia="Times New Roman" w:cs="Times New Roman"/>
      <w:kern w:val="0"/>
      <w:sz w:val="20"/>
      <w:szCs w:val="20"/>
      <w:lang w:val="vi-VN"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0A89"/>
    <w:pPr>
      <w:spacing w:after="0" w:line="240" w:lineRule="auto"/>
    </w:pPr>
    <w:rPr>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20VO\Documents\Custom%20Office%20Templates\Font%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Font 13</Template>
  <TotalTime>24</TotalTime>
  <Pages>21</Pages>
  <Words>6538</Words>
  <Characters>37273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avhcm</dc:creator>
  <cp:keywords/>
  <dc:description/>
  <cp:lastModifiedBy>Anh Vo</cp:lastModifiedBy>
  <cp:revision>6</cp:revision>
  <dcterms:created xsi:type="dcterms:W3CDTF">2026-04-23T13:17:00Z</dcterms:created>
  <dcterms:modified xsi:type="dcterms:W3CDTF">2026-04-24T02:23:00Z</dcterms:modified>
</cp:coreProperties>
</file>