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79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
        <w:gridCol w:w="3121"/>
        <w:gridCol w:w="3989"/>
        <w:gridCol w:w="1358"/>
      </w:tblGrid>
      <w:tr w:rsidR="006D602F" w:rsidRPr="006D602F" w14:paraId="3EAF3191" w14:textId="77777777" w:rsidTr="00260544">
        <w:trPr>
          <w:trHeight w:val="796"/>
          <w:tblHeader/>
        </w:trPr>
        <w:tc>
          <w:tcPr>
            <w:tcW w:w="279" w:type="pct"/>
            <w:tcBorders>
              <w:right w:val="single" w:sz="4" w:space="0" w:color="auto"/>
            </w:tcBorders>
            <w:vAlign w:val="center"/>
          </w:tcPr>
          <w:p w14:paraId="799564FA" w14:textId="77777777" w:rsidR="006D602F" w:rsidRPr="006D602F" w:rsidRDefault="006D602F" w:rsidP="00260544">
            <w:pPr>
              <w:widowControl w:val="0"/>
              <w:tabs>
                <w:tab w:val="left" w:pos="851"/>
              </w:tabs>
              <w:ind w:left="-90"/>
              <w:jc w:val="center"/>
              <w:rPr>
                <w:b/>
                <w:sz w:val="26"/>
                <w:szCs w:val="26"/>
              </w:rPr>
            </w:pPr>
            <w:bookmarkStart w:id="0" w:name="_Hlk183791933"/>
            <w:r w:rsidRPr="006D602F">
              <w:rPr>
                <w:b/>
                <w:sz w:val="26"/>
                <w:szCs w:val="26"/>
              </w:rPr>
              <w:t>Stt</w:t>
            </w:r>
          </w:p>
        </w:tc>
        <w:tc>
          <w:tcPr>
            <w:tcW w:w="3964" w:type="pct"/>
            <w:gridSpan w:val="2"/>
            <w:tcBorders>
              <w:right w:val="single" w:sz="4" w:space="0" w:color="auto"/>
            </w:tcBorders>
            <w:vAlign w:val="center"/>
          </w:tcPr>
          <w:p w14:paraId="734FBF42" w14:textId="77777777" w:rsidR="006D602F" w:rsidRPr="006D602F" w:rsidRDefault="006D602F" w:rsidP="00260544">
            <w:pPr>
              <w:widowControl w:val="0"/>
              <w:tabs>
                <w:tab w:val="left" w:pos="851"/>
              </w:tabs>
              <w:jc w:val="center"/>
              <w:rPr>
                <w:b/>
                <w:sz w:val="26"/>
                <w:szCs w:val="26"/>
              </w:rPr>
            </w:pPr>
            <w:r w:rsidRPr="006D602F">
              <w:rPr>
                <w:b/>
                <w:sz w:val="26"/>
                <w:szCs w:val="26"/>
              </w:rPr>
              <w:t>Nội dung đánh giá</w:t>
            </w:r>
          </w:p>
        </w:tc>
        <w:tc>
          <w:tcPr>
            <w:tcW w:w="757" w:type="pct"/>
            <w:tcBorders>
              <w:left w:val="single" w:sz="4" w:space="0" w:color="auto"/>
            </w:tcBorders>
            <w:vAlign w:val="center"/>
          </w:tcPr>
          <w:p w14:paraId="55692B4E" w14:textId="77777777" w:rsidR="006D602F" w:rsidRPr="006D602F" w:rsidRDefault="006D602F" w:rsidP="00260544">
            <w:pPr>
              <w:widowControl w:val="0"/>
              <w:tabs>
                <w:tab w:val="left" w:pos="851"/>
              </w:tabs>
              <w:jc w:val="center"/>
              <w:rPr>
                <w:b/>
                <w:sz w:val="26"/>
                <w:szCs w:val="26"/>
              </w:rPr>
            </w:pPr>
            <w:r w:rsidRPr="006D602F">
              <w:rPr>
                <w:b/>
                <w:sz w:val="26"/>
                <w:szCs w:val="26"/>
              </w:rPr>
              <w:t>Sử dụng tiêu chí đạt, không đạt</w:t>
            </w:r>
          </w:p>
        </w:tc>
      </w:tr>
      <w:tr w:rsidR="006D602F" w:rsidRPr="006D602F" w14:paraId="216440C4" w14:textId="77777777" w:rsidTr="00260544">
        <w:trPr>
          <w:trHeight w:val="386"/>
        </w:trPr>
        <w:tc>
          <w:tcPr>
            <w:tcW w:w="279" w:type="pct"/>
            <w:tcBorders>
              <w:right w:val="single" w:sz="4" w:space="0" w:color="auto"/>
            </w:tcBorders>
            <w:vAlign w:val="center"/>
          </w:tcPr>
          <w:p w14:paraId="620D6689" w14:textId="77777777" w:rsidR="006D602F" w:rsidRPr="006D602F" w:rsidRDefault="006D602F" w:rsidP="00260544">
            <w:pPr>
              <w:widowControl w:val="0"/>
              <w:tabs>
                <w:tab w:val="left" w:pos="851"/>
              </w:tabs>
              <w:ind w:left="-90"/>
              <w:jc w:val="center"/>
              <w:rPr>
                <w:b/>
                <w:sz w:val="26"/>
                <w:szCs w:val="26"/>
              </w:rPr>
            </w:pPr>
            <w:r w:rsidRPr="006D602F">
              <w:rPr>
                <w:b/>
                <w:sz w:val="26"/>
                <w:szCs w:val="26"/>
              </w:rPr>
              <w:t>1</w:t>
            </w:r>
          </w:p>
        </w:tc>
        <w:tc>
          <w:tcPr>
            <w:tcW w:w="3964" w:type="pct"/>
            <w:gridSpan w:val="2"/>
            <w:tcBorders>
              <w:right w:val="single" w:sz="4" w:space="0" w:color="auto"/>
            </w:tcBorders>
            <w:vAlign w:val="center"/>
          </w:tcPr>
          <w:p w14:paraId="37236DF6" w14:textId="77777777" w:rsidR="006D602F" w:rsidRPr="006D602F" w:rsidRDefault="006D602F" w:rsidP="00260544">
            <w:pPr>
              <w:widowControl w:val="0"/>
              <w:tabs>
                <w:tab w:val="left" w:pos="851"/>
              </w:tabs>
              <w:rPr>
                <w:b/>
                <w:sz w:val="26"/>
                <w:szCs w:val="26"/>
                <w:lang w:val="es-ES"/>
              </w:rPr>
            </w:pPr>
            <w:r w:rsidRPr="006D602F">
              <w:rPr>
                <w:b/>
                <w:sz w:val="26"/>
                <w:szCs w:val="26"/>
                <w:lang w:val="es-ES"/>
              </w:rPr>
              <w:t>Tính hiệu quả của việc cung cấp dịch vụ</w:t>
            </w:r>
          </w:p>
        </w:tc>
        <w:tc>
          <w:tcPr>
            <w:tcW w:w="757" w:type="pct"/>
            <w:tcBorders>
              <w:left w:val="single" w:sz="4" w:space="0" w:color="auto"/>
            </w:tcBorders>
            <w:vAlign w:val="center"/>
          </w:tcPr>
          <w:p w14:paraId="653E4830" w14:textId="77777777" w:rsidR="006D602F" w:rsidRPr="006D602F" w:rsidRDefault="006D602F" w:rsidP="00260544">
            <w:pPr>
              <w:widowControl w:val="0"/>
              <w:tabs>
                <w:tab w:val="left" w:pos="851"/>
              </w:tabs>
              <w:jc w:val="center"/>
              <w:rPr>
                <w:b/>
                <w:sz w:val="26"/>
                <w:szCs w:val="26"/>
              </w:rPr>
            </w:pPr>
          </w:p>
        </w:tc>
      </w:tr>
      <w:tr w:rsidR="006D602F" w:rsidRPr="006D602F" w14:paraId="25F09CE5" w14:textId="77777777" w:rsidTr="00260544">
        <w:trPr>
          <w:trHeight w:val="449"/>
        </w:trPr>
        <w:tc>
          <w:tcPr>
            <w:tcW w:w="279" w:type="pct"/>
            <w:vMerge w:val="restart"/>
            <w:tcBorders>
              <w:right w:val="single" w:sz="4" w:space="0" w:color="auto"/>
            </w:tcBorders>
            <w:vAlign w:val="center"/>
          </w:tcPr>
          <w:p w14:paraId="1E156530" w14:textId="77777777" w:rsidR="006D602F" w:rsidRPr="006D602F" w:rsidRDefault="006D602F" w:rsidP="00260544">
            <w:pPr>
              <w:widowControl w:val="0"/>
              <w:tabs>
                <w:tab w:val="left" w:pos="851"/>
              </w:tabs>
              <w:ind w:left="-90"/>
              <w:jc w:val="center"/>
              <w:rPr>
                <w:sz w:val="26"/>
                <w:szCs w:val="26"/>
                <w:lang w:val="es-ES"/>
              </w:rPr>
            </w:pPr>
          </w:p>
        </w:tc>
        <w:tc>
          <w:tcPr>
            <w:tcW w:w="1740" w:type="pct"/>
            <w:vMerge w:val="restart"/>
            <w:tcBorders>
              <w:right w:val="single" w:sz="4" w:space="0" w:color="auto"/>
            </w:tcBorders>
            <w:vAlign w:val="center"/>
          </w:tcPr>
          <w:p w14:paraId="35D7AEF1" w14:textId="77777777" w:rsidR="006D602F" w:rsidRPr="006D602F" w:rsidRDefault="006D602F" w:rsidP="00260544">
            <w:pPr>
              <w:widowControl w:val="0"/>
              <w:tabs>
                <w:tab w:val="left" w:pos="851"/>
              </w:tabs>
              <w:jc w:val="left"/>
              <w:rPr>
                <w:sz w:val="26"/>
                <w:szCs w:val="26"/>
                <w:lang w:val="es-ES"/>
              </w:rPr>
            </w:pPr>
            <w:r w:rsidRPr="006D602F">
              <w:rPr>
                <w:sz w:val="26"/>
                <w:szCs w:val="26"/>
                <w:lang w:val="es-ES"/>
              </w:rPr>
              <w:t>Tính hiệu quả của việc cung cấp dịch vụ</w:t>
            </w:r>
          </w:p>
        </w:tc>
        <w:tc>
          <w:tcPr>
            <w:tcW w:w="2224" w:type="pct"/>
            <w:tcBorders>
              <w:right w:val="single" w:sz="4" w:space="0" w:color="auto"/>
            </w:tcBorders>
            <w:vAlign w:val="center"/>
          </w:tcPr>
          <w:p w14:paraId="2E5F187C" w14:textId="77777777" w:rsidR="006D602F" w:rsidRPr="006D602F" w:rsidRDefault="006D602F" w:rsidP="00260544">
            <w:pPr>
              <w:widowControl w:val="0"/>
              <w:tabs>
                <w:tab w:val="left" w:pos="851"/>
              </w:tabs>
              <w:rPr>
                <w:sz w:val="26"/>
                <w:szCs w:val="26"/>
                <w:lang w:val="es-ES"/>
              </w:rPr>
            </w:pPr>
            <w:r w:rsidRPr="006D602F">
              <w:rPr>
                <w:sz w:val="26"/>
                <w:szCs w:val="26"/>
                <w:lang w:val="es-ES"/>
              </w:rPr>
              <w:t xml:space="preserve">Nêu được tính hiệu quả của việc cung cấp dịch vụ </w:t>
            </w:r>
          </w:p>
        </w:tc>
        <w:tc>
          <w:tcPr>
            <w:tcW w:w="757" w:type="pct"/>
            <w:tcBorders>
              <w:left w:val="single" w:sz="4" w:space="0" w:color="auto"/>
            </w:tcBorders>
            <w:vAlign w:val="center"/>
          </w:tcPr>
          <w:p w14:paraId="113B2B16" w14:textId="77777777" w:rsidR="006D602F" w:rsidRPr="006D602F" w:rsidRDefault="006D602F" w:rsidP="00260544">
            <w:pPr>
              <w:widowControl w:val="0"/>
              <w:tabs>
                <w:tab w:val="left" w:pos="851"/>
              </w:tabs>
              <w:jc w:val="center"/>
              <w:rPr>
                <w:sz w:val="26"/>
                <w:szCs w:val="26"/>
              </w:rPr>
            </w:pPr>
            <w:r w:rsidRPr="006D602F">
              <w:rPr>
                <w:sz w:val="26"/>
                <w:szCs w:val="26"/>
              </w:rPr>
              <w:t>Đạt</w:t>
            </w:r>
          </w:p>
        </w:tc>
      </w:tr>
      <w:tr w:rsidR="006D602F" w:rsidRPr="006D602F" w14:paraId="6EAB4D10" w14:textId="77777777" w:rsidTr="00260544">
        <w:trPr>
          <w:trHeight w:val="476"/>
        </w:trPr>
        <w:tc>
          <w:tcPr>
            <w:tcW w:w="279" w:type="pct"/>
            <w:vMerge/>
            <w:tcBorders>
              <w:right w:val="single" w:sz="4" w:space="0" w:color="auto"/>
            </w:tcBorders>
            <w:vAlign w:val="center"/>
          </w:tcPr>
          <w:p w14:paraId="1ABFD5FC" w14:textId="77777777" w:rsidR="006D602F" w:rsidRPr="006D602F" w:rsidRDefault="006D602F" w:rsidP="00260544">
            <w:pPr>
              <w:widowControl w:val="0"/>
              <w:tabs>
                <w:tab w:val="left" w:pos="851"/>
              </w:tabs>
              <w:ind w:left="-90"/>
              <w:jc w:val="center"/>
              <w:rPr>
                <w:sz w:val="26"/>
                <w:szCs w:val="26"/>
                <w:lang w:val="es-ES"/>
              </w:rPr>
            </w:pPr>
          </w:p>
        </w:tc>
        <w:tc>
          <w:tcPr>
            <w:tcW w:w="1740" w:type="pct"/>
            <w:vMerge/>
            <w:tcBorders>
              <w:right w:val="single" w:sz="4" w:space="0" w:color="auto"/>
            </w:tcBorders>
            <w:vAlign w:val="center"/>
          </w:tcPr>
          <w:p w14:paraId="4C80E163" w14:textId="77777777" w:rsidR="006D602F" w:rsidRPr="006D602F" w:rsidRDefault="006D602F" w:rsidP="00260544">
            <w:pPr>
              <w:widowControl w:val="0"/>
              <w:tabs>
                <w:tab w:val="left" w:pos="851"/>
              </w:tabs>
              <w:jc w:val="left"/>
              <w:rPr>
                <w:sz w:val="26"/>
                <w:szCs w:val="26"/>
                <w:lang w:val="es-ES"/>
              </w:rPr>
            </w:pPr>
          </w:p>
        </w:tc>
        <w:tc>
          <w:tcPr>
            <w:tcW w:w="2224" w:type="pct"/>
            <w:tcBorders>
              <w:right w:val="single" w:sz="4" w:space="0" w:color="auto"/>
            </w:tcBorders>
            <w:vAlign w:val="center"/>
          </w:tcPr>
          <w:p w14:paraId="07537FB1" w14:textId="77777777" w:rsidR="006D602F" w:rsidRPr="006D602F" w:rsidRDefault="006D602F" w:rsidP="00260544">
            <w:pPr>
              <w:widowControl w:val="0"/>
              <w:tabs>
                <w:tab w:val="left" w:pos="851"/>
              </w:tabs>
              <w:rPr>
                <w:sz w:val="26"/>
                <w:szCs w:val="26"/>
                <w:lang w:val="es-ES"/>
              </w:rPr>
            </w:pPr>
            <w:r w:rsidRPr="006D602F">
              <w:rPr>
                <w:sz w:val="26"/>
                <w:szCs w:val="26"/>
                <w:lang w:val="es-ES"/>
              </w:rPr>
              <w:t>Không nêu hoặc nêu sơ sài, không phù hợp với gói thầu</w:t>
            </w:r>
          </w:p>
        </w:tc>
        <w:tc>
          <w:tcPr>
            <w:tcW w:w="757" w:type="pct"/>
            <w:tcBorders>
              <w:left w:val="single" w:sz="4" w:space="0" w:color="auto"/>
            </w:tcBorders>
            <w:vAlign w:val="center"/>
          </w:tcPr>
          <w:p w14:paraId="29564BEB" w14:textId="77777777" w:rsidR="006D602F" w:rsidRPr="006D602F" w:rsidRDefault="006D602F" w:rsidP="00260544">
            <w:pPr>
              <w:widowControl w:val="0"/>
              <w:tabs>
                <w:tab w:val="left" w:pos="851"/>
              </w:tabs>
              <w:jc w:val="center"/>
              <w:rPr>
                <w:sz w:val="26"/>
                <w:szCs w:val="26"/>
              </w:rPr>
            </w:pPr>
            <w:r w:rsidRPr="006D602F">
              <w:rPr>
                <w:sz w:val="26"/>
                <w:szCs w:val="26"/>
              </w:rPr>
              <w:t>Không đạt</w:t>
            </w:r>
          </w:p>
        </w:tc>
      </w:tr>
      <w:tr w:rsidR="006D602F" w:rsidRPr="006D602F" w14:paraId="02D32F4B" w14:textId="77777777" w:rsidTr="00260544">
        <w:trPr>
          <w:trHeight w:val="573"/>
        </w:trPr>
        <w:tc>
          <w:tcPr>
            <w:tcW w:w="279" w:type="pct"/>
            <w:vAlign w:val="center"/>
          </w:tcPr>
          <w:p w14:paraId="3CB83EB9" w14:textId="77777777" w:rsidR="006D602F" w:rsidRPr="006D602F" w:rsidRDefault="006D602F" w:rsidP="00260544">
            <w:pPr>
              <w:widowControl w:val="0"/>
              <w:tabs>
                <w:tab w:val="left" w:pos="851"/>
              </w:tabs>
              <w:ind w:left="-90"/>
              <w:jc w:val="center"/>
              <w:rPr>
                <w:sz w:val="26"/>
                <w:szCs w:val="26"/>
                <w:lang w:val="es-ES"/>
              </w:rPr>
            </w:pPr>
            <w:r w:rsidRPr="006D602F">
              <w:rPr>
                <w:b/>
                <w:sz w:val="26"/>
                <w:szCs w:val="26"/>
              </w:rPr>
              <w:t>2</w:t>
            </w:r>
          </w:p>
        </w:tc>
        <w:tc>
          <w:tcPr>
            <w:tcW w:w="3964" w:type="pct"/>
            <w:gridSpan w:val="2"/>
            <w:vAlign w:val="center"/>
          </w:tcPr>
          <w:p w14:paraId="034B05DE" w14:textId="77777777" w:rsidR="006D602F" w:rsidRPr="006D602F" w:rsidRDefault="006D602F" w:rsidP="00260544">
            <w:pPr>
              <w:widowControl w:val="0"/>
              <w:tabs>
                <w:tab w:val="left" w:pos="851"/>
              </w:tabs>
              <w:rPr>
                <w:sz w:val="26"/>
                <w:szCs w:val="26"/>
                <w:lang w:val="es-ES"/>
              </w:rPr>
            </w:pPr>
            <w:r w:rsidRPr="006D602F">
              <w:rPr>
                <w:b/>
                <w:sz w:val="26"/>
                <w:szCs w:val="26"/>
                <w:lang w:val="es-ES"/>
              </w:rPr>
              <w:t>Mức độ hiểu biết về tính chất và mục đích công việc</w:t>
            </w:r>
          </w:p>
        </w:tc>
        <w:tc>
          <w:tcPr>
            <w:tcW w:w="757" w:type="pct"/>
            <w:vAlign w:val="center"/>
          </w:tcPr>
          <w:p w14:paraId="702CD423" w14:textId="77777777" w:rsidR="006D602F" w:rsidRPr="006D602F" w:rsidRDefault="006D602F" w:rsidP="00260544">
            <w:pPr>
              <w:widowControl w:val="0"/>
              <w:tabs>
                <w:tab w:val="left" w:pos="851"/>
              </w:tabs>
              <w:jc w:val="center"/>
              <w:rPr>
                <w:b/>
                <w:sz w:val="26"/>
                <w:szCs w:val="26"/>
                <w:lang w:val="es-ES"/>
              </w:rPr>
            </w:pPr>
          </w:p>
        </w:tc>
      </w:tr>
      <w:tr w:rsidR="006D602F" w:rsidRPr="006D602F" w14:paraId="4DC0AFAE" w14:textId="77777777" w:rsidTr="00260544">
        <w:trPr>
          <w:trHeight w:val="1421"/>
        </w:trPr>
        <w:tc>
          <w:tcPr>
            <w:tcW w:w="279" w:type="pct"/>
            <w:vMerge w:val="restart"/>
            <w:vAlign w:val="center"/>
          </w:tcPr>
          <w:p w14:paraId="7AC9FBED" w14:textId="77777777" w:rsidR="006D602F" w:rsidRPr="006D602F" w:rsidRDefault="006D602F" w:rsidP="00260544">
            <w:pPr>
              <w:widowControl w:val="0"/>
              <w:tabs>
                <w:tab w:val="left" w:pos="851"/>
              </w:tabs>
              <w:ind w:left="-90"/>
              <w:jc w:val="center"/>
              <w:rPr>
                <w:sz w:val="26"/>
                <w:szCs w:val="26"/>
                <w:lang w:val="es-ES"/>
              </w:rPr>
            </w:pPr>
          </w:p>
        </w:tc>
        <w:tc>
          <w:tcPr>
            <w:tcW w:w="1740" w:type="pct"/>
            <w:vMerge w:val="restart"/>
            <w:vAlign w:val="center"/>
          </w:tcPr>
          <w:p w14:paraId="31D2AF55" w14:textId="77777777" w:rsidR="006D602F" w:rsidRPr="006D602F" w:rsidRDefault="006D602F" w:rsidP="00260544">
            <w:pPr>
              <w:widowControl w:val="0"/>
              <w:tabs>
                <w:tab w:val="left" w:pos="851"/>
              </w:tabs>
              <w:rPr>
                <w:i/>
                <w:sz w:val="26"/>
                <w:szCs w:val="26"/>
                <w:lang w:val="es-ES"/>
              </w:rPr>
            </w:pPr>
            <w:r w:rsidRPr="006D602F">
              <w:rPr>
                <w:sz w:val="26"/>
                <w:szCs w:val="26"/>
                <w:lang w:val="es-ES"/>
              </w:rPr>
              <w:t>Mức độ hiểu biết về tính chất và mục đích công việc (Cung cấp dịch vụ in ấn giáo trình đợt 2 năm 2026 - Trường Đại học Luật Thành phố Hồ Chí Minh)</w:t>
            </w:r>
          </w:p>
        </w:tc>
        <w:tc>
          <w:tcPr>
            <w:tcW w:w="2224" w:type="pct"/>
            <w:vAlign w:val="center"/>
          </w:tcPr>
          <w:p w14:paraId="7A9D2093" w14:textId="77777777" w:rsidR="006D602F" w:rsidRPr="006D602F" w:rsidRDefault="006D602F" w:rsidP="00260544">
            <w:pPr>
              <w:widowControl w:val="0"/>
              <w:tabs>
                <w:tab w:val="left" w:pos="851"/>
              </w:tabs>
              <w:rPr>
                <w:sz w:val="26"/>
                <w:szCs w:val="26"/>
                <w:lang w:val="es-ES"/>
              </w:rPr>
            </w:pPr>
            <w:r w:rsidRPr="006D602F">
              <w:rPr>
                <w:sz w:val="26"/>
                <w:szCs w:val="26"/>
                <w:lang w:val="es-ES"/>
              </w:rPr>
              <w:t>Nêu được hiểu biết về điều kiện, tính chất và mục đích của gói thầu, có sự am hiểu về gói thầu</w:t>
            </w:r>
          </w:p>
        </w:tc>
        <w:tc>
          <w:tcPr>
            <w:tcW w:w="757" w:type="pct"/>
            <w:vAlign w:val="center"/>
          </w:tcPr>
          <w:p w14:paraId="78F7994A" w14:textId="77777777" w:rsidR="006D602F" w:rsidRPr="006D602F" w:rsidRDefault="006D602F" w:rsidP="00260544">
            <w:pPr>
              <w:widowControl w:val="0"/>
              <w:tabs>
                <w:tab w:val="left" w:pos="851"/>
              </w:tabs>
              <w:jc w:val="center"/>
              <w:rPr>
                <w:sz w:val="26"/>
                <w:szCs w:val="26"/>
              </w:rPr>
            </w:pPr>
            <w:r w:rsidRPr="006D602F">
              <w:rPr>
                <w:sz w:val="26"/>
                <w:szCs w:val="26"/>
              </w:rPr>
              <w:t>Đạt</w:t>
            </w:r>
          </w:p>
        </w:tc>
      </w:tr>
      <w:tr w:rsidR="006D602F" w:rsidRPr="006D602F" w14:paraId="5A69A408" w14:textId="77777777" w:rsidTr="00260544">
        <w:trPr>
          <w:trHeight w:val="829"/>
        </w:trPr>
        <w:tc>
          <w:tcPr>
            <w:tcW w:w="279" w:type="pct"/>
            <w:vMerge/>
            <w:vAlign w:val="center"/>
          </w:tcPr>
          <w:p w14:paraId="74209387" w14:textId="77777777" w:rsidR="006D602F" w:rsidRPr="006D602F" w:rsidRDefault="006D602F" w:rsidP="00260544">
            <w:pPr>
              <w:widowControl w:val="0"/>
              <w:tabs>
                <w:tab w:val="left" w:pos="851"/>
              </w:tabs>
              <w:ind w:left="-90"/>
              <w:jc w:val="center"/>
              <w:rPr>
                <w:sz w:val="26"/>
                <w:szCs w:val="26"/>
              </w:rPr>
            </w:pPr>
          </w:p>
        </w:tc>
        <w:tc>
          <w:tcPr>
            <w:tcW w:w="1740" w:type="pct"/>
            <w:vMerge/>
            <w:vAlign w:val="center"/>
          </w:tcPr>
          <w:p w14:paraId="20C8A2C6" w14:textId="77777777" w:rsidR="006D602F" w:rsidRPr="006D602F" w:rsidRDefault="006D602F" w:rsidP="00260544">
            <w:pPr>
              <w:widowControl w:val="0"/>
              <w:tabs>
                <w:tab w:val="left" w:pos="851"/>
              </w:tabs>
              <w:jc w:val="left"/>
              <w:rPr>
                <w:sz w:val="26"/>
                <w:szCs w:val="26"/>
              </w:rPr>
            </w:pPr>
          </w:p>
        </w:tc>
        <w:tc>
          <w:tcPr>
            <w:tcW w:w="2224" w:type="pct"/>
            <w:vAlign w:val="center"/>
          </w:tcPr>
          <w:p w14:paraId="4C193BCD" w14:textId="77777777" w:rsidR="006D602F" w:rsidRPr="006D602F" w:rsidRDefault="006D602F" w:rsidP="00260544">
            <w:pPr>
              <w:widowControl w:val="0"/>
              <w:tabs>
                <w:tab w:val="left" w:pos="851"/>
              </w:tabs>
              <w:rPr>
                <w:sz w:val="26"/>
                <w:szCs w:val="26"/>
                <w:lang w:val="es-ES"/>
              </w:rPr>
            </w:pPr>
            <w:r w:rsidRPr="006D602F">
              <w:rPr>
                <w:sz w:val="26"/>
                <w:szCs w:val="26"/>
                <w:lang w:val="es-ES"/>
              </w:rPr>
              <w:t>Không nêu hoặc nêu sơ sài, không phù hợp với gói thầu</w:t>
            </w:r>
          </w:p>
        </w:tc>
        <w:tc>
          <w:tcPr>
            <w:tcW w:w="757" w:type="pct"/>
            <w:vAlign w:val="center"/>
          </w:tcPr>
          <w:p w14:paraId="7F181850" w14:textId="77777777" w:rsidR="006D602F" w:rsidRPr="006D602F" w:rsidRDefault="006D602F" w:rsidP="00260544">
            <w:pPr>
              <w:widowControl w:val="0"/>
              <w:tabs>
                <w:tab w:val="left" w:pos="851"/>
              </w:tabs>
              <w:jc w:val="center"/>
              <w:rPr>
                <w:sz w:val="26"/>
                <w:szCs w:val="26"/>
              </w:rPr>
            </w:pPr>
            <w:r w:rsidRPr="006D602F">
              <w:rPr>
                <w:sz w:val="26"/>
                <w:szCs w:val="26"/>
              </w:rPr>
              <w:t>Không đạt</w:t>
            </w:r>
          </w:p>
        </w:tc>
      </w:tr>
      <w:tr w:rsidR="006D602F" w:rsidRPr="006D602F" w14:paraId="31DA788C" w14:textId="77777777" w:rsidTr="00260544">
        <w:trPr>
          <w:trHeight w:val="825"/>
        </w:trPr>
        <w:tc>
          <w:tcPr>
            <w:tcW w:w="279" w:type="pct"/>
            <w:vAlign w:val="center"/>
          </w:tcPr>
          <w:p w14:paraId="21C6A132" w14:textId="77777777" w:rsidR="006D602F" w:rsidRPr="006D602F" w:rsidRDefault="006D602F" w:rsidP="00260544">
            <w:pPr>
              <w:widowControl w:val="0"/>
              <w:tabs>
                <w:tab w:val="left" w:pos="851"/>
              </w:tabs>
              <w:ind w:left="-90"/>
              <w:jc w:val="center"/>
              <w:rPr>
                <w:b/>
                <w:sz w:val="26"/>
                <w:szCs w:val="26"/>
                <w:lang w:val="es-ES"/>
              </w:rPr>
            </w:pPr>
            <w:r w:rsidRPr="006D602F">
              <w:rPr>
                <w:b/>
                <w:sz w:val="26"/>
                <w:szCs w:val="26"/>
                <w:lang w:val="es-ES"/>
              </w:rPr>
              <w:t>3</w:t>
            </w:r>
          </w:p>
        </w:tc>
        <w:tc>
          <w:tcPr>
            <w:tcW w:w="3964" w:type="pct"/>
            <w:gridSpan w:val="2"/>
            <w:vAlign w:val="center"/>
          </w:tcPr>
          <w:p w14:paraId="5C22D048" w14:textId="77777777" w:rsidR="006D602F" w:rsidRPr="006D602F" w:rsidRDefault="006D602F" w:rsidP="00260544">
            <w:pPr>
              <w:widowControl w:val="0"/>
              <w:tabs>
                <w:tab w:val="left" w:pos="851"/>
              </w:tabs>
              <w:rPr>
                <w:b/>
                <w:sz w:val="26"/>
                <w:szCs w:val="26"/>
                <w:lang w:val="es-ES"/>
              </w:rPr>
            </w:pPr>
            <w:r w:rsidRPr="006D602F">
              <w:rPr>
                <w:b/>
                <w:sz w:val="26"/>
                <w:szCs w:val="26"/>
                <w:lang w:val="es-ES"/>
              </w:rPr>
              <w:t>Tính hợp lý và khả thi của kế hoạch, các giải pháp kỹ thuật, biện pháp tổ chức cung cấp dịch vụ</w:t>
            </w:r>
          </w:p>
        </w:tc>
        <w:tc>
          <w:tcPr>
            <w:tcW w:w="757" w:type="pct"/>
            <w:vAlign w:val="center"/>
          </w:tcPr>
          <w:p w14:paraId="3E9D412F" w14:textId="77777777" w:rsidR="006D602F" w:rsidRPr="006D602F" w:rsidRDefault="006D602F" w:rsidP="00260544">
            <w:pPr>
              <w:widowControl w:val="0"/>
              <w:tabs>
                <w:tab w:val="left" w:pos="851"/>
              </w:tabs>
              <w:jc w:val="center"/>
              <w:rPr>
                <w:sz w:val="26"/>
                <w:szCs w:val="26"/>
                <w:lang w:val="es-ES"/>
              </w:rPr>
            </w:pPr>
          </w:p>
        </w:tc>
      </w:tr>
      <w:tr w:rsidR="006D602F" w:rsidRPr="006D602F" w14:paraId="592E4747" w14:textId="77777777" w:rsidTr="00260544">
        <w:trPr>
          <w:trHeight w:val="1574"/>
        </w:trPr>
        <w:tc>
          <w:tcPr>
            <w:tcW w:w="279" w:type="pct"/>
            <w:vMerge w:val="restart"/>
            <w:vAlign w:val="center"/>
          </w:tcPr>
          <w:p w14:paraId="254F6FD9" w14:textId="77777777" w:rsidR="006D602F" w:rsidRPr="006D602F" w:rsidRDefault="006D602F" w:rsidP="00260544">
            <w:pPr>
              <w:widowControl w:val="0"/>
              <w:tabs>
                <w:tab w:val="left" w:pos="851"/>
              </w:tabs>
              <w:ind w:left="-90"/>
              <w:jc w:val="center"/>
              <w:rPr>
                <w:sz w:val="26"/>
                <w:szCs w:val="26"/>
              </w:rPr>
            </w:pPr>
            <w:r w:rsidRPr="006D602F">
              <w:rPr>
                <w:sz w:val="26"/>
                <w:szCs w:val="26"/>
              </w:rPr>
              <w:t>3.1</w:t>
            </w:r>
          </w:p>
        </w:tc>
        <w:tc>
          <w:tcPr>
            <w:tcW w:w="1740" w:type="pct"/>
            <w:vMerge w:val="restart"/>
            <w:vAlign w:val="center"/>
          </w:tcPr>
          <w:p w14:paraId="73829B44" w14:textId="77777777" w:rsidR="006D602F" w:rsidRPr="006D602F" w:rsidRDefault="006D602F" w:rsidP="00260544">
            <w:pPr>
              <w:widowControl w:val="0"/>
              <w:tabs>
                <w:tab w:val="left" w:pos="851"/>
              </w:tabs>
              <w:jc w:val="left"/>
              <w:rPr>
                <w:sz w:val="26"/>
                <w:szCs w:val="26"/>
                <w:lang w:val="es-ES"/>
              </w:rPr>
            </w:pPr>
            <w:r w:rsidRPr="006D602F">
              <w:rPr>
                <w:sz w:val="26"/>
                <w:szCs w:val="26"/>
                <w:lang w:val="es-ES"/>
              </w:rPr>
              <w:t>Tính hợp lý và khả thi của kế hoạch triển khai cung cấp dịch vụ</w:t>
            </w:r>
          </w:p>
        </w:tc>
        <w:tc>
          <w:tcPr>
            <w:tcW w:w="2224" w:type="pct"/>
            <w:vAlign w:val="center"/>
          </w:tcPr>
          <w:p w14:paraId="748B6BD2" w14:textId="77777777" w:rsidR="006D602F" w:rsidRPr="006D602F" w:rsidRDefault="006D602F" w:rsidP="00260544">
            <w:pPr>
              <w:widowControl w:val="0"/>
              <w:tabs>
                <w:tab w:val="left" w:pos="851"/>
              </w:tabs>
              <w:rPr>
                <w:sz w:val="26"/>
                <w:szCs w:val="26"/>
                <w:lang w:val="es-ES"/>
              </w:rPr>
            </w:pPr>
            <w:r w:rsidRPr="006D602F">
              <w:rPr>
                <w:sz w:val="26"/>
                <w:szCs w:val="26"/>
                <w:lang w:val="es-ES"/>
              </w:rPr>
              <w:t>Có thuyết minh chi tiết kế hoạch cung cấp từng dịch vụ theo phạm vi mời thầu hợp lý, phù hợp với khối lượng mời thầu và thời gian thực hiện gói thầu.</w:t>
            </w:r>
          </w:p>
        </w:tc>
        <w:tc>
          <w:tcPr>
            <w:tcW w:w="757" w:type="pct"/>
            <w:vAlign w:val="center"/>
          </w:tcPr>
          <w:p w14:paraId="23B45BB0" w14:textId="77777777" w:rsidR="006D602F" w:rsidRPr="006D602F" w:rsidRDefault="006D602F" w:rsidP="00260544">
            <w:pPr>
              <w:widowControl w:val="0"/>
              <w:tabs>
                <w:tab w:val="left" w:pos="851"/>
              </w:tabs>
              <w:jc w:val="center"/>
              <w:rPr>
                <w:sz w:val="26"/>
                <w:szCs w:val="26"/>
              </w:rPr>
            </w:pPr>
            <w:r w:rsidRPr="006D602F">
              <w:rPr>
                <w:sz w:val="26"/>
                <w:szCs w:val="26"/>
              </w:rPr>
              <w:t>Đạt</w:t>
            </w:r>
          </w:p>
        </w:tc>
      </w:tr>
      <w:tr w:rsidR="006D602F" w:rsidRPr="006D602F" w14:paraId="40EC3F1B" w14:textId="77777777" w:rsidTr="00260544">
        <w:trPr>
          <w:trHeight w:val="1007"/>
        </w:trPr>
        <w:tc>
          <w:tcPr>
            <w:tcW w:w="279" w:type="pct"/>
            <w:vMerge/>
            <w:vAlign w:val="center"/>
          </w:tcPr>
          <w:p w14:paraId="5F714E8D" w14:textId="77777777" w:rsidR="006D602F" w:rsidRPr="006D602F" w:rsidRDefault="006D602F" w:rsidP="00260544">
            <w:pPr>
              <w:widowControl w:val="0"/>
              <w:tabs>
                <w:tab w:val="left" w:pos="851"/>
              </w:tabs>
              <w:ind w:left="-90"/>
              <w:jc w:val="center"/>
              <w:rPr>
                <w:sz w:val="26"/>
                <w:szCs w:val="26"/>
              </w:rPr>
            </w:pPr>
          </w:p>
        </w:tc>
        <w:tc>
          <w:tcPr>
            <w:tcW w:w="1740" w:type="pct"/>
            <w:vMerge/>
            <w:vAlign w:val="center"/>
          </w:tcPr>
          <w:p w14:paraId="18DF564F" w14:textId="77777777" w:rsidR="006D602F" w:rsidRPr="006D602F" w:rsidRDefault="006D602F" w:rsidP="00260544">
            <w:pPr>
              <w:widowControl w:val="0"/>
              <w:tabs>
                <w:tab w:val="left" w:pos="851"/>
              </w:tabs>
              <w:jc w:val="left"/>
              <w:rPr>
                <w:sz w:val="26"/>
                <w:szCs w:val="26"/>
                <w:lang w:val="es-ES"/>
              </w:rPr>
            </w:pPr>
          </w:p>
        </w:tc>
        <w:tc>
          <w:tcPr>
            <w:tcW w:w="2224" w:type="pct"/>
            <w:vAlign w:val="center"/>
          </w:tcPr>
          <w:p w14:paraId="4AFEDB6E" w14:textId="77777777" w:rsidR="006D602F" w:rsidRPr="006D602F" w:rsidRDefault="006D602F" w:rsidP="00260544">
            <w:pPr>
              <w:widowControl w:val="0"/>
              <w:tabs>
                <w:tab w:val="left" w:pos="851"/>
              </w:tabs>
              <w:rPr>
                <w:sz w:val="26"/>
                <w:szCs w:val="26"/>
                <w:lang w:val="es-ES"/>
              </w:rPr>
            </w:pPr>
            <w:r w:rsidRPr="006D602F">
              <w:rPr>
                <w:sz w:val="26"/>
                <w:szCs w:val="26"/>
                <w:lang w:val="es-ES"/>
              </w:rPr>
              <w:t>Không có tổng kế hoạch, kế hoạch chi tiết hoặc kế hoạch không hợp lý, khả thi.</w:t>
            </w:r>
          </w:p>
        </w:tc>
        <w:tc>
          <w:tcPr>
            <w:tcW w:w="757" w:type="pct"/>
            <w:vAlign w:val="center"/>
          </w:tcPr>
          <w:p w14:paraId="2E34F6C9" w14:textId="77777777" w:rsidR="006D602F" w:rsidRPr="006D602F" w:rsidRDefault="006D602F" w:rsidP="00260544">
            <w:pPr>
              <w:widowControl w:val="0"/>
              <w:tabs>
                <w:tab w:val="left" w:pos="851"/>
              </w:tabs>
              <w:jc w:val="center"/>
              <w:rPr>
                <w:sz w:val="26"/>
                <w:szCs w:val="26"/>
              </w:rPr>
            </w:pPr>
            <w:r w:rsidRPr="006D602F">
              <w:rPr>
                <w:sz w:val="26"/>
                <w:szCs w:val="26"/>
              </w:rPr>
              <w:t>Không đạt</w:t>
            </w:r>
          </w:p>
        </w:tc>
      </w:tr>
      <w:tr w:rsidR="006D602F" w:rsidRPr="006D602F" w14:paraId="46D91556" w14:textId="77777777" w:rsidTr="00260544">
        <w:trPr>
          <w:trHeight w:val="1295"/>
        </w:trPr>
        <w:tc>
          <w:tcPr>
            <w:tcW w:w="279" w:type="pct"/>
            <w:vMerge w:val="restart"/>
            <w:vAlign w:val="center"/>
          </w:tcPr>
          <w:p w14:paraId="423DD097" w14:textId="77777777" w:rsidR="006D602F" w:rsidRPr="006D602F" w:rsidRDefault="006D602F" w:rsidP="00260544">
            <w:pPr>
              <w:widowControl w:val="0"/>
              <w:tabs>
                <w:tab w:val="left" w:pos="851"/>
              </w:tabs>
              <w:ind w:left="-90"/>
              <w:jc w:val="center"/>
              <w:rPr>
                <w:sz w:val="26"/>
                <w:szCs w:val="26"/>
              </w:rPr>
            </w:pPr>
            <w:r w:rsidRPr="006D602F">
              <w:rPr>
                <w:sz w:val="26"/>
                <w:szCs w:val="26"/>
              </w:rPr>
              <w:t>3.2</w:t>
            </w:r>
          </w:p>
        </w:tc>
        <w:tc>
          <w:tcPr>
            <w:tcW w:w="1740" w:type="pct"/>
            <w:vMerge w:val="restart"/>
            <w:vAlign w:val="center"/>
          </w:tcPr>
          <w:p w14:paraId="58780C44" w14:textId="77777777" w:rsidR="006D602F" w:rsidRPr="006D602F" w:rsidRDefault="006D602F" w:rsidP="00260544">
            <w:pPr>
              <w:widowControl w:val="0"/>
              <w:tabs>
                <w:tab w:val="left" w:pos="851"/>
              </w:tabs>
              <w:jc w:val="left"/>
              <w:rPr>
                <w:sz w:val="26"/>
                <w:szCs w:val="26"/>
                <w:lang w:val="es-ES"/>
              </w:rPr>
            </w:pPr>
            <w:r w:rsidRPr="006D602F">
              <w:rPr>
                <w:sz w:val="26"/>
                <w:szCs w:val="26"/>
                <w:lang w:val="es-ES"/>
              </w:rPr>
              <w:t xml:space="preserve">Giải pháp kỹ thuật, biện pháp tổ chức cung cấp dịch vụ </w:t>
            </w:r>
          </w:p>
        </w:tc>
        <w:tc>
          <w:tcPr>
            <w:tcW w:w="2224" w:type="pct"/>
            <w:vAlign w:val="center"/>
          </w:tcPr>
          <w:p w14:paraId="107B7DA0" w14:textId="77777777" w:rsidR="006D602F" w:rsidRPr="006D602F" w:rsidRDefault="006D602F" w:rsidP="00260544">
            <w:pPr>
              <w:widowControl w:val="0"/>
              <w:tabs>
                <w:tab w:val="left" w:pos="851"/>
              </w:tabs>
              <w:rPr>
                <w:sz w:val="26"/>
                <w:szCs w:val="26"/>
                <w:lang w:val="es-ES"/>
              </w:rPr>
            </w:pPr>
            <w:r w:rsidRPr="006D602F">
              <w:rPr>
                <w:sz w:val="26"/>
                <w:szCs w:val="26"/>
                <w:lang w:val="es-ES"/>
              </w:rPr>
              <w:t>Có giải pháp kỹ thuật, biện pháp tổ chức hợp lý, phù hợp với điều kiện thi công thực tế và khối lượng công việc mời thầu và phù hợp với thực tế địa điểm tổ chức</w:t>
            </w:r>
          </w:p>
        </w:tc>
        <w:tc>
          <w:tcPr>
            <w:tcW w:w="757" w:type="pct"/>
            <w:vAlign w:val="center"/>
          </w:tcPr>
          <w:p w14:paraId="6C8F0C55" w14:textId="77777777" w:rsidR="006D602F" w:rsidRPr="006D602F" w:rsidRDefault="006D602F" w:rsidP="00260544">
            <w:pPr>
              <w:widowControl w:val="0"/>
              <w:tabs>
                <w:tab w:val="left" w:pos="851"/>
              </w:tabs>
              <w:jc w:val="center"/>
              <w:rPr>
                <w:sz w:val="26"/>
                <w:szCs w:val="26"/>
              </w:rPr>
            </w:pPr>
            <w:r w:rsidRPr="006D602F">
              <w:rPr>
                <w:sz w:val="26"/>
                <w:szCs w:val="26"/>
              </w:rPr>
              <w:t>Đạt</w:t>
            </w:r>
          </w:p>
        </w:tc>
      </w:tr>
      <w:tr w:rsidR="006D602F" w:rsidRPr="006D602F" w14:paraId="26B15F7F" w14:textId="77777777" w:rsidTr="00260544">
        <w:trPr>
          <w:trHeight w:val="629"/>
        </w:trPr>
        <w:tc>
          <w:tcPr>
            <w:tcW w:w="279" w:type="pct"/>
            <w:vMerge/>
            <w:vAlign w:val="center"/>
          </w:tcPr>
          <w:p w14:paraId="111452D8" w14:textId="77777777" w:rsidR="006D602F" w:rsidRPr="006D602F" w:rsidRDefault="006D602F" w:rsidP="00260544">
            <w:pPr>
              <w:widowControl w:val="0"/>
              <w:tabs>
                <w:tab w:val="left" w:pos="851"/>
              </w:tabs>
              <w:ind w:left="-90"/>
              <w:jc w:val="center"/>
              <w:rPr>
                <w:sz w:val="26"/>
                <w:szCs w:val="26"/>
              </w:rPr>
            </w:pPr>
          </w:p>
        </w:tc>
        <w:tc>
          <w:tcPr>
            <w:tcW w:w="1740" w:type="pct"/>
            <w:vMerge/>
            <w:vAlign w:val="center"/>
          </w:tcPr>
          <w:p w14:paraId="53BAF0B3" w14:textId="77777777" w:rsidR="006D602F" w:rsidRPr="006D602F" w:rsidRDefault="006D602F" w:rsidP="00260544">
            <w:pPr>
              <w:widowControl w:val="0"/>
              <w:tabs>
                <w:tab w:val="left" w:pos="851"/>
              </w:tabs>
              <w:jc w:val="left"/>
              <w:rPr>
                <w:sz w:val="26"/>
                <w:szCs w:val="26"/>
                <w:lang w:val="es-ES"/>
              </w:rPr>
            </w:pPr>
          </w:p>
        </w:tc>
        <w:tc>
          <w:tcPr>
            <w:tcW w:w="2224" w:type="pct"/>
            <w:vAlign w:val="center"/>
          </w:tcPr>
          <w:p w14:paraId="45B0E0C3" w14:textId="77777777" w:rsidR="006D602F" w:rsidRPr="006D602F" w:rsidRDefault="006D602F" w:rsidP="00260544">
            <w:pPr>
              <w:widowControl w:val="0"/>
              <w:tabs>
                <w:tab w:val="left" w:pos="851"/>
              </w:tabs>
              <w:rPr>
                <w:sz w:val="26"/>
                <w:szCs w:val="26"/>
                <w:lang w:val="es-ES"/>
              </w:rPr>
            </w:pPr>
            <w:r w:rsidRPr="006D602F">
              <w:rPr>
                <w:sz w:val="26"/>
                <w:szCs w:val="26"/>
                <w:lang w:val="es-ES"/>
              </w:rPr>
              <w:t>Không có giải pháp hoặc có giải pháp kỹ thuật, biện pháp tổ chức nhưng không hợp lý, không phù hợp với điều kiện điều kiện thi công thực tế và khối lượng công việc mời thầu</w:t>
            </w:r>
          </w:p>
        </w:tc>
        <w:tc>
          <w:tcPr>
            <w:tcW w:w="757" w:type="pct"/>
            <w:vAlign w:val="center"/>
          </w:tcPr>
          <w:p w14:paraId="2DAB7B99" w14:textId="77777777" w:rsidR="006D602F" w:rsidRPr="006D602F" w:rsidRDefault="006D602F" w:rsidP="00260544">
            <w:pPr>
              <w:widowControl w:val="0"/>
              <w:tabs>
                <w:tab w:val="left" w:pos="851"/>
              </w:tabs>
              <w:jc w:val="center"/>
              <w:rPr>
                <w:sz w:val="26"/>
                <w:szCs w:val="26"/>
              </w:rPr>
            </w:pPr>
            <w:r w:rsidRPr="006D602F">
              <w:rPr>
                <w:sz w:val="26"/>
                <w:szCs w:val="26"/>
              </w:rPr>
              <w:t>Không đạt</w:t>
            </w:r>
          </w:p>
        </w:tc>
      </w:tr>
      <w:tr w:rsidR="006D602F" w:rsidRPr="006D602F" w14:paraId="551CE1D4" w14:textId="77777777" w:rsidTr="00260544">
        <w:trPr>
          <w:trHeight w:val="719"/>
        </w:trPr>
        <w:tc>
          <w:tcPr>
            <w:tcW w:w="279" w:type="pct"/>
            <w:vAlign w:val="center"/>
          </w:tcPr>
          <w:p w14:paraId="7DA9467A" w14:textId="77777777" w:rsidR="006D602F" w:rsidRPr="006D602F" w:rsidRDefault="006D602F" w:rsidP="00260544">
            <w:pPr>
              <w:widowControl w:val="0"/>
              <w:tabs>
                <w:tab w:val="left" w:pos="851"/>
              </w:tabs>
              <w:ind w:left="-90"/>
              <w:jc w:val="center"/>
              <w:rPr>
                <w:b/>
                <w:sz w:val="26"/>
                <w:szCs w:val="26"/>
              </w:rPr>
            </w:pPr>
            <w:r w:rsidRPr="006D602F">
              <w:rPr>
                <w:b/>
                <w:sz w:val="26"/>
                <w:szCs w:val="26"/>
              </w:rPr>
              <w:t>4</w:t>
            </w:r>
          </w:p>
        </w:tc>
        <w:tc>
          <w:tcPr>
            <w:tcW w:w="3964" w:type="pct"/>
            <w:gridSpan w:val="2"/>
            <w:vAlign w:val="center"/>
          </w:tcPr>
          <w:p w14:paraId="6201B120" w14:textId="77777777" w:rsidR="006D602F" w:rsidRPr="006D602F" w:rsidRDefault="006D602F" w:rsidP="00260544">
            <w:pPr>
              <w:widowControl w:val="0"/>
              <w:tabs>
                <w:tab w:val="left" w:pos="851"/>
              </w:tabs>
              <w:rPr>
                <w:sz w:val="26"/>
                <w:szCs w:val="26"/>
              </w:rPr>
            </w:pPr>
            <w:r w:rsidRPr="006D602F">
              <w:rPr>
                <w:b/>
                <w:sz w:val="26"/>
                <w:szCs w:val="26"/>
              </w:rPr>
              <w:t>Mức độ đáp ứng Hệ thống đảm bảo chất lượng và phương pháp thực hiện</w:t>
            </w:r>
          </w:p>
        </w:tc>
        <w:tc>
          <w:tcPr>
            <w:tcW w:w="757" w:type="pct"/>
            <w:vAlign w:val="center"/>
          </w:tcPr>
          <w:p w14:paraId="75F50DBC" w14:textId="77777777" w:rsidR="006D602F" w:rsidRPr="006D602F" w:rsidRDefault="006D602F" w:rsidP="00260544">
            <w:pPr>
              <w:widowControl w:val="0"/>
              <w:tabs>
                <w:tab w:val="left" w:pos="851"/>
              </w:tabs>
              <w:jc w:val="center"/>
              <w:rPr>
                <w:b/>
                <w:sz w:val="26"/>
                <w:szCs w:val="26"/>
              </w:rPr>
            </w:pPr>
          </w:p>
        </w:tc>
      </w:tr>
      <w:tr w:rsidR="006D602F" w:rsidRPr="006D602F" w14:paraId="33713011" w14:textId="77777777" w:rsidTr="00260544">
        <w:trPr>
          <w:trHeight w:val="323"/>
        </w:trPr>
        <w:tc>
          <w:tcPr>
            <w:tcW w:w="279" w:type="pct"/>
            <w:vMerge w:val="restart"/>
            <w:vAlign w:val="center"/>
          </w:tcPr>
          <w:p w14:paraId="501057A8" w14:textId="77777777" w:rsidR="006D602F" w:rsidRPr="006D602F" w:rsidRDefault="006D602F" w:rsidP="00260544">
            <w:pPr>
              <w:widowControl w:val="0"/>
              <w:tabs>
                <w:tab w:val="left" w:pos="851"/>
              </w:tabs>
              <w:ind w:left="-90"/>
              <w:jc w:val="center"/>
              <w:rPr>
                <w:sz w:val="26"/>
                <w:szCs w:val="26"/>
              </w:rPr>
            </w:pPr>
            <w:r w:rsidRPr="006D602F">
              <w:rPr>
                <w:sz w:val="26"/>
                <w:szCs w:val="26"/>
              </w:rPr>
              <w:t>4.1</w:t>
            </w:r>
          </w:p>
        </w:tc>
        <w:tc>
          <w:tcPr>
            <w:tcW w:w="1740" w:type="pct"/>
            <w:vMerge w:val="restart"/>
            <w:vAlign w:val="center"/>
          </w:tcPr>
          <w:p w14:paraId="1DFFB97A" w14:textId="77777777" w:rsidR="006D602F" w:rsidRPr="006D602F" w:rsidRDefault="006D602F" w:rsidP="00260544">
            <w:pPr>
              <w:widowControl w:val="0"/>
              <w:tabs>
                <w:tab w:val="left" w:pos="851"/>
              </w:tabs>
              <w:jc w:val="left"/>
              <w:rPr>
                <w:sz w:val="26"/>
                <w:szCs w:val="26"/>
              </w:rPr>
            </w:pPr>
            <w:r w:rsidRPr="006D602F">
              <w:rPr>
                <w:sz w:val="26"/>
                <w:szCs w:val="26"/>
              </w:rPr>
              <w:t>Biện pháp bảo đảm chất lượng trong thực hiện công việc</w:t>
            </w:r>
          </w:p>
        </w:tc>
        <w:tc>
          <w:tcPr>
            <w:tcW w:w="2224" w:type="pct"/>
            <w:vAlign w:val="center"/>
          </w:tcPr>
          <w:p w14:paraId="767B30F1" w14:textId="77777777" w:rsidR="006D602F" w:rsidRPr="006D602F" w:rsidRDefault="006D602F" w:rsidP="00260544">
            <w:pPr>
              <w:widowControl w:val="0"/>
              <w:tabs>
                <w:tab w:val="left" w:pos="851"/>
              </w:tabs>
              <w:rPr>
                <w:sz w:val="26"/>
                <w:szCs w:val="26"/>
              </w:rPr>
            </w:pPr>
            <w:r w:rsidRPr="006D602F">
              <w:rPr>
                <w:sz w:val="26"/>
                <w:szCs w:val="26"/>
              </w:rPr>
              <w:t>Có quy trình kiểm soát, quản lý chất lượng, sơ đồ tổ chức của đơn vị cho gói thầu.</w:t>
            </w:r>
          </w:p>
          <w:p w14:paraId="6F119385" w14:textId="77777777" w:rsidR="006D602F" w:rsidRPr="006D602F" w:rsidRDefault="006D602F" w:rsidP="00260544">
            <w:pPr>
              <w:widowControl w:val="0"/>
              <w:tabs>
                <w:tab w:val="left" w:pos="851"/>
              </w:tabs>
              <w:rPr>
                <w:sz w:val="26"/>
                <w:szCs w:val="26"/>
              </w:rPr>
            </w:pPr>
            <w:r w:rsidRPr="006D602F">
              <w:rPr>
                <w:sz w:val="26"/>
                <w:szCs w:val="26"/>
              </w:rPr>
              <w:t xml:space="preserve">Có thuyết minh biện pháp bảo đảm chất lượng hợp lý, khả thi phù hợp </w:t>
            </w:r>
            <w:r w:rsidRPr="006D602F">
              <w:rPr>
                <w:sz w:val="26"/>
                <w:szCs w:val="26"/>
              </w:rPr>
              <w:lastRenderedPageBreak/>
              <w:t>với đề xuất về biện pháp tổ chức thực hiện.</w:t>
            </w:r>
          </w:p>
        </w:tc>
        <w:tc>
          <w:tcPr>
            <w:tcW w:w="757" w:type="pct"/>
            <w:vAlign w:val="center"/>
          </w:tcPr>
          <w:p w14:paraId="10554CD5" w14:textId="77777777" w:rsidR="006D602F" w:rsidRPr="006D602F" w:rsidRDefault="006D602F" w:rsidP="00260544">
            <w:pPr>
              <w:widowControl w:val="0"/>
              <w:tabs>
                <w:tab w:val="left" w:pos="851"/>
              </w:tabs>
              <w:jc w:val="center"/>
              <w:rPr>
                <w:sz w:val="26"/>
                <w:szCs w:val="26"/>
              </w:rPr>
            </w:pPr>
            <w:r w:rsidRPr="006D602F">
              <w:rPr>
                <w:sz w:val="26"/>
                <w:szCs w:val="26"/>
              </w:rPr>
              <w:lastRenderedPageBreak/>
              <w:t>Đạt</w:t>
            </w:r>
          </w:p>
        </w:tc>
      </w:tr>
      <w:tr w:rsidR="006D602F" w:rsidRPr="006D602F" w14:paraId="06BCA33A" w14:textId="77777777" w:rsidTr="00260544">
        <w:trPr>
          <w:trHeight w:val="1439"/>
        </w:trPr>
        <w:tc>
          <w:tcPr>
            <w:tcW w:w="279" w:type="pct"/>
            <w:vMerge/>
            <w:vAlign w:val="center"/>
          </w:tcPr>
          <w:p w14:paraId="184DC7DB" w14:textId="77777777" w:rsidR="006D602F" w:rsidRPr="006D602F" w:rsidRDefault="006D602F" w:rsidP="00260544">
            <w:pPr>
              <w:widowControl w:val="0"/>
              <w:tabs>
                <w:tab w:val="left" w:pos="851"/>
              </w:tabs>
              <w:ind w:left="-90"/>
              <w:jc w:val="center"/>
              <w:rPr>
                <w:sz w:val="26"/>
                <w:szCs w:val="26"/>
              </w:rPr>
            </w:pPr>
          </w:p>
        </w:tc>
        <w:tc>
          <w:tcPr>
            <w:tcW w:w="1740" w:type="pct"/>
            <w:vMerge/>
            <w:vAlign w:val="center"/>
          </w:tcPr>
          <w:p w14:paraId="7AF8E190" w14:textId="77777777" w:rsidR="006D602F" w:rsidRPr="006D602F" w:rsidRDefault="006D602F" w:rsidP="00260544">
            <w:pPr>
              <w:widowControl w:val="0"/>
              <w:tabs>
                <w:tab w:val="left" w:pos="851"/>
              </w:tabs>
              <w:jc w:val="left"/>
              <w:rPr>
                <w:sz w:val="26"/>
                <w:szCs w:val="26"/>
              </w:rPr>
            </w:pPr>
          </w:p>
        </w:tc>
        <w:tc>
          <w:tcPr>
            <w:tcW w:w="2224" w:type="pct"/>
            <w:vAlign w:val="center"/>
          </w:tcPr>
          <w:p w14:paraId="38F25CAE" w14:textId="77777777" w:rsidR="006D602F" w:rsidRPr="006D602F" w:rsidRDefault="006D602F" w:rsidP="00260544">
            <w:pPr>
              <w:widowControl w:val="0"/>
              <w:tabs>
                <w:tab w:val="left" w:pos="851"/>
              </w:tabs>
              <w:rPr>
                <w:sz w:val="26"/>
                <w:szCs w:val="26"/>
              </w:rPr>
            </w:pPr>
            <w:r w:rsidRPr="006D602F">
              <w:rPr>
                <w:sz w:val="26"/>
                <w:szCs w:val="26"/>
              </w:rPr>
              <w:t>Không có quy trình, biện pháp bảo đảm chất lượng hoặc có quy trình, biện pháp bảo đảm chất lượng nhưng không hợp lý, không khả thi, không phù hợp với đề xuất về biện pháp tổ chức thực hiện</w:t>
            </w:r>
          </w:p>
        </w:tc>
        <w:tc>
          <w:tcPr>
            <w:tcW w:w="757" w:type="pct"/>
            <w:vAlign w:val="center"/>
          </w:tcPr>
          <w:p w14:paraId="44DA535B" w14:textId="77777777" w:rsidR="006D602F" w:rsidRPr="006D602F" w:rsidRDefault="006D602F" w:rsidP="00260544">
            <w:pPr>
              <w:widowControl w:val="0"/>
              <w:tabs>
                <w:tab w:val="left" w:pos="851"/>
              </w:tabs>
              <w:jc w:val="center"/>
              <w:rPr>
                <w:sz w:val="26"/>
                <w:szCs w:val="26"/>
              </w:rPr>
            </w:pPr>
            <w:r w:rsidRPr="006D602F">
              <w:rPr>
                <w:sz w:val="26"/>
                <w:szCs w:val="26"/>
              </w:rPr>
              <w:t>Không đạt</w:t>
            </w:r>
          </w:p>
        </w:tc>
      </w:tr>
      <w:tr w:rsidR="006D602F" w:rsidRPr="006D602F" w14:paraId="750C644A" w14:textId="77777777" w:rsidTr="00260544">
        <w:trPr>
          <w:trHeight w:val="2350"/>
        </w:trPr>
        <w:tc>
          <w:tcPr>
            <w:tcW w:w="279" w:type="pct"/>
            <w:vMerge w:val="restart"/>
            <w:vAlign w:val="center"/>
          </w:tcPr>
          <w:p w14:paraId="0DCEA165" w14:textId="77777777" w:rsidR="006D602F" w:rsidRPr="006D602F" w:rsidRDefault="006D602F" w:rsidP="00260544">
            <w:pPr>
              <w:widowControl w:val="0"/>
              <w:tabs>
                <w:tab w:val="left" w:pos="851"/>
              </w:tabs>
              <w:ind w:left="-90"/>
              <w:jc w:val="center"/>
              <w:rPr>
                <w:sz w:val="26"/>
                <w:szCs w:val="26"/>
              </w:rPr>
            </w:pPr>
            <w:r w:rsidRPr="006D602F">
              <w:rPr>
                <w:sz w:val="26"/>
                <w:szCs w:val="26"/>
              </w:rPr>
              <w:t>4.2</w:t>
            </w:r>
          </w:p>
        </w:tc>
        <w:tc>
          <w:tcPr>
            <w:tcW w:w="1740" w:type="pct"/>
            <w:vMerge w:val="restart"/>
            <w:vAlign w:val="center"/>
          </w:tcPr>
          <w:p w14:paraId="4B125172" w14:textId="77777777" w:rsidR="006D602F" w:rsidRPr="006D602F" w:rsidRDefault="006D602F" w:rsidP="00260544">
            <w:pPr>
              <w:spacing w:line="20" w:lineRule="atLeast"/>
              <w:rPr>
                <w:sz w:val="26"/>
                <w:szCs w:val="26"/>
              </w:rPr>
            </w:pPr>
            <w:r w:rsidRPr="006D602F">
              <w:rPr>
                <w:sz w:val="26"/>
                <w:szCs w:val="26"/>
              </w:rPr>
              <w:t>Chất lượng sản phẩm</w:t>
            </w:r>
          </w:p>
          <w:p w14:paraId="18CB4D45" w14:textId="77777777" w:rsidR="006D602F" w:rsidRPr="006D602F" w:rsidRDefault="006D602F" w:rsidP="00260544">
            <w:pPr>
              <w:spacing w:line="20" w:lineRule="atLeast"/>
              <w:rPr>
                <w:sz w:val="26"/>
                <w:szCs w:val="26"/>
              </w:rPr>
            </w:pPr>
            <w:r w:rsidRPr="006D602F">
              <w:rPr>
                <w:sz w:val="26"/>
                <w:szCs w:val="26"/>
              </w:rPr>
              <w:t>KT: 14,5 x 20,5 cm.</w:t>
            </w:r>
          </w:p>
          <w:p w14:paraId="4A601526" w14:textId="77777777" w:rsidR="006D602F" w:rsidRPr="006D602F" w:rsidRDefault="006D602F" w:rsidP="00260544">
            <w:pPr>
              <w:spacing w:line="20" w:lineRule="atLeast"/>
              <w:rPr>
                <w:sz w:val="26"/>
                <w:szCs w:val="26"/>
              </w:rPr>
            </w:pPr>
            <w:r w:rsidRPr="006D602F">
              <w:rPr>
                <w:b/>
                <w:sz w:val="26"/>
                <w:szCs w:val="26"/>
              </w:rPr>
              <w:t>RUỘT:</w:t>
            </w:r>
            <w:r w:rsidRPr="006D602F">
              <w:rPr>
                <w:sz w:val="26"/>
                <w:szCs w:val="26"/>
              </w:rPr>
              <w:t xml:space="preserve"> Giấy Ford 60 gsm, độ trắng 90÷92 ISO</w:t>
            </w:r>
          </w:p>
          <w:p w14:paraId="63183EC6" w14:textId="77777777" w:rsidR="006D602F" w:rsidRPr="006D602F" w:rsidRDefault="006D602F" w:rsidP="00260544">
            <w:pPr>
              <w:spacing w:line="20" w:lineRule="atLeast"/>
              <w:rPr>
                <w:sz w:val="26"/>
                <w:szCs w:val="26"/>
              </w:rPr>
            </w:pPr>
            <w:r w:rsidRPr="006D602F">
              <w:rPr>
                <w:sz w:val="26"/>
                <w:szCs w:val="26"/>
              </w:rPr>
              <w:t xml:space="preserve">In offset màu đen 02 mặt. In no mực, rõ nét, đồng đều màu ở tất cả trang sách (Không đúp nét, mất nét, nhòe nét, lệch màu, sai tông màu). Trang in, số trang in mặt trước và mặt sau phải trùng khớp. </w:t>
            </w:r>
          </w:p>
          <w:p w14:paraId="342D2851" w14:textId="77777777" w:rsidR="006D602F" w:rsidRPr="006D602F" w:rsidRDefault="006D602F" w:rsidP="00260544">
            <w:pPr>
              <w:spacing w:line="20" w:lineRule="atLeast"/>
              <w:rPr>
                <w:sz w:val="26"/>
                <w:szCs w:val="26"/>
              </w:rPr>
            </w:pPr>
            <w:r w:rsidRPr="006D602F">
              <w:rPr>
                <w:b/>
                <w:sz w:val="26"/>
                <w:szCs w:val="26"/>
              </w:rPr>
              <w:t>BÌA:</w:t>
            </w:r>
            <w:r w:rsidRPr="006D602F">
              <w:rPr>
                <w:sz w:val="26"/>
                <w:szCs w:val="26"/>
              </w:rPr>
              <w:t xml:space="preserve"> Giấy Couche 300 gsm In offset in màu 04 mặt, cán mờ 1 mặt Bìa. Có logo 50 năm thành lập Trường</w:t>
            </w:r>
          </w:p>
          <w:p w14:paraId="437084F7" w14:textId="77777777" w:rsidR="006D602F" w:rsidRPr="006D602F" w:rsidRDefault="006D602F" w:rsidP="00260544">
            <w:pPr>
              <w:spacing w:line="20" w:lineRule="atLeast"/>
              <w:rPr>
                <w:sz w:val="26"/>
                <w:szCs w:val="26"/>
              </w:rPr>
            </w:pPr>
            <w:r w:rsidRPr="006D602F">
              <w:rPr>
                <w:sz w:val="26"/>
                <w:szCs w:val="26"/>
              </w:rPr>
              <w:t>Gấp tay sách: Vạch gấp chết nếp, không bị nhăn, chữ số trang chồng khít nhau.</w:t>
            </w:r>
          </w:p>
          <w:p w14:paraId="4EA9D3E4" w14:textId="77777777" w:rsidR="006D602F" w:rsidRPr="006D602F" w:rsidRDefault="006D602F" w:rsidP="00260544">
            <w:pPr>
              <w:spacing w:line="20" w:lineRule="atLeast"/>
              <w:rPr>
                <w:sz w:val="26"/>
                <w:szCs w:val="26"/>
              </w:rPr>
            </w:pPr>
            <w:r w:rsidRPr="006D602F">
              <w:rPr>
                <w:sz w:val="26"/>
                <w:szCs w:val="26"/>
              </w:rPr>
              <w:t>Đóng sách: Mũi chỉ, keo dính đúng qui định, không xô lệch. Sách phay gáy yêu cầu bảo đảm đủ số trang in, khi vào bìa không được bong trang, các trang in khi vào keo nhiệt phải gắn kết, không được méo, xô lệch</w:t>
            </w:r>
          </w:p>
          <w:p w14:paraId="6432BBB3" w14:textId="77777777" w:rsidR="006D602F" w:rsidRPr="006D602F" w:rsidRDefault="006D602F" w:rsidP="00260544">
            <w:pPr>
              <w:spacing w:line="20" w:lineRule="atLeast"/>
              <w:rPr>
                <w:sz w:val="26"/>
                <w:szCs w:val="26"/>
              </w:rPr>
            </w:pPr>
            <w:r w:rsidRPr="006D602F">
              <w:rPr>
                <w:sz w:val="26"/>
                <w:szCs w:val="26"/>
              </w:rPr>
              <w:t>Xén sách: Đúng kích thước khổ sách</w:t>
            </w:r>
          </w:p>
          <w:p w14:paraId="0957B51F" w14:textId="77777777" w:rsidR="006D602F" w:rsidRPr="006D602F" w:rsidRDefault="006D602F" w:rsidP="00260544">
            <w:pPr>
              <w:spacing w:line="20" w:lineRule="atLeast"/>
              <w:rPr>
                <w:sz w:val="26"/>
                <w:szCs w:val="26"/>
              </w:rPr>
            </w:pPr>
            <w:r w:rsidRPr="006D602F">
              <w:rPr>
                <w:sz w:val="26"/>
                <w:szCs w:val="26"/>
              </w:rPr>
              <w:t>Đóng cuốn thành phẩm, dán keo và may chỉ.</w:t>
            </w:r>
          </w:p>
          <w:p w14:paraId="04CC19BE" w14:textId="77777777" w:rsidR="006D602F" w:rsidRPr="006D602F" w:rsidRDefault="006D602F" w:rsidP="00260544">
            <w:pPr>
              <w:spacing w:line="20" w:lineRule="atLeast"/>
              <w:rPr>
                <w:sz w:val="26"/>
                <w:szCs w:val="26"/>
              </w:rPr>
            </w:pPr>
            <w:r w:rsidRPr="006D602F">
              <w:rPr>
                <w:sz w:val="26"/>
                <w:szCs w:val="26"/>
              </w:rPr>
              <w:t xml:space="preserve">Quy cách đóng gói: Sách phải được đóng gói vào các thùng carton 5 lớp, đựng sách không quá 20kg/thùng đảm bảo an toàn vận chuyển </w:t>
            </w:r>
            <w:r w:rsidRPr="006D602F">
              <w:rPr>
                <w:sz w:val="26"/>
                <w:szCs w:val="26"/>
              </w:rPr>
              <w:lastRenderedPageBreak/>
              <w:t xml:space="preserve">và dễ dàng kiểm, đếm (quy cách và dán nhãn thùng theo yêu cầu của Chủ đầu tư).  </w:t>
            </w:r>
          </w:p>
        </w:tc>
        <w:tc>
          <w:tcPr>
            <w:tcW w:w="2224" w:type="pct"/>
            <w:vAlign w:val="center"/>
          </w:tcPr>
          <w:p w14:paraId="25043955" w14:textId="77777777" w:rsidR="006D602F" w:rsidRPr="006D602F" w:rsidRDefault="006D602F" w:rsidP="00260544">
            <w:pPr>
              <w:widowControl w:val="0"/>
              <w:tabs>
                <w:tab w:val="left" w:pos="851"/>
              </w:tabs>
              <w:ind w:hanging="2"/>
              <w:rPr>
                <w:sz w:val="26"/>
                <w:szCs w:val="26"/>
              </w:rPr>
            </w:pPr>
            <w:r w:rsidRPr="006D602F">
              <w:rPr>
                <w:sz w:val="26"/>
                <w:szCs w:val="26"/>
              </w:rPr>
              <w:lastRenderedPageBreak/>
              <w:t>Chất lượng sản phẩm đầu ra nhà thầu đề xuất phù hợp với yêu cầu E-HSMT</w:t>
            </w:r>
          </w:p>
        </w:tc>
        <w:tc>
          <w:tcPr>
            <w:tcW w:w="757" w:type="pct"/>
            <w:vAlign w:val="center"/>
          </w:tcPr>
          <w:p w14:paraId="2E184B45" w14:textId="77777777" w:rsidR="006D602F" w:rsidRPr="006D602F" w:rsidRDefault="006D602F" w:rsidP="00260544">
            <w:pPr>
              <w:widowControl w:val="0"/>
              <w:tabs>
                <w:tab w:val="left" w:pos="851"/>
              </w:tabs>
              <w:jc w:val="center"/>
              <w:rPr>
                <w:sz w:val="26"/>
                <w:szCs w:val="26"/>
              </w:rPr>
            </w:pPr>
            <w:r w:rsidRPr="006D602F">
              <w:rPr>
                <w:bCs/>
                <w:sz w:val="26"/>
                <w:szCs w:val="26"/>
              </w:rPr>
              <w:t>Đạt</w:t>
            </w:r>
          </w:p>
        </w:tc>
      </w:tr>
      <w:tr w:rsidR="006D602F" w:rsidRPr="006D602F" w14:paraId="6F662687" w14:textId="77777777" w:rsidTr="00260544">
        <w:trPr>
          <w:trHeight w:val="440"/>
        </w:trPr>
        <w:tc>
          <w:tcPr>
            <w:tcW w:w="279" w:type="pct"/>
            <w:vMerge/>
            <w:vAlign w:val="center"/>
          </w:tcPr>
          <w:p w14:paraId="77705CFF" w14:textId="77777777" w:rsidR="006D602F" w:rsidRPr="006D602F" w:rsidRDefault="006D602F" w:rsidP="00260544">
            <w:pPr>
              <w:widowControl w:val="0"/>
              <w:tabs>
                <w:tab w:val="left" w:pos="851"/>
              </w:tabs>
              <w:ind w:left="-90"/>
              <w:jc w:val="center"/>
              <w:rPr>
                <w:sz w:val="26"/>
                <w:szCs w:val="26"/>
              </w:rPr>
            </w:pPr>
          </w:p>
        </w:tc>
        <w:tc>
          <w:tcPr>
            <w:tcW w:w="1740" w:type="pct"/>
            <w:vMerge/>
            <w:vAlign w:val="center"/>
          </w:tcPr>
          <w:p w14:paraId="2CAC950E" w14:textId="77777777" w:rsidR="006D602F" w:rsidRPr="006D602F" w:rsidRDefault="006D602F" w:rsidP="00260544">
            <w:pPr>
              <w:widowControl w:val="0"/>
              <w:tabs>
                <w:tab w:val="left" w:pos="851"/>
              </w:tabs>
              <w:jc w:val="left"/>
              <w:rPr>
                <w:sz w:val="26"/>
                <w:szCs w:val="26"/>
              </w:rPr>
            </w:pPr>
          </w:p>
        </w:tc>
        <w:tc>
          <w:tcPr>
            <w:tcW w:w="2224" w:type="pct"/>
            <w:vAlign w:val="center"/>
          </w:tcPr>
          <w:p w14:paraId="73DEFBA5" w14:textId="77777777" w:rsidR="006D602F" w:rsidRPr="006D602F" w:rsidRDefault="006D602F" w:rsidP="00260544">
            <w:pPr>
              <w:rPr>
                <w:rStyle w:val="fontstyle01"/>
                <w:color w:val="auto"/>
                <w:sz w:val="26"/>
                <w:szCs w:val="26"/>
              </w:rPr>
            </w:pPr>
            <w:r w:rsidRPr="006D602F">
              <w:rPr>
                <w:sz w:val="26"/>
                <w:szCs w:val="26"/>
              </w:rPr>
              <w:t>Không đáp ứng yêu cầu</w:t>
            </w:r>
          </w:p>
        </w:tc>
        <w:tc>
          <w:tcPr>
            <w:tcW w:w="757" w:type="pct"/>
            <w:vAlign w:val="center"/>
          </w:tcPr>
          <w:p w14:paraId="4C68E6AC" w14:textId="77777777" w:rsidR="006D602F" w:rsidRPr="006D602F" w:rsidRDefault="006D602F" w:rsidP="00260544">
            <w:pPr>
              <w:widowControl w:val="0"/>
              <w:tabs>
                <w:tab w:val="left" w:pos="851"/>
              </w:tabs>
              <w:jc w:val="center"/>
              <w:rPr>
                <w:sz w:val="26"/>
                <w:szCs w:val="26"/>
              </w:rPr>
            </w:pPr>
            <w:r w:rsidRPr="006D602F">
              <w:rPr>
                <w:bCs/>
                <w:sz w:val="26"/>
                <w:szCs w:val="26"/>
              </w:rPr>
              <w:t>Không đạt</w:t>
            </w:r>
          </w:p>
        </w:tc>
      </w:tr>
      <w:tr w:rsidR="006D602F" w:rsidRPr="006D602F" w14:paraId="12CB25E1" w14:textId="77777777" w:rsidTr="00260544">
        <w:trPr>
          <w:trHeight w:val="440"/>
        </w:trPr>
        <w:tc>
          <w:tcPr>
            <w:tcW w:w="279" w:type="pct"/>
            <w:vAlign w:val="center"/>
          </w:tcPr>
          <w:p w14:paraId="3CE10546" w14:textId="77777777" w:rsidR="006D602F" w:rsidRPr="006D602F" w:rsidRDefault="006D602F" w:rsidP="00260544">
            <w:pPr>
              <w:widowControl w:val="0"/>
              <w:tabs>
                <w:tab w:val="left" w:pos="851"/>
              </w:tabs>
              <w:ind w:left="-90"/>
              <w:jc w:val="center"/>
              <w:rPr>
                <w:b/>
                <w:bCs/>
                <w:sz w:val="26"/>
                <w:szCs w:val="26"/>
              </w:rPr>
            </w:pPr>
            <w:r w:rsidRPr="006D602F">
              <w:rPr>
                <w:b/>
                <w:bCs/>
                <w:sz w:val="26"/>
                <w:szCs w:val="26"/>
              </w:rPr>
              <w:t>5</w:t>
            </w:r>
          </w:p>
        </w:tc>
        <w:tc>
          <w:tcPr>
            <w:tcW w:w="4721" w:type="pct"/>
            <w:gridSpan w:val="3"/>
            <w:vAlign w:val="center"/>
          </w:tcPr>
          <w:p w14:paraId="1F942E91" w14:textId="77777777" w:rsidR="006D602F" w:rsidRPr="006D602F" w:rsidRDefault="006D602F" w:rsidP="00260544">
            <w:pPr>
              <w:widowControl w:val="0"/>
              <w:tabs>
                <w:tab w:val="left" w:pos="851"/>
              </w:tabs>
              <w:jc w:val="left"/>
              <w:rPr>
                <w:b/>
                <w:sz w:val="26"/>
                <w:szCs w:val="26"/>
              </w:rPr>
            </w:pPr>
            <w:r w:rsidRPr="006D602F">
              <w:rPr>
                <w:b/>
                <w:bCs/>
                <w:sz w:val="26"/>
                <w:szCs w:val="26"/>
                <w:lang w:val="pl-PL"/>
              </w:rPr>
              <w:t xml:space="preserve">Tiến độ thực hiện </w:t>
            </w:r>
          </w:p>
        </w:tc>
      </w:tr>
      <w:tr w:rsidR="006D602F" w:rsidRPr="006D602F" w14:paraId="0C8BDD07" w14:textId="77777777" w:rsidTr="00260544">
        <w:trPr>
          <w:trHeight w:val="845"/>
        </w:trPr>
        <w:tc>
          <w:tcPr>
            <w:tcW w:w="2019" w:type="pct"/>
            <w:gridSpan w:val="2"/>
            <w:vMerge w:val="restart"/>
            <w:vAlign w:val="center"/>
          </w:tcPr>
          <w:p w14:paraId="1678DADE" w14:textId="77777777" w:rsidR="006D602F" w:rsidRPr="006D602F" w:rsidRDefault="006D602F" w:rsidP="00260544">
            <w:pPr>
              <w:widowControl w:val="0"/>
              <w:tabs>
                <w:tab w:val="left" w:pos="851"/>
              </w:tabs>
              <w:jc w:val="left"/>
              <w:rPr>
                <w:sz w:val="26"/>
                <w:szCs w:val="26"/>
              </w:rPr>
            </w:pPr>
            <w:r w:rsidRPr="006D602F">
              <w:rPr>
                <w:sz w:val="26"/>
                <w:szCs w:val="26"/>
                <w:lang w:val="pl-PL"/>
              </w:rPr>
              <w:t>Tiến độ thực hiện gói thầu</w:t>
            </w:r>
          </w:p>
        </w:tc>
        <w:tc>
          <w:tcPr>
            <w:tcW w:w="2224" w:type="pct"/>
            <w:tcBorders>
              <w:bottom w:val="single" w:sz="4" w:space="0" w:color="auto"/>
            </w:tcBorders>
            <w:vAlign w:val="center"/>
          </w:tcPr>
          <w:p w14:paraId="35713DFB" w14:textId="77777777" w:rsidR="006D602F" w:rsidRPr="006D602F" w:rsidRDefault="006D602F" w:rsidP="00260544">
            <w:pPr>
              <w:widowControl w:val="0"/>
              <w:tabs>
                <w:tab w:val="left" w:pos="851"/>
              </w:tabs>
              <w:rPr>
                <w:sz w:val="26"/>
                <w:szCs w:val="26"/>
              </w:rPr>
            </w:pPr>
            <w:r w:rsidRPr="006D602F">
              <w:rPr>
                <w:sz w:val="26"/>
                <w:szCs w:val="26"/>
              </w:rPr>
              <w:t xml:space="preserve">Nhà thầu đề xuất thời gian thực hiện gói thầu đáp ứng yêu cầu HSMT </w:t>
            </w:r>
          </w:p>
        </w:tc>
        <w:tc>
          <w:tcPr>
            <w:tcW w:w="757" w:type="pct"/>
            <w:tcBorders>
              <w:bottom w:val="single" w:sz="4" w:space="0" w:color="auto"/>
            </w:tcBorders>
            <w:vAlign w:val="center"/>
          </w:tcPr>
          <w:p w14:paraId="54639D06" w14:textId="77777777" w:rsidR="006D602F" w:rsidRPr="006D602F" w:rsidRDefault="006D602F" w:rsidP="00260544">
            <w:pPr>
              <w:widowControl w:val="0"/>
              <w:tabs>
                <w:tab w:val="left" w:pos="851"/>
              </w:tabs>
              <w:jc w:val="center"/>
              <w:rPr>
                <w:sz w:val="26"/>
                <w:szCs w:val="26"/>
              </w:rPr>
            </w:pPr>
            <w:r w:rsidRPr="006D602F">
              <w:rPr>
                <w:sz w:val="26"/>
                <w:szCs w:val="26"/>
              </w:rPr>
              <w:t>Đạt</w:t>
            </w:r>
          </w:p>
        </w:tc>
      </w:tr>
      <w:tr w:rsidR="006D602F" w:rsidRPr="006D602F" w14:paraId="21350E61" w14:textId="77777777" w:rsidTr="00260544">
        <w:trPr>
          <w:trHeight w:val="836"/>
        </w:trPr>
        <w:tc>
          <w:tcPr>
            <w:tcW w:w="2019" w:type="pct"/>
            <w:gridSpan w:val="2"/>
            <w:vMerge/>
            <w:vAlign w:val="center"/>
          </w:tcPr>
          <w:p w14:paraId="6CAB13F5" w14:textId="77777777" w:rsidR="006D602F" w:rsidRPr="006D602F" w:rsidRDefault="006D602F" w:rsidP="00260544">
            <w:pPr>
              <w:widowControl w:val="0"/>
              <w:tabs>
                <w:tab w:val="left" w:pos="851"/>
              </w:tabs>
              <w:jc w:val="left"/>
              <w:rPr>
                <w:sz w:val="26"/>
                <w:szCs w:val="26"/>
              </w:rPr>
            </w:pPr>
          </w:p>
        </w:tc>
        <w:tc>
          <w:tcPr>
            <w:tcW w:w="2224" w:type="pct"/>
            <w:tcBorders>
              <w:top w:val="single" w:sz="4" w:space="0" w:color="auto"/>
            </w:tcBorders>
            <w:vAlign w:val="center"/>
          </w:tcPr>
          <w:p w14:paraId="7A29839A" w14:textId="77777777" w:rsidR="006D602F" w:rsidRPr="006D602F" w:rsidRDefault="006D602F" w:rsidP="00260544">
            <w:pPr>
              <w:widowControl w:val="0"/>
              <w:tabs>
                <w:tab w:val="left" w:pos="851"/>
              </w:tabs>
              <w:rPr>
                <w:sz w:val="26"/>
                <w:szCs w:val="26"/>
              </w:rPr>
            </w:pPr>
            <w:r w:rsidRPr="006D602F">
              <w:rPr>
                <w:sz w:val="26"/>
                <w:szCs w:val="26"/>
              </w:rPr>
              <w:t>Nhà thầu đề xuất thời gian thực hiện gói thầu không đáp ứng yêu cầu HSMT.</w:t>
            </w:r>
          </w:p>
        </w:tc>
        <w:tc>
          <w:tcPr>
            <w:tcW w:w="757" w:type="pct"/>
            <w:tcBorders>
              <w:top w:val="single" w:sz="4" w:space="0" w:color="auto"/>
            </w:tcBorders>
            <w:vAlign w:val="center"/>
          </w:tcPr>
          <w:p w14:paraId="25AAB6D7" w14:textId="77777777" w:rsidR="006D602F" w:rsidRPr="006D602F" w:rsidRDefault="006D602F" w:rsidP="00260544">
            <w:pPr>
              <w:widowControl w:val="0"/>
              <w:tabs>
                <w:tab w:val="left" w:pos="851"/>
              </w:tabs>
              <w:jc w:val="center"/>
              <w:rPr>
                <w:sz w:val="26"/>
                <w:szCs w:val="26"/>
              </w:rPr>
            </w:pPr>
            <w:r w:rsidRPr="006D602F">
              <w:rPr>
                <w:sz w:val="26"/>
                <w:szCs w:val="26"/>
              </w:rPr>
              <w:t>Không đạt</w:t>
            </w:r>
          </w:p>
        </w:tc>
      </w:tr>
      <w:tr w:rsidR="006D602F" w:rsidRPr="006D602F" w14:paraId="2095E07D" w14:textId="77777777" w:rsidTr="00260544">
        <w:trPr>
          <w:trHeight w:val="818"/>
        </w:trPr>
        <w:tc>
          <w:tcPr>
            <w:tcW w:w="279" w:type="pct"/>
            <w:tcBorders>
              <w:bottom w:val="single" w:sz="4" w:space="0" w:color="auto"/>
            </w:tcBorders>
            <w:vAlign w:val="center"/>
          </w:tcPr>
          <w:p w14:paraId="0B756287" w14:textId="77777777" w:rsidR="006D602F" w:rsidRPr="006D602F" w:rsidRDefault="006D602F" w:rsidP="00260544">
            <w:pPr>
              <w:widowControl w:val="0"/>
              <w:tabs>
                <w:tab w:val="left" w:pos="851"/>
              </w:tabs>
              <w:jc w:val="left"/>
              <w:rPr>
                <w:b/>
                <w:bCs/>
                <w:sz w:val="26"/>
                <w:szCs w:val="26"/>
                <w:lang w:val="pl-PL"/>
              </w:rPr>
            </w:pPr>
            <w:r w:rsidRPr="006D602F">
              <w:rPr>
                <w:b/>
                <w:bCs/>
                <w:sz w:val="26"/>
                <w:szCs w:val="26"/>
                <w:lang w:val="pl-PL"/>
              </w:rPr>
              <w:t>6</w:t>
            </w:r>
          </w:p>
        </w:tc>
        <w:tc>
          <w:tcPr>
            <w:tcW w:w="4721" w:type="pct"/>
            <w:gridSpan w:val="3"/>
            <w:tcBorders>
              <w:bottom w:val="single" w:sz="4" w:space="0" w:color="auto"/>
            </w:tcBorders>
            <w:vAlign w:val="center"/>
          </w:tcPr>
          <w:p w14:paraId="31518CDE" w14:textId="77777777" w:rsidR="006D602F" w:rsidRPr="006D602F" w:rsidRDefault="006D602F" w:rsidP="00260544">
            <w:pPr>
              <w:widowControl w:val="0"/>
              <w:tabs>
                <w:tab w:val="left" w:pos="851"/>
              </w:tabs>
              <w:jc w:val="left"/>
              <w:rPr>
                <w:b/>
                <w:bCs/>
                <w:sz w:val="26"/>
                <w:szCs w:val="26"/>
                <w:lang w:val="pl-PL"/>
              </w:rPr>
            </w:pPr>
            <w:r w:rsidRPr="006D602F">
              <w:rPr>
                <w:b/>
                <w:bCs/>
                <w:sz w:val="26"/>
                <w:szCs w:val="26"/>
                <w:lang w:val="pl-PL"/>
              </w:rPr>
              <w:t>Kết quả thực hiện hợp đồng của nhà thầu, chất lượng hàng hoá đã sử dụng</w:t>
            </w:r>
          </w:p>
        </w:tc>
      </w:tr>
      <w:tr w:rsidR="006D602F" w:rsidRPr="006D602F" w14:paraId="07820495" w14:textId="77777777" w:rsidTr="00260544">
        <w:trPr>
          <w:trHeight w:val="2970"/>
        </w:trPr>
        <w:tc>
          <w:tcPr>
            <w:tcW w:w="2019" w:type="pct"/>
            <w:gridSpan w:val="2"/>
            <w:vMerge w:val="restart"/>
            <w:tcBorders>
              <w:left w:val="single" w:sz="4" w:space="0" w:color="auto"/>
            </w:tcBorders>
            <w:vAlign w:val="center"/>
          </w:tcPr>
          <w:p w14:paraId="30D1EBF6" w14:textId="77777777" w:rsidR="006D602F" w:rsidRPr="006D602F" w:rsidRDefault="006D602F" w:rsidP="00260544">
            <w:pPr>
              <w:widowControl w:val="0"/>
              <w:outlineLvl w:val="0"/>
              <w:rPr>
                <w:sz w:val="26"/>
                <w:szCs w:val="26"/>
              </w:rPr>
            </w:pPr>
            <w:r w:rsidRPr="006D602F">
              <w:rPr>
                <w:sz w:val="26"/>
                <w:szCs w:val="26"/>
              </w:rPr>
              <w:t>Kết quả thực hiện hợp đồng của nhà thầu, chất lượng hàng hóa đã sử dụng</w:t>
            </w:r>
          </w:p>
        </w:tc>
        <w:tc>
          <w:tcPr>
            <w:tcW w:w="2224" w:type="pct"/>
            <w:tcBorders>
              <w:top w:val="single" w:sz="4" w:space="0" w:color="auto"/>
            </w:tcBorders>
            <w:vAlign w:val="center"/>
          </w:tcPr>
          <w:p w14:paraId="0055F9F6" w14:textId="77777777" w:rsidR="006D602F" w:rsidRPr="006D602F" w:rsidRDefault="006D602F" w:rsidP="00260544">
            <w:pPr>
              <w:widowControl w:val="0"/>
              <w:outlineLvl w:val="0"/>
              <w:rPr>
                <w:sz w:val="26"/>
                <w:szCs w:val="26"/>
              </w:rPr>
            </w:pPr>
            <w:r w:rsidRPr="006D602F">
              <w:rPr>
                <w:sz w:val="26"/>
                <w:szCs w:val="26"/>
              </w:rPr>
              <w:t xml:space="preserve">- Nhà thầu có cam kết không có hợp đồng tương tự bỏ dở hợp đồng do lỗi của nhà thầu hoăc bị phạt vì vi phạm hợp đồng hoặc bị chấm dứt, thanh lý hợp đồng trước thời hạn do lỗi của nhà thầu. </w:t>
            </w:r>
          </w:p>
          <w:p w14:paraId="7D6311AE" w14:textId="77777777" w:rsidR="006D602F" w:rsidRPr="006D602F" w:rsidRDefault="006D602F" w:rsidP="00260544">
            <w:pPr>
              <w:widowControl w:val="0"/>
              <w:outlineLvl w:val="0"/>
              <w:rPr>
                <w:sz w:val="26"/>
                <w:szCs w:val="26"/>
              </w:rPr>
            </w:pPr>
            <w:r w:rsidRPr="006D602F">
              <w:rPr>
                <w:sz w:val="26"/>
                <w:szCs w:val="26"/>
              </w:rPr>
              <w:t>- Nhà thầu có cam kết không vi phạm về chất lượng dịch vụ của các gói thầu đã thực hiện trước đó.</w:t>
            </w:r>
          </w:p>
        </w:tc>
        <w:tc>
          <w:tcPr>
            <w:tcW w:w="757" w:type="pct"/>
            <w:tcBorders>
              <w:top w:val="single" w:sz="4" w:space="0" w:color="auto"/>
            </w:tcBorders>
            <w:vAlign w:val="center"/>
          </w:tcPr>
          <w:p w14:paraId="5CAA2CB5" w14:textId="77777777" w:rsidR="006D602F" w:rsidRPr="006D602F" w:rsidRDefault="006D602F" w:rsidP="00260544">
            <w:pPr>
              <w:widowControl w:val="0"/>
              <w:autoSpaceDE w:val="0"/>
              <w:autoSpaceDN w:val="0"/>
              <w:adjustRightInd w:val="0"/>
              <w:ind w:right="-14"/>
              <w:jc w:val="center"/>
              <w:rPr>
                <w:sz w:val="26"/>
                <w:szCs w:val="26"/>
              </w:rPr>
            </w:pPr>
            <w:r w:rsidRPr="006D602F">
              <w:rPr>
                <w:sz w:val="26"/>
                <w:szCs w:val="26"/>
              </w:rPr>
              <w:t>Đạt</w:t>
            </w:r>
          </w:p>
        </w:tc>
      </w:tr>
      <w:tr w:rsidR="006D602F" w:rsidRPr="006D602F" w14:paraId="77E63996" w14:textId="77777777" w:rsidTr="00260544">
        <w:trPr>
          <w:trHeight w:val="1349"/>
        </w:trPr>
        <w:tc>
          <w:tcPr>
            <w:tcW w:w="2019" w:type="pct"/>
            <w:gridSpan w:val="2"/>
            <w:vMerge/>
            <w:tcBorders>
              <w:left w:val="single" w:sz="4" w:space="0" w:color="auto"/>
            </w:tcBorders>
            <w:vAlign w:val="center"/>
          </w:tcPr>
          <w:p w14:paraId="21F68007" w14:textId="77777777" w:rsidR="006D602F" w:rsidRPr="006D602F" w:rsidRDefault="006D602F" w:rsidP="00260544">
            <w:pPr>
              <w:widowControl w:val="0"/>
              <w:tabs>
                <w:tab w:val="left" w:pos="851"/>
              </w:tabs>
              <w:jc w:val="left"/>
              <w:rPr>
                <w:sz w:val="26"/>
                <w:szCs w:val="26"/>
                <w:lang w:val="pl-PL"/>
              </w:rPr>
            </w:pPr>
          </w:p>
        </w:tc>
        <w:tc>
          <w:tcPr>
            <w:tcW w:w="2224" w:type="pct"/>
            <w:tcBorders>
              <w:top w:val="single" w:sz="4" w:space="0" w:color="auto"/>
            </w:tcBorders>
            <w:vAlign w:val="center"/>
          </w:tcPr>
          <w:p w14:paraId="089A535B" w14:textId="77777777" w:rsidR="006D602F" w:rsidRPr="006D602F" w:rsidRDefault="006D602F" w:rsidP="00260544">
            <w:pPr>
              <w:widowControl w:val="0"/>
              <w:outlineLvl w:val="0"/>
              <w:rPr>
                <w:sz w:val="26"/>
                <w:szCs w:val="26"/>
                <w:lang w:val="pl-PL"/>
              </w:rPr>
            </w:pPr>
            <w:r w:rsidRPr="006D602F">
              <w:rPr>
                <w:sz w:val="26"/>
                <w:szCs w:val="26"/>
                <w:lang w:val="pl-PL"/>
              </w:rPr>
              <w:t>Nhà thầu không có cam kết, hoặc có cam kết nhưng được phát hiện có vi phạm trong quá trình đánh giá hồ sơ dự thầu.</w:t>
            </w:r>
          </w:p>
        </w:tc>
        <w:tc>
          <w:tcPr>
            <w:tcW w:w="757" w:type="pct"/>
            <w:tcBorders>
              <w:top w:val="single" w:sz="4" w:space="0" w:color="auto"/>
            </w:tcBorders>
            <w:vAlign w:val="center"/>
          </w:tcPr>
          <w:p w14:paraId="237C7020" w14:textId="77777777" w:rsidR="006D602F" w:rsidRPr="006D602F" w:rsidRDefault="006D602F" w:rsidP="00260544">
            <w:pPr>
              <w:widowControl w:val="0"/>
              <w:tabs>
                <w:tab w:val="left" w:pos="851"/>
              </w:tabs>
              <w:jc w:val="center"/>
              <w:outlineLvl w:val="2"/>
              <w:rPr>
                <w:sz w:val="26"/>
                <w:szCs w:val="26"/>
              </w:rPr>
            </w:pPr>
            <w:r w:rsidRPr="006D602F">
              <w:rPr>
                <w:sz w:val="26"/>
                <w:szCs w:val="26"/>
              </w:rPr>
              <w:t>Không đạt</w:t>
            </w:r>
          </w:p>
        </w:tc>
      </w:tr>
      <w:tr w:rsidR="006D602F" w:rsidRPr="006D602F" w14:paraId="5AA8133C" w14:textId="77777777" w:rsidTr="00260544">
        <w:trPr>
          <w:trHeight w:val="692"/>
        </w:trPr>
        <w:tc>
          <w:tcPr>
            <w:tcW w:w="279" w:type="pct"/>
            <w:tcBorders>
              <w:left w:val="single" w:sz="4" w:space="0" w:color="auto"/>
              <w:right w:val="single" w:sz="4" w:space="0" w:color="auto"/>
            </w:tcBorders>
            <w:vAlign w:val="center"/>
          </w:tcPr>
          <w:p w14:paraId="563C3803" w14:textId="77777777" w:rsidR="006D602F" w:rsidRPr="006D602F" w:rsidRDefault="006D602F" w:rsidP="00260544">
            <w:pPr>
              <w:widowControl w:val="0"/>
              <w:tabs>
                <w:tab w:val="left" w:pos="851"/>
              </w:tabs>
              <w:ind w:left="-90"/>
              <w:jc w:val="center"/>
              <w:outlineLvl w:val="2"/>
              <w:rPr>
                <w:b/>
                <w:bCs/>
                <w:sz w:val="26"/>
                <w:szCs w:val="26"/>
              </w:rPr>
            </w:pPr>
            <w:r w:rsidRPr="006D602F">
              <w:rPr>
                <w:b/>
                <w:bCs/>
                <w:sz w:val="26"/>
                <w:szCs w:val="26"/>
              </w:rPr>
              <w:t>7</w:t>
            </w:r>
          </w:p>
        </w:tc>
        <w:tc>
          <w:tcPr>
            <w:tcW w:w="4721" w:type="pct"/>
            <w:gridSpan w:val="3"/>
            <w:tcBorders>
              <w:left w:val="single" w:sz="4" w:space="0" w:color="auto"/>
            </w:tcBorders>
            <w:vAlign w:val="center"/>
          </w:tcPr>
          <w:p w14:paraId="5F3DA321" w14:textId="77777777" w:rsidR="006D602F" w:rsidRPr="006D602F" w:rsidRDefault="006D602F" w:rsidP="00260544">
            <w:pPr>
              <w:widowControl w:val="0"/>
              <w:tabs>
                <w:tab w:val="left" w:pos="851"/>
              </w:tabs>
              <w:jc w:val="left"/>
              <w:outlineLvl w:val="2"/>
              <w:rPr>
                <w:b/>
                <w:bCs/>
                <w:sz w:val="26"/>
                <w:szCs w:val="26"/>
              </w:rPr>
            </w:pPr>
            <w:r w:rsidRPr="006D602F">
              <w:rPr>
                <w:b/>
                <w:bCs/>
                <w:sz w:val="26"/>
                <w:szCs w:val="26"/>
              </w:rPr>
              <w:t>Các yếu tố khác</w:t>
            </w:r>
          </w:p>
        </w:tc>
      </w:tr>
      <w:tr w:rsidR="006D602F" w:rsidRPr="006D602F" w14:paraId="5C8D7FEE" w14:textId="77777777" w:rsidTr="00260544">
        <w:trPr>
          <w:trHeight w:val="692"/>
        </w:trPr>
        <w:tc>
          <w:tcPr>
            <w:tcW w:w="279" w:type="pct"/>
            <w:vMerge w:val="restart"/>
            <w:tcBorders>
              <w:left w:val="single" w:sz="4" w:space="0" w:color="auto"/>
              <w:right w:val="single" w:sz="4" w:space="0" w:color="auto"/>
            </w:tcBorders>
            <w:vAlign w:val="center"/>
          </w:tcPr>
          <w:p w14:paraId="7CF6D45D" w14:textId="77777777" w:rsidR="006D602F" w:rsidRPr="006D602F" w:rsidRDefault="006D602F" w:rsidP="00260544">
            <w:pPr>
              <w:widowControl w:val="0"/>
              <w:tabs>
                <w:tab w:val="left" w:pos="851"/>
              </w:tabs>
              <w:ind w:left="-90"/>
              <w:jc w:val="center"/>
              <w:outlineLvl w:val="2"/>
              <w:rPr>
                <w:sz w:val="26"/>
                <w:szCs w:val="26"/>
              </w:rPr>
            </w:pPr>
            <w:r w:rsidRPr="006D602F">
              <w:rPr>
                <w:sz w:val="26"/>
                <w:szCs w:val="26"/>
              </w:rPr>
              <w:t>7.1</w:t>
            </w:r>
          </w:p>
        </w:tc>
        <w:tc>
          <w:tcPr>
            <w:tcW w:w="1740" w:type="pct"/>
            <w:vMerge w:val="restart"/>
            <w:tcBorders>
              <w:left w:val="single" w:sz="4" w:space="0" w:color="auto"/>
            </w:tcBorders>
            <w:vAlign w:val="center"/>
          </w:tcPr>
          <w:p w14:paraId="243DDF62" w14:textId="77777777" w:rsidR="006D602F" w:rsidRPr="006D602F" w:rsidRDefault="006D602F" w:rsidP="00260544">
            <w:pPr>
              <w:widowControl w:val="0"/>
              <w:tabs>
                <w:tab w:val="left" w:pos="851"/>
              </w:tabs>
              <w:rPr>
                <w:sz w:val="26"/>
                <w:szCs w:val="26"/>
                <w:lang w:val="pl-PL"/>
              </w:rPr>
            </w:pPr>
            <w:r w:rsidRPr="006D602F">
              <w:rPr>
                <w:sz w:val="26"/>
                <w:szCs w:val="26"/>
                <w:lang w:val="pl-PL"/>
              </w:rPr>
              <w:t>Nhà thầu có đủ điều kiện hoạt động trong lĩnh vực in ấn theo quy định phát luật</w:t>
            </w:r>
          </w:p>
        </w:tc>
        <w:tc>
          <w:tcPr>
            <w:tcW w:w="2224" w:type="pct"/>
            <w:tcBorders>
              <w:top w:val="single" w:sz="4" w:space="0" w:color="auto"/>
            </w:tcBorders>
            <w:vAlign w:val="center"/>
          </w:tcPr>
          <w:p w14:paraId="74AF8625" w14:textId="77777777" w:rsidR="006D602F" w:rsidRPr="006D602F" w:rsidRDefault="006D602F" w:rsidP="00260544">
            <w:pPr>
              <w:widowControl w:val="0"/>
              <w:outlineLvl w:val="0"/>
              <w:rPr>
                <w:sz w:val="26"/>
                <w:szCs w:val="26"/>
                <w:lang w:val="pl-PL"/>
              </w:rPr>
            </w:pPr>
            <w:r w:rsidRPr="006D602F">
              <w:rPr>
                <w:sz w:val="26"/>
                <w:szCs w:val="26"/>
                <w:lang w:val="pl-PL"/>
              </w:rPr>
              <w:t>Nhà thầu có Giấy phép hoạt động in do Sở Thông tin và Truyền thông hoặc cấp có thẩm quyền cấp còn hiệu lực tính đến thời điểm đóng thầu</w:t>
            </w:r>
          </w:p>
        </w:tc>
        <w:tc>
          <w:tcPr>
            <w:tcW w:w="757" w:type="pct"/>
            <w:tcBorders>
              <w:top w:val="single" w:sz="4" w:space="0" w:color="auto"/>
            </w:tcBorders>
            <w:vAlign w:val="center"/>
          </w:tcPr>
          <w:p w14:paraId="0CBA2797" w14:textId="77777777" w:rsidR="006D602F" w:rsidRPr="006D602F" w:rsidRDefault="006D602F" w:rsidP="00260544">
            <w:pPr>
              <w:widowControl w:val="0"/>
              <w:tabs>
                <w:tab w:val="left" w:pos="851"/>
              </w:tabs>
              <w:jc w:val="center"/>
              <w:outlineLvl w:val="2"/>
              <w:rPr>
                <w:sz w:val="26"/>
                <w:szCs w:val="26"/>
              </w:rPr>
            </w:pPr>
            <w:r w:rsidRPr="006D602F">
              <w:rPr>
                <w:sz w:val="26"/>
                <w:szCs w:val="26"/>
              </w:rPr>
              <w:t>Đạt</w:t>
            </w:r>
          </w:p>
        </w:tc>
      </w:tr>
      <w:tr w:rsidR="006D602F" w:rsidRPr="006D602F" w14:paraId="59D559F2" w14:textId="77777777" w:rsidTr="00260544">
        <w:trPr>
          <w:trHeight w:val="1385"/>
        </w:trPr>
        <w:tc>
          <w:tcPr>
            <w:tcW w:w="279" w:type="pct"/>
            <w:vMerge/>
            <w:tcBorders>
              <w:left w:val="single" w:sz="4" w:space="0" w:color="auto"/>
              <w:right w:val="single" w:sz="4" w:space="0" w:color="auto"/>
            </w:tcBorders>
            <w:vAlign w:val="center"/>
          </w:tcPr>
          <w:p w14:paraId="3B71B084" w14:textId="77777777" w:rsidR="006D602F" w:rsidRPr="006D602F" w:rsidRDefault="006D602F" w:rsidP="00260544">
            <w:pPr>
              <w:widowControl w:val="0"/>
              <w:tabs>
                <w:tab w:val="left" w:pos="851"/>
              </w:tabs>
              <w:ind w:left="-90"/>
              <w:jc w:val="center"/>
              <w:outlineLvl w:val="2"/>
              <w:rPr>
                <w:sz w:val="26"/>
                <w:szCs w:val="26"/>
              </w:rPr>
            </w:pPr>
          </w:p>
        </w:tc>
        <w:tc>
          <w:tcPr>
            <w:tcW w:w="1740" w:type="pct"/>
            <w:vMerge/>
            <w:tcBorders>
              <w:left w:val="single" w:sz="4" w:space="0" w:color="auto"/>
            </w:tcBorders>
          </w:tcPr>
          <w:p w14:paraId="138D96BE" w14:textId="77777777" w:rsidR="006D602F" w:rsidRPr="006D602F" w:rsidRDefault="006D602F" w:rsidP="00260544">
            <w:pPr>
              <w:widowControl w:val="0"/>
              <w:tabs>
                <w:tab w:val="left" w:pos="851"/>
              </w:tabs>
              <w:jc w:val="left"/>
              <w:rPr>
                <w:sz w:val="26"/>
                <w:szCs w:val="26"/>
                <w:lang w:val="pl-PL"/>
              </w:rPr>
            </w:pPr>
          </w:p>
        </w:tc>
        <w:tc>
          <w:tcPr>
            <w:tcW w:w="2224" w:type="pct"/>
            <w:tcBorders>
              <w:top w:val="single" w:sz="4" w:space="0" w:color="auto"/>
            </w:tcBorders>
            <w:vAlign w:val="center"/>
          </w:tcPr>
          <w:p w14:paraId="39DCA1E2" w14:textId="77777777" w:rsidR="006D602F" w:rsidRPr="006D602F" w:rsidRDefault="006D602F" w:rsidP="00260544">
            <w:pPr>
              <w:widowControl w:val="0"/>
              <w:outlineLvl w:val="0"/>
              <w:rPr>
                <w:sz w:val="26"/>
                <w:szCs w:val="26"/>
                <w:lang w:val="pl-PL"/>
              </w:rPr>
            </w:pPr>
            <w:r w:rsidRPr="006D602F">
              <w:rPr>
                <w:sz w:val="26"/>
                <w:szCs w:val="26"/>
                <w:lang w:val="pl-PL"/>
              </w:rPr>
              <w:t>Nhà thầu không có Giấy phép hoạt động in do Sở Thông tin và Truyền thông cấp hoặc hết hiệu lực tính đến thời điểm đóng thầu</w:t>
            </w:r>
          </w:p>
        </w:tc>
        <w:tc>
          <w:tcPr>
            <w:tcW w:w="757" w:type="pct"/>
            <w:tcBorders>
              <w:top w:val="single" w:sz="4" w:space="0" w:color="auto"/>
            </w:tcBorders>
            <w:vAlign w:val="center"/>
          </w:tcPr>
          <w:p w14:paraId="603B310B" w14:textId="77777777" w:rsidR="006D602F" w:rsidRPr="006D602F" w:rsidRDefault="006D602F" w:rsidP="00260544">
            <w:pPr>
              <w:widowControl w:val="0"/>
              <w:tabs>
                <w:tab w:val="left" w:pos="851"/>
              </w:tabs>
              <w:jc w:val="center"/>
              <w:outlineLvl w:val="2"/>
              <w:rPr>
                <w:sz w:val="26"/>
                <w:szCs w:val="26"/>
              </w:rPr>
            </w:pPr>
            <w:r w:rsidRPr="006D602F">
              <w:rPr>
                <w:sz w:val="26"/>
                <w:szCs w:val="26"/>
              </w:rPr>
              <w:t>Không đạt</w:t>
            </w:r>
          </w:p>
        </w:tc>
      </w:tr>
      <w:tr w:rsidR="006D602F" w:rsidRPr="006D602F" w14:paraId="399CFBC0" w14:textId="77777777" w:rsidTr="00260544">
        <w:trPr>
          <w:trHeight w:val="1278"/>
        </w:trPr>
        <w:tc>
          <w:tcPr>
            <w:tcW w:w="279" w:type="pct"/>
            <w:vMerge w:val="restart"/>
            <w:tcBorders>
              <w:left w:val="single" w:sz="4" w:space="0" w:color="auto"/>
              <w:right w:val="single" w:sz="4" w:space="0" w:color="auto"/>
            </w:tcBorders>
            <w:vAlign w:val="center"/>
          </w:tcPr>
          <w:p w14:paraId="68E888C8" w14:textId="77777777" w:rsidR="006D602F" w:rsidRPr="006D602F" w:rsidRDefault="006D602F" w:rsidP="00260544">
            <w:pPr>
              <w:widowControl w:val="0"/>
              <w:tabs>
                <w:tab w:val="left" w:pos="851"/>
              </w:tabs>
              <w:ind w:left="-90"/>
              <w:jc w:val="left"/>
              <w:outlineLvl w:val="2"/>
              <w:rPr>
                <w:sz w:val="26"/>
                <w:szCs w:val="26"/>
              </w:rPr>
            </w:pPr>
            <w:r w:rsidRPr="006D602F">
              <w:rPr>
                <w:sz w:val="26"/>
                <w:szCs w:val="26"/>
              </w:rPr>
              <w:t>7.2</w:t>
            </w:r>
          </w:p>
        </w:tc>
        <w:tc>
          <w:tcPr>
            <w:tcW w:w="1740" w:type="pct"/>
            <w:vMerge w:val="restart"/>
            <w:tcBorders>
              <w:left w:val="single" w:sz="4" w:space="0" w:color="auto"/>
            </w:tcBorders>
            <w:vAlign w:val="center"/>
          </w:tcPr>
          <w:p w14:paraId="3BD441C4" w14:textId="77777777" w:rsidR="006D602F" w:rsidRPr="006D602F" w:rsidRDefault="006D602F" w:rsidP="00260544">
            <w:pPr>
              <w:widowControl w:val="0"/>
              <w:tabs>
                <w:tab w:val="left" w:pos="851"/>
              </w:tabs>
              <w:jc w:val="left"/>
              <w:rPr>
                <w:sz w:val="26"/>
                <w:szCs w:val="26"/>
                <w:lang w:val="pl-PL"/>
              </w:rPr>
            </w:pPr>
            <w:r w:rsidRPr="006D602F">
              <w:rPr>
                <w:sz w:val="26"/>
                <w:szCs w:val="26"/>
              </w:rPr>
              <w:t>Bảo hành</w:t>
            </w:r>
          </w:p>
        </w:tc>
        <w:tc>
          <w:tcPr>
            <w:tcW w:w="2224" w:type="pct"/>
            <w:tcBorders>
              <w:top w:val="single" w:sz="4" w:space="0" w:color="auto"/>
            </w:tcBorders>
            <w:vAlign w:val="center"/>
          </w:tcPr>
          <w:p w14:paraId="58EBBF43" w14:textId="77777777" w:rsidR="006D602F" w:rsidRPr="006D602F" w:rsidRDefault="006D602F" w:rsidP="00260544">
            <w:pPr>
              <w:widowControl w:val="0"/>
              <w:outlineLvl w:val="0"/>
              <w:rPr>
                <w:sz w:val="26"/>
                <w:szCs w:val="26"/>
                <w:lang w:val="pl-PL"/>
              </w:rPr>
            </w:pPr>
            <w:r w:rsidRPr="006D602F">
              <w:rPr>
                <w:sz w:val="26"/>
                <w:szCs w:val="26"/>
                <w:lang w:val="pl-PL"/>
              </w:rPr>
              <w:t>Nhà thầu phải có cam kết bảo hành sản phẩm trong thời hạn 02 tháng kể từ ngày bàn giao sản phẩm.</w:t>
            </w:r>
          </w:p>
        </w:tc>
        <w:tc>
          <w:tcPr>
            <w:tcW w:w="757" w:type="pct"/>
            <w:tcBorders>
              <w:top w:val="single" w:sz="4" w:space="0" w:color="auto"/>
            </w:tcBorders>
            <w:vAlign w:val="center"/>
          </w:tcPr>
          <w:p w14:paraId="67155CFB" w14:textId="77777777" w:rsidR="006D602F" w:rsidRPr="006D602F" w:rsidRDefault="006D602F" w:rsidP="00260544">
            <w:pPr>
              <w:widowControl w:val="0"/>
              <w:tabs>
                <w:tab w:val="left" w:pos="851"/>
              </w:tabs>
              <w:jc w:val="center"/>
              <w:outlineLvl w:val="2"/>
              <w:rPr>
                <w:sz w:val="26"/>
                <w:szCs w:val="26"/>
              </w:rPr>
            </w:pPr>
            <w:r w:rsidRPr="006D602F">
              <w:rPr>
                <w:sz w:val="26"/>
                <w:szCs w:val="26"/>
              </w:rPr>
              <w:t>Đạt</w:t>
            </w:r>
          </w:p>
        </w:tc>
      </w:tr>
      <w:tr w:rsidR="006D602F" w:rsidRPr="006D602F" w14:paraId="1238C8B0" w14:textId="77777777" w:rsidTr="00260544">
        <w:trPr>
          <w:trHeight w:val="973"/>
        </w:trPr>
        <w:tc>
          <w:tcPr>
            <w:tcW w:w="279" w:type="pct"/>
            <w:vMerge/>
            <w:tcBorders>
              <w:left w:val="single" w:sz="4" w:space="0" w:color="auto"/>
              <w:right w:val="single" w:sz="4" w:space="0" w:color="auto"/>
            </w:tcBorders>
            <w:vAlign w:val="center"/>
          </w:tcPr>
          <w:p w14:paraId="5672C42C" w14:textId="77777777" w:rsidR="006D602F" w:rsidRPr="006D602F" w:rsidRDefault="006D602F" w:rsidP="00260544">
            <w:pPr>
              <w:widowControl w:val="0"/>
              <w:tabs>
                <w:tab w:val="left" w:pos="851"/>
              </w:tabs>
              <w:ind w:left="-90"/>
              <w:jc w:val="center"/>
              <w:outlineLvl w:val="2"/>
              <w:rPr>
                <w:sz w:val="26"/>
                <w:szCs w:val="26"/>
              </w:rPr>
            </w:pPr>
          </w:p>
        </w:tc>
        <w:tc>
          <w:tcPr>
            <w:tcW w:w="1740" w:type="pct"/>
            <w:vMerge/>
            <w:tcBorders>
              <w:left w:val="single" w:sz="4" w:space="0" w:color="auto"/>
            </w:tcBorders>
          </w:tcPr>
          <w:p w14:paraId="0BDCBA82" w14:textId="77777777" w:rsidR="006D602F" w:rsidRPr="006D602F" w:rsidRDefault="006D602F" w:rsidP="00260544">
            <w:pPr>
              <w:widowControl w:val="0"/>
              <w:tabs>
                <w:tab w:val="left" w:pos="851"/>
              </w:tabs>
              <w:jc w:val="left"/>
              <w:rPr>
                <w:sz w:val="26"/>
                <w:szCs w:val="26"/>
                <w:lang w:val="pl-PL"/>
              </w:rPr>
            </w:pPr>
          </w:p>
        </w:tc>
        <w:tc>
          <w:tcPr>
            <w:tcW w:w="2224" w:type="pct"/>
            <w:tcBorders>
              <w:top w:val="single" w:sz="4" w:space="0" w:color="auto"/>
            </w:tcBorders>
            <w:vAlign w:val="center"/>
          </w:tcPr>
          <w:p w14:paraId="2DEBBDA2" w14:textId="77777777" w:rsidR="006D602F" w:rsidRPr="006D602F" w:rsidRDefault="006D602F" w:rsidP="00260544">
            <w:pPr>
              <w:widowControl w:val="0"/>
              <w:outlineLvl w:val="0"/>
              <w:rPr>
                <w:sz w:val="26"/>
                <w:szCs w:val="26"/>
                <w:lang w:val="pl-PL"/>
              </w:rPr>
            </w:pPr>
            <w:r w:rsidRPr="006D602F">
              <w:rPr>
                <w:sz w:val="26"/>
                <w:szCs w:val="26"/>
                <w:lang w:val="pl-PL"/>
              </w:rPr>
              <w:t>Không đáp ứng yêu cầu trên</w:t>
            </w:r>
          </w:p>
        </w:tc>
        <w:tc>
          <w:tcPr>
            <w:tcW w:w="757" w:type="pct"/>
            <w:tcBorders>
              <w:top w:val="single" w:sz="4" w:space="0" w:color="auto"/>
            </w:tcBorders>
            <w:vAlign w:val="center"/>
          </w:tcPr>
          <w:p w14:paraId="47D6B05D" w14:textId="77777777" w:rsidR="006D602F" w:rsidRPr="006D602F" w:rsidRDefault="006D602F" w:rsidP="00260544">
            <w:pPr>
              <w:widowControl w:val="0"/>
              <w:tabs>
                <w:tab w:val="left" w:pos="851"/>
              </w:tabs>
              <w:jc w:val="center"/>
              <w:outlineLvl w:val="2"/>
              <w:rPr>
                <w:sz w:val="26"/>
                <w:szCs w:val="26"/>
              </w:rPr>
            </w:pPr>
            <w:r w:rsidRPr="006D602F">
              <w:rPr>
                <w:sz w:val="26"/>
                <w:szCs w:val="26"/>
              </w:rPr>
              <w:t>Không đạt</w:t>
            </w:r>
          </w:p>
        </w:tc>
      </w:tr>
      <w:tr w:rsidR="006D602F" w:rsidRPr="006D602F" w14:paraId="1818D47C" w14:textId="77777777" w:rsidTr="00260544">
        <w:trPr>
          <w:trHeight w:val="1410"/>
        </w:trPr>
        <w:tc>
          <w:tcPr>
            <w:tcW w:w="4243" w:type="pct"/>
            <w:gridSpan w:val="3"/>
            <w:vAlign w:val="center"/>
          </w:tcPr>
          <w:p w14:paraId="2777C6CE" w14:textId="77777777" w:rsidR="006D602F" w:rsidRPr="006D602F" w:rsidRDefault="006D602F" w:rsidP="00260544">
            <w:pPr>
              <w:widowControl w:val="0"/>
              <w:tabs>
                <w:tab w:val="left" w:pos="851"/>
              </w:tabs>
              <w:jc w:val="left"/>
              <w:rPr>
                <w:b/>
                <w:sz w:val="26"/>
                <w:szCs w:val="26"/>
                <w:vertAlign w:val="superscript"/>
              </w:rPr>
            </w:pPr>
            <w:r w:rsidRPr="006D602F">
              <w:rPr>
                <w:b/>
                <w:sz w:val="26"/>
                <w:szCs w:val="26"/>
              </w:rPr>
              <w:t xml:space="preserve">Kết luận </w:t>
            </w:r>
            <w:r w:rsidRPr="006D602F">
              <w:rPr>
                <w:bCs/>
                <w:i/>
                <w:iCs/>
                <w:sz w:val="26"/>
                <w:szCs w:val="26"/>
              </w:rPr>
              <w:t>(Nhà thầu được đánh giá là đạt yêu cầu về kỹ thuật khi tất cả các tiêu chuẩn được đánh giá là đạt. Trường hợp nhà thầu không đạt một trong các tiêu chuẩn thì được đánh giá là không đạt và không được xem xét, đánh giá bước tiếp theo)</w:t>
            </w:r>
          </w:p>
        </w:tc>
        <w:tc>
          <w:tcPr>
            <w:tcW w:w="757" w:type="pct"/>
          </w:tcPr>
          <w:p w14:paraId="39128F86" w14:textId="77777777" w:rsidR="006D602F" w:rsidRPr="006D602F" w:rsidRDefault="006D602F" w:rsidP="00260544">
            <w:pPr>
              <w:widowControl w:val="0"/>
              <w:tabs>
                <w:tab w:val="left" w:pos="851"/>
              </w:tabs>
              <w:rPr>
                <w:b/>
                <w:sz w:val="26"/>
                <w:szCs w:val="26"/>
              </w:rPr>
            </w:pPr>
          </w:p>
        </w:tc>
      </w:tr>
      <w:bookmarkEnd w:id="0"/>
    </w:tbl>
    <w:p w14:paraId="3055B4BA" w14:textId="77777777" w:rsidR="00AD5117" w:rsidRPr="006D602F" w:rsidRDefault="00AD5117"/>
    <w:sectPr w:rsidR="00AD5117" w:rsidRPr="006D602F" w:rsidSect="00D035B1">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IDFont+F3">
    <w:altName w:val="Cambria"/>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02F"/>
    <w:rsid w:val="00337C6E"/>
    <w:rsid w:val="006D602F"/>
    <w:rsid w:val="00AD5117"/>
    <w:rsid w:val="00BD26F9"/>
    <w:rsid w:val="00D035B1"/>
    <w:rsid w:val="00E60E49"/>
    <w:rsid w:val="00F37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B0181"/>
  <w15:chartTrackingRefBased/>
  <w15:docId w15:val="{1D64A30B-FC73-40D1-ACB8-E3C20D597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02F"/>
    <w:pPr>
      <w:spacing w:after="0" w:line="240" w:lineRule="auto"/>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6D602F"/>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D602F"/>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D602F"/>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D602F"/>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 w:val="28"/>
      <w:szCs w:val="22"/>
      <w14:ligatures w14:val="standardContextual"/>
    </w:rPr>
  </w:style>
  <w:style w:type="paragraph" w:styleId="Heading5">
    <w:name w:val="heading 5"/>
    <w:basedOn w:val="Normal"/>
    <w:next w:val="Normal"/>
    <w:link w:val="Heading5Char"/>
    <w:uiPriority w:val="9"/>
    <w:semiHidden/>
    <w:unhideWhenUsed/>
    <w:qFormat/>
    <w:rsid w:val="006D602F"/>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 w:val="28"/>
      <w:szCs w:val="22"/>
      <w14:ligatures w14:val="standardContextual"/>
    </w:rPr>
  </w:style>
  <w:style w:type="paragraph" w:styleId="Heading6">
    <w:name w:val="heading 6"/>
    <w:basedOn w:val="Normal"/>
    <w:next w:val="Normal"/>
    <w:link w:val="Heading6Char"/>
    <w:uiPriority w:val="9"/>
    <w:semiHidden/>
    <w:unhideWhenUsed/>
    <w:qFormat/>
    <w:rsid w:val="006D602F"/>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8"/>
      <w:szCs w:val="22"/>
      <w14:ligatures w14:val="standardContextual"/>
    </w:rPr>
  </w:style>
  <w:style w:type="paragraph" w:styleId="Heading7">
    <w:name w:val="heading 7"/>
    <w:basedOn w:val="Normal"/>
    <w:next w:val="Normal"/>
    <w:link w:val="Heading7Char"/>
    <w:uiPriority w:val="9"/>
    <w:semiHidden/>
    <w:unhideWhenUsed/>
    <w:qFormat/>
    <w:rsid w:val="006D602F"/>
    <w:pPr>
      <w:keepNext/>
      <w:keepLines/>
      <w:spacing w:before="40" w:line="259" w:lineRule="auto"/>
      <w:jc w:val="left"/>
      <w:outlineLvl w:val="6"/>
    </w:pPr>
    <w:rPr>
      <w:rFonts w:asciiTheme="minorHAnsi" w:eastAsiaTheme="majorEastAsia" w:hAnsiTheme="minorHAnsi" w:cstheme="majorBidi"/>
      <w:color w:val="595959" w:themeColor="text1" w:themeTint="A6"/>
      <w:kern w:val="2"/>
      <w:sz w:val="28"/>
      <w:szCs w:val="22"/>
      <w14:ligatures w14:val="standardContextual"/>
    </w:rPr>
  </w:style>
  <w:style w:type="paragraph" w:styleId="Heading8">
    <w:name w:val="heading 8"/>
    <w:basedOn w:val="Normal"/>
    <w:next w:val="Normal"/>
    <w:link w:val="Heading8Char"/>
    <w:uiPriority w:val="9"/>
    <w:semiHidden/>
    <w:unhideWhenUsed/>
    <w:qFormat/>
    <w:rsid w:val="006D602F"/>
    <w:pPr>
      <w:keepNext/>
      <w:keepLines/>
      <w:spacing w:line="259" w:lineRule="auto"/>
      <w:jc w:val="left"/>
      <w:outlineLvl w:val="7"/>
    </w:pPr>
    <w:rPr>
      <w:rFonts w:asciiTheme="minorHAnsi" w:eastAsiaTheme="majorEastAsia" w:hAnsiTheme="minorHAnsi" w:cstheme="majorBidi"/>
      <w:i/>
      <w:iCs/>
      <w:color w:val="272727" w:themeColor="text1" w:themeTint="D8"/>
      <w:kern w:val="2"/>
      <w:sz w:val="28"/>
      <w:szCs w:val="22"/>
      <w14:ligatures w14:val="standardContextual"/>
    </w:rPr>
  </w:style>
  <w:style w:type="paragraph" w:styleId="Heading9">
    <w:name w:val="heading 9"/>
    <w:basedOn w:val="Normal"/>
    <w:next w:val="Normal"/>
    <w:link w:val="Heading9Char"/>
    <w:uiPriority w:val="9"/>
    <w:semiHidden/>
    <w:unhideWhenUsed/>
    <w:qFormat/>
    <w:rsid w:val="006D602F"/>
    <w:pPr>
      <w:keepNext/>
      <w:keepLines/>
      <w:spacing w:line="259" w:lineRule="auto"/>
      <w:jc w:val="left"/>
      <w:outlineLvl w:val="8"/>
    </w:pPr>
    <w:rPr>
      <w:rFonts w:asciiTheme="minorHAnsi" w:eastAsiaTheme="majorEastAsia" w:hAnsiTheme="minorHAnsi" w:cstheme="majorBidi"/>
      <w:color w:val="272727" w:themeColor="text1" w:themeTint="D8"/>
      <w:kern w:val="2"/>
      <w:sz w:val="28"/>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602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D602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D602F"/>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6D602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D602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D602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D602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D602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D602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D602F"/>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D60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602F"/>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D602F"/>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6D602F"/>
    <w:pPr>
      <w:spacing w:before="160" w:after="160" w:line="259" w:lineRule="auto"/>
      <w:jc w:val="center"/>
    </w:pPr>
    <w:rPr>
      <w:rFonts w:eastAsiaTheme="minorHAnsi" w:cstheme="minorBidi"/>
      <w:i/>
      <w:iCs/>
      <w:color w:val="404040" w:themeColor="text1" w:themeTint="BF"/>
      <w:kern w:val="2"/>
      <w:sz w:val="28"/>
      <w:szCs w:val="22"/>
      <w14:ligatures w14:val="standardContextual"/>
    </w:rPr>
  </w:style>
  <w:style w:type="character" w:customStyle="1" w:styleId="QuoteChar">
    <w:name w:val="Quote Char"/>
    <w:basedOn w:val="DefaultParagraphFont"/>
    <w:link w:val="Quote"/>
    <w:uiPriority w:val="29"/>
    <w:rsid w:val="006D602F"/>
    <w:rPr>
      <w:i/>
      <w:iCs/>
      <w:color w:val="404040" w:themeColor="text1" w:themeTint="BF"/>
    </w:rPr>
  </w:style>
  <w:style w:type="paragraph" w:styleId="ListParagraph">
    <w:name w:val="List Paragraph"/>
    <w:basedOn w:val="Normal"/>
    <w:uiPriority w:val="34"/>
    <w:qFormat/>
    <w:rsid w:val="006D602F"/>
    <w:pPr>
      <w:spacing w:after="160" w:line="259" w:lineRule="auto"/>
      <w:ind w:left="720"/>
      <w:contextualSpacing/>
      <w:jc w:val="left"/>
    </w:pPr>
    <w:rPr>
      <w:rFonts w:eastAsiaTheme="minorHAnsi" w:cstheme="minorBidi"/>
      <w:kern w:val="2"/>
      <w:sz w:val="28"/>
      <w:szCs w:val="22"/>
      <w14:ligatures w14:val="standardContextual"/>
    </w:rPr>
  </w:style>
  <w:style w:type="character" w:styleId="IntenseEmphasis">
    <w:name w:val="Intense Emphasis"/>
    <w:basedOn w:val="DefaultParagraphFont"/>
    <w:uiPriority w:val="21"/>
    <w:qFormat/>
    <w:rsid w:val="006D602F"/>
    <w:rPr>
      <w:i/>
      <w:iCs/>
      <w:color w:val="2F5496" w:themeColor="accent1" w:themeShade="BF"/>
    </w:rPr>
  </w:style>
  <w:style w:type="paragraph" w:styleId="IntenseQuote">
    <w:name w:val="Intense Quote"/>
    <w:basedOn w:val="Normal"/>
    <w:next w:val="Normal"/>
    <w:link w:val="IntenseQuoteChar"/>
    <w:uiPriority w:val="30"/>
    <w:qFormat/>
    <w:rsid w:val="006D602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 w:val="28"/>
      <w:szCs w:val="22"/>
      <w14:ligatures w14:val="standardContextual"/>
    </w:rPr>
  </w:style>
  <w:style w:type="character" w:customStyle="1" w:styleId="IntenseQuoteChar">
    <w:name w:val="Intense Quote Char"/>
    <w:basedOn w:val="DefaultParagraphFont"/>
    <w:link w:val="IntenseQuote"/>
    <w:uiPriority w:val="30"/>
    <w:rsid w:val="006D602F"/>
    <w:rPr>
      <w:i/>
      <w:iCs/>
      <w:color w:val="2F5496" w:themeColor="accent1" w:themeShade="BF"/>
    </w:rPr>
  </w:style>
  <w:style w:type="character" w:styleId="IntenseReference">
    <w:name w:val="Intense Reference"/>
    <w:basedOn w:val="DefaultParagraphFont"/>
    <w:uiPriority w:val="32"/>
    <w:qFormat/>
    <w:rsid w:val="006D602F"/>
    <w:rPr>
      <w:b/>
      <w:bCs/>
      <w:smallCaps/>
      <w:color w:val="2F5496" w:themeColor="accent1" w:themeShade="BF"/>
      <w:spacing w:val="5"/>
    </w:rPr>
  </w:style>
  <w:style w:type="character" w:customStyle="1" w:styleId="fontstyle01">
    <w:name w:val="fontstyle01"/>
    <w:rsid w:val="006D602F"/>
    <w:rPr>
      <w:rFonts w:ascii="CIDFont+F3" w:hAnsi="CIDFont+F3" w:hint="defaul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689</Words>
  <Characters>3931</Characters>
  <Application>Microsoft Office Word</Application>
  <DocSecurity>0</DocSecurity>
  <Lines>32</Lines>
  <Paragraphs>9</Paragraphs>
  <ScaleCrop>false</ScaleCrop>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2026-04-14T07:46:00Z</dcterms:created>
  <dcterms:modified xsi:type="dcterms:W3CDTF">2026-04-14T07:46:00Z</dcterms:modified>
</cp:coreProperties>
</file>