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1639E" w14:textId="77777777" w:rsidR="00C6329E" w:rsidRPr="00C6329E" w:rsidRDefault="00C6329E" w:rsidP="00C6329E">
      <w:pPr>
        <w:widowControl w:val="0"/>
        <w:tabs>
          <w:tab w:val="left" w:pos="0"/>
          <w:tab w:val="left" w:pos="851"/>
          <w:tab w:val="left" w:pos="1418"/>
        </w:tabs>
        <w:autoSpaceDE w:val="0"/>
        <w:autoSpaceDN w:val="0"/>
        <w:spacing w:before="120" w:after="120" w:line="264" w:lineRule="auto"/>
        <w:ind w:firstLine="567"/>
        <w:jc w:val="center"/>
        <w:rPr>
          <w:rFonts w:ascii="Times New Roman" w:eastAsia="Times New Roman" w:hAnsi="Times New Roman" w:cs="Times New Roman"/>
          <w:kern w:val="0"/>
          <w:sz w:val="28"/>
          <w:szCs w:val="28"/>
          <w:lang w:val="nl-NL"/>
          <w14:ligatures w14:val="none"/>
        </w:rPr>
      </w:pPr>
      <w:r w:rsidRPr="00C6329E">
        <w:rPr>
          <w:rFonts w:ascii="Times New Roman" w:eastAsia="Times New Roman" w:hAnsi="Times New Roman" w:cs="Times New Roman"/>
          <w:b/>
          <w:kern w:val="0"/>
          <w:sz w:val="28"/>
          <w:szCs w:val="28"/>
          <w:lang w:val="nl-NL"/>
          <w14:ligatures w14:val="none"/>
        </w:rPr>
        <w:t>Phần 2. YÊU CẦU VỀ KỸ THUẬT</w:t>
      </w:r>
    </w:p>
    <w:p w14:paraId="27178F2C" w14:textId="77777777" w:rsidR="00C6329E" w:rsidRPr="00C6329E" w:rsidRDefault="00C6329E" w:rsidP="00C6329E">
      <w:pPr>
        <w:widowControl w:val="0"/>
        <w:tabs>
          <w:tab w:val="left" w:pos="0"/>
          <w:tab w:val="left" w:pos="851"/>
          <w:tab w:val="left" w:pos="1418"/>
        </w:tabs>
        <w:autoSpaceDE w:val="0"/>
        <w:autoSpaceDN w:val="0"/>
        <w:spacing w:before="120" w:after="120" w:line="264" w:lineRule="auto"/>
        <w:ind w:firstLine="567"/>
        <w:jc w:val="center"/>
        <w:rPr>
          <w:rFonts w:ascii="Times New Roman" w:eastAsia="Times New Roman" w:hAnsi="Times New Roman" w:cs="Times New Roman"/>
          <w:b/>
          <w:kern w:val="0"/>
          <w:sz w:val="28"/>
          <w:szCs w:val="28"/>
          <w:lang w:val="vi-VN"/>
          <w14:ligatures w14:val="none"/>
        </w:rPr>
      </w:pPr>
      <w:r w:rsidRPr="00C6329E">
        <w:rPr>
          <w:rFonts w:ascii="Times New Roman" w:eastAsia="Times New Roman" w:hAnsi="Times New Roman" w:cs="Times New Roman"/>
          <w:kern w:val="0"/>
          <w:sz w:val="28"/>
          <w:szCs w:val="28"/>
          <w:lang w:val="nl-NL"/>
          <w14:ligatures w14:val="none"/>
        </w:rPr>
        <w:t xml:space="preserve"> </w:t>
      </w:r>
      <w:r w:rsidRPr="00C6329E">
        <w:rPr>
          <w:rFonts w:ascii="Times New Roman" w:eastAsia="Times New Roman" w:hAnsi="Times New Roman" w:cs="Times New Roman"/>
          <w:b/>
          <w:kern w:val="0"/>
          <w:sz w:val="28"/>
          <w:szCs w:val="28"/>
          <w:lang w:val="vi-VN"/>
          <w14:ligatures w14:val="none"/>
        </w:rPr>
        <w:t>Chương V. YÊU CẦU VỀ KỸ THUẬT</w:t>
      </w:r>
    </w:p>
    <w:p w14:paraId="4DDC5E9B" w14:textId="77777777" w:rsidR="00C6329E" w:rsidRPr="00C6329E" w:rsidRDefault="00C6329E" w:rsidP="00C6329E">
      <w:pPr>
        <w:widowControl w:val="0"/>
        <w:tabs>
          <w:tab w:val="left" w:pos="0"/>
          <w:tab w:val="left" w:pos="851"/>
          <w:tab w:val="left" w:pos="1418"/>
        </w:tabs>
        <w:autoSpaceDE w:val="0"/>
        <w:autoSpaceDN w:val="0"/>
        <w:spacing w:before="120" w:after="120" w:line="264" w:lineRule="auto"/>
        <w:ind w:firstLine="567"/>
        <w:jc w:val="center"/>
        <w:rPr>
          <w:rFonts w:ascii="Times New Roman" w:eastAsia="Times New Roman" w:hAnsi="Times New Roman" w:cs="Times New Roman"/>
          <w:b/>
          <w:kern w:val="0"/>
          <w:sz w:val="28"/>
          <w:szCs w:val="28"/>
          <w:lang w:val="vi-VN"/>
          <w14:ligatures w14:val="none"/>
        </w:rPr>
      </w:pPr>
    </w:p>
    <w:p w14:paraId="1A262F10"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b/>
          <w:kern w:val="0"/>
          <w:sz w:val="28"/>
          <w:szCs w:val="28"/>
          <w:lang w:val="vi-VN"/>
          <w14:ligatures w14:val="none"/>
        </w:rPr>
      </w:pPr>
      <w:r w:rsidRPr="00C6329E">
        <w:rPr>
          <w:rFonts w:ascii="Times New Roman" w:eastAsia="Times New Roman" w:hAnsi="Times New Roman" w:cs="Times New Roman"/>
          <w:b/>
          <w:kern w:val="0"/>
          <w:sz w:val="28"/>
          <w:szCs w:val="28"/>
          <w:lang w:val="vi-VN"/>
          <w14:ligatures w14:val="none"/>
        </w:rPr>
        <w:t>I. Giới thiệu về gói thầu</w:t>
      </w:r>
    </w:p>
    <w:p w14:paraId="45E8289E"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b/>
          <w:bCs/>
          <w:kern w:val="0"/>
          <w:sz w:val="28"/>
          <w:szCs w:val="28"/>
          <w14:ligatures w14:val="none"/>
        </w:rPr>
      </w:pPr>
      <w:r w:rsidRPr="00C6329E">
        <w:rPr>
          <w:rFonts w:ascii="Times New Roman" w:eastAsia="Times New Roman" w:hAnsi="Times New Roman" w:cs="Times New Roman"/>
          <w:b/>
          <w:bCs/>
          <w:kern w:val="0"/>
          <w:sz w:val="28"/>
          <w:szCs w:val="28"/>
          <w:lang w:val="vi-VN"/>
          <w14:ligatures w14:val="none"/>
        </w:rPr>
        <w:t>1. Phạm vi công việc của gói thầu.</w:t>
      </w:r>
    </w:p>
    <w:p w14:paraId="766B0AE3" w14:textId="1024D55F"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xml:space="preserve">1.1. Tên Gói thầu: </w:t>
      </w:r>
      <w:r w:rsidR="00E126F6">
        <w:rPr>
          <w:rFonts w:ascii="Times New Roman" w:eastAsia="Times New Roman" w:hAnsi="Times New Roman" w:cs="Times New Roman"/>
          <w:kern w:val="0"/>
          <w:sz w:val="28"/>
          <w:szCs w:val="28"/>
          <w14:ligatures w14:val="none"/>
        </w:rPr>
        <w:t xml:space="preserve">Gói thầu số 04: </w:t>
      </w:r>
      <w:r w:rsidRPr="00C6329E">
        <w:rPr>
          <w:rFonts w:ascii="Times New Roman" w:eastAsia="Times New Roman" w:hAnsi="Times New Roman" w:cs="Times New Roman"/>
          <w:kern w:val="0"/>
          <w:sz w:val="28"/>
          <w:szCs w:val="28"/>
          <w14:ligatures w14:val="none"/>
        </w:rPr>
        <w:t>Xây lắp công trình</w:t>
      </w:r>
    </w:p>
    <w:p w14:paraId="038DB056"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1.2. Tên dự án: Cải tạo nâng cấp cơ sở vật chất Trường Trung học phổ thông Quỳnh Lưu 2</w:t>
      </w:r>
    </w:p>
    <w:p w14:paraId="6DB28F1C"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1.3. Địa điểm xây dựng: Xã Quỳnh Văn, tỉnh Nghệ An</w:t>
      </w:r>
    </w:p>
    <w:p w14:paraId="76290407"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1.4 Loại và cấp công trình: Công trình dân dụng, cấp III</w:t>
      </w:r>
    </w:p>
    <w:p w14:paraId="1E8C7F40"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1.5. Mục tiêu đầu tư: Hoàn thiện nâng cấp cơ sở vật chất, phục vụ tốt công tác dạy, học của giáo viên và học sinh Trường Trung học phổ thông Quỳnh Lưu 2, góp phần đáp ứng tiêu chuẩn cơ sở vật chất của Trường chuẩn Quốc gia.</w:t>
      </w:r>
    </w:p>
    <w:p w14:paraId="0EFA73B9"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1.6. Quy mô đầu tư và phương án thiết kế:</w:t>
      </w:r>
    </w:p>
    <w:p w14:paraId="39363FE6"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1.6.1. Quy mô đầu tư:</w:t>
      </w:r>
    </w:p>
    <w:p w14:paraId="713E1D2A" w14:textId="77777777" w:rsidR="00C6329E" w:rsidRPr="00C6329E" w:rsidRDefault="00C6329E" w:rsidP="00C6329E">
      <w:pPr>
        <w:shd w:val="clear" w:color="auto" w:fill="FFFFFF"/>
        <w:spacing w:before="60" w:after="0" w:line="240" w:lineRule="auto"/>
        <w:ind w:firstLine="720"/>
        <w:jc w:val="both"/>
        <w:rPr>
          <w:rFonts w:ascii="Times New Roman" w:eastAsia="Times New Roman" w:hAnsi="Times New Roman" w:cs="Times New Roman"/>
          <w:kern w:val="0"/>
          <w14:ligatures w14:val="none"/>
        </w:rPr>
      </w:pPr>
      <w:r w:rsidRPr="00C6329E">
        <w:rPr>
          <w:rFonts w:ascii="Times New Roman" w:eastAsia="Times New Roman" w:hAnsi="Times New Roman" w:cs="Times New Roman"/>
          <w:color w:val="000000"/>
          <w:kern w:val="0"/>
          <w:sz w:val="28"/>
          <w:szCs w:val="28"/>
          <w14:ligatures w14:val="none"/>
        </w:rPr>
        <w:t>- Cải tạo nhà hiệu bộ 2 tầng (hạng mục số 14 trên bản vẽ mặt bằng quy hoạch tổng thể).</w:t>
      </w:r>
    </w:p>
    <w:p w14:paraId="76F1C074" w14:textId="77777777" w:rsidR="00C6329E" w:rsidRPr="00C6329E" w:rsidRDefault="00C6329E" w:rsidP="00C6329E">
      <w:pPr>
        <w:shd w:val="clear" w:color="auto" w:fill="FFFFFF"/>
        <w:spacing w:after="0" w:line="240" w:lineRule="auto"/>
        <w:ind w:firstLine="720"/>
        <w:jc w:val="both"/>
        <w:rPr>
          <w:rFonts w:ascii="Times New Roman" w:eastAsia="Times New Roman" w:hAnsi="Times New Roman" w:cs="Times New Roman"/>
          <w:kern w:val="0"/>
          <w14:ligatures w14:val="none"/>
        </w:rPr>
      </w:pPr>
      <w:r w:rsidRPr="00C6329E">
        <w:rPr>
          <w:rFonts w:ascii="Times New Roman" w:eastAsia="Times New Roman" w:hAnsi="Times New Roman" w:cs="Times New Roman"/>
          <w:color w:val="000000"/>
          <w:kern w:val="0"/>
          <w:sz w:val="28"/>
          <w:szCs w:val="28"/>
          <w14:ligatures w14:val="none"/>
        </w:rPr>
        <w:t>- Cải tạo nhà hành chính 2 tầng + nhà học 3 tầng (hạng mục số 15, 16 trên bản vẽ mặt bằng quy hoạch tổng thể)</w:t>
      </w:r>
    </w:p>
    <w:p w14:paraId="33710712" w14:textId="77777777" w:rsidR="00C6329E" w:rsidRPr="00C6329E" w:rsidRDefault="00C6329E" w:rsidP="00C6329E">
      <w:pPr>
        <w:shd w:val="clear" w:color="auto" w:fill="FFFFFF"/>
        <w:spacing w:after="0" w:line="240" w:lineRule="auto"/>
        <w:ind w:firstLine="720"/>
        <w:jc w:val="both"/>
        <w:rPr>
          <w:rFonts w:ascii="Times New Roman" w:eastAsia="Times New Roman" w:hAnsi="Times New Roman" w:cs="Times New Roman"/>
          <w:kern w:val="0"/>
          <w14:ligatures w14:val="none"/>
        </w:rPr>
      </w:pPr>
      <w:r w:rsidRPr="00C6329E">
        <w:rPr>
          <w:rFonts w:ascii="Times New Roman" w:eastAsia="Times New Roman" w:hAnsi="Times New Roman" w:cs="Times New Roman"/>
          <w:color w:val="000000"/>
          <w:kern w:val="0"/>
          <w:sz w:val="28"/>
          <w:szCs w:val="28"/>
          <w14:ligatures w14:val="none"/>
        </w:rPr>
        <w:t>- Cải tạo nhà học 3 tầng (hạng mục số 17 trên bản vẽ mặt bằng quy hoạch tổng thể)</w:t>
      </w:r>
    </w:p>
    <w:p w14:paraId="12290ACB" w14:textId="77777777" w:rsidR="00C6329E" w:rsidRPr="00C6329E" w:rsidRDefault="00C6329E" w:rsidP="00C6329E">
      <w:pPr>
        <w:shd w:val="clear" w:color="auto" w:fill="FFFFFF"/>
        <w:spacing w:after="0" w:line="240" w:lineRule="auto"/>
        <w:ind w:firstLine="720"/>
        <w:jc w:val="both"/>
        <w:rPr>
          <w:rFonts w:ascii="Times New Roman" w:eastAsia="Times New Roman" w:hAnsi="Times New Roman" w:cs="Times New Roman"/>
          <w:kern w:val="0"/>
          <w14:ligatures w14:val="none"/>
        </w:rPr>
      </w:pPr>
      <w:r w:rsidRPr="00C6329E">
        <w:rPr>
          <w:rFonts w:ascii="Times New Roman" w:eastAsia="Times New Roman" w:hAnsi="Times New Roman" w:cs="Times New Roman"/>
          <w:color w:val="000000"/>
          <w:kern w:val="0"/>
          <w:sz w:val="28"/>
          <w:szCs w:val="28"/>
          <w14:ligatures w14:val="none"/>
        </w:rPr>
        <w:t>- Cải tạo nhà học 3 tầng (hạng mục số 19, 20 trên bản vẽ mặt bằng quy hoạch tổng thể)</w:t>
      </w:r>
    </w:p>
    <w:p w14:paraId="4B8FCBA3" w14:textId="77777777" w:rsidR="00C6329E" w:rsidRPr="00C6329E" w:rsidRDefault="00C6329E" w:rsidP="00C6329E">
      <w:pPr>
        <w:shd w:val="clear" w:color="auto" w:fill="FFFFFF"/>
        <w:spacing w:after="0" w:line="240" w:lineRule="auto"/>
        <w:ind w:firstLine="720"/>
        <w:jc w:val="both"/>
        <w:rPr>
          <w:rFonts w:ascii="Times New Roman" w:eastAsia="Times New Roman" w:hAnsi="Times New Roman" w:cs="Times New Roman"/>
          <w:kern w:val="0"/>
          <w14:ligatures w14:val="none"/>
        </w:rPr>
      </w:pPr>
      <w:r w:rsidRPr="00C6329E">
        <w:rPr>
          <w:rFonts w:ascii="Times New Roman" w:eastAsia="Times New Roman" w:hAnsi="Times New Roman" w:cs="Times New Roman"/>
          <w:color w:val="000000"/>
          <w:kern w:val="0"/>
          <w:sz w:val="28"/>
          <w:szCs w:val="28"/>
          <w14:ligatures w14:val="none"/>
        </w:rPr>
        <w:t>- Cải tạo nhà học 3 tầng (hạng mục số 23 trên bản vẽ mặt bằng quy hoạch tổng thể)</w:t>
      </w:r>
    </w:p>
    <w:p w14:paraId="66840767" w14:textId="77777777" w:rsidR="00C6329E" w:rsidRPr="00C6329E" w:rsidRDefault="00C6329E" w:rsidP="00C6329E">
      <w:pPr>
        <w:shd w:val="clear" w:color="auto" w:fill="FFFFFF"/>
        <w:spacing w:after="0" w:line="240" w:lineRule="auto"/>
        <w:ind w:firstLine="720"/>
        <w:jc w:val="both"/>
        <w:rPr>
          <w:rFonts w:ascii="Times New Roman" w:eastAsia="Times New Roman" w:hAnsi="Times New Roman" w:cs="Times New Roman"/>
          <w:kern w:val="0"/>
          <w14:ligatures w14:val="none"/>
        </w:rPr>
      </w:pPr>
      <w:r w:rsidRPr="00C6329E">
        <w:rPr>
          <w:rFonts w:ascii="Times New Roman" w:eastAsia="Times New Roman" w:hAnsi="Times New Roman" w:cs="Times New Roman"/>
          <w:color w:val="000000"/>
          <w:kern w:val="0"/>
          <w:sz w:val="28"/>
          <w:szCs w:val="28"/>
          <w14:ligatures w14:val="none"/>
        </w:rPr>
        <w:t>- Cải tạo nhà học chức năng 2 tầng (hạng mục số 24 trên bản vẽ mặt bằng quy hoạch tổng thể)</w:t>
      </w:r>
    </w:p>
    <w:p w14:paraId="721CD66D" w14:textId="77777777" w:rsidR="00C6329E" w:rsidRPr="00C6329E" w:rsidRDefault="00C6329E" w:rsidP="00C6329E">
      <w:pPr>
        <w:shd w:val="clear" w:color="auto" w:fill="FFFFFF"/>
        <w:spacing w:after="0" w:line="240" w:lineRule="auto"/>
        <w:ind w:firstLine="720"/>
        <w:jc w:val="both"/>
        <w:rPr>
          <w:rFonts w:ascii="Times New Roman" w:eastAsia="Times New Roman" w:hAnsi="Times New Roman" w:cs="Times New Roman"/>
          <w:kern w:val="0"/>
          <w14:ligatures w14:val="none"/>
        </w:rPr>
      </w:pPr>
      <w:r w:rsidRPr="00C6329E">
        <w:rPr>
          <w:rFonts w:ascii="Times New Roman" w:eastAsia="Times New Roman" w:hAnsi="Times New Roman" w:cs="Times New Roman"/>
          <w:color w:val="000000"/>
          <w:kern w:val="0"/>
          <w:sz w:val="28"/>
          <w:szCs w:val="28"/>
          <w14:ligatures w14:val="none"/>
        </w:rPr>
        <w:t>- Cải tạo hạ tầng kỹ thuật và hạng mục phụ trợ cần thiết khác trong, ngoài nhà.</w:t>
      </w:r>
    </w:p>
    <w:p w14:paraId="575B15E6" w14:textId="77777777" w:rsidR="00C6329E" w:rsidRPr="00C6329E" w:rsidRDefault="00C6329E" w:rsidP="00C6329E">
      <w:pPr>
        <w:shd w:val="clear" w:color="auto" w:fill="FFFFFF"/>
        <w:spacing w:after="0" w:line="240" w:lineRule="auto"/>
        <w:ind w:firstLine="720"/>
        <w:jc w:val="both"/>
        <w:rPr>
          <w:rFonts w:ascii="Times New Roman" w:eastAsia="Times New Roman" w:hAnsi="Times New Roman" w:cs="Times New Roman"/>
          <w:kern w:val="0"/>
          <w14:ligatures w14:val="none"/>
        </w:rPr>
      </w:pPr>
      <w:r w:rsidRPr="00C6329E">
        <w:rPr>
          <w:rFonts w:ascii="Times New Roman" w:eastAsia="Times New Roman" w:hAnsi="Times New Roman" w:cs="Times New Roman"/>
          <w:color w:val="000000"/>
          <w:kern w:val="0"/>
          <w:sz w:val="28"/>
          <w:szCs w:val="28"/>
          <w14:ligatures w14:val="none"/>
        </w:rPr>
        <w:t>+ Cổng chính</w:t>
      </w:r>
    </w:p>
    <w:p w14:paraId="5C63ED99" w14:textId="77777777" w:rsidR="00C6329E" w:rsidRPr="00C6329E" w:rsidRDefault="00C6329E" w:rsidP="00C6329E">
      <w:pPr>
        <w:shd w:val="clear" w:color="auto" w:fill="FFFFFF"/>
        <w:spacing w:after="0" w:line="240" w:lineRule="auto"/>
        <w:ind w:firstLine="720"/>
        <w:jc w:val="both"/>
        <w:rPr>
          <w:rFonts w:ascii="Times New Roman" w:eastAsia="Times New Roman" w:hAnsi="Times New Roman" w:cs="Times New Roman"/>
          <w:kern w:val="0"/>
          <w14:ligatures w14:val="none"/>
        </w:rPr>
      </w:pPr>
      <w:r w:rsidRPr="00C6329E">
        <w:rPr>
          <w:rFonts w:ascii="Times New Roman" w:eastAsia="Times New Roman" w:hAnsi="Times New Roman" w:cs="Times New Roman"/>
          <w:color w:val="000000"/>
          <w:kern w:val="0"/>
          <w:sz w:val="28"/>
          <w:szCs w:val="28"/>
          <w14:ligatures w14:val="none"/>
        </w:rPr>
        <w:t>+ Cổng phụ</w:t>
      </w:r>
    </w:p>
    <w:p w14:paraId="009EE6A5" w14:textId="77777777" w:rsidR="00C6329E" w:rsidRPr="00C6329E" w:rsidRDefault="00C6329E" w:rsidP="00C6329E">
      <w:pPr>
        <w:shd w:val="clear" w:color="auto" w:fill="FFFFFF"/>
        <w:spacing w:after="0" w:line="240" w:lineRule="auto"/>
        <w:ind w:firstLine="720"/>
        <w:jc w:val="both"/>
        <w:rPr>
          <w:rFonts w:ascii="Times New Roman" w:eastAsia="Times New Roman" w:hAnsi="Times New Roman" w:cs="Times New Roman"/>
          <w:kern w:val="0"/>
          <w14:ligatures w14:val="none"/>
        </w:rPr>
      </w:pPr>
      <w:r w:rsidRPr="00C6329E">
        <w:rPr>
          <w:rFonts w:ascii="Times New Roman" w:eastAsia="Times New Roman" w:hAnsi="Times New Roman" w:cs="Times New Roman"/>
          <w:color w:val="000000"/>
          <w:kern w:val="0"/>
          <w:sz w:val="28"/>
          <w:szCs w:val="28"/>
          <w14:ligatures w14:val="none"/>
        </w:rPr>
        <w:t>+ Sân đường nội bộ</w:t>
      </w:r>
    </w:p>
    <w:p w14:paraId="6B02F62B" w14:textId="77777777" w:rsidR="00C6329E" w:rsidRPr="00C6329E" w:rsidRDefault="00C6329E" w:rsidP="00C6329E">
      <w:pPr>
        <w:shd w:val="clear" w:color="auto" w:fill="FFFFFF"/>
        <w:spacing w:after="60" w:line="240" w:lineRule="auto"/>
        <w:ind w:firstLine="720"/>
        <w:jc w:val="both"/>
        <w:rPr>
          <w:rFonts w:ascii="Times New Roman" w:eastAsia="Times New Roman" w:hAnsi="Times New Roman" w:cs="Times New Roman"/>
          <w:kern w:val="0"/>
          <w14:ligatures w14:val="none"/>
        </w:rPr>
      </w:pPr>
      <w:r w:rsidRPr="00C6329E">
        <w:rPr>
          <w:rFonts w:ascii="Times New Roman" w:eastAsia="Times New Roman" w:hAnsi="Times New Roman" w:cs="Times New Roman"/>
          <w:color w:val="000000"/>
          <w:kern w:val="0"/>
          <w:sz w:val="28"/>
          <w:szCs w:val="28"/>
          <w14:ligatures w14:val="none"/>
        </w:rPr>
        <w:t>+ Cấp điện ngoài nhà</w:t>
      </w:r>
    </w:p>
    <w:p w14:paraId="6BAAD298"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1.6.2. Giải pháp thiết kế:</w:t>
      </w:r>
    </w:p>
    <w:p w14:paraId="135E0A15"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b/>
          <w:bCs/>
          <w:kern w:val="0"/>
          <w:sz w:val="28"/>
          <w:szCs w:val="28"/>
          <w14:ligatures w14:val="none"/>
        </w:rPr>
      </w:pPr>
      <w:r w:rsidRPr="00C6329E">
        <w:rPr>
          <w:rFonts w:ascii="Times New Roman" w:eastAsia="Times New Roman" w:hAnsi="Times New Roman" w:cs="Times New Roman"/>
          <w:b/>
          <w:bCs/>
          <w:kern w:val="0"/>
          <w:sz w:val="28"/>
          <w:szCs w:val="28"/>
          <w14:ligatures w14:val="none"/>
        </w:rPr>
        <w:lastRenderedPageBreak/>
        <w:t>a, Nhà hiệu bộ 2 tầng (hạng mục số 14 trên bản vẽ mặt bằng quy hoạch tổng thể):</w:t>
      </w:r>
    </w:p>
    <w:p w14:paraId="19B57AA8"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Cải tạo tạo lại phần mái:</w:t>
      </w:r>
    </w:p>
    <w:p w14:paraId="622F4D41"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Xây bổ sung tường thu hồi mái một số vị trí bằng gạch VXM mác 75;</w:t>
      </w:r>
    </w:p>
    <w:p w14:paraId="4BB3A8BB"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Lắp bổ sung một số vì kèo bằng thép hộp mã kẽm;</w:t>
      </w:r>
    </w:p>
    <w:p w14:paraId="465CD9E9"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Tháo dỡ toàn bộ mái ngói cũ và thay thế bằng máu lợp tôn sóng vuông mạ màu dày 0,45mm;</w:t>
      </w:r>
    </w:p>
    <w:p w14:paraId="7320A086"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Tháo dỡ toàn bộ xà gồ, cầu phong, li tô gỗ hiện trạng và thay thế bằng xà gò thép hình C (100x50x20x2)mm;</w:t>
      </w:r>
    </w:p>
    <w:p w14:paraId="45BB2F90"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Tháo dỡ và thay mới hệ thống chống sét (kim thu sét Ø16mm; hệ thống</w:t>
      </w:r>
    </w:p>
    <w:p w14:paraId="391C7CF5" w14:textId="77777777" w:rsidR="00C6329E" w:rsidRPr="00C6329E" w:rsidRDefault="00C6329E" w:rsidP="00C6329E">
      <w:pPr>
        <w:tabs>
          <w:tab w:val="left" w:pos="1418"/>
        </w:tabs>
        <w:spacing w:before="120" w:after="120" w:line="264" w:lineRule="auto"/>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dây dẫn sét Ø10mm và đấu nổi với dây tiếp địa hiện trạng);</w:t>
      </w:r>
    </w:p>
    <w:p w14:paraId="14F28E16"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Cải tạo phần hoàn thiện:</w:t>
      </w:r>
    </w:p>
    <w:p w14:paraId="3841959E"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mái xiên, xây bổ sung tường sê nô mái sảnh tầng 1 (phía trước) bằng gạch VXM mác 75, trát VXM mác 75, bả, lăn sơn 3 nước;</w:t>
      </w:r>
    </w:p>
    <w:p w14:paraId="4715AE02"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Chống thấm mái sảnh tầng 1 (phía sau) trước khi lát lại bằng gạch đất sét nung (400x400)mm;</w:t>
      </w:r>
    </w:p>
    <w:p w14:paraId="25C153E0"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toàn bộ gạch lát nền hiện trạng và lát lại bằng gạch Granite(800x800)mm; phá dỡ toàn bộ lớp vữa trát chân tường hiện trạng và ốp lại bằng gạch Granite (160x800)mm;</w:t>
      </w:r>
    </w:p>
    <w:p w14:paraId="04BB875A"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Xây tường bổ sung trên bờ chắn bậc cấp hiện trạng bằng gạch VXM mác</w:t>
      </w:r>
    </w:p>
    <w:p w14:paraId="29444C68" w14:textId="77777777" w:rsidR="00C6329E" w:rsidRPr="00C6329E" w:rsidRDefault="00C6329E" w:rsidP="00C6329E">
      <w:pPr>
        <w:tabs>
          <w:tab w:val="left" w:pos="1418"/>
        </w:tabs>
        <w:spacing w:before="120" w:after="120" w:line="264" w:lineRule="auto"/>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75 và ốp, lát bằng đá Granite tự nhiên;</w:t>
      </w:r>
    </w:p>
    <w:p w14:paraId="3C33FAE9"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toàn bộ mặt bậc tam cấp, bậc cầu thang hiện trạng và ốp, lát lại</w:t>
      </w:r>
    </w:p>
    <w:p w14:paraId="312DA146" w14:textId="77777777" w:rsidR="00C6329E" w:rsidRPr="00C6329E" w:rsidRDefault="00C6329E" w:rsidP="00C6329E">
      <w:pPr>
        <w:tabs>
          <w:tab w:val="left" w:pos="1418"/>
        </w:tabs>
        <w:spacing w:before="120" w:after="120" w:line="264" w:lineRule="auto"/>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bằng đá Granit tự nhiên;</w:t>
      </w:r>
    </w:p>
    <w:p w14:paraId="3E90D219"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lan can cầu thang bắng Inox 304;</w:t>
      </w:r>
    </w:p>
    <w:p w14:paraId="54D8D07D"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lan can hành lang hiện trạng, sử dụng lại giằng bê tông cốt thép</w:t>
      </w:r>
    </w:p>
    <w:p w14:paraId="1CC32939" w14:textId="77777777" w:rsidR="00C6329E" w:rsidRPr="00C6329E" w:rsidRDefault="00C6329E" w:rsidP="00C6329E">
      <w:pPr>
        <w:tabs>
          <w:tab w:val="left" w:pos="1418"/>
        </w:tabs>
        <w:spacing w:before="120" w:after="120" w:line="264" w:lineRule="auto"/>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(BTCT) và xây lại bằng gạch VXM mác 75 (phía trên có tay vịn Inox 304), trát VXM mác 75, bả, lăn sơn 3 nước;</w:t>
      </w:r>
    </w:p>
    <w:p w14:paraId="06113312"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01 cửa sổ phòng phó hiệu trưởng, vách kính cầu thang hiện trạng bằng cửa, vách khung nhôm, kính an toàn 2 lớp dày 6,38mm; thay mới 03 bộ hoa sắt của số S2* bằng thép hộp (16x16x1,4)mm, sơn tỉnh điện;</w:t>
      </w:r>
    </w:p>
    <w:p w14:paraId="5CE0F854"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lastRenderedPageBreak/>
        <w:t>+ Cạo bỏ toàn bộ lớp sơn cũ hoa sắt cửa số hiện trạng (sử dụng lại) và son lại 3 nước;</w:t>
      </w:r>
    </w:p>
    <w:p w14:paraId="3DA39099"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hệ thống điện, gồm: Dây dẫn (có dây dẫn chờ điều hoà), ổ cắm, công tắc,... và thiết bị. Dây điện được luồn trong ống PVC tròn cứng, đi ngầm tường, trân;</w:t>
      </w:r>
    </w:p>
    <w:p w14:paraId="46EF0E81"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Lắp đặt hệ thống Internet: Tủ trung tâm đặt tại tầng 1. Cáp mạng từ tủ trung tâm đến tủ đặt tại các tầng sử dụng cáp quang 4FO; cáp mạng từ tủ đặt tại 4 các tầng đến các ổ cắm mạng sử dụng cáp UTP CAT6E; cáp được luồn trong ống tròn cứng PVC D16, đi ngâm tường.</w:t>
      </w:r>
    </w:p>
    <w:p w14:paraId="5C0C4B4B"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Cải tạo các khu vệ sinh:</w:t>
      </w:r>
    </w:p>
    <w:p w14:paraId="5EB173AE"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tường ngăn chia một số vị trí, xây bố sung tường ngăn chia một số vị trí bằng gạch VXM mác 75 cao đến trần;</w:t>
      </w:r>
    </w:p>
    <w:p w14:paraId="58AFC894"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thế một số tường ngăn chia bằng vách Compact HPL chống ẩm, dày 12mm, phụ kiện bằng Inox 304;</w:t>
      </w:r>
    </w:p>
    <w:p w14:paraId="6AAEC4F5"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Chống thấm sàn vệ sinh tầng 2 bằng tấm bitum dày 3mm;</w:t>
      </w:r>
    </w:p>
    <w:p w14:paraId="4DC6DA1F"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lớp gạch ốp tường, lớp vữa trát tường hiện trạng và ốp lại bằng gạch Ceramic (400x800)mm cao đến trần;</w:t>
      </w:r>
    </w:p>
    <w:p w14:paraId="60AABF69"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gạch lát nền hiện trạng và lát lại bằng gạch Ceramic chống trơn (400x400)mm;</w:t>
      </w:r>
    </w:p>
    <w:p w14:paraId="117E0B6B"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cửa đi, cửa sổ hiện trạng bằng cửa khung nhôm, kính an toàn 2 lớp dày 6,38mm;</w:t>
      </w:r>
    </w:p>
    <w:p w14:paraId="2B88CD68"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Bố sung trần Composite tẩm thả kích thước (600x600)mm các phòng vệ</w:t>
      </w:r>
    </w:p>
    <w:p w14:paraId="3A3CD7D6" w14:textId="77777777" w:rsidR="00C6329E" w:rsidRPr="00C6329E" w:rsidRDefault="00C6329E" w:rsidP="00C6329E">
      <w:pPr>
        <w:tabs>
          <w:tab w:val="left" w:pos="1418"/>
        </w:tabs>
        <w:spacing w:before="120" w:after="120" w:line="264" w:lineRule="auto"/>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sinh tầng 1;</w:t>
      </w:r>
    </w:p>
    <w:p w14:paraId="4B310A67"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Bàn đỡ chậu rửa bằng đá Granit tự nhiên, khung đỡ bằng Inox 304;</w:t>
      </w:r>
    </w:p>
    <w:p w14:paraId="3368ED35"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hệ thống cấp nước bằng ổng nhựa chịu áp lực PPR;</w:t>
      </w:r>
    </w:p>
    <w:p w14:paraId="5B60D149"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thiết bị vệ sinh;</w:t>
      </w:r>
    </w:p>
    <w:p w14:paraId="2C49BEDA"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hệ thống điện, gồm: Dây dẫn, ổ cắm, công tắc, ... và</w:t>
      </w:r>
    </w:p>
    <w:p w14:paraId="242B892A" w14:textId="77777777" w:rsidR="00C6329E" w:rsidRPr="00C6329E" w:rsidRDefault="00C6329E" w:rsidP="00C6329E">
      <w:pPr>
        <w:tabs>
          <w:tab w:val="left" w:pos="1418"/>
        </w:tabs>
        <w:spacing w:before="120" w:after="120" w:line="264" w:lineRule="auto"/>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thiết bị (sử dụng lại bình nóng lạnh). Dây điện được luồn trong ống PVC tròn cứng, đi ngầm tường, trần.</w:t>
      </w:r>
    </w:p>
    <w:p w14:paraId="3539CD2D"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b/>
          <w:bCs/>
          <w:kern w:val="0"/>
          <w:sz w:val="28"/>
          <w:szCs w:val="28"/>
          <w14:ligatures w14:val="none"/>
        </w:rPr>
      </w:pPr>
      <w:r w:rsidRPr="00C6329E">
        <w:rPr>
          <w:rFonts w:ascii="Times New Roman" w:eastAsia="Times New Roman" w:hAnsi="Times New Roman" w:cs="Times New Roman"/>
          <w:b/>
          <w:bCs/>
          <w:kern w:val="0"/>
          <w:sz w:val="28"/>
          <w:szCs w:val="28"/>
          <w14:ligatures w14:val="none"/>
        </w:rPr>
        <w:lastRenderedPageBreak/>
        <w:t>b, Nhà hành chính 2 tầng + nhà học 3 tầng (hạng mục số 15, 16 trên bản vẽ mặt bằng quy hoạch tổng thể):</w:t>
      </w:r>
    </w:p>
    <w:p w14:paraId="058104AD"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Cải tạo phần mái:</w:t>
      </w:r>
    </w:p>
    <w:p w14:paraId="419D25B5"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Xây bổ sung tường thu hồi mái một số vị trí bằng gạch VXM mác 75;</w:t>
      </w:r>
    </w:p>
    <w:p w14:paraId="44BC67D2"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Lắp bổ sung một số vì kèo bằng thép hộp mạ kẽm;</w:t>
      </w:r>
    </w:p>
    <w:p w14:paraId="0AE7BFAE"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Tháo dỡ toàn bộ mái tôn cũ và thay thế bằng mái lợp tôn sóng vuông mạ màu dày 0,45mm;</w:t>
      </w:r>
    </w:p>
    <w:p w14:paraId="77B12843"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Cạo bỏ toàn bộ lớp sơn cũ xà gỗ thép hiện trạng (sử dụng lại) và sơn lại 3 nước; bố sung thêm xà gồ bằng thép hình C(100x50x20x2,0)mm;</w:t>
      </w:r>
    </w:p>
    <w:p w14:paraId="62627911"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Tháo dỡ và thay mới hệ thống chống sét (kim thu sét Ø16mm; hệ thổng dây dẫn sét Ø10mm và đầu nổi với dây tiếp địa hiện trạng).</w:t>
      </w:r>
    </w:p>
    <w:p w14:paraId="76CB5C36"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Cải tạo phần hoàn thiện:</w:t>
      </w:r>
    </w:p>
    <w:p w14:paraId="729D780E"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toàn bộ gạch lát nền hiện trạng và lát lại bằng gạch Granite(800x800)mm; phá dỡ toàn bộ lớp vữa trát chân tường hiện trạng và ổp lại  băng gạch Granite (160x800)mm;</w:t>
      </w:r>
    </w:p>
    <w:p w14:paraId="1E13956B"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Xây bổ sung bờ chắn bậc cấp hiện trạng bằng gạch VXM mác 75 và ốp,lát bằng đá Granit tự nhiên;</w:t>
      </w:r>
    </w:p>
    <w:p w14:paraId="7057E5BC"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toàn bộ mặt bậc tam cấp, bậc cầu thang hiện trạng và ốp, lát lại bằng đá Granit tự nhiên;</w:t>
      </w:r>
    </w:p>
    <w:p w14:paraId="77156284"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lan can cầu thang bằng Inox 304;</w:t>
      </w:r>
    </w:p>
    <w:p w14:paraId="0A7160A9"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Lan can hành lang: Thay mới hoa sắt hiện trạng và bổ sung tay vịn lan can bằng Inox 304;</w:t>
      </w:r>
    </w:p>
    <w:p w14:paraId="3A95ECDD"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cửa đi, cửa sổ, vách hiện trạng bằng cửa, vách khung nhôm, kính an toàn 2 lớp dày 6,38mm;</w:t>
      </w:r>
    </w:p>
    <w:p w14:paraId="24ACC057"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hoa sắtcủa sổ bằng théphộp (16x16x1,4)mm, sơn tĩnh điện;</w:t>
      </w:r>
    </w:p>
    <w:p w14:paraId="125B8C38"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hệ thống điện, gồm: Dây dẫn (có dây dẫn chờ điều hoà),ổ cắm, công tắc, ... và thiết bị. Dây điện được luồn trong ổng PVC tròn cứng, đi ngầm tường, trần;</w:t>
      </w:r>
    </w:p>
    <w:p w14:paraId="5D1F062D"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xml:space="preserve">+ Lắp đặt hệ thống Internet: Tů trung tâm đặt tại tầng 1. Cáp mạng từ tủ trung tâm đến tủ đặt tại các tầng sử dụng cáp quang 4FO; cáp mạng từ tủ đặt tại các tầng </w:t>
      </w:r>
      <w:r w:rsidRPr="00C6329E">
        <w:rPr>
          <w:rFonts w:ascii="Times New Roman" w:eastAsia="Times New Roman" w:hAnsi="Times New Roman" w:cs="Times New Roman"/>
          <w:kern w:val="0"/>
          <w:sz w:val="28"/>
          <w:szCs w:val="28"/>
          <w14:ligatures w14:val="none"/>
        </w:rPr>
        <w:lastRenderedPageBreak/>
        <w:t>đến các ổ cắm mạng sử dụng cáp UTP CAT6E; cáp được luồn trong ống tròn cứng PVC D16, đi ngâm tường.</w:t>
      </w:r>
    </w:p>
    <w:p w14:paraId="0A3CD148"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Cải tạo các khu vệ sinh:</w:t>
      </w:r>
    </w:p>
    <w:p w14:paraId="5A355DF8"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lớp gạch ốp tường, lớp vữa trát tường hiện trạng và ốp lại bằng gạch Ceramic (400x800)mm cao đến trần;</w:t>
      </w:r>
    </w:p>
    <w:p w14:paraId="4C62D061"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gạch lát nền hiện trạng và lát lại bằng gạch Ceramic chống trơn (400x400)mm;</w:t>
      </w:r>
    </w:p>
    <w:p w14:paraId="05E0F88D"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cửa đi, cửa số hiện trạng bằng cửa khung nhôm, kính an toàn 2 lớp dày 6,38mm;</w:t>
      </w:r>
    </w:p>
    <w:p w14:paraId="22ABEE80"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Bàn đỡ chậu rửa bằng đá Granit tự nhiên, khung đỡ bằng Inox 304;</w:t>
      </w:r>
    </w:p>
    <w:p w14:paraId="38E95D99"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hệ thống cấp nước bằng ống nhựa chịu áp lực PPR;</w:t>
      </w:r>
    </w:p>
    <w:p w14:paraId="6BB879CA"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thiết bị vệ sinh;</w:t>
      </w:r>
    </w:p>
    <w:p w14:paraId="1F2537F7"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hệ thống điện, gồm: Dây dẫn, ổ cắm, công tắc,... và thiết bị (sử dụng lại bình nóng lạnh). Dây điện được luồn trong ống PVC tròn cứng, đi ngầm tường, trần.</w:t>
      </w:r>
    </w:p>
    <w:p w14:paraId="71E0C2B0"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b/>
          <w:bCs/>
          <w:kern w:val="0"/>
          <w:sz w:val="28"/>
          <w:szCs w:val="28"/>
          <w14:ligatures w14:val="none"/>
        </w:rPr>
      </w:pPr>
      <w:r w:rsidRPr="00C6329E">
        <w:rPr>
          <w:rFonts w:ascii="Times New Roman" w:eastAsia="Times New Roman" w:hAnsi="Times New Roman" w:cs="Times New Roman"/>
          <w:b/>
          <w:bCs/>
          <w:kern w:val="0"/>
          <w:sz w:val="28"/>
          <w:szCs w:val="28"/>
          <w14:ligatures w14:val="none"/>
        </w:rPr>
        <w:t>c, Nhà học 3 tầng (hạng mục số 17 trên bản vẽ mặt bằng quy hoạch tổng thể):</w:t>
      </w:r>
    </w:p>
    <w:p w14:paraId="5699D079"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Cải tạo phần mái:</w:t>
      </w:r>
    </w:p>
    <w:p w14:paraId="65DF9995"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Xây bổ sung tường thu hồi mái một số vị trí bằng gạch VXM mác 75;</w:t>
      </w:r>
    </w:p>
    <w:p w14:paraId="4E13CAFC"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Lắp bổ sung một số vì kèo bằng thép hộp mạ kẽm;</w:t>
      </w:r>
    </w:p>
    <w:p w14:paraId="685F07ED"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Tháo dỡ toàn bộ mái tôn cũ và thay thế bằng mái lợp tôn sóng vuông mạ màu dày 0,45mm;</w:t>
      </w:r>
    </w:p>
    <w:p w14:paraId="20BFFBE5"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Cạo bỏ toàn bộ lớp sơn cũ xà gồ thép hiện trạng (sử dụng lại) và sơn lại 3 nước; bổ sung thêm xà gồ bằng thép hình C(100x50x20x2,0)mm;</w:t>
      </w:r>
    </w:p>
    <w:p w14:paraId="002F5025"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Tháo dỡ và thay mới hệ thống chống sét (kim thu sét Ø16mm; hệ thống dây dẫn sét Ø10mm và đấu nối với dây tiếp địa hiện trạng);</w:t>
      </w:r>
    </w:p>
    <w:p w14:paraId="322247A6"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Cải tạo phần hoàn thiện:</w:t>
      </w:r>
    </w:p>
    <w:p w14:paraId="68238B96"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toàn bộ gạch lát nền hiện trạng (trừ sân khâu phòng hội trường) và lát lại bằng gạch Granite (800x800)mm; phá dỡ toàn bộ lớp vữa trát chân tường hiện trạng và ốp lại bằng gạch Granite (160x800)mm;</w:t>
      </w:r>
    </w:p>
    <w:p w14:paraId="36AEF161"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lastRenderedPageBreak/>
        <w:t>+ Xây tường bổ sung trên bờ chắn bậc cấp hiện trạng bằng gạch VXM mác75 và ôp, lát bằng đá Granit tự nhiên;</w:t>
      </w:r>
    </w:p>
    <w:p w14:paraId="706EE1B0"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toàn bộ mặt bậc tam cấp, bậc cầu thang hiện trạng và ốp, lát lại bằng đá Granit tự nhiên;</w:t>
      </w:r>
    </w:p>
    <w:p w14:paraId="68D519C4"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lan can cầu thang bằng Inox 304;</w:t>
      </w:r>
    </w:p>
    <w:p w14:paraId="524A65B8"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Bổ sung tay vịn lan can hành lang bằng Inox 304;</w:t>
      </w:r>
    </w:p>
    <w:p w14:paraId="0B2D24CE"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cửa đi, cửa sổ, ô gió hiện trạng bằng cửa khung nhôm, kính an toàn 2 lớp dày 6,38mm;</w:t>
      </w:r>
    </w:p>
    <w:p w14:paraId="5DE9A7F5"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ô thoáng xây gạch bánh ú thông gió tại cầu thang bộ bằng vách khung nhôm, kính an toàn 2 lớp dày 6,38mm;</w:t>
      </w:r>
    </w:p>
    <w:p w14:paraId="67DD59E3"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hoa sắt cửa số bằng thép hộp (16x16x1,4)mm, sơn tĩnh điện;</w:t>
      </w:r>
    </w:p>
    <w:p w14:paraId="31CE4B48"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lớp vữa trát tường trong và ngoài nhà tại các vị trí bị hư hỏng (khu vệ sinh, chân tường,...) và trát lại bằng VXM mác 75, lăn sơn 3 nước;</w:t>
      </w:r>
    </w:p>
    <w:p w14:paraId="522ADF9F"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Vệ sinh bề mặt tường, dầm, trần trong và ngoài nhà còn lại và sơn lại 2 nước;</w:t>
      </w:r>
    </w:p>
    <w:p w14:paraId="51D1C821"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hệ thống điện, gồm: Dây dẫn (có dây dẫn chờ điều hoà),ổ cắm, công tắc, ... và thiết bị. Dây điện được luồn trong ổng PVC tròn cứng, đi ngầm tường, trần;</w:t>
      </w:r>
    </w:p>
    <w:p w14:paraId="77F76D01"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Lắp đặt hệ thống Internet: Tủ trung tâm đặt tại tầng 1. Cáp mạng từ tủ trung tâm đến tủ đặt tại các tầng sử dụng cáp quang 4FO; cáp mạng từ tủ đặt tại các tầng đến các ổ cắm mạng sử dụng cáp UTP CAT6E; cáp được luồn trong ống tròn cứng PVC D16, đi ngầm tường;</w:t>
      </w:r>
    </w:p>
    <w:p w14:paraId="6A1DC974"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Cải tạo phòng hội trường (phần diện tích chưa cải tạo):</w:t>
      </w:r>
    </w:p>
    <w:p w14:paraId="13C65E5B"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Óp tường bằng tấm nhựa cao đến trần;</w:t>
      </w:r>
    </w:p>
    <w:p w14:paraId="3C1E7C29"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Lắp đặt trần bằng tấm nhựa, khung xương bằng thép hộp mạ kẽm;</w:t>
      </w:r>
    </w:p>
    <w:p w14:paraId="788E0616"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Cải tạo các khu vệ sinh:</w:t>
      </w:r>
    </w:p>
    <w:p w14:paraId="7B8C67FC"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toàn bộ tường ngăn chia hiện trạng, xây mới tường ngăn chia bằng gạch VXM mác 75 cao đến trần kết hợp vách Compact HPL chống ẩm, dày 12mm, phụ kiện bằng Inox 304 để bố trí lại công năng sử dụng;</w:t>
      </w:r>
    </w:p>
    <w:p w14:paraId="547E2143"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Chống thấm sàn vệ sinh tầng 2, 3 bằng tấm bitum dày 3mm;</w:t>
      </w:r>
    </w:p>
    <w:p w14:paraId="05CEE4C8"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lastRenderedPageBreak/>
        <w:t>+ Phá dỡ lớp gạch ốp tường, lớp vữa trát tường hiện trạng và ốp lại bằng gạch Ceramic (400x800)mm cao đến trần;</w:t>
      </w:r>
    </w:p>
    <w:p w14:paraId="6D2B6D2C"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gạch lát nền hiện trạng và lát lại bằng gạch Ceramic chống trơn (400x400)mm;</w:t>
      </w:r>
    </w:p>
    <w:p w14:paraId="36082ABE"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cửa đi, cửa sổ hiện trạng bằng cửa khung nhôm, kính an toàn 2 lớp dày 6,38mm;</w:t>
      </w:r>
    </w:p>
    <w:p w14:paraId="725C9B4E"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Bàn đỡ chậu rửa bằng đá Granit tự nhiên, khung đỡ bằng Inox 304;</w:t>
      </w:r>
    </w:p>
    <w:p w14:paraId="65BEE8D5"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hệ thống cấp nước bằng ống nhựa chịu áp lực PPR, thoát nước bằng ống nhựa PVC class2;</w:t>
      </w:r>
    </w:p>
    <w:p w14:paraId="67F729FD"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thiết bị vệ sinh;</w:t>
      </w:r>
    </w:p>
    <w:p w14:paraId="1012BD5C"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hệ thống điện, gồm: Dây dẫn, ổ cắm, công tắc,... và thiết bị. Dây điện được luồn trong ống PVC tròn cứng, đi ngầm tường, trần.</w:t>
      </w:r>
    </w:p>
    <w:p w14:paraId="39F71BDC"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b/>
          <w:bCs/>
          <w:kern w:val="0"/>
          <w:sz w:val="28"/>
          <w:szCs w:val="28"/>
          <w14:ligatures w14:val="none"/>
        </w:rPr>
      </w:pPr>
      <w:r w:rsidRPr="00C6329E">
        <w:rPr>
          <w:rFonts w:ascii="Times New Roman" w:eastAsia="Times New Roman" w:hAnsi="Times New Roman" w:cs="Times New Roman"/>
          <w:b/>
          <w:bCs/>
          <w:kern w:val="0"/>
          <w:sz w:val="28"/>
          <w:szCs w:val="28"/>
          <w14:ligatures w14:val="none"/>
        </w:rPr>
        <w:t>d, Nhà học 3 tầng (hạng mục số 19, 20 trên bản vẽ mặt bằng quy hoạch tổng thể):</w:t>
      </w:r>
    </w:p>
    <w:p w14:paraId="57F48B8E"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Cải tạo phần mái:</w:t>
      </w:r>
    </w:p>
    <w:p w14:paraId="5B9AAF1C"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Xây bổ sung tường thu hồi mái một số vị trí bằng gạch VXM mác 75;</w:t>
      </w:r>
    </w:p>
    <w:p w14:paraId="583CADEC"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Lắp bổ sung một số vì kèo bằng thép hộp mạ kēm;</w:t>
      </w:r>
    </w:p>
    <w:p w14:paraId="2AE90E07"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Tháo dỡ toàn bộ mái ngói cũ và thay thế bằng mái lợp tôn sóng vuông mạ màu dày 0,45mm;</w:t>
      </w:r>
    </w:p>
    <w:p w14:paraId="49CBED79"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Tháo dỡ toàn bộ xà gồ, cầu phong, li tô gỗ hiện trạng và thay thế bằng xà gồ thép hình C(100x50x20x2,0)mm;</w:t>
      </w:r>
    </w:p>
    <w:p w14:paraId="2F620703"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Tháo dỡ và thay mới hệ thống chống sét (kim thu sét Ø16mm; hệ thống dây dẫn sét Ø10mm và đấu nổi với dây tiếp địa hiện trạng);</w:t>
      </w:r>
    </w:p>
    <w:p w14:paraId="5EB3BF93"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Cải tạo phần hoàn thiện:</w:t>
      </w:r>
    </w:p>
    <w:p w14:paraId="30C9612A"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toàn bộ gạch lát nền hiện trạng và lát lại bằng gạch Granite (800x800)mm; phá dỡ toàn bộ lớp vữa trát chân tường hiện trạng và ốp lại bằng gạch Granite (160x800)mm;</w:t>
      </w:r>
    </w:p>
    <w:p w14:paraId="38A15E47"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toàn bộ mặt bậc tam cấp, bậc cầu thang hiện trạng và ốp, lát lại bằng đá Granit tự nhiên;</w:t>
      </w:r>
    </w:p>
    <w:p w14:paraId="21AA915A"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lan can cầu thang bằng Inox 304;</w:t>
      </w:r>
    </w:p>
    <w:p w14:paraId="2796EF15"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lastRenderedPageBreak/>
        <w:t>+ Lan can hành lang: Phá dỡ con tiện VXM hiện trạng và xây bịt bằng gạch VXM mác 75, trát VXM mác 75, bả, lăn sơn 3 nước; phía trên lan can bô sung tay vịn Inox 304;</w:t>
      </w:r>
    </w:p>
    <w:p w14:paraId="645EB3BF"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cửa đi, cửa số, ô gió hiện trạng bằng cửa khung nhôm, kính an toàn 2 lớp dày 6,38mm;</w:t>
      </w:r>
    </w:p>
    <w:p w14:paraId="20228C4B"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ô thoáng xây gạch bánh ú thông gió tại cầu thang bộ bằng vách khung nhôm, kính an toàn 2 lớp dày 6,38mm;</w:t>
      </w:r>
    </w:p>
    <w:p w14:paraId="686CCDEB"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hoa sắt cửa số bằng thép hộp (16x16x1,4)mm, sơn tĩnh điện;</w:t>
      </w:r>
    </w:p>
    <w:p w14:paraId="3124A4D0"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lớp vữa trất tường trong và ngoài nhà tại các vị trí bị hư hỏng (khu vệ sinh, chân tường,...) và trát lại bằng VXM mác 75, bả, lăn sơn 3 nước;</w:t>
      </w:r>
    </w:p>
    <w:p w14:paraId="65D37D60"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Vệ sinh bề mặt tường, dầm, trần trong và ngoài nhà còn lại và sơn lại 2 nước;</w:t>
      </w:r>
    </w:p>
    <w:p w14:paraId="7D7DC674"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hệ thống điện, gồm: Dây dẫn (có dây dẫn chờ điều hoà), ổ cắm, công tắc, ... và thiết bị. Dây điện được luồn trong ống PVC tròn cứng, đi ngầm tường, trần;</w:t>
      </w:r>
    </w:p>
    <w:p w14:paraId="5D3356A3"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Lắp đặt hệ thống Internet: Tủ trung tâm đặt tại tầng 1. Cáp mạng từ tủ trung tâm đến tủ đặt tại các tầng sử dụng cáp quang 4FO; cáp mạng từ tủ đặt tại các tầng đến các ổ cắm mạng sử dụng cáp UTP CAT6E; cáp được luồn trong ống tròn cứng PVC D16, đi ngầm tường;</w:t>
      </w:r>
    </w:p>
    <w:p w14:paraId="158F86DB"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Cải tạo các khu vệ sinh:</w:t>
      </w:r>
    </w:p>
    <w:p w14:paraId="3E3538A8"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lớp vữa trát tường hiện trạng khu vực hành lang và ốp lại bằng gạch Ceramic (400x800)mm cao đến trần;</w:t>
      </w:r>
    </w:p>
    <w:p w14:paraId="1ACB483F"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trần hiện trạng bằng trần Composite tấm thả kích thước (600x600)mm;</w:t>
      </w:r>
    </w:p>
    <w:p w14:paraId="039F49BE"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hệ thống điện, gồm: Ô cắm, công tắc, ... và thiết bị.</w:t>
      </w:r>
    </w:p>
    <w:p w14:paraId="10DCC1FD"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b/>
          <w:bCs/>
          <w:kern w:val="0"/>
          <w:sz w:val="28"/>
          <w:szCs w:val="28"/>
          <w14:ligatures w14:val="none"/>
        </w:rPr>
      </w:pPr>
      <w:r w:rsidRPr="00C6329E">
        <w:rPr>
          <w:rFonts w:ascii="Times New Roman" w:eastAsia="Times New Roman" w:hAnsi="Times New Roman" w:cs="Times New Roman"/>
          <w:b/>
          <w:bCs/>
          <w:kern w:val="0"/>
          <w:sz w:val="28"/>
          <w:szCs w:val="28"/>
          <w14:ligatures w14:val="none"/>
        </w:rPr>
        <w:t>e, Nhà học 3 tầng (hạng mục số 23 trên bản vẽ mặt bằng quy hoạch tổng thể):</w:t>
      </w:r>
    </w:p>
    <w:p w14:paraId="000AB0B9"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Cải tạo phần mái:</w:t>
      </w:r>
    </w:p>
    <w:p w14:paraId="352A6A52"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Xây bổ sung tường thu hồi mái một số vị trí bằng gạch VXM mác 75;</w:t>
      </w:r>
    </w:p>
    <w:p w14:paraId="373D9FB6"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Lắp bổ sung một số vì kèo bằng thép hộp mạ kẽm;</w:t>
      </w:r>
    </w:p>
    <w:p w14:paraId="5224DB03"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lastRenderedPageBreak/>
        <w:t>+ Tháo dỡ toàn bộ mái tôn cũ và thay thể bằng mái lợp tôn sóng vuông mạ màu dày 0,45mm;</w:t>
      </w:r>
    </w:p>
    <w:p w14:paraId="6AF2F062"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Cạo bỏ toàn bộ lớp sơn cũ xà gồ thép hiện trạng (sử dụng lại) và sơn lại 3 nước, bổ sung thêm xà gồ bằng thép hình C(100x50x20x2,0)mm;</w:t>
      </w:r>
    </w:p>
    <w:p w14:paraId="04FCC7D5"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Tháo dỡ và thay mới hệ thống chống sét (kim thu sét Ø16mm; hệ thống dây dẫn sét Ø10mm và đấu nối với dây tiếp địa hiện trạng);</w:t>
      </w:r>
    </w:p>
    <w:p w14:paraId="708ADCF7"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Cải tạo phần hoàn thiện:</w:t>
      </w:r>
    </w:p>
    <w:p w14:paraId="1A4BDE7A"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Chống thấm mái cầu thang số 2 trước khi lát lại bằng gạch đất sét nung (400x400)mm;</w:t>
      </w:r>
    </w:p>
    <w:p w14:paraId="6BA2B3C7"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toàn bộ gạch lát nền hiện trạng và lát lại băng gạch Granite (800x800)mm; phá dỡ toàn bộ lớp vữa trát chân tường hiện trạng và ốp lại bằng gạch Granite (160x800)mm;</w:t>
      </w:r>
    </w:p>
    <w:p w14:paraId="5BD7C1BE"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toàn bộ mặt bậc tam cấp hiện trạng trục 1x(B-C) và ôp, lát lại bằng đá Granit tự nhiên;</w:t>
      </w:r>
    </w:p>
    <w:p w14:paraId="7F3077F4"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Lan can cầu thang:</w:t>
      </w:r>
    </w:p>
    <w:p w14:paraId="0176B4FE"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Cầu thang số 1: Thay mới lan can cầu thang bằng Inox 304;</w:t>
      </w:r>
    </w:p>
    <w:p w14:paraId="420A36BC"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Cầu thang số 2:</w:t>
      </w:r>
    </w:p>
    <w:p w14:paraId="1CE2A88F"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Lan can xiên: Bổ sung tay vịn lan can hành lang bằng Inox 304;</w:t>
      </w:r>
    </w:p>
    <w:p w14:paraId="3E694839"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Lan can ngang: Bổ sung giắng BTCT, tay vịn Inox 304 phía trên, trát VXM mác 75, bả, lăn sơn 3 nước;</w:t>
      </w:r>
    </w:p>
    <w:p w14:paraId="6804771D"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Lan can hành lang: Phá dỡ hoa sắt hiện trạng và xây bịt bằng gạch VXM</w:t>
      </w:r>
    </w:p>
    <w:p w14:paraId="0E5A8D86" w14:textId="77777777" w:rsidR="00C6329E" w:rsidRPr="00C6329E" w:rsidRDefault="00C6329E" w:rsidP="00C6329E">
      <w:pPr>
        <w:tabs>
          <w:tab w:val="left" w:pos="1418"/>
        </w:tabs>
        <w:spacing w:before="120" w:after="120" w:line="264" w:lineRule="auto"/>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mác 75 (có bố sung giăng BTCT, tay vịn Inox 304 phía trên), trát VXM mác 75, bả, lăn sơn 3 nước;</w:t>
      </w:r>
    </w:p>
    <w:p w14:paraId="42F3F611"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cửa đi, cửa sổ, ô gió, vách hiện trạng bằng cửa, vách khung nhôm, kính an toàn 2 lớp dày 6,38mm;</w:t>
      </w:r>
    </w:p>
    <w:p w14:paraId="2433C058"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ô thoáng xây gạch bánh ú thông gió tại cầu thang bộ bằng vách khung nhôm, kính an toàn 2 lớp dày 6,38mm;</w:t>
      </w:r>
    </w:p>
    <w:p w14:paraId="7066C576"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hoa sắt cửa sổ bằng thép hộp (16x16x1,4)mm, sơn tĩỉnh điện;</w:t>
      </w:r>
    </w:p>
    <w:p w14:paraId="31B22360"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lastRenderedPageBreak/>
        <w:t>+ Phá lớp gạch ốp trụ hành lang, sê nô và xây bổ sung trụ hành lang bằng gạch VXM mác 75, bả, lăn sơn 3 nước;</w:t>
      </w:r>
    </w:p>
    <w:p w14:paraId="1A03D5BF"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lớp vữa trát tường tại các vị trí bị hư hỏng (khu vệ sinh, chân tường,...) và trát lại bằng VXM mác 75, bả, lăn sơn 3 nước;</w:t>
      </w:r>
    </w:p>
    <w:p w14:paraId="202BB8E3"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hệ thống điện, gồm: Dây dẫn (có dây dẫn chờ điều hoà), ổ cắm, công tắc, ... và thiết bị. Dây điện được luồn trong ống PVC tròn cứng, đi ngầm tường, trần;</w:t>
      </w:r>
    </w:p>
    <w:p w14:paraId="48608E4B"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Lắp đặt hệ thống Internet: Tủ trung tâm đặt tại tầng 1. Cáp mạng từ tủ trung tâm đến tủ đặt tại các tầng sử dụng cáp quang 4FO; cáp mạng từ tủ đặt tại các tầng đến các ổ cắm mạng sử dụng cáp UTP CAT6E; cáp được luồn trong ống tròn cứng PVC D16, đi ngầm tường;</w:t>
      </w:r>
    </w:p>
    <w:p w14:paraId="3B3FA512"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Cải tạo các khu vệ sinh:</w:t>
      </w:r>
    </w:p>
    <w:p w14:paraId="13AC6481"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cửa đi khu vệ sinh tầng 1 bằng cửa khung nhôm, kính an toàn 2 lớp dày 6,38mm;</w:t>
      </w:r>
    </w:p>
    <w:p w14:paraId="57986ED8"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hệ thống điện, gồm: Ô cắm, công tắc, ... và thiết bị.</w:t>
      </w:r>
    </w:p>
    <w:p w14:paraId="0DE14756"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b/>
          <w:bCs/>
          <w:kern w:val="0"/>
          <w:sz w:val="28"/>
          <w:szCs w:val="28"/>
          <w14:ligatures w14:val="none"/>
        </w:rPr>
      </w:pPr>
      <w:r w:rsidRPr="00C6329E">
        <w:rPr>
          <w:rFonts w:ascii="Times New Roman" w:eastAsia="Times New Roman" w:hAnsi="Times New Roman" w:cs="Times New Roman"/>
          <w:b/>
          <w:bCs/>
          <w:kern w:val="0"/>
          <w:sz w:val="28"/>
          <w:szCs w:val="28"/>
          <w14:ligatures w14:val="none"/>
        </w:rPr>
        <w:t>f, Nhà học chức năng 2 tầng (hạng mục số 24 trên bản vẽ mặt bằng quy hoạch tổng thể):</w:t>
      </w:r>
    </w:p>
    <w:p w14:paraId="167A732E"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Cải tạo phần mái:</w:t>
      </w:r>
    </w:p>
    <w:p w14:paraId="72A16361"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Xây bổ sung tường thu hồi mái một số vị trí bằng gạch VXM mác 75;</w:t>
      </w:r>
    </w:p>
    <w:p w14:paraId="346E7EDE"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Lắp bổ sung một số vì kèo bằng thép hộp mạ kẽm;</w:t>
      </w:r>
    </w:p>
    <w:p w14:paraId="0E05E397"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Tháo dỡ toàn bộ mái tôn cũ và thay thê bằng mái lợp tôn sóng vuông mạ màu dày 0,45mm;</w:t>
      </w:r>
    </w:p>
    <w:p w14:paraId="12F8E2A3"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Cạo bỏ toàn bộ lớp sơn cũ xà gô thép hiện trạng (sử dụng lại) và sơn lại 3 nước, bồ sung thêm xà gỗ bằng thép hình C(100х50x20x2,0)mm;</w:t>
      </w:r>
    </w:p>
    <w:p w14:paraId="711B4554"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Tháo dỡ và thay mới hệ thống chống sét (kim thu sét Ø16mm; hệ thống dây dẫn sét Ø10mm và đấu nối với dây tiếp địa hiện trạng);</w:t>
      </w:r>
    </w:p>
    <w:p w14:paraId="3E3F979C"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Cải tạo phần hoàn thiện:</w:t>
      </w:r>
    </w:p>
    <w:p w14:paraId="28A80B53"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và xây tường bằng gạch VXM mác 75 một số vị trí để phù hợp với nhu cầu sử dụng;</w:t>
      </w:r>
    </w:p>
    <w:p w14:paraId="51C725D9"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lastRenderedPageBreak/>
        <w:t>+ Phá dỡ toàn bộ gạch lát nến hiện trạng và lát lại bằng gạch Granite (800x800)mm; phá dỡ toàn bộ lớp vữa trát chân tường hiện trạng và ôp lại băng gạch Granite (160x800)mm;</w:t>
      </w:r>
    </w:p>
    <w:p w14:paraId="6003E699"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toàn bộ mặt bậc tam cấp, bậc cầu thang hiện trạng và ốp, lát lại bằng đá Granit tự nhiên;</w:t>
      </w:r>
    </w:p>
    <w:p w14:paraId="10B26396"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lan can cầu thang bằng Inox 304;</w:t>
      </w:r>
    </w:p>
    <w:p w14:paraId="26A32977"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Lan can hành lang: Thay mới hoa sắt hiện trạng và bổ sung tay vịn lan can bằng Inox 304;</w:t>
      </w:r>
    </w:p>
    <w:p w14:paraId="5C7A8801"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cửa đi, cửa sổ, vách hiện trạng bằng cửa, vách khung nhôm, kính an toàn 2 lớp dày 6,38mm;</w:t>
      </w:r>
    </w:p>
    <w:p w14:paraId="63C07D08"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hoa sắt cửa số bằng thép hộp (16x16x1,4)mm, sơn tĩnh điện;</w:t>
      </w:r>
    </w:p>
    <w:p w14:paraId="6A89809C"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hệ thống điện, gồm: Dây dẫn (có dây dẫn chờ điều hoà), ổ cắm, công tắc, ... và thiết bị. Dây điện được luồn trong ống PVC tròn cứng, đi ngầm tường, trần;</w:t>
      </w:r>
    </w:p>
    <w:p w14:paraId="3817BF4F"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Cải tạo các khu vệ sinh:</w:t>
      </w:r>
    </w:p>
    <w:p w14:paraId="0212FCFD"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Bổ sung vách Compact HPL chống ẩm, dày 12mm, phụ kiện băng Inox 304;</w:t>
      </w:r>
    </w:p>
    <w:p w14:paraId="2D802DBC"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lớp gạch ốp tường, lớp vữa trát tường hiện trạng và ốp lại bằng gạch Ceramic (400x800)mm cao đến trần;</w:t>
      </w:r>
    </w:p>
    <w:p w14:paraId="29674524"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gạch lát nền hiện trạng và lát lại bằng gạch Ceramic chống trơn (400x400)mm;</w:t>
      </w:r>
    </w:p>
    <w:p w14:paraId="79D43743"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cửa đi, cửa sổ hiện trạng bằng cửa khung nhôm, kính an toàn 2 lớp dày 6,38mm;</w:t>
      </w:r>
    </w:p>
    <w:p w14:paraId="5D590697"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Bàn đỡ chậu rửa bằng đá Granit tự nhiên, khung đỡ bằng Inox 304;</w:t>
      </w:r>
    </w:p>
    <w:p w14:paraId="3B5EB56F"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hệ thống cấp nước bằng ông nhựa chịu áp lực PPR, thoát nước bằng ống nhựa PVC class2;</w:t>
      </w:r>
    </w:p>
    <w:p w14:paraId="3B63305A"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thiết bị vệ sinh;</w:t>
      </w:r>
    </w:p>
    <w:p w14:paraId="6742BC0B"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Thay mới toàn bộ hệ thống điện, gồm: Dây dẫn, ổ cắm, công tắc, ... và thiết bị. Dây điện được luồn trong ống PVC tròn cứng, đi ngầm tường, trần.</w:t>
      </w:r>
    </w:p>
    <w:p w14:paraId="0634D98D"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b/>
          <w:bCs/>
          <w:kern w:val="0"/>
          <w:sz w:val="28"/>
          <w:szCs w:val="28"/>
          <w14:ligatures w14:val="none"/>
        </w:rPr>
      </w:pPr>
      <w:r w:rsidRPr="00C6329E">
        <w:rPr>
          <w:rFonts w:ascii="Times New Roman" w:eastAsia="Times New Roman" w:hAnsi="Times New Roman" w:cs="Times New Roman"/>
          <w:b/>
          <w:bCs/>
          <w:kern w:val="0"/>
          <w:sz w:val="28"/>
          <w:szCs w:val="28"/>
          <w14:ligatures w14:val="none"/>
        </w:rPr>
        <w:t>g, Cải tạo hạ tầng kỹ thuật và hạng mục phụ trợ cần thiết khác trong, ngoài nhà:</w:t>
      </w:r>
    </w:p>
    <w:p w14:paraId="348AAAC0"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lastRenderedPageBreak/>
        <w:t>- Cổng chính: Cạo bỏ toàn bộ lớp sơn cũ 2 cánh cổng lối phụ (sử dụng lại) và sơn tĩnh điện.</w:t>
      </w:r>
    </w:p>
    <w:p w14:paraId="46C547E3"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xml:space="preserve">- Cổng phụ: </w:t>
      </w:r>
    </w:p>
    <w:p w14:paraId="1963BBE4"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Phá dỡ toàn bộ cống, hàng rào hiện trạng và xây lại;</w:t>
      </w:r>
    </w:p>
    <w:p w14:paraId="222BC6F0"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Cổng phụ: Rộng thông thủy 4,8m, 4 cánh mở quay; kết cấu cánh cổng bằng thép hình liên kết hàn, sơn tĩnh điện. Trụ cổng xây gạch đất sét nung VXM mác 75, có lõi BTCT, bê tông cấp độ bền B15. Trụ cổng ốp gạch thẻ kết hợp trát VXM mác 75, lăn sơn 3 nước.</w:t>
      </w:r>
    </w:p>
    <w:p w14:paraId="047BA601"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Hàng rào: Tổng chiều dài 13,47m. Móng trụ BTCT, bê tông cấp độ bền B15. Trụ xây gạch đất sét nung VXM mác 75, có lỡi BTCT, bê tông cấp độ bền B15, kích thước (440x330)mm, cao 2,2m. Tường rào xây gạch đất sét nung VXM mác 75, cao 2,0m. Trụ và chân hàng rào ốp gạch thẻ, tường rào trát VXM mác 75, lăn son 3 nước.</w:t>
      </w:r>
    </w:p>
    <w:p w14:paraId="169C2C6A"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Sân đường nội bộ: Nội dung cải tạo: Phá dỡ nền lát gạch lá nem, bồn hoa hiện trạng (diện tích và lát lại; 6 944 m2), sâu 15cm.</w:t>
      </w:r>
    </w:p>
    <w:p w14:paraId="00608CE5"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Diện tích sân đường nội bộ là 2.114,7m², các lớp kết cấu theo thứ tự từ trên xuống dưới gồm:</w:t>
      </w:r>
    </w:p>
    <w:p w14:paraId="1309CB04" w14:textId="77777777" w:rsidR="00C6329E" w:rsidRPr="00C6329E" w:rsidRDefault="00C6329E" w:rsidP="00C6329E">
      <w:pPr>
        <w:tabs>
          <w:tab w:val="left" w:pos="1418"/>
        </w:tabs>
        <w:spacing w:before="120" w:after="120" w:line="264" w:lineRule="auto"/>
        <w:ind w:firstLine="1843"/>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xml:space="preserve"> Lớp gạch Terrazzo (500x500)mm;</w:t>
      </w:r>
    </w:p>
    <w:p w14:paraId="79BE172B" w14:textId="77777777" w:rsidR="00C6329E" w:rsidRPr="00C6329E" w:rsidRDefault="00C6329E" w:rsidP="00C6329E">
      <w:pPr>
        <w:tabs>
          <w:tab w:val="left" w:pos="1418"/>
        </w:tabs>
        <w:spacing w:before="120" w:after="120" w:line="264" w:lineRule="auto"/>
        <w:ind w:firstLine="1843"/>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xml:space="preserve"> Lớp lót bằng VXM mác 75;</w:t>
      </w:r>
    </w:p>
    <w:p w14:paraId="0C8BB61B" w14:textId="77777777" w:rsidR="00C6329E" w:rsidRPr="00C6329E" w:rsidRDefault="00C6329E" w:rsidP="00C6329E">
      <w:pPr>
        <w:tabs>
          <w:tab w:val="left" w:pos="1418"/>
        </w:tabs>
        <w:spacing w:before="120" w:after="120" w:line="264" w:lineRule="auto"/>
        <w:ind w:firstLine="1843"/>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xml:space="preserve"> Lớp bê tông xi măng (BTXM) cấp độ bền B15, dày 10cm;</w:t>
      </w:r>
    </w:p>
    <w:p w14:paraId="66D5DBA2" w14:textId="77777777" w:rsidR="00C6329E" w:rsidRPr="00C6329E" w:rsidRDefault="00C6329E" w:rsidP="00C6329E">
      <w:pPr>
        <w:tabs>
          <w:tab w:val="left" w:pos="1418"/>
        </w:tabs>
        <w:spacing w:before="120" w:after="120" w:line="264" w:lineRule="auto"/>
        <w:ind w:firstLine="1843"/>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xml:space="preserve"> Lớp nilong lót nền;</w:t>
      </w:r>
    </w:p>
    <w:p w14:paraId="3557CE0A" w14:textId="77777777" w:rsidR="00C6329E" w:rsidRPr="00C6329E" w:rsidRDefault="00C6329E" w:rsidP="00C6329E">
      <w:pPr>
        <w:tabs>
          <w:tab w:val="left" w:pos="1418"/>
        </w:tabs>
        <w:spacing w:before="120" w:after="120" w:line="264" w:lineRule="auto"/>
        <w:ind w:firstLine="1843"/>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xml:space="preserve"> Nền hiện trạng đầm chặt K=0,9.</w:t>
      </w:r>
    </w:p>
    <w:p w14:paraId="04881699"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Cấp điện ngoài nhà: Nguồn điện cấp cho tủ điện phân phối đặt tại nhà học 3 tầng (hạng mục số 20 trên bản vẽ mặt bằng quy hoạch tổng thể) lấy từ trạm biến áp của khu vực, cấp điện đến các hạng mục của dự án từ tủ điện phân phối; sử dụng hệ thống dây dẫn bằng cáp ngầm, cáp điện được luồn trong ông nhựa HDPE, chôn trong hào cáp.</w:t>
      </w:r>
    </w:p>
    <w:p w14:paraId="73D7B190" w14:textId="77777777" w:rsidR="00C6329E" w:rsidRPr="00C6329E" w:rsidRDefault="00C6329E" w:rsidP="00C6329E">
      <w:pPr>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1.7. Nguồn vốn đầu tư: Nguồn tăng thu, tiết kiệm chi hằng năm; nguồn thu sử dụng đất ngoài số vốn đã bố trí trong kế hoạch đầu tư công trung hạn: 19.500 triệu đồng.</w:t>
      </w:r>
    </w:p>
    <w:p w14:paraId="34C3D42E" w14:textId="77777777" w:rsidR="00C6329E" w:rsidRPr="00C6329E" w:rsidRDefault="00C6329E" w:rsidP="00C6329E">
      <w:pPr>
        <w:widowControl w:val="0"/>
        <w:tabs>
          <w:tab w:val="left" w:pos="1418"/>
        </w:tabs>
        <w:spacing w:before="120" w:after="120" w:line="264"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b/>
          <w:bCs/>
          <w:kern w:val="0"/>
          <w:sz w:val="28"/>
          <w:szCs w:val="28"/>
          <w:lang w:val="vi-VN"/>
          <w14:ligatures w14:val="none"/>
        </w:rPr>
        <w:t>2. Thời hạn hoàn thành</w:t>
      </w:r>
      <w:r w:rsidRPr="00C6329E">
        <w:rPr>
          <w:rFonts w:ascii="Times New Roman" w:eastAsia="Times New Roman" w:hAnsi="Times New Roman" w:cs="Times New Roman"/>
          <w:b/>
          <w:bCs/>
          <w:kern w:val="0"/>
          <w:sz w:val="28"/>
          <w:szCs w:val="28"/>
          <w14:ligatures w14:val="none"/>
        </w:rPr>
        <w:t xml:space="preserve">: </w:t>
      </w:r>
      <w:r w:rsidRPr="00C6329E">
        <w:rPr>
          <w:rFonts w:ascii="Times New Roman" w:eastAsia="Times New Roman" w:hAnsi="Times New Roman" w:cs="Times New Roman"/>
          <w:kern w:val="0"/>
          <w:sz w:val="28"/>
          <w:szCs w:val="28"/>
          <w14:ligatures w14:val="none"/>
        </w:rPr>
        <w:t>Thời gian thực hiện gói thầu là 18 tháng (540 ngày) kể từ ngày khởi công công trình.</w:t>
      </w:r>
    </w:p>
    <w:p w14:paraId="57AFADB8" w14:textId="77777777" w:rsidR="00C6329E" w:rsidRPr="00C6329E" w:rsidRDefault="00C6329E" w:rsidP="00C6329E">
      <w:pPr>
        <w:widowControl w:val="0"/>
        <w:tabs>
          <w:tab w:val="left" w:pos="1418"/>
        </w:tabs>
        <w:spacing w:before="120" w:after="120" w:line="264" w:lineRule="auto"/>
        <w:ind w:firstLine="709"/>
        <w:jc w:val="both"/>
        <w:rPr>
          <w:rFonts w:ascii="Times New Roman" w:eastAsia="Times New Roman" w:hAnsi="Times New Roman" w:cs="Times New Roman"/>
          <w:b/>
          <w:kern w:val="0"/>
          <w:sz w:val="28"/>
          <w:szCs w:val="28"/>
          <w14:ligatures w14:val="none"/>
        </w:rPr>
      </w:pPr>
      <w:r w:rsidRPr="00C6329E">
        <w:rPr>
          <w:rFonts w:ascii="Times New Roman" w:eastAsia="Times New Roman" w:hAnsi="Times New Roman" w:cs="Times New Roman"/>
          <w:b/>
          <w:kern w:val="0"/>
          <w:sz w:val="28"/>
          <w:szCs w:val="28"/>
          <w:lang w:val="vi-VN"/>
          <w14:ligatures w14:val="none"/>
        </w:rPr>
        <w:lastRenderedPageBreak/>
        <w:t>II. Yêu cầu về tiến độ thực hiện</w:t>
      </w:r>
    </w:p>
    <w:p w14:paraId="09A850DA" w14:textId="426B6003" w:rsidR="00C6329E" w:rsidRPr="00C6329E" w:rsidRDefault="00C6329E" w:rsidP="00C6329E">
      <w:pPr>
        <w:widowControl w:val="0"/>
        <w:tabs>
          <w:tab w:val="left" w:pos="1418"/>
        </w:tabs>
        <w:spacing w:before="120" w:after="120" w:line="264" w:lineRule="auto"/>
        <w:ind w:firstLine="709"/>
        <w:jc w:val="both"/>
        <w:rPr>
          <w:rFonts w:ascii="Times New Roman" w:eastAsia="Times New Roman" w:hAnsi="Times New Roman" w:cs="Times New Roman"/>
          <w:bCs/>
          <w:kern w:val="0"/>
          <w:sz w:val="28"/>
          <w:szCs w:val="28"/>
          <w14:ligatures w14:val="none"/>
        </w:rPr>
      </w:pPr>
      <w:r w:rsidRPr="00C6329E">
        <w:rPr>
          <w:rFonts w:ascii="Times New Roman" w:eastAsia="Times New Roman" w:hAnsi="Times New Roman" w:cs="Times New Roman"/>
          <w:bCs/>
          <w:kern w:val="0"/>
          <w:sz w:val="28"/>
          <w:szCs w:val="28"/>
          <w14:ligatures w14:val="none"/>
        </w:rPr>
        <w:t>- Nhà thầu phải hoàn thành tất cả các hạng mục công việc theo hồ sơ thiết kế được duyệt và được chủ đầu tư nghiệm th</w:t>
      </w:r>
      <w:r w:rsidR="004F3CA5">
        <w:rPr>
          <w:rFonts w:ascii="Times New Roman" w:eastAsia="Times New Roman" w:hAnsi="Times New Roman" w:cs="Times New Roman"/>
          <w:bCs/>
          <w:kern w:val="0"/>
          <w:sz w:val="28"/>
          <w:szCs w:val="28"/>
          <w14:ligatures w14:val="none"/>
        </w:rPr>
        <w:t>u</w:t>
      </w:r>
      <w:r w:rsidRPr="00C6329E">
        <w:rPr>
          <w:rFonts w:ascii="Times New Roman" w:eastAsia="Times New Roman" w:hAnsi="Times New Roman" w:cs="Times New Roman"/>
          <w:bCs/>
          <w:kern w:val="0"/>
          <w:sz w:val="28"/>
          <w:szCs w:val="28"/>
          <w14:ligatures w14:val="none"/>
        </w:rPr>
        <w:t xml:space="preserve"> hoàn thành trong vòng 540 ngày.</w:t>
      </w:r>
    </w:p>
    <w:p w14:paraId="193268FB" w14:textId="77777777" w:rsidR="00C6329E" w:rsidRPr="00C6329E" w:rsidRDefault="00C6329E" w:rsidP="00C6329E">
      <w:pPr>
        <w:widowControl w:val="0"/>
        <w:tabs>
          <w:tab w:val="left" w:pos="700"/>
          <w:tab w:val="left" w:pos="1418"/>
        </w:tabs>
        <w:spacing w:before="120" w:after="120" w:line="264" w:lineRule="auto"/>
        <w:ind w:firstLine="709"/>
        <w:jc w:val="both"/>
        <w:rPr>
          <w:rFonts w:ascii="Times New Roman" w:eastAsia="Times New Roman" w:hAnsi="Times New Roman" w:cs="Times New Roman"/>
          <w:b/>
          <w:bCs/>
          <w:kern w:val="0"/>
          <w:sz w:val="28"/>
          <w:szCs w:val="28"/>
          <w14:ligatures w14:val="none"/>
        </w:rPr>
      </w:pPr>
      <w:r w:rsidRPr="00C6329E">
        <w:rPr>
          <w:rFonts w:ascii="Times New Roman" w:eastAsia="Times New Roman" w:hAnsi="Times New Roman" w:cs="Times New Roman"/>
          <w:b/>
          <w:bCs/>
          <w:kern w:val="0"/>
          <w:sz w:val="28"/>
          <w:szCs w:val="28"/>
          <w14:ligatures w14:val="none"/>
        </w:rPr>
        <w:t>III. Yêu cầu về kỹ thuật/chỉ dẫn kỹ thuật</w:t>
      </w:r>
    </w:p>
    <w:p w14:paraId="3DF217FC" w14:textId="75C5625B" w:rsidR="00C6329E" w:rsidRPr="00C6329E" w:rsidRDefault="00C6329E" w:rsidP="004F3CA5">
      <w:pPr>
        <w:widowControl w:val="0"/>
        <w:tabs>
          <w:tab w:val="left" w:pos="700"/>
          <w:tab w:val="left" w:pos="1418"/>
        </w:tabs>
        <w:spacing w:before="120" w:after="120" w:line="264" w:lineRule="auto"/>
        <w:ind w:firstLine="709"/>
        <w:jc w:val="both"/>
        <w:rPr>
          <w:rFonts w:ascii="Times New Roman" w:eastAsia="Times New Roman" w:hAnsi="Times New Roman" w:cs="Times New Roman"/>
          <w:iCs/>
          <w:kern w:val="0"/>
          <w:sz w:val="28"/>
          <w:szCs w:val="28"/>
          <w:lang w:val="nl-NL"/>
          <w14:ligatures w14:val="none"/>
        </w:rPr>
      </w:pPr>
      <w:r w:rsidRPr="00C6329E">
        <w:rPr>
          <w:rFonts w:ascii="Times New Roman" w:eastAsia="Times New Roman" w:hAnsi="Times New Roman" w:cs="Times New Roman"/>
          <w:iCs/>
          <w:kern w:val="0"/>
          <w:sz w:val="28"/>
          <w:szCs w:val="28"/>
          <w:lang w:val="nl-NL"/>
          <w14:ligatures w14:val="none"/>
        </w:rPr>
        <w:t>Toàn bộ các yêu cầu về mặt kỹ thuật/chỉ dẫn kỹ thuật phải được soạn thảo dựa trên cơ sở quy mô, tính chất của gói thầu, TKCS được duyệt và tuân thủ quy định của pháp luật xây dựng chuyên ngành về quản lý chất lượng công trình xây dựng;</w:t>
      </w:r>
    </w:p>
    <w:p w14:paraId="0B8EFE3C" w14:textId="77777777" w:rsidR="00C6329E" w:rsidRPr="00C6329E" w:rsidRDefault="00C6329E" w:rsidP="004F3CA5">
      <w:pPr>
        <w:widowControl w:val="0"/>
        <w:tabs>
          <w:tab w:val="left" w:pos="700"/>
          <w:tab w:val="left" w:pos="1418"/>
        </w:tabs>
        <w:spacing w:before="120" w:after="120" w:line="264" w:lineRule="auto"/>
        <w:ind w:firstLine="709"/>
        <w:jc w:val="both"/>
        <w:rPr>
          <w:rFonts w:ascii="Times New Roman" w:eastAsia="Times New Roman" w:hAnsi="Times New Roman" w:cs="Times New Roman"/>
          <w:iCs/>
          <w:kern w:val="0"/>
          <w:sz w:val="28"/>
          <w:szCs w:val="28"/>
          <w:lang w:val="nl-NL"/>
          <w14:ligatures w14:val="none"/>
        </w:rPr>
      </w:pPr>
      <w:r w:rsidRPr="00C6329E">
        <w:rPr>
          <w:rFonts w:ascii="Times New Roman" w:eastAsia="Times New Roman" w:hAnsi="Times New Roman" w:cs="Times New Roman"/>
          <w:b/>
          <w:bCs/>
          <w:iCs/>
          <w:kern w:val="0"/>
          <w:sz w:val="28"/>
          <w:szCs w:val="28"/>
          <w:lang w:val="nl-NL"/>
          <w14:ligatures w14:val="none"/>
        </w:rPr>
        <w:t>1. Quy định về kỹ thuật được nêu trong:</w:t>
      </w:r>
      <w:r w:rsidRPr="00C6329E">
        <w:rPr>
          <w:rFonts w:ascii="Times New Roman" w:eastAsia="Times New Roman" w:hAnsi="Times New Roman" w:cs="Times New Roman"/>
          <w:iCs/>
          <w:kern w:val="0"/>
          <w:sz w:val="28"/>
          <w:szCs w:val="28"/>
          <w:lang w:val="nl-NL"/>
          <w14:ligatures w14:val="none"/>
        </w:rPr>
        <w:t xml:space="preserve"> Quyết định phê duyệt dự án và hồ sơ chỉ dẫn kỹ thuật kèm theo.</w:t>
      </w:r>
    </w:p>
    <w:p w14:paraId="07BBF58E" w14:textId="77777777" w:rsidR="00C6329E" w:rsidRPr="00C6329E" w:rsidRDefault="00C6329E" w:rsidP="004F3CA5">
      <w:pPr>
        <w:widowControl w:val="0"/>
        <w:tabs>
          <w:tab w:val="left" w:pos="700"/>
          <w:tab w:val="left" w:pos="1418"/>
        </w:tabs>
        <w:spacing w:before="120" w:after="120" w:line="264" w:lineRule="auto"/>
        <w:ind w:firstLine="709"/>
        <w:jc w:val="both"/>
        <w:rPr>
          <w:rFonts w:ascii="Times New Roman" w:eastAsia="Times New Roman" w:hAnsi="Times New Roman" w:cs="Times New Roman"/>
          <w:b/>
          <w:bCs/>
          <w:iCs/>
          <w:kern w:val="0"/>
          <w:sz w:val="28"/>
          <w:szCs w:val="28"/>
          <w:lang w:val="nl-NL"/>
          <w14:ligatures w14:val="none"/>
        </w:rPr>
      </w:pPr>
      <w:r w:rsidRPr="00C6329E">
        <w:rPr>
          <w:rFonts w:ascii="Times New Roman" w:eastAsia="Times New Roman" w:hAnsi="Times New Roman" w:cs="Times New Roman"/>
          <w:b/>
          <w:bCs/>
          <w:iCs/>
          <w:kern w:val="0"/>
          <w:sz w:val="28"/>
          <w:szCs w:val="28"/>
          <w:lang w:val="nl-NL"/>
          <w14:ligatures w14:val="none"/>
        </w:rPr>
        <w:t>2. Yêu cầu về bảo hành:</w:t>
      </w:r>
    </w:p>
    <w:p w14:paraId="50C7ED13" w14:textId="77777777" w:rsidR="00C6329E" w:rsidRPr="00C6329E" w:rsidRDefault="00C6329E" w:rsidP="004F3CA5">
      <w:pPr>
        <w:widowControl w:val="0"/>
        <w:tabs>
          <w:tab w:val="left" w:pos="700"/>
          <w:tab w:val="left" w:pos="1418"/>
        </w:tabs>
        <w:spacing w:before="120" w:after="120" w:line="264" w:lineRule="auto"/>
        <w:ind w:firstLine="709"/>
        <w:jc w:val="both"/>
        <w:rPr>
          <w:rFonts w:ascii="Times New Roman" w:eastAsia="Times New Roman" w:hAnsi="Times New Roman" w:cs="Times New Roman"/>
          <w:iCs/>
          <w:kern w:val="0"/>
          <w:sz w:val="28"/>
          <w:szCs w:val="28"/>
          <w:lang w:val="nl-NL"/>
          <w14:ligatures w14:val="none"/>
        </w:rPr>
      </w:pPr>
      <w:r w:rsidRPr="00C6329E">
        <w:rPr>
          <w:rFonts w:ascii="Times New Roman" w:eastAsia="Times New Roman" w:hAnsi="Times New Roman" w:cs="Times New Roman"/>
          <w:iCs/>
          <w:kern w:val="0"/>
          <w:sz w:val="28"/>
          <w:szCs w:val="28"/>
          <w:lang w:val="nl-NL"/>
          <w14:ligatures w14:val="none"/>
        </w:rPr>
        <w:t>- Thời gian bảo hành công trình tối thiểu 12 tháng kể từ ngày bàn giao công trình đưa vào sử dụng.</w:t>
      </w:r>
    </w:p>
    <w:p w14:paraId="20DEDD5A" w14:textId="77777777" w:rsidR="00C6329E" w:rsidRPr="00C6329E" w:rsidRDefault="00C6329E" w:rsidP="004F3CA5">
      <w:pPr>
        <w:widowControl w:val="0"/>
        <w:tabs>
          <w:tab w:val="left" w:pos="700"/>
          <w:tab w:val="left" w:pos="1418"/>
        </w:tabs>
        <w:spacing w:before="120" w:after="120" w:line="264" w:lineRule="auto"/>
        <w:ind w:firstLine="709"/>
        <w:jc w:val="both"/>
        <w:rPr>
          <w:rFonts w:ascii="Times New Roman" w:eastAsia="Times New Roman" w:hAnsi="Times New Roman" w:cs="Times New Roman"/>
          <w:iCs/>
          <w:kern w:val="0"/>
          <w:sz w:val="28"/>
          <w:szCs w:val="28"/>
          <w:lang w:val="nl-NL"/>
          <w14:ligatures w14:val="none"/>
        </w:rPr>
      </w:pPr>
      <w:r w:rsidRPr="00C6329E">
        <w:rPr>
          <w:rFonts w:ascii="Times New Roman" w:eastAsia="Times New Roman" w:hAnsi="Times New Roman" w:cs="Times New Roman"/>
          <w:iCs/>
          <w:kern w:val="0"/>
          <w:sz w:val="28"/>
          <w:szCs w:val="28"/>
          <w:lang w:val="nl-NL"/>
          <w14:ligatures w14:val="none"/>
        </w:rPr>
        <w:t>Yêu cầu về mặt kỹ thuật/chỉ dẫn kỹ thuật bao gồm các nội dung chủ yếu sau:</w:t>
      </w:r>
    </w:p>
    <w:p w14:paraId="20DE8B4E" w14:textId="77777777" w:rsidR="00C6329E" w:rsidRPr="00C6329E" w:rsidRDefault="00C6329E" w:rsidP="004F3CA5">
      <w:pPr>
        <w:widowControl w:val="0"/>
        <w:tabs>
          <w:tab w:val="left" w:pos="700"/>
          <w:tab w:val="left" w:pos="1418"/>
        </w:tabs>
        <w:spacing w:before="120" w:after="120" w:line="264" w:lineRule="auto"/>
        <w:ind w:firstLine="709"/>
        <w:jc w:val="both"/>
        <w:rPr>
          <w:rFonts w:ascii="Times New Roman" w:eastAsia="Times New Roman" w:hAnsi="Times New Roman" w:cs="Times New Roman"/>
          <w:b/>
          <w:bCs/>
          <w:kern w:val="0"/>
          <w:sz w:val="28"/>
          <w:szCs w:val="28"/>
          <w14:ligatures w14:val="none"/>
        </w:rPr>
      </w:pPr>
      <w:r w:rsidRPr="00C6329E">
        <w:rPr>
          <w:rFonts w:ascii="Times New Roman" w:eastAsia="Times New Roman" w:hAnsi="Times New Roman" w:cs="Times New Roman"/>
          <w:b/>
          <w:bCs/>
          <w:kern w:val="0"/>
          <w:sz w:val="28"/>
          <w:szCs w:val="28"/>
          <w14:ligatures w14:val="none"/>
        </w:rPr>
        <w:t>A. Quy trình, quy phạm áp dụng cho việc thi công, nghiệm thu công trình:</w:t>
      </w:r>
    </w:p>
    <w:tbl>
      <w:tblPr>
        <w:tblW w:w="9346" w:type="dxa"/>
        <w:tblLook w:val="04A0" w:firstRow="1" w:lastRow="0" w:firstColumn="1" w:lastColumn="0" w:noHBand="0" w:noVBand="1"/>
      </w:tblPr>
      <w:tblGrid>
        <w:gridCol w:w="2542"/>
        <w:gridCol w:w="6804"/>
      </w:tblGrid>
      <w:tr w:rsidR="00C6329E" w:rsidRPr="00C6329E" w14:paraId="5697CA87" w14:textId="77777777" w:rsidTr="009C205A">
        <w:trPr>
          <w:trHeight w:val="315"/>
        </w:trPr>
        <w:tc>
          <w:tcPr>
            <w:tcW w:w="2542"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1492FF5D" w14:textId="77777777" w:rsidR="00C6329E" w:rsidRPr="00C6329E" w:rsidRDefault="00C6329E" w:rsidP="00C6329E">
            <w:pPr>
              <w:spacing w:after="0" w:line="360" w:lineRule="auto"/>
              <w:jc w:val="both"/>
              <w:rPr>
                <w:rFonts w:ascii="Times New Roman" w:eastAsia="Times New Roman" w:hAnsi="Times New Roman" w:cs="Times New Roman"/>
                <w:b/>
                <w:bCs/>
                <w:color w:val="000000"/>
                <w:sz w:val="28"/>
                <w:szCs w:val="28"/>
              </w:rPr>
            </w:pPr>
            <w:r w:rsidRPr="00C6329E">
              <w:rPr>
                <w:rFonts w:ascii="Times New Roman" w:eastAsia="Times New Roman" w:hAnsi="Times New Roman" w:cs="Times New Roman"/>
                <w:b/>
                <w:bCs/>
                <w:color w:val="000000"/>
                <w:sz w:val="28"/>
                <w:szCs w:val="28"/>
              </w:rPr>
              <w:t>Ký hiệu tiêu chuẩn</w:t>
            </w:r>
          </w:p>
        </w:tc>
        <w:tc>
          <w:tcPr>
            <w:tcW w:w="6804" w:type="dxa"/>
            <w:tcBorders>
              <w:top w:val="single" w:sz="8" w:space="0" w:color="auto"/>
              <w:left w:val="nil"/>
              <w:bottom w:val="single" w:sz="4" w:space="0" w:color="auto"/>
              <w:right w:val="single" w:sz="8" w:space="0" w:color="auto"/>
            </w:tcBorders>
            <w:shd w:val="clear" w:color="auto" w:fill="FFFFFF"/>
            <w:vAlign w:val="center"/>
            <w:hideMark/>
          </w:tcPr>
          <w:p w14:paraId="665B45F6" w14:textId="77777777" w:rsidR="00C6329E" w:rsidRPr="00C6329E" w:rsidRDefault="00C6329E" w:rsidP="00C6329E">
            <w:pPr>
              <w:spacing w:after="0" w:line="360" w:lineRule="auto"/>
              <w:ind w:firstLine="426"/>
              <w:jc w:val="center"/>
              <w:rPr>
                <w:rFonts w:ascii="Times New Roman" w:eastAsia="Times New Roman" w:hAnsi="Times New Roman" w:cs="Times New Roman"/>
                <w:b/>
                <w:bCs/>
                <w:color w:val="000000"/>
                <w:sz w:val="28"/>
                <w:szCs w:val="28"/>
              </w:rPr>
            </w:pPr>
            <w:r w:rsidRPr="00C6329E">
              <w:rPr>
                <w:rFonts w:ascii="Times New Roman" w:eastAsia="Times New Roman" w:hAnsi="Times New Roman" w:cs="Times New Roman"/>
                <w:b/>
                <w:bCs/>
                <w:color w:val="000000"/>
                <w:sz w:val="28"/>
                <w:szCs w:val="28"/>
              </w:rPr>
              <w:t>Tên tiêu chuẩn</w:t>
            </w:r>
          </w:p>
        </w:tc>
      </w:tr>
      <w:tr w:rsidR="00C6329E" w:rsidRPr="00C6329E" w14:paraId="24E1B21A" w14:textId="77777777" w:rsidTr="009C205A">
        <w:trPr>
          <w:trHeight w:val="315"/>
        </w:trPr>
        <w:tc>
          <w:tcPr>
            <w:tcW w:w="9346" w:type="dxa"/>
            <w:gridSpan w:val="2"/>
            <w:tcBorders>
              <w:top w:val="single" w:sz="4" w:space="0" w:color="auto"/>
              <w:left w:val="single" w:sz="8" w:space="0" w:color="auto"/>
              <w:bottom w:val="single" w:sz="4" w:space="0" w:color="auto"/>
              <w:right w:val="single" w:sz="8" w:space="0" w:color="000000"/>
            </w:tcBorders>
            <w:shd w:val="clear" w:color="auto" w:fill="FFFFFF"/>
            <w:vAlign w:val="center"/>
            <w:hideMark/>
          </w:tcPr>
          <w:p w14:paraId="184186EB" w14:textId="77777777" w:rsidR="00C6329E" w:rsidRPr="00C6329E" w:rsidRDefault="00C6329E" w:rsidP="00C6329E">
            <w:pPr>
              <w:spacing w:after="0" w:line="360" w:lineRule="auto"/>
              <w:ind w:firstLine="426"/>
              <w:jc w:val="both"/>
              <w:rPr>
                <w:rFonts w:ascii="Times New Roman" w:eastAsia="Times New Roman" w:hAnsi="Times New Roman" w:cs="Times New Roman"/>
                <w:b/>
                <w:bCs/>
                <w:color w:val="000000"/>
                <w:sz w:val="28"/>
                <w:szCs w:val="28"/>
              </w:rPr>
            </w:pPr>
            <w:r w:rsidRPr="00C6329E">
              <w:rPr>
                <w:rFonts w:ascii="Times New Roman" w:eastAsia="Times New Roman" w:hAnsi="Times New Roman" w:cs="Times New Roman"/>
                <w:b/>
                <w:bCs/>
                <w:color w:val="000000"/>
                <w:sz w:val="28"/>
                <w:szCs w:val="28"/>
              </w:rPr>
              <w:t>Các vấn đề chung</w:t>
            </w:r>
          </w:p>
        </w:tc>
      </w:tr>
      <w:tr w:rsidR="00C6329E" w:rsidRPr="00C6329E" w14:paraId="4C4F542C" w14:textId="77777777" w:rsidTr="009C205A">
        <w:trPr>
          <w:trHeight w:val="315"/>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017A42ED"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4055:2012</w:t>
            </w:r>
          </w:p>
        </w:tc>
        <w:tc>
          <w:tcPr>
            <w:tcW w:w="6804" w:type="dxa"/>
            <w:tcBorders>
              <w:top w:val="nil"/>
              <w:left w:val="nil"/>
              <w:bottom w:val="single" w:sz="4" w:space="0" w:color="auto"/>
              <w:right w:val="single" w:sz="8" w:space="0" w:color="auto"/>
            </w:tcBorders>
            <w:shd w:val="clear" w:color="auto" w:fill="FFFFFF"/>
            <w:vAlign w:val="center"/>
            <w:hideMark/>
          </w:tcPr>
          <w:p w14:paraId="4A662968"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Công trình xây dựng – Tổ chức thi công</w:t>
            </w:r>
          </w:p>
        </w:tc>
      </w:tr>
      <w:tr w:rsidR="00C6329E" w:rsidRPr="00C6329E" w14:paraId="552E82C2" w14:textId="77777777" w:rsidTr="009C205A">
        <w:trPr>
          <w:trHeight w:val="315"/>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1A5CF5AD"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4087:2012</w:t>
            </w:r>
          </w:p>
        </w:tc>
        <w:tc>
          <w:tcPr>
            <w:tcW w:w="6804" w:type="dxa"/>
            <w:tcBorders>
              <w:top w:val="nil"/>
              <w:left w:val="nil"/>
              <w:bottom w:val="single" w:sz="4" w:space="0" w:color="auto"/>
              <w:right w:val="single" w:sz="8" w:space="0" w:color="auto"/>
            </w:tcBorders>
            <w:shd w:val="clear" w:color="auto" w:fill="FFFFFF"/>
            <w:vAlign w:val="center"/>
            <w:hideMark/>
          </w:tcPr>
          <w:p w14:paraId="7B49B194"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Sử dụng máy xây dựng. Yêu cầu chung</w:t>
            </w:r>
          </w:p>
        </w:tc>
      </w:tr>
      <w:tr w:rsidR="00C6329E" w:rsidRPr="00C6329E" w14:paraId="0FD66193" w14:textId="77777777" w:rsidTr="009C205A">
        <w:trPr>
          <w:trHeight w:val="315"/>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745B4063"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 TCVN 4091:1985</w:t>
            </w:r>
          </w:p>
        </w:tc>
        <w:tc>
          <w:tcPr>
            <w:tcW w:w="6804" w:type="dxa"/>
            <w:tcBorders>
              <w:top w:val="nil"/>
              <w:left w:val="nil"/>
              <w:bottom w:val="single" w:sz="4" w:space="0" w:color="auto"/>
              <w:right w:val="single" w:sz="8" w:space="0" w:color="auto"/>
            </w:tcBorders>
            <w:shd w:val="clear" w:color="auto" w:fill="FFFFFF"/>
            <w:vAlign w:val="center"/>
            <w:hideMark/>
          </w:tcPr>
          <w:p w14:paraId="6BC21617"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Nghiệm thu các công trình xây dựng</w:t>
            </w:r>
          </w:p>
        </w:tc>
      </w:tr>
      <w:tr w:rsidR="00C6329E" w:rsidRPr="00C6329E" w14:paraId="01D1E7BC" w14:textId="77777777" w:rsidTr="009C205A">
        <w:trPr>
          <w:trHeight w:val="315"/>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2E6A0990"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5593:2012</w:t>
            </w:r>
          </w:p>
        </w:tc>
        <w:tc>
          <w:tcPr>
            <w:tcW w:w="6804" w:type="dxa"/>
            <w:tcBorders>
              <w:top w:val="nil"/>
              <w:left w:val="nil"/>
              <w:bottom w:val="single" w:sz="4" w:space="0" w:color="auto"/>
              <w:right w:val="single" w:sz="8" w:space="0" w:color="auto"/>
            </w:tcBorders>
            <w:shd w:val="clear" w:color="auto" w:fill="FFFFFF"/>
            <w:vAlign w:val="center"/>
            <w:hideMark/>
          </w:tcPr>
          <w:p w14:paraId="34FDA5E4"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Công tác thi công tòa nhà – Sai số hình học cho phép</w:t>
            </w:r>
          </w:p>
        </w:tc>
      </w:tr>
      <w:tr w:rsidR="00C6329E" w:rsidRPr="00C6329E" w14:paraId="01B3713C" w14:textId="77777777" w:rsidTr="009C205A">
        <w:trPr>
          <w:trHeight w:val="315"/>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6CB3CAD8"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 TCVN 5637:1991</w:t>
            </w:r>
          </w:p>
        </w:tc>
        <w:tc>
          <w:tcPr>
            <w:tcW w:w="6804" w:type="dxa"/>
            <w:tcBorders>
              <w:top w:val="nil"/>
              <w:left w:val="nil"/>
              <w:bottom w:val="single" w:sz="4" w:space="0" w:color="auto"/>
              <w:right w:val="single" w:sz="8" w:space="0" w:color="auto"/>
            </w:tcBorders>
            <w:shd w:val="clear" w:color="auto" w:fill="FFFFFF"/>
            <w:vAlign w:val="center"/>
            <w:hideMark/>
          </w:tcPr>
          <w:p w14:paraId="4879BF79"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Quản lý chất lượng xây lắp công trình xây dựng. Nguyên tắc cơ bản</w:t>
            </w:r>
          </w:p>
        </w:tc>
      </w:tr>
      <w:tr w:rsidR="00C6329E" w:rsidRPr="00C6329E" w14:paraId="5E369E77" w14:textId="77777777" w:rsidTr="009C205A">
        <w:trPr>
          <w:trHeight w:val="315"/>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5C0BA9F7"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 TCVN 5638:1991</w:t>
            </w:r>
          </w:p>
        </w:tc>
        <w:tc>
          <w:tcPr>
            <w:tcW w:w="6804" w:type="dxa"/>
            <w:tcBorders>
              <w:top w:val="nil"/>
              <w:left w:val="nil"/>
              <w:bottom w:val="single" w:sz="4" w:space="0" w:color="auto"/>
              <w:right w:val="single" w:sz="8" w:space="0" w:color="auto"/>
            </w:tcBorders>
            <w:shd w:val="clear" w:color="auto" w:fill="FFFFFF"/>
            <w:vAlign w:val="center"/>
            <w:hideMark/>
          </w:tcPr>
          <w:p w14:paraId="46845827"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Đánh giá chất lượng xây lắp. Nguyên tắc cơ bản</w:t>
            </w:r>
          </w:p>
        </w:tc>
      </w:tr>
      <w:tr w:rsidR="00C6329E" w:rsidRPr="00C6329E" w14:paraId="1DCDDE7E" w14:textId="77777777" w:rsidTr="009C205A">
        <w:trPr>
          <w:trHeight w:val="315"/>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706A3450"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 TCVN 5640:1991</w:t>
            </w:r>
          </w:p>
        </w:tc>
        <w:tc>
          <w:tcPr>
            <w:tcW w:w="6804" w:type="dxa"/>
            <w:tcBorders>
              <w:top w:val="nil"/>
              <w:left w:val="nil"/>
              <w:bottom w:val="single" w:sz="4" w:space="0" w:color="auto"/>
              <w:right w:val="single" w:sz="8" w:space="0" w:color="auto"/>
            </w:tcBorders>
            <w:shd w:val="clear" w:color="auto" w:fill="FFFFFF"/>
            <w:vAlign w:val="center"/>
            <w:hideMark/>
          </w:tcPr>
          <w:p w14:paraId="3565CF48"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Bàn giao công trình xây dựng. Nguyên tắc cơ bản</w:t>
            </w:r>
          </w:p>
        </w:tc>
      </w:tr>
      <w:tr w:rsidR="00C6329E" w:rsidRPr="00C6329E" w14:paraId="2D25FAEF" w14:textId="77777777" w:rsidTr="009C205A">
        <w:trPr>
          <w:trHeight w:val="600"/>
        </w:trPr>
        <w:tc>
          <w:tcPr>
            <w:tcW w:w="2542"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7DDD395F"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9259-1:2012</w:t>
            </w:r>
            <w:r w:rsidRPr="00C6329E">
              <w:rPr>
                <w:rFonts w:ascii="Times New Roman" w:eastAsia="Times New Roman" w:hAnsi="Times New Roman" w:cs="Times New Roman"/>
                <w:color w:val="000000"/>
                <w:sz w:val="28"/>
                <w:szCs w:val="28"/>
              </w:rPr>
              <w:br/>
              <w:t>(ISO 3443-1:1979)</w:t>
            </w:r>
          </w:p>
        </w:tc>
        <w:tc>
          <w:tcPr>
            <w:tcW w:w="6804" w:type="dxa"/>
            <w:tcBorders>
              <w:top w:val="single" w:sz="4" w:space="0" w:color="auto"/>
              <w:left w:val="nil"/>
              <w:bottom w:val="single" w:sz="4" w:space="0" w:color="auto"/>
              <w:right w:val="single" w:sz="8" w:space="0" w:color="auto"/>
            </w:tcBorders>
            <w:shd w:val="clear" w:color="auto" w:fill="FFFFFF"/>
            <w:vAlign w:val="center"/>
            <w:hideMark/>
          </w:tcPr>
          <w:p w14:paraId="2AEEFB28"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Dung sai trong xây dựng công trình – Phần 1: Nguyên tắc cơ bản để đánh giá và yêu cầu kỹ thuật</w:t>
            </w:r>
          </w:p>
        </w:tc>
      </w:tr>
      <w:tr w:rsidR="00C6329E" w:rsidRPr="00C6329E" w14:paraId="517E96CC" w14:textId="77777777" w:rsidTr="009C205A">
        <w:trPr>
          <w:trHeight w:val="600"/>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25186EA7"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9259-8:2012</w:t>
            </w:r>
            <w:r w:rsidRPr="00C6329E">
              <w:rPr>
                <w:rFonts w:ascii="Times New Roman" w:eastAsia="Times New Roman" w:hAnsi="Times New Roman" w:cs="Times New Roman"/>
                <w:color w:val="000000"/>
                <w:sz w:val="28"/>
                <w:szCs w:val="28"/>
              </w:rPr>
              <w:br/>
              <w:t>(ISO 3443-8:1989)</w:t>
            </w:r>
          </w:p>
        </w:tc>
        <w:tc>
          <w:tcPr>
            <w:tcW w:w="6804" w:type="dxa"/>
            <w:tcBorders>
              <w:top w:val="nil"/>
              <w:left w:val="nil"/>
              <w:bottom w:val="single" w:sz="4" w:space="0" w:color="auto"/>
              <w:right w:val="single" w:sz="8" w:space="0" w:color="auto"/>
            </w:tcBorders>
            <w:shd w:val="clear" w:color="auto" w:fill="FFFFFF"/>
            <w:vAlign w:val="center"/>
            <w:hideMark/>
          </w:tcPr>
          <w:p w14:paraId="3559CF9D"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Dung sai trong xây dựng công trình – Phần 8: Giám định về kích thước và kiểm tra công tác thi công</w:t>
            </w:r>
          </w:p>
        </w:tc>
      </w:tr>
      <w:tr w:rsidR="00C6329E" w:rsidRPr="00C6329E" w14:paraId="336D56E3" w14:textId="77777777" w:rsidTr="009C205A">
        <w:trPr>
          <w:trHeight w:val="600"/>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006BE502"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lastRenderedPageBreak/>
              <w:t>TCVN 9262-1:2012</w:t>
            </w:r>
          </w:p>
        </w:tc>
        <w:tc>
          <w:tcPr>
            <w:tcW w:w="6804" w:type="dxa"/>
            <w:tcBorders>
              <w:top w:val="nil"/>
              <w:left w:val="nil"/>
              <w:bottom w:val="single" w:sz="4" w:space="0" w:color="auto"/>
              <w:right w:val="single" w:sz="8" w:space="0" w:color="auto"/>
            </w:tcBorders>
            <w:shd w:val="clear" w:color="auto" w:fill="FFFFFF"/>
            <w:vAlign w:val="center"/>
            <w:hideMark/>
          </w:tcPr>
          <w:p w14:paraId="463D297C"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Dung sai trong xây dựng công trình – Phương pháp đo kiểm công trình và cấu kiện chế sẵn của công trình – Phần 1: Phương pháp và dụng cụ đo</w:t>
            </w:r>
          </w:p>
        </w:tc>
      </w:tr>
      <w:tr w:rsidR="00C6329E" w:rsidRPr="00C6329E" w14:paraId="74F4086A" w14:textId="77777777" w:rsidTr="009C205A">
        <w:trPr>
          <w:trHeight w:val="315"/>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04AB036E"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TCXD 65:1989</w:t>
            </w:r>
          </w:p>
        </w:tc>
        <w:tc>
          <w:tcPr>
            <w:tcW w:w="6804" w:type="dxa"/>
            <w:tcBorders>
              <w:top w:val="nil"/>
              <w:left w:val="nil"/>
              <w:bottom w:val="single" w:sz="4" w:space="0" w:color="auto"/>
              <w:right w:val="single" w:sz="8" w:space="0" w:color="auto"/>
            </w:tcBorders>
            <w:shd w:val="clear" w:color="auto" w:fill="FFFFFF"/>
            <w:vAlign w:val="center"/>
            <w:hideMark/>
          </w:tcPr>
          <w:p w14:paraId="2FAF58F2"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Quy định sử dụng hợp lý xi măng trong xây dựng</w:t>
            </w:r>
          </w:p>
        </w:tc>
      </w:tr>
      <w:tr w:rsidR="00C6329E" w:rsidRPr="00C6329E" w14:paraId="7EF3AC46" w14:textId="77777777" w:rsidTr="009C205A">
        <w:trPr>
          <w:trHeight w:val="315"/>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50F3B5CE"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TCXDVN 266:2002</w:t>
            </w:r>
          </w:p>
        </w:tc>
        <w:tc>
          <w:tcPr>
            <w:tcW w:w="6804" w:type="dxa"/>
            <w:tcBorders>
              <w:top w:val="nil"/>
              <w:left w:val="nil"/>
              <w:bottom w:val="single" w:sz="4" w:space="0" w:color="auto"/>
              <w:right w:val="single" w:sz="8" w:space="0" w:color="auto"/>
            </w:tcBorders>
            <w:shd w:val="clear" w:color="auto" w:fill="FFFFFF"/>
            <w:vAlign w:val="center"/>
            <w:hideMark/>
          </w:tcPr>
          <w:p w14:paraId="30927DDF"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Nhà ở – Hướng dẫn xây dựng để đảm bảo người tàn tật tiếp cận sử dụng.</w:t>
            </w:r>
          </w:p>
        </w:tc>
      </w:tr>
      <w:tr w:rsidR="00C6329E" w:rsidRPr="00C6329E" w14:paraId="56614F68" w14:textId="77777777" w:rsidTr="009C205A">
        <w:trPr>
          <w:trHeight w:val="315"/>
        </w:trPr>
        <w:tc>
          <w:tcPr>
            <w:tcW w:w="9346" w:type="dxa"/>
            <w:gridSpan w:val="2"/>
            <w:tcBorders>
              <w:top w:val="single" w:sz="4" w:space="0" w:color="auto"/>
              <w:left w:val="single" w:sz="8" w:space="0" w:color="auto"/>
              <w:bottom w:val="single" w:sz="4" w:space="0" w:color="auto"/>
              <w:right w:val="single" w:sz="8" w:space="0" w:color="000000"/>
            </w:tcBorders>
            <w:shd w:val="clear" w:color="auto" w:fill="FFFFFF"/>
            <w:vAlign w:val="center"/>
            <w:hideMark/>
          </w:tcPr>
          <w:p w14:paraId="6524F895" w14:textId="77777777" w:rsidR="00C6329E" w:rsidRPr="00C6329E" w:rsidRDefault="00C6329E" w:rsidP="00C6329E">
            <w:pPr>
              <w:spacing w:after="0" w:line="360" w:lineRule="auto"/>
              <w:jc w:val="both"/>
              <w:rPr>
                <w:rFonts w:ascii="Times New Roman" w:eastAsia="Times New Roman" w:hAnsi="Times New Roman" w:cs="Times New Roman"/>
                <w:b/>
                <w:bCs/>
                <w:color w:val="000000"/>
                <w:sz w:val="28"/>
                <w:szCs w:val="28"/>
              </w:rPr>
            </w:pPr>
            <w:r w:rsidRPr="00C6329E">
              <w:rPr>
                <w:rFonts w:ascii="Times New Roman" w:eastAsia="Times New Roman" w:hAnsi="Times New Roman" w:cs="Times New Roman"/>
                <w:b/>
                <w:bCs/>
                <w:color w:val="000000"/>
                <w:sz w:val="28"/>
                <w:szCs w:val="28"/>
              </w:rPr>
              <w:t>Bê tông cốt thép toàn khối</w:t>
            </w:r>
          </w:p>
        </w:tc>
      </w:tr>
      <w:tr w:rsidR="00C6329E" w:rsidRPr="00C6329E" w14:paraId="6FB4D311" w14:textId="77777777" w:rsidTr="009C205A">
        <w:trPr>
          <w:trHeight w:val="600"/>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6E303C78"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4453:1995</w:t>
            </w:r>
          </w:p>
        </w:tc>
        <w:tc>
          <w:tcPr>
            <w:tcW w:w="6804" w:type="dxa"/>
            <w:tcBorders>
              <w:top w:val="nil"/>
              <w:left w:val="nil"/>
              <w:bottom w:val="single" w:sz="4" w:space="0" w:color="auto"/>
              <w:right w:val="single" w:sz="8" w:space="0" w:color="auto"/>
            </w:tcBorders>
            <w:shd w:val="clear" w:color="auto" w:fill="FFFFFF"/>
            <w:vAlign w:val="center"/>
            <w:hideMark/>
          </w:tcPr>
          <w:p w14:paraId="4B8CB2D1"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Kết cấu bê tông và bê tông cốt thép toàn khối. Quy phạm thi công và nghiệm thu.</w:t>
            </w:r>
          </w:p>
        </w:tc>
      </w:tr>
      <w:tr w:rsidR="00C6329E" w:rsidRPr="00C6329E" w14:paraId="358D00DF" w14:textId="77777777" w:rsidTr="009C205A">
        <w:trPr>
          <w:trHeight w:val="600"/>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07121689"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5718:1993</w:t>
            </w:r>
          </w:p>
        </w:tc>
        <w:tc>
          <w:tcPr>
            <w:tcW w:w="6804" w:type="dxa"/>
            <w:tcBorders>
              <w:top w:val="nil"/>
              <w:left w:val="nil"/>
              <w:bottom w:val="single" w:sz="4" w:space="0" w:color="auto"/>
              <w:right w:val="single" w:sz="8" w:space="0" w:color="auto"/>
            </w:tcBorders>
            <w:shd w:val="clear" w:color="auto" w:fill="FFFFFF"/>
            <w:vAlign w:val="center"/>
            <w:hideMark/>
          </w:tcPr>
          <w:p w14:paraId="5BF733D9"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Mái và sàn bê tông cốt thép trong công trình xây dựng. Yêu cầu kỹ thuật chống thấm nước.</w:t>
            </w:r>
          </w:p>
        </w:tc>
      </w:tr>
      <w:tr w:rsidR="00C6329E" w:rsidRPr="00C6329E" w14:paraId="7F55D18F" w14:textId="77777777" w:rsidTr="009C205A">
        <w:trPr>
          <w:trHeight w:val="600"/>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7D673A35"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5724:1993</w:t>
            </w:r>
          </w:p>
        </w:tc>
        <w:tc>
          <w:tcPr>
            <w:tcW w:w="6804" w:type="dxa"/>
            <w:tcBorders>
              <w:top w:val="nil"/>
              <w:left w:val="nil"/>
              <w:bottom w:val="single" w:sz="4" w:space="0" w:color="auto"/>
              <w:right w:val="single" w:sz="8" w:space="0" w:color="auto"/>
            </w:tcBorders>
            <w:shd w:val="clear" w:color="auto" w:fill="FFFFFF"/>
            <w:vAlign w:val="center"/>
            <w:hideMark/>
          </w:tcPr>
          <w:p w14:paraId="7C31033A"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Kết cấu bê tông và bê tông cốt thép. Điều kiện tối thiểu để thi công và nghiệm thu</w:t>
            </w:r>
          </w:p>
        </w:tc>
      </w:tr>
      <w:tr w:rsidR="00C6329E" w:rsidRPr="00C6329E" w14:paraId="3842F7DF" w14:textId="77777777" w:rsidTr="009C205A">
        <w:trPr>
          <w:trHeight w:val="315"/>
        </w:trPr>
        <w:tc>
          <w:tcPr>
            <w:tcW w:w="2542" w:type="dxa"/>
            <w:tcBorders>
              <w:top w:val="nil"/>
              <w:left w:val="single" w:sz="8" w:space="0" w:color="auto"/>
              <w:bottom w:val="single" w:sz="8" w:space="0" w:color="auto"/>
              <w:right w:val="single" w:sz="4" w:space="0" w:color="auto"/>
            </w:tcBorders>
            <w:shd w:val="clear" w:color="auto" w:fill="FFFFFF"/>
            <w:vAlign w:val="center"/>
            <w:hideMark/>
          </w:tcPr>
          <w:p w14:paraId="1A556725"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5641:2012</w:t>
            </w:r>
          </w:p>
        </w:tc>
        <w:tc>
          <w:tcPr>
            <w:tcW w:w="6804" w:type="dxa"/>
            <w:tcBorders>
              <w:top w:val="nil"/>
              <w:left w:val="nil"/>
              <w:bottom w:val="single" w:sz="8" w:space="0" w:color="auto"/>
              <w:right w:val="single" w:sz="8" w:space="0" w:color="auto"/>
            </w:tcBorders>
            <w:shd w:val="clear" w:color="auto" w:fill="FFFFFF"/>
            <w:vAlign w:val="center"/>
            <w:hideMark/>
          </w:tcPr>
          <w:p w14:paraId="5962A439"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Bể chứa bằng bê tông cốt thép – Thi công và nghiệm thu</w:t>
            </w:r>
          </w:p>
        </w:tc>
      </w:tr>
      <w:tr w:rsidR="00C6329E" w:rsidRPr="00C6329E" w14:paraId="0F5EA483" w14:textId="77777777" w:rsidTr="009C205A">
        <w:trPr>
          <w:trHeight w:val="315"/>
        </w:trPr>
        <w:tc>
          <w:tcPr>
            <w:tcW w:w="2542"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7C2C05B1"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8828:2011</w:t>
            </w:r>
          </w:p>
        </w:tc>
        <w:tc>
          <w:tcPr>
            <w:tcW w:w="6804" w:type="dxa"/>
            <w:tcBorders>
              <w:top w:val="single" w:sz="8" w:space="0" w:color="auto"/>
              <w:left w:val="nil"/>
              <w:bottom w:val="single" w:sz="4" w:space="0" w:color="auto"/>
              <w:right w:val="single" w:sz="8" w:space="0" w:color="auto"/>
            </w:tcBorders>
            <w:shd w:val="clear" w:color="auto" w:fill="FFFFFF"/>
            <w:vAlign w:val="center"/>
            <w:hideMark/>
          </w:tcPr>
          <w:p w14:paraId="3FE355C8"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Bê tông – Yêu cầu bảo dưỡng ẩm tự nhiên</w:t>
            </w:r>
          </w:p>
        </w:tc>
      </w:tr>
      <w:tr w:rsidR="00C6329E" w:rsidRPr="00C6329E" w14:paraId="71504C86" w14:textId="77777777" w:rsidTr="009C205A">
        <w:trPr>
          <w:trHeight w:val="315"/>
        </w:trPr>
        <w:tc>
          <w:tcPr>
            <w:tcW w:w="2542"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3CD9FAAD"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9334:2012</w:t>
            </w:r>
          </w:p>
        </w:tc>
        <w:tc>
          <w:tcPr>
            <w:tcW w:w="6804" w:type="dxa"/>
            <w:tcBorders>
              <w:top w:val="single" w:sz="4" w:space="0" w:color="auto"/>
              <w:left w:val="nil"/>
              <w:bottom w:val="single" w:sz="4" w:space="0" w:color="auto"/>
              <w:right w:val="single" w:sz="8" w:space="0" w:color="auto"/>
            </w:tcBorders>
            <w:shd w:val="clear" w:color="auto" w:fill="FFFFFF"/>
            <w:vAlign w:val="center"/>
            <w:hideMark/>
          </w:tcPr>
          <w:p w14:paraId="11728476"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Bê tông nặng – Phương pháp xác định cường độ nén bằng súng bật nẩy</w:t>
            </w:r>
          </w:p>
        </w:tc>
      </w:tr>
      <w:tr w:rsidR="00C6329E" w:rsidRPr="00C6329E" w14:paraId="6AB180A0" w14:textId="77777777" w:rsidTr="009C205A">
        <w:trPr>
          <w:trHeight w:val="600"/>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3094B095"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9335:2012</w:t>
            </w:r>
          </w:p>
        </w:tc>
        <w:tc>
          <w:tcPr>
            <w:tcW w:w="6804" w:type="dxa"/>
            <w:tcBorders>
              <w:top w:val="nil"/>
              <w:left w:val="nil"/>
              <w:bottom w:val="single" w:sz="4" w:space="0" w:color="auto"/>
              <w:right w:val="single" w:sz="8" w:space="0" w:color="auto"/>
            </w:tcBorders>
            <w:shd w:val="clear" w:color="auto" w:fill="FFFFFF"/>
            <w:vAlign w:val="center"/>
            <w:hideMark/>
          </w:tcPr>
          <w:p w14:paraId="5347205D"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Bê tông nặng – Phương pháp thử không phá hủy – Xác định cường độ nén sử dụng kết hợp máy đo siêu âm và súng bật nẩy</w:t>
            </w:r>
          </w:p>
        </w:tc>
      </w:tr>
      <w:tr w:rsidR="00C6329E" w:rsidRPr="00C6329E" w14:paraId="098D79FA" w14:textId="77777777" w:rsidTr="009C205A">
        <w:trPr>
          <w:trHeight w:val="315"/>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36A06918"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9338:2012</w:t>
            </w:r>
          </w:p>
        </w:tc>
        <w:tc>
          <w:tcPr>
            <w:tcW w:w="6804" w:type="dxa"/>
            <w:tcBorders>
              <w:top w:val="nil"/>
              <w:left w:val="nil"/>
              <w:bottom w:val="single" w:sz="4" w:space="0" w:color="auto"/>
              <w:right w:val="single" w:sz="8" w:space="0" w:color="auto"/>
            </w:tcBorders>
            <w:shd w:val="clear" w:color="auto" w:fill="FFFFFF"/>
            <w:vAlign w:val="center"/>
            <w:hideMark/>
          </w:tcPr>
          <w:p w14:paraId="42EC97EF"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Hỗn hợp bê tông nặng – Phương pháp xác định thời gian đông kết</w:t>
            </w:r>
          </w:p>
        </w:tc>
      </w:tr>
      <w:tr w:rsidR="00C6329E" w:rsidRPr="00C6329E" w14:paraId="36FAC84A" w14:textId="77777777" w:rsidTr="009C205A">
        <w:trPr>
          <w:trHeight w:val="600"/>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138D309C"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9340:2012</w:t>
            </w:r>
          </w:p>
        </w:tc>
        <w:tc>
          <w:tcPr>
            <w:tcW w:w="6804" w:type="dxa"/>
            <w:tcBorders>
              <w:top w:val="nil"/>
              <w:left w:val="nil"/>
              <w:bottom w:val="single" w:sz="4" w:space="0" w:color="auto"/>
              <w:right w:val="single" w:sz="8" w:space="0" w:color="auto"/>
            </w:tcBorders>
            <w:shd w:val="clear" w:color="auto" w:fill="FFFFFF"/>
            <w:vAlign w:val="center"/>
            <w:hideMark/>
          </w:tcPr>
          <w:p w14:paraId="2A8E7A69"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Hỗn hợp bê tông trộn sẵn – Yêu cầu cơ bản đánh giá chất lượng và nghiệm thu</w:t>
            </w:r>
          </w:p>
        </w:tc>
      </w:tr>
      <w:tr w:rsidR="00C6329E" w:rsidRPr="00C6329E" w14:paraId="7FEC1DC0" w14:textId="77777777" w:rsidTr="009C205A">
        <w:trPr>
          <w:trHeight w:val="315"/>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4DE296EC"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9341:2012</w:t>
            </w:r>
          </w:p>
        </w:tc>
        <w:tc>
          <w:tcPr>
            <w:tcW w:w="6804" w:type="dxa"/>
            <w:tcBorders>
              <w:top w:val="nil"/>
              <w:left w:val="nil"/>
              <w:bottom w:val="single" w:sz="4" w:space="0" w:color="auto"/>
              <w:right w:val="single" w:sz="8" w:space="0" w:color="auto"/>
            </w:tcBorders>
            <w:shd w:val="clear" w:color="auto" w:fill="FFFFFF"/>
            <w:vAlign w:val="center"/>
            <w:hideMark/>
          </w:tcPr>
          <w:p w14:paraId="08C4C5FD"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Bê tông khối lớn – Thi công và nghiệm thu</w:t>
            </w:r>
          </w:p>
        </w:tc>
      </w:tr>
      <w:tr w:rsidR="00C6329E" w:rsidRPr="00C6329E" w14:paraId="5D72EE85" w14:textId="77777777" w:rsidTr="009C205A">
        <w:trPr>
          <w:trHeight w:val="315"/>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203E3A59"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lastRenderedPageBreak/>
              <w:t>TCVN 9343:2012</w:t>
            </w:r>
          </w:p>
        </w:tc>
        <w:tc>
          <w:tcPr>
            <w:tcW w:w="6804" w:type="dxa"/>
            <w:tcBorders>
              <w:top w:val="nil"/>
              <w:left w:val="nil"/>
              <w:bottom w:val="single" w:sz="4" w:space="0" w:color="auto"/>
              <w:right w:val="single" w:sz="8" w:space="0" w:color="auto"/>
            </w:tcBorders>
            <w:shd w:val="clear" w:color="auto" w:fill="FFFFFF"/>
            <w:vAlign w:val="center"/>
            <w:hideMark/>
          </w:tcPr>
          <w:p w14:paraId="0E513BE1"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Kết cấu bê tông và bê tông cốt thép – Hướng dẫn công tác bảo trì</w:t>
            </w:r>
          </w:p>
        </w:tc>
      </w:tr>
      <w:tr w:rsidR="00C6329E" w:rsidRPr="00C6329E" w14:paraId="51045DA0" w14:textId="77777777" w:rsidTr="009C205A">
        <w:trPr>
          <w:trHeight w:val="600"/>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1D353E9C"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9345:2012</w:t>
            </w:r>
          </w:p>
        </w:tc>
        <w:tc>
          <w:tcPr>
            <w:tcW w:w="6804" w:type="dxa"/>
            <w:tcBorders>
              <w:top w:val="nil"/>
              <w:left w:val="nil"/>
              <w:bottom w:val="single" w:sz="4" w:space="0" w:color="auto"/>
              <w:right w:val="single" w:sz="8" w:space="0" w:color="auto"/>
            </w:tcBorders>
            <w:shd w:val="clear" w:color="auto" w:fill="FFFFFF"/>
            <w:vAlign w:val="center"/>
            <w:hideMark/>
          </w:tcPr>
          <w:p w14:paraId="1EAF956E"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Kết cấu bê tông và bê tông cốt thép – Hướng dẫn kỹ thuật phòng chống nứt dưới tác động của khí hậu nóng ẩm</w:t>
            </w:r>
          </w:p>
        </w:tc>
      </w:tr>
      <w:tr w:rsidR="00C6329E" w:rsidRPr="00C6329E" w14:paraId="1AE1717A" w14:textId="77777777" w:rsidTr="009C205A">
        <w:trPr>
          <w:trHeight w:val="600"/>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2F889399"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9348:2012</w:t>
            </w:r>
          </w:p>
        </w:tc>
        <w:tc>
          <w:tcPr>
            <w:tcW w:w="6804" w:type="dxa"/>
            <w:tcBorders>
              <w:top w:val="nil"/>
              <w:left w:val="nil"/>
              <w:bottom w:val="single" w:sz="4" w:space="0" w:color="auto"/>
              <w:right w:val="single" w:sz="8" w:space="0" w:color="auto"/>
            </w:tcBorders>
            <w:shd w:val="clear" w:color="auto" w:fill="FFFFFF"/>
            <w:vAlign w:val="center"/>
            <w:hideMark/>
          </w:tcPr>
          <w:p w14:paraId="25933192"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Bê tông cốt thép – Phương pháp điện thế kiểm tra khả năng cốt thép bị ăn mòn</w:t>
            </w:r>
          </w:p>
        </w:tc>
      </w:tr>
      <w:tr w:rsidR="00C6329E" w:rsidRPr="00C6329E" w14:paraId="3F0DFE5E" w14:textId="77777777" w:rsidTr="009C205A">
        <w:trPr>
          <w:trHeight w:val="600"/>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55CB1B14"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9391:2012</w:t>
            </w:r>
          </w:p>
        </w:tc>
        <w:tc>
          <w:tcPr>
            <w:tcW w:w="6804" w:type="dxa"/>
            <w:tcBorders>
              <w:top w:val="nil"/>
              <w:left w:val="nil"/>
              <w:bottom w:val="single" w:sz="4" w:space="0" w:color="auto"/>
              <w:right w:val="single" w:sz="8" w:space="0" w:color="auto"/>
            </w:tcBorders>
            <w:shd w:val="clear" w:color="auto" w:fill="FFFFFF"/>
            <w:vAlign w:val="center"/>
            <w:hideMark/>
          </w:tcPr>
          <w:p w14:paraId="6BDAAC39"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Lưới thép hàn dùng trong kết cấu bê tông cốt thép – Tiêu chuẩn thiết kế, thi công lắp đặt và nghiệm thu</w:t>
            </w:r>
          </w:p>
        </w:tc>
      </w:tr>
      <w:tr w:rsidR="00C6329E" w:rsidRPr="00C6329E" w14:paraId="1B2F18EE" w14:textId="77777777" w:rsidTr="009C205A">
        <w:trPr>
          <w:trHeight w:val="315"/>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16E43923"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9392:2012</w:t>
            </w:r>
          </w:p>
        </w:tc>
        <w:tc>
          <w:tcPr>
            <w:tcW w:w="6804" w:type="dxa"/>
            <w:tcBorders>
              <w:top w:val="nil"/>
              <w:left w:val="nil"/>
              <w:bottom w:val="single" w:sz="4" w:space="0" w:color="auto"/>
              <w:right w:val="single" w:sz="8" w:space="0" w:color="auto"/>
            </w:tcBorders>
            <w:shd w:val="clear" w:color="auto" w:fill="FFFFFF"/>
            <w:vAlign w:val="center"/>
            <w:hideMark/>
          </w:tcPr>
          <w:p w14:paraId="4C70B726"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Thép cốt bê tông – Hàn hồ quang</w:t>
            </w:r>
          </w:p>
        </w:tc>
      </w:tr>
      <w:tr w:rsidR="00C6329E" w:rsidRPr="00C6329E" w14:paraId="7604B65F" w14:textId="77777777" w:rsidTr="009C205A">
        <w:trPr>
          <w:trHeight w:val="315"/>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78DC1A0E"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TCXDVN 239:2006</w:t>
            </w:r>
          </w:p>
        </w:tc>
        <w:tc>
          <w:tcPr>
            <w:tcW w:w="6804" w:type="dxa"/>
            <w:tcBorders>
              <w:top w:val="nil"/>
              <w:left w:val="nil"/>
              <w:bottom w:val="single" w:sz="4" w:space="0" w:color="auto"/>
              <w:right w:val="single" w:sz="8" w:space="0" w:color="auto"/>
            </w:tcBorders>
            <w:shd w:val="clear" w:color="auto" w:fill="FFFFFF"/>
            <w:vAlign w:val="center"/>
            <w:hideMark/>
          </w:tcPr>
          <w:p w14:paraId="2EE082BF"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Bê tông nặng – Chỉ dẫn đánh giá cường độ trên kết cấu công trình</w:t>
            </w:r>
          </w:p>
        </w:tc>
      </w:tr>
      <w:tr w:rsidR="00C6329E" w:rsidRPr="00C6329E" w14:paraId="69AA76D2" w14:textId="77777777" w:rsidTr="009C205A">
        <w:trPr>
          <w:trHeight w:val="315"/>
        </w:trPr>
        <w:tc>
          <w:tcPr>
            <w:tcW w:w="9346" w:type="dxa"/>
            <w:gridSpan w:val="2"/>
            <w:tcBorders>
              <w:top w:val="single" w:sz="4" w:space="0" w:color="auto"/>
              <w:left w:val="single" w:sz="8" w:space="0" w:color="auto"/>
              <w:bottom w:val="single" w:sz="4" w:space="0" w:color="auto"/>
              <w:right w:val="single" w:sz="8" w:space="0" w:color="000000"/>
            </w:tcBorders>
            <w:shd w:val="clear" w:color="auto" w:fill="FFFFFF"/>
            <w:vAlign w:val="center"/>
            <w:hideMark/>
          </w:tcPr>
          <w:p w14:paraId="2DD54450" w14:textId="77777777" w:rsidR="00C6329E" w:rsidRPr="00C6329E" w:rsidRDefault="00C6329E" w:rsidP="00C6329E">
            <w:pPr>
              <w:spacing w:after="0" w:line="360" w:lineRule="auto"/>
              <w:jc w:val="both"/>
              <w:rPr>
                <w:rFonts w:ascii="Times New Roman" w:eastAsia="Times New Roman" w:hAnsi="Times New Roman" w:cs="Times New Roman"/>
                <w:b/>
                <w:bCs/>
                <w:color w:val="000000"/>
                <w:sz w:val="28"/>
                <w:szCs w:val="28"/>
              </w:rPr>
            </w:pPr>
            <w:r w:rsidRPr="00C6329E">
              <w:rPr>
                <w:rFonts w:ascii="Times New Roman" w:eastAsia="Times New Roman" w:hAnsi="Times New Roman" w:cs="Times New Roman"/>
                <w:b/>
                <w:bCs/>
                <w:color w:val="000000"/>
                <w:sz w:val="28"/>
                <w:szCs w:val="28"/>
              </w:rPr>
              <w:t>Kết cấu thép</w:t>
            </w:r>
          </w:p>
        </w:tc>
      </w:tr>
      <w:tr w:rsidR="00C6329E" w:rsidRPr="00C6329E" w14:paraId="7F8773C4" w14:textId="77777777" w:rsidTr="009C205A">
        <w:trPr>
          <w:trHeight w:val="315"/>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4B9D3440"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8790:2011</w:t>
            </w:r>
          </w:p>
        </w:tc>
        <w:tc>
          <w:tcPr>
            <w:tcW w:w="6804" w:type="dxa"/>
            <w:tcBorders>
              <w:top w:val="nil"/>
              <w:left w:val="nil"/>
              <w:bottom w:val="single" w:sz="4" w:space="0" w:color="auto"/>
              <w:right w:val="single" w:sz="8" w:space="0" w:color="auto"/>
            </w:tcBorders>
            <w:shd w:val="clear" w:color="auto" w:fill="FFFFFF"/>
            <w:vAlign w:val="center"/>
            <w:hideMark/>
          </w:tcPr>
          <w:p w14:paraId="68EA4C8C"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Sơn bảo vệ kết cấu thép – Quy trình thi công và nghiệm thu</w:t>
            </w:r>
          </w:p>
        </w:tc>
      </w:tr>
      <w:tr w:rsidR="00C6329E" w:rsidRPr="00C6329E" w14:paraId="72A2FF47" w14:textId="77777777" w:rsidTr="009C205A">
        <w:trPr>
          <w:trHeight w:val="600"/>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0A712F67"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9276:2012</w:t>
            </w:r>
          </w:p>
        </w:tc>
        <w:tc>
          <w:tcPr>
            <w:tcW w:w="6804" w:type="dxa"/>
            <w:tcBorders>
              <w:top w:val="nil"/>
              <w:left w:val="nil"/>
              <w:bottom w:val="single" w:sz="4" w:space="0" w:color="auto"/>
              <w:right w:val="single" w:sz="8" w:space="0" w:color="auto"/>
            </w:tcBorders>
            <w:shd w:val="clear" w:color="auto" w:fill="FFFFFF"/>
            <w:vAlign w:val="center"/>
            <w:hideMark/>
          </w:tcPr>
          <w:p w14:paraId="33342603"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Sơn phủ bảo vệ kết cấu thép – Hướng dẫn kiểm tra, giám sát chất lượng quá trình thi công</w:t>
            </w:r>
          </w:p>
        </w:tc>
      </w:tr>
      <w:tr w:rsidR="00C6329E" w:rsidRPr="00C6329E" w14:paraId="0CD9C62A" w14:textId="77777777" w:rsidTr="009C205A">
        <w:trPr>
          <w:trHeight w:val="315"/>
        </w:trPr>
        <w:tc>
          <w:tcPr>
            <w:tcW w:w="9346" w:type="dxa"/>
            <w:gridSpan w:val="2"/>
            <w:tcBorders>
              <w:top w:val="single" w:sz="4" w:space="0" w:color="auto"/>
              <w:left w:val="single" w:sz="8" w:space="0" w:color="auto"/>
              <w:bottom w:val="single" w:sz="4" w:space="0" w:color="auto"/>
              <w:right w:val="single" w:sz="8" w:space="0" w:color="000000"/>
            </w:tcBorders>
            <w:shd w:val="clear" w:color="auto" w:fill="FFFFFF"/>
            <w:vAlign w:val="center"/>
            <w:hideMark/>
          </w:tcPr>
          <w:p w14:paraId="72283DDA" w14:textId="77777777" w:rsidR="00C6329E" w:rsidRPr="00C6329E" w:rsidRDefault="00C6329E" w:rsidP="00C6329E">
            <w:pPr>
              <w:spacing w:after="0" w:line="360" w:lineRule="auto"/>
              <w:jc w:val="both"/>
              <w:rPr>
                <w:rFonts w:ascii="Times New Roman" w:eastAsia="Times New Roman" w:hAnsi="Times New Roman" w:cs="Times New Roman"/>
                <w:b/>
                <w:bCs/>
                <w:color w:val="000000"/>
                <w:sz w:val="28"/>
                <w:szCs w:val="28"/>
              </w:rPr>
            </w:pPr>
            <w:r w:rsidRPr="00C6329E">
              <w:rPr>
                <w:rFonts w:ascii="Times New Roman" w:eastAsia="Times New Roman" w:hAnsi="Times New Roman" w:cs="Times New Roman"/>
                <w:b/>
                <w:bCs/>
                <w:color w:val="000000"/>
                <w:sz w:val="28"/>
                <w:szCs w:val="28"/>
              </w:rPr>
              <w:t>Kết cấu gạch đá, vữa xây dựng</w:t>
            </w:r>
          </w:p>
        </w:tc>
      </w:tr>
      <w:tr w:rsidR="00C6329E" w:rsidRPr="00C6329E" w14:paraId="1812F4F6" w14:textId="77777777" w:rsidTr="009C205A">
        <w:trPr>
          <w:trHeight w:val="315"/>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1993F760"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4085:1985</w:t>
            </w:r>
          </w:p>
        </w:tc>
        <w:tc>
          <w:tcPr>
            <w:tcW w:w="6804" w:type="dxa"/>
            <w:tcBorders>
              <w:top w:val="nil"/>
              <w:left w:val="nil"/>
              <w:bottom w:val="single" w:sz="4" w:space="0" w:color="auto"/>
              <w:right w:val="single" w:sz="8" w:space="0" w:color="auto"/>
            </w:tcBorders>
            <w:shd w:val="clear" w:color="auto" w:fill="FFFFFF"/>
            <w:vAlign w:val="center"/>
            <w:hideMark/>
          </w:tcPr>
          <w:p w14:paraId="5C85E79A"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Kết cấu gạch đá. Quy phạm thi công và nghiệm thu</w:t>
            </w:r>
          </w:p>
        </w:tc>
      </w:tr>
      <w:tr w:rsidR="00C6329E" w:rsidRPr="00C6329E" w14:paraId="6ECC7C89" w14:textId="77777777" w:rsidTr="009C205A">
        <w:trPr>
          <w:trHeight w:val="315"/>
        </w:trPr>
        <w:tc>
          <w:tcPr>
            <w:tcW w:w="2542" w:type="dxa"/>
            <w:tcBorders>
              <w:top w:val="nil"/>
              <w:left w:val="single" w:sz="8" w:space="0" w:color="auto"/>
              <w:bottom w:val="single" w:sz="4" w:space="0" w:color="auto"/>
              <w:right w:val="single" w:sz="4" w:space="0" w:color="auto"/>
            </w:tcBorders>
            <w:shd w:val="clear" w:color="auto" w:fill="FFFFFF"/>
            <w:vAlign w:val="center"/>
          </w:tcPr>
          <w:p w14:paraId="2A4C3811"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TCXDVN 336:2005</w:t>
            </w:r>
          </w:p>
        </w:tc>
        <w:tc>
          <w:tcPr>
            <w:tcW w:w="6804" w:type="dxa"/>
            <w:tcBorders>
              <w:top w:val="nil"/>
              <w:left w:val="nil"/>
              <w:bottom w:val="single" w:sz="4" w:space="0" w:color="auto"/>
              <w:right w:val="single" w:sz="8" w:space="0" w:color="auto"/>
            </w:tcBorders>
            <w:shd w:val="clear" w:color="auto" w:fill="FFFFFF"/>
            <w:vAlign w:val="center"/>
          </w:tcPr>
          <w:p w14:paraId="490FAE94"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Vữa dán gạch ốp lát – Yêu cầu kỹ thuật và phương pháp</w:t>
            </w:r>
          </w:p>
          <w:p w14:paraId="79A94BC3"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thử</w:t>
            </w:r>
          </w:p>
        </w:tc>
      </w:tr>
      <w:tr w:rsidR="00C6329E" w:rsidRPr="00C6329E" w14:paraId="673141BE" w14:textId="77777777" w:rsidTr="009C205A">
        <w:trPr>
          <w:trHeight w:val="315"/>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35D287FC"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4459:1987</w:t>
            </w:r>
          </w:p>
        </w:tc>
        <w:tc>
          <w:tcPr>
            <w:tcW w:w="6804" w:type="dxa"/>
            <w:tcBorders>
              <w:top w:val="nil"/>
              <w:left w:val="nil"/>
              <w:bottom w:val="single" w:sz="4" w:space="0" w:color="auto"/>
              <w:right w:val="single" w:sz="8" w:space="0" w:color="auto"/>
            </w:tcBorders>
            <w:shd w:val="clear" w:color="auto" w:fill="FFFFFF"/>
            <w:vAlign w:val="center"/>
            <w:hideMark/>
          </w:tcPr>
          <w:p w14:paraId="68B79DE5"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Hướng dẫn pha trộn và sử dụng vữa trong xây dựng</w:t>
            </w:r>
          </w:p>
        </w:tc>
      </w:tr>
      <w:tr w:rsidR="00C6329E" w:rsidRPr="00C6329E" w14:paraId="7D2E0125" w14:textId="77777777" w:rsidTr="009C205A">
        <w:trPr>
          <w:trHeight w:val="315"/>
        </w:trPr>
        <w:tc>
          <w:tcPr>
            <w:tcW w:w="9346" w:type="dxa"/>
            <w:gridSpan w:val="2"/>
            <w:tcBorders>
              <w:top w:val="single" w:sz="4" w:space="0" w:color="auto"/>
              <w:left w:val="single" w:sz="8" w:space="0" w:color="auto"/>
              <w:bottom w:val="single" w:sz="4" w:space="0" w:color="auto"/>
              <w:right w:val="single" w:sz="8" w:space="0" w:color="000000"/>
            </w:tcBorders>
            <w:shd w:val="clear" w:color="auto" w:fill="FFFFFF"/>
            <w:vAlign w:val="center"/>
            <w:hideMark/>
          </w:tcPr>
          <w:p w14:paraId="67B3F0E9" w14:textId="77777777" w:rsidR="00C6329E" w:rsidRPr="00C6329E" w:rsidRDefault="00C6329E" w:rsidP="00C6329E">
            <w:pPr>
              <w:spacing w:after="0" w:line="360" w:lineRule="auto"/>
              <w:jc w:val="both"/>
              <w:rPr>
                <w:rFonts w:ascii="Times New Roman" w:eastAsia="Times New Roman" w:hAnsi="Times New Roman" w:cs="Times New Roman"/>
                <w:b/>
                <w:bCs/>
                <w:color w:val="000000"/>
                <w:sz w:val="28"/>
                <w:szCs w:val="28"/>
              </w:rPr>
            </w:pPr>
            <w:r w:rsidRPr="00C6329E">
              <w:rPr>
                <w:rFonts w:ascii="Times New Roman" w:eastAsia="Times New Roman" w:hAnsi="Times New Roman" w:cs="Times New Roman"/>
                <w:b/>
                <w:bCs/>
                <w:color w:val="000000"/>
                <w:sz w:val="28"/>
                <w:szCs w:val="28"/>
              </w:rPr>
              <w:t>Công tác hoàn thiện</w:t>
            </w:r>
          </w:p>
        </w:tc>
      </w:tr>
      <w:tr w:rsidR="00C6329E" w:rsidRPr="00C6329E" w14:paraId="2EABB429" w14:textId="77777777" w:rsidTr="009C205A">
        <w:trPr>
          <w:trHeight w:val="315"/>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68EED4DC"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4516:1988</w:t>
            </w:r>
          </w:p>
        </w:tc>
        <w:tc>
          <w:tcPr>
            <w:tcW w:w="6804" w:type="dxa"/>
            <w:tcBorders>
              <w:top w:val="nil"/>
              <w:left w:val="nil"/>
              <w:bottom w:val="single" w:sz="4" w:space="0" w:color="auto"/>
              <w:right w:val="single" w:sz="8" w:space="0" w:color="auto"/>
            </w:tcBorders>
            <w:shd w:val="clear" w:color="auto" w:fill="FFFFFF"/>
            <w:vAlign w:val="center"/>
            <w:hideMark/>
          </w:tcPr>
          <w:p w14:paraId="2D68F5D5"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Hoàn thiện mặt bằng xây dựng. Quy phạm thi công và nghiệm thu.</w:t>
            </w:r>
          </w:p>
        </w:tc>
      </w:tr>
      <w:tr w:rsidR="00C6329E" w:rsidRPr="00C6329E" w14:paraId="57B459D3" w14:textId="77777777" w:rsidTr="009C205A">
        <w:trPr>
          <w:trHeight w:val="315"/>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0C2B6330"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5674:1992</w:t>
            </w:r>
          </w:p>
        </w:tc>
        <w:tc>
          <w:tcPr>
            <w:tcW w:w="6804" w:type="dxa"/>
            <w:tcBorders>
              <w:top w:val="nil"/>
              <w:left w:val="nil"/>
              <w:bottom w:val="single" w:sz="4" w:space="0" w:color="auto"/>
              <w:right w:val="single" w:sz="8" w:space="0" w:color="auto"/>
            </w:tcBorders>
            <w:shd w:val="clear" w:color="auto" w:fill="FFFFFF"/>
            <w:vAlign w:val="center"/>
            <w:hideMark/>
          </w:tcPr>
          <w:p w14:paraId="7788D731"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Công tác hoàn thiện trong xây dựng. Thi công và nghiệm thu.</w:t>
            </w:r>
          </w:p>
        </w:tc>
      </w:tr>
      <w:tr w:rsidR="00C6329E" w:rsidRPr="00C6329E" w14:paraId="767C6861" w14:textId="77777777" w:rsidTr="009C205A">
        <w:trPr>
          <w:trHeight w:val="315"/>
        </w:trPr>
        <w:tc>
          <w:tcPr>
            <w:tcW w:w="2542"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3CE6EA90"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lastRenderedPageBreak/>
              <w:t>TCVN 7505:2005</w:t>
            </w:r>
          </w:p>
        </w:tc>
        <w:tc>
          <w:tcPr>
            <w:tcW w:w="6804" w:type="dxa"/>
            <w:tcBorders>
              <w:top w:val="single" w:sz="4" w:space="0" w:color="auto"/>
              <w:left w:val="nil"/>
              <w:bottom w:val="single" w:sz="4" w:space="0" w:color="auto"/>
              <w:right w:val="single" w:sz="8" w:space="0" w:color="auto"/>
            </w:tcBorders>
            <w:shd w:val="clear" w:color="auto" w:fill="FFFFFF"/>
            <w:vAlign w:val="center"/>
            <w:hideMark/>
          </w:tcPr>
          <w:p w14:paraId="01C17A45"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Quy phạm sử dụng kính trong xây dựng – Lựa chọn và lắp đặt</w:t>
            </w:r>
          </w:p>
        </w:tc>
      </w:tr>
      <w:tr w:rsidR="00C6329E" w:rsidRPr="00C6329E" w14:paraId="26077A86" w14:textId="77777777" w:rsidTr="009C205A">
        <w:trPr>
          <w:trHeight w:val="315"/>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1DBD3DBD"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8264:2009</w:t>
            </w:r>
          </w:p>
        </w:tc>
        <w:tc>
          <w:tcPr>
            <w:tcW w:w="6804" w:type="dxa"/>
            <w:tcBorders>
              <w:top w:val="nil"/>
              <w:left w:val="nil"/>
              <w:bottom w:val="single" w:sz="4" w:space="0" w:color="auto"/>
              <w:right w:val="single" w:sz="8" w:space="0" w:color="auto"/>
            </w:tcBorders>
            <w:shd w:val="clear" w:color="auto" w:fill="FFFFFF"/>
            <w:vAlign w:val="center"/>
            <w:hideMark/>
          </w:tcPr>
          <w:p w14:paraId="7FF646CF"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Gạch ốp lát. Quy phạm thi công và nghiệm thu</w:t>
            </w:r>
          </w:p>
        </w:tc>
      </w:tr>
      <w:tr w:rsidR="00C6329E" w:rsidRPr="00C6329E" w14:paraId="6E3E8BA7" w14:textId="77777777" w:rsidTr="009C205A">
        <w:trPr>
          <w:trHeight w:val="600"/>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07F41BF5"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9377-1:2012</w:t>
            </w:r>
          </w:p>
        </w:tc>
        <w:tc>
          <w:tcPr>
            <w:tcW w:w="6804" w:type="dxa"/>
            <w:tcBorders>
              <w:top w:val="nil"/>
              <w:left w:val="nil"/>
              <w:bottom w:val="single" w:sz="4" w:space="0" w:color="auto"/>
              <w:right w:val="single" w:sz="8" w:space="0" w:color="auto"/>
            </w:tcBorders>
            <w:shd w:val="clear" w:color="auto" w:fill="FFFFFF"/>
            <w:vAlign w:val="center"/>
            <w:hideMark/>
          </w:tcPr>
          <w:p w14:paraId="3AE13F1A"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Công tác hoàn thiện trong xây dựng – Thi công và nghiệm thu – Phần 1: Công tác lát và láng trong xây dựng</w:t>
            </w:r>
          </w:p>
        </w:tc>
      </w:tr>
      <w:tr w:rsidR="00C6329E" w:rsidRPr="00C6329E" w14:paraId="3653D1DE" w14:textId="77777777" w:rsidTr="009C205A">
        <w:trPr>
          <w:trHeight w:val="600"/>
        </w:trPr>
        <w:tc>
          <w:tcPr>
            <w:tcW w:w="2542" w:type="dxa"/>
            <w:tcBorders>
              <w:top w:val="nil"/>
              <w:left w:val="single" w:sz="8" w:space="0" w:color="auto"/>
              <w:bottom w:val="single" w:sz="4" w:space="0" w:color="auto"/>
              <w:right w:val="single" w:sz="4" w:space="0" w:color="auto"/>
            </w:tcBorders>
            <w:shd w:val="clear" w:color="auto" w:fill="FFFFFF"/>
            <w:vAlign w:val="center"/>
            <w:hideMark/>
          </w:tcPr>
          <w:p w14:paraId="7080833F"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9377-2:2012</w:t>
            </w:r>
          </w:p>
        </w:tc>
        <w:tc>
          <w:tcPr>
            <w:tcW w:w="6804" w:type="dxa"/>
            <w:tcBorders>
              <w:top w:val="nil"/>
              <w:left w:val="nil"/>
              <w:bottom w:val="single" w:sz="4" w:space="0" w:color="auto"/>
              <w:right w:val="single" w:sz="8" w:space="0" w:color="auto"/>
            </w:tcBorders>
            <w:shd w:val="clear" w:color="auto" w:fill="FFFFFF"/>
            <w:vAlign w:val="center"/>
            <w:hideMark/>
          </w:tcPr>
          <w:p w14:paraId="0D37F237"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Công tác hoàn thiện trong xây dựng – Thi công và nghiệm thu – Phần 2: Công tác trát trong xây dựng</w:t>
            </w:r>
          </w:p>
        </w:tc>
      </w:tr>
      <w:tr w:rsidR="00C6329E" w:rsidRPr="00C6329E" w14:paraId="208AD2EF" w14:textId="77777777" w:rsidTr="009C205A">
        <w:trPr>
          <w:trHeight w:val="615"/>
        </w:trPr>
        <w:tc>
          <w:tcPr>
            <w:tcW w:w="2542" w:type="dxa"/>
            <w:tcBorders>
              <w:top w:val="single" w:sz="4" w:space="0" w:color="auto"/>
              <w:left w:val="single" w:sz="8" w:space="0" w:color="auto"/>
              <w:bottom w:val="single" w:sz="4" w:space="0" w:color="auto"/>
              <w:right w:val="single" w:sz="4" w:space="0" w:color="auto"/>
            </w:tcBorders>
            <w:shd w:val="clear" w:color="auto" w:fill="FFFFFF"/>
            <w:vAlign w:val="center"/>
            <w:hideMark/>
          </w:tcPr>
          <w:p w14:paraId="48A6F9BB" w14:textId="77777777" w:rsidR="00C6329E" w:rsidRPr="00C6329E" w:rsidRDefault="00C6329E" w:rsidP="00C6329E">
            <w:pPr>
              <w:spacing w:after="0" w:line="360" w:lineRule="auto"/>
              <w:ind w:right="-146"/>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9377-3:2012</w:t>
            </w:r>
          </w:p>
        </w:tc>
        <w:tc>
          <w:tcPr>
            <w:tcW w:w="6804" w:type="dxa"/>
            <w:tcBorders>
              <w:top w:val="single" w:sz="4" w:space="0" w:color="auto"/>
              <w:left w:val="nil"/>
              <w:bottom w:val="single" w:sz="4" w:space="0" w:color="auto"/>
              <w:right w:val="single" w:sz="8" w:space="0" w:color="auto"/>
            </w:tcBorders>
            <w:shd w:val="clear" w:color="auto" w:fill="FFFFFF"/>
            <w:vAlign w:val="center"/>
            <w:hideMark/>
          </w:tcPr>
          <w:p w14:paraId="48C74ABB"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Công tác hoàn thiện trong xây dựng – Thi công và nghiệm thu – Phần 3: Công tác ốp trong xây dựng</w:t>
            </w:r>
          </w:p>
        </w:tc>
      </w:tr>
      <w:tr w:rsidR="00C6329E" w:rsidRPr="00C6329E" w14:paraId="698C984B" w14:textId="77777777" w:rsidTr="009C205A">
        <w:trPr>
          <w:trHeight w:val="615"/>
        </w:trPr>
        <w:tc>
          <w:tcPr>
            <w:tcW w:w="9346" w:type="dxa"/>
            <w:gridSpan w:val="2"/>
            <w:tcBorders>
              <w:top w:val="single" w:sz="4" w:space="0" w:color="auto"/>
              <w:left w:val="single" w:sz="8" w:space="0" w:color="auto"/>
              <w:bottom w:val="single" w:sz="4" w:space="0" w:color="auto"/>
              <w:right w:val="single" w:sz="8" w:space="0" w:color="auto"/>
            </w:tcBorders>
            <w:shd w:val="clear" w:color="auto" w:fill="FFFFFF"/>
            <w:vAlign w:val="center"/>
          </w:tcPr>
          <w:p w14:paraId="08CADCFD" w14:textId="77777777" w:rsidR="00C6329E" w:rsidRPr="00C6329E" w:rsidRDefault="00C6329E" w:rsidP="00C6329E">
            <w:pPr>
              <w:spacing w:after="0" w:line="360" w:lineRule="auto"/>
              <w:jc w:val="both"/>
              <w:rPr>
                <w:rFonts w:ascii="Times New Roman" w:eastAsia="Times New Roman" w:hAnsi="Times New Roman" w:cs="Times New Roman"/>
                <w:b/>
                <w:bCs/>
                <w:color w:val="000000"/>
                <w:sz w:val="28"/>
                <w:szCs w:val="28"/>
              </w:rPr>
            </w:pPr>
            <w:r w:rsidRPr="00C6329E">
              <w:rPr>
                <w:rFonts w:ascii="Times New Roman" w:eastAsia="Times New Roman" w:hAnsi="Times New Roman" w:cs="Times New Roman"/>
                <w:b/>
                <w:bCs/>
                <w:color w:val="000000"/>
                <w:sz w:val="28"/>
                <w:szCs w:val="28"/>
              </w:rPr>
              <w:t>Hệ thống cấp thoát nưuóc</w:t>
            </w:r>
          </w:p>
        </w:tc>
      </w:tr>
      <w:tr w:rsidR="00C6329E" w:rsidRPr="00C6329E" w14:paraId="243EB7F4" w14:textId="77777777" w:rsidTr="009C205A">
        <w:trPr>
          <w:trHeight w:val="615"/>
        </w:trPr>
        <w:tc>
          <w:tcPr>
            <w:tcW w:w="2542" w:type="dxa"/>
            <w:tcBorders>
              <w:top w:val="single" w:sz="4" w:space="0" w:color="auto"/>
              <w:left w:val="single" w:sz="8" w:space="0" w:color="auto"/>
              <w:bottom w:val="single" w:sz="4" w:space="0" w:color="auto"/>
              <w:right w:val="single" w:sz="4" w:space="0" w:color="auto"/>
            </w:tcBorders>
            <w:shd w:val="clear" w:color="auto" w:fill="FFFFFF"/>
            <w:vAlign w:val="center"/>
          </w:tcPr>
          <w:p w14:paraId="51BB72E6" w14:textId="77777777" w:rsidR="00C6329E" w:rsidRPr="00C6329E" w:rsidRDefault="00C6329E" w:rsidP="00C6329E">
            <w:pPr>
              <w:spacing w:after="0" w:line="360" w:lineRule="auto"/>
              <w:ind w:right="-146"/>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4519:1988</w:t>
            </w:r>
          </w:p>
        </w:tc>
        <w:tc>
          <w:tcPr>
            <w:tcW w:w="6804" w:type="dxa"/>
            <w:tcBorders>
              <w:top w:val="single" w:sz="4" w:space="0" w:color="auto"/>
              <w:left w:val="nil"/>
              <w:bottom w:val="single" w:sz="4" w:space="0" w:color="auto"/>
              <w:right w:val="single" w:sz="8" w:space="0" w:color="auto"/>
            </w:tcBorders>
            <w:shd w:val="clear" w:color="auto" w:fill="FFFFFF"/>
            <w:vAlign w:val="center"/>
          </w:tcPr>
          <w:p w14:paraId="1F33D2D9"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Hệ thống cấp thoát nước bên trong nhà và công trình.</w:t>
            </w:r>
          </w:p>
          <w:p w14:paraId="222C9AE3"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Quy phạm thi công và nghiệm thu.</w:t>
            </w:r>
          </w:p>
        </w:tc>
      </w:tr>
      <w:tr w:rsidR="00C6329E" w:rsidRPr="00C6329E" w14:paraId="468C6B39" w14:textId="77777777" w:rsidTr="009C205A">
        <w:trPr>
          <w:trHeight w:val="615"/>
        </w:trPr>
        <w:tc>
          <w:tcPr>
            <w:tcW w:w="2542" w:type="dxa"/>
            <w:tcBorders>
              <w:top w:val="single" w:sz="4" w:space="0" w:color="auto"/>
              <w:left w:val="single" w:sz="8" w:space="0" w:color="auto"/>
              <w:bottom w:val="single" w:sz="4" w:space="0" w:color="auto"/>
              <w:right w:val="single" w:sz="4" w:space="0" w:color="auto"/>
            </w:tcBorders>
            <w:shd w:val="clear" w:color="auto" w:fill="FFFFFF"/>
            <w:vAlign w:val="center"/>
          </w:tcPr>
          <w:p w14:paraId="1523DC0B" w14:textId="77777777" w:rsidR="00C6329E" w:rsidRPr="00C6329E" w:rsidRDefault="00C6329E" w:rsidP="00C6329E">
            <w:pPr>
              <w:spacing w:after="0" w:line="360" w:lineRule="auto"/>
              <w:ind w:right="-146"/>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5576:1991</w:t>
            </w:r>
          </w:p>
        </w:tc>
        <w:tc>
          <w:tcPr>
            <w:tcW w:w="6804" w:type="dxa"/>
            <w:tcBorders>
              <w:top w:val="single" w:sz="4" w:space="0" w:color="auto"/>
              <w:left w:val="nil"/>
              <w:bottom w:val="single" w:sz="4" w:space="0" w:color="auto"/>
              <w:right w:val="single" w:sz="8" w:space="0" w:color="auto"/>
            </w:tcBorders>
            <w:shd w:val="clear" w:color="auto" w:fill="FFFFFF"/>
            <w:vAlign w:val="center"/>
          </w:tcPr>
          <w:p w14:paraId="1BBD41A7"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Hệ thống cấp thoát nước. Quy phạm quản lý kỹ thuật</w:t>
            </w:r>
          </w:p>
        </w:tc>
      </w:tr>
      <w:tr w:rsidR="00C6329E" w:rsidRPr="00C6329E" w14:paraId="05AD24A0" w14:textId="77777777" w:rsidTr="009C205A">
        <w:trPr>
          <w:trHeight w:val="615"/>
        </w:trPr>
        <w:tc>
          <w:tcPr>
            <w:tcW w:w="9346" w:type="dxa"/>
            <w:gridSpan w:val="2"/>
            <w:tcBorders>
              <w:top w:val="single" w:sz="4" w:space="0" w:color="auto"/>
              <w:left w:val="single" w:sz="8" w:space="0" w:color="auto"/>
              <w:bottom w:val="single" w:sz="4" w:space="0" w:color="auto"/>
              <w:right w:val="single" w:sz="8" w:space="0" w:color="auto"/>
            </w:tcBorders>
            <w:shd w:val="clear" w:color="auto" w:fill="FFFFFF"/>
            <w:vAlign w:val="center"/>
          </w:tcPr>
          <w:p w14:paraId="13FA5575" w14:textId="77777777" w:rsidR="00C6329E" w:rsidRPr="00C6329E" w:rsidRDefault="00C6329E" w:rsidP="00C6329E">
            <w:pPr>
              <w:spacing w:after="0" w:line="360" w:lineRule="auto"/>
              <w:jc w:val="both"/>
              <w:rPr>
                <w:rFonts w:ascii="Times New Roman" w:eastAsia="Times New Roman" w:hAnsi="Times New Roman" w:cs="Times New Roman"/>
                <w:b/>
                <w:bCs/>
                <w:color w:val="000000"/>
                <w:sz w:val="28"/>
                <w:szCs w:val="28"/>
              </w:rPr>
            </w:pPr>
            <w:r w:rsidRPr="00C6329E">
              <w:rPr>
                <w:rFonts w:ascii="Times New Roman" w:eastAsia="Times New Roman" w:hAnsi="Times New Roman" w:cs="Times New Roman"/>
                <w:b/>
                <w:bCs/>
                <w:color w:val="000000"/>
                <w:sz w:val="28"/>
                <w:szCs w:val="28"/>
              </w:rPr>
              <w:t>Hệ thống cấp điện, chiếu sáng</w:t>
            </w:r>
          </w:p>
        </w:tc>
      </w:tr>
      <w:tr w:rsidR="00C6329E" w:rsidRPr="00C6329E" w14:paraId="3247C441" w14:textId="77777777" w:rsidTr="009C205A">
        <w:trPr>
          <w:trHeight w:val="615"/>
        </w:trPr>
        <w:tc>
          <w:tcPr>
            <w:tcW w:w="2542" w:type="dxa"/>
            <w:tcBorders>
              <w:top w:val="single" w:sz="4" w:space="0" w:color="auto"/>
              <w:left w:val="single" w:sz="8" w:space="0" w:color="auto"/>
              <w:bottom w:val="single" w:sz="4" w:space="0" w:color="auto"/>
              <w:right w:val="single" w:sz="4" w:space="0" w:color="auto"/>
            </w:tcBorders>
            <w:shd w:val="clear" w:color="auto" w:fill="FFFFFF"/>
            <w:vAlign w:val="center"/>
          </w:tcPr>
          <w:p w14:paraId="5E62CDAA" w14:textId="77777777" w:rsidR="00C6329E" w:rsidRPr="00C6329E" w:rsidRDefault="00C6329E" w:rsidP="00C6329E">
            <w:pPr>
              <w:spacing w:after="0" w:line="360" w:lineRule="auto"/>
              <w:ind w:right="-146"/>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9206:2012</w:t>
            </w:r>
          </w:p>
        </w:tc>
        <w:tc>
          <w:tcPr>
            <w:tcW w:w="6804" w:type="dxa"/>
            <w:tcBorders>
              <w:top w:val="single" w:sz="4" w:space="0" w:color="auto"/>
              <w:left w:val="nil"/>
              <w:bottom w:val="single" w:sz="4" w:space="0" w:color="auto"/>
              <w:right w:val="single" w:sz="8" w:space="0" w:color="auto"/>
            </w:tcBorders>
            <w:shd w:val="clear" w:color="auto" w:fill="FFFFFF"/>
            <w:vAlign w:val="center"/>
          </w:tcPr>
          <w:p w14:paraId="0F78CDCD"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Đặt thiết bị điện trong nhà ở và công trình công</w:t>
            </w:r>
          </w:p>
          <w:p w14:paraId="287BD930"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cộng. Tiêu chuẩn thiết kế</w:t>
            </w:r>
          </w:p>
        </w:tc>
      </w:tr>
      <w:tr w:rsidR="00C6329E" w:rsidRPr="00C6329E" w14:paraId="3DA455CF" w14:textId="77777777" w:rsidTr="009C205A">
        <w:trPr>
          <w:trHeight w:val="615"/>
        </w:trPr>
        <w:tc>
          <w:tcPr>
            <w:tcW w:w="2542" w:type="dxa"/>
            <w:tcBorders>
              <w:top w:val="single" w:sz="4" w:space="0" w:color="auto"/>
              <w:left w:val="single" w:sz="8" w:space="0" w:color="auto"/>
              <w:bottom w:val="single" w:sz="4" w:space="0" w:color="auto"/>
              <w:right w:val="single" w:sz="4" w:space="0" w:color="auto"/>
            </w:tcBorders>
            <w:shd w:val="clear" w:color="auto" w:fill="FFFFFF"/>
            <w:vAlign w:val="center"/>
          </w:tcPr>
          <w:p w14:paraId="0640C5D6" w14:textId="77777777" w:rsidR="00C6329E" w:rsidRPr="00C6329E" w:rsidRDefault="00C6329E" w:rsidP="00C6329E">
            <w:pPr>
              <w:spacing w:after="0" w:line="360" w:lineRule="auto"/>
              <w:ind w:right="-146"/>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9207:2012</w:t>
            </w:r>
          </w:p>
        </w:tc>
        <w:tc>
          <w:tcPr>
            <w:tcW w:w="6804" w:type="dxa"/>
            <w:tcBorders>
              <w:top w:val="single" w:sz="4" w:space="0" w:color="auto"/>
              <w:left w:val="nil"/>
              <w:bottom w:val="single" w:sz="4" w:space="0" w:color="auto"/>
              <w:right w:val="single" w:sz="8" w:space="0" w:color="auto"/>
            </w:tcBorders>
            <w:shd w:val="clear" w:color="auto" w:fill="FFFFFF"/>
            <w:vAlign w:val="center"/>
          </w:tcPr>
          <w:p w14:paraId="7DF25C82"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Đặt đường dẫn điện trong nhà ở và công trình công</w:t>
            </w:r>
          </w:p>
          <w:p w14:paraId="55D3E927"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cộng. Tiêu chuẩn thiết kế</w:t>
            </w:r>
          </w:p>
        </w:tc>
      </w:tr>
      <w:tr w:rsidR="00C6329E" w:rsidRPr="00C6329E" w14:paraId="083D7B66" w14:textId="77777777" w:rsidTr="009C205A">
        <w:trPr>
          <w:trHeight w:val="615"/>
        </w:trPr>
        <w:tc>
          <w:tcPr>
            <w:tcW w:w="2542" w:type="dxa"/>
            <w:tcBorders>
              <w:top w:val="single" w:sz="4" w:space="0" w:color="auto"/>
              <w:left w:val="single" w:sz="8" w:space="0" w:color="auto"/>
              <w:bottom w:val="single" w:sz="4" w:space="0" w:color="auto"/>
              <w:right w:val="single" w:sz="4" w:space="0" w:color="auto"/>
            </w:tcBorders>
            <w:shd w:val="clear" w:color="auto" w:fill="FFFFFF"/>
            <w:vAlign w:val="center"/>
          </w:tcPr>
          <w:p w14:paraId="647CBB77" w14:textId="77777777" w:rsidR="00C6329E" w:rsidRPr="00C6329E" w:rsidRDefault="00C6329E" w:rsidP="00C6329E">
            <w:pPr>
              <w:spacing w:after="0" w:line="360" w:lineRule="auto"/>
              <w:ind w:right="-146"/>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4756 :1989</w:t>
            </w:r>
          </w:p>
        </w:tc>
        <w:tc>
          <w:tcPr>
            <w:tcW w:w="6804" w:type="dxa"/>
            <w:tcBorders>
              <w:top w:val="single" w:sz="4" w:space="0" w:color="auto"/>
              <w:left w:val="nil"/>
              <w:bottom w:val="single" w:sz="4" w:space="0" w:color="auto"/>
              <w:right w:val="single" w:sz="8" w:space="0" w:color="auto"/>
            </w:tcBorders>
            <w:shd w:val="clear" w:color="auto" w:fill="FFFFFF"/>
            <w:vAlign w:val="center"/>
          </w:tcPr>
          <w:p w14:paraId="2030B932"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Quy phạm nối đất và nối không các thiết bị điện</w:t>
            </w:r>
          </w:p>
        </w:tc>
      </w:tr>
      <w:tr w:rsidR="00C6329E" w:rsidRPr="00C6329E" w14:paraId="3D5DCB5B" w14:textId="77777777" w:rsidTr="009C205A">
        <w:trPr>
          <w:trHeight w:val="615"/>
        </w:trPr>
        <w:tc>
          <w:tcPr>
            <w:tcW w:w="9346" w:type="dxa"/>
            <w:gridSpan w:val="2"/>
            <w:tcBorders>
              <w:top w:val="single" w:sz="4" w:space="0" w:color="auto"/>
              <w:left w:val="single" w:sz="8" w:space="0" w:color="auto"/>
              <w:bottom w:val="single" w:sz="4" w:space="0" w:color="auto"/>
              <w:right w:val="single" w:sz="8" w:space="0" w:color="auto"/>
            </w:tcBorders>
            <w:shd w:val="clear" w:color="auto" w:fill="FFFFFF"/>
            <w:vAlign w:val="center"/>
          </w:tcPr>
          <w:p w14:paraId="39B3AF6D" w14:textId="77777777" w:rsidR="00C6329E" w:rsidRPr="00C6329E" w:rsidRDefault="00C6329E" w:rsidP="00C6329E">
            <w:pPr>
              <w:spacing w:after="0" w:line="360" w:lineRule="auto"/>
              <w:jc w:val="both"/>
              <w:rPr>
                <w:rFonts w:ascii="Times New Roman" w:eastAsia="Times New Roman" w:hAnsi="Times New Roman" w:cs="Times New Roman"/>
                <w:b/>
                <w:bCs/>
                <w:color w:val="000000"/>
                <w:sz w:val="28"/>
                <w:szCs w:val="28"/>
              </w:rPr>
            </w:pPr>
            <w:r w:rsidRPr="00C6329E">
              <w:rPr>
                <w:rFonts w:ascii="Times New Roman" w:eastAsia="Times New Roman" w:hAnsi="Times New Roman" w:cs="Times New Roman"/>
                <w:b/>
                <w:bCs/>
                <w:color w:val="000000"/>
                <w:sz w:val="28"/>
                <w:szCs w:val="28"/>
              </w:rPr>
              <w:t>An toàn thi công</w:t>
            </w:r>
          </w:p>
        </w:tc>
      </w:tr>
      <w:tr w:rsidR="00C6329E" w:rsidRPr="00C6329E" w14:paraId="53B2CFEA" w14:textId="77777777" w:rsidTr="009C205A">
        <w:trPr>
          <w:trHeight w:val="615"/>
        </w:trPr>
        <w:tc>
          <w:tcPr>
            <w:tcW w:w="2542" w:type="dxa"/>
            <w:tcBorders>
              <w:top w:val="single" w:sz="4" w:space="0" w:color="auto"/>
              <w:left w:val="single" w:sz="8" w:space="0" w:color="auto"/>
              <w:bottom w:val="single" w:sz="4" w:space="0" w:color="auto"/>
              <w:right w:val="single" w:sz="4" w:space="0" w:color="auto"/>
            </w:tcBorders>
            <w:shd w:val="clear" w:color="auto" w:fill="FFFFFF"/>
            <w:vAlign w:val="center"/>
          </w:tcPr>
          <w:p w14:paraId="524F24F8" w14:textId="77777777" w:rsidR="00C6329E" w:rsidRPr="00C6329E" w:rsidRDefault="00C6329E" w:rsidP="00C6329E">
            <w:pPr>
              <w:spacing w:after="0" w:line="360" w:lineRule="auto"/>
              <w:ind w:right="-146"/>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QCVN 18:2021/BXD</w:t>
            </w:r>
          </w:p>
        </w:tc>
        <w:tc>
          <w:tcPr>
            <w:tcW w:w="6804" w:type="dxa"/>
            <w:tcBorders>
              <w:top w:val="single" w:sz="4" w:space="0" w:color="auto"/>
              <w:left w:val="nil"/>
              <w:bottom w:val="single" w:sz="4" w:space="0" w:color="auto"/>
              <w:right w:val="single" w:sz="8" w:space="0" w:color="auto"/>
            </w:tcBorders>
            <w:shd w:val="clear" w:color="auto" w:fill="FFFFFF"/>
            <w:vAlign w:val="center"/>
          </w:tcPr>
          <w:p w14:paraId="414A1FCD"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An toàn trong thi công xây dựng</w:t>
            </w:r>
          </w:p>
        </w:tc>
      </w:tr>
      <w:tr w:rsidR="00C6329E" w:rsidRPr="00C6329E" w14:paraId="5DEB1271" w14:textId="77777777" w:rsidTr="009C205A">
        <w:trPr>
          <w:trHeight w:val="615"/>
        </w:trPr>
        <w:tc>
          <w:tcPr>
            <w:tcW w:w="2542" w:type="dxa"/>
            <w:tcBorders>
              <w:top w:val="single" w:sz="4" w:space="0" w:color="auto"/>
              <w:left w:val="single" w:sz="8" w:space="0" w:color="auto"/>
              <w:bottom w:val="single" w:sz="4" w:space="0" w:color="auto"/>
              <w:right w:val="single" w:sz="4" w:space="0" w:color="auto"/>
            </w:tcBorders>
            <w:shd w:val="clear" w:color="auto" w:fill="FFFFFF"/>
            <w:vAlign w:val="center"/>
          </w:tcPr>
          <w:p w14:paraId="0DDF390D" w14:textId="77777777" w:rsidR="00C6329E" w:rsidRPr="00C6329E" w:rsidRDefault="00C6329E" w:rsidP="00C6329E">
            <w:pPr>
              <w:spacing w:after="0" w:line="360" w:lineRule="auto"/>
              <w:ind w:right="-146"/>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QCVN</w:t>
            </w:r>
          </w:p>
          <w:p w14:paraId="479C508F" w14:textId="77777777" w:rsidR="00C6329E" w:rsidRPr="00C6329E" w:rsidRDefault="00C6329E" w:rsidP="00C6329E">
            <w:pPr>
              <w:spacing w:after="0" w:line="360" w:lineRule="auto"/>
              <w:ind w:right="-146"/>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26:2010/BTNMT</w:t>
            </w:r>
          </w:p>
        </w:tc>
        <w:tc>
          <w:tcPr>
            <w:tcW w:w="6804" w:type="dxa"/>
            <w:tcBorders>
              <w:top w:val="single" w:sz="4" w:space="0" w:color="auto"/>
              <w:left w:val="nil"/>
              <w:bottom w:val="single" w:sz="4" w:space="0" w:color="auto"/>
              <w:right w:val="single" w:sz="8" w:space="0" w:color="auto"/>
            </w:tcBorders>
            <w:shd w:val="clear" w:color="auto" w:fill="FFFFFF"/>
            <w:vAlign w:val="center"/>
          </w:tcPr>
          <w:p w14:paraId="52CB5790"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Quy chuẩn kỹ thuật quốc gia về tiếng ồn</w:t>
            </w:r>
          </w:p>
        </w:tc>
      </w:tr>
      <w:tr w:rsidR="00C6329E" w:rsidRPr="00C6329E" w14:paraId="4306BA81" w14:textId="77777777" w:rsidTr="009C205A">
        <w:trPr>
          <w:trHeight w:val="615"/>
        </w:trPr>
        <w:tc>
          <w:tcPr>
            <w:tcW w:w="2542" w:type="dxa"/>
            <w:tcBorders>
              <w:top w:val="single" w:sz="4" w:space="0" w:color="auto"/>
              <w:left w:val="single" w:sz="8" w:space="0" w:color="auto"/>
              <w:bottom w:val="single" w:sz="4" w:space="0" w:color="auto"/>
              <w:right w:val="single" w:sz="4" w:space="0" w:color="auto"/>
            </w:tcBorders>
            <w:shd w:val="clear" w:color="auto" w:fill="FFFFFF"/>
            <w:vAlign w:val="center"/>
          </w:tcPr>
          <w:p w14:paraId="1E2F5ECE" w14:textId="77777777" w:rsidR="00C6329E" w:rsidRPr="00C6329E" w:rsidRDefault="00C6329E" w:rsidP="00C6329E">
            <w:pPr>
              <w:spacing w:after="0" w:line="360" w:lineRule="auto"/>
              <w:ind w:right="-146"/>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TCVN 2292:1978</w:t>
            </w:r>
          </w:p>
        </w:tc>
        <w:tc>
          <w:tcPr>
            <w:tcW w:w="6804" w:type="dxa"/>
            <w:tcBorders>
              <w:top w:val="single" w:sz="4" w:space="0" w:color="auto"/>
              <w:left w:val="nil"/>
              <w:bottom w:val="single" w:sz="4" w:space="0" w:color="auto"/>
              <w:right w:val="single" w:sz="8" w:space="0" w:color="auto"/>
            </w:tcBorders>
            <w:shd w:val="clear" w:color="auto" w:fill="FFFFFF"/>
            <w:vAlign w:val="center"/>
          </w:tcPr>
          <w:p w14:paraId="1A54D1F1"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Công việc sơn. Yêu cầu chung về an toàn</w:t>
            </w:r>
          </w:p>
        </w:tc>
      </w:tr>
      <w:tr w:rsidR="00C6329E" w:rsidRPr="00C6329E" w14:paraId="4286B05B" w14:textId="77777777" w:rsidTr="009C205A">
        <w:trPr>
          <w:trHeight w:val="615"/>
        </w:trPr>
        <w:tc>
          <w:tcPr>
            <w:tcW w:w="2542" w:type="dxa"/>
            <w:tcBorders>
              <w:top w:val="single" w:sz="4" w:space="0" w:color="auto"/>
              <w:left w:val="single" w:sz="8" w:space="0" w:color="auto"/>
              <w:bottom w:val="single" w:sz="4" w:space="0" w:color="auto"/>
              <w:right w:val="single" w:sz="4" w:space="0" w:color="auto"/>
            </w:tcBorders>
            <w:shd w:val="clear" w:color="auto" w:fill="FFFFFF"/>
            <w:vAlign w:val="center"/>
          </w:tcPr>
          <w:p w14:paraId="742DCA4A" w14:textId="77777777" w:rsidR="00C6329E" w:rsidRPr="00C6329E" w:rsidRDefault="00C6329E" w:rsidP="00C6329E">
            <w:pPr>
              <w:spacing w:after="0" w:line="360" w:lineRule="auto"/>
              <w:ind w:right="-146"/>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lastRenderedPageBreak/>
              <w:t>TCVN 3985:1999</w:t>
            </w:r>
          </w:p>
        </w:tc>
        <w:tc>
          <w:tcPr>
            <w:tcW w:w="6804" w:type="dxa"/>
            <w:tcBorders>
              <w:top w:val="single" w:sz="4" w:space="0" w:color="auto"/>
              <w:left w:val="nil"/>
              <w:bottom w:val="single" w:sz="4" w:space="0" w:color="auto"/>
              <w:right w:val="single" w:sz="8" w:space="0" w:color="auto"/>
            </w:tcBorders>
            <w:shd w:val="clear" w:color="auto" w:fill="FFFFFF"/>
            <w:vAlign w:val="center"/>
          </w:tcPr>
          <w:p w14:paraId="1BB67A83" w14:textId="77777777" w:rsidR="00C6329E" w:rsidRPr="00C6329E" w:rsidRDefault="00C6329E" w:rsidP="00C6329E">
            <w:pPr>
              <w:spacing w:after="0" w:line="360" w:lineRule="auto"/>
              <w:jc w:val="both"/>
              <w:rPr>
                <w:rFonts w:ascii="Times New Roman" w:eastAsia="Times New Roman" w:hAnsi="Times New Roman" w:cs="Times New Roman"/>
                <w:color w:val="000000"/>
                <w:sz w:val="28"/>
                <w:szCs w:val="28"/>
              </w:rPr>
            </w:pPr>
            <w:r w:rsidRPr="00C6329E">
              <w:rPr>
                <w:rFonts w:ascii="Times New Roman" w:eastAsia="Times New Roman" w:hAnsi="Times New Roman" w:cs="Times New Roman"/>
                <w:color w:val="000000"/>
                <w:sz w:val="28"/>
                <w:szCs w:val="28"/>
              </w:rPr>
              <w:t>Âm học. Mức ồn cho phép tại các vị trí làm việc</w:t>
            </w:r>
          </w:p>
        </w:tc>
      </w:tr>
    </w:tbl>
    <w:p w14:paraId="442878D0" w14:textId="77777777" w:rsidR="00C6329E" w:rsidRPr="00C6329E" w:rsidRDefault="00C6329E" w:rsidP="00C6329E">
      <w:pPr>
        <w:tabs>
          <w:tab w:val="left" w:pos="2565"/>
        </w:tabs>
        <w:spacing w:after="0" w:line="240" w:lineRule="auto"/>
        <w:jc w:val="both"/>
        <w:rPr>
          <w:rFonts w:ascii="Times New Roman" w:eastAsia="Times New Roman" w:hAnsi="Times New Roman" w:cs="Times New Roman"/>
          <w:b/>
          <w:bCs/>
          <w:kern w:val="0"/>
          <w:sz w:val="28"/>
          <w:szCs w:val="28"/>
          <w14:ligatures w14:val="none"/>
        </w:rPr>
      </w:pPr>
    </w:p>
    <w:p w14:paraId="5FAF90A9" w14:textId="77777777" w:rsidR="00C6329E" w:rsidRPr="00C6329E" w:rsidRDefault="00C6329E" w:rsidP="00C6329E">
      <w:pPr>
        <w:widowControl w:val="0"/>
        <w:tabs>
          <w:tab w:val="left" w:pos="1080"/>
        </w:tabs>
        <w:spacing w:after="0" w:line="240" w:lineRule="auto"/>
        <w:ind w:firstLine="720"/>
        <w:jc w:val="both"/>
        <w:rPr>
          <w:rFonts w:ascii="Times New Roman" w:eastAsia="Times New Roman" w:hAnsi="Times New Roman" w:cs="Times New Roman"/>
          <w:kern w:val="0"/>
          <w:sz w:val="28"/>
          <w:szCs w:val="28"/>
          <w:lang w:val="vi-VN"/>
          <w14:ligatures w14:val="none"/>
        </w:rPr>
      </w:pPr>
      <w:r w:rsidRPr="00C6329E">
        <w:rPr>
          <w:rFonts w:ascii="Times New Roman" w:eastAsia="Times New Roman" w:hAnsi="Times New Roman" w:cs="Times New Roman"/>
          <w:kern w:val="0"/>
          <w:sz w:val="28"/>
          <w:szCs w:val="28"/>
          <w:lang w:val="vi-VN"/>
          <w14:ligatures w14:val="none"/>
        </w:rPr>
        <w:t>Các danh mục chủ yếu nêu trên không làm giảm trách nhiệm của nhà thầu trong việc tìm hiểu và áp dụng các quy chuẩn, tiêu chuẩn, quy phạm hiện hành khác, nhà thầu phải có trách nhiệm cập nhật, nghiên cứu và tuân thủ các quy chuẩn, tiêu chuẩn, quy phạm hiện hành khác của Nhà nước mà đang được áp dụng trong thời điểm thi công.</w:t>
      </w:r>
    </w:p>
    <w:p w14:paraId="6D4DA013" w14:textId="77777777" w:rsidR="00C6329E" w:rsidRPr="00C6329E" w:rsidRDefault="00C6329E" w:rsidP="00C6329E">
      <w:pPr>
        <w:widowControl w:val="0"/>
        <w:tabs>
          <w:tab w:val="left" w:pos="1080"/>
        </w:tabs>
        <w:spacing w:after="0" w:line="240" w:lineRule="auto"/>
        <w:ind w:firstLine="720"/>
        <w:jc w:val="both"/>
        <w:rPr>
          <w:rFonts w:ascii="Times New Roman" w:eastAsia="Times New Roman" w:hAnsi="Times New Roman" w:cs="Times New Roman"/>
          <w:b/>
          <w:spacing w:val="-2"/>
          <w:kern w:val="0"/>
          <w:sz w:val="28"/>
          <w:szCs w:val="28"/>
          <w:lang w:val="nl-NL"/>
          <w14:ligatures w14:val="none"/>
        </w:rPr>
      </w:pPr>
      <w:r w:rsidRPr="00C6329E">
        <w:rPr>
          <w:rFonts w:ascii="Times New Roman" w:eastAsia="Times New Roman" w:hAnsi="Times New Roman" w:cs="Times New Roman"/>
          <w:b/>
          <w:spacing w:val="-2"/>
          <w:kern w:val="0"/>
          <w:sz w:val="28"/>
          <w:szCs w:val="28"/>
          <w:lang w:val="nl-NL"/>
          <w14:ligatures w14:val="none"/>
        </w:rPr>
        <w:t>B. CÁC YÊU CẦU VỀ TỔ CHỨC KỸ THUẬT:</w:t>
      </w:r>
    </w:p>
    <w:p w14:paraId="5602DC55" w14:textId="77777777" w:rsidR="00C6329E" w:rsidRPr="00C6329E" w:rsidRDefault="00C6329E" w:rsidP="00C6329E">
      <w:pPr>
        <w:widowControl w:val="0"/>
        <w:spacing w:after="0" w:line="240" w:lineRule="auto"/>
        <w:ind w:firstLine="720"/>
        <w:jc w:val="both"/>
        <w:rPr>
          <w:rFonts w:ascii="Times New Roman" w:eastAsia="Times New Roman" w:hAnsi="Times New Roman" w:cs="Times New Roman"/>
          <w:iCs/>
          <w:kern w:val="0"/>
          <w:sz w:val="28"/>
          <w:szCs w:val="28"/>
          <w:lang w:val="nl-NL"/>
          <w14:ligatures w14:val="none"/>
        </w:rPr>
      </w:pPr>
      <w:r w:rsidRPr="00C6329E">
        <w:rPr>
          <w:rFonts w:ascii="Times New Roman" w:eastAsia="Times New Roman" w:hAnsi="Times New Roman" w:cs="Times New Roman"/>
          <w:kern w:val="0"/>
          <w:sz w:val="28"/>
          <w:szCs w:val="28"/>
          <w:lang w:val="nl-NL"/>
          <w14:ligatures w14:val="none"/>
        </w:rPr>
        <w:t xml:space="preserve">Nhà thầu phải thực hiện đầy đủ các yêu cầu kỹ thuật trong TKCS, chỉ dẫn kỹ thuật, các thuyết minh về thiết kế đã được duyệt. Thi công phải đúng theo quy trình, quy phạm kỹ thuật và tiêu chuẩn kỹ thuật hiện hành của Nhà nước Việt Nam về thiết kế, thi công và nghiệm thu; </w:t>
      </w:r>
    </w:p>
    <w:p w14:paraId="46CB8437" w14:textId="77777777" w:rsidR="00C6329E" w:rsidRPr="00C6329E" w:rsidRDefault="00C6329E" w:rsidP="004F3CA5">
      <w:pPr>
        <w:numPr>
          <w:ilvl w:val="0"/>
          <w:numId w:val="1"/>
        </w:numPr>
        <w:tabs>
          <w:tab w:val="left" w:pos="993"/>
          <w:tab w:val="left" w:pos="1560"/>
        </w:tabs>
        <w:autoSpaceDN w:val="0"/>
        <w:spacing w:after="0" w:line="276" w:lineRule="auto"/>
        <w:ind w:hanging="153"/>
        <w:contextualSpacing/>
        <w:jc w:val="both"/>
        <w:rPr>
          <w:rFonts w:ascii="Times New Roman" w:eastAsia="Times New Roman" w:hAnsi="Times New Roman" w:cs="Times New Roman"/>
          <w:b/>
          <w:kern w:val="0"/>
          <w:sz w:val="28"/>
          <w:szCs w:val="28"/>
          <w:lang w:val="vi-VN"/>
          <w14:ligatures w14:val="none"/>
        </w:rPr>
      </w:pPr>
      <w:r w:rsidRPr="00C6329E">
        <w:rPr>
          <w:rFonts w:ascii="Times New Roman" w:eastAsia="Times New Roman" w:hAnsi="Times New Roman" w:cs="Times New Roman"/>
          <w:b/>
          <w:kern w:val="0"/>
          <w:sz w:val="28"/>
          <w:szCs w:val="28"/>
          <w:lang w:val="vi-VN"/>
          <w14:ligatures w14:val="none"/>
        </w:rPr>
        <w:t xml:space="preserve">Yêu cầu về kỹ thuật/ chỉ dẫn kỹ thuật: </w:t>
      </w:r>
    </w:p>
    <w:p w14:paraId="089C1BEF" w14:textId="77777777" w:rsidR="00C6329E" w:rsidRPr="00C6329E" w:rsidRDefault="00C6329E" w:rsidP="00C6329E">
      <w:pPr>
        <w:spacing w:before="240" w:after="0" w:line="240" w:lineRule="auto"/>
        <w:ind w:firstLine="567"/>
        <w:contextualSpacing/>
        <w:jc w:val="both"/>
        <w:rPr>
          <w:rFonts w:ascii="Times New Roman" w:eastAsia="Times New Roman" w:hAnsi="Times New Roman" w:cs="Times New Roman"/>
          <w:kern w:val="0"/>
          <w:sz w:val="28"/>
          <w:szCs w:val="28"/>
          <w:lang w:val="vi-VN"/>
          <w14:ligatures w14:val="none"/>
        </w:rPr>
      </w:pPr>
      <w:r w:rsidRPr="00C6329E">
        <w:rPr>
          <w:rFonts w:ascii="Times New Roman" w:eastAsia="Times New Roman" w:hAnsi="Times New Roman" w:cs="Times New Roman"/>
          <w:kern w:val="0"/>
          <w:sz w:val="28"/>
          <w:szCs w:val="28"/>
          <w:lang w:val="vi-VN"/>
          <w14:ligatures w14:val="none"/>
        </w:rPr>
        <w:t xml:space="preserve">Các yêu cầu về kỹ thuật bao gồm: </w:t>
      </w:r>
    </w:p>
    <w:p w14:paraId="67E84D27" w14:textId="77777777" w:rsidR="00C6329E" w:rsidRPr="00C6329E" w:rsidRDefault="00C6329E" w:rsidP="00C6329E">
      <w:pPr>
        <w:spacing w:before="240" w:after="0" w:line="240" w:lineRule="auto"/>
        <w:ind w:firstLine="567"/>
        <w:contextualSpacing/>
        <w:jc w:val="both"/>
        <w:rPr>
          <w:rFonts w:ascii="Times New Roman" w:eastAsia="Times New Roman" w:hAnsi="Times New Roman" w:cs="Times New Roman"/>
          <w:b/>
          <w:bCs/>
          <w:kern w:val="0"/>
          <w:sz w:val="28"/>
          <w:szCs w:val="28"/>
          <w14:ligatures w14:val="none"/>
        </w:rPr>
      </w:pPr>
      <w:r w:rsidRPr="00C6329E">
        <w:rPr>
          <w:rFonts w:ascii="Times New Roman" w:eastAsia="Times New Roman" w:hAnsi="Times New Roman" w:cs="Times New Roman"/>
          <w:b/>
          <w:bCs/>
          <w:kern w:val="0"/>
          <w:sz w:val="28"/>
          <w:szCs w:val="28"/>
          <w:lang w:val="vi-VN"/>
          <w14:ligatures w14:val="none"/>
        </w:rPr>
        <w:t>1. Quy trình, quy phạm áp dụng cho việc thi công, nghiệm thu công trình:</w:t>
      </w:r>
    </w:p>
    <w:p w14:paraId="55E4CD40" w14:textId="77777777" w:rsidR="00C6329E" w:rsidRPr="00C6329E" w:rsidRDefault="00C6329E" w:rsidP="00C6329E">
      <w:pPr>
        <w:spacing w:before="240" w:after="0" w:line="240" w:lineRule="auto"/>
        <w:ind w:firstLine="567"/>
        <w:contextualSpacing/>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lang w:val="vi-VN"/>
          <w14:ligatures w14:val="none"/>
        </w:rPr>
        <w:t xml:space="preserve">Nhà thầu lập Quy trình, quy phạm để áp dụng cho việc thi công, nghiệm thu công trình tuân thủ chỉ dẫn kỹ thuật/Hồ sơ thiết kế theo các văn bản của nhà nước ban hành về xây dựng cơ bản như luật, nghị định, thông tư, tiêu chuẩn dự kiến áp dụng thi công xây dựng công trình đạt chất lượng tốt nhất, an toàn và hiệu quả kinh tế. </w:t>
      </w:r>
    </w:p>
    <w:p w14:paraId="45A2E24C" w14:textId="77777777" w:rsidR="00C6329E" w:rsidRPr="00C6329E" w:rsidRDefault="00C6329E" w:rsidP="00C6329E">
      <w:pPr>
        <w:spacing w:before="240" w:after="0" w:line="240" w:lineRule="auto"/>
        <w:ind w:firstLine="567"/>
        <w:contextualSpacing/>
        <w:jc w:val="both"/>
        <w:rPr>
          <w:rFonts w:ascii="Times New Roman" w:eastAsia="Times New Roman" w:hAnsi="Times New Roman" w:cs="Times New Roman"/>
          <w:b/>
          <w:bCs/>
          <w:kern w:val="0"/>
          <w:sz w:val="28"/>
          <w:szCs w:val="28"/>
          <w14:ligatures w14:val="none"/>
        </w:rPr>
      </w:pPr>
      <w:r w:rsidRPr="00C6329E">
        <w:rPr>
          <w:rFonts w:ascii="Times New Roman" w:eastAsia="Times New Roman" w:hAnsi="Times New Roman" w:cs="Times New Roman"/>
          <w:b/>
          <w:bCs/>
          <w:kern w:val="0"/>
          <w:sz w:val="28"/>
          <w:szCs w:val="28"/>
          <w:lang w:val="vi-VN"/>
          <w14:ligatures w14:val="none"/>
        </w:rPr>
        <w:t xml:space="preserve">2. Yêu cầu về tổ chức kỹ thuật thi công, giám sát: </w:t>
      </w:r>
    </w:p>
    <w:p w14:paraId="14D0537B" w14:textId="77777777" w:rsidR="00C6329E" w:rsidRPr="00C6329E" w:rsidRDefault="00C6329E" w:rsidP="00C6329E">
      <w:pPr>
        <w:spacing w:before="240" w:after="0" w:line="240" w:lineRule="auto"/>
        <w:ind w:firstLine="567"/>
        <w:contextualSpacing/>
        <w:jc w:val="both"/>
        <w:rPr>
          <w:rFonts w:ascii="Times New Roman" w:eastAsia="Times New Roman" w:hAnsi="Times New Roman" w:cs="Times New Roman"/>
          <w:kern w:val="0"/>
          <w:sz w:val="28"/>
          <w:szCs w:val="28"/>
          <w:lang w:val="vi-VN"/>
          <w14:ligatures w14:val="none"/>
        </w:rPr>
      </w:pPr>
      <w:r w:rsidRPr="00C6329E">
        <w:rPr>
          <w:rFonts w:ascii="Times New Roman" w:eastAsia="Times New Roman" w:hAnsi="Times New Roman" w:cs="Times New Roman"/>
          <w:kern w:val="0"/>
          <w:sz w:val="28"/>
          <w:szCs w:val="28"/>
          <w:lang w:val="vi-VN"/>
          <w14:ligatures w14:val="none"/>
        </w:rPr>
        <w:t xml:space="preserve">Nhà thầu lập sơ đồ và thuyết minh, bản vẽ biện pháp tổ chức thi công xây dựng công trình cách bố trí lán trại thi công, kho bãi tập kết vật tư máy móc thiết bị theo điều kiện thực tế, quá trình triển khai thi công xây dựng tất cả các hạng mục công việc được kiểm tra giám sát chất lượng một cách chặt chẽ đảm bảo thi công xây dựng công trình đạt chất lượng tốt nhất, an toàn và hiệu quả kinh tế. </w:t>
      </w:r>
    </w:p>
    <w:p w14:paraId="171F4F4E" w14:textId="77777777" w:rsidR="00C6329E" w:rsidRPr="00C6329E" w:rsidRDefault="00C6329E" w:rsidP="00C6329E">
      <w:pPr>
        <w:spacing w:before="240" w:after="0" w:line="240" w:lineRule="auto"/>
        <w:ind w:firstLine="567"/>
        <w:contextualSpacing/>
        <w:jc w:val="both"/>
        <w:rPr>
          <w:rFonts w:ascii="Times New Roman" w:eastAsia="Times New Roman" w:hAnsi="Times New Roman" w:cs="Times New Roman"/>
          <w:b/>
          <w:bCs/>
          <w:kern w:val="0"/>
          <w:sz w:val="28"/>
          <w:szCs w:val="28"/>
          <w14:ligatures w14:val="none"/>
        </w:rPr>
      </w:pPr>
      <w:r w:rsidRPr="00C6329E">
        <w:rPr>
          <w:rFonts w:ascii="Times New Roman" w:eastAsia="Times New Roman" w:hAnsi="Times New Roman" w:cs="Times New Roman"/>
          <w:b/>
          <w:bCs/>
          <w:kern w:val="0"/>
          <w:sz w:val="28"/>
          <w:szCs w:val="28"/>
          <w:lang w:val="vi-VN"/>
          <w14:ligatures w14:val="none"/>
        </w:rPr>
        <w:t xml:space="preserve">3. Yêu cầu về chủng loại, chất lượng vật tư, máy móc, thiết bị: </w:t>
      </w:r>
    </w:p>
    <w:p w14:paraId="273230F7" w14:textId="77777777" w:rsidR="00C6329E" w:rsidRPr="00C6329E" w:rsidRDefault="00C6329E" w:rsidP="00C6329E">
      <w:pPr>
        <w:spacing w:before="240" w:after="0" w:line="240" w:lineRule="auto"/>
        <w:ind w:firstLine="567"/>
        <w:contextualSpacing/>
        <w:jc w:val="both"/>
        <w:rPr>
          <w:rFonts w:ascii="Times New Roman" w:eastAsia="Times New Roman" w:hAnsi="Times New Roman" w:cs="Times New Roman"/>
          <w:kern w:val="0"/>
          <w:sz w:val="28"/>
          <w:szCs w:val="28"/>
          <w:lang w:val="vi-VN"/>
          <w14:ligatures w14:val="none"/>
        </w:rPr>
      </w:pPr>
      <w:r w:rsidRPr="00C6329E">
        <w:rPr>
          <w:rFonts w:ascii="Times New Roman" w:eastAsia="Times New Roman" w:hAnsi="Times New Roman" w:cs="Times New Roman"/>
          <w:kern w:val="0"/>
          <w:sz w:val="28"/>
          <w:szCs w:val="28"/>
          <w:lang w:val="vi-VN"/>
          <w14:ligatures w14:val="none"/>
        </w:rPr>
        <w:t xml:space="preserve">Các loại vật tư, thiết bị đưa vào thi công phải là hàng đạt chất lượng tốt nhất đáp ứng yêu cầu kỹ thuật/chỉ dẫn kỹ thuật và Hồ sơ thiết kế tuân thủ theo tiêu chuẩn chất lượng hiện hành, đồng bộ đối với hệ thống đã được thiết kế. </w:t>
      </w:r>
    </w:p>
    <w:p w14:paraId="4B8D2E19" w14:textId="77777777" w:rsidR="00C6329E" w:rsidRPr="00C6329E" w:rsidRDefault="00C6329E" w:rsidP="00C6329E">
      <w:pPr>
        <w:spacing w:before="240" w:after="0" w:line="240" w:lineRule="auto"/>
        <w:ind w:firstLine="567"/>
        <w:contextualSpacing/>
        <w:jc w:val="both"/>
        <w:rPr>
          <w:rFonts w:ascii="Times New Roman" w:eastAsia="Times New Roman" w:hAnsi="Times New Roman" w:cs="Times New Roman"/>
          <w:b/>
          <w:bCs/>
          <w:kern w:val="0"/>
          <w:sz w:val="28"/>
          <w:szCs w:val="28"/>
          <w14:ligatures w14:val="none"/>
        </w:rPr>
      </w:pPr>
      <w:r w:rsidRPr="00C6329E">
        <w:rPr>
          <w:rFonts w:ascii="Times New Roman" w:eastAsia="Times New Roman" w:hAnsi="Times New Roman" w:cs="Times New Roman"/>
          <w:b/>
          <w:bCs/>
          <w:kern w:val="0"/>
          <w:sz w:val="28"/>
          <w:szCs w:val="28"/>
          <w:lang w:val="vi-VN"/>
          <w14:ligatures w14:val="none"/>
        </w:rPr>
        <w:t xml:space="preserve">4. Yêu cầu về trình tự thi công: </w:t>
      </w:r>
    </w:p>
    <w:p w14:paraId="022E6208" w14:textId="77777777" w:rsidR="00C6329E" w:rsidRPr="00C6329E" w:rsidRDefault="00C6329E" w:rsidP="00C6329E">
      <w:pPr>
        <w:spacing w:before="240" w:after="0" w:line="240" w:lineRule="auto"/>
        <w:ind w:firstLine="567"/>
        <w:contextualSpacing/>
        <w:jc w:val="both"/>
        <w:rPr>
          <w:rFonts w:ascii="Times New Roman" w:eastAsia="Times New Roman" w:hAnsi="Times New Roman" w:cs="Times New Roman"/>
          <w:kern w:val="0"/>
          <w:sz w:val="28"/>
          <w:szCs w:val="28"/>
          <w:lang w:val="vi-VN"/>
          <w14:ligatures w14:val="none"/>
        </w:rPr>
      </w:pPr>
      <w:r w:rsidRPr="00C6329E">
        <w:rPr>
          <w:rFonts w:ascii="Times New Roman" w:eastAsia="Times New Roman" w:hAnsi="Times New Roman" w:cs="Times New Roman"/>
          <w:kern w:val="0"/>
          <w:sz w:val="28"/>
          <w:szCs w:val="28"/>
          <w:lang w:val="vi-VN"/>
          <w14:ligatures w14:val="none"/>
        </w:rPr>
        <w:t xml:space="preserve">Nhà thầu lập quy trình thực hiện việc thi công lắp đặt, quy trình bảo hành bảo trì cho các hạng mục công việc theo hồ sơ chỉ dẫn kỹ thuật/hồ sơ thiết kế đảm bảo việc thi công xây dựng đạt chất lượng và hiệu quả kinh tế tốt nhất công trình thi công xây dựng đạt chất lượng cả về kỹ mỹ thuật và hệ thống thiết bị vận hành đồng bộ an toàn, tiết kiệm. </w:t>
      </w:r>
    </w:p>
    <w:p w14:paraId="4873846E" w14:textId="77777777" w:rsidR="00C6329E" w:rsidRPr="00C6329E" w:rsidRDefault="00C6329E" w:rsidP="00C6329E">
      <w:pPr>
        <w:spacing w:before="240" w:after="0" w:line="240" w:lineRule="auto"/>
        <w:ind w:firstLine="567"/>
        <w:contextualSpacing/>
        <w:jc w:val="both"/>
        <w:rPr>
          <w:rFonts w:ascii="Times New Roman" w:eastAsia="Times New Roman" w:hAnsi="Times New Roman" w:cs="Times New Roman"/>
          <w:b/>
          <w:bCs/>
          <w:kern w:val="0"/>
          <w:sz w:val="28"/>
          <w:szCs w:val="28"/>
          <w14:ligatures w14:val="none"/>
        </w:rPr>
      </w:pPr>
      <w:r w:rsidRPr="00C6329E">
        <w:rPr>
          <w:rFonts w:ascii="Times New Roman" w:eastAsia="Times New Roman" w:hAnsi="Times New Roman" w:cs="Times New Roman"/>
          <w:b/>
          <w:bCs/>
          <w:kern w:val="0"/>
          <w:sz w:val="28"/>
          <w:szCs w:val="28"/>
          <w:lang w:val="vi-VN"/>
          <w14:ligatures w14:val="none"/>
        </w:rPr>
        <w:t xml:space="preserve">5. Yêu cầu về phòng, chống cháy, nổ: </w:t>
      </w:r>
    </w:p>
    <w:p w14:paraId="12AC3A4C" w14:textId="77777777" w:rsidR="00C6329E" w:rsidRPr="00C6329E" w:rsidRDefault="00C6329E" w:rsidP="00C6329E">
      <w:pPr>
        <w:spacing w:before="240" w:after="0" w:line="240" w:lineRule="auto"/>
        <w:ind w:firstLine="567"/>
        <w:contextualSpacing/>
        <w:jc w:val="both"/>
        <w:rPr>
          <w:rFonts w:ascii="Times New Roman" w:eastAsia="Times New Roman" w:hAnsi="Times New Roman" w:cs="Times New Roman"/>
          <w:kern w:val="0"/>
          <w:sz w:val="28"/>
          <w:szCs w:val="28"/>
          <w:lang w:val="vi-VN"/>
          <w14:ligatures w14:val="none"/>
        </w:rPr>
      </w:pPr>
      <w:r w:rsidRPr="00C6329E">
        <w:rPr>
          <w:rFonts w:ascii="Times New Roman" w:eastAsia="Times New Roman" w:hAnsi="Times New Roman" w:cs="Times New Roman"/>
          <w:kern w:val="0"/>
          <w:sz w:val="28"/>
          <w:szCs w:val="28"/>
          <w:lang w:val="vi-VN"/>
          <w14:ligatures w14:val="none"/>
        </w:rPr>
        <w:t xml:space="preserve">Nhà thầu lập biện pháp thi công xây dựng cho công trình đảm bảo quá trình thi công đảm bảo về công tác về phòng, chống cháy, nổ an toàn cho người tham gia thi </w:t>
      </w:r>
      <w:r w:rsidRPr="00C6329E">
        <w:rPr>
          <w:rFonts w:ascii="Times New Roman" w:eastAsia="Times New Roman" w:hAnsi="Times New Roman" w:cs="Times New Roman"/>
          <w:kern w:val="0"/>
          <w:sz w:val="28"/>
          <w:szCs w:val="28"/>
          <w:lang w:val="vi-VN"/>
          <w14:ligatures w14:val="none"/>
        </w:rPr>
        <w:lastRenderedPageBreak/>
        <w:t xml:space="preserve">công và chất lượng công trình. Biện pháp về phòng, chống cháy, nổ tuân thủ theo quy định hiện hành của nhà nước. </w:t>
      </w:r>
    </w:p>
    <w:p w14:paraId="744520EA" w14:textId="77777777" w:rsidR="00C6329E" w:rsidRPr="00C6329E" w:rsidRDefault="00C6329E" w:rsidP="00C6329E">
      <w:pPr>
        <w:spacing w:before="240" w:after="0" w:line="240" w:lineRule="auto"/>
        <w:ind w:firstLine="567"/>
        <w:contextualSpacing/>
        <w:jc w:val="both"/>
        <w:rPr>
          <w:rFonts w:ascii="Times New Roman" w:eastAsia="Times New Roman" w:hAnsi="Times New Roman" w:cs="Times New Roman"/>
          <w:b/>
          <w:bCs/>
          <w:kern w:val="0"/>
          <w:sz w:val="28"/>
          <w:szCs w:val="28"/>
          <w14:ligatures w14:val="none"/>
        </w:rPr>
      </w:pPr>
      <w:r w:rsidRPr="00C6329E">
        <w:rPr>
          <w:rFonts w:ascii="Times New Roman" w:eastAsia="Times New Roman" w:hAnsi="Times New Roman" w:cs="Times New Roman"/>
          <w:b/>
          <w:bCs/>
          <w:kern w:val="0"/>
          <w:sz w:val="28"/>
          <w:szCs w:val="28"/>
          <w:lang w:val="vi-VN"/>
          <w14:ligatures w14:val="none"/>
        </w:rPr>
        <w:t>6. Yêu cầu về vệ sinh môi trường</w:t>
      </w:r>
      <w:r w:rsidRPr="00C6329E">
        <w:rPr>
          <w:rFonts w:ascii="Times New Roman" w:eastAsia="Times New Roman" w:hAnsi="Times New Roman" w:cs="Times New Roman"/>
          <w:b/>
          <w:bCs/>
          <w:kern w:val="0"/>
          <w:sz w:val="28"/>
          <w:szCs w:val="28"/>
          <w14:ligatures w14:val="none"/>
        </w:rPr>
        <w:t>, giảm tiếng ồn</w:t>
      </w:r>
      <w:r w:rsidRPr="00C6329E">
        <w:rPr>
          <w:rFonts w:ascii="Times New Roman" w:eastAsia="Times New Roman" w:hAnsi="Times New Roman" w:cs="Times New Roman"/>
          <w:b/>
          <w:bCs/>
          <w:kern w:val="0"/>
          <w:sz w:val="28"/>
          <w:szCs w:val="28"/>
          <w:lang w:val="vi-VN"/>
          <w14:ligatures w14:val="none"/>
        </w:rPr>
        <w:t xml:space="preserve">: </w:t>
      </w:r>
    </w:p>
    <w:p w14:paraId="1B0CB0C3" w14:textId="77777777" w:rsidR="00C6329E" w:rsidRPr="00C6329E" w:rsidRDefault="00C6329E" w:rsidP="00C6329E">
      <w:pPr>
        <w:spacing w:before="240" w:after="0" w:line="240" w:lineRule="auto"/>
        <w:ind w:firstLine="567"/>
        <w:contextualSpacing/>
        <w:jc w:val="both"/>
        <w:rPr>
          <w:rFonts w:ascii="Times New Roman" w:eastAsia="Times New Roman" w:hAnsi="Times New Roman" w:cs="Times New Roman"/>
          <w:kern w:val="0"/>
          <w:sz w:val="28"/>
          <w:szCs w:val="28"/>
          <w:lang w:val="vi-VN"/>
          <w14:ligatures w14:val="none"/>
        </w:rPr>
      </w:pPr>
      <w:r w:rsidRPr="00C6329E">
        <w:rPr>
          <w:rFonts w:ascii="Times New Roman" w:eastAsia="Times New Roman" w:hAnsi="Times New Roman" w:cs="Times New Roman"/>
          <w:kern w:val="0"/>
          <w:sz w:val="28"/>
          <w:szCs w:val="28"/>
          <w:lang w:val="vi-VN"/>
          <w14:ligatures w14:val="none"/>
        </w:rPr>
        <w:t xml:space="preserve">Nhà thầu lập biện pháp tổ chức thi công đảm bảo vệ sinh môi trường trong và ngoài công trình, quá trình thi công vận chuyển vật liệu ra vào công trình, vật liệu thải để không làm ảnh hưởng tới môi trường xung quanh và khu vực dân cư lân cận. </w:t>
      </w:r>
    </w:p>
    <w:p w14:paraId="50E5F724" w14:textId="77777777" w:rsidR="00C6329E" w:rsidRPr="00C6329E" w:rsidRDefault="00C6329E" w:rsidP="00C6329E">
      <w:pPr>
        <w:spacing w:before="240" w:after="0" w:line="240" w:lineRule="auto"/>
        <w:ind w:firstLine="567"/>
        <w:contextualSpacing/>
        <w:jc w:val="both"/>
        <w:rPr>
          <w:rFonts w:ascii="Times New Roman" w:eastAsia="Times New Roman" w:hAnsi="Times New Roman" w:cs="Times New Roman"/>
          <w:b/>
          <w:bCs/>
          <w:kern w:val="0"/>
          <w:sz w:val="28"/>
          <w:szCs w:val="28"/>
          <w14:ligatures w14:val="none"/>
        </w:rPr>
      </w:pPr>
      <w:r w:rsidRPr="00C6329E">
        <w:rPr>
          <w:rFonts w:ascii="Times New Roman" w:eastAsia="Times New Roman" w:hAnsi="Times New Roman" w:cs="Times New Roman"/>
          <w:b/>
          <w:bCs/>
          <w:kern w:val="0"/>
          <w:sz w:val="28"/>
          <w:szCs w:val="28"/>
          <w:lang w:val="vi-VN"/>
          <w14:ligatures w14:val="none"/>
        </w:rPr>
        <w:t xml:space="preserve">7. Yêu cầu về an toàn lao động: </w:t>
      </w:r>
    </w:p>
    <w:p w14:paraId="2146F2CD" w14:textId="77777777" w:rsidR="00C6329E" w:rsidRPr="00C6329E" w:rsidRDefault="00C6329E" w:rsidP="00C6329E">
      <w:pPr>
        <w:spacing w:before="240" w:after="0" w:line="240" w:lineRule="auto"/>
        <w:ind w:firstLine="567"/>
        <w:contextualSpacing/>
        <w:jc w:val="both"/>
        <w:rPr>
          <w:rFonts w:ascii="Times New Roman" w:eastAsia="Times New Roman" w:hAnsi="Times New Roman" w:cs="Times New Roman"/>
          <w:kern w:val="0"/>
          <w:sz w:val="28"/>
          <w:szCs w:val="28"/>
          <w:lang w:val="vi-VN"/>
          <w14:ligatures w14:val="none"/>
        </w:rPr>
      </w:pPr>
      <w:r w:rsidRPr="00C6329E">
        <w:rPr>
          <w:rFonts w:ascii="Times New Roman" w:eastAsia="Times New Roman" w:hAnsi="Times New Roman" w:cs="Times New Roman"/>
          <w:kern w:val="0"/>
          <w:sz w:val="28"/>
          <w:szCs w:val="28"/>
          <w:lang w:val="vi-VN"/>
          <w14:ligatures w14:val="none"/>
        </w:rPr>
        <w:t xml:space="preserve">Nhà thầu lập biện pháp tổ chức thi công đảm bảo về an toàn lao động trong suất quá trình triển khai thi công thực hiện dự án tuân thủ theo quy định hiện hành của nhà nước. </w:t>
      </w:r>
    </w:p>
    <w:p w14:paraId="39DD6A54" w14:textId="77777777" w:rsidR="00C6329E" w:rsidRPr="00C6329E" w:rsidRDefault="00C6329E" w:rsidP="00C6329E">
      <w:pPr>
        <w:spacing w:before="240" w:after="0" w:line="240" w:lineRule="auto"/>
        <w:ind w:firstLine="567"/>
        <w:contextualSpacing/>
        <w:jc w:val="both"/>
        <w:rPr>
          <w:rFonts w:ascii="Times New Roman" w:eastAsia="Times New Roman" w:hAnsi="Times New Roman" w:cs="Times New Roman"/>
          <w:b/>
          <w:bCs/>
          <w:kern w:val="0"/>
          <w:sz w:val="28"/>
          <w:szCs w:val="28"/>
          <w14:ligatures w14:val="none"/>
        </w:rPr>
      </w:pPr>
      <w:r w:rsidRPr="00C6329E">
        <w:rPr>
          <w:rFonts w:ascii="Times New Roman" w:eastAsia="Times New Roman" w:hAnsi="Times New Roman" w:cs="Times New Roman"/>
          <w:b/>
          <w:bCs/>
          <w:kern w:val="0"/>
          <w:sz w:val="28"/>
          <w:szCs w:val="28"/>
          <w:lang w:val="vi-VN"/>
          <w14:ligatures w14:val="none"/>
        </w:rPr>
        <w:t xml:space="preserve">8. Biện pháp huy động nhân lực và thiết bị phục vụ thi công: </w:t>
      </w:r>
    </w:p>
    <w:p w14:paraId="7E44F9C5" w14:textId="77777777" w:rsidR="00C6329E" w:rsidRPr="00C6329E" w:rsidRDefault="00C6329E" w:rsidP="00C6329E">
      <w:pPr>
        <w:spacing w:before="240" w:after="0" w:line="240" w:lineRule="auto"/>
        <w:ind w:firstLine="567"/>
        <w:contextualSpacing/>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lang w:val="vi-VN"/>
          <w14:ligatures w14:val="none"/>
        </w:rPr>
        <w:t xml:space="preserve">Nhà thầu lập biện pháp huy động nhân lực và thiết bị phục vụ thi công đảm bảo công trình được thi công liên tục không bị gián đoạn đạt tiến độ thi công như đã đề ra. </w:t>
      </w:r>
    </w:p>
    <w:p w14:paraId="372EF1EE" w14:textId="77777777" w:rsidR="00C6329E" w:rsidRPr="00C6329E" w:rsidRDefault="00C6329E" w:rsidP="00C6329E">
      <w:pPr>
        <w:spacing w:before="240" w:after="0" w:line="240" w:lineRule="auto"/>
        <w:ind w:firstLine="567"/>
        <w:contextualSpacing/>
        <w:jc w:val="both"/>
        <w:rPr>
          <w:rFonts w:ascii="Times New Roman" w:eastAsia="Times New Roman" w:hAnsi="Times New Roman" w:cs="Times New Roman"/>
          <w:b/>
          <w:bCs/>
          <w:kern w:val="0"/>
          <w:sz w:val="28"/>
          <w:szCs w:val="28"/>
          <w14:ligatures w14:val="none"/>
        </w:rPr>
      </w:pPr>
      <w:r w:rsidRPr="00C6329E">
        <w:rPr>
          <w:rFonts w:ascii="Times New Roman" w:eastAsia="Times New Roman" w:hAnsi="Times New Roman" w:cs="Times New Roman"/>
          <w:b/>
          <w:bCs/>
          <w:kern w:val="0"/>
          <w:sz w:val="28"/>
          <w:szCs w:val="28"/>
          <w14:ligatures w14:val="none"/>
        </w:rPr>
        <w:t>9.  Yêu cầu về hệ thống kiểm tra, giám sát chất lượng của nhà thầu:</w:t>
      </w:r>
    </w:p>
    <w:p w14:paraId="1F03F893" w14:textId="77777777" w:rsidR="00C6329E" w:rsidRPr="00C6329E" w:rsidRDefault="00C6329E" w:rsidP="00C6329E">
      <w:pPr>
        <w:spacing w:before="240" w:after="0" w:line="240" w:lineRule="auto"/>
        <w:ind w:firstLine="567"/>
        <w:contextualSpacing/>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Nhà thầu phải có kế hoạch và biện pháp đảm bảo chất lượng thi công công trình, phải có bộ phận chuyên trách công tác quản lý chất lượng công trình của mình (kiểm tra chất lượng sản phamr gọi tắt là KCS) có đủ điều kiện và trình độ chuyên môn bảo đảm KCS hoạt động có hiệu quả thiết thực. Nếu nhà thầu thuê đơn vị khác làm công tác đo đạc, kiểm tra thì phải coi đơn vị đó như một nhà thầu phụ và phải làm các thủ tục như một thầu phụ.</w:t>
      </w:r>
    </w:p>
    <w:p w14:paraId="7663F352" w14:textId="77777777" w:rsidR="00C6329E" w:rsidRPr="00C6329E" w:rsidRDefault="00C6329E" w:rsidP="00C6329E">
      <w:pPr>
        <w:spacing w:before="240" w:after="0" w:line="240" w:lineRule="auto"/>
        <w:ind w:firstLine="567"/>
        <w:contextualSpacing/>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Thực hiện các thí nghiệm kiểm tra vật liệu, cấu kiện, vật tư, thiết bị công trình, thiết bị công nghệ trước khi xây dựng và lắp đặt vào công trình xây dựng theo tiêu chuẩn và yêu cầu thiết kế;</w:t>
      </w:r>
    </w:p>
    <w:p w14:paraId="737A7B69" w14:textId="77777777" w:rsidR="00C6329E" w:rsidRPr="00C6329E" w:rsidRDefault="00C6329E" w:rsidP="00C6329E">
      <w:pPr>
        <w:spacing w:before="240" w:after="0" w:line="240" w:lineRule="auto"/>
        <w:ind w:firstLine="567"/>
        <w:contextualSpacing/>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 Kiểm tra an toàn lao động, vệ sinh môi trường bên trong và bên ngoài công trường;</w:t>
      </w:r>
    </w:p>
    <w:p w14:paraId="3CDD5744" w14:textId="77777777" w:rsidR="00C6329E" w:rsidRPr="00C6329E" w:rsidRDefault="00C6329E" w:rsidP="00C6329E">
      <w:pPr>
        <w:spacing w:after="0" w:line="240" w:lineRule="auto"/>
        <w:ind w:firstLine="567"/>
        <w:contextualSpacing/>
        <w:jc w:val="both"/>
        <w:rPr>
          <w:rFonts w:ascii="Times New Roman" w:eastAsia="Times New Roman" w:hAnsi="Times New Roman" w:cs="Times New Roman"/>
          <w:b/>
          <w:kern w:val="0"/>
          <w:sz w:val="28"/>
          <w:szCs w:val="28"/>
          <w:lang w:val="vi-VN"/>
          <w14:ligatures w14:val="none"/>
        </w:rPr>
      </w:pPr>
      <w:r w:rsidRPr="00C6329E">
        <w:rPr>
          <w:rFonts w:ascii="Times New Roman" w:eastAsia="Times New Roman" w:hAnsi="Times New Roman" w:cs="Times New Roman"/>
          <w:b/>
          <w:kern w:val="0"/>
          <w:sz w:val="28"/>
          <w:szCs w:val="28"/>
          <w:lang w:val="vi-VN"/>
          <w14:ligatures w14:val="none"/>
        </w:rPr>
        <w:t xml:space="preserve">b. Một số tiêu chuẩn áp dụng: </w:t>
      </w:r>
    </w:p>
    <w:p w14:paraId="1269A9BE" w14:textId="77777777" w:rsidR="00C6329E" w:rsidRPr="00C6329E" w:rsidRDefault="00C6329E" w:rsidP="00C6329E">
      <w:pPr>
        <w:spacing w:after="0" w:line="240" w:lineRule="auto"/>
        <w:ind w:firstLine="567"/>
        <w:contextualSpacing/>
        <w:jc w:val="both"/>
        <w:rPr>
          <w:rFonts w:ascii="Times New Roman" w:eastAsia="Times New Roman" w:hAnsi="Times New Roman" w:cs="Times New Roman"/>
          <w:kern w:val="0"/>
          <w:sz w:val="28"/>
          <w:szCs w:val="28"/>
          <w:lang w:val="vi-VN"/>
          <w14:ligatures w14:val="none"/>
        </w:rPr>
      </w:pPr>
      <w:r w:rsidRPr="00C6329E">
        <w:rPr>
          <w:rFonts w:ascii="Times New Roman" w:eastAsia="Times New Roman" w:hAnsi="Times New Roman" w:cs="Times New Roman"/>
          <w:spacing w:val="-4"/>
          <w:kern w:val="0"/>
          <w:sz w:val="28"/>
          <w:szCs w:val="28"/>
          <w:lang w:val="vi-VN"/>
          <w14:ligatures w14:val="none"/>
        </w:rPr>
        <w:t>Công tác Thi công - Nghiệm thu: Nhà thầu phải đề xuất đầy đủ các Tiêu chuẩn, quy chuẩn áp dụng cho Công tác Thi công - Nghiệm thu cho tất cả các công tác thi công của gói thầu (theo các tiêu chuẩn hiện hành). Nhà thầu có thể tham khảo các tiêu chuẩn sau đây để làm căn cứ nhưng phải có trách nhiệm xem xét tìm hiểu các tiêu chuẩn mới nhất để cập nhật trong quá trình dự thầu và thi công (các tiêu chuẩn tham khảo này có thể đã được bổ sung thay thế hoặc đã hết hiệu lực).</w:t>
      </w:r>
    </w:p>
    <w:p w14:paraId="7AA18FEC" w14:textId="77777777" w:rsidR="00C6329E" w:rsidRPr="00C6329E" w:rsidRDefault="00C6329E" w:rsidP="00C6329E">
      <w:pPr>
        <w:spacing w:after="0" w:line="240" w:lineRule="auto"/>
        <w:ind w:firstLine="567"/>
        <w:contextualSpacing/>
        <w:jc w:val="both"/>
        <w:rPr>
          <w:rFonts w:ascii="Times New Roman" w:eastAsia="Times New Roman" w:hAnsi="Times New Roman" w:cs="Times New Roman"/>
          <w:kern w:val="0"/>
          <w:sz w:val="28"/>
          <w:szCs w:val="28"/>
          <w:lang w:val="vi-VN"/>
          <w14:ligatures w14:val="none"/>
        </w:rPr>
      </w:pPr>
      <w:r w:rsidRPr="00C6329E">
        <w:rPr>
          <w:rFonts w:ascii="Times New Roman" w:eastAsia="Times New Roman" w:hAnsi="Times New Roman" w:cs="Times New Roman"/>
          <w:kern w:val="0"/>
          <w:sz w:val="28"/>
          <w:szCs w:val="28"/>
          <w:lang w:val="vi-VN"/>
          <w14:ligatures w14:val="none"/>
        </w:rPr>
        <w:t xml:space="preserve">- Nghị định số 06/2021/NĐ-CP ngày 26/01/2021 của Chính phủ về quản lý chất lượng và bảo trì công trình xây dựng. </w:t>
      </w:r>
    </w:p>
    <w:p w14:paraId="231B4FE4" w14:textId="77777777" w:rsidR="00C6329E" w:rsidRPr="00C6329E" w:rsidRDefault="00C6329E" w:rsidP="00C6329E">
      <w:pPr>
        <w:spacing w:after="0" w:line="240" w:lineRule="auto"/>
        <w:ind w:firstLine="567"/>
        <w:contextualSpacing/>
        <w:jc w:val="both"/>
        <w:rPr>
          <w:rFonts w:ascii="Times New Roman" w:eastAsia="Times New Roman" w:hAnsi="Times New Roman" w:cs="Times New Roman"/>
          <w:kern w:val="0"/>
          <w:sz w:val="28"/>
          <w:szCs w:val="28"/>
          <w:lang w:val="vi-VN"/>
          <w14:ligatures w14:val="none"/>
        </w:rPr>
      </w:pPr>
      <w:r w:rsidRPr="00C6329E">
        <w:rPr>
          <w:rFonts w:ascii="Times New Roman" w:eastAsia="Times New Roman" w:hAnsi="Times New Roman" w:cs="Times New Roman"/>
          <w:kern w:val="0"/>
          <w:sz w:val="28"/>
          <w:szCs w:val="28"/>
          <w:lang w:val="vi-VN"/>
          <w14:ligatures w14:val="none"/>
        </w:rPr>
        <w:t>- TCVN hiện hành</w:t>
      </w:r>
    </w:p>
    <w:p w14:paraId="69D49ABE" w14:textId="77777777" w:rsidR="00C6329E" w:rsidRPr="00C6329E" w:rsidRDefault="00C6329E" w:rsidP="00C6329E">
      <w:pPr>
        <w:spacing w:after="0" w:line="240" w:lineRule="auto"/>
        <w:ind w:firstLine="567"/>
        <w:contextualSpacing/>
        <w:jc w:val="both"/>
        <w:rPr>
          <w:rFonts w:ascii="Times New Roman" w:eastAsia="Times New Roman" w:hAnsi="Times New Roman" w:cs="Times New Roman"/>
          <w:kern w:val="0"/>
          <w:sz w:val="28"/>
          <w:szCs w:val="28"/>
          <w:lang w:val="vi-VN"/>
          <w14:ligatures w14:val="none"/>
        </w:rPr>
      </w:pPr>
      <w:r w:rsidRPr="00C6329E">
        <w:rPr>
          <w:rFonts w:ascii="Times New Roman" w:eastAsia="Times New Roman" w:hAnsi="Times New Roman" w:cs="Times New Roman"/>
          <w:kern w:val="0"/>
          <w:sz w:val="28"/>
          <w:szCs w:val="28"/>
          <w:lang w:val="vi-VN"/>
          <w14:ligatures w14:val="none"/>
        </w:rPr>
        <w:t xml:space="preserve">Trong quá trình triển khai xây dựng Nhà thầu phải cập nhật và thực hiện theo tiêu chuẩn hiện hành khác của nhà nước còn hiệu lực có liên quan tới đối tượng nghiệm thu. </w:t>
      </w:r>
    </w:p>
    <w:p w14:paraId="1C415EB7" w14:textId="77777777" w:rsidR="00C6329E" w:rsidRPr="00C6329E" w:rsidRDefault="00C6329E" w:rsidP="00C6329E">
      <w:pPr>
        <w:widowControl w:val="0"/>
        <w:suppressAutoHyphens/>
        <w:spacing w:after="0" w:line="244" w:lineRule="auto"/>
        <w:ind w:right="-72" w:firstLine="720"/>
        <w:jc w:val="both"/>
        <w:rPr>
          <w:rFonts w:ascii="Times New Roman" w:eastAsia="Times New Roman" w:hAnsi="Times New Roman" w:cs="Times New Roman"/>
          <w:spacing w:val="-4"/>
          <w:kern w:val="0"/>
          <w:sz w:val="28"/>
          <w:szCs w:val="28"/>
          <w14:ligatures w14:val="none"/>
        </w:rPr>
      </w:pPr>
      <w:r w:rsidRPr="00C6329E">
        <w:rPr>
          <w:rFonts w:ascii="Times New Roman" w:eastAsia="Times New Roman" w:hAnsi="Times New Roman" w:cs="Times New Roman"/>
          <w:spacing w:val="-4"/>
          <w:kern w:val="0"/>
          <w:sz w:val="28"/>
          <w:szCs w:val="28"/>
          <w:lang w:val="vi-VN"/>
          <w14:ligatures w14:val="none"/>
        </w:rPr>
        <w:t xml:space="preserve">Nhà thầu cần nghiên cứu kỹ Hồ sơ thiết kế </w:t>
      </w:r>
      <w:r w:rsidRPr="00C6329E">
        <w:rPr>
          <w:rFonts w:ascii="Times New Roman" w:eastAsia="Times New Roman" w:hAnsi="Times New Roman" w:cs="Times New Roman"/>
          <w:spacing w:val="-4"/>
          <w:kern w:val="0"/>
          <w:sz w:val="28"/>
          <w:szCs w:val="28"/>
          <w14:ligatures w14:val="none"/>
        </w:rPr>
        <w:t>cô sở</w:t>
      </w:r>
      <w:r w:rsidRPr="00C6329E">
        <w:rPr>
          <w:rFonts w:ascii="Times New Roman" w:eastAsia="Times New Roman" w:hAnsi="Times New Roman" w:cs="Times New Roman"/>
          <w:spacing w:val="-4"/>
          <w:kern w:val="0"/>
          <w:sz w:val="28"/>
          <w:szCs w:val="28"/>
          <w:lang w:val="vi-VN"/>
          <w14:ligatures w14:val="none"/>
        </w:rPr>
        <w:t xml:space="preserve"> được phê duyệt đề xuất biện </w:t>
      </w:r>
      <w:r w:rsidRPr="00C6329E">
        <w:rPr>
          <w:rFonts w:ascii="Times New Roman" w:eastAsia="Times New Roman" w:hAnsi="Times New Roman" w:cs="Times New Roman"/>
          <w:spacing w:val="-4"/>
          <w:kern w:val="0"/>
          <w:sz w:val="28"/>
          <w:szCs w:val="28"/>
          <w:lang w:val="vi-VN"/>
          <w14:ligatures w14:val="none"/>
        </w:rPr>
        <w:lastRenderedPageBreak/>
        <w:t>pháp thi công, vật tư, vật liệu phù hợp đáp ứng yêu cầu gói thầu.</w:t>
      </w:r>
    </w:p>
    <w:p w14:paraId="12DB5758" w14:textId="77777777" w:rsidR="00C6329E" w:rsidRPr="00C6329E" w:rsidRDefault="00C6329E" w:rsidP="00C6329E">
      <w:pPr>
        <w:spacing w:after="0" w:line="400" w:lineRule="exact"/>
        <w:ind w:firstLine="709"/>
        <w:jc w:val="both"/>
        <w:rPr>
          <w:rFonts w:ascii="Times New Roman" w:eastAsia="Times New Roman" w:hAnsi="Times New Roman" w:cs="Times New Roman"/>
          <w:b/>
          <w:kern w:val="0"/>
          <w:sz w:val="28"/>
          <w:szCs w:val="28"/>
          <w14:ligatures w14:val="none"/>
        </w:rPr>
      </w:pPr>
      <w:r w:rsidRPr="00C6329E">
        <w:rPr>
          <w:rFonts w:ascii="Times New Roman" w:eastAsia="Times New Roman" w:hAnsi="Times New Roman" w:cs="Times New Roman"/>
          <w:b/>
          <w:kern w:val="0"/>
          <w:sz w:val="28"/>
          <w:szCs w:val="28"/>
          <w14:ligatures w14:val="none"/>
        </w:rPr>
        <w:t xml:space="preserve">c. Yêu cầu cụ thể về đặc tính, thông số kỹ thuật, chủng loại một số loại vật tư, thiết bị chính (chủ yếu) sử dụng cho gói thầu: </w:t>
      </w:r>
    </w:p>
    <w:p w14:paraId="5022FDD5" w14:textId="390DA795" w:rsidR="009F68A0" w:rsidRDefault="00C6329E" w:rsidP="0075135E">
      <w:pPr>
        <w:spacing w:after="120" w:line="240" w:lineRule="auto"/>
        <w:ind w:firstLine="709"/>
        <w:jc w:val="both"/>
        <w:rPr>
          <w:rFonts w:ascii="Times New Roman" w:eastAsia="Times New Roman" w:hAnsi="Times New Roman" w:cs="Times New Roman"/>
          <w:kern w:val="0"/>
          <w:sz w:val="28"/>
          <w:szCs w:val="28"/>
          <w14:ligatures w14:val="none"/>
        </w:rPr>
      </w:pPr>
      <w:r w:rsidRPr="00C6329E">
        <w:rPr>
          <w:rFonts w:ascii="Times New Roman" w:eastAsia="Times New Roman" w:hAnsi="Times New Roman" w:cs="Times New Roman"/>
          <w:kern w:val="0"/>
          <w:sz w:val="28"/>
          <w:szCs w:val="28"/>
          <w14:ligatures w14:val="none"/>
        </w:rPr>
        <w:t>Nhà thầu cung cấp: catalogue, hình ảnh minh họa, danh mục, sơ đồ, biểu đồ sử dụng, chỉ dẫn và tài liệu giới thiệu thông tin, kích thước minh họa, đặc tính bề ngoài và các đặc điểm khác của vật liệu, trang thiết bị, và các thành phẩm, cùng với các mẫu để xin phê duyệt hoặc lựa chọn thay đổi cho các nội dung sau:</w:t>
      </w:r>
    </w:p>
    <w:tbl>
      <w:tblPr>
        <w:tblStyle w:val="TableGrid"/>
        <w:tblW w:w="0" w:type="auto"/>
        <w:jc w:val="center"/>
        <w:tblLook w:val="04A0" w:firstRow="1" w:lastRow="0" w:firstColumn="1" w:lastColumn="0" w:noHBand="0" w:noVBand="1"/>
      </w:tblPr>
      <w:tblGrid>
        <w:gridCol w:w="708"/>
        <w:gridCol w:w="3058"/>
        <w:gridCol w:w="5584"/>
      </w:tblGrid>
      <w:tr w:rsidR="0098676F" w14:paraId="716DE0F8" w14:textId="77777777" w:rsidTr="00F133CA">
        <w:trPr>
          <w:jc w:val="center"/>
        </w:trPr>
        <w:tc>
          <w:tcPr>
            <w:tcW w:w="0" w:type="auto"/>
            <w:vAlign w:val="center"/>
          </w:tcPr>
          <w:p w14:paraId="3C2B8324" w14:textId="77777777" w:rsidR="0098676F" w:rsidRPr="003B794F" w:rsidRDefault="0098676F" w:rsidP="00F133CA">
            <w:pPr>
              <w:ind w:firstLine="0"/>
              <w:jc w:val="center"/>
              <w:rPr>
                <w:b/>
                <w:bCs/>
              </w:rPr>
            </w:pPr>
            <w:r w:rsidRPr="003B794F">
              <w:rPr>
                <w:b/>
                <w:bCs/>
              </w:rPr>
              <w:t>STT</w:t>
            </w:r>
          </w:p>
        </w:tc>
        <w:tc>
          <w:tcPr>
            <w:tcW w:w="0" w:type="auto"/>
            <w:vAlign w:val="center"/>
          </w:tcPr>
          <w:p w14:paraId="6C52D0D2" w14:textId="77777777" w:rsidR="0098676F" w:rsidRPr="003B794F" w:rsidRDefault="0098676F" w:rsidP="00F133CA">
            <w:pPr>
              <w:ind w:firstLine="0"/>
              <w:jc w:val="center"/>
              <w:rPr>
                <w:b/>
                <w:bCs/>
              </w:rPr>
            </w:pPr>
            <w:r w:rsidRPr="003B794F">
              <w:rPr>
                <w:b/>
                <w:bCs/>
              </w:rPr>
              <w:t>Tên vật tư, vật liệu, thiết bị dự kiến đưa vào công trình</w:t>
            </w:r>
          </w:p>
        </w:tc>
        <w:tc>
          <w:tcPr>
            <w:tcW w:w="0" w:type="auto"/>
            <w:vAlign w:val="center"/>
          </w:tcPr>
          <w:p w14:paraId="4021F2D6" w14:textId="77777777" w:rsidR="0098676F" w:rsidRPr="003B794F" w:rsidRDefault="0098676F" w:rsidP="00F133CA">
            <w:pPr>
              <w:ind w:firstLine="0"/>
              <w:jc w:val="center"/>
              <w:rPr>
                <w:b/>
                <w:bCs/>
              </w:rPr>
            </w:pPr>
            <w:r w:rsidRPr="003B794F">
              <w:rPr>
                <w:b/>
                <w:bCs/>
              </w:rPr>
              <w:t>Tương đương tiêu chuẩn, các thông số kỹ thuật, mã hiệu sản phẩm hoặc nơi sản xuất (tham khảo)</w:t>
            </w:r>
          </w:p>
        </w:tc>
      </w:tr>
      <w:tr w:rsidR="0098676F" w14:paraId="57532E12" w14:textId="77777777" w:rsidTr="00F133CA">
        <w:trPr>
          <w:jc w:val="center"/>
        </w:trPr>
        <w:tc>
          <w:tcPr>
            <w:tcW w:w="0" w:type="auto"/>
            <w:vAlign w:val="center"/>
          </w:tcPr>
          <w:p w14:paraId="1F5C7325" w14:textId="77777777" w:rsidR="0098676F" w:rsidRPr="00870734" w:rsidRDefault="0098676F" w:rsidP="00F133CA">
            <w:pPr>
              <w:ind w:firstLine="0"/>
              <w:jc w:val="center"/>
              <w:rPr>
                <w:b/>
                <w:bCs/>
              </w:rPr>
            </w:pPr>
            <w:r w:rsidRPr="00870734">
              <w:rPr>
                <w:b/>
                <w:bCs/>
              </w:rPr>
              <w:t>A</w:t>
            </w:r>
          </w:p>
        </w:tc>
        <w:tc>
          <w:tcPr>
            <w:tcW w:w="0" w:type="auto"/>
            <w:gridSpan w:val="2"/>
            <w:vAlign w:val="center"/>
          </w:tcPr>
          <w:p w14:paraId="38BA1F65" w14:textId="77777777" w:rsidR="0098676F" w:rsidRPr="00870734" w:rsidRDefault="0098676F" w:rsidP="00F133CA">
            <w:pPr>
              <w:ind w:firstLine="0"/>
              <w:rPr>
                <w:b/>
                <w:bCs/>
              </w:rPr>
            </w:pPr>
            <w:r w:rsidRPr="00870734">
              <w:rPr>
                <w:b/>
                <w:bCs/>
              </w:rPr>
              <w:t>Các vật liệu thi công phần thô dùng cho công trình</w:t>
            </w:r>
          </w:p>
        </w:tc>
      </w:tr>
      <w:tr w:rsidR="0098676F" w14:paraId="5676DFC1" w14:textId="77777777" w:rsidTr="00F133CA">
        <w:trPr>
          <w:jc w:val="center"/>
        </w:trPr>
        <w:tc>
          <w:tcPr>
            <w:tcW w:w="0" w:type="auto"/>
            <w:vAlign w:val="center"/>
          </w:tcPr>
          <w:p w14:paraId="2D1B5436" w14:textId="77777777" w:rsidR="0098676F" w:rsidRDefault="0098676F" w:rsidP="00F133CA">
            <w:pPr>
              <w:ind w:firstLine="0"/>
              <w:jc w:val="center"/>
            </w:pPr>
            <w:r>
              <w:t>1</w:t>
            </w:r>
          </w:p>
        </w:tc>
        <w:tc>
          <w:tcPr>
            <w:tcW w:w="0" w:type="auto"/>
            <w:vAlign w:val="center"/>
          </w:tcPr>
          <w:p w14:paraId="0C7A7622" w14:textId="77777777" w:rsidR="0098676F" w:rsidRDefault="0098676F" w:rsidP="00F133CA">
            <w:pPr>
              <w:ind w:firstLine="0"/>
            </w:pPr>
            <w:r>
              <w:t>Xi măng</w:t>
            </w:r>
          </w:p>
        </w:tc>
        <w:tc>
          <w:tcPr>
            <w:tcW w:w="0" w:type="auto"/>
            <w:vAlign w:val="center"/>
          </w:tcPr>
          <w:p w14:paraId="5112BA03" w14:textId="77777777" w:rsidR="0098676F" w:rsidRDefault="0098676F" w:rsidP="00F133CA">
            <w:pPr>
              <w:ind w:firstLine="0"/>
            </w:pPr>
            <w:r>
              <w:t>- PCB30, PCB40 tương đương Nghi Sơn</w:t>
            </w:r>
          </w:p>
        </w:tc>
      </w:tr>
      <w:tr w:rsidR="0098676F" w14:paraId="78BB520F" w14:textId="77777777" w:rsidTr="00F133CA">
        <w:trPr>
          <w:jc w:val="center"/>
        </w:trPr>
        <w:tc>
          <w:tcPr>
            <w:tcW w:w="0" w:type="auto"/>
            <w:vAlign w:val="center"/>
          </w:tcPr>
          <w:p w14:paraId="2972C0B6" w14:textId="77777777" w:rsidR="0098676F" w:rsidRDefault="0098676F" w:rsidP="00F133CA">
            <w:pPr>
              <w:ind w:firstLine="0"/>
              <w:jc w:val="center"/>
            </w:pPr>
            <w:r>
              <w:t>2</w:t>
            </w:r>
          </w:p>
        </w:tc>
        <w:tc>
          <w:tcPr>
            <w:tcW w:w="0" w:type="auto"/>
            <w:vAlign w:val="center"/>
          </w:tcPr>
          <w:p w14:paraId="3257D88A" w14:textId="77777777" w:rsidR="0098676F" w:rsidRDefault="0098676F" w:rsidP="00F133CA">
            <w:pPr>
              <w:ind w:firstLine="0"/>
            </w:pPr>
            <w:r>
              <w:t>Thép trong bê tông</w:t>
            </w:r>
          </w:p>
        </w:tc>
        <w:tc>
          <w:tcPr>
            <w:tcW w:w="0" w:type="auto"/>
            <w:vAlign w:val="center"/>
          </w:tcPr>
          <w:p w14:paraId="6F1AF87A" w14:textId="77777777" w:rsidR="0098676F" w:rsidRDefault="0098676F" w:rsidP="00F133CA">
            <w:pPr>
              <w:ind w:firstLine="0"/>
            </w:pPr>
            <w:r>
              <w:t>- Quy cách, mác và nhóm thép theo thiết kế được duyệt; Hòa phát hoặc tương đương</w:t>
            </w:r>
          </w:p>
        </w:tc>
      </w:tr>
      <w:tr w:rsidR="0098676F" w14:paraId="5A4606CC" w14:textId="77777777" w:rsidTr="00F133CA">
        <w:trPr>
          <w:jc w:val="center"/>
        </w:trPr>
        <w:tc>
          <w:tcPr>
            <w:tcW w:w="0" w:type="auto"/>
            <w:vAlign w:val="center"/>
          </w:tcPr>
          <w:p w14:paraId="4547FF76" w14:textId="77777777" w:rsidR="0098676F" w:rsidRDefault="0098676F" w:rsidP="00F133CA">
            <w:pPr>
              <w:ind w:firstLine="0"/>
              <w:jc w:val="center"/>
            </w:pPr>
            <w:r>
              <w:t>3</w:t>
            </w:r>
          </w:p>
        </w:tc>
        <w:tc>
          <w:tcPr>
            <w:tcW w:w="0" w:type="auto"/>
            <w:vAlign w:val="center"/>
          </w:tcPr>
          <w:p w14:paraId="76202F00" w14:textId="77777777" w:rsidR="0098676F" w:rsidRDefault="0098676F" w:rsidP="00F133CA">
            <w:pPr>
              <w:ind w:firstLine="0"/>
            </w:pPr>
            <w:r>
              <w:t>Đá</w:t>
            </w:r>
          </w:p>
        </w:tc>
        <w:tc>
          <w:tcPr>
            <w:tcW w:w="0" w:type="auto"/>
            <w:vAlign w:val="center"/>
          </w:tcPr>
          <w:p w14:paraId="4BB80ABC" w14:textId="77777777" w:rsidR="0098676F" w:rsidRDefault="0098676F" w:rsidP="00F133CA">
            <w:pPr>
              <w:ind w:firstLine="0"/>
            </w:pPr>
            <w:r w:rsidRPr="004770F5">
              <w:t>Theo thiết kế được duyệt</w:t>
            </w:r>
            <w:r>
              <w:t>; Kích thước 1x2, 4x6,...</w:t>
            </w:r>
          </w:p>
          <w:p w14:paraId="6E80B253" w14:textId="77777777" w:rsidR="0098676F" w:rsidRDefault="0098676F" w:rsidP="00F133CA">
            <w:pPr>
              <w:ind w:firstLine="0"/>
            </w:pPr>
            <w:r>
              <w:t>Nhà thầu đề xuất nơi sản xuất, cung cấp.</w:t>
            </w:r>
          </w:p>
        </w:tc>
      </w:tr>
      <w:tr w:rsidR="0098676F" w14:paraId="2D798748" w14:textId="77777777" w:rsidTr="00F133CA">
        <w:trPr>
          <w:jc w:val="center"/>
        </w:trPr>
        <w:tc>
          <w:tcPr>
            <w:tcW w:w="0" w:type="auto"/>
            <w:vAlign w:val="center"/>
          </w:tcPr>
          <w:p w14:paraId="4B7FA8A2" w14:textId="77777777" w:rsidR="0098676F" w:rsidRDefault="0098676F" w:rsidP="00F133CA">
            <w:pPr>
              <w:ind w:firstLine="0"/>
              <w:jc w:val="center"/>
            </w:pPr>
            <w:r>
              <w:t>4</w:t>
            </w:r>
          </w:p>
        </w:tc>
        <w:tc>
          <w:tcPr>
            <w:tcW w:w="0" w:type="auto"/>
            <w:vAlign w:val="center"/>
          </w:tcPr>
          <w:p w14:paraId="7B753799" w14:textId="77777777" w:rsidR="0098676F" w:rsidRDefault="0098676F" w:rsidP="00F133CA">
            <w:pPr>
              <w:ind w:firstLine="0"/>
            </w:pPr>
            <w:r>
              <w:t>Gạch xây các loại</w:t>
            </w:r>
          </w:p>
        </w:tc>
        <w:tc>
          <w:tcPr>
            <w:tcW w:w="0" w:type="auto"/>
            <w:vAlign w:val="center"/>
          </w:tcPr>
          <w:p w14:paraId="5AE2E63C" w14:textId="77777777" w:rsidR="0098676F" w:rsidRDefault="0098676F" w:rsidP="00F133CA">
            <w:pPr>
              <w:ind w:firstLine="0"/>
            </w:pPr>
            <w:r w:rsidRPr="004770F5">
              <w:t>Theo thiết kế được duyệt</w:t>
            </w:r>
            <w:r>
              <w:t>;</w:t>
            </w:r>
          </w:p>
          <w:p w14:paraId="4DA77D2A" w14:textId="77777777" w:rsidR="0098676F" w:rsidRDefault="0098676F" w:rsidP="00F133CA">
            <w:pPr>
              <w:ind w:firstLine="0"/>
            </w:pPr>
            <w:r>
              <w:t>Gạch VXM mac 75; Gạch đất sét nung  KT 6,5x10,5x22;....</w:t>
            </w:r>
          </w:p>
        </w:tc>
      </w:tr>
      <w:tr w:rsidR="0098676F" w14:paraId="7530D187" w14:textId="77777777" w:rsidTr="00F133CA">
        <w:trPr>
          <w:jc w:val="center"/>
        </w:trPr>
        <w:tc>
          <w:tcPr>
            <w:tcW w:w="0" w:type="auto"/>
            <w:vAlign w:val="center"/>
          </w:tcPr>
          <w:p w14:paraId="2A479286" w14:textId="77777777" w:rsidR="0098676F" w:rsidRDefault="0098676F" w:rsidP="00F133CA">
            <w:pPr>
              <w:ind w:firstLine="0"/>
              <w:jc w:val="center"/>
            </w:pPr>
            <w:r>
              <w:t>5</w:t>
            </w:r>
          </w:p>
        </w:tc>
        <w:tc>
          <w:tcPr>
            <w:tcW w:w="0" w:type="auto"/>
            <w:vAlign w:val="center"/>
          </w:tcPr>
          <w:p w14:paraId="16CCEF75" w14:textId="77777777" w:rsidR="0098676F" w:rsidRDefault="0098676F" w:rsidP="00F133CA">
            <w:pPr>
              <w:ind w:firstLine="0"/>
            </w:pPr>
            <w:r>
              <w:t>Cát</w:t>
            </w:r>
          </w:p>
        </w:tc>
        <w:tc>
          <w:tcPr>
            <w:tcW w:w="0" w:type="auto"/>
            <w:vAlign w:val="center"/>
          </w:tcPr>
          <w:p w14:paraId="4F0B07A3" w14:textId="77777777" w:rsidR="0098676F" w:rsidRDefault="0098676F" w:rsidP="00F133CA">
            <w:pPr>
              <w:ind w:firstLine="0"/>
            </w:pPr>
            <w:r>
              <w:t>- Cát vàng, cát mịn ML=1,5-2,0, ML&gt;2,0 loại tiêu chuẩn: Nhà thầu đề xuất nơi sản xuất, cung cấp.</w:t>
            </w:r>
          </w:p>
        </w:tc>
      </w:tr>
      <w:tr w:rsidR="0098676F" w14:paraId="2B621880" w14:textId="77777777" w:rsidTr="00F133CA">
        <w:trPr>
          <w:jc w:val="center"/>
        </w:trPr>
        <w:tc>
          <w:tcPr>
            <w:tcW w:w="0" w:type="auto"/>
            <w:vAlign w:val="center"/>
          </w:tcPr>
          <w:p w14:paraId="6CE315A9" w14:textId="77777777" w:rsidR="0098676F" w:rsidRDefault="0098676F" w:rsidP="00F133CA">
            <w:pPr>
              <w:ind w:firstLine="0"/>
              <w:jc w:val="center"/>
            </w:pPr>
            <w:r>
              <w:t>6</w:t>
            </w:r>
          </w:p>
        </w:tc>
        <w:tc>
          <w:tcPr>
            <w:tcW w:w="0" w:type="auto"/>
            <w:vAlign w:val="center"/>
          </w:tcPr>
          <w:p w14:paraId="5EC2EAB4" w14:textId="77777777" w:rsidR="0098676F" w:rsidRDefault="0098676F" w:rsidP="00F133CA">
            <w:pPr>
              <w:ind w:firstLine="0"/>
            </w:pPr>
            <w:r w:rsidRPr="00870734">
              <w:t>Thi công Chống thấm khu vệ sinh bằng màng bitum dày 3mm khò nhiệt</w:t>
            </w:r>
          </w:p>
        </w:tc>
        <w:tc>
          <w:tcPr>
            <w:tcW w:w="0" w:type="auto"/>
            <w:vAlign w:val="center"/>
          </w:tcPr>
          <w:p w14:paraId="76B2F466" w14:textId="77777777" w:rsidR="0098676F" w:rsidRDefault="0098676F" w:rsidP="00F133CA">
            <w:pPr>
              <w:ind w:firstLine="0"/>
            </w:pPr>
            <w:r>
              <w:t>Hãng sản xuất: Maxbond hoặc tương đương</w:t>
            </w:r>
          </w:p>
          <w:p w14:paraId="001B99DE" w14:textId="77777777" w:rsidR="0098676F" w:rsidRDefault="0098676F" w:rsidP="00F133CA">
            <w:pPr>
              <w:ind w:firstLine="0"/>
            </w:pPr>
            <w:r>
              <w:t>Độ dày: 3mm</w:t>
            </w:r>
          </w:p>
          <w:p w14:paraId="3DEA91D8" w14:textId="77777777" w:rsidR="0098676F" w:rsidRDefault="0098676F" w:rsidP="00F133CA">
            <w:pPr>
              <w:ind w:firstLine="0"/>
            </w:pPr>
            <w:r>
              <w:t>Cân nặng: 3.9kg (±0.1) kg/m2</w:t>
            </w:r>
          </w:p>
          <w:p w14:paraId="6AE9EE26" w14:textId="77777777" w:rsidR="0098676F" w:rsidRDefault="0098676F" w:rsidP="00F133CA">
            <w:pPr>
              <w:ind w:firstLine="0"/>
            </w:pPr>
            <w:r>
              <w:t>Bao gồm công lắp đặt</w:t>
            </w:r>
          </w:p>
        </w:tc>
      </w:tr>
      <w:tr w:rsidR="0098676F" w14:paraId="5EC760B0" w14:textId="77777777" w:rsidTr="00F133CA">
        <w:trPr>
          <w:jc w:val="center"/>
        </w:trPr>
        <w:tc>
          <w:tcPr>
            <w:tcW w:w="0" w:type="auto"/>
            <w:vAlign w:val="center"/>
          </w:tcPr>
          <w:p w14:paraId="6D52A12B" w14:textId="77777777" w:rsidR="0098676F" w:rsidRDefault="0098676F" w:rsidP="00F133CA">
            <w:pPr>
              <w:ind w:firstLine="0"/>
              <w:jc w:val="center"/>
            </w:pPr>
            <w:r>
              <w:t>7</w:t>
            </w:r>
          </w:p>
        </w:tc>
        <w:tc>
          <w:tcPr>
            <w:tcW w:w="0" w:type="auto"/>
            <w:vAlign w:val="center"/>
          </w:tcPr>
          <w:p w14:paraId="15FDD114" w14:textId="77777777" w:rsidR="0098676F" w:rsidRDefault="0098676F" w:rsidP="00F133CA">
            <w:pPr>
              <w:ind w:firstLine="0"/>
            </w:pPr>
            <w:r>
              <w:t>Thép hộp mạ kẽm</w:t>
            </w:r>
          </w:p>
        </w:tc>
        <w:tc>
          <w:tcPr>
            <w:tcW w:w="0" w:type="auto"/>
            <w:vAlign w:val="center"/>
          </w:tcPr>
          <w:p w14:paraId="454AB9D1" w14:textId="77777777" w:rsidR="0098676F" w:rsidRDefault="0098676F" w:rsidP="00F133CA">
            <w:pPr>
              <w:ind w:firstLine="0"/>
            </w:pPr>
            <w:r>
              <w:t>- Theo thiết kế được duyệt; Hoa sen hoặc tương đương</w:t>
            </w:r>
          </w:p>
        </w:tc>
      </w:tr>
      <w:tr w:rsidR="0098676F" w14:paraId="0CE85359" w14:textId="77777777" w:rsidTr="00F133CA">
        <w:trPr>
          <w:jc w:val="center"/>
        </w:trPr>
        <w:tc>
          <w:tcPr>
            <w:tcW w:w="0" w:type="auto"/>
            <w:vAlign w:val="center"/>
          </w:tcPr>
          <w:p w14:paraId="21D53102" w14:textId="77777777" w:rsidR="0098676F" w:rsidRDefault="0098676F" w:rsidP="00F133CA">
            <w:pPr>
              <w:ind w:firstLine="0"/>
              <w:jc w:val="center"/>
            </w:pPr>
            <w:r>
              <w:t>8</w:t>
            </w:r>
          </w:p>
        </w:tc>
        <w:tc>
          <w:tcPr>
            <w:tcW w:w="0" w:type="auto"/>
            <w:vAlign w:val="center"/>
          </w:tcPr>
          <w:p w14:paraId="0AC5D0E1" w14:textId="77777777" w:rsidR="0098676F" w:rsidRDefault="0098676F" w:rsidP="00F133CA">
            <w:pPr>
              <w:ind w:firstLine="0"/>
            </w:pPr>
            <w:r>
              <w:t>Gạch ốp vào tường</w:t>
            </w:r>
          </w:p>
        </w:tc>
        <w:tc>
          <w:tcPr>
            <w:tcW w:w="0" w:type="auto"/>
            <w:vAlign w:val="center"/>
          </w:tcPr>
          <w:p w14:paraId="61EAEF39" w14:textId="77777777" w:rsidR="0098676F" w:rsidRDefault="0098676F" w:rsidP="00F133CA">
            <w:pPr>
              <w:ind w:firstLine="0"/>
            </w:pPr>
            <w:r w:rsidRPr="004770F5">
              <w:t>Theo thiết kế được duyệt; Gạch Ceramic</w:t>
            </w:r>
            <w:r>
              <w:t xml:space="preserve"> </w:t>
            </w:r>
            <w:r w:rsidRPr="004770F5">
              <w:t>(400x800)mm</w:t>
            </w:r>
            <w:r>
              <w:t>: Prime hoặc tương đương</w:t>
            </w:r>
          </w:p>
        </w:tc>
      </w:tr>
      <w:tr w:rsidR="0098676F" w14:paraId="0ADB19E5" w14:textId="77777777" w:rsidTr="00F133CA">
        <w:trPr>
          <w:jc w:val="center"/>
        </w:trPr>
        <w:tc>
          <w:tcPr>
            <w:tcW w:w="0" w:type="auto"/>
            <w:vAlign w:val="center"/>
          </w:tcPr>
          <w:p w14:paraId="47D2378D" w14:textId="77777777" w:rsidR="0098676F" w:rsidRDefault="0098676F" w:rsidP="00F133CA">
            <w:pPr>
              <w:ind w:firstLine="0"/>
              <w:jc w:val="center"/>
            </w:pPr>
            <w:r>
              <w:t>9</w:t>
            </w:r>
          </w:p>
        </w:tc>
        <w:tc>
          <w:tcPr>
            <w:tcW w:w="0" w:type="auto"/>
            <w:vAlign w:val="center"/>
          </w:tcPr>
          <w:p w14:paraId="66A9FB3B" w14:textId="77777777" w:rsidR="0098676F" w:rsidRDefault="0098676F" w:rsidP="00F133CA">
            <w:pPr>
              <w:ind w:firstLine="0"/>
            </w:pPr>
            <w:r>
              <w:t>Gạch lát nền</w:t>
            </w:r>
          </w:p>
        </w:tc>
        <w:tc>
          <w:tcPr>
            <w:tcW w:w="0" w:type="auto"/>
            <w:vAlign w:val="center"/>
          </w:tcPr>
          <w:p w14:paraId="2217EC90" w14:textId="77777777" w:rsidR="0098676F" w:rsidRDefault="0098676F" w:rsidP="00F133CA">
            <w:pPr>
              <w:ind w:firstLine="0"/>
            </w:pPr>
            <w:r>
              <w:t>Theo thiết kế được duyệt</w:t>
            </w:r>
            <w:r w:rsidRPr="004770F5">
              <w:t>; Gạch Granite</w:t>
            </w:r>
            <w:r>
              <w:t xml:space="preserve"> 800x800: Trung Đô hoặc tương đương</w:t>
            </w:r>
          </w:p>
        </w:tc>
      </w:tr>
      <w:tr w:rsidR="0098676F" w14:paraId="0D40DA78" w14:textId="77777777" w:rsidTr="00F133CA">
        <w:trPr>
          <w:jc w:val="center"/>
        </w:trPr>
        <w:tc>
          <w:tcPr>
            <w:tcW w:w="0" w:type="auto"/>
            <w:vAlign w:val="center"/>
          </w:tcPr>
          <w:p w14:paraId="127D27E8" w14:textId="77777777" w:rsidR="0098676F" w:rsidRDefault="0098676F" w:rsidP="00F133CA">
            <w:pPr>
              <w:ind w:firstLine="0"/>
              <w:jc w:val="center"/>
            </w:pPr>
            <w:r>
              <w:t>10</w:t>
            </w:r>
          </w:p>
        </w:tc>
        <w:tc>
          <w:tcPr>
            <w:tcW w:w="0" w:type="auto"/>
            <w:vAlign w:val="center"/>
          </w:tcPr>
          <w:p w14:paraId="6670AE38" w14:textId="77777777" w:rsidR="0098676F" w:rsidRDefault="0098676F" w:rsidP="00F133CA">
            <w:pPr>
              <w:ind w:firstLine="0"/>
            </w:pPr>
            <w:r w:rsidRPr="004770F5">
              <w:t>Đá ốp bậc tam cấp, bậc cầu thang</w:t>
            </w:r>
          </w:p>
        </w:tc>
        <w:tc>
          <w:tcPr>
            <w:tcW w:w="0" w:type="auto"/>
            <w:vAlign w:val="center"/>
          </w:tcPr>
          <w:p w14:paraId="0BD88A5D" w14:textId="77777777" w:rsidR="0098676F" w:rsidRDefault="0098676F" w:rsidP="00F133CA">
            <w:pPr>
              <w:ind w:firstLine="0"/>
            </w:pPr>
            <w:r>
              <w:t>Theo thiết kế được duyệt</w:t>
            </w:r>
            <w:r w:rsidRPr="004770F5">
              <w:t>; Đá granit tự nhiên</w:t>
            </w:r>
          </w:p>
        </w:tc>
      </w:tr>
      <w:tr w:rsidR="0098676F" w14:paraId="674164E5" w14:textId="77777777" w:rsidTr="00F133CA">
        <w:trPr>
          <w:jc w:val="center"/>
        </w:trPr>
        <w:tc>
          <w:tcPr>
            <w:tcW w:w="0" w:type="auto"/>
            <w:vAlign w:val="center"/>
          </w:tcPr>
          <w:p w14:paraId="0C09E86A" w14:textId="77777777" w:rsidR="0098676F" w:rsidRDefault="0098676F" w:rsidP="00F133CA">
            <w:pPr>
              <w:ind w:firstLine="0"/>
              <w:jc w:val="center"/>
            </w:pPr>
            <w:r>
              <w:t>11</w:t>
            </w:r>
          </w:p>
        </w:tc>
        <w:tc>
          <w:tcPr>
            <w:tcW w:w="0" w:type="auto"/>
            <w:vAlign w:val="center"/>
          </w:tcPr>
          <w:p w14:paraId="7325F489" w14:textId="77777777" w:rsidR="0098676F" w:rsidRPr="004770F5" w:rsidRDefault="0098676F" w:rsidP="00F133CA">
            <w:pPr>
              <w:ind w:firstLine="0"/>
            </w:pPr>
            <w:r w:rsidRPr="004770F5">
              <w:t>Gạch lát sân Terrazzo</w:t>
            </w:r>
          </w:p>
        </w:tc>
        <w:tc>
          <w:tcPr>
            <w:tcW w:w="0" w:type="auto"/>
            <w:vAlign w:val="center"/>
          </w:tcPr>
          <w:p w14:paraId="1223174B" w14:textId="77777777" w:rsidR="0098676F" w:rsidRDefault="0098676F" w:rsidP="00F133CA">
            <w:pPr>
              <w:ind w:firstLine="0"/>
            </w:pPr>
            <w:r>
              <w:t>Theo thiết kế được duyệt</w:t>
            </w:r>
            <w:r w:rsidRPr="004770F5">
              <w:t>;</w:t>
            </w:r>
          </w:p>
        </w:tc>
      </w:tr>
      <w:tr w:rsidR="0098676F" w14:paraId="47408258" w14:textId="77777777" w:rsidTr="00F133CA">
        <w:trPr>
          <w:jc w:val="center"/>
        </w:trPr>
        <w:tc>
          <w:tcPr>
            <w:tcW w:w="0" w:type="auto"/>
            <w:vAlign w:val="center"/>
          </w:tcPr>
          <w:p w14:paraId="52C89E6D" w14:textId="77777777" w:rsidR="0098676F" w:rsidRPr="00870734" w:rsidRDefault="0098676F" w:rsidP="00F133CA">
            <w:pPr>
              <w:ind w:firstLine="0"/>
              <w:jc w:val="center"/>
              <w:rPr>
                <w:b/>
                <w:bCs/>
              </w:rPr>
            </w:pPr>
            <w:r w:rsidRPr="00870734">
              <w:rPr>
                <w:b/>
                <w:bCs/>
              </w:rPr>
              <w:t>B</w:t>
            </w:r>
          </w:p>
        </w:tc>
        <w:tc>
          <w:tcPr>
            <w:tcW w:w="0" w:type="auto"/>
            <w:gridSpan w:val="2"/>
            <w:vAlign w:val="center"/>
          </w:tcPr>
          <w:p w14:paraId="75729163" w14:textId="77777777" w:rsidR="0098676F" w:rsidRPr="00870734" w:rsidRDefault="0098676F" w:rsidP="00F133CA">
            <w:pPr>
              <w:ind w:firstLine="0"/>
              <w:rPr>
                <w:b/>
                <w:bCs/>
              </w:rPr>
            </w:pPr>
            <w:r w:rsidRPr="00870734">
              <w:rPr>
                <w:b/>
                <w:bCs/>
              </w:rPr>
              <w:t>Các vật liệu hoàn thiện</w:t>
            </w:r>
          </w:p>
        </w:tc>
      </w:tr>
      <w:tr w:rsidR="0098676F" w14:paraId="7ABC70BE" w14:textId="77777777" w:rsidTr="00F133CA">
        <w:trPr>
          <w:jc w:val="center"/>
        </w:trPr>
        <w:tc>
          <w:tcPr>
            <w:tcW w:w="0" w:type="auto"/>
            <w:vAlign w:val="center"/>
          </w:tcPr>
          <w:p w14:paraId="10D53BB8" w14:textId="77777777" w:rsidR="0098676F" w:rsidRDefault="0098676F" w:rsidP="00F133CA">
            <w:pPr>
              <w:ind w:firstLine="0"/>
              <w:jc w:val="center"/>
            </w:pPr>
            <w:r>
              <w:t>1</w:t>
            </w:r>
          </w:p>
        </w:tc>
        <w:tc>
          <w:tcPr>
            <w:tcW w:w="0" w:type="auto"/>
            <w:vAlign w:val="center"/>
          </w:tcPr>
          <w:p w14:paraId="5F60BBD6" w14:textId="77777777" w:rsidR="0098676F" w:rsidRDefault="0098676F" w:rsidP="00F133CA">
            <w:pPr>
              <w:ind w:firstLine="0"/>
            </w:pPr>
            <w:r w:rsidRPr="00870734">
              <w:t>Hoa sắt cửa sổ bằng thép hộp 16x16x1.4mm, sơn tĩnh điện</w:t>
            </w:r>
          </w:p>
        </w:tc>
        <w:tc>
          <w:tcPr>
            <w:tcW w:w="0" w:type="auto"/>
            <w:vAlign w:val="center"/>
          </w:tcPr>
          <w:p w14:paraId="1D12F136" w14:textId="77777777" w:rsidR="0098676F" w:rsidRPr="001B5B62" w:rsidRDefault="0098676F" w:rsidP="00F133CA">
            <w:pPr>
              <w:ind w:firstLine="0"/>
            </w:pPr>
            <w:r w:rsidRPr="001B5B62">
              <w:t>- Hoa sắt cửa sổ bằng thép hộp mạ kẽm 16x16x1.4mm hàn đối đầu</w:t>
            </w:r>
            <w:r w:rsidRPr="001B5B62">
              <w:br/>
              <w:t xml:space="preserve">- Sơn tĩnh điện theo màu chỉ định. </w:t>
            </w:r>
            <w:r w:rsidRPr="001B5B62">
              <w:br/>
              <w:t>- Cấu tạo theo bản vẽ chi tiết</w:t>
            </w:r>
            <w:r w:rsidRPr="001B5B62">
              <w:br/>
              <w:t>- Bao gồm công lắp đặt</w:t>
            </w:r>
          </w:p>
        </w:tc>
      </w:tr>
      <w:tr w:rsidR="0098676F" w14:paraId="5D851495" w14:textId="77777777" w:rsidTr="00F133CA">
        <w:trPr>
          <w:jc w:val="center"/>
        </w:trPr>
        <w:tc>
          <w:tcPr>
            <w:tcW w:w="0" w:type="auto"/>
            <w:vAlign w:val="center"/>
          </w:tcPr>
          <w:p w14:paraId="2A3E17D8" w14:textId="77777777" w:rsidR="0098676F" w:rsidRDefault="0098676F" w:rsidP="00F133CA">
            <w:pPr>
              <w:ind w:firstLine="0"/>
              <w:jc w:val="center"/>
            </w:pPr>
            <w:r>
              <w:lastRenderedPageBreak/>
              <w:t>2</w:t>
            </w:r>
          </w:p>
        </w:tc>
        <w:tc>
          <w:tcPr>
            <w:tcW w:w="0" w:type="auto"/>
            <w:vAlign w:val="center"/>
          </w:tcPr>
          <w:p w14:paraId="2B2585D3" w14:textId="77777777" w:rsidR="0098676F" w:rsidRDefault="0098676F" w:rsidP="00F133CA">
            <w:pPr>
              <w:ind w:firstLine="0"/>
            </w:pPr>
            <w:r w:rsidRPr="00870734">
              <w:t>Lan can cầu thang bằng inox 304</w:t>
            </w:r>
          </w:p>
        </w:tc>
        <w:tc>
          <w:tcPr>
            <w:tcW w:w="0" w:type="auto"/>
            <w:vAlign w:val="center"/>
          </w:tcPr>
          <w:p w14:paraId="598BA6A6" w14:textId="77777777" w:rsidR="0098676F" w:rsidRPr="001B5B62" w:rsidRDefault="0098676F" w:rsidP="00F133CA">
            <w:pPr>
              <w:ind w:firstLine="0"/>
            </w:pPr>
            <w:r w:rsidRPr="001B5B62">
              <w:t>- Chiều cao 90cm</w:t>
            </w:r>
            <w:r w:rsidRPr="001B5B62">
              <w:br/>
              <w:t xml:space="preserve">- Tay vịn ống D76x1.5mm, thanh lan can bằng hộp 40x40x1.2mm, 20x40x1.2mm, 20x20x1.2mm. </w:t>
            </w:r>
            <w:r w:rsidRPr="001B5B62">
              <w:br/>
              <w:t>- Cấu tạo theo bản vẽ chi tiết:</w:t>
            </w:r>
            <w:r w:rsidRPr="001B5B62">
              <w:br/>
              <w:t>- Bao gồm công lắp đặt.</w:t>
            </w:r>
          </w:p>
        </w:tc>
      </w:tr>
      <w:tr w:rsidR="0098676F" w14:paraId="5BA27F28" w14:textId="77777777" w:rsidTr="00F133CA">
        <w:trPr>
          <w:jc w:val="center"/>
        </w:trPr>
        <w:tc>
          <w:tcPr>
            <w:tcW w:w="0" w:type="auto"/>
            <w:vAlign w:val="center"/>
          </w:tcPr>
          <w:p w14:paraId="55736FA5" w14:textId="77777777" w:rsidR="0098676F" w:rsidRDefault="0098676F" w:rsidP="00F133CA">
            <w:pPr>
              <w:ind w:firstLine="0"/>
              <w:jc w:val="center"/>
            </w:pPr>
            <w:r>
              <w:t>3</w:t>
            </w:r>
          </w:p>
        </w:tc>
        <w:tc>
          <w:tcPr>
            <w:tcW w:w="0" w:type="auto"/>
            <w:vAlign w:val="center"/>
          </w:tcPr>
          <w:p w14:paraId="488EECC6" w14:textId="77777777" w:rsidR="0098676F" w:rsidRDefault="0098676F" w:rsidP="00F133CA">
            <w:pPr>
              <w:ind w:firstLine="0"/>
            </w:pPr>
            <w:r w:rsidRPr="00870734">
              <w:t>Lan can inox 304 cao 60cm</w:t>
            </w:r>
          </w:p>
        </w:tc>
        <w:tc>
          <w:tcPr>
            <w:tcW w:w="0" w:type="auto"/>
            <w:vAlign w:val="center"/>
          </w:tcPr>
          <w:p w14:paraId="2E1E4DFC" w14:textId="77777777" w:rsidR="0098676F" w:rsidRPr="001B5B62" w:rsidRDefault="0098676F" w:rsidP="00F133CA">
            <w:pPr>
              <w:ind w:firstLine="0"/>
            </w:pPr>
            <w:r w:rsidRPr="001B5B62">
              <w:t>- Chiều cao 60cm</w:t>
            </w:r>
            <w:r w:rsidRPr="001B5B62">
              <w:br/>
              <w:t xml:space="preserve">- Tay vịn ống D76x1.5mm, thanh lan can bằng hộp 40x40x1.2mm, 20x40x1.2mm, </w:t>
            </w:r>
            <w:r w:rsidRPr="001B5B62">
              <w:br/>
              <w:t>- Cấu tạo theo bản vẽ chi tiết</w:t>
            </w:r>
            <w:r w:rsidRPr="001B5B62">
              <w:br/>
              <w:t>- Bao gồm công lắp đặt.</w:t>
            </w:r>
          </w:p>
        </w:tc>
      </w:tr>
      <w:tr w:rsidR="0098676F" w14:paraId="38CC4AC5" w14:textId="77777777" w:rsidTr="00F133CA">
        <w:trPr>
          <w:jc w:val="center"/>
        </w:trPr>
        <w:tc>
          <w:tcPr>
            <w:tcW w:w="0" w:type="auto"/>
            <w:vAlign w:val="center"/>
          </w:tcPr>
          <w:p w14:paraId="03F50DBB" w14:textId="77777777" w:rsidR="0098676F" w:rsidRDefault="0098676F" w:rsidP="00F133CA">
            <w:pPr>
              <w:ind w:firstLine="0"/>
              <w:jc w:val="center"/>
            </w:pPr>
            <w:r>
              <w:t>4</w:t>
            </w:r>
          </w:p>
        </w:tc>
        <w:tc>
          <w:tcPr>
            <w:tcW w:w="0" w:type="auto"/>
            <w:vAlign w:val="center"/>
          </w:tcPr>
          <w:p w14:paraId="6B1C7D7F" w14:textId="77777777" w:rsidR="0098676F" w:rsidRDefault="0098676F" w:rsidP="00F133CA">
            <w:pPr>
              <w:ind w:firstLine="0"/>
            </w:pPr>
            <w:r w:rsidRPr="00870734">
              <w:t>Tay vịn lan can hành lang bằng inox 304</w:t>
            </w:r>
          </w:p>
        </w:tc>
        <w:tc>
          <w:tcPr>
            <w:tcW w:w="0" w:type="auto"/>
            <w:vAlign w:val="center"/>
          </w:tcPr>
          <w:p w14:paraId="3F0764AD" w14:textId="77777777" w:rsidR="0098676F" w:rsidRPr="001B5B62" w:rsidRDefault="0098676F" w:rsidP="00F133CA">
            <w:pPr>
              <w:ind w:firstLine="0"/>
            </w:pPr>
            <w:r w:rsidRPr="001B5B62">
              <w:t>- Chiều cao 20-30cm</w:t>
            </w:r>
          </w:p>
          <w:p w14:paraId="19AE1E49" w14:textId="77777777" w:rsidR="0098676F" w:rsidRPr="001B5B62" w:rsidRDefault="0098676F" w:rsidP="00F133CA">
            <w:pPr>
              <w:ind w:firstLine="0"/>
            </w:pPr>
            <w:r w:rsidRPr="001B5B62">
              <w:t xml:space="preserve">- Tay vịn ống D76x1.5mm, chân đỡ bằng ống D60x1.2mm, </w:t>
            </w:r>
          </w:p>
          <w:p w14:paraId="47CC9D67" w14:textId="77777777" w:rsidR="0098676F" w:rsidRPr="001B5B62" w:rsidRDefault="0098676F" w:rsidP="00F133CA">
            <w:pPr>
              <w:ind w:firstLine="0"/>
            </w:pPr>
            <w:r w:rsidRPr="001B5B62">
              <w:t>- Cấu tạo theo bản vẽ chi tiết:</w:t>
            </w:r>
          </w:p>
          <w:p w14:paraId="0FBF4BD1" w14:textId="77777777" w:rsidR="0098676F" w:rsidRPr="001B5B62" w:rsidRDefault="0098676F" w:rsidP="00F133CA">
            <w:pPr>
              <w:ind w:firstLine="0"/>
            </w:pPr>
            <w:r w:rsidRPr="001B5B62">
              <w:t>- Bao gồm công lắp đặt.</w:t>
            </w:r>
          </w:p>
        </w:tc>
      </w:tr>
      <w:tr w:rsidR="0098676F" w14:paraId="2AC0336F" w14:textId="77777777" w:rsidTr="00F133CA">
        <w:trPr>
          <w:jc w:val="center"/>
        </w:trPr>
        <w:tc>
          <w:tcPr>
            <w:tcW w:w="0" w:type="auto"/>
            <w:vAlign w:val="center"/>
          </w:tcPr>
          <w:p w14:paraId="105D4A1A" w14:textId="77777777" w:rsidR="0098676F" w:rsidRDefault="0098676F" w:rsidP="00F133CA">
            <w:pPr>
              <w:ind w:firstLine="0"/>
              <w:jc w:val="center"/>
            </w:pPr>
            <w:r>
              <w:t>5</w:t>
            </w:r>
          </w:p>
        </w:tc>
        <w:tc>
          <w:tcPr>
            <w:tcW w:w="0" w:type="auto"/>
            <w:vAlign w:val="center"/>
          </w:tcPr>
          <w:p w14:paraId="65F07573" w14:textId="77777777" w:rsidR="0098676F" w:rsidRDefault="0098676F" w:rsidP="00F133CA">
            <w:pPr>
              <w:ind w:firstLine="0"/>
            </w:pPr>
            <w:r w:rsidRPr="00870734">
              <w:t>Vách ngăn vệ sinh bằng tấm compact HLP dày 12mm</w:t>
            </w:r>
          </w:p>
        </w:tc>
        <w:tc>
          <w:tcPr>
            <w:tcW w:w="0" w:type="auto"/>
            <w:vAlign w:val="center"/>
          </w:tcPr>
          <w:p w14:paraId="54D6AAD9" w14:textId="77777777" w:rsidR="0098676F" w:rsidRPr="001B5B62" w:rsidRDefault="0098676F" w:rsidP="00F133CA">
            <w:pPr>
              <w:ind w:firstLine="0"/>
            </w:pPr>
            <w:r w:rsidRPr="001B5B62">
              <w:t xml:space="preserve">- Vách ngăn vệ sinh sử dụng tấm compact HPL dày 12mm, phụ kiện inox 304 đồng bộ. </w:t>
            </w:r>
          </w:p>
          <w:p w14:paraId="4A651A27" w14:textId="77777777" w:rsidR="0098676F" w:rsidRPr="001B5B62" w:rsidRDefault="0098676F" w:rsidP="00F133CA">
            <w:pPr>
              <w:ind w:firstLine="0"/>
            </w:pPr>
            <w:r w:rsidRPr="001B5B62">
              <w:t>- Màu sắc theo chỉ định</w:t>
            </w:r>
          </w:p>
          <w:p w14:paraId="23A92369" w14:textId="77777777" w:rsidR="0098676F" w:rsidRPr="001B5B62" w:rsidRDefault="0098676F" w:rsidP="00F133CA">
            <w:pPr>
              <w:ind w:firstLine="0"/>
            </w:pPr>
            <w:r w:rsidRPr="001B5B62">
              <w:t>- Bao gồm công lắp đặt.</w:t>
            </w:r>
          </w:p>
        </w:tc>
      </w:tr>
      <w:tr w:rsidR="0098676F" w14:paraId="736F582F" w14:textId="77777777" w:rsidTr="00F133CA">
        <w:trPr>
          <w:jc w:val="center"/>
        </w:trPr>
        <w:tc>
          <w:tcPr>
            <w:tcW w:w="0" w:type="auto"/>
            <w:vAlign w:val="center"/>
          </w:tcPr>
          <w:p w14:paraId="2A81FD52" w14:textId="77777777" w:rsidR="0098676F" w:rsidRDefault="0098676F" w:rsidP="00F133CA">
            <w:pPr>
              <w:ind w:firstLine="0"/>
              <w:jc w:val="center"/>
            </w:pPr>
            <w:r>
              <w:t>6</w:t>
            </w:r>
          </w:p>
        </w:tc>
        <w:tc>
          <w:tcPr>
            <w:tcW w:w="0" w:type="auto"/>
            <w:vAlign w:val="center"/>
          </w:tcPr>
          <w:p w14:paraId="57DFFE04" w14:textId="77777777" w:rsidR="0098676F" w:rsidRDefault="0098676F" w:rsidP="00F133CA">
            <w:pPr>
              <w:ind w:firstLine="0"/>
            </w:pPr>
            <w:r w:rsidRPr="00870734">
              <w:t>Trần thả bằng tấm coposite 600x600mm</w:t>
            </w:r>
          </w:p>
        </w:tc>
        <w:tc>
          <w:tcPr>
            <w:tcW w:w="0" w:type="auto"/>
            <w:vAlign w:val="center"/>
          </w:tcPr>
          <w:p w14:paraId="4720C761" w14:textId="77777777" w:rsidR="0098676F" w:rsidRPr="001B5B62" w:rsidRDefault="0098676F" w:rsidP="00F133CA">
            <w:pPr>
              <w:ind w:firstLine="0"/>
            </w:pPr>
            <w:r w:rsidRPr="001B5B62">
              <w:t>- Trần thả bằng tấm composie 600x600x3mm</w:t>
            </w:r>
          </w:p>
          <w:p w14:paraId="4F8DAB9B" w14:textId="77777777" w:rsidR="0098676F" w:rsidRPr="001B5B62" w:rsidRDefault="0098676F" w:rsidP="00F133CA">
            <w:pPr>
              <w:ind w:firstLine="0"/>
            </w:pPr>
            <w:r w:rsidRPr="001B5B62">
              <w:t xml:space="preserve">- Khung xương nhôm mạ màu Vĩnh Tường, treo bằng dây thép kẽm D4 </w:t>
            </w:r>
          </w:p>
          <w:p w14:paraId="08FD2B35" w14:textId="77777777" w:rsidR="0098676F" w:rsidRPr="001B5B62" w:rsidRDefault="0098676F" w:rsidP="00F133CA">
            <w:pPr>
              <w:ind w:firstLine="0"/>
            </w:pPr>
            <w:r w:rsidRPr="001B5B62">
              <w:t>- Đã bao gồm nhân công lắp đặt</w:t>
            </w:r>
          </w:p>
        </w:tc>
      </w:tr>
      <w:tr w:rsidR="0098676F" w14:paraId="54A1570B" w14:textId="77777777" w:rsidTr="00F133CA">
        <w:trPr>
          <w:jc w:val="center"/>
        </w:trPr>
        <w:tc>
          <w:tcPr>
            <w:tcW w:w="0" w:type="auto"/>
            <w:vAlign w:val="center"/>
          </w:tcPr>
          <w:p w14:paraId="1196EB4D" w14:textId="77777777" w:rsidR="0098676F" w:rsidRDefault="0098676F" w:rsidP="00F133CA">
            <w:pPr>
              <w:ind w:firstLine="0"/>
              <w:jc w:val="center"/>
            </w:pPr>
            <w:r>
              <w:t>7</w:t>
            </w:r>
          </w:p>
        </w:tc>
        <w:tc>
          <w:tcPr>
            <w:tcW w:w="0" w:type="auto"/>
            <w:vAlign w:val="center"/>
          </w:tcPr>
          <w:p w14:paraId="65CDB5EC" w14:textId="77777777" w:rsidR="0098676F" w:rsidRDefault="0098676F" w:rsidP="00F133CA">
            <w:pPr>
              <w:ind w:firstLine="0"/>
            </w:pPr>
            <w:r w:rsidRPr="00870734">
              <w:t>Trần giật cấp bằng tấm nhựa nano vân gỗ và nhựa lam sóng.</w:t>
            </w:r>
          </w:p>
        </w:tc>
        <w:tc>
          <w:tcPr>
            <w:tcW w:w="0" w:type="auto"/>
            <w:vAlign w:val="center"/>
          </w:tcPr>
          <w:p w14:paraId="1FC90D7B" w14:textId="77777777" w:rsidR="0098676F" w:rsidRPr="001B5B62" w:rsidRDefault="0098676F" w:rsidP="00F133CA">
            <w:pPr>
              <w:ind w:firstLine="0"/>
            </w:pPr>
            <w:r w:rsidRPr="001B5B62">
              <w:t>- Trần giật cấp kết hợp tấm nhựa nano phẳng 400x9mm và tấm nhựa lam sóng 200x15mm</w:t>
            </w:r>
          </w:p>
          <w:p w14:paraId="7F16ECFD" w14:textId="77777777" w:rsidR="0098676F" w:rsidRPr="001B5B62" w:rsidRDefault="0098676F" w:rsidP="00F133CA">
            <w:pPr>
              <w:ind w:firstLine="0"/>
            </w:pPr>
            <w:r w:rsidRPr="001B5B62">
              <w:t xml:space="preserve">- Khung xương bằng thép hộp mạ kẽm 30x30x1.2mm </w:t>
            </w:r>
          </w:p>
          <w:p w14:paraId="2D8EA6CA" w14:textId="77777777" w:rsidR="0098676F" w:rsidRPr="001B5B62" w:rsidRDefault="0098676F" w:rsidP="00F133CA">
            <w:pPr>
              <w:ind w:firstLine="0"/>
            </w:pPr>
            <w:r w:rsidRPr="001B5B62">
              <w:t>- Bao gồm phào, nẹp, phụ kiện và nhân công lắp đặt</w:t>
            </w:r>
          </w:p>
        </w:tc>
      </w:tr>
      <w:tr w:rsidR="0098676F" w14:paraId="4284928B" w14:textId="77777777" w:rsidTr="00F133CA">
        <w:trPr>
          <w:jc w:val="center"/>
        </w:trPr>
        <w:tc>
          <w:tcPr>
            <w:tcW w:w="0" w:type="auto"/>
            <w:vAlign w:val="center"/>
          </w:tcPr>
          <w:p w14:paraId="4C951BA9" w14:textId="77777777" w:rsidR="0098676F" w:rsidRDefault="0098676F" w:rsidP="00F133CA">
            <w:pPr>
              <w:ind w:firstLine="0"/>
              <w:jc w:val="center"/>
            </w:pPr>
            <w:r>
              <w:t>8</w:t>
            </w:r>
          </w:p>
        </w:tc>
        <w:tc>
          <w:tcPr>
            <w:tcW w:w="0" w:type="auto"/>
            <w:vAlign w:val="center"/>
          </w:tcPr>
          <w:p w14:paraId="0F52F3FF" w14:textId="77777777" w:rsidR="0098676F" w:rsidRDefault="0098676F" w:rsidP="00F133CA">
            <w:pPr>
              <w:ind w:firstLine="0"/>
            </w:pPr>
            <w:r w:rsidRPr="00870734">
              <w:t>Ôp tường bằng tấm nhựa nano phẳng 400x9mm vân gỗ, đã bao gồm phào nẹp</w:t>
            </w:r>
          </w:p>
        </w:tc>
        <w:tc>
          <w:tcPr>
            <w:tcW w:w="0" w:type="auto"/>
            <w:vAlign w:val="center"/>
          </w:tcPr>
          <w:p w14:paraId="7C6729B1" w14:textId="77777777" w:rsidR="0098676F" w:rsidRPr="001B5B62" w:rsidRDefault="0098676F" w:rsidP="00F133CA">
            <w:pPr>
              <w:ind w:firstLine="0"/>
            </w:pPr>
            <w:r w:rsidRPr="001B5B62">
              <w:t>- Ốp tường bằng tấm nhựa nano phẳng vân gỗ 400x9mm, sửa dụng keo dán và ghíp chuyên dụng</w:t>
            </w:r>
          </w:p>
          <w:p w14:paraId="1CB76403" w14:textId="77777777" w:rsidR="0098676F" w:rsidRPr="001B5B62" w:rsidRDefault="0098676F" w:rsidP="00F133CA">
            <w:pPr>
              <w:ind w:firstLine="0"/>
            </w:pPr>
            <w:r w:rsidRPr="001B5B62">
              <w:t>- Bao gồm phào, nẹp, phụ kiện và nhân công lắp đặt</w:t>
            </w:r>
          </w:p>
        </w:tc>
      </w:tr>
      <w:tr w:rsidR="0098676F" w14:paraId="0FA64945" w14:textId="77777777" w:rsidTr="00F133CA">
        <w:trPr>
          <w:jc w:val="center"/>
        </w:trPr>
        <w:tc>
          <w:tcPr>
            <w:tcW w:w="0" w:type="auto"/>
            <w:vAlign w:val="center"/>
          </w:tcPr>
          <w:p w14:paraId="72F6B4F6" w14:textId="77777777" w:rsidR="0098676F" w:rsidRDefault="0098676F" w:rsidP="00F133CA">
            <w:pPr>
              <w:ind w:firstLine="0"/>
              <w:jc w:val="center"/>
            </w:pPr>
            <w:r>
              <w:t>9</w:t>
            </w:r>
          </w:p>
        </w:tc>
        <w:tc>
          <w:tcPr>
            <w:tcW w:w="0" w:type="auto"/>
            <w:vAlign w:val="center"/>
          </w:tcPr>
          <w:p w14:paraId="7D8932BB" w14:textId="77777777" w:rsidR="0098676F" w:rsidRDefault="0098676F" w:rsidP="00F133CA">
            <w:pPr>
              <w:ind w:firstLine="0"/>
            </w:pPr>
            <w:r w:rsidRPr="00870734">
              <w:t>Bàn chậu rửa mặt kích thước 900x600mm bằng đá granite tự nhiên đen kim sa, khung đỡ gắn tường bằng inox 304.</w:t>
            </w:r>
          </w:p>
        </w:tc>
        <w:tc>
          <w:tcPr>
            <w:tcW w:w="0" w:type="auto"/>
            <w:vAlign w:val="center"/>
          </w:tcPr>
          <w:p w14:paraId="136C2965" w14:textId="77777777" w:rsidR="0098676F" w:rsidRPr="001B5B62" w:rsidRDefault="0098676F" w:rsidP="00F133CA">
            <w:pPr>
              <w:ind w:firstLine="0"/>
            </w:pPr>
            <w:r w:rsidRPr="001B5B62">
              <w:t>- Bàn bằng đá granit tự nhiên đen kim sa, dán bằng keo dán đá</w:t>
            </w:r>
          </w:p>
          <w:p w14:paraId="377CCC1A" w14:textId="77777777" w:rsidR="0098676F" w:rsidRPr="001B5B62" w:rsidRDefault="0098676F" w:rsidP="00F133CA">
            <w:pPr>
              <w:ind w:firstLine="0"/>
            </w:pPr>
            <w:r w:rsidRPr="001B5B62">
              <w:t>- Kích thước: D900xR600xC150</w:t>
            </w:r>
          </w:p>
          <w:p w14:paraId="49AED511" w14:textId="77777777" w:rsidR="0098676F" w:rsidRPr="001B5B62" w:rsidRDefault="0098676F" w:rsidP="00F133CA">
            <w:pPr>
              <w:ind w:firstLine="0"/>
            </w:pPr>
            <w:r w:rsidRPr="001B5B62">
              <w:t>- Khung giá đỡ treo tường bằng inox 304</w:t>
            </w:r>
          </w:p>
          <w:p w14:paraId="5330BBED" w14:textId="77777777" w:rsidR="0098676F" w:rsidRPr="001B5B62" w:rsidRDefault="0098676F" w:rsidP="00F133CA">
            <w:pPr>
              <w:ind w:firstLine="0"/>
            </w:pPr>
            <w:r w:rsidRPr="001B5B62">
              <w:t>- Đã bao gồm công lắp đặt</w:t>
            </w:r>
          </w:p>
        </w:tc>
      </w:tr>
      <w:tr w:rsidR="0098676F" w14:paraId="7B4AC41D" w14:textId="77777777" w:rsidTr="00F133CA">
        <w:trPr>
          <w:jc w:val="center"/>
        </w:trPr>
        <w:tc>
          <w:tcPr>
            <w:tcW w:w="0" w:type="auto"/>
            <w:vAlign w:val="center"/>
          </w:tcPr>
          <w:p w14:paraId="79558B31" w14:textId="77777777" w:rsidR="0098676F" w:rsidRDefault="0098676F" w:rsidP="00F133CA">
            <w:pPr>
              <w:ind w:firstLine="0"/>
              <w:jc w:val="center"/>
            </w:pPr>
            <w:r>
              <w:t>10</w:t>
            </w:r>
          </w:p>
        </w:tc>
        <w:tc>
          <w:tcPr>
            <w:tcW w:w="0" w:type="auto"/>
            <w:vAlign w:val="center"/>
          </w:tcPr>
          <w:p w14:paraId="61C9E0AB" w14:textId="77777777" w:rsidR="0098676F" w:rsidRPr="00870734" w:rsidRDefault="0098676F" w:rsidP="00F133CA">
            <w:pPr>
              <w:ind w:firstLine="0"/>
            </w:pPr>
            <w:r w:rsidRPr="00870734">
              <w:t>Chậu xí bệt</w:t>
            </w:r>
          </w:p>
        </w:tc>
        <w:tc>
          <w:tcPr>
            <w:tcW w:w="0" w:type="auto"/>
            <w:vAlign w:val="center"/>
          </w:tcPr>
          <w:p w14:paraId="18BCE25B" w14:textId="77777777" w:rsidR="0098676F" w:rsidRPr="001B5B62" w:rsidRDefault="0098676F" w:rsidP="00F133CA">
            <w:pPr>
              <w:ind w:firstLine="0"/>
            </w:pPr>
            <w:r w:rsidRPr="001B5B62">
              <w:t>Hãng sản xuất: Viglacera hoặc tương đương</w:t>
            </w:r>
          </w:p>
          <w:p w14:paraId="2144758F" w14:textId="77777777" w:rsidR="0098676F" w:rsidRPr="001B5B62" w:rsidRDefault="0098676F" w:rsidP="00F133CA">
            <w:pPr>
              <w:ind w:firstLine="0"/>
            </w:pPr>
            <w:r w:rsidRPr="001B5B62">
              <w:t>Kích thước: D673 x R364 x C630</w:t>
            </w:r>
          </w:p>
          <w:p w14:paraId="5A5EA0C6" w14:textId="77777777" w:rsidR="0098676F" w:rsidRPr="001B5B62" w:rsidRDefault="0098676F" w:rsidP="00F133CA">
            <w:pPr>
              <w:ind w:firstLine="0"/>
            </w:pPr>
            <w:r w:rsidRPr="001B5B62">
              <w:t>Đặc điểm:  Đã bao gồm vòi xịt VG826</w:t>
            </w:r>
          </w:p>
        </w:tc>
      </w:tr>
      <w:tr w:rsidR="0098676F" w14:paraId="39E76E9D" w14:textId="77777777" w:rsidTr="00F133CA">
        <w:trPr>
          <w:jc w:val="center"/>
        </w:trPr>
        <w:tc>
          <w:tcPr>
            <w:tcW w:w="0" w:type="auto"/>
            <w:vAlign w:val="center"/>
          </w:tcPr>
          <w:p w14:paraId="7E5273DC" w14:textId="77777777" w:rsidR="0098676F" w:rsidRDefault="0098676F" w:rsidP="00F133CA">
            <w:pPr>
              <w:ind w:firstLine="0"/>
              <w:jc w:val="center"/>
            </w:pPr>
            <w:r>
              <w:t>11</w:t>
            </w:r>
          </w:p>
        </w:tc>
        <w:tc>
          <w:tcPr>
            <w:tcW w:w="0" w:type="auto"/>
            <w:vAlign w:val="center"/>
          </w:tcPr>
          <w:p w14:paraId="3C33AB58" w14:textId="77777777" w:rsidR="0098676F" w:rsidRPr="00870734" w:rsidRDefault="0098676F" w:rsidP="00F133CA">
            <w:pPr>
              <w:ind w:firstLine="0"/>
            </w:pPr>
            <w:r w:rsidRPr="001B5B62">
              <w:t>Chậu tiểu nam treo tường</w:t>
            </w:r>
          </w:p>
        </w:tc>
        <w:tc>
          <w:tcPr>
            <w:tcW w:w="0" w:type="auto"/>
            <w:vAlign w:val="center"/>
          </w:tcPr>
          <w:p w14:paraId="25412284" w14:textId="77777777" w:rsidR="0098676F" w:rsidRPr="001B5B62" w:rsidRDefault="0098676F" w:rsidP="00F133CA">
            <w:pPr>
              <w:ind w:firstLine="0"/>
            </w:pPr>
            <w:r w:rsidRPr="001B5B62">
              <w:t>Hãng sản xuất: Viglacera hoặc tương đương</w:t>
            </w:r>
          </w:p>
          <w:p w14:paraId="4ED5E9BC" w14:textId="77777777" w:rsidR="0098676F" w:rsidRPr="001B5B62" w:rsidRDefault="0098676F" w:rsidP="00F133CA">
            <w:pPr>
              <w:ind w:firstLine="0"/>
            </w:pPr>
            <w:r w:rsidRPr="001B5B62">
              <w:lastRenderedPageBreak/>
              <w:t>Kích thước: D310 x R280 x C575</w:t>
            </w:r>
          </w:p>
          <w:p w14:paraId="7F74AB95" w14:textId="77777777" w:rsidR="0098676F" w:rsidRPr="001B5B62" w:rsidRDefault="0098676F" w:rsidP="00F133CA">
            <w:pPr>
              <w:ind w:firstLine="0"/>
            </w:pPr>
            <w:r w:rsidRPr="001B5B62">
              <w:t>Đặc điểm:  Phụ kiện tương thích VG841.1; VG854.1; VG842</w:t>
            </w:r>
          </w:p>
        </w:tc>
      </w:tr>
      <w:tr w:rsidR="0098676F" w14:paraId="626CDEE8" w14:textId="77777777" w:rsidTr="00F133CA">
        <w:trPr>
          <w:jc w:val="center"/>
        </w:trPr>
        <w:tc>
          <w:tcPr>
            <w:tcW w:w="0" w:type="auto"/>
            <w:vAlign w:val="center"/>
          </w:tcPr>
          <w:p w14:paraId="7E8B3DB2" w14:textId="77777777" w:rsidR="0098676F" w:rsidRDefault="0098676F" w:rsidP="00F133CA">
            <w:pPr>
              <w:ind w:firstLine="0"/>
              <w:jc w:val="center"/>
            </w:pPr>
            <w:r>
              <w:lastRenderedPageBreak/>
              <w:t>12</w:t>
            </w:r>
          </w:p>
        </w:tc>
        <w:tc>
          <w:tcPr>
            <w:tcW w:w="0" w:type="auto"/>
            <w:vAlign w:val="center"/>
          </w:tcPr>
          <w:p w14:paraId="3ECACC80" w14:textId="77777777" w:rsidR="0098676F" w:rsidRPr="00870734" w:rsidRDefault="0098676F" w:rsidP="00F133CA">
            <w:pPr>
              <w:ind w:firstLine="0"/>
            </w:pPr>
            <w:r w:rsidRPr="001B5B62">
              <w:t>Van xả tiểu nam</w:t>
            </w:r>
          </w:p>
        </w:tc>
        <w:tc>
          <w:tcPr>
            <w:tcW w:w="0" w:type="auto"/>
            <w:vAlign w:val="center"/>
          </w:tcPr>
          <w:p w14:paraId="051427A4" w14:textId="77777777" w:rsidR="0098676F" w:rsidRPr="001B5B62" w:rsidRDefault="0098676F" w:rsidP="00F133CA">
            <w:pPr>
              <w:ind w:firstLine="0"/>
            </w:pPr>
            <w:r w:rsidRPr="001B5B62">
              <w:t>Hãng sản xuất: Viglacera hoặc tương đương</w:t>
            </w:r>
          </w:p>
          <w:p w14:paraId="71416996" w14:textId="77777777" w:rsidR="0098676F" w:rsidRPr="001B5B62" w:rsidRDefault="0098676F" w:rsidP="00F133CA">
            <w:pPr>
              <w:ind w:firstLine="0"/>
            </w:pPr>
            <w:r w:rsidRPr="001B5B62">
              <w:t>Kiểu dáng: Van nhấn tự ngát</w:t>
            </w:r>
          </w:p>
          <w:p w14:paraId="757C835E" w14:textId="77777777" w:rsidR="0098676F" w:rsidRPr="001B5B62" w:rsidRDefault="0098676F" w:rsidP="00F133CA">
            <w:pPr>
              <w:ind w:firstLine="0"/>
            </w:pPr>
            <w:r w:rsidRPr="001B5B62">
              <w:t>Chất liệu: Đồng thau</w:t>
            </w:r>
          </w:p>
          <w:p w14:paraId="44C8B24C" w14:textId="77777777" w:rsidR="0098676F" w:rsidRPr="001B5B62" w:rsidRDefault="0098676F" w:rsidP="00F133CA">
            <w:pPr>
              <w:ind w:firstLine="0"/>
            </w:pPr>
            <w:r w:rsidRPr="001B5B62">
              <w:t>Bề mặt: Xi mạ Ni+Cr sáng bóng</w:t>
            </w:r>
          </w:p>
        </w:tc>
      </w:tr>
      <w:tr w:rsidR="0098676F" w14:paraId="3BC6E323" w14:textId="77777777" w:rsidTr="00F133CA">
        <w:trPr>
          <w:jc w:val="center"/>
        </w:trPr>
        <w:tc>
          <w:tcPr>
            <w:tcW w:w="0" w:type="auto"/>
            <w:vAlign w:val="center"/>
          </w:tcPr>
          <w:p w14:paraId="05B04732" w14:textId="77777777" w:rsidR="0098676F" w:rsidRDefault="0098676F" w:rsidP="00F133CA">
            <w:pPr>
              <w:ind w:firstLine="0"/>
              <w:jc w:val="center"/>
            </w:pPr>
            <w:r>
              <w:t>13</w:t>
            </w:r>
          </w:p>
        </w:tc>
        <w:tc>
          <w:tcPr>
            <w:tcW w:w="0" w:type="auto"/>
            <w:vAlign w:val="center"/>
          </w:tcPr>
          <w:p w14:paraId="56A805A1" w14:textId="77777777" w:rsidR="0098676F" w:rsidRPr="00870734" w:rsidRDefault="0098676F" w:rsidP="00F133CA">
            <w:pPr>
              <w:ind w:firstLine="0"/>
            </w:pPr>
            <w:r w:rsidRPr="001B5B62">
              <w:t>Chậu rửa mặt bán dương bàn đá</w:t>
            </w:r>
          </w:p>
        </w:tc>
        <w:tc>
          <w:tcPr>
            <w:tcW w:w="0" w:type="auto"/>
            <w:vAlign w:val="center"/>
          </w:tcPr>
          <w:p w14:paraId="06ECE1BC" w14:textId="77777777" w:rsidR="0098676F" w:rsidRPr="001B5B62" w:rsidRDefault="0098676F" w:rsidP="00F133CA">
            <w:pPr>
              <w:ind w:firstLine="0"/>
            </w:pPr>
            <w:r w:rsidRPr="001B5B62">
              <w:t>Hãng sản xuất: Viglacera hoặc tương đương</w:t>
            </w:r>
          </w:p>
          <w:p w14:paraId="489CA085" w14:textId="77777777" w:rsidR="0098676F" w:rsidRPr="001B5B62" w:rsidRDefault="0098676F" w:rsidP="00F133CA">
            <w:pPr>
              <w:ind w:firstLine="0"/>
            </w:pPr>
            <w:r w:rsidRPr="001B5B62">
              <w:t>Kích thước: D517 x R445 x C200</w:t>
            </w:r>
          </w:p>
        </w:tc>
      </w:tr>
      <w:tr w:rsidR="0098676F" w14:paraId="6539E9CD" w14:textId="77777777" w:rsidTr="00F133CA">
        <w:trPr>
          <w:jc w:val="center"/>
        </w:trPr>
        <w:tc>
          <w:tcPr>
            <w:tcW w:w="0" w:type="auto"/>
            <w:vAlign w:val="center"/>
          </w:tcPr>
          <w:p w14:paraId="580480DE" w14:textId="77777777" w:rsidR="0098676F" w:rsidRDefault="0098676F" w:rsidP="00F133CA">
            <w:pPr>
              <w:ind w:firstLine="0"/>
              <w:jc w:val="center"/>
            </w:pPr>
            <w:r>
              <w:t>14</w:t>
            </w:r>
          </w:p>
        </w:tc>
        <w:tc>
          <w:tcPr>
            <w:tcW w:w="0" w:type="auto"/>
            <w:vAlign w:val="center"/>
          </w:tcPr>
          <w:p w14:paraId="3FD0A59B" w14:textId="77777777" w:rsidR="0098676F" w:rsidRPr="00870734" w:rsidRDefault="0098676F" w:rsidP="00F133CA">
            <w:pPr>
              <w:ind w:firstLine="0"/>
            </w:pPr>
            <w:r w:rsidRPr="001B5B62">
              <w:t>Chậu rửa mặt treo tường</w:t>
            </w:r>
          </w:p>
        </w:tc>
        <w:tc>
          <w:tcPr>
            <w:tcW w:w="0" w:type="auto"/>
            <w:vAlign w:val="center"/>
          </w:tcPr>
          <w:p w14:paraId="426E06CC" w14:textId="77777777" w:rsidR="0098676F" w:rsidRPr="001B5B62" w:rsidRDefault="0098676F" w:rsidP="00F133CA">
            <w:pPr>
              <w:ind w:firstLine="0"/>
            </w:pPr>
            <w:r w:rsidRPr="001B5B62">
              <w:t>Hãng sản xuất: Viglacera hoặc tương đương</w:t>
            </w:r>
          </w:p>
          <w:p w14:paraId="120791A2" w14:textId="77777777" w:rsidR="0098676F" w:rsidRDefault="0098676F" w:rsidP="00F133CA">
            <w:pPr>
              <w:ind w:firstLine="0"/>
            </w:pPr>
            <w:r w:rsidRPr="001B5B62">
              <w:t>Kích thước: D567x R471 x C472</w:t>
            </w:r>
          </w:p>
          <w:p w14:paraId="476ABF4E" w14:textId="77777777" w:rsidR="0098676F" w:rsidRPr="001B5B62" w:rsidRDefault="0098676F" w:rsidP="00F133CA">
            <w:pPr>
              <w:ind w:firstLine="0"/>
            </w:pPr>
            <w:r w:rsidRPr="001B5B62">
              <w:t>Đặc điểm:  Đã bao gồm chân chậu treo tường</w:t>
            </w:r>
          </w:p>
        </w:tc>
      </w:tr>
      <w:tr w:rsidR="0098676F" w14:paraId="21A01F8F" w14:textId="77777777" w:rsidTr="00F133CA">
        <w:trPr>
          <w:jc w:val="center"/>
        </w:trPr>
        <w:tc>
          <w:tcPr>
            <w:tcW w:w="0" w:type="auto"/>
            <w:vAlign w:val="center"/>
          </w:tcPr>
          <w:p w14:paraId="79CB4ED6" w14:textId="77777777" w:rsidR="0098676F" w:rsidRDefault="0098676F" w:rsidP="00F133CA">
            <w:pPr>
              <w:ind w:firstLine="0"/>
              <w:jc w:val="center"/>
            </w:pPr>
            <w:r>
              <w:t>15</w:t>
            </w:r>
          </w:p>
        </w:tc>
        <w:tc>
          <w:tcPr>
            <w:tcW w:w="0" w:type="auto"/>
            <w:vAlign w:val="center"/>
          </w:tcPr>
          <w:p w14:paraId="079C6121" w14:textId="77777777" w:rsidR="0098676F" w:rsidRPr="00870734" w:rsidRDefault="0098676F" w:rsidP="00F133CA">
            <w:pPr>
              <w:ind w:firstLine="0"/>
            </w:pPr>
            <w:r w:rsidRPr="001B5B62">
              <w:t>Syphon chậu núm lật</w:t>
            </w:r>
          </w:p>
        </w:tc>
        <w:tc>
          <w:tcPr>
            <w:tcW w:w="0" w:type="auto"/>
            <w:vAlign w:val="center"/>
          </w:tcPr>
          <w:p w14:paraId="1546EC5C" w14:textId="77777777" w:rsidR="0098676F" w:rsidRPr="001B5B62" w:rsidRDefault="0098676F" w:rsidP="00F133CA">
            <w:pPr>
              <w:ind w:firstLine="0"/>
            </w:pPr>
            <w:r w:rsidRPr="001B5B62">
              <w:t>Hãng sản xuất: Viglacera hoặc tương đương</w:t>
            </w:r>
          </w:p>
          <w:p w14:paraId="5CE62FD4" w14:textId="77777777" w:rsidR="0098676F" w:rsidRPr="001B5B62" w:rsidRDefault="0098676F" w:rsidP="00F133CA">
            <w:pPr>
              <w:ind w:firstLine="0"/>
            </w:pPr>
            <w:r w:rsidRPr="001B5B62">
              <w:t>Chất liệu: inox, Đồng thau</w:t>
            </w:r>
          </w:p>
          <w:p w14:paraId="05C5D0E1" w14:textId="77777777" w:rsidR="0098676F" w:rsidRPr="001B5B62" w:rsidRDefault="0098676F" w:rsidP="00F133CA">
            <w:pPr>
              <w:ind w:firstLine="0"/>
            </w:pPr>
            <w:r w:rsidRPr="001B5B62">
              <w:t>Bề mặt: Xi mạ Ni+Cr sáng bóng</w:t>
            </w:r>
          </w:p>
          <w:p w14:paraId="10EAFAB1" w14:textId="77777777" w:rsidR="0098676F" w:rsidRPr="001B5B62" w:rsidRDefault="0098676F" w:rsidP="00F133CA">
            <w:pPr>
              <w:ind w:firstLine="0"/>
            </w:pPr>
            <w:r w:rsidRPr="001B5B62">
              <w:t>Kiểu xả: Lật</w:t>
            </w:r>
          </w:p>
        </w:tc>
      </w:tr>
      <w:tr w:rsidR="0098676F" w14:paraId="1DD1E754" w14:textId="77777777" w:rsidTr="00F133CA">
        <w:trPr>
          <w:jc w:val="center"/>
        </w:trPr>
        <w:tc>
          <w:tcPr>
            <w:tcW w:w="0" w:type="auto"/>
            <w:vAlign w:val="center"/>
          </w:tcPr>
          <w:p w14:paraId="16E780D3" w14:textId="77777777" w:rsidR="0098676F" w:rsidRDefault="0098676F" w:rsidP="00F133CA">
            <w:pPr>
              <w:ind w:firstLine="0"/>
              <w:jc w:val="center"/>
            </w:pPr>
            <w:r>
              <w:t>16</w:t>
            </w:r>
          </w:p>
        </w:tc>
        <w:tc>
          <w:tcPr>
            <w:tcW w:w="0" w:type="auto"/>
            <w:vAlign w:val="center"/>
          </w:tcPr>
          <w:p w14:paraId="4A45EA41" w14:textId="77777777" w:rsidR="0098676F" w:rsidRPr="00870734" w:rsidRDefault="0098676F" w:rsidP="00F133CA">
            <w:pPr>
              <w:ind w:firstLine="0"/>
            </w:pPr>
            <w:r w:rsidRPr="001B5B62">
              <w:t>Vòi chậu nóng lạnh</w:t>
            </w:r>
          </w:p>
        </w:tc>
        <w:tc>
          <w:tcPr>
            <w:tcW w:w="0" w:type="auto"/>
            <w:vAlign w:val="center"/>
          </w:tcPr>
          <w:p w14:paraId="7738A404" w14:textId="77777777" w:rsidR="0098676F" w:rsidRDefault="0098676F" w:rsidP="00F133CA">
            <w:pPr>
              <w:ind w:firstLine="0"/>
            </w:pPr>
            <w:r>
              <w:t>Hãng sản xuất: Viglacera hoặc tương đương</w:t>
            </w:r>
          </w:p>
          <w:p w14:paraId="52F91694" w14:textId="77777777" w:rsidR="0098676F" w:rsidRDefault="0098676F" w:rsidP="00F133CA">
            <w:pPr>
              <w:ind w:firstLine="0"/>
            </w:pPr>
            <w:r>
              <w:t>Kích thước: D56 x R160 x C208</w:t>
            </w:r>
          </w:p>
          <w:p w14:paraId="38E3FF9C" w14:textId="77777777" w:rsidR="0098676F" w:rsidRDefault="0098676F" w:rsidP="00F133CA">
            <w:pPr>
              <w:ind w:firstLine="0"/>
            </w:pPr>
            <w:r>
              <w:t>Đặc điểm:  Vòi nóng lạnh</w:t>
            </w:r>
          </w:p>
        </w:tc>
      </w:tr>
      <w:tr w:rsidR="0098676F" w14:paraId="7C3FD829" w14:textId="77777777" w:rsidTr="00F133CA">
        <w:trPr>
          <w:jc w:val="center"/>
        </w:trPr>
        <w:tc>
          <w:tcPr>
            <w:tcW w:w="0" w:type="auto"/>
            <w:vAlign w:val="center"/>
          </w:tcPr>
          <w:p w14:paraId="18A44B53" w14:textId="77777777" w:rsidR="0098676F" w:rsidRDefault="0098676F" w:rsidP="00F133CA">
            <w:pPr>
              <w:ind w:firstLine="0"/>
              <w:jc w:val="center"/>
            </w:pPr>
            <w:r>
              <w:t>17</w:t>
            </w:r>
          </w:p>
        </w:tc>
        <w:tc>
          <w:tcPr>
            <w:tcW w:w="0" w:type="auto"/>
            <w:vAlign w:val="center"/>
          </w:tcPr>
          <w:p w14:paraId="71EA5F67" w14:textId="77777777" w:rsidR="0098676F" w:rsidRPr="00870734" w:rsidRDefault="0098676F" w:rsidP="00F133CA">
            <w:pPr>
              <w:ind w:firstLine="0"/>
            </w:pPr>
            <w:r w:rsidRPr="001B5B62">
              <w:t>Vòi chậu 1 đường lạnh</w:t>
            </w:r>
          </w:p>
        </w:tc>
        <w:tc>
          <w:tcPr>
            <w:tcW w:w="0" w:type="auto"/>
            <w:vAlign w:val="center"/>
          </w:tcPr>
          <w:p w14:paraId="475AF1B9" w14:textId="77777777" w:rsidR="0098676F" w:rsidRDefault="0098676F" w:rsidP="00F133CA">
            <w:pPr>
              <w:ind w:firstLine="0"/>
            </w:pPr>
            <w:r>
              <w:t>Hãng sản xuất: Viglacera hoặc tương đương</w:t>
            </w:r>
          </w:p>
          <w:p w14:paraId="06F81110" w14:textId="77777777" w:rsidR="0098676F" w:rsidRDefault="0098676F" w:rsidP="00F133CA">
            <w:pPr>
              <w:ind w:firstLine="0"/>
            </w:pPr>
            <w:r>
              <w:t>Kích thước: D145 x R43 x C97</w:t>
            </w:r>
          </w:p>
          <w:p w14:paraId="75B357E5" w14:textId="77777777" w:rsidR="0098676F" w:rsidRDefault="0098676F" w:rsidP="00F133CA">
            <w:pPr>
              <w:ind w:firstLine="0"/>
            </w:pPr>
            <w:r>
              <w:t>Đặc điểm:  Vòi 1 đường lạnh</w:t>
            </w:r>
          </w:p>
        </w:tc>
      </w:tr>
      <w:tr w:rsidR="0098676F" w14:paraId="09C09ED6" w14:textId="77777777" w:rsidTr="00F133CA">
        <w:trPr>
          <w:jc w:val="center"/>
        </w:trPr>
        <w:tc>
          <w:tcPr>
            <w:tcW w:w="0" w:type="auto"/>
            <w:vAlign w:val="center"/>
          </w:tcPr>
          <w:p w14:paraId="3854935B" w14:textId="77777777" w:rsidR="0098676F" w:rsidRDefault="0098676F" w:rsidP="00F133CA">
            <w:pPr>
              <w:ind w:firstLine="0"/>
              <w:jc w:val="center"/>
            </w:pPr>
            <w:r>
              <w:t>18</w:t>
            </w:r>
          </w:p>
        </w:tc>
        <w:tc>
          <w:tcPr>
            <w:tcW w:w="0" w:type="auto"/>
            <w:vAlign w:val="center"/>
          </w:tcPr>
          <w:p w14:paraId="1FA5EAA5" w14:textId="77777777" w:rsidR="0098676F" w:rsidRPr="00870734" w:rsidRDefault="0098676F" w:rsidP="00F133CA">
            <w:pPr>
              <w:ind w:firstLine="0"/>
            </w:pPr>
            <w:r w:rsidRPr="001B5B62">
              <w:t>Sen tắm nóng lạnh 1 vòi 1 hương sen</w:t>
            </w:r>
          </w:p>
        </w:tc>
        <w:tc>
          <w:tcPr>
            <w:tcW w:w="0" w:type="auto"/>
            <w:vAlign w:val="center"/>
          </w:tcPr>
          <w:p w14:paraId="3B277496" w14:textId="77777777" w:rsidR="0098676F" w:rsidRDefault="0098676F" w:rsidP="00F133CA">
            <w:pPr>
              <w:ind w:firstLine="0"/>
            </w:pPr>
            <w:r>
              <w:t>Hãng sản xuất: Viglacera hoặc tương đương</w:t>
            </w:r>
          </w:p>
          <w:p w14:paraId="73B0849E" w14:textId="77777777" w:rsidR="0098676F" w:rsidRDefault="0098676F" w:rsidP="00F133CA">
            <w:pPr>
              <w:ind w:firstLine="0"/>
            </w:pPr>
            <w:r>
              <w:t>Kích thước: D168x R212</w:t>
            </w:r>
          </w:p>
          <w:p w14:paraId="55DC9157" w14:textId="77777777" w:rsidR="0098676F" w:rsidRDefault="0098676F" w:rsidP="00F133CA">
            <w:pPr>
              <w:ind w:firstLine="0"/>
            </w:pPr>
            <w:r>
              <w:t>Đặc điểm:  Sen tay</w:t>
            </w:r>
          </w:p>
        </w:tc>
      </w:tr>
      <w:tr w:rsidR="0098676F" w14:paraId="3AE39495" w14:textId="77777777" w:rsidTr="00F133CA">
        <w:trPr>
          <w:jc w:val="center"/>
        </w:trPr>
        <w:tc>
          <w:tcPr>
            <w:tcW w:w="0" w:type="auto"/>
            <w:vAlign w:val="center"/>
          </w:tcPr>
          <w:p w14:paraId="3D9A1E41" w14:textId="77777777" w:rsidR="0098676F" w:rsidRDefault="0098676F" w:rsidP="00F133CA">
            <w:pPr>
              <w:ind w:firstLine="0"/>
              <w:jc w:val="center"/>
            </w:pPr>
            <w:r>
              <w:t>19</w:t>
            </w:r>
          </w:p>
        </w:tc>
        <w:tc>
          <w:tcPr>
            <w:tcW w:w="0" w:type="auto"/>
            <w:vAlign w:val="center"/>
          </w:tcPr>
          <w:p w14:paraId="5C878B63" w14:textId="77777777" w:rsidR="0098676F" w:rsidRPr="00870734" w:rsidRDefault="0098676F" w:rsidP="00F133CA">
            <w:pPr>
              <w:ind w:firstLine="0"/>
            </w:pPr>
            <w:r w:rsidRPr="001B5B62">
              <w:t>Hộp đựng giấy vệ sinh</w:t>
            </w:r>
          </w:p>
        </w:tc>
        <w:tc>
          <w:tcPr>
            <w:tcW w:w="0" w:type="auto"/>
            <w:vAlign w:val="center"/>
          </w:tcPr>
          <w:p w14:paraId="56FB44C2" w14:textId="77777777" w:rsidR="0098676F" w:rsidRDefault="0098676F" w:rsidP="00F133CA">
            <w:pPr>
              <w:ind w:firstLine="0"/>
            </w:pPr>
            <w:r>
              <w:t>Hãng sản xuất: Viglacera hoặc tương đương</w:t>
            </w:r>
          </w:p>
          <w:p w14:paraId="0089A09F" w14:textId="77777777" w:rsidR="0098676F" w:rsidRDefault="0098676F" w:rsidP="00F133CA">
            <w:pPr>
              <w:ind w:firstLine="0"/>
            </w:pPr>
            <w:r>
              <w:t>Chất liệu: inox không gỉ (SUS304)</w:t>
            </w:r>
          </w:p>
        </w:tc>
      </w:tr>
      <w:tr w:rsidR="0098676F" w14:paraId="003D30E5" w14:textId="77777777" w:rsidTr="00F133CA">
        <w:trPr>
          <w:jc w:val="center"/>
        </w:trPr>
        <w:tc>
          <w:tcPr>
            <w:tcW w:w="0" w:type="auto"/>
            <w:vAlign w:val="center"/>
          </w:tcPr>
          <w:p w14:paraId="47C7E109" w14:textId="77777777" w:rsidR="0098676F" w:rsidRDefault="0098676F" w:rsidP="00F133CA">
            <w:pPr>
              <w:ind w:firstLine="0"/>
              <w:jc w:val="center"/>
            </w:pPr>
            <w:r>
              <w:t>20</w:t>
            </w:r>
          </w:p>
        </w:tc>
        <w:tc>
          <w:tcPr>
            <w:tcW w:w="0" w:type="auto"/>
            <w:vAlign w:val="center"/>
          </w:tcPr>
          <w:p w14:paraId="5A10F175" w14:textId="77777777" w:rsidR="0098676F" w:rsidRPr="00870734" w:rsidRDefault="0098676F" w:rsidP="00F133CA">
            <w:pPr>
              <w:ind w:firstLine="0"/>
            </w:pPr>
            <w:r w:rsidRPr="001B5B62">
              <w:t>Gương soi</w:t>
            </w:r>
          </w:p>
        </w:tc>
        <w:tc>
          <w:tcPr>
            <w:tcW w:w="0" w:type="auto"/>
            <w:vAlign w:val="center"/>
          </w:tcPr>
          <w:p w14:paraId="570BF184" w14:textId="77777777" w:rsidR="0098676F" w:rsidRPr="001B5B62" w:rsidRDefault="0098676F" w:rsidP="00F133CA">
            <w:pPr>
              <w:ind w:firstLine="0"/>
            </w:pPr>
            <w:r w:rsidRPr="001B5B62">
              <w:t>Hãng sản xuất: Viglacera hoặc tương đương</w:t>
            </w:r>
            <w:r w:rsidRPr="001B5B62">
              <w:br/>
              <w:t>Kích thước: 500x700x5mm</w:t>
            </w:r>
            <w:r w:rsidRPr="001B5B62">
              <w:br/>
              <w:t>Chất liệu: Gương tráng bạc</w:t>
            </w:r>
          </w:p>
        </w:tc>
      </w:tr>
      <w:tr w:rsidR="0098676F" w14:paraId="02E20357" w14:textId="77777777" w:rsidTr="00F133CA">
        <w:trPr>
          <w:jc w:val="center"/>
        </w:trPr>
        <w:tc>
          <w:tcPr>
            <w:tcW w:w="0" w:type="auto"/>
            <w:vAlign w:val="center"/>
          </w:tcPr>
          <w:p w14:paraId="46896FCC" w14:textId="77777777" w:rsidR="0098676F" w:rsidRDefault="0098676F" w:rsidP="00F133CA">
            <w:pPr>
              <w:ind w:firstLine="0"/>
              <w:jc w:val="center"/>
            </w:pPr>
            <w:r>
              <w:t>21</w:t>
            </w:r>
          </w:p>
        </w:tc>
        <w:tc>
          <w:tcPr>
            <w:tcW w:w="0" w:type="auto"/>
            <w:vAlign w:val="center"/>
          </w:tcPr>
          <w:p w14:paraId="2192BE34" w14:textId="77777777" w:rsidR="0098676F" w:rsidRPr="00870734" w:rsidRDefault="0098676F" w:rsidP="00F133CA">
            <w:pPr>
              <w:ind w:firstLine="0"/>
            </w:pPr>
            <w:r w:rsidRPr="001B5B62">
              <w:t>Tủ rack 6U</w:t>
            </w:r>
          </w:p>
        </w:tc>
        <w:tc>
          <w:tcPr>
            <w:tcW w:w="0" w:type="auto"/>
            <w:vAlign w:val="center"/>
          </w:tcPr>
          <w:p w14:paraId="159791A2" w14:textId="77777777" w:rsidR="0098676F" w:rsidRPr="001B5B62" w:rsidRDefault="0098676F" w:rsidP="00F133CA">
            <w:pPr>
              <w:ind w:firstLine="0"/>
            </w:pPr>
            <w:r w:rsidRPr="001B5B62">
              <w:t>Nhà sản xuất:TMC-Rack hoặc tương đương</w:t>
            </w:r>
          </w:p>
          <w:p w14:paraId="72BAA4ED" w14:textId="77777777" w:rsidR="0098676F" w:rsidRPr="001B5B62" w:rsidRDefault="0098676F" w:rsidP="00F133CA">
            <w:pPr>
              <w:ind w:firstLine="0"/>
            </w:pPr>
            <w:r w:rsidRPr="001B5B62">
              <w:t>Màu sắc: Màu đen sần,được sơn tĩnh điện</w:t>
            </w:r>
          </w:p>
          <w:p w14:paraId="7D561753" w14:textId="77777777" w:rsidR="0098676F" w:rsidRPr="001B5B62" w:rsidRDefault="0098676F" w:rsidP="00F133CA">
            <w:pPr>
              <w:ind w:firstLine="0"/>
            </w:pPr>
            <w:r w:rsidRPr="001B5B62">
              <w:t>Kích thước: 320 x D55 xR40x C32 (cm)</w:t>
            </w:r>
          </w:p>
          <w:p w14:paraId="6AC9B579" w14:textId="77777777" w:rsidR="0098676F" w:rsidRPr="001B5B62" w:rsidRDefault="0098676F" w:rsidP="00F133CA">
            <w:pPr>
              <w:ind w:firstLine="0"/>
            </w:pPr>
            <w:r w:rsidRPr="001B5B62">
              <w:t>Phụ kiện: 01 Quạt hút gió công suất 24W, Ổ cắm điện 3 chấu đa năng.</w:t>
            </w:r>
          </w:p>
          <w:p w14:paraId="5743D991" w14:textId="77777777" w:rsidR="0098676F" w:rsidRPr="001B5B62" w:rsidRDefault="0098676F" w:rsidP="00F133CA">
            <w:pPr>
              <w:ind w:firstLine="0"/>
            </w:pPr>
            <w:r w:rsidRPr="001B5B62">
              <w:t>Tải trọng: 30kg</w:t>
            </w:r>
          </w:p>
          <w:p w14:paraId="60FE7E31" w14:textId="77777777" w:rsidR="0098676F" w:rsidRPr="001B5B62" w:rsidRDefault="0098676F" w:rsidP="00F133CA">
            <w:pPr>
              <w:ind w:firstLine="0"/>
            </w:pPr>
            <w:r w:rsidRPr="001B5B62">
              <w:t>Chất liệu: Thép CT3 vỏ tủ 0.8mm, khung gắn thiết bị 1.5mm</w:t>
            </w:r>
          </w:p>
          <w:p w14:paraId="1E3C1AEF" w14:textId="77777777" w:rsidR="0098676F" w:rsidRPr="001B5B62" w:rsidRDefault="0098676F" w:rsidP="00F133CA">
            <w:pPr>
              <w:ind w:firstLine="0"/>
            </w:pPr>
            <w:r w:rsidRPr="001B5B62">
              <w:t>Bảo hành: 12 tháng</w:t>
            </w:r>
          </w:p>
        </w:tc>
      </w:tr>
      <w:tr w:rsidR="0098676F" w14:paraId="67CDAFC5" w14:textId="77777777" w:rsidTr="00F133CA">
        <w:trPr>
          <w:jc w:val="center"/>
        </w:trPr>
        <w:tc>
          <w:tcPr>
            <w:tcW w:w="0" w:type="auto"/>
            <w:vAlign w:val="center"/>
          </w:tcPr>
          <w:p w14:paraId="33A6E325" w14:textId="77777777" w:rsidR="0098676F" w:rsidRDefault="0098676F" w:rsidP="00F133CA">
            <w:pPr>
              <w:ind w:firstLine="0"/>
              <w:jc w:val="center"/>
            </w:pPr>
            <w:r>
              <w:t>22</w:t>
            </w:r>
          </w:p>
        </w:tc>
        <w:tc>
          <w:tcPr>
            <w:tcW w:w="0" w:type="auto"/>
            <w:vAlign w:val="center"/>
          </w:tcPr>
          <w:p w14:paraId="2464C150" w14:textId="77777777" w:rsidR="0098676F" w:rsidRPr="00870734" w:rsidRDefault="0098676F" w:rsidP="00F133CA">
            <w:pPr>
              <w:ind w:firstLine="0"/>
            </w:pPr>
            <w:r w:rsidRPr="001B5B62">
              <w:t>Tủ rack 4U</w:t>
            </w:r>
          </w:p>
        </w:tc>
        <w:tc>
          <w:tcPr>
            <w:tcW w:w="0" w:type="auto"/>
            <w:vAlign w:val="center"/>
          </w:tcPr>
          <w:p w14:paraId="4858CD63" w14:textId="77777777" w:rsidR="0098676F" w:rsidRDefault="0098676F" w:rsidP="00F133CA">
            <w:pPr>
              <w:ind w:firstLine="0"/>
            </w:pPr>
            <w:r>
              <w:t>Nhà sản xuất:TMC-Rack hoặc tương đương</w:t>
            </w:r>
          </w:p>
          <w:p w14:paraId="11CC3911" w14:textId="77777777" w:rsidR="0098676F" w:rsidRDefault="0098676F" w:rsidP="00F133CA">
            <w:pPr>
              <w:ind w:firstLine="0"/>
            </w:pPr>
            <w:r>
              <w:t>Màu sắc: Màu đen sần,được sơn tĩnh điện</w:t>
            </w:r>
          </w:p>
          <w:p w14:paraId="62B5FC71" w14:textId="77777777" w:rsidR="0098676F" w:rsidRDefault="0098676F" w:rsidP="00F133CA">
            <w:pPr>
              <w:ind w:firstLine="0"/>
            </w:pPr>
            <w:r>
              <w:t>Kích thước: 320 x D55 xR40x C23 (cm)</w:t>
            </w:r>
          </w:p>
          <w:p w14:paraId="7AA26EE3" w14:textId="77777777" w:rsidR="0098676F" w:rsidRDefault="0098676F" w:rsidP="00F133CA">
            <w:pPr>
              <w:ind w:firstLine="0"/>
            </w:pPr>
            <w:r>
              <w:lastRenderedPageBreak/>
              <w:t>Phụ kiện: 01 Quạt hút gió công suất 24W, Ổ cắm điện 3 chấu đa năng.</w:t>
            </w:r>
          </w:p>
          <w:p w14:paraId="4484F3A0" w14:textId="77777777" w:rsidR="0098676F" w:rsidRDefault="0098676F" w:rsidP="00F133CA">
            <w:pPr>
              <w:ind w:firstLine="0"/>
            </w:pPr>
            <w:r>
              <w:t>Tải trọng:25kg</w:t>
            </w:r>
          </w:p>
          <w:p w14:paraId="3B831006" w14:textId="77777777" w:rsidR="0098676F" w:rsidRDefault="0098676F" w:rsidP="00F133CA">
            <w:pPr>
              <w:ind w:firstLine="0"/>
            </w:pPr>
            <w:r>
              <w:t>Chất liệu: Thép CT3 vỏ tủ 0.8mm, khung gắn thiết bị 1.5mm</w:t>
            </w:r>
          </w:p>
          <w:p w14:paraId="2E0A9A49" w14:textId="77777777" w:rsidR="0098676F" w:rsidRDefault="0098676F" w:rsidP="00F133CA">
            <w:pPr>
              <w:ind w:firstLine="0"/>
            </w:pPr>
            <w:r>
              <w:t>Bảo hành: 12 tháng</w:t>
            </w:r>
          </w:p>
        </w:tc>
      </w:tr>
      <w:tr w:rsidR="0098676F" w14:paraId="70EDF3E9" w14:textId="77777777" w:rsidTr="00F133CA">
        <w:trPr>
          <w:jc w:val="center"/>
        </w:trPr>
        <w:tc>
          <w:tcPr>
            <w:tcW w:w="0" w:type="auto"/>
            <w:vAlign w:val="center"/>
          </w:tcPr>
          <w:p w14:paraId="58DCFCD2" w14:textId="77777777" w:rsidR="0098676F" w:rsidRDefault="0098676F" w:rsidP="00F133CA">
            <w:pPr>
              <w:ind w:firstLine="0"/>
              <w:jc w:val="center"/>
            </w:pPr>
            <w:r>
              <w:lastRenderedPageBreak/>
              <w:t>23</w:t>
            </w:r>
          </w:p>
        </w:tc>
        <w:tc>
          <w:tcPr>
            <w:tcW w:w="0" w:type="auto"/>
            <w:vAlign w:val="center"/>
          </w:tcPr>
          <w:p w14:paraId="30DBDF7A" w14:textId="77777777" w:rsidR="0098676F" w:rsidRPr="00870734" w:rsidRDefault="0098676F" w:rsidP="00F133CA">
            <w:pPr>
              <w:ind w:firstLine="0"/>
            </w:pPr>
            <w:r w:rsidRPr="001B5B62">
              <w:t>Switch 16 PORT</w:t>
            </w:r>
          </w:p>
        </w:tc>
        <w:tc>
          <w:tcPr>
            <w:tcW w:w="0" w:type="auto"/>
            <w:vAlign w:val="center"/>
          </w:tcPr>
          <w:p w14:paraId="7E192754" w14:textId="77777777" w:rsidR="0098676F" w:rsidRDefault="0098676F" w:rsidP="00F133CA">
            <w:pPr>
              <w:ind w:firstLine="0"/>
            </w:pPr>
            <w:r>
              <w:t>Nhà sản xuất:TP-LINK hoặc tương đương</w:t>
            </w:r>
          </w:p>
          <w:p w14:paraId="2606C3D1" w14:textId="77777777" w:rsidR="0098676F" w:rsidRDefault="0098676F" w:rsidP="00F133CA">
            <w:pPr>
              <w:ind w:firstLine="0"/>
            </w:pPr>
            <w:r>
              <w:t>– Switch 16 cổng Gigabit</w:t>
            </w:r>
          </w:p>
          <w:p w14:paraId="6C92FDF8" w14:textId="77777777" w:rsidR="0098676F" w:rsidRDefault="0098676F" w:rsidP="00F133CA">
            <w:pPr>
              <w:ind w:firstLine="0"/>
            </w:pPr>
            <w:r>
              <w:t>– Cổng kết nối: 16x cổng RJ45 10/100/1000 Mbps</w:t>
            </w:r>
          </w:p>
          <w:p w14:paraId="5E25F326" w14:textId="77777777" w:rsidR="0098676F" w:rsidRDefault="0098676F" w:rsidP="00F133CA">
            <w:pPr>
              <w:ind w:firstLine="0"/>
            </w:pPr>
            <w:r>
              <w:t>Bảo hành: 12 tháng</w:t>
            </w:r>
          </w:p>
        </w:tc>
      </w:tr>
      <w:tr w:rsidR="0098676F" w14:paraId="20DE510A" w14:textId="77777777" w:rsidTr="00F133CA">
        <w:trPr>
          <w:jc w:val="center"/>
        </w:trPr>
        <w:tc>
          <w:tcPr>
            <w:tcW w:w="0" w:type="auto"/>
            <w:vAlign w:val="center"/>
          </w:tcPr>
          <w:p w14:paraId="73B31C31" w14:textId="77777777" w:rsidR="0098676F" w:rsidRDefault="0098676F" w:rsidP="00F133CA">
            <w:pPr>
              <w:ind w:firstLine="0"/>
              <w:jc w:val="center"/>
            </w:pPr>
            <w:r>
              <w:t>24</w:t>
            </w:r>
          </w:p>
        </w:tc>
        <w:tc>
          <w:tcPr>
            <w:tcW w:w="0" w:type="auto"/>
            <w:vAlign w:val="center"/>
          </w:tcPr>
          <w:p w14:paraId="394D6908" w14:textId="77777777" w:rsidR="0098676F" w:rsidRPr="00870734" w:rsidRDefault="0098676F" w:rsidP="00F133CA">
            <w:pPr>
              <w:ind w:firstLine="0"/>
            </w:pPr>
            <w:r w:rsidRPr="001B5B62">
              <w:t>Bộ phát WIFI</w:t>
            </w:r>
          </w:p>
        </w:tc>
        <w:tc>
          <w:tcPr>
            <w:tcW w:w="0" w:type="auto"/>
            <w:vAlign w:val="center"/>
          </w:tcPr>
          <w:p w14:paraId="69C31AAA" w14:textId="77777777" w:rsidR="0098676F" w:rsidRDefault="0098676F" w:rsidP="00F133CA">
            <w:pPr>
              <w:ind w:firstLine="0"/>
            </w:pPr>
            <w:r>
              <w:t>Nhà sản xuất:ASUS hoặc tương đương</w:t>
            </w:r>
          </w:p>
          <w:p w14:paraId="7CE2E5E3" w14:textId="77777777" w:rsidR="0098676F" w:rsidRDefault="0098676F" w:rsidP="00F133CA">
            <w:pPr>
              <w:ind w:firstLine="0"/>
            </w:pPr>
            <w:r>
              <w:t xml:space="preserve">– Chuẩn Wi-Fi: </w:t>
            </w:r>
          </w:p>
          <w:p w14:paraId="279A3884" w14:textId="77777777" w:rsidR="0098676F" w:rsidRDefault="0098676F" w:rsidP="00F133CA">
            <w:pPr>
              <w:ind w:firstLine="0"/>
            </w:pPr>
            <w:r>
              <w:t>Chuẩn Wi-Fi: Wi-Fi 6 (802.11ax)</w:t>
            </w:r>
          </w:p>
          <w:p w14:paraId="6276EDF4" w14:textId="77777777" w:rsidR="0098676F" w:rsidRDefault="0098676F" w:rsidP="00F133CA">
            <w:pPr>
              <w:ind w:firstLine="0"/>
            </w:pPr>
            <w:r>
              <w:t>Băng tần sóng:2.4GHz &amp; 5GHz</w:t>
            </w:r>
          </w:p>
          <w:p w14:paraId="079386DB" w14:textId="77777777" w:rsidR="0098676F" w:rsidRDefault="0098676F" w:rsidP="00F133CA">
            <w:pPr>
              <w:ind w:firstLine="0"/>
            </w:pPr>
            <w:r>
              <w:t>Cổng kết nối: 1 cổng WAN Gigabit,4 cổng LAN Gigabit</w:t>
            </w:r>
          </w:p>
          <w:p w14:paraId="41A93189" w14:textId="77777777" w:rsidR="0098676F" w:rsidRDefault="0098676F" w:rsidP="00F133CA">
            <w:pPr>
              <w:ind w:firstLine="0"/>
            </w:pPr>
            <w:r>
              <w:t>Kết nối và điều khiển:Ứng dụng ASUS Router</w:t>
            </w:r>
          </w:p>
          <w:p w14:paraId="12DE3488" w14:textId="77777777" w:rsidR="0098676F" w:rsidRDefault="0098676F" w:rsidP="00F133CA">
            <w:pPr>
              <w:ind w:firstLine="0"/>
            </w:pPr>
            <w:r>
              <w:t>Độ phủ sóng: 20 m</w:t>
            </w:r>
          </w:p>
          <w:p w14:paraId="7191FE20" w14:textId="77777777" w:rsidR="0098676F" w:rsidRDefault="0098676F" w:rsidP="00F133CA">
            <w:pPr>
              <w:ind w:firstLine="0"/>
            </w:pPr>
            <w:r>
              <w:t>Số lượng user:50 user</w:t>
            </w:r>
          </w:p>
          <w:p w14:paraId="08CEFEB9" w14:textId="77777777" w:rsidR="0098676F" w:rsidRDefault="0098676F" w:rsidP="00F133CA">
            <w:pPr>
              <w:ind w:firstLine="0"/>
            </w:pPr>
            <w:r>
              <w:t>Số Ăng ten:4 Ăng-ten gắn ngoài</w:t>
            </w:r>
          </w:p>
          <w:p w14:paraId="080EC4AB" w14:textId="77777777" w:rsidR="0098676F" w:rsidRDefault="0098676F" w:rsidP="00F133CA">
            <w:pPr>
              <w:ind w:firstLine="0"/>
            </w:pPr>
            <w:r>
              <w:t>Tốc độ mạng :1201 Mbps (5Ghz),574 Mbps (2.4GHz</w:t>
            </w:r>
          </w:p>
          <w:p w14:paraId="399B9635" w14:textId="77777777" w:rsidR="0098676F" w:rsidRDefault="0098676F" w:rsidP="00F133CA">
            <w:pPr>
              <w:ind w:firstLine="0"/>
            </w:pPr>
            <w:r>
              <w:t>Bảo hành: 12 tháng</w:t>
            </w:r>
          </w:p>
        </w:tc>
      </w:tr>
      <w:tr w:rsidR="0098676F" w14:paraId="0F522317" w14:textId="77777777" w:rsidTr="00F133CA">
        <w:trPr>
          <w:jc w:val="center"/>
        </w:trPr>
        <w:tc>
          <w:tcPr>
            <w:tcW w:w="0" w:type="auto"/>
            <w:vAlign w:val="center"/>
          </w:tcPr>
          <w:p w14:paraId="0BD7A1B0" w14:textId="77777777" w:rsidR="0098676F" w:rsidRDefault="0098676F" w:rsidP="00F133CA">
            <w:pPr>
              <w:ind w:firstLine="0"/>
              <w:jc w:val="center"/>
            </w:pPr>
            <w:r>
              <w:t>25</w:t>
            </w:r>
          </w:p>
        </w:tc>
        <w:tc>
          <w:tcPr>
            <w:tcW w:w="0" w:type="auto"/>
            <w:vAlign w:val="center"/>
          </w:tcPr>
          <w:p w14:paraId="6A628120" w14:textId="77777777" w:rsidR="0098676F" w:rsidRPr="00870734" w:rsidRDefault="0098676F" w:rsidP="00F133CA">
            <w:pPr>
              <w:ind w:firstLine="0"/>
            </w:pPr>
            <w:r w:rsidRPr="001B5B62">
              <w:t>Ổ cắm mạng RJ45</w:t>
            </w:r>
          </w:p>
        </w:tc>
        <w:tc>
          <w:tcPr>
            <w:tcW w:w="0" w:type="auto"/>
            <w:vAlign w:val="center"/>
          </w:tcPr>
          <w:p w14:paraId="60009E8F" w14:textId="77777777" w:rsidR="0098676F" w:rsidRDefault="0098676F" w:rsidP="00F133CA">
            <w:pPr>
              <w:ind w:firstLine="0"/>
            </w:pPr>
            <w:r>
              <w:t>Hãng sản xuất: Panasonic hoặc tương đương</w:t>
            </w:r>
          </w:p>
          <w:p w14:paraId="12CFD068" w14:textId="77777777" w:rsidR="0098676F" w:rsidRDefault="0098676F" w:rsidP="00F133CA">
            <w:pPr>
              <w:ind w:firstLine="0"/>
            </w:pPr>
            <w:r>
              <w:t xml:space="preserve">Sản phẩm bao gồm: </w:t>
            </w:r>
          </w:p>
          <w:p w14:paraId="497AF44E" w14:textId="5EBEC69D" w:rsidR="0098676F" w:rsidRDefault="0098676F" w:rsidP="00AB01B2">
            <w:pPr>
              <w:ind w:firstLine="0"/>
              <w:jc w:val="both"/>
            </w:pPr>
            <w:r>
              <w:t>- Mặt Panasonic: WEV68010SW</w:t>
            </w:r>
            <w:r w:rsidR="00AB01B2">
              <w:t xml:space="preserve"> hoặc tương đương</w:t>
            </w:r>
          </w:p>
          <w:p w14:paraId="0CFB3BF7" w14:textId="77777777" w:rsidR="0098676F" w:rsidRDefault="0098676F" w:rsidP="00F133CA">
            <w:pPr>
              <w:ind w:firstLine="0"/>
            </w:pPr>
            <w:r>
              <w:t>-Đế âm: FPCA101</w:t>
            </w:r>
          </w:p>
          <w:p w14:paraId="1D382E3A" w14:textId="77777777" w:rsidR="0098676F" w:rsidRDefault="0098676F" w:rsidP="00F133CA">
            <w:pPr>
              <w:ind w:firstLine="0"/>
            </w:pPr>
            <w:r>
              <w:t>- Ổ cắm mạng Panasonic CAT6: WEV24886SW</w:t>
            </w:r>
          </w:p>
        </w:tc>
      </w:tr>
      <w:tr w:rsidR="0098676F" w:rsidRPr="001B5B62" w14:paraId="562A370F" w14:textId="77777777" w:rsidTr="00F133CA">
        <w:trPr>
          <w:jc w:val="center"/>
        </w:trPr>
        <w:tc>
          <w:tcPr>
            <w:tcW w:w="0" w:type="auto"/>
            <w:vAlign w:val="center"/>
          </w:tcPr>
          <w:p w14:paraId="5D18EFC9" w14:textId="77777777" w:rsidR="0098676F" w:rsidRDefault="0098676F" w:rsidP="00F133CA">
            <w:pPr>
              <w:ind w:firstLine="0"/>
              <w:jc w:val="center"/>
            </w:pPr>
            <w:r>
              <w:t>26</w:t>
            </w:r>
          </w:p>
        </w:tc>
        <w:tc>
          <w:tcPr>
            <w:tcW w:w="0" w:type="auto"/>
            <w:vAlign w:val="center"/>
          </w:tcPr>
          <w:p w14:paraId="20B3E855" w14:textId="77777777" w:rsidR="0098676F" w:rsidRPr="00870734" w:rsidRDefault="0098676F" w:rsidP="00F133CA">
            <w:pPr>
              <w:ind w:firstLine="0"/>
            </w:pPr>
            <w:r w:rsidRPr="001B5B62">
              <w:t>Cáp mạng CAT 6E</w:t>
            </w:r>
          </w:p>
        </w:tc>
        <w:tc>
          <w:tcPr>
            <w:tcW w:w="0" w:type="auto"/>
            <w:vAlign w:val="center"/>
          </w:tcPr>
          <w:p w14:paraId="30E4D773" w14:textId="77777777" w:rsidR="0098676F" w:rsidRPr="001B5B62" w:rsidRDefault="0098676F" w:rsidP="00F133CA">
            <w:pPr>
              <w:ind w:firstLine="0"/>
            </w:pPr>
            <w:r w:rsidRPr="001B5B62">
              <w:t>Hãng sản xuất: AMP</w:t>
            </w:r>
            <w:r w:rsidRPr="001B5B62">
              <w:br w:type="page"/>
              <w:t xml:space="preserve"> hoặc tương đương - Băng thông hỗ trợ lên tới 600 MHz.</w:t>
            </w:r>
            <w:r w:rsidRPr="001B5B62">
              <w:br w:type="page"/>
              <w:t>- Hiệu suất 3dB NEXT trên chuẩn Cat 6.</w:t>
            </w:r>
            <w:r w:rsidRPr="001B5B62">
              <w:br w:type="page"/>
              <w:t>- Dây dẫn bằng đồng dạng cứng – solid, đường kính lõi 23 AWG.</w:t>
            </w:r>
            <w:r w:rsidRPr="001B5B62">
              <w:br w:type="page"/>
              <w:t>- Vỏ bọc cách điện: Polyethylene, 0.0097in.</w:t>
            </w:r>
            <w:r w:rsidRPr="001B5B62">
              <w:br w:type="page"/>
              <w:t>- Vỏ bọc: 0.025in, PVC.</w:t>
            </w:r>
            <w:r w:rsidRPr="001B5B62">
              <w:br w:type="page"/>
              <w:t>- Nhiệt độ hoạt động: -20°C – 60°C.</w:t>
            </w:r>
          </w:p>
        </w:tc>
      </w:tr>
      <w:tr w:rsidR="0098676F" w14:paraId="5F1DEB6C" w14:textId="77777777" w:rsidTr="00F133CA">
        <w:trPr>
          <w:jc w:val="center"/>
        </w:trPr>
        <w:tc>
          <w:tcPr>
            <w:tcW w:w="0" w:type="auto"/>
            <w:vAlign w:val="center"/>
          </w:tcPr>
          <w:p w14:paraId="2C8F23F3" w14:textId="77777777" w:rsidR="0098676F" w:rsidRDefault="0098676F" w:rsidP="00F133CA">
            <w:pPr>
              <w:ind w:firstLine="0"/>
              <w:jc w:val="center"/>
            </w:pPr>
            <w:r>
              <w:t>27</w:t>
            </w:r>
          </w:p>
        </w:tc>
        <w:tc>
          <w:tcPr>
            <w:tcW w:w="0" w:type="auto"/>
            <w:vAlign w:val="center"/>
          </w:tcPr>
          <w:p w14:paraId="0A62F187" w14:textId="77777777" w:rsidR="0098676F" w:rsidRPr="00870734" w:rsidRDefault="0098676F" w:rsidP="00F133CA">
            <w:pPr>
              <w:ind w:firstLine="0"/>
            </w:pPr>
            <w:r w:rsidRPr="001B5B62">
              <w:t>Cáp quang 4 lõi</w:t>
            </w:r>
          </w:p>
        </w:tc>
        <w:tc>
          <w:tcPr>
            <w:tcW w:w="0" w:type="auto"/>
            <w:vAlign w:val="center"/>
          </w:tcPr>
          <w:p w14:paraId="10D89021" w14:textId="561DBC35" w:rsidR="0098676F" w:rsidRPr="001B5B62" w:rsidRDefault="0098676F" w:rsidP="00F133CA">
            <w:pPr>
              <w:ind w:firstLine="0"/>
            </w:pPr>
            <w:r w:rsidRPr="001B5B62">
              <w:t>Hãng sản xuất: KOCENT hoặc tương đương</w:t>
            </w:r>
            <w:r w:rsidRPr="001B5B62">
              <w:br/>
              <w:t>Mã sản phẩm: GYXTW - 4A1(OM2)</w:t>
            </w:r>
            <w:r w:rsidR="00AB01B2">
              <w:t xml:space="preserve"> hoặc tương đương</w:t>
            </w:r>
            <w:r w:rsidRPr="001B5B62">
              <w:br/>
              <w:t>- Loại cáp: Ống lỏng - bọc giáp kim loại - OM2.</w:t>
            </w:r>
            <w:r w:rsidRPr="001B5B62">
              <w:br/>
              <w:t>- Bước sóng: 750nm- 850nm</w:t>
            </w:r>
            <w:r w:rsidRPr="001B5B62">
              <w:br/>
              <w:t>- Số sợi quang: 4 sợi</w:t>
            </w:r>
            <w:r w:rsidRPr="001B5B62">
              <w:br/>
              <w:t>- Đường kính cáp : 7.0 mm</w:t>
            </w:r>
            <w:r w:rsidRPr="001B5B62">
              <w:br/>
              <w:t>- Sợi gia cường: 2 sợi thép</w:t>
            </w:r>
            <w:r w:rsidRPr="001B5B62">
              <w:br/>
              <w:t>- Vật liệu vỏ: Vỏ PVC màu đen</w:t>
            </w:r>
          </w:p>
        </w:tc>
      </w:tr>
      <w:tr w:rsidR="0098676F" w14:paraId="48CDD013" w14:textId="77777777" w:rsidTr="00F133CA">
        <w:trPr>
          <w:jc w:val="center"/>
        </w:trPr>
        <w:tc>
          <w:tcPr>
            <w:tcW w:w="0" w:type="auto"/>
            <w:vAlign w:val="center"/>
          </w:tcPr>
          <w:p w14:paraId="19DD793C" w14:textId="77777777" w:rsidR="0098676F" w:rsidRDefault="0098676F" w:rsidP="00F133CA">
            <w:pPr>
              <w:ind w:firstLine="0"/>
              <w:jc w:val="center"/>
            </w:pPr>
            <w:r>
              <w:lastRenderedPageBreak/>
              <w:t>28</w:t>
            </w:r>
          </w:p>
        </w:tc>
        <w:tc>
          <w:tcPr>
            <w:tcW w:w="0" w:type="auto"/>
            <w:vAlign w:val="center"/>
          </w:tcPr>
          <w:p w14:paraId="6080B4F5" w14:textId="77777777" w:rsidR="0098676F" w:rsidRPr="00870734" w:rsidRDefault="0098676F" w:rsidP="00F133CA">
            <w:pPr>
              <w:ind w:firstLine="0"/>
            </w:pPr>
            <w:r w:rsidRPr="001B5B62">
              <w:t>Sản xuất, lắp đặt cánh cổng bằng thép hộp mạ kẽm, sơn tĩnh điện</w:t>
            </w:r>
          </w:p>
        </w:tc>
        <w:tc>
          <w:tcPr>
            <w:tcW w:w="0" w:type="auto"/>
            <w:vAlign w:val="center"/>
          </w:tcPr>
          <w:p w14:paraId="44AB03C1" w14:textId="77777777" w:rsidR="0098676F" w:rsidRDefault="0098676F" w:rsidP="00F133CA">
            <w:pPr>
              <w:ind w:firstLine="0"/>
            </w:pPr>
            <w:r>
              <w:t>Cánh cổng mở quay</w:t>
            </w:r>
          </w:p>
          <w:p w14:paraId="6FBBDA67" w14:textId="77777777" w:rsidR="0098676F" w:rsidRDefault="0098676F" w:rsidP="00F133CA">
            <w:pPr>
              <w:ind w:firstLine="0"/>
            </w:pPr>
            <w:r>
              <w:t>- Gia công bằng thép hộp mạ kẽm, khung bao bằng hộp 40x80x2.0mm, song cửa bằng hộp20x40x1.4 ( theo bản vẽ chi tiết)</w:t>
            </w:r>
          </w:p>
          <w:p w14:paraId="14B692B6" w14:textId="77777777" w:rsidR="0098676F" w:rsidRDefault="0098676F" w:rsidP="00F133CA">
            <w:pPr>
              <w:ind w:firstLine="0"/>
            </w:pPr>
            <w:r>
              <w:t>- Sơn tĩnh điện theo màu yêu cầu</w:t>
            </w:r>
          </w:p>
          <w:p w14:paraId="3B271C2C" w14:textId="77777777" w:rsidR="0098676F" w:rsidRDefault="0098676F" w:rsidP="00F133CA">
            <w:pPr>
              <w:ind w:firstLine="0"/>
            </w:pPr>
            <w:r>
              <w:t>- Phụ kiện bao gồm: Khóa, chốt, bản lề</w:t>
            </w:r>
          </w:p>
          <w:p w14:paraId="66708578" w14:textId="77777777" w:rsidR="0098676F" w:rsidRDefault="0098676F" w:rsidP="00F133CA">
            <w:pPr>
              <w:ind w:firstLine="0"/>
            </w:pPr>
            <w:r>
              <w:t>- Bao gồm sản suất và lắp đặt</w:t>
            </w:r>
          </w:p>
          <w:p w14:paraId="05BD435C" w14:textId="77777777" w:rsidR="0098676F" w:rsidRDefault="0098676F" w:rsidP="00F133CA">
            <w:pPr>
              <w:ind w:firstLine="0"/>
            </w:pPr>
            <w:r>
              <w:t>( Đơn giá tính theo diện tích phủ bì cách cổng)</w:t>
            </w:r>
          </w:p>
        </w:tc>
      </w:tr>
      <w:tr w:rsidR="0098676F" w14:paraId="2C171659" w14:textId="77777777" w:rsidTr="00F133CA">
        <w:trPr>
          <w:jc w:val="center"/>
        </w:trPr>
        <w:tc>
          <w:tcPr>
            <w:tcW w:w="0" w:type="auto"/>
            <w:vAlign w:val="center"/>
          </w:tcPr>
          <w:p w14:paraId="1AB456D3" w14:textId="77777777" w:rsidR="0098676F" w:rsidRDefault="0098676F" w:rsidP="00F133CA">
            <w:pPr>
              <w:ind w:firstLine="0"/>
              <w:jc w:val="center"/>
            </w:pPr>
            <w:r>
              <w:t>29</w:t>
            </w:r>
          </w:p>
        </w:tc>
        <w:tc>
          <w:tcPr>
            <w:tcW w:w="0" w:type="auto"/>
            <w:vAlign w:val="center"/>
          </w:tcPr>
          <w:p w14:paraId="1373A20A" w14:textId="77777777" w:rsidR="0098676F" w:rsidRPr="00870734" w:rsidRDefault="0098676F" w:rsidP="00F133CA">
            <w:pPr>
              <w:ind w:firstLine="0"/>
            </w:pPr>
            <w:r w:rsidRPr="001B5B62">
              <w:t>Sơn tĩnh điện cánh cổng có sẵn</w:t>
            </w:r>
          </w:p>
        </w:tc>
        <w:tc>
          <w:tcPr>
            <w:tcW w:w="0" w:type="auto"/>
            <w:vAlign w:val="center"/>
          </w:tcPr>
          <w:p w14:paraId="561C14C0" w14:textId="77777777" w:rsidR="0098676F" w:rsidRDefault="0098676F" w:rsidP="00F133CA">
            <w:pPr>
              <w:ind w:firstLine="0"/>
            </w:pPr>
            <w:r>
              <w:t>Sơn tĩnh điện cánh cổng:</w:t>
            </w:r>
          </w:p>
          <w:p w14:paraId="0E54EFA8" w14:textId="77777777" w:rsidR="0098676F" w:rsidRDefault="0098676F" w:rsidP="00F133CA">
            <w:pPr>
              <w:ind w:firstLine="0"/>
            </w:pPr>
            <w:r>
              <w:t>- Cánh cổng dạng song, sản xuất bằng thép hộp</w:t>
            </w:r>
          </w:p>
          <w:p w14:paraId="6B7AB4B4" w14:textId="77777777" w:rsidR="0098676F" w:rsidRDefault="0098676F" w:rsidP="00F133CA">
            <w:pPr>
              <w:ind w:firstLine="0"/>
            </w:pPr>
            <w:r>
              <w:t>- Bao gồm: Tháo dỡ, vệ sinh tẩy rỉ, sơn tĩnh điện theo màu yêu cầu và lắp đặt</w:t>
            </w:r>
          </w:p>
          <w:p w14:paraId="5D7351D4" w14:textId="77777777" w:rsidR="0098676F" w:rsidRDefault="0098676F" w:rsidP="00F133CA">
            <w:pPr>
              <w:ind w:firstLine="0"/>
            </w:pPr>
            <w:r>
              <w:t>( Đơn giá tính theo diện tích phủ bì cách cổng)</w:t>
            </w:r>
          </w:p>
        </w:tc>
      </w:tr>
      <w:tr w:rsidR="0098676F" w14:paraId="75BFE126" w14:textId="77777777" w:rsidTr="00F133CA">
        <w:trPr>
          <w:jc w:val="center"/>
        </w:trPr>
        <w:tc>
          <w:tcPr>
            <w:tcW w:w="0" w:type="auto"/>
            <w:vAlign w:val="center"/>
          </w:tcPr>
          <w:p w14:paraId="0CC11021" w14:textId="77777777" w:rsidR="0098676F" w:rsidRDefault="0098676F" w:rsidP="00F133CA">
            <w:pPr>
              <w:ind w:firstLine="0"/>
              <w:jc w:val="center"/>
            </w:pPr>
            <w:r>
              <w:t>30</w:t>
            </w:r>
          </w:p>
        </w:tc>
        <w:tc>
          <w:tcPr>
            <w:tcW w:w="0" w:type="auto"/>
            <w:vAlign w:val="center"/>
          </w:tcPr>
          <w:p w14:paraId="65947384" w14:textId="77777777" w:rsidR="0098676F" w:rsidRPr="00870734" w:rsidRDefault="0098676F" w:rsidP="00F133CA">
            <w:pPr>
              <w:ind w:firstLine="0"/>
            </w:pPr>
            <w:r>
              <w:t>Các loại Aptomat</w:t>
            </w:r>
          </w:p>
        </w:tc>
        <w:tc>
          <w:tcPr>
            <w:tcW w:w="0" w:type="auto"/>
            <w:vAlign w:val="center"/>
          </w:tcPr>
          <w:p w14:paraId="0B206B45" w14:textId="77777777" w:rsidR="0098676F" w:rsidRDefault="0098676F" w:rsidP="00F133CA">
            <w:pPr>
              <w:ind w:firstLine="0"/>
            </w:pPr>
            <w:r w:rsidRPr="008406BB">
              <w:t>Theo thiết kế được duyệt</w:t>
            </w:r>
            <w:r w:rsidRPr="00B16168">
              <w:t>; sino hoặc tương đương</w:t>
            </w:r>
          </w:p>
        </w:tc>
      </w:tr>
      <w:tr w:rsidR="0098676F" w14:paraId="6E0780A1" w14:textId="77777777" w:rsidTr="00F133CA">
        <w:trPr>
          <w:jc w:val="center"/>
        </w:trPr>
        <w:tc>
          <w:tcPr>
            <w:tcW w:w="0" w:type="auto"/>
            <w:vAlign w:val="center"/>
          </w:tcPr>
          <w:p w14:paraId="5D2D59A7" w14:textId="77777777" w:rsidR="0098676F" w:rsidRDefault="0098676F" w:rsidP="00F133CA">
            <w:pPr>
              <w:ind w:firstLine="0"/>
              <w:jc w:val="center"/>
            </w:pPr>
            <w:r>
              <w:t>31</w:t>
            </w:r>
          </w:p>
        </w:tc>
        <w:tc>
          <w:tcPr>
            <w:tcW w:w="0" w:type="auto"/>
            <w:vAlign w:val="center"/>
          </w:tcPr>
          <w:p w14:paraId="2FD53668" w14:textId="77777777" w:rsidR="0098676F" w:rsidRPr="00870734" w:rsidRDefault="0098676F" w:rsidP="00F133CA">
            <w:pPr>
              <w:ind w:firstLine="0"/>
            </w:pPr>
            <w:r>
              <w:t>Đèn các loại</w:t>
            </w:r>
          </w:p>
        </w:tc>
        <w:tc>
          <w:tcPr>
            <w:tcW w:w="0" w:type="auto"/>
            <w:vAlign w:val="center"/>
          </w:tcPr>
          <w:p w14:paraId="21950C59" w14:textId="77777777" w:rsidR="0098676F" w:rsidRDefault="0098676F" w:rsidP="00F133CA">
            <w:pPr>
              <w:ind w:firstLine="0"/>
            </w:pPr>
            <w:r w:rsidRPr="008406BB">
              <w:t>Theo thiết kế được duyệt</w:t>
            </w:r>
            <w:r w:rsidRPr="00B16168">
              <w:t>; sino hoặc tương đương</w:t>
            </w:r>
          </w:p>
        </w:tc>
      </w:tr>
      <w:tr w:rsidR="0098676F" w14:paraId="3CA1E3CB" w14:textId="77777777" w:rsidTr="00F133CA">
        <w:trPr>
          <w:jc w:val="center"/>
        </w:trPr>
        <w:tc>
          <w:tcPr>
            <w:tcW w:w="0" w:type="auto"/>
            <w:vAlign w:val="center"/>
          </w:tcPr>
          <w:p w14:paraId="30DE9993" w14:textId="77777777" w:rsidR="0098676F" w:rsidRDefault="0098676F" w:rsidP="00F133CA">
            <w:pPr>
              <w:ind w:firstLine="0"/>
              <w:jc w:val="center"/>
            </w:pPr>
            <w:r>
              <w:t>32</w:t>
            </w:r>
          </w:p>
        </w:tc>
        <w:tc>
          <w:tcPr>
            <w:tcW w:w="0" w:type="auto"/>
            <w:vAlign w:val="center"/>
          </w:tcPr>
          <w:p w14:paraId="66B66442" w14:textId="77777777" w:rsidR="0098676F" w:rsidRPr="00870734" w:rsidRDefault="0098676F" w:rsidP="00F133CA">
            <w:pPr>
              <w:ind w:firstLine="0"/>
            </w:pPr>
            <w:r>
              <w:t>Ống luồn dây</w:t>
            </w:r>
          </w:p>
        </w:tc>
        <w:tc>
          <w:tcPr>
            <w:tcW w:w="0" w:type="auto"/>
            <w:vAlign w:val="center"/>
          </w:tcPr>
          <w:p w14:paraId="7E31193B" w14:textId="77777777" w:rsidR="0098676F" w:rsidRDefault="0098676F" w:rsidP="00F133CA">
            <w:pPr>
              <w:ind w:firstLine="0"/>
            </w:pPr>
            <w:r w:rsidRPr="008406BB">
              <w:t>Theo thiết kế được duyệt</w:t>
            </w:r>
            <w:r>
              <w:t>; Tiền Phong hoặc tương đương</w:t>
            </w:r>
          </w:p>
        </w:tc>
      </w:tr>
      <w:tr w:rsidR="0098676F" w14:paraId="69C51F6E" w14:textId="77777777" w:rsidTr="00F133CA">
        <w:trPr>
          <w:jc w:val="center"/>
        </w:trPr>
        <w:tc>
          <w:tcPr>
            <w:tcW w:w="0" w:type="auto"/>
            <w:vAlign w:val="center"/>
          </w:tcPr>
          <w:p w14:paraId="29ACCA39" w14:textId="77777777" w:rsidR="0098676F" w:rsidRDefault="0098676F" w:rsidP="00F133CA">
            <w:pPr>
              <w:ind w:firstLine="0"/>
              <w:jc w:val="center"/>
            </w:pPr>
            <w:r>
              <w:t>33</w:t>
            </w:r>
          </w:p>
        </w:tc>
        <w:tc>
          <w:tcPr>
            <w:tcW w:w="0" w:type="auto"/>
            <w:vAlign w:val="center"/>
          </w:tcPr>
          <w:p w14:paraId="64D6C0A0" w14:textId="77777777" w:rsidR="0098676F" w:rsidRPr="00870734" w:rsidRDefault="0098676F" w:rsidP="00F133CA">
            <w:pPr>
              <w:ind w:firstLine="0"/>
            </w:pPr>
            <w:r>
              <w:t>Dây điện</w:t>
            </w:r>
          </w:p>
        </w:tc>
        <w:tc>
          <w:tcPr>
            <w:tcW w:w="0" w:type="auto"/>
            <w:vAlign w:val="center"/>
          </w:tcPr>
          <w:p w14:paraId="1DA8A4C0" w14:textId="77777777" w:rsidR="0098676F" w:rsidRDefault="0098676F" w:rsidP="00F133CA">
            <w:pPr>
              <w:ind w:firstLine="0"/>
            </w:pPr>
            <w:r w:rsidRPr="008406BB">
              <w:t>Theo thiết kế được duyệt</w:t>
            </w:r>
            <w:r>
              <w:t>; Cadisun hoặc tương đương</w:t>
            </w:r>
          </w:p>
        </w:tc>
      </w:tr>
      <w:tr w:rsidR="0098676F" w14:paraId="4172DFB7" w14:textId="77777777" w:rsidTr="00F133CA">
        <w:trPr>
          <w:jc w:val="center"/>
        </w:trPr>
        <w:tc>
          <w:tcPr>
            <w:tcW w:w="0" w:type="auto"/>
            <w:vAlign w:val="center"/>
          </w:tcPr>
          <w:p w14:paraId="4A53BC51" w14:textId="77777777" w:rsidR="0098676F" w:rsidRDefault="0098676F" w:rsidP="00F133CA">
            <w:pPr>
              <w:ind w:firstLine="0"/>
              <w:jc w:val="center"/>
            </w:pPr>
            <w:r>
              <w:t>34</w:t>
            </w:r>
          </w:p>
        </w:tc>
        <w:tc>
          <w:tcPr>
            <w:tcW w:w="0" w:type="auto"/>
            <w:vAlign w:val="center"/>
          </w:tcPr>
          <w:p w14:paraId="096C44D9" w14:textId="77777777" w:rsidR="0098676F" w:rsidRPr="00870734" w:rsidRDefault="0098676F" w:rsidP="00F133CA">
            <w:pPr>
              <w:ind w:firstLine="0"/>
            </w:pPr>
            <w:r>
              <w:t>Ống nhựa PVC</w:t>
            </w:r>
          </w:p>
        </w:tc>
        <w:tc>
          <w:tcPr>
            <w:tcW w:w="0" w:type="auto"/>
            <w:vAlign w:val="center"/>
          </w:tcPr>
          <w:p w14:paraId="1999EF02" w14:textId="77777777" w:rsidR="0098676F" w:rsidRDefault="0098676F" w:rsidP="00F133CA">
            <w:pPr>
              <w:ind w:firstLine="0"/>
            </w:pPr>
            <w:r w:rsidRPr="008406BB">
              <w:t>Theo thiết kế được duyệt</w:t>
            </w:r>
            <w:r>
              <w:t>; Tiền Phong hoặc tương đương</w:t>
            </w:r>
          </w:p>
        </w:tc>
      </w:tr>
      <w:tr w:rsidR="0098676F" w14:paraId="757926C5" w14:textId="77777777" w:rsidTr="00F133CA">
        <w:trPr>
          <w:jc w:val="center"/>
        </w:trPr>
        <w:tc>
          <w:tcPr>
            <w:tcW w:w="0" w:type="auto"/>
            <w:vAlign w:val="center"/>
          </w:tcPr>
          <w:p w14:paraId="6EFD4DF6" w14:textId="77777777" w:rsidR="0098676F" w:rsidRDefault="0098676F" w:rsidP="00F133CA">
            <w:pPr>
              <w:ind w:firstLine="0"/>
              <w:jc w:val="center"/>
            </w:pPr>
            <w:r>
              <w:t>35</w:t>
            </w:r>
          </w:p>
        </w:tc>
        <w:tc>
          <w:tcPr>
            <w:tcW w:w="0" w:type="auto"/>
            <w:vAlign w:val="center"/>
          </w:tcPr>
          <w:p w14:paraId="06A4D872" w14:textId="77777777" w:rsidR="0098676F" w:rsidRDefault="0098676F" w:rsidP="00F133CA">
            <w:pPr>
              <w:ind w:firstLine="0"/>
            </w:pPr>
            <w:r>
              <w:t>Quạt treo tường, quạt trần,...</w:t>
            </w:r>
          </w:p>
        </w:tc>
        <w:tc>
          <w:tcPr>
            <w:tcW w:w="0" w:type="auto"/>
            <w:vAlign w:val="center"/>
          </w:tcPr>
          <w:p w14:paraId="7D104D79" w14:textId="77777777" w:rsidR="0098676F" w:rsidRPr="00B16168" w:rsidRDefault="0098676F" w:rsidP="00F133CA">
            <w:pPr>
              <w:ind w:firstLine="0"/>
            </w:pPr>
            <w:r w:rsidRPr="008406BB">
              <w:t>Theo thiết kế được duyệt</w:t>
            </w:r>
            <w:r>
              <w:t>; Điện cơ 91 hoặc tương đương</w:t>
            </w:r>
          </w:p>
        </w:tc>
      </w:tr>
      <w:tr w:rsidR="0098676F" w14:paraId="0C026AAA" w14:textId="77777777" w:rsidTr="00F133CA">
        <w:trPr>
          <w:jc w:val="center"/>
        </w:trPr>
        <w:tc>
          <w:tcPr>
            <w:tcW w:w="0" w:type="auto"/>
            <w:vAlign w:val="center"/>
          </w:tcPr>
          <w:p w14:paraId="43D151AC" w14:textId="77777777" w:rsidR="0098676F" w:rsidRDefault="0098676F" w:rsidP="00F133CA">
            <w:pPr>
              <w:ind w:firstLine="0"/>
              <w:jc w:val="center"/>
            </w:pPr>
            <w:r>
              <w:t>36</w:t>
            </w:r>
          </w:p>
        </w:tc>
        <w:tc>
          <w:tcPr>
            <w:tcW w:w="0" w:type="auto"/>
            <w:vAlign w:val="center"/>
          </w:tcPr>
          <w:p w14:paraId="503701EF" w14:textId="77777777" w:rsidR="0098676F" w:rsidRPr="00870734" w:rsidRDefault="0098676F" w:rsidP="00F133CA">
            <w:pPr>
              <w:ind w:firstLine="0"/>
            </w:pPr>
            <w:r>
              <w:t>Các vật tư khác</w:t>
            </w:r>
          </w:p>
        </w:tc>
        <w:tc>
          <w:tcPr>
            <w:tcW w:w="0" w:type="auto"/>
            <w:vAlign w:val="center"/>
          </w:tcPr>
          <w:p w14:paraId="69520E7B" w14:textId="77777777" w:rsidR="0098676F" w:rsidRDefault="0098676F" w:rsidP="00F133CA">
            <w:pPr>
              <w:ind w:firstLine="0"/>
            </w:pPr>
            <w:r w:rsidRPr="00B16168">
              <w:t>Theo báo cáo kinh tế kỹ thuật, bản vẽ thiết kế được duyệt</w:t>
            </w:r>
          </w:p>
        </w:tc>
      </w:tr>
    </w:tbl>
    <w:p w14:paraId="10FA4A29" w14:textId="77777777" w:rsidR="0041244F" w:rsidRDefault="0041244F" w:rsidP="0075135E">
      <w:pPr>
        <w:spacing w:after="120" w:line="240" w:lineRule="auto"/>
        <w:ind w:firstLine="709"/>
        <w:jc w:val="both"/>
        <w:rPr>
          <w:rFonts w:ascii="Times New Roman" w:eastAsia="Times New Roman" w:hAnsi="Times New Roman" w:cs="Times New Roman"/>
          <w:kern w:val="0"/>
          <w:sz w:val="28"/>
          <w:szCs w:val="28"/>
          <w14:ligatures w14:val="none"/>
        </w:rPr>
      </w:pPr>
    </w:p>
    <w:p w14:paraId="5D6CFC08" w14:textId="77777777" w:rsidR="0075135E" w:rsidRDefault="0075135E">
      <w:pPr>
        <w:rPr>
          <w:rFonts w:ascii="Times New Roman" w:eastAsia="Times New Roman" w:hAnsi="Times New Roman" w:cs="Times New Roman"/>
          <w:kern w:val="0"/>
          <w:sz w:val="28"/>
          <w:szCs w:val="28"/>
          <w14:ligatures w14:val="none"/>
        </w:rPr>
      </w:pPr>
    </w:p>
    <w:p w14:paraId="5E3F8A96" w14:textId="65B52EB8" w:rsidR="00C6329E" w:rsidRPr="00C6329E" w:rsidRDefault="00C6329E" w:rsidP="00C6329E">
      <w:pPr>
        <w:widowControl w:val="0"/>
        <w:tabs>
          <w:tab w:val="left" w:pos="1418"/>
        </w:tabs>
        <w:spacing w:before="120" w:after="120" w:line="264" w:lineRule="auto"/>
        <w:ind w:firstLine="709"/>
        <w:jc w:val="both"/>
        <w:rPr>
          <w:rFonts w:ascii="Times New Roman" w:eastAsia="Times New Roman" w:hAnsi="Times New Roman" w:cs="Times New Roman"/>
          <w:b/>
          <w:kern w:val="0"/>
          <w:sz w:val="28"/>
          <w:szCs w:val="28"/>
          <w:lang w:val="vi-VN"/>
          <w14:ligatures w14:val="none"/>
        </w:rPr>
      </w:pPr>
      <w:r w:rsidRPr="00C6329E">
        <w:rPr>
          <w:rFonts w:ascii="Times New Roman" w:eastAsia="Times New Roman" w:hAnsi="Times New Roman" w:cs="Times New Roman"/>
          <w:b/>
          <w:kern w:val="0"/>
          <w:sz w:val="28"/>
          <w:szCs w:val="28"/>
          <w:lang w:val="vi-VN"/>
          <w14:ligatures w14:val="none"/>
        </w:rPr>
        <w:t>IV. Các bản vẽ</w:t>
      </w:r>
    </w:p>
    <w:p w14:paraId="46B48145" w14:textId="77777777" w:rsidR="00C6329E" w:rsidRPr="00C6329E" w:rsidRDefault="00C6329E" w:rsidP="00C6329E">
      <w:pPr>
        <w:widowControl w:val="0"/>
        <w:tabs>
          <w:tab w:val="left" w:pos="1418"/>
        </w:tabs>
        <w:spacing w:before="120" w:after="120" w:line="264" w:lineRule="auto"/>
        <w:ind w:firstLine="709"/>
        <w:jc w:val="both"/>
        <w:rPr>
          <w:rFonts w:ascii="Times New Roman" w:eastAsia="Times New Roman" w:hAnsi="Times New Roman" w:cs="Times New Roman"/>
          <w:kern w:val="0"/>
          <w:sz w:val="28"/>
          <w:szCs w:val="28"/>
          <w:lang w:val="vi-VN"/>
          <w14:ligatures w14:val="none"/>
        </w:rPr>
      </w:pPr>
      <w:r w:rsidRPr="00C6329E">
        <w:rPr>
          <w:rFonts w:ascii="Times New Roman" w:eastAsia="Times New Roman" w:hAnsi="Times New Roman" w:cs="Times New Roman"/>
          <w:spacing w:val="-4"/>
          <w:kern w:val="0"/>
          <w:sz w:val="28"/>
          <w:szCs w:val="28"/>
          <w:lang w:val="vi-VN"/>
          <w14:ligatures w14:val="none"/>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C6329E" w:rsidRPr="00C6329E" w14:paraId="2671D5C8" w14:textId="77777777" w:rsidTr="009C205A">
        <w:trPr>
          <w:trHeight w:val="70"/>
        </w:trPr>
        <w:tc>
          <w:tcPr>
            <w:tcW w:w="850" w:type="dxa"/>
            <w:shd w:val="clear" w:color="auto" w:fill="E2EFD9"/>
          </w:tcPr>
          <w:p w14:paraId="15D019AC" w14:textId="77777777" w:rsidR="00C6329E" w:rsidRPr="00C6329E" w:rsidRDefault="00C6329E" w:rsidP="00C6329E">
            <w:pPr>
              <w:widowControl w:val="0"/>
              <w:tabs>
                <w:tab w:val="left" w:pos="1418"/>
              </w:tabs>
              <w:spacing w:before="120" w:after="120" w:line="264" w:lineRule="auto"/>
              <w:jc w:val="center"/>
              <w:rPr>
                <w:rFonts w:ascii="Times New Roman" w:eastAsia="Times New Roman" w:hAnsi="Times New Roman" w:cs="Times New Roman"/>
                <w:b/>
                <w:kern w:val="0"/>
                <w:lang w:val="en-GB"/>
                <w14:ligatures w14:val="none"/>
              </w:rPr>
            </w:pPr>
            <w:r w:rsidRPr="00C6329E">
              <w:rPr>
                <w:rFonts w:ascii="Times New Roman" w:eastAsia="Times New Roman" w:hAnsi="Times New Roman" w:cs="Times New Roman"/>
                <w:b/>
                <w:kern w:val="0"/>
                <w:lang w:val="en-GB"/>
                <w14:ligatures w14:val="none"/>
              </w:rPr>
              <w:t>STT</w:t>
            </w:r>
          </w:p>
        </w:tc>
        <w:tc>
          <w:tcPr>
            <w:tcW w:w="2073" w:type="dxa"/>
            <w:shd w:val="clear" w:color="auto" w:fill="E2EFD9"/>
          </w:tcPr>
          <w:p w14:paraId="6B759AA6" w14:textId="77777777" w:rsidR="00C6329E" w:rsidRPr="00C6329E" w:rsidRDefault="00C6329E" w:rsidP="00C6329E">
            <w:pPr>
              <w:widowControl w:val="0"/>
              <w:tabs>
                <w:tab w:val="left" w:pos="1418"/>
              </w:tabs>
              <w:spacing w:before="120" w:after="120" w:line="264" w:lineRule="auto"/>
              <w:jc w:val="center"/>
              <w:rPr>
                <w:rFonts w:ascii="Times New Roman" w:eastAsia="Times New Roman" w:hAnsi="Times New Roman" w:cs="Times New Roman"/>
                <w:b/>
                <w:kern w:val="0"/>
                <w:lang w:val="en-GB"/>
                <w14:ligatures w14:val="none"/>
              </w:rPr>
            </w:pPr>
            <w:r w:rsidRPr="00C6329E">
              <w:rPr>
                <w:rFonts w:ascii="Times New Roman" w:eastAsia="Times New Roman" w:hAnsi="Times New Roman" w:cs="Times New Roman"/>
                <w:b/>
                <w:kern w:val="0"/>
                <w:lang w:val="en-GB"/>
                <w14:ligatures w14:val="none"/>
              </w:rPr>
              <w:t>Ký hiệu</w:t>
            </w:r>
          </w:p>
        </w:tc>
        <w:tc>
          <w:tcPr>
            <w:tcW w:w="2300" w:type="dxa"/>
            <w:shd w:val="clear" w:color="auto" w:fill="E2EFD9"/>
          </w:tcPr>
          <w:p w14:paraId="19BAB0DE" w14:textId="77777777" w:rsidR="00C6329E" w:rsidRPr="00C6329E" w:rsidRDefault="00C6329E" w:rsidP="00C6329E">
            <w:pPr>
              <w:widowControl w:val="0"/>
              <w:tabs>
                <w:tab w:val="left" w:pos="1418"/>
              </w:tabs>
              <w:spacing w:before="120" w:after="120" w:line="264" w:lineRule="auto"/>
              <w:jc w:val="center"/>
              <w:rPr>
                <w:rFonts w:ascii="Times New Roman" w:eastAsia="Times New Roman" w:hAnsi="Times New Roman" w:cs="Times New Roman"/>
                <w:b/>
                <w:kern w:val="0"/>
                <w:lang w:val="en-GB"/>
                <w14:ligatures w14:val="none"/>
              </w:rPr>
            </w:pPr>
            <w:r w:rsidRPr="00C6329E">
              <w:rPr>
                <w:rFonts w:ascii="Times New Roman" w:eastAsia="Times New Roman" w:hAnsi="Times New Roman" w:cs="Times New Roman"/>
                <w:b/>
                <w:kern w:val="0"/>
                <w:lang w:val="en-GB"/>
                <w14:ligatures w14:val="none"/>
              </w:rPr>
              <w:t>Tên bản vẽ</w:t>
            </w:r>
          </w:p>
        </w:tc>
        <w:tc>
          <w:tcPr>
            <w:tcW w:w="3428" w:type="dxa"/>
            <w:shd w:val="clear" w:color="auto" w:fill="E2EFD9"/>
          </w:tcPr>
          <w:p w14:paraId="2A1FF11E" w14:textId="77777777" w:rsidR="00C6329E" w:rsidRPr="00C6329E" w:rsidRDefault="00C6329E" w:rsidP="00C6329E">
            <w:pPr>
              <w:widowControl w:val="0"/>
              <w:tabs>
                <w:tab w:val="left" w:pos="1418"/>
              </w:tabs>
              <w:spacing w:before="120" w:after="120" w:line="264" w:lineRule="auto"/>
              <w:jc w:val="center"/>
              <w:rPr>
                <w:rFonts w:ascii="Times New Roman" w:eastAsia="Times New Roman" w:hAnsi="Times New Roman" w:cs="Times New Roman"/>
                <w:b/>
                <w:kern w:val="0"/>
                <w:lang w:val="en-GB"/>
                <w14:ligatures w14:val="none"/>
              </w:rPr>
            </w:pPr>
            <w:r w:rsidRPr="00C6329E">
              <w:rPr>
                <w:rFonts w:ascii="Times New Roman" w:eastAsia="Times New Roman" w:hAnsi="Times New Roman" w:cs="Times New Roman"/>
                <w:b/>
                <w:kern w:val="0"/>
                <w:lang w:val="en-GB"/>
                <w14:ligatures w14:val="none"/>
              </w:rPr>
              <w:t>Phiên bản/ngày phát hành</w:t>
            </w:r>
          </w:p>
        </w:tc>
      </w:tr>
      <w:tr w:rsidR="00C6329E" w:rsidRPr="00C6329E" w14:paraId="7FE7A5C6" w14:textId="77777777" w:rsidTr="009C205A">
        <w:trPr>
          <w:trHeight w:val="70"/>
        </w:trPr>
        <w:tc>
          <w:tcPr>
            <w:tcW w:w="850" w:type="dxa"/>
          </w:tcPr>
          <w:p w14:paraId="782310E0" w14:textId="77777777" w:rsidR="00C6329E" w:rsidRPr="00C6329E" w:rsidRDefault="00C6329E" w:rsidP="00C6329E">
            <w:pPr>
              <w:widowControl w:val="0"/>
              <w:tabs>
                <w:tab w:val="left" w:pos="1418"/>
              </w:tabs>
              <w:spacing w:before="120" w:after="120" w:line="264" w:lineRule="auto"/>
              <w:jc w:val="center"/>
              <w:rPr>
                <w:rFonts w:ascii="Times New Roman" w:eastAsia="Times New Roman" w:hAnsi="Times New Roman" w:cs="Times New Roman"/>
                <w:kern w:val="0"/>
                <w:sz w:val="28"/>
                <w:szCs w:val="28"/>
                <w:lang w:val="en-GB"/>
                <w14:ligatures w14:val="none"/>
              </w:rPr>
            </w:pPr>
            <w:r w:rsidRPr="00C6329E">
              <w:rPr>
                <w:rFonts w:ascii="Times New Roman" w:eastAsia="Times New Roman" w:hAnsi="Times New Roman" w:cs="Times New Roman"/>
                <w:kern w:val="0"/>
                <w:sz w:val="28"/>
                <w:szCs w:val="28"/>
                <w:lang w:val="en-GB"/>
                <w14:ligatures w14:val="none"/>
              </w:rPr>
              <w:t>1</w:t>
            </w:r>
          </w:p>
        </w:tc>
        <w:tc>
          <w:tcPr>
            <w:tcW w:w="2073" w:type="dxa"/>
          </w:tcPr>
          <w:p w14:paraId="744B5C8E" w14:textId="77777777" w:rsidR="00C6329E" w:rsidRPr="00C6329E" w:rsidRDefault="00C6329E" w:rsidP="00C6329E">
            <w:pPr>
              <w:widowControl w:val="0"/>
              <w:tabs>
                <w:tab w:val="left" w:pos="1418"/>
              </w:tabs>
              <w:spacing w:before="120" w:after="120" w:line="264" w:lineRule="auto"/>
              <w:jc w:val="center"/>
              <w:rPr>
                <w:rFonts w:ascii="Times New Roman" w:eastAsia="Times New Roman" w:hAnsi="Times New Roman" w:cs="Times New Roman"/>
                <w:kern w:val="0"/>
                <w:sz w:val="28"/>
                <w:szCs w:val="28"/>
                <w:lang w:val="en-GB"/>
                <w14:ligatures w14:val="none"/>
              </w:rPr>
            </w:pPr>
          </w:p>
        </w:tc>
        <w:tc>
          <w:tcPr>
            <w:tcW w:w="2300" w:type="dxa"/>
          </w:tcPr>
          <w:p w14:paraId="0A2AA51B" w14:textId="77777777" w:rsidR="00C6329E" w:rsidRPr="00C6329E" w:rsidRDefault="00C6329E" w:rsidP="00C6329E">
            <w:pPr>
              <w:widowControl w:val="0"/>
              <w:tabs>
                <w:tab w:val="left" w:pos="1418"/>
              </w:tabs>
              <w:spacing w:before="120" w:after="120" w:line="264" w:lineRule="auto"/>
              <w:jc w:val="center"/>
              <w:rPr>
                <w:rFonts w:ascii="Times New Roman" w:eastAsia="Times New Roman" w:hAnsi="Times New Roman" w:cs="Times New Roman"/>
                <w:kern w:val="0"/>
                <w:sz w:val="28"/>
                <w:szCs w:val="28"/>
                <w:lang w:val="en-GB"/>
                <w14:ligatures w14:val="none"/>
              </w:rPr>
            </w:pPr>
          </w:p>
        </w:tc>
        <w:tc>
          <w:tcPr>
            <w:tcW w:w="3428" w:type="dxa"/>
          </w:tcPr>
          <w:p w14:paraId="210CB77B" w14:textId="77777777" w:rsidR="00C6329E" w:rsidRPr="00C6329E" w:rsidRDefault="00C6329E" w:rsidP="00C6329E">
            <w:pPr>
              <w:widowControl w:val="0"/>
              <w:tabs>
                <w:tab w:val="left" w:pos="1418"/>
              </w:tabs>
              <w:spacing w:before="120" w:after="120" w:line="264" w:lineRule="auto"/>
              <w:jc w:val="center"/>
              <w:rPr>
                <w:rFonts w:ascii="Times New Roman" w:eastAsia="Times New Roman" w:hAnsi="Times New Roman" w:cs="Times New Roman"/>
                <w:kern w:val="0"/>
                <w:sz w:val="28"/>
                <w:szCs w:val="28"/>
                <w:lang w:val="en-GB"/>
                <w14:ligatures w14:val="none"/>
              </w:rPr>
            </w:pPr>
          </w:p>
        </w:tc>
      </w:tr>
      <w:tr w:rsidR="00C6329E" w:rsidRPr="00C6329E" w14:paraId="1093584D" w14:textId="77777777" w:rsidTr="009C205A">
        <w:trPr>
          <w:trHeight w:val="70"/>
        </w:trPr>
        <w:tc>
          <w:tcPr>
            <w:tcW w:w="850" w:type="dxa"/>
          </w:tcPr>
          <w:p w14:paraId="74CF90B1" w14:textId="77777777" w:rsidR="00C6329E" w:rsidRPr="00C6329E" w:rsidRDefault="00C6329E" w:rsidP="00C6329E">
            <w:pPr>
              <w:widowControl w:val="0"/>
              <w:tabs>
                <w:tab w:val="left" w:pos="1418"/>
              </w:tabs>
              <w:spacing w:before="120" w:after="120" w:line="264" w:lineRule="auto"/>
              <w:jc w:val="center"/>
              <w:rPr>
                <w:rFonts w:ascii="Times New Roman" w:eastAsia="Times New Roman" w:hAnsi="Times New Roman" w:cs="Times New Roman"/>
                <w:kern w:val="0"/>
                <w:sz w:val="28"/>
                <w:szCs w:val="28"/>
                <w:lang w:val="en-GB"/>
                <w14:ligatures w14:val="none"/>
              </w:rPr>
            </w:pPr>
            <w:r w:rsidRPr="00C6329E">
              <w:rPr>
                <w:rFonts w:ascii="Times New Roman" w:eastAsia="Times New Roman" w:hAnsi="Times New Roman" w:cs="Times New Roman"/>
                <w:kern w:val="0"/>
                <w:sz w:val="28"/>
                <w:szCs w:val="28"/>
                <w:lang w:val="en-GB"/>
                <w14:ligatures w14:val="none"/>
              </w:rPr>
              <w:t>2</w:t>
            </w:r>
          </w:p>
        </w:tc>
        <w:tc>
          <w:tcPr>
            <w:tcW w:w="2073" w:type="dxa"/>
          </w:tcPr>
          <w:p w14:paraId="59EEC891" w14:textId="77777777" w:rsidR="00C6329E" w:rsidRPr="00C6329E" w:rsidRDefault="00C6329E" w:rsidP="00C6329E">
            <w:pPr>
              <w:widowControl w:val="0"/>
              <w:tabs>
                <w:tab w:val="left" w:pos="1418"/>
              </w:tabs>
              <w:spacing w:before="120" w:after="120" w:line="264" w:lineRule="auto"/>
              <w:jc w:val="center"/>
              <w:rPr>
                <w:rFonts w:ascii="Times New Roman" w:eastAsia="Times New Roman" w:hAnsi="Times New Roman" w:cs="Times New Roman"/>
                <w:kern w:val="0"/>
                <w:sz w:val="28"/>
                <w:szCs w:val="28"/>
                <w:lang w:val="en-GB"/>
                <w14:ligatures w14:val="none"/>
              </w:rPr>
            </w:pPr>
          </w:p>
        </w:tc>
        <w:tc>
          <w:tcPr>
            <w:tcW w:w="2300" w:type="dxa"/>
          </w:tcPr>
          <w:p w14:paraId="38913CAA" w14:textId="77777777" w:rsidR="00C6329E" w:rsidRPr="00C6329E" w:rsidRDefault="00C6329E" w:rsidP="00C6329E">
            <w:pPr>
              <w:widowControl w:val="0"/>
              <w:tabs>
                <w:tab w:val="left" w:pos="1418"/>
              </w:tabs>
              <w:spacing w:before="120" w:after="120" w:line="264" w:lineRule="auto"/>
              <w:jc w:val="center"/>
              <w:rPr>
                <w:rFonts w:ascii="Times New Roman" w:eastAsia="Times New Roman" w:hAnsi="Times New Roman" w:cs="Times New Roman"/>
                <w:kern w:val="0"/>
                <w:sz w:val="28"/>
                <w:szCs w:val="28"/>
                <w:lang w:val="en-GB"/>
                <w14:ligatures w14:val="none"/>
              </w:rPr>
            </w:pPr>
          </w:p>
        </w:tc>
        <w:tc>
          <w:tcPr>
            <w:tcW w:w="3428" w:type="dxa"/>
          </w:tcPr>
          <w:p w14:paraId="36D1255E" w14:textId="77777777" w:rsidR="00C6329E" w:rsidRPr="00C6329E" w:rsidRDefault="00C6329E" w:rsidP="00C6329E">
            <w:pPr>
              <w:widowControl w:val="0"/>
              <w:tabs>
                <w:tab w:val="left" w:pos="1418"/>
              </w:tabs>
              <w:spacing w:before="120" w:after="120" w:line="264" w:lineRule="auto"/>
              <w:jc w:val="center"/>
              <w:rPr>
                <w:rFonts w:ascii="Times New Roman" w:eastAsia="Times New Roman" w:hAnsi="Times New Roman" w:cs="Times New Roman"/>
                <w:kern w:val="0"/>
                <w:sz w:val="28"/>
                <w:szCs w:val="28"/>
                <w:lang w:val="en-GB"/>
                <w14:ligatures w14:val="none"/>
              </w:rPr>
            </w:pPr>
          </w:p>
        </w:tc>
      </w:tr>
      <w:tr w:rsidR="00C6329E" w:rsidRPr="00C6329E" w14:paraId="39EF83D8" w14:textId="77777777" w:rsidTr="009C205A">
        <w:trPr>
          <w:trHeight w:val="70"/>
        </w:trPr>
        <w:tc>
          <w:tcPr>
            <w:tcW w:w="850" w:type="dxa"/>
          </w:tcPr>
          <w:p w14:paraId="7FAF2A95" w14:textId="77777777" w:rsidR="00C6329E" w:rsidRPr="00C6329E" w:rsidRDefault="00C6329E" w:rsidP="00C6329E">
            <w:pPr>
              <w:widowControl w:val="0"/>
              <w:tabs>
                <w:tab w:val="left" w:pos="1418"/>
              </w:tabs>
              <w:spacing w:before="120" w:after="120" w:line="264" w:lineRule="auto"/>
              <w:jc w:val="center"/>
              <w:rPr>
                <w:rFonts w:ascii="Times New Roman" w:eastAsia="Times New Roman" w:hAnsi="Times New Roman" w:cs="Times New Roman"/>
                <w:kern w:val="0"/>
                <w:sz w:val="28"/>
                <w:szCs w:val="28"/>
                <w:lang w:val="en-GB"/>
                <w14:ligatures w14:val="none"/>
              </w:rPr>
            </w:pPr>
            <w:r w:rsidRPr="00C6329E">
              <w:rPr>
                <w:rFonts w:ascii="Times New Roman" w:eastAsia="Times New Roman" w:hAnsi="Times New Roman" w:cs="Times New Roman"/>
                <w:kern w:val="0"/>
                <w:sz w:val="28"/>
                <w:szCs w:val="28"/>
                <w:lang w:val="en-GB"/>
                <w14:ligatures w14:val="none"/>
              </w:rPr>
              <w:t>…</w:t>
            </w:r>
          </w:p>
        </w:tc>
        <w:tc>
          <w:tcPr>
            <w:tcW w:w="2073" w:type="dxa"/>
          </w:tcPr>
          <w:p w14:paraId="7E018133" w14:textId="77777777" w:rsidR="00C6329E" w:rsidRPr="00C6329E" w:rsidRDefault="00C6329E" w:rsidP="00C6329E">
            <w:pPr>
              <w:widowControl w:val="0"/>
              <w:tabs>
                <w:tab w:val="left" w:pos="1418"/>
              </w:tabs>
              <w:spacing w:before="120" w:after="120" w:line="264" w:lineRule="auto"/>
              <w:jc w:val="center"/>
              <w:rPr>
                <w:rFonts w:ascii="Times New Roman" w:eastAsia="Times New Roman" w:hAnsi="Times New Roman" w:cs="Times New Roman"/>
                <w:kern w:val="0"/>
                <w:sz w:val="28"/>
                <w:szCs w:val="28"/>
                <w:lang w:val="en-GB"/>
                <w14:ligatures w14:val="none"/>
              </w:rPr>
            </w:pPr>
          </w:p>
        </w:tc>
        <w:tc>
          <w:tcPr>
            <w:tcW w:w="2300" w:type="dxa"/>
          </w:tcPr>
          <w:p w14:paraId="1AC67119" w14:textId="77777777" w:rsidR="00C6329E" w:rsidRPr="00C6329E" w:rsidRDefault="00C6329E" w:rsidP="00C6329E">
            <w:pPr>
              <w:widowControl w:val="0"/>
              <w:tabs>
                <w:tab w:val="left" w:pos="1418"/>
              </w:tabs>
              <w:spacing w:before="120" w:after="120" w:line="264" w:lineRule="auto"/>
              <w:jc w:val="center"/>
              <w:rPr>
                <w:rFonts w:ascii="Times New Roman" w:eastAsia="Times New Roman" w:hAnsi="Times New Roman" w:cs="Times New Roman"/>
                <w:kern w:val="0"/>
                <w:sz w:val="28"/>
                <w:szCs w:val="28"/>
                <w:lang w:val="en-GB"/>
                <w14:ligatures w14:val="none"/>
              </w:rPr>
            </w:pPr>
          </w:p>
        </w:tc>
        <w:tc>
          <w:tcPr>
            <w:tcW w:w="3428" w:type="dxa"/>
          </w:tcPr>
          <w:p w14:paraId="49ED9164" w14:textId="77777777" w:rsidR="00C6329E" w:rsidRPr="00C6329E" w:rsidRDefault="00C6329E" w:rsidP="00C6329E">
            <w:pPr>
              <w:widowControl w:val="0"/>
              <w:tabs>
                <w:tab w:val="left" w:pos="1418"/>
              </w:tabs>
              <w:spacing w:before="120" w:after="120" w:line="264" w:lineRule="auto"/>
              <w:jc w:val="center"/>
              <w:rPr>
                <w:rFonts w:ascii="Times New Roman" w:eastAsia="Times New Roman" w:hAnsi="Times New Roman" w:cs="Times New Roman"/>
                <w:kern w:val="0"/>
                <w:sz w:val="28"/>
                <w:szCs w:val="28"/>
                <w:lang w:val="en-GB"/>
                <w14:ligatures w14:val="none"/>
              </w:rPr>
            </w:pPr>
          </w:p>
        </w:tc>
      </w:tr>
    </w:tbl>
    <w:p w14:paraId="0616AF05" w14:textId="77777777" w:rsidR="00C024F9" w:rsidRDefault="00C024F9"/>
    <w:sectPr w:rsidR="00C024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C779B"/>
    <w:multiLevelType w:val="hybridMultilevel"/>
    <w:tmpl w:val="1C2E85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32003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9E"/>
    <w:rsid w:val="000238C4"/>
    <w:rsid w:val="000B6BD8"/>
    <w:rsid w:val="000F23D9"/>
    <w:rsid w:val="002750A3"/>
    <w:rsid w:val="003A0891"/>
    <w:rsid w:val="0041244F"/>
    <w:rsid w:val="004F3CA5"/>
    <w:rsid w:val="005071E5"/>
    <w:rsid w:val="005A6A85"/>
    <w:rsid w:val="005F1080"/>
    <w:rsid w:val="006B4DC8"/>
    <w:rsid w:val="0075135E"/>
    <w:rsid w:val="007E46B7"/>
    <w:rsid w:val="00877D2D"/>
    <w:rsid w:val="0091724F"/>
    <w:rsid w:val="0092734A"/>
    <w:rsid w:val="0098676F"/>
    <w:rsid w:val="009B0E34"/>
    <w:rsid w:val="009D45A1"/>
    <w:rsid w:val="009F68A0"/>
    <w:rsid w:val="00A305E2"/>
    <w:rsid w:val="00AB01B2"/>
    <w:rsid w:val="00B565CF"/>
    <w:rsid w:val="00C024F9"/>
    <w:rsid w:val="00C6329E"/>
    <w:rsid w:val="00E12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9B3D6"/>
  <w15:chartTrackingRefBased/>
  <w15:docId w15:val="{D5D03EAE-74E9-4DAD-9868-3E557A24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2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32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32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32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32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3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2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32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32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32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32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3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29E"/>
    <w:rPr>
      <w:rFonts w:eastAsiaTheme="majorEastAsia" w:cstheme="majorBidi"/>
      <w:color w:val="272727" w:themeColor="text1" w:themeTint="D8"/>
    </w:rPr>
  </w:style>
  <w:style w:type="paragraph" w:styleId="Title">
    <w:name w:val="Title"/>
    <w:basedOn w:val="Normal"/>
    <w:next w:val="Normal"/>
    <w:link w:val="TitleChar"/>
    <w:uiPriority w:val="10"/>
    <w:qFormat/>
    <w:rsid w:val="00C63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29E"/>
    <w:pPr>
      <w:spacing w:before="160"/>
      <w:jc w:val="center"/>
    </w:pPr>
    <w:rPr>
      <w:i/>
      <w:iCs/>
      <w:color w:val="404040" w:themeColor="text1" w:themeTint="BF"/>
    </w:rPr>
  </w:style>
  <w:style w:type="character" w:customStyle="1" w:styleId="QuoteChar">
    <w:name w:val="Quote Char"/>
    <w:basedOn w:val="DefaultParagraphFont"/>
    <w:link w:val="Quote"/>
    <w:uiPriority w:val="29"/>
    <w:rsid w:val="00C6329E"/>
    <w:rPr>
      <w:i/>
      <w:iCs/>
      <w:color w:val="404040" w:themeColor="text1" w:themeTint="BF"/>
    </w:rPr>
  </w:style>
  <w:style w:type="paragraph" w:styleId="ListParagraph">
    <w:name w:val="List Paragraph"/>
    <w:basedOn w:val="Normal"/>
    <w:uiPriority w:val="34"/>
    <w:qFormat/>
    <w:rsid w:val="00C6329E"/>
    <w:pPr>
      <w:ind w:left="720"/>
      <w:contextualSpacing/>
    </w:pPr>
  </w:style>
  <w:style w:type="character" w:styleId="IntenseEmphasis">
    <w:name w:val="Intense Emphasis"/>
    <w:basedOn w:val="DefaultParagraphFont"/>
    <w:uiPriority w:val="21"/>
    <w:qFormat/>
    <w:rsid w:val="00C6329E"/>
    <w:rPr>
      <w:i/>
      <w:iCs/>
      <w:color w:val="2F5496" w:themeColor="accent1" w:themeShade="BF"/>
    </w:rPr>
  </w:style>
  <w:style w:type="paragraph" w:styleId="IntenseQuote">
    <w:name w:val="Intense Quote"/>
    <w:basedOn w:val="Normal"/>
    <w:next w:val="Normal"/>
    <w:link w:val="IntenseQuoteChar"/>
    <w:uiPriority w:val="30"/>
    <w:qFormat/>
    <w:rsid w:val="00C632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329E"/>
    <w:rPr>
      <w:i/>
      <w:iCs/>
      <w:color w:val="2F5496" w:themeColor="accent1" w:themeShade="BF"/>
    </w:rPr>
  </w:style>
  <w:style w:type="character" w:styleId="IntenseReference">
    <w:name w:val="Intense Reference"/>
    <w:basedOn w:val="DefaultParagraphFont"/>
    <w:uiPriority w:val="32"/>
    <w:qFormat/>
    <w:rsid w:val="00C6329E"/>
    <w:rPr>
      <w:b/>
      <w:bCs/>
      <w:smallCaps/>
      <w:color w:val="2F5496" w:themeColor="accent1" w:themeShade="BF"/>
      <w:spacing w:val="5"/>
    </w:rPr>
  </w:style>
  <w:style w:type="table" w:styleId="TableGrid">
    <w:name w:val="Table Grid"/>
    <w:basedOn w:val="TableNormal"/>
    <w:uiPriority w:val="59"/>
    <w:rsid w:val="0098676F"/>
    <w:pPr>
      <w:spacing w:after="0" w:line="240" w:lineRule="auto"/>
      <w:ind w:firstLine="720"/>
    </w:pPr>
    <w:rPr>
      <w:rFonts w:ascii="Times New Roman" w:hAnsi="Times New Roman" w:cs="Times New Roman"/>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5544</Words>
  <Characters>31605</Characters>
  <Application>Microsoft Office Word</Application>
  <DocSecurity>0</DocSecurity>
  <Lines>263</Lines>
  <Paragraphs>74</Paragraphs>
  <ScaleCrop>false</ScaleCrop>
  <Company/>
  <LinksUpToDate>false</LinksUpToDate>
  <CharactersWithSpaces>37075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tuan</cp:lastModifiedBy>
  <cp:revision>4</cp:revision>
  <dcterms:created xsi:type="dcterms:W3CDTF">2026-04-23T07:47:00Z</dcterms:created>
  <dcterms:modified xsi:type="dcterms:W3CDTF">2026-04-23T09:48:00Z</dcterms:modified>
</cp:coreProperties>
</file>