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7674CC" w:rsidRDefault="00633386" w:rsidP="00EF486F">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7674CC">
        <w:rPr>
          <w:b/>
          <w:sz w:val="28"/>
          <w:szCs w:val="28"/>
          <w:lang w:val="nl-NL"/>
        </w:rPr>
        <w:t>Phần 2. YÊU CẦU VỀ KỸ THUẬT</w:t>
      </w:r>
    </w:p>
    <w:p w14:paraId="723EF983" w14:textId="77777777" w:rsidR="004A1A71" w:rsidRPr="007674CC" w:rsidRDefault="00791FAE" w:rsidP="00EF486F">
      <w:pPr>
        <w:pStyle w:val="Style11"/>
        <w:tabs>
          <w:tab w:val="left" w:pos="0"/>
          <w:tab w:val="left" w:pos="851"/>
          <w:tab w:val="left" w:pos="1418"/>
        </w:tabs>
        <w:spacing w:before="120" w:after="120" w:line="264" w:lineRule="auto"/>
        <w:ind w:firstLine="567"/>
        <w:jc w:val="center"/>
        <w:rPr>
          <w:b/>
          <w:sz w:val="28"/>
          <w:szCs w:val="28"/>
          <w:lang w:val="vi-VN"/>
        </w:rPr>
      </w:pPr>
      <w:r w:rsidRPr="007674CC">
        <w:rPr>
          <w:sz w:val="28"/>
          <w:szCs w:val="28"/>
          <w:lang w:val="nl-NL"/>
        </w:rPr>
        <w:t xml:space="preserve"> </w:t>
      </w:r>
      <w:r w:rsidR="004A1A71" w:rsidRPr="007674CC">
        <w:rPr>
          <w:b/>
          <w:sz w:val="28"/>
          <w:szCs w:val="28"/>
          <w:lang w:val="vi-VN"/>
        </w:rPr>
        <w:t xml:space="preserve">Chương V. YÊU CẦU VỀ </w:t>
      </w:r>
      <w:r w:rsidR="0099572A" w:rsidRPr="007674CC">
        <w:rPr>
          <w:b/>
          <w:sz w:val="28"/>
          <w:szCs w:val="28"/>
          <w:lang w:val="vi-VN"/>
        </w:rPr>
        <w:t>KỸ THUẬT</w:t>
      </w:r>
    </w:p>
    <w:p w14:paraId="74F705B5" w14:textId="77777777" w:rsidR="004A1A71" w:rsidRPr="007674CC" w:rsidRDefault="004A1A71" w:rsidP="00EF486F">
      <w:pPr>
        <w:pStyle w:val="Style11"/>
        <w:tabs>
          <w:tab w:val="left" w:pos="0"/>
          <w:tab w:val="left" w:pos="851"/>
          <w:tab w:val="left" w:pos="1418"/>
        </w:tabs>
        <w:spacing w:before="120" w:after="120" w:line="264" w:lineRule="auto"/>
        <w:ind w:firstLine="567"/>
        <w:jc w:val="center"/>
        <w:rPr>
          <w:b/>
          <w:lang w:val="vi-VN"/>
        </w:rPr>
      </w:pPr>
    </w:p>
    <w:p w14:paraId="43A2D8FB" w14:textId="77777777" w:rsidR="008F19FB" w:rsidRPr="007674CC" w:rsidRDefault="008F19FB" w:rsidP="00031EE1">
      <w:pPr>
        <w:tabs>
          <w:tab w:val="left" w:pos="1418"/>
        </w:tabs>
        <w:spacing w:before="120" w:after="120" w:line="264" w:lineRule="auto"/>
        <w:ind w:firstLine="360"/>
        <w:rPr>
          <w:b/>
          <w:sz w:val="26"/>
          <w:szCs w:val="26"/>
          <w:lang w:val="vi-VN"/>
        </w:rPr>
      </w:pPr>
      <w:r w:rsidRPr="007674CC">
        <w:rPr>
          <w:b/>
          <w:sz w:val="26"/>
          <w:szCs w:val="26"/>
          <w:lang w:val="vi-VN"/>
        </w:rPr>
        <w:t>I. Giới thiệu về gói thầu</w:t>
      </w:r>
    </w:p>
    <w:p w14:paraId="41C8C762" w14:textId="77777777" w:rsidR="00745C2E" w:rsidRPr="007674CC" w:rsidRDefault="008F19FB" w:rsidP="00031EE1">
      <w:pPr>
        <w:tabs>
          <w:tab w:val="left" w:pos="1418"/>
        </w:tabs>
        <w:spacing w:before="120" w:after="120" w:line="264" w:lineRule="auto"/>
        <w:ind w:firstLine="567"/>
        <w:rPr>
          <w:sz w:val="26"/>
          <w:szCs w:val="26"/>
        </w:rPr>
      </w:pPr>
      <w:r w:rsidRPr="007674CC">
        <w:rPr>
          <w:sz w:val="26"/>
          <w:szCs w:val="26"/>
          <w:lang w:val="vi-VN"/>
        </w:rPr>
        <w:t>1. Phạm vi công việc của gói thầu</w:t>
      </w:r>
      <w:r w:rsidR="008015E0" w:rsidRPr="007674CC">
        <w:rPr>
          <w:sz w:val="26"/>
          <w:szCs w:val="26"/>
          <w:lang w:val="vi-VN"/>
        </w:rPr>
        <w:t xml:space="preserve">: Cung cấp vật tư và thi công </w:t>
      </w:r>
      <w:r w:rsidR="005A1FF1" w:rsidRPr="007674CC">
        <w:rPr>
          <w:sz w:val="26"/>
          <w:szCs w:val="26"/>
          <w:lang w:val="vi-VN"/>
        </w:rPr>
        <w:t>xây dựng</w:t>
      </w:r>
      <w:r w:rsidR="00745C2E" w:rsidRPr="007674CC">
        <w:rPr>
          <w:sz w:val="26"/>
          <w:szCs w:val="26"/>
        </w:rPr>
        <w:t xml:space="preserve"> các</w:t>
      </w:r>
      <w:r w:rsidR="008015E0" w:rsidRPr="007674CC">
        <w:rPr>
          <w:sz w:val="26"/>
          <w:szCs w:val="26"/>
          <w:lang w:val="vi-VN"/>
        </w:rPr>
        <w:t xml:space="preserve"> công trình</w:t>
      </w:r>
      <w:r w:rsidR="00745C2E" w:rsidRPr="007674CC">
        <w:rPr>
          <w:sz w:val="26"/>
          <w:szCs w:val="26"/>
        </w:rPr>
        <w:t xml:space="preserve">: </w:t>
      </w:r>
    </w:p>
    <w:p w14:paraId="625EBB43" w14:textId="332F3213" w:rsidR="00A106B2" w:rsidRPr="00B903F7" w:rsidRDefault="00A106B2" w:rsidP="00B903F7">
      <w:pPr>
        <w:pStyle w:val="ListParagraph"/>
        <w:numPr>
          <w:ilvl w:val="0"/>
          <w:numId w:val="56"/>
        </w:numPr>
        <w:tabs>
          <w:tab w:val="left" w:pos="1418"/>
        </w:tabs>
        <w:spacing w:before="120" w:after="120" w:line="264" w:lineRule="auto"/>
        <w:ind w:left="0" w:firstLine="927"/>
        <w:jc w:val="left"/>
        <w:rPr>
          <w:b/>
          <w:bCs/>
          <w:sz w:val="26"/>
          <w:szCs w:val="26"/>
        </w:rPr>
      </w:pPr>
      <w:r w:rsidRPr="00B903F7">
        <w:rPr>
          <w:b/>
          <w:bCs/>
          <w:sz w:val="26"/>
          <w:szCs w:val="26"/>
        </w:rPr>
        <w:t>Công trình: Đại tu nhà ĐHSX Đội QLĐ Nghĩa Hành, tường rào nhà ĐHSX Đội QLĐ Lý Sơn</w:t>
      </w:r>
      <w:r w:rsidR="00B903F7">
        <w:rPr>
          <w:b/>
          <w:bCs/>
          <w:sz w:val="26"/>
          <w:szCs w:val="26"/>
        </w:rPr>
        <w:t>:</w:t>
      </w:r>
    </w:p>
    <w:p w14:paraId="46CE70FA" w14:textId="2BE088C4" w:rsidR="00B903F7" w:rsidRPr="00B903F7" w:rsidRDefault="00B903F7" w:rsidP="00B903F7">
      <w:pPr>
        <w:pStyle w:val="ListParagraph"/>
        <w:numPr>
          <w:ilvl w:val="0"/>
          <w:numId w:val="57"/>
        </w:numPr>
        <w:tabs>
          <w:tab w:val="left" w:pos="1276"/>
        </w:tabs>
        <w:spacing w:before="120" w:after="120" w:line="264" w:lineRule="auto"/>
        <w:ind w:left="709" w:firstLine="142"/>
        <w:jc w:val="left"/>
        <w:rPr>
          <w:sz w:val="26"/>
          <w:szCs w:val="26"/>
        </w:rPr>
      </w:pPr>
      <w:r w:rsidRPr="00B903F7">
        <w:rPr>
          <w:b/>
          <w:bCs/>
          <w:sz w:val="26"/>
          <w:szCs w:val="26"/>
        </w:rPr>
        <w:t>Hạng mục 1: Nhà điều hành sản xuất Đội QLĐ Nghĩa Hành</w:t>
      </w:r>
      <w:r w:rsidRPr="00B903F7">
        <w:rPr>
          <w:b/>
          <w:bCs/>
          <w:sz w:val="26"/>
          <w:szCs w:val="26"/>
        </w:rPr>
        <w:br/>
      </w:r>
      <w:r w:rsidRPr="00B903F7">
        <w:rPr>
          <w:sz w:val="26"/>
          <w:szCs w:val="26"/>
        </w:rPr>
        <w:t xml:space="preserve">- Tháo dỡ và lắp đặt lại hệ thống pin năng lượng mặt </w:t>
      </w:r>
      <w:proofErr w:type="gramStart"/>
      <w:r w:rsidRPr="00B903F7">
        <w:rPr>
          <w:sz w:val="26"/>
          <w:szCs w:val="26"/>
        </w:rPr>
        <w:t>trời;</w:t>
      </w:r>
      <w:proofErr w:type="gramEnd"/>
    </w:p>
    <w:p w14:paraId="303B232E" w14:textId="77777777" w:rsidR="00B903F7" w:rsidRDefault="00B903F7" w:rsidP="00B903F7">
      <w:pPr>
        <w:spacing w:before="120" w:after="120" w:line="264" w:lineRule="auto"/>
        <w:ind w:firstLine="709"/>
        <w:jc w:val="left"/>
        <w:rPr>
          <w:sz w:val="26"/>
          <w:szCs w:val="26"/>
        </w:rPr>
      </w:pPr>
      <w:r w:rsidRPr="00B903F7">
        <w:rPr>
          <w:sz w:val="26"/>
          <w:szCs w:val="26"/>
        </w:rPr>
        <w:t>- Thay xà gồ, mái tôn nhà ĐHSX bằng tôn mạ kẽm dày 0,45mm và xà gồ</w:t>
      </w:r>
      <w:r>
        <w:rPr>
          <w:sz w:val="26"/>
          <w:szCs w:val="26"/>
        </w:rPr>
        <w:t xml:space="preserve"> </w:t>
      </w:r>
      <w:r w:rsidRPr="00B903F7">
        <w:rPr>
          <w:sz w:val="26"/>
          <w:szCs w:val="26"/>
        </w:rPr>
        <w:t xml:space="preserve">hộp </w:t>
      </w:r>
      <w:proofErr w:type="gramStart"/>
      <w:r w:rsidRPr="00B903F7">
        <w:rPr>
          <w:sz w:val="26"/>
          <w:szCs w:val="26"/>
        </w:rPr>
        <w:t>50x100x2;</w:t>
      </w:r>
      <w:proofErr w:type="gramEnd"/>
    </w:p>
    <w:p w14:paraId="5C9C4A04" w14:textId="77777777" w:rsidR="00B903F7" w:rsidRDefault="00B903F7" w:rsidP="00B903F7">
      <w:pPr>
        <w:spacing w:before="120" w:after="120" w:line="264" w:lineRule="auto"/>
        <w:ind w:firstLine="709"/>
        <w:jc w:val="left"/>
        <w:rPr>
          <w:sz w:val="26"/>
          <w:szCs w:val="26"/>
        </w:rPr>
      </w:pPr>
      <w:r w:rsidRPr="00B903F7">
        <w:rPr>
          <w:sz w:val="26"/>
          <w:szCs w:val="26"/>
        </w:rPr>
        <w:t xml:space="preserve">- Sơn lại hệ kim thu sét và dây thoát sét bị </w:t>
      </w:r>
      <w:proofErr w:type="gramStart"/>
      <w:r w:rsidRPr="00B903F7">
        <w:rPr>
          <w:sz w:val="26"/>
          <w:szCs w:val="26"/>
        </w:rPr>
        <w:t>rỉ;</w:t>
      </w:r>
      <w:proofErr w:type="gramEnd"/>
    </w:p>
    <w:p w14:paraId="747B8854" w14:textId="77777777" w:rsidR="00B903F7" w:rsidRDefault="00B903F7" w:rsidP="00B903F7">
      <w:pPr>
        <w:spacing w:before="120" w:after="120" w:line="264" w:lineRule="auto"/>
        <w:ind w:left="720"/>
        <w:jc w:val="left"/>
        <w:rPr>
          <w:sz w:val="26"/>
          <w:szCs w:val="26"/>
        </w:rPr>
      </w:pPr>
      <w:r w:rsidRPr="00B903F7">
        <w:rPr>
          <w:sz w:val="26"/>
          <w:szCs w:val="26"/>
        </w:rPr>
        <w:t>- Xử lý chống thấm toàn bộ sê nô:</w:t>
      </w:r>
    </w:p>
    <w:p w14:paraId="056E5144" w14:textId="77777777" w:rsidR="00B903F7" w:rsidRDefault="00B903F7" w:rsidP="00B903F7">
      <w:pPr>
        <w:spacing w:before="120" w:after="120" w:line="264" w:lineRule="auto"/>
        <w:ind w:left="720"/>
        <w:jc w:val="left"/>
        <w:rPr>
          <w:sz w:val="26"/>
          <w:szCs w:val="26"/>
        </w:rPr>
      </w:pPr>
      <w:r w:rsidRPr="00B903F7">
        <w:rPr>
          <w:sz w:val="26"/>
          <w:szCs w:val="26"/>
        </w:rPr>
        <w:t xml:space="preserve">+ Vệ sinh, đục bỏ các phần bê tông không đạt, kém chất </w:t>
      </w:r>
      <w:proofErr w:type="gramStart"/>
      <w:r w:rsidRPr="00B903F7">
        <w:rPr>
          <w:sz w:val="26"/>
          <w:szCs w:val="26"/>
        </w:rPr>
        <w:t>lượng;</w:t>
      </w:r>
      <w:proofErr w:type="gramEnd"/>
    </w:p>
    <w:p w14:paraId="69F9C946" w14:textId="77777777" w:rsidR="00B903F7" w:rsidRDefault="00B903F7" w:rsidP="00B903F7">
      <w:pPr>
        <w:spacing w:before="120" w:after="120" w:line="264" w:lineRule="auto"/>
        <w:ind w:left="720"/>
        <w:jc w:val="left"/>
        <w:rPr>
          <w:sz w:val="26"/>
          <w:szCs w:val="26"/>
        </w:rPr>
      </w:pPr>
      <w:r w:rsidRPr="00B903F7">
        <w:rPr>
          <w:sz w:val="26"/>
          <w:szCs w:val="26"/>
        </w:rPr>
        <w:t xml:space="preserve">+ Láng tạo phằng bề mặt. dày 1cm vữa XM </w:t>
      </w:r>
      <w:proofErr w:type="gramStart"/>
      <w:r w:rsidRPr="00B903F7">
        <w:rPr>
          <w:sz w:val="26"/>
          <w:szCs w:val="26"/>
        </w:rPr>
        <w:t>M75;</w:t>
      </w:r>
      <w:proofErr w:type="gramEnd"/>
    </w:p>
    <w:p w14:paraId="6A64EB4F" w14:textId="77777777" w:rsidR="00B903F7" w:rsidRDefault="00B903F7" w:rsidP="00B903F7">
      <w:pPr>
        <w:spacing w:before="120" w:after="120" w:line="264" w:lineRule="auto"/>
        <w:ind w:left="720"/>
        <w:jc w:val="left"/>
        <w:rPr>
          <w:sz w:val="26"/>
          <w:szCs w:val="26"/>
        </w:rPr>
      </w:pPr>
      <w:r w:rsidRPr="00B903F7">
        <w:rPr>
          <w:sz w:val="26"/>
          <w:szCs w:val="26"/>
        </w:rPr>
        <w:t xml:space="preserve">+ Quét dung dịch chống </w:t>
      </w:r>
      <w:proofErr w:type="gramStart"/>
      <w:r w:rsidRPr="00B903F7">
        <w:rPr>
          <w:sz w:val="26"/>
          <w:szCs w:val="26"/>
        </w:rPr>
        <w:t>thấm;</w:t>
      </w:r>
      <w:proofErr w:type="gramEnd"/>
    </w:p>
    <w:p w14:paraId="2F5355BF" w14:textId="77777777" w:rsidR="00B903F7" w:rsidRDefault="00B903F7" w:rsidP="00B903F7">
      <w:pPr>
        <w:spacing w:before="120" w:after="120" w:line="264" w:lineRule="auto"/>
        <w:ind w:left="720"/>
        <w:jc w:val="left"/>
        <w:rPr>
          <w:sz w:val="26"/>
          <w:szCs w:val="26"/>
        </w:rPr>
      </w:pPr>
      <w:r w:rsidRPr="00B903F7">
        <w:rPr>
          <w:sz w:val="26"/>
          <w:szCs w:val="26"/>
        </w:rPr>
        <w:t>+ Láng hoàn thiện bề mặt sê nô dày 1cm.</w:t>
      </w:r>
    </w:p>
    <w:p w14:paraId="3CE95E78" w14:textId="77777777" w:rsidR="00B903F7" w:rsidRDefault="00B903F7" w:rsidP="00B903F7">
      <w:pPr>
        <w:spacing w:before="120" w:after="120" w:line="264" w:lineRule="auto"/>
        <w:ind w:left="720"/>
        <w:jc w:val="left"/>
        <w:rPr>
          <w:sz w:val="26"/>
          <w:szCs w:val="26"/>
        </w:rPr>
      </w:pPr>
      <w:r w:rsidRPr="00B903F7">
        <w:rPr>
          <w:sz w:val="26"/>
          <w:szCs w:val="26"/>
        </w:rPr>
        <w:t>- Xử lý tường, trần bị ố mốc, bong tróc, cạo bỏ lớp sơn cũ.</w:t>
      </w:r>
    </w:p>
    <w:p w14:paraId="3FCB589A" w14:textId="77777777" w:rsidR="00B903F7" w:rsidRDefault="00B903F7" w:rsidP="00B903F7">
      <w:pPr>
        <w:spacing w:before="120" w:after="120" w:line="264" w:lineRule="auto"/>
        <w:ind w:left="720"/>
        <w:jc w:val="left"/>
        <w:rPr>
          <w:sz w:val="26"/>
          <w:szCs w:val="26"/>
        </w:rPr>
      </w:pPr>
      <w:r w:rsidRPr="00B903F7">
        <w:rPr>
          <w:sz w:val="26"/>
          <w:szCs w:val="26"/>
        </w:rPr>
        <w:t xml:space="preserve">+ Đục tẩy bề mặt tường bị bong </w:t>
      </w:r>
      <w:proofErr w:type="gramStart"/>
      <w:r w:rsidRPr="00B903F7">
        <w:rPr>
          <w:sz w:val="26"/>
          <w:szCs w:val="26"/>
        </w:rPr>
        <w:t>tróc;</w:t>
      </w:r>
      <w:proofErr w:type="gramEnd"/>
    </w:p>
    <w:p w14:paraId="3D513087" w14:textId="77777777" w:rsidR="00B903F7" w:rsidRDefault="00B903F7" w:rsidP="00B903F7">
      <w:pPr>
        <w:spacing w:before="120" w:after="120" w:line="264" w:lineRule="auto"/>
        <w:ind w:left="720"/>
        <w:jc w:val="left"/>
        <w:rPr>
          <w:sz w:val="26"/>
          <w:szCs w:val="26"/>
        </w:rPr>
      </w:pPr>
      <w:r w:rsidRPr="00B903F7">
        <w:rPr>
          <w:sz w:val="26"/>
          <w:szCs w:val="26"/>
        </w:rPr>
        <w:t xml:space="preserve">+ Cạo bỏ lớp sơn cũ trên bề </w:t>
      </w:r>
      <w:proofErr w:type="gramStart"/>
      <w:r w:rsidRPr="00B903F7">
        <w:rPr>
          <w:sz w:val="26"/>
          <w:szCs w:val="26"/>
        </w:rPr>
        <w:t>mặt;</w:t>
      </w:r>
      <w:proofErr w:type="gramEnd"/>
    </w:p>
    <w:p w14:paraId="0B235290" w14:textId="77777777" w:rsidR="00B903F7" w:rsidRDefault="00B903F7" w:rsidP="00B903F7">
      <w:pPr>
        <w:spacing w:before="120" w:after="120" w:line="264" w:lineRule="auto"/>
        <w:ind w:left="720"/>
        <w:jc w:val="left"/>
        <w:rPr>
          <w:sz w:val="26"/>
          <w:szCs w:val="26"/>
        </w:rPr>
      </w:pPr>
      <w:r w:rsidRPr="00B903F7">
        <w:rPr>
          <w:sz w:val="26"/>
          <w:szCs w:val="26"/>
        </w:rPr>
        <w:t xml:space="preserve">+ Trát tường trong - chiều dày 1,5cm, vữa XM </w:t>
      </w:r>
      <w:proofErr w:type="gramStart"/>
      <w:r w:rsidRPr="00B903F7">
        <w:rPr>
          <w:sz w:val="26"/>
          <w:szCs w:val="26"/>
        </w:rPr>
        <w:t>M75;</w:t>
      </w:r>
      <w:proofErr w:type="gramEnd"/>
    </w:p>
    <w:p w14:paraId="40E0801C" w14:textId="77777777" w:rsidR="00B903F7" w:rsidRDefault="00B903F7" w:rsidP="00B903F7">
      <w:pPr>
        <w:spacing w:before="120" w:after="120" w:line="264" w:lineRule="auto"/>
        <w:ind w:left="720"/>
        <w:jc w:val="left"/>
        <w:rPr>
          <w:sz w:val="26"/>
          <w:szCs w:val="26"/>
        </w:rPr>
      </w:pPr>
      <w:r w:rsidRPr="00B903F7">
        <w:rPr>
          <w:sz w:val="26"/>
          <w:szCs w:val="26"/>
        </w:rPr>
        <w:t>- Bả và sơn lại toàn bộ nhà bằng 1 nước lót, 2 nước phủ.</w:t>
      </w:r>
    </w:p>
    <w:p w14:paraId="0F5196E4" w14:textId="77777777" w:rsidR="00B903F7" w:rsidRDefault="00B903F7" w:rsidP="00B903F7">
      <w:pPr>
        <w:spacing w:before="120" w:after="120" w:line="264" w:lineRule="auto"/>
        <w:ind w:firstLine="567"/>
        <w:jc w:val="left"/>
        <w:rPr>
          <w:sz w:val="26"/>
          <w:szCs w:val="26"/>
        </w:rPr>
      </w:pPr>
      <w:r w:rsidRPr="00B903F7">
        <w:rPr>
          <w:sz w:val="26"/>
          <w:szCs w:val="26"/>
        </w:rPr>
        <w:t xml:space="preserve">- Tháo dỡ, xử lý nền, thay gạch lát nền </w:t>
      </w:r>
      <w:proofErr w:type="gramStart"/>
      <w:r w:rsidRPr="00B903F7">
        <w:rPr>
          <w:sz w:val="26"/>
          <w:szCs w:val="26"/>
        </w:rPr>
        <w:t>KT(</w:t>
      </w:r>
      <w:proofErr w:type="gramEnd"/>
      <w:r w:rsidRPr="00B903F7">
        <w:rPr>
          <w:sz w:val="26"/>
          <w:szCs w:val="26"/>
        </w:rPr>
        <w:t xml:space="preserve">600x600) toàn bộ tầng </w:t>
      </w:r>
      <w:proofErr w:type="gramStart"/>
      <w:r w:rsidRPr="00B903F7">
        <w:rPr>
          <w:sz w:val="26"/>
          <w:szCs w:val="26"/>
        </w:rPr>
        <w:t>1;</w:t>
      </w:r>
      <w:proofErr w:type="gramEnd"/>
    </w:p>
    <w:p w14:paraId="21048BC8" w14:textId="481654BC" w:rsidR="00B903F7" w:rsidRDefault="00B903F7" w:rsidP="00B903F7">
      <w:pPr>
        <w:spacing w:before="120" w:after="120" w:line="264" w:lineRule="auto"/>
        <w:ind w:firstLine="567"/>
        <w:jc w:val="left"/>
        <w:rPr>
          <w:sz w:val="26"/>
          <w:szCs w:val="26"/>
        </w:rPr>
      </w:pPr>
      <w:r w:rsidRPr="00B903F7">
        <w:rPr>
          <w:sz w:val="26"/>
          <w:szCs w:val="26"/>
        </w:rPr>
        <w:t xml:space="preserve">- Ốp gạch toàn bộ chân tường bên ngoài </w:t>
      </w:r>
      <w:proofErr w:type="gramStart"/>
      <w:r w:rsidRPr="00B903F7">
        <w:rPr>
          <w:sz w:val="26"/>
          <w:szCs w:val="26"/>
        </w:rPr>
        <w:t>nhà;</w:t>
      </w:r>
      <w:proofErr w:type="gramEnd"/>
    </w:p>
    <w:p w14:paraId="53F2D528" w14:textId="77777777" w:rsidR="00B903F7" w:rsidRDefault="00B903F7" w:rsidP="00B903F7">
      <w:pPr>
        <w:spacing w:before="120" w:after="120" w:line="264" w:lineRule="auto"/>
        <w:ind w:firstLine="567"/>
        <w:jc w:val="left"/>
        <w:rPr>
          <w:sz w:val="26"/>
          <w:szCs w:val="26"/>
        </w:rPr>
      </w:pPr>
      <w:r w:rsidRPr="00B903F7">
        <w:rPr>
          <w:sz w:val="26"/>
          <w:szCs w:val="26"/>
        </w:rPr>
        <w:t>- Tháo dỡ, lát ốp lại toàn bộ đá hè và bậc cấp phía trước và 2 đầu hồi bằng</w:t>
      </w:r>
      <w:r w:rsidRPr="00B903F7">
        <w:rPr>
          <w:sz w:val="26"/>
          <w:szCs w:val="26"/>
        </w:rPr>
        <w:br/>
        <w:t xml:space="preserve">đá Granit đen dày </w:t>
      </w:r>
      <w:proofErr w:type="gramStart"/>
      <w:r w:rsidRPr="00B903F7">
        <w:rPr>
          <w:sz w:val="26"/>
          <w:szCs w:val="26"/>
        </w:rPr>
        <w:t>2cm;</w:t>
      </w:r>
      <w:proofErr w:type="gramEnd"/>
    </w:p>
    <w:p w14:paraId="00844BAB" w14:textId="77777777" w:rsidR="00B903F7" w:rsidRDefault="00B903F7" w:rsidP="00B903F7">
      <w:pPr>
        <w:spacing w:before="120" w:after="120" w:line="264" w:lineRule="auto"/>
        <w:ind w:firstLine="567"/>
        <w:jc w:val="left"/>
        <w:rPr>
          <w:sz w:val="26"/>
          <w:szCs w:val="26"/>
        </w:rPr>
      </w:pPr>
      <w:r w:rsidRPr="00B903F7">
        <w:rPr>
          <w:sz w:val="26"/>
          <w:szCs w:val="26"/>
        </w:rPr>
        <w:t xml:space="preserve">- Thay cửa đi các phòng gồm 13 cửa D3, 03 cửa D4; 02 cửa hành lang </w:t>
      </w:r>
      <w:proofErr w:type="gramStart"/>
      <w:r w:rsidRPr="00B903F7">
        <w:rPr>
          <w:sz w:val="26"/>
          <w:szCs w:val="26"/>
        </w:rPr>
        <w:t>D2;</w:t>
      </w:r>
      <w:proofErr w:type="gramEnd"/>
    </w:p>
    <w:p w14:paraId="37D0E34F" w14:textId="77777777" w:rsidR="00B903F7" w:rsidRDefault="00B903F7" w:rsidP="00B903F7">
      <w:pPr>
        <w:spacing w:before="120" w:after="120" w:line="264" w:lineRule="auto"/>
        <w:ind w:firstLine="567"/>
        <w:jc w:val="left"/>
        <w:rPr>
          <w:sz w:val="26"/>
          <w:szCs w:val="26"/>
        </w:rPr>
      </w:pPr>
      <w:r w:rsidRPr="00B903F7">
        <w:rPr>
          <w:sz w:val="26"/>
          <w:szCs w:val="26"/>
        </w:rPr>
        <w:t>- Cửa đi bằng nhôm (Cửa đi: Thanh nhôm sơn tĩnh điện dày 2mm, kính</w:t>
      </w:r>
      <w:r>
        <w:rPr>
          <w:sz w:val="26"/>
          <w:szCs w:val="26"/>
        </w:rPr>
        <w:t xml:space="preserve"> </w:t>
      </w:r>
      <w:r w:rsidRPr="00B903F7">
        <w:rPr>
          <w:sz w:val="26"/>
          <w:szCs w:val="26"/>
        </w:rPr>
        <w:t>cường lực 8mm; Cửa sổ: Thanh nhôm sơn tĩnh điện dày 1,4mm, kính cường lực</w:t>
      </w:r>
      <w:r>
        <w:rPr>
          <w:sz w:val="26"/>
          <w:szCs w:val="26"/>
        </w:rPr>
        <w:t xml:space="preserve"> </w:t>
      </w:r>
      <w:r w:rsidRPr="00B903F7">
        <w:rPr>
          <w:sz w:val="26"/>
          <w:szCs w:val="26"/>
        </w:rPr>
        <w:t>8mm</w:t>
      </w:r>
      <w:proofErr w:type="gramStart"/>
      <w:r w:rsidRPr="00B903F7">
        <w:rPr>
          <w:sz w:val="26"/>
          <w:szCs w:val="26"/>
        </w:rPr>
        <w:t>);</w:t>
      </w:r>
      <w:proofErr w:type="gramEnd"/>
    </w:p>
    <w:p w14:paraId="627E7DCA" w14:textId="77777777" w:rsidR="00B903F7" w:rsidRDefault="00B903F7" w:rsidP="00B903F7">
      <w:pPr>
        <w:spacing w:before="120" w:after="120" w:line="264" w:lineRule="auto"/>
        <w:ind w:firstLine="567"/>
        <w:jc w:val="left"/>
        <w:rPr>
          <w:sz w:val="26"/>
          <w:szCs w:val="26"/>
        </w:rPr>
      </w:pPr>
      <w:r w:rsidRPr="00B903F7">
        <w:rPr>
          <w:sz w:val="26"/>
          <w:szCs w:val="26"/>
        </w:rPr>
        <w:t>- Thay cửa sổ gồm: 06 cửa S3 và 02 cửa chớp SQ1 và 08 SQ2 phía sau tầng</w:t>
      </w:r>
      <w:r w:rsidRPr="00B903F7">
        <w:rPr>
          <w:sz w:val="26"/>
          <w:szCs w:val="26"/>
        </w:rPr>
        <w:br/>
        <w:t xml:space="preserve">1 và tầng </w:t>
      </w:r>
      <w:proofErr w:type="gramStart"/>
      <w:r w:rsidRPr="00B903F7">
        <w:rPr>
          <w:sz w:val="26"/>
          <w:szCs w:val="26"/>
        </w:rPr>
        <w:t>2;</w:t>
      </w:r>
      <w:proofErr w:type="gramEnd"/>
    </w:p>
    <w:p w14:paraId="669477B2" w14:textId="77777777" w:rsidR="00B903F7" w:rsidRDefault="00B903F7" w:rsidP="00B903F7">
      <w:pPr>
        <w:spacing w:before="120" w:after="120" w:line="264" w:lineRule="auto"/>
        <w:ind w:firstLine="567"/>
        <w:jc w:val="left"/>
        <w:rPr>
          <w:sz w:val="26"/>
          <w:szCs w:val="26"/>
        </w:rPr>
      </w:pPr>
      <w:r w:rsidRPr="00B903F7">
        <w:rPr>
          <w:sz w:val="26"/>
          <w:szCs w:val="26"/>
        </w:rPr>
        <w:t>- Cửa sổ bằng nhôm (Thanh nhôm sơn tĩnh điện dày 1,4mm, kính cường</w:t>
      </w:r>
      <w:r w:rsidRPr="00B903F7">
        <w:rPr>
          <w:sz w:val="26"/>
          <w:szCs w:val="26"/>
        </w:rPr>
        <w:br/>
        <w:t>lực.8mm</w:t>
      </w:r>
      <w:proofErr w:type="gramStart"/>
      <w:r w:rsidRPr="00B903F7">
        <w:rPr>
          <w:sz w:val="26"/>
          <w:szCs w:val="26"/>
        </w:rPr>
        <w:t>);</w:t>
      </w:r>
      <w:proofErr w:type="gramEnd"/>
    </w:p>
    <w:p w14:paraId="6B0035BC" w14:textId="77777777" w:rsidR="00B903F7" w:rsidRDefault="00B903F7" w:rsidP="00B903F7">
      <w:pPr>
        <w:spacing w:before="120" w:after="120" w:line="264" w:lineRule="auto"/>
        <w:ind w:firstLine="567"/>
        <w:jc w:val="left"/>
        <w:rPr>
          <w:sz w:val="26"/>
          <w:szCs w:val="26"/>
        </w:rPr>
      </w:pPr>
      <w:r w:rsidRPr="00B903F7">
        <w:rPr>
          <w:sz w:val="26"/>
          <w:szCs w:val="26"/>
        </w:rPr>
        <w:lastRenderedPageBreak/>
        <w:t>- Thay 01 tấm kính cầu thang và 04 VK5 đầu hồi tầng 2 bằng thanh nhôm</w:t>
      </w:r>
      <w:r w:rsidRPr="00B903F7">
        <w:rPr>
          <w:sz w:val="26"/>
          <w:szCs w:val="26"/>
        </w:rPr>
        <w:br/>
        <w:t xml:space="preserve">sơn tĩnh điện dày 1,4mm, kính cường lực </w:t>
      </w:r>
      <w:proofErr w:type="gramStart"/>
      <w:r w:rsidRPr="00B903F7">
        <w:rPr>
          <w:sz w:val="26"/>
          <w:szCs w:val="26"/>
        </w:rPr>
        <w:t>8mm;</w:t>
      </w:r>
      <w:proofErr w:type="gramEnd"/>
    </w:p>
    <w:p w14:paraId="67953D21" w14:textId="77777777" w:rsidR="00B903F7" w:rsidRDefault="00B903F7" w:rsidP="00B903F7">
      <w:pPr>
        <w:spacing w:before="120" w:after="120" w:line="264" w:lineRule="auto"/>
        <w:ind w:firstLine="567"/>
        <w:jc w:val="left"/>
        <w:rPr>
          <w:sz w:val="26"/>
          <w:szCs w:val="26"/>
        </w:rPr>
      </w:pPr>
      <w:r w:rsidRPr="00B903F7">
        <w:rPr>
          <w:sz w:val="26"/>
          <w:szCs w:val="26"/>
        </w:rPr>
        <w:t xml:space="preserve">- Sửa chữa các bản lề, ron các cửa kính bị </w:t>
      </w:r>
      <w:proofErr w:type="gramStart"/>
      <w:r w:rsidRPr="00B903F7">
        <w:rPr>
          <w:sz w:val="26"/>
          <w:szCs w:val="26"/>
        </w:rPr>
        <w:t>hỏng;</w:t>
      </w:r>
      <w:proofErr w:type="gramEnd"/>
    </w:p>
    <w:p w14:paraId="029F948C" w14:textId="77777777" w:rsidR="00B903F7" w:rsidRDefault="00B903F7" w:rsidP="00B903F7">
      <w:pPr>
        <w:spacing w:before="120" w:after="120" w:line="264" w:lineRule="auto"/>
        <w:ind w:firstLine="567"/>
        <w:jc w:val="left"/>
        <w:rPr>
          <w:sz w:val="26"/>
          <w:szCs w:val="26"/>
        </w:rPr>
      </w:pPr>
      <w:r w:rsidRPr="00B903F7">
        <w:rPr>
          <w:sz w:val="26"/>
          <w:szCs w:val="26"/>
        </w:rPr>
        <w:t>- Cạo bỏ lớp sơn, veni của lan can cầu thang cũ; Sơn lan can sắt và phủ lại</w:t>
      </w:r>
      <w:r w:rsidRPr="00B903F7">
        <w:rPr>
          <w:sz w:val="26"/>
          <w:szCs w:val="26"/>
        </w:rPr>
        <w:br/>
        <w:t xml:space="preserve">PU tay </w:t>
      </w:r>
      <w:proofErr w:type="gramStart"/>
      <w:r w:rsidRPr="00B903F7">
        <w:rPr>
          <w:sz w:val="26"/>
          <w:szCs w:val="26"/>
        </w:rPr>
        <w:t>vịn;</w:t>
      </w:r>
      <w:proofErr w:type="gramEnd"/>
    </w:p>
    <w:p w14:paraId="42A5BFA0" w14:textId="77777777" w:rsidR="00B903F7" w:rsidRDefault="00B903F7" w:rsidP="00B903F7">
      <w:pPr>
        <w:spacing w:before="120" w:after="120" w:line="264" w:lineRule="auto"/>
        <w:ind w:firstLine="567"/>
        <w:jc w:val="left"/>
        <w:rPr>
          <w:b/>
          <w:bCs/>
          <w:sz w:val="26"/>
          <w:szCs w:val="26"/>
        </w:rPr>
      </w:pPr>
      <w:r w:rsidRPr="00B903F7">
        <w:rPr>
          <w:sz w:val="26"/>
          <w:szCs w:val="26"/>
        </w:rPr>
        <w:t>- Làm lại toàn bộ thiết bị điện, mạng thông tin.</w:t>
      </w:r>
      <w:r w:rsidRPr="00B903F7">
        <w:rPr>
          <w:sz w:val="26"/>
          <w:szCs w:val="26"/>
        </w:rPr>
        <w:br/>
      </w:r>
      <w:r w:rsidRPr="00B903F7">
        <w:rPr>
          <w:b/>
          <w:bCs/>
          <w:sz w:val="26"/>
          <w:szCs w:val="26"/>
        </w:rPr>
        <w:t>* Phòng giao dịch khách hàng</w:t>
      </w:r>
    </w:p>
    <w:p w14:paraId="6FE0B358" w14:textId="6BB52966" w:rsidR="00B903F7" w:rsidRDefault="00B903F7" w:rsidP="00B903F7">
      <w:pPr>
        <w:spacing w:before="120" w:after="120" w:line="264" w:lineRule="auto"/>
        <w:ind w:firstLine="567"/>
        <w:jc w:val="left"/>
        <w:rPr>
          <w:sz w:val="26"/>
          <w:szCs w:val="26"/>
        </w:rPr>
      </w:pPr>
      <w:r w:rsidRPr="00B903F7">
        <w:rPr>
          <w:sz w:val="26"/>
          <w:szCs w:val="26"/>
        </w:rPr>
        <w:t>- Thay xà gồ, mái tôn nhà ĐHSX và phòng giao dịch khách hàng bằng tôn</w:t>
      </w:r>
      <w:r>
        <w:rPr>
          <w:sz w:val="26"/>
          <w:szCs w:val="26"/>
        </w:rPr>
        <w:t xml:space="preserve"> </w:t>
      </w:r>
      <w:r w:rsidRPr="00B903F7">
        <w:rPr>
          <w:sz w:val="26"/>
          <w:szCs w:val="26"/>
        </w:rPr>
        <w:t xml:space="preserve">mạ kẽm dày 0,45mm và xà gồ hộp </w:t>
      </w:r>
      <w:proofErr w:type="gramStart"/>
      <w:r w:rsidRPr="00B903F7">
        <w:rPr>
          <w:sz w:val="26"/>
          <w:szCs w:val="26"/>
        </w:rPr>
        <w:t>50x100x2;</w:t>
      </w:r>
      <w:proofErr w:type="gramEnd"/>
    </w:p>
    <w:p w14:paraId="3951B374" w14:textId="77777777" w:rsidR="00B903F7" w:rsidRDefault="00B903F7" w:rsidP="00B903F7">
      <w:pPr>
        <w:spacing w:before="120" w:after="120" w:line="264" w:lineRule="auto"/>
        <w:ind w:firstLine="567"/>
        <w:jc w:val="left"/>
        <w:rPr>
          <w:sz w:val="26"/>
          <w:szCs w:val="26"/>
        </w:rPr>
      </w:pPr>
      <w:r w:rsidRPr="00B903F7">
        <w:rPr>
          <w:sz w:val="26"/>
          <w:szCs w:val="26"/>
        </w:rPr>
        <w:t xml:space="preserve">- Xử lý chống thấm toàn bộ sê </w:t>
      </w:r>
      <w:proofErr w:type="gramStart"/>
      <w:r w:rsidRPr="00B903F7">
        <w:rPr>
          <w:sz w:val="26"/>
          <w:szCs w:val="26"/>
        </w:rPr>
        <w:t>nô;</w:t>
      </w:r>
      <w:proofErr w:type="gramEnd"/>
    </w:p>
    <w:p w14:paraId="5C94E87E" w14:textId="77777777" w:rsidR="00B903F7" w:rsidRDefault="00B903F7" w:rsidP="00B903F7">
      <w:pPr>
        <w:spacing w:before="120" w:after="120" w:line="264" w:lineRule="auto"/>
        <w:ind w:firstLine="567"/>
        <w:jc w:val="left"/>
        <w:rPr>
          <w:sz w:val="26"/>
          <w:szCs w:val="26"/>
        </w:rPr>
      </w:pPr>
      <w:r w:rsidRPr="00B903F7">
        <w:rPr>
          <w:sz w:val="26"/>
          <w:szCs w:val="26"/>
        </w:rPr>
        <w:t xml:space="preserve">- Xử lý tường, trần bị ố mốc, bong tróc, cạo bỏ lớp sơn </w:t>
      </w:r>
      <w:proofErr w:type="gramStart"/>
      <w:r w:rsidRPr="00B903F7">
        <w:rPr>
          <w:sz w:val="26"/>
          <w:szCs w:val="26"/>
        </w:rPr>
        <w:t>cũ;</w:t>
      </w:r>
      <w:proofErr w:type="gramEnd"/>
    </w:p>
    <w:p w14:paraId="21DA42D5" w14:textId="77777777" w:rsidR="00B903F7" w:rsidRDefault="00B903F7" w:rsidP="00B903F7">
      <w:pPr>
        <w:spacing w:before="120" w:after="120" w:line="264" w:lineRule="auto"/>
        <w:ind w:firstLine="567"/>
        <w:jc w:val="left"/>
        <w:rPr>
          <w:sz w:val="26"/>
          <w:szCs w:val="26"/>
        </w:rPr>
      </w:pPr>
      <w:r w:rsidRPr="00B903F7">
        <w:rPr>
          <w:sz w:val="26"/>
          <w:szCs w:val="26"/>
        </w:rPr>
        <w:t xml:space="preserve">- Bả và sơn tường bên ngoài bằng 1 nước lót, 2 nước </w:t>
      </w:r>
      <w:proofErr w:type="gramStart"/>
      <w:r w:rsidRPr="00B903F7">
        <w:rPr>
          <w:sz w:val="26"/>
          <w:szCs w:val="26"/>
        </w:rPr>
        <w:t>phủ;</w:t>
      </w:r>
      <w:proofErr w:type="gramEnd"/>
    </w:p>
    <w:p w14:paraId="1D0FBC3B" w14:textId="77777777" w:rsidR="00B903F7" w:rsidRDefault="00B903F7" w:rsidP="00B903F7">
      <w:pPr>
        <w:spacing w:before="120" w:after="120" w:line="264" w:lineRule="auto"/>
        <w:ind w:firstLine="567"/>
        <w:jc w:val="left"/>
        <w:rPr>
          <w:sz w:val="26"/>
          <w:szCs w:val="26"/>
        </w:rPr>
      </w:pPr>
      <w:r w:rsidRPr="00B903F7">
        <w:rPr>
          <w:sz w:val="26"/>
          <w:szCs w:val="26"/>
        </w:rPr>
        <w:t xml:space="preserve">- Tháo dỡ, xử lý nền, thay gạch lát nền </w:t>
      </w:r>
      <w:proofErr w:type="gramStart"/>
      <w:r w:rsidRPr="00B903F7">
        <w:rPr>
          <w:sz w:val="26"/>
          <w:szCs w:val="26"/>
        </w:rPr>
        <w:t>KT(</w:t>
      </w:r>
      <w:proofErr w:type="gramEnd"/>
      <w:r w:rsidRPr="00B903F7">
        <w:rPr>
          <w:sz w:val="26"/>
          <w:szCs w:val="26"/>
        </w:rPr>
        <w:t>600x600</w:t>
      </w:r>
      <w:proofErr w:type="gramStart"/>
      <w:r w:rsidRPr="00B903F7">
        <w:rPr>
          <w:sz w:val="26"/>
          <w:szCs w:val="26"/>
        </w:rPr>
        <w:t>);</w:t>
      </w:r>
      <w:proofErr w:type="gramEnd"/>
    </w:p>
    <w:p w14:paraId="3AB147BD" w14:textId="77777777" w:rsidR="00B903F7" w:rsidRDefault="00B903F7" w:rsidP="00B903F7">
      <w:pPr>
        <w:spacing w:before="120" w:after="120" w:line="264" w:lineRule="auto"/>
        <w:ind w:firstLine="567"/>
        <w:jc w:val="left"/>
        <w:rPr>
          <w:sz w:val="26"/>
          <w:szCs w:val="26"/>
        </w:rPr>
      </w:pPr>
      <w:r w:rsidRPr="00B903F7">
        <w:rPr>
          <w:sz w:val="26"/>
          <w:szCs w:val="26"/>
        </w:rPr>
        <w:t xml:space="preserve">- Cạo rỉ, sơn lại toàn bộ phần khung sắt mái hiên mặt </w:t>
      </w:r>
      <w:proofErr w:type="gramStart"/>
      <w:r w:rsidRPr="00B903F7">
        <w:rPr>
          <w:sz w:val="26"/>
          <w:szCs w:val="26"/>
        </w:rPr>
        <w:t>tiền;</w:t>
      </w:r>
      <w:proofErr w:type="gramEnd"/>
    </w:p>
    <w:p w14:paraId="0E5AFFDA" w14:textId="77777777" w:rsidR="00B903F7" w:rsidRDefault="00B903F7" w:rsidP="00B903F7">
      <w:pPr>
        <w:spacing w:before="120" w:after="120" w:line="264" w:lineRule="auto"/>
        <w:ind w:firstLine="567"/>
        <w:jc w:val="left"/>
        <w:rPr>
          <w:b/>
          <w:bCs/>
          <w:sz w:val="26"/>
          <w:szCs w:val="26"/>
        </w:rPr>
      </w:pPr>
      <w:r w:rsidRPr="00B903F7">
        <w:rPr>
          <w:sz w:val="26"/>
          <w:szCs w:val="26"/>
        </w:rPr>
        <w:t>- Sơn lại tường, trần bằng 1 nước lót, 2 nước phủ.</w:t>
      </w:r>
      <w:r w:rsidRPr="00B903F7">
        <w:rPr>
          <w:sz w:val="26"/>
          <w:szCs w:val="26"/>
        </w:rPr>
        <w:br/>
      </w:r>
      <w:r w:rsidRPr="00B903F7">
        <w:rPr>
          <w:b/>
          <w:bCs/>
          <w:sz w:val="26"/>
          <w:szCs w:val="26"/>
        </w:rPr>
        <w:t>* Nhà xưởng, nhà kho</w:t>
      </w:r>
    </w:p>
    <w:p w14:paraId="4487A99A" w14:textId="77777777" w:rsidR="00B903F7" w:rsidRDefault="00B903F7" w:rsidP="00B903F7">
      <w:pPr>
        <w:spacing w:before="120" w:after="120" w:line="264" w:lineRule="auto"/>
        <w:ind w:firstLine="567"/>
        <w:jc w:val="left"/>
        <w:rPr>
          <w:sz w:val="26"/>
          <w:szCs w:val="26"/>
        </w:rPr>
      </w:pPr>
      <w:r w:rsidRPr="00B903F7">
        <w:rPr>
          <w:sz w:val="26"/>
          <w:szCs w:val="26"/>
        </w:rPr>
        <w:t>- Xử lý chống thấm toàn bộ sê nô:</w:t>
      </w:r>
    </w:p>
    <w:p w14:paraId="37088B50" w14:textId="77777777" w:rsidR="00B903F7" w:rsidRDefault="00B903F7" w:rsidP="00B903F7">
      <w:pPr>
        <w:spacing w:before="120" w:after="120" w:line="264" w:lineRule="auto"/>
        <w:ind w:firstLine="567"/>
        <w:jc w:val="left"/>
        <w:rPr>
          <w:sz w:val="26"/>
          <w:szCs w:val="26"/>
        </w:rPr>
      </w:pPr>
      <w:r w:rsidRPr="00B903F7">
        <w:rPr>
          <w:sz w:val="26"/>
          <w:szCs w:val="26"/>
        </w:rPr>
        <w:t>- Xử lý tường mặt ngoài mặt tiền bị ố mốc, bong tróc, cạo bỏ lớp sơn cũ.</w:t>
      </w:r>
      <w:r w:rsidRPr="00B903F7">
        <w:rPr>
          <w:sz w:val="26"/>
          <w:szCs w:val="26"/>
        </w:rPr>
        <w:br/>
        <w:t>- Bả và sơn tường bên ngoài bằng 1 nước lót, 2 nước phủ.</w:t>
      </w:r>
    </w:p>
    <w:p w14:paraId="5C453552" w14:textId="77777777" w:rsidR="00B903F7" w:rsidRDefault="00B903F7" w:rsidP="00B903F7">
      <w:pPr>
        <w:spacing w:before="120" w:after="120" w:line="264" w:lineRule="auto"/>
        <w:ind w:firstLine="567"/>
        <w:jc w:val="left"/>
        <w:rPr>
          <w:b/>
          <w:bCs/>
          <w:sz w:val="26"/>
          <w:szCs w:val="26"/>
        </w:rPr>
      </w:pPr>
      <w:r w:rsidRPr="00B903F7">
        <w:rPr>
          <w:b/>
          <w:bCs/>
          <w:sz w:val="26"/>
          <w:szCs w:val="26"/>
        </w:rPr>
        <w:t>* Nhà xe</w:t>
      </w:r>
    </w:p>
    <w:p w14:paraId="77CC6E9F" w14:textId="77777777" w:rsidR="00B903F7" w:rsidRDefault="00B903F7" w:rsidP="00B903F7">
      <w:pPr>
        <w:spacing w:before="120" w:after="120" w:line="264" w:lineRule="auto"/>
        <w:ind w:firstLine="567"/>
        <w:jc w:val="left"/>
        <w:rPr>
          <w:sz w:val="26"/>
          <w:szCs w:val="26"/>
        </w:rPr>
      </w:pPr>
      <w:r w:rsidRPr="00B903F7">
        <w:rPr>
          <w:sz w:val="26"/>
          <w:szCs w:val="26"/>
        </w:rPr>
        <w:t>- Cạo rỉ, sơn lại toàn bộ phần khung sắt nhà để xe.</w:t>
      </w:r>
    </w:p>
    <w:p w14:paraId="46BDE56A" w14:textId="77777777" w:rsidR="00B903F7" w:rsidRDefault="00B903F7" w:rsidP="00B903F7">
      <w:pPr>
        <w:spacing w:before="120" w:after="120" w:line="264" w:lineRule="auto"/>
        <w:ind w:firstLine="567"/>
        <w:jc w:val="left"/>
        <w:rPr>
          <w:b/>
          <w:bCs/>
          <w:sz w:val="26"/>
          <w:szCs w:val="26"/>
        </w:rPr>
      </w:pPr>
      <w:r w:rsidRPr="00B903F7">
        <w:rPr>
          <w:b/>
          <w:bCs/>
          <w:sz w:val="26"/>
          <w:szCs w:val="26"/>
        </w:rPr>
        <w:t>* Nền sân</w:t>
      </w:r>
    </w:p>
    <w:p w14:paraId="6CDC28D7" w14:textId="0790529C" w:rsidR="00B903F7" w:rsidRDefault="00B903F7" w:rsidP="00B903F7">
      <w:pPr>
        <w:spacing w:before="120" w:after="120" w:line="264" w:lineRule="auto"/>
        <w:ind w:firstLine="567"/>
        <w:jc w:val="left"/>
        <w:rPr>
          <w:sz w:val="26"/>
          <w:szCs w:val="26"/>
        </w:rPr>
      </w:pPr>
      <w:r w:rsidRPr="00B903F7">
        <w:rPr>
          <w:sz w:val="26"/>
          <w:szCs w:val="26"/>
        </w:rPr>
        <w:t>- Nâng đều cốt nền sân bê tông lên khoảng 10cm bằng cách đổ bê tông M250</w:t>
      </w:r>
      <w:r>
        <w:rPr>
          <w:sz w:val="26"/>
          <w:szCs w:val="26"/>
        </w:rPr>
        <w:t xml:space="preserve"> </w:t>
      </w:r>
      <w:r w:rsidRPr="00B903F7">
        <w:rPr>
          <w:sz w:val="26"/>
          <w:szCs w:val="26"/>
        </w:rPr>
        <w:t>đá 1x2 cắt khe co theo khe hiện trạng để chống nước ngập thường xuyên vào mùa</w:t>
      </w:r>
      <w:r>
        <w:rPr>
          <w:sz w:val="26"/>
          <w:szCs w:val="26"/>
        </w:rPr>
        <w:t xml:space="preserve"> </w:t>
      </w:r>
      <w:r w:rsidRPr="00B903F7">
        <w:rPr>
          <w:sz w:val="26"/>
          <w:szCs w:val="26"/>
        </w:rPr>
        <w:t>mưa.</w:t>
      </w:r>
    </w:p>
    <w:p w14:paraId="613E04C9" w14:textId="77777777" w:rsidR="0075219D" w:rsidRDefault="00B903F7" w:rsidP="0075219D">
      <w:pPr>
        <w:pStyle w:val="ListParagraph"/>
        <w:numPr>
          <w:ilvl w:val="0"/>
          <w:numId w:val="57"/>
        </w:numPr>
        <w:spacing w:before="120" w:after="120" w:line="264" w:lineRule="auto"/>
        <w:jc w:val="left"/>
        <w:rPr>
          <w:sz w:val="26"/>
          <w:szCs w:val="26"/>
        </w:rPr>
      </w:pPr>
      <w:r w:rsidRPr="0075219D">
        <w:rPr>
          <w:sz w:val="26"/>
          <w:szCs w:val="26"/>
        </w:rPr>
        <w:t>Sửa chữa lại các bồn cây xanh bị nứt vỡ kém thẩm mỹ.</w:t>
      </w:r>
    </w:p>
    <w:p w14:paraId="2FD2707A" w14:textId="77777777" w:rsidR="0075219D" w:rsidRDefault="00B903F7" w:rsidP="0075219D">
      <w:pPr>
        <w:spacing w:before="120" w:after="120" w:line="264" w:lineRule="auto"/>
        <w:ind w:firstLine="720"/>
        <w:jc w:val="left"/>
        <w:rPr>
          <w:b/>
          <w:bCs/>
          <w:sz w:val="26"/>
          <w:szCs w:val="26"/>
        </w:rPr>
      </w:pPr>
      <w:r w:rsidRPr="0075219D">
        <w:rPr>
          <w:b/>
          <w:bCs/>
          <w:sz w:val="26"/>
          <w:szCs w:val="26"/>
        </w:rPr>
        <w:t>Hạng mục 2: Tường rào nhà ĐHSX Đội QLĐ Lý Sơn</w:t>
      </w:r>
    </w:p>
    <w:p w14:paraId="167C3D95" w14:textId="0B4FF7FA" w:rsidR="00B903F7" w:rsidRDefault="00B903F7" w:rsidP="0075219D">
      <w:pPr>
        <w:spacing w:before="120" w:after="120" w:line="264" w:lineRule="auto"/>
        <w:ind w:firstLine="720"/>
        <w:jc w:val="left"/>
        <w:rPr>
          <w:sz w:val="26"/>
          <w:szCs w:val="26"/>
        </w:rPr>
      </w:pPr>
      <w:r w:rsidRPr="0075219D">
        <w:rPr>
          <w:sz w:val="26"/>
          <w:szCs w:val="26"/>
        </w:rPr>
        <w:t>- Xây lại 81 mét tường rào bị hư hỏng.</w:t>
      </w:r>
    </w:p>
    <w:p w14:paraId="68BDC188" w14:textId="32A03600" w:rsidR="0075219D" w:rsidRDefault="00A106B2" w:rsidP="0075219D">
      <w:pPr>
        <w:pStyle w:val="ListParagraph"/>
        <w:numPr>
          <w:ilvl w:val="0"/>
          <w:numId w:val="56"/>
        </w:numPr>
        <w:tabs>
          <w:tab w:val="left" w:pos="851"/>
        </w:tabs>
        <w:spacing w:before="120" w:after="120" w:line="264" w:lineRule="auto"/>
        <w:ind w:left="0" w:firstLine="567"/>
        <w:jc w:val="left"/>
        <w:rPr>
          <w:b/>
          <w:bCs/>
          <w:sz w:val="26"/>
          <w:szCs w:val="26"/>
        </w:rPr>
      </w:pPr>
      <w:r w:rsidRPr="0075219D">
        <w:rPr>
          <w:b/>
          <w:bCs/>
          <w:sz w:val="26"/>
          <w:szCs w:val="26"/>
        </w:rPr>
        <w:t>Công trình: Đại tu nhà làm việc 270 Trần Hưng Đạo (khu nhà 2, 3 tầng)</w:t>
      </w:r>
      <w:r w:rsidR="00F63B31" w:rsidRPr="0075219D">
        <w:rPr>
          <w:b/>
          <w:bCs/>
          <w:sz w:val="26"/>
          <w:szCs w:val="26"/>
        </w:rPr>
        <w:t xml:space="preserve"> với quy mô bao gồm:</w:t>
      </w:r>
    </w:p>
    <w:p w14:paraId="654A53F5"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Thay tôn, xà gồ mái chống thấm, chống nóng bằng tôn mạ kẽm dày 0,45mm</w:t>
      </w:r>
      <w:r w:rsidRPr="0075219D">
        <w:rPr>
          <w:sz w:val="26"/>
          <w:szCs w:val="26"/>
        </w:rPr>
        <w:br/>
        <w:t xml:space="preserve">và xà gồ hộp </w:t>
      </w:r>
      <w:proofErr w:type="gramStart"/>
      <w:r w:rsidRPr="0075219D">
        <w:rPr>
          <w:sz w:val="26"/>
          <w:szCs w:val="26"/>
        </w:rPr>
        <w:t>50x100x2;</w:t>
      </w:r>
      <w:proofErr w:type="gramEnd"/>
    </w:p>
    <w:p w14:paraId="55A30273"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Thay các tường ngăn bằng thạch cao tầng 1 khu nhà 3 tầng và tầng 2 khu</w:t>
      </w:r>
      <w:r>
        <w:rPr>
          <w:sz w:val="26"/>
          <w:szCs w:val="26"/>
        </w:rPr>
        <w:t xml:space="preserve"> </w:t>
      </w:r>
      <w:r w:rsidRPr="0075219D">
        <w:rPr>
          <w:sz w:val="26"/>
          <w:szCs w:val="26"/>
        </w:rPr>
        <w:t xml:space="preserve">nhà 2 tầng bằng tường </w:t>
      </w:r>
      <w:proofErr w:type="gramStart"/>
      <w:r w:rsidRPr="0075219D">
        <w:rPr>
          <w:sz w:val="26"/>
          <w:szCs w:val="26"/>
        </w:rPr>
        <w:t>gạch;</w:t>
      </w:r>
      <w:proofErr w:type="gramEnd"/>
    </w:p>
    <w:p w14:paraId="5C5E450A"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Xử lý chống thấm toàn bộ sê nô:</w:t>
      </w:r>
    </w:p>
    <w:p w14:paraId="0B57908F"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Vệ sinh, đục bỏ các phần bê tông không đạt, kém chất </w:t>
      </w:r>
      <w:proofErr w:type="gramStart"/>
      <w:r w:rsidRPr="0075219D">
        <w:rPr>
          <w:sz w:val="26"/>
          <w:szCs w:val="26"/>
        </w:rPr>
        <w:t>lượng;</w:t>
      </w:r>
      <w:proofErr w:type="gramEnd"/>
    </w:p>
    <w:p w14:paraId="2B67BAE7"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Láng tạo phằng bề mặt dày 1cm vữa XM </w:t>
      </w:r>
      <w:proofErr w:type="gramStart"/>
      <w:r w:rsidRPr="0075219D">
        <w:rPr>
          <w:sz w:val="26"/>
          <w:szCs w:val="26"/>
        </w:rPr>
        <w:t>M75;</w:t>
      </w:r>
      <w:proofErr w:type="gramEnd"/>
    </w:p>
    <w:p w14:paraId="22E39BB6"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Quét dung dịch chống </w:t>
      </w:r>
      <w:proofErr w:type="gramStart"/>
      <w:r w:rsidRPr="0075219D">
        <w:rPr>
          <w:sz w:val="26"/>
          <w:szCs w:val="26"/>
        </w:rPr>
        <w:t>thấm;</w:t>
      </w:r>
      <w:proofErr w:type="gramEnd"/>
    </w:p>
    <w:p w14:paraId="576F4FD8"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Láng hoàn thiện bề mặt sê nô dày 1cm.</w:t>
      </w:r>
    </w:p>
    <w:p w14:paraId="3564A7DF"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Xử lý tường, trần bị thấm, ố mốc, bong tróc.</w:t>
      </w:r>
    </w:p>
    <w:p w14:paraId="05FA40E2"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Đục tẩy bề mặt tường bị bong </w:t>
      </w:r>
      <w:proofErr w:type="gramStart"/>
      <w:r w:rsidRPr="0075219D">
        <w:rPr>
          <w:sz w:val="26"/>
          <w:szCs w:val="26"/>
        </w:rPr>
        <w:t>tróc;</w:t>
      </w:r>
      <w:proofErr w:type="gramEnd"/>
    </w:p>
    <w:p w14:paraId="6E669731"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Cạo bỏ lớp sơn cũ trên bề </w:t>
      </w:r>
      <w:proofErr w:type="gramStart"/>
      <w:r w:rsidRPr="0075219D">
        <w:rPr>
          <w:sz w:val="26"/>
          <w:szCs w:val="26"/>
        </w:rPr>
        <w:t>mặt;</w:t>
      </w:r>
      <w:proofErr w:type="gramEnd"/>
    </w:p>
    <w:p w14:paraId="5D5D95BF"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Trát tường trong - chiều dày 1,5cm, vữa XM </w:t>
      </w:r>
      <w:proofErr w:type="gramStart"/>
      <w:r w:rsidRPr="0075219D">
        <w:rPr>
          <w:sz w:val="26"/>
          <w:szCs w:val="26"/>
        </w:rPr>
        <w:t>M75;</w:t>
      </w:r>
      <w:proofErr w:type="gramEnd"/>
    </w:p>
    <w:p w14:paraId="7C88D947"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Bả và sơn lại toàn bộ nhà bằng 1 nước lót, 2 nước </w:t>
      </w:r>
      <w:proofErr w:type="gramStart"/>
      <w:r w:rsidRPr="0075219D">
        <w:rPr>
          <w:sz w:val="26"/>
          <w:szCs w:val="26"/>
        </w:rPr>
        <w:t>phủ;</w:t>
      </w:r>
      <w:proofErr w:type="gramEnd"/>
    </w:p>
    <w:p w14:paraId="2551F133"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Thay các cửa đi, cửa sổ bị hư hỏng bằng cửa </w:t>
      </w:r>
      <w:proofErr w:type="gramStart"/>
      <w:r w:rsidRPr="0075219D">
        <w:rPr>
          <w:sz w:val="26"/>
          <w:szCs w:val="26"/>
        </w:rPr>
        <w:t>nhôm;</w:t>
      </w:r>
      <w:proofErr w:type="gramEnd"/>
    </w:p>
    <w:p w14:paraId="19B6C655"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Cửa đi bằng nhôm (Cửa đi: Thanh nhôm sơn tĩnh điện dày 2mm, kính</w:t>
      </w:r>
      <w:r>
        <w:rPr>
          <w:sz w:val="26"/>
          <w:szCs w:val="26"/>
        </w:rPr>
        <w:t xml:space="preserve"> </w:t>
      </w:r>
      <w:r w:rsidRPr="0075219D">
        <w:rPr>
          <w:sz w:val="26"/>
          <w:szCs w:val="26"/>
        </w:rPr>
        <w:t>cường lực 8mm; Cửa sổ: Thanh nhôm sơn tĩnh điện dày 1,4mm, kính cường lực</w:t>
      </w:r>
      <w:r>
        <w:rPr>
          <w:sz w:val="26"/>
          <w:szCs w:val="26"/>
        </w:rPr>
        <w:t xml:space="preserve"> </w:t>
      </w:r>
      <w:r w:rsidRPr="0075219D">
        <w:rPr>
          <w:sz w:val="26"/>
          <w:szCs w:val="26"/>
        </w:rPr>
        <w:t>8mm</w:t>
      </w:r>
      <w:proofErr w:type="gramStart"/>
      <w:r w:rsidRPr="0075219D">
        <w:rPr>
          <w:sz w:val="26"/>
          <w:szCs w:val="26"/>
        </w:rPr>
        <w:t>);</w:t>
      </w:r>
      <w:proofErr w:type="gramEnd"/>
    </w:p>
    <w:p w14:paraId="6922328A"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Nhà vệ sinh tầng 1, 2, 3: Thay gạch nền bằng gạch tiết diện 300x300 và ốp</w:t>
      </w:r>
      <w:r>
        <w:rPr>
          <w:sz w:val="26"/>
          <w:szCs w:val="26"/>
        </w:rPr>
        <w:t xml:space="preserve"> </w:t>
      </w:r>
      <w:r w:rsidRPr="0075219D">
        <w:rPr>
          <w:sz w:val="26"/>
          <w:szCs w:val="26"/>
        </w:rPr>
        <w:t xml:space="preserve">tường bằng gạch </w:t>
      </w:r>
      <w:proofErr w:type="gramStart"/>
      <w:r w:rsidRPr="0075219D">
        <w:rPr>
          <w:sz w:val="26"/>
          <w:szCs w:val="26"/>
        </w:rPr>
        <w:t>300x600;</w:t>
      </w:r>
      <w:proofErr w:type="gramEnd"/>
    </w:p>
    <w:p w14:paraId="07309880"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Thay các thiết bị vệ sinh bị hư </w:t>
      </w:r>
      <w:proofErr w:type="gramStart"/>
      <w:r w:rsidRPr="0075219D">
        <w:rPr>
          <w:sz w:val="26"/>
          <w:szCs w:val="26"/>
        </w:rPr>
        <w:t>hỏng;</w:t>
      </w:r>
      <w:proofErr w:type="gramEnd"/>
    </w:p>
    <w:p w14:paraId="645339D1"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Thay lại toàn bộ hệ thống điện, cấp nước và mạng thông </w:t>
      </w:r>
      <w:proofErr w:type="gramStart"/>
      <w:r w:rsidRPr="0075219D">
        <w:rPr>
          <w:sz w:val="26"/>
          <w:szCs w:val="26"/>
        </w:rPr>
        <w:t>tin;</w:t>
      </w:r>
      <w:proofErr w:type="gramEnd"/>
    </w:p>
    <w:p w14:paraId="2543CC7B" w14:textId="67DDE0B0" w:rsidR="0075219D" w:rsidRP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Hút hầm cầu nhà vệ sinh.</w:t>
      </w:r>
    </w:p>
    <w:p w14:paraId="3566D5A0" w14:textId="011634E2" w:rsidR="00A106B2" w:rsidRPr="0075219D" w:rsidRDefault="00A106B2" w:rsidP="0075219D">
      <w:pPr>
        <w:pStyle w:val="ListParagraph"/>
        <w:numPr>
          <w:ilvl w:val="0"/>
          <w:numId w:val="56"/>
        </w:numPr>
        <w:tabs>
          <w:tab w:val="left" w:pos="993"/>
        </w:tabs>
        <w:spacing w:before="120" w:after="120" w:line="264" w:lineRule="auto"/>
        <w:ind w:left="0" w:firstLine="567"/>
        <w:jc w:val="left"/>
        <w:rPr>
          <w:b/>
          <w:bCs/>
          <w:sz w:val="26"/>
          <w:szCs w:val="26"/>
        </w:rPr>
      </w:pPr>
      <w:r w:rsidRPr="0075219D">
        <w:rPr>
          <w:b/>
          <w:bCs/>
          <w:sz w:val="26"/>
          <w:szCs w:val="26"/>
        </w:rPr>
        <w:t>Công trình: Đại tu nhà làm việc Đội sửa chữa nóng lưới điện 2 (Hotline 2)</w:t>
      </w:r>
      <w:r w:rsidR="0075219D" w:rsidRPr="0075219D">
        <w:rPr>
          <w:b/>
          <w:bCs/>
          <w:sz w:val="26"/>
          <w:szCs w:val="26"/>
        </w:rPr>
        <w:t xml:space="preserve"> với quy mô bao gồm:</w:t>
      </w:r>
    </w:p>
    <w:p w14:paraId="74A4ABE6"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Tháo dỡ, thay mái tôn, xà gồ mái chống thấm, chống nóng bằng tôn mạ</w:t>
      </w:r>
      <w:r>
        <w:rPr>
          <w:sz w:val="26"/>
          <w:szCs w:val="26"/>
        </w:rPr>
        <w:t xml:space="preserve"> </w:t>
      </w:r>
      <w:r w:rsidRPr="0075219D">
        <w:rPr>
          <w:sz w:val="26"/>
          <w:szCs w:val="26"/>
        </w:rPr>
        <w:t xml:space="preserve">kẽm dày 0,45mm và xà gồ hộp </w:t>
      </w:r>
      <w:proofErr w:type="gramStart"/>
      <w:r w:rsidRPr="0075219D">
        <w:rPr>
          <w:sz w:val="26"/>
          <w:szCs w:val="26"/>
        </w:rPr>
        <w:t>50x100x2;</w:t>
      </w:r>
      <w:proofErr w:type="gramEnd"/>
    </w:p>
    <w:p w14:paraId="68A25757"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Xử lý tường, trần bị thấm, ố mốc, bong tróc.</w:t>
      </w:r>
    </w:p>
    <w:p w14:paraId="02B4E391"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Đục tẩy bề mặt tường bị bong </w:t>
      </w:r>
      <w:proofErr w:type="gramStart"/>
      <w:r w:rsidRPr="0075219D">
        <w:rPr>
          <w:sz w:val="26"/>
          <w:szCs w:val="26"/>
        </w:rPr>
        <w:t>tróc;</w:t>
      </w:r>
      <w:proofErr w:type="gramEnd"/>
    </w:p>
    <w:p w14:paraId="050F2763"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Cạo bỏ lớp sơn cũ trên bề </w:t>
      </w:r>
      <w:proofErr w:type="gramStart"/>
      <w:r w:rsidRPr="0075219D">
        <w:rPr>
          <w:sz w:val="26"/>
          <w:szCs w:val="26"/>
        </w:rPr>
        <w:t>mặt;</w:t>
      </w:r>
      <w:proofErr w:type="gramEnd"/>
    </w:p>
    <w:p w14:paraId="3BF9BCAE"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Trát tường trong - chiều dày 1,5cm, vữa XM </w:t>
      </w:r>
      <w:proofErr w:type="gramStart"/>
      <w:r w:rsidRPr="0075219D">
        <w:rPr>
          <w:sz w:val="26"/>
          <w:szCs w:val="26"/>
        </w:rPr>
        <w:t>M75;</w:t>
      </w:r>
      <w:proofErr w:type="gramEnd"/>
    </w:p>
    <w:p w14:paraId="2F4C7A6C"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Bả và sơn toàn bộ nhà bằng 1 nước lót, 2 nước </w:t>
      </w:r>
      <w:proofErr w:type="gramStart"/>
      <w:r w:rsidRPr="0075219D">
        <w:rPr>
          <w:sz w:val="26"/>
          <w:szCs w:val="26"/>
        </w:rPr>
        <w:t>phủ;</w:t>
      </w:r>
      <w:proofErr w:type="gramEnd"/>
    </w:p>
    <w:p w14:paraId="5FFED958"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Thay 04 cửa đi bị hư hỏng bằng cửa </w:t>
      </w:r>
      <w:proofErr w:type="gramStart"/>
      <w:r w:rsidRPr="0075219D">
        <w:rPr>
          <w:sz w:val="26"/>
          <w:szCs w:val="26"/>
        </w:rPr>
        <w:t>nhôm;</w:t>
      </w:r>
      <w:proofErr w:type="gramEnd"/>
    </w:p>
    <w:p w14:paraId="26BF5D2C"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Cửa đi bằng nhôm (Thanh nhôm sơn tĩnh điện dày 2mm, kính cường lực</w:t>
      </w:r>
      <w:r w:rsidRPr="0075219D">
        <w:rPr>
          <w:sz w:val="26"/>
          <w:szCs w:val="26"/>
        </w:rPr>
        <w:br/>
        <w:t>8mm</w:t>
      </w:r>
      <w:proofErr w:type="gramStart"/>
      <w:r w:rsidRPr="0075219D">
        <w:rPr>
          <w:sz w:val="26"/>
          <w:szCs w:val="26"/>
        </w:rPr>
        <w:t>);</w:t>
      </w:r>
      <w:proofErr w:type="gramEnd"/>
    </w:p>
    <w:p w14:paraId="32E5DE52"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Thay bản lề, ổ khóa bị hỏng.</w:t>
      </w:r>
    </w:p>
    <w:p w14:paraId="32D92A25"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Thay gạch nền các phòng, hành lang bằng gạch có tiết diện </w:t>
      </w:r>
      <w:proofErr w:type="gramStart"/>
      <w:r w:rsidRPr="0075219D">
        <w:rPr>
          <w:sz w:val="26"/>
          <w:szCs w:val="26"/>
        </w:rPr>
        <w:t>600x600;</w:t>
      </w:r>
      <w:proofErr w:type="gramEnd"/>
    </w:p>
    <w:p w14:paraId="5FD323A8"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Nhà vệ sinh: Thay gạch nền bằng gạch tiết diện 300x300 và gạch ốp tường</w:t>
      </w:r>
      <w:r w:rsidRPr="0075219D">
        <w:rPr>
          <w:sz w:val="26"/>
          <w:szCs w:val="26"/>
        </w:rPr>
        <w:br/>
        <w:t xml:space="preserve">bằng gạch </w:t>
      </w:r>
      <w:proofErr w:type="gramStart"/>
      <w:r w:rsidRPr="0075219D">
        <w:rPr>
          <w:sz w:val="26"/>
          <w:szCs w:val="26"/>
        </w:rPr>
        <w:t>300x600;</w:t>
      </w:r>
      <w:proofErr w:type="gramEnd"/>
    </w:p>
    <w:p w14:paraId="69FE9B2D"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Thay các thiết bị vệ sinh bị hư </w:t>
      </w:r>
      <w:proofErr w:type="gramStart"/>
      <w:r w:rsidRPr="0075219D">
        <w:rPr>
          <w:sz w:val="26"/>
          <w:szCs w:val="26"/>
        </w:rPr>
        <w:t>hỏng;</w:t>
      </w:r>
      <w:proofErr w:type="gramEnd"/>
    </w:p>
    <w:p w14:paraId="181A8889"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Chống thấm tường phía Bắc nhà bằng tôn dày 0,</w:t>
      </w:r>
      <w:proofErr w:type="gramStart"/>
      <w:r w:rsidRPr="0075219D">
        <w:rPr>
          <w:sz w:val="26"/>
          <w:szCs w:val="26"/>
        </w:rPr>
        <w:t>45mm;</w:t>
      </w:r>
      <w:proofErr w:type="gramEnd"/>
    </w:p>
    <w:p w14:paraId="34104224"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Sơn lại tường rào bảo vệ xung quanh </w:t>
      </w:r>
      <w:proofErr w:type="gramStart"/>
      <w:r w:rsidRPr="0075219D">
        <w:rPr>
          <w:sz w:val="26"/>
          <w:szCs w:val="26"/>
        </w:rPr>
        <w:t>nhà;</w:t>
      </w:r>
      <w:proofErr w:type="gramEnd"/>
    </w:p>
    <w:p w14:paraId="6D80F476" w14:textId="77777777"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xml:space="preserve">- Thay lại toàn bộ hệ thống điện, cấp nước và mạng thông </w:t>
      </w:r>
      <w:proofErr w:type="gramStart"/>
      <w:r w:rsidRPr="0075219D">
        <w:rPr>
          <w:sz w:val="26"/>
          <w:szCs w:val="26"/>
        </w:rPr>
        <w:t>tin;</w:t>
      </w:r>
      <w:proofErr w:type="gramEnd"/>
    </w:p>
    <w:p w14:paraId="43DA9965" w14:textId="072F34BA" w:rsidR="0075219D" w:rsidRDefault="0075219D" w:rsidP="0075219D">
      <w:pPr>
        <w:pStyle w:val="ListParagraph"/>
        <w:tabs>
          <w:tab w:val="left" w:pos="851"/>
        </w:tabs>
        <w:spacing w:before="120" w:after="120" w:line="264" w:lineRule="auto"/>
        <w:ind w:left="0" w:firstLine="567"/>
        <w:jc w:val="left"/>
        <w:rPr>
          <w:sz w:val="26"/>
          <w:szCs w:val="26"/>
        </w:rPr>
      </w:pPr>
      <w:r w:rsidRPr="0075219D">
        <w:rPr>
          <w:sz w:val="26"/>
          <w:szCs w:val="26"/>
        </w:rPr>
        <w:t>- Bê tông lại nền sân xung quanh nhà.</w:t>
      </w:r>
    </w:p>
    <w:p w14:paraId="40060542" w14:textId="495F4A07" w:rsidR="00D5231D" w:rsidRPr="007674CC" w:rsidRDefault="00D5231D" w:rsidP="00D5231D">
      <w:pPr>
        <w:tabs>
          <w:tab w:val="left" w:pos="1418"/>
        </w:tabs>
        <w:spacing w:before="120" w:after="120" w:line="264" w:lineRule="auto"/>
        <w:ind w:firstLine="567"/>
        <w:jc w:val="left"/>
        <w:rPr>
          <w:sz w:val="26"/>
          <w:szCs w:val="26"/>
        </w:rPr>
      </w:pPr>
      <w:r w:rsidRPr="007674CC">
        <w:rPr>
          <w:sz w:val="26"/>
          <w:szCs w:val="26"/>
        </w:rPr>
        <w:t xml:space="preserve">Chủ đầu tư: Công ty Điện lực Quảng Ngãi – Chi nhánh Tổng Công ty Điện </w:t>
      </w:r>
      <w:r w:rsidRPr="007674CC">
        <w:rPr>
          <w:sz w:val="26"/>
          <w:szCs w:val="26"/>
        </w:rPr>
        <w:br/>
        <w:t>lực miền Trung.</w:t>
      </w:r>
    </w:p>
    <w:p w14:paraId="599E927E" w14:textId="22AED46B" w:rsidR="00681FD1" w:rsidRPr="007674CC" w:rsidRDefault="00681FD1" w:rsidP="00D5231D">
      <w:pPr>
        <w:tabs>
          <w:tab w:val="left" w:pos="1418"/>
        </w:tabs>
        <w:spacing w:before="120" w:after="120" w:line="264" w:lineRule="auto"/>
        <w:ind w:firstLine="567"/>
        <w:jc w:val="left"/>
        <w:rPr>
          <w:sz w:val="26"/>
          <w:szCs w:val="26"/>
        </w:rPr>
      </w:pPr>
      <w:r w:rsidRPr="007674CC">
        <w:rPr>
          <w:sz w:val="26"/>
          <w:szCs w:val="26"/>
        </w:rPr>
        <w:t xml:space="preserve">- Tên gói thầu: Gói thầu số 01/XL – Cung cấp vật tư và thi công xây lắp các công </w:t>
      </w:r>
      <w:r w:rsidRPr="007674CC">
        <w:rPr>
          <w:sz w:val="26"/>
          <w:szCs w:val="26"/>
        </w:rPr>
        <w:br/>
        <w:t>trình: Đại tu nhà ĐHSX Đội QLĐ Nghĩa Hành, tường rào nhà ĐHSX Đội QLĐ Lý Sơn; Đại tu nhà làm việc 270 Trần Hưng Đạo (khu nhà 2, 3 tầng); Đại tu nhà làm việc Đội sửa chữa nóng lưới điện 2 (Hotline 2)</w:t>
      </w:r>
    </w:p>
    <w:p w14:paraId="53F73E9C" w14:textId="447A470F" w:rsidR="006A0455" w:rsidRPr="007674CC" w:rsidRDefault="00D5231D" w:rsidP="006C724C">
      <w:pPr>
        <w:tabs>
          <w:tab w:val="left" w:pos="1418"/>
        </w:tabs>
        <w:spacing w:before="120" w:after="120" w:line="264" w:lineRule="auto"/>
        <w:ind w:firstLine="709"/>
        <w:jc w:val="left"/>
        <w:rPr>
          <w:sz w:val="26"/>
          <w:szCs w:val="26"/>
        </w:rPr>
      </w:pPr>
      <w:r w:rsidRPr="007674CC">
        <w:rPr>
          <w:sz w:val="26"/>
          <w:szCs w:val="26"/>
        </w:rPr>
        <w:t xml:space="preserve">- Nguồn vốn: Kế hoạch SCL năm 2026. </w:t>
      </w:r>
      <w:r w:rsidRPr="007674CC">
        <w:rPr>
          <w:sz w:val="26"/>
          <w:szCs w:val="26"/>
        </w:rPr>
        <w:br/>
      </w:r>
      <w:r w:rsidR="008F19FB" w:rsidRPr="007674CC">
        <w:rPr>
          <w:sz w:val="26"/>
          <w:szCs w:val="26"/>
          <w:lang w:val="vi-VN"/>
        </w:rPr>
        <w:t xml:space="preserve">2. </w:t>
      </w:r>
      <w:r w:rsidR="009F1060" w:rsidRPr="007674CC">
        <w:rPr>
          <w:sz w:val="26"/>
          <w:szCs w:val="26"/>
          <w:lang w:val="vi-VN"/>
        </w:rPr>
        <w:t>Thời gian thực hiện hợp đồng: Không quá 150 ngày kể từ ngày khởi công đến khi đưa công trình vào sử dụng</w:t>
      </w:r>
      <w:r w:rsidR="009F1060" w:rsidRPr="007674CC">
        <w:rPr>
          <w:sz w:val="26"/>
          <w:szCs w:val="26"/>
        </w:rPr>
        <w:t>.</w:t>
      </w:r>
    </w:p>
    <w:p w14:paraId="1465B23C" w14:textId="41768AE1" w:rsidR="00031EE1" w:rsidRPr="007674CC" w:rsidRDefault="00031EE1" w:rsidP="00031EE1">
      <w:pPr>
        <w:tabs>
          <w:tab w:val="left" w:pos="1418"/>
        </w:tabs>
        <w:spacing w:before="120" w:after="120" w:line="264" w:lineRule="auto"/>
        <w:ind w:firstLine="360"/>
        <w:rPr>
          <w:b/>
          <w:sz w:val="26"/>
          <w:szCs w:val="26"/>
          <w:lang w:val="vi-VN"/>
        </w:rPr>
      </w:pPr>
      <w:r w:rsidRPr="007674CC">
        <w:rPr>
          <w:b/>
          <w:sz w:val="26"/>
          <w:szCs w:val="26"/>
          <w:lang w:val="vi-VN"/>
        </w:rPr>
        <w:t>II. Yêu cầu về tiến độ thực hiện:</w:t>
      </w:r>
    </w:p>
    <w:p w14:paraId="315472B3" w14:textId="0163E256" w:rsidR="006A0455" w:rsidRPr="007674CC" w:rsidRDefault="005A1FF1" w:rsidP="00EF486F">
      <w:pPr>
        <w:widowControl w:val="0"/>
        <w:spacing w:before="120" w:after="120" w:line="264" w:lineRule="auto"/>
        <w:ind w:firstLine="709"/>
        <w:rPr>
          <w:sz w:val="26"/>
          <w:szCs w:val="26"/>
          <w:lang w:val="nl-NL"/>
        </w:rPr>
      </w:pPr>
      <w:r w:rsidRPr="007674CC">
        <w:rPr>
          <w:sz w:val="26"/>
          <w:szCs w:val="26"/>
          <w:lang w:val="nl-NL"/>
        </w:rPr>
        <w:t>Nêu yêu cầu về thời gian từ khi khởi công đến khi hoàn thành hợp đồng theo ngày/tuần/tháng</w:t>
      </w:r>
      <w:r w:rsidR="00031EE1" w:rsidRPr="007674CC">
        <w:rPr>
          <w:sz w:val="26"/>
          <w:szCs w:val="26"/>
          <w:lang w:val="nl-NL"/>
        </w:rPr>
        <w:t xml:space="preserve"> (dự kiến </w:t>
      </w:r>
      <w:r w:rsidR="00DA7D50" w:rsidRPr="007674CC">
        <w:rPr>
          <w:sz w:val="26"/>
          <w:szCs w:val="26"/>
          <w:lang w:val="nl-NL"/>
        </w:rPr>
        <w:t>150 ngày kể từ ngày bàn giao mặt bằng</w:t>
      </w:r>
      <w:r w:rsidR="00031EE1" w:rsidRPr="007674CC">
        <w:rPr>
          <w:sz w:val="26"/>
          <w:szCs w:val="26"/>
          <w:lang w:val="nl-NL"/>
        </w:rPr>
        <w:t>)</w:t>
      </w:r>
    </w:p>
    <w:p w14:paraId="0FC10D0E" w14:textId="77777777" w:rsidR="006A0455" w:rsidRPr="007674CC" w:rsidRDefault="006A0455" w:rsidP="00EF486F">
      <w:pPr>
        <w:widowControl w:val="0"/>
        <w:spacing w:before="120" w:after="120" w:line="264" w:lineRule="auto"/>
        <w:ind w:firstLine="709"/>
        <w:rPr>
          <w:sz w:val="26"/>
          <w:szCs w:val="26"/>
          <w:lang w:val="nl-NL"/>
        </w:rPr>
      </w:pPr>
      <w:r w:rsidRPr="007674CC">
        <w:rPr>
          <w:sz w:val="26"/>
          <w:szCs w:val="26"/>
          <w:lang w:val="nl-NL"/>
        </w:rPr>
        <w:t>Nhà thầu phải lập Bảng báo cáo tiến độ và Biểu đồ nhân lực theo sơ đồ ngang chi tiết cho từng công việc.</w:t>
      </w:r>
    </w:p>
    <w:p w14:paraId="7BCCA4CB" w14:textId="16BB624E" w:rsidR="008F19FB" w:rsidRPr="007674CC" w:rsidRDefault="008F19FB" w:rsidP="00031EE1">
      <w:pPr>
        <w:tabs>
          <w:tab w:val="left" w:pos="1418"/>
        </w:tabs>
        <w:spacing w:before="120" w:after="120" w:line="264" w:lineRule="auto"/>
        <w:ind w:firstLine="360"/>
        <w:rPr>
          <w:b/>
          <w:sz w:val="26"/>
          <w:szCs w:val="26"/>
          <w:lang w:val="vi-VN"/>
        </w:rPr>
      </w:pPr>
      <w:r w:rsidRPr="007674CC">
        <w:rPr>
          <w:b/>
          <w:sz w:val="26"/>
          <w:szCs w:val="26"/>
          <w:lang w:val="vi-VN"/>
        </w:rPr>
        <w:t>II</w:t>
      </w:r>
      <w:r w:rsidR="00031EE1" w:rsidRPr="007674CC">
        <w:rPr>
          <w:b/>
          <w:sz w:val="26"/>
          <w:szCs w:val="26"/>
        </w:rPr>
        <w:t>I</w:t>
      </w:r>
      <w:r w:rsidRPr="007674CC">
        <w:rPr>
          <w:b/>
          <w:sz w:val="26"/>
          <w:szCs w:val="26"/>
          <w:lang w:val="vi-VN"/>
        </w:rPr>
        <w:t>. Yêu cầu về kỹ thuật/chỉ dẫn kỹ thuật</w:t>
      </w:r>
    </w:p>
    <w:p w14:paraId="58DDFCAB" w14:textId="246640EA"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sz w:val="26"/>
          <w:szCs w:val="26"/>
          <w:lang w:val="nl-NL"/>
        </w:rPr>
        <w:t>Nhà thầu phải thực hiện thí nghiệm vật liệu</w:t>
      </w:r>
      <w:r w:rsidR="001678C6">
        <w:rPr>
          <w:sz w:val="26"/>
          <w:szCs w:val="26"/>
          <w:lang w:val="nl-NL"/>
        </w:rPr>
        <w:t>, thiết bị</w:t>
      </w:r>
      <w:r w:rsidR="00C94F5A">
        <w:rPr>
          <w:sz w:val="26"/>
          <w:szCs w:val="26"/>
          <w:lang w:val="nl-NL"/>
        </w:rPr>
        <w:t xml:space="preserve"> (Aptomat)</w:t>
      </w:r>
      <w:r w:rsidRPr="007674CC">
        <w:rPr>
          <w:sz w:val="26"/>
          <w:szCs w:val="26"/>
          <w:lang w:val="nl-NL"/>
        </w:rPr>
        <w:t>, kiểm định thiết bị, sản phẩm xây dựng theo đúng quy định của Hợp đồng</w:t>
      </w:r>
      <w:r w:rsidR="003875C2" w:rsidRPr="007674CC">
        <w:rPr>
          <w:sz w:val="26"/>
          <w:szCs w:val="26"/>
          <w:lang w:val="nl-NL"/>
        </w:rPr>
        <w:t>,</w:t>
      </w:r>
      <w:r w:rsidRPr="007674CC">
        <w:rPr>
          <w:sz w:val="26"/>
          <w:szCs w:val="26"/>
          <w:lang w:val="nl-NL"/>
        </w:rPr>
        <w:t xml:space="preserve"> và phải gửi cho Chủ đầu tư, Đơn vị tư vấn giám sát</w:t>
      </w:r>
      <w:r w:rsidR="00CB5CA8" w:rsidRPr="007674CC">
        <w:rPr>
          <w:sz w:val="26"/>
          <w:szCs w:val="26"/>
          <w:lang w:val="nl-NL"/>
        </w:rPr>
        <w:t xml:space="preserve"> trước khi triển khai thi công</w:t>
      </w:r>
      <w:r w:rsidR="00FD6BDB" w:rsidRPr="007674CC">
        <w:rPr>
          <w:sz w:val="26"/>
          <w:szCs w:val="26"/>
          <w:lang w:val="nl-NL"/>
        </w:rPr>
        <w:t xml:space="preserve"> 5 ngày</w:t>
      </w:r>
      <w:r w:rsidRPr="007674CC">
        <w:rPr>
          <w:sz w:val="26"/>
          <w:szCs w:val="26"/>
          <w:lang w:val="nl-NL"/>
        </w:rPr>
        <w:t>. Nếu nhà thầu không thực hiện đúng thời hạn nói trên, Chủ đầu tư có thể giữ lại số tiền tạm ứng của Nhà thầu cho đến khi Nhà thầu nộp.</w:t>
      </w:r>
    </w:p>
    <w:p w14:paraId="5F5273AE" w14:textId="0877F723" w:rsidR="00D96F90" w:rsidRPr="007674CC" w:rsidRDefault="00031EE1" w:rsidP="00EF486F">
      <w:pPr>
        <w:widowControl w:val="0"/>
        <w:tabs>
          <w:tab w:val="left" w:pos="700"/>
        </w:tabs>
        <w:spacing w:before="120" w:after="120" w:line="264" w:lineRule="auto"/>
        <w:ind w:firstLine="709"/>
        <w:rPr>
          <w:sz w:val="26"/>
          <w:szCs w:val="26"/>
          <w:lang w:val="nl-NL"/>
        </w:rPr>
      </w:pPr>
      <w:r w:rsidRPr="007674CC">
        <w:rPr>
          <w:b/>
          <w:bCs/>
          <w:sz w:val="26"/>
          <w:szCs w:val="26"/>
          <w:lang w:val="nl-NL"/>
        </w:rPr>
        <w:t>1.</w:t>
      </w:r>
      <w:r w:rsidRPr="007674CC">
        <w:rPr>
          <w:sz w:val="26"/>
          <w:szCs w:val="26"/>
          <w:lang w:val="nl-NL"/>
        </w:rPr>
        <w:t xml:space="preserve"> </w:t>
      </w:r>
      <w:r w:rsidR="00D96F90" w:rsidRPr="007674CC">
        <w:rPr>
          <w:sz w:val="26"/>
          <w:szCs w:val="26"/>
          <w:lang w:val="nl-NL"/>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14:paraId="792CB984" w14:textId="77777777"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sz w:val="26"/>
          <w:szCs w:val="26"/>
          <w:lang w:val="nl-NL"/>
        </w:rPr>
        <w:t>1.1. Quản lý vật liệu xây dựng, sản phẩm, cấu kiện, thiết bị sử dụng cho công trình xây dựng (Chi tiết theo Điều 12 Nghị định 06/2021/NĐ-CP ngày 26/01/2021 của Chính phủ về Quy định chi tiết một số nội dung quản lý chất lượng, thi công xây dựng và bảo trì công trình xây dựng).</w:t>
      </w:r>
    </w:p>
    <w:p w14:paraId="43D5FEF4" w14:textId="77777777"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sz w:val="26"/>
          <w:szCs w:val="26"/>
          <w:lang w:val="nl-NL"/>
        </w:rPr>
        <w:t>1.2. Trách nhiệm của nhà thầu thi công xây dựng (Chi tiết theo Điều 13 Nghị định 06/2021/NĐ-CP ngày 26/01/2021 của Chính phủ).</w:t>
      </w:r>
    </w:p>
    <w:p w14:paraId="03A2B62E" w14:textId="77777777"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sz w:val="26"/>
          <w:szCs w:val="26"/>
          <w:lang w:val="nl-NL"/>
        </w:rPr>
        <w:t>1.3. Quản lý đối với máy, thiết bị có yêu cầu nghiêm ngặt về an toàn lao động sử dụng trong thi công xây dựng (Chi tiết theo Điều 16 Nghị định 06/2021/NĐ-CP ngày 26/01/2021 của Chính phủ).</w:t>
      </w:r>
    </w:p>
    <w:p w14:paraId="1433A688" w14:textId="77777777"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sz w:val="26"/>
          <w:szCs w:val="26"/>
          <w:lang w:val="nl-NL"/>
        </w:rPr>
        <w:t>1.4. Quản lý khối lượng thi công xây dựng (Chi tiết theo Điều 17 Nghị định 06/2021/NĐ-CP ngày 26/01/2021 của Chính phủ; Khoản 2 Điều 11 Nghị định số 35/2023/NĐ-CP ngày 20/06/2023 của Chính phủ).</w:t>
      </w:r>
    </w:p>
    <w:p w14:paraId="1C885C24" w14:textId="77777777"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sz w:val="26"/>
          <w:szCs w:val="26"/>
          <w:lang w:val="nl-NL"/>
        </w:rPr>
        <w:t>1.5. Quản lý tiến độ thi công xây dựng (Chi tiết theo Điều 18 Nghị định 06/2021/NĐ-CP ngày 26/01/2021 của Chính phủ).</w:t>
      </w:r>
    </w:p>
    <w:p w14:paraId="3643956A" w14:textId="77777777" w:rsidR="00D96F90" w:rsidRPr="007674CC" w:rsidRDefault="00D96F90" w:rsidP="00EF486F">
      <w:pPr>
        <w:widowControl w:val="0"/>
        <w:spacing w:before="120"/>
        <w:ind w:firstLine="720"/>
        <w:rPr>
          <w:i/>
          <w:sz w:val="26"/>
          <w:szCs w:val="26"/>
          <w:lang w:val="nl-NL"/>
        </w:rPr>
      </w:pPr>
      <w:r w:rsidRPr="007674CC">
        <w:rPr>
          <w:i/>
          <w:sz w:val="26"/>
          <w:szCs w:val="26"/>
          <w:lang w:val="nl-NL"/>
        </w:rPr>
        <w:t>1.5.1.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59C7D029" w14:textId="77777777" w:rsidR="00D96F90" w:rsidRPr="007674CC" w:rsidRDefault="00D96F90" w:rsidP="00EF486F">
      <w:pPr>
        <w:widowControl w:val="0"/>
        <w:spacing w:before="120"/>
        <w:ind w:firstLine="720"/>
        <w:rPr>
          <w:i/>
          <w:sz w:val="26"/>
          <w:szCs w:val="26"/>
          <w:lang w:val="nl-NL"/>
        </w:rPr>
      </w:pPr>
      <w:r w:rsidRPr="007674CC">
        <w:rPr>
          <w:i/>
          <w:sz w:val="26"/>
          <w:szCs w:val="26"/>
          <w:lang w:val="nl-NL"/>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618987C3" w14:textId="034E87FD" w:rsidR="00D96F90" w:rsidRPr="007674CC" w:rsidRDefault="00D96F90" w:rsidP="00EF486F">
      <w:pPr>
        <w:widowControl w:val="0"/>
        <w:spacing w:before="120"/>
        <w:ind w:firstLine="720"/>
        <w:rPr>
          <w:i/>
          <w:sz w:val="26"/>
          <w:szCs w:val="26"/>
          <w:lang w:val="nl-NL"/>
        </w:rPr>
      </w:pPr>
      <w:r w:rsidRPr="007674CC">
        <w:rPr>
          <w:i/>
          <w:sz w:val="26"/>
          <w:szCs w:val="26"/>
          <w:lang w:val="nl-NL"/>
        </w:rPr>
        <w:t>- Hàng t</w:t>
      </w:r>
      <w:r w:rsidR="007D1550" w:rsidRPr="007674CC">
        <w:rPr>
          <w:i/>
          <w:sz w:val="26"/>
          <w:szCs w:val="26"/>
          <w:lang w:val="nl-NL"/>
        </w:rPr>
        <w:t xml:space="preserve">uần </w:t>
      </w:r>
      <w:r w:rsidRPr="007674CC">
        <w:rPr>
          <w:i/>
          <w:sz w:val="26"/>
          <w:szCs w:val="26"/>
          <w:lang w:val="nl-NL"/>
        </w:rPr>
        <w:t>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742A3FFE" w14:textId="77777777" w:rsidR="00D96F90" w:rsidRPr="007674CC" w:rsidRDefault="00D96F90" w:rsidP="00EF486F">
      <w:pPr>
        <w:widowControl w:val="0"/>
        <w:spacing w:before="120"/>
        <w:ind w:firstLine="720"/>
        <w:rPr>
          <w:i/>
          <w:sz w:val="26"/>
          <w:szCs w:val="26"/>
          <w:lang w:val="nl-NL"/>
        </w:rPr>
      </w:pPr>
      <w:r w:rsidRPr="007674CC">
        <w:rPr>
          <w:i/>
          <w:sz w:val="26"/>
          <w:szCs w:val="26"/>
          <w:lang w:val="nl-NL"/>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13E5F2A8" w14:textId="77777777" w:rsidR="00D96F90" w:rsidRPr="007674CC" w:rsidRDefault="00D96F90" w:rsidP="00EF486F">
      <w:pPr>
        <w:widowControl w:val="0"/>
        <w:spacing w:before="120"/>
        <w:ind w:firstLine="720"/>
        <w:rPr>
          <w:i/>
          <w:sz w:val="26"/>
          <w:szCs w:val="26"/>
          <w:lang w:val="nl-NL"/>
        </w:rPr>
      </w:pPr>
      <w:r w:rsidRPr="007674CC">
        <w:rPr>
          <w:i/>
          <w:sz w:val="26"/>
          <w:szCs w:val="26"/>
          <w:lang w:val="nl-NL"/>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779AC269" w14:textId="77777777" w:rsidR="00D96F90" w:rsidRPr="007674CC" w:rsidRDefault="00D96F90" w:rsidP="00EF486F">
      <w:pPr>
        <w:widowControl w:val="0"/>
        <w:spacing w:before="120" w:after="120" w:line="264" w:lineRule="auto"/>
        <w:ind w:firstLine="720"/>
        <w:rPr>
          <w:i/>
          <w:sz w:val="26"/>
          <w:szCs w:val="26"/>
          <w:lang w:val="nl-NL"/>
        </w:rPr>
      </w:pPr>
      <w:r w:rsidRPr="007674CC">
        <w:rPr>
          <w:i/>
          <w:sz w:val="26"/>
          <w:szCs w:val="26"/>
          <w:lang w:val="nl-NL"/>
        </w:rPr>
        <w:t>1.5.2. Các nội dung về mốc tiến độ thi công:</w:t>
      </w:r>
    </w:p>
    <w:p w14:paraId="07213CDF" w14:textId="77777777" w:rsidR="00D96F90" w:rsidRPr="007674CC" w:rsidRDefault="00D96F90" w:rsidP="00EF486F">
      <w:pPr>
        <w:widowControl w:val="0"/>
        <w:spacing w:before="120"/>
        <w:ind w:firstLine="720"/>
        <w:rPr>
          <w:i/>
          <w:sz w:val="26"/>
          <w:szCs w:val="26"/>
          <w:lang w:val="nl-NL"/>
        </w:rPr>
      </w:pPr>
      <w:r w:rsidRPr="007674CC">
        <w:rPr>
          <w:i/>
          <w:sz w:val="26"/>
          <w:szCs w:val="26"/>
          <w:lang w:val="nl-NL"/>
        </w:rPr>
        <w:t>- Nhà thầu cam kết thực hiện thi công hoàn thành công trình theo đúng tiến độ cấp 1 tại “Bảng tiến độ thi công và biểu đồ nhân lực”.</w:t>
      </w:r>
    </w:p>
    <w:p w14:paraId="2128DAE8" w14:textId="77777777" w:rsidR="00D96F90" w:rsidRPr="007674CC" w:rsidRDefault="00D96F90" w:rsidP="00EF486F">
      <w:pPr>
        <w:widowControl w:val="0"/>
        <w:spacing w:before="120"/>
        <w:ind w:firstLine="720"/>
        <w:rPr>
          <w:i/>
          <w:sz w:val="26"/>
          <w:szCs w:val="26"/>
          <w:lang w:val="nl-NL"/>
        </w:rPr>
      </w:pPr>
      <w:r w:rsidRPr="007674CC">
        <w:rPr>
          <w:i/>
          <w:sz w:val="26"/>
          <w:szCs w:val="26"/>
          <w:lang w:val="nl-NL"/>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3762A9FC" w14:textId="7D50AB2B" w:rsidR="00D96F90" w:rsidRPr="007674CC" w:rsidRDefault="00D96F90" w:rsidP="00EF486F">
      <w:pPr>
        <w:widowControl w:val="0"/>
        <w:spacing w:before="120"/>
        <w:ind w:firstLine="720"/>
        <w:rPr>
          <w:i/>
          <w:sz w:val="26"/>
          <w:szCs w:val="26"/>
          <w:lang w:val="nl-NL"/>
        </w:rPr>
      </w:pPr>
      <w:r w:rsidRPr="007674CC">
        <w:rPr>
          <w:i/>
          <w:sz w:val="26"/>
          <w:szCs w:val="26"/>
          <w:lang w:val="nl-NL"/>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42.1</w:t>
      </w:r>
      <w:r w:rsidR="00031EE1" w:rsidRPr="007674CC">
        <w:rPr>
          <w:i/>
          <w:sz w:val="26"/>
          <w:szCs w:val="26"/>
          <w:lang w:val="nl-NL"/>
        </w:rPr>
        <w:t xml:space="preserve"> </w:t>
      </w:r>
      <w:r w:rsidRPr="007674CC">
        <w:rPr>
          <w:i/>
          <w:sz w:val="26"/>
          <w:szCs w:val="26"/>
          <w:lang w:val="nl-NL"/>
        </w:rPr>
        <w:t xml:space="preserve">kèm theo Dự thảo hợp đồng. </w:t>
      </w:r>
    </w:p>
    <w:p w14:paraId="5F1FE8C2" w14:textId="77777777"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sz w:val="26"/>
          <w:szCs w:val="26"/>
          <w:lang w:val="nl-NL"/>
        </w:rPr>
        <w:t>1.6. Giám sát thi công xây dựng công trình và nghiệm thu công việc xây dựng trong quá trình thi công xây dựng công trình (Chi tiết theo các Điều 19, 21 Nghị định 06/2021/NĐ-CP ngày 26/01/2021 của Chính phủ).</w:t>
      </w:r>
    </w:p>
    <w:p w14:paraId="66314DDD" w14:textId="77777777"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sz w:val="26"/>
          <w:szCs w:val="26"/>
          <w:lang w:val="nl-NL"/>
        </w:rPr>
        <w:t>1.7. Nghiệm thu giai đoạn thi công xây dựng hoặc bộ phận (hạng mục) công trình xây dựng (nếu có) (Chi tiết theo Điều 22 Nghị định 06/2021/NĐ-CP ngày 26/01/2021 của Chính phủ).</w:t>
      </w:r>
    </w:p>
    <w:p w14:paraId="0C850D00" w14:textId="77777777"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sz w:val="26"/>
          <w:szCs w:val="26"/>
          <w:lang w:val="nl-NL"/>
        </w:rPr>
        <w:t>1.8. Nghiệm thu hạng mục công trình, công trình hoàn thành để đưa vào khai thác, sử dụng (Chi tiết theo Điều 23 Nghị định 06/2021/NĐ-CP ngày 26/01/2021 của Chính phủ).</w:t>
      </w:r>
    </w:p>
    <w:p w14:paraId="67507A2F" w14:textId="77777777"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sz w:val="26"/>
          <w:szCs w:val="26"/>
          <w:lang w:val="nl-NL"/>
        </w:rPr>
        <w:t>1.9. Lập và lưu trữ hồ sơ hoàn thành công trình xây dựng; bàn giao hạng mục công trình, công trình xây dựng (Chi tiết theo các Điều 26, 27 Nghị định 06/2021/NĐ-CP ngày 26/01/2021 của Chính phủ).</w:t>
      </w:r>
    </w:p>
    <w:p w14:paraId="156C5E54" w14:textId="77777777"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sz w:val="26"/>
          <w:szCs w:val="26"/>
          <w:lang w:val="nl-NL"/>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không tính tiến độ thực hiện cho phần khắc phục này.</w:t>
      </w:r>
    </w:p>
    <w:p w14:paraId="796B7CA7" w14:textId="77777777"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sz w:val="26"/>
          <w:szCs w:val="26"/>
          <w:lang w:val="nl-NL"/>
        </w:rPr>
        <w:t>Nếu sau 03 lần kiểm tra nhà thầu vẫn vi phạm về chất lượng công trình, Chủ đầu tư sẽ xem xét chấm dứt hợp đồng với Nhà thầu.</w:t>
      </w:r>
    </w:p>
    <w:p w14:paraId="2B99FF17" w14:textId="77777777"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b/>
          <w:bCs/>
          <w:sz w:val="26"/>
          <w:szCs w:val="26"/>
          <w:lang w:val="nl-NL"/>
        </w:rPr>
        <w:t>2.</w:t>
      </w:r>
      <w:r w:rsidRPr="007674CC">
        <w:rPr>
          <w:sz w:val="26"/>
          <w:szCs w:val="26"/>
          <w:lang w:val="nl-NL"/>
        </w:rPr>
        <w:t xml:space="preserve"> Công tác nghiệm thu, bàn giao, giám sát:</w:t>
      </w:r>
    </w:p>
    <w:p w14:paraId="4DDBE8E6" w14:textId="77777777"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sz w:val="26"/>
          <w:szCs w:val="26"/>
          <w:lang w:val="nl-NL"/>
        </w:rPr>
        <w:t>Nhà thầu phải phối hợp với đơn vị giám sát tổ chức chụp ảnh và lưu các khối lượng thi công quan trọng theo Quyết định số 1100/EVN ngày 25/7/2022 của Tập đoàn Điện lực Việt Nam về việc ban hành Bộ quy trình quản lý chất lượng nội bộ Ban QLDA và phải chuẩn bị đầy đủ hồ sơ trước khi nghiệm thu theo như qui định như: các biên bản nghiệm thu kỹ thuật, các biên bản thí nghiệm, nhật ký công trình, các biên bản xử lý tồn tại...</w:t>
      </w:r>
    </w:p>
    <w:p w14:paraId="0882ADB4" w14:textId="77777777"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sz w:val="26"/>
          <w:szCs w:val="26"/>
          <w:lang w:val="nl-NL"/>
        </w:rPr>
        <w:t>Khi thanh toán khối lượng thực hiện, Chủ đầu tư sẽ đối chiếu với hình ảnh do Đơn vị giám sát chụp. Chủ đầu tư chỉ chấp nhận thanh toán những khối lượng nghiệm thu đạt chất lượng và có hình ảnh đầy đủ.</w:t>
      </w:r>
    </w:p>
    <w:p w14:paraId="184E8652" w14:textId="77777777"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sz w:val="26"/>
          <w:szCs w:val="26"/>
          <w:lang w:val="nl-NL"/>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khác phục theo thời gian trên, Chủ đầu tư sẽ tính như Nhà thầu chậm tiến độ.</w:t>
      </w:r>
    </w:p>
    <w:p w14:paraId="1783A68C" w14:textId="77777777"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sz w:val="26"/>
          <w:szCs w:val="26"/>
          <w:lang w:val="nl-NL"/>
        </w:rPr>
        <w:t>Chuẩn bị nhân lực, phương tiện phục vụ cho nghiệm thu và xử lý sự cố.</w:t>
      </w:r>
    </w:p>
    <w:p w14:paraId="30990986" w14:textId="77777777"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b/>
          <w:bCs/>
          <w:sz w:val="26"/>
          <w:szCs w:val="26"/>
          <w:lang w:val="nl-NL"/>
        </w:rPr>
        <w:t>3.</w:t>
      </w:r>
      <w:r w:rsidRPr="007674CC">
        <w:rPr>
          <w:sz w:val="26"/>
          <w:szCs w:val="26"/>
          <w:lang w:val="nl-NL"/>
        </w:rPr>
        <w:t xml:space="preserve"> Nhân sự tổ chức thi công: Ngoài Chỉ huy trưởng công trường như đã kê khai tại Mẫu số 06A.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7A0F2A26" w14:textId="71BC4EF1" w:rsidR="00D96F90" w:rsidRPr="007674CC" w:rsidRDefault="00D96F90" w:rsidP="00EF486F">
      <w:pPr>
        <w:widowControl w:val="0"/>
        <w:tabs>
          <w:tab w:val="left" w:pos="700"/>
        </w:tabs>
        <w:spacing w:before="120" w:after="120" w:line="264" w:lineRule="auto"/>
        <w:ind w:firstLine="709"/>
        <w:rPr>
          <w:sz w:val="26"/>
          <w:szCs w:val="26"/>
          <w:lang w:val="nl-NL"/>
        </w:rPr>
      </w:pPr>
      <w:r w:rsidRPr="007674CC">
        <w:rPr>
          <w:b/>
          <w:bCs/>
          <w:sz w:val="26"/>
          <w:szCs w:val="26"/>
          <w:lang w:val="nl-NL"/>
        </w:rPr>
        <w:t>4.</w:t>
      </w:r>
      <w:r w:rsidRPr="007674CC">
        <w:rPr>
          <w:sz w:val="26"/>
          <w:szCs w:val="26"/>
          <w:lang w:val="nl-NL"/>
        </w:rPr>
        <w:t xml:space="preserve"> Yêu cầu về chủng loại, chất lượng vật tư khác (Nhà thầu lưu ý phải chào tất cả thông số yêu cầu trong bảng này, kể cả mã hiệu, chủng loại, nhà sản xuất, nước sản xuất, ...):</w:t>
      </w:r>
    </w:p>
    <w:p w14:paraId="7A59DD0C" w14:textId="2E67A6B0" w:rsidR="000B6DFE" w:rsidRPr="007674CC" w:rsidRDefault="000B6DFE" w:rsidP="000B6DFE">
      <w:pPr>
        <w:widowControl w:val="0"/>
        <w:tabs>
          <w:tab w:val="left" w:pos="700"/>
        </w:tabs>
        <w:spacing w:before="120" w:after="120" w:line="264" w:lineRule="auto"/>
        <w:rPr>
          <w:b/>
          <w:bCs/>
          <w:i/>
          <w:iCs/>
          <w:szCs w:val="26"/>
          <w:lang w:val="nl-NL"/>
        </w:rPr>
      </w:pPr>
      <w:r w:rsidRPr="007674CC">
        <w:rPr>
          <w:b/>
          <w:bCs/>
          <w:i/>
          <w:iCs/>
          <w:sz w:val="26"/>
          <w:szCs w:val="26"/>
          <w:lang w:val="nl-NL"/>
        </w:rPr>
        <w:tab/>
        <w:t>5</w:t>
      </w:r>
      <w:r w:rsidRPr="007674CC">
        <w:rPr>
          <w:b/>
          <w:bCs/>
          <w:i/>
          <w:iCs/>
          <w:szCs w:val="26"/>
          <w:lang w:val="nl-NL"/>
        </w:rPr>
        <w:t>.</w:t>
      </w:r>
      <w:r w:rsidRPr="007674CC">
        <w:rPr>
          <w:i/>
          <w:iCs/>
        </w:rPr>
        <w:t xml:space="preserve"> </w:t>
      </w:r>
      <w:r w:rsidRPr="007674CC">
        <w:rPr>
          <w:b/>
          <w:bCs/>
          <w:i/>
          <w:iCs/>
          <w:szCs w:val="26"/>
          <w:lang w:val="nl-NL"/>
        </w:rPr>
        <w:t>Tính đáp ứng của vật liệu, vật tư, thiết bị do nhà thầu cung cấp:</w:t>
      </w:r>
    </w:p>
    <w:p w14:paraId="764663C3" w14:textId="57009475" w:rsidR="00D96F90" w:rsidRPr="007674CC" w:rsidRDefault="00D96F90" w:rsidP="000B6DFE">
      <w:pPr>
        <w:ind w:firstLine="720"/>
        <w:rPr>
          <w:sz w:val="26"/>
          <w:szCs w:val="26"/>
          <w:lang w:val="nl-NL"/>
        </w:rPr>
      </w:pPr>
      <w:r w:rsidRPr="007674CC">
        <w:rPr>
          <w:sz w:val="26"/>
          <w:szCs w:val="26"/>
          <w:lang w:val="nl-NL"/>
        </w:rPr>
        <w:t>5.1. Yêu cầu chung</w:t>
      </w:r>
      <w:r w:rsidR="000B6DFE" w:rsidRPr="007674CC">
        <w:rPr>
          <w:sz w:val="26"/>
          <w:szCs w:val="26"/>
          <w:lang w:val="nl-NL"/>
        </w:rPr>
        <w:t>:</w:t>
      </w:r>
    </w:p>
    <w:p w14:paraId="056E148C" w14:textId="77777777" w:rsidR="00D96F90" w:rsidRPr="007674CC" w:rsidRDefault="00D96F90" w:rsidP="000B6DFE">
      <w:pPr>
        <w:ind w:firstLine="720"/>
        <w:rPr>
          <w:sz w:val="26"/>
          <w:szCs w:val="26"/>
          <w:lang w:val="nl-NL"/>
        </w:rPr>
      </w:pPr>
      <w:r w:rsidRPr="007674CC">
        <w:rPr>
          <w:sz w:val="26"/>
          <w:szCs w:val="26"/>
          <w:lang w:val="nl-NL"/>
        </w:rPr>
        <w:t>- Đặc tính kỹ thuật này sẽ được áp dụng để sản xuất và cung cấp hàng hóa bao gồm thiết kế, sản xuất, thử nghiệm, cung cấp và giao hàng.</w:t>
      </w:r>
    </w:p>
    <w:p w14:paraId="6B16F721" w14:textId="77777777" w:rsidR="00D96F90" w:rsidRPr="007674CC" w:rsidRDefault="00D96F90" w:rsidP="000B6DFE">
      <w:pPr>
        <w:ind w:firstLine="720"/>
        <w:rPr>
          <w:sz w:val="26"/>
          <w:szCs w:val="26"/>
          <w:lang w:val="nl-NL"/>
        </w:rPr>
      </w:pPr>
      <w:r w:rsidRPr="007674CC">
        <w:rPr>
          <w:sz w:val="26"/>
          <w:szCs w:val="26"/>
          <w:lang w:val="nl-NL"/>
        </w:rPr>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6B1396A3" w14:textId="77777777" w:rsidR="00D96F90" w:rsidRPr="007674CC" w:rsidRDefault="00D96F90" w:rsidP="000B6DFE">
      <w:pPr>
        <w:ind w:firstLine="720"/>
        <w:rPr>
          <w:sz w:val="26"/>
          <w:szCs w:val="26"/>
          <w:lang w:val="nl-NL"/>
        </w:rPr>
      </w:pPr>
      <w:r w:rsidRPr="007674CC">
        <w:rPr>
          <w:sz w:val="26"/>
          <w:szCs w:val="26"/>
          <w:lang w:val="nl-NL"/>
        </w:rPr>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6986C98C" w14:textId="5454ABA6" w:rsidR="00D96F90" w:rsidRPr="007674CC" w:rsidRDefault="00D96F90" w:rsidP="000B6DFE">
      <w:pPr>
        <w:ind w:firstLine="720"/>
        <w:rPr>
          <w:sz w:val="26"/>
          <w:szCs w:val="26"/>
          <w:lang w:val="nl-NL"/>
        </w:rPr>
      </w:pPr>
      <w:r w:rsidRPr="007674CC">
        <w:rPr>
          <w:sz w:val="26"/>
          <w:szCs w:val="26"/>
          <w:lang w:val="nl-NL"/>
        </w:rPr>
        <w:t>5.2. Yêu cầu thông số kỹ thuật VTTB:</w:t>
      </w:r>
    </w:p>
    <w:p w14:paraId="092CC588" w14:textId="6C0FAD2C" w:rsidR="0095190A" w:rsidRPr="007674CC" w:rsidRDefault="0095190A" w:rsidP="0095190A">
      <w:pPr>
        <w:pStyle w:val="Subtitle"/>
        <w:widowControl w:val="0"/>
        <w:spacing w:before="120" w:after="120" w:line="264" w:lineRule="auto"/>
        <w:ind w:firstLine="720"/>
        <w:jc w:val="both"/>
        <w:outlineLvl w:val="0"/>
        <w:rPr>
          <w:b w:val="0"/>
          <w:bCs/>
          <w:i/>
          <w:iCs/>
          <w:sz w:val="26"/>
          <w:szCs w:val="26"/>
          <w:lang w:val="nl-NL"/>
        </w:rPr>
      </w:pPr>
      <w:r w:rsidRPr="007674CC">
        <w:rPr>
          <w:b w:val="0"/>
          <w:bCs/>
          <w:i/>
          <w:iCs/>
          <w:sz w:val="26"/>
          <w:szCs w:val="26"/>
          <w:lang w:val="nl-NL"/>
        </w:rPr>
        <w:t>Nhà thầu điền/ cập nhật đầy đủ các thông tin/ thông số kỹ thuật của VTTB chào thầu vào Bảng chào thông số kỹ thuật VTTB (tuyên bố vào Cột số (4)) theo yêu cầu chi tiết của từng VTTB sau đây và nộp cùng E-HSDT trước thời điểm đóng thầu (E-HSDT không nộp Bảng chào thông số kỹ thuật trước thời điểm đóng thầu sẽ không được bổ sung làm rõ trong quá trình đánh giá E-HSDT, và sẽ bị xem xét đánh giá là không đạt ở bước đánh giá về kỹ thuật).</w:t>
      </w:r>
    </w:p>
    <w:p w14:paraId="3073717D" w14:textId="72D4192D" w:rsidR="00CB55AA" w:rsidRPr="007674CC" w:rsidRDefault="00B418D7" w:rsidP="0095190A">
      <w:pPr>
        <w:pStyle w:val="Subtitle"/>
        <w:widowControl w:val="0"/>
        <w:spacing w:before="120" w:after="120" w:line="264" w:lineRule="auto"/>
        <w:ind w:firstLine="720"/>
        <w:jc w:val="both"/>
        <w:outlineLvl w:val="0"/>
        <w:rPr>
          <w:b w:val="0"/>
          <w:sz w:val="26"/>
          <w:szCs w:val="26"/>
        </w:rPr>
      </w:pPr>
      <w:r w:rsidRPr="007674CC">
        <w:rPr>
          <w:b w:val="0"/>
          <w:sz w:val="26"/>
          <w:szCs w:val="26"/>
        </w:rPr>
        <w:t>5</w:t>
      </w:r>
      <w:r w:rsidRPr="007674CC">
        <w:rPr>
          <w:b w:val="0"/>
          <w:sz w:val="26"/>
          <w:szCs w:val="26"/>
          <w:lang w:val="vi-VN"/>
        </w:rPr>
        <w:t>.</w:t>
      </w:r>
      <w:r w:rsidRPr="007674CC">
        <w:rPr>
          <w:b w:val="0"/>
          <w:sz w:val="26"/>
          <w:szCs w:val="26"/>
        </w:rPr>
        <w:t>2.</w:t>
      </w:r>
      <w:r w:rsidRPr="007674CC">
        <w:rPr>
          <w:b w:val="0"/>
          <w:sz w:val="26"/>
          <w:szCs w:val="26"/>
          <w:lang w:val="vi-VN"/>
        </w:rPr>
        <w:t>1 Thông số kỹ thuật của vật liệu xây dựng, cấp nước</w:t>
      </w:r>
      <w:r w:rsidR="00105772" w:rsidRPr="007674CC">
        <w:rPr>
          <w:b w:val="0"/>
          <w:sz w:val="26"/>
          <w:szCs w:val="26"/>
        </w:rPr>
        <w:t>, điện</w:t>
      </w:r>
      <w:r w:rsidRPr="007674CC">
        <w:rPr>
          <w:b w:val="0"/>
          <w:sz w:val="26"/>
          <w:szCs w:val="26"/>
          <w:lang w:val="vi-VN"/>
        </w:rPr>
        <w:t>:</w:t>
      </w:r>
    </w:p>
    <w:tbl>
      <w:tblPr>
        <w:tblStyle w:val="TableGrid0"/>
        <w:tblW w:w="9177" w:type="dxa"/>
        <w:tblInd w:w="-53" w:type="dxa"/>
        <w:tblCellMar>
          <w:top w:w="62" w:type="dxa"/>
          <w:left w:w="108" w:type="dxa"/>
          <w:right w:w="48" w:type="dxa"/>
        </w:tblCellMar>
        <w:tblLook w:val="04A0" w:firstRow="1" w:lastRow="0" w:firstColumn="1" w:lastColumn="0" w:noHBand="0" w:noVBand="1"/>
      </w:tblPr>
      <w:tblGrid>
        <w:gridCol w:w="637"/>
        <w:gridCol w:w="7"/>
        <w:gridCol w:w="5010"/>
        <w:gridCol w:w="2503"/>
        <w:gridCol w:w="1020"/>
      </w:tblGrid>
      <w:tr w:rsidR="007674CC" w:rsidRPr="007674CC" w14:paraId="23CE1FC2" w14:textId="77777777" w:rsidTr="002D1858">
        <w:trPr>
          <w:trHeight w:val="562"/>
          <w:tblHeader/>
        </w:trPr>
        <w:tc>
          <w:tcPr>
            <w:tcW w:w="637" w:type="dxa"/>
            <w:tcBorders>
              <w:top w:val="single" w:sz="4" w:space="0" w:color="000000"/>
              <w:left w:val="single" w:sz="4" w:space="0" w:color="000000"/>
              <w:bottom w:val="single" w:sz="4" w:space="0" w:color="000000"/>
              <w:right w:val="single" w:sz="4" w:space="0" w:color="000000"/>
            </w:tcBorders>
            <w:vAlign w:val="center"/>
          </w:tcPr>
          <w:p w14:paraId="3605E104" w14:textId="77777777" w:rsidR="00105772" w:rsidRPr="007674CC" w:rsidRDefault="00105772" w:rsidP="007275D1">
            <w:pPr>
              <w:spacing w:line="259" w:lineRule="auto"/>
              <w:ind w:left="72"/>
              <w:jc w:val="center"/>
              <w:rPr>
                <w:rFonts w:cs="Times New Roman"/>
                <w:sz w:val="26"/>
                <w:szCs w:val="26"/>
              </w:rPr>
            </w:pPr>
            <w:r w:rsidRPr="007674CC">
              <w:rPr>
                <w:rFonts w:cs="Times New Roman"/>
                <w:b/>
                <w:sz w:val="26"/>
                <w:szCs w:val="26"/>
              </w:rPr>
              <w:t>TT</w:t>
            </w:r>
          </w:p>
        </w:tc>
        <w:tc>
          <w:tcPr>
            <w:tcW w:w="5017" w:type="dxa"/>
            <w:gridSpan w:val="2"/>
            <w:tcBorders>
              <w:top w:val="single" w:sz="4" w:space="0" w:color="000000"/>
              <w:left w:val="single" w:sz="4" w:space="0" w:color="000000"/>
              <w:bottom w:val="single" w:sz="4" w:space="0" w:color="000000"/>
              <w:right w:val="single" w:sz="4" w:space="0" w:color="000000"/>
            </w:tcBorders>
            <w:vAlign w:val="center"/>
          </w:tcPr>
          <w:p w14:paraId="1A962282" w14:textId="77777777" w:rsidR="00105772" w:rsidRPr="007674CC" w:rsidRDefault="00105772" w:rsidP="007275D1">
            <w:pPr>
              <w:spacing w:line="259" w:lineRule="auto"/>
              <w:ind w:right="56"/>
              <w:jc w:val="center"/>
              <w:rPr>
                <w:rFonts w:cs="Times New Roman"/>
                <w:sz w:val="26"/>
                <w:szCs w:val="26"/>
              </w:rPr>
            </w:pPr>
            <w:r w:rsidRPr="007674CC">
              <w:rPr>
                <w:rFonts w:cs="Times New Roman"/>
                <w:b/>
                <w:sz w:val="26"/>
                <w:szCs w:val="26"/>
              </w:rPr>
              <w:t xml:space="preserve">Nội dung </w:t>
            </w:r>
          </w:p>
        </w:tc>
        <w:tc>
          <w:tcPr>
            <w:tcW w:w="2503" w:type="dxa"/>
            <w:tcBorders>
              <w:top w:val="single" w:sz="4" w:space="0" w:color="000000"/>
              <w:left w:val="single" w:sz="4" w:space="0" w:color="000000"/>
              <w:bottom w:val="single" w:sz="4" w:space="0" w:color="000000"/>
              <w:right w:val="single" w:sz="4" w:space="0" w:color="000000"/>
            </w:tcBorders>
            <w:vAlign w:val="center"/>
          </w:tcPr>
          <w:p w14:paraId="0CB696B8" w14:textId="77777777" w:rsidR="00105772" w:rsidRPr="007674CC" w:rsidRDefault="00105772" w:rsidP="007275D1">
            <w:pPr>
              <w:spacing w:line="259" w:lineRule="auto"/>
              <w:ind w:right="64"/>
              <w:jc w:val="center"/>
              <w:rPr>
                <w:rFonts w:cs="Times New Roman"/>
                <w:sz w:val="26"/>
                <w:szCs w:val="26"/>
              </w:rPr>
            </w:pPr>
            <w:r w:rsidRPr="007674CC">
              <w:rPr>
                <w:rFonts w:cs="Times New Roman"/>
                <w:b/>
                <w:sz w:val="26"/>
                <w:szCs w:val="26"/>
              </w:rPr>
              <w:t xml:space="preserve">Yêu cầu </w:t>
            </w:r>
          </w:p>
        </w:tc>
        <w:tc>
          <w:tcPr>
            <w:tcW w:w="1020" w:type="dxa"/>
            <w:tcBorders>
              <w:top w:val="single" w:sz="4" w:space="0" w:color="000000"/>
              <w:left w:val="single" w:sz="4" w:space="0" w:color="000000"/>
              <w:bottom w:val="single" w:sz="4" w:space="0" w:color="000000"/>
              <w:right w:val="single" w:sz="4" w:space="0" w:color="000000"/>
            </w:tcBorders>
          </w:tcPr>
          <w:p w14:paraId="53C0BAE1" w14:textId="77777777" w:rsidR="00105772" w:rsidRPr="007674CC" w:rsidRDefault="00105772" w:rsidP="007275D1">
            <w:pPr>
              <w:spacing w:line="259" w:lineRule="auto"/>
              <w:jc w:val="center"/>
              <w:rPr>
                <w:rFonts w:cs="Times New Roman"/>
                <w:sz w:val="26"/>
                <w:szCs w:val="26"/>
              </w:rPr>
            </w:pPr>
            <w:r w:rsidRPr="007674CC">
              <w:rPr>
                <w:rFonts w:cs="Times New Roman"/>
                <w:b/>
                <w:sz w:val="26"/>
                <w:szCs w:val="26"/>
              </w:rPr>
              <w:t xml:space="preserve">Nhà thầu chào </w:t>
            </w:r>
          </w:p>
        </w:tc>
      </w:tr>
      <w:tr w:rsidR="007674CC" w:rsidRPr="007674CC" w14:paraId="3B8C40CB" w14:textId="77777777" w:rsidTr="002D1858">
        <w:trPr>
          <w:trHeight w:val="286"/>
        </w:trPr>
        <w:tc>
          <w:tcPr>
            <w:tcW w:w="637" w:type="dxa"/>
            <w:tcBorders>
              <w:top w:val="single" w:sz="4" w:space="0" w:color="000000"/>
              <w:left w:val="single" w:sz="4" w:space="0" w:color="000000"/>
              <w:bottom w:val="single" w:sz="4" w:space="0" w:color="000000"/>
              <w:right w:val="single" w:sz="4" w:space="0" w:color="000000"/>
            </w:tcBorders>
          </w:tcPr>
          <w:p w14:paraId="35A51D09" w14:textId="77777777" w:rsidR="00105772" w:rsidRPr="007674CC" w:rsidRDefault="00105772" w:rsidP="007275D1">
            <w:pPr>
              <w:spacing w:line="259" w:lineRule="auto"/>
              <w:ind w:left="2"/>
              <w:jc w:val="center"/>
              <w:rPr>
                <w:rFonts w:cs="Times New Roman"/>
                <w:b/>
                <w:bCs/>
                <w:sz w:val="26"/>
                <w:szCs w:val="26"/>
              </w:rPr>
            </w:pPr>
            <w:r w:rsidRPr="007674CC">
              <w:rPr>
                <w:rFonts w:cs="Times New Roman"/>
                <w:b/>
                <w:bCs/>
                <w:sz w:val="26"/>
                <w:szCs w:val="26"/>
              </w:rPr>
              <w:t>A</w:t>
            </w:r>
          </w:p>
        </w:tc>
        <w:tc>
          <w:tcPr>
            <w:tcW w:w="5017" w:type="dxa"/>
            <w:gridSpan w:val="2"/>
            <w:tcBorders>
              <w:top w:val="single" w:sz="4" w:space="0" w:color="000000"/>
              <w:left w:val="single" w:sz="4" w:space="0" w:color="000000"/>
              <w:bottom w:val="single" w:sz="4" w:space="0" w:color="000000"/>
              <w:right w:val="single" w:sz="4" w:space="0" w:color="000000"/>
            </w:tcBorders>
          </w:tcPr>
          <w:p w14:paraId="1A57A7A8" w14:textId="77777777" w:rsidR="00105772" w:rsidRPr="007674CC" w:rsidRDefault="00105772" w:rsidP="007275D1">
            <w:pPr>
              <w:spacing w:line="259" w:lineRule="auto"/>
              <w:ind w:left="2"/>
              <w:jc w:val="left"/>
              <w:rPr>
                <w:rFonts w:cs="Times New Roman"/>
                <w:b/>
                <w:bCs/>
                <w:sz w:val="26"/>
                <w:szCs w:val="26"/>
              </w:rPr>
            </w:pPr>
            <w:r w:rsidRPr="007674CC">
              <w:rPr>
                <w:rFonts w:cs="Times New Roman"/>
                <w:b/>
                <w:bCs/>
                <w:sz w:val="26"/>
                <w:szCs w:val="26"/>
              </w:rPr>
              <w:t xml:space="preserve">XÂY DỰNG </w:t>
            </w:r>
          </w:p>
        </w:tc>
        <w:tc>
          <w:tcPr>
            <w:tcW w:w="2503" w:type="dxa"/>
            <w:tcBorders>
              <w:top w:val="single" w:sz="4" w:space="0" w:color="000000"/>
              <w:left w:val="single" w:sz="4" w:space="0" w:color="000000"/>
              <w:bottom w:val="single" w:sz="4" w:space="0" w:color="000000"/>
              <w:right w:val="single" w:sz="4" w:space="0" w:color="000000"/>
            </w:tcBorders>
          </w:tcPr>
          <w:p w14:paraId="2FC79327" w14:textId="77777777" w:rsidR="00105772" w:rsidRPr="007674CC" w:rsidRDefault="00105772" w:rsidP="007275D1">
            <w:pPr>
              <w:spacing w:line="259" w:lineRule="auto"/>
              <w:jc w:val="left"/>
              <w:rPr>
                <w:rFonts w:cs="Times New Roman"/>
                <w:b/>
                <w:bCs/>
                <w:sz w:val="26"/>
                <w:szCs w:val="26"/>
              </w:rPr>
            </w:pPr>
            <w:r w:rsidRPr="007674CC">
              <w:rPr>
                <w:rFonts w:cs="Times New Roman"/>
                <w:b/>
                <w:bCs/>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1664FEB6" w14:textId="77777777" w:rsidR="00105772" w:rsidRPr="007674CC" w:rsidRDefault="00105772" w:rsidP="007275D1">
            <w:pPr>
              <w:spacing w:line="259" w:lineRule="auto"/>
              <w:ind w:left="2"/>
              <w:jc w:val="left"/>
              <w:rPr>
                <w:rFonts w:cs="Times New Roman"/>
                <w:b/>
                <w:bCs/>
                <w:sz w:val="26"/>
                <w:szCs w:val="26"/>
              </w:rPr>
            </w:pPr>
            <w:r w:rsidRPr="007674CC">
              <w:rPr>
                <w:rFonts w:cs="Times New Roman"/>
                <w:b/>
                <w:bCs/>
                <w:sz w:val="26"/>
                <w:szCs w:val="26"/>
              </w:rPr>
              <w:t xml:space="preserve"> </w:t>
            </w:r>
          </w:p>
        </w:tc>
      </w:tr>
      <w:tr w:rsidR="007674CC" w:rsidRPr="007674CC" w14:paraId="549AA33A" w14:textId="77777777" w:rsidTr="002D1858">
        <w:trPr>
          <w:trHeight w:val="286"/>
        </w:trPr>
        <w:tc>
          <w:tcPr>
            <w:tcW w:w="637" w:type="dxa"/>
            <w:tcBorders>
              <w:top w:val="single" w:sz="4" w:space="0" w:color="000000"/>
              <w:left w:val="single" w:sz="4" w:space="0" w:color="000000"/>
              <w:bottom w:val="single" w:sz="4" w:space="0" w:color="000000"/>
              <w:right w:val="single" w:sz="4" w:space="0" w:color="000000"/>
            </w:tcBorders>
          </w:tcPr>
          <w:p w14:paraId="0E9E79D3"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1</w:t>
            </w:r>
          </w:p>
        </w:tc>
        <w:tc>
          <w:tcPr>
            <w:tcW w:w="5017" w:type="dxa"/>
            <w:gridSpan w:val="2"/>
            <w:tcBorders>
              <w:top w:val="single" w:sz="4" w:space="0" w:color="000000"/>
              <w:left w:val="single" w:sz="4" w:space="0" w:color="000000"/>
              <w:bottom w:val="single" w:sz="4" w:space="0" w:color="000000"/>
              <w:right w:val="single" w:sz="4" w:space="0" w:color="000000"/>
            </w:tcBorders>
          </w:tcPr>
          <w:p w14:paraId="70B45177"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Xi măng  </w:t>
            </w:r>
          </w:p>
        </w:tc>
        <w:tc>
          <w:tcPr>
            <w:tcW w:w="2503" w:type="dxa"/>
            <w:tcBorders>
              <w:top w:val="single" w:sz="4" w:space="0" w:color="000000"/>
              <w:left w:val="single" w:sz="4" w:space="0" w:color="000000"/>
              <w:bottom w:val="single" w:sz="4" w:space="0" w:color="000000"/>
              <w:right w:val="single" w:sz="4" w:space="0" w:color="000000"/>
            </w:tcBorders>
          </w:tcPr>
          <w:p w14:paraId="50A63CD0" w14:textId="77777777" w:rsidR="00105772" w:rsidRPr="007674CC" w:rsidRDefault="00105772" w:rsidP="007275D1">
            <w:pPr>
              <w:spacing w:line="259" w:lineRule="auto"/>
              <w:jc w:val="left"/>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1477D7B3"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46FC3847" w14:textId="77777777" w:rsidTr="002D1858">
        <w:trPr>
          <w:trHeight w:val="838"/>
        </w:trPr>
        <w:tc>
          <w:tcPr>
            <w:tcW w:w="637" w:type="dxa"/>
            <w:tcBorders>
              <w:top w:val="single" w:sz="4" w:space="0" w:color="000000"/>
              <w:left w:val="single" w:sz="4" w:space="0" w:color="000000"/>
              <w:bottom w:val="single" w:sz="4" w:space="0" w:color="000000"/>
              <w:right w:val="single" w:sz="4" w:space="0" w:color="000000"/>
            </w:tcBorders>
            <w:vAlign w:val="center"/>
          </w:tcPr>
          <w:p w14:paraId="4B74C08F"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w:t>
            </w:r>
          </w:p>
        </w:tc>
        <w:tc>
          <w:tcPr>
            <w:tcW w:w="5017" w:type="dxa"/>
            <w:gridSpan w:val="2"/>
            <w:tcBorders>
              <w:top w:val="single" w:sz="4" w:space="0" w:color="000000"/>
              <w:left w:val="single" w:sz="4" w:space="0" w:color="000000"/>
              <w:bottom w:val="single" w:sz="4" w:space="0" w:color="000000"/>
              <w:right w:val="single" w:sz="4" w:space="0" w:color="000000"/>
            </w:tcBorders>
            <w:vAlign w:val="center"/>
          </w:tcPr>
          <w:p w14:paraId="590C1BA5"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Chủng loại, tiêu chuẩn </w:t>
            </w:r>
          </w:p>
        </w:tc>
        <w:tc>
          <w:tcPr>
            <w:tcW w:w="2503" w:type="dxa"/>
            <w:tcBorders>
              <w:top w:val="single" w:sz="4" w:space="0" w:color="000000"/>
              <w:left w:val="single" w:sz="4" w:space="0" w:color="000000"/>
              <w:bottom w:val="single" w:sz="4" w:space="0" w:color="000000"/>
              <w:right w:val="single" w:sz="4" w:space="0" w:color="000000"/>
            </w:tcBorders>
          </w:tcPr>
          <w:p w14:paraId="408D5FC9" w14:textId="77777777" w:rsidR="00105772" w:rsidRPr="007674CC" w:rsidRDefault="00105772" w:rsidP="007275D1">
            <w:pPr>
              <w:spacing w:line="259" w:lineRule="auto"/>
              <w:ind w:right="58"/>
              <w:rPr>
                <w:rFonts w:cs="Times New Roman"/>
                <w:sz w:val="26"/>
                <w:szCs w:val="26"/>
              </w:rPr>
            </w:pPr>
            <w:r w:rsidRPr="007674CC">
              <w:rPr>
                <w:rFonts w:cs="Times New Roman"/>
                <w:sz w:val="26"/>
                <w:szCs w:val="26"/>
              </w:rPr>
              <w:t xml:space="preserve">Portland, TCVN 2682-2020; TCVN 6260:2020 hoặc tương đương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0AA06981"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7891FAE3" w14:textId="77777777" w:rsidTr="002D1858">
        <w:trPr>
          <w:trHeight w:val="288"/>
        </w:trPr>
        <w:tc>
          <w:tcPr>
            <w:tcW w:w="637" w:type="dxa"/>
            <w:tcBorders>
              <w:top w:val="single" w:sz="4" w:space="0" w:color="000000"/>
              <w:left w:val="single" w:sz="4" w:space="0" w:color="000000"/>
              <w:bottom w:val="single" w:sz="4" w:space="0" w:color="000000"/>
              <w:right w:val="single" w:sz="4" w:space="0" w:color="000000"/>
            </w:tcBorders>
          </w:tcPr>
          <w:p w14:paraId="5507E165"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w:t>
            </w:r>
          </w:p>
        </w:tc>
        <w:tc>
          <w:tcPr>
            <w:tcW w:w="5017" w:type="dxa"/>
            <w:gridSpan w:val="2"/>
            <w:tcBorders>
              <w:top w:val="single" w:sz="4" w:space="0" w:color="000000"/>
              <w:left w:val="single" w:sz="4" w:space="0" w:color="000000"/>
              <w:bottom w:val="single" w:sz="4" w:space="0" w:color="000000"/>
              <w:right w:val="single" w:sz="4" w:space="0" w:color="000000"/>
            </w:tcBorders>
          </w:tcPr>
          <w:p w14:paraId="2A5EC539"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Nhà sản xuất, mác </w:t>
            </w:r>
          </w:p>
        </w:tc>
        <w:tc>
          <w:tcPr>
            <w:tcW w:w="2503" w:type="dxa"/>
            <w:tcBorders>
              <w:top w:val="single" w:sz="4" w:space="0" w:color="000000"/>
              <w:left w:val="single" w:sz="4" w:space="0" w:color="000000"/>
              <w:bottom w:val="single" w:sz="4" w:space="0" w:color="000000"/>
              <w:right w:val="single" w:sz="4" w:space="0" w:color="000000"/>
            </w:tcBorders>
          </w:tcPr>
          <w:p w14:paraId="10C0D3E8" w14:textId="77777777" w:rsidR="00105772" w:rsidRPr="007674CC" w:rsidRDefault="00105772" w:rsidP="007275D1">
            <w:pPr>
              <w:spacing w:line="259" w:lineRule="auto"/>
              <w:jc w:val="left"/>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tcPr>
          <w:p w14:paraId="508E2799"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54588B9E" w14:textId="77777777" w:rsidTr="002D1858">
        <w:trPr>
          <w:trHeight w:val="286"/>
        </w:trPr>
        <w:tc>
          <w:tcPr>
            <w:tcW w:w="637" w:type="dxa"/>
            <w:tcBorders>
              <w:top w:val="single" w:sz="4" w:space="0" w:color="000000"/>
              <w:left w:val="single" w:sz="4" w:space="0" w:color="000000"/>
              <w:bottom w:val="single" w:sz="4" w:space="0" w:color="000000"/>
              <w:right w:val="single" w:sz="4" w:space="0" w:color="000000"/>
            </w:tcBorders>
          </w:tcPr>
          <w:p w14:paraId="1352BC4C"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w:t>
            </w:r>
          </w:p>
        </w:tc>
        <w:tc>
          <w:tcPr>
            <w:tcW w:w="5017" w:type="dxa"/>
            <w:gridSpan w:val="2"/>
            <w:tcBorders>
              <w:top w:val="single" w:sz="4" w:space="0" w:color="000000"/>
              <w:left w:val="single" w:sz="4" w:space="0" w:color="000000"/>
              <w:bottom w:val="single" w:sz="4" w:space="0" w:color="000000"/>
              <w:right w:val="single" w:sz="4" w:space="0" w:color="000000"/>
            </w:tcBorders>
          </w:tcPr>
          <w:p w14:paraId="680E5D63"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Nguồn cung cấp </w:t>
            </w:r>
          </w:p>
        </w:tc>
        <w:tc>
          <w:tcPr>
            <w:tcW w:w="2503" w:type="dxa"/>
            <w:tcBorders>
              <w:top w:val="single" w:sz="4" w:space="0" w:color="000000"/>
              <w:left w:val="single" w:sz="4" w:space="0" w:color="000000"/>
              <w:bottom w:val="single" w:sz="4" w:space="0" w:color="000000"/>
              <w:right w:val="single" w:sz="4" w:space="0" w:color="000000"/>
            </w:tcBorders>
          </w:tcPr>
          <w:p w14:paraId="0A219E7F" w14:textId="77777777" w:rsidR="00105772" w:rsidRPr="007674CC" w:rsidRDefault="00105772" w:rsidP="007275D1">
            <w:pPr>
              <w:spacing w:line="259" w:lineRule="auto"/>
              <w:jc w:val="left"/>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tcPr>
          <w:p w14:paraId="46CA2775"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63C36CA0" w14:textId="77777777" w:rsidTr="002D1858">
        <w:trPr>
          <w:trHeight w:val="286"/>
        </w:trPr>
        <w:tc>
          <w:tcPr>
            <w:tcW w:w="637" w:type="dxa"/>
            <w:tcBorders>
              <w:top w:val="single" w:sz="4" w:space="0" w:color="000000"/>
              <w:left w:val="single" w:sz="4" w:space="0" w:color="000000"/>
              <w:bottom w:val="single" w:sz="4" w:space="0" w:color="000000"/>
              <w:right w:val="single" w:sz="4" w:space="0" w:color="000000"/>
            </w:tcBorders>
          </w:tcPr>
          <w:p w14:paraId="63F11D9D"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2</w:t>
            </w:r>
          </w:p>
        </w:tc>
        <w:tc>
          <w:tcPr>
            <w:tcW w:w="5017" w:type="dxa"/>
            <w:gridSpan w:val="2"/>
            <w:tcBorders>
              <w:top w:val="single" w:sz="4" w:space="0" w:color="000000"/>
              <w:left w:val="single" w:sz="4" w:space="0" w:color="000000"/>
              <w:bottom w:val="single" w:sz="4" w:space="0" w:color="000000"/>
              <w:right w:val="single" w:sz="4" w:space="0" w:color="000000"/>
            </w:tcBorders>
          </w:tcPr>
          <w:p w14:paraId="3409FB7C"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Đá dăm xây dựng, Cấp phối đá dăm </w:t>
            </w:r>
          </w:p>
        </w:tc>
        <w:tc>
          <w:tcPr>
            <w:tcW w:w="2503" w:type="dxa"/>
            <w:tcBorders>
              <w:top w:val="single" w:sz="4" w:space="0" w:color="000000"/>
              <w:left w:val="single" w:sz="4" w:space="0" w:color="000000"/>
              <w:bottom w:val="single" w:sz="4" w:space="0" w:color="000000"/>
              <w:right w:val="single" w:sz="4" w:space="0" w:color="000000"/>
            </w:tcBorders>
          </w:tcPr>
          <w:p w14:paraId="7E0189A7" w14:textId="77777777" w:rsidR="00105772" w:rsidRPr="007674CC" w:rsidRDefault="00105772" w:rsidP="007275D1">
            <w:pPr>
              <w:spacing w:line="259" w:lineRule="auto"/>
              <w:jc w:val="left"/>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1C0AC20F"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51C2CCCA" w14:textId="77777777" w:rsidTr="002D1858">
        <w:trPr>
          <w:trHeight w:val="562"/>
        </w:trPr>
        <w:tc>
          <w:tcPr>
            <w:tcW w:w="637" w:type="dxa"/>
            <w:tcBorders>
              <w:top w:val="single" w:sz="4" w:space="0" w:color="000000"/>
              <w:left w:val="single" w:sz="4" w:space="0" w:color="000000"/>
              <w:bottom w:val="single" w:sz="4" w:space="0" w:color="000000"/>
              <w:right w:val="single" w:sz="4" w:space="0" w:color="000000"/>
            </w:tcBorders>
            <w:vAlign w:val="center"/>
          </w:tcPr>
          <w:p w14:paraId="5B2B1249"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w:t>
            </w:r>
          </w:p>
        </w:tc>
        <w:tc>
          <w:tcPr>
            <w:tcW w:w="5017" w:type="dxa"/>
            <w:gridSpan w:val="2"/>
            <w:tcBorders>
              <w:top w:val="single" w:sz="4" w:space="0" w:color="000000"/>
              <w:left w:val="single" w:sz="4" w:space="0" w:color="000000"/>
              <w:bottom w:val="single" w:sz="4" w:space="0" w:color="000000"/>
              <w:right w:val="single" w:sz="4" w:space="0" w:color="000000"/>
            </w:tcBorders>
            <w:vAlign w:val="center"/>
          </w:tcPr>
          <w:p w14:paraId="1E696465"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Tiêu chuẩn </w:t>
            </w:r>
          </w:p>
        </w:tc>
        <w:tc>
          <w:tcPr>
            <w:tcW w:w="2503" w:type="dxa"/>
            <w:tcBorders>
              <w:top w:val="single" w:sz="4" w:space="0" w:color="000000"/>
              <w:left w:val="single" w:sz="4" w:space="0" w:color="000000"/>
              <w:bottom w:val="single" w:sz="4" w:space="0" w:color="000000"/>
              <w:right w:val="single" w:sz="4" w:space="0" w:color="000000"/>
            </w:tcBorders>
          </w:tcPr>
          <w:p w14:paraId="4C3D436B" w14:textId="77777777" w:rsidR="00105772" w:rsidRPr="007674CC" w:rsidRDefault="00105772" w:rsidP="007275D1">
            <w:pPr>
              <w:spacing w:line="259" w:lineRule="auto"/>
              <w:jc w:val="left"/>
              <w:rPr>
                <w:rFonts w:cs="Times New Roman"/>
                <w:sz w:val="26"/>
                <w:szCs w:val="26"/>
              </w:rPr>
            </w:pPr>
            <w:r w:rsidRPr="007674CC">
              <w:rPr>
                <w:rFonts w:cs="Times New Roman"/>
                <w:sz w:val="26"/>
                <w:szCs w:val="26"/>
              </w:rPr>
              <w:t xml:space="preserve">TCVN 7570-2006 hoặc tương đương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655039B5"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431A8B05" w14:textId="77777777" w:rsidTr="002D1858">
        <w:trPr>
          <w:trHeight w:val="286"/>
        </w:trPr>
        <w:tc>
          <w:tcPr>
            <w:tcW w:w="637" w:type="dxa"/>
            <w:tcBorders>
              <w:top w:val="single" w:sz="4" w:space="0" w:color="000000"/>
              <w:left w:val="single" w:sz="4" w:space="0" w:color="000000"/>
              <w:bottom w:val="single" w:sz="4" w:space="0" w:color="000000"/>
              <w:right w:val="single" w:sz="4" w:space="0" w:color="000000"/>
            </w:tcBorders>
          </w:tcPr>
          <w:p w14:paraId="39373AC6"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w:t>
            </w:r>
          </w:p>
        </w:tc>
        <w:tc>
          <w:tcPr>
            <w:tcW w:w="5017" w:type="dxa"/>
            <w:gridSpan w:val="2"/>
            <w:tcBorders>
              <w:top w:val="single" w:sz="4" w:space="0" w:color="000000"/>
              <w:left w:val="single" w:sz="4" w:space="0" w:color="000000"/>
              <w:bottom w:val="single" w:sz="4" w:space="0" w:color="000000"/>
              <w:right w:val="single" w:sz="4" w:space="0" w:color="000000"/>
            </w:tcBorders>
          </w:tcPr>
          <w:p w14:paraId="16D68C28"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Nguồn cung cấp </w:t>
            </w:r>
          </w:p>
        </w:tc>
        <w:tc>
          <w:tcPr>
            <w:tcW w:w="2503" w:type="dxa"/>
            <w:tcBorders>
              <w:top w:val="single" w:sz="4" w:space="0" w:color="000000"/>
              <w:left w:val="single" w:sz="4" w:space="0" w:color="000000"/>
              <w:bottom w:val="single" w:sz="4" w:space="0" w:color="000000"/>
              <w:right w:val="single" w:sz="4" w:space="0" w:color="000000"/>
            </w:tcBorders>
          </w:tcPr>
          <w:p w14:paraId="3FCBA649" w14:textId="77777777" w:rsidR="00105772" w:rsidRPr="007674CC" w:rsidRDefault="00105772" w:rsidP="007275D1">
            <w:pPr>
              <w:spacing w:line="259" w:lineRule="auto"/>
              <w:jc w:val="left"/>
              <w:rPr>
                <w:rFonts w:cs="Times New Roman"/>
                <w:sz w:val="26"/>
                <w:szCs w:val="26"/>
              </w:rPr>
            </w:pPr>
            <w:r w:rsidRPr="007674CC">
              <w:rPr>
                <w:rFonts w:cs="Times New Roman"/>
                <w:sz w:val="26"/>
                <w:szCs w:val="26"/>
              </w:rPr>
              <w:t xml:space="preserve">Nêu rõ nơi SX/khai thác </w:t>
            </w:r>
          </w:p>
        </w:tc>
        <w:tc>
          <w:tcPr>
            <w:tcW w:w="1020" w:type="dxa"/>
            <w:tcBorders>
              <w:top w:val="single" w:sz="4" w:space="0" w:color="000000"/>
              <w:left w:val="single" w:sz="4" w:space="0" w:color="000000"/>
              <w:bottom w:val="single" w:sz="4" w:space="0" w:color="000000"/>
              <w:right w:val="single" w:sz="4" w:space="0" w:color="000000"/>
            </w:tcBorders>
          </w:tcPr>
          <w:p w14:paraId="02B70A80"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0A602E8F" w14:textId="77777777" w:rsidTr="002D1858">
        <w:trPr>
          <w:trHeight w:val="286"/>
        </w:trPr>
        <w:tc>
          <w:tcPr>
            <w:tcW w:w="637" w:type="dxa"/>
            <w:tcBorders>
              <w:top w:val="single" w:sz="4" w:space="0" w:color="000000"/>
              <w:left w:val="single" w:sz="4" w:space="0" w:color="000000"/>
              <w:bottom w:val="single" w:sz="4" w:space="0" w:color="000000"/>
              <w:right w:val="single" w:sz="4" w:space="0" w:color="000000"/>
            </w:tcBorders>
          </w:tcPr>
          <w:p w14:paraId="6C541356"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w:t>
            </w:r>
          </w:p>
        </w:tc>
        <w:tc>
          <w:tcPr>
            <w:tcW w:w="5017" w:type="dxa"/>
            <w:gridSpan w:val="2"/>
            <w:tcBorders>
              <w:top w:val="single" w:sz="4" w:space="0" w:color="000000"/>
              <w:left w:val="single" w:sz="4" w:space="0" w:color="000000"/>
              <w:bottom w:val="single" w:sz="4" w:space="0" w:color="000000"/>
              <w:right w:val="single" w:sz="4" w:space="0" w:color="000000"/>
            </w:tcBorders>
          </w:tcPr>
          <w:p w14:paraId="7076B6E3"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Chủng loại, kích thước </w:t>
            </w:r>
          </w:p>
        </w:tc>
        <w:tc>
          <w:tcPr>
            <w:tcW w:w="2503" w:type="dxa"/>
            <w:tcBorders>
              <w:top w:val="single" w:sz="4" w:space="0" w:color="000000"/>
              <w:left w:val="single" w:sz="4" w:space="0" w:color="000000"/>
              <w:bottom w:val="single" w:sz="4" w:space="0" w:color="000000"/>
              <w:right w:val="single" w:sz="4" w:space="0" w:color="000000"/>
            </w:tcBorders>
          </w:tcPr>
          <w:p w14:paraId="15530AFE" w14:textId="2204469B" w:rsidR="00105772" w:rsidRPr="007674CC" w:rsidRDefault="004A1C55" w:rsidP="007275D1">
            <w:pPr>
              <w:spacing w:line="259" w:lineRule="auto"/>
              <w:jc w:val="left"/>
              <w:rPr>
                <w:rFonts w:cs="Times New Roman"/>
                <w:sz w:val="26"/>
                <w:szCs w:val="26"/>
              </w:rPr>
            </w:pPr>
            <w:r>
              <w:rPr>
                <w:rFonts w:cs="Times New Roman"/>
                <w:sz w:val="26"/>
                <w:szCs w:val="26"/>
              </w:rPr>
              <w:t xml:space="preserve">Theo hồ sơ thiết kế được duyệt </w:t>
            </w:r>
          </w:p>
        </w:tc>
        <w:tc>
          <w:tcPr>
            <w:tcW w:w="1020" w:type="dxa"/>
            <w:tcBorders>
              <w:top w:val="single" w:sz="4" w:space="0" w:color="000000"/>
              <w:left w:val="single" w:sz="4" w:space="0" w:color="000000"/>
              <w:bottom w:val="single" w:sz="4" w:space="0" w:color="000000"/>
              <w:right w:val="single" w:sz="4" w:space="0" w:color="000000"/>
            </w:tcBorders>
          </w:tcPr>
          <w:p w14:paraId="2DD974BC"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4DB016E3" w14:textId="77777777" w:rsidTr="002D1858">
        <w:trPr>
          <w:trHeight w:val="288"/>
        </w:trPr>
        <w:tc>
          <w:tcPr>
            <w:tcW w:w="637" w:type="dxa"/>
            <w:tcBorders>
              <w:top w:val="single" w:sz="4" w:space="0" w:color="000000"/>
              <w:left w:val="single" w:sz="4" w:space="0" w:color="000000"/>
              <w:bottom w:val="single" w:sz="4" w:space="0" w:color="000000"/>
              <w:right w:val="single" w:sz="4" w:space="0" w:color="000000"/>
            </w:tcBorders>
          </w:tcPr>
          <w:p w14:paraId="26E6EAC2"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w:t>
            </w:r>
          </w:p>
        </w:tc>
        <w:tc>
          <w:tcPr>
            <w:tcW w:w="5017" w:type="dxa"/>
            <w:gridSpan w:val="2"/>
            <w:tcBorders>
              <w:top w:val="single" w:sz="4" w:space="0" w:color="000000"/>
              <w:left w:val="single" w:sz="4" w:space="0" w:color="000000"/>
              <w:bottom w:val="single" w:sz="4" w:space="0" w:color="000000"/>
              <w:right w:val="single" w:sz="4" w:space="0" w:color="000000"/>
            </w:tcBorders>
          </w:tcPr>
          <w:p w14:paraId="03C8E0E8"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Yêu cầu khác </w:t>
            </w:r>
          </w:p>
        </w:tc>
        <w:tc>
          <w:tcPr>
            <w:tcW w:w="2503" w:type="dxa"/>
            <w:tcBorders>
              <w:top w:val="single" w:sz="4" w:space="0" w:color="000000"/>
              <w:left w:val="single" w:sz="4" w:space="0" w:color="000000"/>
              <w:bottom w:val="single" w:sz="4" w:space="0" w:color="000000"/>
              <w:right w:val="single" w:sz="4" w:space="0" w:color="000000"/>
            </w:tcBorders>
          </w:tcPr>
          <w:p w14:paraId="4C68E23F" w14:textId="77777777" w:rsidR="00105772" w:rsidRPr="007674CC" w:rsidRDefault="00105772" w:rsidP="007275D1">
            <w:pPr>
              <w:spacing w:line="259" w:lineRule="auto"/>
              <w:jc w:val="left"/>
              <w:rPr>
                <w:rFonts w:cs="Times New Roman"/>
                <w:sz w:val="26"/>
                <w:szCs w:val="26"/>
              </w:rPr>
            </w:pPr>
            <w:r w:rsidRPr="007674CC">
              <w:rPr>
                <w:rFonts w:cs="Times New Roman"/>
                <w:sz w:val="26"/>
                <w:szCs w:val="26"/>
              </w:rPr>
              <w:t xml:space="preserve">Đá sạch trước khi sử dụng </w:t>
            </w:r>
          </w:p>
        </w:tc>
        <w:tc>
          <w:tcPr>
            <w:tcW w:w="1020" w:type="dxa"/>
            <w:tcBorders>
              <w:top w:val="single" w:sz="4" w:space="0" w:color="000000"/>
              <w:left w:val="single" w:sz="4" w:space="0" w:color="000000"/>
              <w:bottom w:val="single" w:sz="4" w:space="0" w:color="000000"/>
              <w:right w:val="single" w:sz="4" w:space="0" w:color="000000"/>
            </w:tcBorders>
          </w:tcPr>
          <w:p w14:paraId="6EBC6D0A"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7F5226EB" w14:textId="77777777" w:rsidTr="002D1858">
        <w:trPr>
          <w:trHeight w:val="286"/>
        </w:trPr>
        <w:tc>
          <w:tcPr>
            <w:tcW w:w="637" w:type="dxa"/>
            <w:tcBorders>
              <w:top w:val="single" w:sz="4" w:space="0" w:color="000000"/>
              <w:left w:val="single" w:sz="4" w:space="0" w:color="000000"/>
              <w:bottom w:val="single" w:sz="4" w:space="0" w:color="000000"/>
              <w:right w:val="single" w:sz="4" w:space="0" w:color="000000"/>
            </w:tcBorders>
          </w:tcPr>
          <w:p w14:paraId="776ADED9"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3</w:t>
            </w:r>
          </w:p>
        </w:tc>
        <w:tc>
          <w:tcPr>
            <w:tcW w:w="5017" w:type="dxa"/>
            <w:gridSpan w:val="2"/>
            <w:tcBorders>
              <w:top w:val="single" w:sz="4" w:space="0" w:color="000000"/>
              <w:left w:val="single" w:sz="4" w:space="0" w:color="000000"/>
              <w:bottom w:val="single" w:sz="4" w:space="0" w:color="000000"/>
              <w:right w:val="single" w:sz="4" w:space="0" w:color="000000"/>
            </w:tcBorders>
          </w:tcPr>
          <w:p w14:paraId="59F4299C"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Cát xây dựng </w:t>
            </w:r>
          </w:p>
        </w:tc>
        <w:tc>
          <w:tcPr>
            <w:tcW w:w="2503" w:type="dxa"/>
            <w:tcBorders>
              <w:top w:val="single" w:sz="4" w:space="0" w:color="000000"/>
              <w:left w:val="single" w:sz="4" w:space="0" w:color="000000"/>
              <w:bottom w:val="single" w:sz="4" w:space="0" w:color="000000"/>
              <w:right w:val="single" w:sz="4" w:space="0" w:color="000000"/>
            </w:tcBorders>
          </w:tcPr>
          <w:p w14:paraId="06ED2C67" w14:textId="77777777" w:rsidR="00105772" w:rsidRPr="007674CC" w:rsidRDefault="00105772" w:rsidP="007275D1">
            <w:pPr>
              <w:spacing w:line="259" w:lineRule="auto"/>
              <w:jc w:val="left"/>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53CD2004"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43255EED" w14:textId="77777777" w:rsidTr="002D1858">
        <w:trPr>
          <w:trHeight w:val="562"/>
        </w:trPr>
        <w:tc>
          <w:tcPr>
            <w:tcW w:w="637" w:type="dxa"/>
            <w:tcBorders>
              <w:top w:val="single" w:sz="4" w:space="0" w:color="000000"/>
              <w:left w:val="single" w:sz="4" w:space="0" w:color="000000"/>
              <w:bottom w:val="single" w:sz="4" w:space="0" w:color="000000"/>
              <w:right w:val="single" w:sz="4" w:space="0" w:color="000000"/>
            </w:tcBorders>
            <w:vAlign w:val="center"/>
          </w:tcPr>
          <w:p w14:paraId="0DAC140A"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w:t>
            </w:r>
          </w:p>
        </w:tc>
        <w:tc>
          <w:tcPr>
            <w:tcW w:w="5017" w:type="dxa"/>
            <w:gridSpan w:val="2"/>
            <w:tcBorders>
              <w:top w:val="single" w:sz="4" w:space="0" w:color="000000"/>
              <w:left w:val="single" w:sz="4" w:space="0" w:color="000000"/>
              <w:bottom w:val="single" w:sz="4" w:space="0" w:color="000000"/>
              <w:right w:val="single" w:sz="4" w:space="0" w:color="000000"/>
            </w:tcBorders>
            <w:vAlign w:val="center"/>
          </w:tcPr>
          <w:p w14:paraId="1D89711E"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Tiêu chuẩn </w:t>
            </w:r>
          </w:p>
        </w:tc>
        <w:tc>
          <w:tcPr>
            <w:tcW w:w="2503" w:type="dxa"/>
            <w:tcBorders>
              <w:top w:val="single" w:sz="4" w:space="0" w:color="000000"/>
              <w:left w:val="single" w:sz="4" w:space="0" w:color="000000"/>
              <w:bottom w:val="single" w:sz="4" w:space="0" w:color="000000"/>
              <w:right w:val="single" w:sz="4" w:space="0" w:color="000000"/>
            </w:tcBorders>
          </w:tcPr>
          <w:p w14:paraId="3CC54931" w14:textId="77777777" w:rsidR="00105772" w:rsidRPr="007674CC" w:rsidRDefault="00105772" w:rsidP="007275D1">
            <w:pPr>
              <w:spacing w:line="259" w:lineRule="auto"/>
              <w:jc w:val="left"/>
              <w:rPr>
                <w:rFonts w:cs="Times New Roman"/>
                <w:sz w:val="26"/>
                <w:szCs w:val="26"/>
              </w:rPr>
            </w:pPr>
            <w:r w:rsidRPr="007674CC">
              <w:rPr>
                <w:rFonts w:cs="Times New Roman"/>
                <w:sz w:val="26"/>
                <w:szCs w:val="26"/>
              </w:rPr>
              <w:t xml:space="preserve">TCVN 7570-2006 hoặc tương đương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7795A69A"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2DB27D35" w14:textId="77777777" w:rsidTr="002D1858">
        <w:trPr>
          <w:trHeight w:val="286"/>
        </w:trPr>
        <w:tc>
          <w:tcPr>
            <w:tcW w:w="637" w:type="dxa"/>
            <w:tcBorders>
              <w:top w:val="single" w:sz="4" w:space="0" w:color="000000"/>
              <w:left w:val="single" w:sz="4" w:space="0" w:color="000000"/>
              <w:bottom w:val="single" w:sz="4" w:space="0" w:color="000000"/>
              <w:right w:val="single" w:sz="4" w:space="0" w:color="000000"/>
            </w:tcBorders>
          </w:tcPr>
          <w:p w14:paraId="0BB7830B"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w:t>
            </w:r>
          </w:p>
        </w:tc>
        <w:tc>
          <w:tcPr>
            <w:tcW w:w="5017" w:type="dxa"/>
            <w:gridSpan w:val="2"/>
            <w:tcBorders>
              <w:top w:val="single" w:sz="4" w:space="0" w:color="000000"/>
              <w:left w:val="single" w:sz="4" w:space="0" w:color="000000"/>
              <w:bottom w:val="single" w:sz="4" w:space="0" w:color="000000"/>
              <w:right w:val="single" w:sz="4" w:space="0" w:color="000000"/>
            </w:tcBorders>
          </w:tcPr>
          <w:p w14:paraId="1A2AE16A"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Nguồn cung cấp </w:t>
            </w:r>
          </w:p>
        </w:tc>
        <w:tc>
          <w:tcPr>
            <w:tcW w:w="2503" w:type="dxa"/>
            <w:tcBorders>
              <w:top w:val="single" w:sz="4" w:space="0" w:color="000000"/>
              <w:left w:val="single" w:sz="4" w:space="0" w:color="000000"/>
              <w:bottom w:val="single" w:sz="4" w:space="0" w:color="000000"/>
              <w:right w:val="single" w:sz="4" w:space="0" w:color="000000"/>
            </w:tcBorders>
          </w:tcPr>
          <w:p w14:paraId="7A165D9F" w14:textId="77777777" w:rsidR="00105772" w:rsidRPr="007674CC" w:rsidRDefault="00105772" w:rsidP="007275D1">
            <w:pPr>
              <w:spacing w:line="259" w:lineRule="auto"/>
              <w:jc w:val="left"/>
              <w:rPr>
                <w:rFonts w:cs="Times New Roman"/>
                <w:sz w:val="26"/>
                <w:szCs w:val="26"/>
              </w:rPr>
            </w:pPr>
            <w:r w:rsidRPr="007674CC">
              <w:rPr>
                <w:rFonts w:cs="Times New Roman"/>
                <w:sz w:val="26"/>
                <w:szCs w:val="26"/>
              </w:rPr>
              <w:t xml:space="preserve">Nêu rõ nơi SX/khai thác </w:t>
            </w:r>
          </w:p>
        </w:tc>
        <w:tc>
          <w:tcPr>
            <w:tcW w:w="1020" w:type="dxa"/>
            <w:tcBorders>
              <w:top w:val="single" w:sz="4" w:space="0" w:color="000000"/>
              <w:left w:val="single" w:sz="4" w:space="0" w:color="000000"/>
              <w:bottom w:val="single" w:sz="4" w:space="0" w:color="000000"/>
              <w:right w:val="single" w:sz="4" w:space="0" w:color="000000"/>
            </w:tcBorders>
          </w:tcPr>
          <w:p w14:paraId="47128CDB"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3E12AB29" w14:textId="77777777" w:rsidTr="002D1858">
        <w:trPr>
          <w:trHeight w:val="562"/>
        </w:trPr>
        <w:tc>
          <w:tcPr>
            <w:tcW w:w="637" w:type="dxa"/>
            <w:tcBorders>
              <w:top w:val="single" w:sz="4" w:space="0" w:color="000000"/>
              <w:left w:val="single" w:sz="4" w:space="0" w:color="000000"/>
              <w:bottom w:val="single" w:sz="4" w:space="0" w:color="000000"/>
              <w:right w:val="single" w:sz="4" w:space="0" w:color="000000"/>
            </w:tcBorders>
            <w:vAlign w:val="center"/>
          </w:tcPr>
          <w:p w14:paraId="337A3751"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w:t>
            </w:r>
          </w:p>
        </w:tc>
        <w:tc>
          <w:tcPr>
            <w:tcW w:w="5017" w:type="dxa"/>
            <w:gridSpan w:val="2"/>
            <w:tcBorders>
              <w:top w:val="single" w:sz="4" w:space="0" w:color="000000"/>
              <w:left w:val="single" w:sz="4" w:space="0" w:color="000000"/>
              <w:bottom w:val="single" w:sz="4" w:space="0" w:color="000000"/>
              <w:right w:val="single" w:sz="4" w:space="0" w:color="000000"/>
            </w:tcBorders>
            <w:vAlign w:val="center"/>
          </w:tcPr>
          <w:p w14:paraId="72A8E8D4"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Chủng loại </w:t>
            </w:r>
          </w:p>
        </w:tc>
        <w:tc>
          <w:tcPr>
            <w:tcW w:w="2503" w:type="dxa"/>
            <w:tcBorders>
              <w:top w:val="single" w:sz="4" w:space="0" w:color="000000"/>
              <w:left w:val="single" w:sz="4" w:space="0" w:color="000000"/>
              <w:bottom w:val="single" w:sz="4" w:space="0" w:color="000000"/>
              <w:right w:val="single" w:sz="4" w:space="0" w:color="000000"/>
            </w:tcBorders>
          </w:tcPr>
          <w:p w14:paraId="54F8F504" w14:textId="77777777" w:rsidR="00105772" w:rsidRPr="007674CC" w:rsidRDefault="00105772" w:rsidP="007275D1">
            <w:pPr>
              <w:spacing w:line="259" w:lineRule="auto"/>
              <w:rPr>
                <w:rFonts w:cs="Times New Roman"/>
                <w:sz w:val="26"/>
                <w:szCs w:val="26"/>
              </w:rPr>
            </w:pPr>
            <w:r w:rsidRPr="007674CC">
              <w:rPr>
                <w:rFonts w:cs="Times New Roman"/>
                <w:sz w:val="26"/>
                <w:szCs w:val="26"/>
              </w:rPr>
              <w:t xml:space="preserve">Theo thiết kế, phù hợp với công việc xây dựng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6DDC78C9"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7679DF5B" w14:textId="77777777" w:rsidTr="002D1858">
        <w:trPr>
          <w:trHeight w:val="286"/>
        </w:trPr>
        <w:tc>
          <w:tcPr>
            <w:tcW w:w="637" w:type="dxa"/>
            <w:tcBorders>
              <w:top w:val="single" w:sz="4" w:space="0" w:color="000000"/>
              <w:left w:val="single" w:sz="4" w:space="0" w:color="000000"/>
              <w:bottom w:val="single" w:sz="4" w:space="0" w:color="000000"/>
              <w:right w:val="single" w:sz="4" w:space="0" w:color="000000"/>
            </w:tcBorders>
          </w:tcPr>
          <w:p w14:paraId="6D3D0C59"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4</w:t>
            </w:r>
          </w:p>
        </w:tc>
        <w:tc>
          <w:tcPr>
            <w:tcW w:w="5017" w:type="dxa"/>
            <w:gridSpan w:val="2"/>
            <w:tcBorders>
              <w:top w:val="single" w:sz="4" w:space="0" w:color="000000"/>
              <w:left w:val="single" w:sz="4" w:space="0" w:color="000000"/>
              <w:bottom w:val="single" w:sz="4" w:space="0" w:color="000000"/>
              <w:right w:val="single" w:sz="4" w:space="0" w:color="000000"/>
            </w:tcBorders>
          </w:tcPr>
          <w:p w14:paraId="5A0FA4F9"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Thép xây dựng </w:t>
            </w:r>
          </w:p>
        </w:tc>
        <w:tc>
          <w:tcPr>
            <w:tcW w:w="2503" w:type="dxa"/>
            <w:tcBorders>
              <w:top w:val="single" w:sz="4" w:space="0" w:color="000000"/>
              <w:left w:val="single" w:sz="4" w:space="0" w:color="000000"/>
              <w:bottom w:val="single" w:sz="4" w:space="0" w:color="000000"/>
              <w:right w:val="single" w:sz="4" w:space="0" w:color="000000"/>
            </w:tcBorders>
          </w:tcPr>
          <w:p w14:paraId="2538BB00" w14:textId="77777777" w:rsidR="00105772" w:rsidRPr="007674CC" w:rsidRDefault="00105772" w:rsidP="007275D1">
            <w:pPr>
              <w:spacing w:line="259" w:lineRule="auto"/>
              <w:jc w:val="left"/>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0C6AC0FA"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559F8506" w14:textId="77777777" w:rsidTr="002D1858">
        <w:trPr>
          <w:trHeight w:val="562"/>
        </w:trPr>
        <w:tc>
          <w:tcPr>
            <w:tcW w:w="637" w:type="dxa"/>
            <w:tcBorders>
              <w:top w:val="single" w:sz="4" w:space="0" w:color="000000"/>
              <w:left w:val="single" w:sz="4" w:space="0" w:color="000000"/>
              <w:bottom w:val="single" w:sz="4" w:space="0" w:color="000000"/>
              <w:right w:val="single" w:sz="4" w:space="0" w:color="000000"/>
            </w:tcBorders>
            <w:vAlign w:val="center"/>
          </w:tcPr>
          <w:p w14:paraId="3C7A8A2A"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w:t>
            </w:r>
          </w:p>
        </w:tc>
        <w:tc>
          <w:tcPr>
            <w:tcW w:w="5017" w:type="dxa"/>
            <w:gridSpan w:val="2"/>
            <w:tcBorders>
              <w:top w:val="single" w:sz="4" w:space="0" w:color="000000"/>
              <w:left w:val="single" w:sz="4" w:space="0" w:color="000000"/>
              <w:bottom w:val="single" w:sz="4" w:space="0" w:color="000000"/>
              <w:right w:val="single" w:sz="4" w:space="0" w:color="000000"/>
            </w:tcBorders>
            <w:vAlign w:val="center"/>
          </w:tcPr>
          <w:p w14:paraId="44133A82"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Tiêu chuẩn </w:t>
            </w:r>
          </w:p>
        </w:tc>
        <w:tc>
          <w:tcPr>
            <w:tcW w:w="2503" w:type="dxa"/>
            <w:tcBorders>
              <w:top w:val="single" w:sz="4" w:space="0" w:color="000000"/>
              <w:left w:val="single" w:sz="4" w:space="0" w:color="000000"/>
              <w:bottom w:val="single" w:sz="4" w:space="0" w:color="000000"/>
              <w:right w:val="single" w:sz="4" w:space="0" w:color="000000"/>
            </w:tcBorders>
          </w:tcPr>
          <w:p w14:paraId="30B8717B" w14:textId="77777777" w:rsidR="00105772" w:rsidRPr="007674CC" w:rsidRDefault="00105772" w:rsidP="007275D1">
            <w:pPr>
              <w:spacing w:line="259" w:lineRule="auto"/>
              <w:jc w:val="left"/>
              <w:rPr>
                <w:rFonts w:cs="Times New Roman"/>
                <w:sz w:val="26"/>
                <w:szCs w:val="26"/>
              </w:rPr>
            </w:pPr>
            <w:r w:rsidRPr="007674CC">
              <w:rPr>
                <w:rFonts w:cs="Times New Roman"/>
                <w:sz w:val="26"/>
                <w:szCs w:val="26"/>
              </w:rPr>
              <w:t xml:space="preserve">TCVN 1651-2018 hoặc tương đương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2EE656DF"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43E1C51D" w14:textId="77777777" w:rsidTr="002D1858">
        <w:trPr>
          <w:trHeight w:val="288"/>
        </w:trPr>
        <w:tc>
          <w:tcPr>
            <w:tcW w:w="637" w:type="dxa"/>
            <w:tcBorders>
              <w:top w:val="single" w:sz="4" w:space="0" w:color="000000"/>
              <w:left w:val="single" w:sz="4" w:space="0" w:color="000000"/>
              <w:bottom w:val="single" w:sz="4" w:space="0" w:color="000000"/>
              <w:right w:val="single" w:sz="4" w:space="0" w:color="000000"/>
            </w:tcBorders>
          </w:tcPr>
          <w:p w14:paraId="63BF131D"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w:t>
            </w:r>
          </w:p>
        </w:tc>
        <w:tc>
          <w:tcPr>
            <w:tcW w:w="5017" w:type="dxa"/>
            <w:gridSpan w:val="2"/>
            <w:tcBorders>
              <w:top w:val="single" w:sz="4" w:space="0" w:color="000000"/>
              <w:left w:val="single" w:sz="4" w:space="0" w:color="000000"/>
              <w:bottom w:val="single" w:sz="4" w:space="0" w:color="000000"/>
              <w:right w:val="single" w:sz="4" w:space="0" w:color="000000"/>
            </w:tcBorders>
          </w:tcPr>
          <w:p w14:paraId="344D3ADE"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Nhà sản xuất </w:t>
            </w:r>
          </w:p>
        </w:tc>
        <w:tc>
          <w:tcPr>
            <w:tcW w:w="2503" w:type="dxa"/>
            <w:tcBorders>
              <w:top w:val="single" w:sz="4" w:space="0" w:color="000000"/>
              <w:left w:val="single" w:sz="4" w:space="0" w:color="000000"/>
              <w:bottom w:val="single" w:sz="4" w:space="0" w:color="000000"/>
              <w:right w:val="single" w:sz="4" w:space="0" w:color="000000"/>
            </w:tcBorders>
          </w:tcPr>
          <w:p w14:paraId="11D82FBE" w14:textId="77777777" w:rsidR="00105772" w:rsidRPr="007674CC" w:rsidRDefault="00105772" w:rsidP="007275D1">
            <w:pPr>
              <w:spacing w:line="259" w:lineRule="auto"/>
              <w:jc w:val="left"/>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tcPr>
          <w:p w14:paraId="2DAC3E60"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5C85F96D" w14:textId="77777777" w:rsidTr="002D1858">
        <w:trPr>
          <w:trHeight w:val="286"/>
        </w:trPr>
        <w:tc>
          <w:tcPr>
            <w:tcW w:w="637" w:type="dxa"/>
            <w:tcBorders>
              <w:top w:val="single" w:sz="4" w:space="0" w:color="000000"/>
              <w:left w:val="single" w:sz="4" w:space="0" w:color="000000"/>
              <w:bottom w:val="single" w:sz="4" w:space="0" w:color="000000"/>
              <w:right w:val="single" w:sz="4" w:space="0" w:color="000000"/>
            </w:tcBorders>
          </w:tcPr>
          <w:p w14:paraId="4753B404"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w:t>
            </w:r>
          </w:p>
        </w:tc>
        <w:tc>
          <w:tcPr>
            <w:tcW w:w="5017" w:type="dxa"/>
            <w:gridSpan w:val="2"/>
            <w:tcBorders>
              <w:top w:val="single" w:sz="4" w:space="0" w:color="000000"/>
              <w:left w:val="single" w:sz="4" w:space="0" w:color="000000"/>
              <w:bottom w:val="single" w:sz="4" w:space="0" w:color="000000"/>
              <w:right w:val="single" w:sz="4" w:space="0" w:color="000000"/>
            </w:tcBorders>
          </w:tcPr>
          <w:p w14:paraId="712DC60E"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Nguồn cung cấp </w:t>
            </w:r>
          </w:p>
        </w:tc>
        <w:tc>
          <w:tcPr>
            <w:tcW w:w="2503" w:type="dxa"/>
            <w:tcBorders>
              <w:top w:val="single" w:sz="4" w:space="0" w:color="000000"/>
              <w:left w:val="single" w:sz="4" w:space="0" w:color="000000"/>
              <w:bottom w:val="single" w:sz="4" w:space="0" w:color="000000"/>
              <w:right w:val="single" w:sz="4" w:space="0" w:color="000000"/>
            </w:tcBorders>
          </w:tcPr>
          <w:p w14:paraId="041407AB" w14:textId="77777777" w:rsidR="00105772" w:rsidRPr="007674CC" w:rsidRDefault="00105772" w:rsidP="007275D1">
            <w:pPr>
              <w:spacing w:line="259" w:lineRule="auto"/>
              <w:jc w:val="left"/>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tcPr>
          <w:p w14:paraId="0F76D2E9"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5422FD18" w14:textId="77777777" w:rsidTr="002D1858">
        <w:trPr>
          <w:trHeight w:val="286"/>
        </w:trPr>
        <w:tc>
          <w:tcPr>
            <w:tcW w:w="637" w:type="dxa"/>
            <w:tcBorders>
              <w:top w:val="single" w:sz="4" w:space="0" w:color="000000"/>
              <w:left w:val="single" w:sz="4" w:space="0" w:color="000000"/>
              <w:bottom w:val="single" w:sz="4" w:space="0" w:color="000000"/>
              <w:right w:val="single" w:sz="4" w:space="0" w:color="000000"/>
            </w:tcBorders>
          </w:tcPr>
          <w:p w14:paraId="1ABEC110"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w:t>
            </w:r>
          </w:p>
        </w:tc>
        <w:tc>
          <w:tcPr>
            <w:tcW w:w="5017" w:type="dxa"/>
            <w:gridSpan w:val="2"/>
            <w:tcBorders>
              <w:top w:val="single" w:sz="4" w:space="0" w:color="000000"/>
              <w:left w:val="single" w:sz="4" w:space="0" w:color="000000"/>
              <w:bottom w:val="single" w:sz="4" w:space="0" w:color="000000"/>
              <w:right w:val="single" w:sz="4" w:space="0" w:color="000000"/>
            </w:tcBorders>
          </w:tcPr>
          <w:p w14:paraId="23013CF5"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Chủng loại và cường độ </w:t>
            </w:r>
          </w:p>
        </w:tc>
        <w:tc>
          <w:tcPr>
            <w:tcW w:w="2503" w:type="dxa"/>
            <w:tcBorders>
              <w:top w:val="single" w:sz="4" w:space="0" w:color="000000"/>
              <w:left w:val="single" w:sz="4" w:space="0" w:color="000000"/>
              <w:bottom w:val="single" w:sz="4" w:space="0" w:color="000000"/>
              <w:right w:val="single" w:sz="4" w:space="0" w:color="000000"/>
            </w:tcBorders>
          </w:tcPr>
          <w:p w14:paraId="018C5B0C" w14:textId="66EA1799" w:rsidR="00105772" w:rsidRPr="007674CC" w:rsidRDefault="004A1C55" w:rsidP="007275D1">
            <w:pPr>
              <w:spacing w:line="259" w:lineRule="auto"/>
              <w:jc w:val="left"/>
              <w:rPr>
                <w:rFonts w:cs="Times New Roman"/>
                <w:sz w:val="26"/>
                <w:szCs w:val="26"/>
              </w:rPr>
            </w:pPr>
            <w:r>
              <w:rPr>
                <w:rFonts w:cs="Times New Roman"/>
                <w:sz w:val="26"/>
                <w:szCs w:val="26"/>
              </w:rPr>
              <w:t xml:space="preserve">Theo hồ sơ thiết kế được duyệt </w:t>
            </w:r>
          </w:p>
        </w:tc>
        <w:tc>
          <w:tcPr>
            <w:tcW w:w="1020" w:type="dxa"/>
            <w:tcBorders>
              <w:top w:val="single" w:sz="4" w:space="0" w:color="000000"/>
              <w:left w:val="single" w:sz="4" w:space="0" w:color="000000"/>
              <w:bottom w:val="single" w:sz="4" w:space="0" w:color="000000"/>
              <w:right w:val="single" w:sz="4" w:space="0" w:color="000000"/>
            </w:tcBorders>
          </w:tcPr>
          <w:p w14:paraId="008D9F40"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0C3559F7" w14:textId="77777777" w:rsidTr="002D1858">
        <w:trPr>
          <w:trHeight w:val="562"/>
        </w:trPr>
        <w:tc>
          <w:tcPr>
            <w:tcW w:w="637" w:type="dxa"/>
            <w:tcBorders>
              <w:top w:val="single" w:sz="4" w:space="0" w:color="000000"/>
              <w:left w:val="single" w:sz="4" w:space="0" w:color="000000"/>
              <w:bottom w:val="single" w:sz="4" w:space="0" w:color="000000"/>
              <w:right w:val="single" w:sz="4" w:space="0" w:color="000000"/>
            </w:tcBorders>
            <w:vAlign w:val="center"/>
          </w:tcPr>
          <w:p w14:paraId="5D545273"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5</w:t>
            </w:r>
          </w:p>
        </w:tc>
        <w:tc>
          <w:tcPr>
            <w:tcW w:w="5017" w:type="dxa"/>
            <w:gridSpan w:val="2"/>
            <w:tcBorders>
              <w:top w:val="single" w:sz="4" w:space="0" w:color="000000"/>
              <w:left w:val="single" w:sz="4" w:space="0" w:color="000000"/>
              <w:bottom w:val="single" w:sz="4" w:space="0" w:color="000000"/>
              <w:right w:val="single" w:sz="4" w:space="0" w:color="000000"/>
            </w:tcBorders>
          </w:tcPr>
          <w:p w14:paraId="06EBF75F"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Thép mạ (thép hình, thép hộp, xà gồ, vì </w:t>
            </w:r>
            <w:proofErr w:type="gramStart"/>
            <w:r w:rsidRPr="007674CC">
              <w:rPr>
                <w:rFonts w:cs="Times New Roman"/>
                <w:sz w:val="26"/>
                <w:szCs w:val="26"/>
              </w:rPr>
              <w:t>kèo,...</w:t>
            </w:r>
            <w:proofErr w:type="gramEnd"/>
            <w:r w:rsidRPr="007674CC">
              <w:rPr>
                <w:rFonts w:cs="Times New Roman"/>
                <w:sz w:val="26"/>
                <w:szCs w:val="26"/>
              </w:rPr>
              <w:t xml:space="preserve">) </w:t>
            </w:r>
          </w:p>
        </w:tc>
        <w:tc>
          <w:tcPr>
            <w:tcW w:w="2503" w:type="dxa"/>
            <w:tcBorders>
              <w:top w:val="single" w:sz="4" w:space="0" w:color="000000"/>
              <w:left w:val="single" w:sz="4" w:space="0" w:color="000000"/>
              <w:bottom w:val="single" w:sz="4" w:space="0" w:color="000000"/>
              <w:right w:val="single" w:sz="4" w:space="0" w:color="000000"/>
            </w:tcBorders>
            <w:vAlign w:val="center"/>
          </w:tcPr>
          <w:p w14:paraId="257DB913" w14:textId="77777777" w:rsidR="00105772" w:rsidRPr="007674CC" w:rsidRDefault="00105772" w:rsidP="007275D1">
            <w:pPr>
              <w:spacing w:line="259" w:lineRule="auto"/>
              <w:jc w:val="left"/>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14:paraId="6331E544"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464CAEBE" w14:textId="77777777" w:rsidTr="002D1858">
        <w:trPr>
          <w:trHeight w:val="562"/>
        </w:trPr>
        <w:tc>
          <w:tcPr>
            <w:tcW w:w="637" w:type="dxa"/>
            <w:tcBorders>
              <w:top w:val="single" w:sz="4" w:space="0" w:color="000000"/>
              <w:left w:val="single" w:sz="4" w:space="0" w:color="000000"/>
              <w:bottom w:val="single" w:sz="4" w:space="0" w:color="000000"/>
              <w:right w:val="single" w:sz="4" w:space="0" w:color="000000"/>
            </w:tcBorders>
            <w:vAlign w:val="center"/>
          </w:tcPr>
          <w:p w14:paraId="75C920A9"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w:t>
            </w:r>
          </w:p>
        </w:tc>
        <w:tc>
          <w:tcPr>
            <w:tcW w:w="5017" w:type="dxa"/>
            <w:gridSpan w:val="2"/>
            <w:tcBorders>
              <w:top w:val="single" w:sz="4" w:space="0" w:color="000000"/>
              <w:left w:val="single" w:sz="4" w:space="0" w:color="000000"/>
              <w:bottom w:val="single" w:sz="4" w:space="0" w:color="000000"/>
              <w:right w:val="single" w:sz="4" w:space="0" w:color="000000"/>
            </w:tcBorders>
            <w:vAlign w:val="center"/>
          </w:tcPr>
          <w:p w14:paraId="3FF6DB9F"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Tiêu chuẩn </w:t>
            </w:r>
          </w:p>
        </w:tc>
        <w:tc>
          <w:tcPr>
            <w:tcW w:w="2503" w:type="dxa"/>
            <w:tcBorders>
              <w:top w:val="single" w:sz="4" w:space="0" w:color="000000"/>
              <w:left w:val="single" w:sz="4" w:space="0" w:color="000000"/>
              <w:bottom w:val="single" w:sz="4" w:space="0" w:color="000000"/>
              <w:right w:val="single" w:sz="4" w:space="0" w:color="000000"/>
            </w:tcBorders>
          </w:tcPr>
          <w:p w14:paraId="7C542FB6" w14:textId="77777777" w:rsidR="00105772" w:rsidRPr="007674CC" w:rsidRDefault="00105772" w:rsidP="007275D1">
            <w:pPr>
              <w:spacing w:line="259" w:lineRule="auto"/>
              <w:jc w:val="left"/>
              <w:rPr>
                <w:rFonts w:cs="Times New Roman"/>
                <w:sz w:val="26"/>
                <w:szCs w:val="26"/>
              </w:rPr>
            </w:pPr>
            <w:r w:rsidRPr="007674CC">
              <w:rPr>
                <w:rFonts w:cs="Times New Roman"/>
                <w:sz w:val="26"/>
                <w:szCs w:val="26"/>
              </w:rPr>
              <w:t xml:space="preserve">Theo JIS G3101; TCVN 54082007 </w:t>
            </w:r>
          </w:p>
        </w:tc>
        <w:tc>
          <w:tcPr>
            <w:tcW w:w="1020" w:type="dxa"/>
            <w:tcBorders>
              <w:top w:val="single" w:sz="4" w:space="0" w:color="000000"/>
              <w:left w:val="single" w:sz="4" w:space="0" w:color="000000"/>
              <w:bottom w:val="single" w:sz="4" w:space="0" w:color="000000"/>
              <w:right w:val="single" w:sz="4" w:space="0" w:color="000000"/>
            </w:tcBorders>
            <w:vAlign w:val="center"/>
          </w:tcPr>
          <w:p w14:paraId="44B747DC"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24D10315" w14:textId="77777777" w:rsidTr="002D1858">
        <w:trPr>
          <w:trHeight w:val="288"/>
        </w:trPr>
        <w:tc>
          <w:tcPr>
            <w:tcW w:w="637" w:type="dxa"/>
            <w:tcBorders>
              <w:top w:val="single" w:sz="4" w:space="0" w:color="000000"/>
              <w:left w:val="single" w:sz="4" w:space="0" w:color="000000"/>
              <w:bottom w:val="single" w:sz="4" w:space="0" w:color="000000"/>
              <w:right w:val="single" w:sz="4" w:space="0" w:color="000000"/>
            </w:tcBorders>
          </w:tcPr>
          <w:p w14:paraId="06D8977A" w14:textId="77777777" w:rsidR="00105772" w:rsidRPr="007674CC" w:rsidRDefault="00105772" w:rsidP="007275D1">
            <w:pPr>
              <w:spacing w:line="259" w:lineRule="auto"/>
              <w:ind w:left="2"/>
              <w:jc w:val="center"/>
              <w:rPr>
                <w:rFonts w:cs="Times New Roman"/>
                <w:sz w:val="26"/>
                <w:szCs w:val="26"/>
              </w:rPr>
            </w:pPr>
            <w:r w:rsidRPr="007674CC">
              <w:rPr>
                <w:rFonts w:cs="Times New Roman"/>
                <w:sz w:val="26"/>
                <w:szCs w:val="26"/>
              </w:rPr>
              <w:t>-</w:t>
            </w:r>
          </w:p>
        </w:tc>
        <w:tc>
          <w:tcPr>
            <w:tcW w:w="5017" w:type="dxa"/>
            <w:gridSpan w:val="2"/>
            <w:tcBorders>
              <w:top w:val="single" w:sz="4" w:space="0" w:color="000000"/>
              <w:left w:val="single" w:sz="4" w:space="0" w:color="000000"/>
              <w:bottom w:val="single" w:sz="4" w:space="0" w:color="000000"/>
              <w:right w:val="single" w:sz="4" w:space="0" w:color="000000"/>
            </w:tcBorders>
          </w:tcPr>
          <w:p w14:paraId="3E37DEBD"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Nhà sản xuất </w:t>
            </w:r>
          </w:p>
        </w:tc>
        <w:tc>
          <w:tcPr>
            <w:tcW w:w="2503" w:type="dxa"/>
            <w:tcBorders>
              <w:top w:val="single" w:sz="4" w:space="0" w:color="000000"/>
              <w:left w:val="single" w:sz="4" w:space="0" w:color="000000"/>
              <w:bottom w:val="single" w:sz="4" w:space="0" w:color="000000"/>
              <w:right w:val="single" w:sz="4" w:space="0" w:color="000000"/>
            </w:tcBorders>
          </w:tcPr>
          <w:p w14:paraId="0068D414" w14:textId="77777777" w:rsidR="00105772" w:rsidRPr="007674CC" w:rsidRDefault="00105772" w:rsidP="007275D1">
            <w:pPr>
              <w:spacing w:line="259" w:lineRule="auto"/>
              <w:jc w:val="left"/>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tcPr>
          <w:p w14:paraId="509CA775" w14:textId="77777777" w:rsidR="00105772" w:rsidRPr="007674CC" w:rsidRDefault="00105772" w:rsidP="007275D1">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1E21746E" w14:textId="77777777" w:rsidTr="002D1858">
        <w:tblPrEx>
          <w:tblCellMar>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016FFAC0" w14:textId="77777777" w:rsidR="00105772" w:rsidRPr="007674CC" w:rsidRDefault="00105772" w:rsidP="007275D1">
            <w:pPr>
              <w:spacing w:line="259" w:lineRule="auto"/>
              <w:ind w:left="106"/>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3FF33B1E"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Nguồn cung cấp </w:t>
            </w:r>
          </w:p>
        </w:tc>
        <w:tc>
          <w:tcPr>
            <w:tcW w:w="2503" w:type="dxa"/>
            <w:tcBorders>
              <w:top w:val="single" w:sz="4" w:space="0" w:color="000000"/>
              <w:left w:val="single" w:sz="4" w:space="0" w:color="000000"/>
              <w:bottom w:val="single" w:sz="4" w:space="0" w:color="000000"/>
              <w:right w:val="single" w:sz="4" w:space="0" w:color="000000"/>
            </w:tcBorders>
          </w:tcPr>
          <w:p w14:paraId="712FBD8C"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tcPr>
          <w:p w14:paraId="4F878C62"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7C781FFA" w14:textId="77777777" w:rsidTr="002D1858">
        <w:tblPrEx>
          <w:tblCellMar>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047C57DD" w14:textId="77777777" w:rsidR="00105772" w:rsidRPr="007674CC" w:rsidRDefault="00105772" w:rsidP="007275D1">
            <w:pPr>
              <w:spacing w:line="259" w:lineRule="auto"/>
              <w:ind w:left="106"/>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314359BB"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Chủng loại và cường độ </w:t>
            </w:r>
          </w:p>
        </w:tc>
        <w:tc>
          <w:tcPr>
            <w:tcW w:w="2503" w:type="dxa"/>
            <w:tcBorders>
              <w:top w:val="single" w:sz="4" w:space="0" w:color="000000"/>
              <w:left w:val="single" w:sz="4" w:space="0" w:color="000000"/>
              <w:bottom w:val="single" w:sz="4" w:space="0" w:color="000000"/>
              <w:right w:val="single" w:sz="4" w:space="0" w:color="000000"/>
            </w:tcBorders>
          </w:tcPr>
          <w:p w14:paraId="7FD6275B" w14:textId="14612D63" w:rsidR="00105772" w:rsidRPr="007674CC" w:rsidRDefault="004A1C55" w:rsidP="007275D1">
            <w:pPr>
              <w:spacing w:line="259" w:lineRule="auto"/>
              <w:ind w:left="103"/>
              <w:jc w:val="left"/>
              <w:rPr>
                <w:rFonts w:cs="Times New Roman"/>
                <w:sz w:val="26"/>
                <w:szCs w:val="26"/>
              </w:rPr>
            </w:pPr>
            <w:r>
              <w:rPr>
                <w:rFonts w:cs="Times New Roman"/>
                <w:sz w:val="26"/>
                <w:szCs w:val="26"/>
              </w:rPr>
              <w:t xml:space="preserve">Theo hồ sơ thiết kế được duyệt </w:t>
            </w:r>
          </w:p>
        </w:tc>
        <w:tc>
          <w:tcPr>
            <w:tcW w:w="1020" w:type="dxa"/>
            <w:tcBorders>
              <w:top w:val="single" w:sz="4" w:space="0" w:color="000000"/>
              <w:left w:val="single" w:sz="4" w:space="0" w:color="000000"/>
              <w:bottom w:val="single" w:sz="4" w:space="0" w:color="000000"/>
              <w:right w:val="single" w:sz="4" w:space="0" w:color="000000"/>
            </w:tcBorders>
          </w:tcPr>
          <w:p w14:paraId="55B0D8C0"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5CD495B9" w14:textId="77777777" w:rsidTr="002D1858">
        <w:tblPrEx>
          <w:tblCellMar>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276FBF0B" w14:textId="77777777" w:rsidR="00105772" w:rsidRPr="007674CC" w:rsidRDefault="00105772" w:rsidP="007275D1">
            <w:pPr>
              <w:spacing w:line="259" w:lineRule="auto"/>
              <w:ind w:left="106"/>
              <w:jc w:val="center"/>
              <w:rPr>
                <w:rFonts w:cs="Times New Roman"/>
                <w:sz w:val="26"/>
                <w:szCs w:val="26"/>
              </w:rPr>
            </w:pPr>
            <w:r w:rsidRPr="007674CC">
              <w:rPr>
                <w:rFonts w:cs="Times New Roman"/>
                <w:sz w:val="26"/>
                <w:szCs w:val="26"/>
              </w:rPr>
              <w:t>6</w:t>
            </w:r>
          </w:p>
        </w:tc>
        <w:tc>
          <w:tcPr>
            <w:tcW w:w="5010" w:type="dxa"/>
            <w:tcBorders>
              <w:top w:val="single" w:sz="4" w:space="0" w:color="000000"/>
              <w:left w:val="single" w:sz="4" w:space="0" w:color="000000"/>
              <w:bottom w:val="single" w:sz="4" w:space="0" w:color="000000"/>
              <w:right w:val="single" w:sz="4" w:space="0" w:color="000000"/>
            </w:tcBorders>
          </w:tcPr>
          <w:p w14:paraId="0500E157"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Gương soi </w:t>
            </w:r>
          </w:p>
        </w:tc>
        <w:tc>
          <w:tcPr>
            <w:tcW w:w="2503" w:type="dxa"/>
            <w:tcBorders>
              <w:top w:val="single" w:sz="4" w:space="0" w:color="000000"/>
              <w:left w:val="single" w:sz="4" w:space="0" w:color="000000"/>
              <w:bottom w:val="single" w:sz="4" w:space="0" w:color="000000"/>
              <w:right w:val="single" w:sz="4" w:space="0" w:color="000000"/>
            </w:tcBorders>
          </w:tcPr>
          <w:p w14:paraId="0DD18001"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Hình giọt Nước LED Sau Size 60x40 cm</w:t>
            </w:r>
          </w:p>
        </w:tc>
        <w:tc>
          <w:tcPr>
            <w:tcW w:w="1020" w:type="dxa"/>
            <w:tcBorders>
              <w:top w:val="single" w:sz="4" w:space="0" w:color="000000"/>
              <w:left w:val="single" w:sz="4" w:space="0" w:color="000000"/>
              <w:bottom w:val="single" w:sz="4" w:space="0" w:color="000000"/>
              <w:right w:val="single" w:sz="4" w:space="0" w:color="000000"/>
            </w:tcBorders>
          </w:tcPr>
          <w:p w14:paraId="39285F16" w14:textId="77777777" w:rsidR="00105772" w:rsidRPr="007674CC" w:rsidRDefault="00105772" w:rsidP="007275D1">
            <w:pPr>
              <w:spacing w:line="259" w:lineRule="auto"/>
              <w:ind w:left="106"/>
              <w:jc w:val="left"/>
              <w:rPr>
                <w:rFonts w:cs="Times New Roman"/>
                <w:sz w:val="26"/>
                <w:szCs w:val="26"/>
              </w:rPr>
            </w:pPr>
          </w:p>
        </w:tc>
      </w:tr>
      <w:tr w:rsidR="007674CC" w:rsidRPr="007674CC" w14:paraId="3222148E"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280C607" w14:textId="77777777" w:rsidR="00105772" w:rsidRPr="007674CC" w:rsidRDefault="00105772" w:rsidP="007275D1">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0139E2FF"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Tiện ích gương</w:t>
            </w:r>
          </w:p>
        </w:tc>
        <w:tc>
          <w:tcPr>
            <w:tcW w:w="2503" w:type="dxa"/>
            <w:tcBorders>
              <w:top w:val="single" w:sz="4" w:space="0" w:color="000000"/>
              <w:left w:val="single" w:sz="4" w:space="0" w:color="000000"/>
              <w:bottom w:val="single" w:sz="4" w:space="0" w:color="000000"/>
              <w:right w:val="single" w:sz="4" w:space="0" w:color="000000"/>
            </w:tcBorders>
          </w:tcPr>
          <w:p w14:paraId="24C60C0F"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Cảm ứng 1 chạm</w:t>
            </w:r>
            <w:r w:rsidRPr="007674CC">
              <w:rPr>
                <w:rFonts w:cs="Times New Roman"/>
                <w:sz w:val="26"/>
                <w:szCs w:val="26"/>
              </w:rPr>
              <w:br/>
              <w:t>Đèn LED chiếu sáng 3 màu</w:t>
            </w:r>
            <w:r w:rsidRPr="007674CC">
              <w:rPr>
                <w:rFonts w:cs="Times New Roman"/>
                <w:sz w:val="26"/>
                <w:szCs w:val="26"/>
              </w:rPr>
              <w:br/>
              <w:t>Gương tráng Bạc giúp sáng đẹp theo thời gian và hệ thống LED điều chỉnh tăng độ sáng linh hoạt</w:t>
            </w:r>
            <w:r w:rsidRPr="007674CC">
              <w:rPr>
                <w:rFonts w:cs="Times New Roman"/>
                <w:sz w:val="26"/>
                <w:szCs w:val="26"/>
              </w:rPr>
              <w:br/>
              <w:t>Dải đèn LED chống thấm nước, chống rò rỉ điện</w:t>
            </w:r>
          </w:p>
        </w:tc>
        <w:tc>
          <w:tcPr>
            <w:tcW w:w="1020" w:type="dxa"/>
            <w:tcBorders>
              <w:top w:val="single" w:sz="4" w:space="0" w:color="000000"/>
              <w:left w:val="single" w:sz="4" w:space="0" w:color="000000"/>
              <w:bottom w:val="single" w:sz="4" w:space="0" w:color="000000"/>
              <w:right w:val="single" w:sz="4" w:space="0" w:color="000000"/>
            </w:tcBorders>
            <w:vAlign w:val="center"/>
          </w:tcPr>
          <w:p w14:paraId="5CC95080" w14:textId="77777777" w:rsidR="00105772" w:rsidRPr="007674CC" w:rsidRDefault="00105772" w:rsidP="007275D1">
            <w:pPr>
              <w:spacing w:line="259" w:lineRule="auto"/>
              <w:ind w:left="106"/>
              <w:jc w:val="left"/>
              <w:rPr>
                <w:rFonts w:cs="Times New Roman"/>
                <w:sz w:val="26"/>
                <w:szCs w:val="26"/>
              </w:rPr>
            </w:pPr>
          </w:p>
        </w:tc>
      </w:tr>
      <w:tr w:rsidR="007674CC" w:rsidRPr="007674CC" w14:paraId="2E129A75" w14:textId="77777777" w:rsidTr="002D1858">
        <w:tblPrEx>
          <w:tblCellMar>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607B69D8" w14:textId="77777777" w:rsidR="00105772" w:rsidRPr="007674CC" w:rsidRDefault="00105772" w:rsidP="007275D1">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799870A3"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Độ dày gương</w:t>
            </w:r>
          </w:p>
        </w:tc>
        <w:tc>
          <w:tcPr>
            <w:tcW w:w="2503" w:type="dxa"/>
            <w:tcBorders>
              <w:top w:val="single" w:sz="4" w:space="0" w:color="000000"/>
              <w:left w:val="single" w:sz="4" w:space="0" w:color="000000"/>
              <w:bottom w:val="single" w:sz="4" w:space="0" w:color="000000"/>
              <w:right w:val="single" w:sz="4" w:space="0" w:color="000000"/>
            </w:tcBorders>
          </w:tcPr>
          <w:p w14:paraId="68261001"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Mặt gương: 5mm</w:t>
            </w:r>
            <w:r w:rsidRPr="007674CC">
              <w:rPr>
                <w:rFonts w:cs="Times New Roman"/>
                <w:sz w:val="26"/>
                <w:szCs w:val="26"/>
              </w:rPr>
              <w:br/>
              <w:t>Tổng thể gương: 2.5cm</w:t>
            </w:r>
          </w:p>
        </w:tc>
        <w:tc>
          <w:tcPr>
            <w:tcW w:w="1020" w:type="dxa"/>
            <w:tcBorders>
              <w:top w:val="single" w:sz="4" w:space="0" w:color="000000"/>
              <w:left w:val="single" w:sz="4" w:space="0" w:color="000000"/>
              <w:bottom w:val="single" w:sz="4" w:space="0" w:color="000000"/>
              <w:right w:val="single" w:sz="4" w:space="0" w:color="000000"/>
            </w:tcBorders>
          </w:tcPr>
          <w:p w14:paraId="1740DAB2" w14:textId="77777777" w:rsidR="00105772" w:rsidRPr="007674CC" w:rsidRDefault="00105772" w:rsidP="007275D1">
            <w:pPr>
              <w:spacing w:line="259" w:lineRule="auto"/>
              <w:ind w:left="106"/>
              <w:jc w:val="left"/>
              <w:rPr>
                <w:rFonts w:cs="Times New Roman"/>
                <w:sz w:val="26"/>
                <w:szCs w:val="26"/>
              </w:rPr>
            </w:pPr>
          </w:p>
        </w:tc>
      </w:tr>
      <w:tr w:rsidR="007674CC" w:rsidRPr="007674CC" w14:paraId="04AEB2F4" w14:textId="77777777" w:rsidTr="002D1858">
        <w:tblPrEx>
          <w:tblCellMar>
            <w:left w:w="5" w:type="dxa"/>
            <w:right w:w="5" w:type="dxa"/>
          </w:tblCellMar>
        </w:tblPrEx>
        <w:trPr>
          <w:trHeight w:val="288"/>
        </w:trPr>
        <w:tc>
          <w:tcPr>
            <w:tcW w:w="644" w:type="dxa"/>
            <w:gridSpan w:val="2"/>
            <w:tcBorders>
              <w:top w:val="single" w:sz="4" w:space="0" w:color="000000"/>
              <w:left w:val="single" w:sz="4" w:space="0" w:color="000000"/>
              <w:bottom w:val="single" w:sz="4" w:space="0" w:color="000000"/>
              <w:right w:val="single" w:sz="4" w:space="0" w:color="000000"/>
            </w:tcBorders>
          </w:tcPr>
          <w:p w14:paraId="1ABC5266" w14:textId="77777777" w:rsidR="00105772" w:rsidRPr="007674CC" w:rsidRDefault="00105772" w:rsidP="007275D1">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45B1C901"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Chất liệu gương</w:t>
            </w:r>
          </w:p>
        </w:tc>
        <w:tc>
          <w:tcPr>
            <w:tcW w:w="2503" w:type="dxa"/>
            <w:tcBorders>
              <w:top w:val="single" w:sz="4" w:space="0" w:color="000000"/>
              <w:left w:val="single" w:sz="4" w:space="0" w:color="000000"/>
              <w:bottom w:val="single" w:sz="4" w:space="0" w:color="000000"/>
              <w:right w:val="single" w:sz="4" w:space="0" w:color="000000"/>
            </w:tcBorders>
          </w:tcPr>
          <w:p w14:paraId="5078FCCF"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Gương tráng bạc 6 lớp</w:t>
            </w:r>
          </w:p>
        </w:tc>
        <w:tc>
          <w:tcPr>
            <w:tcW w:w="1020" w:type="dxa"/>
            <w:tcBorders>
              <w:top w:val="single" w:sz="4" w:space="0" w:color="000000"/>
              <w:left w:val="single" w:sz="4" w:space="0" w:color="000000"/>
              <w:bottom w:val="single" w:sz="4" w:space="0" w:color="000000"/>
              <w:right w:val="single" w:sz="4" w:space="0" w:color="000000"/>
            </w:tcBorders>
          </w:tcPr>
          <w:p w14:paraId="4C877C0C" w14:textId="77777777" w:rsidR="00105772" w:rsidRPr="007674CC" w:rsidRDefault="00105772" w:rsidP="007275D1">
            <w:pPr>
              <w:spacing w:line="259" w:lineRule="auto"/>
              <w:ind w:left="106"/>
              <w:jc w:val="left"/>
              <w:rPr>
                <w:rFonts w:cs="Times New Roman"/>
                <w:sz w:val="26"/>
                <w:szCs w:val="26"/>
              </w:rPr>
            </w:pPr>
          </w:p>
        </w:tc>
      </w:tr>
      <w:tr w:rsidR="007674CC" w:rsidRPr="007674CC" w14:paraId="639CFF48" w14:textId="77777777" w:rsidTr="002D1858">
        <w:tblPrEx>
          <w:tblCellMar>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3D13DEE8" w14:textId="77777777" w:rsidR="00105772" w:rsidRPr="007674CC" w:rsidRDefault="00105772" w:rsidP="007275D1">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3E5B40D3" w14:textId="77777777" w:rsidR="00105772" w:rsidRPr="007674CC" w:rsidRDefault="00105772" w:rsidP="007275D1">
            <w:pPr>
              <w:spacing w:line="259" w:lineRule="auto"/>
              <w:ind w:left="106"/>
              <w:jc w:val="left"/>
              <w:rPr>
                <w:rFonts w:cs="Times New Roman"/>
                <w:sz w:val="26"/>
                <w:szCs w:val="26"/>
                <w:highlight w:val="yellow"/>
              </w:rPr>
            </w:pPr>
            <w:r w:rsidRPr="007674CC">
              <w:rPr>
                <w:rFonts w:cs="Times New Roman"/>
                <w:sz w:val="26"/>
                <w:szCs w:val="26"/>
              </w:rPr>
              <w:t xml:space="preserve">Nhà sản xuất </w:t>
            </w:r>
          </w:p>
        </w:tc>
        <w:tc>
          <w:tcPr>
            <w:tcW w:w="2503" w:type="dxa"/>
            <w:tcBorders>
              <w:top w:val="single" w:sz="4" w:space="0" w:color="000000"/>
              <w:left w:val="single" w:sz="4" w:space="0" w:color="000000"/>
              <w:bottom w:val="single" w:sz="4" w:space="0" w:color="000000"/>
              <w:right w:val="single" w:sz="4" w:space="0" w:color="000000"/>
            </w:tcBorders>
          </w:tcPr>
          <w:p w14:paraId="4DD2B0A0" w14:textId="77777777" w:rsidR="00105772" w:rsidRPr="007674CC" w:rsidRDefault="00105772" w:rsidP="007275D1">
            <w:pPr>
              <w:spacing w:line="259" w:lineRule="auto"/>
              <w:ind w:left="103"/>
              <w:jc w:val="left"/>
              <w:rPr>
                <w:rFonts w:cs="Times New Roman"/>
                <w:sz w:val="26"/>
                <w:szCs w:val="26"/>
                <w:highlight w:val="yellow"/>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tcPr>
          <w:p w14:paraId="26CEB907" w14:textId="77777777" w:rsidR="00105772" w:rsidRPr="007674CC" w:rsidRDefault="00105772" w:rsidP="007275D1">
            <w:pPr>
              <w:spacing w:line="259" w:lineRule="auto"/>
              <w:ind w:left="106"/>
              <w:jc w:val="left"/>
              <w:rPr>
                <w:rFonts w:cs="Times New Roman"/>
                <w:sz w:val="26"/>
                <w:szCs w:val="26"/>
                <w:highlight w:val="yellow"/>
              </w:rPr>
            </w:pPr>
          </w:p>
        </w:tc>
      </w:tr>
      <w:tr w:rsidR="007674CC" w:rsidRPr="007674CC" w14:paraId="66BA44D0" w14:textId="77777777" w:rsidTr="002D1858">
        <w:tblPrEx>
          <w:tblCellMar>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18FA60C6" w14:textId="77777777" w:rsidR="00105772" w:rsidRPr="007674CC" w:rsidRDefault="00105772" w:rsidP="007275D1">
            <w:pPr>
              <w:spacing w:line="259" w:lineRule="auto"/>
              <w:ind w:left="106"/>
              <w:jc w:val="center"/>
              <w:rPr>
                <w:rFonts w:cs="Times New Roman"/>
                <w:sz w:val="26"/>
                <w:szCs w:val="26"/>
              </w:rPr>
            </w:pPr>
            <w:r w:rsidRPr="007674CC">
              <w:rPr>
                <w:rFonts w:cs="Times New Roman"/>
                <w:sz w:val="26"/>
                <w:szCs w:val="26"/>
              </w:rPr>
              <w:t>7</w:t>
            </w:r>
          </w:p>
        </w:tc>
        <w:tc>
          <w:tcPr>
            <w:tcW w:w="5010" w:type="dxa"/>
            <w:tcBorders>
              <w:top w:val="single" w:sz="4" w:space="0" w:color="000000"/>
              <w:left w:val="single" w:sz="4" w:space="0" w:color="000000"/>
              <w:bottom w:val="single" w:sz="4" w:space="0" w:color="000000"/>
              <w:right w:val="single" w:sz="4" w:space="0" w:color="000000"/>
            </w:tcBorders>
          </w:tcPr>
          <w:p w14:paraId="585F49D2"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Gạch tuy nel </w:t>
            </w:r>
          </w:p>
        </w:tc>
        <w:tc>
          <w:tcPr>
            <w:tcW w:w="2503" w:type="dxa"/>
            <w:tcBorders>
              <w:top w:val="single" w:sz="4" w:space="0" w:color="000000"/>
              <w:left w:val="single" w:sz="4" w:space="0" w:color="000000"/>
              <w:bottom w:val="single" w:sz="4" w:space="0" w:color="000000"/>
              <w:right w:val="single" w:sz="4" w:space="0" w:color="000000"/>
            </w:tcBorders>
          </w:tcPr>
          <w:p w14:paraId="5A9FD87A"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41409C55"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3D0A2ABB"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2EEDAE6" w14:textId="77777777" w:rsidR="00105772" w:rsidRPr="007674CC" w:rsidRDefault="00105772" w:rsidP="007275D1">
            <w:pPr>
              <w:spacing w:line="259" w:lineRule="auto"/>
              <w:ind w:left="106"/>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70505C47"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Tiêu chuẩn </w:t>
            </w:r>
          </w:p>
        </w:tc>
        <w:tc>
          <w:tcPr>
            <w:tcW w:w="2503" w:type="dxa"/>
            <w:tcBorders>
              <w:top w:val="single" w:sz="4" w:space="0" w:color="000000"/>
              <w:left w:val="single" w:sz="4" w:space="0" w:color="000000"/>
              <w:bottom w:val="single" w:sz="4" w:space="0" w:color="000000"/>
              <w:right w:val="single" w:sz="4" w:space="0" w:color="000000"/>
            </w:tcBorders>
          </w:tcPr>
          <w:p w14:paraId="55F10EDF" w14:textId="77777777" w:rsidR="00105772" w:rsidRPr="007674CC" w:rsidRDefault="00105772" w:rsidP="007275D1">
            <w:pPr>
              <w:spacing w:line="259" w:lineRule="auto"/>
              <w:ind w:left="103"/>
              <w:rPr>
                <w:rFonts w:cs="Times New Roman"/>
                <w:sz w:val="26"/>
                <w:szCs w:val="26"/>
              </w:rPr>
            </w:pPr>
            <w:r w:rsidRPr="007674CC">
              <w:rPr>
                <w:rFonts w:cs="Times New Roman"/>
                <w:sz w:val="26"/>
                <w:szCs w:val="26"/>
              </w:rPr>
              <w:t xml:space="preserve">Tiêu chuẩn TCVN 6477:2016 hoặc tương đương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1BD45D40"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3B3B0C7A"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A16108A" w14:textId="77777777" w:rsidR="00105772" w:rsidRPr="007674CC" w:rsidRDefault="00105772" w:rsidP="007275D1">
            <w:pPr>
              <w:spacing w:line="259" w:lineRule="auto"/>
              <w:ind w:left="106"/>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4B855859"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Chủng loại và cường độ </w:t>
            </w:r>
          </w:p>
        </w:tc>
        <w:tc>
          <w:tcPr>
            <w:tcW w:w="2503" w:type="dxa"/>
            <w:tcBorders>
              <w:top w:val="single" w:sz="4" w:space="0" w:color="000000"/>
              <w:left w:val="single" w:sz="4" w:space="0" w:color="000000"/>
              <w:bottom w:val="single" w:sz="4" w:space="0" w:color="000000"/>
              <w:right w:val="single" w:sz="4" w:space="0" w:color="000000"/>
            </w:tcBorders>
          </w:tcPr>
          <w:p w14:paraId="559B1C7B" w14:textId="77777777" w:rsidR="00105772" w:rsidRPr="007674CC" w:rsidRDefault="00105772" w:rsidP="007275D1">
            <w:pPr>
              <w:spacing w:line="259" w:lineRule="auto"/>
              <w:ind w:left="103"/>
              <w:rPr>
                <w:rFonts w:cs="Times New Roman"/>
                <w:sz w:val="26"/>
                <w:szCs w:val="26"/>
              </w:rPr>
            </w:pPr>
            <w:r w:rsidRPr="007674CC">
              <w:rPr>
                <w:rFonts w:cs="Times New Roman"/>
                <w:sz w:val="26"/>
                <w:szCs w:val="26"/>
              </w:rPr>
              <w:t xml:space="preserve">Theo thiết kế, phù hợp với công việc xây dựng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3AA085D5"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2582AD17" w14:textId="77777777" w:rsidTr="002D1858">
        <w:tblPrEx>
          <w:tblCellMar>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635A84D3" w14:textId="77777777" w:rsidR="00105772" w:rsidRPr="007674CC" w:rsidRDefault="00105772" w:rsidP="007275D1">
            <w:pPr>
              <w:spacing w:line="259" w:lineRule="auto"/>
              <w:ind w:left="106"/>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22A6910F"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Nguồn cung cấp </w:t>
            </w:r>
          </w:p>
        </w:tc>
        <w:tc>
          <w:tcPr>
            <w:tcW w:w="2503" w:type="dxa"/>
            <w:tcBorders>
              <w:top w:val="single" w:sz="4" w:space="0" w:color="000000"/>
              <w:left w:val="single" w:sz="4" w:space="0" w:color="000000"/>
              <w:bottom w:val="single" w:sz="4" w:space="0" w:color="000000"/>
              <w:right w:val="single" w:sz="4" w:space="0" w:color="000000"/>
            </w:tcBorders>
          </w:tcPr>
          <w:p w14:paraId="6B17B055"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tcPr>
          <w:p w14:paraId="06D49C73"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57899FEA" w14:textId="77777777" w:rsidTr="002D1858">
        <w:tblPrEx>
          <w:tblCellMar>
            <w:left w:w="5" w:type="dxa"/>
            <w:right w:w="5" w:type="dxa"/>
          </w:tblCellMar>
        </w:tblPrEx>
        <w:trPr>
          <w:trHeight w:val="288"/>
        </w:trPr>
        <w:tc>
          <w:tcPr>
            <w:tcW w:w="644" w:type="dxa"/>
            <w:gridSpan w:val="2"/>
            <w:tcBorders>
              <w:top w:val="single" w:sz="4" w:space="0" w:color="000000"/>
              <w:left w:val="single" w:sz="4" w:space="0" w:color="000000"/>
              <w:bottom w:val="single" w:sz="4" w:space="0" w:color="000000"/>
              <w:right w:val="single" w:sz="4" w:space="0" w:color="000000"/>
            </w:tcBorders>
          </w:tcPr>
          <w:p w14:paraId="2136FF82" w14:textId="77777777" w:rsidR="00105772" w:rsidRPr="007674CC" w:rsidRDefault="00105772" w:rsidP="007275D1">
            <w:pPr>
              <w:spacing w:line="259" w:lineRule="auto"/>
              <w:ind w:left="106"/>
              <w:jc w:val="center"/>
              <w:rPr>
                <w:rFonts w:cs="Times New Roman"/>
                <w:sz w:val="26"/>
                <w:szCs w:val="26"/>
              </w:rPr>
            </w:pPr>
            <w:r w:rsidRPr="007674CC">
              <w:rPr>
                <w:rFonts w:cs="Times New Roman"/>
                <w:sz w:val="26"/>
                <w:szCs w:val="26"/>
              </w:rPr>
              <w:t>8</w:t>
            </w:r>
          </w:p>
        </w:tc>
        <w:tc>
          <w:tcPr>
            <w:tcW w:w="5010" w:type="dxa"/>
            <w:tcBorders>
              <w:top w:val="single" w:sz="4" w:space="0" w:color="000000"/>
              <w:left w:val="single" w:sz="4" w:space="0" w:color="000000"/>
              <w:bottom w:val="single" w:sz="4" w:space="0" w:color="000000"/>
              <w:right w:val="single" w:sz="4" w:space="0" w:color="000000"/>
            </w:tcBorders>
          </w:tcPr>
          <w:p w14:paraId="55F4E1E3"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Bột trét </w:t>
            </w:r>
          </w:p>
        </w:tc>
        <w:tc>
          <w:tcPr>
            <w:tcW w:w="2503" w:type="dxa"/>
            <w:tcBorders>
              <w:top w:val="single" w:sz="4" w:space="0" w:color="000000"/>
              <w:left w:val="single" w:sz="4" w:space="0" w:color="000000"/>
              <w:bottom w:val="single" w:sz="4" w:space="0" w:color="000000"/>
              <w:right w:val="single" w:sz="4" w:space="0" w:color="000000"/>
            </w:tcBorders>
          </w:tcPr>
          <w:p w14:paraId="2E8A9C21"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16946F97"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4FE86AF5"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5C8A65A" w14:textId="77777777" w:rsidR="00105772" w:rsidRPr="007674CC" w:rsidRDefault="00105772" w:rsidP="007275D1">
            <w:pPr>
              <w:spacing w:line="259" w:lineRule="auto"/>
              <w:ind w:left="106"/>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0DA2BC71"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Tiêu chuẩn </w:t>
            </w:r>
          </w:p>
        </w:tc>
        <w:tc>
          <w:tcPr>
            <w:tcW w:w="2503" w:type="dxa"/>
            <w:tcBorders>
              <w:top w:val="single" w:sz="4" w:space="0" w:color="000000"/>
              <w:left w:val="single" w:sz="4" w:space="0" w:color="000000"/>
              <w:bottom w:val="single" w:sz="4" w:space="0" w:color="000000"/>
              <w:right w:val="single" w:sz="4" w:space="0" w:color="000000"/>
            </w:tcBorders>
          </w:tcPr>
          <w:p w14:paraId="3723E430"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TCVN 7239:2014 hoặc tương đương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76F5D48F"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692C0775" w14:textId="77777777" w:rsidTr="002D1858">
        <w:tblPrEx>
          <w:tblCellMar>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225C2055" w14:textId="77777777" w:rsidR="00105772" w:rsidRPr="007674CC" w:rsidRDefault="00105772" w:rsidP="007275D1">
            <w:pPr>
              <w:spacing w:line="259" w:lineRule="auto"/>
              <w:ind w:left="106"/>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435122DD"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Nhà sản xuất </w:t>
            </w:r>
          </w:p>
        </w:tc>
        <w:tc>
          <w:tcPr>
            <w:tcW w:w="2503" w:type="dxa"/>
            <w:tcBorders>
              <w:top w:val="single" w:sz="4" w:space="0" w:color="000000"/>
              <w:left w:val="single" w:sz="4" w:space="0" w:color="000000"/>
              <w:bottom w:val="single" w:sz="4" w:space="0" w:color="000000"/>
              <w:right w:val="single" w:sz="4" w:space="0" w:color="000000"/>
            </w:tcBorders>
          </w:tcPr>
          <w:p w14:paraId="1AB344CA"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tcPr>
          <w:p w14:paraId="6A62BE51"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60178DB8" w14:textId="77777777" w:rsidTr="002D1858">
        <w:tblPrEx>
          <w:tblCellMar>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59271222" w14:textId="77777777" w:rsidR="00105772" w:rsidRPr="007674CC" w:rsidRDefault="00105772" w:rsidP="007275D1">
            <w:pPr>
              <w:spacing w:line="259" w:lineRule="auto"/>
              <w:ind w:left="106"/>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4AEF7B24"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Đặc tính kỹ thuật </w:t>
            </w:r>
          </w:p>
        </w:tc>
        <w:tc>
          <w:tcPr>
            <w:tcW w:w="2503" w:type="dxa"/>
            <w:tcBorders>
              <w:top w:val="single" w:sz="4" w:space="0" w:color="000000"/>
              <w:left w:val="single" w:sz="4" w:space="0" w:color="000000"/>
              <w:bottom w:val="single" w:sz="4" w:space="0" w:color="000000"/>
              <w:right w:val="single" w:sz="4" w:space="0" w:color="000000"/>
            </w:tcBorders>
          </w:tcPr>
          <w:p w14:paraId="6053F748"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104271E1"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1A752193" w14:textId="77777777" w:rsidTr="002D1858">
        <w:tblPrEx>
          <w:tblCellMar>
            <w:left w:w="5" w:type="dxa"/>
            <w:right w:w="5" w:type="dxa"/>
          </w:tblCellMar>
        </w:tblPrEx>
        <w:trPr>
          <w:trHeight w:val="1390"/>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2A4A28A" w14:textId="77777777" w:rsidR="00105772" w:rsidRPr="007674CC" w:rsidRDefault="00105772" w:rsidP="007275D1">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00FC41AF" w14:textId="77777777" w:rsidR="00105772" w:rsidRPr="007674CC" w:rsidRDefault="00105772" w:rsidP="00070C55">
            <w:pPr>
              <w:numPr>
                <w:ilvl w:val="0"/>
                <w:numId w:val="48"/>
              </w:numPr>
              <w:spacing w:line="238" w:lineRule="auto"/>
              <w:ind w:right="52" w:firstLine="243"/>
              <w:jc w:val="left"/>
              <w:rPr>
                <w:rFonts w:cs="Times New Roman"/>
                <w:sz w:val="26"/>
                <w:szCs w:val="26"/>
              </w:rPr>
            </w:pPr>
            <w:r w:rsidRPr="007674CC">
              <w:rPr>
                <w:rFonts w:cs="Times New Roman"/>
                <w:sz w:val="26"/>
                <w:szCs w:val="26"/>
              </w:rPr>
              <w:t xml:space="preserve">Thích hợp cho mọi loại sơn nước nội thất. </w:t>
            </w:r>
          </w:p>
          <w:p w14:paraId="687076DE" w14:textId="77777777" w:rsidR="00105772" w:rsidRPr="007674CC" w:rsidRDefault="00105772" w:rsidP="00070C55">
            <w:pPr>
              <w:numPr>
                <w:ilvl w:val="0"/>
                <w:numId w:val="48"/>
              </w:numPr>
              <w:spacing w:line="259" w:lineRule="auto"/>
              <w:ind w:right="52" w:firstLine="243"/>
              <w:jc w:val="left"/>
              <w:rPr>
                <w:rFonts w:cs="Times New Roman"/>
                <w:sz w:val="26"/>
                <w:szCs w:val="26"/>
              </w:rPr>
            </w:pPr>
            <w:r w:rsidRPr="007674CC">
              <w:rPr>
                <w:rFonts w:cs="Times New Roman"/>
                <w:sz w:val="26"/>
                <w:szCs w:val="26"/>
              </w:rPr>
              <w:t xml:space="preserve">Không bong tróc, nứt nẻ và chống rong rêu, nấm mốc. Bền vững với thời gian, chịu đựng mọi thời tiết. </w:t>
            </w:r>
          </w:p>
        </w:tc>
        <w:tc>
          <w:tcPr>
            <w:tcW w:w="2503" w:type="dxa"/>
            <w:tcBorders>
              <w:top w:val="single" w:sz="4" w:space="0" w:color="000000"/>
              <w:left w:val="single" w:sz="4" w:space="0" w:color="000000"/>
              <w:bottom w:val="single" w:sz="4" w:space="0" w:color="000000"/>
              <w:right w:val="single" w:sz="4" w:space="0" w:color="000000"/>
            </w:tcBorders>
            <w:vAlign w:val="center"/>
          </w:tcPr>
          <w:p w14:paraId="3D8D1E80"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Đáp ứng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69D7E4E5"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4242E11F" w14:textId="77777777" w:rsidTr="002D1858">
        <w:tblPrEx>
          <w:tblCellMar>
            <w:left w:w="5" w:type="dxa"/>
            <w:right w:w="5" w:type="dxa"/>
          </w:tblCellMar>
        </w:tblPrEx>
        <w:trPr>
          <w:trHeight w:val="838"/>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A95CBF6" w14:textId="77777777" w:rsidR="00105772" w:rsidRPr="007674CC" w:rsidRDefault="00105772" w:rsidP="007275D1">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7FBE61BF"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Thành phần: </w:t>
            </w:r>
          </w:p>
        </w:tc>
        <w:tc>
          <w:tcPr>
            <w:tcW w:w="2503" w:type="dxa"/>
            <w:tcBorders>
              <w:top w:val="single" w:sz="4" w:space="0" w:color="000000"/>
              <w:left w:val="single" w:sz="4" w:space="0" w:color="000000"/>
              <w:bottom w:val="single" w:sz="4" w:space="0" w:color="000000"/>
              <w:right w:val="single" w:sz="4" w:space="0" w:color="000000"/>
            </w:tcBorders>
          </w:tcPr>
          <w:p w14:paraId="45B8E43B" w14:textId="77777777" w:rsidR="00105772" w:rsidRPr="007674CC" w:rsidRDefault="00105772" w:rsidP="007275D1">
            <w:pPr>
              <w:spacing w:line="238" w:lineRule="auto"/>
              <w:ind w:left="103"/>
              <w:rPr>
                <w:rFonts w:cs="Times New Roman"/>
                <w:sz w:val="26"/>
                <w:szCs w:val="26"/>
              </w:rPr>
            </w:pPr>
            <w:r w:rsidRPr="007674CC">
              <w:rPr>
                <w:rFonts w:cs="Times New Roman"/>
                <w:sz w:val="26"/>
                <w:szCs w:val="26"/>
              </w:rPr>
              <w:t xml:space="preserve">Cement Portland, Calcium Carbonate, Calcium Sulfate, </w:t>
            </w:r>
          </w:p>
          <w:p w14:paraId="61189169"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Polymers </w:t>
            </w:r>
          </w:p>
        </w:tc>
        <w:tc>
          <w:tcPr>
            <w:tcW w:w="1020" w:type="dxa"/>
            <w:tcBorders>
              <w:top w:val="single" w:sz="4" w:space="0" w:color="000000"/>
              <w:left w:val="single" w:sz="4" w:space="0" w:color="000000"/>
              <w:bottom w:val="single" w:sz="4" w:space="0" w:color="000000"/>
              <w:right w:val="single" w:sz="4" w:space="0" w:color="000000"/>
            </w:tcBorders>
            <w:vAlign w:val="center"/>
          </w:tcPr>
          <w:p w14:paraId="068F4B28"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3AFF23C4" w14:textId="77777777" w:rsidTr="002D1858">
        <w:tblPrEx>
          <w:tblCellMar>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1AC346D1" w14:textId="77777777" w:rsidR="00105772" w:rsidRPr="007674CC" w:rsidRDefault="00105772" w:rsidP="007275D1">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5080909F"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Độ giữ nước: </w:t>
            </w:r>
          </w:p>
        </w:tc>
        <w:tc>
          <w:tcPr>
            <w:tcW w:w="2503" w:type="dxa"/>
            <w:tcBorders>
              <w:top w:val="single" w:sz="4" w:space="0" w:color="000000"/>
              <w:left w:val="single" w:sz="4" w:space="0" w:color="000000"/>
              <w:bottom w:val="single" w:sz="4" w:space="0" w:color="000000"/>
              <w:right w:val="single" w:sz="4" w:space="0" w:color="000000"/>
            </w:tcBorders>
          </w:tcPr>
          <w:p w14:paraId="6F3915A6"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 98% </w:t>
            </w:r>
          </w:p>
        </w:tc>
        <w:tc>
          <w:tcPr>
            <w:tcW w:w="1020" w:type="dxa"/>
            <w:tcBorders>
              <w:top w:val="single" w:sz="4" w:space="0" w:color="000000"/>
              <w:left w:val="single" w:sz="4" w:space="0" w:color="000000"/>
              <w:bottom w:val="single" w:sz="4" w:space="0" w:color="000000"/>
              <w:right w:val="single" w:sz="4" w:space="0" w:color="000000"/>
            </w:tcBorders>
          </w:tcPr>
          <w:p w14:paraId="7C00851A"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748E6FA1" w14:textId="77777777" w:rsidTr="002D1858">
        <w:tblPrEx>
          <w:tblCellMar>
            <w:left w:w="5" w:type="dxa"/>
            <w:right w:w="5" w:type="dxa"/>
          </w:tblCellMar>
        </w:tblPrEx>
        <w:trPr>
          <w:trHeight w:val="564"/>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90BF0A4" w14:textId="77777777" w:rsidR="00105772" w:rsidRPr="007674CC" w:rsidRDefault="00105772" w:rsidP="007275D1">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0A1BA6A3"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Độ bền nước </w:t>
            </w:r>
          </w:p>
        </w:tc>
        <w:tc>
          <w:tcPr>
            <w:tcW w:w="2503" w:type="dxa"/>
            <w:tcBorders>
              <w:top w:val="single" w:sz="4" w:space="0" w:color="000000"/>
              <w:left w:val="single" w:sz="4" w:space="0" w:color="000000"/>
              <w:bottom w:val="single" w:sz="4" w:space="0" w:color="000000"/>
              <w:right w:val="single" w:sz="4" w:space="0" w:color="000000"/>
            </w:tcBorders>
          </w:tcPr>
          <w:p w14:paraId="61D473A2" w14:textId="77777777" w:rsidR="00105772" w:rsidRPr="007674CC" w:rsidRDefault="00105772" w:rsidP="007275D1">
            <w:pPr>
              <w:spacing w:line="259" w:lineRule="auto"/>
              <w:ind w:left="103"/>
              <w:rPr>
                <w:rFonts w:cs="Times New Roman"/>
                <w:sz w:val="26"/>
                <w:szCs w:val="26"/>
              </w:rPr>
            </w:pPr>
            <w:r w:rsidRPr="007674CC">
              <w:rPr>
                <w:rFonts w:cs="Times New Roman"/>
                <w:sz w:val="26"/>
                <w:szCs w:val="26"/>
              </w:rPr>
              <w:t xml:space="preserve"> Không bong tróc (Sau khi ngâm trong nước 72 giờ) </w:t>
            </w:r>
          </w:p>
        </w:tc>
        <w:tc>
          <w:tcPr>
            <w:tcW w:w="1020" w:type="dxa"/>
            <w:tcBorders>
              <w:top w:val="single" w:sz="4" w:space="0" w:color="000000"/>
              <w:left w:val="single" w:sz="4" w:space="0" w:color="000000"/>
              <w:bottom w:val="single" w:sz="4" w:space="0" w:color="000000"/>
              <w:right w:val="single" w:sz="4" w:space="0" w:color="000000"/>
            </w:tcBorders>
            <w:vAlign w:val="center"/>
          </w:tcPr>
          <w:p w14:paraId="2E650570"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5D23B521" w14:textId="77777777" w:rsidTr="002D1858">
        <w:tblPrEx>
          <w:tblCellMar>
            <w:left w:w="5" w:type="dxa"/>
            <w:right w:w="5" w:type="dxa"/>
          </w:tblCellMar>
        </w:tblPrEx>
        <w:trPr>
          <w:trHeight w:val="1390"/>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75D5A71" w14:textId="77777777" w:rsidR="00105772" w:rsidRPr="007674CC" w:rsidRDefault="00105772" w:rsidP="007275D1">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73636AB4"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Thời gian đông kết </w:t>
            </w:r>
          </w:p>
        </w:tc>
        <w:tc>
          <w:tcPr>
            <w:tcW w:w="2503" w:type="dxa"/>
            <w:tcBorders>
              <w:top w:val="single" w:sz="4" w:space="0" w:color="000000"/>
              <w:left w:val="single" w:sz="4" w:space="0" w:color="000000"/>
              <w:bottom w:val="single" w:sz="4" w:space="0" w:color="000000"/>
              <w:right w:val="single" w:sz="4" w:space="0" w:color="000000"/>
            </w:tcBorders>
          </w:tcPr>
          <w:p w14:paraId="48016A6F" w14:textId="77777777" w:rsidR="00105772" w:rsidRPr="007674CC" w:rsidRDefault="00105772" w:rsidP="007275D1">
            <w:pPr>
              <w:spacing w:line="238" w:lineRule="auto"/>
              <w:ind w:left="103"/>
              <w:jc w:val="left"/>
              <w:rPr>
                <w:rFonts w:cs="Times New Roman"/>
                <w:sz w:val="26"/>
                <w:szCs w:val="26"/>
              </w:rPr>
            </w:pPr>
            <w:r w:rsidRPr="007674CC">
              <w:rPr>
                <w:rFonts w:cs="Times New Roman"/>
                <w:sz w:val="26"/>
                <w:szCs w:val="26"/>
              </w:rPr>
              <w:t xml:space="preserve">Bắt đầu không sớm hơn: 110 min </w:t>
            </w:r>
          </w:p>
          <w:p w14:paraId="795D05A7"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   Kết thúc không muộn hơn: </w:t>
            </w:r>
          </w:p>
          <w:p w14:paraId="00AED600"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450 min </w:t>
            </w:r>
          </w:p>
          <w:p w14:paraId="4E547B11"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14:paraId="1A021671"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69D69541" w14:textId="77777777" w:rsidTr="002D1858">
        <w:tblPrEx>
          <w:tblCellMar>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3DE8A927" w14:textId="77777777" w:rsidR="00105772" w:rsidRPr="007674CC" w:rsidRDefault="00105772" w:rsidP="007275D1">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21AE01CE"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Độ cứng bề mặt </w:t>
            </w:r>
          </w:p>
        </w:tc>
        <w:tc>
          <w:tcPr>
            <w:tcW w:w="2503" w:type="dxa"/>
            <w:tcBorders>
              <w:top w:val="single" w:sz="4" w:space="0" w:color="000000"/>
              <w:left w:val="single" w:sz="4" w:space="0" w:color="000000"/>
              <w:bottom w:val="single" w:sz="4" w:space="0" w:color="000000"/>
              <w:right w:val="single" w:sz="4" w:space="0" w:color="000000"/>
            </w:tcBorders>
          </w:tcPr>
          <w:p w14:paraId="2B87FE00"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 0,12 </w:t>
            </w:r>
          </w:p>
        </w:tc>
        <w:tc>
          <w:tcPr>
            <w:tcW w:w="1020" w:type="dxa"/>
            <w:tcBorders>
              <w:top w:val="single" w:sz="4" w:space="0" w:color="000000"/>
              <w:left w:val="single" w:sz="4" w:space="0" w:color="000000"/>
              <w:bottom w:val="single" w:sz="4" w:space="0" w:color="000000"/>
              <w:right w:val="single" w:sz="4" w:space="0" w:color="000000"/>
            </w:tcBorders>
          </w:tcPr>
          <w:p w14:paraId="1B280864"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4EF0EF5C" w14:textId="77777777" w:rsidTr="002D1858">
        <w:tblPrEx>
          <w:tblCellMar>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6828CFE7" w14:textId="77777777" w:rsidR="00105772" w:rsidRPr="007674CC" w:rsidRDefault="00105772" w:rsidP="007275D1">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00BCC356"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Cường độ bám dính ở điều kiện chuẩn: </w:t>
            </w:r>
          </w:p>
        </w:tc>
        <w:tc>
          <w:tcPr>
            <w:tcW w:w="2503" w:type="dxa"/>
            <w:tcBorders>
              <w:top w:val="single" w:sz="4" w:space="0" w:color="000000"/>
              <w:left w:val="single" w:sz="4" w:space="0" w:color="000000"/>
              <w:bottom w:val="single" w:sz="4" w:space="0" w:color="000000"/>
              <w:right w:val="single" w:sz="4" w:space="0" w:color="000000"/>
            </w:tcBorders>
          </w:tcPr>
          <w:p w14:paraId="649E7BBA"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 0,35 MPa </w:t>
            </w:r>
          </w:p>
        </w:tc>
        <w:tc>
          <w:tcPr>
            <w:tcW w:w="1020" w:type="dxa"/>
            <w:tcBorders>
              <w:top w:val="single" w:sz="4" w:space="0" w:color="000000"/>
              <w:left w:val="single" w:sz="4" w:space="0" w:color="000000"/>
              <w:bottom w:val="single" w:sz="4" w:space="0" w:color="000000"/>
              <w:right w:val="single" w:sz="4" w:space="0" w:color="000000"/>
            </w:tcBorders>
          </w:tcPr>
          <w:p w14:paraId="2EFD8556"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6C5C42CE"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C1B8254" w14:textId="77777777" w:rsidR="00105772" w:rsidRPr="007674CC" w:rsidRDefault="00105772" w:rsidP="007275D1">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16638531" w14:textId="77777777" w:rsidR="00105772" w:rsidRPr="007674CC" w:rsidRDefault="00105772" w:rsidP="007275D1">
            <w:pPr>
              <w:spacing w:line="259" w:lineRule="auto"/>
              <w:ind w:left="106"/>
              <w:rPr>
                <w:rFonts w:cs="Times New Roman"/>
                <w:sz w:val="26"/>
                <w:szCs w:val="26"/>
              </w:rPr>
            </w:pPr>
            <w:r w:rsidRPr="007674CC">
              <w:rPr>
                <w:rFonts w:cs="Times New Roman"/>
                <w:sz w:val="26"/>
                <w:szCs w:val="26"/>
              </w:rPr>
              <w:t xml:space="preserve">+ Cường độ bám dính sau khi ngâm nước 72h </w:t>
            </w:r>
          </w:p>
        </w:tc>
        <w:tc>
          <w:tcPr>
            <w:tcW w:w="2503" w:type="dxa"/>
            <w:tcBorders>
              <w:top w:val="single" w:sz="4" w:space="0" w:color="000000"/>
              <w:left w:val="single" w:sz="4" w:space="0" w:color="000000"/>
              <w:bottom w:val="single" w:sz="4" w:space="0" w:color="000000"/>
              <w:right w:val="single" w:sz="4" w:space="0" w:color="000000"/>
            </w:tcBorders>
            <w:vAlign w:val="center"/>
          </w:tcPr>
          <w:p w14:paraId="02F976E1"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 0,25 MPa </w:t>
            </w:r>
          </w:p>
        </w:tc>
        <w:tc>
          <w:tcPr>
            <w:tcW w:w="1020" w:type="dxa"/>
            <w:tcBorders>
              <w:top w:val="single" w:sz="4" w:space="0" w:color="000000"/>
              <w:left w:val="single" w:sz="4" w:space="0" w:color="000000"/>
              <w:bottom w:val="single" w:sz="4" w:space="0" w:color="000000"/>
              <w:right w:val="single" w:sz="4" w:space="0" w:color="000000"/>
            </w:tcBorders>
            <w:vAlign w:val="center"/>
          </w:tcPr>
          <w:p w14:paraId="3752538E"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1E9C1A5D" w14:textId="77777777" w:rsidTr="002D1858">
        <w:tblPrEx>
          <w:tblCellMar>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2A7BCFF9" w14:textId="77777777" w:rsidR="00105772" w:rsidRPr="007674CC" w:rsidRDefault="00105772" w:rsidP="007275D1">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6AE6561A"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Khả năng chống thấm:  </w:t>
            </w:r>
          </w:p>
        </w:tc>
        <w:tc>
          <w:tcPr>
            <w:tcW w:w="2503" w:type="dxa"/>
            <w:tcBorders>
              <w:top w:val="single" w:sz="4" w:space="0" w:color="000000"/>
              <w:left w:val="single" w:sz="4" w:space="0" w:color="000000"/>
              <w:bottom w:val="single" w:sz="4" w:space="0" w:color="000000"/>
              <w:right w:val="single" w:sz="4" w:space="0" w:color="000000"/>
            </w:tcBorders>
          </w:tcPr>
          <w:p w14:paraId="21820AB3"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Tốt </w:t>
            </w:r>
          </w:p>
        </w:tc>
        <w:tc>
          <w:tcPr>
            <w:tcW w:w="1020" w:type="dxa"/>
            <w:tcBorders>
              <w:top w:val="single" w:sz="4" w:space="0" w:color="000000"/>
              <w:left w:val="single" w:sz="4" w:space="0" w:color="000000"/>
              <w:bottom w:val="single" w:sz="4" w:space="0" w:color="000000"/>
              <w:right w:val="single" w:sz="4" w:space="0" w:color="000000"/>
            </w:tcBorders>
          </w:tcPr>
          <w:p w14:paraId="14E13432"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7E62E4EF" w14:textId="77777777" w:rsidTr="002D1858">
        <w:tblPrEx>
          <w:tblCellMar>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65AC1E1A" w14:textId="77777777" w:rsidR="00105772" w:rsidRPr="007674CC" w:rsidRDefault="00105772" w:rsidP="007275D1">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170BADC1"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Độ phủ hoàn thiện (2 lớp):  </w:t>
            </w:r>
          </w:p>
        </w:tc>
        <w:tc>
          <w:tcPr>
            <w:tcW w:w="2503" w:type="dxa"/>
            <w:tcBorders>
              <w:top w:val="single" w:sz="4" w:space="0" w:color="000000"/>
              <w:left w:val="single" w:sz="4" w:space="0" w:color="000000"/>
              <w:bottom w:val="single" w:sz="4" w:space="0" w:color="000000"/>
              <w:right w:val="single" w:sz="4" w:space="0" w:color="000000"/>
            </w:tcBorders>
          </w:tcPr>
          <w:p w14:paraId="36158494"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1.2 – 1.3kg/m2 </w:t>
            </w:r>
          </w:p>
        </w:tc>
        <w:tc>
          <w:tcPr>
            <w:tcW w:w="1020" w:type="dxa"/>
            <w:tcBorders>
              <w:top w:val="single" w:sz="4" w:space="0" w:color="000000"/>
              <w:left w:val="single" w:sz="4" w:space="0" w:color="000000"/>
              <w:bottom w:val="single" w:sz="4" w:space="0" w:color="000000"/>
              <w:right w:val="single" w:sz="4" w:space="0" w:color="000000"/>
            </w:tcBorders>
          </w:tcPr>
          <w:p w14:paraId="728BF5D5"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5822E60F" w14:textId="77777777" w:rsidTr="002D1858">
        <w:tblPrEx>
          <w:tblCellMar>
            <w:left w:w="5" w:type="dxa"/>
            <w:right w:w="5" w:type="dxa"/>
          </w:tblCellMar>
        </w:tblPrEx>
        <w:trPr>
          <w:trHeight w:val="288"/>
        </w:trPr>
        <w:tc>
          <w:tcPr>
            <w:tcW w:w="644" w:type="dxa"/>
            <w:gridSpan w:val="2"/>
            <w:tcBorders>
              <w:top w:val="single" w:sz="4" w:space="0" w:color="000000"/>
              <w:left w:val="single" w:sz="4" w:space="0" w:color="000000"/>
              <w:bottom w:val="single" w:sz="4" w:space="0" w:color="000000"/>
              <w:right w:val="single" w:sz="4" w:space="0" w:color="000000"/>
            </w:tcBorders>
          </w:tcPr>
          <w:p w14:paraId="32F5AF11" w14:textId="77777777" w:rsidR="00105772" w:rsidRPr="007674CC" w:rsidRDefault="00105772" w:rsidP="007275D1">
            <w:pPr>
              <w:spacing w:line="259" w:lineRule="auto"/>
              <w:ind w:left="106"/>
              <w:jc w:val="center"/>
              <w:rPr>
                <w:rFonts w:cs="Times New Roman"/>
                <w:sz w:val="26"/>
                <w:szCs w:val="26"/>
              </w:rPr>
            </w:pPr>
            <w:r w:rsidRPr="007674CC">
              <w:rPr>
                <w:rFonts w:cs="Times New Roman"/>
                <w:sz w:val="26"/>
                <w:szCs w:val="26"/>
              </w:rPr>
              <w:t>9</w:t>
            </w:r>
          </w:p>
        </w:tc>
        <w:tc>
          <w:tcPr>
            <w:tcW w:w="5010" w:type="dxa"/>
            <w:tcBorders>
              <w:top w:val="single" w:sz="4" w:space="0" w:color="000000"/>
              <w:left w:val="single" w:sz="4" w:space="0" w:color="000000"/>
              <w:bottom w:val="single" w:sz="4" w:space="0" w:color="000000"/>
              <w:right w:val="single" w:sz="4" w:space="0" w:color="000000"/>
            </w:tcBorders>
          </w:tcPr>
          <w:p w14:paraId="1649FDF7"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Sơn ngoại thất </w:t>
            </w:r>
          </w:p>
        </w:tc>
        <w:tc>
          <w:tcPr>
            <w:tcW w:w="2503" w:type="dxa"/>
            <w:tcBorders>
              <w:top w:val="single" w:sz="4" w:space="0" w:color="000000"/>
              <w:left w:val="single" w:sz="4" w:space="0" w:color="000000"/>
              <w:bottom w:val="single" w:sz="4" w:space="0" w:color="000000"/>
              <w:right w:val="single" w:sz="4" w:space="0" w:color="000000"/>
            </w:tcBorders>
          </w:tcPr>
          <w:p w14:paraId="2FA09797"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3EE451CC"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3302FE99" w14:textId="77777777" w:rsidTr="002D1858">
        <w:tblPrEx>
          <w:tblCellMar>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4DE0BD51" w14:textId="77777777" w:rsidR="00105772" w:rsidRPr="007674CC" w:rsidRDefault="00105772" w:rsidP="007275D1">
            <w:pPr>
              <w:spacing w:line="259" w:lineRule="auto"/>
              <w:ind w:left="106"/>
              <w:jc w:val="center"/>
              <w:rPr>
                <w:rFonts w:cs="Times New Roman"/>
                <w:sz w:val="26"/>
                <w:szCs w:val="26"/>
              </w:rPr>
            </w:pPr>
            <w:r w:rsidRPr="007674CC">
              <w:rPr>
                <w:rFonts w:cs="Times New Roman"/>
                <w:sz w:val="26"/>
                <w:szCs w:val="26"/>
              </w:rPr>
              <w:t>9.1</w:t>
            </w:r>
          </w:p>
        </w:tc>
        <w:tc>
          <w:tcPr>
            <w:tcW w:w="5010" w:type="dxa"/>
            <w:tcBorders>
              <w:top w:val="single" w:sz="4" w:space="0" w:color="000000"/>
              <w:left w:val="single" w:sz="4" w:space="0" w:color="000000"/>
              <w:bottom w:val="single" w:sz="4" w:space="0" w:color="000000"/>
              <w:right w:val="single" w:sz="4" w:space="0" w:color="000000"/>
            </w:tcBorders>
          </w:tcPr>
          <w:p w14:paraId="41CBAD88"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Sơn lót ngoại thất </w:t>
            </w:r>
          </w:p>
        </w:tc>
        <w:tc>
          <w:tcPr>
            <w:tcW w:w="2503" w:type="dxa"/>
            <w:tcBorders>
              <w:top w:val="single" w:sz="4" w:space="0" w:color="000000"/>
              <w:left w:val="single" w:sz="4" w:space="0" w:color="000000"/>
              <w:bottom w:val="single" w:sz="4" w:space="0" w:color="000000"/>
              <w:right w:val="single" w:sz="4" w:space="0" w:color="000000"/>
            </w:tcBorders>
          </w:tcPr>
          <w:p w14:paraId="3DCD23D5" w14:textId="77777777" w:rsidR="00105772" w:rsidRPr="007674CC" w:rsidRDefault="00105772" w:rsidP="007275D1">
            <w:pPr>
              <w:spacing w:line="259" w:lineRule="auto"/>
              <w:ind w:left="103"/>
              <w:jc w:val="left"/>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01E46BAA" w14:textId="77777777" w:rsidR="00105772" w:rsidRPr="007674CC" w:rsidRDefault="00105772" w:rsidP="007275D1">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5CC2F5D4"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4EE0303" w14:textId="5451B523" w:rsidR="00907AAB" w:rsidRPr="007674CC" w:rsidRDefault="00907AAB" w:rsidP="00907AAB">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3" w:space="0" w:color="000000"/>
            </w:tcBorders>
            <w:vAlign w:val="center"/>
          </w:tcPr>
          <w:p w14:paraId="09F642E4" w14:textId="6B1ADB44" w:rsidR="00907AAB" w:rsidRPr="007674CC" w:rsidRDefault="00907AAB" w:rsidP="00DA1926">
            <w:pPr>
              <w:spacing w:line="259" w:lineRule="auto"/>
              <w:ind w:left="106" w:right="104"/>
              <w:rPr>
                <w:rFonts w:cs="Times New Roman"/>
                <w:sz w:val="26"/>
                <w:szCs w:val="26"/>
              </w:rPr>
            </w:pPr>
            <w:r w:rsidRPr="007674CC">
              <w:rPr>
                <w:rFonts w:cs="Times New Roman"/>
                <w:sz w:val="26"/>
                <w:szCs w:val="26"/>
              </w:rPr>
              <w:t xml:space="preserve">Tiêu chuẩn </w:t>
            </w:r>
          </w:p>
        </w:tc>
        <w:tc>
          <w:tcPr>
            <w:tcW w:w="2503" w:type="dxa"/>
            <w:tcBorders>
              <w:top w:val="single" w:sz="4" w:space="0" w:color="000000"/>
              <w:left w:val="single" w:sz="3" w:space="0" w:color="000000"/>
              <w:bottom w:val="single" w:sz="4" w:space="0" w:color="000000"/>
              <w:right w:val="single" w:sz="3" w:space="0" w:color="000000"/>
            </w:tcBorders>
          </w:tcPr>
          <w:p w14:paraId="4770CC2A" w14:textId="005AB86B" w:rsidR="00907AAB" w:rsidRPr="007674CC" w:rsidRDefault="00907AAB" w:rsidP="00DA1926">
            <w:pPr>
              <w:spacing w:line="259" w:lineRule="auto"/>
              <w:ind w:left="103" w:right="104"/>
              <w:rPr>
                <w:rFonts w:cs="Times New Roman"/>
                <w:sz w:val="26"/>
                <w:szCs w:val="26"/>
              </w:rPr>
            </w:pPr>
            <w:r w:rsidRPr="007674CC">
              <w:rPr>
                <w:rFonts w:cs="Times New Roman"/>
                <w:sz w:val="26"/>
                <w:szCs w:val="26"/>
              </w:rPr>
              <w:t xml:space="preserve">TCVN 8652:2020 hoặc tương đương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4D554EF5" w14:textId="77777777" w:rsidR="00907AAB" w:rsidRPr="007674CC" w:rsidRDefault="00907AAB" w:rsidP="00907AAB">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4F8B0930" w14:textId="77777777" w:rsidTr="002D1858">
        <w:tblPrEx>
          <w:tblCellMar>
            <w:left w:w="5" w:type="dxa"/>
            <w:right w:w="5" w:type="dxa"/>
          </w:tblCellMar>
        </w:tblPrEx>
        <w:trPr>
          <w:trHeight w:val="20"/>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246523F" w14:textId="77777777" w:rsidR="00907AAB" w:rsidRPr="007674CC" w:rsidRDefault="00907AAB" w:rsidP="00907AAB">
            <w:pPr>
              <w:spacing w:line="259" w:lineRule="auto"/>
              <w:ind w:left="106"/>
              <w:jc w:val="center"/>
              <w:rPr>
                <w:sz w:val="26"/>
                <w:szCs w:val="26"/>
              </w:rPr>
            </w:pPr>
          </w:p>
        </w:tc>
        <w:tc>
          <w:tcPr>
            <w:tcW w:w="5010" w:type="dxa"/>
            <w:tcBorders>
              <w:top w:val="single" w:sz="4" w:space="0" w:color="000000"/>
              <w:left w:val="single" w:sz="4" w:space="0" w:color="000000"/>
              <w:bottom w:val="single" w:sz="3" w:space="0" w:color="000000"/>
              <w:right w:val="single" w:sz="3" w:space="0" w:color="000000"/>
            </w:tcBorders>
            <w:vAlign w:val="center"/>
          </w:tcPr>
          <w:p w14:paraId="3ECE2E94" w14:textId="336185F6" w:rsidR="00907AAB" w:rsidRPr="007674CC" w:rsidRDefault="00907AAB" w:rsidP="00DA1926">
            <w:pPr>
              <w:spacing w:line="259" w:lineRule="auto"/>
              <w:ind w:left="106" w:right="104"/>
              <w:rPr>
                <w:rFonts w:cs="Times New Roman"/>
                <w:sz w:val="26"/>
                <w:szCs w:val="26"/>
              </w:rPr>
            </w:pPr>
            <w:r w:rsidRPr="007674CC">
              <w:rPr>
                <w:rFonts w:cs="Times New Roman"/>
                <w:sz w:val="26"/>
                <w:szCs w:val="26"/>
              </w:rPr>
              <w:t xml:space="preserve">Nhà sản xuất </w:t>
            </w:r>
          </w:p>
        </w:tc>
        <w:tc>
          <w:tcPr>
            <w:tcW w:w="2503" w:type="dxa"/>
            <w:tcBorders>
              <w:top w:val="single" w:sz="4" w:space="0" w:color="000000"/>
              <w:left w:val="single" w:sz="3" w:space="0" w:color="000000"/>
              <w:bottom w:val="single" w:sz="3" w:space="0" w:color="000000"/>
              <w:right w:val="single" w:sz="3" w:space="0" w:color="000000"/>
            </w:tcBorders>
          </w:tcPr>
          <w:p w14:paraId="06DDA8A1" w14:textId="3F5D04D6" w:rsidR="00907AAB" w:rsidRPr="007674CC" w:rsidRDefault="00907AAB" w:rsidP="00DA1926">
            <w:pPr>
              <w:spacing w:line="259" w:lineRule="auto"/>
              <w:ind w:left="103" w:right="104"/>
              <w:rPr>
                <w:rFonts w:cs="Times New Roman"/>
                <w:sz w:val="26"/>
                <w:szCs w:val="26"/>
              </w:rPr>
            </w:pPr>
            <w:r w:rsidRPr="007674CC">
              <w:rPr>
                <w:rFonts w:cs="Times New Roman"/>
                <w:sz w:val="26"/>
                <w:szCs w:val="26"/>
              </w:rPr>
              <w:t xml:space="preserve">Nêu rõ (chỉ chào một nhà sản xuất) </w:t>
            </w:r>
          </w:p>
        </w:tc>
        <w:tc>
          <w:tcPr>
            <w:tcW w:w="1020" w:type="dxa"/>
            <w:tcBorders>
              <w:top w:val="single" w:sz="4" w:space="0" w:color="000000"/>
              <w:left w:val="single" w:sz="4" w:space="0" w:color="000000"/>
              <w:bottom w:val="single" w:sz="4" w:space="0" w:color="000000"/>
              <w:right w:val="single" w:sz="4" w:space="0" w:color="000000"/>
            </w:tcBorders>
            <w:vAlign w:val="center"/>
          </w:tcPr>
          <w:p w14:paraId="009AD932" w14:textId="77777777" w:rsidR="00907AAB" w:rsidRPr="007674CC" w:rsidRDefault="00907AAB" w:rsidP="00907AAB">
            <w:pPr>
              <w:spacing w:line="259" w:lineRule="auto"/>
              <w:ind w:left="106"/>
              <w:jc w:val="left"/>
              <w:rPr>
                <w:sz w:val="26"/>
                <w:szCs w:val="26"/>
              </w:rPr>
            </w:pPr>
          </w:p>
        </w:tc>
      </w:tr>
      <w:tr w:rsidR="007674CC" w:rsidRPr="007674CC" w14:paraId="5B133410" w14:textId="77777777" w:rsidTr="002D1858">
        <w:tblPrEx>
          <w:tblCellMar>
            <w:left w:w="5" w:type="dxa"/>
            <w:right w:w="5" w:type="dxa"/>
          </w:tblCellMar>
        </w:tblPrEx>
        <w:trPr>
          <w:trHeight w:val="20"/>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03E9BE9" w14:textId="77777777" w:rsidR="00907AAB" w:rsidRPr="007674CC" w:rsidRDefault="00907AAB" w:rsidP="00907AAB">
            <w:pPr>
              <w:spacing w:line="259" w:lineRule="auto"/>
              <w:ind w:left="106"/>
              <w:jc w:val="center"/>
              <w:rPr>
                <w:sz w:val="26"/>
                <w:szCs w:val="26"/>
              </w:rPr>
            </w:pPr>
          </w:p>
        </w:tc>
        <w:tc>
          <w:tcPr>
            <w:tcW w:w="5010" w:type="dxa"/>
            <w:tcBorders>
              <w:top w:val="single" w:sz="3" w:space="0" w:color="000000"/>
              <w:left w:val="single" w:sz="4" w:space="0" w:color="000000"/>
              <w:bottom w:val="single" w:sz="4" w:space="0" w:color="000000"/>
              <w:right w:val="single" w:sz="3" w:space="0" w:color="000000"/>
            </w:tcBorders>
          </w:tcPr>
          <w:p w14:paraId="3CF00459" w14:textId="6E8F5F21" w:rsidR="00907AAB" w:rsidRPr="007674CC" w:rsidRDefault="00907AAB" w:rsidP="00DA1926">
            <w:pPr>
              <w:spacing w:line="259" w:lineRule="auto"/>
              <w:ind w:left="106" w:right="104"/>
              <w:rPr>
                <w:rFonts w:cs="Times New Roman"/>
                <w:sz w:val="26"/>
                <w:szCs w:val="26"/>
              </w:rPr>
            </w:pPr>
            <w:r w:rsidRPr="007674CC">
              <w:rPr>
                <w:rFonts w:cs="Times New Roman"/>
                <w:sz w:val="26"/>
                <w:szCs w:val="26"/>
              </w:rPr>
              <w:t xml:space="preserve">Nước sản xuất </w:t>
            </w:r>
          </w:p>
        </w:tc>
        <w:tc>
          <w:tcPr>
            <w:tcW w:w="2503" w:type="dxa"/>
            <w:tcBorders>
              <w:top w:val="single" w:sz="3" w:space="0" w:color="000000"/>
              <w:left w:val="single" w:sz="3" w:space="0" w:color="000000"/>
              <w:bottom w:val="single" w:sz="4" w:space="0" w:color="000000"/>
              <w:right w:val="single" w:sz="3" w:space="0" w:color="000000"/>
            </w:tcBorders>
          </w:tcPr>
          <w:p w14:paraId="5EE3A7D7" w14:textId="0D416995" w:rsidR="00907AAB" w:rsidRPr="007674CC" w:rsidRDefault="00907AAB" w:rsidP="00DA1926">
            <w:pPr>
              <w:spacing w:line="259" w:lineRule="auto"/>
              <w:ind w:left="103" w:right="104"/>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vAlign w:val="center"/>
          </w:tcPr>
          <w:p w14:paraId="5EAAD751" w14:textId="77777777" w:rsidR="00907AAB" w:rsidRPr="007674CC" w:rsidRDefault="00907AAB" w:rsidP="00907AAB">
            <w:pPr>
              <w:spacing w:line="259" w:lineRule="auto"/>
              <w:ind w:left="106"/>
              <w:jc w:val="left"/>
              <w:rPr>
                <w:sz w:val="26"/>
                <w:szCs w:val="26"/>
              </w:rPr>
            </w:pPr>
          </w:p>
        </w:tc>
      </w:tr>
      <w:tr w:rsidR="007674CC" w:rsidRPr="007674CC" w14:paraId="147763E1" w14:textId="77777777" w:rsidTr="002D1858">
        <w:tblPrEx>
          <w:tblCellMar>
            <w:left w:w="5" w:type="dxa"/>
            <w:right w:w="5" w:type="dxa"/>
          </w:tblCellMar>
        </w:tblPrEx>
        <w:trPr>
          <w:trHeight w:val="20"/>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62C2EA1" w14:textId="77777777" w:rsidR="00907AAB" w:rsidRPr="007674CC" w:rsidRDefault="00907AAB" w:rsidP="00907AAB">
            <w:pPr>
              <w:spacing w:line="259" w:lineRule="auto"/>
              <w:ind w:left="106"/>
              <w:jc w:val="center"/>
              <w:rPr>
                <w:sz w:val="26"/>
                <w:szCs w:val="26"/>
              </w:rPr>
            </w:pPr>
          </w:p>
        </w:tc>
        <w:tc>
          <w:tcPr>
            <w:tcW w:w="5010" w:type="dxa"/>
            <w:tcBorders>
              <w:top w:val="single" w:sz="4" w:space="0" w:color="000000"/>
              <w:left w:val="single" w:sz="4" w:space="0" w:color="000000"/>
              <w:bottom w:val="single" w:sz="4" w:space="0" w:color="000000"/>
              <w:right w:val="single" w:sz="3" w:space="0" w:color="000000"/>
            </w:tcBorders>
          </w:tcPr>
          <w:p w14:paraId="0805A10C" w14:textId="217C1E85" w:rsidR="00907AAB" w:rsidRPr="007674CC" w:rsidRDefault="00907AAB" w:rsidP="00DA1926">
            <w:pPr>
              <w:spacing w:line="259" w:lineRule="auto"/>
              <w:ind w:left="106" w:right="104"/>
              <w:rPr>
                <w:rFonts w:cs="Times New Roman"/>
                <w:sz w:val="26"/>
                <w:szCs w:val="26"/>
              </w:rPr>
            </w:pPr>
            <w:r w:rsidRPr="007674CC">
              <w:rPr>
                <w:rFonts w:cs="Times New Roman"/>
                <w:sz w:val="26"/>
                <w:szCs w:val="26"/>
              </w:rPr>
              <w:t xml:space="preserve">Mã hiệu </w:t>
            </w:r>
          </w:p>
        </w:tc>
        <w:tc>
          <w:tcPr>
            <w:tcW w:w="2503" w:type="dxa"/>
            <w:tcBorders>
              <w:top w:val="single" w:sz="4" w:space="0" w:color="000000"/>
              <w:left w:val="single" w:sz="3" w:space="0" w:color="000000"/>
              <w:bottom w:val="single" w:sz="4" w:space="0" w:color="000000"/>
              <w:right w:val="single" w:sz="3" w:space="0" w:color="000000"/>
            </w:tcBorders>
          </w:tcPr>
          <w:p w14:paraId="5AFFF292" w14:textId="31ABA04B" w:rsidR="00907AAB" w:rsidRPr="007674CC" w:rsidRDefault="00907AAB" w:rsidP="00DA1926">
            <w:pPr>
              <w:spacing w:line="259" w:lineRule="auto"/>
              <w:ind w:left="103" w:right="104"/>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vAlign w:val="center"/>
          </w:tcPr>
          <w:p w14:paraId="2809A122" w14:textId="77777777" w:rsidR="00907AAB" w:rsidRPr="007674CC" w:rsidRDefault="00907AAB" w:rsidP="00907AAB">
            <w:pPr>
              <w:spacing w:line="259" w:lineRule="auto"/>
              <w:ind w:left="106"/>
              <w:jc w:val="left"/>
              <w:rPr>
                <w:sz w:val="26"/>
                <w:szCs w:val="26"/>
              </w:rPr>
            </w:pPr>
          </w:p>
        </w:tc>
      </w:tr>
      <w:tr w:rsidR="007674CC" w:rsidRPr="007674CC" w14:paraId="359FF1B8" w14:textId="77777777" w:rsidTr="002D1858">
        <w:tblPrEx>
          <w:tblCellMar>
            <w:left w:w="5" w:type="dxa"/>
            <w:right w:w="5" w:type="dxa"/>
          </w:tblCellMar>
        </w:tblPrEx>
        <w:trPr>
          <w:trHeight w:val="20"/>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315D20A" w14:textId="77777777" w:rsidR="00907AAB" w:rsidRPr="007674CC" w:rsidRDefault="00907AAB" w:rsidP="00907AAB">
            <w:pPr>
              <w:spacing w:line="259" w:lineRule="auto"/>
              <w:ind w:left="106"/>
              <w:jc w:val="center"/>
              <w:rPr>
                <w:sz w:val="26"/>
                <w:szCs w:val="26"/>
              </w:rPr>
            </w:pPr>
          </w:p>
        </w:tc>
        <w:tc>
          <w:tcPr>
            <w:tcW w:w="5010" w:type="dxa"/>
            <w:tcBorders>
              <w:top w:val="single" w:sz="4" w:space="0" w:color="000000"/>
              <w:left w:val="single" w:sz="4" w:space="0" w:color="000000"/>
              <w:bottom w:val="single" w:sz="4" w:space="0" w:color="000000"/>
              <w:right w:val="single" w:sz="3" w:space="0" w:color="000000"/>
            </w:tcBorders>
          </w:tcPr>
          <w:p w14:paraId="5727A246" w14:textId="20313E21" w:rsidR="00907AAB" w:rsidRPr="007674CC" w:rsidRDefault="00907AAB" w:rsidP="00DA1926">
            <w:pPr>
              <w:spacing w:line="259" w:lineRule="auto"/>
              <w:ind w:left="106" w:right="104"/>
              <w:rPr>
                <w:rFonts w:cs="Times New Roman"/>
                <w:sz w:val="26"/>
                <w:szCs w:val="26"/>
              </w:rPr>
            </w:pPr>
            <w:r w:rsidRPr="007674CC">
              <w:rPr>
                <w:rFonts w:cs="Times New Roman"/>
                <w:sz w:val="26"/>
                <w:szCs w:val="26"/>
              </w:rPr>
              <w:t xml:space="preserve">Đặc tính kỹ thuật: </w:t>
            </w:r>
          </w:p>
        </w:tc>
        <w:tc>
          <w:tcPr>
            <w:tcW w:w="2503" w:type="dxa"/>
            <w:tcBorders>
              <w:top w:val="single" w:sz="4" w:space="0" w:color="000000"/>
              <w:left w:val="single" w:sz="3" w:space="0" w:color="000000"/>
              <w:bottom w:val="single" w:sz="4" w:space="0" w:color="000000"/>
              <w:right w:val="single" w:sz="3" w:space="0" w:color="000000"/>
            </w:tcBorders>
          </w:tcPr>
          <w:p w14:paraId="26892CB3" w14:textId="1C294C83" w:rsidR="00907AAB" w:rsidRPr="007674CC" w:rsidRDefault="00907AAB" w:rsidP="00DA1926">
            <w:pPr>
              <w:spacing w:line="259" w:lineRule="auto"/>
              <w:ind w:left="103" w:right="104"/>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14:paraId="77849DA0" w14:textId="77777777" w:rsidR="00907AAB" w:rsidRPr="007674CC" w:rsidRDefault="00907AAB" w:rsidP="00907AAB">
            <w:pPr>
              <w:spacing w:line="259" w:lineRule="auto"/>
              <w:ind w:left="106"/>
              <w:jc w:val="left"/>
              <w:rPr>
                <w:sz w:val="26"/>
                <w:szCs w:val="26"/>
              </w:rPr>
            </w:pPr>
          </w:p>
        </w:tc>
      </w:tr>
      <w:tr w:rsidR="007674CC" w:rsidRPr="007674CC" w14:paraId="21F2BA94"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F2B1618" w14:textId="77777777" w:rsidR="00907AAB" w:rsidRPr="007674CC" w:rsidRDefault="00907AAB" w:rsidP="00907AAB">
            <w:pPr>
              <w:spacing w:line="259" w:lineRule="auto"/>
              <w:ind w:left="106"/>
              <w:jc w:val="center"/>
              <w:rPr>
                <w:sz w:val="26"/>
                <w:szCs w:val="26"/>
              </w:rPr>
            </w:pPr>
          </w:p>
        </w:tc>
        <w:tc>
          <w:tcPr>
            <w:tcW w:w="5010" w:type="dxa"/>
            <w:tcBorders>
              <w:top w:val="single" w:sz="4" w:space="0" w:color="000000"/>
              <w:left w:val="single" w:sz="4" w:space="0" w:color="000000"/>
              <w:bottom w:val="single" w:sz="3" w:space="0" w:color="000000"/>
              <w:right w:val="single" w:sz="3" w:space="0" w:color="000000"/>
            </w:tcBorders>
          </w:tcPr>
          <w:p w14:paraId="22FB5A75" w14:textId="7768ECDE" w:rsidR="00907AAB" w:rsidRPr="007674CC" w:rsidRDefault="00907AAB" w:rsidP="00DA1926">
            <w:pPr>
              <w:spacing w:line="259" w:lineRule="auto"/>
              <w:ind w:left="106" w:right="104"/>
              <w:rPr>
                <w:rFonts w:cs="Times New Roman"/>
                <w:sz w:val="26"/>
                <w:szCs w:val="26"/>
              </w:rPr>
            </w:pPr>
            <w:r w:rsidRPr="007674CC">
              <w:rPr>
                <w:rFonts w:cs="Times New Roman"/>
                <w:sz w:val="26"/>
                <w:szCs w:val="26"/>
              </w:rPr>
              <w:t xml:space="preserve">- Sơn lót ngoại thất được chế tạo từ nhựa Acrylic chất lượng cao, không chứa chì và thủy ngân có tính năng chống kiềm dành cho bề mặt tường. </w:t>
            </w:r>
          </w:p>
        </w:tc>
        <w:tc>
          <w:tcPr>
            <w:tcW w:w="2503" w:type="dxa"/>
            <w:tcBorders>
              <w:top w:val="single" w:sz="4" w:space="0" w:color="000000"/>
              <w:left w:val="single" w:sz="3" w:space="0" w:color="000000"/>
              <w:bottom w:val="single" w:sz="3" w:space="0" w:color="000000"/>
              <w:right w:val="single" w:sz="3" w:space="0" w:color="000000"/>
            </w:tcBorders>
            <w:vAlign w:val="center"/>
          </w:tcPr>
          <w:p w14:paraId="1FC9F5C6" w14:textId="0F53F218" w:rsidR="00907AAB" w:rsidRPr="007674CC" w:rsidRDefault="00907AAB" w:rsidP="00DA1926">
            <w:pPr>
              <w:spacing w:line="259" w:lineRule="auto"/>
              <w:ind w:left="103" w:right="104"/>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vAlign w:val="center"/>
          </w:tcPr>
          <w:p w14:paraId="21E67A68" w14:textId="77777777" w:rsidR="00907AAB" w:rsidRPr="007674CC" w:rsidRDefault="00907AAB" w:rsidP="00907AAB">
            <w:pPr>
              <w:spacing w:line="259" w:lineRule="auto"/>
              <w:ind w:left="106"/>
              <w:jc w:val="left"/>
              <w:rPr>
                <w:sz w:val="26"/>
                <w:szCs w:val="26"/>
              </w:rPr>
            </w:pPr>
          </w:p>
        </w:tc>
      </w:tr>
      <w:tr w:rsidR="007674CC" w:rsidRPr="007674CC" w14:paraId="407882BC"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A12AFB6" w14:textId="77777777" w:rsidR="00907AAB" w:rsidRPr="007674CC" w:rsidRDefault="00907AAB" w:rsidP="00907AAB">
            <w:pPr>
              <w:spacing w:line="259" w:lineRule="auto"/>
              <w:ind w:left="106"/>
              <w:jc w:val="center"/>
              <w:rPr>
                <w:sz w:val="26"/>
                <w:szCs w:val="26"/>
              </w:rPr>
            </w:pPr>
          </w:p>
        </w:tc>
        <w:tc>
          <w:tcPr>
            <w:tcW w:w="5010" w:type="dxa"/>
            <w:tcBorders>
              <w:top w:val="single" w:sz="3" w:space="0" w:color="000000"/>
              <w:left w:val="single" w:sz="4" w:space="0" w:color="000000"/>
              <w:bottom w:val="single" w:sz="4" w:space="0" w:color="000000"/>
              <w:right w:val="single" w:sz="3" w:space="0" w:color="000000"/>
            </w:tcBorders>
            <w:vAlign w:val="center"/>
          </w:tcPr>
          <w:p w14:paraId="29EBA15A" w14:textId="227B367F" w:rsidR="00907AAB" w:rsidRPr="007674CC" w:rsidRDefault="00907AAB" w:rsidP="00DA1926">
            <w:pPr>
              <w:spacing w:line="259" w:lineRule="auto"/>
              <w:ind w:left="106" w:right="104"/>
              <w:rPr>
                <w:rFonts w:cs="Times New Roman"/>
                <w:sz w:val="26"/>
                <w:szCs w:val="26"/>
              </w:rPr>
            </w:pPr>
            <w:r w:rsidRPr="007674CC">
              <w:rPr>
                <w:rFonts w:cs="Times New Roman"/>
                <w:sz w:val="26"/>
                <w:szCs w:val="26"/>
              </w:rPr>
              <w:t xml:space="preserve">-Thành phần </w:t>
            </w:r>
          </w:p>
        </w:tc>
        <w:tc>
          <w:tcPr>
            <w:tcW w:w="2503" w:type="dxa"/>
            <w:tcBorders>
              <w:top w:val="single" w:sz="3" w:space="0" w:color="000000"/>
              <w:left w:val="single" w:sz="3" w:space="0" w:color="000000"/>
              <w:bottom w:val="single" w:sz="4" w:space="0" w:color="000000"/>
              <w:right w:val="single" w:sz="3" w:space="0" w:color="000000"/>
            </w:tcBorders>
          </w:tcPr>
          <w:p w14:paraId="4F99B111" w14:textId="6BE66D51" w:rsidR="00907AAB" w:rsidRPr="007674CC" w:rsidRDefault="00907AAB" w:rsidP="00DA1926">
            <w:pPr>
              <w:spacing w:line="259" w:lineRule="auto"/>
              <w:ind w:left="103" w:right="104"/>
              <w:rPr>
                <w:rFonts w:cs="Times New Roman"/>
                <w:sz w:val="26"/>
                <w:szCs w:val="26"/>
              </w:rPr>
            </w:pPr>
            <w:r w:rsidRPr="007674CC">
              <w:rPr>
                <w:rFonts w:cs="Times New Roman"/>
                <w:sz w:val="26"/>
                <w:szCs w:val="26"/>
              </w:rPr>
              <w:t xml:space="preserve">Nhựa Acrylic, bột màu, nước và phụ gia </w:t>
            </w:r>
          </w:p>
        </w:tc>
        <w:tc>
          <w:tcPr>
            <w:tcW w:w="1020" w:type="dxa"/>
            <w:tcBorders>
              <w:top w:val="single" w:sz="4" w:space="0" w:color="000000"/>
              <w:left w:val="single" w:sz="4" w:space="0" w:color="000000"/>
              <w:bottom w:val="single" w:sz="4" w:space="0" w:color="000000"/>
              <w:right w:val="single" w:sz="4" w:space="0" w:color="000000"/>
            </w:tcBorders>
            <w:vAlign w:val="center"/>
          </w:tcPr>
          <w:p w14:paraId="562ABBEE" w14:textId="77777777" w:rsidR="00907AAB" w:rsidRPr="007674CC" w:rsidRDefault="00907AAB" w:rsidP="00907AAB">
            <w:pPr>
              <w:spacing w:line="259" w:lineRule="auto"/>
              <w:ind w:left="106"/>
              <w:jc w:val="left"/>
              <w:rPr>
                <w:sz w:val="26"/>
                <w:szCs w:val="26"/>
              </w:rPr>
            </w:pPr>
          </w:p>
        </w:tc>
      </w:tr>
      <w:tr w:rsidR="007674CC" w:rsidRPr="007674CC" w14:paraId="37FD64D6"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F7FB31E" w14:textId="77777777" w:rsidR="00DA1926" w:rsidRPr="007674CC" w:rsidRDefault="00DA1926" w:rsidP="00DA1926">
            <w:pPr>
              <w:spacing w:line="259" w:lineRule="auto"/>
              <w:ind w:left="106"/>
              <w:jc w:val="center"/>
              <w:rPr>
                <w:sz w:val="26"/>
                <w:szCs w:val="26"/>
              </w:rPr>
            </w:pPr>
          </w:p>
        </w:tc>
        <w:tc>
          <w:tcPr>
            <w:tcW w:w="5010" w:type="dxa"/>
            <w:tcBorders>
              <w:top w:val="single" w:sz="4" w:space="0" w:color="000000"/>
              <w:left w:val="single" w:sz="4" w:space="0" w:color="000000"/>
              <w:bottom w:val="single" w:sz="3" w:space="0" w:color="000000"/>
              <w:right w:val="single" w:sz="3" w:space="0" w:color="000000"/>
            </w:tcBorders>
            <w:vAlign w:val="center"/>
          </w:tcPr>
          <w:p w14:paraId="710754F2" w14:textId="632175A8" w:rsidR="00DA1926" w:rsidRPr="007674CC" w:rsidRDefault="00DA1926" w:rsidP="00DA1926">
            <w:pPr>
              <w:spacing w:line="259" w:lineRule="auto"/>
              <w:ind w:left="106" w:right="104"/>
              <w:rPr>
                <w:rFonts w:cs="Times New Roman"/>
                <w:sz w:val="26"/>
                <w:szCs w:val="26"/>
              </w:rPr>
            </w:pPr>
            <w:r w:rsidRPr="007674CC">
              <w:rPr>
                <w:rFonts w:cs="Times New Roman"/>
                <w:sz w:val="26"/>
                <w:szCs w:val="26"/>
              </w:rPr>
              <w:t xml:space="preserve">-Trạng thái sơn trong thùng chứa </w:t>
            </w:r>
          </w:p>
        </w:tc>
        <w:tc>
          <w:tcPr>
            <w:tcW w:w="2503" w:type="dxa"/>
            <w:tcBorders>
              <w:top w:val="single" w:sz="4" w:space="0" w:color="000000"/>
              <w:left w:val="single" w:sz="3" w:space="0" w:color="000000"/>
              <w:bottom w:val="single" w:sz="3" w:space="0" w:color="000000"/>
              <w:right w:val="single" w:sz="3" w:space="0" w:color="000000"/>
            </w:tcBorders>
          </w:tcPr>
          <w:p w14:paraId="4152B9F5" w14:textId="15AB9A01" w:rsidR="00DA1926" w:rsidRPr="007674CC" w:rsidRDefault="00DA1926" w:rsidP="00DA1926">
            <w:pPr>
              <w:spacing w:line="259" w:lineRule="auto"/>
              <w:ind w:left="103" w:right="104"/>
              <w:rPr>
                <w:rFonts w:cs="Times New Roman"/>
                <w:sz w:val="26"/>
                <w:szCs w:val="26"/>
              </w:rPr>
            </w:pPr>
            <w:r w:rsidRPr="007674CC">
              <w:rPr>
                <w:rFonts w:cs="Times New Roman"/>
                <w:sz w:val="26"/>
                <w:szCs w:val="26"/>
              </w:rPr>
              <w:t xml:space="preserve">khi khuấy sơn sẽ đồng nhất, không có cục vón cứng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1DB4B12A" w14:textId="77777777" w:rsidR="00DA1926" w:rsidRPr="007674CC" w:rsidRDefault="00DA1926" w:rsidP="00DA1926">
            <w:pPr>
              <w:spacing w:line="259" w:lineRule="auto"/>
              <w:ind w:left="106"/>
              <w:jc w:val="left"/>
              <w:rPr>
                <w:sz w:val="26"/>
                <w:szCs w:val="26"/>
              </w:rPr>
            </w:pPr>
          </w:p>
        </w:tc>
      </w:tr>
      <w:tr w:rsidR="007674CC" w:rsidRPr="007674CC" w14:paraId="2D268C87" w14:textId="77777777" w:rsidTr="002D1858">
        <w:tblPrEx>
          <w:tblCellMar>
            <w:left w:w="5" w:type="dxa"/>
            <w:right w:w="5" w:type="dxa"/>
          </w:tblCellMar>
        </w:tblPrEx>
        <w:trPr>
          <w:trHeight w:val="8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40DC946" w14:textId="77777777" w:rsidR="00DA1926" w:rsidRPr="007674CC" w:rsidRDefault="00DA1926" w:rsidP="00DA1926">
            <w:pPr>
              <w:spacing w:line="259" w:lineRule="auto"/>
              <w:ind w:left="106"/>
              <w:jc w:val="center"/>
              <w:rPr>
                <w:sz w:val="26"/>
                <w:szCs w:val="26"/>
              </w:rPr>
            </w:pPr>
          </w:p>
        </w:tc>
        <w:tc>
          <w:tcPr>
            <w:tcW w:w="5010" w:type="dxa"/>
            <w:tcBorders>
              <w:top w:val="single" w:sz="3" w:space="0" w:color="000000"/>
              <w:left w:val="single" w:sz="4" w:space="0" w:color="000000"/>
              <w:bottom w:val="single" w:sz="4" w:space="0" w:color="000000"/>
              <w:right w:val="single" w:sz="3" w:space="0" w:color="000000"/>
            </w:tcBorders>
          </w:tcPr>
          <w:p w14:paraId="5FEF4EC8" w14:textId="733FE862" w:rsidR="00DA1926" w:rsidRPr="007674CC" w:rsidRDefault="00DA1926" w:rsidP="00DA1926">
            <w:pPr>
              <w:spacing w:line="259" w:lineRule="auto"/>
              <w:ind w:left="106" w:right="104"/>
              <w:rPr>
                <w:rFonts w:cs="Times New Roman"/>
                <w:sz w:val="26"/>
                <w:szCs w:val="26"/>
              </w:rPr>
            </w:pPr>
            <w:r w:rsidRPr="007674CC">
              <w:rPr>
                <w:rFonts w:cs="Times New Roman"/>
                <w:sz w:val="26"/>
                <w:szCs w:val="26"/>
              </w:rPr>
              <w:t xml:space="preserve">-Đặc tính thi công </w:t>
            </w:r>
          </w:p>
        </w:tc>
        <w:tc>
          <w:tcPr>
            <w:tcW w:w="2503" w:type="dxa"/>
            <w:tcBorders>
              <w:top w:val="single" w:sz="3" w:space="0" w:color="000000"/>
              <w:left w:val="single" w:sz="3" w:space="0" w:color="000000"/>
              <w:bottom w:val="single" w:sz="4" w:space="0" w:color="000000"/>
              <w:right w:val="single" w:sz="3" w:space="0" w:color="000000"/>
            </w:tcBorders>
          </w:tcPr>
          <w:p w14:paraId="7AAE2C03" w14:textId="75C2F780" w:rsidR="00DA1926" w:rsidRPr="007674CC" w:rsidRDefault="00DA1926" w:rsidP="00DA1926">
            <w:pPr>
              <w:spacing w:line="259" w:lineRule="auto"/>
              <w:ind w:left="103" w:right="104"/>
              <w:rPr>
                <w:rFonts w:cs="Times New Roman"/>
                <w:sz w:val="26"/>
                <w:szCs w:val="26"/>
              </w:rPr>
            </w:pPr>
            <w:r w:rsidRPr="007674CC">
              <w:rPr>
                <w:rFonts w:cs="Times New Roman"/>
                <w:sz w:val="26"/>
                <w:szCs w:val="26"/>
              </w:rPr>
              <w:t xml:space="preserve">Dễ dàng quét 2 lớp </w:t>
            </w:r>
          </w:p>
        </w:tc>
        <w:tc>
          <w:tcPr>
            <w:tcW w:w="1020" w:type="dxa"/>
            <w:tcBorders>
              <w:top w:val="single" w:sz="4" w:space="0" w:color="000000"/>
              <w:left w:val="single" w:sz="4" w:space="0" w:color="000000"/>
              <w:bottom w:val="single" w:sz="4" w:space="0" w:color="000000"/>
              <w:right w:val="single" w:sz="4" w:space="0" w:color="000000"/>
            </w:tcBorders>
            <w:vAlign w:val="center"/>
          </w:tcPr>
          <w:p w14:paraId="06DB7BBC" w14:textId="77777777" w:rsidR="00DA1926" w:rsidRPr="007674CC" w:rsidRDefault="00DA1926" w:rsidP="00DA1926">
            <w:pPr>
              <w:spacing w:line="259" w:lineRule="auto"/>
              <w:ind w:left="106"/>
              <w:jc w:val="left"/>
              <w:rPr>
                <w:sz w:val="26"/>
                <w:szCs w:val="26"/>
              </w:rPr>
            </w:pPr>
          </w:p>
        </w:tc>
      </w:tr>
      <w:tr w:rsidR="007674CC" w:rsidRPr="007674CC" w14:paraId="47060F3D" w14:textId="77777777" w:rsidTr="002D1858">
        <w:tblPrEx>
          <w:tblCellMar>
            <w:left w:w="5" w:type="dxa"/>
            <w:right w:w="5" w:type="dxa"/>
          </w:tblCellMar>
        </w:tblPrEx>
        <w:trPr>
          <w:trHeight w:val="20"/>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857B89F" w14:textId="77777777" w:rsidR="00DA1926" w:rsidRPr="007674CC" w:rsidRDefault="00DA1926" w:rsidP="00DA1926">
            <w:pPr>
              <w:spacing w:line="259" w:lineRule="auto"/>
              <w:ind w:left="106"/>
              <w:jc w:val="center"/>
              <w:rPr>
                <w:sz w:val="26"/>
                <w:szCs w:val="26"/>
              </w:rPr>
            </w:pPr>
          </w:p>
        </w:tc>
        <w:tc>
          <w:tcPr>
            <w:tcW w:w="5010" w:type="dxa"/>
            <w:tcBorders>
              <w:top w:val="single" w:sz="4" w:space="0" w:color="000000"/>
              <w:left w:val="single" w:sz="4" w:space="0" w:color="000000"/>
              <w:bottom w:val="single" w:sz="3" w:space="0" w:color="000000"/>
              <w:right w:val="single" w:sz="3" w:space="0" w:color="000000"/>
            </w:tcBorders>
          </w:tcPr>
          <w:p w14:paraId="28525918" w14:textId="539DEC19" w:rsidR="00DA1926" w:rsidRPr="007674CC" w:rsidRDefault="00DA1926" w:rsidP="00DA1926">
            <w:pPr>
              <w:spacing w:line="259" w:lineRule="auto"/>
              <w:ind w:left="106" w:right="104"/>
              <w:rPr>
                <w:rFonts w:cs="Times New Roman"/>
                <w:sz w:val="26"/>
                <w:szCs w:val="26"/>
              </w:rPr>
            </w:pPr>
            <w:r w:rsidRPr="007674CC">
              <w:rPr>
                <w:rFonts w:cs="Times New Roman"/>
                <w:sz w:val="26"/>
                <w:szCs w:val="26"/>
              </w:rPr>
              <w:t xml:space="preserve">Độ ổn định ở nhiệt độ thấp (-5 độ C): </w:t>
            </w:r>
          </w:p>
        </w:tc>
        <w:tc>
          <w:tcPr>
            <w:tcW w:w="2503" w:type="dxa"/>
            <w:tcBorders>
              <w:top w:val="single" w:sz="4" w:space="0" w:color="000000"/>
              <w:left w:val="single" w:sz="3" w:space="0" w:color="000000"/>
              <w:bottom w:val="single" w:sz="3" w:space="0" w:color="000000"/>
              <w:right w:val="single" w:sz="3" w:space="0" w:color="000000"/>
            </w:tcBorders>
          </w:tcPr>
          <w:p w14:paraId="7A30C36F" w14:textId="6C776BFF" w:rsidR="00DA1926" w:rsidRPr="007674CC" w:rsidRDefault="00DA1926" w:rsidP="00DA1926">
            <w:pPr>
              <w:spacing w:line="259" w:lineRule="auto"/>
              <w:ind w:left="103" w:right="104"/>
              <w:rPr>
                <w:rFonts w:cs="Times New Roman"/>
                <w:sz w:val="26"/>
                <w:szCs w:val="26"/>
              </w:rPr>
            </w:pPr>
            <w:r w:rsidRPr="007674CC">
              <w:rPr>
                <w:rFonts w:cs="Times New Roman"/>
                <w:sz w:val="26"/>
                <w:szCs w:val="26"/>
              </w:rPr>
              <w:t xml:space="preserve">Không biến chất </w:t>
            </w:r>
          </w:p>
        </w:tc>
        <w:tc>
          <w:tcPr>
            <w:tcW w:w="1020" w:type="dxa"/>
            <w:tcBorders>
              <w:top w:val="single" w:sz="4" w:space="0" w:color="000000"/>
              <w:left w:val="single" w:sz="4" w:space="0" w:color="000000"/>
              <w:bottom w:val="single" w:sz="4" w:space="0" w:color="000000"/>
              <w:right w:val="single" w:sz="4" w:space="0" w:color="000000"/>
            </w:tcBorders>
            <w:vAlign w:val="center"/>
          </w:tcPr>
          <w:p w14:paraId="3BC671BC" w14:textId="77777777" w:rsidR="00DA1926" w:rsidRPr="007674CC" w:rsidRDefault="00DA1926" w:rsidP="00DA1926">
            <w:pPr>
              <w:spacing w:line="259" w:lineRule="auto"/>
              <w:ind w:left="106"/>
              <w:jc w:val="left"/>
              <w:rPr>
                <w:sz w:val="26"/>
                <w:szCs w:val="26"/>
              </w:rPr>
            </w:pPr>
          </w:p>
        </w:tc>
      </w:tr>
      <w:tr w:rsidR="007674CC" w:rsidRPr="007674CC" w14:paraId="4B59C322" w14:textId="77777777" w:rsidTr="002D1858">
        <w:tblPrEx>
          <w:tblCellMar>
            <w:left w:w="5" w:type="dxa"/>
            <w:right w:w="5" w:type="dxa"/>
          </w:tblCellMar>
        </w:tblPrEx>
        <w:trPr>
          <w:trHeight w:val="20"/>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552E68B" w14:textId="77777777" w:rsidR="00DA1926" w:rsidRPr="007674CC" w:rsidRDefault="00DA1926" w:rsidP="00DA1926">
            <w:pPr>
              <w:spacing w:line="259" w:lineRule="auto"/>
              <w:ind w:left="106"/>
              <w:jc w:val="center"/>
              <w:rPr>
                <w:sz w:val="26"/>
                <w:szCs w:val="26"/>
              </w:rPr>
            </w:pPr>
          </w:p>
        </w:tc>
        <w:tc>
          <w:tcPr>
            <w:tcW w:w="5010" w:type="dxa"/>
            <w:tcBorders>
              <w:top w:val="single" w:sz="3" w:space="0" w:color="000000"/>
              <w:left w:val="single" w:sz="4" w:space="0" w:color="000000"/>
              <w:bottom w:val="single" w:sz="4" w:space="0" w:color="000000"/>
              <w:right w:val="single" w:sz="3" w:space="0" w:color="000000"/>
            </w:tcBorders>
          </w:tcPr>
          <w:p w14:paraId="68634D1F" w14:textId="3C770B93" w:rsidR="00DA1926" w:rsidRPr="007674CC" w:rsidRDefault="00DA1926" w:rsidP="00DA1926">
            <w:pPr>
              <w:spacing w:line="259" w:lineRule="auto"/>
              <w:ind w:left="106" w:right="104"/>
              <w:rPr>
                <w:rFonts w:cs="Times New Roman"/>
                <w:sz w:val="26"/>
                <w:szCs w:val="26"/>
              </w:rPr>
            </w:pPr>
            <w:r w:rsidRPr="007674CC">
              <w:rPr>
                <w:rFonts w:cs="Times New Roman"/>
                <w:sz w:val="26"/>
                <w:szCs w:val="26"/>
              </w:rPr>
              <w:t xml:space="preserve">Ngoại quan màng sơn: </w:t>
            </w:r>
          </w:p>
        </w:tc>
        <w:tc>
          <w:tcPr>
            <w:tcW w:w="2503" w:type="dxa"/>
            <w:tcBorders>
              <w:top w:val="single" w:sz="3" w:space="0" w:color="000000"/>
              <w:left w:val="single" w:sz="3" w:space="0" w:color="000000"/>
              <w:bottom w:val="single" w:sz="4" w:space="0" w:color="000000"/>
              <w:right w:val="single" w:sz="3" w:space="0" w:color="000000"/>
            </w:tcBorders>
          </w:tcPr>
          <w:p w14:paraId="44927AF3" w14:textId="3E03DCA5" w:rsidR="00DA1926" w:rsidRPr="007674CC" w:rsidRDefault="00DA1926" w:rsidP="00DA1926">
            <w:pPr>
              <w:spacing w:line="259" w:lineRule="auto"/>
              <w:ind w:left="103" w:right="104"/>
              <w:rPr>
                <w:rFonts w:cs="Times New Roman"/>
                <w:sz w:val="26"/>
                <w:szCs w:val="26"/>
              </w:rPr>
            </w:pPr>
            <w:r w:rsidRPr="007674CC">
              <w:rPr>
                <w:rFonts w:cs="Times New Roman"/>
                <w:sz w:val="26"/>
                <w:szCs w:val="26"/>
              </w:rPr>
              <w:t xml:space="preserve">không có biểu hiện khác thường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42838A34" w14:textId="77777777" w:rsidR="00DA1926" w:rsidRPr="007674CC" w:rsidRDefault="00DA1926" w:rsidP="00DA1926">
            <w:pPr>
              <w:spacing w:line="259" w:lineRule="auto"/>
              <w:ind w:left="106"/>
              <w:jc w:val="left"/>
              <w:rPr>
                <w:sz w:val="26"/>
                <w:szCs w:val="26"/>
              </w:rPr>
            </w:pPr>
          </w:p>
        </w:tc>
      </w:tr>
      <w:tr w:rsidR="007674CC" w:rsidRPr="007674CC" w14:paraId="2D6D0E9B"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tcPr>
          <w:p w14:paraId="47D31FCC" w14:textId="7B9DA098" w:rsidR="00DA1926" w:rsidRPr="007674CC" w:rsidRDefault="00DA1926" w:rsidP="00DA1926">
            <w:pPr>
              <w:spacing w:line="259" w:lineRule="auto"/>
              <w:ind w:left="106"/>
              <w:jc w:val="center"/>
              <w:rPr>
                <w:rFonts w:cs="Times New Roman"/>
                <w:sz w:val="26"/>
                <w:szCs w:val="26"/>
              </w:rPr>
            </w:pPr>
            <w:r w:rsidRPr="007674CC">
              <w:rPr>
                <w:rFonts w:cs="Times New Roman"/>
                <w:sz w:val="26"/>
                <w:szCs w:val="26"/>
              </w:rPr>
              <w:t>9.2</w:t>
            </w:r>
          </w:p>
        </w:tc>
        <w:tc>
          <w:tcPr>
            <w:tcW w:w="5010" w:type="dxa"/>
            <w:tcBorders>
              <w:top w:val="single" w:sz="4" w:space="0" w:color="000000"/>
              <w:left w:val="single" w:sz="4" w:space="0" w:color="000000"/>
              <w:bottom w:val="single" w:sz="4" w:space="0" w:color="000000"/>
              <w:right w:val="single" w:sz="4" w:space="0" w:color="000000"/>
            </w:tcBorders>
          </w:tcPr>
          <w:p w14:paraId="0977C0C9" w14:textId="6926DB6E" w:rsidR="00DA1926" w:rsidRPr="007674CC" w:rsidRDefault="00DA1926" w:rsidP="00DA1926">
            <w:pPr>
              <w:spacing w:line="259" w:lineRule="auto"/>
              <w:ind w:left="106"/>
              <w:jc w:val="left"/>
              <w:rPr>
                <w:rFonts w:cs="Times New Roman"/>
                <w:sz w:val="26"/>
                <w:szCs w:val="26"/>
              </w:rPr>
            </w:pPr>
            <w:r w:rsidRPr="007674CC">
              <w:rPr>
                <w:rFonts w:cs="Times New Roman"/>
                <w:sz w:val="26"/>
                <w:szCs w:val="26"/>
              </w:rPr>
              <w:t xml:space="preserve">Sơn phủ ngoại thất </w:t>
            </w:r>
          </w:p>
        </w:tc>
        <w:tc>
          <w:tcPr>
            <w:tcW w:w="2503" w:type="dxa"/>
            <w:tcBorders>
              <w:top w:val="single" w:sz="4" w:space="0" w:color="000000"/>
              <w:left w:val="single" w:sz="4" w:space="0" w:color="000000"/>
              <w:bottom w:val="single" w:sz="4" w:space="0" w:color="000000"/>
              <w:right w:val="single" w:sz="4" w:space="0" w:color="000000"/>
            </w:tcBorders>
          </w:tcPr>
          <w:p w14:paraId="522B932B" w14:textId="77777777" w:rsidR="00DA1926" w:rsidRPr="007674CC" w:rsidRDefault="00DA1926" w:rsidP="00DA1926">
            <w:pPr>
              <w:spacing w:line="259" w:lineRule="auto"/>
              <w:ind w:left="106"/>
              <w:jc w:val="center"/>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6CB9C2A4" w14:textId="77777777" w:rsidR="00DA1926" w:rsidRPr="007674CC" w:rsidRDefault="00DA1926" w:rsidP="00DA1926">
            <w:pPr>
              <w:spacing w:line="259" w:lineRule="auto"/>
              <w:ind w:left="106"/>
              <w:jc w:val="center"/>
              <w:rPr>
                <w:rFonts w:cs="Times New Roman"/>
                <w:sz w:val="26"/>
                <w:szCs w:val="26"/>
              </w:rPr>
            </w:pPr>
          </w:p>
        </w:tc>
      </w:tr>
      <w:tr w:rsidR="007674CC" w:rsidRPr="007674CC" w14:paraId="510A05BD"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BD6220E" w14:textId="77777777" w:rsidR="006665E3" w:rsidRPr="007674CC" w:rsidRDefault="006665E3" w:rsidP="006665E3">
            <w:pPr>
              <w:spacing w:line="259" w:lineRule="auto"/>
              <w:ind w:left="106"/>
              <w:jc w:val="center"/>
              <w:rPr>
                <w:rFonts w:cs="Times New Roman"/>
                <w:sz w:val="26"/>
                <w:szCs w:val="26"/>
              </w:rPr>
            </w:pPr>
          </w:p>
        </w:tc>
        <w:tc>
          <w:tcPr>
            <w:tcW w:w="5010" w:type="dxa"/>
            <w:tcBorders>
              <w:top w:val="single" w:sz="3" w:space="0" w:color="000000"/>
              <w:left w:val="single" w:sz="4" w:space="0" w:color="000000"/>
              <w:bottom w:val="single" w:sz="4" w:space="0" w:color="000000"/>
              <w:right w:val="single" w:sz="3" w:space="0" w:color="000000"/>
            </w:tcBorders>
            <w:vAlign w:val="center"/>
          </w:tcPr>
          <w:p w14:paraId="70E55371" w14:textId="3182F1E0" w:rsidR="006665E3" w:rsidRPr="007674CC" w:rsidRDefault="006665E3" w:rsidP="006665E3">
            <w:pPr>
              <w:spacing w:line="259" w:lineRule="auto"/>
              <w:ind w:left="106"/>
              <w:jc w:val="left"/>
              <w:rPr>
                <w:rFonts w:cs="Times New Roman"/>
                <w:sz w:val="26"/>
                <w:szCs w:val="26"/>
              </w:rPr>
            </w:pPr>
            <w:r w:rsidRPr="007674CC">
              <w:rPr>
                <w:rFonts w:cs="Times New Roman"/>
                <w:sz w:val="26"/>
                <w:szCs w:val="26"/>
              </w:rPr>
              <w:t xml:space="preserve">Tiêu chuẩn </w:t>
            </w:r>
          </w:p>
        </w:tc>
        <w:tc>
          <w:tcPr>
            <w:tcW w:w="2503" w:type="dxa"/>
            <w:tcBorders>
              <w:top w:val="single" w:sz="3" w:space="0" w:color="000000"/>
              <w:left w:val="single" w:sz="3" w:space="0" w:color="000000"/>
              <w:bottom w:val="single" w:sz="4" w:space="0" w:color="000000"/>
              <w:right w:val="single" w:sz="3" w:space="0" w:color="000000"/>
            </w:tcBorders>
          </w:tcPr>
          <w:p w14:paraId="28BF0685" w14:textId="0785F4FF" w:rsidR="006665E3" w:rsidRPr="007674CC" w:rsidRDefault="006665E3" w:rsidP="006665E3">
            <w:pPr>
              <w:spacing w:line="259" w:lineRule="auto"/>
              <w:ind w:left="106"/>
              <w:jc w:val="center"/>
              <w:rPr>
                <w:rFonts w:cs="Times New Roman"/>
                <w:sz w:val="26"/>
                <w:szCs w:val="26"/>
              </w:rPr>
            </w:pPr>
            <w:r w:rsidRPr="007674CC">
              <w:rPr>
                <w:rFonts w:cs="Times New Roman"/>
                <w:sz w:val="26"/>
                <w:szCs w:val="26"/>
              </w:rPr>
              <w:t xml:space="preserve">TCVN 8652:2020 hoặc tương đương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4369E885" w14:textId="77777777" w:rsidR="006665E3" w:rsidRPr="007674CC" w:rsidRDefault="006665E3" w:rsidP="006665E3">
            <w:pPr>
              <w:spacing w:line="259" w:lineRule="auto"/>
              <w:ind w:left="106"/>
              <w:jc w:val="center"/>
              <w:rPr>
                <w:rFonts w:cs="Times New Roman"/>
                <w:sz w:val="26"/>
                <w:szCs w:val="26"/>
              </w:rPr>
            </w:pPr>
          </w:p>
        </w:tc>
      </w:tr>
      <w:tr w:rsidR="007674CC" w:rsidRPr="007674CC" w14:paraId="1B33F60B"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88B122F" w14:textId="77777777" w:rsidR="006665E3" w:rsidRPr="007674CC" w:rsidRDefault="006665E3" w:rsidP="006665E3">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3" w:space="0" w:color="000000"/>
            </w:tcBorders>
            <w:vAlign w:val="center"/>
          </w:tcPr>
          <w:p w14:paraId="5A45457A" w14:textId="39148D37" w:rsidR="006665E3" w:rsidRPr="007674CC" w:rsidRDefault="006665E3" w:rsidP="006665E3">
            <w:pPr>
              <w:spacing w:line="259" w:lineRule="auto"/>
              <w:ind w:left="106"/>
              <w:jc w:val="left"/>
              <w:rPr>
                <w:rFonts w:cs="Times New Roman"/>
                <w:sz w:val="26"/>
                <w:szCs w:val="26"/>
              </w:rPr>
            </w:pPr>
            <w:r w:rsidRPr="007674CC">
              <w:rPr>
                <w:rFonts w:cs="Times New Roman"/>
                <w:sz w:val="26"/>
                <w:szCs w:val="26"/>
              </w:rPr>
              <w:t xml:space="preserve">Nhà sản xuất </w:t>
            </w:r>
          </w:p>
        </w:tc>
        <w:tc>
          <w:tcPr>
            <w:tcW w:w="2503" w:type="dxa"/>
            <w:tcBorders>
              <w:top w:val="single" w:sz="4" w:space="0" w:color="000000"/>
              <w:left w:val="single" w:sz="3" w:space="0" w:color="000000"/>
              <w:bottom w:val="single" w:sz="4" w:space="0" w:color="000000"/>
              <w:right w:val="single" w:sz="3" w:space="0" w:color="000000"/>
            </w:tcBorders>
          </w:tcPr>
          <w:p w14:paraId="2E874033" w14:textId="647A41C2" w:rsidR="006665E3" w:rsidRPr="007674CC" w:rsidRDefault="006665E3" w:rsidP="006665E3">
            <w:pPr>
              <w:spacing w:line="259" w:lineRule="auto"/>
              <w:ind w:left="106"/>
              <w:jc w:val="center"/>
              <w:rPr>
                <w:rFonts w:cs="Times New Roman"/>
                <w:sz w:val="26"/>
                <w:szCs w:val="26"/>
              </w:rPr>
            </w:pPr>
            <w:r w:rsidRPr="007674CC">
              <w:rPr>
                <w:rFonts w:cs="Times New Roman"/>
                <w:sz w:val="26"/>
                <w:szCs w:val="26"/>
              </w:rPr>
              <w:t xml:space="preserve">Nêu rõ (chỉ chào một nhà sản xuất) </w:t>
            </w:r>
          </w:p>
        </w:tc>
        <w:tc>
          <w:tcPr>
            <w:tcW w:w="1020" w:type="dxa"/>
            <w:tcBorders>
              <w:top w:val="single" w:sz="4" w:space="0" w:color="000000"/>
              <w:left w:val="single" w:sz="4" w:space="0" w:color="000000"/>
              <w:bottom w:val="single" w:sz="4" w:space="0" w:color="000000"/>
              <w:right w:val="single" w:sz="4" w:space="0" w:color="000000"/>
            </w:tcBorders>
            <w:vAlign w:val="center"/>
          </w:tcPr>
          <w:p w14:paraId="15B6A711" w14:textId="77777777" w:rsidR="006665E3" w:rsidRPr="007674CC" w:rsidRDefault="006665E3" w:rsidP="006665E3">
            <w:pPr>
              <w:spacing w:line="259" w:lineRule="auto"/>
              <w:ind w:left="106"/>
              <w:jc w:val="center"/>
              <w:rPr>
                <w:rFonts w:cs="Times New Roman"/>
                <w:sz w:val="26"/>
                <w:szCs w:val="26"/>
              </w:rPr>
            </w:pPr>
          </w:p>
        </w:tc>
      </w:tr>
      <w:tr w:rsidR="007674CC" w:rsidRPr="007674CC" w14:paraId="0DF88F64"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372C6AF" w14:textId="77777777" w:rsidR="006665E3" w:rsidRPr="007674CC" w:rsidRDefault="006665E3" w:rsidP="006665E3">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3" w:space="0" w:color="000000"/>
              <w:right w:val="single" w:sz="3" w:space="0" w:color="000000"/>
            </w:tcBorders>
          </w:tcPr>
          <w:p w14:paraId="553CF460" w14:textId="413993F5" w:rsidR="006665E3" w:rsidRPr="007674CC" w:rsidRDefault="006665E3" w:rsidP="006665E3">
            <w:pPr>
              <w:spacing w:line="259" w:lineRule="auto"/>
              <w:ind w:left="106"/>
              <w:jc w:val="left"/>
              <w:rPr>
                <w:rFonts w:cs="Times New Roman"/>
                <w:sz w:val="26"/>
                <w:szCs w:val="26"/>
              </w:rPr>
            </w:pPr>
            <w:r w:rsidRPr="007674CC">
              <w:rPr>
                <w:rFonts w:cs="Times New Roman"/>
                <w:sz w:val="26"/>
                <w:szCs w:val="26"/>
              </w:rPr>
              <w:t xml:space="preserve">Nước sản xuất </w:t>
            </w:r>
          </w:p>
        </w:tc>
        <w:tc>
          <w:tcPr>
            <w:tcW w:w="2503" w:type="dxa"/>
            <w:tcBorders>
              <w:top w:val="single" w:sz="4" w:space="0" w:color="000000"/>
              <w:left w:val="single" w:sz="3" w:space="0" w:color="000000"/>
              <w:bottom w:val="single" w:sz="3" w:space="0" w:color="000000"/>
              <w:right w:val="single" w:sz="3" w:space="0" w:color="000000"/>
            </w:tcBorders>
          </w:tcPr>
          <w:p w14:paraId="1E77E7AF" w14:textId="58EDE7BB" w:rsidR="006665E3" w:rsidRPr="007674CC" w:rsidRDefault="006665E3" w:rsidP="006665E3">
            <w:pPr>
              <w:spacing w:line="259" w:lineRule="auto"/>
              <w:ind w:left="106"/>
              <w:jc w:val="center"/>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vAlign w:val="center"/>
          </w:tcPr>
          <w:p w14:paraId="78FFF21F" w14:textId="77777777" w:rsidR="006665E3" w:rsidRPr="007674CC" w:rsidRDefault="006665E3" w:rsidP="006665E3">
            <w:pPr>
              <w:spacing w:line="259" w:lineRule="auto"/>
              <w:ind w:left="106"/>
              <w:jc w:val="center"/>
              <w:rPr>
                <w:rFonts w:cs="Times New Roman"/>
                <w:sz w:val="26"/>
                <w:szCs w:val="26"/>
              </w:rPr>
            </w:pPr>
          </w:p>
        </w:tc>
      </w:tr>
      <w:tr w:rsidR="007674CC" w:rsidRPr="007674CC" w14:paraId="54919601"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3A1BA2F" w14:textId="77777777" w:rsidR="006665E3" w:rsidRPr="007674CC" w:rsidRDefault="006665E3" w:rsidP="006665E3">
            <w:pPr>
              <w:spacing w:line="259" w:lineRule="auto"/>
              <w:ind w:left="106"/>
              <w:jc w:val="center"/>
              <w:rPr>
                <w:rFonts w:cs="Times New Roman"/>
                <w:sz w:val="26"/>
                <w:szCs w:val="26"/>
              </w:rPr>
            </w:pPr>
          </w:p>
        </w:tc>
        <w:tc>
          <w:tcPr>
            <w:tcW w:w="5010" w:type="dxa"/>
            <w:tcBorders>
              <w:top w:val="single" w:sz="3" w:space="0" w:color="000000"/>
              <w:left w:val="single" w:sz="4" w:space="0" w:color="000000"/>
              <w:bottom w:val="single" w:sz="4" w:space="0" w:color="000000"/>
              <w:right w:val="single" w:sz="3" w:space="0" w:color="000000"/>
            </w:tcBorders>
          </w:tcPr>
          <w:p w14:paraId="3E706229" w14:textId="39DFE6F2" w:rsidR="006665E3" w:rsidRPr="007674CC" w:rsidRDefault="006665E3" w:rsidP="006665E3">
            <w:pPr>
              <w:spacing w:line="259" w:lineRule="auto"/>
              <w:ind w:left="106"/>
              <w:jc w:val="left"/>
              <w:rPr>
                <w:rFonts w:cs="Times New Roman"/>
                <w:sz w:val="26"/>
                <w:szCs w:val="26"/>
              </w:rPr>
            </w:pPr>
            <w:r w:rsidRPr="007674CC">
              <w:rPr>
                <w:rFonts w:cs="Times New Roman"/>
                <w:sz w:val="26"/>
                <w:szCs w:val="26"/>
              </w:rPr>
              <w:t xml:space="preserve">Mã hiệu </w:t>
            </w:r>
          </w:p>
        </w:tc>
        <w:tc>
          <w:tcPr>
            <w:tcW w:w="2503" w:type="dxa"/>
            <w:tcBorders>
              <w:top w:val="single" w:sz="3" w:space="0" w:color="000000"/>
              <w:left w:val="single" w:sz="3" w:space="0" w:color="000000"/>
              <w:bottom w:val="single" w:sz="4" w:space="0" w:color="000000"/>
              <w:right w:val="single" w:sz="3" w:space="0" w:color="000000"/>
            </w:tcBorders>
          </w:tcPr>
          <w:p w14:paraId="78728480" w14:textId="5DABAEF9" w:rsidR="006665E3" w:rsidRPr="007674CC" w:rsidRDefault="006665E3" w:rsidP="006665E3">
            <w:pPr>
              <w:spacing w:line="259" w:lineRule="auto"/>
              <w:ind w:left="106"/>
              <w:jc w:val="center"/>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vAlign w:val="center"/>
          </w:tcPr>
          <w:p w14:paraId="5C5218E3" w14:textId="77777777" w:rsidR="006665E3" w:rsidRPr="007674CC" w:rsidRDefault="006665E3" w:rsidP="006665E3">
            <w:pPr>
              <w:spacing w:line="259" w:lineRule="auto"/>
              <w:ind w:left="106"/>
              <w:jc w:val="center"/>
              <w:rPr>
                <w:rFonts w:cs="Times New Roman"/>
                <w:sz w:val="26"/>
                <w:szCs w:val="26"/>
              </w:rPr>
            </w:pPr>
          </w:p>
        </w:tc>
      </w:tr>
      <w:tr w:rsidR="007674CC" w:rsidRPr="007674CC" w14:paraId="5636C17B"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0348086" w14:textId="77777777" w:rsidR="006665E3" w:rsidRPr="007674CC" w:rsidRDefault="006665E3" w:rsidP="006665E3">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3" w:space="0" w:color="000000"/>
              <w:right w:val="single" w:sz="3" w:space="0" w:color="000000"/>
            </w:tcBorders>
          </w:tcPr>
          <w:p w14:paraId="29337E8E" w14:textId="1E64773A" w:rsidR="006665E3" w:rsidRPr="007674CC" w:rsidRDefault="006665E3" w:rsidP="006665E3">
            <w:pPr>
              <w:spacing w:line="259" w:lineRule="auto"/>
              <w:ind w:left="106"/>
              <w:jc w:val="left"/>
              <w:rPr>
                <w:rFonts w:cs="Times New Roman"/>
                <w:sz w:val="26"/>
                <w:szCs w:val="26"/>
              </w:rPr>
            </w:pPr>
            <w:r w:rsidRPr="007674CC">
              <w:rPr>
                <w:rFonts w:cs="Times New Roman"/>
                <w:sz w:val="26"/>
                <w:szCs w:val="26"/>
              </w:rPr>
              <w:t xml:space="preserve">Đặc tính kỹ thuật: </w:t>
            </w:r>
          </w:p>
        </w:tc>
        <w:tc>
          <w:tcPr>
            <w:tcW w:w="2503" w:type="dxa"/>
            <w:tcBorders>
              <w:top w:val="single" w:sz="4" w:space="0" w:color="000000"/>
              <w:left w:val="single" w:sz="3" w:space="0" w:color="000000"/>
              <w:bottom w:val="single" w:sz="3" w:space="0" w:color="000000"/>
              <w:right w:val="single" w:sz="3" w:space="0" w:color="000000"/>
            </w:tcBorders>
          </w:tcPr>
          <w:p w14:paraId="378ADA63" w14:textId="0F3EADB6" w:rsidR="006665E3" w:rsidRPr="007674CC" w:rsidRDefault="006665E3" w:rsidP="006665E3">
            <w:pPr>
              <w:spacing w:line="259" w:lineRule="auto"/>
              <w:ind w:left="106"/>
              <w:jc w:val="center"/>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14:paraId="64E8E8C5" w14:textId="77777777" w:rsidR="006665E3" w:rsidRPr="007674CC" w:rsidRDefault="006665E3" w:rsidP="006665E3">
            <w:pPr>
              <w:spacing w:line="259" w:lineRule="auto"/>
              <w:ind w:left="106"/>
              <w:jc w:val="center"/>
              <w:rPr>
                <w:rFonts w:cs="Times New Roman"/>
                <w:sz w:val="26"/>
                <w:szCs w:val="26"/>
              </w:rPr>
            </w:pPr>
          </w:p>
        </w:tc>
      </w:tr>
      <w:tr w:rsidR="007674CC" w:rsidRPr="007674CC" w14:paraId="6C9843BA"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DA96573" w14:textId="77777777" w:rsidR="006665E3" w:rsidRPr="007674CC" w:rsidRDefault="006665E3" w:rsidP="006665E3">
            <w:pPr>
              <w:spacing w:line="259" w:lineRule="auto"/>
              <w:ind w:left="106"/>
              <w:jc w:val="center"/>
              <w:rPr>
                <w:rFonts w:cs="Times New Roman"/>
                <w:sz w:val="26"/>
                <w:szCs w:val="26"/>
              </w:rPr>
            </w:pPr>
          </w:p>
        </w:tc>
        <w:tc>
          <w:tcPr>
            <w:tcW w:w="5010" w:type="dxa"/>
            <w:tcBorders>
              <w:top w:val="single" w:sz="3" w:space="0" w:color="000000"/>
              <w:left w:val="single" w:sz="4" w:space="0" w:color="000000"/>
              <w:bottom w:val="single" w:sz="3" w:space="0" w:color="000000"/>
              <w:right w:val="single" w:sz="3" w:space="0" w:color="000000"/>
            </w:tcBorders>
          </w:tcPr>
          <w:p w14:paraId="36A5B77B" w14:textId="6ABD7230" w:rsidR="006665E3" w:rsidRPr="007674CC" w:rsidRDefault="006665E3" w:rsidP="006665E3">
            <w:pPr>
              <w:spacing w:line="259" w:lineRule="auto"/>
              <w:ind w:left="106"/>
              <w:jc w:val="left"/>
              <w:rPr>
                <w:rFonts w:cs="Times New Roman"/>
                <w:sz w:val="26"/>
                <w:szCs w:val="26"/>
              </w:rPr>
            </w:pPr>
            <w:r w:rsidRPr="007674CC">
              <w:rPr>
                <w:rFonts w:cs="Times New Roman"/>
                <w:sz w:val="26"/>
                <w:szCs w:val="26"/>
              </w:rPr>
              <w:t>+ Sơn phủ ngoại thất được chế tạo từ nhựa Acrylic, chất lượng cao. Màng sơn có độ bóng mờ, láng mịn và độ che phủ cao, độ bền tốt, chống chịu được những tác động trong những điều kiện thời tiết khắc nghiệt, có khả năng chống phai màu và phân hóa, có khả năng chống kiềm, rong rêu, nấm mốc, tia cực tím.</w:t>
            </w:r>
          </w:p>
        </w:tc>
        <w:tc>
          <w:tcPr>
            <w:tcW w:w="2503" w:type="dxa"/>
            <w:tcBorders>
              <w:top w:val="single" w:sz="3" w:space="0" w:color="000000"/>
              <w:left w:val="single" w:sz="3" w:space="0" w:color="000000"/>
              <w:bottom w:val="single" w:sz="3" w:space="0" w:color="000000"/>
              <w:right w:val="single" w:sz="3" w:space="0" w:color="000000"/>
            </w:tcBorders>
            <w:vAlign w:val="center"/>
          </w:tcPr>
          <w:p w14:paraId="0E7CC733" w14:textId="393A5B22" w:rsidR="006665E3" w:rsidRPr="007674CC" w:rsidRDefault="006665E3" w:rsidP="006665E3">
            <w:pPr>
              <w:spacing w:line="259" w:lineRule="auto"/>
              <w:ind w:left="106"/>
              <w:jc w:val="center"/>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vAlign w:val="center"/>
          </w:tcPr>
          <w:p w14:paraId="63F29703" w14:textId="77777777" w:rsidR="006665E3" w:rsidRPr="007674CC" w:rsidRDefault="006665E3" w:rsidP="006665E3">
            <w:pPr>
              <w:spacing w:line="259" w:lineRule="auto"/>
              <w:ind w:left="106"/>
              <w:jc w:val="center"/>
              <w:rPr>
                <w:rFonts w:cs="Times New Roman"/>
                <w:sz w:val="26"/>
                <w:szCs w:val="26"/>
              </w:rPr>
            </w:pPr>
          </w:p>
        </w:tc>
      </w:tr>
      <w:tr w:rsidR="007674CC" w:rsidRPr="007674CC" w14:paraId="051884B9"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225388A" w14:textId="77777777" w:rsidR="006665E3" w:rsidRPr="007674CC" w:rsidRDefault="006665E3" w:rsidP="006665E3">
            <w:pPr>
              <w:spacing w:line="259" w:lineRule="auto"/>
              <w:ind w:left="106"/>
              <w:jc w:val="center"/>
              <w:rPr>
                <w:rFonts w:cs="Times New Roman"/>
                <w:sz w:val="26"/>
                <w:szCs w:val="26"/>
              </w:rPr>
            </w:pPr>
          </w:p>
        </w:tc>
        <w:tc>
          <w:tcPr>
            <w:tcW w:w="5010" w:type="dxa"/>
            <w:tcBorders>
              <w:top w:val="single" w:sz="3" w:space="0" w:color="000000"/>
              <w:left w:val="single" w:sz="4" w:space="0" w:color="000000"/>
              <w:bottom w:val="single" w:sz="4" w:space="0" w:color="000000"/>
              <w:right w:val="single" w:sz="3" w:space="0" w:color="000000"/>
            </w:tcBorders>
            <w:vAlign w:val="center"/>
          </w:tcPr>
          <w:p w14:paraId="48F6EC43" w14:textId="0EC6EFD0" w:rsidR="006665E3" w:rsidRPr="007674CC" w:rsidRDefault="006665E3" w:rsidP="006665E3">
            <w:pPr>
              <w:spacing w:line="259" w:lineRule="auto"/>
              <w:ind w:left="106"/>
              <w:jc w:val="left"/>
              <w:rPr>
                <w:rFonts w:cs="Times New Roman"/>
                <w:sz w:val="26"/>
                <w:szCs w:val="26"/>
              </w:rPr>
            </w:pPr>
            <w:r w:rsidRPr="007674CC">
              <w:rPr>
                <w:rFonts w:cs="Times New Roman"/>
                <w:sz w:val="26"/>
                <w:szCs w:val="26"/>
              </w:rPr>
              <w:t xml:space="preserve">-Thành phần </w:t>
            </w:r>
          </w:p>
        </w:tc>
        <w:tc>
          <w:tcPr>
            <w:tcW w:w="2503" w:type="dxa"/>
            <w:tcBorders>
              <w:top w:val="single" w:sz="3" w:space="0" w:color="000000"/>
              <w:left w:val="single" w:sz="3" w:space="0" w:color="000000"/>
              <w:bottom w:val="single" w:sz="4" w:space="0" w:color="000000"/>
              <w:right w:val="single" w:sz="3" w:space="0" w:color="000000"/>
            </w:tcBorders>
          </w:tcPr>
          <w:p w14:paraId="43D28FEB" w14:textId="00EAA47B" w:rsidR="006665E3" w:rsidRPr="007674CC" w:rsidRDefault="006665E3" w:rsidP="006665E3">
            <w:pPr>
              <w:spacing w:line="259" w:lineRule="auto"/>
              <w:ind w:left="106"/>
              <w:jc w:val="center"/>
              <w:rPr>
                <w:rFonts w:cs="Times New Roman"/>
                <w:sz w:val="26"/>
                <w:szCs w:val="26"/>
              </w:rPr>
            </w:pPr>
            <w:r w:rsidRPr="007674CC">
              <w:rPr>
                <w:rFonts w:cs="Times New Roman"/>
                <w:sz w:val="26"/>
                <w:szCs w:val="26"/>
              </w:rPr>
              <w:t xml:space="preserve">Nhựa Acrylic, bột màu, nước và phụ gia </w:t>
            </w:r>
          </w:p>
        </w:tc>
        <w:tc>
          <w:tcPr>
            <w:tcW w:w="1020" w:type="dxa"/>
            <w:tcBorders>
              <w:top w:val="single" w:sz="4" w:space="0" w:color="000000"/>
              <w:left w:val="single" w:sz="4" w:space="0" w:color="000000"/>
              <w:bottom w:val="single" w:sz="4" w:space="0" w:color="000000"/>
              <w:right w:val="single" w:sz="4" w:space="0" w:color="000000"/>
            </w:tcBorders>
            <w:vAlign w:val="center"/>
          </w:tcPr>
          <w:p w14:paraId="7FE81271" w14:textId="77777777" w:rsidR="006665E3" w:rsidRPr="007674CC" w:rsidRDefault="006665E3" w:rsidP="006665E3">
            <w:pPr>
              <w:spacing w:line="259" w:lineRule="auto"/>
              <w:ind w:left="106"/>
              <w:jc w:val="center"/>
              <w:rPr>
                <w:rFonts w:cs="Times New Roman"/>
                <w:sz w:val="26"/>
                <w:szCs w:val="26"/>
              </w:rPr>
            </w:pPr>
          </w:p>
        </w:tc>
      </w:tr>
      <w:tr w:rsidR="007674CC" w:rsidRPr="007674CC" w14:paraId="3E5BEEDE"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8A85080" w14:textId="77777777" w:rsidR="006665E3" w:rsidRPr="007674CC" w:rsidRDefault="006665E3" w:rsidP="006665E3">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3" w:space="0" w:color="000000"/>
              <w:right w:val="single" w:sz="3" w:space="0" w:color="000000"/>
            </w:tcBorders>
            <w:vAlign w:val="center"/>
          </w:tcPr>
          <w:p w14:paraId="0C25072F" w14:textId="44B4B2B6" w:rsidR="006665E3" w:rsidRPr="007674CC" w:rsidRDefault="006665E3" w:rsidP="006665E3">
            <w:pPr>
              <w:spacing w:line="259" w:lineRule="auto"/>
              <w:ind w:left="106"/>
              <w:jc w:val="left"/>
              <w:rPr>
                <w:rFonts w:cs="Times New Roman"/>
                <w:sz w:val="26"/>
                <w:szCs w:val="26"/>
              </w:rPr>
            </w:pPr>
            <w:r w:rsidRPr="007674CC">
              <w:rPr>
                <w:rFonts w:cs="Times New Roman"/>
                <w:sz w:val="26"/>
                <w:szCs w:val="26"/>
              </w:rPr>
              <w:t xml:space="preserve">+Trạng thái sơn trong thùng chứa </w:t>
            </w:r>
          </w:p>
        </w:tc>
        <w:tc>
          <w:tcPr>
            <w:tcW w:w="2503" w:type="dxa"/>
            <w:tcBorders>
              <w:top w:val="single" w:sz="4" w:space="0" w:color="000000"/>
              <w:left w:val="single" w:sz="3" w:space="0" w:color="000000"/>
              <w:bottom w:val="single" w:sz="3" w:space="0" w:color="000000"/>
              <w:right w:val="single" w:sz="3" w:space="0" w:color="000000"/>
            </w:tcBorders>
          </w:tcPr>
          <w:p w14:paraId="039150E6" w14:textId="6338DA84" w:rsidR="006665E3" w:rsidRPr="007674CC" w:rsidRDefault="006665E3" w:rsidP="006665E3">
            <w:pPr>
              <w:spacing w:line="259" w:lineRule="auto"/>
              <w:ind w:left="106"/>
              <w:jc w:val="center"/>
              <w:rPr>
                <w:rFonts w:cs="Times New Roman"/>
                <w:sz w:val="26"/>
                <w:szCs w:val="26"/>
              </w:rPr>
            </w:pPr>
            <w:r w:rsidRPr="007674CC">
              <w:rPr>
                <w:rFonts w:cs="Times New Roman"/>
                <w:sz w:val="26"/>
                <w:szCs w:val="26"/>
              </w:rPr>
              <w:t xml:space="preserve">khi khuấy sơn sẽ đồng nhất, không có cục vón cứng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78D92B38" w14:textId="77777777" w:rsidR="006665E3" w:rsidRPr="007674CC" w:rsidRDefault="006665E3" w:rsidP="006665E3">
            <w:pPr>
              <w:spacing w:line="259" w:lineRule="auto"/>
              <w:ind w:left="106"/>
              <w:jc w:val="center"/>
              <w:rPr>
                <w:rFonts w:cs="Times New Roman"/>
                <w:sz w:val="26"/>
                <w:szCs w:val="26"/>
              </w:rPr>
            </w:pPr>
          </w:p>
        </w:tc>
      </w:tr>
      <w:tr w:rsidR="007674CC" w:rsidRPr="007674CC" w14:paraId="18AEC2CF"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7E7874C" w14:textId="77777777" w:rsidR="006665E3" w:rsidRPr="007674CC" w:rsidRDefault="006665E3" w:rsidP="006665E3">
            <w:pPr>
              <w:spacing w:line="259" w:lineRule="auto"/>
              <w:ind w:left="106"/>
              <w:jc w:val="center"/>
              <w:rPr>
                <w:rFonts w:cs="Times New Roman"/>
                <w:sz w:val="26"/>
                <w:szCs w:val="26"/>
              </w:rPr>
            </w:pPr>
          </w:p>
        </w:tc>
        <w:tc>
          <w:tcPr>
            <w:tcW w:w="5010" w:type="dxa"/>
            <w:tcBorders>
              <w:top w:val="single" w:sz="3" w:space="0" w:color="000000"/>
              <w:left w:val="single" w:sz="4" w:space="0" w:color="000000"/>
              <w:bottom w:val="single" w:sz="4" w:space="0" w:color="000000"/>
              <w:right w:val="single" w:sz="3" w:space="0" w:color="000000"/>
            </w:tcBorders>
          </w:tcPr>
          <w:p w14:paraId="383E67D8" w14:textId="1723DC90" w:rsidR="006665E3" w:rsidRPr="007674CC" w:rsidRDefault="006665E3" w:rsidP="006665E3">
            <w:pPr>
              <w:spacing w:line="259" w:lineRule="auto"/>
              <w:ind w:left="106"/>
              <w:jc w:val="left"/>
              <w:rPr>
                <w:rFonts w:cs="Times New Roman"/>
                <w:sz w:val="26"/>
                <w:szCs w:val="26"/>
              </w:rPr>
            </w:pPr>
            <w:r w:rsidRPr="007674CC">
              <w:rPr>
                <w:rFonts w:cs="Times New Roman"/>
                <w:sz w:val="26"/>
                <w:szCs w:val="26"/>
              </w:rPr>
              <w:t xml:space="preserve">+Đặc tính thi công </w:t>
            </w:r>
          </w:p>
        </w:tc>
        <w:tc>
          <w:tcPr>
            <w:tcW w:w="2503" w:type="dxa"/>
            <w:tcBorders>
              <w:top w:val="single" w:sz="3" w:space="0" w:color="000000"/>
              <w:left w:val="single" w:sz="3" w:space="0" w:color="000000"/>
              <w:bottom w:val="single" w:sz="4" w:space="0" w:color="000000"/>
              <w:right w:val="single" w:sz="3" w:space="0" w:color="000000"/>
            </w:tcBorders>
          </w:tcPr>
          <w:p w14:paraId="4D229F43" w14:textId="55D13549" w:rsidR="006665E3" w:rsidRPr="007674CC" w:rsidRDefault="006665E3" w:rsidP="006665E3">
            <w:pPr>
              <w:spacing w:line="259" w:lineRule="auto"/>
              <w:ind w:left="106"/>
              <w:jc w:val="center"/>
              <w:rPr>
                <w:rFonts w:cs="Times New Roman"/>
                <w:sz w:val="26"/>
                <w:szCs w:val="26"/>
              </w:rPr>
            </w:pPr>
            <w:r w:rsidRPr="007674CC">
              <w:rPr>
                <w:rFonts w:cs="Times New Roman"/>
                <w:sz w:val="26"/>
                <w:szCs w:val="26"/>
              </w:rPr>
              <w:t xml:space="preserve">Dễ dàng quét 2 lớp </w:t>
            </w:r>
          </w:p>
        </w:tc>
        <w:tc>
          <w:tcPr>
            <w:tcW w:w="1020" w:type="dxa"/>
            <w:tcBorders>
              <w:top w:val="single" w:sz="4" w:space="0" w:color="000000"/>
              <w:left w:val="single" w:sz="4" w:space="0" w:color="000000"/>
              <w:bottom w:val="single" w:sz="4" w:space="0" w:color="000000"/>
              <w:right w:val="single" w:sz="4" w:space="0" w:color="000000"/>
            </w:tcBorders>
            <w:vAlign w:val="center"/>
          </w:tcPr>
          <w:p w14:paraId="4444A65B" w14:textId="77777777" w:rsidR="006665E3" w:rsidRPr="007674CC" w:rsidRDefault="006665E3" w:rsidP="006665E3">
            <w:pPr>
              <w:spacing w:line="259" w:lineRule="auto"/>
              <w:ind w:left="106"/>
              <w:jc w:val="center"/>
              <w:rPr>
                <w:rFonts w:cs="Times New Roman"/>
                <w:sz w:val="26"/>
                <w:szCs w:val="26"/>
              </w:rPr>
            </w:pPr>
          </w:p>
        </w:tc>
      </w:tr>
      <w:tr w:rsidR="007674CC" w:rsidRPr="007674CC" w14:paraId="575E7A1D"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3743933" w14:textId="77777777" w:rsidR="006665E3" w:rsidRPr="007674CC" w:rsidRDefault="006665E3" w:rsidP="006665E3">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3" w:space="0" w:color="000000"/>
              <w:right w:val="single" w:sz="3" w:space="0" w:color="000000"/>
            </w:tcBorders>
          </w:tcPr>
          <w:p w14:paraId="1CC2FD45" w14:textId="55F61B78" w:rsidR="006665E3" w:rsidRPr="007674CC" w:rsidRDefault="006665E3" w:rsidP="006665E3">
            <w:pPr>
              <w:spacing w:line="259" w:lineRule="auto"/>
              <w:ind w:left="106"/>
              <w:jc w:val="left"/>
              <w:rPr>
                <w:rFonts w:cs="Times New Roman"/>
                <w:sz w:val="26"/>
                <w:szCs w:val="26"/>
              </w:rPr>
            </w:pPr>
            <w:r w:rsidRPr="007674CC">
              <w:rPr>
                <w:rFonts w:cs="Times New Roman"/>
                <w:sz w:val="26"/>
                <w:szCs w:val="26"/>
              </w:rPr>
              <w:t xml:space="preserve">+Độ ổn định ở nhiệt độ thấp (-5 độ C): </w:t>
            </w:r>
          </w:p>
        </w:tc>
        <w:tc>
          <w:tcPr>
            <w:tcW w:w="2503" w:type="dxa"/>
            <w:tcBorders>
              <w:top w:val="single" w:sz="4" w:space="0" w:color="000000"/>
              <w:left w:val="single" w:sz="3" w:space="0" w:color="000000"/>
              <w:bottom w:val="single" w:sz="3" w:space="0" w:color="000000"/>
              <w:right w:val="single" w:sz="3" w:space="0" w:color="000000"/>
            </w:tcBorders>
          </w:tcPr>
          <w:p w14:paraId="7F7B0C31" w14:textId="5D889E4A" w:rsidR="006665E3" w:rsidRPr="007674CC" w:rsidRDefault="006665E3" w:rsidP="006665E3">
            <w:pPr>
              <w:spacing w:line="259" w:lineRule="auto"/>
              <w:ind w:left="106"/>
              <w:jc w:val="center"/>
              <w:rPr>
                <w:rFonts w:cs="Times New Roman"/>
                <w:sz w:val="26"/>
                <w:szCs w:val="26"/>
              </w:rPr>
            </w:pPr>
            <w:r w:rsidRPr="007674CC">
              <w:rPr>
                <w:rFonts w:cs="Times New Roman"/>
                <w:sz w:val="26"/>
                <w:szCs w:val="26"/>
              </w:rPr>
              <w:t xml:space="preserve">Không biến chất </w:t>
            </w:r>
          </w:p>
        </w:tc>
        <w:tc>
          <w:tcPr>
            <w:tcW w:w="1020" w:type="dxa"/>
            <w:tcBorders>
              <w:top w:val="single" w:sz="4" w:space="0" w:color="000000"/>
              <w:left w:val="single" w:sz="4" w:space="0" w:color="000000"/>
              <w:bottom w:val="single" w:sz="4" w:space="0" w:color="000000"/>
              <w:right w:val="single" w:sz="4" w:space="0" w:color="000000"/>
            </w:tcBorders>
            <w:vAlign w:val="center"/>
          </w:tcPr>
          <w:p w14:paraId="2E8FA29F" w14:textId="77777777" w:rsidR="006665E3" w:rsidRPr="007674CC" w:rsidRDefault="006665E3" w:rsidP="006665E3">
            <w:pPr>
              <w:spacing w:line="259" w:lineRule="auto"/>
              <w:ind w:left="106"/>
              <w:jc w:val="center"/>
              <w:rPr>
                <w:rFonts w:cs="Times New Roman"/>
                <w:sz w:val="26"/>
                <w:szCs w:val="26"/>
              </w:rPr>
            </w:pPr>
          </w:p>
        </w:tc>
      </w:tr>
      <w:tr w:rsidR="007674CC" w:rsidRPr="007674CC" w14:paraId="08398B6B"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E7F87E5" w14:textId="77777777" w:rsidR="006665E3" w:rsidRPr="007674CC" w:rsidRDefault="006665E3" w:rsidP="006665E3">
            <w:pPr>
              <w:spacing w:line="259" w:lineRule="auto"/>
              <w:ind w:left="106"/>
              <w:jc w:val="center"/>
              <w:rPr>
                <w:rFonts w:cs="Times New Roman"/>
                <w:sz w:val="26"/>
                <w:szCs w:val="26"/>
              </w:rPr>
            </w:pPr>
          </w:p>
        </w:tc>
        <w:tc>
          <w:tcPr>
            <w:tcW w:w="5010" w:type="dxa"/>
            <w:tcBorders>
              <w:top w:val="single" w:sz="3" w:space="0" w:color="000000"/>
              <w:left w:val="single" w:sz="4" w:space="0" w:color="000000"/>
              <w:bottom w:val="single" w:sz="4" w:space="0" w:color="000000"/>
              <w:right w:val="single" w:sz="3" w:space="0" w:color="000000"/>
            </w:tcBorders>
            <w:vAlign w:val="center"/>
          </w:tcPr>
          <w:p w14:paraId="5D8D4278" w14:textId="5D2D5299" w:rsidR="006665E3" w:rsidRPr="007674CC" w:rsidRDefault="006665E3" w:rsidP="006665E3">
            <w:pPr>
              <w:spacing w:line="259" w:lineRule="auto"/>
              <w:ind w:left="106"/>
              <w:jc w:val="left"/>
              <w:rPr>
                <w:rFonts w:cs="Times New Roman"/>
                <w:sz w:val="26"/>
                <w:szCs w:val="26"/>
              </w:rPr>
            </w:pPr>
            <w:r w:rsidRPr="007674CC">
              <w:rPr>
                <w:rFonts w:cs="Times New Roman"/>
                <w:sz w:val="26"/>
                <w:szCs w:val="26"/>
              </w:rPr>
              <w:t xml:space="preserve">+Ngoại quan màng sơn: </w:t>
            </w:r>
          </w:p>
        </w:tc>
        <w:tc>
          <w:tcPr>
            <w:tcW w:w="2503" w:type="dxa"/>
            <w:tcBorders>
              <w:top w:val="single" w:sz="3" w:space="0" w:color="000000"/>
              <w:left w:val="single" w:sz="3" w:space="0" w:color="000000"/>
              <w:bottom w:val="single" w:sz="4" w:space="0" w:color="000000"/>
              <w:right w:val="single" w:sz="3" w:space="0" w:color="000000"/>
            </w:tcBorders>
          </w:tcPr>
          <w:p w14:paraId="0F3BCD1D" w14:textId="2EC6AFFE" w:rsidR="006665E3" w:rsidRPr="007674CC" w:rsidRDefault="006665E3" w:rsidP="006665E3">
            <w:pPr>
              <w:spacing w:line="259" w:lineRule="auto"/>
              <w:ind w:left="106"/>
              <w:jc w:val="center"/>
              <w:rPr>
                <w:rFonts w:cs="Times New Roman"/>
                <w:sz w:val="26"/>
                <w:szCs w:val="26"/>
              </w:rPr>
            </w:pPr>
            <w:r w:rsidRPr="007674CC">
              <w:rPr>
                <w:rFonts w:cs="Times New Roman"/>
                <w:sz w:val="26"/>
                <w:szCs w:val="26"/>
              </w:rPr>
              <w:t xml:space="preserve">không có biểu hiện khác thường trên bề mặt sơn </w:t>
            </w:r>
          </w:p>
        </w:tc>
        <w:tc>
          <w:tcPr>
            <w:tcW w:w="1020" w:type="dxa"/>
            <w:tcBorders>
              <w:top w:val="single" w:sz="4" w:space="0" w:color="000000"/>
              <w:left w:val="single" w:sz="4" w:space="0" w:color="000000"/>
              <w:bottom w:val="single" w:sz="4" w:space="0" w:color="000000"/>
              <w:right w:val="single" w:sz="4" w:space="0" w:color="000000"/>
            </w:tcBorders>
            <w:vAlign w:val="center"/>
          </w:tcPr>
          <w:p w14:paraId="04388B02" w14:textId="77777777" w:rsidR="006665E3" w:rsidRPr="007674CC" w:rsidRDefault="006665E3" w:rsidP="006665E3">
            <w:pPr>
              <w:spacing w:line="259" w:lineRule="auto"/>
              <w:ind w:left="106"/>
              <w:jc w:val="center"/>
              <w:rPr>
                <w:rFonts w:cs="Times New Roman"/>
                <w:sz w:val="26"/>
                <w:szCs w:val="26"/>
              </w:rPr>
            </w:pPr>
          </w:p>
        </w:tc>
      </w:tr>
      <w:tr w:rsidR="007674CC" w:rsidRPr="007674CC" w14:paraId="767581E4"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tcPr>
          <w:p w14:paraId="22A64A7C" w14:textId="4741EB8F" w:rsidR="006665E3" w:rsidRPr="007674CC" w:rsidRDefault="006665E3" w:rsidP="006665E3">
            <w:pPr>
              <w:spacing w:line="259" w:lineRule="auto"/>
              <w:ind w:left="106"/>
              <w:jc w:val="center"/>
              <w:rPr>
                <w:rFonts w:cs="Times New Roman"/>
                <w:sz w:val="26"/>
                <w:szCs w:val="26"/>
              </w:rPr>
            </w:pPr>
            <w:r w:rsidRPr="007674CC">
              <w:rPr>
                <w:rFonts w:cs="Times New Roman"/>
                <w:sz w:val="26"/>
                <w:szCs w:val="26"/>
              </w:rPr>
              <w:t>10</w:t>
            </w:r>
          </w:p>
        </w:tc>
        <w:tc>
          <w:tcPr>
            <w:tcW w:w="5010" w:type="dxa"/>
            <w:tcBorders>
              <w:top w:val="single" w:sz="4" w:space="0" w:color="000000"/>
              <w:left w:val="single" w:sz="4" w:space="0" w:color="000000"/>
              <w:bottom w:val="single" w:sz="4" w:space="0" w:color="000000"/>
              <w:right w:val="single" w:sz="4" w:space="0" w:color="000000"/>
            </w:tcBorders>
          </w:tcPr>
          <w:p w14:paraId="60843CE1" w14:textId="46F6987A" w:rsidR="006665E3" w:rsidRPr="007674CC" w:rsidRDefault="006665E3" w:rsidP="006665E3">
            <w:pPr>
              <w:spacing w:line="259" w:lineRule="auto"/>
              <w:ind w:left="106"/>
              <w:jc w:val="left"/>
              <w:rPr>
                <w:rFonts w:cs="Times New Roman"/>
                <w:sz w:val="26"/>
                <w:szCs w:val="26"/>
              </w:rPr>
            </w:pPr>
            <w:r w:rsidRPr="007674CC">
              <w:rPr>
                <w:rFonts w:cs="Times New Roman"/>
                <w:sz w:val="26"/>
                <w:szCs w:val="26"/>
              </w:rPr>
              <w:t xml:space="preserve">Sơn nội thất </w:t>
            </w:r>
          </w:p>
        </w:tc>
        <w:tc>
          <w:tcPr>
            <w:tcW w:w="2503" w:type="dxa"/>
            <w:tcBorders>
              <w:top w:val="single" w:sz="4" w:space="0" w:color="000000"/>
              <w:left w:val="single" w:sz="4" w:space="0" w:color="000000"/>
              <w:bottom w:val="single" w:sz="4" w:space="0" w:color="000000"/>
              <w:right w:val="single" w:sz="4" w:space="0" w:color="000000"/>
            </w:tcBorders>
          </w:tcPr>
          <w:p w14:paraId="4C2068AB" w14:textId="7D445DC1" w:rsidR="006665E3" w:rsidRPr="007674CC" w:rsidRDefault="006665E3" w:rsidP="006665E3">
            <w:pPr>
              <w:spacing w:line="259" w:lineRule="auto"/>
              <w:ind w:left="106"/>
              <w:jc w:val="center"/>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125C354D" w14:textId="42CDA25C" w:rsidR="006665E3" w:rsidRPr="007674CC" w:rsidRDefault="006665E3" w:rsidP="006665E3">
            <w:pPr>
              <w:spacing w:line="259" w:lineRule="auto"/>
              <w:ind w:left="106"/>
              <w:jc w:val="center"/>
              <w:rPr>
                <w:rFonts w:cs="Times New Roman"/>
                <w:sz w:val="26"/>
                <w:szCs w:val="26"/>
              </w:rPr>
            </w:pPr>
            <w:r w:rsidRPr="007674CC">
              <w:rPr>
                <w:rFonts w:cs="Times New Roman"/>
                <w:sz w:val="26"/>
                <w:szCs w:val="26"/>
              </w:rPr>
              <w:t xml:space="preserve"> </w:t>
            </w:r>
          </w:p>
        </w:tc>
      </w:tr>
      <w:tr w:rsidR="007674CC" w:rsidRPr="007674CC" w14:paraId="788E3EE7" w14:textId="77777777" w:rsidTr="002D1858">
        <w:tblPrEx>
          <w:tblCellMar>
            <w:left w:w="5" w:type="dxa"/>
            <w:right w:w="5" w:type="dxa"/>
          </w:tblCellMar>
        </w:tblPrEx>
        <w:trPr>
          <w:trHeight w:val="20"/>
        </w:trPr>
        <w:tc>
          <w:tcPr>
            <w:tcW w:w="644" w:type="dxa"/>
            <w:gridSpan w:val="2"/>
            <w:tcBorders>
              <w:top w:val="single" w:sz="4" w:space="0" w:color="000000"/>
              <w:left w:val="single" w:sz="4" w:space="0" w:color="000000"/>
              <w:bottom w:val="single" w:sz="4" w:space="0" w:color="000000"/>
              <w:right w:val="single" w:sz="4" w:space="0" w:color="000000"/>
            </w:tcBorders>
          </w:tcPr>
          <w:p w14:paraId="15050D81" w14:textId="65DA76F7" w:rsidR="006665E3" w:rsidRPr="007674CC" w:rsidRDefault="006665E3" w:rsidP="006665E3">
            <w:pPr>
              <w:spacing w:line="259" w:lineRule="auto"/>
              <w:ind w:left="106"/>
              <w:jc w:val="center"/>
              <w:rPr>
                <w:rFonts w:cs="Times New Roman"/>
                <w:sz w:val="26"/>
                <w:szCs w:val="26"/>
              </w:rPr>
            </w:pPr>
            <w:r w:rsidRPr="007674CC">
              <w:rPr>
                <w:rFonts w:cs="Times New Roman"/>
                <w:sz w:val="26"/>
                <w:szCs w:val="26"/>
              </w:rPr>
              <w:t>10.1</w:t>
            </w:r>
          </w:p>
        </w:tc>
        <w:tc>
          <w:tcPr>
            <w:tcW w:w="5010" w:type="dxa"/>
            <w:tcBorders>
              <w:top w:val="single" w:sz="4" w:space="0" w:color="000000"/>
              <w:left w:val="single" w:sz="4" w:space="0" w:color="000000"/>
              <w:bottom w:val="single" w:sz="4" w:space="0" w:color="000000"/>
              <w:right w:val="single" w:sz="4" w:space="0" w:color="000000"/>
            </w:tcBorders>
          </w:tcPr>
          <w:p w14:paraId="7DE3C322" w14:textId="0912CFE1" w:rsidR="006665E3" w:rsidRPr="007674CC" w:rsidRDefault="006665E3" w:rsidP="006665E3">
            <w:pPr>
              <w:spacing w:line="259" w:lineRule="auto"/>
              <w:ind w:left="106"/>
              <w:jc w:val="left"/>
              <w:rPr>
                <w:rFonts w:cs="Times New Roman"/>
                <w:sz w:val="26"/>
                <w:szCs w:val="26"/>
              </w:rPr>
            </w:pPr>
            <w:r w:rsidRPr="007674CC">
              <w:rPr>
                <w:rFonts w:cs="Times New Roman"/>
                <w:sz w:val="26"/>
                <w:szCs w:val="26"/>
              </w:rPr>
              <w:t xml:space="preserve">Sơn lót nội thất </w:t>
            </w:r>
          </w:p>
        </w:tc>
        <w:tc>
          <w:tcPr>
            <w:tcW w:w="2503" w:type="dxa"/>
            <w:tcBorders>
              <w:top w:val="single" w:sz="4" w:space="0" w:color="000000"/>
              <w:left w:val="single" w:sz="4" w:space="0" w:color="000000"/>
              <w:bottom w:val="single" w:sz="4" w:space="0" w:color="000000"/>
              <w:right w:val="single" w:sz="4" w:space="0" w:color="000000"/>
            </w:tcBorders>
          </w:tcPr>
          <w:p w14:paraId="25C1F52D" w14:textId="31BD9EAA" w:rsidR="006665E3" w:rsidRPr="007674CC" w:rsidRDefault="006665E3" w:rsidP="006665E3">
            <w:pPr>
              <w:spacing w:line="259" w:lineRule="auto"/>
              <w:ind w:left="106"/>
              <w:jc w:val="center"/>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1CE782B6" w14:textId="527CB4E0" w:rsidR="006665E3" w:rsidRPr="007674CC" w:rsidRDefault="006665E3" w:rsidP="006665E3">
            <w:pPr>
              <w:spacing w:line="259" w:lineRule="auto"/>
              <w:ind w:left="106"/>
              <w:jc w:val="center"/>
              <w:rPr>
                <w:rFonts w:cs="Times New Roman"/>
                <w:sz w:val="26"/>
                <w:szCs w:val="26"/>
              </w:rPr>
            </w:pPr>
            <w:r w:rsidRPr="007674CC">
              <w:rPr>
                <w:rFonts w:cs="Times New Roman"/>
                <w:sz w:val="26"/>
                <w:szCs w:val="26"/>
              </w:rPr>
              <w:t xml:space="preserve"> </w:t>
            </w:r>
          </w:p>
        </w:tc>
      </w:tr>
      <w:tr w:rsidR="007674CC" w:rsidRPr="007674CC" w14:paraId="7A8DC3CD" w14:textId="77777777" w:rsidTr="002D1858">
        <w:tblPrEx>
          <w:tblCellMar>
            <w:left w:w="5" w:type="dxa"/>
            <w:right w:w="5" w:type="dxa"/>
          </w:tblCellMar>
        </w:tblPrEx>
        <w:trPr>
          <w:trHeight w:val="20"/>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3B51271" w14:textId="77777777" w:rsidR="00DF0023" w:rsidRPr="007674CC" w:rsidRDefault="00DF0023" w:rsidP="00DF0023">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64915C67" w14:textId="02B19A08" w:rsidR="00DF0023" w:rsidRPr="007674CC" w:rsidRDefault="00DF0023" w:rsidP="00870DAC">
            <w:pPr>
              <w:spacing w:line="259" w:lineRule="auto"/>
              <w:ind w:left="106"/>
              <w:jc w:val="left"/>
              <w:rPr>
                <w:rFonts w:cs="Times New Roman"/>
                <w:sz w:val="26"/>
                <w:szCs w:val="26"/>
              </w:rPr>
            </w:pPr>
            <w:r w:rsidRPr="007674CC">
              <w:rPr>
                <w:rFonts w:cs="Times New Roman"/>
                <w:sz w:val="26"/>
                <w:szCs w:val="26"/>
              </w:rPr>
              <w:t xml:space="preserve">Tiêu chuẩn </w:t>
            </w:r>
          </w:p>
        </w:tc>
        <w:tc>
          <w:tcPr>
            <w:tcW w:w="2503" w:type="dxa"/>
            <w:tcBorders>
              <w:top w:val="single" w:sz="4" w:space="0" w:color="000000"/>
              <w:left w:val="single" w:sz="4" w:space="0" w:color="000000"/>
              <w:bottom w:val="single" w:sz="4" w:space="0" w:color="000000"/>
              <w:right w:val="single" w:sz="4" w:space="0" w:color="000000"/>
            </w:tcBorders>
          </w:tcPr>
          <w:p w14:paraId="3792D614" w14:textId="726EE198" w:rsidR="00DF0023" w:rsidRPr="007674CC" w:rsidRDefault="00DF0023" w:rsidP="00DF0023">
            <w:pPr>
              <w:spacing w:line="259" w:lineRule="auto"/>
              <w:ind w:left="106"/>
              <w:jc w:val="center"/>
              <w:rPr>
                <w:rFonts w:cs="Times New Roman"/>
                <w:sz w:val="26"/>
                <w:szCs w:val="26"/>
              </w:rPr>
            </w:pPr>
            <w:r w:rsidRPr="007674CC">
              <w:rPr>
                <w:rFonts w:cs="Times New Roman"/>
                <w:sz w:val="26"/>
                <w:szCs w:val="26"/>
              </w:rPr>
              <w:t xml:space="preserve">TCVN 8652:2020 hoặc tương đương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172B7E02" w14:textId="77777777" w:rsidR="00DF0023" w:rsidRPr="007674CC" w:rsidRDefault="00DF0023" w:rsidP="00DF0023">
            <w:pPr>
              <w:spacing w:line="259" w:lineRule="auto"/>
              <w:ind w:left="106"/>
              <w:jc w:val="center"/>
              <w:rPr>
                <w:rFonts w:cs="Times New Roman"/>
                <w:sz w:val="26"/>
                <w:szCs w:val="26"/>
              </w:rPr>
            </w:pPr>
          </w:p>
        </w:tc>
      </w:tr>
      <w:tr w:rsidR="007674CC" w:rsidRPr="007674CC" w14:paraId="2C6FD39C"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35B2905" w14:textId="77777777" w:rsidR="00DF0023" w:rsidRPr="007674CC" w:rsidRDefault="00DF0023" w:rsidP="00DF0023">
            <w:pPr>
              <w:spacing w:line="259" w:lineRule="auto"/>
              <w:ind w:left="106"/>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1B416C73" w14:textId="22D1895F" w:rsidR="00DF0023" w:rsidRPr="007674CC" w:rsidRDefault="00DF0023" w:rsidP="00870DAC">
            <w:pPr>
              <w:spacing w:line="259" w:lineRule="auto"/>
              <w:ind w:left="106"/>
              <w:jc w:val="left"/>
              <w:rPr>
                <w:rFonts w:cs="Times New Roman"/>
                <w:sz w:val="26"/>
                <w:szCs w:val="26"/>
              </w:rPr>
            </w:pPr>
            <w:r w:rsidRPr="007674CC">
              <w:rPr>
                <w:rFonts w:cs="Times New Roman"/>
                <w:sz w:val="26"/>
                <w:szCs w:val="26"/>
              </w:rPr>
              <w:t xml:space="preserve">Nhà sản xuất </w:t>
            </w:r>
          </w:p>
        </w:tc>
        <w:tc>
          <w:tcPr>
            <w:tcW w:w="2503" w:type="dxa"/>
            <w:tcBorders>
              <w:top w:val="single" w:sz="4" w:space="0" w:color="000000"/>
              <w:left w:val="single" w:sz="4" w:space="0" w:color="000000"/>
              <w:bottom w:val="single" w:sz="4" w:space="0" w:color="000000"/>
              <w:right w:val="single" w:sz="4" w:space="0" w:color="000000"/>
            </w:tcBorders>
          </w:tcPr>
          <w:p w14:paraId="37EA4421" w14:textId="5B8FC35F" w:rsidR="00DF0023" w:rsidRPr="007674CC" w:rsidRDefault="00DF0023" w:rsidP="00DF0023">
            <w:pPr>
              <w:spacing w:line="259" w:lineRule="auto"/>
              <w:ind w:left="106"/>
              <w:jc w:val="center"/>
              <w:rPr>
                <w:rFonts w:cs="Times New Roman"/>
                <w:sz w:val="26"/>
                <w:szCs w:val="26"/>
              </w:rPr>
            </w:pPr>
            <w:r w:rsidRPr="007674CC">
              <w:rPr>
                <w:rFonts w:cs="Times New Roman"/>
                <w:sz w:val="26"/>
                <w:szCs w:val="26"/>
              </w:rPr>
              <w:t xml:space="preserve">Nêu rõ (chỉ chào một nhà sản xuất) </w:t>
            </w:r>
          </w:p>
        </w:tc>
        <w:tc>
          <w:tcPr>
            <w:tcW w:w="1020" w:type="dxa"/>
            <w:tcBorders>
              <w:top w:val="single" w:sz="4" w:space="0" w:color="000000"/>
              <w:left w:val="single" w:sz="4" w:space="0" w:color="000000"/>
              <w:bottom w:val="single" w:sz="4" w:space="0" w:color="000000"/>
              <w:right w:val="single" w:sz="4" w:space="0" w:color="000000"/>
            </w:tcBorders>
            <w:vAlign w:val="center"/>
          </w:tcPr>
          <w:p w14:paraId="3144835A" w14:textId="77777777" w:rsidR="00DF0023" w:rsidRPr="007674CC" w:rsidRDefault="00DF0023" w:rsidP="00DF0023">
            <w:pPr>
              <w:spacing w:line="259" w:lineRule="auto"/>
              <w:ind w:left="106"/>
              <w:jc w:val="center"/>
              <w:rPr>
                <w:sz w:val="26"/>
                <w:szCs w:val="26"/>
              </w:rPr>
            </w:pPr>
          </w:p>
        </w:tc>
      </w:tr>
      <w:tr w:rsidR="007674CC" w:rsidRPr="007674CC" w14:paraId="15530B36"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915DF30" w14:textId="77777777" w:rsidR="00DF0023" w:rsidRPr="007674CC" w:rsidRDefault="00DF0023" w:rsidP="00DF0023">
            <w:pPr>
              <w:spacing w:line="259" w:lineRule="auto"/>
              <w:ind w:left="106"/>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37201446" w14:textId="354706C1" w:rsidR="00DF0023" w:rsidRPr="007674CC" w:rsidRDefault="00DF0023" w:rsidP="00870DAC">
            <w:pPr>
              <w:spacing w:line="259" w:lineRule="auto"/>
              <w:ind w:left="106"/>
              <w:jc w:val="left"/>
              <w:rPr>
                <w:rFonts w:cs="Times New Roman"/>
                <w:sz w:val="26"/>
                <w:szCs w:val="26"/>
              </w:rPr>
            </w:pPr>
            <w:r w:rsidRPr="007674CC">
              <w:rPr>
                <w:rFonts w:cs="Times New Roman"/>
                <w:sz w:val="26"/>
                <w:szCs w:val="26"/>
              </w:rPr>
              <w:t xml:space="preserve">Nước sản xuất </w:t>
            </w:r>
          </w:p>
        </w:tc>
        <w:tc>
          <w:tcPr>
            <w:tcW w:w="2503" w:type="dxa"/>
            <w:tcBorders>
              <w:top w:val="single" w:sz="4" w:space="0" w:color="000000"/>
              <w:left w:val="single" w:sz="4" w:space="0" w:color="000000"/>
              <w:bottom w:val="single" w:sz="4" w:space="0" w:color="000000"/>
              <w:right w:val="single" w:sz="4" w:space="0" w:color="000000"/>
            </w:tcBorders>
          </w:tcPr>
          <w:p w14:paraId="64B6811E" w14:textId="00DADB88" w:rsidR="00DF0023" w:rsidRPr="007674CC" w:rsidRDefault="00DF0023" w:rsidP="00DF0023">
            <w:pPr>
              <w:spacing w:line="259" w:lineRule="auto"/>
              <w:ind w:left="106"/>
              <w:jc w:val="center"/>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vAlign w:val="center"/>
          </w:tcPr>
          <w:p w14:paraId="488444DF" w14:textId="77777777" w:rsidR="00DF0023" w:rsidRPr="007674CC" w:rsidRDefault="00DF0023" w:rsidP="00DF0023">
            <w:pPr>
              <w:spacing w:line="259" w:lineRule="auto"/>
              <w:ind w:left="106"/>
              <w:jc w:val="center"/>
              <w:rPr>
                <w:sz w:val="26"/>
                <w:szCs w:val="26"/>
              </w:rPr>
            </w:pPr>
          </w:p>
        </w:tc>
      </w:tr>
      <w:tr w:rsidR="007674CC" w:rsidRPr="007674CC" w14:paraId="51F676E7"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DE1D52F" w14:textId="77777777" w:rsidR="00DF0023" w:rsidRPr="007674CC" w:rsidRDefault="00DF0023" w:rsidP="00DF0023">
            <w:pPr>
              <w:spacing w:line="259" w:lineRule="auto"/>
              <w:ind w:left="106"/>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4BBC3940" w14:textId="67249378" w:rsidR="00DF0023" w:rsidRPr="007674CC" w:rsidRDefault="00DF0023" w:rsidP="00870DAC">
            <w:pPr>
              <w:spacing w:line="259" w:lineRule="auto"/>
              <w:ind w:left="106"/>
              <w:jc w:val="left"/>
              <w:rPr>
                <w:rFonts w:cs="Times New Roman"/>
                <w:sz w:val="26"/>
                <w:szCs w:val="26"/>
              </w:rPr>
            </w:pPr>
            <w:r w:rsidRPr="007674CC">
              <w:rPr>
                <w:rFonts w:cs="Times New Roman"/>
                <w:sz w:val="26"/>
                <w:szCs w:val="26"/>
              </w:rPr>
              <w:t xml:space="preserve">Mã hiệu </w:t>
            </w:r>
          </w:p>
        </w:tc>
        <w:tc>
          <w:tcPr>
            <w:tcW w:w="2503" w:type="dxa"/>
            <w:tcBorders>
              <w:top w:val="single" w:sz="4" w:space="0" w:color="000000"/>
              <w:left w:val="single" w:sz="4" w:space="0" w:color="000000"/>
              <w:bottom w:val="single" w:sz="4" w:space="0" w:color="000000"/>
              <w:right w:val="single" w:sz="4" w:space="0" w:color="000000"/>
            </w:tcBorders>
          </w:tcPr>
          <w:p w14:paraId="0EED298A" w14:textId="013A631A" w:rsidR="00DF0023" w:rsidRPr="007674CC" w:rsidRDefault="00DF0023" w:rsidP="00DF0023">
            <w:pPr>
              <w:spacing w:line="259" w:lineRule="auto"/>
              <w:ind w:left="106"/>
              <w:jc w:val="center"/>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vAlign w:val="center"/>
          </w:tcPr>
          <w:p w14:paraId="3B5F4C14" w14:textId="77777777" w:rsidR="00DF0023" w:rsidRPr="007674CC" w:rsidRDefault="00DF0023" w:rsidP="00DF0023">
            <w:pPr>
              <w:spacing w:line="259" w:lineRule="auto"/>
              <w:ind w:left="106"/>
              <w:jc w:val="center"/>
              <w:rPr>
                <w:sz w:val="26"/>
                <w:szCs w:val="26"/>
              </w:rPr>
            </w:pPr>
          </w:p>
        </w:tc>
      </w:tr>
      <w:tr w:rsidR="007674CC" w:rsidRPr="007674CC" w14:paraId="67BCE2A5"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73C5B60" w14:textId="77777777" w:rsidR="00DF0023" w:rsidRPr="007674CC" w:rsidRDefault="00DF0023" w:rsidP="00DF0023">
            <w:pPr>
              <w:spacing w:line="259" w:lineRule="auto"/>
              <w:ind w:left="106"/>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618A5B72" w14:textId="37F888BB" w:rsidR="00DF0023" w:rsidRPr="007674CC" w:rsidRDefault="00DF0023" w:rsidP="00870DAC">
            <w:pPr>
              <w:spacing w:line="259" w:lineRule="auto"/>
              <w:ind w:left="106"/>
              <w:jc w:val="left"/>
              <w:rPr>
                <w:rFonts w:cs="Times New Roman"/>
                <w:sz w:val="26"/>
                <w:szCs w:val="26"/>
              </w:rPr>
            </w:pPr>
            <w:r w:rsidRPr="007674CC">
              <w:rPr>
                <w:rFonts w:cs="Times New Roman"/>
                <w:sz w:val="26"/>
                <w:szCs w:val="26"/>
              </w:rPr>
              <w:t xml:space="preserve">Đặc tính kỹ thuật: </w:t>
            </w:r>
          </w:p>
        </w:tc>
        <w:tc>
          <w:tcPr>
            <w:tcW w:w="2503" w:type="dxa"/>
            <w:tcBorders>
              <w:top w:val="single" w:sz="4" w:space="0" w:color="000000"/>
              <w:left w:val="single" w:sz="4" w:space="0" w:color="000000"/>
              <w:bottom w:val="single" w:sz="4" w:space="0" w:color="000000"/>
              <w:right w:val="single" w:sz="4" w:space="0" w:color="000000"/>
            </w:tcBorders>
          </w:tcPr>
          <w:p w14:paraId="13E32212" w14:textId="54A22ED2" w:rsidR="00DF0023" w:rsidRPr="007674CC" w:rsidRDefault="00DF0023" w:rsidP="00DF0023">
            <w:pPr>
              <w:spacing w:line="259" w:lineRule="auto"/>
              <w:ind w:left="106"/>
              <w:jc w:val="center"/>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14:paraId="0B9ED779" w14:textId="77777777" w:rsidR="00DF0023" w:rsidRPr="007674CC" w:rsidRDefault="00DF0023" w:rsidP="00DF0023">
            <w:pPr>
              <w:spacing w:line="259" w:lineRule="auto"/>
              <w:ind w:left="106"/>
              <w:jc w:val="center"/>
              <w:rPr>
                <w:sz w:val="26"/>
                <w:szCs w:val="26"/>
              </w:rPr>
            </w:pPr>
          </w:p>
        </w:tc>
      </w:tr>
      <w:tr w:rsidR="007674CC" w:rsidRPr="007674CC" w14:paraId="38C9F90F"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44FBBCB" w14:textId="77777777" w:rsidR="00870DAC" w:rsidRPr="007674CC" w:rsidRDefault="00870DAC" w:rsidP="00870DAC">
            <w:pPr>
              <w:spacing w:line="259" w:lineRule="auto"/>
              <w:ind w:left="106"/>
              <w:jc w:val="center"/>
              <w:rPr>
                <w:sz w:val="26"/>
                <w:szCs w:val="26"/>
              </w:rPr>
            </w:pPr>
          </w:p>
        </w:tc>
        <w:tc>
          <w:tcPr>
            <w:tcW w:w="5010" w:type="dxa"/>
            <w:tcBorders>
              <w:top w:val="single" w:sz="3" w:space="0" w:color="000000"/>
              <w:left w:val="single" w:sz="4" w:space="0" w:color="000000"/>
              <w:bottom w:val="single" w:sz="3" w:space="0" w:color="000000"/>
              <w:right w:val="single" w:sz="3" w:space="0" w:color="000000"/>
            </w:tcBorders>
          </w:tcPr>
          <w:p w14:paraId="11E42B26" w14:textId="0C32C8B5" w:rsidR="00870DAC" w:rsidRPr="007674CC" w:rsidRDefault="00870DAC" w:rsidP="00870DAC">
            <w:pPr>
              <w:spacing w:line="259" w:lineRule="auto"/>
              <w:ind w:left="106"/>
              <w:jc w:val="left"/>
              <w:rPr>
                <w:rFonts w:cs="Times New Roman"/>
                <w:sz w:val="26"/>
                <w:szCs w:val="26"/>
              </w:rPr>
            </w:pPr>
            <w:r w:rsidRPr="007674CC">
              <w:rPr>
                <w:rFonts w:cs="Times New Roman"/>
                <w:sz w:val="26"/>
                <w:szCs w:val="26"/>
              </w:rPr>
              <w:t xml:space="preserve">- Sơn lót được chế tạo từ Styrene Acrylic giúp sơn thẩm thấu sâu tạo độ bám dính tuyệt vời với bề mặt, giúp lớp sơn hoàn thiện có độ láng mịn tuyệt hảo, không bong tróc và giữ màu sắc bền lâu. </w:t>
            </w:r>
          </w:p>
        </w:tc>
        <w:tc>
          <w:tcPr>
            <w:tcW w:w="2503" w:type="dxa"/>
            <w:tcBorders>
              <w:top w:val="single" w:sz="3" w:space="0" w:color="000000"/>
              <w:left w:val="single" w:sz="3" w:space="0" w:color="000000"/>
              <w:bottom w:val="single" w:sz="3" w:space="0" w:color="000000"/>
              <w:right w:val="single" w:sz="3" w:space="0" w:color="000000"/>
            </w:tcBorders>
            <w:vAlign w:val="center"/>
          </w:tcPr>
          <w:p w14:paraId="79580075" w14:textId="134A8233" w:rsidR="00870DAC" w:rsidRPr="007674CC" w:rsidRDefault="00870DAC" w:rsidP="00870DAC">
            <w:pPr>
              <w:spacing w:line="259" w:lineRule="auto"/>
              <w:ind w:left="106"/>
              <w:jc w:val="center"/>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vAlign w:val="center"/>
          </w:tcPr>
          <w:p w14:paraId="4016766D" w14:textId="77777777" w:rsidR="00870DAC" w:rsidRPr="007674CC" w:rsidRDefault="00870DAC" w:rsidP="00870DAC">
            <w:pPr>
              <w:spacing w:line="259" w:lineRule="auto"/>
              <w:ind w:left="106"/>
              <w:jc w:val="center"/>
              <w:rPr>
                <w:sz w:val="26"/>
                <w:szCs w:val="26"/>
              </w:rPr>
            </w:pPr>
          </w:p>
        </w:tc>
      </w:tr>
      <w:tr w:rsidR="007674CC" w:rsidRPr="007674CC" w14:paraId="77C18F23"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7647689" w14:textId="77777777" w:rsidR="00870DAC" w:rsidRPr="007674CC" w:rsidRDefault="00870DAC" w:rsidP="00870DAC">
            <w:pPr>
              <w:spacing w:line="259" w:lineRule="auto"/>
              <w:ind w:left="106"/>
              <w:jc w:val="center"/>
              <w:rPr>
                <w:sz w:val="26"/>
                <w:szCs w:val="26"/>
              </w:rPr>
            </w:pPr>
          </w:p>
        </w:tc>
        <w:tc>
          <w:tcPr>
            <w:tcW w:w="5010" w:type="dxa"/>
            <w:tcBorders>
              <w:top w:val="single" w:sz="3" w:space="0" w:color="000000"/>
              <w:left w:val="single" w:sz="4" w:space="0" w:color="000000"/>
              <w:bottom w:val="single" w:sz="4" w:space="0" w:color="000000"/>
              <w:right w:val="single" w:sz="3" w:space="0" w:color="000000"/>
            </w:tcBorders>
            <w:vAlign w:val="center"/>
          </w:tcPr>
          <w:p w14:paraId="2424478E" w14:textId="2C71AC14" w:rsidR="00870DAC" w:rsidRPr="007674CC" w:rsidRDefault="00870DAC" w:rsidP="00870DAC">
            <w:pPr>
              <w:spacing w:line="259" w:lineRule="auto"/>
              <w:ind w:left="106"/>
              <w:jc w:val="left"/>
              <w:rPr>
                <w:rFonts w:cs="Times New Roman"/>
                <w:sz w:val="26"/>
                <w:szCs w:val="26"/>
              </w:rPr>
            </w:pPr>
            <w:r w:rsidRPr="007674CC">
              <w:rPr>
                <w:rFonts w:cs="Times New Roman"/>
                <w:sz w:val="26"/>
                <w:szCs w:val="26"/>
              </w:rPr>
              <w:t xml:space="preserve">-Thành phần </w:t>
            </w:r>
          </w:p>
        </w:tc>
        <w:tc>
          <w:tcPr>
            <w:tcW w:w="2503" w:type="dxa"/>
            <w:tcBorders>
              <w:top w:val="single" w:sz="3" w:space="0" w:color="000000"/>
              <w:left w:val="single" w:sz="3" w:space="0" w:color="000000"/>
              <w:bottom w:val="single" w:sz="4" w:space="0" w:color="000000"/>
              <w:right w:val="single" w:sz="3" w:space="0" w:color="000000"/>
            </w:tcBorders>
          </w:tcPr>
          <w:p w14:paraId="1ED9C7A3" w14:textId="1FE35508" w:rsidR="00870DAC" w:rsidRPr="007674CC" w:rsidRDefault="00870DAC" w:rsidP="00870DAC">
            <w:pPr>
              <w:spacing w:line="259" w:lineRule="auto"/>
              <w:ind w:left="106"/>
              <w:jc w:val="center"/>
              <w:rPr>
                <w:rFonts w:cs="Times New Roman"/>
                <w:sz w:val="26"/>
                <w:szCs w:val="26"/>
              </w:rPr>
            </w:pPr>
            <w:r w:rsidRPr="007674CC">
              <w:rPr>
                <w:rFonts w:cs="Times New Roman"/>
                <w:sz w:val="26"/>
                <w:szCs w:val="26"/>
              </w:rPr>
              <w:t xml:space="preserve">Nhựa Styrene Acrylic, bột màu, nước và phụ gia </w:t>
            </w:r>
          </w:p>
        </w:tc>
        <w:tc>
          <w:tcPr>
            <w:tcW w:w="1020" w:type="dxa"/>
            <w:tcBorders>
              <w:top w:val="single" w:sz="4" w:space="0" w:color="000000"/>
              <w:left w:val="single" w:sz="4" w:space="0" w:color="000000"/>
              <w:bottom w:val="single" w:sz="4" w:space="0" w:color="000000"/>
              <w:right w:val="single" w:sz="4" w:space="0" w:color="000000"/>
            </w:tcBorders>
            <w:vAlign w:val="center"/>
          </w:tcPr>
          <w:p w14:paraId="23CC82C5" w14:textId="77777777" w:rsidR="00870DAC" w:rsidRPr="007674CC" w:rsidRDefault="00870DAC" w:rsidP="00870DAC">
            <w:pPr>
              <w:spacing w:line="259" w:lineRule="auto"/>
              <w:ind w:left="106"/>
              <w:jc w:val="center"/>
              <w:rPr>
                <w:sz w:val="26"/>
                <w:szCs w:val="26"/>
              </w:rPr>
            </w:pPr>
          </w:p>
        </w:tc>
      </w:tr>
      <w:tr w:rsidR="007674CC" w:rsidRPr="007674CC" w14:paraId="5981DC61"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79D2E2B" w14:textId="77777777" w:rsidR="00870DAC" w:rsidRPr="007674CC" w:rsidRDefault="00870DAC" w:rsidP="00870DAC">
            <w:pPr>
              <w:spacing w:line="259" w:lineRule="auto"/>
              <w:ind w:left="106"/>
              <w:jc w:val="center"/>
              <w:rPr>
                <w:sz w:val="26"/>
                <w:szCs w:val="26"/>
              </w:rPr>
            </w:pPr>
          </w:p>
        </w:tc>
        <w:tc>
          <w:tcPr>
            <w:tcW w:w="5010" w:type="dxa"/>
            <w:tcBorders>
              <w:top w:val="single" w:sz="4" w:space="0" w:color="000000"/>
              <w:left w:val="single" w:sz="4" w:space="0" w:color="000000"/>
              <w:bottom w:val="single" w:sz="3" w:space="0" w:color="000000"/>
              <w:right w:val="single" w:sz="3" w:space="0" w:color="000000"/>
            </w:tcBorders>
            <w:vAlign w:val="center"/>
          </w:tcPr>
          <w:p w14:paraId="44011C96" w14:textId="6F41DE9B" w:rsidR="00870DAC" w:rsidRPr="007674CC" w:rsidRDefault="00870DAC" w:rsidP="00870DAC">
            <w:pPr>
              <w:spacing w:line="259" w:lineRule="auto"/>
              <w:ind w:left="106"/>
              <w:jc w:val="left"/>
              <w:rPr>
                <w:rFonts w:cs="Times New Roman"/>
                <w:sz w:val="26"/>
                <w:szCs w:val="26"/>
              </w:rPr>
            </w:pPr>
            <w:r w:rsidRPr="007674CC">
              <w:rPr>
                <w:rFonts w:cs="Times New Roman"/>
                <w:sz w:val="26"/>
                <w:szCs w:val="26"/>
              </w:rPr>
              <w:t xml:space="preserve">-Trạng thái sơn trong thùng chứa </w:t>
            </w:r>
          </w:p>
        </w:tc>
        <w:tc>
          <w:tcPr>
            <w:tcW w:w="2503" w:type="dxa"/>
            <w:tcBorders>
              <w:top w:val="single" w:sz="4" w:space="0" w:color="000000"/>
              <w:left w:val="single" w:sz="3" w:space="0" w:color="000000"/>
              <w:bottom w:val="single" w:sz="3" w:space="0" w:color="000000"/>
              <w:right w:val="single" w:sz="3" w:space="0" w:color="000000"/>
            </w:tcBorders>
          </w:tcPr>
          <w:p w14:paraId="79B26EB8" w14:textId="4D05E42F" w:rsidR="00870DAC" w:rsidRPr="007674CC" w:rsidRDefault="00870DAC" w:rsidP="00870DAC">
            <w:pPr>
              <w:spacing w:line="259" w:lineRule="auto"/>
              <w:ind w:left="106"/>
              <w:jc w:val="center"/>
              <w:rPr>
                <w:rFonts w:cs="Times New Roman"/>
                <w:sz w:val="26"/>
                <w:szCs w:val="26"/>
              </w:rPr>
            </w:pPr>
            <w:r w:rsidRPr="007674CC">
              <w:rPr>
                <w:rFonts w:cs="Times New Roman"/>
                <w:sz w:val="26"/>
                <w:szCs w:val="26"/>
              </w:rPr>
              <w:t xml:space="preserve">khi khuấy sơn sẽ đồng nhất, không có cục vón cứng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4D4E8CF1" w14:textId="77777777" w:rsidR="00870DAC" w:rsidRPr="007674CC" w:rsidRDefault="00870DAC" w:rsidP="00870DAC">
            <w:pPr>
              <w:spacing w:line="259" w:lineRule="auto"/>
              <w:ind w:left="106"/>
              <w:jc w:val="center"/>
              <w:rPr>
                <w:sz w:val="26"/>
                <w:szCs w:val="26"/>
              </w:rPr>
            </w:pPr>
          </w:p>
        </w:tc>
      </w:tr>
      <w:tr w:rsidR="007674CC" w:rsidRPr="007674CC" w14:paraId="13B1756F"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5F0657B" w14:textId="09E28505" w:rsidR="00870DAC" w:rsidRPr="007674CC" w:rsidRDefault="00870DAC" w:rsidP="00870DAC">
            <w:pPr>
              <w:spacing w:line="259" w:lineRule="auto"/>
              <w:ind w:left="106"/>
              <w:jc w:val="center"/>
              <w:rPr>
                <w:sz w:val="26"/>
                <w:szCs w:val="26"/>
              </w:rPr>
            </w:pPr>
            <w:r w:rsidRPr="007674CC">
              <w:rPr>
                <w:sz w:val="26"/>
                <w:szCs w:val="26"/>
              </w:rPr>
              <w:t>10.2</w:t>
            </w:r>
          </w:p>
        </w:tc>
        <w:tc>
          <w:tcPr>
            <w:tcW w:w="5010" w:type="dxa"/>
            <w:tcBorders>
              <w:top w:val="single" w:sz="4" w:space="0" w:color="000000"/>
              <w:left w:val="single" w:sz="4" w:space="0" w:color="000000"/>
              <w:bottom w:val="single" w:sz="4" w:space="0" w:color="000000"/>
              <w:right w:val="single" w:sz="4" w:space="0" w:color="000000"/>
            </w:tcBorders>
            <w:vAlign w:val="center"/>
          </w:tcPr>
          <w:p w14:paraId="5271FD45" w14:textId="22173795" w:rsidR="00870DAC" w:rsidRPr="007674CC" w:rsidRDefault="0099107C" w:rsidP="0099107C">
            <w:pPr>
              <w:spacing w:line="259" w:lineRule="auto"/>
              <w:ind w:left="106"/>
              <w:jc w:val="left"/>
              <w:rPr>
                <w:rFonts w:cs="Times New Roman"/>
                <w:sz w:val="26"/>
                <w:szCs w:val="26"/>
              </w:rPr>
            </w:pPr>
            <w:r w:rsidRPr="007674CC">
              <w:rPr>
                <w:rFonts w:cs="Times New Roman"/>
                <w:sz w:val="26"/>
                <w:szCs w:val="26"/>
              </w:rPr>
              <w:t>Sơn phủ nội thất</w:t>
            </w:r>
          </w:p>
        </w:tc>
        <w:tc>
          <w:tcPr>
            <w:tcW w:w="2503" w:type="dxa"/>
            <w:tcBorders>
              <w:top w:val="single" w:sz="4" w:space="0" w:color="000000"/>
              <w:left w:val="single" w:sz="4" w:space="0" w:color="000000"/>
              <w:bottom w:val="single" w:sz="4" w:space="0" w:color="000000"/>
              <w:right w:val="single" w:sz="4" w:space="0" w:color="000000"/>
            </w:tcBorders>
          </w:tcPr>
          <w:p w14:paraId="7A0E14E2" w14:textId="77777777" w:rsidR="00870DAC" w:rsidRPr="007674CC" w:rsidRDefault="00870DAC" w:rsidP="00870DAC">
            <w:pPr>
              <w:spacing w:line="259" w:lineRule="auto"/>
              <w:ind w:left="106"/>
              <w:jc w:val="center"/>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0944139F" w14:textId="77777777" w:rsidR="00870DAC" w:rsidRPr="007674CC" w:rsidRDefault="00870DAC" w:rsidP="00870DAC">
            <w:pPr>
              <w:spacing w:line="259" w:lineRule="auto"/>
              <w:ind w:left="106"/>
              <w:jc w:val="center"/>
              <w:rPr>
                <w:sz w:val="26"/>
                <w:szCs w:val="26"/>
              </w:rPr>
            </w:pPr>
          </w:p>
        </w:tc>
      </w:tr>
      <w:tr w:rsidR="007674CC" w:rsidRPr="007674CC" w14:paraId="7662E67E"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9F2DF6B" w14:textId="77777777" w:rsidR="00AC6D10" w:rsidRPr="007674CC" w:rsidRDefault="00AC6D10" w:rsidP="00AC6D10">
            <w:pPr>
              <w:spacing w:line="259" w:lineRule="auto"/>
              <w:ind w:left="106"/>
              <w:jc w:val="center"/>
              <w:rPr>
                <w:sz w:val="26"/>
                <w:szCs w:val="26"/>
              </w:rPr>
            </w:pPr>
          </w:p>
        </w:tc>
        <w:tc>
          <w:tcPr>
            <w:tcW w:w="5010" w:type="dxa"/>
            <w:tcBorders>
              <w:top w:val="single" w:sz="4" w:space="0" w:color="000000"/>
              <w:left w:val="single" w:sz="4" w:space="0" w:color="000000"/>
              <w:bottom w:val="single" w:sz="3" w:space="0" w:color="000000"/>
              <w:right w:val="single" w:sz="3" w:space="0" w:color="000000"/>
            </w:tcBorders>
            <w:vAlign w:val="center"/>
          </w:tcPr>
          <w:p w14:paraId="1571D946" w14:textId="2AD95307" w:rsidR="00AC6D10" w:rsidRPr="007674CC" w:rsidRDefault="00AC6D10" w:rsidP="00AC6D10">
            <w:pPr>
              <w:spacing w:line="259" w:lineRule="auto"/>
              <w:ind w:left="106"/>
              <w:jc w:val="left"/>
              <w:rPr>
                <w:sz w:val="26"/>
                <w:szCs w:val="26"/>
              </w:rPr>
            </w:pPr>
            <w:r w:rsidRPr="007674CC">
              <w:t xml:space="preserve">Tiêu chuẩn </w:t>
            </w:r>
          </w:p>
        </w:tc>
        <w:tc>
          <w:tcPr>
            <w:tcW w:w="2503" w:type="dxa"/>
            <w:tcBorders>
              <w:top w:val="single" w:sz="4" w:space="0" w:color="000000"/>
              <w:left w:val="single" w:sz="3" w:space="0" w:color="000000"/>
              <w:bottom w:val="single" w:sz="3" w:space="0" w:color="000000"/>
              <w:right w:val="single" w:sz="3" w:space="0" w:color="000000"/>
            </w:tcBorders>
          </w:tcPr>
          <w:p w14:paraId="4BA91E42" w14:textId="6E5303A4" w:rsidR="00AC6D10" w:rsidRPr="007674CC" w:rsidRDefault="00AC6D10" w:rsidP="00AC6D10">
            <w:pPr>
              <w:spacing w:line="259" w:lineRule="auto"/>
              <w:ind w:left="106"/>
              <w:jc w:val="center"/>
              <w:rPr>
                <w:sz w:val="26"/>
                <w:szCs w:val="26"/>
              </w:rPr>
            </w:pPr>
            <w:r w:rsidRPr="007674CC">
              <w:t xml:space="preserve">TCVN 8652:2020 hoặc tương đương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31FA9CEC" w14:textId="77777777" w:rsidR="00AC6D10" w:rsidRPr="007674CC" w:rsidRDefault="00AC6D10" w:rsidP="00AC6D10">
            <w:pPr>
              <w:spacing w:line="259" w:lineRule="auto"/>
              <w:ind w:left="106"/>
              <w:jc w:val="center"/>
              <w:rPr>
                <w:sz w:val="26"/>
                <w:szCs w:val="26"/>
              </w:rPr>
            </w:pPr>
          </w:p>
        </w:tc>
      </w:tr>
      <w:tr w:rsidR="007674CC" w:rsidRPr="007674CC" w14:paraId="434D3549"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2B2B5FD" w14:textId="77777777" w:rsidR="00AC6D10" w:rsidRPr="007674CC" w:rsidRDefault="00AC6D10" w:rsidP="00AC6D10">
            <w:pPr>
              <w:spacing w:line="259" w:lineRule="auto"/>
              <w:ind w:left="106"/>
              <w:jc w:val="center"/>
              <w:rPr>
                <w:sz w:val="26"/>
                <w:szCs w:val="26"/>
              </w:rPr>
            </w:pPr>
          </w:p>
        </w:tc>
        <w:tc>
          <w:tcPr>
            <w:tcW w:w="5010" w:type="dxa"/>
            <w:tcBorders>
              <w:top w:val="single" w:sz="3" w:space="0" w:color="000000"/>
              <w:left w:val="single" w:sz="4" w:space="0" w:color="000000"/>
              <w:bottom w:val="single" w:sz="4" w:space="0" w:color="000000"/>
              <w:right w:val="single" w:sz="3" w:space="0" w:color="000000"/>
            </w:tcBorders>
            <w:vAlign w:val="center"/>
          </w:tcPr>
          <w:p w14:paraId="3CFC67E7" w14:textId="01BF8B17" w:rsidR="00AC6D10" w:rsidRPr="007674CC" w:rsidRDefault="00AC6D10" w:rsidP="00AC6D10">
            <w:pPr>
              <w:spacing w:line="259" w:lineRule="auto"/>
              <w:ind w:left="106"/>
              <w:jc w:val="left"/>
              <w:rPr>
                <w:sz w:val="26"/>
                <w:szCs w:val="26"/>
              </w:rPr>
            </w:pPr>
            <w:r w:rsidRPr="007674CC">
              <w:t xml:space="preserve">Nhà sản xuất </w:t>
            </w:r>
          </w:p>
        </w:tc>
        <w:tc>
          <w:tcPr>
            <w:tcW w:w="2503" w:type="dxa"/>
            <w:tcBorders>
              <w:top w:val="single" w:sz="3" w:space="0" w:color="000000"/>
              <w:left w:val="single" w:sz="3" w:space="0" w:color="000000"/>
              <w:bottom w:val="single" w:sz="4" w:space="0" w:color="000000"/>
              <w:right w:val="single" w:sz="3" w:space="0" w:color="000000"/>
            </w:tcBorders>
          </w:tcPr>
          <w:p w14:paraId="3A2ADD37" w14:textId="2C47A309" w:rsidR="00AC6D10" w:rsidRPr="007674CC" w:rsidRDefault="00AC6D10" w:rsidP="00AC6D10">
            <w:pPr>
              <w:spacing w:line="259" w:lineRule="auto"/>
              <w:ind w:left="106"/>
              <w:jc w:val="center"/>
              <w:rPr>
                <w:sz w:val="26"/>
                <w:szCs w:val="26"/>
              </w:rPr>
            </w:pPr>
            <w:r w:rsidRPr="007674CC">
              <w:t xml:space="preserve">Nêu rõ (chỉ chào một nhà sản xuất) </w:t>
            </w:r>
          </w:p>
        </w:tc>
        <w:tc>
          <w:tcPr>
            <w:tcW w:w="1020" w:type="dxa"/>
            <w:tcBorders>
              <w:top w:val="single" w:sz="4" w:space="0" w:color="000000"/>
              <w:left w:val="single" w:sz="4" w:space="0" w:color="000000"/>
              <w:bottom w:val="single" w:sz="4" w:space="0" w:color="000000"/>
              <w:right w:val="single" w:sz="4" w:space="0" w:color="000000"/>
            </w:tcBorders>
            <w:vAlign w:val="center"/>
          </w:tcPr>
          <w:p w14:paraId="197547B9" w14:textId="77777777" w:rsidR="00AC6D10" w:rsidRPr="007674CC" w:rsidRDefault="00AC6D10" w:rsidP="00AC6D10">
            <w:pPr>
              <w:spacing w:line="259" w:lineRule="auto"/>
              <w:ind w:left="106"/>
              <w:jc w:val="center"/>
              <w:rPr>
                <w:sz w:val="26"/>
                <w:szCs w:val="26"/>
              </w:rPr>
            </w:pPr>
          </w:p>
        </w:tc>
      </w:tr>
      <w:tr w:rsidR="007674CC" w:rsidRPr="007674CC" w14:paraId="1BE6A903"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4020A63" w14:textId="77777777" w:rsidR="00AC6D10" w:rsidRPr="007674CC" w:rsidRDefault="00AC6D10" w:rsidP="00AC6D10">
            <w:pPr>
              <w:spacing w:line="259" w:lineRule="auto"/>
              <w:ind w:left="106"/>
              <w:jc w:val="center"/>
              <w:rPr>
                <w:sz w:val="26"/>
                <w:szCs w:val="26"/>
              </w:rPr>
            </w:pPr>
          </w:p>
        </w:tc>
        <w:tc>
          <w:tcPr>
            <w:tcW w:w="5010" w:type="dxa"/>
            <w:tcBorders>
              <w:top w:val="single" w:sz="4" w:space="0" w:color="000000"/>
              <w:left w:val="single" w:sz="4" w:space="0" w:color="000000"/>
              <w:bottom w:val="single" w:sz="3" w:space="0" w:color="000000"/>
              <w:right w:val="single" w:sz="3" w:space="0" w:color="000000"/>
            </w:tcBorders>
          </w:tcPr>
          <w:p w14:paraId="5D553BC6" w14:textId="53465428" w:rsidR="00AC6D10" w:rsidRPr="007674CC" w:rsidRDefault="00AC6D10" w:rsidP="00AC6D10">
            <w:pPr>
              <w:spacing w:line="259" w:lineRule="auto"/>
              <w:ind w:left="106"/>
              <w:jc w:val="left"/>
              <w:rPr>
                <w:sz w:val="26"/>
                <w:szCs w:val="26"/>
              </w:rPr>
            </w:pPr>
            <w:r w:rsidRPr="007674CC">
              <w:t xml:space="preserve">Nước sản xuất </w:t>
            </w:r>
          </w:p>
        </w:tc>
        <w:tc>
          <w:tcPr>
            <w:tcW w:w="2503" w:type="dxa"/>
            <w:tcBorders>
              <w:top w:val="single" w:sz="4" w:space="0" w:color="000000"/>
              <w:left w:val="single" w:sz="3" w:space="0" w:color="000000"/>
              <w:bottom w:val="single" w:sz="3" w:space="0" w:color="000000"/>
              <w:right w:val="single" w:sz="3" w:space="0" w:color="000000"/>
            </w:tcBorders>
          </w:tcPr>
          <w:p w14:paraId="29E30388" w14:textId="4C1762BD" w:rsidR="00AC6D10" w:rsidRPr="007674CC" w:rsidRDefault="00AC6D10" w:rsidP="00AC6D10">
            <w:pPr>
              <w:spacing w:line="259" w:lineRule="auto"/>
              <w:ind w:left="106"/>
              <w:jc w:val="center"/>
              <w:rPr>
                <w:sz w:val="26"/>
                <w:szCs w:val="26"/>
              </w:rPr>
            </w:pPr>
            <w:r w:rsidRPr="007674CC">
              <w:t xml:space="preserve">Nêu rõ </w:t>
            </w:r>
          </w:p>
        </w:tc>
        <w:tc>
          <w:tcPr>
            <w:tcW w:w="1020" w:type="dxa"/>
            <w:tcBorders>
              <w:top w:val="single" w:sz="4" w:space="0" w:color="000000"/>
              <w:left w:val="single" w:sz="4" w:space="0" w:color="000000"/>
              <w:bottom w:val="single" w:sz="4" w:space="0" w:color="000000"/>
              <w:right w:val="single" w:sz="4" w:space="0" w:color="000000"/>
            </w:tcBorders>
            <w:vAlign w:val="center"/>
          </w:tcPr>
          <w:p w14:paraId="050B41C4" w14:textId="77777777" w:rsidR="00AC6D10" w:rsidRPr="007674CC" w:rsidRDefault="00AC6D10" w:rsidP="00AC6D10">
            <w:pPr>
              <w:spacing w:line="259" w:lineRule="auto"/>
              <w:ind w:left="106"/>
              <w:jc w:val="center"/>
              <w:rPr>
                <w:sz w:val="26"/>
                <w:szCs w:val="26"/>
              </w:rPr>
            </w:pPr>
          </w:p>
        </w:tc>
      </w:tr>
      <w:tr w:rsidR="007674CC" w:rsidRPr="007674CC" w14:paraId="05A71E6C"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AEEA364" w14:textId="77777777" w:rsidR="00AC6D10" w:rsidRPr="007674CC" w:rsidRDefault="00AC6D10" w:rsidP="00AC6D10">
            <w:pPr>
              <w:spacing w:line="259" w:lineRule="auto"/>
              <w:ind w:left="106"/>
              <w:jc w:val="center"/>
              <w:rPr>
                <w:sz w:val="26"/>
                <w:szCs w:val="26"/>
              </w:rPr>
            </w:pPr>
          </w:p>
        </w:tc>
        <w:tc>
          <w:tcPr>
            <w:tcW w:w="5010" w:type="dxa"/>
            <w:tcBorders>
              <w:top w:val="single" w:sz="3" w:space="0" w:color="000000"/>
              <w:left w:val="single" w:sz="4" w:space="0" w:color="000000"/>
              <w:bottom w:val="single" w:sz="4" w:space="0" w:color="000000"/>
              <w:right w:val="single" w:sz="3" w:space="0" w:color="000000"/>
            </w:tcBorders>
          </w:tcPr>
          <w:p w14:paraId="2FFF2239" w14:textId="3833CF31" w:rsidR="00AC6D10" w:rsidRPr="007674CC" w:rsidRDefault="00AC6D10" w:rsidP="00AC6D10">
            <w:pPr>
              <w:spacing w:line="259" w:lineRule="auto"/>
              <w:ind w:left="106"/>
              <w:jc w:val="left"/>
              <w:rPr>
                <w:sz w:val="26"/>
                <w:szCs w:val="26"/>
              </w:rPr>
            </w:pPr>
            <w:r w:rsidRPr="007674CC">
              <w:t xml:space="preserve">Mã hiệu </w:t>
            </w:r>
          </w:p>
        </w:tc>
        <w:tc>
          <w:tcPr>
            <w:tcW w:w="2503" w:type="dxa"/>
            <w:tcBorders>
              <w:top w:val="single" w:sz="3" w:space="0" w:color="000000"/>
              <w:left w:val="single" w:sz="3" w:space="0" w:color="000000"/>
              <w:bottom w:val="single" w:sz="4" w:space="0" w:color="000000"/>
              <w:right w:val="single" w:sz="3" w:space="0" w:color="000000"/>
            </w:tcBorders>
          </w:tcPr>
          <w:p w14:paraId="69D0B7F3" w14:textId="36A05F2C" w:rsidR="00AC6D10" w:rsidRPr="007674CC" w:rsidRDefault="00AC6D10" w:rsidP="00AC6D10">
            <w:pPr>
              <w:spacing w:line="259" w:lineRule="auto"/>
              <w:ind w:left="106"/>
              <w:jc w:val="center"/>
              <w:rPr>
                <w:sz w:val="26"/>
                <w:szCs w:val="26"/>
              </w:rPr>
            </w:pPr>
            <w:r w:rsidRPr="007674CC">
              <w:t xml:space="preserve">Nêu rõ </w:t>
            </w:r>
          </w:p>
        </w:tc>
        <w:tc>
          <w:tcPr>
            <w:tcW w:w="1020" w:type="dxa"/>
            <w:tcBorders>
              <w:top w:val="single" w:sz="4" w:space="0" w:color="000000"/>
              <w:left w:val="single" w:sz="4" w:space="0" w:color="000000"/>
              <w:bottom w:val="single" w:sz="4" w:space="0" w:color="000000"/>
              <w:right w:val="single" w:sz="4" w:space="0" w:color="000000"/>
            </w:tcBorders>
            <w:vAlign w:val="center"/>
          </w:tcPr>
          <w:p w14:paraId="072DDDEA" w14:textId="77777777" w:rsidR="00AC6D10" w:rsidRPr="007674CC" w:rsidRDefault="00AC6D10" w:rsidP="00AC6D10">
            <w:pPr>
              <w:spacing w:line="259" w:lineRule="auto"/>
              <w:ind w:left="106"/>
              <w:jc w:val="center"/>
              <w:rPr>
                <w:sz w:val="26"/>
                <w:szCs w:val="26"/>
              </w:rPr>
            </w:pPr>
          </w:p>
        </w:tc>
      </w:tr>
      <w:tr w:rsidR="007674CC" w:rsidRPr="007674CC" w14:paraId="45C2DB6B"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746C27D" w14:textId="77777777" w:rsidR="00AC6D10" w:rsidRPr="007674CC" w:rsidRDefault="00AC6D10" w:rsidP="00AC6D10">
            <w:pPr>
              <w:spacing w:line="259" w:lineRule="auto"/>
              <w:ind w:left="106"/>
              <w:jc w:val="center"/>
              <w:rPr>
                <w:sz w:val="26"/>
                <w:szCs w:val="26"/>
              </w:rPr>
            </w:pPr>
          </w:p>
        </w:tc>
        <w:tc>
          <w:tcPr>
            <w:tcW w:w="5010" w:type="dxa"/>
            <w:tcBorders>
              <w:top w:val="single" w:sz="4" w:space="0" w:color="000000"/>
              <w:left w:val="single" w:sz="4" w:space="0" w:color="000000"/>
              <w:bottom w:val="single" w:sz="3" w:space="0" w:color="000000"/>
              <w:right w:val="single" w:sz="3" w:space="0" w:color="000000"/>
            </w:tcBorders>
          </w:tcPr>
          <w:p w14:paraId="70A02A85" w14:textId="416FE2B1" w:rsidR="00AC6D10" w:rsidRPr="007674CC" w:rsidRDefault="00AC6D10" w:rsidP="00AC6D10">
            <w:pPr>
              <w:spacing w:line="259" w:lineRule="auto"/>
              <w:ind w:left="106"/>
              <w:jc w:val="left"/>
              <w:rPr>
                <w:sz w:val="26"/>
                <w:szCs w:val="26"/>
              </w:rPr>
            </w:pPr>
            <w:r w:rsidRPr="007674CC">
              <w:t xml:space="preserve">Đặc tính kỹ thuật: </w:t>
            </w:r>
          </w:p>
        </w:tc>
        <w:tc>
          <w:tcPr>
            <w:tcW w:w="2503" w:type="dxa"/>
            <w:tcBorders>
              <w:top w:val="single" w:sz="4" w:space="0" w:color="000000"/>
              <w:left w:val="single" w:sz="3" w:space="0" w:color="000000"/>
              <w:bottom w:val="single" w:sz="3" w:space="0" w:color="000000"/>
              <w:right w:val="single" w:sz="3" w:space="0" w:color="000000"/>
            </w:tcBorders>
          </w:tcPr>
          <w:p w14:paraId="4B8C2CEC" w14:textId="7C58739E" w:rsidR="00AC6D10" w:rsidRPr="007674CC" w:rsidRDefault="00AC6D10" w:rsidP="00AC6D10">
            <w:pPr>
              <w:spacing w:line="259" w:lineRule="auto"/>
              <w:ind w:left="106"/>
              <w:jc w:val="center"/>
              <w:rPr>
                <w:sz w:val="26"/>
                <w:szCs w:val="26"/>
              </w:rPr>
            </w:pPr>
            <w:r w:rsidRPr="007674CC">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14:paraId="5BA43645" w14:textId="77777777" w:rsidR="00AC6D10" w:rsidRPr="007674CC" w:rsidRDefault="00AC6D10" w:rsidP="00AC6D10">
            <w:pPr>
              <w:spacing w:line="259" w:lineRule="auto"/>
              <w:ind w:left="106"/>
              <w:jc w:val="center"/>
              <w:rPr>
                <w:sz w:val="26"/>
                <w:szCs w:val="26"/>
              </w:rPr>
            </w:pPr>
          </w:p>
        </w:tc>
      </w:tr>
      <w:tr w:rsidR="007674CC" w:rsidRPr="007674CC" w14:paraId="470D8750"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F68765B" w14:textId="77777777" w:rsidR="00AC6D10" w:rsidRPr="007674CC" w:rsidRDefault="00AC6D10" w:rsidP="00AC6D10">
            <w:pPr>
              <w:spacing w:line="259" w:lineRule="auto"/>
              <w:ind w:left="106"/>
              <w:jc w:val="center"/>
              <w:rPr>
                <w:sz w:val="26"/>
                <w:szCs w:val="26"/>
              </w:rPr>
            </w:pPr>
          </w:p>
        </w:tc>
        <w:tc>
          <w:tcPr>
            <w:tcW w:w="5010" w:type="dxa"/>
            <w:tcBorders>
              <w:top w:val="single" w:sz="3" w:space="0" w:color="000000"/>
              <w:left w:val="single" w:sz="4" w:space="0" w:color="000000"/>
              <w:bottom w:val="single" w:sz="3" w:space="0" w:color="000000"/>
              <w:right w:val="single" w:sz="3" w:space="0" w:color="000000"/>
            </w:tcBorders>
          </w:tcPr>
          <w:p w14:paraId="45915CC5" w14:textId="68587400" w:rsidR="00AC6D10" w:rsidRPr="007674CC" w:rsidRDefault="00AC6D10" w:rsidP="00AC6D10">
            <w:pPr>
              <w:spacing w:line="259" w:lineRule="auto"/>
              <w:ind w:left="106"/>
              <w:jc w:val="left"/>
              <w:rPr>
                <w:sz w:val="26"/>
                <w:szCs w:val="26"/>
              </w:rPr>
            </w:pPr>
            <w:r w:rsidRPr="007674CC">
              <w:t xml:space="preserve">- Sơn phủ nội thất được chế tạo từ 100% nhựa Acrylic, với công nghệ sơn nước cao cấp, chất lượng tốt, độ phủ cao, bề mặt nhẵn mịn có màu sắc bền đẹp, chất lượng cao, không chứa chì và thủy ngân, chống chịu được những tác động trong điều kiện thời tiết khắc nghiệt và rong rêu, nấm mốc. </w:t>
            </w:r>
          </w:p>
        </w:tc>
        <w:tc>
          <w:tcPr>
            <w:tcW w:w="2503" w:type="dxa"/>
            <w:tcBorders>
              <w:top w:val="single" w:sz="3" w:space="0" w:color="000000"/>
              <w:left w:val="single" w:sz="3" w:space="0" w:color="000000"/>
              <w:bottom w:val="single" w:sz="3" w:space="0" w:color="000000"/>
              <w:right w:val="single" w:sz="3" w:space="0" w:color="000000"/>
            </w:tcBorders>
            <w:vAlign w:val="center"/>
          </w:tcPr>
          <w:p w14:paraId="74A0D7FE" w14:textId="24670ABB" w:rsidR="00AC6D10" w:rsidRPr="007674CC" w:rsidRDefault="00AC6D10" w:rsidP="00AC6D10">
            <w:pPr>
              <w:spacing w:line="259" w:lineRule="auto"/>
              <w:ind w:left="106"/>
              <w:jc w:val="center"/>
              <w:rPr>
                <w:sz w:val="26"/>
                <w:szCs w:val="26"/>
              </w:rPr>
            </w:pPr>
            <w:r w:rsidRPr="007674CC">
              <w:t xml:space="preserve">Nêu rõ </w:t>
            </w:r>
          </w:p>
        </w:tc>
        <w:tc>
          <w:tcPr>
            <w:tcW w:w="1020" w:type="dxa"/>
            <w:tcBorders>
              <w:top w:val="single" w:sz="4" w:space="0" w:color="000000"/>
              <w:left w:val="single" w:sz="4" w:space="0" w:color="000000"/>
              <w:bottom w:val="single" w:sz="4" w:space="0" w:color="000000"/>
              <w:right w:val="single" w:sz="4" w:space="0" w:color="000000"/>
            </w:tcBorders>
            <w:vAlign w:val="center"/>
          </w:tcPr>
          <w:p w14:paraId="598B10BA" w14:textId="77777777" w:rsidR="00AC6D10" w:rsidRPr="007674CC" w:rsidRDefault="00AC6D10" w:rsidP="00AC6D10">
            <w:pPr>
              <w:spacing w:line="259" w:lineRule="auto"/>
              <w:ind w:left="106"/>
              <w:jc w:val="center"/>
              <w:rPr>
                <w:sz w:val="26"/>
                <w:szCs w:val="26"/>
              </w:rPr>
            </w:pPr>
          </w:p>
        </w:tc>
      </w:tr>
      <w:tr w:rsidR="007674CC" w:rsidRPr="007674CC" w14:paraId="27425FB9"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D0CD66F" w14:textId="77777777" w:rsidR="00AC6D10" w:rsidRPr="007674CC" w:rsidRDefault="00AC6D10" w:rsidP="00AC6D10">
            <w:pPr>
              <w:spacing w:line="259" w:lineRule="auto"/>
              <w:ind w:left="106"/>
              <w:jc w:val="center"/>
              <w:rPr>
                <w:sz w:val="26"/>
                <w:szCs w:val="26"/>
              </w:rPr>
            </w:pPr>
          </w:p>
        </w:tc>
        <w:tc>
          <w:tcPr>
            <w:tcW w:w="5010" w:type="dxa"/>
            <w:tcBorders>
              <w:top w:val="single" w:sz="3" w:space="0" w:color="000000"/>
              <w:left w:val="single" w:sz="4" w:space="0" w:color="000000"/>
              <w:bottom w:val="single" w:sz="4" w:space="0" w:color="000000"/>
              <w:right w:val="single" w:sz="3" w:space="0" w:color="000000"/>
            </w:tcBorders>
            <w:vAlign w:val="center"/>
          </w:tcPr>
          <w:p w14:paraId="208B6061" w14:textId="20135C89" w:rsidR="00AC6D10" w:rsidRPr="007674CC" w:rsidRDefault="00AC6D10" w:rsidP="00AC6D10">
            <w:pPr>
              <w:spacing w:line="259" w:lineRule="auto"/>
              <w:ind w:left="106"/>
              <w:jc w:val="left"/>
              <w:rPr>
                <w:sz w:val="26"/>
                <w:szCs w:val="26"/>
              </w:rPr>
            </w:pPr>
            <w:r w:rsidRPr="007674CC">
              <w:t xml:space="preserve">-Thành phần </w:t>
            </w:r>
          </w:p>
        </w:tc>
        <w:tc>
          <w:tcPr>
            <w:tcW w:w="2503" w:type="dxa"/>
            <w:tcBorders>
              <w:top w:val="single" w:sz="3" w:space="0" w:color="000000"/>
              <w:left w:val="single" w:sz="3" w:space="0" w:color="000000"/>
              <w:bottom w:val="single" w:sz="4" w:space="0" w:color="000000"/>
              <w:right w:val="single" w:sz="3" w:space="0" w:color="000000"/>
            </w:tcBorders>
          </w:tcPr>
          <w:p w14:paraId="1DFD2D0D" w14:textId="21D1BAE1" w:rsidR="00AC6D10" w:rsidRPr="007674CC" w:rsidRDefault="00AC6D10" w:rsidP="00AC6D10">
            <w:pPr>
              <w:spacing w:line="259" w:lineRule="auto"/>
              <w:ind w:left="106"/>
              <w:jc w:val="center"/>
              <w:rPr>
                <w:sz w:val="26"/>
                <w:szCs w:val="26"/>
              </w:rPr>
            </w:pPr>
            <w:r w:rsidRPr="007674CC">
              <w:t xml:space="preserve">Nhựa Acrylic, bột màu, nước và phụ gia </w:t>
            </w:r>
          </w:p>
        </w:tc>
        <w:tc>
          <w:tcPr>
            <w:tcW w:w="1020" w:type="dxa"/>
            <w:tcBorders>
              <w:top w:val="single" w:sz="4" w:space="0" w:color="000000"/>
              <w:left w:val="single" w:sz="4" w:space="0" w:color="000000"/>
              <w:bottom w:val="single" w:sz="4" w:space="0" w:color="000000"/>
              <w:right w:val="single" w:sz="4" w:space="0" w:color="000000"/>
            </w:tcBorders>
            <w:vAlign w:val="center"/>
          </w:tcPr>
          <w:p w14:paraId="14B60DF6" w14:textId="77777777" w:rsidR="00AC6D10" w:rsidRPr="007674CC" w:rsidRDefault="00AC6D10" w:rsidP="00AC6D10">
            <w:pPr>
              <w:spacing w:line="259" w:lineRule="auto"/>
              <w:ind w:left="106"/>
              <w:jc w:val="center"/>
              <w:rPr>
                <w:sz w:val="26"/>
                <w:szCs w:val="26"/>
              </w:rPr>
            </w:pPr>
          </w:p>
        </w:tc>
      </w:tr>
      <w:tr w:rsidR="007674CC" w:rsidRPr="007674CC" w14:paraId="016942A9"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85F0F61" w14:textId="77777777" w:rsidR="00AC6D10" w:rsidRPr="007674CC" w:rsidRDefault="00AC6D10" w:rsidP="00AC6D10">
            <w:pPr>
              <w:spacing w:line="259" w:lineRule="auto"/>
              <w:ind w:left="106"/>
              <w:jc w:val="center"/>
              <w:rPr>
                <w:sz w:val="26"/>
                <w:szCs w:val="26"/>
              </w:rPr>
            </w:pPr>
          </w:p>
        </w:tc>
        <w:tc>
          <w:tcPr>
            <w:tcW w:w="5010" w:type="dxa"/>
            <w:tcBorders>
              <w:top w:val="single" w:sz="4" w:space="0" w:color="000000"/>
              <w:left w:val="single" w:sz="4" w:space="0" w:color="000000"/>
              <w:bottom w:val="single" w:sz="3" w:space="0" w:color="000000"/>
              <w:right w:val="single" w:sz="3" w:space="0" w:color="000000"/>
            </w:tcBorders>
            <w:vAlign w:val="center"/>
          </w:tcPr>
          <w:p w14:paraId="31DDC78B" w14:textId="05FB0BAE" w:rsidR="00AC6D10" w:rsidRPr="007674CC" w:rsidRDefault="00AC6D10" w:rsidP="00AC6D10">
            <w:pPr>
              <w:spacing w:line="259" w:lineRule="auto"/>
              <w:ind w:left="106"/>
              <w:jc w:val="left"/>
              <w:rPr>
                <w:sz w:val="26"/>
                <w:szCs w:val="26"/>
              </w:rPr>
            </w:pPr>
            <w:r w:rsidRPr="007674CC">
              <w:t xml:space="preserve">+Trạng thái sơn trong thùng chứa </w:t>
            </w:r>
          </w:p>
        </w:tc>
        <w:tc>
          <w:tcPr>
            <w:tcW w:w="2503" w:type="dxa"/>
            <w:tcBorders>
              <w:top w:val="single" w:sz="4" w:space="0" w:color="000000"/>
              <w:left w:val="single" w:sz="3" w:space="0" w:color="000000"/>
              <w:bottom w:val="single" w:sz="3" w:space="0" w:color="000000"/>
              <w:right w:val="single" w:sz="3" w:space="0" w:color="000000"/>
            </w:tcBorders>
          </w:tcPr>
          <w:p w14:paraId="243CE807" w14:textId="0AFBBFB2" w:rsidR="00AC6D10" w:rsidRPr="007674CC" w:rsidRDefault="00AC6D10" w:rsidP="00AC6D10">
            <w:pPr>
              <w:spacing w:line="259" w:lineRule="auto"/>
              <w:ind w:left="106"/>
              <w:jc w:val="center"/>
              <w:rPr>
                <w:sz w:val="26"/>
                <w:szCs w:val="26"/>
              </w:rPr>
            </w:pPr>
            <w:r w:rsidRPr="007674CC">
              <w:t xml:space="preserve">khi khuấy sơn sẽ đồng nhất, không có cục vón cứng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4F9E27CA" w14:textId="77777777" w:rsidR="00AC6D10" w:rsidRPr="007674CC" w:rsidRDefault="00AC6D10" w:rsidP="00AC6D10">
            <w:pPr>
              <w:spacing w:line="259" w:lineRule="auto"/>
              <w:ind w:left="106"/>
              <w:jc w:val="center"/>
              <w:rPr>
                <w:sz w:val="26"/>
                <w:szCs w:val="26"/>
              </w:rPr>
            </w:pPr>
          </w:p>
        </w:tc>
      </w:tr>
      <w:tr w:rsidR="007674CC" w:rsidRPr="007674CC" w14:paraId="41D26B7F"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E2EEB71" w14:textId="77777777" w:rsidR="00AC6D10" w:rsidRPr="007674CC" w:rsidRDefault="00AC6D10" w:rsidP="00AC6D10">
            <w:pPr>
              <w:spacing w:line="259" w:lineRule="auto"/>
              <w:ind w:left="106"/>
              <w:jc w:val="center"/>
              <w:rPr>
                <w:sz w:val="26"/>
                <w:szCs w:val="26"/>
              </w:rPr>
            </w:pPr>
          </w:p>
        </w:tc>
        <w:tc>
          <w:tcPr>
            <w:tcW w:w="5010" w:type="dxa"/>
            <w:tcBorders>
              <w:top w:val="single" w:sz="3" w:space="0" w:color="000000"/>
              <w:left w:val="single" w:sz="4" w:space="0" w:color="000000"/>
              <w:bottom w:val="single" w:sz="4" w:space="0" w:color="000000"/>
              <w:right w:val="single" w:sz="3" w:space="0" w:color="000000"/>
            </w:tcBorders>
          </w:tcPr>
          <w:p w14:paraId="290B21AC" w14:textId="76F5CCF4" w:rsidR="00AC6D10" w:rsidRPr="007674CC" w:rsidRDefault="00AC6D10" w:rsidP="00AC6D10">
            <w:pPr>
              <w:spacing w:line="259" w:lineRule="auto"/>
              <w:ind w:left="106"/>
              <w:jc w:val="left"/>
              <w:rPr>
                <w:sz w:val="26"/>
                <w:szCs w:val="26"/>
              </w:rPr>
            </w:pPr>
            <w:r w:rsidRPr="007674CC">
              <w:t xml:space="preserve">+Đặc tính thi công </w:t>
            </w:r>
          </w:p>
        </w:tc>
        <w:tc>
          <w:tcPr>
            <w:tcW w:w="2503" w:type="dxa"/>
            <w:tcBorders>
              <w:top w:val="single" w:sz="3" w:space="0" w:color="000000"/>
              <w:left w:val="single" w:sz="3" w:space="0" w:color="000000"/>
              <w:bottom w:val="single" w:sz="4" w:space="0" w:color="000000"/>
              <w:right w:val="single" w:sz="3" w:space="0" w:color="000000"/>
            </w:tcBorders>
          </w:tcPr>
          <w:p w14:paraId="2B179DB3" w14:textId="4EC49CCF" w:rsidR="00AC6D10" w:rsidRPr="007674CC" w:rsidRDefault="00AC6D10" w:rsidP="00AC6D10">
            <w:pPr>
              <w:spacing w:line="259" w:lineRule="auto"/>
              <w:ind w:left="106"/>
              <w:jc w:val="center"/>
              <w:rPr>
                <w:sz w:val="26"/>
                <w:szCs w:val="26"/>
              </w:rPr>
            </w:pPr>
            <w:r w:rsidRPr="007674CC">
              <w:t xml:space="preserve">Dễ dàng quét 2 lớp </w:t>
            </w:r>
          </w:p>
        </w:tc>
        <w:tc>
          <w:tcPr>
            <w:tcW w:w="1020" w:type="dxa"/>
            <w:tcBorders>
              <w:top w:val="single" w:sz="4" w:space="0" w:color="000000"/>
              <w:left w:val="single" w:sz="4" w:space="0" w:color="000000"/>
              <w:bottom w:val="single" w:sz="4" w:space="0" w:color="000000"/>
              <w:right w:val="single" w:sz="4" w:space="0" w:color="000000"/>
            </w:tcBorders>
            <w:vAlign w:val="center"/>
          </w:tcPr>
          <w:p w14:paraId="4409AA2D" w14:textId="77777777" w:rsidR="00AC6D10" w:rsidRPr="007674CC" w:rsidRDefault="00AC6D10" w:rsidP="00AC6D10">
            <w:pPr>
              <w:spacing w:line="259" w:lineRule="auto"/>
              <w:ind w:left="106"/>
              <w:jc w:val="center"/>
              <w:rPr>
                <w:sz w:val="26"/>
                <w:szCs w:val="26"/>
              </w:rPr>
            </w:pPr>
          </w:p>
        </w:tc>
      </w:tr>
      <w:tr w:rsidR="007674CC" w:rsidRPr="007674CC" w14:paraId="183B12D5"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072B73C" w14:textId="77777777" w:rsidR="00AC6D10" w:rsidRPr="007674CC" w:rsidRDefault="00AC6D10" w:rsidP="00AC6D10">
            <w:pPr>
              <w:spacing w:line="259" w:lineRule="auto"/>
              <w:ind w:left="106"/>
              <w:jc w:val="center"/>
              <w:rPr>
                <w:sz w:val="26"/>
                <w:szCs w:val="26"/>
              </w:rPr>
            </w:pPr>
          </w:p>
        </w:tc>
        <w:tc>
          <w:tcPr>
            <w:tcW w:w="5010" w:type="dxa"/>
            <w:tcBorders>
              <w:top w:val="single" w:sz="4" w:space="0" w:color="000000"/>
              <w:left w:val="single" w:sz="4" w:space="0" w:color="000000"/>
              <w:bottom w:val="single" w:sz="4" w:space="0" w:color="000000"/>
              <w:right w:val="single" w:sz="3" w:space="0" w:color="000000"/>
            </w:tcBorders>
          </w:tcPr>
          <w:p w14:paraId="0BEC594F" w14:textId="67C087E4" w:rsidR="00AC6D10" w:rsidRPr="007674CC" w:rsidRDefault="00AC6D10" w:rsidP="00AC6D10">
            <w:pPr>
              <w:spacing w:line="259" w:lineRule="auto"/>
              <w:ind w:left="106"/>
              <w:jc w:val="left"/>
              <w:rPr>
                <w:sz w:val="26"/>
                <w:szCs w:val="26"/>
              </w:rPr>
            </w:pPr>
            <w:r w:rsidRPr="007674CC">
              <w:t xml:space="preserve">+Độ ổn định ở nhiệt độ thấp (-5 độ C): </w:t>
            </w:r>
          </w:p>
        </w:tc>
        <w:tc>
          <w:tcPr>
            <w:tcW w:w="2503" w:type="dxa"/>
            <w:tcBorders>
              <w:top w:val="single" w:sz="4" w:space="0" w:color="000000"/>
              <w:left w:val="single" w:sz="3" w:space="0" w:color="000000"/>
              <w:bottom w:val="single" w:sz="4" w:space="0" w:color="000000"/>
              <w:right w:val="single" w:sz="3" w:space="0" w:color="000000"/>
            </w:tcBorders>
            <w:vAlign w:val="center"/>
          </w:tcPr>
          <w:p w14:paraId="052ADD61" w14:textId="602A15BC" w:rsidR="00AC6D10" w:rsidRPr="007674CC" w:rsidRDefault="00AC6D10" w:rsidP="00AC6D10">
            <w:pPr>
              <w:spacing w:line="259" w:lineRule="auto"/>
              <w:ind w:left="106"/>
              <w:jc w:val="center"/>
              <w:rPr>
                <w:sz w:val="26"/>
                <w:szCs w:val="26"/>
              </w:rPr>
            </w:pPr>
            <w:r w:rsidRPr="007674CC">
              <w:t xml:space="preserve">Không biến chất </w:t>
            </w:r>
          </w:p>
        </w:tc>
        <w:tc>
          <w:tcPr>
            <w:tcW w:w="1020" w:type="dxa"/>
            <w:tcBorders>
              <w:top w:val="single" w:sz="4" w:space="0" w:color="000000"/>
              <w:left w:val="single" w:sz="4" w:space="0" w:color="000000"/>
              <w:bottom w:val="single" w:sz="4" w:space="0" w:color="000000"/>
              <w:right w:val="single" w:sz="4" w:space="0" w:color="000000"/>
            </w:tcBorders>
            <w:vAlign w:val="center"/>
          </w:tcPr>
          <w:p w14:paraId="587B961F" w14:textId="77777777" w:rsidR="00AC6D10" w:rsidRPr="007674CC" w:rsidRDefault="00AC6D10" w:rsidP="00AC6D10">
            <w:pPr>
              <w:spacing w:line="259" w:lineRule="auto"/>
              <w:ind w:left="106"/>
              <w:jc w:val="center"/>
              <w:rPr>
                <w:sz w:val="26"/>
                <w:szCs w:val="26"/>
              </w:rPr>
            </w:pPr>
          </w:p>
        </w:tc>
      </w:tr>
      <w:tr w:rsidR="007674CC" w:rsidRPr="007674CC" w14:paraId="7CDC3814" w14:textId="77777777" w:rsidTr="002D1858">
        <w:tblPrEx>
          <w:tblCellMar>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3C7F0AF" w14:textId="77777777" w:rsidR="00AC6D10" w:rsidRPr="007674CC" w:rsidRDefault="00AC6D10" w:rsidP="00AC6D10">
            <w:pPr>
              <w:spacing w:line="259" w:lineRule="auto"/>
              <w:ind w:left="106"/>
              <w:jc w:val="center"/>
              <w:rPr>
                <w:rFonts w:cs="Times New Roman"/>
                <w:sz w:val="26"/>
                <w:szCs w:val="26"/>
              </w:rPr>
            </w:pPr>
          </w:p>
        </w:tc>
        <w:tc>
          <w:tcPr>
            <w:tcW w:w="5010" w:type="dxa"/>
            <w:tcBorders>
              <w:top w:val="single" w:sz="4" w:space="0" w:color="000000"/>
              <w:left w:val="single" w:sz="4" w:space="0" w:color="000000"/>
              <w:bottom w:val="single" w:sz="4" w:space="0" w:color="000000"/>
              <w:right w:val="single" w:sz="3" w:space="0" w:color="000000"/>
            </w:tcBorders>
            <w:vAlign w:val="center"/>
          </w:tcPr>
          <w:p w14:paraId="28691855" w14:textId="288C17DB" w:rsidR="00AC6D10" w:rsidRPr="007674CC" w:rsidRDefault="00AC6D10" w:rsidP="00AC6D10">
            <w:pPr>
              <w:spacing w:line="259" w:lineRule="auto"/>
              <w:ind w:left="106"/>
              <w:jc w:val="left"/>
              <w:rPr>
                <w:rFonts w:cs="Times New Roman"/>
                <w:sz w:val="26"/>
                <w:szCs w:val="26"/>
              </w:rPr>
            </w:pPr>
            <w:r w:rsidRPr="007674CC">
              <w:t xml:space="preserve">+ Ngoại quan màng sơn: </w:t>
            </w:r>
          </w:p>
        </w:tc>
        <w:tc>
          <w:tcPr>
            <w:tcW w:w="2503" w:type="dxa"/>
            <w:tcBorders>
              <w:top w:val="single" w:sz="4" w:space="0" w:color="000000"/>
              <w:left w:val="single" w:sz="3" w:space="0" w:color="000000"/>
              <w:bottom w:val="single" w:sz="4" w:space="0" w:color="000000"/>
              <w:right w:val="single" w:sz="3" w:space="0" w:color="000000"/>
            </w:tcBorders>
          </w:tcPr>
          <w:p w14:paraId="62D7358A" w14:textId="50489A47" w:rsidR="00AC6D10" w:rsidRPr="007674CC" w:rsidRDefault="00AC6D10" w:rsidP="00AC6D10">
            <w:pPr>
              <w:spacing w:line="259" w:lineRule="auto"/>
              <w:ind w:left="106"/>
              <w:jc w:val="center"/>
              <w:rPr>
                <w:rFonts w:cs="Times New Roman"/>
                <w:sz w:val="26"/>
                <w:szCs w:val="26"/>
              </w:rPr>
            </w:pPr>
            <w:r w:rsidRPr="007674CC">
              <w:t xml:space="preserve">không có biểu hiện khác thường trên bề mặt sơn </w:t>
            </w:r>
          </w:p>
        </w:tc>
        <w:tc>
          <w:tcPr>
            <w:tcW w:w="1020" w:type="dxa"/>
            <w:tcBorders>
              <w:top w:val="single" w:sz="4" w:space="0" w:color="000000"/>
              <w:left w:val="single" w:sz="4" w:space="0" w:color="000000"/>
              <w:bottom w:val="single" w:sz="4" w:space="0" w:color="000000"/>
              <w:right w:val="single" w:sz="4" w:space="0" w:color="000000"/>
            </w:tcBorders>
            <w:vAlign w:val="center"/>
          </w:tcPr>
          <w:p w14:paraId="752DE5F7" w14:textId="77777777" w:rsidR="00AC6D10" w:rsidRPr="007674CC" w:rsidRDefault="00AC6D10" w:rsidP="00AC6D10">
            <w:pPr>
              <w:spacing w:line="259" w:lineRule="auto"/>
              <w:ind w:left="106"/>
              <w:jc w:val="center"/>
              <w:rPr>
                <w:rFonts w:cs="Times New Roman"/>
                <w:sz w:val="26"/>
                <w:szCs w:val="26"/>
              </w:rPr>
            </w:pPr>
          </w:p>
        </w:tc>
      </w:tr>
      <w:tr w:rsidR="007674CC" w:rsidRPr="007674CC" w14:paraId="47970254" w14:textId="77777777" w:rsidTr="002D1858">
        <w:tblPrEx>
          <w:tblCellMar>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524F0177" w14:textId="77777777" w:rsidR="00AC6D10" w:rsidRPr="007674CC" w:rsidRDefault="00AC6D10" w:rsidP="00AC6D10">
            <w:pPr>
              <w:spacing w:line="259" w:lineRule="auto"/>
              <w:ind w:left="106"/>
              <w:jc w:val="center"/>
              <w:rPr>
                <w:rFonts w:cs="Times New Roman"/>
                <w:sz w:val="26"/>
                <w:szCs w:val="26"/>
              </w:rPr>
            </w:pPr>
            <w:r w:rsidRPr="007674CC">
              <w:rPr>
                <w:rFonts w:cs="Times New Roman"/>
                <w:sz w:val="26"/>
                <w:szCs w:val="26"/>
              </w:rPr>
              <w:t>11</w:t>
            </w:r>
          </w:p>
        </w:tc>
        <w:tc>
          <w:tcPr>
            <w:tcW w:w="5010" w:type="dxa"/>
            <w:tcBorders>
              <w:top w:val="single" w:sz="4" w:space="0" w:color="000000"/>
              <w:left w:val="single" w:sz="4" w:space="0" w:color="000000"/>
              <w:bottom w:val="single" w:sz="4" w:space="0" w:color="000000"/>
              <w:right w:val="single" w:sz="4" w:space="0" w:color="000000"/>
            </w:tcBorders>
          </w:tcPr>
          <w:p w14:paraId="3BF81BBB" w14:textId="538C874D" w:rsidR="00AC6D10" w:rsidRPr="007674CC" w:rsidRDefault="00D92759" w:rsidP="00AC6D10">
            <w:pPr>
              <w:spacing w:line="259" w:lineRule="auto"/>
              <w:ind w:left="106"/>
              <w:jc w:val="left"/>
              <w:rPr>
                <w:rFonts w:cs="Times New Roman"/>
                <w:sz w:val="26"/>
                <w:szCs w:val="26"/>
              </w:rPr>
            </w:pPr>
            <w:r w:rsidRPr="007674CC">
              <w:rPr>
                <w:rFonts w:cs="Times New Roman"/>
                <w:sz w:val="26"/>
                <w:szCs w:val="26"/>
              </w:rPr>
              <w:t xml:space="preserve">Cửa đi, Cửa </w:t>
            </w:r>
            <w:proofErr w:type="gramStart"/>
            <w:r w:rsidRPr="007674CC">
              <w:rPr>
                <w:rFonts w:cs="Times New Roman"/>
                <w:sz w:val="26"/>
                <w:szCs w:val="26"/>
              </w:rPr>
              <w:t>sổ ,</w:t>
            </w:r>
            <w:proofErr w:type="gramEnd"/>
            <w:r w:rsidRPr="007674CC">
              <w:rPr>
                <w:rFonts w:cs="Times New Roman"/>
                <w:sz w:val="26"/>
                <w:szCs w:val="26"/>
              </w:rPr>
              <w:t xml:space="preserve"> </w:t>
            </w:r>
            <w:r w:rsidR="00AC6D10" w:rsidRPr="007674CC">
              <w:rPr>
                <w:rFonts w:cs="Times New Roman"/>
                <w:sz w:val="26"/>
                <w:szCs w:val="26"/>
              </w:rPr>
              <w:t>Vách kính</w:t>
            </w:r>
          </w:p>
        </w:tc>
        <w:tc>
          <w:tcPr>
            <w:tcW w:w="2503" w:type="dxa"/>
            <w:tcBorders>
              <w:top w:val="single" w:sz="4" w:space="0" w:color="000000"/>
              <w:left w:val="single" w:sz="4" w:space="0" w:color="000000"/>
              <w:bottom w:val="single" w:sz="4" w:space="0" w:color="000000"/>
              <w:right w:val="single" w:sz="4" w:space="0" w:color="000000"/>
            </w:tcBorders>
          </w:tcPr>
          <w:p w14:paraId="384CA52F" w14:textId="77777777" w:rsidR="00AC6D10" w:rsidRPr="007674CC" w:rsidRDefault="00AC6D10" w:rsidP="00AC6D10">
            <w:pPr>
              <w:spacing w:line="259" w:lineRule="auto"/>
              <w:ind w:left="103"/>
              <w:jc w:val="left"/>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6F69C427" w14:textId="77777777" w:rsidR="00AC6D10" w:rsidRPr="007674CC" w:rsidRDefault="00AC6D10" w:rsidP="00AC6D10">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70D20EDC" w14:textId="77777777" w:rsidTr="002D1858">
        <w:tblPrEx>
          <w:tblCellMar>
            <w:left w:w="5" w:type="dxa"/>
            <w:right w:w="5" w:type="dxa"/>
          </w:tblCellMar>
        </w:tblPrEx>
        <w:trPr>
          <w:trHeight w:val="1390"/>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7413B98" w14:textId="77777777" w:rsidR="00AC6D10" w:rsidRPr="007674CC" w:rsidRDefault="00AC6D10" w:rsidP="00AC6D10">
            <w:pPr>
              <w:spacing w:line="259" w:lineRule="auto"/>
              <w:ind w:left="106"/>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6C97D8FC" w14:textId="77777777" w:rsidR="00AC6D10" w:rsidRPr="007674CC" w:rsidRDefault="00AC6D10" w:rsidP="00AC6D10">
            <w:pPr>
              <w:spacing w:line="259" w:lineRule="auto"/>
              <w:ind w:left="106"/>
              <w:jc w:val="left"/>
              <w:rPr>
                <w:rFonts w:cs="Times New Roman"/>
                <w:sz w:val="26"/>
                <w:szCs w:val="26"/>
              </w:rPr>
            </w:pPr>
            <w:r w:rsidRPr="007674CC">
              <w:rPr>
                <w:rFonts w:cs="Times New Roman"/>
                <w:sz w:val="26"/>
                <w:szCs w:val="26"/>
              </w:rPr>
              <w:t xml:space="preserve">Tiêu chuẩn </w:t>
            </w:r>
          </w:p>
        </w:tc>
        <w:tc>
          <w:tcPr>
            <w:tcW w:w="2503" w:type="dxa"/>
            <w:tcBorders>
              <w:top w:val="single" w:sz="4" w:space="0" w:color="000000"/>
              <w:left w:val="single" w:sz="4" w:space="0" w:color="000000"/>
              <w:bottom w:val="single" w:sz="4" w:space="0" w:color="000000"/>
              <w:right w:val="single" w:sz="4" w:space="0" w:color="000000"/>
            </w:tcBorders>
          </w:tcPr>
          <w:p w14:paraId="39F6DEBB" w14:textId="46F43958" w:rsidR="00AC6D10" w:rsidRPr="007674CC" w:rsidRDefault="007C503A" w:rsidP="00275CFF">
            <w:pPr>
              <w:spacing w:after="29" w:line="238" w:lineRule="auto"/>
              <w:ind w:left="103"/>
              <w:jc w:val="left"/>
              <w:rPr>
                <w:rFonts w:cs="Times New Roman"/>
                <w:sz w:val="26"/>
                <w:szCs w:val="26"/>
              </w:rPr>
            </w:pPr>
            <w:r w:rsidRPr="007674CC">
              <w:rPr>
                <w:rFonts w:cs="Times New Roman"/>
                <w:sz w:val="26"/>
                <w:szCs w:val="26"/>
              </w:rPr>
              <w:t>TCVN 9366-2:2012: Cửa kim loại;</w:t>
            </w:r>
            <w:r w:rsidR="00275CFF">
              <w:rPr>
                <w:rFonts w:cs="Times New Roman"/>
                <w:sz w:val="26"/>
                <w:szCs w:val="26"/>
              </w:rPr>
              <w:t xml:space="preserve"> </w:t>
            </w:r>
            <w:r w:rsidR="003E7D8A" w:rsidRPr="007674CC">
              <w:rPr>
                <w:rFonts w:cs="Times New Roman"/>
                <w:sz w:val="26"/>
                <w:szCs w:val="26"/>
              </w:rPr>
              <w:t>TCVN</w:t>
            </w:r>
            <w:r w:rsidR="00275CFF">
              <w:rPr>
                <w:rFonts w:cs="Times New Roman"/>
                <w:sz w:val="26"/>
                <w:szCs w:val="26"/>
              </w:rPr>
              <w:t xml:space="preserve"> </w:t>
            </w:r>
            <w:r w:rsidR="003E7D8A" w:rsidRPr="007674CC">
              <w:rPr>
                <w:rFonts w:cs="Times New Roman"/>
                <w:sz w:val="26"/>
                <w:szCs w:val="26"/>
              </w:rPr>
              <w:t>7455:2013: Kính cường lực hoặc tương đương</w:t>
            </w:r>
            <w:r w:rsidR="00AC6D10"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14:paraId="4ECB859F" w14:textId="77777777" w:rsidR="00AC6D10" w:rsidRPr="007674CC" w:rsidRDefault="00AC6D10" w:rsidP="00AC6D10">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6282C455" w14:textId="77777777" w:rsidTr="002D1858">
        <w:tblPrEx>
          <w:tblCellMar>
            <w:left w:w="5" w:type="dxa"/>
            <w:right w:w="5" w:type="dxa"/>
          </w:tblCellMar>
        </w:tblPrEx>
        <w:trPr>
          <w:trHeight w:val="23"/>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5C9502C" w14:textId="09CCB846" w:rsidR="003E7D8A" w:rsidRPr="007674CC" w:rsidRDefault="00A95527" w:rsidP="00A95527">
            <w:pPr>
              <w:spacing w:after="29" w:line="238" w:lineRule="auto"/>
              <w:ind w:left="103"/>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17156714" w14:textId="395827E1" w:rsidR="003E7D8A" w:rsidRPr="007674CC" w:rsidRDefault="001F74E4" w:rsidP="00A95527">
            <w:pPr>
              <w:spacing w:after="29" w:line="238" w:lineRule="auto"/>
              <w:ind w:left="103"/>
              <w:rPr>
                <w:rFonts w:cs="Times New Roman"/>
                <w:sz w:val="26"/>
                <w:szCs w:val="26"/>
              </w:rPr>
            </w:pPr>
            <w:r w:rsidRPr="007674CC">
              <w:rPr>
                <w:rFonts w:cs="Times New Roman"/>
                <w:sz w:val="26"/>
                <w:szCs w:val="26"/>
              </w:rPr>
              <w:t>Nhà sản xuất (cửa, phụ kiện, kính)</w:t>
            </w:r>
          </w:p>
        </w:tc>
        <w:tc>
          <w:tcPr>
            <w:tcW w:w="2503" w:type="dxa"/>
            <w:tcBorders>
              <w:top w:val="single" w:sz="4" w:space="0" w:color="000000"/>
              <w:left w:val="single" w:sz="4" w:space="0" w:color="000000"/>
              <w:bottom w:val="single" w:sz="4" w:space="0" w:color="000000"/>
              <w:right w:val="single" w:sz="4" w:space="0" w:color="000000"/>
            </w:tcBorders>
          </w:tcPr>
          <w:p w14:paraId="2B201B7F" w14:textId="77777777" w:rsidR="003E7D8A" w:rsidRPr="007674CC" w:rsidRDefault="003E7D8A" w:rsidP="00A95527">
            <w:pPr>
              <w:spacing w:after="29" w:line="238" w:lineRule="auto"/>
              <w:ind w:left="103"/>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09CB9794" w14:textId="77777777" w:rsidR="003E7D8A" w:rsidRPr="007674CC" w:rsidRDefault="003E7D8A" w:rsidP="00A95527">
            <w:pPr>
              <w:spacing w:after="29" w:line="238" w:lineRule="auto"/>
              <w:ind w:left="103"/>
              <w:rPr>
                <w:rFonts w:cs="Times New Roman"/>
                <w:sz w:val="26"/>
                <w:szCs w:val="26"/>
              </w:rPr>
            </w:pPr>
          </w:p>
        </w:tc>
      </w:tr>
      <w:tr w:rsidR="007674CC" w:rsidRPr="007674CC" w14:paraId="0FB0AD2E" w14:textId="77777777" w:rsidTr="002D1858">
        <w:tblPrEx>
          <w:tblCellMar>
            <w:left w:w="5" w:type="dxa"/>
            <w:right w:w="5" w:type="dxa"/>
          </w:tblCellMar>
        </w:tblPrEx>
        <w:trPr>
          <w:trHeight w:val="23"/>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0468539" w14:textId="0DC60A1C" w:rsidR="003E7D8A" w:rsidRPr="007674CC" w:rsidRDefault="00A95527" w:rsidP="00A95527">
            <w:pPr>
              <w:spacing w:after="29" w:line="238" w:lineRule="auto"/>
              <w:ind w:left="103"/>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2C719195" w14:textId="23C2894B" w:rsidR="003E7D8A" w:rsidRPr="007674CC" w:rsidRDefault="001F74E4" w:rsidP="00A95527">
            <w:pPr>
              <w:spacing w:after="29" w:line="238" w:lineRule="auto"/>
              <w:ind w:left="103"/>
              <w:rPr>
                <w:rFonts w:cs="Times New Roman"/>
                <w:sz w:val="26"/>
                <w:szCs w:val="26"/>
              </w:rPr>
            </w:pPr>
            <w:r w:rsidRPr="007674CC">
              <w:rPr>
                <w:rFonts w:cs="Times New Roman"/>
                <w:sz w:val="26"/>
                <w:szCs w:val="26"/>
              </w:rPr>
              <w:t>Nước sản xuất (cửa, phụ kiện, kính)</w:t>
            </w:r>
          </w:p>
        </w:tc>
        <w:tc>
          <w:tcPr>
            <w:tcW w:w="2503" w:type="dxa"/>
            <w:tcBorders>
              <w:top w:val="single" w:sz="4" w:space="0" w:color="000000"/>
              <w:left w:val="single" w:sz="4" w:space="0" w:color="000000"/>
              <w:bottom w:val="single" w:sz="4" w:space="0" w:color="000000"/>
              <w:right w:val="single" w:sz="4" w:space="0" w:color="000000"/>
            </w:tcBorders>
          </w:tcPr>
          <w:p w14:paraId="1BEACB9D" w14:textId="77777777" w:rsidR="003E7D8A" w:rsidRPr="007674CC" w:rsidRDefault="003E7D8A" w:rsidP="00A95527">
            <w:pPr>
              <w:spacing w:after="29" w:line="238" w:lineRule="auto"/>
              <w:ind w:left="103"/>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1991F6AB" w14:textId="77777777" w:rsidR="003E7D8A" w:rsidRPr="007674CC" w:rsidRDefault="003E7D8A" w:rsidP="00A95527">
            <w:pPr>
              <w:spacing w:after="29" w:line="238" w:lineRule="auto"/>
              <w:ind w:left="103"/>
              <w:rPr>
                <w:rFonts w:cs="Times New Roman"/>
                <w:sz w:val="26"/>
                <w:szCs w:val="26"/>
              </w:rPr>
            </w:pPr>
          </w:p>
        </w:tc>
      </w:tr>
      <w:tr w:rsidR="007674CC" w:rsidRPr="007674CC" w14:paraId="60158B96" w14:textId="77777777" w:rsidTr="002D1858">
        <w:tblPrEx>
          <w:tblCellMar>
            <w:left w:w="5" w:type="dxa"/>
            <w:right w:w="5" w:type="dxa"/>
          </w:tblCellMar>
        </w:tblPrEx>
        <w:trPr>
          <w:trHeight w:val="23"/>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76532C4" w14:textId="017E7BE3" w:rsidR="003E7D8A" w:rsidRPr="007674CC" w:rsidRDefault="00A95527" w:rsidP="00A95527">
            <w:pPr>
              <w:spacing w:after="29" w:line="238" w:lineRule="auto"/>
              <w:ind w:left="103"/>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205936FD" w14:textId="06D4D284" w:rsidR="003E7D8A" w:rsidRPr="007674CC" w:rsidRDefault="001F74E4" w:rsidP="00A95527">
            <w:pPr>
              <w:spacing w:after="29" w:line="238" w:lineRule="auto"/>
              <w:ind w:left="103"/>
              <w:rPr>
                <w:rFonts w:cs="Times New Roman"/>
                <w:sz w:val="26"/>
                <w:szCs w:val="26"/>
              </w:rPr>
            </w:pPr>
            <w:r w:rsidRPr="007674CC">
              <w:rPr>
                <w:rFonts w:cs="Times New Roman"/>
                <w:sz w:val="26"/>
                <w:szCs w:val="26"/>
              </w:rPr>
              <w:t>Yêu cầu, thông số kỹ thuật</w:t>
            </w:r>
          </w:p>
        </w:tc>
        <w:tc>
          <w:tcPr>
            <w:tcW w:w="2503" w:type="dxa"/>
            <w:tcBorders>
              <w:top w:val="single" w:sz="4" w:space="0" w:color="000000"/>
              <w:left w:val="single" w:sz="4" w:space="0" w:color="000000"/>
              <w:bottom w:val="single" w:sz="4" w:space="0" w:color="000000"/>
              <w:right w:val="single" w:sz="4" w:space="0" w:color="000000"/>
            </w:tcBorders>
          </w:tcPr>
          <w:p w14:paraId="2BCB70AD" w14:textId="52C6F220" w:rsidR="00A95527" w:rsidRPr="007674CC" w:rsidRDefault="00A95527" w:rsidP="00A95527">
            <w:pPr>
              <w:spacing w:after="29" w:line="238" w:lineRule="auto"/>
              <w:ind w:left="103" w:right="93"/>
              <w:rPr>
                <w:rFonts w:cs="Times New Roman"/>
                <w:sz w:val="26"/>
                <w:szCs w:val="26"/>
              </w:rPr>
            </w:pPr>
            <w:r w:rsidRPr="007674CC">
              <w:rPr>
                <w:rFonts w:cs="Times New Roman"/>
                <w:sz w:val="26"/>
                <w:szCs w:val="26"/>
              </w:rPr>
              <w:t>- Profile nhôm Xingfa nhập khẩu hoặc tương đương dày ≥2mm (cửa đi), dày ≥1,4mm (cửa sổ-vách ngăn); phụ kiện đồng bộ chính hãng kèm theo; kính cường lực.</w:t>
            </w:r>
          </w:p>
          <w:p w14:paraId="4099977D" w14:textId="74CD79F6" w:rsidR="00A95527" w:rsidRPr="007674CC" w:rsidRDefault="00A95527" w:rsidP="00A95527">
            <w:pPr>
              <w:spacing w:after="29" w:line="238" w:lineRule="auto"/>
              <w:ind w:left="103"/>
              <w:jc w:val="left"/>
              <w:rPr>
                <w:rFonts w:cs="Times New Roman"/>
                <w:sz w:val="26"/>
                <w:szCs w:val="26"/>
              </w:rPr>
            </w:pPr>
            <w:r w:rsidRPr="007674CC">
              <w:rPr>
                <w:rFonts w:cs="Times New Roman"/>
                <w:sz w:val="26"/>
                <w:szCs w:val="26"/>
              </w:rPr>
              <w:t>- Sản phẩm cấp cho công trình phải có tem, mã vạch đầy đủ.</w:t>
            </w:r>
            <w:r w:rsidRPr="007674CC">
              <w:rPr>
                <w:rFonts w:cs="Times New Roman"/>
                <w:sz w:val="26"/>
                <w:szCs w:val="26"/>
              </w:rPr>
              <w:br/>
              <w:t>- Màu cửa do đơn vị QLDA và đơn vị sử dụng chọn.</w:t>
            </w:r>
          </w:p>
          <w:p w14:paraId="199F3AB7" w14:textId="77777777" w:rsidR="003E7D8A" w:rsidRPr="007674CC" w:rsidRDefault="003E7D8A" w:rsidP="00A95527">
            <w:pPr>
              <w:spacing w:after="29" w:line="238" w:lineRule="auto"/>
              <w:ind w:left="103"/>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0C9C37CE" w14:textId="77777777" w:rsidR="003E7D8A" w:rsidRPr="007674CC" w:rsidRDefault="003E7D8A" w:rsidP="00A95527">
            <w:pPr>
              <w:spacing w:after="29" w:line="238" w:lineRule="auto"/>
              <w:ind w:left="103"/>
              <w:rPr>
                <w:rFonts w:cs="Times New Roman"/>
                <w:sz w:val="26"/>
                <w:szCs w:val="26"/>
              </w:rPr>
            </w:pPr>
          </w:p>
        </w:tc>
      </w:tr>
      <w:tr w:rsidR="007674CC" w:rsidRPr="007674CC" w14:paraId="0F64C88E" w14:textId="77777777" w:rsidTr="002D1858">
        <w:tblPrEx>
          <w:tblCellMar>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4590EF8E" w14:textId="2A7734DC" w:rsidR="00C61749" w:rsidRPr="007674CC" w:rsidRDefault="00C61749" w:rsidP="00C61749">
            <w:pPr>
              <w:spacing w:line="259" w:lineRule="auto"/>
              <w:ind w:left="106"/>
              <w:jc w:val="center"/>
              <w:rPr>
                <w:rFonts w:cs="Times New Roman"/>
                <w:sz w:val="26"/>
                <w:szCs w:val="26"/>
              </w:rPr>
            </w:pPr>
            <w:r w:rsidRPr="007674CC">
              <w:rPr>
                <w:rFonts w:cs="Times New Roman"/>
                <w:sz w:val="26"/>
                <w:szCs w:val="26"/>
              </w:rPr>
              <w:t>12</w:t>
            </w:r>
          </w:p>
        </w:tc>
        <w:tc>
          <w:tcPr>
            <w:tcW w:w="5010" w:type="dxa"/>
            <w:tcBorders>
              <w:top w:val="single" w:sz="4" w:space="0" w:color="000000"/>
              <w:left w:val="single" w:sz="4" w:space="0" w:color="000000"/>
              <w:bottom w:val="single" w:sz="4" w:space="0" w:color="000000"/>
              <w:right w:val="single" w:sz="4" w:space="0" w:color="000000"/>
            </w:tcBorders>
          </w:tcPr>
          <w:p w14:paraId="6442E823" w14:textId="3A33AAE6" w:rsidR="00C61749" w:rsidRPr="007674CC" w:rsidRDefault="00C61749" w:rsidP="00C61749">
            <w:pPr>
              <w:spacing w:line="259" w:lineRule="auto"/>
              <w:ind w:left="106"/>
              <w:jc w:val="left"/>
              <w:rPr>
                <w:rFonts w:cs="Times New Roman"/>
                <w:sz w:val="26"/>
                <w:szCs w:val="26"/>
              </w:rPr>
            </w:pPr>
            <w:r w:rsidRPr="007674CC">
              <w:rPr>
                <w:rFonts w:cs="Times New Roman"/>
                <w:sz w:val="26"/>
                <w:szCs w:val="26"/>
              </w:rPr>
              <w:t xml:space="preserve">Tôn lợp </w:t>
            </w:r>
          </w:p>
        </w:tc>
        <w:tc>
          <w:tcPr>
            <w:tcW w:w="2503" w:type="dxa"/>
            <w:tcBorders>
              <w:top w:val="single" w:sz="4" w:space="0" w:color="000000"/>
              <w:left w:val="single" w:sz="4" w:space="0" w:color="000000"/>
              <w:bottom w:val="single" w:sz="4" w:space="0" w:color="000000"/>
              <w:right w:val="single" w:sz="4" w:space="0" w:color="000000"/>
            </w:tcBorders>
          </w:tcPr>
          <w:p w14:paraId="75D0607A" w14:textId="6B2FFE43" w:rsidR="00C61749" w:rsidRPr="007674CC" w:rsidRDefault="00C61749" w:rsidP="00C61749">
            <w:pPr>
              <w:spacing w:line="259" w:lineRule="auto"/>
              <w:ind w:left="103"/>
              <w:jc w:val="left"/>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56121963" w14:textId="2B3A3FD6" w:rsidR="00C61749" w:rsidRPr="007674CC" w:rsidRDefault="00C61749" w:rsidP="00C61749">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542A8109" w14:textId="77777777" w:rsidTr="002D1858">
        <w:tblPrEx>
          <w:tblCellMar>
            <w:left w:w="5" w:type="dxa"/>
            <w:right w:w="5" w:type="dxa"/>
          </w:tblCellMar>
        </w:tblPrEx>
        <w:trPr>
          <w:trHeight w:val="288"/>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86E9E0B" w14:textId="74AFB301" w:rsidR="00F84F78" w:rsidRPr="007674CC" w:rsidRDefault="00F84F78" w:rsidP="00F84F78">
            <w:pPr>
              <w:spacing w:after="29" w:line="238" w:lineRule="auto"/>
              <w:ind w:left="103"/>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3" w:space="0" w:color="000000"/>
              <w:right w:val="single" w:sz="3" w:space="0" w:color="000000"/>
            </w:tcBorders>
            <w:vAlign w:val="center"/>
          </w:tcPr>
          <w:p w14:paraId="36B1D726" w14:textId="5AE4E2BF" w:rsidR="00F84F78" w:rsidRPr="007674CC" w:rsidRDefault="00F84F78" w:rsidP="00F84F78">
            <w:pPr>
              <w:spacing w:after="29" w:line="238" w:lineRule="auto"/>
              <w:ind w:left="103"/>
              <w:rPr>
                <w:rFonts w:cs="Times New Roman"/>
                <w:sz w:val="26"/>
                <w:szCs w:val="26"/>
              </w:rPr>
            </w:pPr>
            <w:r w:rsidRPr="007674CC">
              <w:rPr>
                <w:rFonts w:cs="Times New Roman"/>
                <w:sz w:val="26"/>
                <w:szCs w:val="26"/>
              </w:rPr>
              <w:t xml:space="preserve">Tiêu chuẩn </w:t>
            </w:r>
          </w:p>
        </w:tc>
        <w:tc>
          <w:tcPr>
            <w:tcW w:w="2503" w:type="dxa"/>
            <w:tcBorders>
              <w:top w:val="single" w:sz="4" w:space="0" w:color="000000"/>
              <w:left w:val="single" w:sz="3" w:space="0" w:color="000000"/>
              <w:bottom w:val="single" w:sz="3" w:space="0" w:color="000000"/>
              <w:right w:val="single" w:sz="3" w:space="0" w:color="000000"/>
            </w:tcBorders>
          </w:tcPr>
          <w:p w14:paraId="5F97ADC3" w14:textId="19DBAEBA" w:rsidR="00F84F78" w:rsidRPr="007674CC" w:rsidRDefault="00F84F78" w:rsidP="00F84F78">
            <w:pPr>
              <w:spacing w:after="29" w:line="238" w:lineRule="auto"/>
              <w:ind w:left="103"/>
              <w:rPr>
                <w:rFonts w:cs="Times New Roman"/>
                <w:sz w:val="26"/>
                <w:szCs w:val="26"/>
              </w:rPr>
            </w:pPr>
            <w:r w:rsidRPr="007674CC">
              <w:rPr>
                <w:rFonts w:cs="Times New Roman"/>
                <w:sz w:val="26"/>
                <w:szCs w:val="26"/>
              </w:rPr>
              <w:t xml:space="preserve">TCVN 8053:2009 hoặc tương đương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58F1ED53" w14:textId="7A2221A1" w:rsidR="00F84F78" w:rsidRPr="007674CC" w:rsidRDefault="00F84F78" w:rsidP="00F84F78">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74ABC36A"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DA52815" w14:textId="0A712556" w:rsidR="00F84F78" w:rsidRPr="007674CC" w:rsidRDefault="00F84F78" w:rsidP="00F84F78">
            <w:pPr>
              <w:spacing w:after="29" w:line="238" w:lineRule="auto"/>
              <w:ind w:left="103"/>
              <w:jc w:val="center"/>
              <w:rPr>
                <w:rFonts w:cs="Times New Roman"/>
                <w:sz w:val="26"/>
                <w:szCs w:val="26"/>
              </w:rPr>
            </w:pPr>
            <w:r w:rsidRPr="007674CC">
              <w:rPr>
                <w:rFonts w:cs="Times New Roman"/>
                <w:sz w:val="26"/>
                <w:szCs w:val="26"/>
              </w:rPr>
              <w:t>-</w:t>
            </w:r>
          </w:p>
        </w:tc>
        <w:tc>
          <w:tcPr>
            <w:tcW w:w="5010" w:type="dxa"/>
            <w:tcBorders>
              <w:top w:val="single" w:sz="3" w:space="0" w:color="000000"/>
              <w:left w:val="single" w:sz="4" w:space="0" w:color="000000"/>
              <w:bottom w:val="single" w:sz="3" w:space="0" w:color="000000"/>
              <w:right w:val="single" w:sz="3" w:space="0" w:color="000000"/>
            </w:tcBorders>
            <w:vAlign w:val="center"/>
          </w:tcPr>
          <w:p w14:paraId="43FFAA76" w14:textId="1BCADA48" w:rsidR="00F84F78" w:rsidRPr="007674CC" w:rsidRDefault="00F84F78" w:rsidP="00F84F78">
            <w:pPr>
              <w:spacing w:after="29" w:line="238" w:lineRule="auto"/>
              <w:ind w:left="103"/>
              <w:rPr>
                <w:rFonts w:cs="Times New Roman"/>
                <w:sz w:val="26"/>
                <w:szCs w:val="26"/>
              </w:rPr>
            </w:pPr>
            <w:r w:rsidRPr="007674CC">
              <w:rPr>
                <w:rFonts w:cs="Times New Roman"/>
                <w:sz w:val="26"/>
                <w:szCs w:val="26"/>
              </w:rPr>
              <w:t xml:space="preserve">Nhà sản xuất </w:t>
            </w:r>
          </w:p>
        </w:tc>
        <w:tc>
          <w:tcPr>
            <w:tcW w:w="2503" w:type="dxa"/>
            <w:tcBorders>
              <w:top w:val="single" w:sz="3" w:space="0" w:color="000000"/>
              <w:left w:val="single" w:sz="3" w:space="0" w:color="000000"/>
              <w:bottom w:val="single" w:sz="3" w:space="0" w:color="000000"/>
              <w:right w:val="single" w:sz="3" w:space="0" w:color="000000"/>
            </w:tcBorders>
          </w:tcPr>
          <w:p w14:paraId="423B3C05" w14:textId="7B731DF1" w:rsidR="00F84F78" w:rsidRPr="007674CC" w:rsidRDefault="00F84F78" w:rsidP="00F84F78">
            <w:pPr>
              <w:spacing w:after="29" w:line="238" w:lineRule="auto"/>
              <w:ind w:left="103"/>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vAlign w:val="center"/>
          </w:tcPr>
          <w:p w14:paraId="757A6CC5" w14:textId="6D2676A1" w:rsidR="00F84F78" w:rsidRPr="007674CC" w:rsidRDefault="00F84F78" w:rsidP="00F84F78">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6C8E55C9"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C74B177" w14:textId="7A44CAA7" w:rsidR="00F84F78" w:rsidRPr="007674CC" w:rsidRDefault="00F84F78" w:rsidP="00F84F78">
            <w:pPr>
              <w:spacing w:after="29" w:line="238" w:lineRule="auto"/>
              <w:ind w:left="103"/>
              <w:jc w:val="center"/>
              <w:rPr>
                <w:rFonts w:cs="Times New Roman"/>
                <w:sz w:val="26"/>
                <w:szCs w:val="26"/>
              </w:rPr>
            </w:pPr>
            <w:r w:rsidRPr="007674CC">
              <w:rPr>
                <w:rFonts w:cs="Times New Roman"/>
                <w:sz w:val="26"/>
                <w:szCs w:val="26"/>
              </w:rPr>
              <w:t>-</w:t>
            </w:r>
          </w:p>
        </w:tc>
        <w:tc>
          <w:tcPr>
            <w:tcW w:w="5010" w:type="dxa"/>
            <w:tcBorders>
              <w:top w:val="single" w:sz="3" w:space="0" w:color="000000"/>
              <w:left w:val="single" w:sz="4" w:space="0" w:color="000000"/>
              <w:bottom w:val="single" w:sz="4" w:space="0" w:color="000000"/>
              <w:right w:val="single" w:sz="3" w:space="0" w:color="000000"/>
            </w:tcBorders>
          </w:tcPr>
          <w:p w14:paraId="23C91B18" w14:textId="2DB16626" w:rsidR="00F84F78" w:rsidRPr="007674CC" w:rsidRDefault="00F84F78" w:rsidP="00F84F78">
            <w:pPr>
              <w:spacing w:after="29" w:line="238" w:lineRule="auto"/>
              <w:ind w:left="103"/>
              <w:rPr>
                <w:rFonts w:cs="Times New Roman"/>
                <w:sz w:val="26"/>
                <w:szCs w:val="26"/>
              </w:rPr>
            </w:pPr>
            <w:r w:rsidRPr="007674CC">
              <w:rPr>
                <w:rFonts w:cs="Times New Roman"/>
                <w:sz w:val="26"/>
                <w:szCs w:val="26"/>
              </w:rPr>
              <w:t xml:space="preserve">Nước sản xuất </w:t>
            </w:r>
          </w:p>
        </w:tc>
        <w:tc>
          <w:tcPr>
            <w:tcW w:w="2503" w:type="dxa"/>
            <w:tcBorders>
              <w:top w:val="single" w:sz="3" w:space="0" w:color="000000"/>
              <w:left w:val="single" w:sz="3" w:space="0" w:color="000000"/>
              <w:bottom w:val="single" w:sz="4" w:space="0" w:color="000000"/>
              <w:right w:val="single" w:sz="3" w:space="0" w:color="000000"/>
            </w:tcBorders>
          </w:tcPr>
          <w:p w14:paraId="75211ABE" w14:textId="09A89779" w:rsidR="00F84F78" w:rsidRPr="007674CC" w:rsidRDefault="00F84F78" w:rsidP="00F84F78">
            <w:pPr>
              <w:spacing w:after="29" w:line="238" w:lineRule="auto"/>
              <w:ind w:left="103"/>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vAlign w:val="center"/>
          </w:tcPr>
          <w:p w14:paraId="120BDF9D" w14:textId="0C5AD9A5" w:rsidR="00F84F78" w:rsidRPr="007674CC" w:rsidRDefault="00F84F78" w:rsidP="00F84F78">
            <w:pPr>
              <w:spacing w:line="259" w:lineRule="auto"/>
              <w:ind w:left="106"/>
              <w:jc w:val="left"/>
              <w:rPr>
                <w:rFonts w:cs="Times New Roman"/>
                <w:sz w:val="26"/>
                <w:szCs w:val="26"/>
              </w:rPr>
            </w:pPr>
          </w:p>
        </w:tc>
      </w:tr>
      <w:tr w:rsidR="007674CC" w:rsidRPr="007674CC" w14:paraId="0C466961"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B7DF25D" w14:textId="64A45102" w:rsidR="00F84F78" w:rsidRPr="007674CC" w:rsidRDefault="00F84F78" w:rsidP="00F84F78">
            <w:pPr>
              <w:spacing w:after="29" w:line="238" w:lineRule="auto"/>
              <w:ind w:left="103"/>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3" w:space="0" w:color="000000"/>
            </w:tcBorders>
          </w:tcPr>
          <w:p w14:paraId="19C79475" w14:textId="23C7C45E" w:rsidR="00F84F78" w:rsidRPr="007674CC" w:rsidRDefault="00F84F78" w:rsidP="00F84F78">
            <w:pPr>
              <w:spacing w:after="29" w:line="238" w:lineRule="auto"/>
              <w:ind w:left="103"/>
              <w:rPr>
                <w:rFonts w:cs="Times New Roman"/>
                <w:sz w:val="26"/>
                <w:szCs w:val="26"/>
              </w:rPr>
            </w:pPr>
            <w:r w:rsidRPr="007674CC">
              <w:rPr>
                <w:rFonts w:cs="Times New Roman"/>
                <w:sz w:val="26"/>
                <w:szCs w:val="26"/>
              </w:rPr>
              <w:t xml:space="preserve">Độ dày tôn </w:t>
            </w:r>
          </w:p>
        </w:tc>
        <w:tc>
          <w:tcPr>
            <w:tcW w:w="2503" w:type="dxa"/>
            <w:tcBorders>
              <w:top w:val="single" w:sz="4" w:space="0" w:color="000000"/>
              <w:left w:val="single" w:sz="3" w:space="0" w:color="000000"/>
              <w:bottom w:val="single" w:sz="4" w:space="0" w:color="000000"/>
              <w:right w:val="single" w:sz="3" w:space="0" w:color="000000"/>
            </w:tcBorders>
          </w:tcPr>
          <w:p w14:paraId="18970899" w14:textId="5A1888CB" w:rsidR="00F84F78" w:rsidRPr="007674CC" w:rsidRDefault="00F84F78" w:rsidP="00F84F78">
            <w:pPr>
              <w:spacing w:after="29" w:line="238" w:lineRule="auto"/>
              <w:ind w:left="103"/>
              <w:rPr>
                <w:rFonts w:cs="Times New Roman"/>
                <w:sz w:val="26"/>
                <w:szCs w:val="26"/>
              </w:rPr>
            </w:pPr>
            <w:r w:rsidRPr="007674CC">
              <w:rPr>
                <w:rFonts w:cs="Times New Roman"/>
                <w:sz w:val="26"/>
                <w:szCs w:val="26"/>
              </w:rPr>
              <w:t xml:space="preserve">0,5 mm </w:t>
            </w:r>
          </w:p>
        </w:tc>
        <w:tc>
          <w:tcPr>
            <w:tcW w:w="1020" w:type="dxa"/>
            <w:tcBorders>
              <w:top w:val="single" w:sz="4" w:space="0" w:color="000000"/>
              <w:left w:val="single" w:sz="4" w:space="0" w:color="000000"/>
              <w:bottom w:val="single" w:sz="4" w:space="0" w:color="000000"/>
              <w:right w:val="single" w:sz="4" w:space="0" w:color="000000"/>
            </w:tcBorders>
          </w:tcPr>
          <w:p w14:paraId="7531A2FB" w14:textId="57D44955" w:rsidR="00F84F78" w:rsidRPr="007674CC" w:rsidRDefault="00F84F78" w:rsidP="00F84F78">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5FDF3006"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4455AD3" w14:textId="3C1F72FC" w:rsidR="00F84F78" w:rsidRPr="007674CC" w:rsidRDefault="00F84F78" w:rsidP="00F84F78">
            <w:pPr>
              <w:spacing w:after="29" w:line="238" w:lineRule="auto"/>
              <w:ind w:left="103"/>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3" w:space="0" w:color="000000"/>
            </w:tcBorders>
          </w:tcPr>
          <w:p w14:paraId="73BA070C" w14:textId="3DDB0DF1" w:rsidR="00F84F78" w:rsidRPr="007674CC" w:rsidRDefault="00F84F78" w:rsidP="00F84F78">
            <w:pPr>
              <w:spacing w:after="29" w:line="238" w:lineRule="auto"/>
              <w:ind w:left="103"/>
              <w:rPr>
                <w:rFonts w:cs="Times New Roman"/>
                <w:sz w:val="26"/>
                <w:szCs w:val="26"/>
              </w:rPr>
            </w:pPr>
            <w:r w:rsidRPr="007674CC">
              <w:rPr>
                <w:rFonts w:cs="Times New Roman"/>
                <w:sz w:val="26"/>
                <w:szCs w:val="26"/>
              </w:rPr>
              <w:t xml:space="preserve">Kích thước </w:t>
            </w:r>
          </w:p>
        </w:tc>
        <w:tc>
          <w:tcPr>
            <w:tcW w:w="2503" w:type="dxa"/>
            <w:tcBorders>
              <w:top w:val="single" w:sz="4" w:space="0" w:color="000000"/>
              <w:left w:val="single" w:sz="3" w:space="0" w:color="000000"/>
              <w:bottom w:val="single" w:sz="4" w:space="0" w:color="000000"/>
              <w:right w:val="single" w:sz="3" w:space="0" w:color="000000"/>
            </w:tcBorders>
          </w:tcPr>
          <w:p w14:paraId="42AD529E" w14:textId="5CFC8F15" w:rsidR="00F84F78" w:rsidRPr="007674CC" w:rsidRDefault="004A1C55" w:rsidP="00F84F78">
            <w:pPr>
              <w:spacing w:after="29" w:line="238" w:lineRule="auto"/>
              <w:ind w:left="103"/>
              <w:rPr>
                <w:rFonts w:cs="Times New Roman"/>
                <w:sz w:val="26"/>
                <w:szCs w:val="26"/>
              </w:rPr>
            </w:pPr>
            <w:r>
              <w:rPr>
                <w:rFonts w:cs="Times New Roman"/>
                <w:sz w:val="26"/>
                <w:szCs w:val="26"/>
              </w:rPr>
              <w:t xml:space="preserve">Theo hồ sơ thiết kế được duyệt </w:t>
            </w:r>
          </w:p>
        </w:tc>
        <w:tc>
          <w:tcPr>
            <w:tcW w:w="1020" w:type="dxa"/>
            <w:tcBorders>
              <w:top w:val="single" w:sz="4" w:space="0" w:color="000000"/>
              <w:left w:val="single" w:sz="4" w:space="0" w:color="000000"/>
              <w:bottom w:val="single" w:sz="4" w:space="0" w:color="000000"/>
              <w:right w:val="single" w:sz="4" w:space="0" w:color="000000"/>
            </w:tcBorders>
          </w:tcPr>
          <w:p w14:paraId="0E474999" w14:textId="168E772B" w:rsidR="00F84F78" w:rsidRPr="007674CC" w:rsidRDefault="00F84F78" w:rsidP="00F84F78">
            <w:pPr>
              <w:spacing w:line="259" w:lineRule="auto"/>
              <w:ind w:left="106"/>
              <w:jc w:val="left"/>
              <w:rPr>
                <w:rFonts w:cs="Times New Roman"/>
                <w:sz w:val="26"/>
                <w:szCs w:val="26"/>
              </w:rPr>
            </w:pPr>
          </w:p>
        </w:tc>
      </w:tr>
      <w:tr w:rsidR="007674CC" w:rsidRPr="007674CC" w14:paraId="704B005D"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39AFA1F7" w14:textId="77777777" w:rsidR="00F84F78" w:rsidRPr="007674CC" w:rsidRDefault="00F84F78" w:rsidP="00F84F78">
            <w:pPr>
              <w:spacing w:line="259" w:lineRule="auto"/>
              <w:ind w:left="106"/>
              <w:jc w:val="center"/>
              <w:rPr>
                <w:rFonts w:cs="Times New Roman"/>
                <w:b/>
                <w:bCs/>
                <w:sz w:val="26"/>
                <w:szCs w:val="26"/>
              </w:rPr>
            </w:pPr>
            <w:r w:rsidRPr="007674CC">
              <w:rPr>
                <w:rFonts w:cs="Times New Roman"/>
                <w:b/>
                <w:bCs/>
                <w:sz w:val="26"/>
                <w:szCs w:val="26"/>
              </w:rPr>
              <w:t>13</w:t>
            </w:r>
          </w:p>
        </w:tc>
        <w:tc>
          <w:tcPr>
            <w:tcW w:w="5010" w:type="dxa"/>
            <w:tcBorders>
              <w:top w:val="single" w:sz="4" w:space="0" w:color="000000"/>
              <w:left w:val="single" w:sz="4" w:space="0" w:color="000000"/>
              <w:bottom w:val="single" w:sz="4" w:space="0" w:color="000000"/>
              <w:right w:val="single" w:sz="4" w:space="0" w:color="000000"/>
            </w:tcBorders>
          </w:tcPr>
          <w:p w14:paraId="21E541BC" w14:textId="77777777" w:rsidR="00F84F78" w:rsidRPr="007674CC" w:rsidRDefault="00F84F78" w:rsidP="00F84F78">
            <w:pPr>
              <w:spacing w:line="259" w:lineRule="auto"/>
              <w:ind w:left="106"/>
              <w:jc w:val="left"/>
              <w:rPr>
                <w:rFonts w:cs="Times New Roman"/>
                <w:b/>
                <w:bCs/>
                <w:sz w:val="26"/>
                <w:szCs w:val="26"/>
              </w:rPr>
            </w:pPr>
            <w:r w:rsidRPr="007674CC">
              <w:rPr>
                <w:rFonts w:cs="Times New Roman"/>
                <w:b/>
                <w:bCs/>
                <w:sz w:val="26"/>
                <w:szCs w:val="26"/>
              </w:rPr>
              <w:t xml:space="preserve">Trần thạch cao khung chìm </w:t>
            </w:r>
          </w:p>
        </w:tc>
        <w:tc>
          <w:tcPr>
            <w:tcW w:w="2503" w:type="dxa"/>
            <w:tcBorders>
              <w:top w:val="single" w:sz="4" w:space="0" w:color="000000"/>
              <w:left w:val="single" w:sz="4" w:space="0" w:color="000000"/>
              <w:bottom w:val="single" w:sz="4" w:space="0" w:color="000000"/>
              <w:right w:val="single" w:sz="4" w:space="0" w:color="000000"/>
            </w:tcBorders>
          </w:tcPr>
          <w:p w14:paraId="73177F8B" w14:textId="77777777" w:rsidR="00F84F78" w:rsidRPr="007674CC" w:rsidRDefault="00F84F78" w:rsidP="00F84F78">
            <w:pPr>
              <w:spacing w:line="259" w:lineRule="auto"/>
              <w:ind w:left="103"/>
              <w:jc w:val="left"/>
              <w:rPr>
                <w:rFonts w:cs="Times New Roman"/>
                <w:sz w:val="26"/>
                <w:szCs w:val="26"/>
              </w:rPr>
            </w:pP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6784E4D0" w14:textId="77777777" w:rsidR="00F84F78" w:rsidRPr="007674CC" w:rsidRDefault="00F84F78" w:rsidP="00F84F78">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4BA724DB" w14:textId="77777777" w:rsidTr="002D1858">
        <w:tblPrEx>
          <w:tblCellMar>
            <w:top w:w="49" w:type="dxa"/>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859D2D8" w14:textId="77777777" w:rsidR="00F84F78" w:rsidRPr="007674CC" w:rsidRDefault="00F84F78" w:rsidP="00F84F78">
            <w:pPr>
              <w:spacing w:line="259" w:lineRule="auto"/>
              <w:ind w:left="106"/>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78FA6109" w14:textId="77777777" w:rsidR="00F84F78" w:rsidRPr="007674CC" w:rsidRDefault="00F84F78" w:rsidP="00F84F78">
            <w:pPr>
              <w:spacing w:line="259" w:lineRule="auto"/>
              <w:ind w:left="106"/>
              <w:jc w:val="left"/>
              <w:rPr>
                <w:rFonts w:cs="Times New Roman"/>
                <w:sz w:val="26"/>
                <w:szCs w:val="26"/>
              </w:rPr>
            </w:pPr>
            <w:r w:rsidRPr="007674CC">
              <w:rPr>
                <w:rFonts w:cs="Times New Roman"/>
                <w:sz w:val="26"/>
                <w:szCs w:val="26"/>
              </w:rPr>
              <w:t xml:space="preserve">Tiêu chuẩn </w:t>
            </w:r>
          </w:p>
        </w:tc>
        <w:tc>
          <w:tcPr>
            <w:tcW w:w="2503" w:type="dxa"/>
            <w:tcBorders>
              <w:top w:val="single" w:sz="4" w:space="0" w:color="000000"/>
              <w:left w:val="single" w:sz="4" w:space="0" w:color="000000"/>
              <w:bottom w:val="single" w:sz="4" w:space="0" w:color="000000"/>
              <w:right w:val="single" w:sz="4" w:space="0" w:color="000000"/>
            </w:tcBorders>
          </w:tcPr>
          <w:p w14:paraId="38699BCB" w14:textId="77777777" w:rsidR="00F84F78" w:rsidRPr="007674CC" w:rsidRDefault="00F84F78" w:rsidP="00F84F78">
            <w:pPr>
              <w:spacing w:line="259" w:lineRule="auto"/>
              <w:ind w:left="103"/>
              <w:jc w:val="left"/>
              <w:rPr>
                <w:rFonts w:cs="Times New Roman"/>
                <w:sz w:val="26"/>
                <w:szCs w:val="26"/>
              </w:rPr>
            </w:pPr>
            <w:r w:rsidRPr="007674CC">
              <w:rPr>
                <w:rFonts w:cs="Times New Roman"/>
                <w:sz w:val="26"/>
                <w:szCs w:val="26"/>
              </w:rPr>
              <w:t xml:space="preserve">TCVN 8256:2009 hoặc tương đương </w:t>
            </w:r>
          </w:p>
        </w:tc>
        <w:tc>
          <w:tcPr>
            <w:tcW w:w="1020" w:type="dxa"/>
            <w:tcBorders>
              <w:top w:val="single" w:sz="4" w:space="0" w:color="000000"/>
              <w:left w:val="single" w:sz="4" w:space="0" w:color="000000"/>
              <w:bottom w:val="single" w:sz="4" w:space="0" w:color="000000"/>
              <w:right w:val="single" w:sz="4" w:space="0" w:color="000000"/>
            </w:tcBorders>
            <w:vAlign w:val="center"/>
          </w:tcPr>
          <w:p w14:paraId="468A8899" w14:textId="77777777" w:rsidR="00F84F78" w:rsidRPr="007674CC" w:rsidRDefault="00F84F78" w:rsidP="00F84F78">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750E320C" w14:textId="77777777" w:rsidTr="002D1858">
        <w:tblPrEx>
          <w:tblCellMar>
            <w:top w:w="49" w:type="dxa"/>
            <w:left w:w="5" w:type="dxa"/>
            <w:right w:w="5" w:type="dxa"/>
          </w:tblCellMar>
        </w:tblPrEx>
        <w:trPr>
          <w:trHeight w:val="1390"/>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63DC624" w14:textId="77777777" w:rsidR="00F84F78" w:rsidRPr="007674CC" w:rsidRDefault="00F84F78" w:rsidP="00F84F78">
            <w:pPr>
              <w:spacing w:line="259" w:lineRule="auto"/>
              <w:ind w:left="106"/>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6AE73216" w14:textId="77777777" w:rsidR="00F84F78" w:rsidRPr="007674CC" w:rsidRDefault="00F84F78" w:rsidP="00F84F78">
            <w:pPr>
              <w:spacing w:line="259" w:lineRule="auto"/>
              <w:ind w:left="106"/>
              <w:jc w:val="left"/>
              <w:rPr>
                <w:rFonts w:cs="Times New Roman"/>
                <w:sz w:val="26"/>
                <w:szCs w:val="26"/>
              </w:rPr>
            </w:pPr>
            <w:r w:rsidRPr="007674CC">
              <w:rPr>
                <w:rFonts w:cs="Times New Roman"/>
                <w:sz w:val="26"/>
                <w:szCs w:val="26"/>
              </w:rPr>
              <w:t xml:space="preserve">Đặc tính kỹ thuật </w:t>
            </w:r>
          </w:p>
        </w:tc>
        <w:tc>
          <w:tcPr>
            <w:tcW w:w="2503" w:type="dxa"/>
            <w:tcBorders>
              <w:top w:val="single" w:sz="4" w:space="0" w:color="000000"/>
              <w:left w:val="single" w:sz="4" w:space="0" w:color="000000"/>
              <w:bottom w:val="single" w:sz="4" w:space="0" w:color="000000"/>
              <w:right w:val="single" w:sz="4" w:space="0" w:color="000000"/>
            </w:tcBorders>
          </w:tcPr>
          <w:p w14:paraId="42795C1F" w14:textId="7A7F220E" w:rsidR="00F84F78" w:rsidRPr="007674CC" w:rsidRDefault="00F84F78" w:rsidP="00F84F78">
            <w:pPr>
              <w:spacing w:line="259" w:lineRule="auto"/>
              <w:ind w:left="103" w:right="103"/>
              <w:rPr>
                <w:rFonts w:cs="Times New Roman"/>
                <w:sz w:val="26"/>
                <w:szCs w:val="26"/>
              </w:rPr>
            </w:pPr>
            <w:r w:rsidRPr="007674CC">
              <w:rPr>
                <w:rFonts w:cs="Times New Roman"/>
                <w:sz w:val="26"/>
                <w:szCs w:val="26"/>
              </w:rPr>
              <w:t xml:space="preserve">Trần thạch cao khung nhôm chìm, tấm thạch cao dày 9mm loại thường và chống ẩm cho khu vệ sinh, khung xương phù hợp </w:t>
            </w:r>
            <w:r w:rsidR="004A1C55">
              <w:rPr>
                <w:rFonts w:cs="Times New Roman"/>
                <w:sz w:val="26"/>
                <w:szCs w:val="26"/>
              </w:rPr>
              <w:t xml:space="preserve">Theo hồ sơ thiết kế được duyệt </w:t>
            </w:r>
          </w:p>
        </w:tc>
        <w:tc>
          <w:tcPr>
            <w:tcW w:w="1020" w:type="dxa"/>
            <w:tcBorders>
              <w:top w:val="single" w:sz="4" w:space="0" w:color="000000"/>
              <w:left w:val="single" w:sz="4" w:space="0" w:color="000000"/>
              <w:bottom w:val="single" w:sz="4" w:space="0" w:color="000000"/>
              <w:right w:val="single" w:sz="4" w:space="0" w:color="000000"/>
            </w:tcBorders>
            <w:vAlign w:val="center"/>
          </w:tcPr>
          <w:p w14:paraId="44CFDAEB" w14:textId="77777777" w:rsidR="00F84F78" w:rsidRPr="007674CC" w:rsidRDefault="00F84F78" w:rsidP="00F84F78">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10F26C86" w14:textId="77777777" w:rsidTr="002D1858">
        <w:tblPrEx>
          <w:tblCellMar>
            <w:top w:w="49" w:type="dxa"/>
            <w:left w:w="5" w:type="dxa"/>
            <w:right w:w="5" w:type="dxa"/>
          </w:tblCellMar>
        </w:tblPrEx>
        <w:trPr>
          <w:trHeight w:val="562"/>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CA2FDE8" w14:textId="77777777" w:rsidR="00F84F78" w:rsidRPr="007674CC" w:rsidRDefault="00F84F78" w:rsidP="00F84F78">
            <w:pPr>
              <w:spacing w:line="259" w:lineRule="auto"/>
              <w:ind w:left="106"/>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53F37762" w14:textId="77777777" w:rsidR="00F84F78" w:rsidRPr="007674CC" w:rsidRDefault="00F84F78" w:rsidP="00F84F78">
            <w:pPr>
              <w:spacing w:line="259" w:lineRule="auto"/>
              <w:ind w:left="106"/>
              <w:jc w:val="left"/>
              <w:rPr>
                <w:rFonts w:cs="Times New Roman"/>
                <w:sz w:val="26"/>
                <w:szCs w:val="26"/>
              </w:rPr>
            </w:pPr>
            <w:r w:rsidRPr="007674CC">
              <w:rPr>
                <w:rFonts w:cs="Times New Roman"/>
                <w:sz w:val="26"/>
                <w:szCs w:val="26"/>
              </w:rPr>
              <w:t>Nhà sản xuất</w:t>
            </w:r>
          </w:p>
        </w:tc>
        <w:tc>
          <w:tcPr>
            <w:tcW w:w="2503" w:type="dxa"/>
            <w:tcBorders>
              <w:top w:val="single" w:sz="4" w:space="0" w:color="000000"/>
              <w:left w:val="single" w:sz="4" w:space="0" w:color="000000"/>
              <w:bottom w:val="single" w:sz="4" w:space="0" w:color="000000"/>
              <w:right w:val="single" w:sz="4" w:space="0" w:color="000000"/>
            </w:tcBorders>
          </w:tcPr>
          <w:p w14:paraId="3E37DD18" w14:textId="77777777" w:rsidR="00F84F78" w:rsidRPr="007674CC" w:rsidRDefault="00F84F78" w:rsidP="00F84F78">
            <w:pPr>
              <w:numPr>
                <w:ilvl w:val="0"/>
                <w:numId w:val="49"/>
              </w:numPr>
              <w:spacing w:line="259" w:lineRule="auto"/>
              <w:ind w:left="417" w:hanging="325"/>
              <w:jc w:val="left"/>
              <w:rPr>
                <w:rFonts w:cs="Times New Roman"/>
                <w:sz w:val="26"/>
                <w:szCs w:val="26"/>
              </w:rPr>
            </w:pPr>
            <w:r w:rsidRPr="007674CC">
              <w:rPr>
                <w:rFonts w:cs="Times New Roman"/>
                <w:sz w:val="26"/>
                <w:szCs w:val="26"/>
              </w:rPr>
              <w:t xml:space="preserve">Khung xương: Nêu rõ </w:t>
            </w:r>
          </w:p>
          <w:p w14:paraId="0029AA2E" w14:textId="77777777" w:rsidR="00F84F78" w:rsidRPr="007674CC" w:rsidRDefault="00F84F78" w:rsidP="00F84F78">
            <w:pPr>
              <w:numPr>
                <w:ilvl w:val="0"/>
                <w:numId w:val="49"/>
              </w:numPr>
              <w:spacing w:line="259" w:lineRule="auto"/>
              <w:ind w:left="417" w:hanging="325"/>
              <w:jc w:val="left"/>
              <w:rPr>
                <w:rFonts w:cs="Times New Roman"/>
                <w:sz w:val="26"/>
                <w:szCs w:val="26"/>
              </w:rPr>
            </w:pPr>
            <w:r w:rsidRPr="007674CC">
              <w:rPr>
                <w:rFonts w:cs="Times New Roman"/>
                <w:sz w:val="26"/>
                <w:szCs w:val="26"/>
              </w:rPr>
              <w:t xml:space="preserve">Tấm thạch cao: Nêu rõ </w:t>
            </w:r>
          </w:p>
        </w:tc>
        <w:tc>
          <w:tcPr>
            <w:tcW w:w="1020" w:type="dxa"/>
            <w:tcBorders>
              <w:top w:val="single" w:sz="4" w:space="0" w:color="000000"/>
              <w:left w:val="single" w:sz="4" w:space="0" w:color="000000"/>
              <w:bottom w:val="single" w:sz="4" w:space="0" w:color="000000"/>
              <w:right w:val="single" w:sz="4" w:space="0" w:color="000000"/>
            </w:tcBorders>
            <w:vAlign w:val="center"/>
          </w:tcPr>
          <w:p w14:paraId="59724CA0" w14:textId="77777777" w:rsidR="00F84F78" w:rsidRPr="007674CC" w:rsidRDefault="00F84F78" w:rsidP="00F84F78">
            <w:pPr>
              <w:spacing w:line="259" w:lineRule="auto"/>
              <w:ind w:left="106"/>
              <w:jc w:val="left"/>
              <w:rPr>
                <w:rFonts w:cs="Times New Roman"/>
                <w:sz w:val="26"/>
                <w:szCs w:val="26"/>
              </w:rPr>
            </w:pPr>
            <w:r w:rsidRPr="007674CC">
              <w:rPr>
                <w:rFonts w:cs="Times New Roman"/>
                <w:sz w:val="26"/>
                <w:szCs w:val="26"/>
              </w:rPr>
              <w:t xml:space="preserve"> </w:t>
            </w:r>
          </w:p>
        </w:tc>
      </w:tr>
      <w:tr w:rsidR="007674CC" w:rsidRPr="007674CC" w14:paraId="5F2A81D2" w14:textId="77777777" w:rsidTr="002D1858">
        <w:tblPrEx>
          <w:tblCellMar>
            <w:top w:w="49" w:type="dxa"/>
            <w:left w:w="5" w:type="dxa"/>
            <w:right w:w="5" w:type="dxa"/>
          </w:tblCellMar>
        </w:tblPrEx>
        <w:trPr>
          <w:trHeight w:val="264"/>
        </w:trPr>
        <w:tc>
          <w:tcPr>
            <w:tcW w:w="644" w:type="dxa"/>
            <w:gridSpan w:val="2"/>
            <w:tcBorders>
              <w:top w:val="single" w:sz="4" w:space="0" w:color="000000"/>
              <w:left w:val="single" w:sz="4" w:space="0" w:color="000000"/>
              <w:bottom w:val="single" w:sz="4" w:space="0" w:color="000000"/>
              <w:right w:val="single" w:sz="4" w:space="0" w:color="000000"/>
            </w:tcBorders>
          </w:tcPr>
          <w:p w14:paraId="3F39FCBD" w14:textId="77777777" w:rsidR="00F84F78" w:rsidRPr="007674CC" w:rsidRDefault="00F84F78" w:rsidP="00F84F78">
            <w:pPr>
              <w:spacing w:line="259" w:lineRule="auto"/>
              <w:ind w:left="106"/>
              <w:jc w:val="center"/>
              <w:rPr>
                <w:rFonts w:cs="Times New Roman"/>
                <w:sz w:val="26"/>
                <w:szCs w:val="26"/>
              </w:rPr>
            </w:pPr>
            <w:r w:rsidRPr="007674CC">
              <w:rPr>
                <w:rFonts w:cs="Times New Roman"/>
                <w:b/>
                <w:sz w:val="26"/>
                <w:szCs w:val="26"/>
              </w:rPr>
              <w:t>14</w:t>
            </w:r>
          </w:p>
        </w:tc>
        <w:tc>
          <w:tcPr>
            <w:tcW w:w="5010" w:type="dxa"/>
            <w:tcBorders>
              <w:top w:val="single" w:sz="4" w:space="0" w:color="000000"/>
              <w:left w:val="single" w:sz="4" w:space="0" w:color="000000"/>
              <w:bottom w:val="single" w:sz="4" w:space="0" w:color="000000"/>
              <w:right w:val="single" w:sz="4" w:space="0" w:color="000000"/>
            </w:tcBorders>
          </w:tcPr>
          <w:p w14:paraId="2EA1B102" w14:textId="77777777" w:rsidR="00F84F78" w:rsidRPr="007674CC" w:rsidRDefault="00F84F78" w:rsidP="00F84F78">
            <w:pPr>
              <w:spacing w:line="259" w:lineRule="auto"/>
              <w:ind w:left="106"/>
              <w:jc w:val="left"/>
              <w:rPr>
                <w:rFonts w:cs="Times New Roman"/>
                <w:sz w:val="26"/>
                <w:szCs w:val="26"/>
              </w:rPr>
            </w:pPr>
            <w:r w:rsidRPr="007674CC">
              <w:rPr>
                <w:rFonts w:cs="Times New Roman"/>
                <w:b/>
                <w:sz w:val="26"/>
                <w:szCs w:val="26"/>
              </w:rPr>
              <w:t>Gạch ốp lát nền/tường</w:t>
            </w:r>
            <w:r w:rsidRPr="007674CC">
              <w:rPr>
                <w:rFonts w:cs="Times New Roman"/>
                <w:sz w:val="26"/>
                <w:szCs w:val="26"/>
              </w:rPr>
              <w:t xml:space="preserve"> </w:t>
            </w:r>
          </w:p>
        </w:tc>
        <w:tc>
          <w:tcPr>
            <w:tcW w:w="2503" w:type="dxa"/>
            <w:tcBorders>
              <w:top w:val="single" w:sz="4" w:space="0" w:color="000000"/>
              <w:left w:val="single" w:sz="4" w:space="0" w:color="000000"/>
              <w:bottom w:val="single" w:sz="4" w:space="0" w:color="000000"/>
              <w:right w:val="single" w:sz="4" w:space="0" w:color="000000"/>
            </w:tcBorders>
          </w:tcPr>
          <w:p w14:paraId="0C10651C" w14:textId="77777777" w:rsidR="00F84F78" w:rsidRPr="007674CC" w:rsidRDefault="00F84F78" w:rsidP="00F84F78">
            <w:pPr>
              <w:spacing w:line="259" w:lineRule="auto"/>
              <w:ind w:left="103"/>
              <w:jc w:val="left"/>
              <w:rPr>
                <w:rFonts w:cs="Times New Roman"/>
                <w:sz w:val="26"/>
                <w:szCs w:val="26"/>
              </w:rPr>
            </w:pPr>
            <w:r w:rsidRPr="007674CC">
              <w:rPr>
                <w:rFonts w:cs="Times New Roman"/>
                <w:b/>
                <w:sz w:val="26"/>
                <w:szCs w:val="26"/>
              </w:rPr>
              <w:t xml:space="preserve"> </w:t>
            </w:r>
            <w:r w:rsidRPr="007674CC">
              <w:rPr>
                <w:rFonts w:cs="Times New Roman"/>
                <w:sz w:val="26"/>
                <w:szCs w:val="2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6C038C4E" w14:textId="77777777" w:rsidR="00F84F78" w:rsidRPr="007674CC" w:rsidRDefault="00F84F78" w:rsidP="00F84F78">
            <w:pPr>
              <w:spacing w:line="259" w:lineRule="auto"/>
              <w:ind w:left="106"/>
              <w:jc w:val="left"/>
              <w:rPr>
                <w:rFonts w:cs="Times New Roman"/>
                <w:sz w:val="26"/>
                <w:szCs w:val="26"/>
              </w:rPr>
            </w:pPr>
            <w:r w:rsidRPr="007674CC">
              <w:rPr>
                <w:rFonts w:cs="Times New Roman"/>
                <w:b/>
                <w:sz w:val="26"/>
                <w:szCs w:val="26"/>
              </w:rPr>
              <w:t xml:space="preserve"> </w:t>
            </w:r>
            <w:r w:rsidRPr="007674CC">
              <w:rPr>
                <w:rFonts w:cs="Times New Roman"/>
                <w:sz w:val="26"/>
                <w:szCs w:val="26"/>
              </w:rPr>
              <w:t xml:space="preserve"> </w:t>
            </w:r>
          </w:p>
        </w:tc>
      </w:tr>
      <w:tr w:rsidR="007674CC" w:rsidRPr="007674CC" w14:paraId="392495EF" w14:textId="77777777" w:rsidTr="002D1858">
        <w:tblPrEx>
          <w:tblCellMar>
            <w:top w:w="49" w:type="dxa"/>
            <w:left w:w="5" w:type="dxa"/>
            <w:right w:w="5" w:type="dxa"/>
          </w:tblCellMar>
        </w:tblPrEx>
        <w:trPr>
          <w:trHeight w:val="152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CC34E4B" w14:textId="77777777" w:rsidR="00F84F78" w:rsidRPr="007674CC" w:rsidRDefault="00F84F78" w:rsidP="00F84F78">
            <w:pPr>
              <w:spacing w:line="259" w:lineRule="auto"/>
              <w:ind w:left="2"/>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6B9FA0DC" w14:textId="77777777" w:rsidR="00F84F78" w:rsidRPr="007674CC" w:rsidRDefault="00F84F78" w:rsidP="00F84F78">
            <w:pPr>
              <w:spacing w:line="259" w:lineRule="auto"/>
              <w:ind w:left="2"/>
              <w:jc w:val="left"/>
              <w:rPr>
                <w:rFonts w:cs="Times New Roman"/>
                <w:sz w:val="26"/>
                <w:szCs w:val="26"/>
              </w:rPr>
            </w:pPr>
            <w:r w:rsidRPr="007674CC">
              <w:rPr>
                <w:rFonts w:cs="Times New Roman"/>
                <w:sz w:val="26"/>
                <w:szCs w:val="26"/>
              </w:rPr>
              <w:t xml:space="preserve">Tiêu chuẩn </w:t>
            </w:r>
          </w:p>
        </w:tc>
        <w:tc>
          <w:tcPr>
            <w:tcW w:w="2503" w:type="dxa"/>
            <w:tcBorders>
              <w:top w:val="single" w:sz="4" w:space="0" w:color="000000"/>
              <w:left w:val="single" w:sz="4" w:space="0" w:color="000000"/>
              <w:bottom w:val="single" w:sz="4" w:space="0" w:color="000000"/>
              <w:right w:val="single" w:sz="4" w:space="0" w:color="000000"/>
            </w:tcBorders>
          </w:tcPr>
          <w:p w14:paraId="65EAFD73" w14:textId="77777777" w:rsidR="00F84F78" w:rsidRPr="007674CC" w:rsidRDefault="00F84F78" w:rsidP="00027A5D">
            <w:pPr>
              <w:numPr>
                <w:ilvl w:val="0"/>
                <w:numId w:val="50"/>
              </w:numPr>
              <w:tabs>
                <w:tab w:val="left" w:pos="375"/>
              </w:tabs>
              <w:spacing w:line="238" w:lineRule="auto"/>
              <w:ind w:right="27" w:firstLine="92"/>
              <w:rPr>
                <w:rFonts w:cs="Times New Roman"/>
                <w:sz w:val="26"/>
                <w:szCs w:val="26"/>
              </w:rPr>
            </w:pPr>
            <w:r w:rsidRPr="007674CC">
              <w:rPr>
                <w:rFonts w:cs="Times New Roman"/>
                <w:sz w:val="26"/>
                <w:szCs w:val="26"/>
              </w:rPr>
              <w:t>Gạch granite theo Tiêu chuẩn - TCVN-13113-2020- ISO-13006-2018. TCVN 7132:2002 hoặc tương đương.</w:t>
            </w:r>
          </w:p>
          <w:p w14:paraId="030A036A" w14:textId="1719783A" w:rsidR="00F84F78" w:rsidRPr="007674CC" w:rsidRDefault="00F84F78" w:rsidP="00F84F78">
            <w:pPr>
              <w:numPr>
                <w:ilvl w:val="0"/>
                <w:numId w:val="50"/>
              </w:numPr>
              <w:tabs>
                <w:tab w:val="left" w:pos="375"/>
              </w:tabs>
              <w:spacing w:line="238" w:lineRule="auto"/>
              <w:ind w:right="27" w:firstLine="92"/>
              <w:jc w:val="left"/>
              <w:rPr>
                <w:rFonts w:cs="Times New Roman"/>
                <w:sz w:val="26"/>
                <w:szCs w:val="26"/>
              </w:rPr>
            </w:pPr>
            <w:r w:rsidRPr="007674CC">
              <w:rPr>
                <w:rFonts w:cs="Times New Roman"/>
                <w:sz w:val="26"/>
                <w:szCs w:val="26"/>
              </w:rPr>
              <w:t>Có chứng nhận hợp quy còn hiệu lực</w:t>
            </w:r>
          </w:p>
        </w:tc>
        <w:tc>
          <w:tcPr>
            <w:tcW w:w="1020" w:type="dxa"/>
            <w:tcBorders>
              <w:top w:val="single" w:sz="4" w:space="0" w:color="000000"/>
              <w:left w:val="single" w:sz="4" w:space="0" w:color="000000"/>
              <w:bottom w:val="single" w:sz="4" w:space="0" w:color="000000"/>
              <w:right w:val="single" w:sz="4" w:space="0" w:color="000000"/>
            </w:tcBorders>
            <w:vAlign w:val="center"/>
          </w:tcPr>
          <w:p w14:paraId="3231BCCB" w14:textId="77777777" w:rsidR="00F84F78" w:rsidRPr="007674CC" w:rsidRDefault="00F84F78" w:rsidP="00F84F78">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032253BB" w14:textId="77777777" w:rsidTr="002D1858">
        <w:tblPrEx>
          <w:tblCellMar>
            <w:top w:w="49" w:type="dxa"/>
            <w:left w:w="5" w:type="dxa"/>
            <w:right w:w="5" w:type="dxa"/>
          </w:tblCellMar>
        </w:tblPrEx>
        <w:trPr>
          <w:trHeight w:val="264"/>
        </w:trPr>
        <w:tc>
          <w:tcPr>
            <w:tcW w:w="644" w:type="dxa"/>
            <w:gridSpan w:val="2"/>
            <w:tcBorders>
              <w:top w:val="single" w:sz="4" w:space="0" w:color="000000"/>
              <w:left w:val="single" w:sz="4" w:space="0" w:color="000000"/>
              <w:bottom w:val="single" w:sz="4" w:space="0" w:color="000000"/>
              <w:right w:val="single" w:sz="4" w:space="0" w:color="000000"/>
            </w:tcBorders>
          </w:tcPr>
          <w:p w14:paraId="4B98C8AA" w14:textId="77777777" w:rsidR="00F84F78" w:rsidRPr="007674CC" w:rsidRDefault="00F84F78" w:rsidP="00F84F78">
            <w:pPr>
              <w:spacing w:line="259" w:lineRule="auto"/>
              <w:ind w:left="2"/>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3F570F9A" w14:textId="77777777" w:rsidR="00F84F78" w:rsidRPr="007674CC" w:rsidRDefault="00F84F78" w:rsidP="00F84F78">
            <w:pPr>
              <w:spacing w:line="259" w:lineRule="auto"/>
              <w:ind w:left="2"/>
              <w:jc w:val="left"/>
              <w:rPr>
                <w:rFonts w:cs="Times New Roman"/>
                <w:sz w:val="26"/>
                <w:szCs w:val="26"/>
              </w:rPr>
            </w:pPr>
            <w:r w:rsidRPr="007674CC">
              <w:rPr>
                <w:rFonts w:cs="Times New Roman"/>
                <w:sz w:val="26"/>
                <w:szCs w:val="26"/>
              </w:rPr>
              <w:t xml:space="preserve">Đặc tính kỹ thuật </w:t>
            </w:r>
          </w:p>
        </w:tc>
        <w:tc>
          <w:tcPr>
            <w:tcW w:w="2503" w:type="dxa"/>
            <w:tcBorders>
              <w:top w:val="single" w:sz="4" w:space="0" w:color="000000"/>
              <w:left w:val="single" w:sz="4" w:space="0" w:color="000000"/>
              <w:bottom w:val="single" w:sz="4" w:space="0" w:color="000000"/>
              <w:right w:val="single" w:sz="4" w:space="0" w:color="000000"/>
            </w:tcBorders>
          </w:tcPr>
          <w:p w14:paraId="09FE6BBA" w14:textId="2ECDBD8D" w:rsidR="00F84F78" w:rsidRPr="007674CC" w:rsidRDefault="004A1C55" w:rsidP="00F84F78">
            <w:pPr>
              <w:spacing w:line="259" w:lineRule="auto"/>
              <w:jc w:val="left"/>
              <w:rPr>
                <w:rFonts w:cs="Times New Roman"/>
                <w:sz w:val="26"/>
                <w:szCs w:val="26"/>
              </w:rPr>
            </w:pPr>
            <w:r>
              <w:rPr>
                <w:rFonts w:cs="Times New Roman"/>
                <w:sz w:val="26"/>
                <w:szCs w:val="26"/>
              </w:rPr>
              <w:t xml:space="preserve">Theo hồ sơ thiết kế được duyệt </w:t>
            </w:r>
          </w:p>
        </w:tc>
        <w:tc>
          <w:tcPr>
            <w:tcW w:w="1020" w:type="dxa"/>
            <w:tcBorders>
              <w:top w:val="single" w:sz="4" w:space="0" w:color="000000"/>
              <w:left w:val="single" w:sz="4" w:space="0" w:color="000000"/>
              <w:bottom w:val="single" w:sz="4" w:space="0" w:color="000000"/>
              <w:right w:val="single" w:sz="4" w:space="0" w:color="000000"/>
            </w:tcBorders>
          </w:tcPr>
          <w:p w14:paraId="00777DD0" w14:textId="77777777" w:rsidR="00F84F78" w:rsidRPr="007674CC" w:rsidRDefault="00F84F78" w:rsidP="00F84F78">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4311134E"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56F2E521" w14:textId="77777777" w:rsidR="00F84F78" w:rsidRPr="007674CC" w:rsidRDefault="00F84F78" w:rsidP="00F84F78">
            <w:pPr>
              <w:spacing w:line="259" w:lineRule="auto"/>
              <w:ind w:left="2"/>
              <w:jc w:val="center"/>
              <w:rPr>
                <w:rFonts w:cs="Times New Roman"/>
                <w:sz w:val="26"/>
                <w:szCs w:val="26"/>
              </w:rPr>
            </w:pPr>
            <w:r w:rsidRPr="007674CC">
              <w:rPr>
                <w:rFonts w:cs="Times New Roman"/>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3F4D112B" w14:textId="77777777" w:rsidR="00F84F78" w:rsidRPr="007674CC" w:rsidRDefault="00F84F78" w:rsidP="00F84F78">
            <w:pPr>
              <w:spacing w:line="259" w:lineRule="auto"/>
              <w:ind w:left="2"/>
              <w:jc w:val="left"/>
              <w:rPr>
                <w:rFonts w:cs="Times New Roman"/>
                <w:sz w:val="26"/>
                <w:szCs w:val="26"/>
              </w:rPr>
            </w:pPr>
            <w:r w:rsidRPr="007674CC">
              <w:rPr>
                <w:rFonts w:cs="Times New Roman"/>
                <w:sz w:val="26"/>
                <w:szCs w:val="26"/>
              </w:rPr>
              <w:t xml:space="preserve">Nhà sản xuất </w:t>
            </w:r>
          </w:p>
        </w:tc>
        <w:tc>
          <w:tcPr>
            <w:tcW w:w="2503" w:type="dxa"/>
            <w:tcBorders>
              <w:top w:val="single" w:sz="4" w:space="0" w:color="000000"/>
              <w:left w:val="single" w:sz="4" w:space="0" w:color="000000"/>
              <w:bottom w:val="single" w:sz="4" w:space="0" w:color="000000"/>
              <w:right w:val="single" w:sz="4" w:space="0" w:color="000000"/>
            </w:tcBorders>
          </w:tcPr>
          <w:p w14:paraId="0A98789D" w14:textId="77777777" w:rsidR="00F84F78" w:rsidRPr="007674CC" w:rsidRDefault="00F84F78" w:rsidP="00F84F78">
            <w:pPr>
              <w:spacing w:line="259" w:lineRule="auto"/>
              <w:jc w:val="left"/>
              <w:rPr>
                <w:rFonts w:cs="Times New Roman"/>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tcPr>
          <w:p w14:paraId="1657D849" w14:textId="77777777" w:rsidR="00F84F78" w:rsidRPr="007674CC" w:rsidRDefault="00F84F78" w:rsidP="00F84F78">
            <w:pPr>
              <w:spacing w:line="259" w:lineRule="auto"/>
              <w:ind w:left="2"/>
              <w:jc w:val="left"/>
              <w:rPr>
                <w:rFonts w:cs="Times New Roman"/>
                <w:sz w:val="26"/>
                <w:szCs w:val="26"/>
              </w:rPr>
            </w:pPr>
            <w:r w:rsidRPr="007674CC">
              <w:rPr>
                <w:rFonts w:cs="Times New Roman"/>
                <w:sz w:val="26"/>
                <w:szCs w:val="26"/>
              </w:rPr>
              <w:t xml:space="preserve"> </w:t>
            </w:r>
          </w:p>
        </w:tc>
      </w:tr>
      <w:tr w:rsidR="007674CC" w:rsidRPr="007674CC" w14:paraId="7E76E117"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011E6651" w14:textId="77777777" w:rsidR="00F84F78" w:rsidRPr="007674CC" w:rsidRDefault="00F84F78" w:rsidP="00F84F78">
            <w:pPr>
              <w:spacing w:line="259" w:lineRule="auto"/>
              <w:ind w:left="2"/>
              <w:jc w:val="center"/>
              <w:rPr>
                <w:rFonts w:cs="Times New Roman"/>
                <w:sz w:val="26"/>
                <w:szCs w:val="26"/>
              </w:rPr>
            </w:pPr>
            <w:r w:rsidRPr="007674CC">
              <w:rPr>
                <w:rFonts w:cs="Times New Roman"/>
                <w:sz w:val="26"/>
                <w:szCs w:val="26"/>
              </w:rPr>
              <w:t>15</w:t>
            </w:r>
          </w:p>
        </w:tc>
        <w:tc>
          <w:tcPr>
            <w:tcW w:w="5010" w:type="dxa"/>
            <w:tcBorders>
              <w:top w:val="single" w:sz="4" w:space="0" w:color="000000"/>
              <w:left w:val="single" w:sz="4" w:space="0" w:color="000000"/>
              <w:bottom w:val="single" w:sz="4" w:space="0" w:color="000000"/>
              <w:right w:val="single" w:sz="4" w:space="0" w:color="000000"/>
            </w:tcBorders>
          </w:tcPr>
          <w:p w14:paraId="0647CFC7" w14:textId="77777777" w:rsidR="00F84F78" w:rsidRPr="007674CC" w:rsidRDefault="00F84F78" w:rsidP="00F84F78">
            <w:pPr>
              <w:spacing w:line="259" w:lineRule="auto"/>
              <w:ind w:left="2"/>
              <w:jc w:val="left"/>
              <w:rPr>
                <w:rFonts w:cs="Times New Roman"/>
                <w:sz w:val="26"/>
                <w:szCs w:val="26"/>
              </w:rPr>
            </w:pPr>
            <w:r w:rsidRPr="007674CC">
              <w:rPr>
                <w:rFonts w:cs="Times New Roman"/>
                <w:sz w:val="26"/>
                <w:szCs w:val="26"/>
              </w:rPr>
              <w:t>Bộ xả cảm ứng bồn tiểu</w:t>
            </w:r>
          </w:p>
        </w:tc>
        <w:tc>
          <w:tcPr>
            <w:tcW w:w="2503" w:type="dxa"/>
            <w:tcBorders>
              <w:top w:val="single" w:sz="4" w:space="0" w:color="000000"/>
              <w:left w:val="single" w:sz="4" w:space="0" w:color="000000"/>
              <w:bottom w:val="single" w:sz="4" w:space="0" w:color="000000"/>
              <w:right w:val="single" w:sz="4" w:space="0" w:color="000000"/>
            </w:tcBorders>
          </w:tcPr>
          <w:p w14:paraId="0BFAA810" w14:textId="77777777" w:rsidR="00F84F78" w:rsidRPr="007674CC" w:rsidRDefault="00F84F78" w:rsidP="00F84F78">
            <w:pPr>
              <w:spacing w:line="259" w:lineRule="auto"/>
              <w:jc w:val="left"/>
              <w:rPr>
                <w:rFonts w:cs="Times New Roman"/>
                <w:sz w:val="26"/>
                <w:szCs w:val="26"/>
              </w:rPr>
            </w:pPr>
            <w:r w:rsidRPr="007674CC">
              <w:rPr>
                <w:rFonts w:cs="Times New Roman"/>
                <w:sz w:val="26"/>
                <w:szCs w:val="26"/>
              </w:rPr>
              <w:t>Bộ xả cảm ứng bồn tiểu inax OKUV-120S hoặc tương đương</w:t>
            </w:r>
          </w:p>
        </w:tc>
        <w:tc>
          <w:tcPr>
            <w:tcW w:w="1020" w:type="dxa"/>
            <w:tcBorders>
              <w:top w:val="single" w:sz="4" w:space="0" w:color="000000"/>
              <w:left w:val="single" w:sz="4" w:space="0" w:color="000000"/>
              <w:bottom w:val="single" w:sz="4" w:space="0" w:color="000000"/>
              <w:right w:val="single" w:sz="4" w:space="0" w:color="000000"/>
            </w:tcBorders>
          </w:tcPr>
          <w:p w14:paraId="2A0E3794" w14:textId="77777777" w:rsidR="00F84F78" w:rsidRPr="007674CC" w:rsidRDefault="00F84F78" w:rsidP="00F84F78">
            <w:pPr>
              <w:spacing w:line="259" w:lineRule="auto"/>
              <w:ind w:left="2"/>
              <w:jc w:val="left"/>
              <w:rPr>
                <w:rFonts w:cs="Times New Roman"/>
                <w:sz w:val="26"/>
                <w:szCs w:val="26"/>
              </w:rPr>
            </w:pPr>
          </w:p>
        </w:tc>
      </w:tr>
      <w:tr w:rsidR="00C72135" w:rsidRPr="007674CC" w14:paraId="2EC764CA"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167102C6" w14:textId="77777777" w:rsidR="00C72135" w:rsidRPr="007674CC" w:rsidRDefault="00C72135" w:rsidP="00F84F78">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08842313" w14:textId="2163B8A4" w:rsidR="00C72135" w:rsidRPr="007674CC" w:rsidRDefault="00C72135" w:rsidP="00F84F78">
            <w:pPr>
              <w:spacing w:line="259" w:lineRule="auto"/>
              <w:ind w:left="2"/>
              <w:jc w:val="left"/>
              <w:rPr>
                <w:sz w:val="26"/>
                <w:szCs w:val="26"/>
              </w:rPr>
            </w:pPr>
            <w:r>
              <w:rPr>
                <w:sz w:val="26"/>
                <w:szCs w:val="26"/>
              </w:rPr>
              <w:t>Nhà sản xuất</w:t>
            </w:r>
          </w:p>
        </w:tc>
        <w:tc>
          <w:tcPr>
            <w:tcW w:w="2503" w:type="dxa"/>
            <w:tcBorders>
              <w:top w:val="single" w:sz="4" w:space="0" w:color="000000"/>
              <w:left w:val="single" w:sz="4" w:space="0" w:color="000000"/>
              <w:bottom w:val="single" w:sz="4" w:space="0" w:color="000000"/>
              <w:right w:val="single" w:sz="4" w:space="0" w:color="000000"/>
            </w:tcBorders>
          </w:tcPr>
          <w:p w14:paraId="50424BC5" w14:textId="0CC3805A" w:rsidR="00C72135" w:rsidRPr="007674CC" w:rsidRDefault="001B662F" w:rsidP="00F84F78">
            <w:pPr>
              <w:spacing w:line="259" w:lineRule="auto"/>
              <w:jc w:val="left"/>
              <w:rPr>
                <w:sz w:val="26"/>
                <w:szCs w:val="26"/>
              </w:rPr>
            </w:pPr>
            <w:r>
              <w:rPr>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1A61A36E" w14:textId="77777777" w:rsidR="00C72135" w:rsidRPr="007674CC" w:rsidRDefault="00C72135" w:rsidP="00F84F78">
            <w:pPr>
              <w:spacing w:line="259" w:lineRule="auto"/>
              <w:ind w:left="2"/>
              <w:jc w:val="left"/>
              <w:rPr>
                <w:sz w:val="26"/>
                <w:szCs w:val="26"/>
              </w:rPr>
            </w:pPr>
          </w:p>
        </w:tc>
      </w:tr>
      <w:tr w:rsidR="001B662F" w:rsidRPr="007674CC" w14:paraId="4CCD1FE3"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0E9EF45D" w14:textId="77777777" w:rsidR="001B662F" w:rsidRPr="007674CC" w:rsidRDefault="001B662F" w:rsidP="001B662F">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03113BCD" w14:textId="3B5B8033" w:rsidR="001B662F" w:rsidRPr="007674CC" w:rsidRDefault="001B662F" w:rsidP="001B662F">
            <w:pPr>
              <w:spacing w:line="259" w:lineRule="auto"/>
              <w:ind w:left="2"/>
              <w:jc w:val="left"/>
              <w:rPr>
                <w:sz w:val="26"/>
                <w:szCs w:val="26"/>
              </w:rPr>
            </w:pPr>
            <w:r>
              <w:rPr>
                <w:sz w:val="26"/>
                <w:szCs w:val="26"/>
              </w:rPr>
              <w:t>Nước sản xuất</w:t>
            </w:r>
          </w:p>
        </w:tc>
        <w:tc>
          <w:tcPr>
            <w:tcW w:w="2503" w:type="dxa"/>
            <w:tcBorders>
              <w:top w:val="single" w:sz="4" w:space="0" w:color="000000"/>
              <w:left w:val="single" w:sz="4" w:space="0" w:color="000000"/>
              <w:bottom w:val="single" w:sz="4" w:space="0" w:color="000000"/>
              <w:right w:val="single" w:sz="4" w:space="0" w:color="000000"/>
            </w:tcBorders>
          </w:tcPr>
          <w:p w14:paraId="472FDACC" w14:textId="21F54468" w:rsidR="001B662F" w:rsidRPr="007674CC" w:rsidRDefault="001B662F" w:rsidP="001B662F">
            <w:pPr>
              <w:spacing w:line="259" w:lineRule="auto"/>
              <w:jc w:val="left"/>
              <w:rPr>
                <w:sz w:val="26"/>
                <w:szCs w:val="26"/>
              </w:rPr>
            </w:pPr>
            <w:r w:rsidRPr="00CF4562">
              <w:rPr>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11E9AE37" w14:textId="77777777" w:rsidR="001B662F" w:rsidRPr="007674CC" w:rsidRDefault="001B662F" w:rsidP="001B662F">
            <w:pPr>
              <w:spacing w:line="259" w:lineRule="auto"/>
              <w:ind w:left="2"/>
              <w:jc w:val="left"/>
              <w:rPr>
                <w:sz w:val="26"/>
                <w:szCs w:val="26"/>
              </w:rPr>
            </w:pPr>
          </w:p>
        </w:tc>
      </w:tr>
      <w:tr w:rsidR="001B662F" w:rsidRPr="007674CC" w14:paraId="48D66A78"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50ADE042" w14:textId="77777777" w:rsidR="001B662F" w:rsidRPr="007674CC" w:rsidRDefault="001B662F" w:rsidP="001B662F">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398112A7" w14:textId="30F96A7B" w:rsidR="001B662F" w:rsidRPr="007674CC" w:rsidRDefault="001B662F" w:rsidP="001B662F">
            <w:pPr>
              <w:spacing w:line="259" w:lineRule="auto"/>
              <w:ind w:left="2"/>
              <w:jc w:val="left"/>
              <w:rPr>
                <w:sz w:val="26"/>
                <w:szCs w:val="26"/>
              </w:rPr>
            </w:pPr>
            <w:r>
              <w:rPr>
                <w:sz w:val="26"/>
                <w:szCs w:val="26"/>
              </w:rPr>
              <w:t>Mã hiệu</w:t>
            </w:r>
          </w:p>
        </w:tc>
        <w:tc>
          <w:tcPr>
            <w:tcW w:w="2503" w:type="dxa"/>
            <w:tcBorders>
              <w:top w:val="single" w:sz="4" w:space="0" w:color="000000"/>
              <w:left w:val="single" w:sz="4" w:space="0" w:color="000000"/>
              <w:bottom w:val="single" w:sz="4" w:space="0" w:color="000000"/>
              <w:right w:val="single" w:sz="4" w:space="0" w:color="000000"/>
            </w:tcBorders>
          </w:tcPr>
          <w:p w14:paraId="27B55FDE" w14:textId="594E1DA0" w:rsidR="001B662F" w:rsidRPr="007674CC" w:rsidRDefault="001B662F" w:rsidP="001B662F">
            <w:pPr>
              <w:spacing w:line="259" w:lineRule="auto"/>
              <w:jc w:val="left"/>
              <w:rPr>
                <w:sz w:val="26"/>
                <w:szCs w:val="26"/>
              </w:rPr>
            </w:pPr>
            <w:r w:rsidRPr="00CF4562">
              <w:rPr>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742BA143" w14:textId="77777777" w:rsidR="001B662F" w:rsidRPr="007674CC" w:rsidRDefault="001B662F" w:rsidP="001B662F">
            <w:pPr>
              <w:spacing w:line="259" w:lineRule="auto"/>
              <w:ind w:left="2"/>
              <w:jc w:val="left"/>
              <w:rPr>
                <w:sz w:val="26"/>
                <w:szCs w:val="26"/>
              </w:rPr>
            </w:pPr>
          </w:p>
        </w:tc>
      </w:tr>
      <w:tr w:rsidR="001B662F" w:rsidRPr="007674CC" w14:paraId="77F2606E"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6CFC9B52" w14:textId="77777777" w:rsidR="001B662F" w:rsidRPr="007674CC" w:rsidRDefault="001B662F" w:rsidP="00F84F78">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31DF9013" w14:textId="28A65CF5" w:rsidR="001B662F" w:rsidRDefault="001B662F" w:rsidP="00F84F78">
            <w:pPr>
              <w:spacing w:line="259" w:lineRule="auto"/>
              <w:ind w:left="2"/>
              <w:jc w:val="left"/>
              <w:rPr>
                <w:sz w:val="26"/>
                <w:szCs w:val="26"/>
              </w:rPr>
            </w:pPr>
            <w:r>
              <w:rPr>
                <w:sz w:val="26"/>
                <w:szCs w:val="26"/>
              </w:rPr>
              <w:t>Tài liệu hướng dẫn sử dụng đi kèm</w:t>
            </w:r>
          </w:p>
        </w:tc>
        <w:tc>
          <w:tcPr>
            <w:tcW w:w="2503" w:type="dxa"/>
            <w:tcBorders>
              <w:top w:val="single" w:sz="4" w:space="0" w:color="000000"/>
              <w:left w:val="single" w:sz="4" w:space="0" w:color="000000"/>
              <w:bottom w:val="single" w:sz="4" w:space="0" w:color="000000"/>
              <w:right w:val="single" w:sz="4" w:space="0" w:color="000000"/>
            </w:tcBorders>
          </w:tcPr>
          <w:p w14:paraId="68A70955" w14:textId="2F963E19" w:rsidR="001B662F" w:rsidRPr="007674CC" w:rsidRDefault="001B662F" w:rsidP="00F84F78">
            <w:pPr>
              <w:spacing w:line="259" w:lineRule="auto"/>
              <w:jc w:val="left"/>
              <w:rPr>
                <w:sz w:val="26"/>
                <w:szCs w:val="26"/>
              </w:rPr>
            </w:pPr>
            <w:r>
              <w:rPr>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6B1DF950" w14:textId="77777777" w:rsidR="001B662F" w:rsidRPr="007674CC" w:rsidRDefault="001B662F" w:rsidP="00F84F78">
            <w:pPr>
              <w:spacing w:line="259" w:lineRule="auto"/>
              <w:ind w:left="2"/>
              <w:jc w:val="left"/>
              <w:rPr>
                <w:sz w:val="26"/>
                <w:szCs w:val="26"/>
              </w:rPr>
            </w:pPr>
          </w:p>
        </w:tc>
      </w:tr>
      <w:tr w:rsidR="007674CC" w:rsidRPr="007674CC" w14:paraId="7CCD0482"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31A627D7" w14:textId="77777777" w:rsidR="00F84F78" w:rsidRPr="007674CC" w:rsidRDefault="00F84F78" w:rsidP="00F84F78">
            <w:pPr>
              <w:spacing w:line="259" w:lineRule="auto"/>
              <w:ind w:left="2"/>
              <w:jc w:val="center"/>
              <w:rPr>
                <w:rFonts w:cs="Times New Roman"/>
                <w:sz w:val="26"/>
                <w:szCs w:val="26"/>
              </w:rPr>
            </w:pPr>
            <w:r w:rsidRPr="007674CC">
              <w:rPr>
                <w:rFonts w:cs="Times New Roman"/>
                <w:sz w:val="26"/>
                <w:szCs w:val="26"/>
              </w:rPr>
              <w:t>16</w:t>
            </w:r>
          </w:p>
        </w:tc>
        <w:tc>
          <w:tcPr>
            <w:tcW w:w="5010" w:type="dxa"/>
            <w:tcBorders>
              <w:top w:val="single" w:sz="4" w:space="0" w:color="000000"/>
              <w:left w:val="single" w:sz="4" w:space="0" w:color="000000"/>
              <w:bottom w:val="single" w:sz="4" w:space="0" w:color="000000"/>
              <w:right w:val="single" w:sz="4" w:space="0" w:color="000000"/>
            </w:tcBorders>
          </w:tcPr>
          <w:p w14:paraId="4E533FF1" w14:textId="77777777" w:rsidR="00F84F78" w:rsidRPr="007674CC" w:rsidRDefault="00F84F78" w:rsidP="00F84F78">
            <w:pPr>
              <w:spacing w:line="259" w:lineRule="auto"/>
              <w:ind w:left="2"/>
              <w:jc w:val="left"/>
              <w:rPr>
                <w:rFonts w:cs="Times New Roman"/>
                <w:sz w:val="26"/>
                <w:szCs w:val="26"/>
              </w:rPr>
            </w:pPr>
            <w:r w:rsidRPr="007674CC">
              <w:rPr>
                <w:rFonts w:cs="Times New Roman"/>
                <w:sz w:val="26"/>
                <w:szCs w:val="26"/>
              </w:rPr>
              <w:t>Chậu rửa 1 vòi</w:t>
            </w:r>
          </w:p>
        </w:tc>
        <w:tc>
          <w:tcPr>
            <w:tcW w:w="2503" w:type="dxa"/>
            <w:tcBorders>
              <w:top w:val="single" w:sz="4" w:space="0" w:color="000000"/>
              <w:left w:val="single" w:sz="4" w:space="0" w:color="000000"/>
              <w:bottom w:val="single" w:sz="4" w:space="0" w:color="000000"/>
              <w:right w:val="single" w:sz="4" w:space="0" w:color="000000"/>
            </w:tcBorders>
          </w:tcPr>
          <w:p w14:paraId="6AC8DC69" w14:textId="77777777" w:rsidR="00F84F78" w:rsidRPr="007674CC" w:rsidRDefault="00F84F78" w:rsidP="00F84F78">
            <w:pPr>
              <w:spacing w:line="259" w:lineRule="auto"/>
              <w:jc w:val="left"/>
              <w:rPr>
                <w:rFonts w:cs="Times New Roman"/>
                <w:sz w:val="26"/>
                <w:szCs w:val="26"/>
              </w:rPr>
            </w:pPr>
            <w:r w:rsidRPr="007674CC">
              <w:rPr>
                <w:rFonts w:cs="Times New Roman"/>
                <w:sz w:val="26"/>
                <w:szCs w:val="26"/>
              </w:rPr>
              <w:t>Chậu rửa Lavabo để bàn Enic S6 - 1002 Trắng hoặc tương đương</w:t>
            </w:r>
          </w:p>
        </w:tc>
        <w:tc>
          <w:tcPr>
            <w:tcW w:w="1020" w:type="dxa"/>
            <w:tcBorders>
              <w:top w:val="single" w:sz="4" w:space="0" w:color="000000"/>
              <w:left w:val="single" w:sz="4" w:space="0" w:color="000000"/>
              <w:bottom w:val="single" w:sz="4" w:space="0" w:color="000000"/>
              <w:right w:val="single" w:sz="4" w:space="0" w:color="000000"/>
            </w:tcBorders>
          </w:tcPr>
          <w:p w14:paraId="36BC9C82" w14:textId="77777777" w:rsidR="00F84F78" w:rsidRPr="007674CC" w:rsidRDefault="00F84F78" w:rsidP="00F84F78">
            <w:pPr>
              <w:spacing w:line="259" w:lineRule="auto"/>
              <w:ind w:left="2"/>
              <w:jc w:val="left"/>
              <w:rPr>
                <w:rFonts w:cs="Times New Roman"/>
                <w:sz w:val="26"/>
                <w:szCs w:val="26"/>
              </w:rPr>
            </w:pPr>
          </w:p>
        </w:tc>
      </w:tr>
      <w:tr w:rsidR="001B662F" w:rsidRPr="007674CC" w14:paraId="19BE00A7"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102F7047" w14:textId="77777777" w:rsidR="001B662F" w:rsidRPr="007674CC" w:rsidRDefault="001B662F" w:rsidP="001B662F">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06F30493" w14:textId="5DDD3408" w:rsidR="001B662F" w:rsidRPr="007674CC" w:rsidRDefault="001B662F" w:rsidP="001B662F">
            <w:pPr>
              <w:spacing w:line="259" w:lineRule="auto"/>
              <w:ind w:left="2"/>
              <w:jc w:val="left"/>
              <w:rPr>
                <w:sz w:val="26"/>
                <w:szCs w:val="26"/>
              </w:rPr>
            </w:pPr>
            <w:r>
              <w:rPr>
                <w:sz w:val="26"/>
                <w:szCs w:val="26"/>
              </w:rPr>
              <w:t>Nhà sản xuất</w:t>
            </w:r>
          </w:p>
        </w:tc>
        <w:tc>
          <w:tcPr>
            <w:tcW w:w="2503" w:type="dxa"/>
            <w:tcBorders>
              <w:top w:val="single" w:sz="4" w:space="0" w:color="000000"/>
              <w:left w:val="single" w:sz="4" w:space="0" w:color="000000"/>
              <w:bottom w:val="single" w:sz="4" w:space="0" w:color="000000"/>
              <w:right w:val="single" w:sz="4" w:space="0" w:color="000000"/>
            </w:tcBorders>
          </w:tcPr>
          <w:p w14:paraId="34033865" w14:textId="0A220B6C" w:rsidR="001B662F" w:rsidRPr="007674CC" w:rsidRDefault="001B662F" w:rsidP="001B662F">
            <w:pPr>
              <w:spacing w:line="259" w:lineRule="auto"/>
              <w:jc w:val="left"/>
              <w:rPr>
                <w:sz w:val="26"/>
                <w:szCs w:val="26"/>
              </w:rPr>
            </w:pPr>
            <w:r>
              <w:rPr>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7A974EFC" w14:textId="77777777" w:rsidR="001B662F" w:rsidRPr="007674CC" w:rsidRDefault="001B662F" w:rsidP="001B662F">
            <w:pPr>
              <w:spacing w:line="259" w:lineRule="auto"/>
              <w:ind w:left="2"/>
              <w:jc w:val="left"/>
              <w:rPr>
                <w:sz w:val="26"/>
                <w:szCs w:val="26"/>
              </w:rPr>
            </w:pPr>
          </w:p>
        </w:tc>
      </w:tr>
      <w:tr w:rsidR="001B662F" w:rsidRPr="007674CC" w14:paraId="21D85A7E"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3C7ED9BC" w14:textId="77777777" w:rsidR="001B662F" w:rsidRPr="007674CC" w:rsidRDefault="001B662F" w:rsidP="001B662F">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6973E0C1" w14:textId="571CF304" w:rsidR="001B662F" w:rsidRPr="007674CC" w:rsidRDefault="001B662F" w:rsidP="001B662F">
            <w:pPr>
              <w:spacing w:line="259" w:lineRule="auto"/>
              <w:ind w:left="2"/>
              <w:jc w:val="left"/>
              <w:rPr>
                <w:sz w:val="26"/>
                <w:szCs w:val="26"/>
              </w:rPr>
            </w:pPr>
            <w:r>
              <w:rPr>
                <w:sz w:val="26"/>
                <w:szCs w:val="26"/>
              </w:rPr>
              <w:t>Nước sản xuất</w:t>
            </w:r>
          </w:p>
        </w:tc>
        <w:tc>
          <w:tcPr>
            <w:tcW w:w="2503" w:type="dxa"/>
            <w:tcBorders>
              <w:top w:val="single" w:sz="4" w:space="0" w:color="000000"/>
              <w:left w:val="single" w:sz="4" w:space="0" w:color="000000"/>
              <w:bottom w:val="single" w:sz="4" w:space="0" w:color="000000"/>
              <w:right w:val="single" w:sz="4" w:space="0" w:color="000000"/>
            </w:tcBorders>
          </w:tcPr>
          <w:p w14:paraId="1D8235B1" w14:textId="0CA3D6EB" w:rsidR="001B662F" w:rsidRPr="007674CC" w:rsidRDefault="001B662F" w:rsidP="001B662F">
            <w:pPr>
              <w:spacing w:line="259" w:lineRule="auto"/>
              <w:jc w:val="left"/>
              <w:rPr>
                <w:sz w:val="26"/>
                <w:szCs w:val="26"/>
              </w:rPr>
            </w:pPr>
            <w:r w:rsidRPr="00CF4562">
              <w:rPr>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27527828" w14:textId="77777777" w:rsidR="001B662F" w:rsidRPr="007674CC" w:rsidRDefault="001B662F" w:rsidP="001B662F">
            <w:pPr>
              <w:spacing w:line="259" w:lineRule="auto"/>
              <w:ind w:left="2"/>
              <w:jc w:val="left"/>
              <w:rPr>
                <w:sz w:val="26"/>
                <w:szCs w:val="26"/>
              </w:rPr>
            </w:pPr>
          </w:p>
        </w:tc>
      </w:tr>
      <w:tr w:rsidR="001B662F" w:rsidRPr="007674CC" w14:paraId="16647857"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02CC4812" w14:textId="77777777" w:rsidR="001B662F" w:rsidRPr="007674CC" w:rsidRDefault="001B662F" w:rsidP="001B662F">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71F59940" w14:textId="0478AF85" w:rsidR="001B662F" w:rsidRPr="007674CC" w:rsidRDefault="001B662F" w:rsidP="001B662F">
            <w:pPr>
              <w:spacing w:line="259" w:lineRule="auto"/>
              <w:ind w:left="2"/>
              <w:jc w:val="left"/>
              <w:rPr>
                <w:sz w:val="26"/>
                <w:szCs w:val="26"/>
              </w:rPr>
            </w:pPr>
            <w:r>
              <w:rPr>
                <w:sz w:val="26"/>
                <w:szCs w:val="26"/>
              </w:rPr>
              <w:t>Mã hiệu</w:t>
            </w:r>
          </w:p>
        </w:tc>
        <w:tc>
          <w:tcPr>
            <w:tcW w:w="2503" w:type="dxa"/>
            <w:tcBorders>
              <w:top w:val="single" w:sz="4" w:space="0" w:color="000000"/>
              <w:left w:val="single" w:sz="4" w:space="0" w:color="000000"/>
              <w:bottom w:val="single" w:sz="4" w:space="0" w:color="000000"/>
              <w:right w:val="single" w:sz="4" w:space="0" w:color="000000"/>
            </w:tcBorders>
          </w:tcPr>
          <w:p w14:paraId="76052DBA" w14:textId="24F232FF" w:rsidR="001B662F" w:rsidRPr="007674CC" w:rsidRDefault="001B662F" w:rsidP="001B662F">
            <w:pPr>
              <w:spacing w:line="259" w:lineRule="auto"/>
              <w:jc w:val="left"/>
              <w:rPr>
                <w:sz w:val="26"/>
                <w:szCs w:val="26"/>
              </w:rPr>
            </w:pPr>
            <w:r w:rsidRPr="00CF4562">
              <w:rPr>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3FB824B1" w14:textId="77777777" w:rsidR="001B662F" w:rsidRPr="007674CC" w:rsidRDefault="001B662F" w:rsidP="001B662F">
            <w:pPr>
              <w:spacing w:line="259" w:lineRule="auto"/>
              <w:ind w:left="2"/>
              <w:jc w:val="left"/>
              <w:rPr>
                <w:sz w:val="26"/>
                <w:szCs w:val="26"/>
              </w:rPr>
            </w:pPr>
          </w:p>
        </w:tc>
      </w:tr>
      <w:tr w:rsidR="007674CC" w:rsidRPr="007674CC" w14:paraId="00DC7372"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6032F4E6" w14:textId="77777777" w:rsidR="00F84F78" w:rsidRPr="007674CC" w:rsidRDefault="00F84F78" w:rsidP="00F84F78">
            <w:pPr>
              <w:spacing w:line="259" w:lineRule="auto"/>
              <w:ind w:left="2"/>
              <w:jc w:val="center"/>
              <w:rPr>
                <w:rFonts w:cs="Times New Roman"/>
                <w:sz w:val="26"/>
                <w:szCs w:val="26"/>
              </w:rPr>
            </w:pPr>
            <w:r w:rsidRPr="007674CC">
              <w:rPr>
                <w:rFonts w:cs="Times New Roman"/>
                <w:sz w:val="26"/>
                <w:szCs w:val="26"/>
              </w:rPr>
              <w:t>17</w:t>
            </w:r>
          </w:p>
        </w:tc>
        <w:tc>
          <w:tcPr>
            <w:tcW w:w="5010" w:type="dxa"/>
            <w:tcBorders>
              <w:top w:val="single" w:sz="4" w:space="0" w:color="000000"/>
              <w:left w:val="single" w:sz="4" w:space="0" w:color="000000"/>
              <w:bottom w:val="single" w:sz="4" w:space="0" w:color="000000"/>
              <w:right w:val="single" w:sz="4" w:space="0" w:color="000000"/>
            </w:tcBorders>
          </w:tcPr>
          <w:p w14:paraId="1DE9F732" w14:textId="77777777" w:rsidR="00F84F78" w:rsidRPr="007674CC" w:rsidRDefault="00F84F78" w:rsidP="00F84F78">
            <w:pPr>
              <w:spacing w:line="259" w:lineRule="auto"/>
              <w:ind w:left="2"/>
              <w:jc w:val="left"/>
              <w:rPr>
                <w:rFonts w:cs="Times New Roman"/>
                <w:sz w:val="26"/>
                <w:szCs w:val="26"/>
              </w:rPr>
            </w:pPr>
            <w:r w:rsidRPr="007674CC">
              <w:rPr>
                <w:rFonts w:cs="Times New Roman"/>
                <w:sz w:val="26"/>
                <w:szCs w:val="26"/>
              </w:rPr>
              <w:t>Chậu tiểu nam</w:t>
            </w:r>
          </w:p>
        </w:tc>
        <w:tc>
          <w:tcPr>
            <w:tcW w:w="2503" w:type="dxa"/>
            <w:tcBorders>
              <w:top w:val="single" w:sz="4" w:space="0" w:color="000000"/>
              <w:left w:val="single" w:sz="4" w:space="0" w:color="000000"/>
              <w:bottom w:val="single" w:sz="4" w:space="0" w:color="000000"/>
              <w:right w:val="single" w:sz="4" w:space="0" w:color="000000"/>
            </w:tcBorders>
          </w:tcPr>
          <w:p w14:paraId="33BCF243" w14:textId="77777777" w:rsidR="00F84F78" w:rsidRPr="007674CC" w:rsidRDefault="00F84F78" w:rsidP="00F84F78">
            <w:pPr>
              <w:spacing w:line="259" w:lineRule="auto"/>
              <w:jc w:val="left"/>
              <w:rPr>
                <w:rFonts w:cs="Times New Roman"/>
                <w:sz w:val="26"/>
                <w:szCs w:val="26"/>
              </w:rPr>
            </w:pPr>
            <w:r w:rsidRPr="007674CC">
              <w:rPr>
                <w:rFonts w:cs="Times New Roman"/>
                <w:sz w:val="26"/>
                <w:szCs w:val="26"/>
              </w:rPr>
              <w:t>Bồn tiểu nam treo tường Enic N03-T327 hoặc tương đương</w:t>
            </w:r>
          </w:p>
        </w:tc>
        <w:tc>
          <w:tcPr>
            <w:tcW w:w="1020" w:type="dxa"/>
            <w:tcBorders>
              <w:top w:val="single" w:sz="4" w:space="0" w:color="000000"/>
              <w:left w:val="single" w:sz="4" w:space="0" w:color="000000"/>
              <w:bottom w:val="single" w:sz="4" w:space="0" w:color="000000"/>
              <w:right w:val="single" w:sz="4" w:space="0" w:color="000000"/>
            </w:tcBorders>
          </w:tcPr>
          <w:p w14:paraId="72A6B78C" w14:textId="77777777" w:rsidR="00F84F78" w:rsidRPr="007674CC" w:rsidRDefault="00F84F78" w:rsidP="00F84F78">
            <w:pPr>
              <w:spacing w:line="259" w:lineRule="auto"/>
              <w:ind w:left="2"/>
              <w:jc w:val="left"/>
              <w:rPr>
                <w:rFonts w:cs="Times New Roman"/>
                <w:sz w:val="26"/>
                <w:szCs w:val="26"/>
              </w:rPr>
            </w:pPr>
          </w:p>
        </w:tc>
      </w:tr>
      <w:tr w:rsidR="00FE7021" w:rsidRPr="007674CC" w14:paraId="0E26D7AC"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2AA189D1" w14:textId="77777777" w:rsidR="00FE7021" w:rsidRPr="007674CC" w:rsidRDefault="00FE7021" w:rsidP="00FE7021">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1230EDD9" w14:textId="03FBEDA6" w:rsidR="00FE7021" w:rsidRPr="007674CC" w:rsidRDefault="00FE7021" w:rsidP="00FE7021">
            <w:pPr>
              <w:spacing w:line="259" w:lineRule="auto"/>
              <w:ind w:left="2"/>
              <w:jc w:val="left"/>
              <w:rPr>
                <w:sz w:val="26"/>
                <w:szCs w:val="26"/>
              </w:rPr>
            </w:pPr>
            <w:r>
              <w:rPr>
                <w:sz w:val="26"/>
                <w:szCs w:val="26"/>
              </w:rPr>
              <w:t>Nhà sản xuất</w:t>
            </w:r>
          </w:p>
        </w:tc>
        <w:tc>
          <w:tcPr>
            <w:tcW w:w="2503" w:type="dxa"/>
            <w:tcBorders>
              <w:top w:val="single" w:sz="4" w:space="0" w:color="000000"/>
              <w:left w:val="single" w:sz="4" w:space="0" w:color="000000"/>
              <w:bottom w:val="single" w:sz="4" w:space="0" w:color="000000"/>
              <w:right w:val="single" w:sz="4" w:space="0" w:color="000000"/>
            </w:tcBorders>
          </w:tcPr>
          <w:p w14:paraId="7A2145EA" w14:textId="72D89A58" w:rsidR="00FE7021" w:rsidRPr="007674CC" w:rsidRDefault="00FE7021" w:rsidP="00FE7021">
            <w:pPr>
              <w:spacing w:line="259" w:lineRule="auto"/>
              <w:jc w:val="left"/>
              <w:rPr>
                <w:sz w:val="26"/>
                <w:szCs w:val="26"/>
              </w:rPr>
            </w:pPr>
            <w:r>
              <w:rPr>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69842907" w14:textId="77777777" w:rsidR="00FE7021" w:rsidRPr="007674CC" w:rsidRDefault="00FE7021" w:rsidP="00FE7021">
            <w:pPr>
              <w:spacing w:line="259" w:lineRule="auto"/>
              <w:ind w:left="2"/>
              <w:jc w:val="left"/>
              <w:rPr>
                <w:sz w:val="26"/>
                <w:szCs w:val="26"/>
              </w:rPr>
            </w:pPr>
          </w:p>
        </w:tc>
      </w:tr>
      <w:tr w:rsidR="00FE7021" w:rsidRPr="007674CC" w14:paraId="1B8BD009"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2CB65887" w14:textId="77777777" w:rsidR="00FE7021" w:rsidRPr="007674CC" w:rsidRDefault="00FE7021" w:rsidP="00FE7021">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6A6F028A" w14:textId="7AA62624" w:rsidR="00FE7021" w:rsidRPr="007674CC" w:rsidRDefault="00FE7021" w:rsidP="00FE7021">
            <w:pPr>
              <w:spacing w:line="259" w:lineRule="auto"/>
              <w:ind w:left="2"/>
              <w:jc w:val="left"/>
              <w:rPr>
                <w:sz w:val="26"/>
                <w:szCs w:val="26"/>
              </w:rPr>
            </w:pPr>
            <w:r>
              <w:rPr>
                <w:sz w:val="26"/>
                <w:szCs w:val="26"/>
              </w:rPr>
              <w:t>Nước sản xuất</w:t>
            </w:r>
          </w:p>
        </w:tc>
        <w:tc>
          <w:tcPr>
            <w:tcW w:w="2503" w:type="dxa"/>
            <w:tcBorders>
              <w:top w:val="single" w:sz="4" w:space="0" w:color="000000"/>
              <w:left w:val="single" w:sz="4" w:space="0" w:color="000000"/>
              <w:bottom w:val="single" w:sz="4" w:space="0" w:color="000000"/>
              <w:right w:val="single" w:sz="4" w:space="0" w:color="000000"/>
            </w:tcBorders>
          </w:tcPr>
          <w:p w14:paraId="3FC15D9F" w14:textId="53121CCD" w:rsidR="00FE7021" w:rsidRPr="007674CC" w:rsidRDefault="00FE7021" w:rsidP="00FE7021">
            <w:pPr>
              <w:spacing w:line="259" w:lineRule="auto"/>
              <w:jc w:val="left"/>
              <w:rPr>
                <w:sz w:val="26"/>
                <w:szCs w:val="26"/>
              </w:rPr>
            </w:pPr>
            <w:r w:rsidRPr="00CF4562">
              <w:rPr>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78316F68" w14:textId="77777777" w:rsidR="00FE7021" w:rsidRPr="007674CC" w:rsidRDefault="00FE7021" w:rsidP="00FE7021">
            <w:pPr>
              <w:spacing w:line="259" w:lineRule="auto"/>
              <w:ind w:left="2"/>
              <w:jc w:val="left"/>
              <w:rPr>
                <w:sz w:val="26"/>
                <w:szCs w:val="26"/>
              </w:rPr>
            </w:pPr>
          </w:p>
        </w:tc>
      </w:tr>
      <w:tr w:rsidR="00FE7021" w:rsidRPr="007674CC" w14:paraId="02BFDDAD"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2080A6DD" w14:textId="77777777" w:rsidR="00FE7021" w:rsidRPr="007674CC" w:rsidRDefault="00FE7021" w:rsidP="00FE7021">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028E2157" w14:textId="78E7C9B3" w:rsidR="00FE7021" w:rsidRPr="007674CC" w:rsidRDefault="00FE7021" w:rsidP="00FE7021">
            <w:pPr>
              <w:spacing w:line="259" w:lineRule="auto"/>
              <w:ind w:left="2"/>
              <w:jc w:val="left"/>
              <w:rPr>
                <w:sz w:val="26"/>
                <w:szCs w:val="26"/>
              </w:rPr>
            </w:pPr>
            <w:r>
              <w:rPr>
                <w:sz w:val="26"/>
                <w:szCs w:val="26"/>
              </w:rPr>
              <w:t>Mã hiệu</w:t>
            </w:r>
          </w:p>
        </w:tc>
        <w:tc>
          <w:tcPr>
            <w:tcW w:w="2503" w:type="dxa"/>
            <w:tcBorders>
              <w:top w:val="single" w:sz="4" w:space="0" w:color="000000"/>
              <w:left w:val="single" w:sz="4" w:space="0" w:color="000000"/>
              <w:bottom w:val="single" w:sz="4" w:space="0" w:color="000000"/>
              <w:right w:val="single" w:sz="4" w:space="0" w:color="000000"/>
            </w:tcBorders>
          </w:tcPr>
          <w:p w14:paraId="21A1AACC" w14:textId="6F31C113" w:rsidR="00FE7021" w:rsidRPr="007674CC" w:rsidRDefault="00FE7021" w:rsidP="00FE7021">
            <w:pPr>
              <w:spacing w:line="259" w:lineRule="auto"/>
              <w:jc w:val="left"/>
              <w:rPr>
                <w:sz w:val="26"/>
                <w:szCs w:val="26"/>
              </w:rPr>
            </w:pPr>
            <w:r w:rsidRPr="00CF4562">
              <w:rPr>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522223AF" w14:textId="77777777" w:rsidR="00FE7021" w:rsidRPr="007674CC" w:rsidRDefault="00FE7021" w:rsidP="00FE7021">
            <w:pPr>
              <w:spacing w:line="259" w:lineRule="auto"/>
              <w:ind w:left="2"/>
              <w:jc w:val="left"/>
              <w:rPr>
                <w:sz w:val="26"/>
                <w:szCs w:val="26"/>
              </w:rPr>
            </w:pPr>
          </w:p>
        </w:tc>
      </w:tr>
      <w:tr w:rsidR="00FE7021" w:rsidRPr="007674CC" w14:paraId="7E967BE0"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tcPr>
          <w:p w14:paraId="6D9131A6" w14:textId="77777777" w:rsidR="00FE7021" w:rsidRPr="007674CC" w:rsidRDefault="00FE7021" w:rsidP="00FE7021">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762AA50A" w14:textId="62C8E937" w:rsidR="00FE7021" w:rsidRPr="007674CC" w:rsidRDefault="00FE7021" w:rsidP="00FE7021">
            <w:pPr>
              <w:spacing w:line="259" w:lineRule="auto"/>
              <w:ind w:left="2"/>
              <w:jc w:val="left"/>
              <w:rPr>
                <w:sz w:val="26"/>
                <w:szCs w:val="26"/>
              </w:rPr>
            </w:pPr>
            <w:r>
              <w:rPr>
                <w:sz w:val="26"/>
                <w:szCs w:val="26"/>
              </w:rPr>
              <w:t>Tài liệu hướng dẫn sử dụng đi kèm</w:t>
            </w:r>
          </w:p>
        </w:tc>
        <w:tc>
          <w:tcPr>
            <w:tcW w:w="2503" w:type="dxa"/>
            <w:tcBorders>
              <w:top w:val="single" w:sz="4" w:space="0" w:color="000000"/>
              <w:left w:val="single" w:sz="4" w:space="0" w:color="000000"/>
              <w:bottom w:val="single" w:sz="4" w:space="0" w:color="000000"/>
              <w:right w:val="single" w:sz="4" w:space="0" w:color="000000"/>
            </w:tcBorders>
          </w:tcPr>
          <w:p w14:paraId="5D0A54A9" w14:textId="50A7D1CC" w:rsidR="00FE7021" w:rsidRPr="007674CC" w:rsidRDefault="00FE7021" w:rsidP="00FE7021">
            <w:pPr>
              <w:spacing w:line="259" w:lineRule="auto"/>
              <w:jc w:val="left"/>
              <w:rPr>
                <w:sz w:val="26"/>
                <w:szCs w:val="26"/>
              </w:rPr>
            </w:pPr>
            <w:r>
              <w:rPr>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705EC41D" w14:textId="77777777" w:rsidR="00FE7021" w:rsidRPr="007674CC" w:rsidRDefault="00FE7021" w:rsidP="00FE7021">
            <w:pPr>
              <w:spacing w:line="259" w:lineRule="auto"/>
              <w:ind w:left="2"/>
              <w:jc w:val="left"/>
              <w:rPr>
                <w:sz w:val="26"/>
                <w:szCs w:val="26"/>
              </w:rPr>
            </w:pPr>
          </w:p>
        </w:tc>
      </w:tr>
      <w:tr w:rsidR="007674CC" w:rsidRPr="007674CC" w14:paraId="18465A50"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4457A03" w14:textId="77777777" w:rsidR="00F84F78" w:rsidRPr="007674CC" w:rsidRDefault="00F84F78" w:rsidP="00F84F78">
            <w:pPr>
              <w:spacing w:line="259" w:lineRule="auto"/>
              <w:ind w:left="2"/>
              <w:jc w:val="center"/>
              <w:rPr>
                <w:rFonts w:cs="Times New Roman"/>
                <w:sz w:val="26"/>
                <w:szCs w:val="26"/>
              </w:rPr>
            </w:pPr>
            <w:r w:rsidRPr="007674CC">
              <w:rPr>
                <w:rFonts w:cs="Times New Roman"/>
                <w:sz w:val="26"/>
                <w:szCs w:val="26"/>
              </w:rPr>
              <w:t>18</w:t>
            </w:r>
          </w:p>
        </w:tc>
        <w:tc>
          <w:tcPr>
            <w:tcW w:w="5010" w:type="dxa"/>
            <w:tcBorders>
              <w:top w:val="single" w:sz="4" w:space="0" w:color="000000"/>
              <w:left w:val="single" w:sz="4" w:space="0" w:color="000000"/>
              <w:bottom w:val="single" w:sz="4" w:space="0" w:color="000000"/>
              <w:right w:val="single" w:sz="4" w:space="0" w:color="000000"/>
            </w:tcBorders>
            <w:vAlign w:val="center"/>
          </w:tcPr>
          <w:p w14:paraId="18669544" w14:textId="77777777" w:rsidR="00F84F78" w:rsidRPr="007674CC" w:rsidRDefault="00F84F78" w:rsidP="00F84F78">
            <w:pPr>
              <w:jc w:val="left"/>
              <w:rPr>
                <w:rFonts w:cs="Times New Roman"/>
                <w:sz w:val="26"/>
                <w:szCs w:val="26"/>
              </w:rPr>
            </w:pPr>
            <w:r w:rsidRPr="007674CC">
              <w:rPr>
                <w:rFonts w:cs="Times New Roman"/>
                <w:sz w:val="26"/>
                <w:szCs w:val="26"/>
              </w:rPr>
              <w:t>Chậu xí bệt</w:t>
            </w:r>
          </w:p>
        </w:tc>
        <w:tc>
          <w:tcPr>
            <w:tcW w:w="2503" w:type="dxa"/>
            <w:tcBorders>
              <w:top w:val="single" w:sz="4" w:space="0" w:color="000000"/>
              <w:left w:val="single" w:sz="4" w:space="0" w:color="000000"/>
              <w:bottom w:val="single" w:sz="4" w:space="0" w:color="000000"/>
              <w:right w:val="single" w:sz="4" w:space="0" w:color="000000"/>
            </w:tcBorders>
          </w:tcPr>
          <w:p w14:paraId="32791E52" w14:textId="77777777" w:rsidR="00F84F78" w:rsidRPr="007674CC" w:rsidRDefault="00F84F78" w:rsidP="00F84F78">
            <w:pPr>
              <w:spacing w:line="259" w:lineRule="auto"/>
              <w:jc w:val="left"/>
              <w:rPr>
                <w:rFonts w:cs="Times New Roman"/>
                <w:sz w:val="26"/>
                <w:szCs w:val="26"/>
              </w:rPr>
            </w:pPr>
            <w:r w:rsidRPr="007674CC">
              <w:rPr>
                <w:rFonts w:cs="Times New Roman"/>
                <w:sz w:val="26"/>
                <w:szCs w:val="26"/>
              </w:rPr>
              <w:t>Bồn cầu Enic N05 hặc tương đương</w:t>
            </w:r>
          </w:p>
        </w:tc>
        <w:tc>
          <w:tcPr>
            <w:tcW w:w="1020" w:type="dxa"/>
            <w:tcBorders>
              <w:top w:val="single" w:sz="4" w:space="0" w:color="000000"/>
              <w:left w:val="single" w:sz="4" w:space="0" w:color="000000"/>
              <w:bottom w:val="single" w:sz="4" w:space="0" w:color="000000"/>
              <w:right w:val="single" w:sz="4" w:space="0" w:color="000000"/>
            </w:tcBorders>
          </w:tcPr>
          <w:p w14:paraId="6B8CEBFE" w14:textId="77777777" w:rsidR="00F84F78" w:rsidRPr="007674CC" w:rsidRDefault="00F84F78" w:rsidP="00F84F78">
            <w:pPr>
              <w:spacing w:line="259" w:lineRule="auto"/>
              <w:ind w:left="2"/>
              <w:jc w:val="left"/>
              <w:rPr>
                <w:rFonts w:cs="Times New Roman"/>
                <w:sz w:val="26"/>
                <w:szCs w:val="26"/>
              </w:rPr>
            </w:pPr>
          </w:p>
        </w:tc>
      </w:tr>
      <w:tr w:rsidR="00FE7021" w:rsidRPr="007674CC" w14:paraId="0E2BCD01"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226CE88" w14:textId="77777777" w:rsidR="00FE7021" w:rsidRPr="007674CC" w:rsidRDefault="00FE7021" w:rsidP="00FE7021">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15CDFAC5" w14:textId="6D02940C" w:rsidR="00FE7021" w:rsidRPr="007674CC" w:rsidRDefault="00FE7021" w:rsidP="00FE7021">
            <w:pPr>
              <w:jc w:val="left"/>
              <w:rPr>
                <w:sz w:val="26"/>
                <w:szCs w:val="26"/>
              </w:rPr>
            </w:pPr>
            <w:r>
              <w:rPr>
                <w:sz w:val="26"/>
                <w:szCs w:val="26"/>
              </w:rPr>
              <w:t>Nhà sản xuất</w:t>
            </w:r>
          </w:p>
        </w:tc>
        <w:tc>
          <w:tcPr>
            <w:tcW w:w="2503" w:type="dxa"/>
            <w:tcBorders>
              <w:top w:val="single" w:sz="4" w:space="0" w:color="000000"/>
              <w:left w:val="single" w:sz="4" w:space="0" w:color="000000"/>
              <w:bottom w:val="single" w:sz="4" w:space="0" w:color="000000"/>
              <w:right w:val="single" w:sz="4" w:space="0" w:color="000000"/>
            </w:tcBorders>
          </w:tcPr>
          <w:p w14:paraId="1A1A165C" w14:textId="16F690DD" w:rsidR="00FE7021" w:rsidRPr="007674CC" w:rsidRDefault="00FE7021" w:rsidP="00FE7021">
            <w:pPr>
              <w:spacing w:line="259" w:lineRule="auto"/>
              <w:jc w:val="left"/>
              <w:rPr>
                <w:sz w:val="26"/>
                <w:szCs w:val="26"/>
              </w:rPr>
            </w:pPr>
            <w:r>
              <w:rPr>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75D88323" w14:textId="77777777" w:rsidR="00FE7021" w:rsidRPr="007674CC" w:rsidRDefault="00FE7021" w:rsidP="00FE7021">
            <w:pPr>
              <w:spacing w:line="259" w:lineRule="auto"/>
              <w:ind w:left="2"/>
              <w:jc w:val="left"/>
              <w:rPr>
                <w:sz w:val="26"/>
                <w:szCs w:val="26"/>
              </w:rPr>
            </w:pPr>
          </w:p>
        </w:tc>
      </w:tr>
      <w:tr w:rsidR="00FE7021" w:rsidRPr="007674CC" w14:paraId="298DD712"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84E43B9" w14:textId="77777777" w:rsidR="00FE7021" w:rsidRPr="007674CC" w:rsidRDefault="00FE7021" w:rsidP="00FE7021">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2D88CFE6" w14:textId="0C20358C" w:rsidR="00FE7021" w:rsidRPr="007674CC" w:rsidRDefault="00FE7021" w:rsidP="00FE7021">
            <w:pPr>
              <w:jc w:val="left"/>
              <w:rPr>
                <w:sz w:val="26"/>
                <w:szCs w:val="26"/>
              </w:rPr>
            </w:pPr>
            <w:r>
              <w:rPr>
                <w:sz w:val="26"/>
                <w:szCs w:val="26"/>
              </w:rPr>
              <w:t>Nước sản xuất</w:t>
            </w:r>
          </w:p>
        </w:tc>
        <w:tc>
          <w:tcPr>
            <w:tcW w:w="2503" w:type="dxa"/>
            <w:tcBorders>
              <w:top w:val="single" w:sz="4" w:space="0" w:color="000000"/>
              <w:left w:val="single" w:sz="4" w:space="0" w:color="000000"/>
              <w:bottom w:val="single" w:sz="4" w:space="0" w:color="000000"/>
              <w:right w:val="single" w:sz="4" w:space="0" w:color="000000"/>
            </w:tcBorders>
          </w:tcPr>
          <w:p w14:paraId="749C6D2A" w14:textId="4AB2E55F" w:rsidR="00FE7021" w:rsidRPr="007674CC" w:rsidRDefault="00FE7021" w:rsidP="00FE7021">
            <w:pPr>
              <w:spacing w:line="259" w:lineRule="auto"/>
              <w:jc w:val="left"/>
              <w:rPr>
                <w:sz w:val="26"/>
                <w:szCs w:val="26"/>
              </w:rPr>
            </w:pPr>
            <w:r w:rsidRPr="00CF4562">
              <w:rPr>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3014D075" w14:textId="77777777" w:rsidR="00FE7021" w:rsidRPr="007674CC" w:rsidRDefault="00FE7021" w:rsidP="00FE7021">
            <w:pPr>
              <w:spacing w:line="259" w:lineRule="auto"/>
              <w:ind w:left="2"/>
              <w:jc w:val="left"/>
              <w:rPr>
                <w:sz w:val="26"/>
                <w:szCs w:val="26"/>
              </w:rPr>
            </w:pPr>
          </w:p>
        </w:tc>
      </w:tr>
      <w:tr w:rsidR="00FE7021" w:rsidRPr="007674CC" w14:paraId="4B6E0A7A"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B220032" w14:textId="77777777" w:rsidR="00FE7021" w:rsidRPr="007674CC" w:rsidRDefault="00FE7021" w:rsidP="00FE7021">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726E57A0" w14:textId="4C16391D" w:rsidR="00FE7021" w:rsidRPr="007674CC" w:rsidRDefault="00FE7021" w:rsidP="00FE7021">
            <w:pPr>
              <w:jc w:val="left"/>
              <w:rPr>
                <w:sz w:val="26"/>
                <w:szCs w:val="26"/>
              </w:rPr>
            </w:pPr>
            <w:r>
              <w:rPr>
                <w:sz w:val="26"/>
                <w:szCs w:val="26"/>
              </w:rPr>
              <w:t>Mã hiệu</w:t>
            </w:r>
          </w:p>
        </w:tc>
        <w:tc>
          <w:tcPr>
            <w:tcW w:w="2503" w:type="dxa"/>
            <w:tcBorders>
              <w:top w:val="single" w:sz="4" w:space="0" w:color="000000"/>
              <w:left w:val="single" w:sz="4" w:space="0" w:color="000000"/>
              <w:bottom w:val="single" w:sz="4" w:space="0" w:color="000000"/>
              <w:right w:val="single" w:sz="4" w:space="0" w:color="000000"/>
            </w:tcBorders>
          </w:tcPr>
          <w:p w14:paraId="0E2490AF" w14:textId="0B99F1F1" w:rsidR="00FE7021" w:rsidRPr="007674CC" w:rsidRDefault="00FE7021" w:rsidP="00FE7021">
            <w:pPr>
              <w:spacing w:line="259" w:lineRule="auto"/>
              <w:jc w:val="left"/>
              <w:rPr>
                <w:sz w:val="26"/>
                <w:szCs w:val="26"/>
              </w:rPr>
            </w:pPr>
            <w:r w:rsidRPr="00CF4562">
              <w:rPr>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2BCF5148" w14:textId="77777777" w:rsidR="00FE7021" w:rsidRPr="007674CC" w:rsidRDefault="00FE7021" w:rsidP="00FE7021">
            <w:pPr>
              <w:spacing w:line="259" w:lineRule="auto"/>
              <w:ind w:left="2"/>
              <w:jc w:val="left"/>
              <w:rPr>
                <w:sz w:val="26"/>
                <w:szCs w:val="26"/>
              </w:rPr>
            </w:pPr>
          </w:p>
        </w:tc>
      </w:tr>
      <w:tr w:rsidR="00FE7021" w:rsidRPr="007674CC" w14:paraId="3FFE9329"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D008176" w14:textId="77777777" w:rsidR="00FE7021" w:rsidRPr="007674CC" w:rsidRDefault="00FE7021" w:rsidP="00FE7021">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277360EA" w14:textId="2BE36D50" w:rsidR="00FE7021" w:rsidRPr="007674CC" w:rsidRDefault="00FE7021" w:rsidP="00FE7021">
            <w:pPr>
              <w:jc w:val="left"/>
              <w:rPr>
                <w:sz w:val="26"/>
                <w:szCs w:val="26"/>
              </w:rPr>
            </w:pPr>
            <w:r>
              <w:rPr>
                <w:sz w:val="26"/>
                <w:szCs w:val="26"/>
              </w:rPr>
              <w:t>Tài liệu hướng dẫn sử dụng đi kèm</w:t>
            </w:r>
          </w:p>
        </w:tc>
        <w:tc>
          <w:tcPr>
            <w:tcW w:w="2503" w:type="dxa"/>
            <w:tcBorders>
              <w:top w:val="single" w:sz="4" w:space="0" w:color="000000"/>
              <w:left w:val="single" w:sz="4" w:space="0" w:color="000000"/>
              <w:bottom w:val="single" w:sz="4" w:space="0" w:color="000000"/>
              <w:right w:val="single" w:sz="4" w:space="0" w:color="000000"/>
            </w:tcBorders>
          </w:tcPr>
          <w:p w14:paraId="1059AAB5" w14:textId="4EE569D5" w:rsidR="00FE7021" w:rsidRPr="007674CC" w:rsidRDefault="00FE7021" w:rsidP="00FE7021">
            <w:pPr>
              <w:spacing w:line="259" w:lineRule="auto"/>
              <w:jc w:val="left"/>
              <w:rPr>
                <w:sz w:val="26"/>
                <w:szCs w:val="26"/>
              </w:rPr>
            </w:pPr>
            <w:r>
              <w:rPr>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5AF68FFC" w14:textId="77777777" w:rsidR="00FE7021" w:rsidRPr="007674CC" w:rsidRDefault="00FE7021" w:rsidP="00FE7021">
            <w:pPr>
              <w:spacing w:line="259" w:lineRule="auto"/>
              <w:ind w:left="2"/>
              <w:jc w:val="left"/>
              <w:rPr>
                <w:sz w:val="26"/>
                <w:szCs w:val="26"/>
              </w:rPr>
            </w:pPr>
          </w:p>
        </w:tc>
      </w:tr>
      <w:tr w:rsidR="007674CC" w:rsidRPr="007674CC" w14:paraId="74732EEE"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E0361A3" w14:textId="77777777" w:rsidR="00F84F78" w:rsidRPr="007674CC" w:rsidRDefault="00F84F78" w:rsidP="00F84F78">
            <w:pPr>
              <w:spacing w:line="259" w:lineRule="auto"/>
              <w:ind w:left="2"/>
              <w:jc w:val="center"/>
              <w:rPr>
                <w:rFonts w:cs="Times New Roman"/>
                <w:sz w:val="26"/>
                <w:szCs w:val="26"/>
              </w:rPr>
            </w:pPr>
            <w:r w:rsidRPr="007674CC">
              <w:rPr>
                <w:rFonts w:cs="Times New Roman"/>
                <w:sz w:val="26"/>
                <w:szCs w:val="26"/>
              </w:rPr>
              <w:t>19</w:t>
            </w:r>
          </w:p>
        </w:tc>
        <w:tc>
          <w:tcPr>
            <w:tcW w:w="5010" w:type="dxa"/>
            <w:tcBorders>
              <w:top w:val="single" w:sz="4" w:space="0" w:color="000000"/>
              <w:left w:val="single" w:sz="4" w:space="0" w:color="000000"/>
              <w:bottom w:val="single" w:sz="4" w:space="0" w:color="000000"/>
              <w:right w:val="single" w:sz="4" w:space="0" w:color="000000"/>
            </w:tcBorders>
            <w:vAlign w:val="center"/>
          </w:tcPr>
          <w:p w14:paraId="42C59B5B" w14:textId="77777777" w:rsidR="00F84F78" w:rsidRPr="007674CC" w:rsidRDefault="00F84F78" w:rsidP="00F84F78">
            <w:pPr>
              <w:jc w:val="left"/>
              <w:rPr>
                <w:rFonts w:cs="Times New Roman"/>
                <w:sz w:val="26"/>
                <w:szCs w:val="26"/>
              </w:rPr>
            </w:pPr>
            <w:r w:rsidRPr="007674CC">
              <w:rPr>
                <w:rFonts w:cs="Times New Roman"/>
                <w:sz w:val="26"/>
                <w:szCs w:val="26"/>
              </w:rPr>
              <w:t>Ống nhựa PVC + phụ kiện</w:t>
            </w:r>
          </w:p>
        </w:tc>
        <w:tc>
          <w:tcPr>
            <w:tcW w:w="2503" w:type="dxa"/>
            <w:tcBorders>
              <w:top w:val="single" w:sz="4" w:space="0" w:color="000000"/>
              <w:left w:val="single" w:sz="4" w:space="0" w:color="000000"/>
              <w:bottom w:val="single" w:sz="4" w:space="0" w:color="000000"/>
              <w:right w:val="single" w:sz="4" w:space="0" w:color="000000"/>
            </w:tcBorders>
          </w:tcPr>
          <w:p w14:paraId="31E5D68A" w14:textId="363E4A7F" w:rsidR="00F84F78" w:rsidRPr="007674CC" w:rsidRDefault="00F84F78" w:rsidP="00F84F78">
            <w:pPr>
              <w:jc w:val="left"/>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tcPr>
          <w:p w14:paraId="596435DC" w14:textId="77777777" w:rsidR="00F84F78" w:rsidRPr="007674CC" w:rsidRDefault="00F84F78" w:rsidP="00F84F78">
            <w:pPr>
              <w:spacing w:line="259" w:lineRule="auto"/>
              <w:ind w:left="2"/>
              <w:jc w:val="left"/>
              <w:rPr>
                <w:rFonts w:cs="Times New Roman"/>
                <w:sz w:val="26"/>
                <w:szCs w:val="26"/>
              </w:rPr>
            </w:pPr>
          </w:p>
        </w:tc>
      </w:tr>
      <w:tr w:rsidR="007674CC" w:rsidRPr="007674CC" w14:paraId="2F24691F"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DCBEF03" w14:textId="77777777" w:rsidR="009457EE" w:rsidRPr="007674CC" w:rsidRDefault="009457EE" w:rsidP="009457EE">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439D4ACA" w14:textId="5304409A" w:rsidR="009457EE" w:rsidRPr="007674CC" w:rsidRDefault="009457EE" w:rsidP="009457EE">
            <w:pPr>
              <w:jc w:val="left"/>
              <w:rPr>
                <w:sz w:val="26"/>
                <w:szCs w:val="26"/>
              </w:rPr>
            </w:pPr>
            <w:r w:rsidRPr="007674CC">
              <w:rPr>
                <w:rFonts w:cs="Times New Roman"/>
                <w:sz w:val="26"/>
                <w:szCs w:val="26"/>
              </w:rPr>
              <w:t xml:space="preserve">Nhà sản xuất </w:t>
            </w:r>
          </w:p>
        </w:tc>
        <w:tc>
          <w:tcPr>
            <w:tcW w:w="2503" w:type="dxa"/>
            <w:tcBorders>
              <w:top w:val="single" w:sz="4" w:space="0" w:color="000000"/>
              <w:left w:val="single" w:sz="4" w:space="0" w:color="000000"/>
              <w:bottom w:val="single" w:sz="4" w:space="0" w:color="000000"/>
              <w:right w:val="single" w:sz="4" w:space="0" w:color="000000"/>
            </w:tcBorders>
          </w:tcPr>
          <w:p w14:paraId="044AF53D" w14:textId="652F2E9B" w:rsidR="009457EE" w:rsidRPr="007674CC" w:rsidRDefault="009457EE" w:rsidP="009457EE">
            <w:pPr>
              <w:jc w:val="left"/>
              <w:rPr>
                <w:rStyle w:val="fontstyle01"/>
                <w:rFonts w:ascii="Times New Roman" w:hAnsi="Times New Roman"/>
                <w:color w:val="auto"/>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tcPr>
          <w:p w14:paraId="4AAECE12" w14:textId="77777777" w:rsidR="009457EE" w:rsidRPr="007674CC" w:rsidRDefault="009457EE" w:rsidP="009457EE">
            <w:pPr>
              <w:spacing w:line="259" w:lineRule="auto"/>
              <w:ind w:left="2"/>
              <w:jc w:val="left"/>
              <w:rPr>
                <w:sz w:val="26"/>
                <w:szCs w:val="26"/>
              </w:rPr>
            </w:pPr>
          </w:p>
        </w:tc>
      </w:tr>
      <w:tr w:rsidR="007674CC" w:rsidRPr="007674CC" w14:paraId="05208352"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170ABCF" w14:textId="77777777" w:rsidR="009457EE" w:rsidRPr="007674CC" w:rsidRDefault="009457EE" w:rsidP="009457EE">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5A7BCAC9" w14:textId="5E1BE844" w:rsidR="009457EE" w:rsidRPr="007674CC" w:rsidRDefault="009457EE" w:rsidP="009457EE">
            <w:pPr>
              <w:jc w:val="left"/>
              <w:rPr>
                <w:sz w:val="26"/>
                <w:szCs w:val="26"/>
              </w:rPr>
            </w:pPr>
            <w:r w:rsidRPr="007674CC">
              <w:rPr>
                <w:rFonts w:cs="Times New Roman"/>
                <w:sz w:val="26"/>
                <w:szCs w:val="26"/>
              </w:rPr>
              <w:t xml:space="preserve">Nước sản xuất </w:t>
            </w:r>
          </w:p>
        </w:tc>
        <w:tc>
          <w:tcPr>
            <w:tcW w:w="2503" w:type="dxa"/>
            <w:tcBorders>
              <w:top w:val="single" w:sz="4" w:space="0" w:color="000000"/>
              <w:left w:val="single" w:sz="4" w:space="0" w:color="000000"/>
              <w:bottom w:val="single" w:sz="4" w:space="0" w:color="000000"/>
              <w:right w:val="single" w:sz="4" w:space="0" w:color="000000"/>
            </w:tcBorders>
          </w:tcPr>
          <w:p w14:paraId="5A1F6FC3" w14:textId="6FAA717C" w:rsidR="009457EE" w:rsidRPr="007674CC" w:rsidRDefault="009457EE" w:rsidP="009457EE">
            <w:pPr>
              <w:jc w:val="left"/>
              <w:rPr>
                <w:rStyle w:val="fontstyle01"/>
                <w:rFonts w:ascii="Times New Roman" w:hAnsi="Times New Roman"/>
                <w:color w:val="auto"/>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tcPr>
          <w:p w14:paraId="030F82FB" w14:textId="77777777" w:rsidR="009457EE" w:rsidRPr="007674CC" w:rsidRDefault="009457EE" w:rsidP="009457EE">
            <w:pPr>
              <w:spacing w:line="259" w:lineRule="auto"/>
              <w:ind w:left="2"/>
              <w:jc w:val="left"/>
              <w:rPr>
                <w:sz w:val="26"/>
                <w:szCs w:val="26"/>
              </w:rPr>
            </w:pPr>
          </w:p>
        </w:tc>
      </w:tr>
      <w:tr w:rsidR="007674CC" w:rsidRPr="007674CC" w14:paraId="7D085BE9"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A7783CD" w14:textId="77777777" w:rsidR="00747B9E" w:rsidRPr="007674CC" w:rsidRDefault="00747B9E" w:rsidP="00747B9E">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16081250" w14:textId="4592EA79" w:rsidR="00747B9E" w:rsidRPr="007674CC" w:rsidRDefault="00747B9E" w:rsidP="00747B9E">
            <w:pPr>
              <w:jc w:val="left"/>
              <w:rPr>
                <w:sz w:val="26"/>
                <w:szCs w:val="26"/>
              </w:rPr>
            </w:pPr>
            <w:r w:rsidRPr="007674CC">
              <w:t xml:space="preserve">Tiêu chuẩn </w:t>
            </w:r>
          </w:p>
        </w:tc>
        <w:tc>
          <w:tcPr>
            <w:tcW w:w="2503" w:type="dxa"/>
            <w:tcBorders>
              <w:top w:val="single" w:sz="4" w:space="0" w:color="000000"/>
              <w:left w:val="single" w:sz="4" w:space="0" w:color="000000"/>
              <w:bottom w:val="single" w:sz="4" w:space="0" w:color="000000"/>
              <w:right w:val="single" w:sz="4" w:space="0" w:color="000000"/>
            </w:tcBorders>
          </w:tcPr>
          <w:p w14:paraId="4EB33B70" w14:textId="25787571" w:rsidR="00747B9E" w:rsidRPr="007674CC" w:rsidRDefault="00747B9E" w:rsidP="00747B9E">
            <w:pPr>
              <w:jc w:val="left"/>
              <w:rPr>
                <w:rStyle w:val="fontstyle01"/>
                <w:rFonts w:ascii="Times New Roman" w:hAnsi="Times New Roman"/>
                <w:color w:val="auto"/>
                <w:sz w:val="26"/>
                <w:szCs w:val="26"/>
              </w:rPr>
            </w:pPr>
            <w:r w:rsidRPr="007674CC">
              <w:rPr>
                <w:rStyle w:val="fontstyle01"/>
                <w:rFonts w:ascii="Times New Roman" w:hAnsi="Times New Roman" w:cs="Times New Roman"/>
                <w:color w:val="auto"/>
                <w:sz w:val="26"/>
                <w:szCs w:val="26"/>
              </w:rPr>
              <w:t>TCVN 7612:2007:</w:t>
            </w:r>
            <w:r w:rsidRPr="007674CC">
              <w:rPr>
                <w:rFonts w:cs="Times New Roman"/>
                <w:sz w:val="26"/>
                <w:szCs w:val="26"/>
              </w:rPr>
              <w:br/>
            </w:r>
            <w:r w:rsidRPr="007674CC">
              <w:rPr>
                <w:rStyle w:val="fontstyle01"/>
                <w:rFonts w:ascii="Times New Roman" w:hAnsi="Times New Roman" w:cs="Times New Roman"/>
                <w:color w:val="auto"/>
                <w:sz w:val="26"/>
                <w:szCs w:val="26"/>
              </w:rPr>
              <w:t>Ống PVC cứng - Yêu</w:t>
            </w:r>
            <w:r w:rsidRPr="007674CC">
              <w:rPr>
                <w:rFonts w:cs="Times New Roman"/>
                <w:sz w:val="26"/>
                <w:szCs w:val="26"/>
              </w:rPr>
              <w:br/>
            </w:r>
            <w:r w:rsidRPr="007674CC">
              <w:rPr>
                <w:rStyle w:val="fontstyle01"/>
                <w:rFonts w:ascii="Times New Roman" w:hAnsi="Times New Roman" w:cs="Times New Roman"/>
                <w:color w:val="auto"/>
                <w:sz w:val="26"/>
                <w:szCs w:val="26"/>
              </w:rPr>
              <w:t>cầu kỹ thuật và phương</w:t>
            </w:r>
            <w:r w:rsidRPr="007674CC">
              <w:rPr>
                <w:rFonts w:cs="Times New Roman"/>
                <w:sz w:val="26"/>
                <w:szCs w:val="26"/>
              </w:rPr>
              <w:br/>
            </w:r>
            <w:r w:rsidRPr="007674CC">
              <w:rPr>
                <w:rStyle w:val="fontstyle01"/>
                <w:rFonts w:ascii="Times New Roman" w:hAnsi="Times New Roman" w:cs="Times New Roman"/>
                <w:color w:val="auto"/>
                <w:sz w:val="26"/>
                <w:szCs w:val="26"/>
              </w:rPr>
              <w:t xml:space="preserve">pháp </w:t>
            </w:r>
            <w:proofErr w:type="gramStart"/>
            <w:r w:rsidRPr="007674CC">
              <w:rPr>
                <w:rStyle w:val="fontstyle01"/>
                <w:rFonts w:ascii="Times New Roman" w:hAnsi="Times New Roman" w:cs="Times New Roman"/>
                <w:color w:val="auto"/>
                <w:sz w:val="26"/>
                <w:szCs w:val="26"/>
              </w:rPr>
              <w:t>thử</w:t>
            </w:r>
            <w:r w:rsidRPr="007674CC">
              <w:t xml:space="preserve">  hoặc</w:t>
            </w:r>
            <w:proofErr w:type="gramEnd"/>
            <w:r w:rsidRPr="007674CC">
              <w:t xml:space="preserve"> tương đương </w:t>
            </w:r>
          </w:p>
        </w:tc>
        <w:tc>
          <w:tcPr>
            <w:tcW w:w="1020" w:type="dxa"/>
            <w:tcBorders>
              <w:top w:val="single" w:sz="4" w:space="0" w:color="000000"/>
              <w:left w:val="single" w:sz="4" w:space="0" w:color="000000"/>
              <w:bottom w:val="single" w:sz="4" w:space="0" w:color="000000"/>
              <w:right w:val="single" w:sz="4" w:space="0" w:color="000000"/>
            </w:tcBorders>
          </w:tcPr>
          <w:p w14:paraId="4CFC1041" w14:textId="77777777" w:rsidR="00747B9E" w:rsidRPr="007674CC" w:rsidRDefault="00747B9E" w:rsidP="00747B9E">
            <w:pPr>
              <w:spacing w:line="259" w:lineRule="auto"/>
              <w:ind w:left="2"/>
              <w:jc w:val="left"/>
              <w:rPr>
                <w:sz w:val="26"/>
                <w:szCs w:val="26"/>
              </w:rPr>
            </w:pPr>
          </w:p>
        </w:tc>
      </w:tr>
      <w:tr w:rsidR="007674CC" w:rsidRPr="007674CC" w14:paraId="31985B2D"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FF893C9" w14:textId="77777777" w:rsidR="0056577B" w:rsidRPr="007674CC" w:rsidRDefault="0056577B" w:rsidP="0056577B">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4E4A3693" w14:textId="5DFE1848" w:rsidR="0056577B" w:rsidRPr="007674CC" w:rsidRDefault="0056577B" w:rsidP="0056577B">
            <w:pPr>
              <w:jc w:val="left"/>
            </w:pPr>
            <w:r w:rsidRPr="007674CC">
              <w:t xml:space="preserve">Chủng loại, kích thước </w:t>
            </w:r>
          </w:p>
        </w:tc>
        <w:tc>
          <w:tcPr>
            <w:tcW w:w="2503" w:type="dxa"/>
            <w:tcBorders>
              <w:top w:val="single" w:sz="4" w:space="0" w:color="000000"/>
              <w:left w:val="single" w:sz="4" w:space="0" w:color="000000"/>
              <w:bottom w:val="single" w:sz="4" w:space="0" w:color="000000"/>
              <w:right w:val="single" w:sz="4" w:space="0" w:color="000000"/>
            </w:tcBorders>
          </w:tcPr>
          <w:p w14:paraId="101C73DB" w14:textId="291AA738" w:rsidR="0056577B" w:rsidRPr="007674CC" w:rsidRDefault="004A1C55" w:rsidP="0056577B">
            <w:pPr>
              <w:jc w:val="left"/>
              <w:rPr>
                <w:rStyle w:val="fontstyle01"/>
                <w:rFonts w:ascii="Times New Roman" w:hAnsi="Times New Roman"/>
                <w:color w:val="auto"/>
                <w:sz w:val="26"/>
                <w:szCs w:val="26"/>
              </w:rPr>
            </w:pPr>
            <w:r>
              <w:t xml:space="preserve">Theo hồ sơ thiết kế được duyệt </w:t>
            </w:r>
          </w:p>
        </w:tc>
        <w:tc>
          <w:tcPr>
            <w:tcW w:w="1020" w:type="dxa"/>
            <w:tcBorders>
              <w:top w:val="single" w:sz="4" w:space="0" w:color="000000"/>
              <w:left w:val="single" w:sz="4" w:space="0" w:color="000000"/>
              <w:bottom w:val="single" w:sz="4" w:space="0" w:color="000000"/>
              <w:right w:val="single" w:sz="4" w:space="0" w:color="000000"/>
            </w:tcBorders>
          </w:tcPr>
          <w:p w14:paraId="2E9552DB" w14:textId="77777777" w:rsidR="0056577B" w:rsidRPr="007674CC" w:rsidRDefault="0056577B" w:rsidP="0056577B">
            <w:pPr>
              <w:spacing w:line="259" w:lineRule="auto"/>
              <w:ind w:left="2"/>
              <w:jc w:val="left"/>
              <w:rPr>
                <w:sz w:val="26"/>
                <w:szCs w:val="26"/>
              </w:rPr>
            </w:pPr>
          </w:p>
        </w:tc>
      </w:tr>
      <w:tr w:rsidR="007674CC" w:rsidRPr="007674CC" w14:paraId="5175C500"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1DC63E4" w14:textId="77777777" w:rsidR="0056577B" w:rsidRPr="007674CC" w:rsidRDefault="0056577B" w:rsidP="0056577B">
            <w:pPr>
              <w:spacing w:line="259" w:lineRule="auto"/>
              <w:ind w:left="2"/>
              <w:jc w:val="center"/>
              <w:rPr>
                <w:rFonts w:cs="Times New Roman"/>
                <w:sz w:val="26"/>
                <w:szCs w:val="26"/>
              </w:rPr>
            </w:pPr>
            <w:r w:rsidRPr="007674CC">
              <w:rPr>
                <w:rFonts w:cs="Times New Roman"/>
                <w:sz w:val="26"/>
                <w:szCs w:val="26"/>
              </w:rPr>
              <w:t>20</w:t>
            </w:r>
          </w:p>
        </w:tc>
        <w:tc>
          <w:tcPr>
            <w:tcW w:w="5010" w:type="dxa"/>
            <w:tcBorders>
              <w:top w:val="single" w:sz="4" w:space="0" w:color="000000"/>
              <w:left w:val="single" w:sz="4" w:space="0" w:color="000000"/>
              <w:bottom w:val="single" w:sz="4" w:space="0" w:color="000000"/>
              <w:right w:val="single" w:sz="4" w:space="0" w:color="000000"/>
            </w:tcBorders>
            <w:vAlign w:val="center"/>
          </w:tcPr>
          <w:p w14:paraId="7EF0C604" w14:textId="77777777" w:rsidR="0056577B" w:rsidRPr="007674CC" w:rsidRDefault="0056577B" w:rsidP="0056577B">
            <w:pPr>
              <w:jc w:val="left"/>
              <w:rPr>
                <w:rFonts w:cs="Times New Roman"/>
                <w:sz w:val="26"/>
                <w:szCs w:val="26"/>
              </w:rPr>
            </w:pPr>
            <w:r w:rsidRPr="007674CC">
              <w:rPr>
                <w:rFonts w:cs="Times New Roman"/>
                <w:sz w:val="26"/>
                <w:szCs w:val="26"/>
              </w:rPr>
              <w:t>Dung dịch chống thấm</w:t>
            </w:r>
          </w:p>
        </w:tc>
        <w:tc>
          <w:tcPr>
            <w:tcW w:w="2503" w:type="dxa"/>
            <w:tcBorders>
              <w:top w:val="single" w:sz="4" w:space="0" w:color="000000"/>
              <w:left w:val="single" w:sz="4" w:space="0" w:color="000000"/>
              <w:bottom w:val="single" w:sz="4" w:space="0" w:color="000000"/>
              <w:right w:val="single" w:sz="4" w:space="0" w:color="000000"/>
            </w:tcBorders>
          </w:tcPr>
          <w:p w14:paraId="75E97D64" w14:textId="7669E212" w:rsidR="0056577B" w:rsidRPr="007674CC" w:rsidRDefault="00D47A6F" w:rsidP="0056577B">
            <w:pPr>
              <w:jc w:val="left"/>
              <w:rPr>
                <w:rStyle w:val="fontstyle01"/>
                <w:rFonts w:ascii="Times New Roman" w:eastAsiaTheme="majorEastAsia" w:hAnsi="Times New Roman" w:cs="Times New Roman"/>
                <w:color w:val="auto"/>
                <w:sz w:val="26"/>
                <w:szCs w:val="26"/>
              </w:rPr>
            </w:pPr>
            <w:r>
              <w:rPr>
                <w:rStyle w:val="fontstyle01"/>
                <w:rFonts w:ascii="Times New Roman" w:eastAsiaTheme="majorEastAsia" w:hAnsi="Times New Roman" w:cs="Times New Roman"/>
                <w:color w:val="auto"/>
                <w:sz w:val="26"/>
                <w:szCs w:val="26"/>
              </w:rPr>
              <w:t>Dug dịch chống thấm sika hoặc</w:t>
            </w:r>
            <w:r w:rsidR="005A5F1A">
              <w:rPr>
                <w:rStyle w:val="fontstyle01"/>
                <w:rFonts w:ascii="Times New Roman" w:eastAsiaTheme="majorEastAsia" w:hAnsi="Times New Roman" w:cs="Times New Roman"/>
                <w:color w:val="auto"/>
                <w:sz w:val="26"/>
                <w:szCs w:val="26"/>
              </w:rPr>
              <w:t xml:space="preserve"> tương đương</w:t>
            </w:r>
          </w:p>
        </w:tc>
        <w:tc>
          <w:tcPr>
            <w:tcW w:w="1020" w:type="dxa"/>
            <w:tcBorders>
              <w:top w:val="single" w:sz="4" w:space="0" w:color="000000"/>
              <w:left w:val="single" w:sz="4" w:space="0" w:color="000000"/>
              <w:bottom w:val="single" w:sz="4" w:space="0" w:color="000000"/>
              <w:right w:val="single" w:sz="4" w:space="0" w:color="000000"/>
            </w:tcBorders>
          </w:tcPr>
          <w:p w14:paraId="197C5280" w14:textId="77777777" w:rsidR="0056577B" w:rsidRPr="007674CC" w:rsidRDefault="0056577B" w:rsidP="0056577B">
            <w:pPr>
              <w:spacing w:line="259" w:lineRule="auto"/>
              <w:ind w:left="2"/>
              <w:jc w:val="left"/>
              <w:rPr>
                <w:rFonts w:cs="Times New Roman"/>
                <w:sz w:val="26"/>
                <w:szCs w:val="26"/>
              </w:rPr>
            </w:pPr>
          </w:p>
        </w:tc>
      </w:tr>
      <w:tr w:rsidR="007674CC" w:rsidRPr="007674CC" w14:paraId="614EECC7"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77B9461" w14:textId="77777777" w:rsidR="0056577B" w:rsidRPr="007674CC" w:rsidRDefault="0056577B" w:rsidP="0056577B">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3AF82C2C" w14:textId="16D01D45" w:rsidR="0056577B" w:rsidRPr="007674CC" w:rsidRDefault="0056577B" w:rsidP="0056577B">
            <w:pPr>
              <w:jc w:val="left"/>
              <w:rPr>
                <w:sz w:val="26"/>
                <w:szCs w:val="26"/>
              </w:rPr>
            </w:pPr>
            <w:r w:rsidRPr="007674CC">
              <w:rPr>
                <w:rFonts w:cs="Times New Roman"/>
                <w:sz w:val="26"/>
                <w:szCs w:val="26"/>
              </w:rPr>
              <w:t xml:space="preserve">Nhà sản xuất </w:t>
            </w:r>
          </w:p>
        </w:tc>
        <w:tc>
          <w:tcPr>
            <w:tcW w:w="2503" w:type="dxa"/>
            <w:tcBorders>
              <w:top w:val="single" w:sz="4" w:space="0" w:color="000000"/>
              <w:left w:val="single" w:sz="4" w:space="0" w:color="000000"/>
              <w:bottom w:val="single" w:sz="4" w:space="0" w:color="000000"/>
              <w:right w:val="single" w:sz="4" w:space="0" w:color="000000"/>
            </w:tcBorders>
          </w:tcPr>
          <w:p w14:paraId="5DC37324" w14:textId="48FFA7C6" w:rsidR="0056577B" w:rsidRPr="007674CC" w:rsidRDefault="0056577B" w:rsidP="0056577B">
            <w:pPr>
              <w:jc w:val="left"/>
              <w:rPr>
                <w:rStyle w:val="fontstyle01"/>
                <w:rFonts w:ascii="Times New Roman" w:eastAsiaTheme="majorEastAsia" w:hAnsi="Times New Roman"/>
                <w:color w:val="auto"/>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tcPr>
          <w:p w14:paraId="2E252025" w14:textId="77777777" w:rsidR="0056577B" w:rsidRPr="007674CC" w:rsidRDefault="0056577B" w:rsidP="0056577B">
            <w:pPr>
              <w:spacing w:line="259" w:lineRule="auto"/>
              <w:ind w:left="2"/>
              <w:jc w:val="left"/>
              <w:rPr>
                <w:sz w:val="26"/>
                <w:szCs w:val="26"/>
              </w:rPr>
            </w:pPr>
          </w:p>
        </w:tc>
      </w:tr>
      <w:tr w:rsidR="007674CC" w:rsidRPr="007674CC" w14:paraId="2B213FD5"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845608F" w14:textId="77777777" w:rsidR="0056577B" w:rsidRPr="007674CC" w:rsidRDefault="0056577B" w:rsidP="0056577B">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18965858" w14:textId="12D42A41" w:rsidR="0056577B" w:rsidRPr="007674CC" w:rsidRDefault="0056577B" w:rsidP="0056577B">
            <w:pPr>
              <w:jc w:val="left"/>
              <w:rPr>
                <w:sz w:val="26"/>
                <w:szCs w:val="26"/>
              </w:rPr>
            </w:pPr>
            <w:r w:rsidRPr="007674CC">
              <w:rPr>
                <w:rFonts w:cs="Times New Roman"/>
                <w:sz w:val="26"/>
                <w:szCs w:val="26"/>
              </w:rPr>
              <w:t xml:space="preserve">Nước sản xuất </w:t>
            </w:r>
          </w:p>
        </w:tc>
        <w:tc>
          <w:tcPr>
            <w:tcW w:w="2503" w:type="dxa"/>
            <w:tcBorders>
              <w:top w:val="single" w:sz="4" w:space="0" w:color="000000"/>
              <w:left w:val="single" w:sz="4" w:space="0" w:color="000000"/>
              <w:bottom w:val="single" w:sz="4" w:space="0" w:color="000000"/>
              <w:right w:val="single" w:sz="4" w:space="0" w:color="000000"/>
            </w:tcBorders>
          </w:tcPr>
          <w:p w14:paraId="5AC7EE53" w14:textId="7065B27D" w:rsidR="0056577B" w:rsidRPr="007674CC" w:rsidRDefault="0056577B" w:rsidP="0056577B">
            <w:pPr>
              <w:jc w:val="left"/>
              <w:rPr>
                <w:rStyle w:val="fontstyle01"/>
                <w:rFonts w:ascii="Times New Roman" w:eastAsiaTheme="majorEastAsia" w:hAnsi="Times New Roman"/>
                <w:color w:val="auto"/>
                <w:sz w:val="26"/>
                <w:szCs w:val="26"/>
              </w:rPr>
            </w:pPr>
            <w:r w:rsidRPr="007674CC">
              <w:rPr>
                <w:rFonts w:cs="Times New Roman"/>
                <w:sz w:val="26"/>
                <w:szCs w:val="26"/>
              </w:rPr>
              <w:t xml:space="preserve">Nêu rõ </w:t>
            </w:r>
          </w:p>
        </w:tc>
        <w:tc>
          <w:tcPr>
            <w:tcW w:w="1020" w:type="dxa"/>
            <w:tcBorders>
              <w:top w:val="single" w:sz="4" w:space="0" w:color="000000"/>
              <w:left w:val="single" w:sz="4" w:space="0" w:color="000000"/>
              <w:bottom w:val="single" w:sz="4" w:space="0" w:color="000000"/>
              <w:right w:val="single" w:sz="4" w:space="0" w:color="000000"/>
            </w:tcBorders>
          </w:tcPr>
          <w:p w14:paraId="430ED57F" w14:textId="77777777" w:rsidR="0056577B" w:rsidRPr="007674CC" w:rsidRDefault="0056577B" w:rsidP="0056577B">
            <w:pPr>
              <w:spacing w:line="259" w:lineRule="auto"/>
              <w:ind w:left="2"/>
              <w:jc w:val="left"/>
              <w:rPr>
                <w:sz w:val="26"/>
                <w:szCs w:val="26"/>
              </w:rPr>
            </w:pPr>
          </w:p>
        </w:tc>
      </w:tr>
      <w:tr w:rsidR="007674CC" w:rsidRPr="007674CC" w14:paraId="0A68022D"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CC61D9B" w14:textId="77777777" w:rsidR="0056577B" w:rsidRPr="007674CC" w:rsidRDefault="0056577B" w:rsidP="0056577B">
            <w:pPr>
              <w:spacing w:line="259" w:lineRule="auto"/>
              <w:ind w:left="2"/>
              <w:jc w:val="center"/>
              <w:rPr>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776A931B" w14:textId="3FE370C2" w:rsidR="0056577B" w:rsidRPr="007674CC" w:rsidRDefault="0056577B" w:rsidP="0056577B">
            <w:pPr>
              <w:jc w:val="left"/>
              <w:rPr>
                <w:sz w:val="26"/>
                <w:szCs w:val="26"/>
              </w:rPr>
            </w:pPr>
            <w:r w:rsidRPr="007674CC">
              <w:rPr>
                <w:sz w:val="26"/>
                <w:szCs w:val="26"/>
              </w:rPr>
              <w:t>Yêu cầu, thông số kỹ thuật</w:t>
            </w:r>
          </w:p>
        </w:tc>
        <w:tc>
          <w:tcPr>
            <w:tcW w:w="2503" w:type="dxa"/>
            <w:tcBorders>
              <w:top w:val="single" w:sz="4" w:space="0" w:color="000000"/>
              <w:left w:val="single" w:sz="4" w:space="0" w:color="000000"/>
              <w:bottom w:val="single" w:sz="4" w:space="0" w:color="000000"/>
              <w:right w:val="single" w:sz="4" w:space="0" w:color="000000"/>
            </w:tcBorders>
          </w:tcPr>
          <w:p w14:paraId="4E9A5DCE" w14:textId="6FBF12C4" w:rsidR="0056577B" w:rsidRPr="007674CC" w:rsidRDefault="0056577B" w:rsidP="0056577B">
            <w:pPr>
              <w:ind w:right="235" w:firstLine="238"/>
              <w:rPr>
                <w:rStyle w:val="fontstyle01"/>
                <w:rFonts w:ascii="Times New Roman" w:eastAsiaTheme="majorEastAsia" w:hAnsi="Times New Roman"/>
                <w:color w:val="auto"/>
                <w:sz w:val="26"/>
                <w:szCs w:val="26"/>
                <w:lang w:val="en-US"/>
              </w:rPr>
            </w:pPr>
            <w:r w:rsidRPr="007674CC">
              <w:rPr>
                <w:rStyle w:val="fontstyle01"/>
                <w:rFonts w:ascii="Times New Roman" w:eastAsiaTheme="majorEastAsia" w:hAnsi="Times New Roman"/>
                <w:color w:val="auto"/>
                <w:sz w:val="26"/>
                <w:szCs w:val="26"/>
              </w:rPr>
              <w:t xml:space="preserve">- Chống thấm sàn mái, sê nô mái: </w:t>
            </w:r>
            <w:r w:rsidRPr="007674CC">
              <w:rPr>
                <w:rFonts w:eastAsiaTheme="majorEastAsia"/>
                <w:sz w:val="26"/>
                <w:szCs w:val="26"/>
                <w:lang w:val="en-US"/>
              </w:rPr>
              <w:t>phụ gia loại nhũ tương Styrene butadiene cải tiến dùng trộn với xi măng hoặc vữa xi măng - cát nhằm gia tăng tính kết dính và khả năng chống thấm (</w:t>
            </w:r>
            <w:r w:rsidRPr="007674CC">
              <w:rPr>
                <w:rStyle w:val="fontstyle01"/>
                <w:rFonts w:ascii="Times New Roman" w:eastAsiaTheme="majorEastAsia" w:hAnsi="Times New Roman"/>
                <w:color w:val="auto"/>
                <w:sz w:val="26"/>
                <w:szCs w:val="26"/>
              </w:rPr>
              <w:t xml:space="preserve">tham khảo </w:t>
            </w:r>
            <w:r w:rsidRPr="007674CC">
              <w:rPr>
                <w:rStyle w:val="fontstyle01"/>
                <w:rFonts w:ascii="Times New Roman" w:eastAsiaTheme="majorEastAsia" w:hAnsi="Times New Roman" w:cs="Times New Roman"/>
                <w:color w:val="auto"/>
                <w:sz w:val="26"/>
                <w:szCs w:val="26"/>
              </w:rPr>
              <w:t xml:space="preserve">Dung dịch chống thấm Sika Latex hoặc tương </w:t>
            </w:r>
            <w:proofErr w:type="gramStart"/>
            <w:r w:rsidRPr="007674CC">
              <w:rPr>
                <w:rStyle w:val="fontstyle01"/>
                <w:rFonts w:ascii="Times New Roman" w:eastAsiaTheme="majorEastAsia" w:hAnsi="Times New Roman" w:cs="Times New Roman"/>
                <w:color w:val="auto"/>
                <w:sz w:val="26"/>
                <w:szCs w:val="26"/>
              </w:rPr>
              <w:t>đương</w:t>
            </w:r>
            <w:r w:rsidRPr="007674CC">
              <w:rPr>
                <w:rStyle w:val="fontstyle01"/>
                <w:rFonts w:ascii="Times New Roman" w:eastAsiaTheme="majorEastAsia" w:hAnsi="Times New Roman"/>
                <w:color w:val="auto"/>
                <w:sz w:val="26"/>
                <w:szCs w:val="26"/>
              </w:rPr>
              <w:t xml:space="preserve"> </w:t>
            </w:r>
            <w:r w:rsidRPr="007674CC">
              <w:rPr>
                <w:rFonts w:eastAsiaTheme="majorEastAsia"/>
                <w:sz w:val="26"/>
                <w:szCs w:val="26"/>
                <w:lang w:val="en-US"/>
              </w:rPr>
              <w:t>)</w:t>
            </w:r>
            <w:proofErr w:type="gramEnd"/>
          </w:p>
        </w:tc>
        <w:tc>
          <w:tcPr>
            <w:tcW w:w="1020" w:type="dxa"/>
            <w:tcBorders>
              <w:top w:val="single" w:sz="4" w:space="0" w:color="000000"/>
              <w:left w:val="single" w:sz="4" w:space="0" w:color="000000"/>
              <w:bottom w:val="single" w:sz="4" w:space="0" w:color="000000"/>
              <w:right w:val="single" w:sz="4" w:space="0" w:color="000000"/>
            </w:tcBorders>
          </w:tcPr>
          <w:p w14:paraId="130D905D" w14:textId="77777777" w:rsidR="0056577B" w:rsidRPr="007674CC" w:rsidRDefault="0056577B" w:rsidP="0056577B">
            <w:pPr>
              <w:spacing w:line="259" w:lineRule="auto"/>
              <w:ind w:left="2"/>
              <w:jc w:val="left"/>
              <w:rPr>
                <w:sz w:val="26"/>
                <w:szCs w:val="26"/>
              </w:rPr>
            </w:pPr>
          </w:p>
        </w:tc>
      </w:tr>
      <w:tr w:rsidR="007674CC" w:rsidRPr="007674CC" w14:paraId="6200A73F"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E137C4C" w14:textId="77777777" w:rsidR="0056577B" w:rsidRPr="007674CC" w:rsidRDefault="0056577B" w:rsidP="0056577B">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21</w:t>
            </w:r>
          </w:p>
        </w:tc>
        <w:tc>
          <w:tcPr>
            <w:tcW w:w="5010" w:type="dxa"/>
            <w:tcBorders>
              <w:top w:val="single" w:sz="4" w:space="0" w:color="000000"/>
              <w:left w:val="single" w:sz="4" w:space="0" w:color="000000"/>
              <w:bottom w:val="single" w:sz="4" w:space="0" w:color="000000"/>
              <w:right w:val="single" w:sz="4" w:space="0" w:color="000000"/>
            </w:tcBorders>
            <w:vAlign w:val="center"/>
          </w:tcPr>
          <w:p w14:paraId="3C944DA5"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Keo cấy thép</w:t>
            </w:r>
          </w:p>
        </w:tc>
        <w:tc>
          <w:tcPr>
            <w:tcW w:w="2503" w:type="dxa"/>
            <w:tcBorders>
              <w:top w:val="single" w:sz="4" w:space="0" w:color="000000"/>
              <w:left w:val="single" w:sz="4" w:space="0" w:color="000000"/>
              <w:bottom w:val="single" w:sz="4" w:space="0" w:color="000000"/>
              <w:right w:val="single" w:sz="4" w:space="0" w:color="000000"/>
            </w:tcBorders>
          </w:tcPr>
          <w:p w14:paraId="0BB0490C"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p>
        </w:tc>
        <w:tc>
          <w:tcPr>
            <w:tcW w:w="1020" w:type="dxa"/>
            <w:tcBorders>
              <w:top w:val="single" w:sz="4" w:space="0" w:color="000000"/>
              <w:left w:val="single" w:sz="4" w:space="0" w:color="000000"/>
              <w:bottom w:val="single" w:sz="4" w:space="0" w:color="000000"/>
              <w:right w:val="single" w:sz="4" w:space="0" w:color="000000"/>
            </w:tcBorders>
          </w:tcPr>
          <w:p w14:paraId="04EF0E35"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p>
        </w:tc>
      </w:tr>
      <w:tr w:rsidR="007674CC" w:rsidRPr="007674CC" w14:paraId="63DBD329"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78D0133" w14:textId="77777777" w:rsidR="0056577B" w:rsidRPr="007674CC" w:rsidRDefault="0056577B" w:rsidP="0056577B">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1773C929" w14:textId="2CAA132D" w:rsidR="0056577B" w:rsidRPr="007674CC" w:rsidRDefault="0056577B" w:rsidP="0056577B">
            <w:pPr>
              <w:jc w:val="left"/>
              <w:rPr>
                <w:rStyle w:val="fontstyle01"/>
                <w:rFonts w:ascii="Times New Roman" w:eastAsiaTheme="majorEastAsia" w:hAnsi="Times New Roman"/>
                <w:color w:val="auto"/>
                <w:sz w:val="26"/>
                <w:szCs w:val="26"/>
              </w:rPr>
            </w:pPr>
            <w:r w:rsidRPr="007674CC">
              <w:rPr>
                <w:rFonts w:cs="Times New Roman"/>
                <w:sz w:val="26"/>
                <w:szCs w:val="26"/>
              </w:rPr>
              <w:t xml:space="preserve">Nhà sản xuất </w:t>
            </w:r>
          </w:p>
        </w:tc>
        <w:tc>
          <w:tcPr>
            <w:tcW w:w="2503" w:type="dxa"/>
            <w:tcBorders>
              <w:top w:val="single" w:sz="4" w:space="0" w:color="000000"/>
              <w:left w:val="single" w:sz="4" w:space="0" w:color="000000"/>
              <w:bottom w:val="single" w:sz="4" w:space="0" w:color="000000"/>
              <w:right w:val="single" w:sz="4" w:space="0" w:color="000000"/>
            </w:tcBorders>
          </w:tcPr>
          <w:p w14:paraId="4FF8F63F" w14:textId="3401DF41" w:rsidR="0056577B" w:rsidRPr="007674CC" w:rsidRDefault="005D69F0" w:rsidP="0056577B">
            <w:pPr>
              <w:jc w:val="left"/>
              <w:rPr>
                <w:rStyle w:val="fontstyle01"/>
                <w:rFonts w:ascii="Times New Roman" w:hAnsi="Times New Roman"/>
                <w:color w:val="auto"/>
                <w:sz w:val="26"/>
                <w:szCs w:val="26"/>
              </w:rPr>
            </w:pPr>
            <w:r w:rsidRPr="007674CC">
              <w:rPr>
                <w:rStyle w:val="fontstyle01"/>
                <w:rFonts w:ascii="Times New Roman" w:hAnsi="Times New Roman"/>
                <w:color w:val="auto"/>
                <w:sz w:val="26"/>
                <w:szCs w:val="26"/>
              </w:rPr>
              <w:t xml:space="preserve"> Nêu rõ </w:t>
            </w:r>
          </w:p>
        </w:tc>
        <w:tc>
          <w:tcPr>
            <w:tcW w:w="1020" w:type="dxa"/>
            <w:tcBorders>
              <w:top w:val="single" w:sz="4" w:space="0" w:color="000000"/>
              <w:left w:val="single" w:sz="4" w:space="0" w:color="000000"/>
              <w:bottom w:val="single" w:sz="4" w:space="0" w:color="000000"/>
              <w:right w:val="single" w:sz="4" w:space="0" w:color="000000"/>
            </w:tcBorders>
          </w:tcPr>
          <w:p w14:paraId="1D0BAC40" w14:textId="77777777" w:rsidR="0056577B" w:rsidRPr="007674CC" w:rsidRDefault="0056577B" w:rsidP="0056577B">
            <w:pPr>
              <w:jc w:val="left"/>
              <w:rPr>
                <w:rStyle w:val="fontstyle01"/>
                <w:rFonts w:ascii="Times New Roman" w:eastAsiaTheme="majorEastAsia" w:hAnsi="Times New Roman"/>
                <w:color w:val="auto"/>
                <w:sz w:val="26"/>
                <w:szCs w:val="26"/>
              </w:rPr>
            </w:pPr>
          </w:p>
        </w:tc>
      </w:tr>
      <w:tr w:rsidR="007674CC" w:rsidRPr="007674CC" w14:paraId="03D0DAB8"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0A160AA" w14:textId="77777777" w:rsidR="0056577B" w:rsidRPr="007674CC" w:rsidRDefault="0056577B" w:rsidP="0056577B">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5A06473A" w14:textId="13AE6198" w:rsidR="0056577B" w:rsidRPr="007674CC" w:rsidRDefault="0056577B" w:rsidP="0056577B">
            <w:pPr>
              <w:jc w:val="left"/>
              <w:rPr>
                <w:rStyle w:val="fontstyle01"/>
                <w:rFonts w:ascii="Times New Roman" w:eastAsiaTheme="majorEastAsia" w:hAnsi="Times New Roman"/>
                <w:color w:val="auto"/>
                <w:sz w:val="26"/>
                <w:szCs w:val="26"/>
              </w:rPr>
            </w:pPr>
            <w:r w:rsidRPr="007674CC">
              <w:rPr>
                <w:rFonts w:cs="Times New Roman"/>
                <w:sz w:val="26"/>
                <w:szCs w:val="26"/>
              </w:rPr>
              <w:t xml:space="preserve">Nước sản xuất </w:t>
            </w:r>
          </w:p>
        </w:tc>
        <w:tc>
          <w:tcPr>
            <w:tcW w:w="2503" w:type="dxa"/>
            <w:tcBorders>
              <w:top w:val="single" w:sz="4" w:space="0" w:color="000000"/>
              <w:left w:val="single" w:sz="4" w:space="0" w:color="000000"/>
              <w:bottom w:val="single" w:sz="4" w:space="0" w:color="000000"/>
              <w:right w:val="single" w:sz="4" w:space="0" w:color="000000"/>
            </w:tcBorders>
          </w:tcPr>
          <w:p w14:paraId="3DE7645F" w14:textId="3AC1CB9D" w:rsidR="0056577B" w:rsidRPr="007674CC" w:rsidRDefault="005D69F0" w:rsidP="0056577B">
            <w:pPr>
              <w:jc w:val="left"/>
              <w:rPr>
                <w:rStyle w:val="fontstyle01"/>
                <w:rFonts w:ascii="Times New Roman" w:hAnsi="Times New Roman"/>
                <w:color w:val="auto"/>
                <w:sz w:val="26"/>
                <w:szCs w:val="26"/>
              </w:rPr>
            </w:pPr>
            <w:r w:rsidRPr="007674CC">
              <w:rPr>
                <w:rStyle w:val="fontstyle01"/>
                <w:rFonts w:ascii="Times New Roman" w:hAnsi="Times New Roman"/>
                <w:color w:val="auto"/>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7102645B" w14:textId="77777777" w:rsidR="0056577B" w:rsidRPr="007674CC" w:rsidRDefault="0056577B" w:rsidP="0056577B">
            <w:pPr>
              <w:jc w:val="left"/>
              <w:rPr>
                <w:rStyle w:val="fontstyle01"/>
                <w:rFonts w:ascii="Times New Roman" w:eastAsiaTheme="majorEastAsia" w:hAnsi="Times New Roman"/>
                <w:color w:val="auto"/>
                <w:sz w:val="26"/>
                <w:szCs w:val="26"/>
              </w:rPr>
            </w:pPr>
          </w:p>
        </w:tc>
      </w:tr>
      <w:tr w:rsidR="007674CC" w:rsidRPr="007674CC" w14:paraId="2650C2F7"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963F107" w14:textId="77777777" w:rsidR="0056577B" w:rsidRPr="007674CC" w:rsidRDefault="0056577B" w:rsidP="0056577B">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7A225256" w14:textId="23E2B932" w:rsidR="0056577B" w:rsidRPr="007674CC" w:rsidRDefault="0056577B" w:rsidP="0056577B">
            <w:pPr>
              <w:jc w:val="left"/>
              <w:rPr>
                <w:rStyle w:val="fontstyle01"/>
                <w:rFonts w:ascii="Times New Roman" w:eastAsiaTheme="majorEastAsia" w:hAnsi="Times New Roman"/>
                <w:color w:val="auto"/>
                <w:sz w:val="26"/>
                <w:szCs w:val="26"/>
              </w:rPr>
            </w:pPr>
            <w:r w:rsidRPr="007674CC">
              <w:rPr>
                <w:sz w:val="26"/>
                <w:szCs w:val="26"/>
              </w:rPr>
              <w:t>Yêu cầu, thông số kỹ thuật</w:t>
            </w:r>
          </w:p>
        </w:tc>
        <w:tc>
          <w:tcPr>
            <w:tcW w:w="2503" w:type="dxa"/>
            <w:tcBorders>
              <w:top w:val="single" w:sz="4" w:space="0" w:color="000000"/>
              <w:left w:val="single" w:sz="4" w:space="0" w:color="000000"/>
              <w:bottom w:val="single" w:sz="4" w:space="0" w:color="000000"/>
              <w:right w:val="single" w:sz="4" w:space="0" w:color="000000"/>
            </w:tcBorders>
          </w:tcPr>
          <w:p w14:paraId="3A43FD72" w14:textId="77777777" w:rsidR="0056577B" w:rsidRPr="007674CC" w:rsidRDefault="0056577B" w:rsidP="0056577B">
            <w:pPr>
              <w:jc w:val="left"/>
              <w:rPr>
                <w:rFonts w:cs="Times New Roman"/>
                <w:sz w:val="26"/>
                <w:szCs w:val="26"/>
                <w:lang w:val="en-US"/>
              </w:rPr>
            </w:pPr>
            <w:r w:rsidRPr="007674CC">
              <w:rPr>
                <w:rStyle w:val="fontstyle01"/>
                <w:rFonts w:ascii="Times New Roman" w:hAnsi="Times New Roman" w:cs="Times New Roman"/>
                <w:color w:val="auto"/>
                <w:sz w:val="26"/>
                <w:szCs w:val="26"/>
              </w:rPr>
              <w:t xml:space="preserve">Keo Cấy Thép D&lt;18mm Keo Epoxy Kết Dính Cường Độ Cao Keo </w:t>
            </w:r>
            <w:r w:rsidRPr="007674CC">
              <w:rPr>
                <w:rFonts w:cs="Times New Roman"/>
                <w:sz w:val="26"/>
                <w:szCs w:val="26"/>
                <w:lang w:val="en-US"/>
              </w:rPr>
              <w:t>là chất kết dính kết cấu và vữa sửa chữa 2 thành phần, thixotropic, chịu ẩm, gốc nhựa epoxy kết hợp với chất độn đặc biệt. Độ dính dẻo của sản phẩm cho phép thi công dễ dàng và đa dụng</w:t>
            </w:r>
          </w:p>
          <w:p w14:paraId="11BDA14F" w14:textId="7FF9DC15" w:rsidR="0056577B" w:rsidRPr="007674CC" w:rsidRDefault="0056577B" w:rsidP="0056577B">
            <w:pPr>
              <w:jc w:val="left"/>
              <w:rPr>
                <w:rStyle w:val="fontstyle01"/>
                <w:rFonts w:ascii="Times New Roman" w:hAnsi="Times New Roman"/>
                <w:color w:val="auto"/>
                <w:sz w:val="26"/>
                <w:szCs w:val="26"/>
              </w:rPr>
            </w:pPr>
            <w:r w:rsidRPr="007674CC">
              <w:rPr>
                <w:rFonts w:eastAsiaTheme="majorEastAsia"/>
                <w:sz w:val="26"/>
                <w:szCs w:val="26"/>
                <w:lang w:val="en-US"/>
              </w:rPr>
              <w:t>(</w:t>
            </w:r>
            <w:r w:rsidRPr="007674CC">
              <w:rPr>
                <w:rStyle w:val="fontstyle01"/>
                <w:rFonts w:ascii="Times New Roman" w:eastAsiaTheme="majorEastAsia" w:hAnsi="Times New Roman"/>
                <w:color w:val="auto"/>
                <w:sz w:val="26"/>
                <w:szCs w:val="26"/>
              </w:rPr>
              <w:t xml:space="preserve">tham khảo chất kết dính 2 thành phầ </w:t>
            </w:r>
            <w:r w:rsidRPr="007674CC">
              <w:rPr>
                <w:rFonts w:eastAsiaTheme="majorEastAsia"/>
                <w:sz w:val="26"/>
                <w:szCs w:val="26"/>
                <w:lang w:val="en-US"/>
              </w:rPr>
              <w:t>Sikadur®-31 CF Normal hoặc tương đương)</w:t>
            </w:r>
          </w:p>
        </w:tc>
        <w:tc>
          <w:tcPr>
            <w:tcW w:w="1020" w:type="dxa"/>
            <w:tcBorders>
              <w:top w:val="single" w:sz="4" w:space="0" w:color="000000"/>
              <w:left w:val="single" w:sz="4" w:space="0" w:color="000000"/>
              <w:bottom w:val="single" w:sz="4" w:space="0" w:color="000000"/>
              <w:right w:val="single" w:sz="4" w:space="0" w:color="000000"/>
            </w:tcBorders>
          </w:tcPr>
          <w:p w14:paraId="32E2151D" w14:textId="77777777" w:rsidR="0056577B" w:rsidRPr="007674CC" w:rsidRDefault="0056577B" w:rsidP="0056577B">
            <w:pPr>
              <w:jc w:val="left"/>
              <w:rPr>
                <w:rStyle w:val="fontstyle01"/>
                <w:rFonts w:ascii="Times New Roman" w:eastAsiaTheme="majorEastAsia" w:hAnsi="Times New Roman"/>
                <w:color w:val="auto"/>
                <w:sz w:val="26"/>
                <w:szCs w:val="26"/>
              </w:rPr>
            </w:pPr>
          </w:p>
        </w:tc>
      </w:tr>
      <w:tr w:rsidR="007674CC" w:rsidRPr="007674CC" w14:paraId="7F683473" w14:textId="77777777" w:rsidTr="002D1858">
        <w:tblPrEx>
          <w:tblCellMar>
            <w:top w:w="49" w:type="dxa"/>
            <w:left w:w="5" w:type="dxa"/>
            <w:right w:w="5" w:type="dxa"/>
          </w:tblCellMar>
        </w:tblPrEx>
        <w:trPr>
          <w:trHeight w:val="100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E1D0B3B" w14:textId="77777777" w:rsidR="0056577B" w:rsidRPr="007674CC" w:rsidRDefault="0056577B" w:rsidP="0056577B">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22</w:t>
            </w:r>
          </w:p>
        </w:tc>
        <w:tc>
          <w:tcPr>
            <w:tcW w:w="5010" w:type="dxa"/>
            <w:tcBorders>
              <w:top w:val="single" w:sz="4" w:space="0" w:color="000000"/>
              <w:left w:val="single" w:sz="4" w:space="0" w:color="000000"/>
              <w:bottom w:val="single" w:sz="4" w:space="0" w:color="000000"/>
              <w:right w:val="single" w:sz="4" w:space="0" w:color="000000"/>
            </w:tcBorders>
            <w:vAlign w:val="center"/>
          </w:tcPr>
          <w:p w14:paraId="4B44AD20"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Vòi tắm hoa sen 1 vòi 1 hoa sen</w:t>
            </w:r>
          </w:p>
        </w:tc>
        <w:tc>
          <w:tcPr>
            <w:tcW w:w="2503" w:type="dxa"/>
            <w:tcBorders>
              <w:top w:val="single" w:sz="4" w:space="0" w:color="000000"/>
              <w:left w:val="single" w:sz="4" w:space="0" w:color="000000"/>
              <w:bottom w:val="single" w:sz="4" w:space="0" w:color="000000"/>
              <w:right w:val="single" w:sz="4" w:space="0" w:color="000000"/>
            </w:tcBorders>
          </w:tcPr>
          <w:p w14:paraId="24B28489" w14:textId="30F083A9" w:rsidR="0056577B" w:rsidRPr="007674CC" w:rsidRDefault="0056577B" w:rsidP="0056577B">
            <w:pPr>
              <w:jc w:val="left"/>
              <w:rPr>
                <w:rStyle w:val="fontstyle01"/>
                <w:rFonts w:ascii="Times New Roman" w:eastAsiaTheme="majorEastAsia" w:hAnsi="Times New Roman" w:cs="Times New Roman"/>
                <w:color w:val="auto"/>
                <w:sz w:val="26"/>
                <w:szCs w:val="26"/>
              </w:rPr>
            </w:pPr>
          </w:p>
        </w:tc>
        <w:tc>
          <w:tcPr>
            <w:tcW w:w="1020" w:type="dxa"/>
            <w:tcBorders>
              <w:top w:val="single" w:sz="4" w:space="0" w:color="000000"/>
              <w:left w:val="single" w:sz="4" w:space="0" w:color="000000"/>
              <w:bottom w:val="single" w:sz="4" w:space="0" w:color="000000"/>
              <w:right w:val="single" w:sz="4" w:space="0" w:color="000000"/>
            </w:tcBorders>
          </w:tcPr>
          <w:p w14:paraId="6F93426D"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p>
        </w:tc>
      </w:tr>
      <w:tr w:rsidR="007674CC" w:rsidRPr="007674CC" w14:paraId="06C07E7F" w14:textId="77777777" w:rsidTr="002D1858">
        <w:tblPrEx>
          <w:tblCellMar>
            <w:top w:w="49" w:type="dxa"/>
            <w:left w:w="5" w:type="dxa"/>
            <w:right w:w="5" w:type="dxa"/>
          </w:tblCellMar>
        </w:tblPrEx>
        <w:trPr>
          <w:trHeight w:val="21"/>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E556212" w14:textId="77777777" w:rsidR="0056577B" w:rsidRPr="007674CC" w:rsidRDefault="0056577B" w:rsidP="0056577B">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5CA04459" w14:textId="473F0E87" w:rsidR="0056577B" w:rsidRPr="007674CC" w:rsidRDefault="0056577B" w:rsidP="0056577B">
            <w:pPr>
              <w:jc w:val="left"/>
              <w:rPr>
                <w:rStyle w:val="fontstyle01"/>
                <w:rFonts w:ascii="Times New Roman" w:eastAsiaTheme="majorEastAsia" w:hAnsi="Times New Roman"/>
                <w:color w:val="auto"/>
                <w:sz w:val="26"/>
                <w:szCs w:val="26"/>
              </w:rPr>
            </w:pPr>
            <w:r w:rsidRPr="007674CC">
              <w:rPr>
                <w:rFonts w:cs="Times New Roman"/>
                <w:sz w:val="26"/>
                <w:szCs w:val="26"/>
              </w:rPr>
              <w:t xml:space="preserve">Nhà sản xuất </w:t>
            </w:r>
          </w:p>
        </w:tc>
        <w:tc>
          <w:tcPr>
            <w:tcW w:w="2503" w:type="dxa"/>
            <w:tcBorders>
              <w:top w:val="single" w:sz="4" w:space="0" w:color="000000"/>
              <w:left w:val="single" w:sz="4" w:space="0" w:color="000000"/>
              <w:bottom w:val="single" w:sz="4" w:space="0" w:color="000000"/>
              <w:right w:val="single" w:sz="4" w:space="0" w:color="000000"/>
            </w:tcBorders>
          </w:tcPr>
          <w:p w14:paraId="0B6AF542" w14:textId="2268C785" w:rsidR="0056577B" w:rsidRPr="007674CC" w:rsidRDefault="0056577B" w:rsidP="0056577B">
            <w:pPr>
              <w:jc w:val="center"/>
              <w:rPr>
                <w:rStyle w:val="fontstyle01"/>
                <w:rFonts w:ascii="Times New Roman" w:hAnsi="Times New Roman"/>
                <w:color w:val="auto"/>
                <w:sz w:val="26"/>
                <w:szCs w:val="26"/>
              </w:rPr>
            </w:pPr>
            <w:r w:rsidRPr="007674CC">
              <w:rPr>
                <w:rStyle w:val="fontstyle01"/>
                <w:rFonts w:ascii="Times New Roman" w:hAnsi="Times New Roman"/>
                <w:color w:val="auto"/>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214FA02C" w14:textId="77777777" w:rsidR="0056577B" w:rsidRPr="007674CC" w:rsidRDefault="0056577B" w:rsidP="0056577B">
            <w:pPr>
              <w:jc w:val="left"/>
              <w:rPr>
                <w:rStyle w:val="fontstyle01"/>
                <w:rFonts w:ascii="Times New Roman" w:eastAsiaTheme="majorEastAsia" w:hAnsi="Times New Roman"/>
                <w:color w:val="auto"/>
                <w:sz w:val="26"/>
                <w:szCs w:val="26"/>
              </w:rPr>
            </w:pPr>
          </w:p>
        </w:tc>
      </w:tr>
      <w:tr w:rsidR="007674CC" w:rsidRPr="007674CC" w14:paraId="6BC06CCE" w14:textId="77777777" w:rsidTr="002D1858">
        <w:tblPrEx>
          <w:tblCellMar>
            <w:top w:w="49" w:type="dxa"/>
            <w:left w:w="5" w:type="dxa"/>
            <w:right w:w="5" w:type="dxa"/>
          </w:tblCellMar>
        </w:tblPrEx>
        <w:trPr>
          <w:trHeight w:val="21"/>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0153B8E" w14:textId="77777777" w:rsidR="0056577B" w:rsidRPr="007674CC" w:rsidRDefault="0056577B" w:rsidP="0056577B">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599A8D20" w14:textId="591D2197" w:rsidR="0056577B" w:rsidRPr="007674CC" w:rsidRDefault="0056577B" w:rsidP="0056577B">
            <w:pPr>
              <w:jc w:val="left"/>
              <w:rPr>
                <w:rStyle w:val="fontstyle01"/>
                <w:rFonts w:ascii="Times New Roman" w:eastAsiaTheme="majorEastAsia" w:hAnsi="Times New Roman"/>
                <w:color w:val="auto"/>
                <w:sz w:val="26"/>
                <w:szCs w:val="26"/>
              </w:rPr>
            </w:pPr>
            <w:r w:rsidRPr="007674CC">
              <w:rPr>
                <w:rFonts w:cs="Times New Roman"/>
                <w:sz w:val="26"/>
                <w:szCs w:val="26"/>
              </w:rPr>
              <w:t xml:space="preserve">Nước sản xuất </w:t>
            </w:r>
          </w:p>
        </w:tc>
        <w:tc>
          <w:tcPr>
            <w:tcW w:w="2503" w:type="dxa"/>
            <w:tcBorders>
              <w:top w:val="single" w:sz="4" w:space="0" w:color="000000"/>
              <w:left w:val="single" w:sz="4" w:space="0" w:color="000000"/>
              <w:bottom w:val="single" w:sz="4" w:space="0" w:color="000000"/>
              <w:right w:val="single" w:sz="4" w:space="0" w:color="000000"/>
            </w:tcBorders>
          </w:tcPr>
          <w:p w14:paraId="1924FCF6" w14:textId="7656A6A1" w:rsidR="0056577B" w:rsidRPr="007674CC" w:rsidRDefault="0056577B" w:rsidP="0056577B">
            <w:pPr>
              <w:jc w:val="center"/>
              <w:rPr>
                <w:rStyle w:val="fontstyle01"/>
                <w:rFonts w:ascii="Times New Roman" w:hAnsi="Times New Roman"/>
                <w:color w:val="auto"/>
                <w:sz w:val="26"/>
                <w:szCs w:val="26"/>
              </w:rPr>
            </w:pPr>
            <w:r w:rsidRPr="007674CC">
              <w:rPr>
                <w:rStyle w:val="fontstyle01"/>
                <w:rFonts w:ascii="Times New Roman" w:hAnsi="Times New Roman"/>
                <w:color w:val="auto"/>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3B093844" w14:textId="77777777" w:rsidR="0056577B" w:rsidRPr="007674CC" w:rsidRDefault="0056577B" w:rsidP="0056577B">
            <w:pPr>
              <w:jc w:val="left"/>
              <w:rPr>
                <w:rStyle w:val="fontstyle01"/>
                <w:rFonts w:ascii="Times New Roman" w:eastAsiaTheme="majorEastAsia" w:hAnsi="Times New Roman"/>
                <w:color w:val="auto"/>
                <w:sz w:val="26"/>
                <w:szCs w:val="26"/>
              </w:rPr>
            </w:pPr>
          </w:p>
        </w:tc>
      </w:tr>
      <w:tr w:rsidR="007674CC" w:rsidRPr="007674CC" w14:paraId="37F6B5B4" w14:textId="77777777" w:rsidTr="002D1858">
        <w:tblPrEx>
          <w:tblCellMar>
            <w:top w:w="49" w:type="dxa"/>
            <w:left w:w="5" w:type="dxa"/>
            <w:right w:w="5" w:type="dxa"/>
          </w:tblCellMar>
        </w:tblPrEx>
        <w:trPr>
          <w:trHeight w:val="21"/>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EBD56EF" w14:textId="77777777" w:rsidR="0056577B" w:rsidRPr="007674CC" w:rsidRDefault="0056577B" w:rsidP="0056577B">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20BCE837" w14:textId="4D9E81CF" w:rsidR="0056577B" w:rsidRPr="007674CC" w:rsidRDefault="0056577B" w:rsidP="0056577B">
            <w:pPr>
              <w:jc w:val="left"/>
              <w:rPr>
                <w:rStyle w:val="fontstyle01"/>
                <w:rFonts w:ascii="Times New Roman" w:eastAsiaTheme="majorEastAsia" w:hAnsi="Times New Roman"/>
                <w:color w:val="auto"/>
                <w:sz w:val="26"/>
                <w:szCs w:val="26"/>
              </w:rPr>
            </w:pPr>
            <w:r w:rsidRPr="007674CC">
              <w:rPr>
                <w:sz w:val="26"/>
                <w:szCs w:val="26"/>
              </w:rPr>
              <w:t>Yêu cầu, thông số kỹ thuật</w:t>
            </w:r>
          </w:p>
        </w:tc>
        <w:tc>
          <w:tcPr>
            <w:tcW w:w="2503" w:type="dxa"/>
            <w:tcBorders>
              <w:top w:val="single" w:sz="4" w:space="0" w:color="000000"/>
              <w:left w:val="single" w:sz="4" w:space="0" w:color="000000"/>
              <w:bottom w:val="single" w:sz="4" w:space="0" w:color="000000"/>
              <w:right w:val="single" w:sz="4" w:space="0" w:color="000000"/>
            </w:tcBorders>
          </w:tcPr>
          <w:p w14:paraId="0A255436" w14:textId="15F7BF37" w:rsidR="0056577B" w:rsidRPr="007674CC" w:rsidRDefault="0056577B" w:rsidP="0056577B">
            <w:pPr>
              <w:jc w:val="left"/>
              <w:rPr>
                <w:rStyle w:val="fontstyle01"/>
                <w:rFonts w:ascii="Times New Roman" w:hAnsi="Times New Roman"/>
                <w:color w:val="auto"/>
                <w:sz w:val="26"/>
                <w:szCs w:val="26"/>
              </w:rPr>
            </w:pPr>
            <w:r w:rsidRPr="007674CC">
              <w:rPr>
                <w:rStyle w:val="fontstyle01"/>
                <w:rFonts w:ascii="Times New Roman" w:hAnsi="Times New Roman" w:cs="Times New Roman"/>
                <w:color w:val="auto"/>
                <w:sz w:val="26"/>
                <w:szCs w:val="26"/>
              </w:rPr>
              <w:t>Sen tắm nút bấm thông mình Enic KD (Màu xám - Tròn led)</w:t>
            </w:r>
            <w:r w:rsidRPr="007674CC">
              <w:rPr>
                <w:rStyle w:val="fontstyle01"/>
                <w:rFonts w:ascii="Times New Roman" w:eastAsiaTheme="majorEastAsia" w:hAnsi="Times New Roman" w:cs="Times New Roman"/>
                <w:color w:val="auto"/>
                <w:sz w:val="26"/>
                <w:szCs w:val="26"/>
              </w:rPr>
              <w:t xml:space="preserve"> hoặc tương đương</w:t>
            </w:r>
          </w:p>
        </w:tc>
        <w:tc>
          <w:tcPr>
            <w:tcW w:w="1020" w:type="dxa"/>
            <w:tcBorders>
              <w:top w:val="single" w:sz="4" w:space="0" w:color="000000"/>
              <w:left w:val="single" w:sz="4" w:space="0" w:color="000000"/>
              <w:bottom w:val="single" w:sz="4" w:space="0" w:color="000000"/>
              <w:right w:val="single" w:sz="4" w:space="0" w:color="000000"/>
            </w:tcBorders>
          </w:tcPr>
          <w:p w14:paraId="551C4101" w14:textId="77777777" w:rsidR="0056577B" w:rsidRPr="007674CC" w:rsidRDefault="0056577B" w:rsidP="0056577B">
            <w:pPr>
              <w:jc w:val="left"/>
              <w:rPr>
                <w:rStyle w:val="fontstyle01"/>
                <w:rFonts w:ascii="Times New Roman" w:eastAsiaTheme="majorEastAsia" w:hAnsi="Times New Roman"/>
                <w:color w:val="auto"/>
                <w:sz w:val="26"/>
                <w:szCs w:val="26"/>
              </w:rPr>
            </w:pPr>
          </w:p>
        </w:tc>
      </w:tr>
      <w:tr w:rsidR="00210366" w:rsidRPr="007674CC" w14:paraId="38749296" w14:textId="77777777" w:rsidTr="002D1858">
        <w:tblPrEx>
          <w:tblCellMar>
            <w:top w:w="49" w:type="dxa"/>
            <w:left w:w="5" w:type="dxa"/>
            <w:right w:w="5" w:type="dxa"/>
          </w:tblCellMar>
        </w:tblPrEx>
        <w:trPr>
          <w:trHeight w:val="21"/>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06ED85F" w14:textId="77777777" w:rsidR="00210366" w:rsidRPr="007674CC" w:rsidRDefault="00210366" w:rsidP="0056577B">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276F8237" w14:textId="0CBA7514" w:rsidR="00210366" w:rsidRPr="007674CC" w:rsidRDefault="00210366" w:rsidP="0056577B">
            <w:pPr>
              <w:jc w:val="left"/>
              <w:rPr>
                <w:sz w:val="26"/>
                <w:szCs w:val="26"/>
              </w:rPr>
            </w:pPr>
            <w:r>
              <w:rPr>
                <w:sz w:val="26"/>
                <w:szCs w:val="26"/>
              </w:rPr>
              <w:t>Có tài liệu và hướng dẫn sử dụng đi kèm</w:t>
            </w:r>
          </w:p>
        </w:tc>
        <w:tc>
          <w:tcPr>
            <w:tcW w:w="2503" w:type="dxa"/>
            <w:tcBorders>
              <w:top w:val="single" w:sz="4" w:space="0" w:color="000000"/>
              <w:left w:val="single" w:sz="4" w:space="0" w:color="000000"/>
              <w:bottom w:val="single" w:sz="4" w:space="0" w:color="000000"/>
              <w:right w:val="single" w:sz="4" w:space="0" w:color="000000"/>
            </w:tcBorders>
          </w:tcPr>
          <w:p w14:paraId="7BE33951" w14:textId="2DE9AEDE" w:rsidR="00210366" w:rsidRPr="007674CC" w:rsidRDefault="00FE7021" w:rsidP="0056577B">
            <w:pPr>
              <w:jc w:val="left"/>
              <w:rPr>
                <w:rStyle w:val="fontstyle01"/>
                <w:rFonts w:ascii="Times New Roman" w:hAnsi="Times New Roman"/>
                <w:color w:val="auto"/>
                <w:sz w:val="26"/>
                <w:szCs w:val="26"/>
              </w:rPr>
            </w:pPr>
            <w:r>
              <w:rPr>
                <w:rStyle w:val="fontstyle01"/>
                <w:rFonts w:ascii="Times New Roman" w:hAnsi="Times New Roman"/>
                <w:color w:val="auto"/>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571AC140" w14:textId="77777777" w:rsidR="00210366" w:rsidRPr="007674CC" w:rsidRDefault="00210366" w:rsidP="0056577B">
            <w:pPr>
              <w:jc w:val="left"/>
              <w:rPr>
                <w:rStyle w:val="fontstyle01"/>
                <w:rFonts w:ascii="Times New Roman" w:eastAsiaTheme="majorEastAsia" w:hAnsi="Times New Roman"/>
                <w:color w:val="auto"/>
                <w:sz w:val="26"/>
                <w:szCs w:val="26"/>
              </w:rPr>
            </w:pPr>
          </w:p>
        </w:tc>
      </w:tr>
      <w:tr w:rsidR="007674CC" w:rsidRPr="007674CC" w14:paraId="0C9EFBE2"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BB10C7F" w14:textId="77777777" w:rsidR="0056577B" w:rsidRPr="007674CC" w:rsidRDefault="0056577B" w:rsidP="0056577B">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23</w:t>
            </w:r>
          </w:p>
        </w:tc>
        <w:tc>
          <w:tcPr>
            <w:tcW w:w="5010" w:type="dxa"/>
            <w:tcBorders>
              <w:top w:val="single" w:sz="4" w:space="0" w:color="000000"/>
              <w:left w:val="single" w:sz="4" w:space="0" w:color="000000"/>
              <w:bottom w:val="single" w:sz="4" w:space="0" w:color="000000"/>
              <w:right w:val="single" w:sz="4" w:space="0" w:color="000000"/>
            </w:tcBorders>
          </w:tcPr>
          <w:p w14:paraId="3239538E"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Ống nhựa PPR</w:t>
            </w:r>
          </w:p>
        </w:tc>
        <w:tc>
          <w:tcPr>
            <w:tcW w:w="2503" w:type="dxa"/>
            <w:tcBorders>
              <w:top w:val="single" w:sz="4" w:space="0" w:color="000000"/>
              <w:left w:val="single" w:sz="4" w:space="0" w:color="000000"/>
              <w:bottom w:val="single" w:sz="4" w:space="0" w:color="000000"/>
              <w:right w:val="single" w:sz="4" w:space="0" w:color="000000"/>
            </w:tcBorders>
          </w:tcPr>
          <w:p w14:paraId="5C474C3F" w14:textId="77777777" w:rsidR="0056577B" w:rsidRPr="007674CC" w:rsidRDefault="0056577B" w:rsidP="0056577B">
            <w:pPr>
              <w:jc w:val="left"/>
              <w:rPr>
                <w:rStyle w:val="fontstyle01"/>
                <w:rFonts w:ascii="Times New Roman" w:hAnsi="Times New Roman" w:cs="Times New Roman"/>
                <w:color w:val="auto"/>
                <w:sz w:val="26"/>
                <w:szCs w:val="26"/>
              </w:rPr>
            </w:pPr>
          </w:p>
        </w:tc>
        <w:tc>
          <w:tcPr>
            <w:tcW w:w="1020" w:type="dxa"/>
            <w:tcBorders>
              <w:top w:val="single" w:sz="4" w:space="0" w:color="000000"/>
              <w:left w:val="single" w:sz="4" w:space="0" w:color="000000"/>
              <w:bottom w:val="single" w:sz="4" w:space="0" w:color="000000"/>
              <w:right w:val="single" w:sz="4" w:space="0" w:color="000000"/>
            </w:tcBorders>
          </w:tcPr>
          <w:p w14:paraId="3644E8AD"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p>
        </w:tc>
      </w:tr>
      <w:tr w:rsidR="007674CC" w:rsidRPr="007674CC" w14:paraId="0AC51460"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A31C812" w14:textId="752FF68F" w:rsidR="0056577B" w:rsidRPr="007674CC" w:rsidRDefault="0056577B" w:rsidP="0056577B">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72D53281" w14:textId="3C5AD541" w:rsidR="0056577B" w:rsidRPr="007674CC" w:rsidRDefault="0056577B" w:rsidP="0056577B">
            <w:pPr>
              <w:jc w:val="left"/>
              <w:rPr>
                <w:rStyle w:val="fontstyle01"/>
                <w:rFonts w:ascii="Times New Roman" w:eastAsiaTheme="majorEastAsia" w:hAnsi="Times New Roman" w:cs="Times New Roman"/>
                <w:color w:val="auto"/>
                <w:sz w:val="26"/>
                <w:szCs w:val="26"/>
              </w:rPr>
            </w:pPr>
            <w:r w:rsidRPr="007674CC">
              <w:rPr>
                <w:rFonts w:cs="Times New Roman"/>
                <w:sz w:val="26"/>
                <w:szCs w:val="26"/>
              </w:rPr>
              <w:t xml:space="preserve">Nhà sản xuất </w:t>
            </w:r>
          </w:p>
        </w:tc>
        <w:tc>
          <w:tcPr>
            <w:tcW w:w="2503" w:type="dxa"/>
            <w:tcBorders>
              <w:top w:val="single" w:sz="4" w:space="0" w:color="000000"/>
              <w:left w:val="single" w:sz="4" w:space="0" w:color="000000"/>
              <w:bottom w:val="single" w:sz="4" w:space="0" w:color="000000"/>
              <w:right w:val="single" w:sz="4" w:space="0" w:color="000000"/>
            </w:tcBorders>
          </w:tcPr>
          <w:p w14:paraId="77FF6224" w14:textId="03B3EE7E" w:rsidR="0056577B" w:rsidRPr="007674CC" w:rsidRDefault="0056577B" w:rsidP="0056577B">
            <w:pPr>
              <w:jc w:val="center"/>
              <w:rPr>
                <w:rStyle w:val="fontstyle01"/>
                <w:rFonts w:ascii="Times New Roman" w:hAnsi="Times New Roman" w:cs="Times New Roman"/>
                <w:color w:val="auto"/>
                <w:sz w:val="26"/>
                <w:szCs w:val="26"/>
              </w:rPr>
            </w:pPr>
            <w:r w:rsidRPr="007674CC">
              <w:rPr>
                <w:rStyle w:val="fontstyle01"/>
                <w:rFonts w:ascii="Times New Roman" w:hAnsi="Times New Roman"/>
                <w:color w:val="auto"/>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1B64F2D8"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p>
        </w:tc>
      </w:tr>
      <w:tr w:rsidR="007674CC" w:rsidRPr="007674CC" w14:paraId="3DA6BB0C"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2325944" w14:textId="77777777" w:rsidR="0056577B" w:rsidRPr="007674CC" w:rsidRDefault="0056577B" w:rsidP="0056577B">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40976324" w14:textId="28D0FD04" w:rsidR="0056577B" w:rsidRPr="007674CC" w:rsidRDefault="0056577B" w:rsidP="0056577B">
            <w:pPr>
              <w:jc w:val="left"/>
              <w:rPr>
                <w:rStyle w:val="fontstyle01"/>
                <w:rFonts w:ascii="Times New Roman" w:eastAsiaTheme="majorEastAsia" w:hAnsi="Times New Roman"/>
                <w:color w:val="auto"/>
                <w:sz w:val="26"/>
                <w:szCs w:val="26"/>
              </w:rPr>
            </w:pPr>
            <w:r w:rsidRPr="007674CC">
              <w:rPr>
                <w:rFonts w:cs="Times New Roman"/>
                <w:sz w:val="26"/>
                <w:szCs w:val="26"/>
              </w:rPr>
              <w:t xml:space="preserve">Nước sản xuất </w:t>
            </w:r>
          </w:p>
        </w:tc>
        <w:tc>
          <w:tcPr>
            <w:tcW w:w="2503" w:type="dxa"/>
            <w:tcBorders>
              <w:top w:val="single" w:sz="4" w:space="0" w:color="000000"/>
              <w:left w:val="single" w:sz="4" w:space="0" w:color="000000"/>
              <w:bottom w:val="single" w:sz="4" w:space="0" w:color="000000"/>
              <w:right w:val="single" w:sz="4" w:space="0" w:color="000000"/>
            </w:tcBorders>
          </w:tcPr>
          <w:p w14:paraId="0AC322F7" w14:textId="7487407E" w:rsidR="0056577B" w:rsidRPr="007674CC" w:rsidRDefault="0056577B" w:rsidP="0056577B">
            <w:pPr>
              <w:jc w:val="center"/>
              <w:rPr>
                <w:sz w:val="26"/>
                <w:szCs w:val="26"/>
              </w:rPr>
            </w:pPr>
            <w:r w:rsidRPr="007674CC">
              <w:rPr>
                <w:rStyle w:val="fontstyle01"/>
                <w:rFonts w:ascii="Times New Roman" w:hAnsi="Times New Roman"/>
                <w:color w:val="auto"/>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7B210AC2" w14:textId="77777777" w:rsidR="0056577B" w:rsidRPr="007674CC" w:rsidRDefault="0056577B" w:rsidP="0056577B">
            <w:pPr>
              <w:jc w:val="left"/>
              <w:rPr>
                <w:rStyle w:val="fontstyle01"/>
                <w:rFonts w:ascii="Times New Roman" w:eastAsiaTheme="majorEastAsia" w:hAnsi="Times New Roman"/>
                <w:color w:val="auto"/>
                <w:sz w:val="26"/>
                <w:szCs w:val="26"/>
              </w:rPr>
            </w:pPr>
          </w:p>
        </w:tc>
      </w:tr>
      <w:tr w:rsidR="007674CC" w:rsidRPr="007674CC" w14:paraId="71330CDA"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1D6A415" w14:textId="193F229B" w:rsidR="0056577B" w:rsidRPr="007674CC" w:rsidRDefault="0056577B" w:rsidP="0056577B">
            <w:pPr>
              <w:jc w:val="center"/>
              <w:rPr>
                <w:rStyle w:val="fontstyle01"/>
                <w:rFonts w:ascii="Times New Roman" w:eastAsiaTheme="majorEastAsia" w:hAnsi="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5261B6E9" w14:textId="261F4730" w:rsidR="0056577B" w:rsidRPr="007674CC" w:rsidRDefault="0056577B" w:rsidP="0056577B">
            <w:pPr>
              <w:jc w:val="left"/>
              <w:rPr>
                <w:rStyle w:val="fontstyle01"/>
                <w:rFonts w:ascii="Times New Roman" w:eastAsiaTheme="majorEastAsia" w:hAnsi="Times New Roman"/>
                <w:color w:val="auto"/>
                <w:sz w:val="26"/>
                <w:szCs w:val="26"/>
              </w:rPr>
            </w:pPr>
            <w:r w:rsidRPr="007674CC">
              <w:rPr>
                <w:rStyle w:val="fontstyle01"/>
                <w:rFonts w:ascii="Times New Roman" w:eastAsiaTheme="majorEastAsia" w:hAnsi="Times New Roman" w:cs="Times New Roman"/>
                <w:color w:val="auto"/>
                <w:sz w:val="26"/>
                <w:szCs w:val="26"/>
              </w:rPr>
              <w:t>Chất liệu</w:t>
            </w:r>
          </w:p>
        </w:tc>
        <w:tc>
          <w:tcPr>
            <w:tcW w:w="2503" w:type="dxa"/>
            <w:tcBorders>
              <w:top w:val="single" w:sz="4" w:space="0" w:color="000000"/>
              <w:left w:val="single" w:sz="4" w:space="0" w:color="000000"/>
              <w:bottom w:val="single" w:sz="4" w:space="0" w:color="000000"/>
              <w:right w:val="single" w:sz="4" w:space="0" w:color="000000"/>
            </w:tcBorders>
          </w:tcPr>
          <w:p w14:paraId="09B2D719" w14:textId="18FABCBB" w:rsidR="0056577B" w:rsidRPr="007674CC" w:rsidRDefault="0056577B" w:rsidP="0056577B">
            <w:pPr>
              <w:jc w:val="center"/>
              <w:rPr>
                <w:sz w:val="26"/>
                <w:szCs w:val="26"/>
              </w:rPr>
            </w:pPr>
            <w:r w:rsidRPr="007674CC">
              <w:rPr>
                <w:rFonts w:cs="Times New Roman"/>
                <w:sz w:val="26"/>
                <w:szCs w:val="26"/>
              </w:rPr>
              <w:t>Nhựa PPR.</w:t>
            </w:r>
          </w:p>
        </w:tc>
        <w:tc>
          <w:tcPr>
            <w:tcW w:w="1020" w:type="dxa"/>
            <w:tcBorders>
              <w:top w:val="single" w:sz="4" w:space="0" w:color="000000"/>
              <w:left w:val="single" w:sz="4" w:space="0" w:color="000000"/>
              <w:bottom w:val="single" w:sz="4" w:space="0" w:color="000000"/>
              <w:right w:val="single" w:sz="4" w:space="0" w:color="000000"/>
            </w:tcBorders>
          </w:tcPr>
          <w:p w14:paraId="2CF29461" w14:textId="77777777" w:rsidR="0056577B" w:rsidRPr="007674CC" w:rsidRDefault="0056577B" w:rsidP="0056577B">
            <w:pPr>
              <w:jc w:val="left"/>
              <w:rPr>
                <w:rStyle w:val="fontstyle01"/>
                <w:rFonts w:ascii="Times New Roman" w:eastAsiaTheme="majorEastAsia" w:hAnsi="Times New Roman"/>
                <w:color w:val="auto"/>
                <w:sz w:val="26"/>
                <w:szCs w:val="26"/>
              </w:rPr>
            </w:pPr>
          </w:p>
        </w:tc>
      </w:tr>
      <w:tr w:rsidR="007674CC" w:rsidRPr="007674CC" w14:paraId="61741F8B"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5AB5A6D" w14:textId="77777777" w:rsidR="0056577B" w:rsidRPr="007674CC" w:rsidRDefault="0056577B" w:rsidP="0056577B">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59B8E03D"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r w:rsidRPr="007674CC">
              <w:rPr>
                <w:rFonts w:eastAsiaTheme="majorEastAsia" w:cs="Times New Roman"/>
                <w:sz w:val="26"/>
                <w:szCs w:val="26"/>
              </w:rPr>
              <w:t>Chiều dài tiêu chuẩn:</w:t>
            </w:r>
          </w:p>
        </w:tc>
        <w:tc>
          <w:tcPr>
            <w:tcW w:w="2503" w:type="dxa"/>
            <w:tcBorders>
              <w:top w:val="single" w:sz="4" w:space="0" w:color="000000"/>
              <w:left w:val="single" w:sz="4" w:space="0" w:color="000000"/>
              <w:bottom w:val="single" w:sz="4" w:space="0" w:color="000000"/>
              <w:right w:val="single" w:sz="4" w:space="0" w:color="000000"/>
            </w:tcBorders>
          </w:tcPr>
          <w:p w14:paraId="247F596E" w14:textId="77777777" w:rsidR="0056577B" w:rsidRPr="007674CC" w:rsidRDefault="0056577B" w:rsidP="0056577B">
            <w:pPr>
              <w:jc w:val="center"/>
              <w:rPr>
                <w:rStyle w:val="fontstyle01"/>
                <w:rFonts w:ascii="Times New Roman" w:hAnsi="Times New Roman" w:cs="Times New Roman"/>
                <w:color w:val="auto"/>
                <w:sz w:val="26"/>
                <w:szCs w:val="26"/>
              </w:rPr>
            </w:pPr>
            <w:r w:rsidRPr="007674CC">
              <w:rPr>
                <w:rFonts w:cs="Times New Roman"/>
                <w:sz w:val="26"/>
                <w:szCs w:val="26"/>
              </w:rPr>
              <w:t>4m/ống hoặc theo yêu cầu khách hàng.</w:t>
            </w:r>
          </w:p>
        </w:tc>
        <w:tc>
          <w:tcPr>
            <w:tcW w:w="1020" w:type="dxa"/>
            <w:tcBorders>
              <w:top w:val="single" w:sz="4" w:space="0" w:color="000000"/>
              <w:left w:val="single" w:sz="4" w:space="0" w:color="000000"/>
              <w:bottom w:val="single" w:sz="4" w:space="0" w:color="000000"/>
              <w:right w:val="single" w:sz="4" w:space="0" w:color="000000"/>
            </w:tcBorders>
          </w:tcPr>
          <w:p w14:paraId="44969F90"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p>
        </w:tc>
      </w:tr>
      <w:tr w:rsidR="007674CC" w:rsidRPr="007674CC" w14:paraId="1EBF81AE"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EEAF53B" w14:textId="77777777" w:rsidR="0056577B" w:rsidRPr="007674CC" w:rsidRDefault="0056577B" w:rsidP="0056577B">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56CEBB30" w14:textId="77777777" w:rsidR="0056577B" w:rsidRPr="007674CC" w:rsidRDefault="0056577B" w:rsidP="0056577B">
            <w:pPr>
              <w:jc w:val="left"/>
              <w:rPr>
                <w:rFonts w:eastAsiaTheme="majorEastAsia" w:cs="Times New Roman"/>
                <w:sz w:val="26"/>
                <w:szCs w:val="26"/>
              </w:rPr>
            </w:pPr>
            <w:r w:rsidRPr="007674CC">
              <w:rPr>
                <w:rFonts w:cs="Times New Roman"/>
                <w:sz w:val="26"/>
                <w:szCs w:val="26"/>
              </w:rPr>
              <w:t>Độ dày thành ống:</w:t>
            </w:r>
          </w:p>
          <w:p w14:paraId="53F009B6" w14:textId="77777777" w:rsidR="0056577B" w:rsidRPr="007674CC" w:rsidRDefault="0056577B" w:rsidP="0056577B">
            <w:pPr>
              <w:pStyle w:val="ListParagraph"/>
              <w:numPr>
                <w:ilvl w:val="0"/>
                <w:numId w:val="50"/>
              </w:numPr>
              <w:tabs>
                <w:tab w:val="left" w:pos="408"/>
              </w:tabs>
              <w:ind w:firstLine="92"/>
              <w:jc w:val="left"/>
              <w:rPr>
                <w:rStyle w:val="fontstyle01"/>
                <w:rFonts w:ascii="Times New Roman" w:hAnsi="Times New Roman" w:cs="Times New Roman"/>
                <w:color w:val="auto"/>
                <w:sz w:val="26"/>
                <w:szCs w:val="26"/>
              </w:rPr>
            </w:pPr>
            <w:r w:rsidRPr="007674CC">
              <w:rPr>
                <w:rStyle w:val="fontstyle01"/>
                <w:rFonts w:ascii="Times New Roman" w:hAnsi="Times New Roman" w:cs="Times New Roman"/>
                <w:color w:val="auto"/>
                <w:sz w:val="26"/>
                <w:szCs w:val="26"/>
              </w:rPr>
              <w:t>Đường kính 25mm, chiều dày 3,5mm.</w:t>
            </w:r>
          </w:p>
          <w:p w14:paraId="3AB16CD3" w14:textId="77777777" w:rsidR="0056577B" w:rsidRPr="007674CC" w:rsidRDefault="0056577B" w:rsidP="0056577B">
            <w:pPr>
              <w:pStyle w:val="ListParagraph"/>
              <w:numPr>
                <w:ilvl w:val="0"/>
                <w:numId w:val="50"/>
              </w:numPr>
              <w:tabs>
                <w:tab w:val="left" w:pos="408"/>
              </w:tabs>
              <w:ind w:firstLine="92"/>
              <w:jc w:val="left"/>
              <w:rPr>
                <w:rStyle w:val="fontstyle01"/>
                <w:rFonts w:ascii="Times New Roman" w:eastAsiaTheme="majorEastAsia" w:hAnsi="Times New Roman" w:cs="Times New Roman"/>
                <w:color w:val="auto"/>
                <w:sz w:val="26"/>
                <w:szCs w:val="26"/>
              </w:rPr>
            </w:pPr>
            <w:r w:rsidRPr="007674CC">
              <w:rPr>
                <w:rStyle w:val="fontstyle01"/>
                <w:rFonts w:ascii="Times New Roman" w:hAnsi="Times New Roman" w:cs="Times New Roman"/>
                <w:color w:val="auto"/>
                <w:sz w:val="26"/>
                <w:szCs w:val="26"/>
              </w:rPr>
              <w:t>Đường kính 40mm, chiều dày 3,7mm</w:t>
            </w:r>
          </w:p>
        </w:tc>
        <w:tc>
          <w:tcPr>
            <w:tcW w:w="2503" w:type="dxa"/>
            <w:tcBorders>
              <w:top w:val="single" w:sz="4" w:space="0" w:color="000000"/>
              <w:left w:val="single" w:sz="4" w:space="0" w:color="000000"/>
              <w:bottom w:val="single" w:sz="4" w:space="0" w:color="000000"/>
              <w:right w:val="single" w:sz="4" w:space="0" w:color="000000"/>
            </w:tcBorders>
            <w:vAlign w:val="center"/>
          </w:tcPr>
          <w:p w14:paraId="43A8AF19" w14:textId="77777777" w:rsidR="0056577B" w:rsidRPr="007674CC" w:rsidRDefault="0056577B" w:rsidP="0056577B">
            <w:pPr>
              <w:pStyle w:val="ListParagraph"/>
              <w:tabs>
                <w:tab w:val="left" w:pos="408"/>
              </w:tabs>
              <w:ind w:left="92"/>
              <w:jc w:val="center"/>
              <w:rPr>
                <w:rStyle w:val="fontstyle01"/>
                <w:rFonts w:ascii="Times New Roman" w:hAnsi="Times New Roman" w:cs="Times New Roman"/>
                <w:color w:val="auto"/>
                <w:sz w:val="26"/>
                <w:szCs w:val="26"/>
              </w:rPr>
            </w:pPr>
            <w:r w:rsidRPr="007674CC">
              <w:rPr>
                <w:rStyle w:val="fontstyle01"/>
                <w:rFonts w:ascii="Times New Roman" w:hAnsi="Times New Roman" w:cs="Times New Roman"/>
                <w:color w:val="auto"/>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395220C2"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p>
        </w:tc>
      </w:tr>
      <w:tr w:rsidR="007674CC" w:rsidRPr="007674CC" w14:paraId="4716FB05"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3DEA377" w14:textId="77777777" w:rsidR="0056577B" w:rsidRPr="007674CC" w:rsidRDefault="0056577B" w:rsidP="0056577B">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7F31C8FE" w14:textId="77777777" w:rsidR="0056577B" w:rsidRPr="007674CC" w:rsidRDefault="0056577B" w:rsidP="0056577B">
            <w:pPr>
              <w:jc w:val="left"/>
              <w:rPr>
                <w:rFonts w:eastAsiaTheme="majorEastAsia" w:cs="Times New Roman"/>
                <w:sz w:val="26"/>
                <w:szCs w:val="26"/>
              </w:rPr>
            </w:pPr>
            <w:r w:rsidRPr="007674CC">
              <w:rPr>
                <w:rFonts w:cs="Times New Roman"/>
                <w:sz w:val="26"/>
                <w:szCs w:val="26"/>
              </w:rPr>
              <w:t>Nhiệt độ hoạt động:</w:t>
            </w:r>
            <w:r w:rsidRPr="007674CC">
              <w:rPr>
                <w:rFonts w:eastAsiaTheme="majorEastAsia" w:cs="Times New Roman"/>
                <w:sz w:val="26"/>
                <w:szCs w:val="26"/>
              </w:rPr>
              <w:t> </w:t>
            </w:r>
          </w:p>
        </w:tc>
        <w:tc>
          <w:tcPr>
            <w:tcW w:w="2503" w:type="dxa"/>
            <w:tcBorders>
              <w:top w:val="single" w:sz="4" w:space="0" w:color="000000"/>
              <w:left w:val="single" w:sz="4" w:space="0" w:color="000000"/>
              <w:bottom w:val="single" w:sz="4" w:space="0" w:color="000000"/>
              <w:right w:val="single" w:sz="4" w:space="0" w:color="000000"/>
            </w:tcBorders>
          </w:tcPr>
          <w:p w14:paraId="33F8C464" w14:textId="77777777" w:rsidR="0056577B" w:rsidRPr="007674CC" w:rsidRDefault="0056577B" w:rsidP="0056577B">
            <w:pPr>
              <w:jc w:val="center"/>
              <w:rPr>
                <w:rStyle w:val="fontstyle01"/>
                <w:rFonts w:ascii="Times New Roman" w:hAnsi="Times New Roman" w:cs="Times New Roman"/>
                <w:color w:val="auto"/>
                <w:sz w:val="26"/>
                <w:szCs w:val="26"/>
              </w:rPr>
            </w:pPr>
            <w:r w:rsidRPr="007674CC">
              <w:rPr>
                <w:rFonts w:cs="Times New Roman"/>
                <w:sz w:val="26"/>
                <w:szCs w:val="26"/>
              </w:rPr>
              <w:t>-20°C đến 95°C.</w:t>
            </w:r>
          </w:p>
        </w:tc>
        <w:tc>
          <w:tcPr>
            <w:tcW w:w="1020" w:type="dxa"/>
            <w:tcBorders>
              <w:top w:val="single" w:sz="4" w:space="0" w:color="000000"/>
              <w:left w:val="single" w:sz="4" w:space="0" w:color="000000"/>
              <w:bottom w:val="single" w:sz="4" w:space="0" w:color="000000"/>
              <w:right w:val="single" w:sz="4" w:space="0" w:color="000000"/>
            </w:tcBorders>
          </w:tcPr>
          <w:p w14:paraId="6992FD94"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p>
        </w:tc>
      </w:tr>
      <w:tr w:rsidR="007674CC" w:rsidRPr="007674CC" w14:paraId="3A2AE7FE"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7A8CA01" w14:textId="77777777" w:rsidR="0056577B" w:rsidRPr="007674CC" w:rsidRDefault="0056577B" w:rsidP="0056577B">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015A6461" w14:textId="77777777" w:rsidR="0056577B" w:rsidRPr="007674CC" w:rsidRDefault="0056577B" w:rsidP="0056577B">
            <w:pPr>
              <w:jc w:val="left"/>
              <w:rPr>
                <w:rFonts w:eastAsiaTheme="majorEastAsia" w:cs="Times New Roman"/>
                <w:sz w:val="26"/>
                <w:szCs w:val="26"/>
              </w:rPr>
            </w:pPr>
            <w:r w:rsidRPr="007674CC">
              <w:rPr>
                <w:rFonts w:eastAsiaTheme="majorEastAsia" w:cs="Times New Roman"/>
                <w:sz w:val="26"/>
                <w:szCs w:val="26"/>
              </w:rPr>
              <w:t xml:space="preserve">Nhà sản xuất </w:t>
            </w:r>
          </w:p>
        </w:tc>
        <w:tc>
          <w:tcPr>
            <w:tcW w:w="2503" w:type="dxa"/>
            <w:tcBorders>
              <w:top w:val="single" w:sz="4" w:space="0" w:color="000000"/>
              <w:left w:val="single" w:sz="4" w:space="0" w:color="000000"/>
              <w:bottom w:val="single" w:sz="4" w:space="0" w:color="000000"/>
              <w:right w:val="single" w:sz="4" w:space="0" w:color="000000"/>
            </w:tcBorders>
          </w:tcPr>
          <w:p w14:paraId="03C992D1" w14:textId="77777777" w:rsidR="0056577B" w:rsidRPr="007674CC" w:rsidRDefault="0056577B" w:rsidP="0056577B">
            <w:pPr>
              <w:jc w:val="center"/>
              <w:rPr>
                <w:rFonts w:cs="Times New Roman"/>
                <w:sz w:val="26"/>
                <w:szCs w:val="26"/>
              </w:rPr>
            </w:pPr>
            <w:r w:rsidRPr="007674CC">
              <w:rPr>
                <w:rFonts w:cs="Times New Roman"/>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67120A88"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p>
        </w:tc>
      </w:tr>
      <w:tr w:rsidR="007674CC" w:rsidRPr="007674CC" w14:paraId="44356C86"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B12DB09" w14:textId="77777777" w:rsidR="0056577B" w:rsidRPr="007674CC" w:rsidRDefault="0056577B" w:rsidP="0056577B">
            <w:pPr>
              <w:jc w:val="center"/>
              <w:rPr>
                <w:rStyle w:val="fontstyle01"/>
                <w:rFonts w:ascii="Times New Roman" w:eastAsiaTheme="majorEastAsia" w:hAnsi="Times New Roman" w:cs="Times New Roman"/>
                <w:b/>
                <w:bCs/>
                <w:color w:val="auto"/>
                <w:sz w:val="26"/>
                <w:szCs w:val="26"/>
              </w:rPr>
            </w:pPr>
            <w:r w:rsidRPr="007674CC">
              <w:rPr>
                <w:rStyle w:val="fontstyle01"/>
                <w:rFonts w:ascii="Times New Roman" w:eastAsiaTheme="majorEastAsia" w:hAnsi="Times New Roman" w:cs="Times New Roman"/>
                <w:b/>
                <w:bCs/>
                <w:color w:val="auto"/>
                <w:sz w:val="26"/>
                <w:szCs w:val="26"/>
              </w:rPr>
              <w:t>B</w:t>
            </w:r>
          </w:p>
        </w:tc>
        <w:tc>
          <w:tcPr>
            <w:tcW w:w="5010" w:type="dxa"/>
            <w:tcBorders>
              <w:top w:val="single" w:sz="4" w:space="0" w:color="000000"/>
              <w:left w:val="single" w:sz="4" w:space="0" w:color="000000"/>
              <w:bottom w:val="single" w:sz="4" w:space="0" w:color="000000"/>
              <w:right w:val="single" w:sz="4" w:space="0" w:color="000000"/>
            </w:tcBorders>
          </w:tcPr>
          <w:p w14:paraId="3D69A0FE" w14:textId="77777777" w:rsidR="0056577B" w:rsidRPr="007674CC" w:rsidRDefault="0056577B" w:rsidP="0056577B">
            <w:pPr>
              <w:jc w:val="left"/>
              <w:rPr>
                <w:rFonts w:eastAsiaTheme="majorEastAsia" w:cs="Times New Roman"/>
                <w:b/>
                <w:bCs/>
                <w:sz w:val="26"/>
                <w:szCs w:val="26"/>
              </w:rPr>
            </w:pPr>
            <w:r w:rsidRPr="007674CC">
              <w:rPr>
                <w:rFonts w:eastAsiaTheme="majorEastAsia" w:cs="Times New Roman"/>
                <w:b/>
                <w:bCs/>
                <w:sz w:val="26"/>
                <w:szCs w:val="26"/>
              </w:rPr>
              <w:t>PHẦN ĐIỆN</w:t>
            </w:r>
          </w:p>
        </w:tc>
        <w:tc>
          <w:tcPr>
            <w:tcW w:w="2503" w:type="dxa"/>
            <w:tcBorders>
              <w:top w:val="single" w:sz="4" w:space="0" w:color="000000"/>
              <w:left w:val="single" w:sz="4" w:space="0" w:color="000000"/>
              <w:bottom w:val="single" w:sz="4" w:space="0" w:color="000000"/>
              <w:right w:val="single" w:sz="4" w:space="0" w:color="000000"/>
            </w:tcBorders>
          </w:tcPr>
          <w:p w14:paraId="1851F702" w14:textId="77777777" w:rsidR="0056577B" w:rsidRPr="007674CC" w:rsidRDefault="0056577B" w:rsidP="0056577B">
            <w:pPr>
              <w:jc w:val="center"/>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tcPr>
          <w:p w14:paraId="1B7DCD30"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p>
        </w:tc>
      </w:tr>
      <w:tr w:rsidR="007674CC" w:rsidRPr="007674CC" w14:paraId="18AF9544"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0913276" w14:textId="77777777" w:rsidR="0056577B" w:rsidRPr="007674CC" w:rsidRDefault="0056577B" w:rsidP="0056577B">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1</w:t>
            </w:r>
          </w:p>
        </w:tc>
        <w:tc>
          <w:tcPr>
            <w:tcW w:w="5010" w:type="dxa"/>
            <w:tcBorders>
              <w:top w:val="single" w:sz="4" w:space="0" w:color="000000"/>
              <w:left w:val="single" w:sz="4" w:space="0" w:color="000000"/>
              <w:bottom w:val="single" w:sz="4" w:space="0" w:color="000000"/>
              <w:right w:val="single" w:sz="4" w:space="0" w:color="000000"/>
            </w:tcBorders>
            <w:vAlign w:val="center"/>
          </w:tcPr>
          <w:p w14:paraId="6D49B447" w14:textId="77777777" w:rsidR="0056577B" w:rsidRPr="007674CC" w:rsidRDefault="0056577B" w:rsidP="00F31D11">
            <w:pPr>
              <w:jc w:val="left"/>
              <w:rPr>
                <w:rFonts w:eastAsiaTheme="majorEastAsia" w:cs="Times New Roman"/>
                <w:sz w:val="26"/>
                <w:szCs w:val="26"/>
              </w:rPr>
            </w:pPr>
            <w:r w:rsidRPr="007674CC">
              <w:rPr>
                <w:rFonts w:eastAsiaTheme="majorEastAsia" w:cs="Times New Roman"/>
                <w:sz w:val="26"/>
                <w:szCs w:val="26"/>
              </w:rPr>
              <w:t>Aptomat 1 pha/ 3 pha</w:t>
            </w:r>
          </w:p>
        </w:tc>
        <w:tc>
          <w:tcPr>
            <w:tcW w:w="2503" w:type="dxa"/>
            <w:tcBorders>
              <w:top w:val="single" w:sz="4" w:space="0" w:color="000000"/>
              <w:left w:val="single" w:sz="4" w:space="0" w:color="000000"/>
              <w:bottom w:val="single" w:sz="4" w:space="0" w:color="000000"/>
              <w:right w:val="single" w:sz="4" w:space="0" w:color="000000"/>
            </w:tcBorders>
          </w:tcPr>
          <w:p w14:paraId="3F95F8B6" w14:textId="4486EF93" w:rsidR="0056577B" w:rsidRPr="007674CC" w:rsidRDefault="00F07D8D" w:rsidP="0056577B">
            <w:pPr>
              <w:jc w:val="center"/>
              <w:rPr>
                <w:rFonts w:cs="Times New Roman"/>
                <w:sz w:val="26"/>
                <w:szCs w:val="26"/>
              </w:rPr>
            </w:pPr>
            <w:r w:rsidRPr="007674CC">
              <w:rPr>
                <w:rFonts w:cs="Times New Roman"/>
                <w:sz w:val="26"/>
                <w:szCs w:val="26"/>
              </w:rPr>
              <w:t>(Tham khảo Schneider hoặc tương đương)</w:t>
            </w:r>
          </w:p>
        </w:tc>
        <w:tc>
          <w:tcPr>
            <w:tcW w:w="1020" w:type="dxa"/>
            <w:tcBorders>
              <w:top w:val="single" w:sz="4" w:space="0" w:color="000000"/>
              <w:left w:val="single" w:sz="4" w:space="0" w:color="000000"/>
              <w:bottom w:val="single" w:sz="4" w:space="0" w:color="000000"/>
              <w:right w:val="single" w:sz="4" w:space="0" w:color="000000"/>
            </w:tcBorders>
          </w:tcPr>
          <w:p w14:paraId="77732DC3"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p>
        </w:tc>
      </w:tr>
      <w:tr w:rsidR="007674CC" w:rsidRPr="007674CC" w14:paraId="6C0F28E7"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2FE1C42" w14:textId="02DFB4C9" w:rsidR="0056577B" w:rsidRPr="007674CC" w:rsidRDefault="00DA66B0" w:rsidP="0056577B">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098EDF8E" w14:textId="77777777" w:rsidR="0056577B" w:rsidRPr="007674CC" w:rsidRDefault="0056577B" w:rsidP="00F31D11">
            <w:pPr>
              <w:jc w:val="left"/>
              <w:rPr>
                <w:rFonts w:eastAsiaTheme="majorEastAsia" w:cs="Times New Roman"/>
                <w:sz w:val="26"/>
                <w:szCs w:val="26"/>
              </w:rPr>
            </w:pPr>
            <w:r w:rsidRPr="007674CC">
              <w:rPr>
                <w:rFonts w:eastAsiaTheme="majorEastAsia" w:cs="Times New Roman"/>
                <w:sz w:val="26"/>
                <w:szCs w:val="26"/>
              </w:rPr>
              <w:t>Nhà sản xuất</w:t>
            </w:r>
          </w:p>
        </w:tc>
        <w:tc>
          <w:tcPr>
            <w:tcW w:w="2503" w:type="dxa"/>
            <w:tcBorders>
              <w:top w:val="single" w:sz="4" w:space="0" w:color="000000"/>
              <w:left w:val="single" w:sz="4" w:space="0" w:color="000000"/>
              <w:bottom w:val="single" w:sz="4" w:space="0" w:color="000000"/>
              <w:right w:val="single" w:sz="4" w:space="0" w:color="000000"/>
            </w:tcBorders>
          </w:tcPr>
          <w:p w14:paraId="4922FA51" w14:textId="77777777" w:rsidR="0056577B" w:rsidRPr="007674CC" w:rsidRDefault="0056577B" w:rsidP="0056577B">
            <w:pPr>
              <w:jc w:val="center"/>
              <w:rPr>
                <w:rFonts w:cs="Times New Roman"/>
                <w:sz w:val="26"/>
                <w:szCs w:val="26"/>
              </w:rPr>
            </w:pPr>
            <w:r w:rsidRPr="007674CC">
              <w:rPr>
                <w:rFonts w:cs="Times New Roman"/>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5DE9C3F3"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p>
        </w:tc>
      </w:tr>
      <w:tr w:rsidR="007674CC" w:rsidRPr="007674CC" w14:paraId="220B6D62"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B670C73" w14:textId="5B2742EF" w:rsidR="0056577B" w:rsidRPr="007674CC" w:rsidRDefault="00DA66B0" w:rsidP="0056577B">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7B55695F" w14:textId="77777777" w:rsidR="0056577B" w:rsidRPr="007674CC" w:rsidRDefault="0056577B" w:rsidP="00F31D11">
            <w:pPr>
              <w:jc w:val="left"/>
              <w:rPr>
                <w:rFonts w:eastAsiaTheme="majorEastAsia" w:cs="Times New Roman"/>
                <w:sz w:val="26"/>
                <w:szCs w:val="26"/>
              </w:rPr>
            </w:pPr>
            <w:r w:rsidRPr="007674CC">
              <w:rPr>
                <w:rFonts w:eastAsiaTheme="majorEastAsia" w:cs="Times New Roman"/>
                <w:sz w:val="26"/>
                <w:szCs w:val="26"/>
              </w:rPr>
              <w:t>Nước sản xuất</w:t>
            </w:r>
          </w:p>
        </w:tc>
        <w:tc>
          <w:tcPr>
            <w:tcW w:w="2503" w:type="dxa"/>
            <w:tcBorders>
              <w:top w:val="single" w:sz="4" w:space="0" w:color="000000"/>
              <w:left w:val="single" w:sz="4" w:space="0" w:color="000000"/>
              <w:bottom w:val="single" w:sz="4" w:space="0" w:color="000000"/>
              <w:right w:val="single" w:sz="4" w:space="0" w:color="000000"/>
            </w:tcBorders>
          </w:tcPr>
          <w:p w14:paraId="16B85A4D" w14:textId="77777777" w:rsidR="0056577B" w:rsidRPr="007674CC" w:rsidRDefault="0056577B" w:rsidP="0056577B">
            <w:pPr>
              <w:jc w:val="center"/>
              <w:rPr>
                <w:rFonts w:cs="Times New Roman"/>
                <w:sz w:val="26"/>
                <w:szCs w:val="26"/>
              </w:rPr>
            </w:pPr>
            <w:r w:rsidRPr="007674CC">
              <w:rPr>
                <w:rFonts w:cs="Times New Roman"/>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396CE7F5"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p>
        </w:tc>
      </w:tr>
      <w:tr w:rsidR="007674CC" w:rsidRPr="007674CC" w14:paraId="40A7CB08"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B70181A" w14:textId="0C3FA259" w:rsidR="0056577B" w:rsidRPr="007674CC" w:rsidRDefault="00DA66B0" w:rsidP="0056577B">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06596C93" w14:textId="0C5C2FCA" w:rsidR="0056577B" w:rsidRPr="007674CC" w:rsidRDefault="0038535F" w:rsidP="00F31D11">
            <w:pPr>
              <w:jc w:val="left"/>
              <w:rPr>
                <w:rFonts w:eastAsiaTheme="majorEastAsia" w:cs="Times New Roman"/>
                <w:sz w:val="26"/>
                <w:szCs w:val="26"/>
              </w:rPr>
            </w:pPr>
            <w:r w:rsidRPr="007674CC">
              <w:rPr>
                <w:rFonts w:eastAsiaTheme="majorEastAsia" w:cs="Times New Roman"/>
                <w:sz w:val="26"/>
                <w:szCs w:val="26"/>
              </w:rPr>
              <w:t>Tiêu chuẩn</w:t>
            </w:r>
          </w:p>
        </w:tc>
        <w:tc>
          <w:tcPr>
            <w:tcW w:w="2503" w:type="dxa"/>
            <w:tcBorders>
              <w:top w:val="single" w:sz="4" w:space="0" w:color="000000"/>
              <w:left w:val="single" w:sz="4" w:space="0" w:color="000000"/>
              <w:bottom w:val="single" w:sz="4" w:space="0" w:color="000000"/>
              <w:right w:val="single" w:sz="4" w:space="0" w:color="000000"/>
            </w:tcBorders>
          </w:tcPr>
          <w:p w14:paraId="2FA6EFB0" w14:textId="6A83DB68" w:rsidR="0056577B" w:rsidRPr="007674CC" w:rsidRDefault="0038535F" w:rsidP="0038535F">
            <w:pPr>
              <w:jc w:val="center"/>
              <w:rPr>
                <w:sz w:val="26"/>
                <w:szCs w:val="26"/>
              </w:rPr>
            </w:pPr>
            <w:r w:rsidRPr="007674CC">
              <w:rPr>
                <w:rStyle w:val="fontstyle01"/>
                <w:color w:val="auto"/>
                <w:sz w:val="26"/>
                <w:szCs w:val="26"/>
              </w:rPr>
              <w:t>TCVN 6592: 2009; IEC 60947-2; IEC 60898</w:t>
            </w:r>
          </w:p>
        </w:tc>
        <w:tc>
          <w:tcPr>
            <w:tcW w:w="1020" w:type="dxa"/>
            <w:tcBorders>
              <w:top w:val="single" w:sz="4" w:space="0" w:color="000000"/>
              <w:left w:val="single" w:sz="4" w:space="0" w:color="000000"/>
              <w:bottom w:val="single" w:sz="4" w:space="0" w:color="000000"/>
              <w:right w:val="single" w:sz="4" w:space="0" w:color="000000"/>
            </w:tcBorders>
          </w:tcPr>
          <w:p w14:paraId="3245F3D4" w14:textId="77777777" w:rsidR="0056577B" w:rsidRPr="007674CC" w:rsidRDefault="0056577B" w:rsidP="0056577B">
            <w:pPr>
              <w:jc w:val="left"/>
              <w:rPr>
                <w:rStyle w:val="fontstyle01"/>
                <w:rFonts w:ascii="Times New Roman" w:eastAsiaTheme="majorEastAsia" w:hAnsi="Times New Roman" w:cs="Times New Roman"/>
                <w:color w:val="auto"/>
                <w:sz w:val="26"/>
                <w:szCs w:val="26"/>
              </w:rPr>
            </w:pPr>
          </w:p>
        </w:tc>
      </w:tr>
      <w:tr w:rsidR="007674CC" w:rsidRPr="007674CC" w14:paraId="04E4B862"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03FD965" w14:textId="0043DA72" w:rsidR="008B7BC7" w:rsidRPr="007674CC" w:rsidRDefault="00DA66B0" w:rsidP="0056577B">
            <w:pPr>
              <w:jc w:val="center"/>
              <w:rPr>
                <w:rStyle w:val="fontstyle01"/>
                <w:rFonts w:ascii="Times New Roman" w:eastAsiaTheme="majorEastAsia" w:hAnsi="Times New Roman"/>
                <w:color w:val="auto"/>
                <w:sz w:val="26"/>
                <w:szCs w:val="26"/>
              </w:rPr>
            </w:pPr>
            <w:r w:rsidRPr="007674CC">
              <w:rPr>
                <w:rStyle w:val="fontstyle01"/>
                <w:rFonts w:ascii="Times New Roman" w:eastAsiaTheme="majorEastAsia" w:hAnsi="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7C83A41F" w14:textId="1FDB7E00" w:rsidR="008B7BC7" w:rsidRPr="007674CC" w:rsidRDefault="00177E6C" w:rsidP="00F31D11">
            <w:pPr>
              <w:jc w:val="left"/>
              <w:rPr>
                <w:rFonts w:eastAsiaTheme="majorEastAsia"/>
                <w:sz w:val="26"/>
                <w:szCs w:val="26"/>
              </w:rPr>
            </w:pPr>
            <w:r w:rsidRPr="00177E6C">
              <w:rPr>
                <w:rFonts w:eastAsiaTheme="majorEastAsia"/>
                <w:sz w:val="26"/>
                <w:szCs w:val="26"/>
              </w:rPr>
              <w:t>MCB 1 Pha 1 cực</w:t>
            </w:r>
            <w:r>
              <w:rPr>
                <w:rFonts w:eastAsiaTheme="majorEastAsia"/>
                <w:sz w:val="26"/>
                <w:szCs w:val="26"/>
              </w:rPr>
              <w:t xml:space="preserve"> </w:t>
            </w:r>
          </w:p>
        </w:tc>
        <w:tc>
          <w:tcPr>
            <w:tcW w:w="2503" w:type="dxa"/>
            <w:tcBorders>
              <w:top w:val="single" w:sz="4" w:space="0" w:color="000000"/>
              <w:left w:val="single" w:sz="4" w:space="0" w:color="000000"/>
              <w:bottom w:val="single" w:sz="4" w:space="0" w:color="000000"/>
              <w:right w:val="single" w:sz="4" w:space="0" w:color="000000"/>
            </w:tcBorders>
          </w:tcPr>
          <w:p w14:paraId="347FC116" w14:textId="77777777" w:rsidR="00177E6C" w:rsidRPr="00177E6C" w:rsidRDefault="00177E6C" w:rsidP="00177E6C">
            <w:pPr>
              <w:jc w:val="center"/>
              <w:rPr>
                <w:rStyle w:val="fontstyle01"/>
                <w:color w:val="auto"/>
                <w:sz w:val="26"/>
                <w:szCs w:val="26"/>
              </w:rPr>
            </w:pPr>
            <w:r w:rsidRPr="00177E6C">
              <w:rPr>
                <w:rStyle w:val="fontstyle01"/>
                <w:color w:val="auto"/>
                <w:sz w:val="26"/>
                <w:szCs w:val="26"/>
              </w:rPr>
              <w:t>10A-6KA</w:t>
            </w:r>
          </w:p>
          <w:p w14:paraId="241F3A24" w14:textId="77777777" w:rsidR="00177E6C" w:rsidRPr="00177E6C" w:rsidRDefault="00177E6C" w:rsidP="00177E6C">
            <w:pPr>
              <w:jc w:val="center"/>
              <w:rPr>
                <w:rStyle w:val="fontstyle01"/>
                <w:color w:val="auto"/>
                <w:sz w:val="26"/>
                <w:szCs w:val="26"/>
              </w:rPr>
            </w:pPr>
            <w:r w:rsidRPr="00177E6C">
              <w:rPr>
                <w:rStyle w:val="fontstyle01"/>
                <w:color w:val="auto"/>
                <w:sz w:val="26"/>
                <w:szCs w:val="26"/>
              </w:rPr>
              <w:t>16A -6KA</w:t>
            </w:r>
          </w:p>
          <w:p w14:paraId="5D06460D" w14:textId="77777777" w:rsidR="00177E6C" w:rsidRPr="00177E6C" w:rsidRDefault="00177E6C" w:rsidP="00177E6C">
            <w:pPr>
              <w:jc w:val="center"/>
              <w:rPr>
                <w:rStyle w:val="fontstyle01"/>
                <w:color w:val="auto"/>
                <w:sz w:val="26"/>
                <w:szCs w:val="26"/>
              </w:rPr>
            </w:pPr>
            <w:r w:rsidRPr="00177E6C">
              <w:rPr>
                <w:rStyle w:val="fontstyle01"/>
                <w:color w:val="auto"/>
                <w:sz w:val="26"/>
                <w:szCs w:val="26"/>
              </w:rPr>
              <w:t>20A-6KA</w:t>
            </w:r>
          </w:p>
          <w:p w14:paraId="54BA4BCB" w14:textId="77777777" w:rsidR="00177E6C" w:rsidRPr="00177E6C" w:rsidRDefault="00177E6C" w:rsidP="00177E6C">
            <w:pPr>
              <w:jc w:val="center"/>
              <w:rPr>
                <w:rStyle w:val="fontstyle01"/>
                <w:color w:val="auto"/>
                <w:sz w:val="26"/>
                <w:szCs w:val="26"/>
              </w:rPr>
            </w:pPr>
            <w:r w:rsidRPr="00177E6C">
              <w:rPr>
                <w:rStyle w:val="fontstyle01"/>
                <w:color w:val="auto"/>
                <w:sz w:val="26"/>
                <w:szCs w:val="26"/>
              </w:rPr>
              <w:t>30A-10KA</w:t>
            </w:r>
          </w:p>
          <w:p w14:paraId="09FA9A3E" w14:textId="77777777" w:rsidR="00177E6C" w:rsidRPr="00177E6C" w:rsidRDefault="00177E6C" w:rsidP="00177E6C">
            <w:pPr>
              <w:jc w:val="center"/>
              <w:rPr>
                <w:rStyle w:val="fontstyle01"/>
                <w:color w:val="auto"/>
                <w:sz w:val="26"/>
                <w:szCs w:val="26"/>
              </w:rPr>
            </w:pPr>
            <w:r w:rsidRPr="00177E6C">
              <w:rPr>
                <w:rStyle w:val="fontstyle01"/>
                <w:color w:val="auto"/>
                <w:sz w:val="26"/>
                <w:szCs w:val="26"/>
              </w:rPr>
              <w:t>40A-10KA</w:t>
            </w:r>
          </w:p>
          <w:p w14:paraId="613C2E73" w14:textId="6DFBFAC9" w:rsidR="00266800" w:rsidRPr="007674CC" w:rsidRDefault="00177E6C" w:rsidP="00177E6C">
            <w:pPr>
              <w:jc w:val="center"/>
              <w:rPr>
                <w:rStyle w:val="fontstyle01"/>
                <w:color w:val="auto"/>
                <w:sz w:val="26"/>
                <w:szCs w:val="26"/>
              </w:rPr>
            </w:pPr>
            <w:r w:rsidRPr="00177E6C">
              <w:rPr>
                <w:rStyle w:val="fontstyle01"/>
                <w:color w:val="auto"/>
                <w:sz w:val="26"/>
                <w:szCs w:val="26"/>
              </w:rPr>
              <w:t>50A-10KA</w:t>
            </w:r>
          </w:p>
        </w:tc>
        <w:tc>
          <w:tcPr>
            <w:tcW w:w="1020" w:type="dxa"/>
            <w:tcBorders>
              <w:top w:val="single" w:sz="4" w:space="0" w:color="000000"/>
              <w:left w:val="single" w:sz="4" w:space="0" w:color="000000"/>
              <w:bottom w:val="single" w:sz="4" w:space="0" w:color="000000"/>
              <w:right w:val="single" w:sz="4" w:space="0" w:color="000000"/>
            </w:tcBorders>
          </w:tcPr>
          <w:p w14:paraId="5CCECEE9" w14:textId="77777777" w:rsidR="008B7BC7" w:rsidRPr="007674CC" w:rsidRDefault="008B7BC7" w:rsidP="0056577B">
            <w:pPr>
              <w:jc w:val="left"/>
              <w:rPr>
                <w:rStyle w:val="fontstyle01"/>
                <w:rFonts w:ascii="Times New Roman" w:eastAsiaTheme="majorEastAsia" w:hAnsi="Times New Roman"/>
                <w:color w:val="auto"/>
                <w:sz w:val="26"/>
                <w:szCs w:val="26"/>
              </w:rPr>
            </w:pPr>
          </w:p>
        </w:tc>
      </w:tr>
      <w:tr w:rsidR="00177E6C" w:rsidRPr="007674CC" w14:paraId="6EC19A77"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FD29742" w14:textId="77777777" w:rsidR="00177E6C" w:rsidRPr="007674CC" w:rsidRDefault="00177E6C" w:rsidP="00177E6C">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2D01A8A0" w14:textId="0973223C" w:rsidR="00177E6C" w:rsidRPr="007674CC" w:rsidRDefault="00177E6C" w:rsidP="00177E6C">
            <w:pPr>
              <w:jc w:val="left"/>
              <w:rPr>
                <w:rFonts w:eastAsiaTheme="majorEastAsia"/>
                <w:sz w:val="26"/>
                <w:szCs w:val="26"/>
              </w:rPr>
            </w:pPr>
            <w:r w:rsidRPr="00177E6C">
              <w:rPr>
                <w:rFonts w:eastAsiaTheme="majorEastAsia"/>
                <w:sz w:val="26"/>
                <w:szCs w:val="26"/>
              </w:rPr>
              <w:t xml:space="preserve">MCB 1 Pha </w:t>
            </w:r>
            <w:r>
              <w:rPr>
                <w:rFonts w:eastAsiaTheme="majorEastAsia"/>
                <w:sz w:val="26"/>
                <w:szCs w:val="26"/>
              </w:rPr>
              <w:t>2</w:t>
            </w:r>
            <w:r w:rsidRPr="00177E6C">
              <w:rPr>
                <w:rFonts w:eastAsiaTheme="majorEastAsia"/>
                <w:sz w:val="26"/>
                <w:szCs w:val="26"/>
              </w:rPr>
              <w:t xml:space="preserve"> cực</w:t>
            </w:r>
            <w:r>
              <w:rPr>
                <w:rFonts w:eastAsiaTheme="majorEastAsia"/>
                <w:sz w:val="26"/>
                <w:szCs w:val="26"/>
              </w:rPr>
              <w:t xml:space="preserve"> </w:t>
            </w:r>
          </w:p>
        </w:tc>
        <w:tc>
          <w:tcPr>
            <w:tcW w:w="2503" w:type="dxa"/>
            <w:tcBorders>
              <w:top w:val="single" w:sz="4" w:space="0" w:color="000000"/>
              <w:left w:val="single" w:sz="4" w:space="0" w:color="000000"/>
              <w:bottom w:val="single" w:sz="4" w:space="0" w:color="000000"/>
              <w:right w:val="single" w:sz="4" w:space="0" w:color="000000"/>
            </w:tcBorders>
          </w:tcPr>
          <w:p w14:paraId="1B5339F3" w14:textId="77777777" w:rsidR="00BC2E53" w:rsidRPr="00BC2E53" w:rsidRDefault="00BC2E53" w:rsidP="00BC2E53">
            <w:pPr>
              <w:jc w:val="center"/>
              <w:rPr>
                <w:rStyle w:val="fontstyle01"/>
                <w:color w:val="auto"/>
                <w:sz w:val="26"/>
                <w:szCs w:val="26"/>
              </w:rPr>
            </w:pPr>
            <w:r w:rsidRPr="00BC2E53">
              <w:rPr>
                <w:rStyle w:val="fontstyle01"/>
                <w:color w:val="auto"/>
                <w:sz w:val="26"/>
                <w:szCs w:val="26"/>
              </w:rPr>
              <w:t>20A (6KA)</w:t>
            </w:r>
          </w:p>
          <w:p w14:paraId="62E2D3CD" w14:textId="77777777" w:rsidR="00BC2E53" w:rsidRPr="00BC2E53" w:rsidRDefault="00BC2E53" w:rsidP="00BC2E53">
            <w:pPr>
              <w:jc w:val="center"/>
              <w:rPr>
                <w:rStyle w:val="fontstyle01"/>
                <w:color w:val="auto"/>
                <w:sz w:val="26"/>
                <w:szCs w:val="26"/>
              </w:rPr>
            </w:pPr>
            <w:r w:rsidRPr="00BC2E53">
              <w:rPr>
                <w:rStyle w:val="fontstyle01"/>
                <w:color w:val="auto"/>
                <w:sz w:val="26"/>
                <w:szCs w:val="26"/>
              </w:rPr>
              <w:t>30A-10KA</w:t>
            </w:r>
          </w:p>
          <w:p w14:paraId="32E445FA" w14:textId="77777777" w:rsidR="00BC2E53" w:rsidRPr="00BC2E53" w:rsidRDefault="00BC2E53" w:rsidP="00BC2E53">
            <w:pPr>
              <w:jc w:val="center"/>
              <w:rPr>
                <w:rStyle w:val="fontstyle01"/>
                <w:color w:val="auto"/>
                <w:sz w:val="26"/>
                <w:szCs w:val="26"/>
              </w:rPr>
            </w:pPr>
            <w:r w:rsidRPr="00BC2E53">
              <w:rPr>
                <w:rStyle w:val="fontstyle01"/>
                <w:color w:val="auto"/>
                <w:sz w:val="26"/>
                <w:szCs w:val="26"/>
              </w:rPr>
              <w:t>40A-10KA</w:t>
            </w:r>
          </w:p>
          <w:p w14:paraId="7A5D4DE0" w14:textId="77777777" w:rsidR="00BC2E53" w:rsidRPr="00BC2E53" w:rsidRDefault="00BC2E53" w:rsidP="00BC2E53">
            <w:pPr>
              <w:jc w:val="center"/>
              <w:rPr>
                <w:rStyle w:val="fontstyle01"/>
                <w:color w:val="auto"/>
                <w:sz w:val="26"/>
                <w:szCs w:val="26"/>
              </w:rPr>
            </w:pPr>
            <w:r w:rsidRPr="00BC2E53">
              <w:rPr>
                <w:rStyle w:val="fontstyle01"/>
                <w:color w:val="auto"/>
                <w:sz w:val="26"/>
                <w:szCs w:val="26"/>
              </w:rPr>
              <w:t>50A-10KA</w:t>
            </w:r>
          </w:p>
          <w:p w14:paraId="33AEE050" w14:textId="68818435" w:rsidR="00177E6C" w:rsidRPr="007674CC" w:rsidRDefault="00BC2E53" w:rsidP="00BC2E53">
            <w:pPr>
              <w:jc w:val="center"/>
              <w:rPr>
                <w:rStyle w:val="fontstyle01"/>
                <w:color w:val="auto"/>
                <w:sz w:val="26"/>
                <w:szCs w:val="26"/>
              </w:rPr>
            </w:pPr>
            <w:r w:rsidRPr="00BC2E53">
              <w:rPr>
                <w:rStyle w:val="fontstyle01"/>
                <w:color w:val="auto"/>
                <w:sz w:val="26"/>
                <w:szCs w:val="26"/>
              </w:rPr>
              <w:t>75A-10KA</w:t>
            </w:r>
          </w:p>
        </w:tc>
        <w:tc>
          <w:tcPr>
            <w:tcW w:w="1020" w:type="dxa"/>
            <w:tcBorders>
              <w:top w:val="single" w:sz="4" w:space="0" w:color="000000"/>
              <w:left w:val="single" w:sz="4" w:space="0" w:color="000000"/>
              <w:bottom w:val="single" w:sz="4" w:space="0" w:color="000000"/>
              <w:right w:val="single" w:sz="4" w:space="0" w:color="000000"/>
            </w:tcBorders>
          </w:tcPr>
          <w:p w14:paraId="56E01CE6" w14:textId="77777777" w:rsidR="00177E6C" w:rsidRPr="007674CC" w:rsidRDefault="00177E6C" w:rsidP="00177E6C">
            <w:pPr>
              <w:jc w:val="left"/>
              <w:rPr>
                <w:rStyle w:val="fontstyle01"/>
                <w:rFonts w:ascii="Times New Roman" w:eastAsiaTheme="majorEastAsia" w:hAnsi="Times New Roman"/>
                <w:color w:val="auto"/>
                <w:sz w:val="26"/>
                <w:szCs w:val="26"/>
              </w:rPr>
            </w:pPr>
          </w:p>
        </w:tc>
      </w:tr>
      <w:tr w:rsidR="00177E6C" w:rsidRPr="007674CC" w14:paraId="5ED990D9"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4DDC59F" w14:textId="77777777" w:rsidR="00177E6C" w:rsidRPr="007674CC" w:rsidRDefault="00177E6C" w:rsidP="00177E6C">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2AF35AC6" w14:textId="1A597819" w:rsidR="00177E6C" w:rsidRPr="007674CC" w:rsidRDefault="00BC2E53" w:rsidP="00177E6C">
            <w:pPr>
              <w:jc w:val="left"/>
              <w:rPr>
                <w:rFonts w:eastAsiaTheme="majorEastAsia"/>
                <w:sz w:val="26"/>
                <w:szCs w:val="26"/>
              </w:rPr>
            </w:pPr>
            <w:r w:rsidRPr="00BC2E53">
              <w:rPr>
                <w:rFonts w:eastAsiaTheme="majorEastAsia"/>
                <w:sz w:val="26"/>
                <w:szCs w:val="26"/>
              </w:rPr>
              <w:t>MCCB 3 pha 3 cực</w:t>
            </w:r>
          </w:p>
        </w:tc>
        <w:tc>
          <w:tcPr>
            <w:tcW w:w="2503" w:type="dxa"/>
            <w:tcBorders>
              <w:top w:val="single" w:sz="4" w:space="0" w:color="000000"/>
              <w:left w:val="single" w:sz="4" w:space="0" w:color="000000"/>
              <w:bottom w:val="single" w:sz="4" w:space="0" w:color="000000"/>
              <w:right w:val="single" w:sz="4" w:space="0" w:color="000000"/>
            </w:tcBorders>
          </w:tcPr>
          <w:p w14:paraId="3A8D002E" w14:textId="77777777" w:rsidR="00BC2E53" w:rsidRPr="00BC2E53" w:rsidRDefault="00BC2E53" w:rsidP="00BC2E53">
            <w:pPr>
              <w:jc w:val="center"/>
              <w:rPr>
                <w:rStyle w:val="fontstyle01"/>
                <w:color w:val="auto"/>
                <w:sz w:val="26"/>
                <w:szCs w:val="26"/>
              </w:rPr>
            </w:pPr>
            <w:r w:rsidRPr="00BC2E53">
              <w:rPr>
                <w:rStyle w:val="fontstyle01"/>
                <w:color w:val="auto"/>
                <w:sz w:val="26"/>
                <w:szCs w:val="26"/>
              </w:rPr>
              <w:t>30A-10KA</w:t>
            </w:r>
          </w:p>
          <w:p w14:paraId="4E4CAB4B" w14:textId="77777777" w:rsidR="00BC2E53" w:rsidRPr="00BC2E53" w:rsidRDefault="00BC2E53" w:rsidP="00BC2E53">
            <w:pPr>
              <w:jc w:val="center"/>
              <w:rPr>
                <w:rStyle w:val="fontstyle01"/>
                <w:color w:val="auto"/>
                <w:sz w:val="26"/>
                <w:szCs w:val="26"/>
              </w:rPr>
            </w:pPr>
            <w:r w:rsidRPr="00BC2E53">
              <w:rPr>
                <w:rStyle w:val="fontstyle01"/>
                <w:color w:val="auto"/>
                <w:sz w:val="26"/>
                <w:szCs w:val="26"/>
              </w:rPr>
              <w:t>30A-22KA</w:t>
            </w:r>
          </w:p>
          <w:p w14:paraId="6E543A21" w14:textId="77777777" w:rsidR="00BC2E53" w:rsidRPr="00BC2E53" w:rsidRDefault="00BC2E53" w:rsidP="00BC2E53">
            <w:pPr>
              <w:jc w:val="center"/>
              <w:rPr>
                <w:rStyle w:val="fontstyle01"/>
                <w:color w:val="auto"/>
                <w:sz w:val="26"/>
                <w:szCs w:val="26"/>
              </w:rPr>
            </w:pPr>
            <w:r w:rsidRPr="00BC2E53">
              <w:rPr>
                <w:rStyle w:val="fontstyle01"/>
                <w:color w:val="auto"/>
                <w:sz w:val="26"/>
                <w:szCs w:val="26"/>
              </w:rPr>
              <w:t>40A-10KA</w:t>
            </w:r>
          </w:p>
          <w:p w14:paraId="3046F4AF" w14:textId="77777777" w:rsidR="00BC2E53" w:rsidRPr="00BC2E53" w:rsidRDefault="00BC2E53" w:rsidP="00BC2E53">
            <w:pPr>
              <w:jc w:val="center"/>
              <w:rPr>
                <w:rStyle w:val="fontstyle01"/>
                <w:color w:val="auto"/>
                <w:sz w:val="26"/>
                <w:szCs w:val="26"/>
              </w:rPr>
            </w:pPr>
            <w:r w:rsidRPr="00BC2E53">
              <w:rPr>
                <w:rStyle w:val="fontstyle01"/>
                <w:color w:val="auto"/>
                <w:sz w:val="26"/>
                <w:szCs w:val="26"/>
              </w:rPr>
              <w:t>40A-22KA</w:t>
            </w:r>
          </w:p>
          <w:p w14:paraId="2D25983F" w14:textId="77777777" w:rsidR="00BC2E53" w:rsidRPr="00BC2E53" w:rsidRDefault="00BC2E53" w:rsidP="00BC2E53">
            <w:pPr>
              <w:jc w:val="center"/>
              <w:rPr>
                <w:rStyle w:val="fontstyle01"/>
                <w:color w:val="auto"/>
                <w:sz w:val="26"/>
                <w:szCs w:val="26"/>
              </w:rPr>
            </w:pPr>
            <w:r w:rsidRPr="00BC2E53">
              <w:rPr>
                <w:rStyle w:val="fontstyle01"/>
                <w:color w:val="auto"/>
                <w:sz w:val="26"/>
                <w:szCs w:val="26"/>
              </w:rPr>
              <w:t>50A-22KA</w:t>
            </w:r>
          </w:p>
          <w:p w14:paraId="164E64FB" w14:textId="77777777" w:rsidR="00BC2E53" w:rsidRPr="00BC2E53" w:rsidRDefault="00BC2E53" w:rsidP="00BC2E53">
            <w:pPr>
              <w:jc w:val="center"/>
              <w:rPr>
                <w:rStyle w:val="fontstyle01"/>
                <w:color w:val="auto"/>
                <w:sz w:val="26"/>
                <w:szCs w:val="26"/>
              </w:rPr>
            </w:pPr>
            <w:r w:rsidRPr="00BC2E53">
              <w:rPr>
                <w:rStyle w:val="fontstyle01"/>
                <w:color w:val="auto"/>
                <w:sz w:val="26"/>
                <w:szCs w:val="26"/>
              </w:rPr>
              <w:t>60A-22KA</w:t>
            </w:r>
          </w:p>
          <w:p w14:paraId="54EE3AFD" w14:textId="5884BE95" w:rsidR="00177E6C" w:rsidRPr="007674CC" w:rsidRDefault="00BC2E53" w:rsidP="00BC2E53">
            <w:pPr>
              <w:jc w:val="center"/>
              <w:rPr>
                <w:rStyle w:val="fontstyle01"/>
                <w:color w:val="auto"/>
                <w:sz w:val="26"/>
                <w:szCs w:val="26"/>
              </w:rPr>
            </w:pPr>
            <w:r w:rsidRPr="00BC2E53">
              <w:rPr>
                <w:rStyle w:val="fontstyle01"/>
                <w:color w:val="auto"/>
                <w:sz w:val="26"/>
                <w:szCs w:val="26"/>
              </w:rPr>
              <w:t>100A-22KA</w:t>
            </w:r>
          </w:p>
        </w:tc>
        <w:tc>
          <w:tcPr>
            <w:tcW w:w="1020" w:type="dxa"/>
            <w:tcBorders>
              <w:top w:val="single" w:sz="4" w:space="0" w:color="000000"/>
              <w:left w:val="single" w:sz="4" w:space="0" w:color="000000"/>
              <w:bottom w:val="single" w:sz="4" w:space="0" w:color="000000"/>
              <w:right w:val="single" w:sz="4" w:space="0" w:color="000000"/>
            </w:tcBorders>
          </w:tcPr>
          <w:p w14:paraId="5259ECAD" w14:textId="77777777" w:rsidR="00177E6C" w:rsidRPr="007674CC" w:rsidRDefault="00177E6C" w:rsidP="00177E6C">
            <w:pPr>
              <w:jc w:val="left"/>
              <w:rPr>
                <w:rStyle w:val="fontstyle01"/>
                <w:rFonts w:ascii="Times New Roman" w:eastAsiaTheme="majorEastAsia" w:hAnsi="Times New Roman"/>
                <w:color w:val="auto"/>
                <w:sz w:val="26"/>
                <w:szCs w:val="26"/>
              </w:rPr>
            </w:pPr>
          </w:p>
        </w:tc>
      </w:tr>
      <w:tr w:rsidR="00177E6C" w:rsidRPr="007674CC" w14:paraId="2FF7625F"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7F9C22B" w14:textId="3ACA4EE6"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339AAC23" w14:textId="77777777" w:rsidR="00177E6C" w:rsidRPr="007674CC" w:rsidRDefault="00177E6C" w:rsidP="00177E6C">
            <w:pPr>
              <w:jc w:val="left"/>
              <w:rPr>
                <w:rFonts w:eastAsiaTheme="majorEastAsia" w:cs="Times New Roman"/>
                <w:sz w:val="26"/>
                <w:szCs w:val="26"/>
              </w:rPr>
            </w:pPr>
            <w:r w:rsidRPr="007674CC">
              <w:rPr>
                <w:rFonts w:cs="Times New Roman"/>
                <w:sz w:val="26"/>
                <w:szCs w:val="26"/>
              </w:rPr>
              <w:t>Đầu nối dây</w:t>
            </w:r>
          </w:p>
        </w:tc>
        <w:tc>
          <w:tcPr>
            <w:tcW w:w="2503" w:type="dxa"/>
            <w:tcBorders>
              <w:top w:val="single" w:sz="4" w:space="0" w:color="000000"/>
              <w:left w:val="single" w:sz="4" w:space="0" w:color="000000"/>
              <w:bottom w:val="single" w:sz="4" w:space="0" w:color="000000"/>
              <w:right w:val="single" w:sz="4" w:space="0" w:color="000000"/>
            </w:tcBorders>
          </w:tcPr>
          <w:p w14:paraId="4FCA7D40" w14:textId="77777777" w:rsidR="00177E6C" w:rsidRPr="007674CC" w:rsidRDefault="00177E6C" w:rsidP="00177E6C">
            <w:pPr>
              <w:jc w:val="center"/>
              <w:rPr>
                <w:rFonts w:cs="Times New Roman"/>
                <w:sz w:val="26"/>
                <w:szCs w:val="26"/>
              </w:rPr>
            </w:pPr>
            <w:r w:rsidRPr="007674CC">
              <w:rPr>
                <w:rFonts w:cs="Times New Roman"/>
                <w:sz w:val="26"/>
                <w:szCs w:val="26"/>
              </w:rPr>
              <w:t>Làm bằng vật liệu đồng hoặc hợp kim đồng, có khả năng đấu nối với cáp đồng tiết diện đến 25 mm2</w:t>
            </w:r>
          </w:p>
        </w:tc>
        <w:tc>
          <w:tcPr>
            <w:tcW w:w="1020" w:type="dxa"/>
            <w:tcBorders>
              <w:top w:val="single" w:sz="4" w:space="0" w:color="000000"/>
              <w:left w:val="single" w:sz="4" w:space="0" w:color="000000"/>
              <w:bottom w:val="single" w:sz="4" w:space="0" w:color="000000"/>
              <w:right w:val="single" w:sz="4" w:space="0" w:color="000000"/>
            </w:tcBorders>
          </w:tcPr>
          <w:p w14:paraId="2633E57B"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691EF775"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2240D4D" w14:textId="7E043B66"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4C1F2CFF" w14:textId="77777777" w:rsidR="00177E6C" w:rsidRPr="007674CC" w:rsidRDefault="00177E6C" w:rsidP="00177E6C">
            <w:pPr>
              <w:jc w:val="left"/>
              <w:rPr>
                <w:rFonts w:eastAsiaTheme="majorEastAsia" w:cs="Times New Roman"/>
                <w:sz w:val="26"/>
                <w:szCs w:val="26"/>
              </w:rPr>
            </w:pPr>
            <w:r w:rsidRPr="007674CC">
              <w:rPr>
                <w:rFonts w:cs="Times New Roman"/>
                <w:sz w:val="26"/>
                <w:szCs w:val="26"/>
              </w:rPr>
              <w:t>Nhãn thiết bị</w:t>
            </w:r>
          </w:p>
        </w:tc>
        <w:tc>
          <w:tcPr>
            <w:tcW w:w="2503" w:type="dxa"/>
            <w:tcBorders>
              <w:top w:val="single" w:sz="4" w:space="0" w:color="000000"/>
              <w:left w:val="single" w:sz="4" w:space="0" w:color="000000"/>
              <w:bottom w:val="single" w:sz="4" w:space="0" w:color="000000"/>
              <w:right w:val="single" w:sz="4" w:space="0" w:color="000000"/>
            </w:tcBorders>
          </w:tcPr>
          <w:p w14:paraId="630E0D4C" w14:textId="77777777" w:rsidR="00177E6C" w:rsidRPr="007674CC" w:rsidRDefault="00177E6C" w:rsidP="00177E6C">
            <w:pPr>
              <w:jc w:val="center"/>
              <w:rPr>
                <w:rFonts w:cs="Times New Roman"/>
                <w:sz w:val="26"/>
                <w:szCs w:val="26"/>
              </w:rPr>
            </w:pPr>
            <w:r w:rsidRPr="007674CC">
              <w:rPr>
                <w:rFonts w:cs="Times New Roman"/>
                <w:sz w:val="26"/>
                <w:szCs w:val="26"/>
              </w:rPr>
              <w:t>Theo tiêu chuẩn IEC 60898 hoặc tương đương</w:t>
            </w:r>
          </w:p>
        </w:tc>
        <w:tc>
          <w:tcPr>
            <w:tcW w:w="1020" w:type="dxa"/>
            <w:tcBorders>
              <w:top w:val="single" w:sz="4" w:space="0" w:color="000000"/>
              <w:left w:val="single" w:sz="4" w:space="0" w:color="000000"/>
              <w:bottom w:val="single" w:sz="4" w:space="0" w:color="000000"/>
              <w:right w:val="single" w:sz="4" w:space="0" w:color="000000"/>
            </w:tcBorders>
          </w:tcPr>
          <w:p w14:paraId="2D211492"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7C92A579"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4083C36" w14:textId="3D006E8E"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2AFAD55C" w14:textId="77777777" w:rsidR="00177E6C" w:rsidRPr="007674CC" w:rsidRDefault="00177E6C" w:rsidP="00177E6C">
            <w:pPr>
              <w:jc w:val="left"/>
              <w:rPr>
                <w:rFonts w:eastAsiaTheme="majorEastAsia" w:cs="Times New Roman"/>
                <w:sz w:val="26"/>
                <w:szCs w:val="26"/>
              </w:rPr>
            </w:pPr>
            <w:r w:rsidRPr="007674CC">
              <w:rPr>
                <w:rFonts w:cs="Times New Roman"/>
                <w:sz w:val="26"/>
                <w:szCs w:val="26"/>
              </w:rPr>
              <w:t>Bản vẽ và tài liệu kỹ thuật</w:t>
            </w:r>
          </w:p>
        </w:tc>
        <w:tc>
          <w:tcPr>
            <w:tcW w:w="2503" w:type="dxa"/>
            <w:tcBorders>
              <w:top w:val="single" w:sz="4" w:space="0" w:color="000000"/>
              <w:left w:val="single" w:sz="4" w:space="0" w:color="000000"/>
              <w:bottom w:val="single" w:sz="4" w:space="0" w:color="000000"/>
              <w:right w:val="single" w:sz="4" w:space="0" w:color="000000"/>
            </w:tcBorders>
          </w:tcPr>
          <w:p w14:paraId="73D7F9EB" w14:textId="77777777" w:rsidR="00177E6C" w:rsidRPr="007674CC" w:rsidRDefault="00177E6C" w:rsidP="00177E6C">
            <w:pPr>
              <w:spacing w:after="60"/>
              <w:rPr>
                <w:rFonts w:cs="Times New Roman"/>
                <w:sz w:val="26"/>
                <w:szCs w:val="26"/>
              </w:rPr>
            </w:pPr>
            <w:r w:rsidRPr="007674CC">
              <w:rPr>
                <w:rFonts w:cs="Times New Roman"/>
                <w:sz w:val="26"/>
                <w:szCs w:val="26"/>
              </w:rPr>
              <w:t xml:space="preserve">- </w:t>
            </w:r>
            <w:r w:rsidRPr="007674CC">
              <w:rPr>
                <w:rFonts w:cs="Times New Roman"/>
                <w:sz w:val="26"/>
                <w:szCs w:val="26"/>
                <w:lang w:val="vi-VN"/>
              </w:rPr>
              <w:t>Bản vẽ tổng thể</w:t>
            </w:r>
            <w:r w:rsidRPr="007674CC">
              <w:rPr>
                <w:rFonts w:cs="Times New Roman"/>
                <w:sz w:val="26"/>
                <w:szCs w:val="26"/>
              </w:rPr>
              <w:t xml:space="preserve"> cấu trúc thiết bị</w:t>
            </w:r>
            <w:r w:rsidRPr="007674CC">
              <w:rPr>
                <w:rFonts w:cs="Times New Roman"/>
                <w:sz w:val="26"/>
                <w:szCs w:val="26"/>
                <w:lang w:val="vi-VN"/>
              </w:rPr>
              <w:t xml:space="preserve"> bao gồm kích thước và khối lượng</w:t>
            </w:r>
            <w:r w:rsidRPr="007674CC">
              <w:rPr>
                <w:rFonts w:cs="Times New Roman"/>
                <w:sz w:val="26"/>
                <w:szCs w:val="26"/>
              </w:rPr>
              <w:t>.</w:t>
            </w:r>
          </w:p>
          <w:p w14:paraId="3F9BA1DC" w14:textId="77777777" w:rsidR="00177E6C" w:rsidRPr="007674CC" w:rsidRDefault="00177E6C" w:rsidP="00177E6C">
            <w:pPr>
              <w:spacing w:after="60"/>
              <w:rPr>
                <w:rFonts w:cs="Times New Roman"/>
                <w:spacing w:val="4"/>
                <w:sz w:val="26"/>
                <w:szCs w:val="26"/>
              </w:rPr>
            </w:pPr>
            <w:r w:rsidRPr="007674CC">
              <w:rPr>
                <w:rFonts w:cs="Times New Roman"/>
                <w:sz w:val="26"/>
                <w:szCs w:val="26"/>
                <w:lang w:val="vi-VN"/>
              </w:rPr>
              <w:t>-</w:t>
            </w:r>
            <w:r w:rsidRPr="007674CC">
              <w:rPr>
                <w:rFonts w:cs="Times New Roman"/>
                <w:sz w:val="26"/>
                <w:szCs w:val="26"/>
              </w:rPr>
              <w:t xml:space="preserve"> </w:t>
            </w:r>
            <w:r w:rsidRPr="007674CC">
              <w:rPr>
                <w:rFonts w:cs="Times New Roman"/>
                <w:spacing w:val="4"/>
                <w:sz w:val="26"/>
                <w:szCs w:val="26"/>
                <w:lang w:val="vi-VN"/>
              </w:rPr>
              <w:t>Tài liệu hướng dẫn lắp đặt, vận hành, sửa chữa và bảo dưỡng thiết bị</w:t>
            </w:r>
            <w:r w:rsidRPr="007674CC">
              <w:rPr>
                <w:rFonts w:cs="Times New Roman"/>
                <w:spacing w:val="4"/>
                <w:sz w:val="26"/>
                <w:szCs w:val="26"/>
              </w:rPr>
              <w:t>.</w:t>
            </w:r>
          </w:p>
          <w:p w14:paraId="509D4791" w14:textId="77777777" w:rsidR="00177E6C" w:rsidRPr="007674CC" w:rsidRDefault="00177E6C" w:rsidP="00177E6C">
            <w:pPr>
              <w:jc w:val="center"/>
              <w:rPr>
                <w:rFonts w:cs="Times New Roman"/>
                <w:sz w:val="26"/>
                <w:szCs w:val="26"/>
              </w:rPr>
            </w:pPr>
            <w:r w:rsidRPr="007674CC">
              <w:rPr>
                <w:rFonts w:cs="Times New Roman"/>
                <w:spacing w:val="4"/>
                <w:sz w:val="26"/>
                <w:szCs w:val="26"/>
                <w:lang w:val="vi-VN"/>
              </w:rPr>
              <w:t xml:space="preserve">- </w:t>
            </w:r>
            <w:r w:rsidRPr="007674CC">
              <w:rPr>
                <w:rFonts w:cs="Times New Roman"/>
                <w:sz w:val="26"/>
                <w:szCs w:val="26"/>
                <w:lang w:val="vi-VN"/>
              </w:rPr>
              <w:t>Các biên bản thí nghiệm và giấy chứng nhận quản lý chất lượng ISO</w:t>
            </w:r>
            <w:r w:rsidRPr="007674CC">
              <w:rPr>
                <w:rFonts w:cs="Times New Roman"/>
                <w:sz w:val="26"/>
                <w:szCs w:val="26"/>
              </w:rPr>
              <w:t>.</w:t>
            </w:r>
          </w:p>
        </w:tc>
        <w:tc>
          <w:tcPr>
            <w:tcW w:w="1020" w:type="dxa"/>
            <w:tcBorders>
              <w:top w:val="single" w:sz="4" w:space="0" w:color="000000"/>
              <w:left w:val="single" w:sz="4" w:space="0" w:color="000000"/>
              <w:bottom w:val="single" w:sz="4" w:space="0" w:color="000000"/>
              <w:right w:val="single" w:sz="4" w:space="0" w:color="000000"/>
            </w:tcBorders>
          </w:tcPr>
          <w:p w14:paraId="3CCF6CED"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78C4F7C8"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0E309F2"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2</w:t>
            </w:r>
          </w:p>
        </w:tc>
        <w:tc>
          <w:tcPr>
            <w:tcW w:w="5010" w:type="dxa"/>
            <w:tcBorders>
              <w:top w:val="single" w:sz="4" w:space="0" w:color="000000"/>
              <w:left w:val="single" w:sz="4" w:space="0" w:color="000000"/>
              <w:bottom w:val="single" w:sz="4" w:space="0" w:color="000000"/>
              <w:right w:val="single" w:sz="4" w:space="0" w:color="000000"/>
            </w:tcBorders>
          </w:tcPr>
          <w:p w14:paraId="41014D79" w14:textId="785E0E0F"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xml:space="preserve">Aptomat ELCB (Aptomat chống rò) </w:t>
            </w:r>
          </w:p>
        </w:tc>
        <w:tc>
          <w:tcPr>
            <w:tcW w:w="2503" w:type="dxa"/>
            <w:tcBorders>
              <w:top w:val="single" w:sz="4" w:space="0" w:color="000000"/>
              <w:left w:val="single" w:sz="4" w:space="0" w:color="000000"/>
              <w:bottom w:val="single" w:sz="4" w:space="0" w:color="000000"/>
              <w:right w:val="single" w:sz="4" w:space="0" w:color="000000"/>
            </w:tcBorders>
          </w:tcPr>
          <w:p w14:paraId="6A05FC83" w14:textId="77777777" w:rsidR="00177E6C" w:rsidRPr="007674CC" w:rsidRDefault="00177E6C" w:rsidP="00177E6C">
            <w:pPr>
              <w:jc w:val="center"/>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tcPr>
          <w:p w14:paraId="02B51A77"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1CCAF779"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762A879" w14:textId="1479218B"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5EE5FB41"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xml:space="preserve">Nhà sản xuất </w:t>
            </w:r>
          </w:p>
        </w:tc>
        <w:tc>
          <w:tcPr>
            <w:tcW w:w="2503" w:type="dxa"/>
            <w:tcBorders>
              <w:top w:val="single" w:sz="4" w:space="0" w:color="000000"/>
              <w:left w:val="single" w:sz="4" w:space="0" w:color="000000"/>
              <w:bottom w:val="single" w:sz="4" w:space="0" w:color="000000"/>
              <w:right w:val="single" w:sz="4" w:space="0" w:color="000000"/>
            </w:tcBorders>
          </w:tcPr>
          <w:p w14:paraId="37E4C986" w14:textId="77777777" w:rsidR="00177E6C" w:rsidRPr="007674CC" w:rsidRDefault="00177E6C" w:rsidP="00177E6C">
            <w:pPr>
              <w:jc w:val="center"/>
              <w:rPr>
                <w:rFonts w:cs="Times New Roman"/>
                <w:sz w:val="26"/>
                <w:szCs w:val="26"/>
              </w:rPr>
            </w:pPr>
            <w:r w:rsidRPr="007674CC">
              <w:rPr>
                <w:rFonts w:cs="Times New Roman"/>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5F13FC82"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5C74F2C4"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184942E" w14:textId="0608899F"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46357D88"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Nước sản xuất</w:t>
            </w:r>
          </w:p>
        </w:tc>
        <w:tc>
          <w:tcPr>
            <w:tcW w:w="2503" w:type="dxa"/>
            <w:tcBorders>
              <w:top w:val="single" w:sz="4" w:space="0" w:color="000000"/>
              <w:left w:val="single" w:sz="4" w:space="0" w:color="000000"/>
              <w:bottom w:val="single" w:sz="4" w:space="0" w:color="000000"/>
              <w:right w:val="single" w:sz="4" w:space="0" w:color="000000"/>
            </w:tcBorders>
          </w:tcPr>
          <w:p w14:paraId="0D1D9590" w14:textId="77777777" w:rsidR="00177E6C" w:rsidRPr="007674CC" w:rsidRDefault="00177E6C" w:rsidP="00177E6C">
            <w:pPr>
              <w:jc w:val="center"/>
              <w:rPr>
                <w:rFonts w:cs="Times New Roman"/>
                <w:sz w:val="26"/>
                <w:szCs w:val="26"/>
              </w:rPr>
            </w:pPr>
            <w:r w:rsidRPr="007674CC">
              <w:rPr>
                <w:rFonts w:cs="Times New Roman"/>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42FF6FE8"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518DB2B8"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D924117" w14:textId="10944E1D"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3ED7DACF"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Mã hiệu</w:t>
            </w:r>
          </w:p>
        </w:tc>
        <w:tc>
          <w:tcPr>
            <w:tcW w:w="2503" w:type="dxa"/>
            <w:tcBorders>
              <w:top w:val="single" w:sz="4" w:space="0" w:color="000000"/>
              <w:left w:val="single" w:sz="4" w:space="0" w:color="000000"/>
              <w:bottom w:val="single" w:sz="4" w:space="0" w:color="000000"/>
              <w:right w:val="single" w:sz="4" w:space="0" w:color="000000"/>
            </w:tcBorders>
          </w:tcPr>
          <w:p w14:paraId="79F20DAA" w14:textId="77777777" w:rsidR="00177E6C" w:rsidRPr="007674CC" w:rsidRDefault="00177E6C" w:rsidP="00177E6C">
            <w:pPr>
              <w:jc w:val="center"/>
              <w:rPr>
                <w:rFonts w:cs="Times New Roman"/>
                <w:sz w:val="26"/>
                <w:szCs w:val="26"/>
              </w:rPr>
            </w:pPr>
            <w:r w:rsidRPr="007674CC">
              <w:rPr>
                <w:rFonts w:cs="Times New Roman"/>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56032420"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43B84669"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40E278B" w14:textId="24856E9A"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6E0FCC25" w14:textId="77777777" w:rsidR="00177E6C" w:rsidRPr="007674CC" w:rsidRDefault="00177E6C" w:rsidP="00177E6C">
            <w:pPr>
              <w:jc w:val="left"/>
              <w:rPr>
                <w:rFonts w:eastAsiaTheme="majorEastAsia" w:cs="Times New Roman"/>
                <w:sz w:val="26"/>
                <w:szCs w:val="26"/>
              </w:rPr>
            </w:pPr>
            <w:r w:rsidRPr="007674CC">
              <w:rPr>
                <w:rFonts w:cs="Times New Roman"/>
                <w:sz w:val="26"/>
                <w:szCs w:val="26"/>
              </w:rPr>
              <w:t>Chủng loại</w:t>
            </w:r>
          </w:p>
        </w:tc>
        <w:tc>
          <w:tcPr>
            <w:tcW w:w="2503" w:type="dxa"/>
            <w:tcBorders>
              <w:top w:val="single" w:sz="4" w:space="0" w:color="000000"/>
              <w:left w:val="single" w:sz="4" w:space="0" w:color="000000"/>
              <w:bottom w:val="single" w:sz="4" w:space="0" w:color="000000"/>
              <w:right w:val="single" w:sz="4" w:space="0" w:color="000000"/>
            </w:tcBorders>
          </w:tcPr>
          <w:p w14:paraId="6F17A0AC" w14:textId="77777777" w:rsidR="00177E6C" w:rsidRPr="007674CC" w:rsidRDefault="00177E6C" w:rsidP="00177E6C">
            <w:pPr>
              <w:jc w:val="center"/>
              <w:rPr>
                <w:rFonts w:cs="Times New Roman"/>
                <w:sz w:val="26"/>
                <w:szCs w:val="26"/>
              </w:rPr>
            </w:pPr>
            <w:r w:rsidRPr="007674CC">
              <w:rPr>
                <w:rFonts w:cs="Times New Roman"/>
                <w:sz w:val="26"/>
                <w:szCs w:val="26"/>
              </w:rPr>
              <w:t>Bảo vệ quá tải và ngắn mạch, đảm bảo an toàn, phòng chống cháy nổ cho hệ thống điện gia đình và công nghiệp</w:t>
            </w:r>
          </w:p>
        </w:tc>
        <w:tc>
          <w:tcPr>
            <w:tcW w:w="1020" w:type="dxa"/>
            <w:tcBorders>
              <w:top w:val="single" w:sz="4" w:space="0" w:color="000000"/>
              <w:left w:val="single" w:sz="4" w:space="0" w:color="000000"/>
              <w:bottom w:val="single" w:sz="4" w:space="0" w:color="000000"/>
              <w:right w:val="single" w:sz="4" w:space="0" w:color="000000"/>
            </w:tcBorders>
          </w:tcPr>
          <w:p w14:paraId="787BE2CA"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039BA1AE"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F71FAB2" w14:textId="2DF0C909"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22AB3C42"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Số cực</w:t>
            </w:r>
          </w:p>
        </w:tc>
        <w:tc>
          <w:tcPr>
            <w:tcW w:w="2503" w:type="dxa"/>
            <w:tcBorders>
              <w:top w:val="single" w:sz="4" w:space="0" w:color="000000"/>
              <w:left w:val="single" w:sz="4" w:space="0" w:color="000000"/>
              <w:bottom w:val="single" w:sz="4" w:space="0" w:color="000000"/>
              <w:right w:val="single" w:sz="4" w:space="0" w:color="000000"/>
            </w:tcBorders>
          </w:tcPr>
          <w:p w14:paraId="1E336F4B" w14:textId="77777777" w:rsidR="00177E6C" w:rsidRPr="007674CC" w:rsidRDefault="00177E6C" w:rsidP="00177E6C">
            <w:pPr>
              <w:jc w:val="center"/>
              <w:rPr>
                <w:rFonts w:cs="Times New Roman"/>
                <w:sz w:val="26"/>
                <w:szCs w:val="26"/>
              </w:rPr>
            </w:pPr>
            <w:r w:rsidRPr="007674CC">
              <w:rPr>
                <w:rFonts w:cs="Times New Roman"/>
                <w:sz w:val="26"/>
                <w:szCs w:val="26"/>
              </w:rPr>
              <w:t>2</w:t>
            </w:r>
          </w:p>
        </w:tc>
        <w:tc>
          <w:tcPr>
            <w:tcW w:w="1020" w:type="dxa"/>
            <w:tcBorders>
              <w:top w:val="single" w:sz="4" w:space="0" w:color="000000"/>
              <w:left w:val="single" w:sz="4" w:space="0" w:color="000000"/>
              <w:bottom w:val="single" w:sz="4" w:space="0" w:color="000000"/>
              <w:right w:val="single" w:sz="4" w:space="0" w:color="000000"/>
            </w:tcBorders>
          </w:tcPr>
          <w:p w14:paraId="36415661"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5184DBC5"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4964CE8" w14:textId="095D35DD"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151118B5"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Điện áp định mức</w:t>
            </w:r>
          </w:p>
        </w:tc>
        <w:tc>
          <w:tcPr>
            <w:tcW w:w="2503" w:type="dxa"/>
            <w:tcBorders>
              <w:top w:val="single" w:sz="4" w:space="0" w:color="000000"/>
              <w:left w:val="single" w:sz="4" w:space="0" w:color="000000"/>
              <w:bottom w:val="single" w:sz="4" w:space="0" w:color="000000"/>
              <w:right w:val="single" w:sz="4" w:space="0" w:color="000000"/>
            </w:tcBorders>
          </w:tcPr>
          <w:p w14:paraId="4BED829D" w14:textId="77777777" w:rsidR="00177E6C" w:rsidRPr="007674CC" w:rsidRDefault="00177E6C" w:rsidP="00177E6C">
            <w:pPr>
              <w:jc w:val="center"/>
              <w:rPr>
                <w:rFonts w:cs="Times New Roman"/>
                <w:sz w:val="26"/>
                <w:szCs w:val="26"/>
              </w:rPr>
            </w:pPr>
            <w:r w:rsidRPr="007674CC">
              <w:rPr>
                <w:rFonts w:cs="Times New Roman"/>
                <w:sz w:val="26"/>
                <w:szCs w:val="26"/>
              </w:rPr>
              <w:t>230VAC</w:t>
            </w:r>
          </w:p>
        </w:tc>
        <w:tc>
          <w:tcPr>
            <w:tcW w:w="1020" w:type="dxa"/>
            <w:tcBorders>
              <w:top w:val="single" w:sz="4" w:space="0" w:color="000000"/>
              <w:left w:val="single" w:sz="4" w:space="0" w:color="000000"/>
              <w:bottom w:val="single" w:sz="4" w:space="0" w:color="000000"/>
              <w:right w:val="single" w:sz="4" w:space="0" w:color="000000"/>
            </w:tcBorders>
          </w:tcPr>
          <w:p w14:paraId="71B896FA"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24A7A29C"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0F00495" w14:textId="57E81FB9"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42ECB72C" w14:textId="77777777" w:rsidR="00177E6C" w:rsidRPr="007674CC" w:rsidRDefault="00177E6C" w:rsidP="00177E6C">
            <w:pPr>
              <w:jc w:val="left"/>
              <w:rPr>
                <w:rFonts w:eastAsiaTheme="majorEastAsia" w:cs="Times New Roman"/>
                <w:sz w:val="26"/>
                <w:szCs w:val="26"/>
              </w:rPr>
            </w:pPr>
            <w:r w:rsidRPr="007674CC">
              <w:rPr>
                <w:rFonts w:cs="Times New Roman"/>
                <w:sz w:val="26"/>
                <w:szCs w:val="26"/>
              </w:rPr>
              <w:t>Khả năng cắt dòng ngắn mạch tới hạn định mức (Icn) ở điện áp định mức</w:t>
            </w:r>
          </w:p>
        </w:tc>
        <w:tc>
          <w:tcPr>
            <w:tcW w:w="2503" w:type="dxa"/>
            <w:tcBorders>
              <w:top w:val="single" w:sz="4" w:space="0" w:color="000000"/>
              <w:left w:val="single" w:sz="4" w:space="0" w:color="000000"/>
              <w:bottom w:val="single" w:sz="4" w:space="0" w:color="000000"/>
              <w:right w:val="single" w:sz="4" w:space="0" w:color="000000"/>
            </w:tcBorders>
          </w:tcPr>
          <w:p w14:paraId="0E3BF452" w14:textId="77777777" w:rsidR="00177E6C" w:rsidRPr="007674CC" w:rsidRDefault="00177E6C" w:rsidP="00177E6C">
            <w:pPr>
              <w:jc w:val="center"/>
              <w:rPr>
                <w:rFonts w:cs="Times New Roman"/>
                <w:sz w:val="26"/>
                <w:szCs w:val="26"/>
              </w:rPr>
            </w:pPr>
            <w:r w:rsidRPr="007674CC">
              <w:rPr>
                <w:rFonts w:cs="Times New Roman"/>
                <w:sz w:val="26"/>
                <w:szCs w:val="26"/>
              </w:rPr>
              <w:t>2.5kA</w:t>
            </w:r>
          </w:p>
        </w:tc>
        <w:tc>
          <w:tcPr>
            <w:tcW w:w="1020" w:type="dxa"/>
            <w:tcBorders>
              <w:top w:val="single" w:sz="4" w:space="0" w:color="000000"/>
              <w:left w:val="single" w:sz="4" w:space="0" w:color="000000"/>
              <w:bottom w:val="single" w:sz="4" w:space="0" w:color="000000"/>
              <w:right w:val="single" w:sz="4" w:space="0" w:color="000000"/>
            </w:tcBorders>
          </w:tcPr>
          <w:p w14:paraId="2D189F65"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098F4407"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E1607FF" w14:textId="7F15DE23"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3E3DACDC" w14:textId="77777777" w:rsidR="00177E6C" w:rsidRPr="007674CC" w:rsidRDefault="00177E6C" w:rsidP="00177E6C">
            <w:pPr>
              <w:jc w:val="left"/>
              <w:rPr>
                <w:rFonts w:eastAsiaTheme="majorEastAsia" w:cs="Times New Roman"/>
                <w:sz w:val="26"/>
                <w:szCs w:val="26"/>
              </w:rPr>
            </w:pPr>
            <w:r w:rsidRPr="007674CC">
              <w:rPr>
                <w:rFonts w:cs="Times New Roman"/>
                <w:sz w:val="26"/>
                <w:szCs w:val="26"/>
              </w:rPr>
              <w:t>Dòng điện làm việc liên tục định mức (In)</w:t>
            </w:r>
          </w:p>
        </w:tc>
        <w:tc>
          <w:tcPr>
            <w:tcW w:w="2503" w:type="dxa"/>
            <w:tcBorders>
              <w:top w:val="single" w:sz="4" w:space="0" w:color="000000"/>
              <w:left w:val="single" w:sz="4" w:space="0" w:color="000000"/>
              <w:bottom w:val="single" w:sz="4" w:space="0" w:color="000000"/>
              <w:right w:val="single" w:sz="4" w:space="0" w:color="000000"/>
            </w:tcBorders>
          </w:tcPr>
          <w:p w14:paraId="5F1D4AFD" w14:textId="6C01B807" w:rsidR="00177E6C" w:rsidRPr="007674CC" w:rsidRDefault="00F604D4" w:rsidP="00177E6C">
            <w:pPr>
              <w:jc w:val="center"/>
              <w:rPr>
                <w:rFonts w:cs="Times New Roman"/>
                <w:sz w:val="26"/>
                <w:szCs w:val="26"/>
              </w:rPr>
            </w:pPr>
            <w:r>
              <w:rPr>
                <w:rFonts w:cs="Times New Roman"/>
                <w:sz w:val="26"/>
                <w:szCs w:val="26"/>
              </w:rPr>
              <w:t>20A, 25</w:t>
            </w:r>
            <w:r w:rsidR="00177E6C" w:rsidRPr="007674CC">
              <w:rPr>
                <w:rFonts w:cs="Times New Roman"/>
                <w:sz w:val="26"/>
                <w:szCs w:val="26"/>
              </w:rPr>
              <w:t>A</w:t>
            </w:r>
          </w:p>
        </w:tc>
        <w:tc>
          <w:tcPr>
            <w:tcW w:w="1020" w:type="dxa"/>
            <w:tcBorders>
              <w:top w:val="single" w:sz="4" w:space="0" w:color="000000"/>
              <w:left w:val="single" w:sz="4" w:space="0" w:color="000000"/>
              <w:bottom w:val="single" w:sz="4" w:space="0" w:color="000000"/>
              <w:right w:val="single" w:sz="4" w:space="0" w:color="000000"/>
            </w:tcBorders>
          </w:tcPr>
          <w:p w14:paraId="01D2A84D"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7052F9C2"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83180E8" w14:textId="04F7CE11"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7E2B363C"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xml:space="preserve">Dòng rò bảo vệ (mA): </w:t>
            </w:r>
          </w:p>
        </w:tc>
        <w:tc>
          <w:tcPr>
            <w:tcW w:w="2503" w:type="dxa"/>
            <w:tcBorders>
              <w:top w:val="single" w:sz="4" w:space="0" w:color="000000"/>
              <w:left w:val="single" w:sz="4" w:space="0" w:color="000000"/>
              <w:bottom w:val="single" w:sz="4" w:space="0" w:color="000000"/>
              <w:right w:val="single" w:sz="4" w:space="0" w:color="000000"/>
            </w:tcBorders>
          </w:tcPr>
          <w:p w14:paraId="5ACC9747" w14:textId="77777777" w:rsidR="00177E6C" w:rsidRPr="007674CC" w:rsidRDefault="00177E6C" w:rsidP="00177E6C">
            <w:pPr>
              <w:jc w:val="center"/>
              <w:rPr>
                <w:rFonts w:cs="Times New Roman"/>
                <w:sz w:val="26"/>
                <w:szCs w:val="26"/>
              </w:rPr>
            </w:pPr>
            <w:r w:rsidRPr="007674CC">
              <w:rPr>
                <w:rFonts w:eastAsiaTheme="majorEastAsia" w:cs="Times New Roman"/>
                <w:sz w:val="26"/>
                <w:szCs w:val="26"/>
              </w:rPr>
              <w:t>15, 30, 100mA</w:t>
            </w:r>
          </w:p>
        </w:tc>
        <w:tc>
          <w:tcPr>
            <w:tcW w:w="1020" w:type="dxa"/>
            <w:tcBorders>
              <w:top w:val="single" w:sz="4" w:space="0" w:color="000000"/>
              <w:left w:val="single" w:sz="4" w:space="0" w:color="000000"/>
              <w:bottom w:val="single" w:sz="4" w:space="0" w:color="000000"/>
              <w:right w:val="single" w:sz="4" w:space="0" w:color="000000"/>
            </w:tcBorders>
          </w:tcPr>
          <w:p w14:paraId="75D465D1"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5D768446"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A448AFA"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3</w:t>
            </w:r>
          </w:p>
        </w:tc>
        <w:tc>
          <w:tcPr>
            <w:tcW w:w="5010" w:type="dxa"/>
            <w:tcBorders>
              <w:top w:val="single" w:sz="4" w:space="0" w:color="000000"/>
              <w:left w:val="single" w:sz="4" w:space="0" w:color="000000"/>
              <w:bottom w:val="single" w:sz="4" w:space="0" w:color="000000"/>
              <w:right w:val="single" w:sz="4" w:space="0" w:color="000000"/>
            </w:tcBorders>
            <w:vAlign w:val="center"/>
          </w:tcPr>
          <w:p w14:paraId="72946A44" w14:textId="77777777" w:rsidR="00177E6C" w:rsidRPr="007674CC" w:rsidRDefault="00177E6C" w:rsidP="00177E6C">
            <w:pPr>
              <w:jc w:val="left"/>
              <w:rPr>
                <w:rFonts w:eastAsiaTheme="majorEastAsia" w:cs="Times New Roman"/>
                <w:sz w:val="26"/>
                <w:szCs w:val="26"/>
              </w:rPr>
            </w:pPr>
            <w:r w:rsidRPr="007674CC">
              <w:rPr>
                <w:rStyle w:val="fontstyle01"/>
                <w:rFonts w:ascii="Times New Roman" w:hAnsi="Times New Roman" w:cs="Times New Roman"/>
                <w:color w:val="auto"/>
                <w:sz w:val="26"/>
                <w:szCs w:val="26"/>
              </w:rPr>
              <w:t>Hộp điện,</w:t>
            </w:r>
            <w:r w:rsidRPr="007674CC">
              <w:rPr>
                <w:rStyle w:val="fontstyle01"/>
                <w:rFonts w:ascii="Times New Roman" w:eastAsiaTheme="majorEastAsia" w:hAnsi="Times New Roman" w:cs="Times New Roman"/>
                <w:color w:val="auto"/>
                <w:sz w:val="26"/>
                <w:szCs w:val="26"/>
              </w:rPr>
              <w:t xml:space="preserve"> </w:t>
            </w:r>
            <w:r w:rsidRPr="007674CC">
              <w:rPr>
                <w:rStyle w:val="fontstyle01"/>
                <w:rFonts w:ascii="Times New Roman" w:hAnsi="Times New Roman" w:cs="Times New Roman"/>
                <w:color w:val="auto"/>
                <w:sz w:val="26"/>
                <w:szCs w:val="26"/>
              </w:rPr>
              <w:t>hạt công</w:t>
            </w:r>
            <w:r w:rsidRPr="007674CC">
              <w:rPr>
                <w:rStyle w:val="fontstyle01"/>
                <w:rFonts w:ascii="Times New Roman" w:eastAsiaTheme="majorEastAsia" w:hAnsi="Times New Roman" w:cs="Times New Roman"/>
                <w:color w:val="auto"/>
                <w:sz w:val="26"/>
                <w:szCs w:val="26"/>
              </w:rPr>
              <w:t xml:space="preserve"> </w:t>
            </w:r>
            <w:r w:rsidRPr="007674CC">
              <w:rPr>
                <w:rStyle w:val="fontstyle01"/>
                <w:rFonts w:ascii="Times New Roman" w:hAnsi="Times New Roman" w:cs="Times New Roman"/>
                <w:color w:val="auto"/>
                <w:sz w:val="26"/>
                <w:szCs w:val="26"/>
              </w:rPr>
              <w:t>tắc, đế, mặt</w:t>
            </w:r>
            <w:r w:rsidRPr="007674CC">
              <w:rPr>
                <w:rFonts w:cs="Times New Roman"/>
                <w:sz w:val="26"/>
                <w:szCs w:val="26"/>
              </w:rPr>
              <w:br/>
            </w:r>
            <w:r w:rsidRPr="007674CC">
              <w:rPr>
                <w:rStyle w:val="fontstyle01"/>
                <w:rFonts w:ascii="Times New Roman" w:hAnsi="Times New Roman" w:cs="Times New Roman"/>
                <w:color w:val="auto"/>
                <w:sz w:val="26"/>
                <w:szCs w:val="26"/>
              </w:rPr>
              <w:t>ổ cắm</w:t>
            </w:r>
          </w:p>
        </w:tc>
        <w:tc>
          <w:tcPr>
            <w:tcW w:w="2503" w:type="dxa"/>
            <w:tcBorders>
              <w:top w:val="single" w:sz="4" w:space="0" w:color="000000"/>
              <w:left w:val="single" w:sz="4" w:space="0" w:color="000000"/>
              <w:bottom w:val="single" w:sz="4" w:space="0" w:color="000000"/>
              <w:right w:val="single" w:sz="4" w:space="0" w:color="000000"/>
            </w:tcBorders>
          </w:tcPr>
          <w:p w14:paraId="42BD9D8D" w14:textId="77777777" w:rsidR="00177E6C" w:rsidRPr="007674CC" w:rsidRDefault="00177E6C" w:rsidP="00177E6C">
            <w:pPr>
              <w:jc w:val="center"/>
              <w:rPr>
                <w:rFonts w:cs="Times New Roman"/>
                <w:sz w:val="26"/>
                <w:szCs w:val="26"/>
              </w:rPr>
            </w:pPr>
            <w:r w:rsidRPr="007674CC">
              <w:rPr>
                <w:rStyle w:val="fontstyle01"/>
                <w:rFonts w:ascii="Times New Roman" w:hAnsi="Times New Roman" w:cs="Times New Roman"/>
                <w:color w:val="auto"/>
                <w:sz w:val="26"/>
                <w:szCs w:val="26"/>
              </w:rPr>
              <w:t>- TCVN 9206:2012</w:t>
            </w:r>
            <w:r w:rsidRPr="007674CC">
              <w:rPr>
                <w:rFonts w:cs="Times New Roman"/>
                <w:sz w:val="26"/>
                <w:szCs w:val="26"/>
              </w:rPr>
              <w:br/>
            </w:r>
            <w:r w:rsidRPr="007674CC">
              <w:rPr>
                <w:rStyle w:val="fontstyle01"/>
                <w:rFonts w:ascii="Times New Roman" w:hAnsi="Times New Roman" w:cs="Times New Roman"/>
                <w:color w:val="auto"/>
                <w:sz w:val="26"/>
                <w:szCs w:val="26"/>
              </w:rPr>
              <w:t>Thiết bị điện trong nhà/</w:t>
            </w:r>
            <w:r w:rsidRPr="007674CC">
              <w:rPr>
                <w:rFonts w:cs="Times New Roman"/>
                <w:sz w:val="26"/>
                <w:szCs w:val="26"/>
              </w:rPr>
              <w:br/>
            </w:r>
            <w:r w:rsidRPr="007674CC">
              <w:rPr>
                <w:rStyle w:val="fontstyle01"/>
                <w:rFonts w:ascii="Times New Roman" w:hAnsi="Times New Roman" w:cs="Times New Roman"/>
                <w:color w:val="auto"/>
                <w:sz w:val="26"/>
                <w:szCs w:val="26"/>
              </w:rPr>
              <w:t>Công trình công cộng</w:t>
            </w:r>
            <w:r w:rsidRPr="007674CC">
              <w:rPr>
                <w:rFonts w:cs="Times New Roman"/>
                <w:sz w:val="26"/>
                <w:szCs w:val="26"/>
              </w:rPr>
              <w:br/>
            </w:r>
            <w:r w:rsidRPr="007674CC">
              <w:rPr>
                <w:rStyle w:val="fontstyle01"/>
                <w:rFonts w:ascii="Times New Roman" w:hAnsi="Times New Roman" w:cs="Times New Roman"/>
                <w:color w:val="auto"/>
                <w:sz w:val="26"/>
                <w:szCs w:val="26"/>
              </w:rPr>
              <w:t>- Hãng sản xuất: Sino</w:t>
            </w:r>
            <w:r w:rsidRPr="007674CC">
              <w:rPr>
                <w:rStyle w:val="fontstyle01"/>
                <w:rFonts w:ascii="Times New Roman" w:eastAsiaTheme="majorEastAsia" w:hAnsi="Times New Roman" w:cs="Times New Roman"/>
                <w:color w:val="auto"/>
                <w:sz w:val="26"/>
                <w:szCs w:val="26"/>
              </w:rPr>
              <w:t xml:space="preserve">, panasonic </w:t>
            </w:r>
            <w:r w:rsidRPr="007674CC">
              <w:rPr>
                <w:rStyle w:val="fontstyle01"/>
                <w:rFonts w:ascii="Times New Roman" w:hAnsi="Times New Roman" w:cs="Times New Roman"/>
                <w:color w:val="auto"/>
                <w:sz w:val="26"/>
                <w:szCs w:val="26"/>
              </w:rPr>
              <w:t>hoặc tương đương</w:t>
            </w:r>
          </w:p>
          <w:p w14:paraId="7F5204F5" w14:textId="77777777" w:rsidR="00177E6C" w:rsidRPr="007674CC" w:rsidRDefault="00177E6C" w:rsidP="00177E6C">
            <w:pPr>
              <w:jc w:val="center"/>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tcPr>
          <w:p w14:paraId="089529F0"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0820F124"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FAD2581" w14:textId="77777777" w:rsidR="00177E6C" w:rsidRPr="007674CC" w:rsidRDefault="00177E6C" w:rsidP="00177E6C">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20848AA6" w14:textId="708B16A8" w:rsidR="00177E6C" w:rsidRPr="007674CC" w:rsidRDefault="00177E6C" w:rsidP="00177E6C">
            <w:pPr>
              <w:jc w:val="left"/>
              <w:rPr>
                <w:rStyle w:val="fontstyle01"/>
                <w:rFonts w:ascii="Times New Roman" w:eastAsiaTheme="majorEastAsia" w:hAnsi="Times New Roman"/>
                <w:color w:val="auto"/>
                <w:sz w:val="26"/>
                <w:szCs w:val="26"/>
              </w:rPr>
            </w:pPr>
            <w:r w:rsidRPr="007674CC">
              <w:rPr>
                <w:rFonts w:eastAsiaTheme="majorEastAsia" w:cs="Times New Roman"/>
                <w:sz w:val="26"/>
                <w:szCs w:val="26"/>
              </w:rPr>
              <w:t>Nhà sản xuất</w:t>
            </w:r>
          </w:p>
        </w:tc>
        <w:tc>
          <w:tcPr>
            <w:tcW w:w="2503" w:type="dxa"/>
            <w:tcBorders>
              <w:top w:val="single" w:sz="4" w:space="0" w:color="000000"/>
              <w:left w:val="single" w:sz="4" w:space="0" w:color="000000"/>
              <w:bottom w:val="single" w:sz="4" w:space="0" w:color="000000"/>
              <w:right w:val="single" w:sz="4" w:space="0" w:color="000000"/>
            </w:tcBorders>
          </w:tcPr>
          <w:p w14:paraId="17C7D268" w14:textId="22F1107C" w:rsidR="00177E6C" w:rsidRPr="007674CC" w:rsidRDefault="00177E6C" w:rsidP="00177E6C">
            <w:pPr>
              <w:jc w:val="center"/>
              <w:rPr>
                <w:sz w:val="26"/>
                <w:szCs w:val="26"/>
              </w:rPr>
            </w:pPr>
            <w:r w:rsidRPr="007674CC">
              <w:rPr>
                <w:rFonts w:cs="Times New Roman"/>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67DF99EC" w14:textId="77777777" w:rsidR="00177E6C" w:rsidRPr="007674CC" w:rsidRDefault="00177E6C" w:rsidP="00177E6C">
            <w:pPr>
              <w:jc w:val="left"/>
              <w:rPr>
                <w:rStyle w:val="fontstyle01"/>
                <w:rFonts w:ascii="Times New Roman" w:eastAsiaTheme="majorEastAsia" w:hAnsi="Times New Roman"/>
                <w:color w:val="auto"/>
                <w:sz w:val="26"/>
                <w:szCs w:val="26"/>
              </w:rPr>
            </w:pPr>
          </w:p>
        </w:tc>
      </w:tr>
      <w:tr w:rsidR="00177E6C" w:rsidRPr="007674CC" w14:paraId="4A154154"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2CFB5F6" w14:textId="77777777" w:rsidR="00177E6C" w:rsidRPr="007674CC" w:rsidRDefault="00177E6C" w:rsidP="00177E6C">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25848DF0" w14:textId="15123CCA" w:rsidR="00177E6C" w:rsidRPr="007674CC" w:rsidRDefault="00177E6C" w:rsidP="00177E6C">
            <w:pPr>
              <w:jc w:val="left"/>
              <w:rPr>
                <w:rStyle w:val="fontstyle01"/>
                <w:rFonts w:ascii="Times New Roman" w:eastAsiaTheme="majorEastAsia" w:hAnsi="Times New Roman"/>
                <w:color w:val="auto"/>
                <w:sz w:val="26"/>
                <w:szCs w:val="26"/>
              </w:rPr>
            </w:pPr>
            <w:r w:rsidRPr="007674CC">
              <w:rPr>
                <w:rFonts w:eastAsiaTheme="majorEastAsia" w:cs="Times New Roman"/>
                <w:sz w:val="26"/>
                <w:szCs w:val="26"/>
              </w:rPr>
              <w:t>Nước sản xuất</w:t>
            </w:r>
          </w:p>
        </w:tc>
        <w:tc>
          <w:tcPr>
            <w:tcW w:w="2503" w:type="dxa"/>
            <w:tcBorders>
              <w:top w:val="single" w:sz="4" w:space="0" w:color="000000"/>
              <w:left w:val="single" w:sz="4" w:space="0" w:color="000000"/>
              <w:bottom w:val="single" w:sz="4" w:space="0" w:color="000000"/>
              <w:right w:val="single" w:sz="4" w:space="0" w:color="000000"/>
            </w:tcBorders>
          </w:tcPr>
          <w:p w14:paraId="6945F57E" w14:textId="77B2DFC1" w:rsidR="00177E6C" w:rsidRPr="007674CC" w:rsidRDefault="00177E6C" w:rsidP="00177E6C">
            <w:pPr>
              <w:jc w:val="center"/>
              <w:rPr>
                <w:sz w:val="26"/>
                <w:szCs w:val="26"/>
              </w:rPr>
            </w:pPr>
            <w:r w:rsidRPr="007674CC">
              <w:rPr>
                <w:rFonts w:cs="Times New Roman"/>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3BE7E3A7" w14:textId="77777777" w:rsidR="00177E6C" w:rsidRPr="007674CC" w:rsidRDefault="00177E6C" w:rsidP="00177E6C">
            <w:pPr>
              <w:jc w:val="left"/>
              <w:rPr>
                <w:rStyle w:val="fontstyle01"/>
                <w:rFonts w:ascii="Times New Roman" w:eastAsiaTheme="majorEastAsia" w:hAnsi="Times New Roman"/>
                <w:color w:val="auto"/>
                <w:sz w:val="26"/>
                <w:szCs w:val="26"/>
              </w:rPr>
            </w:pPr>
          </w:p>
        </w:tc>
      </w:tr>
      <w:tr w:rsidR="00177E6C" w:rsidRPr="007674CC" w14:paraId="0B84BE70"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8728B2F" w14:textId="77777777" w:rsidR="00177E6C" w:rsidRPr="007674CC" w:rsidRDefault="00177E6C" w:rsidP="00177E6C">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1D52639E" w14:textId="243EEF2B" w:rsidR="00177E6C" w:rsidRPr="007674CC" w:rsidRDefault="00177E6C" w:rsidP="00177E6C">
            <w:pPr>
              <w:jc w:val="left"/>
              <w:rPr>
                <w:rStyle w:val="fontstyle01"/>
                <w:rFonts w:ascii="Times New Roman" w:eastAsiaTheme="majorEastAsia" w:hAnsi="Times New Roman"/>
                <w:color w:val="auto"/>
                <w:sz w:val="26"/>
                <w:szCs w:val="26"/>
              </w:rPr>
            </w:pPr>
            <w:r w:rsidRPr="007674CC">
              <w:rPr>
                <w:rFonts w:eastAsiaTheme="majorEastAsia" w:cs="Times New Roman"/>
                <w:sz w:val="26"/>
                <w:szCs w:val="26"/>
              </w:rPr>
              <w:t>Mã hiệu</w:t>
            </w:r>
          </w:p>
        </w:tc>
        <w:tc>
          <w:tcPr>
            <w:tcW w:w="2503" w:type="dxa"/>
            <w:tcBorders>
              <w:top w:val="single" w:sz="4" w:space="0" w:color="000000"/>
              <w:left w:val="single" w:sz="4" w:space="0" w:color="000000"/>
              <w:bottom w:val="single" w:sz="4" w:space="0" w:color="000000"/>
              <w:right w:val="single" w:sz="4" w:space="0" w:color="000000"/>
            </w:tcBorders>
          </w:tcPr>
          <w:p w14:paraId="7CC45A32" w14:textId="1D6A086F" w:rsidR="00177E6C" w:rsidRPr="007674CC" w:rsidRDefault="00177E6C" w:rsidP="00177E6C">
            <w:pPr>
              <w:jc w:val="center"/>
              <w:rPr>
                <w:sz w:val="26"/>
                <w:szCs w:val="26"/>
              </w:rPr>
            </w:pPr>
            <w:r w:rsidRPr="007674CC">
              <w:rPr>
                <w:rFonts w:cs="Times New Roman"/>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13C51A0A" w14:textId="77777777" w:rsidR="00177E6C" w:rsidRPr="007674CC" w:rsidRDefault="00177E6C" w:rsidP="00177E6C">
            <w:pPr>
              <w:jc w:val="left"/>
              <w:rPr>
                <w:rStyle w:val="fontstyle01"/>
                <w:rFonts w:ascii="Times New Roman" w:eastAsiaTheme="majorEastAsia" w:hAnsi="Times New Roman"/>
                <w:color w:val="auto"/>
                <w:sz w:val="26"/>
                <w:szCs w:val="26"/>
              </w:rPr>
            </w:pPr>
          </w:p>
        </w:tc>
      </w:tr>
      <w:tr w:rsidR="00177E6C" w:rsidRPr="007674CC" w14:paraId="3834A2D4"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6BD5217"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4</w:t>
            </w:r>
          </w:p>
        </w:tc>
        <w:tc>
          <w:tcPr>
            <w:tcW w:w="5010" w:type="dxa"/>
            <w:tcBorders>
              <w:top w:val="single" w:sz="4" w:space="0" w:color="000000"/>
              <w:left w:val="single" w:sz="4" w:space="0" w:color="000000"/>
              <w:bottom w:val="single" w:sz="4" w:space="0" w:color="000000"/>
              <w:right w:val="single" w:sz="4" w:space="0" w:color="000000"/>
            </w:tcBorders>
            <w:vAlign w:val="center"/>
          </w:tcPr>
          <w:p w14:paraId="4802FBF8" w14:textId="77777777" w:rsidR="00177E6C" w:rsidRPr="007674CC" w:rsidRDefault="00177E6C" w:rsidP="00177E6C">
            <w:pPr>
              <w:jc w:val="left"/>
              <w:rPr>
                <w:rFonts w:eastAsiaTheme="majorEastAsia" w:cs="Times New Roman"/>
                <w:sz w:val="26"/>
                <w:szCs w:val="26"/>
              </w:rPr>
            </w:pPr>
            <w:r w:rsidRPr="007674CC">
              <w:rPr>
                <w:rStyle w:val="fontstyle01"/>
                <w:rFonts w:ascii="Times New Roman" w:eastAsiaTheme="majorEastAsia" w:hAnsi="Times New Roman" w:cs="Times New Roman"/>
                <w:color w:val="auto"/>
                <w:sz w:val="26"/>
                <w:szCs w:val="26"/>
              </w:rPr>
              <w:t>Dây dẫn điện</w:t>
            </w:r>
          </w:p>
        </w:tc>
        <w:tc>
          <w:tcPr>
            <w:tcW w:w="2503" w:type="dxa"/>
            <w:tcBorders>
              <w:top w:val="single" w:sz="4" w:space="0" w:color="000000"/>
              <w:left w:val="single" w:sz="4" w:space="0" w:color="000000"/>
              <w:bottom w:val="single" w:sz="4" w:space="0" w:color="000000"/>
              <w:right w:val="single" w:sz="4" w:space="0" w:color="000000"/>
            </w:tcBorders>
          </w:tcPr>
          <w:p w14:paraId="35893B1A" w14:textId="77777777" w:rsidR="00177E6C" w:rsidRPr="007674CC" w:rsidRDefault="00177E6C" w:rsidP="00177E6C">
            <w:pPr>
              <w:jc w:val="center"/>
              <w:rPr>
                <w:rFonts w:cs="Times New Roman"/>
                <w:sz w:val="26"/>
                <w:szCs w:val="26"/>
              </w:rPr>
            </w:pPr>
            <w:r w:rsidRPr="007674CC">
              <w:rPr>
                <w:rFonts w:cs="Times New Roman"/>
                <w:sz w:val="26"/>
                <w:szCs w:val="26"/>
              </w:rPr>
              <w:t>- TCVN 5935 - 1:2013/</w:t>
            </w:r>
          </w:p>
          <w:p w14:paraId="6CAD1E66" w14:textId="77777777" w:rsidR="00177E6C" w:rsidRPr="007674CC" w:rsidRDefault="00177E6C" w:rsidP="00177E6C">
            <w:pPr>
              <w:jc w:val="center"/>
              <w:rPr>
                <w:rFonts w:cs="Times New Roman"/>
                <w:sz w:val="26"/>
                <w:szCs w:val="26"/>
              </w:rPr>
            </w:pPr>
            <w:r w:rsidRPr="007674CC">
              <w:rPr>
                <w:rFonts w:cs="Times New Roman"/>
                <w:sz w:val="26"/>
                <w:szCs w:val="26"/>
              </w:rPr>
              <w:t xml:space="preserve">IEC 60502-1: </w:t>
            </w:r>
            <w:proofErr w:type="gramStart"/>
            <w:r w:rsidRPr="007674CC">
              <w:rPr>
                <w:rFonts w:cs="Times New Roman"/>
                <w:sz w:val="26"/>
                <w:szCs w:val="26"/>
              </w:rPr>
              <w:t>2009;</w:t>
            </w:r>
            <w:proofErr w:type="gramEnd"/>
          </w:p>
          <w:p w14:paraId="4874139C" w14:textId="77777777" w:rsidR="00177E6C" w:rsidRPr="007674CC" w:rsidRDefault="00177E6C" w:rsidP="00177E6C">
            <w:pPr>
              <w:jc w:val="center"/>
              <w:rPr>
                <w:rFonts w:cs="Times New Roman"/>
                <w:sz w:val="26"/>
                <w:szCs w:val="26"/>
              </w:rPr>
            </w:pPr>
            <w:r w:rsidRPr="007674CC">
              <w:rPr>
                <w:rFonts w:cs="Times New Roman"/>
                <w:sz w:val="26"/>
                <w:szCs w:val="26"/>
              </w:rPr>
              <w:t>TCVN 6612: 2007/IEC</w:t>
            </w:r>
          </w:p>
          <w:p w14:paraId="28211885" w14:textId="77777777" w:rsidR="00177E6C" w:rsidRPr="007674CC" w:rsidRDefault="00177E6C" w:rsidP="00177E6C">
            <w:pPr>
              <w:jc w:val="center"/>
              <w:rPr>
                <w:rFonts w:cs="Times New Roman"/>
                <w:sz w:val="26"/>
                <w:szCs w:val="26"/>
              </w:rPr>
            </w:pPr>
            <w:r w:rsidRPr="007674CC">
              <w:rPr>
                <w:rFonts w:cs="Times New Roman"/>
                <w:sz w:val="26"/>
                <w:szCs w:val="26"/>
              </w:rPr>
              <w:t>60228: 2004 hoặc</w:t>
            </w:r>
          </w:p>
          <w:p w14:paraId="46B915CC" w14:textId="77777777" w:rsidR="001B7E35" w:rsidRDefault="00177E6C" w:rsidP="00177E6C">
            <w:pPr>
              <w:jc w:val="center"/>
              <w:rPr>
                <w:rFonts w:cs="Times New Roman"/>
                <w:sz w:val="26"/>
                <w:szCs w:val="26"/>
              </w:rPr>
            </w:pPr>
            <w:r w:rsidRPr="007674CC">
              <w:rPr>
                <w:rFonts w:cs="Times New Roman"/>
                <w:sz w:val="26"/>
                <w:szCs w:val="26"/>
              </w:rPr>
              <w:t xml:space="preserve">tương đương </w:t>
            </w:r>
          </w:p>
          <w:p w14:paraId="18B67FC9" w14:textId="115A0D33" w:rsidR="00177E6C" w:rsidRPr="007674CC" w:rsidRDefault="00177E6C" w:rsidP="00177E6C">
            <w:pPr>
              <w:jc w:val="center"/>
              <w:rPr>
                <w:rFonts w:cs="Times New Roman"/>
                <w:sz w:val="26"/>
                <w:szCs w:val="26"/>
              </w:rPr>
            </w:pPr>
            <w:r w:rsidRPr="007674CC">
              <w:rPr>
                <w:rFonts w:cs="Times New Roman"/>
                <w:sz w:val="26"/>
                <w:szCs w:val="26"/>
              </w:rPr>
              <w:t xml:space="preserve">- Hãng sản xuất: </w:t>
            </w:r>
            <w:proofErr w:type="gramStart"/>
            <w:r w:rsidRPr="007674CC">
              <w:rPr>
                <w:rFonts w:cs="Times New Roman"/>
                <w:sz w:val="26"/>
                <w:szCs w:val="26"/>
              </w:rPr>
              <w:t>Cadivi  hoặc</w:t>
            </w:r>
            <w:proofErr w:type="gramEnd"/>
            <w:r w:rsidRPr="007674CC">
              <w:rPr>
                <w:rFonts w:cs="Times New Roman"/>
                <w:sz w:val="26"/>
                <w:szCs w:val="26"/>
              </w:rPr>
              <w:t xml:space="preserve"> tương đương</w:t>
            </w:r>
          </w:p>
        </w:tc>
        <w:tc>
          <w:tcPr>
            <w:tcW w:w="1020" w:type="dxa"/>
            <w:tcBorders>
              <w:top w:val="single" w:sz="4" w:space="0" w:color="000000"/>
              <w:left w:val="single" w:sz="4" w:space="0" w:color="000000"/>
              <w:bottom w:val="single" w:sz="4" w:space="0" w:color="000000"/>
              <w:right w:val="single" w:sz="4" w:space="0" w:color="000000"/>
            </w:tcBorders>
          </w:tcPr>
          <w:p w14:paraId="2C50F0DA"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CB53C5" w:rsidRPr="007674CC" w14:paraId="02DADD85"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774CFB3" w14:textId="77777777" w:rsidR="00CB53C5" w:rsidRPr="007674CC" w:rsidRDefault="00CB53C5" w:rsidP="00CB53C5">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1750CF16" w14:textId="7E2F532E" w:rsidR="00CB53C5" w:rsidRPr="007674CC" w:rsidRDefault="00CB53C5" w:rsidP="00CB53C5">
            <w:pPr>
              <w:jc w:val="left"/>
              <w:rPr>
                <w:rStyle w:val="fontstyle01"/>
                <w:rFonts w:ascii="Times New Roman" w:eastAsiaTheme="majorEastAsia" w:hAnsi="Times New Roman"/>
                <w:color w:val="auto"/>
                <w:sz w:val="26"/>
                <w:szCs w:val="26"/>
              </w:rPr>
            </w:pPr>
            <w:r>
              <w:rPr>
                <w:sz w:val="26"/>
                <w:szCs w:val="26"/>
              </w:rPr>
              <w:t>Nhà sản xuất</w:t>
            </w:r>
          </w:p>
        </w:tc>
        <w:tc>
          <w:tcPr>
            <w:tcW w:w="2503" w:type="dxa"/>
            <w:tcBorders>
              <w:top w:val="single" w:sz="4" w:space="0" w:color="000000"/>
              <w:left w:val="single" w:sz="4" w:space="0" w:color="000000"/>
              <w:bottom w:val="single" w:sz="4" w:space="0" w:color="000000"/>
              <w:right w:val="single" w:sz="4" w:space="0" w:color="000000"/>
            </w:tcBorders>
          </w:tcPr>
          <w:p w14:paraId="1225364B" w14:textId="78971101" w:rsidR="00CB53C5" w:rsidRPr="007674CC" w:rsidRDefault="00CB53C5" w:rsidP="00CB53C5">
            <w:pPr>
              <w:jc w:val="center"/>
              <w:rPr>
                <w:sz w:val="26"/>
                <w:szCs w:val="26"/>
              </w:rPr>
            </w:pPr>
            <w:r>
              <w:rPr>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38A090AC" w14:textId="77777777" w:rsidR="00CB53C5" w:rsidRPr="007674CC" w:rsidRDefault="00CB53C5" w:rsidP="00CB53C5">
            <w:pPr>
              <w:jc w:val="left"/>
              <w:rPr>
                <w:rStyle w:val="fontstyle01"/>
                <w:rFonts w:ascii="Times New Roman" w:eastAsiaTheme="majorEastAsia" w:hAnsi="Times New Roman"/>
                <w:color w:val="auto"/>
                <w:sz w:val="26"/>
                <w:szCs w:val="26"/>
              </w:rPr>
            </w:pPr>
          </w:p>
        </w:tc>
      </w:tr>
      <w:tr w:rsidR="00CB53C5" w:rsidRPr="007674CC" w14:paraId="21B4D5AC"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F045901" w14:textId="77777777" w:rsidR="00CB53C5" w:rsidRPr="007674CC" w:rsidRDefault="00CB53C5" w:rsidP="00CB53C5">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34D725EC" w14:textId="567458F6" w:rsidR="00CB53C5" w:rsidRPr="007674CC" w:rsidRDefault="00CB53C5" w:rsidP="00CB53C5">
            <w:pPr>
              <w:jc w:val="left"/>
              <w:rPr>
                <w:rStyle w:val="fontstyle01"/>
                <w:rFonts w:ascii="Times New Roman" w:eastAsiaTheme="majorEastAsia" w:hAnsi="Times New Roman"/>
                <w:color w:val="auto"/>
                <w:sz w:val="26"/>
                <w:szCs w:val="26"/>
              </w:rPr>
            </w:pPr>
            <w:r>
              <w:rPr>
                <w:sz w:val="26"/>
                <w:szCs w:val="26"/>
              </w:rPr>
              <w:t>Nước sản xuất</w:t>
            </w:r>
          </w:p>
        </w:tc>
        <w:tc>
          <w:tcPr>
            <w:tcW w:w="2503" w:type="dxa"/>
            <w:tcBorders>
              <w:top w:val="single" w:sz="4" w:space="0" w:color="000000"/>
              <w:left w:val="single" w:sz="4" w:space="0" w:color="000000"/>
              <w:bottom w:val="single" w:sz="4" w:space="0" w:color="000000"/>
              <w:right w:val="single" w:sz="4" w:space="0" w:color="000000"/>
            </w:tcBorders>
          </w:tcPr>
          <w:p w14:paraId="3CD6AF2B" w14:textId="4885AA1C" w:rsidR="00CB53C5" w:rsidRPr="007674CC" w:rsidRDefault="00CB53C5" w:rsidP="00CB53C5">
            <w:pPr>
              <w:jc w:val="center"/>
              <w:rPr>
                <w:sz w:val="26"/>
                <w:szCs w:val="26"/>
              </w:rPr>
            </w:pPr>
            <w:r w:rsidRPr="00CF4562">
              <w:rPr>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130AD5B2" w14:textId="77777777" w:rsidR="00CB53C5" w:rsidRPr="007674CC" w:rsidRDefault="00CB53C5" w:rsidP="00CB53C5">
            <w:pPr>
              <w:jc w:val="left"/>
              <w:rPr>
                <w:rStyle w:val="fontstyle01"/>
                <w:rFonts w:ascii="Times New Roman" w:eastAsiaTheme="majorEastAsia" w:hAnsi="Times New Roman"/>
                <w:color w:val="auto"/>
                <w:sz w:val="26"/>
                <w:szCs w:val="26"/>
              </w:rPr>
            </w:pPr>
          </w:p>
        </w:tc>
      </w:tr>
      <w:tr w:rsidR="00CB53C5" w:rsidRPr="007674CC" w14:paraId="6D82B2B4"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5E0DD06" w14:textId="77777777" w:rsidR="00CB53C5" w:rsidRPr="007674CC" w:rsidRDefault="00CB53C5" w:rsidP="00CB53C5">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2E8C03DA" w14:textId="4ADBDEB8" w:rsidR="00CB53C5" w:rsidRPr="007674CC" w:rsidRDefault="00CB53C5" w:rsidP="00CB53C5">
            <w:pPr>
              <w:jc w:val="left"/>
              <w:rPr>
                <w:rStyle w:val="fontstyle01"/>
                <w:rFonts w:ascii="Times New Roman" w:eastAsiaTheme="majorEastAsia" w:hAnsi="Times New Roman"/>
                <w:color w:val="auto"/>
                <w:sz w:val="26"/>
                <w:szCs w:val="26"/>
              </w:rPr>
            </w:pPr>
            <w:r>
              <w:rPr>
                <w:sz w:val="26"/>
                <w:szCs w:val="26"/>
              </w:rPr>
              <w:t>Mã hiệu</w:t>
            </w:r>
          </w:p>
        </w:tc>
        <w:tc>
          <w:tcPr>
            <w:tcW w:w="2503" w:type="dxa"/>
            <w:tcBorders>
              <w:top w:val="single" w:sz="4" w:space="0" w:color="000000"/>
              <w:left w:val="single" w:sz="4" w:space="0" w:color="000000"/>
              <w:bottom w:val="single" w:sz="4" w:space="0" w:color="000000"/>
              <w:right w:val="single" w:sz="4" w:space="0" w:color="000000"/>
            </w:tcBorders>
          </w:tcPr>
          <w:p w14:paraId="4C7C7F69" w14:textId="6FFC1DEB" w:rsidR="00CB53C5" w:rsidRPr="007674CC" w:rsidRDefault="00CB53C5" w:rsidP="00CB53C5">
            <w:pPr>
              <w:jc w:val="center"/>
              <w:rPr>
                <w:sz w:val="26"/>
                <w:szCs w:val="26"/>
              </w:rPr>
            </w:pPr>
            <w:r w:rsidRPr="00CF4562">
              <w:rPr>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5F30C858" w14:textId="77777777" w:rsidR="00CB53C5" w:rsidRPr="007674CC" w:rsidRDefault="00CB53C5" w:rsidP="00CB53C5">
            <w:pPr>
              <w:jc w:val="left"/>
              <w:rPr>
                <w:rStyle w:val="fontstyle01"/>
                <w:rFonts w:ascii="Times New Roman" w:eastAsiaTheme="majorEastAsia" w:hAnsi="Times New Roman"/>
                <w:color w:val="auto"/>
                <w:sz w:val="26"/>
                <w:szCs w:val="26"/>
              </w:rPr>
            </w:pPr>
          </w:p>
        </w:tc>
      </w:tr>
      <w:tr w:rsidR="00CB53C5" w:rsidRPr="007674CC" w14:paraId="1AA9ED01"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5263094" w14:textId="77777777" w:rsidR="00CB53C5" w:rsidRPr="002D1858" w:rsidRDefault="00CB53C5" w:rsidP="00CB53C5">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6D627F41" w14:textId="1E1B0910" w:rsidR="006B3A1B" w:rsidRPr="002D1858" w:rsidRDefault="006B3A1B" w:rsidP="00CB53C5">
            <w:pPr>
              <w:jc w:val="left"/>
              <w:rPr>
                <w:rFonts w:cs="Times New Roman"/>
                <w:b/>
                <w:bCs/>
                <w:sz w:val="26"/>
                <w:szCs w:val="26"/>
              </w:rPr>
            </w:pPr>
            <w:r w:rsidRPr="002D1858">
              <w:rPr>
                <w:rFonts w:cs="Times New Roman"/>
                <w:b/>
                <w:bCs/>
                <w:sz w:val="26"/>
                <w:szCs w:val="26"/>
              </w:rPr>
              <w:t>Chủng loại dây</w:t>
            </w:r>
            <w:r w:rsidR="002D1858" w:rsidRPr="002D1858">
              <w:rPr>
                <w:rFonts w:cs="Times New Roman"/>
                <w:b/>
                <w:bCs/>
                <w:sz w:val="26"/>
                <w:szCs w:val="26"/>
              </w:rPr>
              <w:t>:</w:t>
            </w:r>
          </w:p>
          <w:tbl>
            <w:tblPr>
              <w:tblW w:w="5000" w:type="dxa"/>
              <w:tblLook w:val="04A0" w:firstRow="1" w:lastRow="0" w:firstColumn="1" w:lastColumn="0" w:noHBand="0" w:noVBand="1"/>
            </w:tblPr>
            <w:tblGrid>
              <w:gridCol w:w="5000"/>
            </w:tblGrid>
            <w:tr w:rsidR="002D1858" w:rsidRPr="002D1858" w14:paraId="1836339C" w14:textId="77777777" w:rsidTr="002D1858">
              <w:trPr>
                <w:trHeight w:val="288"/>
              </w:trPr>
              <w:tc>
                <w:tcPr>
                  <w:tcW w:w="5000" w:type="dxa"/>
                  <w:tcBorders>
                    <w:top w:val="nil"/>
                    <w:left w:val="nil"/>
                    <w:bottom w:val="nil"/>
                    <w:right w:val="nil"/>
                  </w:tcBorders>
                  <w:noWrap/>
                  <w:vAlign w:val="bottom"/>
                  <w:hideMark/>
                </w:tcPr>
                <w:p w14:paraId="33BDECE7" w14:textId="77777777" w:rsidR="002D1858" w:rsidRPr="002D1858" w:rsidRDefault="002D1858" w:rsidP="002D1858">
                  <w:pPr>
                    <w:pStyle w:val="ListParagraph"/>
                    <w:numPr>
                      <w:ilvl w:val="0"/>
                      <w:numId w:val="53"/>
                    </w:numPr>
                    <w:ind w:left="146" w:hanging="146"/>
                    <w:jc w:val="left"/>
                    <w:rPr>
                      <w:color w:val="000000"/>
                      <w:sz w:val="26"/>
                      <w:szCs w:val="26"/>
                      <w:lang w:val="en-SG" w:eastAsia="en-SG"/>
                    </w:rPr>
                  </w:pPr>
                  <w:r w:rsidRPr="002D1858">
                    <w:rPr>
                      <w:color w:val="000000"/>
                      <w:sz w:val="26"/>
                      <w:szCs w:val="26"/>
                      <w:lang w:val="en-SG" w:eastAsia="en-SG"/>
                    </w:rPr>
                    <w:t>Dây điện 1 ruột đồng CXV 1*16mm2</w:t>
                  </w:r>
                </w:p>
              </w:tc>
            </w:tr>
            <w:tr w:rsidR="002D1858" w:rsidRPr="002D1858" w14:paraId="67CA9669" w14:textId="77777777" w:rsidTr="002D1858">
              <w:trPr>
                <w:trHeight w:val="288"/>
              </w:trPr>
              <w:tc>
                <w:tcPr>
                  <w:tcW w:w="5000" w:type="dxa"/>
                  <w:tcBorders>
                    <w:top w:val="nil"/>
                    <w:left w:val="nil"/>
                    <w:bottom w:val="nil"/>
                    <w:right w:val="nil"/>
                  </w:tcBorders>
                  <w:noWrap/>
                  <w:vAlign w:val="bottom"/>
                  <w:hideMark/>
                </w:tcPr>
                <w:p w14:paraId="7266AB68" w14:textId="77777777" w:rsidR="002D1858" w:rsidRPr="002D1858" w:rsidRDefault="002D1858" w:rsidP="002D1858">
                  <w:pPr>
                    <w:pStyle w:val="ListParagraph"/>
                    <w:numPr>
                      <w:ilvl w:val="0"/>
                      <w:numId w:val="53"/>
                    </w:numPr>
                    <w:ind w:left="146" w:hanging="146"/>
                    <w:jc w:val="left"/>
                    <w:rPr>
                      <w:color w:val="000000"/>
                      <w:sz w:val="26"/>
                      <w:szCs w:val="26"/>
                      <w:lang w:val="en-SG" w:eastAsia="en-SG"/>
                    </w:rPr>
                  </w:pPr>
                  <w:r w:rsidRPr="002D1858">
                    <w:rPr>
                      <w:color w:val="000000"/>
                      <w:sz w:val="26"/>
                      <w:szCs w:val="26"/>
                      <w:lang w:val="en-SG" w:eastAsia="en-SG"/>
                    </w:rPr>
                    <w:t>Dây điện 1 ruột đồng CU/CV 1*6mm2</w:t>
                  </w:r>
                </w:p>
              </w:tc>
            </w:tr>
            <w:tr w:rsidR="002D1858" w:rsidRPr="002D1858" w14:paraId="2F68CF37" w14:textId="77777777" w:rsidTr="002D1858">
              <w:trPr>
                <w:trHeight w:val="288"/>
              </w:trPr>
              <w:tc>
                <w:tcPr>
                  <w:tcW w:w="5000" w:type="dxa"/>
                  <w:tcBorders>
                    <w:top w:val="nil"/>
                    <w:left w:val="nil"/>
                    <w:bottom w:val="nil"/>
                    <w:right w:val="nil"/>
                  </w:tcBorders>
                  <w:noWrap/>
                  <w:vAlign w:val="bottom"/>
                  <w:hideMark/>
                </w:tcPr>
                <w:p w14:paraId="61F92E0F" w14:textId="77777777" w:rsidR="002D1858" w:rsidRPr="002D1858" w:rsidRDefault="002D1858" w:rsidP="002D1858">
                  <w:pPr>
                    <w:pStyle w:val="ListParagraph"/>
                    <w:numPr>
                      <w:ilvl w:val="0"/>
                      <w:numId w:val="53"/>
                    </w:numPr>
                    <w:ind w:left="146" w:hanging="146"/>
                    <w:jc w:val="left"/>
                    <w:rPr>
                      <w:color w:val="000000"/>
                      <w:sz w:val="26"/>
                      <w:szCs w:val="26"/>
                      <w:lang w:val="en-SG" w:eastAsia="en-SG"/>
                    </w:rPr>
                  </w:pPr>
                  <w:r w:rsidRPr="002D1858">
                    <w:rPr>
                      <w:color w:val="000000"/>
                      <w:sz w:val="26"/>
                      <w:szCs w:val="26"/>
                      <w:lang w:val="en-SG" w:eastAsia="en-SG"/>
                    </w:rPr>
                    <w:t>Dây điện 1 ruột đồng CU/CV 1*2.5mm2</w:t>
                  </w:r>
                </w:p>
              </w:tc>
            </w:tr>
            <w:tr w:rsidR="002D1858" w:rsidRPr="002D1858" w14:paraId="1C188616" w14:textId="77777777" w:rsidTr="002D1858">
              <w:trPr>
                <w:trHeight w:val="288"/>
              </w:trPr>
              <w:tc>
                <w:tcPr>
                  <w:tcW w:w="5000" w:type="dxa"/>
                  <w:tcBorders>
                    <w:top w:val="nil"/>
                    <w:left w:val="nil"/>
                    <w:bottom w:val="nil"/>
                    <w:right w:val="nil"/>
                  </w:tcBorders>
                  <w:noWrap/>
                  <w:vAlign w:val="bottom"/>
                  <w:hideMark/>
                </w:tcPr>
                <w:p w14:paraId="62E23BAF" w14:textId="77777777" w:rsidR="002D1858" w:rsidRPr="002D1858" w:rsidRDefault="002D1858" w:rsidP="002D1858">
                  <w:pPr>
                    <w:pStyle w:val="ListParagraph"/>
                    <w:numPr>
                      <w:ilvl w:val="0"/>
                      <w:numId w:val="53"/>
                    </w:numPr>
                    <w:ind w:left="146" w:hanging="146"/>
                    <w:jc w:val="left"/>
                    <w:rPr>
                      <w:color w:val="000000"/>
                      <w:sz w:val="26"/>
                      <w:szCs w:val="26"/>
                      <w:lang w:val="en-SG" w:eastAsia="en-SG"/>
                    </w:rPr>
                  </w:pPr>
                  <w:r w:rsidRPr="002D1858">
                    <w:rPr>
                      <w:color w:val="000000"/>
                      <w:sz w:val="26"/>
                      <w:szCs w:val="26"/>
                      <w:lang w:val="en-SG" w:eastAsia="en-SG"/>
                    </w:rPr>
                    <w:t>Dây điện 1 ruột đồng CU/CV 1*1.5mm2</w:t>
                  </w:r>
                </w:p>
              </w:tc>
            </w:tr>
            <w:tr w:rsidR="002D1858" w:rsidRPr="002D1858" w14:paraId="77EB78BD" w14:textId="77777777" w:rsidTr="002D1858">
              <w:trPr>
                <w:trHeight w:val="288"/>
              </w:trPr>
              <w:tc>
                <w:tcPr>
                  <w:tcW w:w="5000" w:type="dxa"/>
                  <w:tcBorders>
                    <w:top w:val="nil"/>
                    <w:left w:val="nil"/>
                    <w:bottom w:val="nil"/>
                    <w:right w:val="nil"/>
                  </w:tcBorders>
                  <w:noWrap/>
                  <w:vAlign w:val="bottom"/>
                  <w:hideMark/>
                </w:tcPr>
                <w:p w14:paraId="73DCC7D7" w14:textId="77777777" w:rsidR="002D1858" w:rsidRPr="002D1858" w:rsidRDefault="002D1858" w:rsidP="002D1858">
                  <w:pPr>
                    <w:pStyle w:val="ListParagraph"/>
                    <w:numPr>
                      <w:ilvl w:val="0"/>
                      <w:numId w:val="53"/>
                    </w:numPr>
                    <w:ind w:left="146" w:hanging="146"/>
                    <w:jc w:val="left"/>
                    <w:rPr>
                      <w:color w:val="000000"/>
                      <w:sz w:val="26"/>
                      <w:szCs w:val="26"/>
                      <w:lang w:val="en-SG" w:eastAsia="en-SG"/>
                    </w:rPr>
                  </w:pPr>
                  <w:r w:rsidRPr="002D1858">
                    <w:rPr>
                      <w:color w:val="000000"/>
                      <w:sz w:val="26"/>
                      <w:szCs w:val="26"/>
                      <w:lang w:val="en-SG" w:eastAsia="en-SG"/>
                    </w:rPr>
                    <w:t>Dây điện đơn CU/CV 1*10mm2 (màu xanh lá sọc vàng)</w:t>
                  </w:r>
                </w:p>
              </w:tc>
            </w:tr>
            <w:tr w:rsidR="002D1858" w:rsidRPr="002D1858" w14:paraId="23DE6623" w14:textId="77777777" w:rsidTr="002D1858">
              <w:trPr>
                <w:trHeight w:val="288"/>
              </w:trPr>
              <w:tc>
                <w:tcPr>
                  <w:tcW w:w="5000" w:type="dxa"/>
                  <w:tcBorders>
                    <w:top w:val="nil"/>
                    <w:left w:val="nil"/>
                    <w:bottom w:val="nil"/>
                    <w:right w:val="nil"/>
                  </w:tcBorders>
                  <w:noWrap/>
                  <w:vAlign w:val="bottom"/>
                  <w:hideMark/>
                </w:tcPr>
                <w:p w14:paraId="1F83F1C2" w14:textId="77777777" w:rsidR="002D1858" w:rsidRPr="002D1858" w:rsidRDefault="002D1858" w:rsidP="002D1858">
                  <w:pPr>
                    <w:pStyle w:val="ListParagraph"/>
                    <w:numPr>
                      <w:ilvl w:val="0"/>
                      <w:numId w:val="53"/>
                    </w:numPr>
                    <w:ind w:left="146" w:hanging="146"/>
                    <w:jc w:val="left"/>
                    <w:rPr>
                      <w:color w:val="000000"/>
                      <w:sz w:val="26"/>
                      <w:szCs w:val="26"/>
                      <w:lang w:val="en-SG" w:eastAsia="en-SG"/>
                    </w:rPr>
                  </w:pPr>
                  <w:r w:rsidRPr="002D1858">
                    <w:rPr>
                      <w:color w:val="000000"/>
                      <w:sz w:val="26"/>
                      <w:szCs w:val="26"/>
                      <w:lang w:val="en-SG" w:eastAsia="en-SG"/>
                    </w:rPr>
                    <w:t>Dây điện đơn 1 ruột đồng cách điện CV td: 1*6mm2</w:t>
                  </w:r>
                </w:p>
              </w:tc>
            </w:tr>
            <w:tr w:rsidR="002D1858" w:rsidRPr="002D1858" w14:paraId="1117B677" w14:textId="77777777" w:rsidTr="002D1858">
              <w:trPr>
                <w:trHeight w:val="288"/>
              </w:trPr>
              <w:tc>
                <w:tcPr>
                  <w:tcW w:w="5000" w:type="dxa"/>
                  <w:tcBorders>
                    <w:top w:val="nil"/>
                    <w:left w:val="nil"/>
                    <w:bottom w:val="nil"/>
                    <w:right w:val="nil"/>
                  </w:tcBorders>
                  <w:noWrap/>
                  <w:vAlign w:val="bottom"/>
                  <w:hideMark/>
                </w:tcPr>
                <w:p w14:paraId="26010B35" w14:textId="77777777" w:rsidR="002D1858" w:rsidRPr="002D1858" w:rsidRDefault="002D1858" w:rsidP="002D1858">
                  <w:pPr>
                    <w:pStyle w:val="ListParagraph"/>
                    <w:numPr>
                      <w:ilvl w:val="0"/>
                      <w:numId w:val="53"/>
                    </w:numPr>
                    <w:ind w:left="146" w:hanging="146"/>
                    <w:jc w:val="left"/>
                    <w:rPr>
                      <w:color w:val="000000"/>
                      <w:sz w:val="26"/>
                      <w:szCs w:val="26"/>
                      <w:lang w:val="en-SG" w:eastAsia="en-SG"/>
                    </w:rPr>
                  </w:pPr>
                  <w:r w:rsidRPr="002D1858">
                    <w:rPr>
                      <w:color w:val="000000"/>
                      <w:sz w:val="26"/>
                      <w:szCs w:val="26"/>
                      <w:lang w:val="en-SG" w:eastAsia="en-SG"/>
                    </w:rPr>
                    <w:t>Dây điện đơn 1 ruột đồng cách điện CV td: 1*4mm2</w:t>
                  </w:r>
                </w:p>
              </w:tc>
            </w:tr>
            <w:tr w:rsidR="002D1858" w:rsidRPr="002D1858" w14:paraId="358D925D" w14:textId="77777777" w:rsidTr="002D1858">
              <w:trPr>
                <w:trHeight w:val="288"/>
              </w:trPr>
              <w:tc>
                <w:tcPr>
                  <w:tcW w:w="5000" w:type="dxa"/>
                  <w:tcBorders>
                    <w:top w:val="nil"/>
                    <w:left w:val="nil"/>
                    <w:bottom w:val="nil"/>
                    <w:right w:val="nil"/>
                  </w:tcBorders>
                  <w:noWrap/>
                  <w:vAlign w:val="bottom"/>
                  <w:hideMark/>
                </w:tcPr>
                <w:p w14:paraId="55BFAE46" w14:textId="77777777" w:rsidR="002D1858" w:rsidRPr="002D1858" w:rsidRDefault="002D1858" w:rsidP="002D1858">
                  <w:pPr>
                    <w:pStyle w:val="ListParagraph"/>
                    <w:numPr>
                      <w:ilvl w:val="0"/>
                      <w:numId w:val="53"/>
                    </w:numPr>
                    <w:ind w:left="146" w:hanging="146"/>
                    <w:jc w:val="left"/>
                    <w:rPr>
                      <w:color w:val="000000"/>
                      <w:sz w:val="26"/>
                      <w:szCs w:val="26"/>
                      <w:lang w:val="en-SG" w:eastAsia="en-SG"/>
                    </w:rPr>
                  </w:pPr>
                  <w:r w:rsidRPr="002D1858">
                    <w:rPr>
                      <w:color w:val="000000"/>
                      <w:sz w:val="26"/>
                      <w:szCs w:val="26"/>
                      <w:lang w:val="en-SG" w:eastAsia="en-SG"/>
                    </w:rPr>
                    <w:t>Dây điện đơn ruột đồng mềm cách điện CV td: 1x2.5mm2</w:t>
                  </w:r>
                </w:p>
              </w:tc>
            </w:tr>
            <w:tr w:rsidR="002D1858" w:rsidRPr="002D1858" w14:paraId="6D73899D" w14:textId="77777777" w:rsidTr="002D1858">
              <w:trPr>
                <w:trHeight w:val="288"/>
              </w:trPr>
              <w:tc>
                <w:tcPr>
                  <w:tcW w:w="5000" w:type="dxa"/>
                  <w:tcBorders>
                    <w:top w:val="nil"/>
                    <w:left w:val="nil"/>
                    <w:bottom w:val="nil"/>
                    <w:right w:val="nil"/>
                  </w:tcBorders>
                  <w:noWrap/>
                  <w:vAlign w:val="bottom"/>
                  <w:hideMark/>
                </w:tcPr>
                <w:p w14:paraId="1334D8F2" w14:textId="77777777" w:rsidR="002D1858" w:rsidRPr="002D1858" w:rsidRDefault="002D1858" w:rsidP="002D1858">
                  <w:pPr>
                    <w:pStyle w:val="ListParagraph"/>
                    <w:numPr>
                      <w:ilvl w:val="0"/>
                      <w:numId w:val="53"/>
                    </w:numPr>
                    <w:ind w:left="146" w:hanging="146"/>
                    <w:jc w:val="left"/>
                    <w:rPr>
                      <w:color w:val="000000"/>
                      <w:sz w:val="26"/>
                      <w:szCs w:val="26"/>
                      <w:lang w:val="en-SG" w:eastAsia="en-SG"/>
                    </w:rPr>
                  </w:pPr>
                  <w:r w:rsidRPr="002D1858">
                    <w:rPr>
                      <w:color w:val="000000"/>
                      <w:sz w:val="26"/>
                      <w:szCs w:val="26"/>
                      <w:lang w:val="en-SG" w:eastAsia="en-SG"/>
                    </w:rPr>
                    <w:t>Dây điện 2 ruột đồng CU/CVV 2x2.5mm2</w:t>
                  </w:r>
                </w:p>
              </w:tc>
            </w:tr>
            <w:tr w:rsidR="002D1858" w:rsidRPr="002D1858" w14:paraId="52949C1F" w14:textId="77777777" w:rsidTr="002D1858">
              <w:trPr>
                <w:trHeight w:val="288"/>
              </w:trPr>
              <w:tc>
                <w:tcPr>
                  <w:tcW w:w="5000" w:type="dxa"/>
                  <w:tcBorders>
                    <w:top w:val="nil"/>
                    <w:left w:val="nil"/>
                    <w:bottom w:val="nil"/>
                    <w:right w:val="nil"/>
                  </w:tcBorders>
                  <w:noWrap/>
                  <w:vAlign w:val="bottom"/>
                  <w:hideMark/>
                </w:tcPr>
                <w:p w14:paraId="047333BD" w14:textId="77777777" w:rsidR="002D1858" w:rsidRPr="002D1858" w:rsidRDefault="002D1858" w:rsidP="002D1858">
                  <w:pPr>
                    <w:pStyle w:val="ListParagraph"/>
                    <w:numPr>
                      <w:ilvl w:val="0"/>
                      <w:numId w:val="53"/>
                    </w:numPr>
                    <w:ind w:left="146" w:hanging="146"/>
                    <w:jc w:val="left"/>
                    <w:rPr>
                      <w:color w:val="000000"/>
                      <w:sz w:val="26"/>
                      <w:szCs w:val="26"/>
                      <w:lang w:val="en-SG" w:eastAsia="en-SG"/>
                    </w:rPr>
                  </w:pPr>
                  <w:r w:rsidRPr="002D1858">
                    <w:rPr>
                      <w:color w:val="000000"/>
                      <w:sz w:val="26"/>
                      <w:szCs w:val="26"/>
                      <w:lang w:val="en-SG" w:eastAsia="en-SG"/>
                    </w:rPr>
                    <w:t>Dây điện 2 ruột đồng CU/CVV 2x1.5mm2</w:t>
                  </w:r>
                </w:p>
              </w:tc>
            </w:tr>
            <w:tr w:rsidR="002D1858" w:rsidRPr="002D1858" w14:paraId="7BC9EE7C" w14:textId="77777777" w:rsidTr="002D1858">
              <w:trPr>
                <w:trHeight w:val="288"/>
              </w:trPr>
              <w:tc>
                <w:tcPr>
                  <w:tcW w:w="5000" w:type="dxa"/>
                  <w:tcBorders>
                    <w:top w:val="nil"/>
                    <w:left w:val="nil"/>
                    <w:bottom w:val="nil"/>
                    <w:right w:val="nil"/>
                  </w:tcBorders>
                  <w:noWrap/>
                  <w:vAlign w:val="bottom"/>
                  <w:hideMark/>
                </w:tcPr>
                <w:p w14:paraId="2A362F86" w14:textId="77777777" w:rsidR="002D1858" w:rsidRPr="002D1858" w:rsidRDefault="002D1858" w:rsidP="002D1858">
                  <w:pPr>
                    <w:pStyle w:val="ListParagraph"/>
                    <w:numPr>
                      <w:ilvl w:val="0"/>
                      <w:numId w:val="53"/>
                    </w:numPr>
                    <w:ind w:left="146" w:hanging="146"/>
                    <w:jc w:val="left"/>
                    <w:rPr>
                      <w:color w:val="000000"/>
                      <w:sz w:val="26"/>
                      <w:szCs w:val="26"/>
                      <w:lang w:val="en-SG" w:eastAsia="en-SG"/>
                    </w:rPr>
                  </w:pPr>
                  <w:r w:rsidRPr="002D1858">
                    <w:rPr>
                      <w:color w:val="000000"/>
                      <w:sz w:val="26"/>
                      <w:szCs w:val="26"/>
                      <w:lang w:val="en-SG" w:eastAsia="en-SG"/>
                    </w:rPr>
                    <w:t>Dây điện 1 ruột đồng CU/CV 1*10mm2</w:t>
                  </w:r>
                </w:p>
              </w:tc>
            </w:tr>
            <w:tr w:rsidR="002D1858" w:rsidRPr="002D1858" w14:paraId="7BECDF11" w14:textId="77777777" w:rsidTr="002D1858">
              <w:trPr>
                <w:trHeight w:val="288"/>
              </w:trPr>
              <w:tc>
                <w:tcPr>
                  <w:tcW w:w="5000" w:type="dxa"/>
                  <w:tcBorders>
                    <w:top w:val="nil"/>
                    <w:left w:val="nil"/>
                    <w:bottom w:val="nil"/>
                    <w:right w:val="nil"/>
                  </w:tcBorders>
                  <w:noWrap/>
                  <w:vAlign w:val="bottom"/>
                  <w:hideMark/>
                </w:tcPr>
                <w:p w14:paraId="0CCEFDD7" w14:textId="77777777" w:rsidR="002D1858" w:rsidRPr="002D1858" w:rsidRDefault="002D1858" w:rsidP="002D1858">
                  <w:pPr>
                    <w:pStyle w:val="ListParagraph"/>
                    <w:numPr>
                      <w:ilvl w:val="0"/>
                      <w:numId w:val="53"/>
                    </w:numPr>
                    <w:ind w:left="146" w:hanging="146"/>
                    <w:jc w:val="left"/>
                    <w:rPr>
                      <w:color w:val="000000"/>
                      <w:sz w:val="26"/>
                      <w:szCs w:val="26"/>
                      <w:lang w:val="en-SG" w:eastAsia="en-SG"/>
                    </w:rPr>
                  </w:pPr>
                  <w:r w:rsidRPr="002D1858">
                    <w:rPr>
                      <w:color w:val="000000"/>
                      <w:sz w:val="26"/>
                      <w:szCs w:val="26"/>
                      <w:lang w:val="en-SG" w:eastAsia="en-SG"/>
                    </w:rPr>
                    <w:t>Dây điện 1 ruột đồng CU/CV 1*4mm2</w:t>
                  </w:r>
                </w:p>
              </w:tc>
            </w:tr>
            <w:tr w:rsidR="002D1858" w:rsidRPr="002D1858" w14:paraId="4E665FB4" w14:textId="77777777" w:rsidTr="002D1858">
              <w:trPr>
                <w:trHeight w:val="288"/>
              </w:trPr>
              <w:tc>
                <w:tcPr>
                  <w:tcW w:w="5000" w:type="dxa"/>
                  <w:tcBorders>
                    <w:top w:val="nil"/>
                    <w:left w:val="nil"/>
                    <w:bottom w:val="nil"/>
                    <w:right w:val="nil"/>
                  </w:tcBorders>
                  <w:noWrap/>
                  <w:vAlign w:val="bottom"/>
                  <w:hideMark/>
                </w:tcPr>
                <w:p w14:paraId="493697B2" w14:textId="77777777" w:rsidR="002D1858" w:rsidRPr="002D1858" w:rsidRDefault="002D1858" w:rsidP="002D1858">
                  <w:pPr>
                    <w:pStyle w:val="ListParagraph"/>
                    <w:numPr>
                      <w:ilvl w:val="0"/>
                      <w:numId w:val="53"/>
                    </w:numPr>
                    <w:ind w:left="146" w:hanging="146"/>
                    <w:jc w:val="left"/>
                    <w:rPr>
                      <w:color w:val="000000"/>
                      <w:sz w:val="26"/>
                      <w:szCs w:val="26"/>
                      <w:lang w:val="en-SG" w:eastAsia="en-SG"/>
                    </w:rPr>
                  </w:pPr>
                  <w:r w:rsidRPr="002D1858">
                    <w:rPr>
                      <w:color w:val="000000"/>
                      <w:sz w:val="26"/>
                      <w:szCs w:val="26"/>
                      <w:lang w:val="en-SG" w:eastAsia="en-SG"/>
                    </w:rPr>
                    <w:t xml:space="preserve">Cáp nhôm vặn xoắn </w:t>
                  </w:r>
                  <w:proofErr w:type="gramStart"/>
                  <w:r w:rsidRPr="002D1858">
                    <w:rPr>
                      <w:color w:val="000000"/>
                      <w:sz w:val="26"/>
                      <w:szCs w:val="26"/>
                      <w:lang w:val="en-SG" w:eastAsia="en-SG"/>
                    </w:rPr>
                    <w:t>CADIVI  LV</w:t>
                  </w:r>
                  <w:proofErr w:type="gramEnd"/>
                  <w:r w:rsidRPr="002D1858">
                    <w:rPr>
                      <w:color w:val="000000"/>
                      <w:sz w:val="26"/>
                      <w:szCs w:val="26"/>
                      <w:lang w:val="en-SG" w:eastAsia="en-SG"/>
                    </w:rPr>
                    <w:t xml:space="preserve"> ABC 0.6/1kV 2×16 mm2</w:t>
                  </w:r>
                </w:p>
              </w:tc>
            </w:tr>
            <w:tr w:rsidR="002D1858" w:rsidRPr="002D1858" w14:paraId="67D86AC8" w14:textId="77777777" w:rsidTr="002D1858">
              <w:trPr>
                <w:trHeight w:val="288"/>
              </w:trPr>
              <w:tc>
                <w:tcPr>
                  <w:tcW w:w="5000" w:type="dxa"/>
                  <w:tcBorders>
                    <w:top w:val="nil"/>
                    <w:left w:val="nil"/>
                    <w:bottom w:val="nil"/>
                    <w:right w:val="nil"/>
                  </w:tcBorders>
                  <w:noWrap/>
                  <w:vAlign w:val="bottom"/>
                  <w:hideMark/>
                </w:tcPr>
                <w:p w14:paraId="487266A4" w14:textId="77777777" w:rsidR="002D1858" w:rsidRPr="002D1858" w:rsidRDefault="002D1858" w:rsidP="002D1858">
                  <w:pPr>
                    <w:pStyle w:val="ListParagraph"/>
                    <w:numPr>
                      <w:ilvl w:val="0"/>
                      <w:numId w:val="53"/>
                    </w:numPr>
                    <w:ind w:left="146" w:hanging="146"/>
                    <w:jc w:val="left"/>
                    <w:rPr>
                      <w:color w:val="000000"/>
                      <w:sz w:val="26"/>
                      <w:szCs w:val="26"/>
                      <w:lang w:val="en-SG" w:eastAsia="en-SG"/>
                    </w:rPr>
                  </w:pPr>
                  <w:r w:rsidRPr="002D1858">
                    <w:rPr>
                      <w:color w:val="000000"/>
                      <w:sz w:val="26"/>
                      <w:szCs w:val="26"/>
                      <w:lang w:val="en-SG" w:eastAsia="en-SG"/>
                    </w:rPr>
                    <w:t>Cáp điện 4 ruột đồng cách điện CXV/DSTA 4*25mm2</w:t>
                  </w:r>
                </w:p>
              </w:tc>
            </w:tr>
            <w:tr w:rsidR="002D1858" w:rsidRPr="002D1858" w14:paraId="3CB09F29" w14:textId="77777777" w:rsidTr="002D1858">
              <w:trPr>
                <w:trHeight w:val="288"/>
              </w:trPr>
              <w:tc>
                <w:tcPr>
                  <w:tcW w:w="5000" w:type="dxa"/>
                  <w:tcBorders>
                    <w:top w:val="nil"/>
                    <w:left w:val="nil"/>
                    <w:bottom w:val="nil"/>
                    <w:right w:val="nil"/>
                  </w:tcBorders>
                  <w:noWrap/>
                  <w:vAlign w:val="bottom"/>
                  <w:hideMark/>
                </w:tcPr>
                <w:p w14:paraId="74856640" w14:textId="77777777" w:rsidR="002D1858" w:rsidRPr="002D1858" w:rsidRDefault="002D1858" w:rsidP="002D1858">
                  <w:pPr>
                    <w:pStyle w:val="ListParagraph"/>
                    <w:numPr>
                      <w:ilvl w:val="0"/>
                      <w:numId w:val="53"/>
                    </w:numPr>
                    <w:ind w:left="146" w:hanging="146"/>
                    <w:jc w:val="left"/>
                    <w:rPr>
                      <w:color w:val="000000"/>
                      <w:sz w:val="26"/>
                      <w:szCs w:val="26"/>
                      <w:lang w:val="en-SG" w:eastAsia="en-SG"/>
                    </w:rPr>
                  </w:pPr>
                  <w:r w:rsidRPr="002D1858">
                    <w:rPr>
                      <w:color w:val="000000"/>
                      <w:sz w:val="26"/>
                      <w:szCs w:val="26"/>
                      <w:lang w:val="en-SG" w:eastAsia="en-SG"/>
                    </w:rPr>
                    <w:t>Cáp điện nguồn CXV/DSTA 2*16mm2</w:t>
                  </w:r>
                </w:p>
              </w:tc>
            </w:tr>
          </w:tbl>
          <w:p w14:paraId="5522A23D" w14:textId="48AA9F58" w:rsidR="00CB53C5" w:rsidRPr="002D1858" w:rsidRDefault="00CB53C5" w:rsidP="00CB53C5">
            <w:pPr>
              <w:jc w:val="left"/>
              <w:rPr>
                <w:rFonts w:cs="Times New Roman"/>
                <w:sz w:val="26"/>
                <w:szCs w:val="26"/>
              </w:rPr>
            </w:pPr>
          </w:p>
        </w:tc>
        <w:tc>
          <w:tcPr>
            <w:tcW w:w="2503" w:type="dxa"/>
            <w:tcBorders>
              <w:top w:val="single" w:sz="4" w:space="0" w:color="000000"/>
              <w:left w:val="single" w:sz="4" w:space="0" w:color="000000"/>
              <w:bottom w:val="single" w:sz="4" w:space="0" w:color="000000"/>
              <w:right w:val="single" w:sz="4" w:space="0" w:color="000000"/>
            </w:tcBorders>
            <w:vAlign w:val="center"/>
          </w:tcPr>
          <w:p w14:paraId="2CB6DD65" w14:textId="68D787B6" w:rsidR="00CB53C5" w:rsidRPr="00CF4562" w:rsidRDefault="002D1858" w:rsidP="002D1858">
            <w:pPr>
              <w:jc w:val="center"/>
              <w:rPr>
                <w:sz w:val="26"/>
                <w:szCs w:val="26"/>
              </w:rPr>
            </w:pPr>
            <w:r>
              <w:rPr>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7E58405B" w14:textId="77777777" w:rsidR="00CB53C5" w:rsidRPr="007674CC" w:rsidRDefault="00CB53C5" w:rsidP="00CB53C5">
            <w:pPr>
              <w:jc w:val="left"/>
              <w:rPr>
                <w:rStyle w:val="fontstyle01"/>
                <w:rFonts w:ascii="Times New Roman" w:eastAsiaTheme="majorEastAsia" w:hAnsi="Times New Roman"/>
                <w:color w:val="auto"/>
                <w:sz w:val="26"/>
                <w:szCs w:val="26"/>
              </w:rPr>
            </w:pPr>
          </w:p>
        </w:tc>
      </w:tr>
      <w:tr w:rsidR="00177E6C" w:rsidRPr="007674CC" w14:paraId="372987F1"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6576B5E"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5</w:t>
            </w:r>
          </w:p>
        </w:tc>
        <w:tc>
          <w:tcPr>
            <w:tcW w:w="5010" w:type="dxa"/>
            <w:tcBorders>
              <w:top w:val="single" w:sz="4" w:space="0" w:color="000000"/>
              <w:left w:val="single" w:sz="4" w:space="0" w:color="000000"/>
              <w:bottom w:val="single" w:sz="4" w:space="0" w:color="000000"/>
              <w:right w:val="single" w:sz="4" w:space="0" w:color="000000"/>
            </w:tcBorders>
          </w:tcPr>
          <w:p w14:paraId="72BED282"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xml:space="preserve"> Cáp mạng kèm nguồn ngoài </w:t>
            </w:r>
            <w:proofErr w:type="gramStart"/>
            <w:r w:rsidRPr="007674CC">
              <w:rPr>
                <w:rFonts w:eastAsiaTheme="majorEastAsia" w:cs="Times New Roman"/>
                <w:sz w:val="26"/>
                <w:szCs w:val="26"/>
              </w:rPr>
              <w:t>trời  CAT</w:t>
            </w:r>
            <w:proofErr w:type="gramEnd"/>
            <w:r w:rsidRPr="007674CC">
              <w:rPr>
                <w:rFonts w:eastAsiaTheme="majorEastAsia" w:cs="Times New Roman"/>
                <w:sz w:val="26"/>
                <w:szCs w:val="26"/>
              </w:rPr>
              <w:t>6</w:t>
            </w:r>
          </w:p>
        </w:tc>
        <w:tc>
          <w:tcPr>
            <w:tcW w:w="2503" w:type="dxa"/>
            <w:tcBorders>
              <w:top w:val="single" w:sz="4" w:space="0" w:color="000000"/>
              <w:left w:val="single" w:sz="4" w:space="0" w:color="000000"/>
              <w:bottom w:val="single" w:sz="4" w:space="0" w:color="000000"/>
              <w:right w:val="single" w:sz="4" w:space="0" w:color="000000"/>
            </w:tcBorders>
          </w:tcPr>
          <w:p w14:paraId="1D9EAB82" w14:textId="77777777" w:rsidR="00177E6C" w:rsidRPr="007674CC" w:rsidRDefault="00177E6C" w:rsidP="00177E6C">
            <w:pPr>
              <w:jc w:val="center"/>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tcPr>
          <w:p w14:paraId="6B264B74"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23CB3A10"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F510A7B"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730BFA08"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Nhà sản xuất</w:t>
            </w:r>
          </w:p>
        </w:tc>
        <w:tc>
          <w:tcPr>
            <w:tcW w:w="2503" w:type="dxa"/>
            <w:tcBorders>
              <w:top w:val="single" w:sz="4" w:space="0" w:color="000000"/>
              <w:left w:val="single" w:sz="4" w:space="0" w:color="000000"/>
              <w:bottom w:val="single" w:sz="4" w:space="0" w:color="000000"/>
              <w:right w:val="single" w:sz="4" w:space="0" w:color="000000"/>
            </w:tcBorders>
          </w:tcPr>
          <w:p w14:paraId="2D83ED95" w14:textId="77777777" w:rsidR="00177E6C" w:rsidRPr="007674CC" w:rsidRDefault="00177E6C" w:rsidP="00177E6C">
            <w:pPr>
              <w:jc w:val="center"/>
              <w:rPr>
                <w:rFonts w:cs="Times New Roman"/>
                <w:sz w:val="26"/>
                <w:szCs w:val="26"/>
              </w:rPr>
            </w:pPr>
            <w:r w:rsidRPr="007674CC">
              <w:rPr>
                <w:rFonts w:cs="Times New Roman"/>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393E3D87"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4732E301"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67F3F5E"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1AAEE4E6"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Nước sản xuất</w:t>
            </w:r>
          </w:p>
        </w:tc>
        <w:tc>
          <w:tcPr>
            <w:tcW w:w="2503" w:type="dxa"/>
            <w:tcBorders>
              <w:top w:val="single" w:sz="4" w:space="0" w:color="000000"/>
              <w:left w:val="single" w:sz="4" w:space="0" w:color="000000"/>
              <w:bottom w:val="single" w:sz="4" w:space="0" w:color="000000"/>
              <w:right w:val="single" w:sz="4" w:space="0" w:color="000000"/>
            </w:tcBorders>
          </w:tcPr>
          <w:p w14:paraId="429006AC" w14:textId="77777777" w:rsidR="00177E6C" w:rsidRPr="007674CC" w:rsidRDefault="00177E6C" w:rsidP="00177E6C">
            <w:pPr>
              <w:jc w:val="center"/>
              <w:rPr>
                <w:rFonts w:cs="Times New Roman"/>
                <w:sz w:val="26"/>
                <w:szCs w:val="26"/>
              </w:rPr>
            </w:pPr>
            <w:r w:rsidRPr="007674CC">
              <w:rPr>
                <w:rFonts w:cs="Times New Roman"/>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2A5CDA63"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73B2774A"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63B6B71"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30958BDE"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Mã hiệu</w:t>
            </w:r>
          </w:p>
        </w:tc>
        <w:tc>
          <w:tcPr>
            <w:tcW w:w="2503" w:type="dxa"/>
            <w:tcBorders>
              <w:top w:val="single" w:sz="4" w:space="0" w:color="000000"/>
              <w:left w:val="single" w:sz="4" w:space="0" w:color="000000"/>
              <w:bottom w:val="single" w:sz="4" w:space="0" w:color="000000"/>
              <w:right w:val="single" w:sz="4" w:space="0" w:color="000000"/>
            </w:tcBorders>
          </w:tcPr>
          <w:p w14:paraId="742397DD" w14:textId="77777777" w:rsidR="00177E6C" w:rsidRPr="007674CC" w:rsidRDefault="00177E6C" w:rsidP="00177E6C">
            <w:pPr>
              <w:jc w:val="center"/>
              <w:rPr>
                <w:rFonts w:cs="Times New Roman"/>
                <w:sz w:val="26"/>
                <w:szCs w:val="26"/>
              </w:rPr>
            </w:pPr>
            <w:r w:rsidRPr="007674CC">
              <w:rPr>
                <w:rFonts w:cs="Times New Roman"/>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1485FFC9"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735CE5BC"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09757B5"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690C7E1D"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Cấu tạo cáp mạng Outdoor Cat6</w:t>
            </w:r>
          </w:p>
        </w:tc>
        <w:tc>
          <w:tcPr>
            <w:tcW w:w="2503" w:type="dxa"/>
            <w:tcBorders>
              <w:top w:val="single" w:sz="4" w:space="0" w:color="000000"/>
              <w:left w:val="single" w:sz="4" w:space="0" w:color="000000"/>
              <w:bottom w:val="single" w:sz="4" w:space="0" w:color="000000"/>
              <w:right w:val="single" w:sz="4" w:space="0" w:color="000000"/>
            </w:tcBorders>
          </w:tcPr>
          <w:p w14:paraId="1F4F03B1" w14:textId="77777777" w:rsidR="00177E6C" w:rsidRPr="007674CC" w:rsidRDefault="00177E6C" w:rsidP="00177E6C">
            <w:pPr>
              <w:jc w:val="center"/>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tcPr>
          <w:p w14:paraId="354D5905"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239B7CE0"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DE66418"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1A9ABDDE" w14:textId="77777777" w:rsidR="00177E6C" w:rsidRPr="007674CC" w:rsidRDefault="00177E6C" w:rsidP="00177E6C">
            <w:pPr>
              <w:jc w:val="left"/>
              <w:rPr>
                <w:rFonts w:eastAsiaTheme="majorEastAsia" w:cs="Times New Roman"/>
                <w:sz w:val="26"/>
                <w:szCs w:val="26"/>
              </w:rPr>
            </w:pPr>
            <w:r w:rsidRPr="007674CC">
              <w:rPr>
                <w:rFonts w:cs="Times New Roman"/>
                <w:sz w:val="26"/>
                <w:szCs w:val="26"/>
              </w:rPr>
              <w:t>Phần lõi cáp vẫn được cấu trúc theo chuẩn dây cáp mạng Cat6 với 4 cặp dây dẫn đôi một xoắn lại với nhau. Mỗi cặp dây gồm 1 dây màu và 1 dây trơn làm bằng đồng nguyên chất với các bước xoắn khoa học nhằm giảm nhiễu chéo giữa các sản phẩm</w:t>
            </w:r>
          </w:p>
        </w:tc>
        <w:tc>
          <w:tcPr>
            <w:tcW w:w="2503" w:type="dxa"/>
            <w:tcBorders>
              <w:top w:val="single" w:sz="4" w:space="0" w:color="000000"/>
              <w:left w:val="single" w:sz="4" w:space="0" w:color="000000"/>
              <w:bottom w:val="single" w:sz="4" w:space="0" w:color="000000"/>
              <w:right w:val="single" w:sz="4" w:space="0" w:color="000000"/>
            </w:tcBorders>
          </w:tcPr>
          <w:p w14:paraId="3D72BCA0" w14:textId="77777777" w:rsidR="00177E6C" w:rsidRPr="007674CC" w:rsidRDefault="00177E6C" w:rsidP="00177E6C">
            <w:pPr>
              <w:jc w:val="center"/>
              <w:rPr>
                <w:rFonts w:cs="Times New Roman"/>
                <w:sz w:val="26"/>
                <w:szCs w:val="26"/>
              </w:rPr>
            </w:pPr>
            <w:r w:rsidRPr="007674CC">
              <w:rPr>
                <w:rFonts w:cs="Times New Roman"/>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75BB0AD5"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0F892BD0"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F125BA5"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1E527A3F" w14:textId="77777777" w:rsidR="00177E6C" w:rsidRPr="007674CC" w:rsidRDefault="00177E6C" w:rsidP="00177E6C">
            <w:pPr>
              <w:jc w:val="left"/>
              <w:rPr>
                <w:rFonts w:eastAsiaTheme="majorEastAsia" w:cs="Times New Roman"/>
                <w:sz w:val="26"/>
                <w:szCs w:val="26"/>
              </w:rPr>
            </w:pPr>
            <w:r w:rsidRPr="007674CC">
              <w:rPr>
                <w:rFonts w:cs="Times New Roman"/>
                <w:sz w:val="26"/>
                <w:szCs w:val="26"/>
              </w:rPr>
              <w:t>– </w:t>
            </w:r>
            <w:r w:rsidRPr="007674CC">
              <w:rPr>
                <w:rStyle w:val="Strong"/>
                <w:rFonts w:cs="Times New Roman"/>
                <w:sz w:val="26"/>
                <w:szCs w:val="26"/>
              </w:rPr>
              <w:t>1 Thanh gia cường lực</w:t>
            </w:r>
            <w:r w:rsidRPr="007674CC">
              <w:rPr>
                <w:rFonts w:cs="Times New Roman"/>
                <w:sz w:val="26"/>
                <w:szCs w:val="26"/>
              </w:rPr>
              <w:t>: Làm bằng thép được cấu trúc riêng biệt với phần lõi cáp và được bọc áp khoác riêng. Giúp cáp tăng khả năng chịu lực kéo căng và không bị võng hoặc đứt trong quá trình khai thác và thi công.</w:t>
            </w:r>
          </w:p>
        </w:tc>
        <w:tc>
          <w:tcPr>
            <w:tcW w:w="2503" w:type="dxa"/>
            <w:tcBorders>
              <w:top w:val="single" w:sz="4" w:space="0" w:color="000000"/>
              <w:left w:val="single" w:sz="4" w:space="0" w:color="000000"/>
              <w:bottom w:val="single" w:sz="4" w:space="0" w:color="000000"/>
              <w:right w:val="single" w:sz="4" w:space="0" w:color="000000"/>
            </w:tcBorders>
          </w:tcPr>
          <w:p w14:paraId="5D288A4B" w14:textId="77777777" w:rsidR="00177E6C" w:rsidRPr="007674CC" w:rsidRDefault="00177E6C" w:rsidP="00177E6C">
            <w:pPr>
              <w:jc w:val="center"/>
              <w:rPr>
                <w:rFonts w:cs="Times New Roman"/>
                <w:sz w:val="26"/>
                <w:szCs w:val="26"/>
              </w:rPr>
            </w:pPr>
            <w:r w:rsidRPr="007674CC">
              <w:rPr>
                <w:rFonts w:cs="Times New Roman"/>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774E3D0E"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13331AF4"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C62896E"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0B3F03A7" w14:textId="77777777" w:rsidR="00177E6C" w:rsidRPr="007674CC" w:rsidRDefault="00177E6C" w:rsidP="00177E6C">
            <w:pPr>
              <w:jc w:val="left"/>
              <w:rPr>
                <w:rFonts w:eastAsiaTheme="majorEastAsia" w:cs="Times New Roman"/>
                <w:sz w:val="26"/>
                <w:szCs w:val="26"/>
              </w:rPr>
            </w:pPr>
            <w:r w:rsidRPr="007674CC">
              <w:rPr>
                <w:rFonts w:cs="Times New Roman"/>
                <w:sz w:val="26"/>
                <w:szCs w:val="26"/>
              </w:rPr>
              <w:t>– </w:t>
            </w:r>
            <w:r w:rsidRPr="007674CC">
              <w:rPr>
                <w:rStyle w:val="Strong"/>
                <w:rFonts w:cs="Times New Roman"/>
                <w:sz w:val="26"/>
                <w:szCs w:val="26"/>
              </w:rPr>
              <w:t>2 dây nguồn</w:t>
            </w:r>
            <w:r w:rsidRPr="007674CC">
              <w:rPr>
                <w:rFonts w:cs="Times New Roman"/>
                <w:sz w:val="26"/>
                <w:szCs w:val="26"/>
              </w:rPr>
              <w:t>: 1 cặp dây điện đỏ + đen 1,5mm2 hợp kim chất lượng cao nhằm cung cấp nguồn điện tới các thiết bị.</w:t>
            </w:r>
          </w:p>
        </w:tc>
        <w:tc>
          <w:tcPr>
            <w:tcW w:w="2503" w:type="dxa"/>
            <w:tcBorders>
              <w:top w:val="single" w:sz="4" w:space="0" w:color="000000"/>
              <w:left w:val="single" w:sz="4" w:space="0" w:color="000000"/>
              <w:bottom w:val="single" w:sz="4" w:space="0" w:color="000000"/>
              <w:right w:val="single" w:sz="4" w:space="0" w:color="000000"/>
            </w:tcBorders>
          </w:tcPr>
          <w:p w14:paraId="0B7BC41C" w14:textId="77777777" w:rsidR="00177E6C" w:rsidRPr="007674CC" w:rsidRDefault="00177E6C" w:rsidP="00177E6C">
            <w:pPr>
              <w:jc w:val="center"/>
              <w:rPr>
                <w:rFonts w:cs="Times New Roman"/>
                <w:sz w:val="26"/>
                <w:szCs w:val="26"/>
              </w:rPr>
            </w:pPr>
            <w:r w:rsidRPr="007674CC">
              <w:rPr>
                <w:rFonts w:cs="Times New Roman"/>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261F209E"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7B7B37D1"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A9DB60B"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7F5D8EB2" w14:textId="77777777" w:rsidR="00177E6C" w:rsidRPr="007674CC" w:rsidRDefault="00177E6C" w:rsidP="00177E6C">
            <w:pPr>
              <w:jc w:val="left"/>
              <w:rPr>
                <w:rFonts w:eastAsiaTheme="majorEastAsia" w:cs="Times New Roman"/>
                <w:sz w:val="26"/>
                <w:szCs w:val="26"/>
              </w:rPr>
            </w:pPr>
            <w:r w:rsidRPr="007674CC">
              <w:rPr>
                <w:rFonts w:cs="Times New Roman"/>
                <w:sz w:val="26"/>
                <w:szCs w:val="26"/>
              </w:rPr>
              <w:t>– </w:t>
            </w:r>
            <w:r w:rsidRPr="007674CC">
              <w:rPr>
                <w:rStyle w:val="Strong"/>
                <w:rFonts w:cs="Times New Roman"/>
                <w:sz w:val="26"/>
                <w:szCs w:val="26"/>
              </w:rPr>
              <w:t>Lớp nilon chống ẩm</w:t>
            </w:r>
            <w:r w:rsidRPr="007674CC">
              <w:rPr>
                <w:rFonts w:cs="Times New Roman"/>
                <w:sz w:val="26"/>
                <w:szCs w:val="26"/>
              </w:rPr>
              <w:t>: giúp bảo vệ sợi dẫn khỏi sự thâm nhập của hơi ẩm.</w:t>
            </w:r>
          </w:p>
        </w:tc>
        <w:tc>
          <w:tcPr>
            <w:tcW w:w="2503" w:type="dxa"/>
            <w:tcBorders>
              <w:top w:val="single" w:sz="4" w:space="0" w:color="000000"/>
              <w:left w:val="single" w:sz="4" w:space="0" w:color="000000"/>
              <w:bottom w:val="single" w:sz="4" w:space="0" w:color="000000"/>
              <w:right w:val="single" w:sz="4" w:space="0" w:color="000000"/>
            </w:tcBorders>
          </w:tcPr>
          <w:p w14:paraId="4338468A" w14:textId="77777777" w:rsidR="00177E6C" w:rsidRPr="007674CC" w:rsidRDefault="00177E6C" w:rsidP="00177E6C">
            <w:pPr>
              <w:jc w:val="center"/>
              <w:rPr>
                <w:rFonts w:cs="Times New Roman"/>
                <w:sz w:val="26"/>
                <w:szCs w:val="26"/>
              </w:rPr>
            </w:pPr>
            <w:r w:rsidRPr="007674CC">
              <w:rPr>
                <w:rFonts w:cs="Times New Roman"/>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60F6E9FB"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187C950E"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11953DF"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03B3711A" w14:textId="77777777" w:rsidR="00177E6C" w:rsidRPr="007674CC" w:rsidRDefault="00177E6C" w:rsidP="00177E6C">
            <w:pPr>
              <w:jc w:val="left"/>
              <w:rPr>
                <w:rFonts w:eastAsiaTheme="majorEastAsia" w:cs="Times New Roman"/>
                <w:sz w:val="26"/>
                <w:szCs w:val="26"/>
              </w:rPr>
            </w:pPr>
            <w:r w:rsidRPr="007674CC">
              <w:rPr>
                <w:rFonts w:cs="Times New Roman"/>
                <w:sz w:val="26"/>
                <w:szCs w:val="26"/>
              </w:rPr>
              <w:t>– </w:t>
            </w:r>
            <w:r w:rsidRPr="007674CC">
              <w:rPr>
                <w:rStyle w:val="Strong"/>
                <w:rFonts w:cs="Times New Roman"/>
                <w:sz w:val="26"/>
                <w:szCs w:val="26"/>
              </w:rPr>
              <w:t>Lớp bọc bạc chống nhiễu</w:t>
            </w:r>
            <w:r w:rsidRPr="007674CC">
              <w:rPr>
                <w:rFonts w:cs="Times New Roman"/>
                <w:sz w:val="26"/>
                <w:szCs w:val="26"/>
              </w:rPr>
              <w:t>: bảo vệ sợi dẫn khỏi sự ảnh hưởng của các sóng vô tuyến, nhiễu sóng.</w:t>
            </w:r>
          </w:p>
        </w:tc>
        <w:tc>
          <w:tcPr>
            <w:tcW w:w="2503" w:type="dxa"/>
            <w:tcBorders>
              <w:top w:val="single" w:sz="4" w:space="0" w:color="000000"/>
              <w:left w:val="single" w:sz="4" w:space="0" w:color="000000"/>
              <w:bottom w:val="single" w:sz="4" w:space="0" w:color="000000"/>
              <w:right w:val="single" w:sz="4" w:space="0" w:color="000000"/>
            </w:tcBorders>
          </w:tcPr>
          <w:p w14:paraId="160692D1" w14:textId="77777777" w:rsidR="00177E6C" w:rsidRPr="007674CC" w:rsidRDefault="00177E6C" w:rsidP="00177E6C">
            <w:pPr>
              <w:jc w:val="center"/>
              <w:rPr>
                <w:rFonts w:cs="Times New Roman"/>
                <w:sz w:val="26"/>
                <w:szCs w:val="26"/>
              </w:rPr>
            </w:pPr>
            <w:r w:rsidRPr="007674CC">
              <w:rPr>
                <w:rFonts w:cs="Times New Roman"/>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153B2163"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33127561"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E6EF580"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01CD3148" w14:textId="77777777" w:rsidR="00177E6C" w:rsidRPr="007674CC" w:rsidRDefault="00177E6C" w:rsidP="00177E6C">
            <w:pPr>
              <w:jc w:val="left"/>
              <w:rPr>
                <w:rFonts w:eastAsiaTheme="majorEastAsia" w:cs="Times New Roman"/>
                <w:sz w:val="26"/>
                <w:szCs w:val="26"/>
              </w:rPr>
            </w:pPr>
            <w:r w:rsidRPr="007674CC">
              <w:rPr>
                <w:rFonts w:cs="Times New Roman"/>
                <w:sz w:val="26"/>
                <w:szCs w:val="26"/>
              </w:rPr>
              <w:t>– </w:t>
            </w:r>
            <w:r w:rsidRPr="007674CC">
              <w:rPr>
                <w:rStyle w:val="Strong"/>
                <w:rFonts w:cs="Times New Roman"/>
                <w:sz w:val="26"/>
                <w:szCs w:val="26"/>
              </w:rPr>
              <w:t>1 dây dù trợ lực</w:t>
            </w:r>
            <w:r w:rsidRPr="007674CC">
              <w:rPr>
                <w:rFonts w:cs="Times New Roman"/>
                <w:sz w:val="26"/>
                <w:szCs w:val="26"/>
              </w:rPr>
              <w:t>: Tăng khả năng chịu lực kéo căng cho cáp trong quá trình thi công và khai thác.</w:t>
            </w:r>
          </w:p>
        </w:tc>
        <w:tc>
          <w:tcPr>
            <w:tcW w:w="2503" w:type="dxa"/>
            <w:tcBorders>
              <w:top w:val="single" w:sz="4" w:space="0" w:color="000000"/>
              <w:left w:val="single" w:sz="4" w:space="0" w:color="000000"/>
              <w:bottom w:val="single" w:sz="4" w:space="0" w:color="000000"/>
              <w:right w:val="single" w:sz="4" w:space="0" w:color="000000"/>
            </w:tcBorders>
          </w:tcPr>
          <w:p w14:paraId="37E83B59" w14:textId="77777777" w:rsidR="00177E6C" w:rsidRPr="007674CC" w:rsidRDefault="00177E6C" w:rsidP="00177E6C">
            <w:pPr>
              <w:jc w:val="center"/>
              <w:rPr>
                <w:rFonts w:cs="Times New Roman"/>
                <w:sz w:val="26"/>
                <w:szCs w:val="26"/>
              </w:rPr>
            </w:pPr>
            <w:r w:rsidRPr="007674CC">
              <w:rPr>
                <w:rFonts w:cs="Times New Roman"/>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633994E8"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642ABAA8"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62DCFB2"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0685C81E" w14:textId="77777777" w:rsidR="00177E6C" w:rsidRPr="007674CC" w:rsidRDefault="00177E6C" w:rsidP="00177E6C">
            <w:pPr>
              <w:jc w:val="left"/>
              <w:rPr>
                <w:rFonts w:eastAsiaTheme="majorEastAsia" w:cs="Times New Roman"/>
                <w:sz w:val="26"/>
                <w:szCs w:val="26"/>
              </w:rPr>
            </w:pPr>
            <w:r w:rsidRPr="007674CC">
              <w:rPr>
                <w:rFonts w:cs="Times New Roman"/>
                <w:sz w:val="26"/>
                <w:szCs w:val="26"/>
              </w:rPr>
              <w:t>– </w:t>
            </w:r>
            <w:r w:rsidRPr="007674CC">
              <w:rPr>
                <w:rStyle w:val="Strong"/>
                <w:rFonts w:cs="Times New Roman"/>
                <w:sz w:val="26"/>
                <w:szCs w:val="26"/>
              </w:rPr>
              <w:t>1 dây đồng trần</w:t>
            </w:r>
            <w:r w:rsidRPr="007674CC">
              <w:rPr>
                <w:rFonts w:cs="Times New Roman"/>
                <w:sz w:val="26"/>
                <w:szCs w:val="26"/>
              </w:rPr>
              <w:t>: giúp truyền mát cho cáp.</w:t>
            </w:r>
          </w:p>
        </w:tc>
        <w:tc>
          <w:tcPr>
            <w:tcW w:w="2503" w:type="dxa"/>
            <w:tcBorders>
              <w:top w:val="single" w:sz="4" w:space="0" w:color="000000"/>
              <w:left w:val="single" w:sz="4" w:space="0" w:color="000000"/>
              <w:bottom w:val="single" w:sz="4" w:space="0" w:color="000000"/>
              <w:right w:val="single" w:sz="4" w:space="0" w:color="000000"/>
            </w:tcBorders>
          </w:tcPr>
          <w:p w14:paraId="555AE251" w14:textId="77777777" w:rsidR="00177E6C" w:rsidRPr="007674CC" w:rsidRDefault="00177E6C" w:rsidP="00177E6C">
            <w:pPr>
              <w:jc w:val="center"/>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tcPr>
          <w:p w14:paraId="1AA918D7"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08455122"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647B4F8"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17F66430"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w:t>
            </w:r>
            <w:r w:rsidRPr="007674CC">
              <w:rPr>
                <w:rFonts w:cs="Times New Roman"/>
                <w:sz w:val="26"/>
                <w:szCs w:val="26"/>
              </w:rPr>
              <w:t>Áo khoác</w:t>
            </w:r>
            <w:r w:rsidRPr="007674CC">
              <w:rPr>
                <w:rFonts w:eastAsiaTheme="majorEastAsia" w:cs="Times New Roman"/>
                <w:sz w:val="26"/>
                <w:szCs w:val="26"/>
              </w:rPr>
              <w:t>: được làm bằng nhựa cao cấp với khả năng chịu nhiệt cao, độ bền tốt bảo vệ cáp khỏi sự tác động từ nắng mưa, hoặc tác động vật lý.</w:t>
            </w:r>
          </w:p>
        </w:tc>
        <w:tc>
          <w:tcPr>
            <w:tcW w:w="2503" w:type="dxa"/>
            <w:tcBorders>
              <w:top w:val="single" w:sz="4" w:space="0" w:color="000000"/>
              <w:left w:val="single" w:sz="4" w:space="0" w:color="000000"/>
              <w:bottom w:val="single" w:sz="4" w:space="0" w:color="000000"/>
              <w:right w:val="single" w:sz="4" w:space="0" w:color="000000"/>
            </w:tcBorders>
          </w:tcPr>
          <w:p w14:paraId="626E53F6" w14:textId="77777777" w:rsidR="00177E6C" w:rsidRPr="007674CC" w:rsidRDefault="00177E6C" w:rsidP="00177E6C">
            <w:pPr>
              <w:jc w:val="center"/>
              <w:rPr>
                <w:rFonts w:cs="Times New Roman"/>
                <w:sz w:val="26"/>
                <w:szCs w:val="26"/>
              </w:rPr>
            </w:pPr>
            <w:r w:rsidRPr="007674CC">
              <w:rPr>
                <w:rFonts w:cs="Times New Roman"/>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3D97EBFE"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38A5E7D8"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646415E"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tcPr>
          <w:p w14:paraId="30469FF2"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Thông số kỹ thuật</w:t>
            </w:r>
          </w:p>
        </w:tc>
        <w:tc>
          <w:tcPr>
            <w:tcW w:w="2503" w:type="dxa"/>
            <w:tcBorders>
              <w:top w:val="single" w:sz="4" w:space="0" w:color="000000"/>
              <w:left w:val="single" w:sz="4" w:space="0" w:color="000000"/>
              <w:bottom w:val="single" w:sz="4" w:space="0" w:color="000000"/>
              <w:right w:val="single" w:sz="4" w:space="0" w:color="000000"/>
            </w:tcBorders>
          </w:tcPr>
          <w:p w14:paraId="2072D6DD" w14:textId="77777777" w:rsidR="00177E6C" w:rsidRPr="007674CC" w:rsidRDefault="00177E6C" w:rsidP="00177E6C">
            <w:pPr>
              <w:jc w:val="center"/>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tcPr>
          <w:p w14:paraId="70A9AEDA"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4F4BA2F4"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FBC0CAE"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7C3F466D"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Cáp mạng Cat6 kèm nguồn ngoài trời có thép găng chịu lực gia cường + Kèm 1 cặp dây điện đỏ + đen 1,5mm2 hợp kim chất lượng cao cấp.</w:t>
            </w:r>
          </w:p>
          <w:p w14:paraId="227DADEC"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100m Pass Fluke Test</w:t>
            </w:r>
          </w:p>
          <w:p w14:paraId="4A8606FB"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Cross (Khế) ngăn 4 đôi riêng biệt, chống nhiễu chéo.</w:t>
            </w:r>
          </w:p>
          <w:p w14:paraId="12C6B9A2"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Đường kính lõi đồng nguyên chất 24AWG 0.52mm.</w:t>
            </w:r>
          </w:p>
          <w:p w14:paraId="6CCC2549"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Bọc nhôm dầy chống nhiễu + Lớp Plastic chống ẩm + Cọng dây đồng chống nhiễu.</w:t>
            </w:r>
          </w:p>
          <w:p w14:paraId="6EBF4C84"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Nhựa mới 100% LD-PE chuyên dụng cho ngoài trời, Dây treo thép 1.2 mm.</w:t>
            </w:r>
          </w:p>
          <w:p w14:paraId="3BE74C7B"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Cặp dây điện có thể cấp nguồn khoảng cách lên đến 2km.</w:t>
            </w:r>
          </w:p>
          <w:p w14:paraId="336DCD25" w14:textId="77777777" w:rsidR="00177E6C" w:rsidRPr="007674CC" w:rsidRDefault="00177E6C" w:rsidP="00177E6C">
            <w:pPr>
              <w:jc w:val="left"/>
              <w:rPr>
                <w:rFonts w:eastAsiaTheme="majorEastAsia" w:cs="Times New Roman"/>
                <w:sz w:val="26"/>
                <w:szCs w:val="26"/>
              </w:rPr>
            </w:pPr>
          </w:p>
        </w:tc>
        <w:tc>
          <w:tcPr>
            <w:tcW w:w="2503" w:type="dxa"/>
            <w:tcBorders>
              <w:top w:val="single" w:sz="4" w:space="0" w:color="000000"/>
              <w:left w:val="single" w:sz="4" w:space="0" w:color="000000"/>
              <w:bottom w:val="single" w:sz="4" w:space="0" w:color="000000"/>
              <w:right w:val="single" w:sz="4" w:space="0" w:color="000000"/>
            </w:tcBorders>
          </w:tcPr>
          <w:p w14:paraId="1663E2B4" w14:textId="77777777" w:rsidR="00177E6C" w:rsidRPr="007674CC" w:rsidRDefault="00177E6C" w:rsidP="00177E6C">
            <w:pPr>
              <w:jc w:val="center"/>
              <w:rPr>
                <w:rFonts w:cs="Times New Roman"/>
                <w:sz w:val="26"/>
                <w:szCs w:val="26"/>
              </w:rPr>
            </w:pPr>
            <w:r w:rsidRPr="007674CC">
              <w:rPr>
                <w:rFonts w:cs="Times New Roman"/>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10FCDA33"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62D745C7" w14:textId="77777777" w:rsidTr="002D1858">
        <w:tblPrEx>
          <w:tblCellMar>
            <w:top w:w="49" w:type="dxa"/>
            <w:left w:w="5" w:type="dxa"/>
            <w:right w:w="5" w:type="dxa"/>
          </w:tblCellMar>
        </w:tblPrEx>
        <w:trPr>
          <w:trHeight w:val="2947"/>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3B74EF9"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4A5D6240"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Hình ảnh minh họa:</w:t>
            </w:r>
          </w:p>
          <w:p w14:paraId="7B8F0923" w14:textId="77777777" w:rsidR="00177E6C" w:rsidRPr="007674CC" w:rsidRDefault="00177E6C" w:rsidP="00177E6C">
            <w:pPr>
              <w:jc w:val="left"/>
              <w:rPr>
                <w:rFonts w:eastAsiaTheme="majorEastAsia" w:cs="Times New Roman"/>
                <w:sz w:val="26"/>
                <w:szCs w:val="26"/>
              </w:rPr>
            </w:pPr>
            <w:r w:rsidRPr="007674CC">
              <w:rPr>
                <w:noProof/>
                <w:sz w:val="26"/>
                <w:szCs w:val="26"/>
              </w:rPr>
              <w:drawing>
                <wp:anchor distT="0" distB="0" distL="114300" distR="114300" simplePos="0" relativeHeight="251700224" behindDoc="1" locked="0" layoutInCell="1" allowOverlap="1" wp14:anchorId="6FE64DA2" wp14:editId="713D30B1">
                  <wp:simplePos x="0" y="0"/>
                  <wp:positionH relativeFrom="column">
                    <wp:posOffset>749300</wp:posOffset>
                  </wp:positionH>
                  <wp:positionV relativeFrom="paragraph">
                    <wp:posOffset>26035</wp:posOffset>
                  </wp:positionV>
                  <wp:extent cx="1405467" cy="1402080"/>
                  <wp:effectExtent l="0" t="0" r="4445" b="7620"/>
                  <wp:wrapNone/>
                  <wp:docPr id="627467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6733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5467" cy="1402080"/>
                          </a:xfrm>
                          <a:prstGeom prst="rect">
                            <a:avLst/>
                          </a:prstGeom>
                        </pic:spPr>
                      </pic:pic>
                    </a:graphicData>
                  </a:graphic>
                  <wp14:sizeRelH relativeFrom="page">
                    <wp14:pctWidth>0</wp14:pctWidth>
                  </wp14:sizeRelH>
                  <wp14:sizeRelV relativeFrom="page">
                    <wp14:pctHeight>0</wp14:pctHeight>
                  </wp14:sizeRelV>
                </wp:anchor>
              </w:drawing>
            </w:r>
          </w:p>
        </w:tc>
        <w:tc>
          <w:tcPr>
            <w:tcW w:w="2503" w:type="dxa"/>
            <w:tcBorders>
              <w:top w:val="single" w:sz="4" w:space="0" w:color="000000"/>
              <w:left w:val="single" w:sz="4" w:space="0" w:color="000000"/>
              <w:bottom w:val="single" w:sz="4" w:space="0" w:color="000000"/>
              <w:right w:val="single" w:sz="4" w:space="0" w:color="000000"/>
            </w:tcBorders>
          </w:tcPr>
          <w:p w14:paraId="395E8664" w14:textId="77777777" w:rsidR="00177E6C" w:rsidRPr="007674CC" w:rsidRDefault="00177E6C" w:rsidP="00177E6C">
            <w:pPr>
              <w:jc w:val="center"/>
              <w:rPr>
                <w:rFonts w:cs="Times New Roman"/>
                <w:sz w:val="26"/>
                <w:szCs w:val="26"/>
              </w:rPr>
            </w:pPr>
            <w:r w:rsidRPr="007674CC">
              <w:rPr>
                <w:rFonts w:cs="Times New Roman"/>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7A567BC6"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6088ACB0"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79CBE07"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6</w:t>
            </w:r>
          </w:p>
        </w:tc>
        <w:tc>
          <w:tcPr>
            <w:tcW w:w="5010" w:type="dxa"/>
            <w:tcBorders>
              <w:top w:val="single" w:sz="4" w:space="0" w:color="000000"/>
              <w:left w:val="single" w:sz="4" w:space="0" w:color="000000"/>
              <w:bottom w:val="single" w:sz="4" w:space="0" w:color="000000"/>
              <w:right w:val="single" w:sz="4" w:space="0" w:color="000000"/>
            </w:tcBorders>
          </w:tcPr>
          <w:p w14:paraId="19ECA2B7" w14:textId="455DB198"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Đèn LED 1.2m M36L 220V-40W (bán nguyệt)</w:t>
            </w:r>
          </w:p>
          <w:p w14:paraId="262AF3BD" w14:textId="0ED8F5D5"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Đèn LED ốp tường cảm biến (đèn cầu thang)</w:t>
            </w:r>
          </w:p>
          <w:p w14:paraId="58D56869" w14:textId="62E3F6A4"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Đèn LED ốp trần tròn D170/12W</w:t>
            </w:r>
          </w:p>
          <w:p w14:paraId="0E135A51" w14:textId="024F701B"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Đèn Ốp trần hộp vuông 220*220/18W</w:t>
            </w:r>
          </w:p>
          <w:p w14:paraId="177C848F" w14:textId="0D235E80"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Đèn Ốp trần hộp vuông 300*300/24W</w:t>
            </w:r>
          </w:p>
          <w:p w14:paraId="1EF61F18" w14:textId="40B98F18"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Đèn LED Tuyp đơn 1.2M /20W</w:t>
            </w:r>
          </w:p>
          <w:p w14:paraId="63139796" w14:textId="643A5A60"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Đèn tường kiểu ánh sáng hắt (đèn ngủ trang trí ốp tường)</w:t>
            </w:r>
          </w:p>
          <w:p w14:paraId="68BA51AA" w14:textId="612601D2"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 Đèn ốp trần D 220/14W loại cảm biến</w:t>
            </w:r>
          </w:p>
        </w:tc>
        <w:tc>
          <w:tcPr>
            <w:tcW w:w="2503" w:type="dxa"/>
            <w:tcBorders>
              <w:top w:val="single" w:sz="4" w:space="0" w:color="000000"/>
              <w:left w:val="single" w:sz="4" w:space="0" w:color="000000"/>
              <w:bottom w:val="single" w:sz="4" w:space="0" w:color="000000"/>
              <w:right w:val="single" w:sz="4" w:space="0" w:color="000000"/>
            </w:tcBorders>
            <w:vAlign w:val="center"/>
          </w:tcPr>
          <w:p w14:paraId="60B1D128" w14:textId="77777777" w:rsidR="00177E6C" w:rsidRPr="007674CC" w:rsidRDefault="00177E6C" w:rsidP="00177E6C">
            <w:pPr>
              <w:jc w:val="center"/>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tcPr>
          <w:p w14:paraId="20B1D016"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3AC53E80"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655CDD3"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54C61B73"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Nước sản xuất</w:t>
            </w:r>
          </w:p>
        </w:tc>
        <w:tc>
          <w:tcPr>
            <w:tcW w:w="2503" w:type="dxa"/>
            <w:tcBorders>
              <w:top w:val="single" w:sz="4" w:space="0" w:color="000000"/>
              <w:left w:val="single" w:sz="4" w:space="0" w:color="000000"/>
              <w:bottom w:val="single" w:sz="4" w:space="0" w:color="000000"/>
              <w:right w:val="single" w:sz="4" w:space="0" w:color="000000"/>
            </w:tcBorders>
            <w:vAlign w:val="center"/>
          </w:tcPr>
          <w:p w14:paraId="4F17F819"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6595B172"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0F5E5060"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BFB9768"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3DEC41A1" w14:textId="4319F798"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Nhà sản xuất</w:t>
            </w:r>
          </w:p>
        </w:tc>
        <w:tc>
          <w:tcPr>
            <w:tcW w:w="2503" w:type="dxa"/>
            <w:tcBorders>
              <w:top w:val="single" w:sz="4" w:space="0" w:color="000000"/>
              <w:left w:val="single" w:sz="4" w:space="0" w:color="000000"/>
              <w:bottom w:val="single" w:sz="4" w:space="0" w:color="000000"/>
              <w:right w:val="single" w:sz="4" w:space="0" w:color="000000"/>
            </w:tcBorders>
          </w:tcPr>
          <w:p w14:paraId="2B9E96F4"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7E11E3D5"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055722AF"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03E3F3A"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5F0C716E"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Mã hiệu</w:t>
            </w:r>
          </w:p>
        </w:tc>
        <w:tc>
          <w:tcPr>
            <w:tcW w:w="2503" w:type="dxa"/>
            <w:tcBorders>
              <w:top w:val="single" w:sz="4" w:space="0" w:color="000000"/>
              <w:left w:val="single" w:sz="4" w:space="0" w:color="000000"/>
              <w:bottom w:val="single" w:sz="4" w:space="0" w:color="000000"/>
              <w:right w:val="single" w:sz="4" w:space="0" w:color="000000"/>
            </w:tcBorders>
          </w:tcPr>
          <w:p w14:paraId="7B686F3C"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70804EAC"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62BEA0DA"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CC7202F" w14:textId="77777777" w:rsidR="00177E6C" w:rsidRPr="007674CC" w:rsidRDefault="00177E6C" w:rsidP="00177E6C">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1E2A6C0A" w14:textId="796985C5" w:rsidR="00177E6C" w:rsidRPr="007674CC" w:rsidRDefault="00177E6C" w:rsidP="00177E6C">
            <w:pPr>
              <w:jc w:val="left"/>
              <w:rPr>
                <w:rFonts w:eastAsiaTheme="majorEastAsia"/>
                <w:sz w:val="26"/>
                <w:szCs w:val="26"/>
              </w:rPr>
            </w:pPr>
            <w:r w:rsidRPr="007674CC">
              <w:rPr>
                <w:rFonts w:eastAsiaTheme="majorEastAsia"/>
                <w:sz w:val="26"/>
                <w:szCs w:val="26"/>
              </w:rPr>
              <w:t xml:space="preserve">Tiêu chuẩn </w:t>
            </w:r>
          </w:p>
        </w:tc>
        <w:tc>
          <w:tcPr>
            <w:tcW w:w="2503" w:type="dxa"/>
            <w:tcBorders>
              <w:top w:val="single" w:sz="4" w:space="0" w:color="000000"/>
              <w:left w:val="single" w:sz="4" w:space="0" w:color="000000"/>
              <w:bottom w:val="single" w:sz="4" w:space="0" w:color="000000"/>
              <w:right w:val="single" w:sz="4" w:space="0" w:color="000000"/>
            </w:tcBorders>
          </w:tcPr>
          <w:p w14:paraId="5C7F819D" w14:textId="78E8274B" w:rsidR="00177E6C" w:rsidRPr="007674CC" w:rsidRDefault="00177E6C" w:rsidP="00177E6C">
            <w:pPr>
              <w:jc w:val="center"/>
              <w:rPr>
                <w:rStyle w:val="fontstyle01"/>
                <w:rFonts w:ascii="Times New Roman" w:hAnsi="Times New Roman" w:cs="Times New Roman"/>
                <w:color w:val="auto"/>
                <w:sz w:val="26"/>
                <w:szCs w:val="26"/>
              </w:rPr>
            </w:pPr>
            <w:r w:rsidRPr="007674CC">
              <w:rPr>
                <w:rStyle w:val="fontstyle01"/>
                <w:rFonts w:ascii="Times New Roman" w:hAnsi="Times New Roman" w:cs="Times New Roman"/>
                <w:color w:val="auto"/>
                <w:sz w:val="26"/>
                <w:szCs w:val="26"/>
              </w:rPr>
              <w:t>- TCVN 9206:2012</w:t>
            </w:r>
            <w:r w:rsidRPr="007674CC">
              <w:rPr>
                <w:rFonts w:cs="Times New Roman"/>
                <w:sz w:val="26"/>
                <w:szCs w:val="26"/>
              </w:rPr>
              <w:br/>
            </w:r>
            <w:r w:rsidRPr="007674CC">
              <w:rPr>
                <w:rStyle w:val="fontstyle01"/>
                <w:rFonts w:ascii="Times New Roman" w:hAnsi="Times New Roman" w:cs="Times New Roman"/>
                <w:color w:val="auto"/>
                <w:sz w:val="26"/>
                <w:szCs w:val="26"/>
              </w:rPr>
              <w:t>Thiết bị điện trong nhà/</w:t>
            </w:r>
            <w:r w:rsidRPr="007674CC">
              <w:rPr>
                <w:rFonts w:cs="Times New Roman"/>
                <w:sz w:val="26"/>
                <w:szCs w:val="26"/>
              </w:rPr>
              <w:br/>
            </w:r>
            <w:r w:rsidRPr="007674CC">
              <w:rPr>
                <w:rStyle w:val="fontstyle01"/>
                <w:rFonts w:ascii="Times New Roman" w:hAnsi="Times New Roman" w:cs="Times New Roman"/>
                <w:color w:val="auto"/>
                <w:sz w:val="26"/>
                <w:szCs w:val="26"/>
              </w:rPr>
              <w:t>Công trình công cộng</w:t>
            </w:r>
            <w:r w:rsidRPr="007674CC">
              <w:rPr>
                <w:rFonts w:cs="Times New Roman"/>
                <w:sz w:val="26"/>
                <w:szCs w:val="26"/>
              </w:rPr>
              <w:br/>
            </w:r>
            <w:r w:rsidRPr="007674CC">
              <w:rPr>
                <w:rStyle w:val="fontstyle01"/>
                <w:rFonts w:ascii="Times New Roman" w:hAnsi="Times New Roman" w:cs="Times New Roman"/>
                <w:color w:val="auto"/>
                <w:sz w:val="26"/>
                <w:szCs w:val="26"/>
              </w:rPr>
              <w:t>- Hãng sản xuất: Rạng</w:t>
            </w:r>
            <w:r w:rsidRPr="007674CC">
              <w:rPr>
                <w:rFonts w:cs="Times New Roman"/>
                <w:sz w:val="26"/>
                <w:szCs w:val="26"/>
              </w:rPr>
              <w:br/>
            </w:r>
            <w:r w:rsidRPr="007674CC">
              <w:rPr>
                <w:rStyle w:val="fontstyle01"/>
                <w:rFonts w:ascii="Times New Roman" w:hAnsi="Times New Roman" w:cs="Times New Roman"/>
                <w:color w:val="auto"/>
                <w:sz w:val="26"/>
                <w:szCs w:val="26"/>
              </w:rPr>
              <w:t>Đông hoặc tương</w:t>
            </w:r>
            <w:r w:rsidRPr="007674CC">
              <w:rPr>
                <w:rStyle w:val="fontstyle01"/>
                <w:rFonts w:ascii="Times New Roman" w:eastAsiaTheme="majorEastAsia" w:hAnsi="Times New Roman" w:cs="Times New Roman"/>
                <w:color w:val="auto"/>
                <w:sz w:val="26"/>
                <w:szCs w:val="26"/>
              </w:rPr>
              <w:t xml:space="preserve"> </w:t>
            </w:r>
            <w:r w:rsidRPr="007674CC">
              <w:rPr>
                <w:rStyle w:val="fontstyle01"/>
                <w:rFonts w:ascii="Times New Roman" w:hAnsi="Times New Roman" w:cs="Times New Roman"/>
                <w:color w:val="auto"/>
                <w:sz w:val="26"/>
                <w:szCs w:val="26"/>
              </w:rPr>
              <w:t>đương</w:t>
            </w:r>
            <w:r w:rsidRPr="007674CC">
              <w:t>.</w:t>
            </w:r>
          </w:p>
        </w:tc>
        <w:tc>
          <w:tcPr>
            <w:tcW w:w="1020" w:type="dxa"/>
            <w:tcBorders>
              <w:top w:val="single" w:sz="4" w:space="0" w:color="000000"/>
              <w:left w:val="single" w:sz="4" w:space="0" w:color="000000"/>
              <w:bottom w:val="single" w:sz="4" w:space="0" w:color="000000"/>
              <w:right w:val="single" w:sz="4" w:space="0" w:color="000000"/>
            </w:tcBorders>
          </w:tcPr>
          <w:p w14:paraId="229C56E7" w14:textId="77777777" w:rsidR="00177E6C" w:rsidRPr="007674CC" w:rsidRDefault="00177E6C" w:rsidP="00177E6C">
            <w:pPr>
              <w:jc w:val="left"/>
              <w:rPr>
                <w:rStyle w:val="fontstyle01"/>
                <w:rFonts w:ascii="Times New Roman" w:eastAsiaTheme="majorEastAsia" w:hAnsi="Times New Roman"/>
                <w:color w:val="auto"/>
                <w:sz w:val="26"/>
                <w:szCs w:val="26"/>
              </w:rPr>
            </w:pPr>
          </w:p>
        </w:tc>
      </w:tr>
      <w:tr w:rsidR="00177E6C" w:rsidRPr="007674CC" w14:paraId="7AD5579B"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ADA5356"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7</w:t>
            </w:r>
          </w:p>
        </w:tc>
        <w:tc>
          <w:tcPr>
            <w:tcW w:w="5010" w:type="dxa"/>
            <w:tcBorders>
              <w:top w:val="single" w:sz="4" w:space="0" w:color="000000"/>
              <w:left w:val="single" w:sz="4" w:space="0" w:color="000000"/>
              <w:bottom w:val="single" w:sz="4" w:space="0" w:color="000000"/>
              <w:right w:val="single" w:sz="4" w:space="0" w:color="000000"/>
            </w:tcBorders>
          </w:tcPr>
          <w:p w14:paraId="24BBFA30" w14:textId="77777777"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JACK BẤM MẠNG RJ45 CHO CÁP CAT6</w:t>
            </w:r>
          </w:p>
        </w:tc>
        <w:tc>
          <w:tcPr>
            <w:tcW w:w="2503" w:type="dxa"/>
            <w:tcBorders>
              <w:top w:val="single" w:sz="4" w:space="0" w:color="000000"/>
              <w:left w:val="single" w:sz="4" w:space="0" w:color="000000"/>
              <w:bottom w:val="single" w:sz="4" w:space="0" w:color="000000"/>
              <w:right w:val="single" w:sz="4" w:space="0" w:color="000000"/>
            </w:tcBorders>
          </w:tcPr>
          <w:p w14:paraId="5A79C54C" w14:textId="77777777" w:rsidR="00177E6C" w:rsidRPr="007674CC" w:rsidRDefault="00177E6C" w:rsidP="00177E6C">
            <w:pPr>
              <w:jc w:val="center"/>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tcPr>
          <w:p w14:paraId="0C92E7DA"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102015D7"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58EC51A"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312C5096" w14:textId="2D0C9103"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Nước sản xuất</w:t>
            </w:r>
          </w:p>
        </w:tc>
        <w:tc>
          <w:tcPr>
            <w:tcW w:w="2503" w:type="dxa"/>
            <w:tcBorders>
              <w:top w:val="single" w:sz="4" w:space="0" w:color="000000"/>
              <w:left w:val="single" w:sz="4" w:space="0" w:color="000000"/>
              <w:bottom w:val="single" w:sz="4" w:space="0" w:color="000000"/>
              <w:right w:val="single" w:sz="4" w:space="0" w:color="000000"/>
            </w:tcBorders>
          </w:tcPr>
          <w:p w14:paraId="0C1C51AD" w14:textId="77777777" w:rsidR="00177E6C" w:rsidRPr="007674CC" w:rsidRDefault="00177E6C" w:rsidP="00177E6C">
            <w:pPr>
              <w:jc w:val="center"/>
              <w:rPr>
                <w:rFonts w:cs="Times New Roman"/>
                <w:sz w:val="26"/>
                <w:szCs w:val="26"/>
              </w:rPr>
            </w:pPr>
            <w:r w:rsidRPr="007674CC">
              <w:rPr>
                <w:rStyle w:val="fontstyle01"/>
                <w:rFonts w:ascii="Times New Roman" w:eastAsiaTheme="majorEastAsia" w:hAnsi="Times New Roman" w:cs="Times New Roman"/>
                <w:color w:val="auto"/>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357622C1"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4C2CDBF9"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91C3EE2" w14:textId="77777777" w:rsidR="00177E6C" w:rsidRPr="007674CC" w:rsidRDefault="00177E6C" w:rsidP="00177E6C">
            <w:pPr>
              <w:jc w:val="center"/>
              <w:rPr>
                <w:rStyle w:val="fontstyle01"/>
                <w:rFonts w:ascii="Times New Roman" w:eastAsiaTheme="majorEastAsia" w:hAnsi="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4BA552EC" w14:textId="5623E3E6" w:rsidR="00177E6C" w:rsidRPr="007674CC" w:rsidRDefault="00177E6C" w:rsidP="00177E6C">
            <w:pPr>
              <w:jc w:val="left"/>
              <w:rPr>
                <w:sz w:val="26"/>
                <w:szCs w:val="26"/>
              </w:rPr>
            </w:pPr>
            <w:r w:rsidRPr="007674CC">
              <w:rPr>
                <w:rFonts w:eastAsiaTheme="majorEastAsia" w:cs="Times New Roman"/>
                <w:sz w:val="26"/>
                <w:szCs w:val="26"/>
              </w:rPr>
              <w:t>Nhà sản xuất</w:t>
            </w:r>
          </w:p>
        </w:tc>
        <w:tc>
          <w:tcPr>
            <w:tcW w:w="2503" w:type="dxa"/>
            <w:tcBorders>
              <w:top w:val="single" w:sz="4" w:space="0" w:color="000000"/>
              <w:left w:val="single" w:sz="4" w:space="0" w:color="000000"/>
              <w:bottom w:val="single" w:sz="4" w:space="0" w:color="000000"/>
              <w:right w:val="single" w:sz="4" w:space="0" w:color="000000"/>
            </w:tcBorders>
          </w:tcPr>
          <w:p w14:paraId="206AF417" w14:textId="554AC585" w:rsidR="00177E6C" w:rsidRPr="007674CC" w:rsidRDefault="00177E6C" w:rsidP="00177E6C">
            <w:pPr>
              <w:jc w:val="center"/>
              <w:rPr>
                <w:rStyle w:val="fontstyle01"/>
                <w:rFonts w:ascii="Times New Roman" w:eastAsiaTheme="majorEastAsia" w:hAnsi="Times New Roman"/>
                <w:color w:val="auto"/>
                <w:sz w:val="26"/>
                <w:szCs w:val="26"/>
              </w:rPr>
            </w:pPr>
            <w:r w:rsidRPr="007674CC">
              <w:rPr>
                <w:rStyle w:val="fontstyle01"/>
                <w:rFonts w:ascii="Times New Roman" w:eastAsiaTheme="majorEastAsia" w:hAnsi="Times New Roman" w:cs="Times New Roman"/>
                <w:color w:val="auto"/>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4222CD5A" w14:textId="77777777" w:rsidR="00177E6C" w:rsidRPr="007674CC" w:rsidRDefault="00177E6C" w:rsidP="00177E6C">
            <w:pPr>
              <w:jc w:val="left"/>
              <w:rPr>
                <w:rStyle w:val="fontstyle01"/>
                <w:rFonts w:ascii="Times New Roman" w:eastAsiaTheme="majorEastAsia" w:hAnsi="Times New Roman"/>
                <w:color w:val="auto"/>
                <w:sz w:val="26"/>
                <w:szCs w:val="26"/>
              </w:rPr>
            </w:pPr>
          </w:p>
        </w:tc>
      </w:tr>
      <w:tr w:rsidR="00177E6C" w:rsidRPr="007674CC" w14:paraId="607B7186"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9F296C6"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tcPr>
          <w:p w14:paraId="2A8EF037" w14:textId="014CE2E4" w:rsidR="00177E6C" w:rsidRPr="007674CC" w:rsidRDefault="00177E6C" w:rsidP="00177E6C">
            <w:pPr>
              <w:jc w:val="left"/>
              <w:rPr>
                <w:rFonts w:eastAsiaTheme="majorEastAsia" w:cs="Times New Roman"/>
                <w:sz w:val="26"/>
                <w:szCs w:val="26"/>
              </w:rPr>
            </w:pPr>
            <w:r w:rsidRPr="007674CC">
              <w:rPr>
                <w:rFonts w:eastAsiaTheme="majorEastAsia" w:cs="Times New Roman"/>
                <w:sz w:val="26"/>
                <w:szCs w:val="26"/>
              </w:rPr>
              <w:t>Mã hiệu</w:t>
            </w:r>
          </w:p>
        </w:tc>
        <w:tc>
          <w:tcPr>
            <w:tcW w:w="2503" w:type="dxa"/>
            <w:tcBorders>
              <w:top w:val="single" w:sz="4" w:space="0" w:color="000000"/>
              <w:left w:val="single" w:sz="4" w:space="0" w:color="000000"/>
              <w:bottom w:val="single" w:sz="4" w:space="0" w:color="000000"/>
              <w:right w:val="single" w:sz="4" w:space="0" w:color="000000"/>
            </w:tcBorders>
          </w:tcPr>
          <w:p w14:paraId="48A22FFE" w14:textId="77777777" w:rsidR="00177E6C" w:rsidRPr="007674CC" w:rsidRDefault="00177E6C" w:rsidP="00177E6C">
            <w:pPr>
              <w:jc w:val="center"/>
              <w:rPr>
                <w:rFonts w:cs="Times New Roman"/>
                <w:sz w:val="26"/>
                <w:szCs w:val="26"/>
              </w:rPr>
            </w:pPr>
            <w:r w:rsidRPr="007674CC">
              <w:rPr>
                <w:rStyle w:val="fontstyle01"/>
                <w:rFonts w:ascii="Times New Roman" w:eastAsiaTheme="majorEastAsia" w:hAnsi="Times New Roman" w:cs="Times New Roman"/>
                <w:color w:val="auto"/>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1117FE17"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1F377BFB"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ABF1238"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0F2AE7CE" w14:textId="77777777" w:rsidR="00177E6C" w:rsidRPr="007674CC" w:rsidRDefault="00177E6C" w:rsidP="00177E6C">
            <w:pPr>
              <w:jc w:val="left"/>
              <w:rPr>
                <w:rFonts w:eastAsiaTheme="majorEastAsia" w:cs="Times New Roman"/>
                <w:sz w:val="26"/>
                <w:szCs w:val="26"/>
              </w:rPr>
            </w:pPr>
            <w:r w:rsidRPr="007674CC">
              <w:rPr>
                <w:rFonts w:cs="Times New Roman"/>
                <w:sz w:val="26"/>
                <w:szCs w:val="26"/>
              </w:rPr>
              <w:t>Tiêu chuẩn</w:t>
            </w:r>
          </w:p>
        </w:tc>
        <w:tc>
          <w:tcPr>
            <w:tcW w:w="2503" w:type="dxa"/>
            <w:tcBorders>
              <w:top w:val="single" w:sz="4" w:space="0" w:color="000000"/>
              <w:left w:val="single" w:sz="4" w:space="0" w:color="000000"/>
              <w:bottom w:val="single" w:sz="4" w:space="0" w:color="000000"/>
              <w:right w:val="single" w:sz="4" w:space="0" w:color="000000"/>
            </w:tcBorders>
            <w:vAlign w:val="center"/>
          </w:tcPr>
          <w:p w14:paraId="7C0B8E3E" w14:textId="77777777" w:rsidR="00177E6C" w:rsidRPr="007674CC" w:rsidRDefault="00177E6C" w:rsidP="00177E6C">
            <w:pPr>
              <w:jc w:val="center"/>
              <w:rPr>
                <w:rFonts w:cs="Times New Roman"/>
                <w:sz w:val="26"/>
                <w:szCs w:val="26"/>
              </w:rPr>
            </w:pPr>
            <w:r w:rsidRPr="007674CC">
              <w:rPr>
                <w:rFonts w:cs="Times New Roman"/>
                <w:sz w:val="26"/>
                <w:szCs w:val="26"/>
              </w:rPr>
              <w:t>ANSI/TIA-568-</w:t>
            </w:r>
            <w:proofErr w:type="gramStart"/>
            <w:r w:rsidRPr="007674CC">
              <w:rPr>
                <w:rFonts w:cs="Times New Roman"/>
                <w:sz w:val="26"/>
                <w:szCs w:val="26"/>
              </w:rPr>
              <w:t>2.D</w:t>
            </w:r>
            <w:proofErr w:type="gramEnd"/>
            <w:r w:rsidRPr="007674CC">
              <w:rPr>
                <w:rFonts w:cs="Times New Roman"/>
                <w:sz w:val="26"/>
                <w:szCs w:val="26"/>
              </w:rPr>
              <w:t xml:space="preserve"> ISOEN 50173 /IEC 11801</w:t>
            </w:r>
          </w:p>
        </w:tc>
        <w:tc>
          <w:tcPr>
            <w:tcW w:w="1020" w:type="dxa"/>
            <w:tcBorders>
              <w:top w:val="single" w:sz="4" w:space="0" w:color="000000"/>
              <w:left w:val="single" w:sz="4" w:space="0" w:color="000000"/>
              <w:bottom w:val="single" w:sz="4" w:space="0" w:color="000000"/>
              <w:right w:val="single" w:sz="4" w:space="0" w:color="000000"/>
            </w:tcBorders>
          </w:tcPr>
          <w:p w14:paraId="625CDA81"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0F075EE7"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5D2F20B"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689C882E" w14:textId="77777777" w:rsidR="00177E6C" w:rsidRPr="007674CC" w:rsidRDefault="00177E6C" w:rsidP="00177E6C">
            <w:pPr>
              <w:jc w:val="left"/>
              <w:rPr>
                <w:rFonts w:eastAsiaTheme="majorEastAsia" w:cs="Times New Roman"/>
                <w:sz w:val="26"/>
                <w:szCs w:val="26"/>
              </w:rPr>
            </w:pPr>
            <w:r w:rsidRPr="007674CC">
              <w:rPr>
                <w:rFonts w:cs="Times New Roman"/>
                <w:sz w:val="26"/>
                <w:szCs w:val="26"/>
              </w:rPr>
              <w:t>Chân tiếp xúc</w:t>
            </w:r>
          </w:p>
        </w:tc>
        <w:tc>
          <w:tcPr>
            <w:tcW w:w="2503" w:type="dxa"/>
            <w:tcBorders>
              <w:top w:val="single" w:sz="4" w:space="0" w:color="000000"/>
              <w:left w:val="single" w:sz="4" w:space="0" w:color="000000"/>
              <w:bottom w:val="single" w:sz="4" w:space="0" w:color="000000"/>
              <w:right w:val="single" w:sz="4" w:space="0" w:color="000000"/>
            </w:tcBorders>
            <w:vAlign w:val="center"/>
          </w:tcPr>
          <w:p w14:paraId="58213409" w14:textId="77777777" w:rsidR="00177E6C" w:rsidRPr="007674CC" w:rsidRDefault="00177E6C" w:rsidP="00177E6C">
            <w:pPr>
              <w:jc w:val="center"/>
              <w:rPr>
                <w:rFonts w:cs="Times New Roman"/>
                <w:sz w:val="26"/>
                <w:szCs w:val="26"/>
              </w:rPr>
            </w:pPr>
            <w:r w:rsidRPr="007674CC">
              <w:rPr>
                <w:rFonts w:cs="Times New Roman"/>
                <w:sz w:val="26"/>
                <w:szCs w:val="26"/>
              </w:rPr>
              <w:t>Hợp kim đồng với lớp mạ bên ngoài bằng vàng</w:t>
            </w:r>
          </w:p>
        </w:tc>
        <w:tc>
          <w:tcPr>
            <w:tcW w:w="1020" w:type="dxa"/>
            <w:tcBorders>
              <w:top w:val="single" w:sz="4" w:space="0" w:color="000000"/>
              <w:left w:val="single" w:sz="4" w:space="0" w:color="000000"/>
              <w:bottom w:val="single" w:sz="4" w:space="0" w:color="000000"/>
              <w:right w:val="single" w:sz="4" w:space="0" w:color="000000"/>
            </w:tcBorders>
          </w:tcPr>
          <w:p w14:paraId="0CD6299F"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72137021"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8D088DB"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631EF13A" w14:textId="77777777" w:rsidR="00177E6C" w:rsidRPr="007674CC" w:rsidRDefault="00177E6C" w:rsidP="00177E6C">
            <w:pPr>
              <w:jc w:val="left"/>
              <w:rPr>
                <w:rFonts w:cs="Times New Roman"/>
                <w:sz w:val="26"/>
                <w:szCs w:val="26"/>
              </w:rPr>
            </w:pPr>
            <w:r w:rsidRPr="007674CC">
              <w:rPr>
                <w:rFonts w:cs="Times New Roman"/>
                <w:sz w:val="26"/>
                <w:szCs w:val="26"/>
              </w:rPr>
              <w:t>Vỏ</w:t>
            </w:r>
          </w:p>
        </w:tc>
        <w:tc>
          <w:tcPr>
            <w:tcW w:w="2503" w:type="dxa"/>
            <w:tcBorders>
              <w:top w:val="single" w:sz="4" w:space="0" w:color="000000"/>
              <w:left w:val="single" w:sz="4" w:space="0" w:color="000000"/>
              <w:bottom w:val="single" w:sz="4" w:space="0" w:color="000000"/>
              <w:right w:val="single" w:sz="4" w:space="0" w:color="000000"/>
            </w:tcBorders>
            <w:vAlign w:val="center"/>
          </w:tcPr>
          <w:p w14:paraId="35193CB3" w14:textId="77777777" w:rsidR="00177E6C" w:rsidRPr="007674CC" w:rsidRDefault="00177E6C" w:rsidP="00177E6C">
            <w:pPr>
              <w:jc w:val="center"/>
              <w:rPr>
                <w:rFonts w:cs="Times New Roman"/>
                <w:sz w:val="26"/>
                <w:szCs w:val="26"/>
              </w:rPr>
            </w:pPr>
            <w:r w:rsidRPr="007674CC">
              <w:rPr>
                <w:rFonts w:cs="Times New Roman"/>
                <w:sz w:val="26"/>
                <w:szCs w:val="26"/>
              </w:rPr>
              <w:t>Làm bằng nhựa cao cấp, dẻo chịu được môi tường khắc nghiệt và độ bền cao</w:t>
            </w:r>
          </w:p>
        </w:tc>
        <w:tc>
          <w:tcPr>
            <w:tcW w:w="1020" w:type="dxa"/>
            <w:tcBorders>
              <w:top w:val="single" w:sz="4" w:space="0" w:color="000000"/>
              <w:left w:val="single" w:sz="4" w:space="0" w:color="000000"/>
              <w:bottom w:val="single" w:sz="4" w:space="0" w:color="000000"/>
              <w:right w:val="single" w:sz="4" w:space="0" w:color="000000"/>
            </w:tcBorders>
          </w:tcPr>
          <w:p w14:paraId="243A77D2"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21836DDC"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EC18EB5"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128CA52D" w14:textId="77777777" w:rsidR="00177E6C" w:rsidRPr="007674CC" w:rsidRDefault="00177E6C" w:rsidP="00177E6C">
            <w:pPr>
              <w:jc w:val="left"/>
              <w:rPr>
                <w:rFonts w:cs="Times New Roman"/>
                <w:sz w:val="26"/>
                <w:szCs w:val="26"/>
              </w:rPr>
            </w:pPr>
            <w:r w:rsidRPr="007674CC">
              <w:rPr>
                <w:rFonts w:cs="Times New Roman"/>
                <w:sz w:val="26"/>
                <w:szCs w:val="26"/>
              </w:rPr>
              <w:t>Phù hợp với chủng loại cáp mạng cung cấp</w:t>
            </w:r>
          </w:p>
        </w:tc>
        <w:tc>
          <w:tcPr>
            <w:tcW w:w="2503" w:type="dxa"/>
            <w:tcBorders>
              <w:top w:val="single" w:sz="4" w:space="0" w:color="000000"/>
              <w:left w:val="single" w:sz="4" w:space="0" w:color="000000"/>
              <w:bottom w:val="single" w:sz="4" w:space="0" w:color="000000"/>
              <w:right w:val="single" w:sz="4" w:space="0" w:color="000000"/>
            </w:tcBorders>
            <w:vAlign w:val="center"/>
          </w:tcPr>
          <w:p w14:paraId="38A966B8" w14:textId="77777777" w:rsidR="00177E6C" w:rsidRPr="007674CC" w:rsidRDefault="00177E6C" w:rsidP="00177E6C">
            <w:pPr>
              <w:jc w:val="center"/>
              <w:rPr>
                <w:rFonts w:cs="Times New Roman"/>
                <w:sz w:val="26"/>
                <w:szCs w:val="26"/>
              </w:rPr>
            </w:pPr>
            <w:r w:rsidRPr="007674CC">
              <w:rPr>
                <w:rFonts w:cs="Times New Roman"/>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55D68399"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39094575"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A1A4C44"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8</w:t>
            </w:r>
          </w:p>
        </w:tc>
        <w:tc>
          <w:tcPr>
            <w:tcW w:w="5010" w:type="dxa"/>
            <w:tcBorders>
              <w:top w:val="single" w:sz="4" w:space="0" w:color="000000"/>
              <w:left w:val="single" w:sz="4" w:space="0" w:color="000000"/>
              <w:bottom w:val="single" w:sz="4" w:space="0" w:color="000000"/>
              <w:right w:val="single" w:sz="4" w:space="0" w:color="000000"/>
            </w:tcBorders>
            <w:vAlign w:val="center"/>
          </w:tcPr>
          <w:p w14:paraId="6DECA125" w14:textId="77777777" w:rsidR="00177E6C" w:rsidRPr="007674CC" w:rsidRDefault="00177E6C" w:rsidP="00177E6C">
            <w:pPr>
              <w:jc w:val="left"/>
              <w:rPr>
                <w:rFonts w:cs="Times New Roman"/>
                <w:sz w:val="26"/>
                <w:szCs w:val="26"/>
              </w:rPr>
            </w:pPr>
            <w:r w:rsidRPr="007674CC">
              <w:rPr>
                <w:rFonts w:cs="Times New Roman"/>
                <w:sz w:val="26"/>
                <w:szCs w:val="26"/>
              </w:rPr>
              <w:t>ỐNG LUỒN CÁP</w:t>
            </w:r>
          </w:p>
        </w:tc>
        <w:tc>
          <w:tcPr>
            <w:tcW w:w="2503" w:type="dxa"/>
            <w:tcBorders>
              <w:top w:val="single" w:sz="4" w:space="0" w:color="000000"/>
              <w:left w:val="single" w:sz="4" w:space="0" w:color="000000"/>
              <w:bottom w:val="single" w:sz="4" w:space="0" w:color="000000"/>
              <w:right w:val="single" w:sz="4" w:space="0" w:color="000000"/>
            </w:tcBorders>
            <w:vAlign w:val="center"/>
          </w:tcPr>
          <w:p w14:paraId="29EEFD7B" w14:textId="77777777" w:rsidR="00177E6C" w:rsidRPr="007674CC" w:rsidRDefault="00177E6C" w:rsidP="00177E6C">
            <w:pPr>
              <w:jc w:val="center"/>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tcPr>
          <w:p w14:paraId="507F2708"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13C0A8B6"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3BA7465"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131006D5" w14:textId="77777777" w:rsidR="00177E6C" w:rsidRPr="007674CC" w:rsidRDefault="00177E6C" w:rsidP="00177E6C">
            <w:pPr>
              <w:jc w:val="left"/>
              <w:rPr>
                <w:rFonts w:cs="Times New Roman"/>
                <w:sz w:val="26"/>
                <w:szCs w:val="26"/>
              </w:rPr>
            </w:pPr>
            <w:r w:rsidRPr="007674CC">
              <w:rPr>
                <w:rFonts w:cs="Times New Roman"/>
                <w:sz w:val="26"/>
                <w:szCs w:val="26"/>
              </w:rPr>
              <w:t>Nhà sản xuất</w:t>
            </w:r>
          </w:p>
        </w:tc>
        <w:tc>
          <w:tcPr>
            <w:tcW w:w="2503" w:type="dxa"/>
            <w:tcBorders>
              <w:top w:val="single" w:sz="4" w:space="0" w:color="000000"/>
              <w:left w:val="single" w:sz="4" w:space="0" w:color="000000"/>
              <w:bottom w:val="single" w:sz="4" w:space="0" w:color="000000"/>
              <w:right w:val="single" w:sz="4" w:space="0" w:color="000000"/>
            </w:tcBorders>
            <w:vAlign w:val="center"/>
          </w:tcPr>
          <w:p w14:paraId="68E2DF6F" w14:textId="77777777" w:rsidR="00177E6C" w:rsidRPr="007674CC" w:rsidRDefault="00177E6C" w:rsidP="00177E6C">
            <w:pPr>
              <w:jc w:val="center"/>
              <w:rPr>
                <w:rFonts w:cs="Times New Roman"/>
                <w:sz w:val="26"/>
                <w:szCs w:val="26"/>
              </w:rPr>
            </w:pPr>
            <w:r w:rsidRPr="007674CC">
              <w:rPr>
                <w:rFonts w:cs="Times New Roman"/>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62A29F28"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2977D50B"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1150629"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7E9A4E00" w14:textId="77777777" w:rsidR="00177E6C" w:rsidRPr="007674CC" w:rsidRDefault="00177E6C" w:rsidP="00177E6C">
            <w:pPr>
              <w:jc w:val="left"/>
              <w:rPr>
                <w:rFonts w:cs="Times New Roman"/>
                <w:sz w:val="26"/>
                <w:szCs w:val="26"/>
              </w:rPr>
            </w:pPr>
            <w:r w:rsidRPr="007674CC">
              <w:rPr>
                <w:rFonts w:cs="Times New Roman"/>
                <w:sz w:val="26"/>
                <w:szCs w:val="26"/>
              </w:rPr>
              <w:t>Nước sản xuất</w:t>
            </w:r>
          </w:p>
        </w:tc>
        <w:tc>
          <w:tcPr>
            <w:tcW w:w="2503" w:type="dxa"/>
            <w:tcBorders>
              <w:top w:val="single" w:sz="4" w:space="0" w:color="000000"/>
              <w:left w:val="single" w:sz="4" w:space="0" w:color="000000"/>
              <w:bottom w:val="single" w:sz="4" w:space="0" w:color="000000"/>
              <w:right w:val="single" w:sz="4" w:space="0" w:color="000000"/>
            </w:tcBorders>
          </w:tcPr>
          <w:p w14:paraId="00AF408D" w14:textId="77777777" w:rsidR="00177E6C" w:rsidRPr="007674CC" w:rsidRDefault="00177E6C" w:rsidP="00177E6C">
            <w:pPr>
              <w:jc w:val="center"/>
              <w:rPr>
                <w:rFonts w:cs="Times New Roman"/>
                <w:sz w:val="26"/>
                <w:szCs w:val="26"/>
              </w:rPr>
            </w:pPr>
            <w:r w:rsidRPr="007674CC">
              <w:rPr>
                <w:rFonts w:cs="Times New Roman"/>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5E4C2016"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0FCAB68E"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7534DF42"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0865E622" w14:textId="77777777" w:rsidR="00177E6C" w:rsidRPr="007674CC" w:rsidRDefault="00177E6C" w:rsidP="00177E6C">
            <w:pPr>
              <w:jc w:val="left"/>
              <w:rPr>
                <w:rFonts w:cs="Times New Roman"/>
                <w:sz w:val="26"/>
                <w:szCs w:val="26"/>
              </w:rPr>
            </w:pPr>
            <w:r w:rsidRPr="007674CC">
              <w:rPr>
                <w:rFonts w:cs="Times New Roman"/>
                <w:sz w:val="26"/>
                <w:szCs w:val="26"/>
              </w:rPr>
              <w:t>Mã hiệu</w:t>
            </w:r>
          </w:p>
        </w:tc>
        <w:tc>
          <w:tcPr>
            <w:tcW w:w="2503" w:type="dxa"/>
            <w:tcBorders>
              <w:top w:val="single" w:sz="4" w:space="0" w:color="000000"/>
              <w:left w:val="single" w:sz="4" w:space="0" w:color="000000"/>
              <w:bottom w:val="single" w:sz="4" w:space="0" w:color="000000"/>
              <w:right w:val="single" w:sz="4" w:space="0" w:color="000000"/>
            </w:tcBorders>
          </w:tcPr>
          <w:p w14:paraId="483A6345" w14:textId="77777777" w:rsidR="00177E6C" w:rsidRPr="007674CC" w:rsidRDefault="00177E6C" w:rsidP="00177E6C">
            <w:pPr>
              <w:jc w:val="center"/>
              <w:rPr>
                <w:rFonts w:cs="Times New Roman"/>
                <w:sz w:val="26"/>
                <w:szCs w:val="26"/>
              </w:rPr>
            </w:pPr>
            <w:r w:rsidRPr="007674CC">
              <w:rPr>
                <w:rFonts w:cs="Times New Roman"/>
                <w:sz w:val="26"/>
                <w:szCs w:val="26"/>
              </w:rPr>
              <w:t>Nêu rõ</w:t>
            </w:r>
          </w:p>
        </w:tc>
        <w:tc>
          <w:tcPr>
            <w:tcW w:w="1020" w:type="dxa"/>
            <w:tcBorders>
              <w:top w:val="single" w:sz="4" w:space="0" w:color="000000"/>
              <w:left w:val="single" w:sz="4" w:space="0" w:color="000000"/>
              <w:bottom w:val="single" w:sz="4" w:space="0" w:color="000000"/>
              <w:right w:val="single" w:sz="4" w:space="0" w:color="000000"/>
            </w:tcBorders>
          </w:tcPr>
          <w:p w14:paraId="02FF1B65"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0CAD425C"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ECA164A"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59C60845" w14:textId="77777777" w:rsidR="00177E6C" w:rsidRPr="007674CC" w:rsidRDefault="00177E6C" w:rsidP="00177E6C">
            <w:pPr>
              <w:jc w:val="left"/>
              <w:rPr>
                <w:rFonts w:cs="Times New Roman"/>
                <w:sz w:val="26"/>
                <w:szCs w:val="26"/>
              </w:rPr>
            </w:pPr>
            <w:r w:rsidRPr="007674CC">
              <w:rPr>
                <w:rFonts w:cs="Times New Roman"/>
                <w:sz w:val="26"/>
                <w:szCs w:val="26"/>
              </w:rPr>
              <w:t>Tiêu chuẩn</w:t>
            </w:r>
          </w:p>
        </w:tc>
        <w:tc>
          <w:tcPr>
            <w:tcW w:w="2503" w:type="dxa"/>
            <w:tcBorders>
              <w:top w:val="single" w:sz="4" w:space="0" w:color="000000"/>
              <w:left w:val="single" w:sz="4" w:space="0" w:color="000000"/>
              <w:bottom w:val="single" w:sz="4" w:space="0" w:color="000000"/>
              <w:right w:val="single" w:sz="4" w:space="0" w:color="000000"/>
            </w:tcBorders>
          </w:tcPr>
          <w:p w14:paraId="1D3834C8" w14:textId="77777777" w:rsidR="00177E6C" w:rsidRPr="007674CC" w:rsidRDefault="00177E6C" w:rsidP="00177E6C">
            <w:pPr>
              <w:jc w:val="center"/>
              <w:rPr>
                <w:rFonts w:cs="Times New Roman"/>
                <w:sz w:val="26"/>
                <w:szCs w:val="26"/>
              </w:rPr>
            </w:pPr>
            <w:r w:rsidRPr="007674CC">
              <w:rPr>
                <w:rFonts w:cs="Times New Roman"/>
                <w:sz w:val="26"/>
                <w:szCs w:val="26"/>
              </w:rPr>
              <w:t>IEC 614-2-4/405 hoặc tương đương</w:t>
            </w:r>
          </w:p>
        </w:tc>
        <w:tc>
          <w:tcPr>
            <w:tcW w:w="1020" w:type="dxa"/>
            <w:tcBorders>
              <w:top w:val="single" w:sz="4" w:space="0" w:color="000000"/>
              <w:left w:val="single" w:sz="4" w:space="0" w:color="000000"/>
              <w:bottom w:val="single" w:sz="4" w:space="0" w:color="000000"/>
              <w:right w:val="single" w:sz="4" w:space="0" w:color="000000"/>
            </w:tcBorders>
          </w:tcPr>
          <w:p w14:paraId="104D9DD9"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2C4A6198"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DD7838F"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7FDEF15E" w14:textId="77777777" w:rsidR="00177E6C" w:rsidRPr="007674CC" w:rsidRDefault="00177E6C" w:rsidP="00177E6C">
            <w:pPr>
              <w:jc w:val="left"/>
              <w:rPr>
                <w:rFonts w:cs="Times New Roman"/>
                <w:sz w:val="26"/>
                <w:szCs w:val="26"/>
              </w:rPr>
            </w:pPr>
            <w:r w:rsidRPr="007674CC">
              <w:rPr>
                <w:rFonts w:cs="Times New Roman"/>
                <w:sz w:val="26"/>
                <w:szCs w:val="26"/>
              </w:rPr>
              <w:t>Đường kính</w:t>
            </w:r>
          </w:p>
        </w:tc>
        <w:tc>
          <w:tcPr>
            <w:tcW w:w="2503" w:type="dxa"/>
            <w:tcBorders>
              <w:top w:val="single" w:sz="4" w:space="0" w:color="000000"/>
              <w:left w:val="single" w:sz="4" w:space="0" w:color="000000"/>
              <w:bottom w:val="single" w:sz="4" w:space="0" w:color="000000"/>
              <w:right w:val="single" w:sz="4" w:space="0" w:color="000000"/>
            </w:tcBorders>
            <w:vAlign w:val="center"/>
          </w:tcPr>
          <w:p w14:paraId="26DE9D0F" w14:textId="77777777" w:rsidR="00177E6C" w:rsidRPr="007674CC" w:rsidRDefault="00177E6C" w:rsidP="00177E6C">
            <w:pPr>
              <w:jc w:val="center"/>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tcPr>
          <w:p w14:paraId="453C104E"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2F8C5C8E"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C8ED537"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4E968662" w14:textId="77777777" w:rsidR="00177E6C" w:rsidRPr="007674CC" w:rsidRDefault="00177E6C" w:rsidP="00177E6C">
            <w:pPr>
              <w:jc w:val="left"/>
              <w:rPr>
                <w:rFonts w:cs="Times New Roman"/>
                <w:sz w:val="26"/>
                <w:szCs w:val="26"/>
              </w:rPr>
            </w:pPr>
            <w:r w:rsidRPr="007674CC">
              <w:rPr>
                <w:rFonts w:cs="Times New Roman"/>
                <w:sz w:val="26"/>
                <w:szCs w:val="26"/>
              </w:rPr>
              <w:t xml:space="preserve">Ống luồn cáp D20 dày 1,7mm </w:t>
            </w:r>
          </w:p>
        </w:tc>
        <w:tc>
          <w:tcPr>
            <w:tcW w:w="2503" w:type="dxa"/>
            <w:tcBorders>
              <w:top w:val="single" w:sz="4" w:space="0" w:color="000000"/>
              <w:left w:val="single" w:sz="4" w:space="0" w:color="000000"/>
              <w:bottom w:val="single" w:sz="4" w:space="0" w:color="000000"/>
              <w:right w:val="single" w:sz="4" w:space="0" w:color="000000"/>
            </w:tcBorders>
            <w:vAlign w:val="center"/>
          </w:tcPr>
          <w:p w14:paraId="7FAE2A8D" w14:textId="77777777" w:rsidR="00177E6C" w:rsidRPr="007674CC" w:rsidRDefault="00177E6C" w:rsidP="00177E6C">
            <w:pPr>
              <w:jc w:val="center"/>
              <w:rPr>
                <w:rFonts w:cs="Times New Roman"/>
                <w:sz w:val="26"/>
                <w:szCs w:val="26"/>
              </w:rPr>
            </w:pPr>
            <w:r w:rsidRPr="007674CC">
              <w:rPr>
                <w:rFonts w:cs="Times New Roman"/>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57A351F7"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0A1AEFB8"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6C775AC"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1CFA2945" w14:textId="77777777" w:rsidR="00177E6C" w:rsidRPr="007674CC" w:rsidRDefault="00177E6C" w:rsidP="00177E6C">
            <w:pPr>
              <w:jc w:val="left"/>
              <w:rPr>
                <w:rFonts w:cs="Times New Roman"/>
                <w:sz w:val="26"/>
                <w:szCs w:val="26"/>
              </w:rPr>
            </w:pPr>
            <w:r w:rsidRPr="007674CC">
              <w:rPr>
                <w:rFonts w:cs="Times New Roman"/>
                <w:sz w:val="26"/>
                <w:szCs w:val="26"/>
              </w:rPr>
              <w:t>Ống luồn cáp D32 dày 2,4mm</w:t>
            </w:r>
          </w:p>
        </w:tc>
        <w:tc>
          <w:tcPr>
            <w:tcW w:w="2503" w:type="dxa"/>
            <w:tcBorders>
              <w:top w:val="single" w:sz="4" w:space="0" w:color="000000"/>
              <w:left w:val="single" w:sz="4" w:space="0" w:color="000000"/>
              <w:bottom w:val="single" w:sz="4" w:space="0" w:color="000000"/>
              <w:right w:val="single" w:sz="4" w:space="0" w:color="000000"/>
            </w:tcBorders>
            <w:vAlign w:val="center"/>
          </w:tcPr>
          <w:p w14:paraId="440DF11E" w14:textId="77777777" w:rsidR="00177E6C" w:rsidRPr="007674CC" w:rsidRDefault="00177E6C" w:rsidP="00177E6C">
            <w:pPr>
              <w:jc w:val="center"/>
              <w:rPr>
                <w:rFonts w:cs="Times New Roman"/>
                <w:sz w:val="26"/>
                <w:szCs w:val="26"/>
              </w:rPr>
            </w:pPr>
            <w:r w:rsidRPr="007674CC">
              <w:rPr>
                <w:rFonts w:cs="Times New Roman"/>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65E7D673"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6CC9E831"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466B1593"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152776EE" w14:textId="77777777" w:rsidR="00177E6C" w:rsidRPr="007674CC" w:rsidRDefault="00177E6C" w:rsidP="00177E6C">
            <w:pPr>
              <w:jc w:val="left"/>
              <w:rPr>
                <w:rFonts w:cs="Times New Roman"/>
                <w:sz w:val="26"/>
                <w:szCs w:val="26"/>
              </w:rPr>
            </w:pPr>
            <w:r w:rsidRPr="007674CC">
              <w:rPr>
                <w:rFonts w:cs="Times New Roman"/>
                <w:sz w:val="26"/>
                <w:szCs w:val="26"/>
              </w:rPr>
              <w:t>Ống luồn cáp D50 dày 2,4mm</w:t>
            </w:r>
          </w:p>
        </w:tc>
        <w:tc>
          <w:tcPr>
            <w:tcW w:w="2503" w:type="dxa"/>
            <w:tcBorders>
              <w:top w:val="single" w:sz="4" w:space="0" w:color="000000"/>
              <w:left w:val="single" w:sz="4" w:space="0" w:color="000000"/>
              <w:bottom w:val="single" w:sz="4" w:space="0" w:color="000000"/>
              <w:right w:val="single" w:sz="4" w:space="0" w:color="000000"/>
            </w:tcBorders>
            <w:vAlign w:val="center"/>
          </w:tcPr>
          <w:p w14:paraId="260A49BA" w14:textId="77777777" w:rsidR="00177E6C" w:rsidRPr="007674CC" w:rsidRDefault="00177E6C" w:rsidP="00177E6C">
            <w:pPr>
              <w:jc w:val="center"/>
              <w:rPr>
                <w:rFonts w:cs="Times New Roman"/>
                <w:sz w:val="26"/>
                <w:szCs w:val="26"/>
              </w:rPr>
            </w:pPr>
            <w:r w:rsidRPr="007674CC">
              <w:rPr>
                <w:rFonts w:cs="Times New Roman"/>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73BB2010"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06779985"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8DD8CAD"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r w:rsidRPr="007674CC">
              <w:rPr>
                <w:rStyle w:val="fontstyle01"/>
                <w:rFonts w:ascii="Times New Roman" w:eastAsiaTheme="majorEastAsia" w:hAnsi="Times New Roman" w:cs="Times New Roman"/>
                <w:color w:val="auto"/>
                <w:sz w:val="26"/>
                <w:szCs w:val="26"/>
              </w:rPr>
              <w:t>9</w:t>
            </w:r>
          </w:p>
        </w:tc>
        <w:tc>
          <w:tcPr>
            <w:tcW w:w="5010" w:type="dxa"/>
            <w:tcBorders>
              <w:top w:val="single" w:sz="4" w:space="0" w:color="000000"/>
              <w:left w:val="single" w:sz="4" w:space="0" w:color="000000"/>
              <w:bottom w:val="single" w:sz="4" w:space="0" w:color="000000"/>
              <w:right w:val="single" w:sz="4" w:space="0" w:color="000000"/>
            </w:tcBorders>
            <w:vAlign w:val="center"/>
          </w:tcPr>
          <w:p w14:paraId="127722BC" w14:textId="1A05B1D2" w:rsidR="00177E6C" w:rsidRPr="007674CC" w:rsidRDefault="00177E6C" w:rsidP="00177E6C">
            <w:pPr>
              <w:jc w:val="left"/>
              <w:rPr>
                <w:rFonts w:cs="Times New Roman"/>
                <w:sz w:val="26"/>
                <w:szCs w:val="26"/>
              </w:rPr>
            </w:pPr>
            <w:r w:rsidRPr="007674CC">
              <w:rPr>
                <w:rFonts w:cs="Times New Roman"/>
                <w:sz w:val="26"/>
                <w:szCs w:val="26"/>
              </w:rPr>
              <w:t>Tủ điện 400x300x200 dày 1.0mm</w:t>
            </w:r>
          </w:p>
          <w:p w14:paraId="65B51B51" w14:textId="5C214871" w:rsidR="00177E6C" w:rsidRPr="007674CC" w:rsidRDefault="00177E6C" w:rsidP="00177E6C">
            <w:pPr>
              <w:jc w:val="left"/>
              <w:rPr>
                <w:rFonts w:cs="Times New Roman"/>
                <w:sz w:val="26"/>
                <w:szCs w:val="26"/>
              </w:rPr>
            </w:pPr>
            <w:r w:rsidRPr="007674CC">
              <w:rPr>
                <w:rFonts w:cs="Times New Roman"/>
                <w:sz w:val="26"/>
                <w:szCs w:val="26"/>
              </w:rPr>
              <w:t>Tủ điện600*400*200 dày 1.0mm</w:t>
            </w:r>
          </w:p>
          <w:p w14:paraId="2CD045A9" w14:textId="01FA00FE" w:rsidR="00177E6C" w:rsidRPr="007674CC" w:rsidRDefault="00177E6C" w:rsidP="00177E6C">
            <w:pPr>
              <w:jc w:val="left"/>
              <w:rPr>
                <w:rFonts w:cs="Times New Roman"/>
                <w:sz w:val="26"/>
                <w:szCs w:val="26"/>
              </w:rPr>
            </w:pPr>
            <w:r w:rsidRPr="007674CC">
              <w:rPr>
                <w:rFonts w:cs="Times New Roman"/>
                <w:sz w:val="26"/>
                <w:szCs w:val="26"/>
              </w:rPr>
              <w:t>Tủ điện 400x300x150 dày 1.0mm</w:t>
            </w:r>
          </w:p>
          <w:p w14:paraId="5250AA94" w14:textId="274BF21B" w:rsidR="00177E6C" w:rsidRPr="007674CC" w:rsidRDefault="00177E6C" w:rsidP="00177E6C">
            <w:pPr>
              <w:jc w:val="left"/>
              <w:rPr>
                <w:rFonts w:cs="Times New Roman"/>
                <w:sz w:val="26"/>
                <w:szCs w:val="26"/>
              </w:rPr>
            </w:pPr>
            <w:r w:rsidRPr="007674CC">
              <w:rPr>
                <w:rFonts w:cs="Times New Roman"/>
                <w:sz w:val="26"/>
                <w:szCs w:val="26"/>
              </w:rPr>
              <w:t>Tủ điện 500*400*210 dày 1.0mm</w:t>
            </w:r>
          </w:p>
          <w:p w14:paraId="6BB8F25E" w14:textId="52B8CE1A" w:rsidR="00177E6C" w:rsidRPr="007674CC" w:rsidRDefault="00177E6C" w:rsidP="00177E6C">
            <w:pPr>
              <w:jc w:val="left"/>
              <w:rPr>
                <w:rFonts w:cs="Times New Roman"/>
                <w:sz w:val="26"/>
                <w:szCs w:val="26"/>
              </w:rPr>
            </w:pPr>
            <w:r w:rsidRPr="007674CC">
              <w:rPr>
                <w:rFonts w:cs="Times New Roman"/>
                <w:sz w:val="26"/>
                <w:szCs w:val="26"/>
              </w:rPr>
              <w:t>Tủ điện 500*300*210 dày 1.0mm</w:t>
            </w:r>
          </w:p>
          <w:p w14:paraId="066A797B" w14:textId="16C7A698" w:rsidR="00177E6C" w:rsidRPr="007674CC" w:rsidRDefault="00177E6C" w:rsidP="00177E6C">
            <w:pPr>
              <w:jc w:val="left"/>
              <w:rPr>
                <w:rFonts w:cs="Times New Roman"/>
                <w:sz w:val="26"/>
                <w:szCs w:val="26"/>
              </w:rPr>
            </w:pPr>
            <w:r w:rsidRPr="007674CC">
              <w:rPr>
                <w:rFonts w:cs="Times New Roman"/>
                <w:sz w:val="26"/>
                <w:szCs w:val="26"/>
              </w:rPr>
              <w:t>Tủ điện 350x250x180 dày 1.2mm</w:t>
            </w:r>
          </w:p>
        </w:tc>
        <w:tc>
          <w:tcPr>
            <w:tcW w:w="2503" w:type="dxa"/>
            <w:tcBorders>
              <w:top w:val="single" w:sz="4" w:space="0" w:color="000000"/>
              <w:left w:val="single" w:sz="4" w:space="0" w:color="000000"/>
              <w:bottom w:val="single" w:sz="4" w:space="0" w:color="000000"/>
              <w:right w:val="single" w:sz="4" w:space="0" w:color="000000"/>
            </w:tcBorders>
            <w:vAlign w:val="center"/>
          </w:tcPr>
          <w:p w14:paraId="3DC312BD" w14:textId="77777777" w:rsidR="00177E6C" w:rsidRPr="007674CC" w:rsidRDefault="00177E6C" w:rsidP="00177E6C">
            <w:pPr>
              <w:jc w:val="center"/>
              <w:rPr>
                <w:rFonts w:cs="Times New Roman"/>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7FB2B931"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053B8F0C"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35493B97"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557FD324" w14:textId="77777777" w:rsidR="00177E6C" w:rsidRPr="007674CC" w:rsidRDefault="00177E6C" w:rsidP="00177E6C">
            <w:pPr>
              <w:jc w:val="left"/>
              <w:rPr>
                <w:rFonts w:cs="Times New Roman"/>
                <w:sz w:val="26"/>
                <w:szCs w:val="26"/>
              </w:rPr>
            </w:pPr>
            <w:r w:rsidRPr="007674CC">
              <w:rPr>
                <w:rFonts w:cs="Times New Roman"/>
                <w:sz w:val="26"/>
                <w:szCs w:val="26"/>
              </w:rPr>
              <w:t xml:space="preserve">Nhà sản xuất </w:t>
            </w:r>
          </w:p>
        </w:tc>
        <w:tc>
          <w:tcPr>
            <w:tcW w:w="2503" w:type="dxa"/>
            <w:tcBorders>
              <w:top w:val="single" w:sz="4" w:space="0" w:color="000000"/>
              <w:left w:val="single" w:sz="4" w:space="0" w:color="000000"/>
              <w:bottom w:val="single" w:sz="4" w:space="0" w:color="000000"/>
              <w:right w:val="single" w:sz="4" w:space="0" w:color="000000"/>
            </w:tcBorders>
            <w:vAlign w:val="center"/>
          </w:tcPr>
          <w:p w14:paraId="23D3EA44" w14:textId="77777777" w:rsidR="00177E6C" w:rsidRPr="007674CC" w:rsidRDefault="00177E6C" w:rsidP="00177E6C">
            <w:pPr>
              <w:jc w:val="center"/>
              <w:rPr>
                <w:rFonts w:cs="Times New Roman"/>
                <w:sz w:val="26"/>
                <w:szCs w:val="26"/>
              </w:rPr>
            </w:pPr>
            <w:r w:rsidRPr="007674CC">
              <w:rPr>
                <w:rFonts w:cs="Times New Roman"/>
                <w:sz w:val="26"/>
                <w:szCs w:val="26"/>
              </w:rPr>
              <w:t>Nêu cụ thể</w:t>
            </w:r>
          </w:p>
        </w:tc>
        <w:tc>
          <w:tcPr>
            <w:tcW w:w="1020" w:type="dxa"/>
            <w:tcBorders>
              <w:top w:val="single" w:sz="4" w:space="0" w:color="000000"/>
              <w:left w:val="single" w:sz="4" w:space="0" w:color="000000"/>
              <w:bottom w:val="single" w:sz="4" w:space="0" w:color="000000"/>
              <w:right w:val="single" w:sz="4" w:space="0" w:color="000000"/>
            </w:tcBorders>
            <w:vAlign w:val="center"/>
          </w:tcPr>
          <w:p w14:paraId="13CEF28C"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4852BC4C"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8EB7CF3"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5D255BF4" w14:textId="77777777" w:rsidR="00177E6C" w:rsidRPr="007674CC" w:rsidRDefault="00177E6C" w:rsidP="00177E6C">
            <w:pPr>
              <w:jc w:val="left"/>
              <w:rPr>
                <w:rFonts w:cs="Times New Roman"/>
                <w:sz w:val="26"/>
                <w:szCs w:val="26"/>
              </w:rPr>
            </w:pPr>
            <w:r w:rsidRPr="007674CC">
              <w:rPr>
                <w:rFonts w:cs="Times New Roman"/>
                <w:sz w:val="26"/>
                <w:szCs w:val="26"/>
              </w:rPr>
              <w:t>Nước sản xuất</w:t>
            </w:r>
          </w:p>
        </w:tc>
        <w:tc>
          <w:tcPr>
            <w:tcW w:w="2503" w:type="dxa"/>
            <w:tcBorders>
              <w:top w:val="single" w:sz="4" w:space="0" w:color="000000"/>
              <w:left w:val="single" w:sz="4" w:space="0" w:color="000000"/>
              <w:bottom w:val="single" w:sz="4" w:space="0" w:color="000000"/>
              <w:right w:val="single" w:sz="4" w:space="0" w:color="000000"/>
            </w:tcBorders>
            <w:vAlign w:val="center"/>
          </w:tcPr>
          <w:p w14:paraId="7D458C22" w14:textId="77777777" w:rsidR="00177E6C" w:rsidRPr="007674CC" w:rsidRDefault="00177E6C" w:rsidP="00177E6C">
            <w:pPr>
              <w:jc w:val="center"/>
              <w:rPr>
                <w:rFonts w:cs="Times New Roman"/>
                <w:sz w:val="26"/>
                <w:szCs w:val="26"/>
              </w:rPr>
            </w:pPr>
            <w:r w:rsidRPr="007674CC">
              <w:rPr>
                <w:rFonts w:cs="Times New Roman"/>
                <w:sz w:val="26"/>
                <w:szCs w:val="26"/>
              </w:rPr>
              <w:t>Nêu cụ thể</w:t>
            </w:r>
          </w:p>
        </w:tc>
        <w:tc>
          <w:tcPr>
            <w:tcW w:w="1020" w:type="dxa"/>
            <w:tcBorders>
              <w:top w:val="single" w:sz="4" w:space="0" w:color="000000"/>
              <w:left w:val="single" w:sz="4" w:space="0" w:color="000000"/>
              <w:bottom w:val="single" w:sz="4" w:space="0" w:color="000000"/>
              <w:right w:val="single" w:sz="4" w:space="0" w:color="000000"/>
            </w:tcBorders>
            <w:vAlign w:val="center"/>
          </w:tcPr>
          <w:p w14:paraId="701DF527"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52E6659F"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290E9570"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2F87BDC2" w14:textId="77777777" w:rsidR="00177E6C" w:rsidRPr="007674CC" w:rsidRDefault="00177E6C" w:rsidP="00177E6C">
            <w:pPr>
              <w:jc w:val="left"/>
              <w:rPr>
                <w:rFonts w:cs="Times New Roman"/>
                <w:sz w:val="26"/>
                <w:szCs w:val="26"/>
              </w:rPr>
            </w:pPr>
            <w:r w:rsidRPr="007674CC">
              <w:rPr>
                <w:rFonts w:cs="Times New Roman"/>
                <w:sz w:val="26"/>
                <w:szCs w:val="26"/>
              </w:rPr>
              <w:t>Tiêu chuẩn áp dụng</w:t>
            </w:r>
          </w:p>
        </w:tc>
        <w:tc>
          <w:tcPr>
            <w:tcW w:w="2503" w:type="dxa"/>
            <w:tcBorders>
              <w:top w:val="single" w:sz="4" w:space="0" w:color="000000"/>
              <w:left w:val="single" w:sz="4" w:space="0" w:color="000000"/>
              <w:bottom w:val="single" w:sz="4" w:space="0" w:color="000000"/>
              <w:right w:val="single" w:sz="4" w:space="0" w:color="000000"/>
            </w:tcBorders>
            <w:vAlign w:val="center"/>
          </w:tcPr>
          <w:p w14:paraId="05878DAD" w14:textId="77777777" w:rsidR="00177E6C" w:rsidRPr="007674CC" w:rsidRDefault="00177E6C" w:rsidP="00177E6C">
            <w:pPr>
              <w:jc w:val="center"/>
              <w:rPr>
                <w:rFonts w:cs="Times New Roman"/>
                <w:sz w:val="26"/>
                <w:szCs w:val="26"/>
              </w:rPr>
            </w:pPr>
            <w:r w:rsidRPr="007674CC">
              <w:rPr>
                <w:rFonts w:cs="Times New Roman"/>
                <w:sz w:val="26"/>
                <w:szCs w:val="26"/>
              </w:rPr>
              <w:t>Nêu cụ thể</w:t>
            </w:r>
          </w:p>
        </w:tc>
        <w:tc>
          <w:tcPr>
            <w:tcW w:w="1020" w:type="dxa"/>
            <w:tcBorders>
              <w:top w:val="single" w:sz="4" w:space="0" w:color="000000"/>
              <w:left w:val="single" w:sz="4" w:space="0" w:color="000000"/>
              <w:bottom w:val="single" w:sz="4" w:space="0" w:color="000000"/>
              <w:right w:val="single" w:sz="4" w:space="0" w:color="000000"/>
            </w:tcBorders>
            <w:vAlign w:val="center"/>
          </w:tcPr>
          <w:p w14:paraId="3C52E34A"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4CADCFA8"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BD5797F" w14:textId="77777777" w:rsidR="00177E6C" w:rsidRPr="007674CC" w:rsidRDefault="00177E6C" w:rsidP="00177E6C">
            <w:pPr>
              <w:jc w:val="center"/>
              <w:rPr>
                <w:rStyle w:val="fontstyle01"/>
                <w:rFonts w:ascii="Times New Roman" w:eastAsiaTheme="majorEastAsia" w:hAnsi="Times New Roman" w:cs="Times New Roman"/>
                <w:color w:val="auto"/>
                <w:sz w:val="26"/>
                <w:szCs w:val="26"/>
              </w:rPr>
            </w:pPr>
          </w:p>
        </w:tc>
        <w:tc>
          <w:tcPr>
            <w:tcW w:w="5010" w:type="dxa"/>
            <w:tcBorders>
              <w:top w:val="single" w:sz="4" w:space="0" w:color="000000"/>
              <w:left w:val="single" w:sz="4" w:space="0" w:color="000000"/>
              <w:bottom w:val="single" w:sz="4" w:space="0" w:color="000000"/>
              <w:right w:val="single" w:sz="4" w:space="0" w:color="000000"/>
            </w:tcBorders>
            <w:vAlign w:val="center"/>
          </w:tcPr>
          <w:p w14:paraId="77A2FD30" w14:textId="25BB8CDE" w:rsidR="00177E6C" w:rsidRPr="007674CC" w:rsidRDefault="00177E6C" w:rsidP="00177E6C">
            <w:pPr>
              <w:jc w:val="left"/>
              <w:rPr>
                <w:rFonts w:cs="Times New Roman"/>
                <w:sz w:val="26"/>
                <w:szCs w:val="26"/>
              </w:rPr>
            </w:pPr>
            <w:r w:rsidRPr="007674CC">
              <w:rPr>
                <w:rFonts w:cs="Times New Roman"/>
                <w:sz w:val="26"/>
                <w:szCs w:val="26"/>
              </w:rPr>
              <w:t>Sơn tĩnh điện</w:t>
            </w:r>
          </w:p>
        </w:tc>
        <w:tc>
          <w:tcPr>
            <w:tcW w:w="2503" w:type="dxa"/>
            <w:tcBorders>
              <w:top w:val="single" w:sz="4" w:space="0" w:color="000000"/>
              <w:left w:val="single" w:sz="4" w:space="0" w:color="000000"/>
              <w:bottom w:val="single" w:sz="4" w:space="0" w:color="000000"/>
              <w:right w:val="single" w:sz="4" w:space="0" w:color="000000"/>
            </w:tcBorders>
            <w:vAlign w:val="center"/>
          </w:tcPr>
          <w:p w14:paraId="42D8049C" w14:textId="77777777" w:rsidR="00177E6C" w:rsidRPr="007674CC" w:rsidRDefault="00177E6C" w:rsidP="00177E6C">
            <w:pPr>
              <w:jc w:val="center"/>
              <w:rPr>
                <w:rFonts w:cs="Times New Roman"/>
                <w:sz w:val="26"/>
                <w:szCs w:val="26"/>
              </w:rPr>
            </w:pPr>
            <w:r w:rsidRPr="007674CC">
              <w:rPr>
                <w:rFonts w:cs="Times New Roman"/>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7435BD58" w14:textId="77777777" w:rsidR="00177E6C" w:rsidRPr="007674CC" w:rsidRDefault="00177E6C" w:rsidP="00177E6C">
            <w:pPr>
              <w:jc w:val="left"/>
              <w:rPr>
                <w:rStyle w:val="fontstyle01"/>
                <w:rFonts w:ascii="Times New Roman" w:eastAsiaTheme="majorEastAsia" w:hAnsi="Times New Roman" w:cs="Times New Roman"/>
                <w:color w:val="auto"/>
                <w:sz w:val="26"/>
                <w:szCs w:val="26"/>
              </w:rPr>
            </w:pPr>
          </w:p>
        </w:tc>
      </w:tr>
      <w:tr w:rsidR="00177E6C" w:rsidRPr="007674CC" w14:paraId="4639F843"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5F2CB4D" w14:textId="0DD60A27" w:rsidR="00177E6C" w:rsidRPr="007674CC" w:rsidRDefault="00177E6C" w:rsidP="00177E6C">
            <w:pPr>
              <w:jc w:val="center"/>
              <w:rPr>
                <w:rStyle w:val="fontstyle01"/>
                <w:rFonts w:ascii="Times New Roman" w:eastAsiaTheme="majorEastAsia" w:hAnsi="Times New Roman"/>
                <w:color w:val="auto"/>
                <w:sz w:val="26"/>
                <w:szCs w:val="26"/>
              </w:rPr>
            </w:pPr>
            <w:r w:rsidRPr="007674CC">
              <w:rPr>
                <w:rStyle w:val="fontstyle01"/>
                <w:rFonts w:ascii="Times New Roman" w:eastAsiaTheme="majorEastAsia" w:hAnsi="Times New Roman"/>
                <w:color w:val="auto"/>
                <w:sz w:val="26"/>
                <w:szCs w:val="26"/>
              </w:rPr>
              <w:t>10</w:t>
            </w:r>
          </w:p>
        </w:tc>
        <w:tc>
          <w:tcPr>
            <w:tcW w:w="5010" w:type="dxa"/>
            <w:tcBorders>
              <w:top w:val="single" w:sz="4" w:space="0" w:color="000000"/>
              <w:left w:val="single" w:sz="4" w:space="0" w:color="000000"/>
              <w:bottom w:val="single" w:sz="4" w:space="0" w:color="000000"/>
              <w:right w:val="single" w:sz="4" w:space="0" w:color="000000"/>
            </w:tcBorders>
            <w:vAlign w:val="center"/>
          </w:tcPr>
          <w:p w14:paraId="1E6E1088" w14:textId="0BDC20A1" w:rsidR="00177E6C" w:rsidRPr="007674CC" w:rsidRDefault="00177E6C" w:rsidP="00177E6C">
            <w:pPr>
              <w:jc w:val="left"/>
              <w:rPr>
                <w:sz w:val="26"/>
                <w:szCs w:val="26"/>
              </w:rPr>
            </w:pPr>
            <w:r w:rsidRPr="007674CC">
              <w:rPr>
                <w:sz w:val="26"/>
                <w:szCs w:val="26"/>
              </w:rPr>
              <w:t>Cục phát WIFI 2 râu</w:t>
            </w:r>
          </w:p>
        </w:tc>
        <w:tc>
          <w:tcPr>
            <w:tcW w:w="2503" w:type="dxa"/>
            <w:tcBorders>
              <w:top w:val="single" w:sz="4" w:space="0" w:color="000000"/>
              <w:left w:val="single" w:sz="4" w:space="0" w:color="000000"/>
              <w:bottom w:val="single" w:sz="4" w:space="0" w:color="000000"/>
              <w:right w:val="single" w:sz="4" w:space="0" w:color="000000"/>
            </w:tcBorders>
            <w:vAlign w:val="center"/>
          </w:tcPr>
          <w:p w14:paraId="7F7CF6C9" w14:textId="77777777" w:rsidR="00177E6C" w:rsidRPr="007674CC" w:rsidRDefault="00177E6C" w:rsidP="00177E6C">
            <w:pPr>
              <w:jc w:val="center"/>
              <w:rPr>
                <w:sz w:val="26"/>
                <w:szCs w:val="26"/>
              </w:rPr>
            </w:pPr>
          </w:p>
        </w:tc>
        <w:tc>
          <w:tcPr>
            <w:tcW w:w="1020" w:type="dxa"/>
            <w:tcBorders>
              <w:top w:val="single" w:sz="4" w:space="0" w:color="000000"/>
              <w:left w:val="single" w:sz="4" w:space="0" w:color="000000"/>
              <w:bottom w:val="single" w:sz="4" w:space="0" w:color="000000"/>
              <w:right w:val="single" w:sz="4" w:space="0" w:color="000000"/>
            </w:tcBorders>
          </w:tcPr>
          <w:p w14:paraId="781484DD" w14:textId="77777777" w:rsidR="00177E6C" w:rsidRPr="007674CC" w:rsidRDefault="00177E6C" w:rsidP="00177E6C">
            <w:pPr>
              <w:jc w:val="left"/>
              <w:rPr>
                <w:rStyle w:val="fontstyle01"/>
                <w:rFonts w:ascii="Times New Roman" w:eastAsiaTheme="majorEastAsia" w:hAnsi="Times New Roman"/>
                <w:color w:val="auto"/>
                <w:sz w:val="26"/>
                <w:szCs w:val="26"/>
              </w:rPr>
            </w:pPr>
          </w:p>
        </w:tc>
      </w:tr>
      <w:tr w:rsidR="00177E6C" w:rsidRPr="007674CC" w14:paraId="373369E4"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16971E1" w14:textId="69A03933" w:rsidR="00177E6C" w:rsidRPr="007674CC" w:rsidRDefault="00177E6C" w:rsidP="00177E6C">
            <w:pPr>
              <w:jc w:val="center"/>
              <w:rPr>
                <w:rStyle w:val="fontstyle01"/>
                <w:rFonts w:ascii="Times New Roman" w:eastAsiaTheme="majorEastAsia" w:hAnsi="Times New Roman"/>
                <w:color w:val="auto"/>
                <w:sz w:val="26"/>
                <w:szCs w:val="26"/>
              </w:rPr>
            </w:pPr>
            <w:r w:rsidRPr="007674CC">
              <w:rPr>
                <w:rStyle w:val="fontstyle01"/>
                <w:rFonts w:ascii="Times New Roman" w:eastAsiaTheme="majorEastAsia" w:hAnsi="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154288ED" w14:textId="6D569F37" w:rsidR="00177E6C" w:rsidRPr="007674CC" w:rsidRDefault="00177E6C" w:rsidP="00177E6C">
            <w:pPr>
              <w:jc w:val="left"/>
              <w:rPr>
                <w:sz w:val="26"/>
                <w:szCs w:val="26"/>
              </w:rPr>
            </w:pPr>
            <w:r w:rsidRPr="007674CC">
              <w:rPr>
                <w:rFonts w:cs="Times New Roman"/>
                <w:sz w:val="26"/>
                <w:szCs w:val="26"/>
              </w:rPr>
              <w:t xml:space="preserve">Nhà sản xuất </w:t>
            </w:r>
          </w:p>
        </w:tc>
        <w:tc>
          <w:tcPr>
            <w:tcW w:w="2503" w:type="dxa"/>
            <w:tcBorders>
              <w:top w:val="single" w:sz="4" w:space="0" w:color="000000"/>
              <w:left w:val="single" w:sz="4" w:space="0" w:color="000000"/>
              <w:bottom w:val="single" w:sz="4" w:space="0" w:color="000000"/>
              <w:right w:val="single" w:sz="4" w:space="0" w:color="000000"/>
            </w:tcBorders>
            <w:vAlign w:val="center"/>
          </w:tcPr>
          <w:p w14:paraId="348BAAD0" w14:textId="2F26F066" w:rsidR="00177E6C" w:rsidRPr="007674CC" w:rsidRDefault="00177E6C" w:rsidP="00177E6C">
            <w:pPr>
              <w:jc w:val="center"/>
              <w:rPr>
                <w:sz w:val="26"/>
                <w:szCs w:val="26"/>
              </w:rPr>
            </w:pPr>
            <w:r w:rsidRPr="007674CC">
              <w:rPr>
                <w:rFonts w:cs="Times New Roman"/>
                <w:sz w:val="26"/>
                <w:szCs w:val="26"/>
              </w:rPr>
              <w:t>Nêu cụ thể</w:t>
            </w:r>
          </w:p>
        </w:tc>
        <w:tc>
          <w:tcPr>
            <w:tcW w:w="1020" w:type="dxa"/>
            <w:tcBorders>
              <w:top w:val="single" w:sz="4" w:space="0" w:color="000000"/>
              <w:left w:val="single" w:sz="4" w:space="0" w:color="000000"/>
              <w:bottom w:val="single" w:sz="4" w:space="0" w:color="000000"/>
              <w:right w:val="single" w:sz="4" w:space="0" w:color="000000"/>
            </w:tcBorders>
          </w:tcPr>
          <w:p w14:paraId="6D24C8AC" w14:textId="77777777" w:rsidR="00177E6C" w:rsidRPr="007674CC" w:rsidRDefault="00177E6C" w:rsidP="00177E6C">
            <w:pPr>
              <w:jc w:val="left"/>
              <w:rPr>
                <w:rStyle w:val="fontstyle01"/>
                <w:rFonts w:ascii="Times New Roman" w:eastAsiaTheme="majorEastAsia" w:hAnsi="Times New Roman"/>
                <w:color w:val="auto"/>
                <w:sz w:val="26"/>
                <w:szCs w:val="26"/>
              </w:rPr>
            </w:pPr>
          </w:p>
        </w:tc>
      </w:tr>
      <w:tr w:rsidR="00177E6C" w:rsidRPr="007674CC" w14:paraId="4FBB1E34"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F33D6DC" w14:textId="42BF498C" w:rsidR="00177E6C" w:rsidRPr="007674CC" w:rsidRDefault="00177E6C" w:rsidP="00177E6C">
            <w:pPr>
              <w:jc w:val="center"/>
              <w:rPr>
                <w:rStyle w:val="fontstyle01"/>
                <w:rFonts w:ascii="Times New Roman" w:eastAsiaTheme="majorEastAsia" w:hAnsi="Times New Roman"/>
                <w:color w:val="auto"/>
                <w:sz w:val="26"/>
                <w:szCs w:val="26"/>
              </w:rPr>
            </w:pPr>
            <w:r w:rsidRPr="007674CC">
              <w:rPr>
                <w:rStyle w:val="fontstyle01"/>
                <w:rFonts w:ascii="Times New Roman" w:eastAsiaTheme="majorEastAsia" w:hAnsi="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52C65EE8" w14:textId="03E156CB" w:rsidR="00177E6C" w:rsidRPr="007674CC" w:rsidRDefault="00177E6C" w:rsidP="00177E6C">
            <w:pPr>
              <w:jc w:val="left"/>
              <w:rPr>
                <w:sz w:val="26"/>
                <w:szCs w:val="26"/>
              </w:rPr>
            </w:pPr>
            <w:r w:rsidRPr="007674CC">
              <w:rPr>
                <w:rFonts w:cs="Times New Roman"/>
                <w:sz w:val="26"/>
                <w:szCs w:val="26"/>
              </w:rPr>
              <w:t>Nước sản xuất</w:t>
            </w:r>
          </w:p>
        </w:tc>
        <w:tc>
          <w:tcPr>
            <w:tcW w:w="2503" w:type="dxa"/>
            <w:tcBorders>
              <w:top w:val="single" w:sz="4" w:space="0" w:color="000000"/>
              <w:left w:val="single" w:sz="4" w:space="0" w:color="000000"/>
              <w:bottom w:val="single" w:sz="4" w:space="0" w:color="000000"/>
              <w:right w:val="single" w:sz="4" w:space="0" w:color="000000"/>
            </w:tcBorders>
            <w:vAlign w:val="center"/>
          </w:tcPr>
          <w:p w14:paraId="1F33D1D6" w14:textId="76CB6623" w:rsidR="00177E6C" w:rsidRPr="007674CC" w:rsidRDefault="00177E6C" w:rsidP="00177E6C">
            <w:pPr>
              <w:jc w:val="center"/>
              <w:rPr>
                <w:sz w:val="26"/>
                <w:szCs w:val="26"/>
              </w:rPr>
            </w:pPr>
            <w:r w:rsidRPr="007674CC">
              <w:rPr>
                <w:rFonts w:cs="Times New Roman"/>
                <w:sz w:val="26"/>
                <w:szCs w:val="26"/>
              </w:rPr>
              <w:t>Nêu cụ thể</w:t>
            </w:r>
          </w:p>
        </w:tc>
        <w:tc>
          <w:tcPr>
            <w:tcW w:w="1020" w:type="dxa"/>
            <w:tcBorders>
              <w:top w:val="single" w:sz="4" w:space="0" w:color="000000"/>
              <w:left w:val="single" w:sz="4" w:space="0" w:color="000000"/>
              <w:bottom w:val="single" w:sz="4" w:space="0" w:color="000000"/>
              <w:right w:val="single" w:sz="4" w:space="0" w:color="000000"/>
            </w:tcBorders>
          </w:tcPr>
          <w:p w14:paraId="2205B345" w14:textId="77777777" w:rsidR="00177E6C" w:rsidRPr="007674CC" w:rsidRDefault="00177E6C" w:rsidP="00177E6C">
            <w:pPr>
              <w:jc w:val="left"/>
              <w:rPr>
                <w:rStyle w:val="fontstyle01"/>
                <w:rFonts w:ascii="Times New Roman" w:eastAsiaTheme="majorEastAsia" w:hAnsi="Times New Roman"/>
                <w:color w:val="auto"/>
                <w:sz w:val="26"/>
                <w:szCs w:val="26"/>
              </w:rPr>
            </w:pPr>
          </w:p>
        </w:tc>
      </w:tr>
      <w:tr w:rsidR="00177E6C" w:rsidRPr="007674CC" w14:paraId="2F460DB7"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4579B15" w14:textId="3F75488A" w:rsidR="00177E6C" w:rsidRPr="007674CC" w:rsidRDefault="00177E6C" w:rsidP="00177E6C">
            <w:pPr>
              <w:jc w:val="center"/>
              <w:rPr>
                <w:rStyle w:val="fontstyle01"/>
                <w:rFonts w:ascii="Times New Roman" w:eastAsiaTheme="majorEastAsia" w:hAnsi="Times New Roman"/>
                <w:color w:val="auto"/>
                <w:sz w:val="26"/>
                <w:szCs w:val="26"/>
              </w:rPr>
            </w:pPr>
            <w:r w:rsidRPr="007674CC">
              <w:rPr>
                <w:rStyle w:val="fontstyle01"/>
                <w:rFonts w:ascii="Times New Roman" w:eastAsiaTheme="majorEastAsia" w:hAnsi="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3FE55DE7" w14:textId="741A35FC" w:rsidR="00177E6C" w:rsidRPr="007674CC" w:rsidRDefault="00177E6C" w:rsidP="00177E6C">
            <w:pPr>
              <w:jc w:val="left"/>
              <w:rPr>
                <w:sz w:val="26"/>
                <w:szCs w:val="26"/>
              </w:rPr>
            </w:pPr>
            <w:r w:rsidRPr="007674CC">
              <w:rPr>
                <w:rFonts w:cs="Times New Roman"/>
                <w:sz w:val="26"/>
                <w:szCs w:val="26"/>
              </w:rPr>
              <w:t>Tiêu chuẩn áp dụng</w:t>
            </w:r>
          </w:p>
        </w:tc>
        <w:tc>
          <w:tcPr>
            <w:tcW w:w="2503" w:type="dxa"/>
            <w:tcBorders>
              <w:top w:val="single" w:sz="4" w:space="0" w:color="000000"/>
              <w:left w:val="single" w:sz="4" w:space="0" w:color="000000"/>
              <w:bottom w:val="single" w:sz="4" w:space="0" w:color="000000"/>
              <w:right w:val="single" w:sz="4" w:space="0" w:color="000000"/>
            </w:tcBorders>
            <w:vAlign w:val="center"/>
          </w:tcPr>
          <w:p w14:paraId="5D50489F" w14:textId="2C960CB1" w:rsidR="00177E6C" w:rsidRPr="007674CC" w:rsidRDefault="00177E6C" w:rsidP="00177E6C">
            <w:pPr>
              <w:jc w:val="center"/>
              <w:rPr>
                <w:sz w:val="26"/>
                <w:szCs w:val="26"/>
              </w:rPr>
            </w:pPr>
            <w:r w:rsidRPr="007674CC">
              <w:rPr>
                <w:rFonts w:cs="Times New Roman"/>
                <w:sz w:val="26"/>
                <w:szCs w:val="26"/>
              </w:rPr>
              <w:t>Nêu cụ thể</w:t>
            </w:r>
          </w:p>
        </w:tc>
        <w:tc>
          <w:tcPr>
            <w:tcW w:w="1020" w:type="dxa"/>
            <w:tcBorders>
              <w:top w:val="single" w:sz="4" w:space="0" w:color="000000"/>
              <w:left w:val="single" w:sz="4" w:space="0" w:color="000000"/>
              <w:bottom w:val="single" w:sz="4" w:space="0" w:color="000000"/>
              <w:right w:val="single" w:sz="4" w:space="0" w:color="000000"/>
            </w:tcBorders>
          </w:tcPr>
          <w:p w14:paraId="6BFEF691" w14:textId="77777777" w:rsidR="00177E6C" w:rsidRPr="007674CC" w:rsidRDefault="00177E6C" w:rsidP="00177E6C">
            <w:pPr>
              <w:jc w:val="left"/>
              <w:rPr>
                <w:rStyle w:val="fontstyle01"/>
                <w:rFonts w:ascii="Times New Roman" w:eastAsiaTheme="majorEastAsia" w:hAnsi="Times New Roman"/>
                <w:color w:val="auto"/>
                <w:sz w:val="26"/>
                <w:szCs w:val="26"/>
              </w:rPr>
            </w:pPr>
          </w:p>
        </w:tc>
      </w:tr>
      <w:tr w:rsidR="00177E6C" w:rsidRPr="007674CC" w14:paraId="500DF462"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C814E86" w14:textId="116CB751" w:rsidR="00177E6C" w:rsidRPr="007674CC" w:rsidRDefault="00177E6C" w:rsidP="00177E6C">
            <w:pPr>
              <w:jc w:val="center"/>
              <w:rPr>
                <w:rStyle w:val="fontstyle01"/>
                <w:rFonts w:ascii="Times New Roman" w:eastAsiaTheme="majorEastAsia" w:hAnsi="Times New Roman"/>
                <w:color w:val="auto"/>
                <w:sz w:val="26"/>
                <w:szCs w:val="26"/>
              </w:rPr>
            </w:pPr>
            <w:r w:rsidRPr="007674CC">
              <w:rPr>
                <w:rStyle w:val="fontstyle01"/>
                <w:rFonts w:ascii="Times New Roman" w:eastAsiaTheme="majorEastAsia" w:hAnsi="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37AE6231" w14:textId="78983068" w:rsidR="00177E6C" w:rsidRPr="007674CC" w:rsidRDefault="00177E6C" w:rsidP="00177E6C">
            <w:pPr>
              <w:jc w:val="left"/>
              <w:rPr>
                <w:sz w:val="26"/>
                <w:szCs w:val="26"/>
              </w:rPr>
            </w:pPr>
            <w:r w:rsidRPr="007674CC">
              <w:rPr>
                <w:sz w:val="26"/>
                <w:szCs w:val="26"/>
              </w:rPr>
              <w:t>Cổng kết nối</w:t>
            </w:r>
          </w:p>
        </w:tc>
        <w:tc>
          <w:tcPr>
            <w:tcW w:w="2503" w:type="dxa"/>
            <w:tcBorders>
              <w:top w:val="single" w:sz="4" w:space="0" w:color="000000"/>
              <w:left w:val="single" w:sz="4" w:space="0" w:color="000000"/>
              <w:bottom w:val="single" w:sz="4" w:space="0" w:color="000000"/>
              <w:right w:val="single" w:sz="4" w:space="0" w:color="000000"/>
            </w:tcBorders>
            <w:vAlign w:val="center"/>
          </w:tcPr>
          <w:p w14:paraId="37F9C0DA" w14:textId="3BBB4CF6" w:rsidR="00177E6C" w:rsidRPr="007674CC" w:rsidRDefault="00177E6C" w:rsidP="00177E6C">
            <w:pPr>
              <w:jc w:val="center"/>
              <w:rPr>
                <w:sz w:val="26"/>
                <w:szCs w:val="26"/>
              </w:rPr>
            </w:pPr>
            <w:r w:rsidRPr="007674CC">
              <w:rPr>
                <w:sz w:val="26"/>
                <w:szCs w:val="26"/>
                <w:lang w:val="en-US"/>
              </w:rPr>
              <w:t>4 x cổng LAN 10/100Mbps + 1 x cổng WAN 10/100Mbps</w:t>
            </w:r>
          </w:p>
        </w:tc>
        <w:tc>
          <w:tcPr>
            <w:tcW w:w="1020" w:type="dxa"/>
            <w:tcBorders>
              <w:top w:val="single" w:sz="4" w:space="0" w:color="000000"/>
              <w:left w:val="single" w:sz="4" w:space="0" w:color="000000"/>
              <w:bottom w:val="single" w:sz="4" w:space="0" w:color="000000"/>
              <w:right w:val="single" w:sz="4" w:space="0" w:color="000000"/>
            </w:tcBorders>
          </w:tcPr>
          <w:p w14:paraId="036836E0" w14:textId="77777777" w:rsidR="00177E6C" w:rsidRPr="007674CC" w:rsidRDefault="00177E6C" w:rsidP="00177E6C">
            <w:pPr>
              <w:jc w:val="left"/>
              <w:rPr>
                <w:rStyle w:val="fontstyle01"/>
                <w:rFonts w:ascii="Times New Roman" w:eastAsiaTheme="majorEastAsia" w:hAnsi="Times New Roman"/>
                <w:color w:val="auto"/>
                <w:sz w:val="26"/>
                <w:szCs w:val="26"/>
              </w:rPr>
            </w:pPr>
          </w:p>
        </w:tc>
      </w:tr>
      <w:tr w:rsidR="00177E6C" w:rsidRPr="007674CC" w14:paraId="1C903781"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4C12951" w14:textId="12C16875" w:rsidR="00177E6C" w:rsidRPr="007674CC" w:rsidRDefault="00177E6C" w:rsidP="00177E6C">
            <w:pPr>
              <w:jc w:val="center"/>
              <w:rPr>
                <w:rStyle w:val="fontstyle01"/>
                <w:rFonts w:ascii="Times New Roman" w:eastAsiaTheme="majorEastAsia" w:hAnsi="Times New Roman"/>
                <w:color w:val="auto"/>
                <w:sz w:val="26"/>
                <w:szCs w:val="26"/>
              </w:rPr>
            </w:pPr>
            <w:r w:rsidRPr="007674CC">
              <w:rPr>
                <w:rStyle w:val="fontstyle01"/>
                <w:rFonts w:ascii="Times New Roman" w:eastAsiaTheme="majorEastAsia" w:hAnsi="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515AD6A6" w14:textId="15C07052" w:rsidR="00177E6C" w:rsidRPr="007674CC" w:rsidRDefault="00177E6C" w:rsidP="00177E6C">
            <w:pPr>
              <w:jc w:val="left"/>
              <w:rPr>
                <w:sz w:val="26"/>
                <w:szCs w:val="26"/>
              </w:rPr>
            </w:pPr>
            <w:r w:rsidRPr="007674CC">
              <w:rPr>
                <w:sz w:val="26"/>
                <w:szCs w:val="26"/>
              </w:rPr>
              <w:t>Ăng ten</w:t>
            </w:r>
          </w:p>
        </w:tc>
        <w:tc>
          <w:tcPr>
            <w:tcW w:w="2503" w:type="dxa"/>
            <w:tcBorders>
              <w:top w:val="single" w:sz="4" w:space="0" w:color="000000"/>
              <w:left w:val="single" w:sz="4" w:space="0" w:color="000000"/>
              <w:bottom w:val="single" w:sz="4" w:space="0" w:color="000000"/>
              <w:right w:val="single" w:sz="4" w:space="0" w:color="000000"/>
            </w:tcBorders>
            <w:vAlign w:val="center"/>
          </w:tcPr>
          <w:p w14:paraId="24E9906C" w14:textId="6177E4BE" w:rsidR="00177E6C" w:rsidRPr="007674CC" w:rsidRDefault="00177E6C" w:rsidP="00177E6C">
            <w:pPr>
              <w:jc w:val="center"/>
              <w:rPr>
                <w:sz w:val="26"/>
                <w:szCs w:val="26"/>
              </w:rPr>
            </w:pPr>
            <w:r w:rsidRPr="007674CC">
              <w:rPr>
                <w:sz w:val="26"/>
                <w:szCs w:val="26"/>
              </w:rPr>
              <w:t>02</w:t>
            </w:r>
          </w:p>
        </w:tc>
        <w:tc>
          <w:tcPr>
            <w:tcW w:w="1020" w:type="dxa"/>
            <w:tcBorders>
              <w:top w:val="single" w:sz="4" w:space="0" w:color="000000"/>
              <w:left w:val="single" w:sz="4" w:space="0" w:color="000000"/>
              <w:bottom w:val="single" w:sz="4" w:space="0" w:color="000000"/>
              <w:right w:val="single" w:sz="4" w:space="0" w:color="000000"/>
            </w:tcBorders>
          </w:tcPr>
          <w:p w14:paraId="2F564B37" w14:textId="77777777" w:rsidR="00177E6C" w:rsidRPr="007674CC" w:rsidRDefault="00177E6C" w:rsidP="00177E6C">
            <w:pPr>
              <w:jc w:val="left"/>
              <w:rPr>
                <w:rStyle w:val="fontstyle01"/>
                <w:rFonts w:ascii="Times New Roman" w:eastAsiaTheme="majorEastAsia" w:hAnsi="Times New Roman"/>
                <w:color w:val="auto"/>
                <w:sz w:val="26"/>
                <w:szCs w:val="26"/>
              </w:rPr>
            </w:pPr>
          </w:p>
        </w:tc>
      </w:tr>
      <w:tr w:rsidR="00177E6C" w:rsidRPr="007674CC" w14:paraId="6EFD054C"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55862CF9" w14:textId="20D115AA" w:rsidR="00177E6C" w:rsidRPr="007674CC" w:rsidRDefault="00177E6C" w:rsidP="00177E6C">
            <w:pPr>
              <w:jc w:val="center"/>
              <w:rPr>
                <w:rStyle w:val="fontstyle01"/>
                <w:rFonts w:ascii="Times New Roman" w:eastAsiaTheme="majorEastAsia" w:hAnsi="Times New Roman"/>
                <w:color w:val="auto"/>
                <w:sz w:val="26"/>
                <w:szCs w:val="26"/>
              </w:rPr>
            </w:pPr>
            <w:r w:rsidRPr="007674CC">
              <w:rPr>
                <w:rStyle w:val="fontstyle01"/>
                <w:rFonts w:ascii="Times New Roman" w:eastAsiaTheme="majorEastAsia" w:hAnsi="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17782A0C" w14:textId="2DDE5B87" w:rsidR="00177E6C" w:rsidRPr="007674CC" w:rsidRDefault="00177E6C" w:rsidP="00177E6C">
            <w:pPr>
              <w:jc w:val="left"/>
              <w:rPr>
                <w:sz w:val="26"/>
                <w:szCs w:val="26"/>
              </w:rPr>
            </w:pPr>
            <w:r w:rsidRPr="007674CC">
              <w:rPr>
                <w:sz w:val="26"/>
                <w:szCs w:val="26"/>
                <w:lang w:val="en-US"/>
              </w:rPr>
              <w:t>Chuẩn Wi-Fi</w:t>
            </w:r>
          </w:p>
        </w:tc>
        <w:tc>
          <w:tcPr>
            <w:tcW w:w="2503" w:type="dxa"/>
            <w:tcBorders>
              <w:top w:val="single" w:sz="4" w:space="0" w:color="000000"/>
              <w:left w:val="single" w:sz="4" w:space="0" w:color="000000"/>
              <w:bottom w:val="single" w:sz="4" w:space="0" w:color="000000"/>
              <w:right w:val="single" w:sz="4" w:space="0" w:color="000000"/>
            </w:tcBorders>
            <w:vAlign w:val="center"/>
          </w:tcPr>
          <w:p w14:paraId="77F1BCD0" w14:textId="442DF64B" w:rsidR="00177E6C" w:rsidRPr="007674CC" w:rsidRDefault="00177E6C" w:rsidP="00177E6C">
            <w:pPr>
              <w:jc w:val="center"/>
              <w:rPr>
                <w:sz w:val="26"/>
                <w:szCs w:val="26"/>
              </w:rPr>
            </w:pPr>
            <w:r w:rsidRPr="007674CC">
              <w:rPr>
                <w:sz w:val="26"/>
                <w:szCs w:val="26"/>
                <w:lang w:val="en-US"/>
              </w:rPr>
              <w:t>IEEE 802.11n, IEEE 802.11g, IEEE 802.11b</w:t>
            </w:r>
          </w:p>
        </w:tc>
        <w:tc>
          <w:tcPr>
            <w:tcW w:w="1020" w:type="dxa"/>
            <w:tcBorders>
              <w:top w:val="single" w:sz="4" w:space="0" w:color="000000"/>
              <w:left w:val="single" w:sz="4" w:space="0" w:color="000000"/>
              <w:bottom w:val="single" w:sz="4" w:space="0" w:color="000000"/>
              <w:right w:val="single" w:sz="4" w:space="0" w:color="000000"/>
            </w:tcBorders>
          </w:tcPr>
          <w:p w14:paraId="0FE56915" w14:textId="77777777" w:rsidR="00177E6C" w:rsidRPr="007674CC" w:rsidRDefault="00177E6C" w:rsidP="00177E6C">
            <w:pPr>
              <w:jc w:val="left"/>
              <w:rPr>
                <w:rStyle w:val="fontstyle01"/>
                <w:rFonts w:ascii="Times New Roman" w:eastAsiaTheme="majorEastAsia" w:hAnsi="Times New Roman"/>
                <w:color w:val="auto"/>
                <w:sz w:val="26"/>
                <w:szCs w:val="26"/>
              </w:rPr>
            </w:pPr>
          </w:p>
        </w:tc>
      </w:tr>
      <w:tr w:rsidR="00177E6C" w:rsidRPr="007674CC" w14:paraId="3D6EA1E2"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1F2C85A0" w14:textId="1038E756" w:rsidR="00177E6C" w:rsidRPr="007674CC" w:rsidRDefault="00177E6C" w:rsidP="00177E6C">
            <w:pPr>
              <w:jc w:val="center"/>
              <w:rPr>
                <w:rStyle w:val="fontstyle01"/>
                <w:rFonts w:ascii="Times New Roman" w:eastAsiaTheme="majorEastAsia" w:hAnsi="Times New Roman"/>
                <w:color w:val="auto"/>
                <w:sz w:val="26"/>
                <w:szCs w:val="26"/>
              </w:rPr>
            </w:pPr>
            <w:r w:rsidRPr="007674CC">
              <w:rPr>
                <w:rStyle w:val="fontstyle01"/>
                <w:rFonts w:ascii="Times New Roman" w:eastAsiaTheme="majorEastAsia" w:hAnsi="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0A0F2112" w14:textId="6B212B95" w:rsidR="00177E6C" w:rsidRPr="007674CC" w:rsidRDefault="00177E6C" w:rsidP="00177E6C">
            <w:pPr>
              <w:jc w:val="left"/>
              <w:rPr>
                <w:sz w:val="26"/>
                <w:szCs w:val="26"/>
              </w:rPr>
            </w:pPr>
            <w:r w:rsidRPr="007674CC">
              <w:rPr>
                <w:sz w:val="26"/>
                <w:szCs w:val="26"/>
                <w:lang w:val="en-US"/>
              </w:rPr>
              <w:t>Băng tần</w:t>
            </w:r>
          </w:p>
        </w:tc>
        <w:tc>
          <w:tcPr>
            <w:tcW w:w="2503" w:type="dxa"/>
            <w:tcBorders>
              <w:top w:val="single" w:sz="4" w:space="0" w:color="000000"/>
              <w:left w:val="single" w:sz="4" w:space="0" w:color="000000"/>
              <w:bottom w:val="single" w:sz="4" w:space="0" w:color="000000"/>
              <w:right w:val="single" w:sz="4" w:space="0" w:color="000000"/>
            </w:tcBorders>
            <w:vAlign w:val="center"/>
          </w:tcPr>
          <w:p w14:paraId="01747022" w14:textId="52AEB680" w:rsidR="00177E6C" w:rsidRPr="007674CC" w:rsidRDefault="00177E6C" w:rsidP="00177E6C">
            <w:pPr>
              <w:jc w:val="center"/>
              <w:rPr>
                <w:sz w:val="26"/>
                <w:szCs w:val="26"/>
              </w:rPr>
            </w:pPr>
            <w:r w:rsidRPr="007674CC">
              <w:rPr>
                <w:sz w:val="26"/>
                <w:szCs w:val="26"/>
                <w:lang w:val="en-US"/>
              </w:rPr>
              <w:t>2.4-2.4835GHz</w:t>
            </w:r>
          </w:p>
        </w:tc>
        <w:tc>
          <w:tcPr>
            <w:tcW w:w="1020" w:type="dxa"/>
            <w:tcBorders>
              <w:top w:val="single" w:sz="4" w:space="0" w:color="000000"/>
              <w:left w:val="single" w:sz="4" w:space="0" w:color="000000"/>
              <w:bottom w:val="single" w:sz="4" w:space="0" w:color="000000"/>
              <w:right w:val="single" w:sz="4" w:space="0" w:color="000000"/>
            </w:tcBorders>
          </w:tcPr>
          <w:p w14:paraId="6AFE6B7E" w14:textId="77777777" w:rsidR="00177E6C" w:rsidRPr="007674CC" w:rsidRDefault="00177E6C" w:rsidP="00177E6C">
            <w:pPr>
              <w:jc w:val="left"/>
              <w:rPr>
                <w:rStyle w:val="fontstyle01"/>
                <w:rFonts w:ascii="Times New Roman" w:eastAsiaTheme="majorEastAsia" w:hAnsi="Times New Roman"/>
                <w:color w:val="auto"/>
                <w:sz w:val="26"/>
                <w:szCs w:val="26"/>
              </w:rPr>
            </w:pPr>
          </w:p>
        </w:tc>
      </w:tr>
      <w:tr w:rsidR="00177E6C" w:rsidRPr="007674CC" w14:paraId="519020F9"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08A93539" w14:textId="720F9A24" w:rsidR="00177E6C" w:rsidRPr="007674CC" w:rsidRDefault="00177E6C" w:rsidP="00177E6C">
            <w:pPr>
              <w:jc w:val="center"/>
              <w:rPr>
                <w:rStyle w:val="fontstyle01"/>
                <w:rFonts w:ascii="Times New Roman" w:eastAsiaTheme="majorEastAsia" w:hAnsi="Times New Roman"/>
                <w:color w:val="auto"/>
                <w:sz w:val="26"/>
                <w:szCs w:val="26"/>
              </w:rPr>
            </w:pPr>
            <w:r w:rsidRPr="007674CC">
              <w:rPr>
                <w:rStyle w:val="fontstyle01"/>
                <w:rFonts w:ascii="Times New Roman" w:eastAsiaTheme="majorEastAsia" w:hAnsi="Times New Roman"/>
                <w:color w:val="auto"/>
                <w:sz w:val="26"/>
                <w:szCs w:val="26"/>
              </w:rPr>
              <w:t>-</w:t>
            </w:r>
          </w:p>
        </w:tc>
        <w:tc>
          <w:tcPr>
            <w:tcW w:w="5010" w:type="dxa"/>
            <w:tcBorders>
              <w:top w:val="single" w:sz="4" w:space="0" w:color="000000"/>
              <w:left w:val="single" w:sz="4" w:space="0" w:color="000000"/>
              <w:bottom w:val="single" w:sz="4" w:space="0" w:color="000000"/>
              <w:right w:val="single" w:sz="4" w:space="0" w:color="000000"/>
            </w:tcBorders>
            <w:vAlign w:val="center"/>
          </w:tcPr>
          <w:p w14:paraId="5E6B8B8B" w14:textId="3E1AADB0" w:rsidR="00177E6C" w:rsidRPr="007674CC" w:rsidRDefault="00177E6C" w:rsidP="00177E6C">
            <w:pPr>
              <w:jc w:val="left"/>
              <w:rPr>
                <w:sz w:val="26"/>
                <w:szCs w:val="26"/>
              </w:rPr>
            </w:pPr>
            <w:r w:rsidRPr="007674CC">
              <w:rPr>
                <w:sz w:val="26"/>
                <w:szCs w:val="26"/>
                <w:lang w:val="en-US"/>
              </w:rPr>
              <w:t>Tính năng Wi-Fi</w:t>
            </w:r>
          </w:p>
        </w:tc>
        <w:tc>
          <w:tcPr>
            <w:tcW w:w="2503" w:type="dxa"/>
            <w:tcBorders>
              <w:top w:val="single" w:sz="4" w:space="0" w:color="000000"/>
              <w:left w:val="single" w:sz="4" w:space="0" w:color="000000"/>
              <w:bottom w:val="single" w:sz="4" w:space="0" w:color="000000"/>
              <w:right w:val="single" w:sz="4" w:space="0" w:color="000000"/>
            </w:tcBorders>
            <w:vAlign w:val="center"/>
          </w:tcPr>
          <w:p w14:paraId="5ED54A68" w14:textId="5D8F4BF0" w:rsidR="00177E6C" w:rsidRPr="007674CC" w:rsidRDefault="00177E6C" w:rsidP="00177E6C">
            <w:pPr>
              <w:jc w:val="center"/>
              <w:rPr>
                <w:sz w:val="26"/>
                <w:szCs w:val="26"/>
              </w:rPr>
            </w:pPr>
            <w:r w:rsidRPr="007674CC">
              <w:rPr>
                <w:sz w:val="26"/>
                <w:szCs w:val="26"/>
                <w:lang w:val="en-US"/>
              </w:rPr>
              <w:t>Mở/Tắt sóng Wi-Fi, Cầu nối WDS, WMM, thống kê Wi-Fi</w:t>
            </w:r>
          </w:p>
        </w:tc>
        <w:tc>
          <w:tcPr>
            <w:tcW w:w="1020" w:type="dxa"/>
            <w:tcBorders>
              <w:top w:val="single" w:sz="4" w:space="0" w:color="000000"/>
              <w:left w:val="single" w:sz="4" w:space="0" w:color="000000"/>
              <w:bottom w:val="single" w:sz="4" w:space="0" w:color="000000"/>
              <w:right w:val="single" w:sz="4" w:space="0" w:color="000000"/>
            </w:tcBorders>
          </w:tcPr>
          <w:p w14:paraId="37945BBD" w14:textId="77777777" w:rsidR="00177E6C" w:rsidRPr="007674CC" w:rsidRDefault="00177E6C" w:rsidP="00177E6C">
            <w:pPr>
              <w:jc w:val="left"/>
              <w:rPr>
                <w:rStyle w:val="fontstyle01"/>
                <w:rFonts w:ascii="Times New Roman" w:eastAsiaTheme="majorEastAsia" w:hAnsi="Times New Roman"/>
                <w:color w:val="auto"/>
                <w:sz w:val="26"/>
                <w:szCs w:val="26"/>
              </w:rPr>
            </w:pPr>
          </w:p>
        </w:tc>
      </w:tr>
      <w:tr w:rsidR="00177E6C" w:rsidRPr="007674CC" w14:paraId="35DBBCBB" w14:textId="77777777" w:rsidTr="002D1858">
        <w:tblPrEx>
          <w:tblCellMar>
            <w:top w:w="49" w:type="dxa"/>
            <w:left w:w="5" w:type="dxa"/>
            <w:right w:w="5" w:type="dxa"/>
          </w:tblCellMar>
        </w:tblPrEx>
        <w:trPr>
          <w:trHeight w:val="286"/>
        </w:trPr>
        <w:tc>
          <w:tcPr>
            <w:tcW w:w="644" w:type="dxa"/>
            <w:gridSpan w:val="2"/>
            <w:tcBorders>
              <w:top w:val="single" w:sz="4" w:space="0" w:color="000000"/>
              <w:left w:val="single" w:sz="4" w:space="0" w:color="000000"/>
              <w:bottom w:val="single" w:sz="4" w:space="0" w:color="000000"/>
              <w:right w:val="single" w:sz="4" w:space="0" w:color="000000"/>
            </w:tcBorders>
            <w:vAlign w:val="center"/>
          </w:tcPr>
          <w:p w14:paraId="6E79E892" w14:textId="4E6ADF64" w:rsidR="00177E6C" w:rsidRPr="007674CC" w:rsidRDefault="00177E6C" w:rsidP="00177E6C">
            <w:pPr>
              <w:jc w:val="center"/>
              <w:rPr>
                <w:rStyle w:val="fontstyle01"/>
                <w:rFonts w:ascii="Times New Roman" w:eastAsiaTheme="majorEastAsia" w:hAnsi="Times New Roman"/>
                <w:color w:val="auto"/>
                <w:sz w:val="26"/>
                <w:szCs w:val="26"/>
              </w:rPr>
            </w:pPr>
            <w:r w:rsidRPr="007674CC">
              <w:rPr>
                <w:rStyle w:val="fontstyle01"/>
                <w:rFonts w:ascii="Times New Roman" w:eastAsiaTheme="majorEastAsia" w:hAnsi="Times New Roman"/>
                <w:color w:val="auto"/>
                <w:sz w:val="26"/>
                <w:szCs w:val="26"/>
              </w:rPr>
              <w:t>11</w:t>
            </w:r>
          </w:p>
        </w:tc>
        <w:tc>
          <w:tcPr>
            <w:tcW w:w="5010" w:type="dxa"/>
            <w:tcBorders>
              <w:top w:val="single" w:sz="4" w:space="0" w:color="000000"/>
              <w:left w:val="single" w:sz="4" w:space="0" w:color="000000"/>
              <w:bottom w:val="single" w:sz="4" w:space="0" w:color="000000"/>
              <w:right w:val="single" w:sz="4" w:space="0" w:color="000000"/>
            </w:tcBorders>
            <w:vAlign w:val="center"/>
          </w:tcPr>
          <w:p w14:paraId="27983B08" w14:textId="77777777" w:rsidR="00177E6C" w:rsidRPr="007674CC" w:rsidRDefault="00177E6C" w:rsidP="00177E6C">
            <w:pPr>
              <w:widowControl w:val="0"/>
              <w:tabs>
                <w:tab w:val="left" w:pos="1418"/>
              </w:tabs>
              <w:spacing w:before="120" w:after="120" w:line="264" w:lineRule="auto"/>
              <w:ind w:left="207" w:right="174"/>
              <w:rPr>
                <w:b/>
                <w:sz w:val="26"/>
                <w:szCs w:val="26"/>
              </w:rPr>
            </w:pPr>
            <w:r w:rsidRPr="007674CC">
              <w:rPr>
                <w:bCs/>
                <w:sz w:val="26"/>
                <w:szCs w:val="26"/>
              </w:rPr>
              <w:t xml:space="preserve">Đối với các VTTB khác thuộc phạm vi gói thầu (không được liệt kê ở bảng trên). Nhà thầu thực hiện theo đúng yêu cầu của hồ sơ thiết kế được duyệt. Để đánh giá đáp ứng yêu cầu kỹ thuật của hàng hóa chào thầu, Chủ đầu tư có quyền yêu cầu nhà thầu bổ sung biên bản thử nghiệm và các tài liệu kỹ thuật liên quan trong trường hợp cần thiết. </w:t>
            </w:r>
          </w:p>
          <w:p w14:paraId="55DC28DE" w14:textId="77777777" w:rsidR="00177E6C" w:rsidRPr="007674CC" w:rsidRDefault="00177E6C" w:rsidP="00177E6C">
            <w:pPr>
              <w:jc w:val="left"/>
              <w:rPr>
                <w:sz w:val="26"/>
                <w:szCs w:val="26"/>
              </w:rPr>
            </w:pPr>
          </w:p>
        </w:tc>
        <w:tc>
          <w:tcPr>
            <w:tcW w:w="2503" w:type="dxa"/>
            <w:tcBorders>
              <w:top w:val="single" w:sz="4" w:space="0" w:color="000000"/>
              <w:left w:val="single" w:sz="4" w:space="0" w:color="000000"/>
              <w:bottom w:val="single" w:sz="4" w:space="0" w:color="000000"/>
              <w:right w:val="single" w:sz="4" w:space="0" w:color="000000"/>
            </w:tcBorders>
            <w:vAlign w:val="center"/>
          </w:tcPr>
          <w:p w14:paraId="7A18A1FD" w14:textId="2F447020" w:rsidR="00177E6C" w:rsidRPr="007674CC" w:rsidRDefault="00177E6C" w:rsidP="00177E6C">
            <w:pPr>
              <w:jc w:val="center"/>
              <w:rPr>
                <w:sz w:val="26"/>
                <w:szCs w:val="26"/>
              </w:rPr>
            </w:pPr>
            <w:r w:rsidRPr="007674CC">
              <w:rPr>
                <w:sz w:val="26"/>
                <w:szCs w:val="26"/>
              </w:rPr>
              <w:t>Đáp ứng</w:t>
            </w:r>
          </w:p>
        </w:tc>
        <w:tc>
          <w:tcPr>
            <w:tcW w:w="1020" w:type="dxa"/>
            <w:tcBorders>
              <w:top w:val="single" w:sz="4" w:space="0" w:color="000000"/>
              <w:left w:val="single" w:sz="4" w:space="0" w:color="000000"/>
              <w:bottom w:val="single" w:sz="4" w:space="0" w:color="000000"/>
              <w:right w:val="single" w:sz="4" w:space="0" w:color="000000"/>
            </w:tcBorders>
          </w:tcPr>
          <w:p w14:paraId="1E0B62D8" w14:textId="77777777" w:rsidR="00177E6C" w:rsidRPr="007674CC" w:rsidRDefault="00177E6C" w:rsidP="00177E6C">
            <w:pPr>
              <w:jc w:val="left"/>
              <w:rPr>
                <w:rStyle w:val="fontstyle01"/>
                <w:rFonts w:ascii="Times New Roman" w:eastAsiaTheme="majorEastAsia" w:hAnsi="Times New Roman"/>
                <w:color w:val="auto"/>
                <w:sz w:val="26"/>
                <w:szCs w:val="26"/>
              </w:rPr>
            </w:pPr>
          </w:p>
        </w:tc>
      </w:tr>
    </w:tbl>
    <w:p w14:paraId="2B96E1E1" w14:textId="7588352E" w:rsidR="008F19FB" w:rsidRPr="007674CC" w:rsidRDefault="008F19FB" w:rsidP="00876FFA">
      <w:pPr>
        <w:widowControl w:val="0"/>
        <w:tabs>
          <w:tab w:val="left" w:pos="1418"/>
        </w:tabs>
        <w:spacing w:before="120" w:after="120" w:line="264" w:lineRule="auto"/>
        <w:rPr>
          <w:b/>
          <w:sz w:val="26"/>
          <w:szCs w:val="26"/>
        </w:rPr>
      </w:pPr>
      <w:r w:rsidRPr="007674CC">
        <w:rPr>
          <w:b/>
          <w:sz w:val="26"/>
          <w:szCs w:val="26"/>
        </w:rPr>
        <w:t>IV. Các bản vẽ</w:t>
      </w:r>
    </w:p>
    <w:p w14:paraId="4D2ABFC4" w14:textId="664E2E12" w:rsidR="00C84E99" w:rsidRPr="007674CC" w:rsidRDefault="00E51013" w:rsidP="00EF486F">
      <w:pPr>
        <w:widowControl w:val="0"/>
        <w:tabs>
          <w:tab w:val="left" w:pos="2310"/>
        </w:tabs>
        <w:spacing w:before="60"/>
        <w:ind w:firstLine="567"/>
        <w:rPr>
          <w:sz w:val="26"/>
          <w:szCs w:val="26"/>
          <w:lang w:val="nl-NL"/>
        </w:rPr>
      </w:pPr>
      <w:r w:rsidRPr="007674CC">
        <w:rPr>
          <w:spacing w:val="-4"/>
          <w:sz w:val="26"/>
          <w:szCs w:val="26"/>
        </w:rPr>
        <w:t>E-</w:t>
      </w:r>
      <w:r w:rsidR="008F19FB" w:rsidRPr="007674CC">
        <w:rPr>
          <w:spacing w:val="-4"/>
          <w:sz w:val="26"/>
          <w:szCs w:val="26"/>
        </w:rPr>
        <w:t>HSMT này gồm có các bản vẽ trong danh mục sau đây:</w:t>
      </w:r>
      <w:r w:rsidR="00C84E99" w:rsidRPr="007674CC">
        <w:rPr>
          <w:rFonts w:eastAsia="MS Mincho"/>
          <w:bCs/>
          <w:sz w:val="26"/>
          <w:szCs w:val="26"/>
          <w:lang w:val="nl-NL"/>
        </w:rPr>
        <w:t xml:space="preserve"> Như Tập Bản vẽ thiết kế thi công kèm theo E-HSMT. </w:t>
      </w:r>
    </w:p>
    <w:bookmarkEnd w:id="0"/>
    <w:p w14:paraId="45218C7E" w14:textId="77777777" w:rsidR="00275268" w:rsidRPr="007674CC" w:rsidRDefault="00275268" w:rsidP="00EF486F">
      <w:pPr>
        <w:tabs>
          <w:tab w:val="left" w:pos="1418"/>
        </w:tabs>
        <w:spacing w:before="120" w:after="120" w:line="264" w:lineRule="auto"/>
        <w:jc w:val="center"/>
        <w:rPr>
          <w:sz w:val="26"/>
          <w:szCs w:val="26"/>
          <w:lang w:val="vi-VN"/>
        </w:rPr>
      </w:pPr>
    </w:p>
    <w:sectPr w:rsidR="00275268" w:rsidRPr="007674CC"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98191" w14:textId="77777777" w:rsidR="001306D5" w:rsidRDefault="001306D5" w:rsidP="00E05AF1">
      <w:r>
        <w:separator/>
      </w:r>
    </w:p>
  </w:endnote>
  <w:endnote w:type="continuationSeparator" w:id="0">
    <w:p w14:paraId="694D6860" w14:textId="77777777" w:rsidR="001306D5" w:rsidRDefault="001306D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052A87" w:rsidRDefault="00052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A7C70" w14:textId="77777777" w:rsidR="001306D5" w:rsidRDefault="001306D5" w:rsidP="00E05AF1">
      <w:r>
        <w:separator/>
      </w:r>
    </w:p>
  </w:footnote>
  <w:footnote w:type="continuationSeparator" w:id="0">
    <w:p w14:paraId="2F3C40B4" w14:textId="77777777" w:rsidR="001306D5" w:rsidRDefault="001306D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FCB"/>
      </v:shape>
    </w:pict>
  </w:numPicBullet>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877C4F"/>
    <w:multiLevelType w:val="hybridMultilevel"/>
    <w:tmpl w:val="8D56B66A"/>
    <w:lvl w:ilvl="0" w:tplc="4809000B">
      <w:start w:val="1"/>
      <w:numFmt w:val="bullet"/>
      <w:lvlText w:val=""/>
      <w:lvlJc w:val="left"/>
      <w:pPr>
        <w:ind w:left="1287" w:hanging="360"/>
      </w:pPr>
      <w:rPr>
        <w:rFonts w:ascii="Wingdings" w:hAnsi="Wingdings" w:hint="default"/>
      </w:rPr>
    </w:lvl>
    <w:lvl w:ilvl="1" w:tplc="D64E014C">
      <w:numFmt w:val="bullet"/>
      <w:lvlText w:val="-"/>
      <w:lvlJc w:val="left"/>
      <w:pPr>
        <w:ind w:left="2007" w:hanging="360"/>
      </w:pPr>
      <w:rPr>
        <w:rFonts w:ascii="Times New Roman" w:eastAsia="Times New Roman" w:hAnsi="Times New Roman" w:cs="Times New Roman"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2" w15:restartNumberingAfterBreak="0">
    <w:nsid w:val="08DD3E2F"/>
    <w:multiLevelType w:val="hybridMultilevel"/>
    <w:tmpl w:val="2BB2BA3C"/>
    <w:lvl w:ilvl="0" w:tplc="E52C5DE8">
      <w:start w:val="949"/>
      <w:numFmt w:val="bullet"/>
      <w:lvlText w:val=""/>
      <w:lvlJc w:val="left"/>
      <w:pPr>
        <w:ind w:left="1069" w:hanging="360"/>
      </w:pPr>
      <w:rPr>
        <w:rFonts w:ascii="Symbol" w:eastAsia="Times New Roman" w:hAnsi="Symbol" w:cs="Times New Roman"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3" w15:restartNumberingAfterBreak="0">
    <w:nsid w:val="09250184"/>
    <w:multiLevelType w:val="multilevel"/>
    <w:tmpl w:val="B080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0C751C9F"/>
    <w:multiLevelType w:val="hybridMultilevel"/>
    <w:tmpl w:val="62362F16"/>
    <w:lvl w:ilvl="0" w:tplc="3AF2E4DC">
      <w:numFmt w:val="bullet"/>
      <w:lvlText w:val="-"/>
      <w:lvlJc w:val="left"/>
      <w:pPr>
        <w:ind w:left="927" w:hanging="360"/>
      </w:pPr>
      <w:rPr>
        <w:rFonts w:ascii="Times New Roman" w:eastAsia="Times New Roman"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6"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7"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330241"/>
    <w:multiLevelType w:val="hybridMultilevel"/>
    <w:tmpl w:val="2C18116A"/>
    <w:lvl w:ilvl="0" w:tplc="56C677BA">
      <w:numFmt w:val="bullet"/>
      <w:lvlText w:val="+"/>
      <w:lvlJc w:val="left"/>
      <w:pPr>
        <w:ind w:left="1287" w:hanging="360"/>
      </w:pPr>
      <w:rPr>
        <w:rFonts w:ascii="Times New Roman" w:eastAsia="Times New Roman" w:hAnsi="Times New Roman" w:cs="Times New Roman" w:hint="default"/>
        <w:b w:val="0"/>
        <w:bCs w:val="0"/>
        <w:i w:val="0"/>
        <w:iCs w:val="0"/>
        <w:spacing w:val="0"/>
        <w:w w:val="99"/>
        <w:sz w:val="26"/>
        <w:szCs w:val="26"/>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9"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6"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7" w15:restartNumberingAfterBreak="0">
    <w:nsid w:val="24A327D5"/>
    <w:multiLevelType w:val="hybridMultilevel"/>
    <w:tmpl w:val="1CC2C88C"/>
    <w:lvl w:ilvl="0" w:tplc="53207F92">
      <w:start w:val="1"/>
      <w:numFmt w:val="bullet"/>
      <w:suff w:val="space"/>
      <w:lvlText w:val="-"/>
      <w:lvlJc w:val="left"/>
      <w:pPr>
        <w:ind w:left="927" w:hanging="360"/>
      </w:pPr>
      <w:rPr>
        <w:rFonts w:ascii="Times New Roman" w:eastAsia="Apto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9"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4" w15:restartNumberingAfterBreak="0">
    <w:nsid w:val="383D3B4E"/>
    <w:multiLevelType w:val="hybridMultilevel"/>
    <w:tmpl w:val="9D2C4AB8"/>
    <w:lvl w:ilvl="0" w:tplc="D27096DC">
      <w:start w:val="1"/>
      <w:numFmt w:val="bullet"/>
      <w:lvlText w:val="-"/>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B00C4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4093B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78409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F896D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EB9C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4A3D2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2653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4067E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0"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DB4C40"/>
    <w:multiLevelType w:val="hybridMultilevel"/>
    <w:tmpl w:val="CFD4A35C"/>
    <w:lvl w:ilvl="0" w:tplc="96583FC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E6722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FAED3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5CAF4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88BC5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C8E6D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B4B55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A0B5A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2A9C5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3DE418E"/>
    <w:multiLevelType w:val="hybridMultilevel"/>
    <w:tmpl w:val="66D46DF8"/>
    <w:lvl w:ilvl="0" w:tplc="7F58C93E">
      <w:start w:val="1"/>
      <w:numFmt w:val="lowerLetter"/>
      <w:suff w:val="space"/>
      <w:lvlText w:val="%1."/>
      <w:lvlJc w:val="left"/>
      <w:pPr>
        <w:ind w:left="3905"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8" w15:restartNumberingAfterBreak="0">
    <w:nsid w:val="597654D3"/>
    <w:multiLevelType w:val="hybridMultilevel"/>
    <w:tmpl w:val="B0BA8386"/>
    <w:lvl w:ilvl="0" w:tplc="48090007">
      <w:start w:val="1"/>
      <w:numFmt w:val="bullet"/>
      <w:lvlText w:val=""/>
      <w:lvlPicBulletId w:val="0"/>
      <w:lvlJc w:val="left"/>
      <w:pPr>
        <w:ind w:left="1429" w:hanging="360"/>
      </w:pPr>
      <w:rPr>
        <w:rFonts w:ascii="Symbol" w:hAnsi="Symbol" w:hint="default"/>
      </w:rPr>
    </w:lvl>
    <w:lvl w:ilvl="1" w:tplc="48090003" w:tentative="1">
      <w:start w:val="1"/>
      <w:numFmt w:val="bullet"/>
      <w:lvlText w:val="o"/>
      <w:lvlJc w:val="left"/>
      <w:pPr>
        <w:ind w:left="2149" w:hanging="360"/>
      </w:pPr>
      <w:rPr>
        <w:rFonts w:ascii="Courier New" w:hAnsi="Courier New" w:cs="Courier New" w:hint="default"/>
      </w:rPr>
    </w:lvl>
    <w:lvl w:ilvl="2" w:tplc="48090005" w:tentative="1">
      <w:start w:val="1"/>
      <w:numFmt w:val="bullet"/>
      <w:lvlText w:val=""/>
      <w:lvlJc w:val="left"/>
      <w:pPr>
        <w:ind w:left="2869" w:hanging="360"/>
      </w:pPr>
      <w:rPr>
        <w:rFonts w:ascii="Wingdings" w:hAnsi="Wingdings" w:hint="default"/>
      </w:rPr>
    </w:lvl>
    <w:lvl w:ilvl="3" w:tplc="48090001" w:tentative="1">
      <w:start w:val="1"/>
      <w:numFmt w:val="bullet"/>
      <w:lvlText w:val=""/>
      <w:lvlJc w:val="left"/>
      <w:pPr>
        <w:ind w:left="3589" w:hanging="360"/>
      </w:pPr>
      <w:rPr>
        <w:rFonts w:ascii="Symbol" w:hAnsi="Symbol" w:hint="default"/>
      </w:rPr>
    </w:lvl>
    <w:lvl w:ilvl="4" w:tplc="48090003" w:tentative="1">
      <w:start w:val="1"/>
      <w:numFmt w:val="bullet"/>
      <w:lvlText w:val="o"/>
      <w:lvlJc w:val="left"/>
      <w:pPr>
        <w:ind w:left="4309" w:hanging="360"/>
      </w:pPr>
      <w:rPr>
        <w:rFonts w:ascii="Courier New" w:hAnsi="Courier New" w:cs="Courier New" w:hint="default"/>
      </w:rPr>
    </w:lvl>
    <w:lvl w:ilvl="5" w:tplc="48090005" w:tentative="1">
      <w:start w:val="1"/>
      <w:numFmt w:val="bullet"/>
      <w:lvlText w:val=""/>
      <w:lvlJc w:val="left"/>
      <w:pPr>
        <w:ind w:left="5029" w:hanging="360"/>
      </w:pPr>
      <w:rPr>
        <w:rFonts w:ascii="Wingdings" w:hAnsi="Wingdings" w:hint="default"/>
      </w:rPr>
    </w:lvl>
    <w:lvl w:ilvl="6" w:tplc="48090001" w:tentative="1">
      <w:start w:val="1"/>
      <w:numFmt w:val="bullet"/>
      <w:lvlText w:val=""/>
      <w:lvlJc w:val="left"/>
      <w:pPr>
        <w:ind w:left="5749" w:hanging="360"/>
      </w:pPr>
      <w:rPr>
        <w:rFonts w:ascii="Symbol" w:hAnsi="Symbol" w:hint="default"/>
      </w:rPr>
    </w:lvl>
    <w:lvl w:ilvl="7" w:tplc="48090003" w:tentative="1">
      <w:start w:val="1"/>
      <w:numFmt w:val="bullet"/>
      <w:lvlText w:val="o"/>
      <w:lvlJc w:val="left"/>
      <w:pPr>
        <w:ind w:left="6469" w:hanging="360"/>
      </w:pPr>
      <w:rPr>
        <w:rFonts w:ascii="Courier New" w:hAnsi="Courier New" w:cs="Courier New" w:hint="default"/>
      </w:rPr>
    </w:lvl>
    <w:lvl w:ilvl="8" w:tplc="48090005" w:tentative="1">
      <w:start w:val="1"/>
      <w:numFmt w:val="bullet"/>
      <w:lvlText w:val=""/>
      <w:lvlJc w:val="left"/>
      <w:pPr>
        <w:ind w:left="7189" w:hanging="360"/>
      </w:pPr>
      <w:rPr>
        <w:rFonts w:ascii="Wingdings" w:hAnsi="Wingdings" w:hint="default"/>
      </w:rPr>
    </w:lvl>
  </w:abstractNum>
  <w:abstractNum w:abstractNumId="39" w15:restartNumberingAfterBreak="0">
    <w:nsid w:val="5B383A37"/>
    <w:multiLevelType w:val="hybridMultilevel"/>
    <w:tmpl w:val="1D78F760"/>
    <w:lvl w:ilvl="0" w:tplc="B5D42424">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C780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C6520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0E2D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30D70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C19E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406AA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80FAA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C45D9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4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202767"/>
    <w:multiLevelType w:val="hybridMultilevel"/>
    <w:tmpl w:val="BD3C4B2C"/>
    <w:lvl w:ilvl="0" w:tplc="7A62A560">
      <w:start w:val="3"/>
      <w:numFmt w:val="bullet"/>
      <w:lvlText w:val=""/>
      <w:lvlJc w:val="left"/>
      <w:pPr>
        <w:ind w:left="1069" w:hanging="360"/>
      </w:pPr>
      <w:rPr>
        <w:rFonts w:ascii="Symbol" w:eastAsia="Times New Roman" w:hAnsi="Symbol" w:cs="Times New Roman" w:hint="default"/>
        <w:b w:val="0"/>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4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52"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AF34CB"/>
    <w:multiLevelType w:val="hybridMultilevel"/>
    <w:tmpl w:val="233881E4"/>
    <w:lvl w:ilvl="0" w:tplc="B5D4242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654262122">
    <w:abstractNumId w:val="26"/>
  </w:num>
  <w:num w:numId="2" w16cid:durableId="360202351">
    <w:abstractNumId w:val="28"/>
  </w:num>
  <w:num w:numId="3" w16cid:durableId="1873418004">
    <w:abstractNumId w:val="12"/>
  </w:num>
  <w:num w:numId="4" w16cid:durableId="1060716622">
    <w:abstractNumId w:val="31"/>
  </w:num>
  <w:num w:numId="5" w16cid:durableId="1354459812">
    <w:abstractNumId w:val="50"/>
  </w:num>
  <w:num w:numId="6" w16cid:durableId="542524757">
    <w:abstractNumId w:val="20"/>
  </w:num>
  <w:num w:numId="7" w16cid:durableId="648481222">
    <w:abstractNumId w:val="42"/>
  </w:num>
  <w:num w:numId="8" w16cid:durableId="1802378423">
    <w:abstractNumId w:val="18"/>
  </w:num>
  <w:num w:numId="9" w16cid:durableId="1209487641">
    <w:abstractNumId w:val="37"/>
  </w:num>
  <w:num w:numId="10" w16cid:durableId="1763333911">
    <w:abstractNumId w:val="33"/>
  </w:num>
  <w:num w:numId="11" w16cid:durableId="147331991">
    <w:abstractNumId w:val="53"/>
  </w:num>
  <w:num w:numId="12" w16cid:durableId="1066882310">
    <w:abstractNumId w:val="9"/>
  </w:num>
  <w:num w:numId="13" w16cid:durableId="1690522807">
    <w:abstractNumId w:val="6"/>
  </w:num>
  <w:num w:numId="14" w16cid:durableId="1807579410">
    <w:abstractNumId w:val="51"/>
  </w:num>
  <w:num w:numId="15" w16cid:durableId="2022775976">
    <w:abstractNumId w:val="43"/>
  </w:num>
  <w:num w:numId="16" w16cid:durableId="1375229194">
    <w:abstractNumId w:val="7"/>
  </w:num>
  <w:num w:numId="17" w16cid:durableId="1843664085">
    <w:abstractNumId w:val="23"/>
  </w:num>
  <w:num w:numId="18" w16cid:durableId="1456942768">
    <w:abstractNumId w:val="29"/>
  </w:num>
  <w:num w:numId="19" w16cid:durableId="1686520945">
    <w:abstractNumId w:val="41"/>
  </w:num>
  <w:num w:numId="20" w16cid:durableId="1757436326">
    <w:abstractNumId w:val="32"/>
  </w:num>
  <w:num w:numId="21" w16cid:durableId="438916024">
    <w:abstractNumId w:val="21"/>
  </w:num>
  <w:num w:numId="22" w16cid:durableId="891692004">
    <w:abstractNumId w:val="1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5327899">
    <w:abstractNumId w:val="19"/>
  </w:num>
  <w:num w:numId="24" w16cid:durableId="611403346">
    <w:abstractNumId w:val="11"/>
  </w:num>
  <w:num w:numId="25" w16cid:durableId="856969820">
    <w:abstractNumId w:val="48"/>
  </w:num>
  <w:num w:numId="26" w16cid:durableId="968903734">
    <w:abstractNumId w:val="22"/>
  </w:num>
  <w:num w:numId="27" w16cid:durableId="1420903069">
    <w:abstractNumId w:val="27"/>
  </w:num>
  <w:num w:numId="28" w16cid:durableId="897396702">
    <w:abstractNumId w:val="46"/>
  </w:num>
  <w:num w:numId="29" w16cid:durableId="1190680670">
    <w:abstractNumId w:val="0"/>
  </w:num>
  <w:num w:numId="30" w16cid:durableId="1454909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2776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8328722">
    <w:abstractNumId w:val="15"/>
  </w:num>
  <w:num w:numId="33" w16cid:durableId="213934627">
    <w:abstractNumId w:val="4"/>
  </w:num>
  <w:num w:numId="34" w16cid:durableId="1420756668">
    <w:abstractNumId w:val="13"/>
  </w:num>
  <w:num w:numId="35" w16cid:durableId="1847743846">
    <w:abstractNumId w:val="30"/>
  </w:num>
  <w:num w:numId="36" w16cid:durableId="1814247657">
    <w:abstractNumId w:val="14"/>
  </w:num>
  <w:num w:numId="37" w16cid:durableId="402145201">
    <w:abstractNumId w:val="25"/>
  </w:num>
  <w:num w:numId="38" w16cid:durableId="1067191297">
    <w:abstractNumId w:val="49"/>
  </w:num>
  <w:num w:numId="39" w16cid:durableId="849301065">
    <w:abstractNumId w:val="44"/>
  </w:num>
  <w:num w:numId="40" w16cid:durableId="288248276">
    <w:abstractNumId w:val="36"/>
  </w:num>
  <w:num w:numId="41" w16cid:durableId="1671055192">
    <w:abstractNumId w:val="16"/>
  </w:num>
  <w:num w:numId="42" w16cid:durableId="533083041">
    <w:abstractNumId w:val="52"/>
  </w:num>
  <w:num w:numId="43" w16cid:durableId="688918768">
    <w:abstractNumId w:val="40"/>
  </w:num>
  <w:num w:numId="44" w16cid:durableId="900796785">
    <w:abstractNumId w:val="47"/>
  </w:num>
  <w:num w:numId="45" w16cid:durableId="2098137874">
    <w:abstractNumId w:val="17"/>
  </w:num>
  <w:num w:numId="46" w16cid:durableId="1319070766">
    <w:abstractNumId w:val="35"/>
  </w:num>
  <w:num w:numId="47" w16cid:durableId="965818465">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8" w16cid:durableId="2008553115">
    <w:abstractNumId w:val="39"/>
  </w:num>
  <w:num w:numId="49" w16cid:durableId="1579249536">
    <w:abstractNumId w:val="24"/>
  </w:num>
  <w:num w:numId="50" w16cid:durableId="1122915921">
    <w:abstractNumId w:val="34"/>
  </w:num>
  <w:num w:numId="51" w16cid:durableId="575559107">
    <w:abstractNumId w:val="2"/>
  </w:num>
  <w:num w:numId="52" w16cid:durableId="266892206">
    <w:abstractNumId w:val="45"/>
  </w:num>
  <w:num w:numId="53" w16cid:durableId="150490203">
    <w:abstractNumId w:val="54"/>
  </w:num>
  <w:num w:numId="54" w16cid:durableId="463936580">
    <w:abstractNumId w:val="8"/>
  </w:num>
  <w:num w:numId="55" w16cid:durableId="1574927939">
    <w:abstractNumId w:val="5"/>
  </w:num>
  <w:num w:numId="56" w16cid:durableId="1196456130">
    <w:abstractNumId w:val="1"/>
  </w:num>
  <w:num w:numId="57" w16cid:durableId="1653363375">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SG" w:vendorID="64" w:dllVersion="0" w:nlCheck="1" w:checkStyle="0"/>
  <w:proofState w:grammar="clean"/>
  <w:defaultTabStop w:val="720"/>
  <w:characterSpacingControl w:val="doNotCompress"/>
  <w:savePreviewPicture/>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3193"/>
    <w:rsid w:val="00003980"/>
    <w:rsid w:val="000039A1"/>
    <w:rsid w:val="000046F4"/>
    <w:rsid w:val="000047A8"/>
    <w:rsid w:val="00006BCF"/>
    <w:rsid w:val="00006E67"/>
    <w:rsid w:val="00006ECE"/>
    <w:rsid w:val="0000787F"/>
    <w:rsid w:val="00010453"/>
    <w:rsid w:val="000107E1"/>
    <w:rsid w:val="0001119B"/>
    <w:rsid w:val="00011587"/>
    <w:rsid w:val="00013602"/>
    <w:rsid w:val="00013963"/>
    <w:rsid w:val="00014FAF"/>
    <w:rsid w:val="000152D0"/>
    <w:rsid w:val="00015BAE"/>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27A5D"/>
    <w:rsid w:val="00027FF4"/>
    <w:rsid w:val="00030402"/>
    <w:rsid w:val="00030C38"/>
    <w:rsid w:val="00030F32"/>
    <w:rsid w:val="00031DF2"/>
    <w:rsid w:val="00031EE1"/>
    <w:rsid w:val="000325E5"/>
    <w:rsid w:val="0003301E"/>
    <w:rsid w:val="00033A34"/>
    <w:rsid w:val="0003579E"/>
    <w:rsid w:val="000360E9"/>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918"/>
    <w:rsid w:val="00050C59"/>
    <w:rsid w:val="000511CF"/>
    <w:rsid w:val="0005149E"/>
    <w:rsid w:val="00051598"/>
    <w:rsid w:val="000516A1"/>
    <w:rsid w:val="00051A95"/>
    <w:rsid w:val="00051D1B"/>
    <w:rsid w:val="00052527"/>
    <w:rsid w:val="00052A87"/>
    <w:rsid w:val="00053F38"/>
    <w:rsid w:val="000551A3"/>
    <w:rsid w:val="000558D8"/>
    <w:rsid w:val="0005663E"/>
    <w:rsid w:val="00057304"/>
    <w:rsid w:val="000615E1"/>
    <w:rsid w:val="00061A65"/>
    <w:rsid w:val="00061A86"/>
    <w:rsid w:val="00061C9C"/>
    <w:rsid w:val="00062A4E"/>
    <w:rsid w:val="00062C92"/>
    <w:rsid w:val="00062E15"/>
    <w:rsid w:val="00062E78"/>
    <w:rsid w:val="0006457C"/>
    <w:rsid w:val="00064CD5"/>
    <w:rsid w:val="00065093"/>
    <w:rsid w:val="000660C8"/>
    <w:rsid w:val="0006788B"/>
    <w:rsid w:val="00070C55"/>
    <w:rsid w:val="00071472"/>
    <w:rsid w:val="00072112"/>
    <w:rsid w:val="000723A2"/>
    <w:rsid w:val="0007254E"/>
    <w:rsid w:val="000726D3"/>
    <w:rsid w:val="0007390E"/>
    <w:rsid w:val="00073934"/>
    <w:rsid w:val="00073EAF"/>
    <w:rsid w:val="00074174"/>
    <w:rsid w:val="00074329"/>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87D1A"/>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492"/>
    <w:rsid w:val="000A295B"/>
    <w:rsid w:val="000A2A31"/>
    <w:rsid w:val="000A2DE1"/>
    <w:rsid w:val="000A3009"/>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4F0"/>
    <w:rsid w:val="000B2F1E"/>
    <w:rsid w:val="000B3162"/>
    <w:rsid w:val="000B397F"/>
    <w:rsid w:val="000B3EB7"/>
    <w:rsid w:val="000B59E3"/>
    <w:rsid w:val="000B68D1"/>
    <w:rsid w:val="000B6DFE"/>
    <w:rsid w:val="000C09DD"/>
    <w:rsid w:val="000C1904"/>
    <w:rsid w:val="000C1B89"/>
    <w:rsid w:val="000C1C48"/>
    <w:rsid w:val="000C29EB"/>
    <w:rsid w:val="000C341B"/>
    <w:rsid w:val="000C36A4"/>
    <w:rsid w:val="000C4699"/>
    <w:rsid w:val="000C4F11"/>
    <w:rsid w:val="000C630B"/>
    <w:rsid w:val="000C692E"/>
    <w:rsid w:val="000D0C0A"/>
    <w:rsid w:val="000D0FC3"/>
    <w:rsid w:val="000D11E2"/>
    <w:rsid w:val="000D15F5"/>
    <w:rsid w:val="000D16C0"/>
    <w:rsid w:val="000D1A63"/>
    <w:rsid w:val="000D1CA1"/>
    <w:rsid w:val="000D2543"/>
    <w:rsid w:val="000D51AC"/>
    <w:rsid w:val="000D52E6"/>
    <w:rsid w:val="000D5302"/>
    <w:rsid w:val="000D5CF4"/>
    <w:rsid w:val="000D5D1D"/>
    <w:rsid w:val="000D6505"/>
    <w:rsid w:val="000E07C1"/>
    <w:rsid w:val="000E0AFD"/>
    <w:rsid w:val="000E0C27"/>
    <w:rsid w:val="000E1C5C"/>
    <w:rsid w:val="000E32C5"/>
    <w:rsid w:val="000E4907"/>
    <w:rsid w:val="000E4A4F"/>
    <w:rsid w:val="000E4D3A"/>
    <w:rsid w:val="000E5908"/>
    <w:rsid w:val="000E5BFC"/>
    <w:rsid w:val="000E6CB3"/>
    <w:rsid w:val="000E6D64"/>
    <w:rsid w:val="000E7596"/>
    <w:rsid w:val="000E7603"/>
    <w:rsid w:val="000F0069"/>
    <w:rsid w:val="000F0857"/>
    <w:rsid w:val="000F0B6D"/>
    <w:rsid w:val="000F10EE"/>
    <w:rsid w:val="000F1DFE"/>
    <w:rsid w:val="000F3939"/>
    <w:rsid w:val="000F3943"/>
    <w:rsid w:val="000F3E30"/>
    <w:rsid w:val="000F543B"/>
    <w:rsid w:val="000F5860"/>
    <w:rsid w:val="000F598C"/>
    <w:rsid w:val="000F5A3F"/>
    <w:rsid w:val="00103FA5"/>
    <w:rsid w:val="00105154"/>
    <w:rsid w:val="00105772"/>
    <w:rsid w:val="00110404"/>
    <w:rsid w:val="00110718"/>
    <w:rsid w:val="0011074F"/>
    <w:rsid w:val="001107C4"/>
    <w:rsid w:val="00110C87"/>
    <w:rsid w:val="0011171C"/>
    <w:rsid w:val="00112BFB"/>
    <w:rsid w:val="00114EFE"/>
    <w:rsid w:val="00115887"/>
    <w:rsid w:val="00115A40"/>
    <w:rsid w:val="00116E6E"/>
    <w:rsid w:val="00116F64"/>
    <w:rsid w:val="0011710F"/>
    <w:rsid w:val="00117B91"/>
    <w:rsid w:val="00120ABB"/>
    <w:rsid w:val="0012280C"/>
    <w:rsid w:val="00122EDC"/>
    <w:rsid w:val="001235D8"/>
    <w:rsid w:val="00124787"/>
    <w:rsid w:val="00124E59"/>
    <w:rsid w:val="00125DE4"/>
    <w:rsid w:val="00126671"/>
    <w:rsid w:val="00127CC5"/>
    <w:rsid w:val="001306D5"/>
    <w:rsid w:val="00130942"/>
    <w:rsid w:val="0013129E"/>
    <w:rsid w:val="0013188D"/>
    <w:rsid w:val="00131A21"/>
    <w:rsid w:val="00133703"/>
    <w:rsid w:val="00133D5F"/>
    <w:rsid w:val="00133DEC"/>
    <w:rsid w:val="0013489F"/>
    <w:rsid w:val="00135DEF"/>
    <w:rsid w:val="001371D0"/>
    <w:rsid w:val="0013739D"/>
    <w:rsid w:val="0013791B"/>
    <w:rsid w:val="001405E4"/>
    <w:rsid w:val="001412DB"/>
    <w:rsid w:val="00141396"/>
    <w:rsid w:val="001417AA"/>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3DB"/>
    <w:rsid w:val="00162645"/>
    <w:rsid w:val="00162C22"/>
    <w:rsid w:val="00162FF3"/>
    <w:rsid w:val="0016453E"/>
    <w:rsid w:val="0016471A"/>
    <w:rsid w:val="001653EA"/>
    <w:rsid w:val="00166173"/>
    <w:rsid w:val="001669A5"/>
    <w:rsid w:val="001678C6"/>
    <w:rsid w:val="001678CA"/>
    <w:rsid w:val="00167E55"/>
    <w:rsid w:val="00170ACE"/>
    <w:rsid w:val="00171BF3"/>
    <w:rsid w:val="00171D97"/>
    <w:rsid w:val="001727CE"/>
    <w:rsid w:val="00174621"/>
    <w:rsid w:val="001754E3"/>
    <w:rsid w:val="00175E1B"/>
    <w:rsid w:val="001766E5"/>
    <w:rsid w:val="001767CC"/>
    <w:rsid w:val="00177E6C"/>
    <w:rsid w:val="001801F3"/>
    <w:rsid w:val="001802F6"/>
    <w:rsid w:val="00181391"/>
    <w:rsid w:val="001816D2"/>
    <w:rsid w:val="001824BA"/>
    <w:rsid w:val="00182B92"/>
    <w:rsid w:val="00182F3B"/>
    <w:rsid w:val="00183A8C"/>
    <w:rsid w:val="00183CE6"/>
    <w:rsid w:val="00184EE6"/>
    <w:rsid w:val="0018537A"/>
    <w:rsid w:val="00185C7C"/>
    <w:rsid w:val="00187100"/>
    <w:rsid w:val="0018772F"/>
    <w:rsid w:val="00187835"/>
    <w:rsid w:val="0018787C"/>
    <w:rsid w:val="0019120F"/>
    <w:rsid w:val="0019136D"/>
    <w:rsid w:val="00191698"/>
    <w:rsid w:val="001920B1"/>
    <w:rsid w:val="00192AC7"/>
    <w:rsid w:val="00193905"/>
    <w:rsid w:val="00193EB9"/>
    <w:rsid w:val="00193F11"/>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62F"/>
    <w:rsid w:val="001B6930"/>
    <w:rsid w:val="001B7491"/>
    <w:rsid w:val="001B7E35"/>
    <w:rsid w:val="001C05DF"/>
    <w:rsid w:val="001C0731"/>
    <w:rsid w:val="001C1294"/>
    <w:rsid w:val="001C2773"/>
    <w:rsid w:val="001C2D5A"/>
    <w:rsid w:val="001C346D"/>
    <w:rsid w:val="001C368D"/>
    <w:rsid w:val="001C3BCB"/>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E7D4D"/>
    <w:rsid w:val="001F0A37"/>
    <w:rsid w:val="001F0DED"/>
    <w:rsid w:val="001F1191"/>
    <w:rsid w:val="001F157A"/>
    <w:rsid w:val="001F1D39"/>
    <w:rsid w:val="001F21CD"/>
    <w:rsid w:val="001F57FE"/>
    <w:rsid w:val="001F6D3C"/>
    <w:rsid w:val="001F71F8"/>
    <w:rsid w:val="001F74E4"/>
    <w:rsid w:val="001F75E2"/>
    <w:rsid w:val="00200054"/>
    <w:rsid w:val="00200108"/>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366"/>
    <w:rsid w:val="00210863"/>
    <w:rsid w:val="0021108E"/>
    <w:rsid w:val="0021194B"/>
    <w:rsid w:val="00211FC7"/>
    <w:rsid w:val="002126CD"/>
    <w:rsid w:val="00212B9F"/>
    <w:rsid w:val="00212BC0"/>
    <w:rsid w:val="00212C20"/>
    <w:rsid w:val="00212E4D"/>
    <w:rsid w:val="0021319F"/>
    <w:rsid w:val="0021435B"/>
    <w:rsid w:val="0021468E"/>
    <w:rsid w:val="0021596C"/>
    <w:rsid w:val="00215C5C"/>
    <w:rsid w:val="00215E20"/>
    <w:rsid w:val="00216341"/>
    <w:rsid w:val="0022187E"/>
    <w:rsid w:val="00222930"/>
    <w:rsid w:val="002231AD"/>
    <w:rsid w:val="00223747"/>
    <w:rsid w:val="00223DB8"/>
    <w:rsid w:val="002252EE"/>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4966"/>
    <w:rsid w:val="00256144"/>
    <w:rsid w:val="00256214"/>
    <w:rsid w:val="00256583"/>
    <w:rsid w:val="0025662C"/>
    <w:rsid w:val="00256FFA"/>
    <w:rsid w:val="00257C8D"/>
    <w:rsid w:val="00257CEB"/>
    <w:rsid w:val="0026124F"/>
    <w:rsid w:val="002619F0"/>
    <w:rsid w:val="0026240A"/>
    <w:rsid w:val="0026259E"/>
    <w:rsid w:val="00262B63"/>
    <w:rsid w:val="00264344"/>
    <w:rsid w:val="00264882"/>
    <w:rsid w:val="002651E9"/>
    <w:rsid w:val="00265659"/>
    <w:rsid w:val="00265DD3"/>
    <w:rsid w:val="00266335"/>
    <w:rsid w:val="00266800"/>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6A3"/>
    <w:rsid w:val="00275897"/>
    <w:rsid w:val="002759B8"/>
    <w:rsid w:val="00275CFF"/>
    <w:rsid w:val="002764C9"/>
    <w:rsid w:val="002769DC"/>
    <w:rsid w:val="00276D81"/>
    <w:rsid w:val="002776C7"/>
    <w:rsid w:val="0027771A"/>
    <w:rsid w:val="00277D1F"/>
    <w:rsid w:val="00277F33"/>
    <w:rsid w:val="00280DAF"/>
    <w:rsid w:val="0028100B"/>
    <w:rsid w:val="00281802"/>
    <w:rsid w:val="00281A1A"/>
    <w:rsid w:val="00281B1F"/>
    <w:rsid w:val="0028308E"/>
    <w:rsid w:val="002834F2"/>
    <w:rsid w:val="00283982"/>
    <w:rsid w:val="002847FB"/>
    <w:rsid w:val="00284EAA"/>
    <w:rsid w:val="00285DC4"/>
    <w:rsid w:val="002868A0"/>
    <w:rsid w:val="002878B0"/>
    <w:rsid w:val="00287F0A"/>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3F27"/>
    <w:rsid w:val="002A44B2"/>
    <w:rsid w:val="002A50CB"/>
    <w:rsid w:val="002A553A"/>
    <w:rsid w:val="002A65D3"/>
    <w:rsid w:val="002A6DD8"/>
    <w:rsid w:val="002A76F3"/>
    <w:rsid w:val="002B068D"/>
    <w:rsid w:val="002B09A8"/>
    <w:rsid w:val="002B1486"/>
    <w:rsid w:val="002B1B30"/>
    <w:rsid w:val="002B20EE"/>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858"/>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B7B"/>
    <w:rsid w:val="002E2F22"/>
    <w:rsid w:val="002E320E"/>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3D7"/>
    <w:rsid w:val="003035EC"/>
    <w:rsid w:val="00303A42"/>
    <w:rsid w:val="00303D5F"/>
    <w:rsid w:val="00304FCA"/>
    <w:rsid w:val="00306C07"/>
    <w:rsid w:val="00306C72"/>
    <w:rsid w:val="003075EC"/>
    <w:rsid w:val="00307B5E"/>
    <w:rsid w:val="0031020E"/>
    <w:rsid w:val="00310C3E"/>
    <w:rsid w:val="00310E7A"/>
    <w:rsid w:val="00311DE8"/>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0F97"/>
    <w:rsid w:val="0033145B"/>
    <w:rsid w:val="003321FA"/>
    <w:rsid w:val="00333498"/>
    <w:rsid w:val="00334443"/>
    <w:rsid w:val="00334477"/>
    <w:rsid w:val="00334495"/>
    <w:rsid w:val="00334C85"/>
    <w:rsid w:val="00337F8B"/>
    <w:rsid w:val="003404A8"/>
    <w:rsid w:val="00340AA8"/>
    <w:rsid w:val="00340BB6"/>
    <w:rsid w:val="003415D9"/>
    <w:rsid w:val="003419B9"/>
    <w:rsid w:val="003423C7"/>
    <w:rsid w:val="00342709"/>
    <w:rsid w:val="00342B4C"/>
    <w:rsid w:val="00342D96"/>
    <w:rsid w:val="00350682"/>
    <w:rsid w:val="00351865"/>
    <w:rsid w:val="0035310C"/>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75F"/>
    <w:rsid w:val="00367C48"/>
    <w:rsid w:val="00370A23"/>
    <w:rsid w:val="00370B0B"/>
    <w:rsid w:val="00370E50"/>
    <w:rsid w:val="003717F3"/>
    <w:rsid w:val="00373564"/>
    <w:rsid w:val="00374C4A"/>
    <w:rsid w:val="00374F04"/>
    <w:rsid w:val="00375BAD"/>
    <w:rsid w:val="00376A5D"/>
    <w:rsid w:val="00376A68"/>
    <w:rsid w:val="003770EA"/>
    <w:rsid w:val="00377506"/>
    <w:rsid w:val="00377C37"/>
    <w:rsid w:val="00383F9B"/>
    <w:rsid w:val="00384D54"/>
    <w:rsid w:val="0038535F"/>
    <w:rsid w:val="00385719"/>
    <w:rsid w:val="0038711B"/>
    <w:rsid w:val="003875C2"/>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1F90"/>
    <w:rsid w:val="003A2053"/>
    <w:rsid w:val="003A29E9"/>
    <w:rsid w:val="003A335C"/>
    <w:rsid w:val="003A3521"/>
    <w:rsid w:val="003A3799"/>
    <w:rsid w:val="003A4ACA"/>
    <w:rsid w:val="003A64B1"/>
    <w:rsid w:val="003A74D4"/>
    <w:rsid w:val="003B00F1"/>
    <w:rsid w:val="003B15A9"/>
    <w:rsid w:val="003B1971"/>
    <w:rsid w:val="003B1FC9"/>
    <w:rsid w:val="003B2201"/>
    <w:rsid w:val="003B33F8"/>
    <w:rsid w:val="003B3C17"/>
    <w:rsid w:val="003B4378"/>
    <w:rsid w:val="003B5F9E"/>
    <w:rsid w:val="003B607E"/>
    <w:rsid w:val="003B75B6"/>
    <w:rsid w:val="003C005C"/>
    <w:rsid w:val="003C00B1"/>
    <w:rsid w:val="003C0697"/>
    <w:rsid w:val="003C0B4B"/>
    <w:rsid w:val="003C15C2"/>
    <w:rsid w:val="003C18C4"/>
    <w:rsid w:val="003C1C9D"/>
    <w:rsid w:val="003C1E2F"/>
    <w:rsid w:val="003C2CED"/>
    <w:rsid w:val="003C3C56"/>
    <w:rsid w:val="003C3F35"/>
    <w:rsid w:val="003C4626"/>
    <w:rsid w:val="003C51A4"/>
    <w:rsid w:val="003C5677"/>
    <w:rsid w:val="003C65F7"/>
    <w:rsid w:val="003C6743"/>
    <w:rsid w:val="003D0457"/>
    <w:rsid w:val="003D0DDA"/>
    <w:rsid w:val="003D12BE"/>
    <w:rsid w:val="003D13A8"/>
    <w:rsid w:val="003D1431"/>
    <w:rsid w:val="003D16BF"/>
    <w:rsid w:val="003D1C16"/>
    <w:rsid w:val="003D1E8D"/>
    <w:rsid w:val="003D2128"/>
    <w:rsid w:val="003D2B60"/>
    <w:rsid w:val="003D3556"/>
    <w:rsid w:val="003D374B"/>
    <w:rsid w:val="003D3940"/>
    <w:rsid w:val="003D4125"/>
    <w:rsid w:val="003D4268"/>
    <w:rsid w:val="003D454F"/>
    <w:rsid w:val="003D48AE"/>
    <w:rsid w:val="003D4C59"/>
    <w:rsid w:val="003D4FAF"/>
    <w:rsid w:val="003D607C"/>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E7D8A"/>
    <w:rsid w:val="003F01F4"/>
    <w:rsid w:val="003F0ECE"/>
    <w:rsid w:val="003F136B"/>
    <w:rsid w:val="003F145E"/>
    <w:rsid w:val="003F1885"/>
    <w:rsid w:val="003F1D79"/>
    <w:rsid w:val="003F2487"/>
    <w:rsid w:val="003F2F40"/>
    <w:rsid w:val="003F3BC8"/>
    <w:rsid w:val="003F4043"/>
    <w:rsid w:val="003F44F4"/>
    <w:rsid w:val="003F5424"/>
    <w:rsid w:val="003F5B54"/>
    <w:rsid w:val="003F6BEE"/>
    <w:rsid w:val="003F7605"/>
    <w:rsid w:val="00400302"/>
    <w:rsid w:val="00400C41"/>
    <w:rsid w:val="00401463"/>
    <w:rsid w:val="00402DF2"/>
    <w:rsid w:val="0040305E"/>
    <w:rsid w:val="00403065"/>
    <w:rsid w:val="00403B4A"/>
    <w:rsid w:val="004040BC"/>
    <w:rsid w:val="00404A0B"/>
    <w:rsid w:val="004050AD"/>
    <w:rsid w:val="00405372"/>
    <w:rsid w:val="00405A44"/>
    <w:rsid w:val="00405E52"/>
    <w:rsid w:val="004065CC"/>
    <w:rsid w:val="004066A4"/>
    <w:rsid w:val="004108A3"/>
    <w:rsid w:val="00410BE1"/>
    <w:rsid w:val="0041104A"/>
    <w:rsid w:val="00413D5D"/>
    <w:rsid w:val="00415B38"/>
    <w:rsid w:val="0041619F"/>
    <w:rsid w:val="004173B7"/>
    <w:rsid w:val="00417861"/>
    <w:rsid w:val="00421122"/>
    <w:rsid w:val="004223FE"/>
    <w:rsid w:val="004226EB"/>
    <w:rsid w:val="0042461D"/>
    <w:rsid w:val="00424DA6"/>
    <w:rsid w:val="00425A37"/>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4750A"/>
    <w:rsid w:val="00451683"/>
    <w:rsid w:val="00452360"/>
    <w:rsid w:val="0045291D"/>
    <w:rsid w:val="0045300A"/>
    <w:rsid w:val="004531E1"/>
    <w:rsid w:val="0045369E"/>
    <w:rsid w:val="00453B36"/>
    <w:rsid w:val="004540DD"/>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4EA0"/>
    <w:rsid w:val="004651D9"/>
    <w:rsid w:val="0046623C"/>
    <w:rsid w:val="00466E4C"/>
    <w:rsid w:val="00466F9E"/>
    <w:rsid w:val="00467BB7"/>
    <w:rsid w:val="0047319A"/>
    <w:rsid w:val="004747BE"/>
    <w:rsid w:val="00474BFB"/>
    <w:rsid w:val="00475782"/>
    <w:rsid w:val="0047657B"/>
    <w:rsid w:val="00476D14"/>
    <w:rsid w:val="004775BB"/>
    <w:rsid w:val="00477EF8"/>
    <w:rsid w:val="004802DD"/>
    <w:rsid w:val="00481C3B"/>
    <w:rsid w:val="00482603"/>
    <w:rsid w:val="00482D94"/>
    <w:rsid w:val="004833E7"/>
    <w:rsid w:val="00483EE3"/>
    <w:rsid w:val="00483FBB"/>
    <w:rsid w:val="0048546C"/>
    <w:rsid w:val="00486BE6"/>
    <w:rsid w:val="00486D6D"/>
    <w:rsid w:val="0049032A"/>
    <w:rsid w:val="004905D7"/>
    <w:rsid w:val="00490632"/>
    <w:rsid w:val="004920DE"/>
    <w:rsid w:val="004922C4"/>
    <w:rsid w:val="00493D63"/>
    <w:rsid w:val="00494C66"/>
    <w:rsid w:val="0049507D"/>
    <w:rsid w:val="0049517A"/>
    <w:rsid w:val="0049634E"/>
    <w:rsid w:val="0049752E"/>
    <w:rsid w:val="00497C39"/>
    <w:rsid w:val="004A002A"/>
    <w:rsid w:val="004A02EA"/>
    <w:rsid w:val="004A0798"/>
    <w:rsid w:val="004A13C0"/>
    <w:rsid w:val="004A1A71"/>
    <w:rsid w:val="004A1C55"/>
    <w:rsid w:val="004A308B"/>
    <w:rsid w:val="004A3684"/>
    <w:rsid w:val="004A3AFC"/>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0E02"/>
    <w:rsid w:val="004C0F23"/>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036"/>
    <w:rsid w:val="004D549E"/>
    <w:rsid w:val="004D5D15"/>
    <w:rsid w:val="004D6596"/>
    <w:rsid w:val="004D6752"/>
    <w:rsid w:val="004D6A32"/>
    <w:rsid w:val="004D6B69"/>
    <w:rsid w:val="004D71D7"/>
    <w:rsid w:val="004D7267"/>
    <w:rsid w:val="004E01DD"/>
    <w:rsid w:val="004E0528"/>
    <w:rsid w:val="004E142B"/>
    <w:rsid w:val="004E2280"/>
    <w:rsid w:val="004E3152"/>
    <w:rsid w:val="004E3194"/>
    <w:rsid w:val="004E3B56"/>
    <w:rsid w:val="004E3CA7"/>
    <w:rsid w:val="004E49A2"/>
    <w:rsid w:val="004E5432"/>
    <w:rsid w:val="004E55E6"/>
    <w:rsid w:val="004E664C"/>
    <w:rsid w:val="004E70E5"/>
    <w:rsid w:val="004E71D4"/>
    <w:rsid w:val="004F00E7"/>
    <w:rsid w:val="004F050A"/>
    <w:rsid w:val="004F0AB9"/>
    <w:rsid w:val="004F0DA8"/>
    <w:rsid w:val="004F10A1"/>
    <w:rsid w:val="004F1CB9"/>
    <w:rsid w:val="004F37C2"/>
    <w:rsid w:val="004F4224"/>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E83"/>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508"/>
    <w:rsid w:val="00514858"/>
    <w:rsid w:val="00514F7F"/>
    <w:rsid w:val="0051528D"/>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0C3"/>
    <w:rsid w:val="00530166"/>
    <w:rsid w:val="00530643"/>
    <w:rsid w:val="00530A10"/>
    <w:rsid w:val="00530D7D"/>
    <w:rsid w:val="00530F67"/>
    <w:rsid w:val="005325C8"/>
    <w:rsid w:val="005329D9"/>
    <w:rsid w:val="00533585"/>
    <w:rsid w:val="0053374A"/>
    <w:rsid w:val="00533761"/>
    <w:rsid w:val="00534B1B"/>
    <w:rsid w:val="00535A79"/>
    <w:rsid w:val="00535D80"/>
    <w:rsid w:val="00536D71"/>
    <w:rsid w:val="005400D5"/>
    <w:rsid w:val="00543711"/>
    <w:rsid w:val="005439D9"/>
    <w:rsid w:val="005445DF"/>
    <w:rsid w:val="00546D59"/>
    <w:rsid w:val="00547182"/>
    <w:rsid w:val="005471FD"/>
    <w:rsid w:val="00547D17"/>
    <w:rsid w:val="00547EB0"/>
    <w:rsid w:val="00547FBF"/>
    <w:rsid w:val="005505C5"/>
    <w:rsid w:val="00550C05"/>
    <w:rsid w:val="00551103"/>
    <w:rsid w:val="00551504"/>
    <w:rsid w:val="0055246B"/>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1C4"/>
    <w:rsid w:val="00563DD6"/>
    <w:rsid w:val="00564096"/>
    <w:rsid w:val="00564598"/>
    <w:rsid w:val="0056577B"/>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5F70"/>
    <w:rsid w:val="00576BB3"/>
    <w:rsid w:val="00576F0F"/>
    <w:rsid w:val="00576F43"/>
    <w:rsid w:val="00577430"/>
    <w:rsid w:val="0057789A"/>
    <w:rsid w:val="00577A6A"/>
    <w:rsid w:val="0058032A"/>
    <w:rsid w:val="00581928"/>
    <w:rsid w:val="00581A0E"/>
    <w:rsid w:val="00581B14"/>
    <w:rsid w:val="005825DE"/>
    <w:rsid w:val="00582824"/>
    <w:rsid w:val="00582B6E"/>
    <w:rsid w:val="005842B7"/>
    <w:rsid w:val="00584AAF"/>
    <w:rsid w:val="00585DD9"/>
    <w:rsid w:val="00586AB4"/>
    <w:rsid w:val="00586DC2"/>
    <w:rsid w:val="00587357"/>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1FF1"/>
    <w:rsid w:val="005A20E5"/>
    <w:rsid w:val="005A2331"/>
    <w:rsid w:val="005A2792"/>
    <w:rsid w:val="005A2C68"/>
    <w:rsid w:val="005A309C"/>
    <w:rsid w:val="005A31A9"/>
    <w:rsid w:val="005A3840"/>
    <w:rsid w:val="005A3D04"/>
    <w:rsid w:val="005A3D6F"/>
    <w:rsid w:val="005A4796"/>
    <w:rsid w:val="005A5184"/>
    <w:rsid w:val="005A59BE"/>
    <w:rsid w:val="005A5E29"/>
    <w:rsid w:val="005A5F1A"/>
    <w:rsid w:val="005A68F3"/>
    <w:rsid w:val="005B0049"/>
    <w:rsid w:val="005B01BF"/>
    <w:rsid w:val="005B0E1A"/>
    <w:rsid w:val="005B16B6"/>
    <w:rsid w:val="005B1C3C"/>
    <w:rsid w:val="005B32C3"/>
    <w:rsid w:val="005B3CFE"/>
    <w:rsid w:val="005B4029"/>
    <w:rsid w:val="005B5A08"/>
    <w:rsid w:val="005B5DDA"/>
    <w:rsid w:val="005B60EF"/>
    <w:rsid w:val="005B61CC"/>
    <w:rsid w:val="005B6C5D"/>
    <w:rsid w:val="005B6EF2"/>
    <w:rsid w:val="005B70AC"/>
    <w:rsid w:val="005B783B"/>
    <w:rsid w:val="005B7868"/>
    <w:rsid w:val="005B7BE3"/>
    <w:rsid w:val="005C00CB"/>
    <w:rsid w:val="005C09A1"/>
    <w:rsid w:val="005C0C7B"/>
    <w:rsid w:val="005C1030"/>
    <w:rsid w:val="005C1F4D"/>
    <w:rsid w:val="005C35EC"/>
    <w:rsid w:val="005C3C4A"/>
    <w:rsid w:val="005C46FC"/>
    <w:rsid w:val="005C48D2"/>
    <w:rsid w:val="005C4A7B"/>
    <w:rsid w:val="005C4E4C"/>
    <w:rsid w:val="005C507B"/>
    <w:rsid w:val="005C62B1"/>
    <w:rsid w:val="005C636A"/>
    <w:rsid w:val="005C67ED"/>
    <w:rsid w:val="005C7CAE"/>
    <w:rsid w:val="005D1585"/>
    <w:rsid w:val="005D16DC"/>
    <w:rsid w:val="005D1FD8"/>
    <w:rsid w:val="005D318D"/>
    <w:rsid w:val="005D3B12"/>
    <w:rsid w:val="005D55DE"/>
    <w:rsid w:val="005D5B49"/>
    <w:rsid w:val="005D6971"/>
    <w:rsid w:val="005D69F0"/>
    <w:rsid w:val="005E032A"/>
    <w:rsid w:val="005E0EBF"/>
    <w:rsid w:val="005E11B7"/>
    <w:rsid w:val="005E1265"/>
    <w:rsid w:val="005E1927"/>
    <w:rsid w:val="005E25C3"/>
    <w:rsid w:val="005E26C4"/>
    <w:rsid w:val="005E27F9"/>
    <w:rsid w:val="005E43FD"/>
    <w:rsid w:val="005E46BC"/>
    <w:rsid w:val="005E7543"/>
    <w:rsid w:val="005E7C8F"/>
    <w:rsid w:val="005F008D"/>
    <w:rsid w:val="005F0352"/>
    <w:rsid w:val="005F0AC7"/>
    <w:rsid w:val="005F0D62"/>
    <w:rsid w:val="005F1AC9"/>
    <w:rsid w:val="005F1B35"/>
    <w:rsid w:val="005F25A2"/>
    <w:rsid w:val="005F3C9C"/>
    <w:rsid w:val="005F5D76"/>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0410"/>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25A8"/>
    <w:rsid w:val="00633386"/>
    <w:rsid w:val="006336A3"/>
    <w:rsid w:val="006346E7"/>
    <w:rsid w:val="006352A0"/>
    <w:rsid w:val="006352DD"/>
    <w:rsid w:val="00635A10"/>
    <w:rsid w:val="00636188"/>
    <w:rsid w:val="00636390"/>
    <w:rsid w:val="006368C0"/>
    <w:rsid w:val="0063737D"/>
    <w:rsid w:val="00637D85"/>
    <w:rsid w:val="00640403"/>
    <w:rsid w:val="0064046B"/>
    <w:rsid w:val="00640B43"/>
    <w:rsid w:val="00640D9C"/>
    <w:rsid w:val="0064171B"/>
    <w:rsid w:val="00641983"/>
    <w:rsid w:val="0064379B"/>
    <w:rsid w:val="00643B97"/>
    <w:rsid w:val="0064569D"/>
    <w:rsid w:val="00645D95"/>
    <w:rsid w:val="00646FEB"/>
    <w:rsid w:val="00647A50"/>
    <w:rsid w:val="00647F3E"/>
    <w:rsid w:val="00647FBA"/>
    <w:rsid w:val="006504C6"/>
    <w:rsid w:val="00650577"/>
    <w:rsid w:val="006511F2"/>
    <w:rsid w:val="0065159D"/>
    <w:rsid w:val="0065168E"/>
    <w:rsid w:val="00651D6A"/>
    <w:rsid w:val="00652B9D"/>
    <w:rsid w:val="0065304E"/>
    <w:rsid w:val="00654406"/>
    <w:rsid w:val="00654D29"/>
    <w:rsid w:val="006559EC"/>
    <w:rsid w:val="006571D1"/>
    <w:rsid w:val="006575DE"/>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5E3"/>
    <w:rsid w:val="006667CD"/>
    <w:rsid w:val="0066756E"/>
    <w:rsid w:val="006702DF"/>
    <w:rsid w:val="006704C4"/>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1FD1"/>
    <w:rsid w:val="00683359"/>
    <w:rsid w:val="0068428B"/>
    <w:rsid w:val="00685D86"/>
    <w:rsid w:val="00685EF5"/>
    <w:rsid w:val="00686323"/>
    <w:rsid w:val="00690F1C"/>
    <w:rsid w:val="00691868"/>
    <w:rsid w:val="00691F7D"/>
    <w:rsid w:val="00693129"/>
    <w:rsid w:val="006932E6"/>
    <w:rsid w:val="006954C4"/>
    <w:rsid w:val="006970A0"/>
    <w:rsid w:val="006A0455"/>
    <w:rsid w:val="006A0BCC"/>
    <w:rsid w:val="006A1618"/>
    <w:rsid w:val="006A16FB"/>
    <w:rsid w:val="006A173A"/>
    <w:rsid w:val="006A2039"/>
    <w:rsid w:val="006A26DD"/>
    <w:rsid w:val="006A2AC5"/>
    <w:rsid w:val="006A4A13"/>
    <w:rsid w:val="006A5335"/>
    <w:rsid w:val="006A5925"/>
    <w:rsid w:val="006A6117"/>
    <w:rsid w:val="006A6F6B"/>
    <w:rsid w:val="006A740E"/>
    <w:rsid w:val="006B1899"/>
    <w:rsid w:val="006B2081"/>
    <w:rsid w:val="006B2B02"/>
    <w:rsid w:val="006B3541"/>
    <w:rsid w:val="006B3A1B"/>
    <w:rsid w:val="006B3CE3"/>
    <w:rsid w:val="006B43D9"/>
    <w:rsid w:val="006B51D9"/>
    <w:rsid w:val="006B5CFD"/>
    <w:rsid w:val="006B6AAB"/>
    <w:rsid w:val="006B7486"/>
    <w:rsid w:val="006C1722"/>
    <w:rsid w:val="006C2AAC"/>
    <w:rsid w:val="006C2C59"/>
    <w:rsid w:val="006C3213"/>
    <w:rsid w:val="006C3C25"/>
    <w:rsid w:val="006C4AB7"/>
    <w:rsid w:val="006C54C2"/>
    <w:rsid w:val="006C5727"/>
    <w:rsid w:val="006C58FB"/>
    <w:rsid w:val="006C5EDF"/>
    <w:rsid w:val="006C5FF0"/>
    <w:rsid w:val="006C60C1"/>
    <w:rsid w:val="006C6FB9"/>
    <w:rsid w:val="006C724C"/>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4C11"/>
    <w:rsid w:val="006F59E9"/>
    <w:rsid w:val="007001A6"/>
    <w:rsid w:val="00700208"/>
    <w:rsid w:val="00702B0E"/>
    <w:rsid w:val="00702F6D"/>
    <w:rsid w:val="007043E2"/>
    <w:rsid w:val="00704685"/>
    <w:rsid w:val="00704738"/>
    <w:rsid w:val="00704A73"/>
    <w:rsid w:val="007060AB"/>
    <w:rsid w:val="0070629B"/>
    <w:rsid w:val="007067B5"/>
    <w:rsid w:val="00707700"/>
    <w:rsid w:val="00707C08"/>
    <w:rsid w:val="00707CCB"/>
    <w:rsid w:val="00710987"/>
    <w:rsid w:val="0071124F"/>
    <w:rsid w:val="00712120"/>
    <w:rsid w:val="00712AB3"/>
    <w:rsid w:val="00712B3A"/>
    <w:rsid w:val="007134F6"/>
    <w:rsid w:val="00713EE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1F0"/>
    <w:rsid w:val="007275F5"/>
    <w:rsid w:val="007330BA"/>
    <w:rsid w:val="00733124"/>
    <w:rsid w:val="00733646"/>
    <w:rsid w:val="00733BB2"/>
    <w:rsid w:val="00733F3B"/>
    <w:rsid w:val="00735A1F"/>
    <w:rsid w:val="00736AA7"/>
    <w:rsid w:val="007373EF"/>
    <w:rsid w:val="00737AAD"/>
    <w:rsid w:val="00737D37"/>
    <w:rsid w:val="00737FAD"/>
    <w:rsid w:val="0074044B"/>
    <w:rsid w:val="00741696"/>
    <w:rsid w:val="00742677"/>
    <w:rsid w:val="00743810"/>
    <w:rsid w:val="00744ADF"/>
    <w:rsid w:val="007458B5"/>
    <w:rsid w:val="007458F1"/>
    <w:rsid w:val="00745A6E"/>
    <w:rsid w:val="00745C2E"/>
    <w:rsid w:val="00745C37"/>
    <w:rsid w:val="0074663D"/>
    <w:rsid w:val="00746A60"/>
    <w:rsid w:val="00746DAD"/>
    <w:rsid w:val="007474ED"/>
    <w:rsid w:val="00747B9E"/>
    <w:rsid w:val="0075015A"/>
    <w:rsid w:val="007503CD"/>
    <w:rsid w:val="00750FEA"/>
    <w:rsid w:val="0075219D"/>
    <w:rsid w:val="007531A1"/>
    <w:rsid w:val="00755479"/>
    <w:rsid w:val="0075549A"/>
    <w:rsid w:val="00755DB3"/>
    <w:rsid w:val="0075662D"/>
    <w:rsid w:val="0075764B"/>
    <w:rsid w:val="00757A09"/>
    <w:rsid w:val="00760E12"/>
    <w:rsid w:val="00761DCB"/>
    <w:rsid w:val="00761E67"/>
    <w:rsid w:val="007624D9"/>
    <w:rsid w:val="00762701"/>
    <w:rsid w:val="0076278E"/>
    <w:rsid w:val="0076303D"/>
    <w:rsid w:val="00763CB7"/>
    <w:rsid w:val="00764101"/>
    <w:rsid w:val="007652EE"/>
    <w:rsid w:val="00765DE2"/>
    <w:rsid w:val="007674CC"/>
    <w:rsid w:val="00770308"/>
    <w:rsid w:val="00770355"/>
    <w:rsid w:val="007708E5"/>
    <w:rsid w:val="007729C6"/>
    <w:rsid w:val="007745F8"/>
    <w:rsid w:val="00774C9F"/>
    <w:rsid w:val="00776C16"/>
    <w:rsid w:val="007776E6"/>
    <w:rsid w:val="0078194F"/>
    <w:rsid w:val="007828DC"/>
    <w:rsid w:val="007834E6"/>
    <w:rsid w:val="00784485"/>
    <w:rsid w:val="00784EEE"/>
    <w:rsid w:val="007860C4"/>
    <w:rsid w:val="007864C6"/>
    <w:rsid w:val="00786B87"/>
    <w:rsid w:val="00787B33"/>
    <w:rsid w:val="00787C0D"/>
    <w:rsid w:val="00790DFA"/>
    <w:rsid w:val="00790F4C"/>
    <w:rsid w:val="00791813"/>
    <w:rsid w:val="007918F7"/>
    <w:rsid w:val="00791B8F"/>
    <w:rsid w:val="00791FAE"/>
    <w:rsid w:val="00792161"/>
    <w:rsid w:val="007924AD"/>
    <w:rsid w:val="007929FF"/>
    <w:rsid w:val="00792AE2"/>
    <w:rsid w:val="00792AF1"/>
    <w:rsid w:val="00792C7D"/>
    <w:rsid w:val="00793737"/>
    <w:rsid w:val="0079382A"/>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4EEF"/>
    <w:rsid w:val="007B5F74"/>
    <w:rsid w:val="007B6386"/>
    <w:rsid w:val="007B6438"/>
    <w:rsid w:val="007B67EA"/>
    <w:rsid w:val="007B688F"/>
    <w:rsid w:val="007B7C23"/>
    <w:rsid w:val="007C0406"/>
    <w:rsid w:val="007C08CE"/>
    <w:rsid w:val="007C122E"/>
    <w:rsid w:val="007C1F8E"/>
    <w:rsid w:val="007C20E9"/>
    <w:rsid w:val="007C29C1"/>
    <w:rsid w:val="007C2C4C"/>
    <w:rsid w:val="007C3032"/>
    <w:rsid w:val="007C32A2"/>
    <w:rsid w:val="007C3A5F"/>
    <w:rsid w:val="007C45FB"/>
    <w:rsid w:val="007C47FC"/>
    <w:rsid w:val="007C503A"/>
    <w:rsid w:val="007C5137"/>
    <w:rsid w:val="007C7C16"/>
    <w:rsid w:val="007D0198"/>
    <w:rsid w:val="007D11F8"/>
    <w:rsid w:val="007D1550"/>
    <w:rsid w:val="007D1ABD"/>
    <w:rsid w:val="007D1C5B"/>
    <w:rsid w:val="007D2992"/>
    <w:rsid w:val="007D2E31"/>
    <w:rsid w:val="007D2F3E"/>
    <w:rsid w:val="007D385A"/>
    <w:rsid w:val="007D3D91"/>
    <w:rsid w:val="007D3FC9"/>
    <w:rsid w:val="007D4100"/>
    <w:rsid w:val="007D5391"/>
    <w:rsid w:val="007D5D17"/>
    <w:rsid w:val="007D6362"/>
    <w:rsid w:val="007D6388"/>
    <w:rsid w:val="007D64E7"/>
    <w:rsid w:val="007D6665"/>
    <w:rsid w:val="007D7F20"/>
    <w:rsid w:val="007E0702"/>
    <w:rsid w:val="007E0A5C"/>
    <w:rsid w:val="007E1623"/>
    <w:rsid w:val="007E162E"/>
    <w:rsid w:val="007E17FA"/>
    <w:rsid w:val="007E189B"/>
    <w:rsid w:val="007E1C57"/>
    <w:rsid w:val="007E24B6"/>
    <w:rsid w:val="007E2D42"/>
    <w:rsid w:val="007E5036"/>
    <w:rsid w:val="007E785D"/>
    <w:rsid w:val="007E7F6C"/>
    <w:rsid w:val="007F04B2"/>
    <w:rsid w:val="007F0BC9"/>
    <w:rsid w:val="007F1F43"/>
    <w:rsid w:val="007F262F"/>
    <w:rsid w:val="007F33F5"/>
    <w:rsid w:val="007F5255"/>
    <w:rsid w:val="007F6513"/>
    <w:rsid w:val="007F66B1"/>
    <w:rsid w:val="007F6E2E"/>
    <w:rsid w:val="007F7D87"/>
    <w:rsid w:val="0080063E"/>
    <w:rsid w:val="00800A75"/>
    <w:rsid w:val="00801556"/>
    <w:rsid w:val="008015E0"/>
    <w:rsid w:val="00801627"/>
    <w:rsid w:val="00803E01"/>
    <w:rsid w:val="00803F53"/>
    <w:rsid w:val="0080541A"/>
    <w:rsid w:val="00805EF7"/>
    <w:rsid w:val="00807510"/>
    <w:rsid w:val="00807A49"/>
    <w:rsid w:val="0081026D"/>
    <w:rsid w:val="0081059E"/>
    <w:rsid w:val="0081114F"/>
    <w:rsid w:val="00812408"/>
    <w:rsid w:val="00812A9D"/>
    <w:rsid w:val="00814056"/>
    <w:rsid w:val="00814E73"/>
    <w:rsid w:val="00815753"/>
    <w:rsid w:val="0081584D"/>
    <w:rsid w:val="00815898"/>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860"/>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5EDF"/>
    <w:rsid w:val="00856069"/>
    <w:rsid w:val="008566CC"/>
    <w:rsid w:val="0085729F"/>
    <w:rsid w:val="00860D3C"/>
    <w:rsid w:val="00860E16"/>
    <w:rsid w:val="0086140A"/>
    <w:rsid w:val="00861C5E"/>
    <w:rsid w:val="008625D5"/>
    <w:rsid w:val="00862726"/>
    <w:rsid w:val="00862A52"/>
    <w:rsid w:val="008631C7"/>
    <w:rsid w:val="008631EA"/>
    <w:rsid w:val="00863745"/>
    <w:rsid w:val="00863919"/>
    <w:rsid w:val="00863A83"/>
    <w:rsid w:val="00864FC0"/>
    <w:rsid w:val="00866E01"/>
    <w:rsid w:val="0086778F"/>
    <w:rsid w:val="00870678"/>
    <w:rsid w:val="008708DB"/>
    <w:rsid w:val="00870DAC"/>
    <w:rsid w:val="00871466"/>
    <w:rsid w:val="00871CD6"/>
    <w:rsid w:val="00871D73"/>
    <w:rsid w:val="00871F52"/>
    <w:rsid w:val="008728F2"/>
    <w:rsid w:val="00872A1F"/>
    <w:rsid w:val="00873311"/>
    <w:rsid w:val="0087467E"/>
    <w:rsid w:val="00874A0D"/>
    <w:rsid w:val="00874A1F"/>
    <w:rsid w:val="008755E4"/>
    <w:rsid w:val="0087561F"/>
    <w:rsid w:val="00875C99"/>
    <w:rsid w:val="00876AFB"/>
    <w:rsid w:val="00876FFA"/>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9FC"/>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B7BC7"/>
    <w:rsid w:val="008C11EC"/>
    <w:rsid w:val="008C23D8"/>
    <w:rsid w:val="008C407C"/>
    <w:rsid w:val="008C468B"/>
    <w:rsid w:val="008C4705"/>
    <w:rsid w:val="008C49A3"/>
    <w:rsid w:val="008C5392"/>
    <w:rsid w:val="008C53CC"/>
    <w:rsid w:val="008C5DD9"/>
    <w:rsid w:val="008C5DFF"/>
    <w:rsid w:val="008C743F"/>
    <w:rsid w:val="008C7677"/>
    <w:rsid w:val="008C7C09"/>
    <w:rsid w:val="008D1364"/>
    <w:rsid w:val="008D1B51"/>
    <w:rsid w:val="008D2583"/>
    <w:rsid w:val="008D266D"/>
    <w:rsid w:val="008D2F4E"/>
    <w:rsid w:val="008D32E5"/>
    <w:rsid w:val="008D601A"/>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38A"/>
    <w:rsid w:val="00905E7C"/>
    <w:rsid w:val="00906FFF"/>
    <w:rsid w:val="00907362"/>
    <w:rsid w:val="009079E7"/>
    <w:rsid w:val="00907AAB"/>
    <w:rsid w:val="00907E5B"/>
    <w:rsid w:val="00911133"/>
    <w:rsid w:val="0091267B"/>
    <w:rsid w:val="00913938"/>
    <w:rsid w:val="00914C3F"/>
    <w:rsid w:val="009150B2"/>
    <w:rsid w:val="009158EF"/>
    <w:rsid w:val="00916F4A"/>
    <w:rsid w:val="0091722B"/>
    <w:rsid w:val="00917540"/>
    <w:rsid w:val="009206B7"/>
    <w:rsid w:val="00920A57"/>
    <w:rsid w:val="0092120C"/>
    <w:rsid w:val="00921864"/>
    <w:rsid w:val="0092234E"/>
    <w:rsid w:val="00922DC3"/>
    <w:rsid w:val="009230B1"/>
    <w:rsid w:val="00923A70"/>
    <w:rsid w:val="00924D2D"/>
    <w:rsid w:val="009250FA"/>
    <w:rsid w:val="00925506"/>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87"/>
    <w:rsid w:val="009418DF"/>
    <w:rsid w:val="00942579"/>
    <w:rsid w:val="0094291C"/>
    <w:rsid w:val="00942E60"/>
    <w:rsid w:val="00943C2B"/>
    <w:rsid w:val="00944CEE"/>
    <w:rsid w:val="009457EE"/>
    <w:rsid w:val="009467D6"/>
    <w:rsid w:val="00947D87"/>
    <w:rsid w:val="00947E81"/>
    <w:rsid w:val="00950DAD"/>
    <w:rsid w:val="0095190A"/>
    <w:rsid w:val="00951CBF"/>
    <w:rsid w:val="00951EF7"/>
    <w:rsid w:val="00953128"/>
    <w:rsid w:val="00955AAA"/>
    <w:rsid w:val="00955AD2"/>
    <w:rsid w:val="00955AED"/>
    <w:rsid w:val="0095643C"/>
    <w:rsid w:val="009564E9"/>
    <w:rsid w:val="009565E7"/>
    <w:rsid w:val="00956A68"/>
    <w:rsid w:val="00956DCA"/>
    <w:rsid w:val="0095712B"/>
    <w:rsid w:val="0095717A"/>
    <w:rsid w:val="0095758D"/>
    <w:rsid w:val="00957862"/>
    <w:rsid w:val="009579DA"/>
    <w:rsid w:val="0096030A"/>
    <w:rsid w:val="009609F1"/>
    <w:rsid w:val="00961342"/>
    <w:rsid w:val="00961D62"/>
    <w:rsid w:val="00961F67"/>
    <w:rsid w:val="00962119"/>
    <w:rsid w:val="00962333"/>
    <w:rsid w:val="0096241D"/>
    <w:rsid w:val="00962434"/>
    <w:rsid w:val="00964352"/>
    <w:rsid w:val="009643CD"/>
    <w:rsid w:val="0096484E"/>
    <w:rsid w:val="009655E0"/>
    <w:rsid w:val="009709BB"/>
    <w:rsid w:val="00971683"/>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4A2"/>
    <w:rsid w:val="00982CD3"/>
    <w:rsid w:val="009834B3"/>
    <w:rsid w:val="00985E33"/>
    <w:rsid w:val="009872EC"/>
    <w:rsid w:val="00990082"/>
    <w:rsid w:val="0099107C"/>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A775E"/>
    <w:rsid w:val="009A79BA"/>
    <w:rsid w:val="009B01DE"/>
    <w:rsid w:val="009B03C0"/>
    <w:rsid w:val="009B0811"/>
    <w:rsid w:val="009B0BC2"/>
    <w:rsid w:val="009B16B8"/>
    <w:rsid w:val="009B18C2"/>
    <w:rsid w:val="009B1BED"/>
    <w:rsid w:val="009B3A01"/>
    <w:rsid w:val="009B3DC4"/>
    <w:rsid w:val="009B4922"/>
    <w:rsid w:val="009B507E"/>
    <w:rsid w:val="009B51E7"/>
    <w:rsid w:val="009B5561"/>
    <w:rsid w:val="009B572F"/>
    <w:rsid w:val="009B68E9"/>
    <w:rsid w:val="009B6B50"/>
    <w:rsid w:val="009B7643"/>
    <w:rsid w:val="009B76D1"/>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9EE"/>
    <w:rsid w:val="009D6C0C"/>
    <w:rsid w:val="009D7689"/>
    <w:rsid w:val="009D7A6E"/>
    <w:rsid w:val="009E1DB2"/>
    <w:rsid w:val="009E2071"/>
    <w:rsid w:val="009E2742"/>
    <w:rsid w:val="009E2A60"/>
    <w:rsid w:val="009E2E46"/>
    <w:rsid w:val="009E3E01"/>
    <w:rsid w:val="009E4B51"/>
    <w:rsid w:val="009E4FAE"/>
    <w:rsid w:val="009E5D11"/>
    <w:rsid w:val="009E5D8C"/>
    <w:rsid w:val="009E6965"/>
    <w:rsid w:val="009E7059"/>
    <w:rsid w:val="009E71F3"/>
    <w:rsid w:val="009E7E54"/>
    <w:rsid w:val="009E7ED4"/>
    <w:rsid w:val="009F0614"/>
    <w:rsid w:val="009F0CD8"/>
    <w:rsid w:val="009F0EA8"/>
    <w:rsid w:val="009F1060"/>
    <w:rsid w:val="009F2047"/>
    <w:rsid w:val="009F2145"/>
    <w:rsid w:val="009F224F"/>
    <w:rsid w:val="009F27D7"/>
    <w:rsid w:val="009F3307"/>
    <w:rsid w:val="009F3C86"/>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1EE"/>
    <w:rsid w:val="00A06264"/>
    <w:rsid w:val="00A0742F"/>
    <w:rsid w:val="00A07E43"/>
    <w:rsid w:val="00A102DE"/>
    <w:rsid w:val="00A106B2"/>
    <w:rsid w:val="00A10C25"/>
    <w:rsid w:val="00A11449"/>
    <w:rsid w:val="00A11CD0"/>
    <w:rsid w:val="00A11D5E"/>
    <w:rsid w:val="00A11DE1"/>
    <w:rsid w:val="00A13C37"/>
    <w:rsid w:val="00A13FA0"/>
    <w:rsid w:val="00A15601"/>
    <w:rsid w:val="00A15651"/>
    <w:rsid w:val="00A15C21"/>
    <w:rsid w:val="00A15E3F"/>
    <w:rsid w:val="00A202F5"/>
    <w:rsid w:val="00A20742"/>
    <w:rsid w:val="00A20B0D"/>
    <w:rsid w:val="00A20F43"/>
    <w:rsid w:val="00A21B5F"/>
    <w:rsid w:val="00A2209C"/>
    <w:rsid w:val="00A23437"/>
    <w:rsid w:val="00A23514"/>
    <w:rsid w:val="00A23D73"/>
    <w:rsid w:val="00A25000"/>
    <w:rsid w:val="00A26FCB"/>
    <w:rsid w:val="00A27B85"/>
    <w:rsid w:val="00A30119"/>
    <w:rsid w:val="00A314E2"/>
    <w:rsid w:val="00A31AFB"/>
    <w:rsid w:val="00A33BB4"/>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9B9"/>
    <w:rsid w:val="00A57A83"/>
    <w:rsid w:val="00A619AA"/>
    <w:rsid w:val="00A61C53"/>
    <w:rsid w:val="00A61EE1"/>
    <w:rsid w:val="00A629D7"/>
    <w:rsid w:val="00A62DAD"/>
    <w:rsid w:val="00A63992"/>
    <w:rsid w:val="00A65A81"/>
    <w:rsid w:val="00A65C0B"/>
    <w:rsid w:val="00A66066"/>
    <w:rsid w:val="00A66860"/>
    <w:rsid w:val="00A71DDC"/>
    <w:rsid w:val="00A72350"/>
    <w:rsid w:val="00A72637"/>
    <w:rsid w:val="00A7360B"/>
    <w:rsid w:val="00A7410B"/>
    <w:rsid w:val="00A7517E"/>
    <w:rsid w:val="00A75843"/>
    <w:rsid w:val="00A76314"/>
    <w:rsid w:val="00A76451"/>
    <w:rsid w:val="00A76843"/>
    <w:rsid w:val="00A77445"/>
    <w:rsid w:val="00A80AB2"/>
    <w:rsid w:val="00A813E7"/>
    <w:rsid w:val="00A814C7"/>
    <w:rsid w:val="00A81894"/>
    <w:rsid w:val="00A82D35"/>
    <w:rsid w:val="00A837CB"/>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2D7A"/>
    <w:rsid w:val="00A9300F"/>
    <w:rsid w:val="00A939B9"/>
    <w:rsid w:val="00A9424E"/>
    <w:rsid w:val="00A94C9E"/>
    <w:rsid w:val="00A95527"/>
    <w:rsid w:val="00A96F8A"/>
    <w:rsid w:val="00A97A88"/>
    <w:rsid w:val="00AA10B1"/>
    <w:rsid w:val="00AA14C9"/>
    <w:rsid w:val="00AA16A0"/>
    <w:rsid w:val="00AA1A18"/>
    <w:rsid w:val="00AA1B9C"/>
    <w:rsid w:val="00AA29D8"/>
    <w:rsid w:val="00AA33B7"/>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C6D10"/>
    <w:rsid w:val="00AD16BF"/>
    <w:rsid w:val="00AD1994"/>
    <w:rsid w:val="00AD25B2"/>
    <w:rsid w:val="00AD2C83"/>
    <w:rsid w:val="00AD2D29"/>
    <w:rsid w:val="00AD4AF8"/>
    <w:rsid w:val="00AD6FAA"/>
    <w:rsid w:val="00AE0C5D"/>
    <w:rsid w:val="00AE0CE5"/>
    <w:rsid w:val="00AE119E"/>
    <w:rsid w:val="00AE13CB"/>
    <w:rsid w:val="00AE1881"/>
    <w:rsid w:val="00AE21F8"/>
    <w:rsid w:val="00AE27A8"/>
    <w:rsid w:val="00AE2C06"/>
    <w:rsid w:val="00AE31DB"/>
    <w:rsid w:val="00AE3946"/>
    <w:rsid w:val="00AE4AD5"/>
    <w:rsid w:val="00AE5284"/>
    <w:rsid w:val="00AE5AF7"/>
    <w:rsid w:val="00AE664A"/>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0A87"/>
    <w:rsid w:val="00B00FDD"/>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1D07"/>
    <w:rsid w:val="00B21D64"/>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2C26"/>
    <w:rsid w:val="00B32E88"/>
    <w:rsid w:val="00B3317D"/>
    <w:rsid w:val="00B34417"/>
    <w:rsid w:val="00B34533"/>
    <w:rsid w:val="00B359E2"/>
    <w:rsid w:val="00B35E8F"/>
    <w:rsid w:val="00B3679F"/>
    <w:rsid w:val="00B418D7"/>
    <w:rsid w:val="00B4205C"/>
    <w:rsid w:val="00B420CD"/>
    <w:rsid w:val="00B423AC"/>
    <w:rsid w:val="00B429D3"/>
    <w:rsid w:val="00B42B16"/>
    <w:rsid w:val="00B43529"/>
    <w:rsid w:val="00B438D0"/>
    <w:rsid w:val="00B4444A"/>
    <w:rsid w:val="00B44A67"/>
    <w:rsid w:val="00B44BC7"/>
    <w:rsid w:val="00B44BD1"/>
    <w:rsid w:val="00B451C4"/>
    <w:rsid w:val="00B45EE4"/>
    <w:rsid w:val="00B4750F"/>
    <w:rsid w:val="00B5014F"/>
    <w:rsid w:val="00B516BA"/>
    <w:rsid w:val="00B519E3"/>
    <w:rsid w:val="00B52000"/>
    <w:rsid w:val="00B52B4C"/>
    <w:rsid w:val="00B52EEA"/>
    <w:rsid w:val="00B535A3"/>
    <w:rsid w:val="00B53C77"/>
    <w:rsid w:val="00B53CED"/>
    <w:rsid w:val="00B53D21"/>
    <w:rsid w:val="00B54D42"/>
    <w:rsid w:val="00B54F7D"/>
    <w:rsid w:val="00B5596F"/>
    <w:rsid w:val="00B559FD"/>
    <w:rsid w:val="00B55F04"/>
    <w:rsid w:val="00B57DB6"/>
    <w:rsid w:val="00B60188"/>
    <w:rsid w:val="00B6090B"/>
    <w:rsid w:val="00B6090D"/>
    <w:rsid w:val="00B61077"/>
    <w:rsid w:val="00B61CE0"/>
    <w:rsid w:val="00B62110"/>
    <w:rsid w:val="00B62E8B"/>
    <w:rsid w:val="00B63E51"/>
    <w:rsid w:val="00B64109"/>
    <w:rsid w:val="00B65B3A"/>
    <w:rsid w:val="00B65FBE"/>
    <w:rsid w:val="00B675CE"/>
    <w:rsid w:val="00B6770D"/>
    <w:rsid w:val="00B70CD3"/>
    <w:rsid w:val="00B716D1"/>
    <w:rsid w:val="00B71F23"/>
    <w:rsid w:val="00B729D9"/>
    <w:rsid w:val="00B72AE8"/>
    <w:rsid w:val="00B737D5"/>
    <w:rsid w:val="00B73D40"/>
    <w:rsid w:val="00B73D64"/>
    <w:rsid w:val="00B73FED"/>
    <w:rsid w:val="00B74060"/>
    <w:rsid w:val="00B75ADD"/>
    <w:rsid w:val="00B76830"/>
    <w:rsid w:val="00B77626"/>
    <w:rsid w:val="00B80D14"/>
    <w:rsid w:val="00B81108"/>
    <w:rsid w:val="00B82052"/>
    <w:rsid w:val="00B826D8"/>
    <w:rsid w:val="00B826E9"/>
    <w:rsid w:val="00B82FA4"/>
    <w:rsid w:val="00B8345F"/>
    <w:rsid w:val="00B83D73"/>
    <w:rsid w:val="00B8417A"/>
    <w:rsid w:val="00B865FB"/>
    <w:rsid w:val="00B86AC4"/>
    <w:rsid w:val="00B86BFB"/>
    <w:rsid w:val="00B874F0"/>
    <w:rsid w:val="00B87C0B"/>
    <w:rsid w:val="00B903F7"/>
    <w:rsid w:val="00B9062E"/>
    <w:rsid w:val="00B9076E"/>
    <w:rsid w:val="00B90AC6"/>
    <w:rsid w:val="00B90B1B"/>
    <w:rsid w:val="00B90F7E"/>
    <w:rsid w:val="00B920A2"/>
    <w:rsid w:val="00B9274E"/>
    <w:rsid w:val="00B92AE7"/>
    <w:rsid w:val="00B932AE"/>
    <w:rsid w:val="00B95165"/>
    <w:rsid w:val="00B952ED"/>
    <w:rsid w:val="00B95EC4"/>
    <w:rsid w:val="00B965A2"/>
    <w:rsid w:val="00B96A59"/>
    <w:rsid w:val="00B96F03"/>
    <w:rsid w:val="00BA1344"/>
    <w:rsid w:val="00BA1655"/>
    <w:rsid w:val="00BA2EED"/>
    <w:rsid w:val="00BA33BF"/>
    <w:rsid w:val="00BA33E1"/>
    <w:rsid w:val="00BA393C"/>
    <w:rsid w:val="00BA4889"/>
    <w:rsid w:val="00BA4A4F"/>
    <w:rsid w:val="00BA6A19"/>
    <w:rsid w:val="00BA7187"/>
    <w:rsid w:val="00BA72B5"/>
    <w:rsid w:val="00BB1F0C"/>
    <w:rsid w:val="00BB2063"/>
    <w:rsid w:val="00BB24B5"/>
    <w:rsid w:val="00BB2EC0"/>
    <w:rsid w:val="00BB3625"/>
    <w:rsid w:val="00BB3F71"/>
    <w:rsid w:val="00BB4079"/>
    <w:rsid w:val="00BB4090"/>
    <w:rsid w:val="00BB4242"/>
    <w:rsid w:val="00BB48FC"/>
    <w:rsid w:val="00BB4D88"/>
    <w:rsid w:val="00BB4DE9"/>
    <w:rsid w:val="00BB50C4"/>
    <w:rsid w:val="00BB59D6"/>
    <w:rsid w:val="00BB7717"/>
    <w:rsid w:val="00BB79AA"/>
    <w:rsid w:val="00BC12AB"/>
    <w:rsid w:val="00BC1BCB"/>
    <w:rsid w:val="00BC25D7"/>
    <w:rsid w:val="00BC2E53"/>
    <w:rsid w:val="00BC2E55"/>
    <w:rsid w:val="00BC313A"/>
    <w:rsid w:val="00BC326F"/>
    <w:rsid w:val="00BC3A80"/>
    <w:rsid w:val="00BC439C"/>
    <w:rsid w:val="00BC44E8"/>
    <w:rsid w:val="00BC543B"/>
    <w:rsid w:val="00BC59F4"/>
    <w:rsid w:val="00BC7681"/>
    <w:rsid w:val="00BC7C8B"/>
    <w:rsid w:val="00BD03C3"/>
    <w:rsid w:val="00BD0AE2"/>
    <w:rsid w:val="00BD0FD6"/>
    <w:rsid w:val="00BD2395"/>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AC7"/>
    <w:rsid w:val="00BF4CD8"/>
    <w:rsid w:val="00BF5273"/>
    <w:rsid w:val="00BF7489"/>
    <w:rsid w:val="00BF79AD"/>
    <w:rsid w:val="00BF79DA"/>
    <w:rsid w:val="00C00D3D"/>
    <w:rsid w:val="00C0131D"/>
    <w:rsid w:val="00C016D1"/>
    <w:rsid w:val="00C01C33"/>
    <w:rsid w:val="00C02645"/>
    <w:rsid w:val="00C029C0"/>
    <w:rsid w:val="00C03814"/>
    <w:rsid w:val="00C03E74"/>
    <w:rsid w:val="00C07384"/>
    <w:rsid w:val="00C07B45"/>
    <w:rsid w:val="00C07C37"/>
    <w:rsid w:val="00C10DCE"/>
    <w:rsid w:val="00C12162"/>
    <w:rsid w:val="00C12C43"/>
    <w:rsid w:val="00C12DBA"/>
    <w:rsid w:val="00C13391"/>
    <w:rsid w:val="00C14068"/>
    <w:rsid w:val="00C1522A"/>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8C0"/>
    <w:rsid w:val="00C25A21"/>
    <w:rsid w:val="00C25CC5"/>
    <w:rsid w:val="00C26CCB"/>
    <w:rsid w:val="00C273FF"/>
    <w:rsid w:val="00C275F7"/>
    <w:rsid w:val="00C309E5"/>
    <w:rsid w:val="00C30E2D"/>
    <w:rsid w:val="00C30E91"/>
    <w:rsid w:val="00C30FA5"/>
    <w:rsid w:val="00C311DB"/>
    <w:rsid w:val="00C31E6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47421"/>
    <w:rsid w:val="00C5018F"/>
    <w:rsid w:val="00C51413"/>
    <w:rsid w:val="00C51C55"/>
    <w:rsid w:val="00C51E42"/>
    <w:rsid w:val="00C52777"/>
    <w:rsid w:val="00C53F7C"/>
    <w:rsid w:val="00C54CA2"/>
    <w:rsid w:val="00C55BDC"/>
    <w:rsid w:val="00C55D98"/>
    <w:rsid w:val="00C6033B"/>
    <w:rsid w:val="00C61749"/>
    <w:rsid w:val="00C62083"/>
    <w:rsid w:val="00C627BA"/>
    <w:rsid w:val="00C633B4"/>
    <w:rsid w:val="00C643CA"/>
    <w:rsid w:val="00C64EBB"/>
    <w:rsid w:val="00C64FAB"/>
    <w:rsid w:val="00C65500"/>
    <w:rsid w:val="00C65A4D"/>
    <w:rsid w:val="00C707E9"/>
    <w:rsid w:val="00C70BF7"/>
    <w:rsid w:val="00C72135"/>
    <w:rsid w:val="00C736E8"/>
    <w:rsid w:val="00C73FFC"/>
    <w:rsid w:val="00C74CAE"/>
    <w:rsid w:val="00C769BF"/>
    <w:rsid w:val="00C7752A"/>
    <w:rsid w:val="00C775C8"/>
    <w:rsid w:val="00C81D39"/>
    <w:rsid w:val="00C81F6D"/>
    <w:rsid w:val="00C82463"/>
    <w:rsid w:val="00C831FF"/>
    <w:rsid w:val="00C83A09"/>
    <w:rsid w:val="00C849FC"/>
    <w:rsid w:val="00C84A1A"/>
    <w:rsid w:val="00C84C31"/>
    <w:rsid w:val="00C84D92"/>
    <w:rsid w:val="00C84E99"/>
    <w:rsid w:val="00C858A2"/>
    <w:rsid w:val="00C86836"/>
    <w:rsid w:val="00C86C48"/>
    <w:rsid w:val="00C8730A"/>
    <w:rsid w:val="00C8791A"/>
    <w:rsid w:val="00C87E0E"/>
    <w:rsid w:val="00C87F1B"/>
    <w:rsid w:val="00C903C5"/>
    <w:rsid w:val="00C917F3"/>
    <w:rsid w:val="00C91CCE"/>
    <w:rsid w:val="00C9246D"/>
    <w:rsid w:val="00C926BC"/>
    <w:rsid w:val="00C927CE"/>
    <w:rsid w:val="00C931B0"/>
    <w:rsid w:val="00C941A6"/>
    <w:rsid w:val="00C94861"/>
    <w:rsid w:val="00C94954"/>
    <w:rsid w:val="00C94E41"/>
    <w:rsid w:val="00C94F5A"/>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851"/>
    <w:rsid w:val="00CB2CA8"/>
    <w:rsid w:val="00CB351A"/>
    <w:rsid w:val="00CB3C73"/>
    <w:rsid w:val="00CB4453"/>
    <w:rsid w:val="00CB5323"/>
    <w:rsid w:val="00CB53C5"/>
    <w:rsid w:val="00CB55AA"/>
    <w:rsid w:val="00CB5CA8"/>
    <w:rsid w:val="00CB6A32"/>
    <w:rsid w:val="00CB6C3E"/>
    <w:rsid w:val="00CB6EC3"/>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4987"/>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875"/>
    <w:rsid w:val="00CF3C64"/>
    <w:rsid w:val="00CF4894"/>
    <w:rsid w:val="00CF4EEC"/>
    <w:rsid w:val="00CF5215"/>
    <w:rsid w:val="00CF5334"/>
    <w:rsid w:val="00CF604B"/>
    <w:rsid w:val="00CF6207"/>
    <w:rsid w:val="00CF740F"/>
    <w:rsid w:val="00CF7663"/>
    <w:rsid w:val="00CF7684"/>
    <w:rsid w:val="00D0074E"/>
    <w:rsid w:val="00D00780"/>
    <w:rsid w:val="00D023A3"/>
    <w:rsid w:val="00D02A55"/>
    <w:rsid w:val="00D02A7D"/>
    <w:rsid w:val="00D0326A"/>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43A9"/>
    <w:rsid w:val="00D347D4"/>
    <w:rsid w:val="00D35568"/>
    <w:rsid w:val="00D3727E"/>
    <w:rsid w:val="00D3734E"/>
    <w:rsid w:val="00D377F2"/>
    <w:rsid w:val="00D40190"/>
    <w:rsid w:val="00D4025E"/>
    <w:rsid w:val="00D40923"/>
    <w:rsid w:val="00D419D8"/>
    <w:rsid w:val="00D41EB8"/>
    <w:rsid w:val="00D42C2F"/>
    <w:rsid w:val="00D42DE1"/>
    <w:rsid w:val="00D436F3"/>
    <w:rsid w:val="00D43A5B"/>
    <w:rsid w:val="00D4475F"/>
    <w:rsid w:val="00D44D68"/>
    <w:rsid w:val="00D45334"/>
    <w:rsid w:val="00D460DD"/>
    <w:rsid w:val="00D46780"/>
    <w:rsid w:val="00D46D55"/>
    <w:rsid w:val="00D477CE"/>
    <w:rsid w:val="00D47A6F"/>
    <w:rsid w:val="00D500E7"/>
    <w:rsid w:val="00D50D55"/>
    <w:rsid w:val="00D5231D"/>
    <w:rsid w:val="00D52C20"/>
    <w:rsid w:val="00D5359E"/>
    <w:rsid w:val="00D546EF"/>
    <w:rsid w:val="00D54988"/>
    <w:rsid w:val="00D557B3"/>
    <w:rsid w:val="00D56217"/>
    <w:rsid w:val="00D57ED3"/>
    <w:rsid w:val="00D57EF3"/>
    <w:rsid w:val="00D600F6"/>
    <w:rsid w:val="00D60197"/>
    <w:rsid w:val="00D6078F"/>
    <w:rsid w:val="00D62CCC"/>
    <w:rsid w:val="00D6324E"/>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759"/>
    <w:rsid w:val="00D939A8"/>
    <w:rsid w:val="00D93BB9"/>
    <w:rsid w:val="00D94AAD"/>
    <w:rsid w:val="00D94C9B"/>
    <w:rsid w:val="00D94D79"/>
    <w:rsid w:val="00D95260"/>
    <w:rsid w:val="00D95393"/>
    <w:rsid w:val="00D9631A"/>
    <w:rsid w:val="00D96A0C"/>
    <w:rsid w:val="00D96F90"/>
    <w:rsid w:val="00D96FD0"/>
    <w:rsid w:val="00DA0DC8"/>
    <w:rsid w:val="00DA1926"/>
    <w:rsid w:val="00DA248F"/>
    <w:rsid w:val="00DA2F7E"/>
    <w:rsid w:val="00DA357D"/>
    <w:rsid w:val="00DA3E37"/>
    <w:rsid w:val="00DA4B4B"/>
    <w:rsid w:val="00DA4BB2"/>
    <w:rsid w:val="00DA59B6"/>
    <w:rsid w:val="00DA6036"/>
    <w:rsid w:val="00DA66B0"/>
    <w:rsid w:val="00DA69A1"/>
    <w:rsid w:val="00DA7D50"/>
    <w:rsid w:val="00DB06E2"/>
    <w:rsid w:val="00DB0ACC"/>
    <w:rsid w:val="00DB15F4"/>
    <w:rsid w:val="00DB1F7D"/>
    <w:rsid w:val="00DB203C"/>
    <w:rsid w:val="00DB25A7"/>
    <w:rsid w:val="00DB2A32"/>
    <w:rsid w:val="00DB406D"/>
    <w:rsid w:val="00DB49F4"/>
    <w:rsid w:val="00DB52BB"/>
    <w:rsid w:val="00DB5981"/>
    <w:rsid w:val="00DB63A8"/>
    <w:rsid w:val="00DB66F4"/>
    <w:rsid w:val="00DB6D31"/>
    <w:rsid w:val="00DB6F7D"/>
    <w:rsid w:val="00DB7141"/>
    <w:rsid w:val="00DB744B"/>
    <w:rsid w:val="00DC0843"/>
    <w:rsid w:val="00DC0E50"/>
    <w:rsid w:val="00DC163E"/>
    <w:rsid w:val="00DC1F31"/>
    <w:rsid w:val="00DC20B2"/>
    <w:rsid w:val="00DC323B"/>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B9A"/>
    <w:rsid w:val="00DD30B0"/>
    <w:rsid w:val="00DD333D"/>
    <w:rsid w:val="00DD3706"/>
    <w:rsid w:val="00DD5236"/>
    <w:rsid w:val="00DD5414"/>
    <w:rsid w:val="00DD5AF6"/>
    <w:rsid w:val="00DD621B"/>
    <w:rsid w:val="00DD7CC6"/>
    <w:rsid w:val="00DE0112"/>
    <w:rsid w:val="00DE1CD0"/>
    <w:rsid w:val="00DE2659"/>
    <w:rsid w:val="00DE39D8"/>
    <w:rsid w:val="00DE49D3"/>
    <w:rsid w:val="00DE56EE"/>
    <w:rsid w:val="00DE5853"/>
    <w:rsid w:val="00DE5AC8"/>
    <w:rsid w:val="00DF0023"/>
    <w:rsid w:val="00DF04F3"/>
    <w:rsid w:val="00DF0E3D"/>
    <w:rsid w:val="00DF1264"/>
    <w:rsid w:val="00DF2F2F"/>
    <w:rsid w:val="00DF40DC"/>
    <w:rsid w:val="00DF45BA"/>
    <w:rsid w:val="00DF49FC"/>
    <w:rsid w:val="00DF519F"/>
    <w:rsid w:val="00DF797A"/>
    <w:rsid w:val="00E00235"/>
    <w:rsid w:val="00E00313"/>
    <w:rsid w:val="00E006C4"/>
    <w:rsid w:val="00E01452"/>
    <w:rsid w:val="00E025FD"/>
    <w:rsid w:val="00E03AFE"/>
    <w:rsid w:val="00E053A9"/>
    <w:rsid w:val="00E05893"/>
    <w:rsid w:val="00E05AF1"/>
    <w:rsid w:val="00E0676A"/>
    <w:rsid w:val="00E06D56"/>
    <w:rsid w:val="00E07BED"/>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6A8"/>
    <w:rsid w:val="00E30828"/>
    <w:rsid w:val="00E3203C"/>
    <w:rsid w:val="00E32640"/>
    <w:rsid w:val="00E3285C"/>
    <w:rsid w:val="00E32AAC"/>
    <w:rsid w:val="00E332F0"/>
    <w:rsid w:val="00E3387F"/>
    <w:rsid w:val="00E33CF5"/>
    <w:rsid w:val="00E34405"/>
    <w:rsid w:val="00E34508"/>
    <w:rsid w:val="00E37093"/>
    <w:rsid w:val="00E37494"/>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1CE"/>
    <w:rsid w:val="00E53915"/>
    <w:rsid w:val="00E53BA5"/>
    <w:rsid w:val="00E540C7"/>
    <w:rsid w:val="00E54CD9"/>
    <w:rsid w:val="00E55A11"/>
    <w:rsid w:val="00E55DC0"/>
    <w:rsid w:val="00E55E25"/>
    <w:rsid w:val="00E56292"/>
    <w:rsid w:val="00E56C13"/>
    <w:rsid w:val="00E56C24"/>
    <w:rsid w:val="00E56CE1"/>
    <w:rsid w:val="00E57D1C"/>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62A"/>
    <w:rsid w:val="00E72F39"/>
    <w:rsid w:val="00E73303"/>
    <w:rsid w:val="00E73A11"/>
    <w:rsid w:val="00E73D2D"/>
    <w:rsid w:val="00E73EA1"/>
    <w:rsid w:val="00E74425"/>
    <w:rsid w:val="00E74794"/>
    <w:rsid w:val="00E75DA1"/>
    <w:rsid w:val="00E75EE7"/>
    <w:rsid w:val="00E76340"/>
    <w:rsid w:val="00E769DC"/>
    <w:rsid w:val="00E77F82"/>
    <w:rsid w:val="00E806D5"/>
    <w:rsid w:val="00E80B89"/>
    <w:rsid w:val="00E80C53"/>
    <w:rsid w:val="00E80CD6"/>
    <w:rsid w:val="00E80EEE"/>
    <w:rsid w:val="00E81A47"/>
    <w:rsid w:val="00E8214B"/>
    <w:rsid w:val="00E82FEC"/>
    <w:rsid w:val="00E830ED"/>
    <w:rsid w:val="00E83915"/>
    <w:rsid w:val="00E83C8F"/>
    <w:rsid w:val="00E84229"/>
    <w:rsid w:val="00E84933"/>
    <w:rsid w:val="00E85E2B"/>
    <w:rsid w:val="00E85E47"/>
    <w:rsid w:val="00E86253"/>
    <w:rsid w:val="00E86278"/>
    <w:rsid w:val="00E87468"/>
    <w:rsid w:val="00E87E7C"/>
    <w:rsid w:val="00E90775"/>
    <w:rsid w:val="00E90B0D"/>
    <w:rsid w:val="00E91388"/>
    <w:rsid w:val="00E92249"/>
    <w:rsid w:val="00E937DC"/>
    <w:rsid w:val="00E94612"/>
    <w:rsid w:val="00E948C1"/>
    <w:rsid w:val="00E94932"/>
    <w:rsid w:val="00E949E2"/>
    <w:rsid w:val="00E95109"/>
    <w:rsid w:val="00E95F5D"/>
    <w:rsid w:val="00E97069"/>
    <w:rsid w:val="00E9773D"/>
    <w:rsid w:val="00EA1492"/>
    <w:rsid w:val="00EA1C9F"/>
    <w:rsid w:val="00EA379C"/>
    <w:rsid w:val="00EA42B8"/>
    <w:rsid w:val="00EA509D"/>
    <w:rsid w:val="00EA5A7F"/>
    <w:rsid w:val="00EA6D4C"/>
    <w:rsid w:val="00EA6FDC"/>
    <w:rsid w:val="00EA7210"/>
    <w:rsid w:val="00EA74CC"/>
    <w:rsid w:val="00EB0FCB"/>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6E6"/>
    <w:rsid w:val="00EB7B30"/>
    <w:rsid w:val="00EB7D8F"/>
    <w:rsid w:val="00EC00BE"/>
    <w:rsid w:val="00EC0519"/>
    <w:rsid w:val="00EC0C52"/>
    <w:rsid w:val="00EC1B04"/>
    <w:rsid w:val="00EC1E4E"/>
    <w:rsid w:val="00EC381A"/>
    <w:rsid w:val="00EC4148"/>
    <w:rsid w:val="00EC7512"/>
    <w:rsid w:val="00EC77D1"/>
    <w:rsid w:val="00EC7B05"/>
    <w:rsid w:val="00ED0027"/>
    <w:rsid w:val="00ED0622"/>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5AF8"/>
    <w:rsid w:val="00ED6494"/>
    <w:rsid w:val="00ED6EDC"/>
    <w:rsid w:val="00ED712D"/>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486F"/>
    <w:rsid w:val="00EF5C34"/>
    <w:rsid w:val="00EF61C0"/>
    <w:rsid w:val="00EF6CBC"/>
    <w:rsid w:val="00F007D5"/>
    <w:rsid w:val="00F007D9"/>
    <w:rsid w:val="00F035F0"/>
    <w:rsid w:val="00F03768"/>
    <w:rsid w:val="00F03E4E"/>
    <w:rsid w:val="00F03FB8"/>
    <w:rsid w:val="00F059C8"/>
    <w:rsid w:val="00F069E7"/>
    <w:rsid w:val="00F073D1"/>
    <w:rsid w:val="00F07532"/>
    <w:rsid w:val="00F07D12"/>
    <w:rsid w:val="00F07D8D"/>
    <w:rsid w:val="00F10846"/>
    <w:rsid w:val="00F117C2"/>
    <w:rsid w:val="00F1418A"/>
    <w:rsid w:val="00F14212"/>
    <w:rsid w:val="00F15192"/>
    <w:rsid w:val="00F1595F"/>
    <w:rsid w:val="00F16746"/>
    <w:rsid w:val="00F17148"/>
    <w:rsid w:val="00F20005"/>
    <w:rsid w:val="00F204B3"/>
    <w:rsid w:val="00F20BFA"/>
    <w:rsid w:val="00F2120F"/>
    <w:rsid w:val="00F2214F"/>
    <w:rsid w:val="00F22398"/>
    <w:rsid w:val="00F23878"/>
    <w:rsid w:val="00F24CD0"/>
    <w:rsid w:val="00F252A9"/>
    <w:rsid w:val="00F260C2"/>
    <w:rsid w:val="00F26122"/>
    <w:rsid w:val="00F26287"/>
    <w:rsid w:val="00F26803"/>
    <w:rsid w:val="00F26ED0"/>
    <w:rsid w:val="00F27C4A"/>
    <w:rsid w:val="00F27C84"/>
    <w:rsid w:val="00F30267"/>
    <w:rsid w:val="00F302D6"/>
    <w:rsid w:val="00F31428"/>
    <w:rsid w:val="00F31D11"/>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0B4"/>
    <w:rsid w:val="00F54E48"/>
    <w:rsid w:val="00F54EC0"/>
    <w:rsid w:val="00F56393"/>
    <w:rsid w:val="00F568F4"/>
    <w:rsid w:val="00F56DE5"/>
    <w:rsid w:val="00F5792D"/>
    <w:rsid w:val="00F604D4"/>
    <w:rsid w:val="00F60C25"/>
    <w:rsid w:val="00F611C7"/>
    <w:rsid w:val="00F6223E"/>
    <w:rsid w:val="00F62F71"/>
    <w:rsid w:val="00F63B31"/>
    <w:rsid w:val="00F641FD"/>
    <w:rsid w:val="00F64449"/>
    <w:rsid w:val="00F644DF"/>
    <w:rsid w:val="00F64591"/>
    <w:rsid w:val="00F65AFC"/>
    <w:rsid w:val="00F65BBB"/>
    <w:rsid w:val="00F65D01"/>
    <w:rsid w:val="00F674B9"/>
    <w:rsid w:val="00F70963"/>
    <w:rsid w:val="00F7192B"/>
    <w:rsid w:val="00F71E12"/>
    <w:rsid w:val="00F71FDE"/>
    <w:rsid w:val="00F720A7"/>
    <w:rsid w:val="00F724C9"/>
    <w:rsid w:val="00F72812"/>
    <w:rsid w:val="00F72CC5"/>
    <w:rsid w:val="00F72EE5"/>
    <w:rsid w:val="00F74346"/>
    <w:rsid w:val="00F74B6E"/>
    <w:rsid w:val="00F74D33"/>
    <w:rsid w:val="00F75ED9"/>
    <w:rsid w:val="00F75F4F"/>
    <w:rsid w:val="00F76EED"/>
    <w:rsid w:val="00F77B71"/>
    <w:rsid w:val="00F77C92"/>
    <w:rsid w:val="00F77F91"/>
    <w:rsid w:val="00F80BBB"/>
    <w:rsid w:val="00F81424"/>
    <w:rsid w:val="00F81DDA"/>
    <w:rsid w:val="00F82045"/>
    <w:rsid w:val="00F82AED"/>
    <w:rsid w:val="00F8319A"/>
    <w:rsid w:val="00F83827"/>
    <w:rsid w:val="00F83B20"/>
    <w:rsid w:val="00F83E16"/>
    <w:rsid w:val="00F848D2"/>
    <w:rsid w:val="00F84F78"/>
    <w:rsid w:val="00F84FC0"/>
    <w:rsid w:val="00F85793"/>
    <w:rsid w:val="00F85A6E"/>
    <w:rsid w:val="00F860B1"/>
    <w:rsid w:val="00F905CB"/>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3E88"/>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BDB"/>
    <w:rsid w:val="00FD6DF5"/>
    <w:rsid w:val="00FD7138"/>
    <w:rsid w:val="00FD74A1"/>
    <w:rsid w:val="00FD76B5"/>
    <w:rsid w:val="00FE0579"/>
    <w:rsid w:val="00FE0733"/>
    <w:rsid w:val="00FE08F0"/>
    <w:rsid w:val="00FE3590"/>
    <w:rsid w:val="00FE3F6C"/>
    <w:rsid w:val="00FE6286"/>
    <w:rsid w:val="00FE7021"/>
    <w:rsid w:val="00FE7C53"/>
    <w:rsid w:val="00FE7F65"/>
    <w:rsid w:val="00FF1AAC"/>
    <w:rsid w:val="00FF28F0"/>
    <w:rsid w:val="00FF2AD5"/>
    <w:rsid w:val="00FF3083"/>
    <w:rsid w:val="00FF3477"/>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9"/>
    <w:rsid w:val="00E05AF1"/>
    <w:rPr>
      <w:rFonts w:ascii="Arial" w:eastAsia="Times New Roman" w:hAnsi="Arial" w:cs="Times New Roman"/>
      <w:sz w:val="24"/>
      <w:szCs w:val="20"/>
      <w:u w:val="single"/>
    </w:rPr>
  </w:style>
  <w:style w:type="character" w:customStyle="1" w:styleId="Heading6Char">
    <w:name w:val="Heading 6 Char"/>
    <w:link w:val="Heading6"/>
    <w:uiPriority w:val="9"/>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link w:val="Title"/>
    <w:uiPriority w:val="10"/>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99"/>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styleId="UnresolvedMention">
    <w:name w:val="Unresolved Mention"/>
    <w:basedOn w:val="DefaultParagraphFont"/>
    <w:uiPriority w:val="99"/>
    <w:semiHidden/>
    <w:unhideWhenUsed/>
    <w:rsid w:val="00A20742"/>
    <w:rPr>
      <w:color w:val="605E5C"/>
      <w:shd w:val="clear" w:color="auto" w:fill="E1DFDD"/>
    </w:rPr>
  </w:style>
  <w:style w:type="paragraph" w:styleId="Quote">
    <w:name w:val="Quote"/>
    <w:basedOn w:val="Normal"/>
    <w:next w:val="Normal"/>
    <w:link w:val="QuoteChar"/>
    <w:uiPriority w:val="29"/>
    <w:qFormat/>
    <w:rsid w:val="00105772"/>
    <w:pPr>
      <w:spacing w:before="160" w:after="121" w:line="262" w:lineRule="auto"/>
      <w:ind w:firstLine="710"/>
      <w:jc w:val="center"/>
    </w:pPr>
    <w:rPr>
      <w:i/>
      <w:iCs/>
      <w:color w:val="404040" w:themeColor="text1" w:themeTint="BF"/>
      <w:kern w:val="2"/>
      <w:sz w:val="26"/>
      <w:szCs w:val="24"/>
      <w:lang w:val="en-SG" w:eastAsia="en-SG"/>
      <w14:ligatures w14:val="standardContextual"/>
    </w:rPr>
  </w:style>
  <w:style w:type="character" w:customStyle="1" w:styleId="QuoteChar">
    <w:name w:val="Quote Char"/>
    <w:basedOn w:val="DefaultParagraphFont"/>
    <w:link w:val="Quote"/>
    <w:uiPriority w:val="29"/>
    <w:rsid w:val="00105772"/>
    <w:rPr>
      <w:rFonts w:ascii="Times New Roman" w:eastAsia="Times New Roman" w:hAnsi="Times New Roman"/>
      <w:i/>
      <w:iCs/>
      <w:color w:val="404040" w:themeColor="text1" w:themeTint="BF"/>
      <w:kern w:val="2"/>
      <w:sz w:val="26"/>
      <w:szCs w:val="24"/>
      <w:lang w:val="en-SG" w:eastAsia="en-SG"/>
      <w14:ligatures w14:val="standardContextual"/>
    </w:rPr>
  </w:style>
  <w:style w:type="character" w:styleId="IntenseEmphasis">
    <w:name w:val="Intense Emphasis"/>
    <w:basedOn w:val="DefaultParagraphFont"/>
    <w:uiPriority w:val="21"/>
    <w:qFormat/>
    <w:rsid w:val="00105772"/>
    <w:rPr>
      <w:i/>
      <w:iCs/>
      <w:color w:val="2F5496" w:themeColor="accent1" w:themeShade="BF"/>
    </w:rPr>
  </w:style>
  <w:style w:type="paragraph" w:styleId="IntenseQuote">
    <w:name w:val="Intense Quote"/>
    <w:basedOn w:val="Normal"/>
    <w:next w:val="Normal"/>
    <w:link w:val="IntenseQuoteChar"/>
    <w:uiPriority w:val="30"/>
    <w:qFormat/>
    <w:rsid w:val="00105772"/>
    <w:pPr>
      <w:pBdr>
        <w:top w:val="single" w:sz="4" w:space="10" w:color="2F5496" w:themeColor="accent1" w:themeShade="BF"/>
        <w:bottom w:val="single" w:sz="4" w:space="10" w:color="2F5496" w:themeColor="accent1" w:themeShade="BF"/>
      </w:pBdr>
      <w:spacing w:before="360" w:after="360" w:line="262" w:lineRule="auto"/>
      <w:ind w:left="864" w:right="864" w:firstLine="710"/>
      <w:jc w:val="center"/>
    </w:pPr>
    <w:rPr>
      <w:i/>
      <w:iCs/>
      <w:color w:val="2F5496" w:themeColor="accent1" w:themeShade="BF"/>
      <w:kern w:val="2"/>
      <w:sz w:val="26"/>
      <w:szCs w:val="24"/>
      <w:lang w:val="en-SG" w:eastAsia="en-SG"/>
      <w14:ligatures w14:val="standardContextual"/>
    </w:rPr>
  </w:style>
  <w:style w:type="character" w:customStyle="1" w:styleId="IntenseQuoteChar">
    <w:name w:val="Intense Quote Char"/>
    <w:basedOn w:val="DefaultParagraphFont"/>
    <w:link w:val="IntenseQuote"/>
    <w:uiPriority w:val="30"/>
    <w:rsid w:val="00105772"/>
    <w:rPr>
      <w:rFonts w:ascii="Times New Roman" w:eastAsia="Times New Roman" w:hAnsi="Times New Roman"/>
      <w:i/>
      <w:iCs/>
      <w:color w:val="2F5496" w:themeColor="accent1" w:themeShade="BF"/>
      <w:kern w:val="2"/>
      <w:sz w:val="26"/>
      <w:szCs w:val="24"/>
      <w:lang w:val="en-SG" w:eastAsia="en-SG"/>
      <w14:ligatures w14:val="standardContextual"/>
    </w:rPr>
  </w:style>
  <w:style w:type="character" w:styleId="IntenseReference">
    <w:name w:val="Intense Reference"/>
    <w:basedOn w:val="DefaultParagraphFont"/>
    <w:uiPriority w:val="32"/>
    <w:qFormat/>
    <w:rsid w:val="00105772"/>
    <w:rPr>
      <w:b/>
      <w:bCs/>
      <w:smallCaps/>
      <w:color w:val="2F5496" w:themeColor="accent1" w:themeShade="BF"/>
      <w:spacing w:val="5"/>
    </w:rPr>
  </w:style>
  <w:style w:type="table" w:customStyle="1" w:styleId="TableGrid0">
    <w:name w:val="TableGrid"/>
    <w:rsid w:val="00105772"/>
    <w:rPr>
      <w:rFonts w:asciiTheme="minorHAnsi" w:eastAsiaTheme="minorEastAsia" w:hAnsiTheme="minorHAnsi" w:cstheme="minorBidi"/>
      <w:kern w:val="2"/>
      <w:sz w:val="24"/>
      <w:szCs w:val="24"/>
      <w:lang w:val="en-SG" w:eastAsia="en-SG"/>
      <w14:ligatures w14:val="standardContextual"/>
    </w:rPr>
    <w:tblPr>
      <w:tblCellMar>
        <w:top w:w="0" w:type="dxa"/>
        <w:left w:w="0" w:type="dxa"/>
        <w:bottom w:w="0" w:type="dxa"/>
        <w:right w:w="0" w:type="dxa"/>
      </w:tblCellMar>
    </w:tblPr>
  </w:style>
  <w:style w:type="character" w:customStyle="1" w:styleId="fontstyle01">
    <w:name w:val="fontstyle01"/>
    <w:basedOn w:val="DefaultParagraphFont"/>
    <w:rsid w:val="00105772"/>
    <w:rPr>
      <w:rFonts w:ascii="TimesNewRomanPSMT" w:hAnsi="TimesNewRomanPSMT" w:hint="default"/>
      <w:b w:val="0"/>
      <w:bCs w:val="0"/>
      <w:i w:val="0"/>
      <w:iCs w:val="0"/>
      <w:color w:val="000000"/>
      <w:sz w:val="28"/>
      <w:szCs w:val="28"/>
    </w:rPr>
  </w:style>
  <w:style w:type="character" w:customStyle="1" w:styleId="fontstyle11">
    <w:name w:val="fontstyle11"/>
    <w:basedOn w:val="DefaultParagraphFont"/>
    <w:rsid w:val="00DA69A1"/>
    <w:rPr>
      <w:rFonts w:ascii="Bold" w:hAnsi="Bold"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22089118">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14D05-6E47-45E3-BC24-E72BE3E7A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22</Pages>
  <Words>4420</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QNPC KH5</cp:lastModifiedBy>
  <cp:revision>131</cp:revision>
  <cp:lastPrinted>2026-04-11T01:26:00Z</cp:lastPrinted>
  <dcterms:created xsi:type="dcterms:W3CDTF">2026-04-08T07:46:00Z</dcterms:created>
  <dcterms:modified xsi:type="dcterms:W3CDTF">2026-04-17T03:48:00Z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