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6401" w14:textId="77777777" w:rsidR="006D5DAB" w:rsidRPr="00F36E03" w:rsidRDefault="006D5DAB" w:rsidP="006D5DAB">
      <w:pPr>
        <w:widowControl w:val="0"/>
        <w:spacing w:before="120" w:after="120" w:line="264" w:lineRule="auto"/>
        <w:jc w:val="center"/>
        <w:rPr>
          <w:b/>
          <w:color w:val="000000" w:themeColor="text1"/>
          <w:sz w:val="28"/>
          <w:szCs w:val="28"/>
          <w:lang w:val="nl-NL"/>
        </w:rPr>
      </w:pPr>
      <w:r w:rsidRPr="00F36E03">
        <w:rPr>
          <w:b/>
          <w:color w:val="000000" w:themeColor="text1"/>
          <w:sz w:val="28"/>
          <w:szCs w:val="28"/>
          <w:lang w:val="nl-NL"/>
        </w:rPr>
        <w:t>Phần 2. YÊU CẦU VỀ KỸ THUẬT</w:t>
      </w:r>
    </w:p>
    <w:p w14:paraId="0FF6382F" w14:textId="77777777" w:rsidR="006C64AB" w:rsidRPr="00F36E03" w:rsidRDefault="006C64AB" w:rsidP="006C64AB">
      <w:pPr>
        <w:pStyle w:val="Subtitle"/>
        <w:widowControl w:val="0"/>
        <w:spacing w:before="120" w:after="120" w:line="264" w:lineRule="auto"/>
        <w:rPr>
          <w:color w:val="000000" w:themeColor="text1"/>
          <w:sz w:val="28"/>
          <w:szCs w:val="28"/>
          <w:lang w:val="nl-NL"/>
        </w:rPr>
      </w:pPr>
      <w:r w:rsidRPr="00F36E03">
        <w:rPr>
          <w:color w:val="000000" w:themeColor="text1"/>
          <w:sz w:val="28"/>
          <w:szCs w:val="28"/>
          <w:lang w:val="nl-NL"/>
        </w:rPr>
        <w:t>Chương V. Yêu cầu về kỹ thuật</w:t>
      </w:r>
    </w:p>
    <w:p w14:paraId="0E355737" w14:textId="77777777" w:rsidR="008A1BEF" w:rsidRPr="00F36E03"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F36E03" w:rsidRDefault="008A1BEF" w:rsidP="008A1BEF">
      <w:pPr>
        <w:pStyle w:val="SectionVIHeader0"/>
        <w:widowControl w:val="0"/>
        <w:spacing w:after="120" w:line="264" w:lineRule="auto"/>
        <w:ind w:firstLine="709"/>
        <w:jc w:val="both"/>
        <w:rPr>
          <w:color w:val="000000" w:themeColor="text1"/>
          <w:sz w:val="28"/>
          <w:szCs w:val="28"/>
          <w:lang w:val="nl-NL"/>
        </w:rPr>
      </w:pPr>
      <w:r w:rsidRPr="00F36E03">
        <w:rPr>
          <w:color w:val="000000" w:themeColor="text1"/>
          <w:sz w:val="28"/>
          <w:szCs w:val="28"/>
          <w:lang w:val="nl-NL"/>
        </w:rPr>
        <w:t>Mục 1. Yêu cầu về kỹ thuật</w:t>
      </w:r>
    </w:p>
    <w:p w14:paraId="73D610ED" w14:textId="38728316" w:rsidR="006C64AB" w:rsidRPr="00F36E03" w:rsidRDefault="006C64AB" w:rsidP="00FC5E82">
      <w:pPr>
        <w:spacing w:before="120" w:after="120" w:line="264" w:lineRule="auto"/>
        <w:ind w:firstLine="567"/>
        <w:jc w:val="both"/>
        <w:rPr>
          <w:b/>
          <w:color w:val="000000" w:themeColor="text1"/>
          <w:sz w:val="28"/>
          <w:szCs w:val="28"/>
          <w:lang w:val="nl-NL"/>
        </w:rPr>
      </w:pPr>
      <w:r w:rsidRPr="00F36E03">
        <w:rPr>
          <w:b/>
          <w:color w:val="000000" w:themeColor="text1"/>
          <w:sz w:val="28"/>
          <w:szCs w:val="28"/>
          <w:lang w:val="nl-NL"/>
        </w:rPr>
        <w:t>1.</w:t>
      </w:r>
      <w:r w:rsidR="008A1BEF" w:rsidRPr="00F36E03">
        <w:rPr>
          <w:b/>
          <w:color w:val="000000" w:themeColor="text1"/>
          <w:sz w:val="28"/>
          <w:szCs w:val="28"/>
          <w:lang w:val="nl-NL"/>
        </w:rPr>
        <w:t>1.</w:t>
      </w:r>
      <w:r w:rsidRPr="00F36E03">
        <w:rPr>
          <w:b/>
          <w:color w:val="000000" w:themeColor="text1"/>
          <w:sz w:val="28"/>
          <w:szCs w:val="28"/>
          <w:lang w:val="nl-NL"/>
        </w:rPr>
        <w:t xml:space="preserve"> Giới thiệu chung về dự </w:t>
      </w:r>
      <w:r w:rsidR="008A1BEF" w:rsidRPr="00F36E03">
        <w:rPr>
          <w:b/>
          <w:color w:val="000000" w:themeColor="text1"/>
          <w:sz w:val="28"/>
          <w:szCs w:val="28"/>
          <w:lang w:val="nl-NL"/>
        </w:rPr>
        <w:t>toán</w:t>
      </w:r>
      <w:r w:rsidRPr="00F36E03">
        <w:rPr>
          <w:b/>
          <w:color w:val="000000" w:themeColor="text1"/>
          <w:sz w:val="28"/>
          <w:szCs w:val="28"/>
          <w:lang w:val="nl-NL"/>
        </w:rPr>
        <w:t xml:space="preserve"> và gói thầu</w:t>
      </w:r>
    </w:p>
    <w:p w14:paraId="76545A97" w14:textId="5BB03D46" w:rsidR="009B5C02" w:rsidRPr="00F36E03" w:rsidRDefault="009B5C02" w:rsidP="00FC5E82">
      <w:pPr>
        <w:spacing w:before="120" w:after="120" w:line="264" w:lineRule="auto"/>
        <w:ind w:firstLine="567"/>
        <w:jc w:val="both"/>
        <w:rPr>
          <w:color w:val="000000" w:themeColor="text1"/>
          <w:spacing w:val="-4"/>
          <w:sz w:val="28"/>
          <w:szCs w:val="28"/>
          <w:lang w:val="nl-NL"/>
        </w:rPr>
      </w:pPr>
      <w:r w:rsidRPr="00F36E03">
        <w:rPr>
          <w:color w:val="000000" w:themeColor="text1"/>
          <w:spacing w:val="-4"/>
          <w:sz w:val="28"/>
          <w:szCs w:val="28"/>
          <w:lang w:val="nl-NL"/>
        </w:rPr>
        <w:t xml:space="preserve">- Tên dự toán: </w:t>
      </w:r>
      <w:r w:rsidR="009E5989" w:rsidRPr="00F36E03">
        <w:rPr>
          <w:color w:val="000000" w:themeColor="text1"/>
          <w:spacing w:val="-4"/>
          <w:sz w:val="28"/>
          <w:szCs w:val="28"/>
          <w:lang w:val="nl-NL"/>
        </w:rPr>
        <w:t>Mua sắm thiết bị Y tế năm 2026 từ nguồn kinh phí không tự chủ của Bệnh viện Đa khoa khu vực Quảng Yên</w:t>
      </w:r>
    </w:p>
    <w:p w14:paraId="4740C5CE" w14:textId="77777777" w:rsidR="002D1C0C" w:rsidRDefault="009B5C02" w:rsidP="00FC5E82">
      <w:pPr>
        <w:spacing w:before="120" w:after="120" w:line="264" w:lineRule="auto"/>
        <w:ind w:firstLine="567"/>
        <w:jc w:val="both"/>
        <w:rPr>
          <w:color w:val="000000" w:themeColor="text1"/>
          <w:sz w:val="28"/>
          <w:szCs w:val="28"/>
        </w:rPr>
      </w:pPr>
      <w:r w:rsidRPr="00F36E03">
        <w:rPr>
          <w:color w:val="000000" w:themeColor="text1"/>
          <w:spacing w:val="-4"/>
          <w:sz w:val="28"/>
          <w:szCs w:val="28"/>
          <w:lang w:val="nl-NL"/>
        </w:rPr>
        <w:t xml:space="preserve">- Tên gói thầu: </w:t>
      </w:r>
      <w:r w:rsidR="002D1C0C" w:rsidRPr="002D1C0C">
        <w:rPr>
          <w:color w:val="000000" w:themeColor="text1"/>
          <w:sz w:val="28"/>
          <w:szCs w:val="28"/>
        </w:rPr>
        <w:t>Gói 4: Mua sắm Máy theo dõi sản khoa 02 chức năng, Máy soi cổ tử cung ( Kỹ thuật số)</w:t>
      </w:r>
    </w:p>
    <w:p w14:paraId="2DCF4D4B" w14:textId="684F5A1C" w:rsidR="003E0918" w:rsidRPr="00F36E03" w:rsidRDefault="009B5C02" w:rsidP="00FC5E82">
      <w:pPr>
        <w:spacing w:before="120" w:after="120" w:line="264" w:lineRule="auto"/>
        <w:ind w:firstLine="567"/>
        <w:jc w:val="both"/>
        <w:rPr>
          <w:color w:val="000000" w:themeColor="text1"/>
          <w:spacing w:val="-4"/>
          <w:sz w:val="28"/>
          <w:szCs w:val="28"/>
          <w:lang w:val="nl-NL"/>
        </w:rPr>
      </w:pPr>
      <w:r w:rsidRPr="00F36E03">
        <w:rPr>
          <w:color w:val="000000" w:themeColor="text1"/>
          <w:spacing w:val="-4"/>
          <w:sz w:val="28"/>
          <w:szCs w:val="28"/>
          <w:lang w:val="nl-NL"/>
        </w:rPr>
        <w:t>- Thời gian thực hiện</w:t>
      </w:r>
      <w:r w:rsidR="00C31246" w:rsidRPr="00F36E03">
        <w:rPr>
          <w:color w:val="000000" w:themeColor="text1"/>
          <w:spacing w:val="-4"/>
          <w:sz w:val="28"/>
          <w:szCs w:val="28"/>
          <w:lang w:val="nl-NL"/>
        </w:rPr>
        <w:t xml:space="preserve"> gói thầu</w:t>
      </w:r>
      <w:r w:rsidRPr="00F36E03">
        <w:rPr>
          <w:color w:val="000000" w:themeColor="text1"/>
          <w:spacing w:val="-4"/>
          <w:sz w:val="28"/>
          <w:szCs w:val="28"/>
          <w:lang w:val="nl-NL"/>
        </w:rPr>
        <w:t xml:space="preserve">: </w:t>
      </w:r>
      <w:r w:rsidR="00DB4425" w:rsidRPr="00F36E03">
        <w:rPr>
          <w:color w:val="000000" w:themeColor="text1"/>
          <w:spacing w:val="-4"/>
          <w:sz w:val="28"/>
          <w:szCs w:val="28"/>
          <w:lang w:val="nl-NL"/>
        </w:rPr>
        <w:t>Trong vòng 90 ngày kể từ khi h</w:t>
      </w:r>
      <w:r w:rsidR="00976F8C" w:rsidRPr="00F36E03">
        <w:rPr>
          <w:color w:val="000000" w:themeColor="text1"/>
          <w:spacing w:val="-4"/>
          <w:sz w:val="28"/>
          <w:szCs w:val="28"/>
          <w:lang w:val="nl-NL"/>
        </w:rPr>
        <w:t>ợp đồng có hiệu lực hoặc trước 10/09</w:t>
      </w:r>
      <w:r w:rsidR="00DB4425" w:rsidRPr="00F36E03">
        <w:rPr>
          <w:color w:val="000000" w:themeColor="text1"/>
          <w:spacing w:val="-4"/>
          <w:sz w:val="28"/>
          <w:szCs w:val="28"/>
          <w:lang w:val="nl-NL"/>
        </w:rPr>
        <w:t>/2</w:t>
      </w:r>
      <w:r w:rsidR="00976F8C" w:rsidRPr="00F36E03">
        <w:rPr>
          <w:color w:val="000000" w:themeColor="text1"/>
          <w:spacing w:val="-4"/>
          <w:sz w:val="28"/>
          <w:szCs w:val="28"/>
          <w:lang w:val="nl-NL"/>
        </w:rPr>
        <w:t>026</w:t>
      </w:r>
      <w:r w:rsidR="00DB4425" w:rsidRPr="00F36E03">
        <w:rPr>
          <w:color w:val="000000" w:themeColor="text1"/>
          <w:spacing w:val="-4"/>
          <w:sz w:val="28"/>
          <w:szCs w:val="28"/>
          <w:lang w:val="nl-NL"/>
        </w:rPr>
        <w:t xml:space="preserve"> tùy theo điều kiện nào đến trước.</w:t>
      </w:r>
    </w:p>
    <w:p w14:paraId="669C74D0" w14:textId="366B4F1F" w:rsidR="009B5C02" w:rsidRPr="00F36E03" w:rsidRDefault="009B5C02" w:rsidP="00FC5E82">
      <w:pPr>
        <w:spacing w:before="120" w:after="120" w:line="264" w:lineRule="auto"/>
        <w:ind w:firstLine="567"/>
        <w:jc w:val="both"/>
        <w:rPr>
          <w:color w:val="000000" w:themeColor="text1"/>
          <w:spacing w:val="-4"/>
          <w:sz w:val="28"/>
          <w:szCs w:val="28"/>
          <w:lang w:val="nl-NL"/>
        </w:rPr>
      </w:pPr>
      <w:r w:rsidRPr="00F36E03">
        <w:rPr>
          <w:color w:val="000000" w:themeColor="text1"/>
          <w:spacing w:val="-4"/>
          <w:sz w:val="28"/>
          <w:szCs w:val="28"/>
          <w:lang w:val="nl-NL"/>
        </w:rPr>
        <w:t xml:space="preserve">- Địa điểm thực hiện: </w:t>
      </w:r>
      <w:r w:rsidR="00477D6A">
        <w:rPr>
          <w:color w:val="000000" w:themeColor="text1"/>
          <w:spacing w:val="-4"/>
          <w:sz w:val="28"/>
          <w:szCs w:val="28"/>
          <w:lang w:val="nl-NL"/>
        </w:rPr>
        <w:t>Tại nơi sử dụng của</w:t>
      </w:r>
      <w:bookmarkStart w:id="0" w:name="_GoBack"/>
      <w:bookmarkEnd w:id="0"/>
      <w:r w:rsidR="00477D6A">
        <w:rPr>
          <w:color w:val="000000" w:themeColor="text1"/>
          <w:spacing w:val="-4"/>
          <w:sz w:val="28"/>
          <w:szCs w:val="28"/>
          <w:lang w:val="nl-NL"/>
        </w:rPr>
        <w:t xml:space="preserve"> </w:t>
      </w:r>
      <w:r w:rsidR="00395874" w:rsidRPr="00F36E03">
        <w:rPr>
          <w:color w:val="000000" w:themeColor="text1"/>
          <w:spacing w:val="-4"/>
          <w:sz w:val="28"/>
          <w:szCs w:val="28"/>
          <w:lang w:val="nl-NL"/>
        </w:rPr>
        <w:t>Bệnh viện Đa khoa khu vực Quảng Yên</w:t>
      </w:r>
      <w:r w:rsidR="00965508" w:rsidRPr="00F36E03">
        <w:rPr>
          <w:color w:val="000000" w:themeColor="text1"/>
          <w:spacing w:val="-4"/>
          <w:sz w:val="28"/>
          <w:szCs w:val="28"/>
          <w:lang w:val="nl-NL"/>
        </w:rPr>
        <w:t xml:space="preserve"> – phường </w:t>
      </w:r>
      <w:r w:rsidR="00395874" w:rsidRPr="00F36E03">
        <w:rPr>
          <w:color w:val="000000" w:themeColor="text1"/>
          <w:spacing w:val="-4"/>
          <w:sz w:val="28"/>
          <w:szCs w:val="28"/>
          <w:lang w:val="nl-NL"/>
        </w:rPr>
        <w:t>Quảng Yên</w:t>
      </w:r>
      <w:r w:rsidR="00DB4425" w:rsidRPr="00F36E03">
        <w:rPr>
          <w:color w:val="000000" w:themeColor="text1"/>
          <w:spacing w:val="-4"/>
          <w:sz w:val="28"/>
          <w:szCs w:val="28"/>
          <w:lang w:val="nl-NL"/>
        </w:rPr>
        <w:t xml:space="preserve"> – tỉnh Quảng Ninh</w:t>
      </w:r>
      <w:r w:rsidR="00965508" w:rsidRPr="00F36E03">
        <w:rPr>
          <w:color w:val="000000" w:themeColor="text1"/>
          <w:spacing w:val="-4"/>
          <w:sz w:val="28"/>
          <w:szCs w:val="28"/>
          <w:lang w:val="nl-NL"/>
        </w:rPr>
        <w:t>.</w:t>
      </w:r>
    </w:p>
    <w:p w14:paraId="265AEC27" w14:textId="3F45131A" w:rsidR="006C64AB" w:rsidRPr="00F36E03" w:rsidRDefault="0076062E" w:rsidP="00FC5E82">
      <w:pPr>
        <w:spacing w:before="120" w:after="120" w:line="264" w:lineRule="auto"/>
        <w:jc w:val="both"/>
        <w:rPr>
          <w:color w:val="000000" w:themeColor="text1"/>
          <w:spacing w:val="-4"/>
          <w:sz w:val="28"/>
          <w:szCs w:val="28"/>
          <w:lang w:val="nl-NL"/>
        </w:rPr>
      </w:pPr>
      <w:r w:rsidRPr="00F36E03">
        <w:rPr>
          <w:b/>
          <w:color w:val="000000" w:themeColor="text1"/>
          <w:sz w:val="28"/>
          <w:szCs w:val="28"/>
          <w:lang w:val="nl-NL"/>
        </w:rPr>
        <w:tab/>
      </w:r>
      <w:r w:rsidR="008A1BEF" w:rsidRPr="00F36E03">
        <w:rPr>
          <w:b/>
          <w:color w:val="000000" w:themeColor="text1"/>
          <w:sz w:val="28"/>
          <w:szCs w:val="28"/>
          <w:lang w:val="nl-NL"/>
        </w:rPr>
        <w:t>1.2</w:t>
      </w:r>
      <w:r w:rsidR="006C64AB" w:rsidRPr="00F36E03">
        <w:rPr>
          <w:b/>
          <w:color w:val="000000" w:themeColor="text1"/>
          <w:sz w:val="28"/>
          <w:szCs w:val="28"/>
          <w:lang w:val="nl-NL"/>
        </w:rPr>
        <w:t xml:space="preserve"> Yêu cầu về kỹ thuật</w:t>
      </w:r>
    </w:p>
    <w:p w14:paraId="0819DD74" w14:textId="078392A5" w:rsidR="0076062E" w:rsidRPr="00F36E03" w:rsidRDefault="0076062E" w:rsidP="00C20A6B">
      <w:pPr>
        <w:keepNext/>
        <w:ind w:firstLine="567"/>
        <w:jc w:val="both"/>
        <w:outlineLvl w:val="0"/>
        <w:rPr>
          <w:color w:val="000000" w:themeColor="text1"/>
          <w:spacing w:val="-4"/>
          <w:sz w:val="28"/>
          <w:szCs w:val="28"/>
          <w:lang w:val="nl-NL"/>
        </w:rPr>
      </w:pPr>
      <w:r w:rsidRPr="00F36E03">
        <w:rPr>
          <w:color w:val="000000" w:themeColor="text1"/>
          <w:spacing w:val="-4"/>
          <w:sz w:val="28"/>
          <w:szCs w:val="28"/>
          <w:lang w:val="nl-NL"/>
        </w:rPr>
        <w:t>- Hàng hoá phải được lưu hành hợp pháp tại Việt Nam;</w:t>
      </w:r>
    </w:p>
    <w:p w14:paraId="63517219" w14:textId="24278DE2" w:rsidR="0076062E" w:rsidRPr="00F36E03" w:rsidRDefault="0076062E" w:rsidP="00FC5E82">
      <w:pPr>
        <w:spacing w:before="120" w:after="120" w:line="264" w:lineRule="auto"/>
        <w:ind w:firstLine="567"/>
        <w:jc w:val="both"/>
        <w:rPr>
          <w:color w:val="000000" w:themeColor="text1"/>
          <w:spacing w:val="-4"/>
          <w:sz w:val="28"/>
          <w:szCs w:val="28"/>
          <w:lang w:val="nl-NL"/>
        </w:rPr>
      </w:pPr>
      <w:r w:rsidRPr="00F36E03">
        <w:rPr>
          <w:color w:val="000000" w:themeColor="text1"/>
          <w:spacing w:val="-4"/>
          <w:sz w:val="28"/>
          <w:szCs w:val="28"/>
          <w:lang w:val="nl-NL"/>
        </w:rPr>
        <w:t xml:space="preserve">- Xuất xứ, mã hiệu, tên thương mại, phân loại A, B, C, D (theo </w:t>
      </w:r>
      <w:r w:rsidR="00CA514F" w:rsidRPr="00F36E03">
        <w:rPr>
          <w:color w:val="000000" w:themeColor="text1"/>
          <w:spacing w:val="-4"/>
          <w:sz w:val="28"/>
          <w:szCs w:val="28"/>
          <w:lang w:val="nl-NL"/>
        </w:rPr>
        <w:t>Nghị định số 98/2021/NĐ-CP ngày 08/11/2021 của Chính phủ về Quản lý trang thiết bị y tế</w:t>
      </w:r>
      <w:r w:rsidRPr="00F36E03">
        <w:rPr>
          <w:color w:val="000000" w:themeColor="text1"/>
          <w:spacing w:val="-4"/>
          <w:sz w:val="28"/>
          <w:szCs w:val="28"/>
          <w:lang w:val="nl-NL"/>
        </w:rPr>
        <w:t xml:space="preserve">) của hàng hoá: yêu cầu Nhà thầu phải chào rõ ràng, đúng quy định, đáp ứng yêu cầu của HSMT; </w:t>
      </w:r>
    </w:p>
    <w:p w14:paraId="21EA95D5" w14:textId="77777777" w:rsidR="00BA128A" w:rsidRPr="00F36E03" w:rsidRDefault="00BA128A" w:rsidP="00FC5E82">
      <w:pPr>
        <w:jc w:val="both"/>
        <w:rPr>
          <w:color w:val="000000" w:themeColor="text1"/>
          <w:sz w:val="28"/>
          <w:szCs w:val="28"/>
          <w:lang w:val="pl-PL"/>
        </w:rPr>
      </w:pPr>
      <w:r w:rsidRPr="00F36E03">
        <w:rPr>
          <w:color w:val="000000" w:themeColor="text1"/>
          <w:sz w:val="28"/>
          <w:szCs w:val="28"/>
          <w:lang w:val="pl-PL"/>
        </w:rPr>
        <w:tab/>
        <w:t>- Hàng hóa dự thầu phải đạt các tiêu chuẩn chất lượng tương đương hoặc cao hơn yêu cầu tại bảng chi tiết yêu cầu về kỹ thuật.</w:t>
      </w:r>
    </w:p>
    <w:p w14:paraId="3F82DC8D" w14:textId="3DB5BC7A" w:rsidR="00B61DCE" w:rsidRPr="00F36E03" w:rsidRDefault="00BA128A" w:rsidP="00FC5E82">
      <w:pPr>
        <w:jc w:val="both"/>
        <w:rPr>
          <w:color w:val="000000" w:themeColor="text1"/>
          <w:sz w:val="28"/>
          <w:szCs w:val="28"/>
          <w:lang w:val="pl-PL"/>
        </w:rPr>
      </w:pPr>
      <w:r w:rsidRPr="00F36E03">
        <w:rPr>
          <w:color w:val="000000" w:themeColor="text1"/>
          <w:sz w:val="28"/>
          <w:szCs w:val="28"/>
          <w:lang w:val="pl-PL"/>
        </w:rPr>
        <w:tab/>
        <w:t>-</w:t>
      </w:r>
      <w:r w:rsidR="00965508" w:rsidRPr="00F36E03">
        <w:rPr>
          <w:color w:val="000000" w:themeColor="text1"/>
          <w:sz w:val="28"/>
          <w:szCs w:val="28"/>
          <w:lang w:val="pl-PL"/>
        </w:rPr>
        <w:t xml:space="preserve"> </w:t>
      </w:r>
      <w:r w:rsidRPr="00F36E03">
        <w:rPr>
          <w:color w:val="000000" w:themeColor="text1"/>
          <w:sz w:val="28"/>
          <w:szCs w:val="28"/>
          <w:lang w:val="pl-PL"/>
        </w:rPr>
        <w:t>Và đáp ứng các yêu cầu còn lại khác trong bảng chi tiết yêu cầu về kỹ thuật.</w:t>
      </w:r>
    </w:p>
    <w:p w14:paraId="51F0C56D" w14:textId="1F83654F" w:rsidR="004D4217" w:rsidRPr="00F36E03" w:rsidRDefault="00B61DCE" w:rsidP="006B2B52">
      <w:pPr>
        <w:keepNext/>
        <w:spacing w:before="60" w:after="60"/>
        <w:ind w:firstLine="720"/>
        <w:jc w:val="center"/>
        <w:outlineLvl w:val="1"/>
        <w:rPr>
          <w:b/>
          <w:bCs/>
          <w:color w:val="000000" w:themeColor="text1"/>
          <w:sz w:val="28"/>
          <w:szCs w:val="28"/>
        </w:rPr>
      </w:pPr>
      <w:r w:rsidRPr="00F36E03">
        <w:rPr>
          <w:b/>
          <w:bCs/>
          <w:color w:val="000000" w:themeColor="text1"/>
          <w:sz w:val="28"/>
          <w:szCs w:val="28"/>
        </w:rPr>
        <w:t>BẢNG CHI TIẾT YÊU CẦU VỀ KỸ THUẬT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8756"/>
      </w:tblGrid>
      <w:tr w:rsidR="004D5620" w:rsidRPr="004D5620" w14:paraId="7CFFB73B" w14:textId="77777777" w:rsidTr="004D5620">
        <w:tc>
          <w:tcPr>
            <w:tcW w:w="9493" w:type="dxa"/>
            <w:gridSpan w:val="2"/>
            <w:shd w:val="clear" w:color="auto" w:fill="auto"/>
            <w:vAlign w:val="center"/>
          </w:tcPr>
          <w:p w14:paraId="5E36F271" w14:textId="649FEA6A" w:rsidR="004D5620" w:rsidRPr="004D5620" w:rsidRDefault="004D5620" w:rsidP="007B4E7B">
            <w:pPr>
              <w:spacing w:before="40" w:after="20"/>
              <w:rPr>
                <w:b/>
                <w:bCs/>
                <w:sz w:val="28"/>
                <w:szCs w:val="28"/>
              </w:rPr>
            </w:pPr>
            <w:r w:rsidRPr="004D5620">
              <w:rPr>
                <w:b/>
                <w:bCs/>
                <w:sz w:val="28"/>
                <w:szCs w:val="28"/>
              </w:rPr>
              <w:t xml:space="preserve">1. </w:t>
            </w:r>
            <w:r w:rsidRPr="004D5620">
              <w:rPr>
                <w:b/>
                <w:sz w:val="28"/>
                <w:szCs w:val="28"/>
              </w:rPr>
              <w:t>Máy theo dõi sản khoa 02 chức năng</w:t>
            </w:r>
          </w:p>
        </w:tc>
      </w:tr>
      <w:tr w:rsidR="004D5620" w:rsidRPr="004D5620" w14:paraId="58D1C642" w14:textId="77777777" w:rsidTr="004D5620">
        <w:tc>
          <w:tcPr>
            <w:tcW w:w="9493" w:type="dxa"/>
            <w:gridSpan w:val="2"/>
            <w:shd w:val="clear" w:color="auto" w:fill="auto"/>
            <w:vAlign w:val="center"/>
          </w:tcPr>
          <w:p w14:paraId="6FA645D4" w14:textId="0B9780A2" w:rsidR="004D5620" w:rsidRPr="004D5620" w:rsidRDefault="004D5620" w:rsidP="007B4E7B">
            <w:pPr>
              <w:spacing w:before="40" w:after="20"/>
              <w:rPr>
                <w:b/>
                <w:bCs/>
                <w:sz w:val="28"/>
                <w:szCs w:val="28"/>
              </w:rPr>
            </w:pPr>
            <w:r w:rsidRPr="004D5620">
              <w:rPr>
                <w:b/>
                <w:bCs/>
                <w:sz w:val="28"/>
                <w:szCs w:val="28"/>
              </w:rPr>
              <w:t>I.</w:t>
            </w:r>
            <w:r w:rsidRPr="004D5620">
              <w:rPr>
                <w:b/>
                <w:bCs/>
                <w:color w:val="000000"/>
                <w:sz w:val="28"/>
                <w:szCs w:val="28"/>
              </w:rPr>
              <w:t xml:space="preserve"> YÊU CẦU CHUNG:</w:t>
            </w:r>
          </w:p>
        </w:tc>
      </w:tr>
      <w:tr w:rsidR="004D5620" w:rsidRPr="004D5620" w14:paraId="29BA538D" w14:textId="77777777" w:rsidTr="004D5620">
        <w:tc>
          <w:tcPr>
            <w:tcW w:w="9493" w:type="dxa"/>
            <w:gridSpan w:val="2"/>
            <w:shd w:val="clear" w:color="auto" w:fill="auto"/>
            <w:vAlign w:val="center"/>
          </w:tcPr>
          <w:p w14:paraId="79255EFF" w14:textId="77777777" w:rsidR="004D5620" w:rsidRPr="004D5620" w:rsidRDefault="004D5620" w:rsidP="007B4E7B">
            <w:pPr>
              <w:spacing w:before="40" w:after="20"/>
              <w:rPr>
                <w:b/>
                <w:bCs/>
                <w:sz w:val="28"/>
                <w:szCs w:val="28"/>
                <w:lang w:val="vi-VN"/>
              </w:rPr>
            </w:pPr>
            <w:r w:rsidRPr="004D5620">
              <w:rPr>
                <w:color w:val="000000"/>
                <w:sz w:val="28"/>
                <w:szCs w:val="28"/>
              </w:rPr>
              <w:t>Hàng hóa mới 100%, sản xuất năm 2025 trở về sau</w:t>
            </w:r>
          </w:p>
        </w:tc>
      </w:tr>
      <w:tr w:rsidR="004D5620" w:rsidRPr="004D5620" w14:paraId="3D02C21D" w14:textId="77777777" w:rsidTr="004D5620">
        <w:tc>
          <w:tcPr>
            <w:tcW w:w="9493" w:type="dxa"/>
            <w:gridSpan w:val="2"/>
            <w:shd w:val="clear" w:color="auto" w:fill="auto"/>
            <w:vAlign w:val="center"/>
          </w:tcPr>
          <w:p w14:paraId="6C2405E3" w14:textId="77777777" w:rsidR="004D5620" w:rsidRPr="004D5620" w:rsidRDefault="004D5620" w:rsidP="007B4E7B">
            <w:pPr>
              <w:spacing w:before="40" w:after="20"/>
              <w:rPr>
                <w:b/>
                <w:bCs/>
                <w:sz w:val="28"/>
                <w:szCs w:val="28"/>
                <w:lang w:val="vi-VN"/>
              </w:rPr>
            </w:pPr>
            <w:r w:rsidRPr="004D5620">
              <w:rPr>
                <w:color w:val="000000"/>
                <w:sz w:val="28"/>
                <w:szCs w:val="28"/>
              </w:rPr>
              <w:t>Nguồn cung cấp: 220VAC ± 10%; 50/60Hz ± 5%</w:t>
            </w:r>
          </w:p>
        </w:tc>
      </w:tr>
      <w:tr w:rsidR="004D5620" w:rsidRPr="004D5620" w14:paraId="289E596A" w14:textId="77777777" w:rsidTr="004D5620">
        <w:tc>
          <w:tcPr>
            <w:tcW w:w="9493" w:type="dxa"/>
            <w:gridSpan w:val="2"/>
            <w:shd w:val="clear" w:color="auto" w:fill="auto"/>
            <w:vAlign w:val="center"/>
          </w:tcPr>
          <w:p w14:paraId="2DDD94B3" w14:textId="77777777" w:rsidR="004D5620" w:rsidRPr="004D5620" w:rsidRDefault="004D5620" w:rsidP="007B4E7B">
            <w:pPr>
              <w:spacing w:before="40" w:after="20"/>
              <w:rPr>
                <w:b/>
                <w:bCs/>
                <w:sz w:val="28"/>
                <w:szCs w:val="28"/>
                <w:lang w:val="vi-VN"/>
              </w:rPr>
            </w:pPr>
            <w:r w:rsidRPr="004D5620">
              <w:rPr>
                <w:color w:val="000000"/>
                <w:sz w:val="28"/>
                <w:szCs w:val="28"/>
              </w:rPr>
              <w:t>Môi trường hoạt động:</w:t>
            </w:r>
          </w:p>
        </w:tc>
      </w:tr>
      <w:tr w:rsidR="004D5620" w:rsidRPr="004D5620" w14:paraId="6B199966" w14:textId="77777777" w:rsidTr="004D5620">
        <w:tc>
          <w:tcPr>
            <w:tcW w:w="9493" w:type="dxa"/>
            <w:gridSpan w:val="2"/>
            <w:shd w:val="clear" w:color="auto" w:fill="auto"/>
            <w:vAlign w:val="center"/>
          </w:tcPr>
          <w:p w14:paraId="5DD90ECC" w14:textId="77777777" w:rsidR="004D5620" w:rsidRPr="004D5620" w:rsidRDefault="004D5620" w:rsidP="007B4E7B">
            <w:pPr>
              <w:spacing w:before="40" w:after="20"/>
              <w:rPr>
                <w:b/>
                <w:bCs/>
                <w:sz w:val="28"/>
                <w:szCs w:val="28"/>
                <w:lang w:val="vi-VN"/>
              </w:rPr>
            </w:pPr>
            <w:r w:rsidRPr="004D5620">
              <w:rPr>
                <w:color w:val="000000"/>
                <w:sz w:val="28"/>
                <w:szCs w:val="28"/>
              </w:rPr>
              <w:t>+ Nhiệt độ môi trường tối đa: ≥ 30°C</w:t>
            </w:r>
          </w:p>
        </w:tc>
      </w:tr>
      <w:tr w:rsidR="004D5620" w:rsidRPr="004D5620" w14:paraId="49307385" w14:textId="77777777" w:rsidTr="004D5620">
        <w:tc>
          <w:tcPr>
            <w:tcW w:w="9493" w:type="dxa"/>
            <w:gridSpan w:val="2"/>
            <w:shd w:val="clear" w:color="auto" w:fill="auto"/>
            <w:vAlign w:val="center"/>
          </w:tcPr>
          <w:p w14:paraId="501ED078" w14:textId="77777777" w:rsidR="004D5620" w:rsidRPr="004D5620" w:rsidRDefault="004D5620" w:rsidP="007B4E7B">
            <w:pPr>
              <w:spacing w:before="40" w:after="20"/>
              <w:rPr>
                <w:b/>
                <w:bCs/>
                <w:sz w:val="28"/>
                <w:szCs w:val="28"/>
                <w:lang w:val="vi-VN"/>
              </w:rPr>
            </w:pPr>
            <w:r w:rsidRPr="004D5620">
              <w:rPr>
                <w:color w:val="000000"/>
                <w:sz w:val="28"/>
                <w:szCs w:val="28"/>
              </w:rPr>
              <w:t>+ Độ ẩm môi trường tối đa: ≥ 70%</w:t>
            </w:r>
          </w:p>
        </w:tc>
      </w:tr>
      <w:tr w:rsidR="004D5620" w:rsidRPr="004D5620" w14:paraId="5C3DE778" w14:textId="77777777" w:rsidTr="004D5620">
        <w:tc>
          <w:tcPr>
            <w:tcW w:w="9493" w:type="dxa"/>
            <w:gridSpan w:val="2"/>
            <w:shd w:val="clear" w:color="auto" w:fill="auto"/>
            <w:vAlign w:val="center"/>
          </w:tcPr>
          <w:p w14:paraId="62CC8CAE" w14:textId="77777777" w:rsidR="004D5620" w:rsidRPr="004D5620" w:rsidRDefault="004D5620" w:rsidP="007B4E7B">
            <w:pPr>
              <w:spacing w:before="40" w:after="20"/>
              <w:rPr>
                <w:b/>
                <w:bCs/>
                <w:sz w:val="28"/>
                <w:szCs w:val="28"/>
                <w:lang w:val="vi-VN"/>
              </w:rPr>
            </w:pPr>
            <w:r w:rsidRPr="004D5620">
              <w:rPr>
                <w:color w:val="000000"/>
                <w:sz w:val="28"/>
                <w:szCs w:val="28"/>
              </w:rPr>
              <w:t>Xuất xứ máy chính: Các nước thuộc G7</w:t>
            </w:r>
          </w:p>
        </w:tc>
      </w:tr>
      <w:tr w:rsidR="004D5620" w:rsidRPr="004D5620" w14:paraId="0524F0B2" w14:textId="77777777" w:rsidTr="004D5620">
        <w:tc>
          <w:tcPr>
            <w:tcW w:w="9493" w:type="dxa"/>
            <w:gridSpan w:val="2"/>
            <w:shd w:val="clear" w:color="auto" w:fill="auto"/>
            <w:vAlign w:val="center"/>
          </w:tcPr>
          <w:p w14:paraId="4DE5D4E3" w14:textId="77777777" w:rsidR="004D5620" w:rsidRPr="004D5620" w:rsidRDefault="004D5620" w:rsidP="007B4E7B">
            <w:pPr>
              <w:spacing w:before="40" w:after="20"/>
              <w:rPr>
                <w:b/>
                <w:bCs/>
                <w:sz w:val="28"/>
                <w:szCs w:val="28"/>
              </w:rPr>
            </w:pPr>
            <w:r w:rsidRPr="004D5620">
              <w:rPr>
                <w:b/>
                <w:bCs/>
                <w:sz w:val="28"/>
                <w:szCs w:val="28"/>
              </w:rPr>
              <w:t>II</w:t>
            </w:r>
            <w:r w:rsidRPr="004D5620">
              <w:rPr>
                <w:b/>
                <w:bCs/>
                <w:sz w:val="28"/>
                <w:szCs w:val="28"/>
                <w:lang w:val="vi-VN"/>
              </w:rPr>
              <w:t xml:space="preserve">. </w:t>
            </w:r>
            <w:r w:rsidRPr="004D5620">
              <w:rPr>
                <w:b/>
                <w:bCs/>
                <w:sz w:val="28"/>
                <w:szCs w:val="28"/>
              </w:rPr>
              <w:t>CẤU HÌNH CUNG CẤP</w:t>
            </w:r>
          </w:p>
        </w:tc>
      </w:tr>
      <w:tr w:rsidR="004D5620" w:rsidRPr="004D5620" w14:paraId="2DDF3D20" w14:textId="77777777" w:rsidTr="004D5620">
        <w:tc>
          <w:tcPr>
            <w:tcW w:w="9493" w:type="dxa"/>
            <w:gridSpan w:val="2"/>
            <w:shd w:val="clear" w:color="auto" w:fill="auto"/>
            <w:vAlign w:val="center"/>
          </w:tcPr>
          <w:p w14:paraId="7532832D" w14:textId="77777777" w:rsidR="004D5620" w:rsidRPr="004D5620" w:rsidRDefault="004D5620" w:rsidP="007B4E7B">
            <w:pPr>
              <w:spacing w:before="40" w:after="20"/>
              <w:rPr>
                <w:b/>
                <w:bCs/>
                <w:sz w:val="28"/>
                <w:szCs w:val="28"/>
                <w:lang w:val="vi-VN"/>
              </w:rPr>
            </w:pPr>
            <w:r w:rsidRPr="004D5620">
              <w:rPr>
                <w:sz w:val="28"/>
                <w:szCs w:val="28"/>
              </w:rPr>
              <w:t>- Máy chính tích hợp máy in nhiệt: 01 bộ</w:t>
            </w:r>
          </w:p>
        </w:tc>
      </w:tr>
      <w:tr w:rsidR="004D5620" w:rsidRPr="004D5620" w14:paraId="63E2D918" w14:textId="77777777" w:rsidTr="004D5620">
        <w:tc>
          <w:tcPr>
            <w:tcW w:w="9493" w:type="dxa"/>
            <w:gridSpan w:val="2"/>
            <w:shd w:val="clear" w:color="auto" w:fill="auto"/>
            <w:vAlign w:val="center"/>
          </w:tcPr>
          <w:p w14:paraId="6838BE21" w14:textId="77777777" w:rsidR="004D5620" w:rsidRPr="004D5620" w:rsidRDefault="004D5620" w:rsidP="007B4E7B">
            <w:pPr>
              <w:spacing w:before="40" w:after="20"/>
              <w:rPr>
                <w:sz w:val="28"/>
                <w:szCs w:val="28"/>
              </w:rPr>
            </w:pPr>
            <w:r w:rsidRPr="004D5620">
              <w:rPr>
                <w:sz w:val="28"/>
                <w:szCs w:val="28"/>
              </w:rPr>
              <w:t xml:space="preserve">- Phụ kiện tiêu chuẩn, bao gồm: </w:t>
            </w:r>
          </w:p>
        </w:tc>
      </w:tr>
      <w:tr w:rsidR="004D5620" w:rsidRPr="004D5620" w14:paraId="31AEEFB9" w14:textId="77777777" w:rsidTr="004D5620">
        <w:tc>
          <w:tcPr>
            <w:tcW w:w="9493" w:type="dxa"/>
            <w:gridSpan w:val="2"/>
            <w:shd w:val="clear" w:color="auto" w:fill="auto"/>
            <w:vAlign w:val="center"/>
          </w:tcPr>
          <w:p w14:paraId="10AF5725" w14:textId="77777777" w:rsidR="004D5620" w:rsidRPr="004D5620" w:rsidRDefault="004D5620" w:rsidP="007B4E7B">
            <w:pPr>
              <w:spacing w:before="40" w:after="20"/>
              <w:rPr>
                <w:sz w:val="28"/>
                <w:szCs w:val="28"/>
              </w:rPr>
            </w:pPr>
            <w:r w:rsidRPr="004D5620">
              <w:rPr>
                <w:sz w:val="28"/>
                <w:szCs w:val="28"/>
              </w:rPr>
              <w:lastRenderedPageBreak/>
              <w:t>+ Đầu dò theo dõi tim thai: 02 cái</w:t>
            </w:r>
          </w:p>
        </w:tc>
      </w:tr>
      <w:tr w:rsidR="004D5620" w:rsidRPr="004D5620" w14:paraId="765F8391" w14:textId="77777777" w:rsidTr="004D5620">
        <w:tc>
          <w:tcPr>
            <w:tcW w:w="9493" w:type="dxa"/>
            <w:gridSpan w:val="2"/>
            <w:shd w:val="clear" w:color="auto" w:fill="auto"/>
            <w:vAlign w:val="center"/>
          </w:tcPr>
          <w:p w14:paraId="1F2F5869" w14:textId="77777777" w:rsidR="004D5620" w:rsidRPr="004D5620" w:rsidRDefault="004D5620" w:rsidP="007B4E7B">
            <w:pPr>
              <w:spacing w:before="40" w:after="20"/>
              <w:rPr>
                <w:sz w:val="28"/>
                <w:szCs w:val="28"/>
              </w:rPr>
            </w:pPr>
            <w:r w:rsidRPr="004D5620">
              <w:rPr>
                <w:sz w:val="28"/>
                <w:szCs w:val="28"/>
              </w:rPr>
              <w:t>+ Đầu dò theo dõi cơn co tử cung: 01 cái</w:t>
            </w:r>
          </w:p>
        </w:tc>
      </w:tr>
      <w:tr w:rsidR="004D5620" w:rsidRPr="004D5620" w14:paraId="4D769501" w14:textId="77777777" w:rsidTr="004D5620">
        <w:tc>
          <w:tcPr>
            <w:tcW w:w="9493" w:type="dxa"/>
            <w:gridSpan w:val="2"/>
            <w:shd w:val="clear" w:color="auto" w:fill="auto"/>
            <w:vAlign w:val="center"/>
          </w:tcPr>
          <w:p w14:paraId="49474032" w14:textId="77777777" w:rsidR="004D5620" w:rsidRPr="004D5620" w:rsidRDefault="004D5620" w:rsidP="007B4E7B">
            <w:pPr>
              <w:spacing w:before="40" w:after="20"/>
              <w:rPr>
                <w:sz w:val="28"/>
                <w:szCs w:val="28"/>
              </w:rPr>
            </w:pPr>
            <w:r w:rsidRPr="004D5620">
              <w:rPr>
                <w:sz w:val="28"/>
                <w:szCs w:val="28"/>
              </w:rPr>
              <w:t>+ Đai đeo cố định đầu dò: 03 cái</w:t>
            </w:r>
          </w:p>
        </w:tc>
      </w:tr>
      <w:tr w:rsidR="004D5620" w:rsidRPr="004D5620" w14:paraId="68E91708" w14:textId="77777777" w:rsidTr="004D5620">
        <w:tc>
          <w:tcPr>
            <w:tcW w:w="9493" w:type="dxa"/>
            <w:gridSpan w:val="2"/>
            <w:shd w:val="clear" w:color="auto" w:fill="auto"/>
            <w:vAlign w:val="center"/>
          </w:tcPr>
          <w:p w14:paraId="593F3535" w14:textId="77777777" w:rsidR="004D5620" w:rsidRPr="004D5620" w:rsidRDefault="004D5620" w:rsidP="007B4E7B">
            <w:pPr>
              <w:spacing w:before="40" w:after="20"/>
              <w:rPr>
                <w:sz w:val="28"/>
                <w:szCs w:val="28"/>
              </w:rPr>
            </w:pPr>
            <w:r w:rsidRPr="004D5620">
              <w:rPr>
                <w:sz w:val="28"/>
                <w:szCs w:val="28"/>
              </w:rPr>
              <w:t>+ Giấy in sản khoa: 01 tệp</w:t>
            </w:r>
          </w:p>
        </w:tc>
      </w:tr>
      <w:tr w:rsidR="004D5620" w:rsidRPr="004D5620" w14:paraId="24CD27C2" w14:textId="77777777" w:rsidTr="004D5620">
        <w:tc>
          <w:tcPr>
            <w:tcW w:w="9493" w:type="dxa"/>
            <w:gridSpan w:val="2"/>
            <w:shd w:val="clear" w:color="auto" w:fill="auto"/>
            <w:vAlign w:val="center"/>
          </w:tcPr>
          <w:p w14:paraId="51257382" w14:textId="77777777" w:rsidR="004D5620" w:rsidRPr="004D5620" w:rsidRDefault="004D5620" w:rsidP="007B4E7B">
            <w:pPr>
              <w:spacing w:before="40" w:after="20"/>
              <w:rPr>
                <w:sz w:val="28"/>
                <w:szCs w:val="28"/>
              </w:rPr>
            </w:pPr>
            <w:r w:rsidRPr="004D5620">
              <w:rPr>
                <w:sz w:val="28"/>
                <w:szCs w:val="28"/>
              </w:rPr>
              <w:t>+ Gel siêu âm: 01 tuýp</w:t>
            </w:r>
          </w:p>
        </w:tc>
      </w:tr>
      <w:tr w:rsidR="004D5620" w:rsidRPr="004D5620" w14:paraId="212FAA2B" w14:textId="77777777" w:rsidTr="004D5620">
        <w:tc>
          <w:tcPr>
            <w:tcW w:w="9493" w:type="dxa"/>
            <w:gridSpan w:val="2"/>
            <w:shd w:val="clear" w:color="auto" w:fill="auto"/>
            <w:vAlign w:val="center"/>
          </w:tcPr>
          <w:p w14:paraId="6D7AF5AC" w14:textId="77777777" w:rsidR="004D5620" w:rsidRPr="004D5620" w:rsidRDefault="004D5620" w:rsidP="007B4E7B">
            <w:pPr>
              <w:spacing w:before="40" w:after="20"/>
              <w:rPr>
                <w:sz w:val="28"/>
                <w:szCs w:val="28"/>
              </w:rPr>
            </w:pPr>
            <w:r w:rsidRPr="004D5620">
              <w:rPr>
                <w:sz w:val="28"/>
                <w:szCs w:val="28"/>
              </w:rPr>
              <w:t>+ Bút đánh dấu từ xa: 01 cái</w:t>
            </w:r>
          </w:p>
        </w:tc>
      </w:tr>
      <w:tr w:rsidR="004D5620" w:rsidRPr="004D5620" w14:paraId="5EB92D02" w14:textId="77777777" w:rsidTr="004D5620">
        <w:tc>
          <w:tcPr>
            <w:tcW w:w="9493" w:type="dxa"/>
            <w:gridSpan w:val="2"/>
            <w:shd w:val="clear" w:color="auto" w:fill="auto"/>
          </w:tcPr>
          <w:p w14:paraId="3C9FEFA4" w14:textId="77777777" w:rsidR="004D5620" w:rsidRPr="004D5620" w:rsidRDefault="004D5620" w:rsidP="007B4E7B">
            <w:pPr>
              <w:spacing w:before="40" w:after="20"/>
              <w:rPr>
                <w:sz w:val="28"/>
                <w:szCs w:val="28"/>
              </w:rPr>
            </w:pPr>
            <w:r w:rsidRPr="004D5620">
              <w:rPr>
                <w:sz w:val="28"/>
                <w:szCs w:val="28"/>
              </w:rPr>
              <w:t>+ Xe đẩy monitor sản khoa: 01 cái</w:t>
            </w:r>
          </w:p>
        </w:tc>
      </w:tr>
      <w:tr w:rsidR="004D5620" w:rsidRPr="004D5620" w14:paraId="0F6EFE35" w14:textId="77777777" w:rsidTr="004D5620">
        <w:tc>
          <w:tcPr>
            <w:tcW w:w="9493" w:type="dxa"/>
            <w:gridSpan w:val="2"/>
            <w:shd w:val="clear" w:color="auto" w:fill="auto"/>
            <w:vAlign w:val="center"/>
          </w:tcPr>
          <w:p w14:paraId="01009C0B" w14:textId="77777777" w:rsidR="004D5620" w:rsidRPr="004D5620" w:rsidRDefault="004D5620" w:rsidP="007B4E7B">
            <w:pPr>
              <w:spacing w:before="40" w:after="20"/>
              <w:rPr>
                <w:sz w:val="28"/>
                <w:szCs w:val="28"/>
              </w:rPr>
            </w:pPr>
            <w:r w:rsidRPr="004D5620">
              <w:rPr>
                <w:sz w:val="28"/>
                <w:szCs w:val="28"/>
              </w:rPr>
              <w:t>+ Tài liệu hướng dẫn sử dụng, bảo dưỡng tiếng Anh, tiếng Việt: 01 bộ</w:t>
            </w:r>
          </w:p>
        </w:tc>
      </w:tr>
      <w:tr w:rsidR="004D5620" w:rsidRPr="004D5620" w14:paraId="14A319FD" w14:textId="77777777" w:rsidTr="004D5620">
        <w:tc>
          <w:tcPr>
            <w:tcW w:w="9493" w:type="dxa"/>
            <w:gridSpan w:val="2"/>
            <w:shd w:val="clear" w:color="auto" w:fill="auto"/>
            <w:vAlign w:val="center"/>
          </w:tcPr>
          <w:p w14:paraId="301AF12D" w14:textId="77777777" w:rsidR="004D5620" w:rsidRPr="004D5620" w:rsidRDefault="004D5620" w:rsidP="007B4E7B">
            <w:pPr>
              <w:spacing w:before="40" w:after="20"/>
              <w:rPr>
                <w:sz w:val="28"/>
                <w:szCs w:val="28"/>
              </w:rPr>
            </w:pPr>
            <w:r w:rsidRPr="004D5620">
              <w:rPr>
                <w:b/>
                <w:iCs/>
                <w:sz w:val="28"/>
                <w:szCs w:val="28"/>
              </w:rPr>
              <w:t>III.</w:t>
            </w:r>
            <w:r w:rsidRPr="004D5620">
              <w:rPr>
                <w:b/>
                <w:bCs/>
                <w:iCs/>
                <w:sz w:val="28"/>
                <w:szCs w:val="28"/>
              </w:rPr>
              <w:t xml:space="preserve"> </w:t>
            </w:r>
            <w:r w:rsidRPr="004D5620">
              <w:rPr>
                <w:b/>
                <w:bCs/>
                <w:sz w:val="28"/>
                <w:szCs w:val="28"/>
              </w:rPr>
              <w:t>YÊU CẦU VỀ KỸ THUẬT</w:t>
            </w:r>
          </w:p>
        </w:tc>
      </w:tr>
      <w:tr w:rsidR="004D5620" w:rsidRPr="004D5620" w14:paraId="451258E8" w14:textId="77777777" w:rsidTr="004D5620">
        <w:tc>
          <w:tcPr>
            <w:tcW w:w="9493" w:type="dxa"/>
            <w:gridSpan w:val="2"/>
            <w:shd w:val="clear" w:color="auto" w:fill="auto"/>
            <w:vAlign w:val="center"/>
          </w:tcPr>
          <w:p w14:paraId="5028B771" w14:textId="77777777" w:rsidR="004D5620" w:rsidRPr="004D5620" w:rsidRDefault="004D5620" w:rsidP="007B4E7B">
            <w:pPr>
              <w:spacing w:before="40" w:after="20"/>
              <w:rPr>
                <w:b/>
                <w:bCs/>
                <w:sz w:val="28"/>
                <w:szCs w:val="28"/>
              </w:rPr>
            </w:pPr>
            <w:r w:rsidRPr="004D5620">
              <w:rPr>
                <w:b/>
                <w:bCs/>
                <w:sz w:val="28"/>
                <w:szCs w:val="28"/>
              </w:rPr>
              <w:t>3.1. Tính năng chung </w:t>
            </w:r>
          </w:p>
        </w:tc>
      </w:tr>
      <w:tr w:rsidR="004D5620" w:rsidRPr="004D5620" w14:paraId="7C8CC548" w14:textId="77777777" w:rsidTr="004D5620">
        <w:tc>
          <w:tcPr>
            <w:tcW w:w="9493" w:type="dxa"/>
            <w:gridSpan w:val="2"/>
            <w:shd w:val="clear" w:color="auto" w:fill="auto"/>
            <w:vAlign w:val="center"/>
          </w:tcPr>
          <w:p w14:paraId="6BE99F2F" w14:textId="77777777" w:rsidR="004D5620" w:rsidRPr="004D5620" w:rsidRDefault="004D5620" w:rsidP="007B4E7B">
            <w:pPr>
              <w:spacing w:before="40" w:after="20"/>
              <w:rPr>
                <w:sz w:val="28"/>
                <w:szCs w:val="28"/>
              </w:rPr>
            </w:pPr>
            <w:r w:rsidRPr="004D5620">
              <w:rPr>
                <w:sz w:val="28"/>
                <w:szCs w:val="28"/>
              </w:rPr>
              <w:t>-   Máy cho phép đo, theo dõi cơn co tử cung và tim thai.</w:t>
            </w:r>
          </w:p>
        </w:tc>
      </w:tr>
      <w:tr w:rsidR="004D5620" w:rsidRPr="004D5620" w14:paraId="2DA72AB0" w14:textId="77777777" w:rsidTr="004D5620">
        <w:tc>
          <w:tcPr>
            <w:tcW w:w="9493" w:type="dxa"/>
            <w:gridSpan w:val="2"/>
            <w:shd w:val="clear" w:color="auto" w:fill="auto"/>
            <w:vAlign w:val="center"/>
          </w:tcPr>
          <w:p w14:paraId="3F795B0F" w14:textId="77777777" w:rsidR="004D5620" w:rsidRPr="004D5620" w:rsidRDefault="004D5620" w:rsidP="007B4E7B">
            <w:pPr>
              <w:spacing w:before="40" w:after="20"/>
              <w:rPr>
                <w:sz w:val="28"/>
                <w:szCs w:val="28"/>
              </w:rPr>
            </w:pPr>
            <w:r w:rsidRPr="004D5620">
              <w:rPr>
                <w:sz w:val="28"/>
                <w:szCs w:val="28"/>
              </w:rPr>
              <w:t>-   Các thông số theo dõi bao gồm:</w:t>
            </w:r>
          </w:p>
        </w:tc>
      </w:tr>
      <w:tr w:rsidR="004D5620" w:rsidRPr="004D5620" w14:paraId="60D50D7A" w14:textId="77777777" w:rsidTr="004D5620">
        <w:tc>
          <w:tcPr>
            <w:tcW w:w="9493" w:type="dxa"/>
            <w:gridSpan w:val="2"/>
            <w:shd w:val="clear" w:color="auto" w:fill="auto"/>
            <w:vAlign w:val="center"/>
          </w:tcPr>
          <w:p w14:paraId="011D6C6C" w14:textId="77777777" w:rsidR="004D5620" w:rsidRPr="004D5620" w:rsidRDefault="004D5620" w:rsidP="007B4E7B">
            <w:pPr>
              <w:spacing w:before="40" w:after="20"/>
              <w:rPr>
                <w:sz w:val="28"/>
                <w:szCs w:val="28"/>
              </w:rPr>
            </w:pPr>
            <w:r w:rsidRPr="004D5620">
              <w:rPr>
                <w:sz w:val="28"/>
                <w:szCs w:val="28"/>
              </w:rPr>
              <w:t xml:space="preserve"> + Nhịp tim thai: ≤ 50 - ≥ 240 nhịp/ phút; </w:t>
            </w:r>
          </w:p>
        </w:tc>
      </w:tr>
      <w:tr w:rsidR="004D5620" w:rsidRPr="004D5620" w14:paraId="195CF063" w14:textId="77777777" w:rsidTr="004D5620">
        <w:tc>
          <w:tcPr>
            <w:tcW w:w="9493" w:type="dxa"/>
            <w:gridSpan w:val="2"/>
            <w:shd w:val="clear" w:color="auto" w:fill="auto"/>
            <w:vAlign w:val="center"/>
          </w:tcPr>
          <w:p w14:paraId="6872DB88" w14:textId="77777777" w:rsidR="004D5620" w:rsidRPr="004D5620" w:rsidRDefault="004D5620" w:rsidP="007B4E7B">
            <w:pPr>
              <w:spacing w:before="40" w:after="20"/>
              <w:rPr>
                <w:sz w:val="28"/>
                <w:szCs w:val="28"/>
              </w:rPr>
            </w:pPr>
            <w:r w:rsidRPr="004D5620">
              <w:rPr>
                <w:sz w:val="28"/>
                <w:szCs w:val="28"/>
              </w:rPr>
              <w:t xml:space="preserve"> + Độ phân giải hiển thị: ≥ 1 nhịp/ phút </w:t>
            </w:r>
          </w:p>
        </w:tc>
      </w:tr>
      <w:tr w:rsidR="004D5620" w:rsidRPr="004D5620" w14:paraId="230165B0" w14:textId="77777777" w:rsidTr="004D5620">
        <w:tc>
          <w:tcPr>
            <w:tcW w:w="9493" w:type="dxa"/>
            <w:gridSpan w:val="2"/>
            <w:shd w:val="clear" w:color="auto" w:fill="auto"/>
            <w:vAlign w:val="center"/>
          </w:tcPr>
          <w:p w14:paraId="1D7EC2BC" w14:textId="77777777" w:rsidR="004D5620" w:rsidRPr="004D5620" w:rsidRDefault="004D5620" w:rsidP="007B4E7B">
            <w:pPr>
              <w:spacing w:before="40" w:after="20"/>
              <w:rPr>
                <w:sz w:val="28"/>
                <w:szCs w:val="28"/>
              </w:rPr>
            </w:pPr>
            <w:r w:rsidRPr="004D5620">
              <w:rPr>
                <w:b/>
                <w:bCs/>
                <w:sz w:val="28"/>
                <w:szCs w:val="28"/>
              </w:rPr>
              <w:t>3.2. Đầu dò siêu âm</w:t>
            </w:r>
          </w:p>
        </w:tc>
      </w:tr>
      <w:tr w:rsidR="004D5620" w:rsidRPr="004D5620" w14:paraId="27A0FBF4" w14:textId="77777777" w:rsidTr="004D5620">
        <w:tc>
          <w:tcPr>
            <w:tcW w:w="9493" w:type="dxa"/>
            <w:gridSpan w:val="2"/>
            <w:shd w:val="clear" w:color="auto" w:fill="auto"/>
            <w:vAlign w:val="center"/>
          </w:tcPr>
          <w:p w14:paraId="07A6DE0B" w14:textId="77777777" w:rsidR="004D5620" w:rsidRPr="004D5620" w:rsidRDefault="004D5620" w:rsidP="007B4E7B">
            <w:pPr>
              <w:spacing w:before="40" w:after="20"/>
              <w:rPr>
                <w:b/>
                <w:bCs/>
                <w:sz w:val="28"/>
                <w:szCs w:val="28"/>
              </w:rPr>
            </w:pPr>
            <w:r w:rsidRPr="004D5620">
              <w:rPr>
                <w:sz w:val="28"/>
                <w:szCs w:val="28"/>
              </w:rPr>
              <w:t xml:space="preserve"> + Sử dụng phương pháp siêu âm Doppler xung hoặc tương đương</w:t>
            </w:r>
          </w:p>
        </w:tc>
      </w:tr>
      <w:tr w:rsidR="004D5620" w:rsidRPr="004D5620" w14:paraId="09330705" w14:textId="77777777" w:rsidTr="004D5620">
        <w:tc>
          <w:tcPr>
            <w:tcW w:w="9493" w:type="dxa"/>
            <w:gridSpan w:val="2"/>
            <w:shd w:val="clear" w:color="auto" w:fill="auto"/>
            <w:vAlign w:val="center"/>
          </w:tcPr>
          <w:p w14:paraId="65EE7CB5" w14:textId="77777777" w:rsidR="004D5620" w:rsidRPr="004D5620" w:rsidRDefault="004D5620" w:rsidP="007B4E7B">
            <w:pPr>
              <w:spacing w:before="40" w:after="20"/>
              <w:rPr>
                <w:sz w:val="28"/>
                <w:szCs w:val="28"/>
              </w:rPr>
            </w:pPr>
            <w:r w:rsidRPr="004D5620">
              <w:rPr>
                <w:sz w:val="28"/>
                <w:szCs w:val="28"/>
              </w:rPr>
              <w:t xml:space="preserve"> - Cường độ tia ra: ≤ 10 mW/cm2</w:t>
            </w:r>
          </w:p>
        </w:tc>
      </w:tr>
      <w:tr w:rsidR="004D5620" w:rsidRPr="004D5620" w14:paraId="0DA70525" w14:textId="77777777" w:rsidTr="004D5620">
        <w:tc>
          <w:tcPr>
            <w:tcW w:w="9493" w:type="dxa"/>
            <w:gridSpan w:val="2"/>
            <w:shd w:val="clear" w:color="auto" w:fill="auto"/>
            <w:vAlign w:val="center"/>
          </w:tcPr>
          <w:p w14:paraId="05A10770" w14:textId="77777777" w:rsidR="004D5620" w:rsidRPr="004D5620" w:rsidRDefault="004D5620" w:rsidP="007B4E7B">
            <w:pPr>
              <w:spacing w:before="40" w:after="20"/>
              <w:rPr>
                <w:sz w:val="28"/>
                <w:szCs w:val="28"/>
              </w:rPr>
            </w:pPr>
            <w:r w:rsidRPr="004D5620">
              <w:rPr>
                <w:b/>
                <w:bCs/>
                <w:sz w:val="28"/>
                <w:szCs w:val="28"/>
              </w:rPr>
              <w:t xml:space="preserve">3.3. Đầu đo cơn co </w:t>
            </w:r>
          </w:p>
        </w:tc>
      </w:tr>
      <w:tr w:rsidR="004D5620" w:rsidRPr="004D5620" w14:paraId="672C03CD" w14:textId="77777777" w:rsidTr="004D5620">
        <w:tc>
          <w:tcPr>
            <w:tcW w:w="9493" w:type="dxa"/>
            <w:gridSpan w:val="2"/>
            <w:shd w:val="clear" w:color="auto" w:fill="auto"/>
            <w:vAlign w:val="center"/>
          </w:tcPr>
          <w:p w14:paraId="5B7D0B6C" w14:textId="77777777" w:rsidR="004D5620" w:rsidRPr="004D5620" w:rsidRDefault="004D5620" w:rsidP="007B4E7B">
            <w:pPr>
              <w:spacing w:before="40" w:after="20"/>
              <w:rPr>
                <w:b/>
                <w:bCs/>
                <w:sz w:val="28"/>
                <w:szCs w:val="28"/>
              </w:rPr>
            </w:pPr>
            <w:r w:rsidRPr="004D5620">
              <w:rPr>
                <w:sz w:val="28"/>
                <w:szCs w:val="28"/>
              </w:rPr>
              <w:t xml:space="preserve"> - Phương pháp đo: sử dụng cảm biến lực căng hoặc tương đương</w:t>
            </w:r>
          </w:p>
        </w:tc>
      </w:tr>
      <w:tr w:rsidR="004D5620" w:rsidRPr="004D5620" w14:paraId="30DC5706" w14:textId="77777777" w:rsidTr="004D5620">
        <w:tc>
          <w:tcPr>
            <w:tcW w:w="9493" w:type="dxa"/>
            <w:gridSpan w:val="2"/>
            <w:shd w:val="clear" w:color="auto" w:fill="auto"/>
            <w:vAlign w:val="center"/>
          </w:tcPr>
          <w:p w14:paraId="1E9AB9F3" w14:textId="77777777" w:rsidR="004D5620" w:rsidRPr="004D5620" w:rsidRDefault="004D5620" w:rsidP="007B4E7B">
            <w:pPr>
              <w:spacing w:before="40" w:after="20"/>
              <w:rPr>
                <w:sz w:val="28"/>
                <w:szCs w:val="28"/>
              </w:rPr>
            </w:pPr>
            <w:r w:rsidRPr="004D5620">
              <w:rPr>
                <w:sz w:val="28"/>
                <w:szCs w:val="28"/>
              </w:rPr>
              <w:t xml:space="preserve"> - Khoảng tín hiệu: 0 - ≥ 100 đơn vị</w:t>
            </w:r>
          </w:p>
        </w:tc>
      </w:tr>
      <w:tr w:rsidR="004D5620" w:rsidRPr="004D5620" w14:paraId="6C96972D" w14:textId="77777777" w:rsidTr="004D5620">
        <w:tc>
          <w:tcPr>
            <w:tcW w:w="9493" w:type="dxa"/>
            <w:gridSpan w:val="2"/>
            <w:shd w:val="clear" w:color="auto" w:fill="auto"/>
            <w:vAlign w:val="center"/>
          </w:tcPr>
          <w:p w14:paraId="1003606B" w14:textId="77777777" w:rsidR="004D5620" w:rsidRPr="004D5620" w:rsidRDefault="004D5620" w:rsidP="007B4E7B">
            <w:pPr>
              <w:spacing w:before="40" w:after="20"/>
              <w:rPr>
                <w:sz w:val="28"/>
                <w:szCs w:val="28"/>
              </w:rPr>
            </w:pPr>
            <w:r w:rsidRPr="004D5620">
              <w:rPr>
                <w:b/>
                <w:bCs/>
                <w:sz w:val="28"/>
                <w:szCs w:val="28"/>
              </w:rPr>
              <w:t>3.4. Các tính năng khác</w:t>
            </w:r>
          </w:p>
        </w:tc>
      </w:tr>
      <w:tr w:rsidR="004D5620" w:rsidRPr="004D5620" w14:paraId="73EF795E" w14:textId="77777777" w:rsidTr="004D5620">
        <w:tc>
          <w:tcPr>
            <w:tcW w:w="9493" w:type="dxa"/>
            <w:gridSpan w:val="2"/>
            <w:shd w:val="clear" w:color="auto" w:fill="auto"/>
            <w:vAlign w:val="center"/>
          </w:tcPr>
          <w:p w14:paraId="68327CED" w14:textId="77777777" w:rsidR="004D5620" w:rsidRPr="004D5620" w:rsidRDefault="004D5620" w:rsidP="007B4E7B">
            <w:pPr>
              <w:spacing w:before="40" w:after="20"/>
              <w:rPr>
                <w:sz w:val="28"/>
                <w:szCs w:val="28"/>
              </w:rPr>
            </w:pPr>
            <w:r w:rsidRPr="004D5620">
              <w:rPr>
                <w:sz w:val="28"/>
                <w:szCs w:val="28"/>
              </w:rPr>
              <w:t xml:space="preserve"> - Màn hình cảm ứng TFT màu hoặc tương đương, kích thước ≥ 6 inch</w:t>
            </w:r>
          </w:p>
        </w:tc>
      </w:tr>
      <w:tr w:rsidR="004D5620" w:rsidRPr="004D5620" w14:paraId="14BE1FCA" w14:textId="77777777" w:rsidTr="004D5620">
        <w:tc>
          <w:tcPr>
            <w:tcW w:w="9493" w:type="dxa"/>
            <w:gridSpan w:val="2"/>
            <w:shd w:val="clear" w:color="auto" w:fill="auto"/>
            <w:vAlign w:val="center"/>
          </w:tcPr>
          <w:p w14:paraId="45101338" w14:textId="77777777" w:rsidR="004D5620" w:rsidRPr="004D5620" w:rsidRDefault="004D5620" w:rsidP="007B4E7B">
            <w:pPr>
              <w:spacing w:before="40" w:after="20"/>
              <w:rPr>
                <w:sz w:val="28"/>
                <w:szCs w:val="28"/>
              </w:rPr>
            </w:pPr>
            <w:r w:rsidRPr="004D5620">
              <w:rPr>
                <w:sz w:val="28"/>
                <w:szCs w:val="28"/>
              </w:rPr>
              <w:t xml:space="preserve"> - Có thể gắn trên tường, để bàn hoặc gắn trên xe đẩy</w:t>
            </w:r>
          </w:p>
        </w:tc>
      </w:tr>
      <w:tr w:rsidR="004D5620" w:rsidRPr="004D5620" w14:paraId="25D6A9A6" w14:textId="77777777" w:rsidTr="004D5620">
        <w:tc>
          <w:tcPr>
            <w:tcW w:w="9493" w:type="dxa"/>
            <w:gridSpan w:val="2"/>
            <w:shd w:val="clear" w:color="auto" w:fill="auto"/>
            <w:vAlign w:val="center"/>
          </w:tcPr>
          <w:p w14:paraId="5CD6570E" w14:textId="77777777" w:rsidR="004D5620" w:rsidRPr="004D5620" w:rsidRDefault="004D5620" w:rsidP="007B4E7B">
            <w:pPr>
              <w:spacing w:before="40" w:after="20"/>
              <w:rPr>
                <w:sz w:val="28"/>
                <w:szCs w:val="28"/>
              </w:rPr>
            </w:pPr>
            <w:r w:rsidRPr="004D5620">
              <w:rPr>
                <w:sz w:val="28"/>
                <w:szCs w:val="28"/>
              </w:rPr>
              <w:t xml:space="preserve"> - Có khả năng tự động nhận biết đầu dò siêu âm</w:t>
            </w:r>
          </w:p>
        </w:tc>
      </w:tr>
      <w:tr w:rsidR="004D5620" w:rsidRPr="004D5620" w14:paraId="58AA0080" w14:textId="77777777" w:rsidTr="004D5620">
        <w:tc>
          <w:tcPr>
            <w:tcW w:w="9493" w:type="dxa"/>
            <w:gridSpan w:val="2"/>
            <w:shd w:val="clear" w:color="auto" w:fill="auto"/>
            <w:vAlign w:val="center"/>
          </w:tcPr>
          <w:p w14:paraId="37371EEB" w14:textId="77777777" w:rsidR="004D5620" w:rsidRPr="004D5620" w:rsidRDefault="004D5620" w:rsidP="007B4E7B">
            <w:pPr>
              <w:spacing w:before="40" w:after="20"/>
              <w:rPr>
                <w:sz w:val="28"/>
                <w:szCs w:val="28"/>
              </w:rPr>
            </w:pPr>
            <w:r w:rsidRPr="004D5620">
              <w:rPr>
                <w:sz w:val="28"/>
                <w:szCs w:val="28"/>
              </w:rPr>
              <w:t xml:space="preserve"> - Có thể theo dõi chuyển động của thai nhi</w:t>
            </w:r>
          </w:p>
        </w:tc>
      </w:tr>
      <w:tr w:rsidR="004D5620" w:rsidRPr="004D5620" w14:paraId="582FCEB7" w14:textId="77777777" w:rsidTr="004D5620">
        <w:tc>
          <w:tcPr>
            <w:tcW w:w="9493" w:type="dxa"/>
            <w:gridSpan w:val="2"/>
            <w:shd w:val="clear" w:color="auto" w:fill="auto"/>
            <w:vAlign w:val="center"/>
          </w:tcPr>
          <w:p w14:paraId="0CE21442" w14:textId="77777777" w:rsidR="004D5620" w:rsidRPr="004D5620" w:rsidRDefault="004D5620" w:rsidP="007B4E7B">
            <w:pPr>
              <w:spacing w:before="40" w:after="20"/>
              <w:rPr>
                <w:sz w:val="28"/>
                <w:szCs w:val="28"/>
              </w:rPr>
            </w:pPr>
            <w:r w:rsidRPr="004D5620">
              <w:rPr>
                <w:sz w:val="28"/>
                <w:szCs w:val="28"/>
              </w:rPr>
              <w:t xml:space="preserve"> - Có máy in gắn sẵn trong máy</w:t>
            </w:r>
          </w:p>
        </w:tc>
      </w:tr>
      <w:tr w:rsidR="004D5620" w:rsidRPr="004D5620" w14:paraId="2D362D8A" w14:textId="77777777" w:rsidTr="004D5620">
        <w:tc>
          <w:tcPr>
            <w:tcW w:w="9493" w:type="dxa"/>
            <w:gridSpan w:val="2"/>
            <w:shd w:val="clear" w:color="auto" w:fill="auto"/>
            <w:vAlign w:val="center"/>
          </w:tcPr>
          <w:p w14:paraId="3D1A18CC" w14:textId="77777777" w:rsidR="004D5620" w:rsidRPr="004D5620" w:rsidRDefault="004D5620" w:rsidP="007B4E7B">
            <w:pPr>
              <w:spacing w:before="40" w:after="20"/>
              <w:rPr>
                <w:sz w:val="28"/>
                <w:szCs w:val="28"/>
              </w:rPr>
            </w:pPr>
            <w:r w:rsidRPr="004D5620">
              <w:rPr>
                <w:sz w:val="28"/>
                <w:szCs w:val="28"/>
              </w:rPr>
              <w:t>- Có tối thiểu 3 tốc độ in: 1cm/phút, 2cm/phút, 3cm/phút</w:t>
            </w:r>
          </w:p>
        </w:tc>
      </w:tr>
      <w:tr w:rsidR="004D5620" w:rsidRPr="004D5620" w14:paraId="02631FAD"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DE266" w14:textId="77777777" w:rsidR="004D5620" w:rsidRPr="004D5620" w:rsidRDefault="004D5620" w:rsidP="007B4E7B">
            <w:pPr>
              <w:spacing w:before="40" w:after="20"/>
              <w:rPr>
                <w:b/>
                <w:bCs/>
                <w:sz w:val="28"/>
                <w:szCs w:val="28"/>
              </w:rPr>
            </w:pPr>
            <w:r w:rsidRPr="004D5620">
              <w:rPr>
                <w:b/>
                <w:bCs/>
                <w:sz w:val="28"/>
                <w:szCs w:val="28"/>
              </w:rPr>
              <w:t>IV. YÊU CẦU KHÁC</w:t>
            </w:r>
          </w:p>
        </w:tc>
      </w:tr>
      <w:tr w:rsidR="004D5620" w:rsidRPr="004D5620" w14:paraId="624A1C51"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2E14D" w14:textId="77777777" w:rsidR="004D5620" w:rsidRPr="004D5620" w:rsidRDefault="004D5620" w:rsidP="007B4E7B">
            <w:pPr>
              <w:spacing w:before="40" w:after="20"/>
              <w:rPr>
                <w:sz w:val="28"/>
                <w:szCs w:val="28"/>
              </w:rPr>
            </w:pPr>
            <w:r w:rsidRPr="004D5620">
              <w:rPr>
                <w:sz w:val="28"/>
                <w:szCs w:val="28"/>
              </w:rPr>
              <w:t>Thời gian bảo hành: 12 tháng, kể từ ngày bàn giao nghiệm thu đưa vào sử dụng.</w:t>
            </w:r>
          </w:p>
        </w:tc>
      </w:tr>
      <w:tr w:rsidR="004D5620" w:rsidRPr="004D5620" w14:paraId="7263870A"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D3BFF" w14:textId="77777777" w:rsidR="004D5620" w:rsidRPr="004D5620" w:rsidRDefault="004D5620" w:rsidP="007B4E7B">
            <w:pPr>
              <w:spacing w:before="40" w:after="20"/>
              <w:rPr>
                <w:sz w:val="28"/>
                <w:szCs w:val="28"/>
              </w:rPr>
            </w:pPr>
            <w:r w:rsidRPr="004D5620">
              <w:rPr>
                <w:sz w:val="28"/>
                <w:szCs w:val="28"/>
              </w:rPr>
              <w:t>Giao hàng, lắp đặt, hướng dẫn sử dụng vận hành, bảo trì bảo dưỡng thiết bị tại Bệnh viện Đa khoa khu vực Quảng Yên.</w:t>
            </w:r>
          </w:p>
        </w:tc>
      </w:tr>
      <w:tr w:rsidR="004D5620" w:rsidRPr="004D5620" w14:paraId="1ADE7CB3"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08FED" w14:textId="77777777" w:rsidR="004D5620" w:rsidRPr="004D5620" w:rsidRDefault="004D5620" w:rsidP="007B4E7B">
            <w:pPr>
              <w:spacing w:before="40" w:after="20"/>
              <w:rPr>
                <w:sz w:val="28"/>
                <w:szCs w:val="28"/>
              </w:rPr>
            </w:pPr>
            <w:r w:rsidRPr="004D5620">
              <w:rPr>
                <w:sz w:val="28"/>
                <w:szCs w:val="28"/>
              </w:rPr>
              <w:t>Thời gian giao hàng: Trong vòng 90 ngày kể từ ngày hợp đồng có hiệu lực</w:t>
            </w:r>
          </w:p>
        </w:tc>
      </w:tr>
      <w:tr w:rsidR="004D5620" w:rsidRPr="004D5620" w14:paraId="33D7B955"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28D68" w14:textId="77777777" w:rsidR="004D5620" w:rsidRPr="004D5620" w:rsidRDefault="004D5620" w:rsidP="007B4E7B">
            <w:pPr>
              <w:spacing w:before="40" w:after="20"/>
              <w:rPr>
                <w:sz w:val="28"/>
                <w:szCs w:val="28"/>
              </w:rPr>
            </w:pPr>
            <w:r w:rsidRPr="004D5620">
              <w:rPr>
                <w:sz w:val="28"/>
                <w:szCs w:val="28"/>
              </w:rPr>
              <w:t>Cam kết thực hiện bảo trì bảo dưỡng định kỳ trong thời gian bảo hành: tối thiểu 6 tháng/1 lần, 1 năm 2 lần.</w:t>
            </w:r>
          </w:p>
        </w:tc>
      </w:tr>
      <w:tr w:rsidR="004D5620" w:rsidRPr="004D5620" w14:paraId="3A9C9255"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DB097" w14:textId="77777777" w:rsidR="004D5620" w:rsidRPr="004D5620" w:rsidRDefault="004D5620" w:rsidP="007B4E7B">
            <w:pPr>
              <w:spacing w:before="40" w:after="20"/>
              <w:rPr>
                <w:sz w:val="28"/>
                <w:szCs w:val="28"/>
              </w:rPr>
            </w:pPr>
            <w:r w:rsidRPr="004D5620">
              <w:rPr>
                <w:sz w:val="28"/>
                <w:szCs w:val="28"/>
              </w:rPr>
              <w:t>Là nhà phân phối chính thức của nhà sản xuất hoặc được uỷ quyền hợp pháp của nhà sản xuất hoặc chủ sở hữu thiết bị tại Việt Nam</w:t>
            </w:r>
          </w:p>
        </w:tc>
      </w:tr>
      <w:tr w:rsidR="004D5620" w:rsidRPr="004D5620" w14:paraId="49B88CCB"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69BED" w14:textId="77777777" w:rsidR="004D5620" w:rsidRPr="004D5620" w:rsidRDefault="004D5620" w:rsidP="007B4E7B">
            <w:pPr>
              <w:spacing w:before="40" w:after="20"/>
              <w:rPr>
                <w:sz w:val="28"/>
                <w:szCs w:val="28"/>
              </w:rPr>
            </w:pPr>
            <w:r w:rsidRPr="004D5620">
              <w:rPr>
                <w:sz w:val="28"/>
                <w:szCs w:val="28"/>
              </w:rPr>
              <w:lastRenderedPageBreak/>
              <w:t>Cam kết cung cấp dịch vụ bảo trì bảo dưỡng tối thiểu 8 năm sau thời gian bảo hành. Có bảng chào giá chi tiết dịch vụ bảo trì bảo dưỡng sau thời gian bảo hành.</w:t>
            </w:r>
          </w:p>
        </w:tc>
      </w:tr>
      <w:tr w:rsidR="004D5620" w:rsidRPr="004D5620" w14:paraId="7A921237"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E1C57" w14:textId="77777777" w:rsidR="004D5620" w:rsidRPr="004D5620" w:rsidRDefault="004D5620" w:rsidP="007B4E7B">
            <w:pPr>
              <w:spacing w:before="40" w:after="20"/>
              <w:rPr>
                <w:sz w:val="28"/>
                <w:szCs w:val="28"/>
              </w:rPr>
            </w:pPr>
            <w:r w:rsidRPr="004D5620">
              <w:rPr>
                <w:sz w:val="28"/>
                <w:szCs w:val="28"/>
              </w:rPr>
              <w:t>Cam kết cung cấp các vật tư tiêu hao và phụ tùng thay thế (có bảng giá chi tiết) không thay đổi giá trong vòng 02 năm sau thời gian bảo hành.</w:t>
            </w:r>
          </w:p>
        </w:tc>
      </w:tr>
      <w:tr w:rsidR="004D5620" w:rsidRPr="004D5620" w14:paraId="1825256A"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1B54D" w14:textId="77777777" w:rsidR="004D5620" w:rsidRPr="004D5620" w:rsidRDefault="004D5620" w:rsidP="007B4E7B">
            <w:pPr>
              <w:spacing w:before="40" w:after="20"/>
              <w:rPr>
                <w:sz w:val="28"/>
                <w:szCs w:val="28"/>
              </w:rPr>
            </w:pPr>
            <w:r w:rsidRPr="004D5620">
              <w:rPr>
                <w:sz w:val="28"/>
                <w:szCs w:val="28"/>
              </w:rPr>
              <w:t>Có cam kết cung cấp chứng chỉ chất lượng CQ, chứng chỉ xuất xứ CO và các hồ sơ theo quy định khi bàn giao máy</w:t>
            </w:r>
          </w:p>
        </w:tc>
      </w:tr>
      <w:tr w:rsidR="004D5620" w:rsidRPr="004D5620" w14:paraId="01C2E2AB"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9E3BF" w14:textId="0085447C" w:rsidR="004D5620" w:rsidRPr="004D5620" w:rsidRDefault="004D5620" w:rsidP="004D5620">
            <w:pPr>
              <w:rPr>
                <w:b/>
                <w:sz w:val="28"/>
                <w:szCs w:val="28"/>
              </w:rPr>
            </w:pPr>
            <w:r w:rsidRPr="004D5620">
              <w:rPr>
                <w:b/>
                <w:sz w:val="28"/>
                <w:szCs w:val="28"/>
              </w:rPr>
              <w:t>2. Máy soi cổ tử cung (Kỹ thuật số)</w:t>
            </w:r>
          </w:p>
        </w:tc>
      </w:tr>
      <w:tr w:rsidR="004D5620" w:rsidRPr="004D5620" w14:paraId="0B006BB9"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05B786D4" w14:textId="77777777" w:rsidR="004D5620" w:rsidRPr="004D5620" w:rsidRDefault="004D5620" w:rsidP="007B4E7B">
            <w:pPr>
              <w:jc w:val="center"/>
              <w:rPr>
                <w:sz w:val="28"/>
                <w:szCs w:val="28"/>
              </w:rPr>
            </w:pPr>
            <w:r w:rsidRPr="004D5620">
              <w:rPr>
                <w:b/>
                <w:color w:val="000000"/>
                <w:sz w:val="28"/>
                <w:szCs w:val="28"/>
              </w:rPr>
              <w:t>I</w:t>
            </w:r>
          </w:p>
        </w:tc>
        <w:tc>
          <w:tcPr>
            <w:tcW w:w="8756" w:type="dxa"/>
            <w:vAlign w:val="center"/>
          </w:tcPr>
          <w:p w14:paraId="6CBC3314" w14:textId="77777777" w:rsidR="004D5620" w:rsidRPr="004D5620" w:rsidRDefault="004D5620" w:rsidP="007B4E7B">
            <w:pPr>
              <w:rPr>
                <w:sz w:val="28"/>
                <w:szCs w:val="28"/>
              </w:rPr>
            </w:pPr>
            <w:r w:rsidRPr="004D5620">
              <w:rPr>
                <w:b/>
                <w:color w:val="000000"/>
                <w:sz w:val="28"/>
                <w:szCs w:val="28"/>
              </w:rPr>
              <w:t>YÊU CẦU CHUNG</w:t>
            </w:r>
          </w:p>
        </w:tc>
      </w:tr>
      <w:tr w:rsidR="004D5620" w:rsidRPr="004D5620" w14:paraId="2E469757"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2A314996" w14:textId="77777777" w:rsidR="004D5620" w:rsidRPr="004D5620" w:rsidRDefault="004D5620" w:rsidP="007B4E7B">
            <w:pPr>
              <w:jc w:val="center"/>
              <w:rPr>
                <w:b/>
                <w:color w:val="000000"/>
                <w:sz w:val="28"/>
                <w:szCs w:val="28"/>
              </w:rPr>
            </w:pPr>
          </w:p>
        </w:tc>
        <w:tc>
          <w:tcPr>
            <w:tcW w:w="8756" w:type="dxa"/>
            <w:vAlign w:val="center"/>
          </w:tcPr>
          <w:p w14:paraId="3FE0CDDE" w14:textId="77777777" w:rsidR="004D5620" w:rsidRPr="004D5620" w:rsidRDefault="004D5620" w:rsidP="007B4E7B">
            <w:pPr>
              <w:rPr>
                <w:b/>
                <w:color w:val="000000"/>
                <w:sz w:val="28"/>
                <w:szCs w:val="28"/>
              </w:rPr>
            </w:pPr>
            <w:r w:rsidRPr="004D5620">
              <w:rPr>
                <w:color w:val="000000"/>
                <w:sz w:val="28"/>
                <w:szCs w:val="28"/>
              </w:rPr>
              <w:t>Năm sản xuất: Năm 2025 trở về sau, mới 100%</w:t>
            </w:r>
          </w:p>
        </w:tc>
      </w:tr>
      <w:tr w:rsidR="004D5620" w:rsidRPr="004D5620" w14:paraId="155638A4"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6528A857" w14:textId="77777777" w:rsidR="004D5620" w:rsidRPr="004D5620" w:rsidRDefault="004D5620" w:rsidP="007B4E7B">
            <w:pPr>
              <w:jc w:val="center"/>
              <w:rPr>
                <w:b/>
                <w:color w:val="000000"/>
                <w:sz w:val="28"/>
                <w:szCs w:val="28"/>
              </w:rPr>
            </w:pPr>
          </w:p>
        </w:tc>
        <w:tc>
          <w:tcPr>
            <w:tcW w:w="8756" w:type="dxa"/>
            <w:vAlign w:val="center"/>
          </w:tcPr>
          <w:p w14:paraId="63CEF33C" w14:textId="77777777" w:rsidR="004D5620" w:rsidRPr="004D5620" w:rsidRDefault="004D5620" w:rsidP="007B4E7B">
            <w:pPr>
              <w:rPr>
                <w:b/>
                <w:color w:val="000000"/>
                <w:sz w:val="28"/>
                <w:szCs w:val="28"/>
              </w:rPr>
            </w:pPr>
            <w:r w:rsidRPr="004D5620">
              <w:rPr>
                <w:color w:val="000000"/>
                <w:sz w:val="28"/>
                <w:szCs w:val="28"/>
              </w:rPr>
              <w:t>Nguồn điện: Sử dụng điện áp tại Việt Nam</w:t>
            </w:r>
          </w:p>
        </w:tc>
      </w:tr>
      <w:tr w:rsidR="004D5620" w:rsidRPr="004D5620" w14:paraId="6594E324"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27C79803" w14:textId="77777777" w:rsidR="004D5620" w:rsidRPr="004D5620" w:rsidRDefault="004D5620" w:rsidP="007B4E7B">
            <w:pPr>
              <w:jc w:val="center"/>
              <w:rPr>
                <w:b/>
                <w:color w:val="000000"/>
                <w:sz w:val="28"/>
                <w:szCs w:val="28"/>
              </w:rPr>
            </w:pPr>
          </w:p>
        </w:tc>
        <w:tc>
          <w:tcPr>
            <w:tcW w:w="8756" w:type="dxa"/>
            <w:vAlign w:val="center"/>
          </w:tcPr>
          <w:p w14:paraId="2F1F79EA" w14:textId="77777777" w:rsidR="004D5620" w:rsidRPr="004D5620" w:rsidRDefault="004D5620" w:rsidP="007B4E7B">
            <w:pPr>
              <w:rPr>
                <w:b/>
                <w:color w:val="000000"/>
                <w:sz w:val="28"/>
                <w:szCs w:val="28"/>
              </w:rPr>
            </w:pPr>
            <w:r w:rsidRPr="004D5620">
              <w:rPr>
                <w:color w:val="000000"/>
                <w:sz w:val="28"/>
                <w:szCs w:val="28"/>
              </w:rPr>
              <w:t>Môi trường hoạt động:</w:t>
            </w:r>
          </w:p>
        </w:tc>
      </w:tr>
      <w:tr w:rsidR="004D5620" w:rsidRPr="004D5620" w14:paraId="5DEFEBC2"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1BDAD3D1" w14:textId="77777777" w:rsidR="004D5620" w:rsidRPr="004D5620" w:rsidRDefault="004D5620" w:rsidP="007B4E7B">
            <w:pPr>
              <w:jc w:val="center"/>
              <w:rPr>
                <w:b/>
                <w:color w:val="000000"/>
                <w:sz w:val="28"/>
                <w:szCs w:val="28"/>
              </w:rPr>
            </w:pPr>
          </w:p>
        </w:tc>
        <w:tc>
          <w:tcPr>
            <w:tcW w:w="8756" w:type="dxa"/>
            <w:vAlign w:val="center"/>
          </w:tcPr>
          <w:p w14:paraId="34FCB671" w14:textId="77777777" w:rsidR="004D5620" w:rsidRPr="004D5620" w:rsidRDefault="004D5620" w:rsidP="007B4E7B">
            <w:pPr>
              <w:rPr>
                <w:b/>
                <w:color w:val="000000"/>
                <w:sz w:val="28"/>
                <w:szCs w:val="28"/>
              </w:rPr>
            </w:pPr>
            <w:r w:rsidRPr="004D5620">
              <w:rPr>
                <w:color w:val="000000"/>
                <w:sz w:val="28"/>
                <w:szCs w:val="28"/>
              </w:rPr>
              <w:t>+ Nhiệt độ tối đa: ≥ 40°C</w:t>
            </w:r>
          </w:p>
        </w:tc>
      </w:tr>
      <w:tr w:rsidR="004D5620" w:rsidRPr="004D5620" w14:paraId="6C8B3B3B"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58346218" w14:textId="77777777" w:rsidR="004D5620" w:rsidRPr="004D5620" w:rsidRDefault="004D5620" w:rsidP="007B4E7B">
            <w:pPr>
              <w:jc w:val="center"/>
              <w:rPr>
                <w:b/>
                <w:color w:val="000000"/>
                <w:sz w:val="28"/>
                <w:szCs w:val="28"/>
              </w:rPr>
            </w:pPr>
          </w:p>
        </w:tc>
        <w:tc>
          <w:tcPr>
            <w:tcW w:w="8756" w:type="dxa"/>
            <w:vAlign w:val="center"/>
          </w:tcPr>
          <w:p w14:paraId="6CA40CC8" w14:textId="77777777" w:rsidR="004D5620" w:rsidRPr="004D5620" w:rsidRDefault="004D5620" w:rsidP="007B4E7B">
            <w:pPr>
              <w:rPr>
                <w:b/>
                <w:color w:val="000000"/>
                <w:sz w:val="28"/>
                <w:szCs w:val="28"/>
              </w:rPr>
            </w:pPr>
            <w:r w:rsidRPr="004D5620">
              <w:rPr>
                <w:color w:val="000000"/>
                <w:sz w:val="28"/>
                <w:szCs w:val="28"/>
              </w:rPr>
              <w:t>+ Độ ẩm tối đa: ≥ 85%</w:t>
            </w:r>
          </w:p>
        </w:tc>
      </w:tr>
      <w:tr w:rsidR="004D5620" w:rsidRPr="004D5620" w14:paraId="16DBE851"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346C39E6" w14:textId="77777777" w:rsidR="004D5620" w:rsidRPr="004D5620" w:rsidRDefault="004D5620" w:rsidP="007B4E7B">
            <w:pPr>
              <w:jc w:val="center"/>
              <w:rPr>
                <w:b/>
                <w:color w:val="000000"/>
                <w:sz w:val="28"/>
                <w:szCs w:val="28"/>
              </w:rPr>
            </w:pPr>
          </w:p>
        </w:tc>
        <w:tc>
          <w:tcPr>
            <w:tcW w:w="8756" w:type="dxa"/>
            <w:vAlign w:val="center"/>
          </w:tcPr>
          <w:p w14:paraId="36F602F3" w14:textId="77777777" w:rsidR="004D5620" w:rsidRPr="004D5620" w:rsidRDefault="004D5620" w:rsidP="007B4E7B">
            <w:pPr>
              <w:rPr>
                <w:b/>
                <w:color w:val="000000"/>
                <w:sz w:val="28"/>
                <w:szCs w:val="28"/>
              </w:rPr>
            </w:pPr>
            <w:r w:rsidRPr="004D5620">
              <w:rPr>
                <w:color w:val="000000"/>
                <w:sz w:val="28"/>
                <w:szCs w:val="28"/>
              </w:rPr>
              <w:t>Xuất xứ máy chính: Các nước thuộc G7</w:t>
            </w:r>
          </w:p>
        </w:tc>
      </w:tr>
      <w:tr w:rsidR="004D5620" w:rsidRPr="004D5620" w14:paraId="41FB772E"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0D6C1C35" w14:textId="3AF9C9C3" w:rsidR="004D5620" w:rsidRPr="004D5620" w:rsidRDefault="004D5620" w:rsidP="007B4E7B">
            <w:pPr>
              <w:jc w:val="center"/>
              <w:rPr>
                <w:b/>
                <w:color w:val="000000"/>
                <w:sz w:val="28"/>
                <w:szCs w:val="28"/>
              </w:rPr>
            </w:pPr>
            <w:r w:rsidRPr="004D5620">
              <w:rPr>
                <w:b/>
                <w:color w:val="000000"/>
                <w:sz w:val="28"/>
                <w:szCs w:val="28"/>
              </w:rPr>
              <w:t>I</w:t>
            </w:r>
            <w:r>
              <w:rPr>
                <w:b/>
                <w:color w:val="000000"/>
                <w:sz w:val="28"/>
                <w:szCs w:val="28"/>
              </w:rPr>
              <w:t>I</w:t>
            </w:r>
          </w:p>
        </w:tc>
        <w:tc>
          <w:tcPr>
            <w:tcW w:w="8756" w:type="dxa"/>
            <w:vAlign w:val="center"/>
          </w:tcPr>
          <w:p w14:paraId="0782DA40" w14:textId="77777777" w:rsidR="004D5620" w:rsidRPr="004D5620" w:rsidRDefault="004D5620" w:rsidP="007B4E7B">
            <w:pPr>
              <w:rPr>
                <w:b/>
                <w:color w:val="000000"/>
                <w:sz w:val="28"/>
                <w:szCs w:val="28"/>
              </w:rPr>
            </w:pPr>
            <w:r w:rsidRPr="004D5620">
              <w:rPr>
                <w:b/>
                <w:color w:val="000000"/>
                <w:sz w:val="28"/>
                <w:szCs w:val="28"/>
              </w:rPr>
              <w:t>YÊU CẦU CẤU HÌNH</w:t>
            </w:r>
          </w:p>
        </w:tc>
      </w:tr>
      <w:tr w:rsidR="004D5620" w:rsidRPr="004D5620" w14:paraId="2AC6CC3B"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671806CF" w14:textId="77777777" w:rsidR="004D5620" w:rsidRPr="004D5620" w:rsidRDefault="004D5620" w:rsidP="007B4E7B">
            <w:pPr>
              <w:jc w:val="center"/>
              <w:rPr>
                <w:sz w:val="28"/>
                <w:szCs w:val="28"/>
              </w:rPr>
            </w:pPr>
          </w:p>
        </w:tc>
        <w:tc>
          <w:tcPr>
            <w:tcW w:w="8756" w:type="dxa"/>
            <w:vAlign w:val="center"/>
          </w:tcPr>
          <w:p w14:paraId="1FCA3102" w14:textId="77777777" w:rsidR="004D5620" w:rsidRPr="004D5620" w:rsidRDefault="004D5620" w:rsidP="007B4E7B">
            <w:pPr>
              <w:rPr>
                <w:sz w:val="28"/>
                <w:szCs w:val="28"/>
              </w:rPr>
            </w:pPr>
            <w:r w:rsidRPr="004D5620">
              <w:rPr>
                <w:b/>
                <w:color w:val="000000"/>
                <w:sz w:val="28"/>
                <w:szCs w:val="28"/>
              </w:rPr>
              <w:t>Máy soi cổ tử cung kỹ thuật số kèm phụ kiện tiêu chuẩn bao gồm:</w:t>
            </w:r>
          </w:p>
        </w:tc>
      </w:tr>
      <w:tr w:rsidR="004D5620" w:rsidRPr="004D5620" w14:paraId="635BCAFA"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2795B73F" w14:textId="77777777" w:rsidR="004D5620" w:rsidRPr="004D5620" w:rsidRDefault="004D5620" w:rsidP="007B4E7B">
            <w:pPr>
              <w:jc w:val="center"/>
              <w:rPr>
                <w:sz w:val="28"/>
                <w:szCs w:val="28"/>
              </w:rPr>
            </w:pPr>
            <w:r w:rsidRPr="004D5620">
              <w:rPr>
                <w:color w:val="000000"/>
                <w:sz w:val="28"/>
                <w:szCs w:val="28"/>
              </w:rPr>
              <w:t>1</w:t>
            </w:r>
          </w:p>
        </w:tc>
        <w:tc>
          <w:tcPr>
            <w:tcW w:w="8756" w:type="dxa"/>
            <w:vAlign w:val="center"/>
          </w:tcPr>
          <w:p w14:paraId="35A3AE20" w14:textId="77777777" w:rsidR="004D5620" w:rsidRPr="004D5620" w:rsidRDefault="004D5620" w:rsidP="007B4E7B">
            <w:pPr>
              <w:rPr>
                <w:sz w:val="28"/>
                <w:szCs w:val="28"/>
              </w:rPr>
            </w:pPr>
            <w:r w:rsidRPr="004D5620">
              <w:rPr>
                <w:color w:val="000000"/>
                <w:sz w:val="28"/>
                <w:szCs w:val="28"/>
              </w:rPr>
              <w:t>Máy chính: 01 cái</w:t>
            </w:r>
          </w:p>
        </w:tc>
      </w:tr>
      <w:tr w:rsidR="004D5620" w:rsidRPr="004D5620" w14:paraId="2BED9051"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5386D25A" w14:textId="77777777" w:rsidR="004D5620" w:rsidRPr="004D5620" w:rsidRDefault="004D5620" w:rsidP="007B4E7B">
            <w:pPr>
              <w:jc w:val="center"/>
              <w:rPr>
                <w:sz w:val="28"/>
                <w:szCs w:val="28"/>
              </w:rPr>
            </w:pPr>
            <w:r w:rsidRPr="004D5620">
              <w:rPr>
                <w:color w:val="000000"/>
                <w:sz w:val="28"/>
                <w:szCs w:val="28"/>
              </w:rPr>
              <w:t>2</w:t>
            </w:r>
          </w:p>
        </w:tc>
        <w:tc>
          <w:tcPr>
            <w:tcW w:w="8756" w:type="dxa"/>
            <w:vAlign w:val="center"/>
          </w:tcPr>
          <w:p w14:paraId="7640B85C" w14:textId="77777777" w:rsidR="004D5620" w:rsidRPr="004D5620" w:rsidRDefault="004D5620" w:rsidP="007B4E7B">
            <w:pPr>
              <w:rPr>
                <w:sz w:val="28"/>
                <w:szCs w:val="28"/>
              </w:rPr>
            </w:pPr>
            <w:r w:rsidRPr="004D5620">
              <w:rPr>
                <w:color w:val="000000"/>
                <w:sz w:val="28"/>
                <w:szCs w:val="28"/>
              </w:rPr>
              <w:t>Giá đỡ: 01 cái</w:t>
            </w:r>
          </w:p>
        </w:tc>
      </w:tr>
      <w:tr w:rsidR="004D5620" w:rsidRPr="004D5620" w14:paraId="151A04E4"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53C646AC" w14:textId="77777777" w:rsidR="004D5620" w:rsidRPr="004D5620" w:rsidRDefault="004D5620" w:rsidP="007B4E7B">
            <w:pPr>
              <w:jc w:val="center"/>
              <w:rPr>
                <w:sz w:val="28"/>
                <w:szCs w:val="28"/>
              </w:rPr>
            </w:pPr>
            <w:r w:rsidRPr="004D5620">
              <w:rPr>
                <w:color w:val="000000"/>
                <w:sz w:val="28"/>
                <w:szCs w:val="28"/>
              </w:rPr>
              <w:t>3</w:t>
            </w:r>
          </w:p>
        </w:tc>
        <w:tc>
          <w:tcPr>
            <w:tcW w:w="8756" w:type="dxa"/>
            <w:vAlign w:val="center"/>
          </w:tcPr>
          <w:p w14:paraId="789206C1" w14:textId="77777777" w:rsidR="004D5620" w:rsidRPr="004D5620" w:rsidRDefault="004D5620" w:rsidP="007B4E7B">
            <w:pPr>
              <w:rPr>
                <w:sz w:val="28"/>
                <w:szCs w:val="28"/>
              </w:rPr>
            </w:pPr>
            <w:r w:rsidRPr="004D5620">
              <w:rPr>
                <w:color w:val="000000"/>
                <w:sz w:val="28"/>
                <w:szCs w:val="28"/>
              </w:rPr>
              <w:t>Đầu kính soi cổ tử cung với camera và đèn LED: 01 bộ</w:t>
            </w:r>
          </w:p>
        </w:tc>
      </w:tr>
      <w:tr w:rsidR="004D5620" w:rsidRPr="004D5620" w14:paraId="6006D714"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223A4C29" w14:textId="77777777" w:rsidR="004D5620" w:rsidRPr="004D5620" w:rsidRDefault="004D5620" w:rsidP="007B4E7B">
            <w:pPr>
              <w:jc w:val="center"/>
              <w:rPr>
                <w:sz w:val="28"/>
                <w:szCs w:val="28"/>
              </w:rPr>
            </w:pPr>
            <w:r w:rsidRPr="004D5620">
              <w:rPr>
                <w:color w:val="000000"/>
                <w:sz w:val="28"/>
                <w:szCs w:val="28"/>
              </w:rPr>
              <w:t>4</w:t>
            </w:r>
          </w:p>
        </w:tc>
        <w:tc>
          <w:tcPr>
            <w:tcW w:w="8756" w:type="dxa"/>
            <w:vAlign w:val="center"/>
          </w:tcPr>
          <w:p w14:paraId="3188969D" w14:textId="77777777" w:rsidR="004D5620" w:rsidRPr="004D5620" w:rsidRDefault="004D5620" w:rsidP="007B4E7B">
            <w:pPr>
              <w:rPr>
                <w:sz w:val="28"/>
                <w:szCs w:val="28"/>
              </w:rPr>
            </w:pPr>
            <w:r w:rsidRPr="004D5620">
              <w:rPr>
                <w:color w:val="000000"/>
                <w:sz w:val="28"/>
                <w:szCs w:val="28"/>
              </w:rPr>
              <w:t>Cáp: 01 bộ</w:t>
            </w:r>
          </w:p>
        </w:tc>
      </w:tr>
      <w:tr w:rsidR="004D5620" w:rsidRPr="004D5620" w14:paraId="700E00E3"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01761680" w14:textId="77777777" w:rsidR="004D5620" w:rsidRPr="004D5620" w:rsidRDefault="004D5620" w:rsidP="007B4E7B">
            <w:pPr>
              <w:jc w:val="center"/>
              <w:rPr>
                <w:sz w:val="28"/>
                <w:szCs w:val="28"/>
              </w:rPr>
            </w:pPr>
            <w:r w:rsidRPr="004D5620">
              <w:rPr>
                <w:color w:val="000000"/>
                <w:sz w:val="28"/>
                <w:szCs w:val="28"/>
              </w:rPr>
              <w:t>5</w:t>
            </w:r>
          </w:p>
        </w:tc>
        <w:tc>
          <w:tcPr>
            <w:tcW w:w="8756" w:type="dxa"/>
            <w:vAlign w:val="center"/>
          </w:tcPr>
          <w:p w14:paraId="2A49E61F" w14:textId="77777777" w:rsidR="004D5620" w:rsidRPr="004D5620" w:rsidRDefault="004D5620" w:rsidP="007B4E7B">
            <w:pPr>
              <w:rPr>
                <w:sz w:val="28"/>
                <w:szCs w:val="28"/>
              </w:rPr>
            </w:pPr>
            <w:r w:rsidRPr="004D5620">
              <w:rPr>
                <w:color w:val="000000"/>
                <w:sz w:val="28"/>
                <w:szCs w:val="28"/>
              </w:rPr>
              <w:t>Bộ máy tính: 01 bộ</w:t>
            </w:r>
          </w:p>
        </w:tc>
      </w:tr>
      <w:tr w:rsidR="004D5620" w:rsidRPr="004D5620" w14:paraId="0AC38A15"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6444F0B2" w14:textId="77777777" w:rsidR="004D5620" w:rsidRPr="004D5620" w:rsidRDefault="004D5620" w:rsidP="007B4E7B">
            <w:pPr>
              <w:jc w:val="center"/>
              <w:rPr>
                <w:sz w:val="28"/>
                <w:szCs w:val="28"/>
              </w:rPr>
            </w:pPr>
            <w:r w:rsidRPr="004D5620">
              <w:rPr>
                <w:color w:val="000000"/>
                <w:sz w:val="28"/>
                <w:szCs w:val="28"/>
              </w:rPr>
              <w:t>6</w:t>
            </w:r>
          </w:p>
        </w:tc>
        <w:tc>
          <w:tcPr>
            <w:tcW w:w="8756" w:type="dxa"/>
            <w:vAlign w:val="center"/>
          </w:tcPr>
          <w:p w14:paraId="43D2D85F" w14:textId="77777777" w:rsidR="004D5620" w:rsidRPr="004D5620" w:rsidRDefault="004D5620" w:rsidP="007B4E7B">
            <w:pPr>
              <w:rPr>
                <w:sz w:val="28"/>
                <w:szCs w:val="28"/>
              </w:rPr>
            </w:pPr>
            <w:r w:rsidRPr="004D5620">
              <w:rPr>
                <w:color w:val="000000"/>
                <w:sz w:val="28"/>
                <w:szCs w:val="28"/>
              </w:rPr>
              <w:t>Máy in màu: 01 chiếc</w:t>
            </w:r>
          </w:p>
        </w:tc>
      </w:tr>
      <w:tr w:rsidR="004D5620" w:rsidRPr="004D5620" w14:paraId="236577CD"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0A950BBE" w14:textId="77777777" w:rsidR="004D5620" w:rsidRPr="004D5620" w:rsidRDefault="004D5620" w:rsidP="007B4E7B">
            <w:pPr>
              <w:jc w:val="center"/>
              <w:rPr>
                <w:sz w:val="28"/>
                <w:szCs w:val="28"/>
              </w:rPr>
            </w:pPr>
            <w:r w:rsidRPr="004D5620">
              <w:rPr>
                <w:color w:val="000000"/>
                <w:sz w:val="28"/>
                <w:szCs w:val="28"/>
              </w:rPr>
              <w:t>7</w:t>
            </w:r>
          </w:p>
        </w:tc>
        <w:tc>
          <w:tcPr>
            <w:tcW w:w="8756" w:type="dxa"/>
            <w:vAlign w:val="center"/>
          </w:tcPr>
          <w:p w14:paraId="12F02FC6" w14:textId="77777777" w:rsidR="004D5620" w:rsidRPr="004D5620" w:rsidRDefault="004D5620" w:rsidP="007B4E7B">
            <w:pPr>
              <w:rPr>
                <w:sz w:val="28"/>
                <w:szCs w:val="28"/>
              </w:rPr>
            </w:pPr>
            <w:r w:rsidRPr="004D5620">
              <w:rPr>
                <w:color w:val="000000"/>
                <w:sz w:val="28"/>
                <w:szCs w:val="28"/>
              </w:rPr>
              <w:t>Xe đẩy máy tính, máy in: 01 chiếc</w:t>
            </w:r>
          </w:p>
        </w:tc>
      </w:tr>
      <w:tr w:rsidR="004D5620" w:rsidRPr="004D5620" w14:paraId="61B8463B"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06B1C825" w14:textId="77777777" w:rsidR="004D5620" w:rsidRPr="004D5620" w:rsidRDefault="004D5620" w:rsidP="007B4E7B">
            <w:pPr>
              <w:jc w:val="center"/>
              <w:rPr>
                <w:sz w:val="28"/>
                <w:szCs w:val="28"/>
              </w:rPr>
            </w:pPr>
            <w:r w:rsidRPr="004D5620">
              <w:rPr>
                <w:color w:val="000000"/>
                <w:sz w:val="28"/>
                <w:szCs w:val="28"/>
              </w:rPr>
              <w:t>8</w:t>
            </w:r>
          </w:p>
        </w:tc>
        <w:tc>
          <w:tcPr>
            <w:tcW w:w="8756" w:type="dxa"/>
            <w:vAlign w:val="center"/>
          </w:tcPr>
          <w:p w14:paraId="6D57F0A8" w14:textId="77777777" w:rsidR="004D5620" w:rsidRPr="004D5620" w:rsidRDefault="004D5620" w:rsidP="007B4E7B">
            <w:pPr>
              <w:rPr>
                <w:sz w:val="28"/>
                <w:szCs w:val="28"/>
              </w:rPr>
            </w:pPr>
            <w:r w:rsidRPr="004D5620">
              <w:rPr>
                <w:sz w:val="28"/>
                <w:szCs w:val="28"/>
              </w:rPr>
              <w:t>Tài liệu hướng dẫn sử dụng, bảo dưỡng tiếng Anh, tiếng Việt: 01 bộ</w:t>
            </w:r>
          </w:p>
        </w:tc>
      </w:tr>
      <w:tr w:rsidR="004D5620" w:rsidRPr="004D5620" w14:paraId="7B8DBFAB"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756B202B" w14:textId="77777777" w:rsidR="004D5620" w:rsidRPr="004D5620" w:rsidRDefault="004D5620" w:rsidP="007B4E7B">
            <w:pPr>
              <w:jc w:val="center"/>
              <w:rPr>
                <w:sz w:val="28"/>
                <w:szCs w:val="28"/>
              </w:rPr>
            </w:pPr>
            <w:r w:rsidRPr="004D5620">
              <w:rPr>
                <w:b/>
                <w:color w:val="000000"/>
                <w:sz w:val="28"/>
                <w:szCs w:val="28"/>
              </w:rPr>
              <w:t>II</w:t>
            </w:r>
          </w:p>
        </w:tc>
        <w:tc>
          <w:tcPr>
            <w:tcW w:w="8756" w:type="dxa"/>
            <w:vAlign w:val="center"/>
          </w:tcPr>
          <w:p w14:paraId="29BE108D" w14:textId="77777777" w:rsidR="004D5620" w:rsidRPr="004D5620" w:rsidRDefault="004D5620" w:rsidP="007B4E7B">
            <w:pPr>
              <w:rPr>
                <w:sz w:val="28"/>
                <w:szCs w:val="28"/>
              </w:rPr>
            </w:pPr>
            <w:r w:rsidRPr="004D5620">
              <w:rPr>
                <w:b/>
                <w:bCs/>
                <w:sz w:val="28"/>
                <w:szCs w:val="28"/>
              </w:rPr>
              <w:t>YÊU CẦU VỀ KỸ THUẬT</w:t>
            </w:r>
          </w:p>
        </w:tc>
      </w:tr>
      <w:tr w:rsidR="004D5620" w:rsidRPr="004D5620" w14:paraId="2F7CD3D6"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07FF0A25" w14:textId="77777777" w:rsidR="004D5620" w:rsidRPr="004D5620" w:rsidRDefault="004D5620" w:rsidP="007B4E7B">
            <w:pPr>
              <w:jc w:val="center"/>
              <w:rPr>
                <w:sz w:val="28"/>
                <w:szCs w:val="28"/>
              </w:rPr>
            </w:pPr>
          </w:p>
        </w:tc>
        <w:tc>
          <w:tcPr>
            <w:tcW w:w="8756" w:type="dxa"/>
            <w:vAlign w:val="center"/>
          </w:tcPr>
          <w:p w14:paraId="5E34ED34" w14:textId="77777777" w:rsidR="004D5620" w:rsidRPr="004D5620" w:rsidRDefault="004D5620" w:rsidP="007B4E7B">
            <w:pPr>
              <w:rPr>
                <w:sz w:val="28"/>
                <w:szCs w:val="28"/>
              </w:rPr>
            </w:pPr>
            <w:r w:rsidRPr="004D5620">
              <w:rPr>
                <w:color w:val="000000"/>
                <w:sz w:val="28"/>
                <w:szCs w:val="28"/>
              </w:rPr>
              <w:t>Khoảng cách làm việc: ≥ 300 mm</w:t>
            </w:r>
          </w:p>
        </w:tc>
      </w:tr>
      <w:tr w:rsidR="004D5620" w:rsidRPr="004D5620" w14:paraId="29E87412"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62D77A74" w14:textId="77777777" w:rsidR="004D5620" w:rsidRPr="004D5620" w:rsidRDefault="004D5620" w:rsidP="007B4E7B">
            <w:pPr>
              <w:jc w:val="center"/>
              <w:rPr>
                <w:sz w:val="28"/>
                <w:szCs w:val="28"/>
              </w:rPr>
            </w:pPr>
          </w:p>
        </w:tc>
        <w:tc>
          <w:tcPr>
            <w:tcW w:w="8756" w:type="dxa"/>
            <w:vAlign w:val="center"/>
          </w:tcPr>
          <w:p w14:paraId="7F819971" w14:textId="77777777" w:rsidR="004D5620" w:rsidRPr="004D5620" w:rsidRDefault="004D5620" w:rsidP="007B4E7B">
            <w:pPr>
              <w:rPr>
                <w:sz w:val="28"/>
                <w:szCs w:val="28"/>
              </w:rPr>
            </w:pPr>
            <w:r w:rsidRPr="004D5620">
              <w:rPr>
                <w:color w:val="000000"/>
                <w:sz w:val="28"/>
                <w:szCs w:val="28"/>
              </w:rPr>
              <w:t>Độ phóng đại tối đa : ≥ 30x</w:t>
            </w:r>
          </w:p>
        </w:tc>
      </w:tr>
      <w:tr w:rsidR="004D5620" w:rsidRPr="004D5620" w14:paraId="028056F8"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55B99F4B" w14:textId="77777777" w:rsidR="004D5620" w:rsidRPr="004D5620" w:rsidRDefault="004D5620" w:rsidP="007B4E7B">
            <w:pPr>
              <w:jc w:val="center"/>
              <w:rPr>
                <w:sz w:val="28"/>
                <w:szCs w:val="28"/>
              </w:rPr>
            </w:pPr>
          </w:p>
        </w:tc>
        <w:tc>
          <w:tcPr>
            <w:tcW w:w="8756" w:type="dxa"/>
            <w:vAlign w:val="center"/>
          </w:tcPr>
          <w:p w14:paraId="4D20E865" w14:textId="77777777" w:rsidR="004D5620" w:rsidRPr="004D5620" w:rsidRDefault="004D5620" w:rsidP="007B4E7B">
            <w:pPr>
              <w:rPr>
                <w:sz w:val="28"/>
                <w:szCs w:val="28"/>
              </w:rPr>
            </w:pPr>
            <w:r w:rsidRPr="004D5620">
              <w:rPr>
                <w:color w:val="000000"/>
                <w:sz w:val="28"/>
                <w:szCs w:val="28"/>
              </w:rPr>
              <w:t>Đèn LED</w:t>
            </w:r>
          </w:p>
        </w:tc>
      </w:tr>
      <w:tr w:rsidR="004D5620" w:rsidRPr="004D5620" w14:paraId="1FA5FB24"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10950744" w14:textId="77777777" w:rsidR="004D5620" w:rsidRPr="004D5620" w:rsidRDefault="004D5620" w:rsidP="007B4E7B">
            <w:pPr>
              <w:jc w:val="center"/>
              <w:rPr>
                <w:sz w:val="28"/>
                <w:szCs w:val="28"/>
              </w:rPr>
            </w:pPr>
          </w:p>
        </w:tc>
        <w:tc>
          <w:tcPr>
            <w:tcW w:w="8756" w:type="dxa"/>
            <w:vAlign w:val="center"/>
          </w:tcPr>
          <w:p w14:paraId="404484C3" w14:textId="77777777" w:rsidR="004D5620" w:rsidRPr="004D5620" w:rsidRDefault="004D5620" w:rsidP="007B4E7B">
            <w:pPr>
              <w:rPr>
                <w:sz w:val="28"/>
                <w:szCs w:val="28"/>
              </w:rPr>
            </w:pPr>
            <w:r w:rsidRPr="004D5620">
              <w:rPr>
                <w:color w:val="000000"/>
                <w:sz w:val="28"/>
                <w:szCs w:val="28"/>
              </w:rPr>
              <w:t>Nhiệt độ màu ≥ 5.500 K</w:t>
            </w:r>
          </w:p>
        </w:tc>
      </w:tr>
      <w:tr w:rsidR="004D5620" w:rsidRPr="004D5620" w14:paraId="57250DC5"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3DA066CD" w14:textId="77777777" w:rsidR="004D5620" w:rsidRPr="004D5620" w:rsidRDefault="004D5620" w:rsidP="007B4E7B">
            <w:pPr>
              <w:jc w:val="center"/>
              <w:rPr>
                <w:sz w:val="28"/>
                <w:szCs w:val="28"/>
              </w:rPr>
            </w:pPr>
          </w:p>
        </w:tc>
        <w:tc>
          <w:tcPr>
            <w:tcW w:w="8756" w:type="dxa"/>
            <w:vAlign w:val="center"/>
          </w:tcPr>
          <w:p w14:paraId="4D948E54" w14:textId="77777777" w:rsidR="004D5620" w:rsidRPr="004D5620" w:rsidRDefault="004D5620" w:rsidP="007B4E7B">
            <w:pPr>
              <w:rPr>
                <w:sz w:val="28"/>
                <w:szCs w:val="28"/>
              </w:rPr>
            </w:pPr>
            <w:r w:rsidRPr="004D5620">
              <w:rPr>
                <w:color w:val="000000"/>
                <w:sz w:val="28"/>
                <w:szCs w:val="28"/>
              </w:rPr>
              <w:t>Bộ lọc màu xanh lá cây</w:t>
            </w:r>
          </w:p>
        </w:tc>
      </w:tr>
      <w:tr w:rsidR="004D5620" w:rsidRPr="004D5620" w14:paraId="3E617774"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438E35ED" w14:textId="77777777" w:rsidR="004D5620" w:rsidRPr="004D5620" w:rsidRDefault="004D5620" w:rsidP="007B4E7B">
            <w:pPr>
              <w:jc w:val="center"/>
              <w:rPr>
                <w:sz w:val="28"/>
                <w:szCs w:val="28"/>
              </w:rPr>
            </w:pPr>
          </w:p>
        </w:tc>
        <w:tc>
          <w:tcPr>
            <w:tcW w:w="8756" w:type="dxa"/>
            <w:vAlign w:val="center"/>
          </w:tcPr>
          <w:p w14:paraId="41B7AC80" w14:textId="77777777" w:rsidR="004D5620" w:rsidRPr="004D5620" w:rsidRDefault="004D5620" w:rsidP="007B4E7B">
            <w:pPr>
              <w:rPr>
                <w:color w:val="000000"/>
                <w:sz w:val="28"/>
                <w:szCs w:val="28"/>
              </w:rPr>
            </w:pPr>
            <w:r w:rsidRPr="004D5620">
              <w:rPr>
                <w:color w:val="000000"/>
                <w:sz w:val="28"/>
                <w:szCs w:val="28"/>
              </w:rPr>
              <w:t>Tích hợp màn hình LCD</w:t>
            </w:r>
          </w:p>
        </w:tc>
      </w:tr>
      <w:tr w:rsidR="004D5620" w:rsidRPr="004D5620" w14:paraId="2DE7E66D"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3C306586" w14:textId="77777777" w:rsidR="004D5620" w:rsidRPr="004D5620" w:rsidRDefault="004D5620" w:rsidP="007B4E7B">
            <w:pPr>
              <w:jc w:val="center"/>
              <w:rPr>
                <w:sz w:val="28"/>
                <w:szCs w:val="28"/>
              </w:rPr>
            </w:pPr>
          </w:p>
        </w:tc>
        <w:tc>
          <w:tcPr>
            <w:tcW w:w="8756" w:type="dxa"/>
            <w:vAlign w:val="center"/>
          </w:tcPr>
          <w:p w14:paraId="27B38AFD" w14:textId="77777777" w:rsidR="004D5620" w:rsidRPr="004D5620" w:rsidRDefault="004D5620" w:rsidP="007B4E7B">
            <w:pPr>
              <w:rPr>
                <w:color w:val="000000"/>
                <w:sz w:val="28"/>
                <w:szCs w:val="28"/>
              </w:rPr>
            </w:pPr>
            <w:r w:rsidRPr="004D5620">
              <w:rPr>
                <w:color w:val="000000"/>
                <w:sz w:val="28"/>
                <w:szCs w:val="28"/>
              </w:rPr>
              <w:t>Lấy nét tự động và thủ công</w:t>
            </w:r>
          </w:p>
        </w:tc>
      </w:tr>
      <w:tr w:rsidR="004D5620" w:rsidRPr="004D5620" w14:paraId="62218A2C"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347FA742" w14:textId="77777777" w:rsidR="004D5620" w:rsidRPr="004D5620" w:rsidRDefault="004D5620" w:rsidP="007B4E7B">
            <w:pPr>
              <w:jc w:val="center"/>
              <w:rPr>
                <w:sz w:val="28"/>
                <w:szCs w:val="28"/>
              </w:rPr>
            </w:pPr>
          </w:p>
        </w:tc>
        <w:tc>
          <w:tcPr>
            <w:tcW w:w="8756" w:type="dxa"/>
            <w:vAlign w:val="center"/>
          </w:tcPr>
          <w:p w14:paraId="204069A4" w14:textId="77777777" w:rsidR="004D5620" w:rsidRPr="004D5620" w:rsidRDefault="004D5620" w:rsidP="007B4E7B">
            <w:pPr>
              <w:rPr>
                <w:color w:val="000000"/>
                <w:sz w:val="28"/>
                <w:szCs w:val="28"/>
              </w:rPr>
            </w:pPr>
            <w:r w:rsidRPr="004D5620">
              <w:rPr>
                <w:color w:val="000000"/>
                <w:sz w:val="28"/>
                <w:szCs w:val="28"/>
              </w:rPr>
              <w:t>Góc quay tối đa ≥ 360 độ</w:t>
            </w:r>
          </w:p>
        </w:tc>
      </w:tr>
      <w:tr w:rsidR="004D5620" w:rsidRPr="004D5620" w14:paraId="429F3963"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3BBEB2C5" w14:textId="77777777" w:rsidR="004D5620" w:rsidRPr="004D5620" w:rsidRDefault="004D5620" w:rsidP="007B4E7B">
            <w:pPr>
              <w:jc w:val="center"/>
              <w:rPr>
                <w:sz w:val="28"/>
                <w:szCs w:val="28"/>
              </w:rPr>
            </w:pPr>
          </w:p>
        </w:tc>
        <w:tc>
          <w:tcPr>
            <w:tcW w:w="8756" w:type="dxa"/>
            <w:vAlign w:val="center"/>
          </w:tcPr>
          <w:p w14:paraId="1DDD01EA" w14:textId="77777777" w:rsidR="004D5620" w:rsidRPr="004D5620" w:rsidRDefault="004D5620" w:rsidP="007B4E7B">
            <w:pPr>
              <w:rPr>
                <w:sz w:val="28"/>
                <w:szCs w:val="28"/>
              </w:rPr>
            </w:pPr>
            <w:r w:rsidRPr="004D5620">
              <w:rPr>
                <w:b/>
                <w:color w:val="000000"/>
                <w:sz w:val="28"/>
                <w:szCs w:val="28"/>
              </w:rPr>
              <w:t>Bộ máy tính (cấu hình tối thiểu)</w:t>
            </w:r>
          </w:p>
        </w:tc>
      </w:tr>
      <w:tr w:rsidR="004D5620" w:rsidRPr="004D5620" w14:paraId="7ABDB3B4"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71695A76" w14:textId="77777777" w:rsidR="004D5620" w:rsidRPr="004D5620" w:rsidRDefault="004D5620" w:rsidP="007B4E7B">
            <w:pPr>
              <w:jc w:val="center"/>
              <w:rPr>
                <w:sz w:val="28"/>
                <w:szCs w:val="28"/>
              </w:rPr>
            </w:pPr>
          </w:p>
        </w:tc>
        <w:tc>
          <w:tcPr>
            <w:tcW w:w="8756" w:type="dxa"/>
            <w:vAlign w:val="center"/>
          </w:tcPr>
          <w:p w14:paraId="71C0565A" w14:textId="77777777" w:rsidR="004D5620" w:rsidRPr="004D5620" w:rsidRDefault="004D5620" w:rsidP="007B4E7B">
            <w:pPr>
              <w:rPr>
                <w:sz w:val="28"/>
                <w:szCs w:val="28"/>
              </w:rPr>
            </w:pPr>
            <w:r w:rsidRPr="004D5620">
              <w:rPr>
                <w:color w:val="000000"/>
                <w:sz w:val="28"/>
                <w:szCs w:val="28"/>
              </w:rPr>
              <w:t>Hệ điều hành: Window</w:t>
            </w:r>
          </w:p>
        </w:tc>
      </w:tr>
      <w:tr w:rsidR="004D5620" w:rsidRPr="004D5620" w14:paraId="7B22C863"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5AA3E7B7" w14:textId="77777777" w:rsidR="004D5620" w:rsidRPr="004D5620" w:rsidRDefault="004D5620" w:rsidP="007B4E7B">
            <w:pPr>
              <w:jc w:val="center"/>
              <w:rPr>
                <w:sz w:val="28"/>
                <w:szCs w:val="28"/>
              </w:rPr>
            </w:pPr>
          </w:p>
        </w:tc>
        <w:tc>
          <w:tcPr>
            <w:tcW w:w="8756" w:type="dxa"/>
            <w:vAlign w:val="center"/>
          </w:tcPr>
          <w:p w14:paraId="5CFD43E6" w14:textId="77777777" w:rsidR="004D5620" w:rsidRPr="004D5620" w:rsidRDefault="004D5620" w:rsidP="007B4E7B">
            <w:pPr>
              <w:rPr>
                <w:sz w:val="28"/>
                <w:szCs w:val="28"/>
              </w:rPr>
            </w:pPr>
            <w:r w:rsidRPr="004D5620">
              <w:rPr>
                <w:color w:val="000000"/>
                <w:sz w:val="28"/>
                <w:szCs w:val="28"/>
              </w:rPr>
              <w:t>Chip xử lý: ≥ Core i5</w:t>
            </w:r>
          </w:p>
        </w:tc>
      </w:tr>
      <w:tr w:rsidR="004D5620" w:rsidRPr="004D5620" w14:paraId="58F51406"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006E6525" w14:textId="77777777" w:rsidR="004D5620" w:rsidRPr="004D5620" w:rsidRDefault="004D5620" w:rsidP="007B4E7B">
            <w:pPr>
              <w:jc w:val="center"/>
              <w:rPr>
                <w:sz w:val="28"/>
                <w:szCs w:val="28"/>
              </w:rPr>
            </w:pPr>
          </w:p>
        </w:tc>
        <w:tc>
          <w:tcPr>
            <w:tcW w:w="8756" w:type="dxa"/>
            <w:vAlign w:val="center"/>
          </w:tcPr>
          <w:p w14:paraId="262AF491" w14:textId="77777777" w:rsidR="004D5620" w:rsidRPr="004D5620" w:rsidRDefault="004D5620" w:rsidP="007B4E7B">
            <w:pPr>
              <w:rPr>
                <w:sz w:val="28"/>
                <w:szCs w:val="28"/>
              </w:rPr>
            </w:pPr>
            <w:r w:rsidRPr="004D5620">
              <w:rPr>
                <w:color w:val="000000"/>
                <w:sz w:val="28"/>
                <w:szCs w:val="28"/>
              </w:rPr>
              <w:t>Bộ nhớ: Ram ≥ 8 GB</w:t>
            </w:r>
          </w:p>
        </w:tc>
      </w:tr>
      <w:tr w:rsidR="004D5620" w:rsidRPr="004D5620" w14:paraId="44F7D195"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4D0E1C1C" w14:textId="77777777" w:rsidR="004D5620" w:rsidRPr="004D5620" w:rsidRDefault="004D5620" w:rsidP="007B4E7B">
            <w:pPr>
              <w:jc w:val="center"/>
              <w:rPr>
                <w:sz w:val="28"/>
                <w:szCs w:val="28"/>
              </w:rPr>
            </w:pPr>
          </w:p>
        </w:tc>
        <w:tc>
          <w:tcPr>
            <w:tcW w:w="8756" w:type="dxa"/>
            <w:vAlign w:val="center"/>
          </w:tcPr>
          <w:p w14:paraId="31592BF3" w14:textId="77777777" w:rsidR="004D5620" w:rsidRPr="004D5620" w:rsidRDefault="004D5620" w:rsidP="007B4E7B">
            <w:pPr>
              <w:rPr>
                <w:sz w:val="28"/>
                <w:szCs w:val="28"/>
              </w:rPr>
            </w:pPr>
            <w:r w:rsidRPr="004D5620">
              <w:rPr>
                <w:color w:val="000000"/>
                <w:sz w:val="28"/>
                <w:szCs w:val="28"/>
              </w:rPr>
              <w:t>ổ đĩa cứng: ≥ 256 gb</w:t>
            </w:r>
          </w:p>
        </w:tc>
      </w:tr>
      <w:tr w:rsidR="004D5620" w:rsidRPr="004D5620" w14:paraId="6E6CCBD0"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723025D4" w14:textId="77777777" w:rsidR="004D5620" w:rsidRPr="004D5620" w:rsidRDefault="004D5620" w:rsidP="007B4E7B">
            <w:pPr>
              <w:jc w:val="center"/>
              <w:rPr>
                <w:sz w:val="28"/>
                <w:szCs w:val="28"/>
              </w:rPr>
            </w:pPr>
          </w:p>
        </w:tc>
        <w:tc>
          <w:tcPr>
            <w:tcW w:w="8756" w:type="dxa"/>
            <w:vAlign w:val="center"/>
          </w:tcPr>
          <w:p w14:paraId="3C283B04" w14:textId="77777777" w:rsidR="004D5620" w:rsidRPr="004D5620" w:rsidRDefault="004D5620" w:rsidP="007B4E7B">
            <w:pPr>
              <w:rPr>
                <w:sz w:val="28"/>
                <w:szCs w:val="28"/>
              </w:rPr>
            </w:pPr>
            <w:r w:rsidRPr="004D5620">
              <w:rPr>
                <w:color w:val="000000"/>
                <w:sz w:val="28"/>
                <w:szCs w:val="28"/>
              </w:rPr>
              <w:t>Bàn phím+ chuột</w:t>
            </w:r>
          </w:p>
        </w:tc>
      </w:tr>
      <w:tr w:rsidR="004D5620" w:rsidRPr="004D5620" w14:paraId="398101FA"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5ED3CFB7" w14:textId="77777777" w:rsidR="004D5620" w:rsidRPr="004D5620" w:rsidRDefault="004D5620" w:rsidP="007B4E7B">
            <w:pPr>
              <w:jc w:val="center"/>
              <w:rPr>
                <w:sz w:val="28"/>
                <w:szCs w:val="28"/>
              </w:rPr>
            </w:pPr>
          </w:p>
        </w:tc>
        <w:tc>
          <w:tcPr>
            <w:tcW w:w="8756" w:type="dxa"/>
            <w:vAlign w:val="center"/>
          </w:tcPr>
          <w:p w14:paraId="7ED481B5" w14:textId="77777777" w:rsidR="004D5620" w:rsidRPr="004D5620" w:rsidRDefault="004D5620" w:rsidP="007B4E7B">
            <w:pPr>
              <w:rPr>
                <w:sz w:val="28"/>
                <w:szCs w:val="28"/>
              </w:rPr>
            </w:pPr>
            <w:r w:rsidRPr="004D5620">
              <w:rPr>
                <w:color w:val="000000"/>
                <w:sz w:val="28"/>
                <w:szCs w:val="28"/>
              </w:rPr>
              <w:t>Màn hình ≥ 27 inch</w:t>
            </w:r>
          </w:p>
        </w:tc>
      </w:tr>
      <w:tr w:rsidR="004D5620" w:rsidRPr="004D5620" w14:paraId="6EC665C0"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2535AC2A" w14:textId="77777777" w:rsidR="004D5620" w:rsidRPr="004D5620" w:rsidRDefault="004D5620" w:rsidP="007B4E7B">
            <w:pPr>
              <w:jc w:val="center"/>
              <w:rPr>
                <w:sz w:val="28"/>
                <w:szCs w:val="28"/>
              </w:rPr>
            </w:pPr>
          </w:p>
        </w:tc>
        <w:tc>
          <w:tcPr>
            <w:tcW w:w="8756" w:type="dxa"/>
            <w:vAlign w:val="center"/>
          </w:tcPr>
          <w:p w14:paraId="171A80A8" w14:textId="77777777" w:rsidR="004D5620" w:rsidRPr="004D5620" w:rsidRDefault="004D5620" w:rsidP="007B4E7B">
            <w:pPr>
              <w:rPr>
                <w:sz w:val="28"/>
                <w:szCs w:val="28"/>
              </w:rPr>
            </w:pPr>
            <w:r w:rsidRPr="004D5620">
              <w:rPr>
                <w:color w:val="000000"/>
                <w:sz w:val="28"/>
                <w:szCs w:val="28"/>
              </w:rPr>
              <w:t>Cổng kết nối: HDMI và VGA. USB….</w:t>
            </w:r>
          </w:p>
        </w:tc>
      </w:tr>
      <w:tr w:rsidR="004D5620" w:rsidRPr="004D5620" w14:paraId="05769C56"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4C3A63D8" w14:textId="77777777" w:rsidR="004D5620" w:rsidRPr="004D5620" w:rsidRDefault="004D5620" w:rsidP="007B4E7B">
            <w:pPr>
              <w:jc w:val="center"/>
              <w:rPr>
                <w:sz w:val="28"/>
                <w:szCs w:val="28"/>
              </w:rPr>
            </w:pPr>
          </w:p>
        </w:tc>
        <w:tc>
          <w:tcPr>
            <w:tcW w:w="8756" w:type="dxa"/>
            <w:vAlign w:val="center"/>
          </w:tcPr>
          <w:p w14:paraId="7715414A" w14:textId="77777777" w:rsidR="004D5620" w:rsidRPr="004D5620" w:rsidRDefault="004D5620" w:rsidP="007B4E7B">
            <w:pPr>
              <w:rPr>
                <w:sz w:val="28"/>
                <w:szCs w:val="28"/>
              </w:rPr>
            </w:pPr>
            <w:r w:rsidRPr="004D5620">
              <w:rPr>
                <w:color w:val="000000"/>
                <w:sz w:val="28"/>
                <w:szCs w:val="28"/>
              </w:rPr>
              <w:t>Kết nối mạng: lan, wifi…</w:t>
            </w:r>
          </w:p>
        </w:tc>
      </w:tr>
      <w:tr w:rsidR="004D5620" w:rsidRPr="004D5620" w14:paraId="6B5F7388"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32584AD0" w14:textId="77777777" w:rsidR="004D5620" w:rsidRPr="004D5620" w:rsidRDefault="004D5620" w:rsidP="007B4E7B">
            <w:pPr>
              <w:jc w:val="center"/>
              <w:rPr>
                <w:sz w:val="28"/>
                <w:szCs w:val="28"/>
              </w:rPr>
            </w:pPr>
          </w:p>
        </w:tc>
        <w:tc>
          <w:tcPr>
            <w:tcW w:w="8756" w:type="dxa"/>
            <w:vAlign w:val="center"/>
          </w:tcPr>
          <w:p w14:paraId="003AD08D" w14:textId="77777777" w:rsidR="004D5620" w:rsidRPr="004D5620" w:rsidRDefault="004D5620" w:rsidP="007B4E7B">
            <w:pPr>
              <w:rPr>
                <w:sz w:val="28"/>
                <w:szCs w:val="28"/>
              </w:rPr>
            </w:pPr>
            <w:r w:rsidRPr="004D5620">
              <w:rPr>
                <w:b/>
                <w:color w:val="000000"/>
                <w:sz w:val="28"/>
                <w:szCs w:val="28"/>
              </w:rPr>
              <w:t>Máy in màu</w:t>
            </w:r>
          </w:p>
        </w:tc>
      </w:tr>
      <w:tr w:rsidR="004D5620" w:rsidRPr="004D5620" w14:paraId="686CFA69"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47E01F18" w14:textId="77777777" w:rsidR="004D5620" w:rsidRPr="004D5620" w:rsidRDefault="004D5620" w:rsidP="007B4E7B">
            <w:pPr>
              <w:jc w:val="center"/>
              <w:rPr>
                <w:sz w:val="28"/>
                <w:szCs w:val="28"/>
              </w:rPr>
            </w:pPr>
          </w:p>
        </w:tc>
        <w:tc>
          <w:tcPr>
            <w:tcW w:w="8756" w:type="dxa"/>
            <w:vAlign w:val="center"/>
          </w:tcPr>
          <w:p w14:paraId="7C15B927" w14:textId="77777777" w:rsidR="004D5620" w:rsidRPr="004D5620" w:rsidRDefault="004D5620" w:rsidP="007B4E7B">
            <w:pPr>
              <w:rPr>
                <w:sz w:val="28"/>
                <w:szCs w:val="28"/>
              </w:rPr>
            </w:pPr>
            <w:r w:rsidRPr="004D5620">
              <w:rPr>
                <w:color w:val="000000"/>
                <w:sz w:val="28"/>
                <w:szCs w:val="28"/>
              </w:rPr>
              <w:t>Tốc độ in: ≥ 20 trang/phút</w:t>
            </w:r>
          </w:p>
        </w:tc>
      </w:tr>
      <w:tr w:rsidR="004D5620" w:rsidRPr="004D5620" w14:paraId="262F46F0"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37CF880E" w14:textId="77777777" w:rsidR="004D5620" w:rsidRPr="004D5620" w:rsidRDefault="004D5620" w:rsidP="007B4E7B">
            <w:pPr>
              <w:jc w:val="center"/>
              <w:rPr>
                <w:sz w:val="28"/>
                <w:szCs w:val="28"/>
              </w:rPr>
            </w:pPr>
          </w:p>
        </w:tc>
        <w:tc>
          <w:tcPr>
            <w:tcW w:w="8756" w:type="dxa"/>
            <w:vAlign w:val="center"/>
          </w:tcPr>
          <w:p w14:paraId="2FA348DE" w14:textId="77777777" w:rsidR="004D5620" w:rsidRPr="004D5620" w:rsidRDefault="004D5620" w:rsidP="007B4E7B">
            <w:pPr>
              <w:rPr>
                <w:sz w:val="28"/>
                <w:szCs w:val="28"/>
              </w:rPr>
            </w:pPr>
            <w:r w:rsidRPr="004D5620">
              <w:rPr>
                <w:color w:val="000000"/>
                <w:sz w:val="28"/>
                <w:szCs w:val="28"/>
              </w:rPr>
              <w:t>Khổ giấy tối đa: A4</w:t>
            </w:r>
          </w:p>
        </w:tc>
      </w:tr>
      <w:tr w:rsidR="004D5620" w:rsidRPr="004D5620" w14:paraId="0CFC2556"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7EC13A4D" w14:textId="77777777" w:rsidR="004D5620" w:rsidRPr="004D5620" w:rsidRDefault="004D5620" w:rsidP="007B4E7B">
            <w:pPr>
              <w:jc w:val="center"/>
              <w:rPr>
                <w:sz w:val="28"/>
                <w:szCs w:val="28"/>
              </w:rPr>
            </w:pPr>
          </w:p>
        </w:tc>
        <w:tc>
          <w:tcPr>
            <w:tcW w:w="8756" w:type="dxa"/>
            <w:vAlign w:val="center"/>
          </w:tcPr>
          <w:p w14:paraId="55E6A95D" w14:textId="77777777" w:rsidR="004D5620" w:rsidRPr="004D5620" w:rsidRDefault="004D5620" w:rsidP="007B4E7B">
            <w:pPr>
              <w:rPr>
                <w:sz w:val="28"/>
                <w:szCs w:val="28"/>
              </w:rPr>
            </w:pPr>
            <w:r w:rsidRPr="004D5620">
              <w:rPr>
                <w:color w:val="000000"/>
                <w:sz w:val="28"/>
                <w:szCs w:val="28"/>
              </w:rPr>
              <w:t>Độ phân giải ≥ 600 x 600</w:t>
            </w:r>
          </w:p>
        </w:tc>
      </w:tr>
      <w:tr w:rsidR="004D5620" w:rsidRPr="004D5620" w14:paraId="70704B94"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403111D5" w14:textId="77777777" w:rsidR="004D5620" w:rsidRPr="004D5620" w:rsidRDefault="004D5620" w:rsidP="007B4E7B">
            <w:pPr>
              <w:jc w:val="center"/>
              <w:rPr>
                <w:sz w:val="28"/>
                <w:szCs w:val="28"/>
              </w:rPr>
            </w:pPr>
          </w:p>
        </w:tc>
        <w:tc>
          <w:tcPr>
            <w:tcW w:w="8756" w:type="dxa"/>
            <w:vAlign w:val="center"/>
          </w:tcPr>
          <w:p w14:paraId="3585FE0F" w14:textId="77777777" w:rsidR="004D5620" w:rsidRPr="004D5620" w:rsidRDefault="004D5620" w:rsidP="007B4E7B">
            <w:pPr>
              <w:rPr>
                <w:sz w:val="28"/>
                <w:szCs w:val="28"/>
              </w:rPr>
            </w:pPr>
            <w:r w:rsidRPr="004D5620">
              <w:rPr>
                <w:color w:val="000000"/>
                <w:sz w:val="28"/>
                <w:szCs w:val="28"/>
              </w:rPr>
              <w:t>Cổng giao tiếp: USB/ LAN</w:t>
            </w:r>
          </w:p>
        </w:tc>
      </w:tr>
      <w:tr w:rsidR="004D5620" w:rsidRPr="004D5620" w14:paraId="716B6296"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1F106D92" w14:textId="77777777" w:rsidR="004D5620" w:rsidRPr="004D5620" w:rsidRDefault="004D5620" w:rsidP="007B4E7B">
            <w:pPr>
              <w:jc w:val="center"/>
              <w:rPr>
                <w:sz w:val="28"/>
                <w:szCs w:val="28"/>
              </w:rPr>
            </w:pPr>
          </w:p>
        </w:tc>
        <w:tc>
          <w:tcPr>
            <w:tcW w:w="8756" w:type="dxa"/>
            <w:vAlign w:val="center"/>
          </w:tcPr>
          <w:p w14:paraId="544836CE" w14:textId="77777777" w:rsidR="004D5620" w:rsidRPr="004D5620" w:rsidRDefault="004D5620" w:rsidP="007B4E7B">
            <w:pPr>
              <w:rPr>
                <w:sz w:val="28"/>
                <w:szCs w:val="28"/>
              </w:rPr>
            </w:pPr>
            <w:r w:rsidRPr="004D5620">
              <w:rPr>
                <w:b/>
                <w:color w:val="000000"/>
                <w:sz w:val="28"/>
                <w:szCs w:val="28"/>
              </w:rPr>
              <w:t>Xe đẩy</w:t>
            </w:r>
          </w:p>
        </w:tc>
      </w:tr>
      <w:tr w:rsidR="004D5620" w:rsidRPr="004D5620" w14:paraId="01FCC518"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3FB207F5" w14:textId="77777777" w:rsidR="004D5620" w:rsidRPr="004D5620" w:rsidRDefault="004D5620" w:rsidP="007B4E7B">
            <w:pPr>
              <w:jc w:val="center"/>
              <w:rPr>
                <w:sz w:val="28"/>
                <w:szCs w:val="28"/>
              </w:rPr>
            </w:pPr>
          </w:p>
        </w:tc>
        <w:tc>
          <w:tcPr>
            <w:tcW w:w="8756" w:type="dxa"/>
            <w:vAlign w:val="center"/>
          </w:tcPr>
          <w:p w14:paraId="2BE81866" w14:textId="77777777" w:rsidR="004D5620" w:rsidRPr="004D5620" w:rsidRDefault="004D5620" w:rsidP="007B4E7B">
            <w:pPr>
              <w:rPr>
                <w:sz w:val="28"/>
                <w:szCs w:val="28"/>
              </w:rPr>
            </w:pPr>
            <w:r w:rsidRPr="004D5620">
              <w:rPr>
                <w:color w:val="000000"/>
                <w:sz w:val="28"/>
                <w:szCs w:val="28"/>
              </w:rPr>
              <w:t>Chất liệu: thép sơn tĩnh điện</w:t>
            </w:r>
          </w:p>
        </w:tc>
      </w:tr>
      <w:tr w:rsidR="004D5620" w:rsidRPr="004D5620" w14:paraId="52205612"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5921DA7F" w14:textId="77777777" w:rsidR="004D5620" w:rsidRPr="004D5620" w:rsidRDefault="004D5620" w:rsidP="007B4E7B">
            <w:pPr>
              <w:jc w:val="center"/>
              <w:rPr>
                <w:sz w:val="28"/>
                <w:szCs w:val="28"/>
              </w:rPr>
            </w:pPr>
          </w:p>
        </w:tc>
        <w:tc>
          <w:tcPr>
            <w:tcW w:w="8756" w:type="dxa"/>
            <w:vAlign w:val="center"/>
          </w:tcPr>
          <w:p w14:paraId="02C81D7F" w14:textId="77777777" w:rsidR="004D5620" w:rsidRPr="004D5620" w:rsidRDefault="004D5620" w:rsidP="007B4E7B">
            <w:pPr>
              <w:rPr>
                <w:sz w:val="28"/>
                <w:szCs w:val="28"/>
              </w:rPr>
            </w:pPr>
            <w:r w:rsidRPr="004D5620">
              <w:rPr>
                <w:color w:val="000000"/>
                <w:sz w:val="28"/>
                <w:szCs w:val="28"/>
              </w:rPr>
              <w:t>4 bánh xe quay</w:t>
            </w:r>
          </w:p>
        </w:tc>
      </w:tr>
      <w:tr w:rsidR="004D5620" w:rsidRPr="004D5620" w14:paraId="13B7B236" w14:textId="77777777" w:rsidTr="004D5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4"/>
        </w:trPr>
        <w:tc>
          <w:tcPr>
            <w:tcW w:w="737" w:type="dxa"/>
            <w:vAlign w:val="center"/>
          </w:tcPr>
          <w:p w14:paraId="3D92CE94" w14:textId="77777777" w:rsidR="004D5620" w:rsidRPr="004D5620" w:rsidRDefault="004D5620" w:rsidP="007B4E7B">
            <w:pPr>
              <w:jc w:val="center"/>
              <w:rPr>
                <w:sz w:val="28"/>
                <w:szCs w:val="28"/>
              </w:rPr>
            </w:pPr>
          </w:p>
        </w:tc>
        <w:tc>
          <w:tcPr>
            <w:tcW w:w="8756" w:type="dxa"/>
            <w:vAlign w:val="center"/>
          </w:tcPr>
          <w:p w14:paraId="440BCCAC" w14:textId="77777777" w:rsidR="004D5620" w:rsidRPr="004D5620" w:rsidRDefault="004D5620" w:rsidP="007B4E7B">
            <w:pPr>
              <w:rPr>
                <w:color w:val="000000"/>
                <w:sz w:val="28"/>
                <w:szCs w:val="28"/>
              </w:rPr>
            </w:pPr>
            <w:r w:rsidRPr="004D5620">
              <w:rPr>
                <w:color w:val="000000"/>
                <w:sz w:val="28"/>
                <w:szCs w:val="28"/>
              </w:rPr>
              <w:t>Bánh xe có khóa</w:t>
            </w:r>
          </w:p>
        </w:tc>
      </w:tr>
      <w:tr w:rsidR="004D5620" w:rsidRPr="004D5620" w14:paraId="70EBD9CD"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C7F49" w14:textId="77777777" w:rsidR="004D5620" w:rsidRPr="004D5620" w:rsidRDefault="004D5620" w:rsidP="007B4E7B">
            <w:pPr>
              <w:spacing w:before="40" w:after="20"/>
              <w:rPr>
                <w:b/>
                <w:bCs/>
                <w:sz w:val="28"/>
                <w:szCs w:val="28"/>
              </w:rPr>
            </w:pPr>
            <w:r w:rsidRPr="004D5620">
              <w:rPr>
                <w:b/>
                <w:bCs/>
                <w:sz w:val="28"/>
                <w:szCs w:val="28"/>
              </w:rPr>
              <w:t>IV. YÊU CẦU KHÁC</w:t>
            </w:r>
          </w:p>
        </w:tc>
      </w:tr>
      <w:tr w:rsidR="004D5620" w:rsidRPr="004D5620" w14:paraId="2328E0B9"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F75DA" w14:textId="77777777" w:rsidR="004D5620" w:rsidRPr="004D5620" w:rsidRDefault="004D5620" w:rsidP="007B4E7B">
            <w:pPr>
              <w:spacing w:before="40" w:after="20"/>
              <w:rPr>
                <w:sz w:val="28"/>
                <w:szCs w:val="28"/>
              </w:rPr>
            </w:pPr>
            <w:r w:rsidRPr="004D5620">
              <w:rPr>
                <w:sz w:val="28"/>
                <w:szCs w:val="28"/>
              </w:rPr>
              <w:t>Thời gian bảo hành: 12 tháng, kể từ ngày bàn giao nghiệm thu đưa vào sử dụng.</w:t>
            </w:r>
          </w:p>
        </w:tc>
      </w:tr>
      <w:tr w:rsidR="004D5620" w:rsidRPr="004D5620" w14:paraId="633BF163"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1D958" w14:textId="77777777" w:rsidR="004D5620" w:rsidRPr="004D5620" w:rsidRDefault="004D5620" w:rsidP="007B4E7B">
            <w:pPr>
              <w:spacing w:before="40" w:after="20"/>
              <w:rPr>
                <w:sz w:val="28"/>
                <w:szCs w:val="28"/>
              </w:rPr>
            </w:pPr>
            <w:r w:rsidRPr="004D5620">
              <w:rPr>
                <w:sz w:val="28"/>
                <w:szCs w:val="28"/>
              </w:rPr>
              <w:t>Giao hàng, lắp đặt, hướng dẫn sử dụng vận hành, bảo trì bảo dưỡng thiết bị tại Bệnh viện Đa khoa khu vực Quảng Yên.</w:t>
            </w:r>
          </w:p>
        </w:tc>
      </w:tr>
      <w:tr w:rsidR="004D5620" w:rsidRPr="004D5620" w14:paraId="0EFFC529"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85CE0" w14:textId="77777777" w:rsidR="004D5620" w:rsidRPr="004D5620" w:rsidRDefault="004D5620" w:rsidP="007B4E7B">
            <w:pPr>
              <w:spacing w:before="40" w:after="20"/>
              <w:rPr>
                <w:sz w:val="28"/>
                <w:szCs w:val="28"/>
              </w:rPr>
            </w:pPr>
            <w:r w:rsidRPr="004D5620">
              <w:rPr>
                <w:sz w:val="28"/>
                <w:szCs w:val="28"/>
              </w:rPr>
              <w:t>Thời gian giao hàng: Trong vòng 90 ngày kể từ ngày hợp đồng có hiệu lực</w:t>
            </w:r>
          </w:p>
        </w:tc>
      </w:tr>
      <w:tr w:rsidR="004D5620" w:rsidRPr="004D5620" w14:paraId="53577268"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B69D3" w14:textId="77777777" w:rsidR="004D5620" w:rsidRPr="004D5620" w:rsidRDefault="004D5620" w:rsidP="007B4E7B">
            <w:pPr>
              <w:spacing w:before="40" w:after="20"/>
              <w:rPr>
                <w:sz w:val="28"/>
                <w:szCs w:val="28"/>
              </w:rPr>
            </w:pPr>
            <w:r w:rsidRPr="004D5620">
              <w:rPr>
                <w:sz w:val="28"/>
                <w:szCs w:val="28"/>
              </w:rPr>
              <w:t>Cam kết thực hiện bảo trì bảo dưỡng định kỳ trong thời gian bảo hành: tối thiểu 6 tháng/1 lần, 1 năm 2 lần.</w:t>
            </w:r>
          </w:p>
        </w:tc>
      </w:tr>
      <w:tr w:rsidR="004D5620" w:rsidRPr="004D5620" w14:paraId="3BBF63AC"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CCE6CE" w14:textId="77777777" w:rsidR="004D5620" w:rsidRPr="004D5620" w:rsidRDefault="004D5620" w:rsidP="007B4E7B">
            <w:pPr>
              <w:spacing w:before="40" w:after="20"/>
              <w:rPr>
                <w:sz w:val="28"/>
                <w:szCs w:val="28"/>
              </w:rPr>
            </w:pPr>
            <w:r w:rsidRPr="004D5620">
              <w:rPr>
                <w:sz w:val="28"/>
                <w:szCs w:val="28"/>
              </w:rPr>
              <w:t>Là nhà phân phối chính thức của nhà sản xuất hoặc được uỷ quyền hợp pháp của nhà sản xuất hoặc chủ sở hữu thiết bị tại Việt Nam</w:t>
            </w:r>
          </w:p>
        </w:tc>
      </w:tr>
      <w:tr w:rsidR="004D5620" w:rsidRPr="004D5620" w14:paraId="46B5D764"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F9A79" w14:textId="77777777" w:rsidR="004D5620" w:rsidRPr="004D5620" w:rsidRDefault="004D5620" w:rsidP="007B4E7B">
            <w:pPr>
              <w:spacing w:before="40" w:after="20"/>
              <w:rPr>
                <w:sz w:val="28"/>
                <w:szCs w:val="28"/>
              </w:rPr>
            </w:pPr>
            <w:r w:rsidRPr="004D5620">
              <w:rPr>
                <w:sz w:val="28"/>
                <w:szCs w:val="28"/>
              </w:rPr>
              <w:t>Cam kết cung cấp dịch vụ bảo trì bảo dưỡng tối thiểu 8 năm sau thời gian bảo hành. Có bảng chào giá chi tiết dịch vụ bảo trì bảo dưỡng sau thời gian bảo hành.</w:t>
            </w:r>
          </w:p>
        </w:tc>
      </w:tr>
      <w:tr w:rsidR="004D5620" w:rsidRPr="004D5620" w14:paraId="463230BD"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50373" w14:textId="77777777" w:rsidR="004D5620" w:rsidRPr="004D5620" w:rsidRDefault="004D5620" w:rsidP="007B4E7B">
            <w:pPr>
              <w:spacing w:before="40" w:after="20"/>
              <w:rPr>
                <w:sz w:val="28"/>
                <w:szCs w:val="28"/>
              </w:rPr>
            </w:pPr>
            <w:r w:rsidRPr="004D5620">
              <w:rPr>
                <w:sz w:val="28"/>
                <w:szCs w:val="28"/>
              </w:rPr>
              <w:t>Cam kết cung cấp các vật tư tiêu hao và phụ tùng thay thế (có bảng giá chi tiết) không thay đổi giá trong vòng 02 năm sau thời gian bảo hành.</w:t>
            </w:r>
          </w:p>
        </w:tc>
      </w:tr>
      <w:tr w:rsidR="004D5620" w:rsidRPr="004D5620" w14:paraId="0F2CFAEB" w14:textId="77777777" w:rsidTr="004D5620">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493F6" w14:textId="77777777" w:rsidR="004D5620" w:rsidRPr="004D5620" w:rsidRDefault="004D5620" w:rsidP="007B4E7B">
            <w:pPr>
              <w:spacing w:before="40" w:after="20"/>
              <w:rPr>
                <w:sz w:val="28"/>
                <w:szCs w:val="28"/>
              </w:rPr>
            </w:pPr>
            <w:r w:rsidRPr="004D5620">
              <w:rPr>
                <w:sz w:val="28"/>
                <w:szCs w:val="28"/>
              </w:rPr>
              <w:t>Có cam kết cung cấp chứng chỉ chất lượng CQ, chứng chỉ xuất xứ CO và các hồ sơ theo quy định khi bàn giao máy</w:t>
            </w:r>
          </w:p>
        </w:tc>
      </w:tr>
    </w:tbl>
    <w:p w14:paraId="249EF90C" w14:textId="77777777" w:rsidR="00140356" w:rsidRPr="00F36E03" w:rsidRDefault="00140356" w:rsidP="00140356">
      <w:pPr>
        <w:rPr>
          <w:color w:val="000000" w:themeColor="text1"/>
          <w:sz w:val="28"/>
          <w:szCs w:val="28"/>
          <w:lang w:val="pl-PL"/>
        </w:rPr>
      </w:pPr>
    </w:p>
    <w:p w14:paraId="309B545F" w14:textId="5F56EBBF" w:rsidR="002F2553" w:rsidRPr="00F36E03" w:rsidRDefault="002F2553" w:rsidP="002F2553">
      <w:pPr>
        <w:ind w:firstLine="720"/>
        <w:jc w:val="both"/>
        <w:rPr>
          <w:color w:val="000000" w:themeColor="text1"/>
          <w:sz w:val="28"/>
          <w:szCs w:val="28"/>
          <w:lang w:val="pl-PL"/>
        </w:rPr>
      </w:pPr>
      <w:r w:rsidRPr="00F36E03">
        <w:rPr>
          <w:color w:val="000000" w:themeColor="text1"/>
          <w:sz w:val="28"/>
          <w:szCs w:val="28"/>
          <w:lang w:val="pl-PL"/>
        </w:rPr>
        <w:t xml:space="preserve">- </w:t>
      </w:r>
      <w:r w:rsidR="006008C1" w:rsidRPr="00F36E03">
        <w:rPr>
          <w:color w:val="000000" w:themeColor="text1"/>
          <w:sz w:val="28"/>
          <w:szCs w:val="28"/>
          <w:lang w:val="pl-PL"/>
        </w:rPr>
        <w:t>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 tổ chuyên gia đấu thầu nghi ngờ có sự khai khác giữa bản dịch và bản chính thì tổ chuyên gia đấu thầu sẽ đánh giá tiêu chuẩn kỹ thuật thiết bị dự thầu dựa vào bản chính</w:t>
      </w:r>
      <w:r w:rsidRPr="00F36E03">
        <w:rPr>
          <w:color w:val="000000" w:themeColor="text1"/>
          <w:sz w:val="28"/>
          <w:szCs w:val="28"/>
          <w:lang w:val="pl-PL"/>
        </w:rPr>
        <w:t>.</w:t>
      </w:r>
    </w:p>
    <w:p w14:paraId="52008359" w14:textId="77777777" w:rsidR="002F2553" w:rsidRPr="00F36E03" w:rsidRDefault="002F2553" w:rsidP="002F2553">
      <w:pPr>
        <w:ind w:firstLine="720"/>
        <w:jc w:val="both"/>
        <w:rPr>
          <w:color w:val="000000" w:themeColor="text1"/>
          <w:sz w:val="28"/>
          <w:szCs w:val="28"/>
          <w:lang w:val="pl-PL"/>
        </w:rPr>
      </w:pPr>
      <w:r w:rsidRPr="00F36E03">
        <w:rPr>
          <w:color w:val="000000" w:themeColor="text1"/>
          <w:sz w:val="28"/>
          <w:szCs w:val="28"/>
          <w:lang w:val="pl-PL"/>
        </w:rPr>
        <w:lastRenderedPageBreak/>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78BBC811" w14:textId="77777777" w:rsidR="002F2553" w:rsidRPr="00F36E03" w:rsidRDefault="002F2553" w:rsidP="002F2553">
      <w:pPr>
        <w:jc w:val="both"/>
        <w:rPr>
          <w:b/>
          <w:color w:val="000000" w:themeColor="text1"/>
          <w:sz w:val="28"/>
          <w:szCs w:val="28"/>
          <w:lang w:val="nl-NL"/>
        </w:rPr>
      </w:pPr>
      <w:r w:rsidRPr="00F36E03">
        <w:rPr>
          <w:color w:val="000000" w:themeColor="text1"/>
          <w:sz w:val="28"/>
          <w:szCs w:val="28"/>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77777777" w:rsidR="002F2553" w:rsidRPr="00F36E03" w:rsidRDefault="002F2553" w:rsidP="007420F0">
      <w:pPr>
        <w:ind w:firstLine="720"/>
        <w:jc w:val="both"/>
        <w:rPr>
          <w:b/>
          <w:color w:val="000000" w:themeColor="text1"/>
          <w:sz w:val="28"/>
          <w:szCs w:val="28"/>
          <w:lang w:val="nl-NL"/>
        </w:rPr>
      </w:pPr>
      <w:r w:rsidRPr="00F36E03">
        <w:rPr>
          <w:b/>
          <w:color w:val="000000" w:themeColor="text1"/>
          <w:sz w:val="28"/>
          <w:szCs w:val="28"/>
          <w:lang w:val="nl-NL"/>
        </w:rPr>
        <w:t>2.3. Các yêu cầu khác</w:t>
      </w:r>
    </w:p>
    <w:p w14:paraId="64706142" w14:textId="77777777" w:rsidR="002F2553" w:rsidRPr="00F36E03" w:rsidRDefault="002F2553" w:rsidP="002F2553">
      <w:pPr>
        <w:spacing w:before="120" w:after="120" w:line="259" w:lineRule="auto"/>
        <w:ind w:firstLine="720"/>
        <w:jc w:val="both"/>
        <w:rPr>
          <w:rFonts w:eastAsia="Calibri"/>
          <w:b/>
          <w:color w:val="000000" w:themeColor="text1"/>
          <w:sz w:val="28"/>
          <w:szCs w:val="28"/>
          <w:lang w:val="en-GB"/>
        </w:rPr>
      </w:pPr>
      <w:r w:rsidRPr="00F36E03">
        <w:rPr>
          <w:rFonts w:eastAsia="Calibri"/>
          <w:b/>
          <w:color w:val="000000" w:themeColor="text1"/>
          <w:sz w:val="28"/>
          <w:szCs w:val="28"/>
          <w:lang w:val="en-GB"/>
        </w:rPr>
        <w:t>Nhà thầu phải cam kết thực hiện các nội dung sau:</w:t>
      </w:r>
    </w:p>
    <w:p w14:paraId="065B89D5" w14:textId="141CA9F0"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xml:space="preserve">- Thời gian </w:t>
      </w:r>
      <w:r w:rsidR="00BF0449" w:rsidRPr="00F36E03">
        <w:rPr>
          <w:rFonts w:eastAsia="Calibri"/>
          <w:color w:val="000000" w:themeColor="text1"/>
          <w:sz w:val="28"/>
          <w:szCs w:val="28"/>
          <w:lang w:val="en-GB"/>
        </w:rPr>
        <w:t>bàn giao</w:t>
      </w:r>
      <w:r w:rsidR="00F82DCA" w:rsidRPr="00F36E03">
        <w:rPr>
          <w:rFonts w:eastAsia="Calibri"/>
          <w:color w:val="000000" w:themeColor="text1"/>
          <w:sz w:val="28"/>
          <w:szCs w:val="28"/>
          <w:lang w:val="en-GB"/>
        </w:rPr>
        <w:t xml:space="preserve"> nghiệm thu</w:t>
      </w:r>
      <w:r w:rsidRPr="00F36E03">
        <w:rPr>
          <w:rFonts w:eastAsia="Calibri"/>
          <w:color w:val="000000" w:themeColor="text1"/>
          <w:sz w:val="28"/>
          <w:szCs w:val="28"/>
          <w:lang w:val="en-GB"/>
        </w:rPr>
        <w:t>:</w:t>
      </w:r>
      <w:r w:rsidR="00F82DCA" w:rsidRPr="00F36E03">
        <w:rPr>
          <w:rFonts w:eastAsia="Calibri"/>
          <w:color w:val="000000" w:themeColor="text1"/>
          <w:sz w:val="28"/>
          <w:szCs w:val="28"/>
          <w:lang w:val="en-GB"/>
        </w:rPr>
        <w:t xml:space="preserve"> </w:t>
      </w:r>
      <w:r w:rsidR="005439DA" w:rsidRPr="00F36E03">
        <w:rPr>
          <w:color w:val="000000" w:themeColor="text1"/>
          <w:spacing w:val="-4"/>
          <w:sz w:val="28"/>
          <w:szCs w:val="28"/>
          <w:lang w:val="nl-NL"/>
        </w:rPr>
        <w:t>Trong vòng 90 ngày kể từ khi hợ</w:t>
      </w:r>
      <w:r w:rsidR="00431D92" w:rsidRPr="00F36E03">
        <w:rPr>
          <w:color w:val="000000" w:themeColor="text1"/>
          <w:spacing w:val="-4"/>
          <w:sz w:val="28"/>
          <w:szCs w:val="28"/>
          <w:lang w:val="nl-NL"/>
        </w:rPr>
        <w:t>p đồng có hiệu lực hoặc trước 10/09/2026</w:t>
      </w:r>
      <w:r w:rsidR="005439DA" w:rsidRPr="00F36E03">
        <w:rPr>
          <w:color w:val="000000" w:themeColor="text1"/>
          <w:spacing w:val="-4"/>
          <w:sz w:val="28"/>
          <w:szCs w:val="28"/>
          <w:lang w:val="nl-NL"/>
        </w:rPr>
        <w:t xml:space="preserve"> tùy theo điều kiện nào đến trước</w:t>
      </w:r>
      <w:r w:rsidR="00F83874" w:rsidRPr="00F36E03">
        <w:rPr>
          <w:rFonts w:eastAsia="Calibri"/>
          <w:color w:val="000000" w:themeColor="text1"/>
          <w:sz w:val="28"/>
          <w:szCs w:val="28"/>
          <w:lang w:val="en-GB"/>
        </w:rPr>
        <w:t>.</w:t>
      </w:r>
    </w:p>
    <w:p w14:paraId="00C36C07" w14:textId="49B24EC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xml:space="preserve">- Thời gian bảo hành: Bảo hành thiết bị tối thiểu </w:t>
      </w:r>
      <w:r w:rsidR="002E1CDD" w:rsidRPr="00F36E03">
        <w:rPr>
          <w:rFonts w:eastAsia="Calibri"/>
          <w:color w:val="000000" w:themeColor="text1"/>
          <w:sz w:val="28"/>
          <w:szCs w:val="28"/>
          <w:lang w:val="en-GB"/>
        </w:rPr>
        <w:t>12</w:t>
      </w:r>
      <w:r w:rsidRPr="00F36E03">
        <w:rPr>
          <w:rFonts w:eastAsia="Calibri"/>
          <w:color w:val="000000" w:themeColor="text1"/>
          <w:sz w:val="28"/>
          <w:szCs w:val="28"/>
          <w:lang w:val="en-GB"/>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F36E03">
        <w:rPr>
          <w:rFonts w:eastAsia="Calibri"/>
          <w:color w:val="000000" w:themeColor="text1"/>
          <w:sz w:val="28"/>
          <w:szCs w:val="28"/>
          <w:lang w:val="en-GB"/>
        </w:rPr>
        <w:t>12</w:t>
      </w:r>
      <w:r w:rsidRPr="00F36E03">
        <w:rPr>
          <w:rFonts w:eastAsia="Calibri"/>
          <w:color w:val="000000" w:themeColor="text1"/>
          <w:sz w:val="28"/>
          <w:szCs w:val="28"/>
          <w:lang w:val="en-GB"/>
        </w:rPr>
        <w:t xml:space="preserve"> tháng). </w:t>
      </w:r>
    </w:p>
    <w:p w14:paraId="6413EC22"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Trong thời gian bảo hành, trong vòng 24 giờ 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6B56B8E7"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Thực hiện bảo trì, bảo dưỡng theo quy định của nhà sản xuất trong thời gian bảo hành nhưng không ít hơn 2 lần/ năm. Mọi chi phí liên quan đến việc bảo trì, bảo dưỡng (bao gồm cả linh kiện thay thế, vật tư tiêu hao sử dụng trong quá trình bảo trì, bảo dưỡng) trong thời gian bảo hành do nhà thầu chịu.</w:t>
      </w:r>
    </w:p>
    <w:p w14:paraId="79007871" w14:textId="07A5EF48"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Cung cấp nội dung bảo trì, bảo dưỡng theo tiêu chuẩn của hãng sản xuất</w:t>
      </w:r>
      <w:r w:rsidR="00B67E42" w:rsidRPr="00F36E03">
        <w:rPr>
          <w:rFonts w:eastAsia="Calibri"/>
          <w:color w:val="000000" w:themeColor="text1"/>
          <w:sz w:val="28"/>
          <w:szCs w:val="28"/>
          <w:lang w:val="en-GB"/>
        </w:rPr>
        <w:t xml:space="preserve"> </w:t>
      </w:r>
      <w:r w:rsidR="00B67E42" w:rsidRPr="00F36E03">
        <w:rPr>
          <w:rFonts w:eastAsia="Calibri"/>
          <w:b/>
          <w:bCs/>
          <w:color w:val="000000" w:themeColor="text1"/>
          <w:sz w:val="28"/>
          <w:szCs w:val="28"/>
          <w:lang w:val="en-GB"/>
        </w:rPr>
        <w:t>(</w:t>
      </w:r>
      <w:r w:rsidR="00FF0EF1" w:rsidRPr="00F36E03">
        <w:rPr>
          <w:rFonts w:eastAsia="Calibri"/>
          <w:b/>
          <w:bCs/>
          <w:color w:val="000000" w:themeColor="text1"/>
          <w:sz w:val="28"/>
          <w:szCs w:val="28"/>
          <w:lang w:val="en-GB"/>
        </w:rPr>
        <w:t>cung cấp</w:t>
      </w:r>
      <w:r w:rsidR="00B67E42" w:rsidRPr="00F36E03">
        <w:rPr>
          <w:rFonts w:eastAsia="Calibri"/>
          <w:b/>
          <w:bCs/>
          <w:color w:val="000000" w:themeColor="text1"/>
          <w:sz w:val="28"/>
          <w:szCs w:val="28"/>
          <w:lang w:val="en-GB"/>
        </w:rPr>
        <w:t xml:space="preserve"> bảng chi tiết nội dung bảo trì, bảo dưỡng</w:t>
      </w:r>
      <w:r w:rsidR="00FF0EF1" w:rsidRPr="00F36E03">
        <w:rPr>
          <w:rFonts w:eastAsia="Calibri"/>
          <w:b/>
          <w:bCs/>
          <w:color w:val="000000" w:themeColor="text1"/>
          <w:sz w:val="28"/>
          <w:szCs w:val="28"/>
          <w:lang w:val="en-GB"/>
        </w:rPr>
        <w:t xml:space="preserve"> </w:t>
      </w:r>
      <w:r w:rsidR="00C46A2E" w:rsidRPr="00F36E03">
        <w:rPr>
          <w:rFonts w:eastAsia="Calibri"/>
          <w:b/>
          <w:bCs/>
          <w:color w:val="000000" w:themeColor="text1"/>
          <w:sz w:val="28"/>
          <w:szCs w:val="28"/>
          <w:lang w:val="en-GB"/>
        </w:rPr>
        <w:t>trong E-HSDT</w:t>
      </w:r>
      <w:r w:rsidR="00B67E42" w:rsidRPr="00F36E03">
        <w:rPr>
          <w:rFonts w:eastAsia="Calibri"/>
          <w:b/>
          <w:bCs/>
          <w:color w:val="000000" w:themeColor="text1"/>
          <w:sz w:val="28"/>
          <w:szCs w:val="28"/>
          <w:lang w:val="en-GB"/>
        </w:rPr>
        <w:t>)</w:t>
      </w:r>
    </w:p>
    <w:p w14:paraId="22197114"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Cung cấp phụ tùng thay thế, vật tư tiêu hao: ≥ 10 năm.</w:t>
      </w:r>
    </w:p>
    <w:p w14:paraId="4513C0A4"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Đào tạo chuyển giao công nghệ: Tại nơi sử dụng.</w:t>
      </w:r>
    </w:p>
    <w:p w14:paraId="21D22C25" w14:textId="6CFA7F6E"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xml:space="preserve">- Yêu cầu nhà thầu </w:t>
      </w:r>
      <w:r w:rsidRPr="00F36E03">
        <w:rPr>
          <w:rFonts w:eastAsia="Calibri"/>
          <w:b/>
          <w:color w:val="000000" w:themeColor="text1"/>
          <w:sz w:val="28"/>
          <w:szCs w:val="28"/>
          <w:lang w:val="en-GB"/>
        </w:rPr>
        <w:t>báo giá</w:t>
      </w:r>
      <w:r w:rsidR="00DB6FE2" w:rsidRPr="00F36E03">
        <w:rPr>
          <w:rFonts w:eastAsia="Calibri"/>
          <w:b/>
          <w:color w:val="000000" w:themeColor="text1"/>
          <w:sz w:val="28"/>
          <w:szCs w:val="28"/>
          <w:lang w:val="en-GB"/>
        </w:rPr>
        <w:t xml:space="preserve"> (cung cấp </w:t>
      </w:r>
      <w:r w:rsidR="00857E59" w:rsidRPr="00F36E03">
        <w:rPr>
          <w:rFonts w:eastAsia="Calibri"/>
          <w:b/>
          <w:color w:val="000000" w:themeColor="text1"/>
          <w:sz w:val="28"/>
          <w:szCs w:val="28"/>
          <w:lang w:val="en-GB"/>
        </w:rPr>
        <w:t xml:space="preserve">các </w:t>
      </w:r>
      <w:r w:rsidR="00DB6FE2" w:rsidRPr="00F36E03">
        <w:rPr>
          <w:rFonts w:eastAsia="Calibri"/>
          <w:b/>
          <w:color w:val="000000" w:themeColor="text1"/>
          <w:sz w:val="28"/>
          <w:szCs w:val="28"/>
          <w:lang w:val="en-GB"/>
        </w:rPr>
        <w:t>báo giá trong E-HSDT)</w:t>
      </w:r>
      <w:r w:rsidRPr="00F36E03">
        <w:rPr>
          <w:rFonts w:eastAsia="Calibri"/>
          <w:color w:val="000000" w:themeColor="text1"/>
          <w:sz w:val="28"/>
          <w:szCs w:val="28"/>
          <w:lang w:val="en-GB"/>
        </w:rPr>
        <w:t>:</w:t>
      </w:r>
    </w:p>
    <w:p w14:paraId="16F455BF" w14:textId="4A990702"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Giá gói bảo trì</w:t>
      </w:r>
      <w:r w:rsidR="008E4884" w:rsidRPr="00F36E03">
        <w:rPr>
          <w:rFonts w:eastAsia="Calibri"/>
          <w:color w:val="000000" w:themeColor="text1"/>
          <w:sz w:val="28"/>
          <w:szCs w:val="28"/>
          <w:lang w:val="en-GB"/>
        </w:rPr>
        <w:t xml:space="preserve"> nhân công, gói bảo trì toàn phần</w:t>
      </w:r>
      <w:r w:rsidRPr="00F36E03">
        <w:rPr>
          <w:rFonts w:eastAsia="Calibri"/>
          <w:color w:val="000000" w:themeColor="text1"/>
          <w:sz w:val="28"/>
          <w:szCs w:val="28"/>
          <w:lang w:val="en-GB"/>
        </w:rPr>
        <w:t>/ năm.</w:t>
      </w:r>
    </w:p>
    <w:p w14:paraId="6DE3633E"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Nhà thầu phải cam kết sẽ cung cấp dịch vụ bảo trì, sửa chữa thay thế linh kiện với giá thấp hơn hoặc bằng giá đã báo trong E-HSDT trong tối thiểu 3 năm sau thời gian bảo hành.</w:t>
      </w:r>
    </w:p>
    <w:p w14:paraId="476322C8"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lastRenderedPageBreak/>
        <w:t>- Cung cấp dịch vụ bảo trì, duy tu bảo dưỡng, phụ tùng thay thế để đảm bảo thiết bị hoạt động trong tối thiểu 10 năm kể từ ngày lắp đặt, nghiệm thu đưa vào sử dụng.</w:t>
      </w:r>
    </w:p>
    <w:p w14:paraId="413A23CE" w14:textId="77777777" w:rsidR="002F2553" w:rsidRPr="00F36E03" w:rsidRDefault="002F2553" w:rsidP="002F2553">
      <w:pPr>
        <w:spacing w:before="120" w:after="120" w:line="259" w:lineRule="auto"/>
        <w:ind w:firstLine="720"/>
        <w:jc w:val="both"/>
        <w:rPr>
          <w:rFonts w:eastAsia="Calibri"/>
          <w:iCs/>
          <w:color w:val="000000" w:themeColor="text1"/>
          <w:sz w:val="28"/>
          <w:szCs w:val="28"/>
          <w:lang w:val="en-GB"/>
        </w:rPr>
      </w:pPr>
      <w:r w:rsidRPr="00F36E03">
        <w:rPr>
          <w:rFonts w:eastAsia="Calibri"/>
          <w:iCs/>
          <w:color w:val="000000" w:themeColor="text1"/>
          <w:sz w:val="28"/>
          <w:szCs w:val="28"/>
          <w:lang w:val="en-GB"/>
        </w:rPr>
        <w:t>- Cung cấp đầy đủ các phụ kiện để lắp đặt đưa các thiết bị vào hoạt động đúng tính năng kỹ thuật theo yêu cầu của E-HSMT.</w:t>
      </w:r>
    </w:p>
    <w:p w14:paraId="6E7C64CF" w14:textId="77777777" w:rsidR="002F2553" w:rsidRPr="00F36E03" w:rsidRDefault="002F2553" w:rsidP="002F2553">
      <w:pPr>
        <w:spacing w:before="120" w:after="120" w:line="259" w:lineRule="auto"/>
        <w:ind w:firstLine="720"/>
        <w:jc w:val="both"/>
        <w:rPr>
          <w:rFonts w:eastAsia="Calibri"/>
          <w:i/>
          <w:color w:val="000000" w:themeColor="text1"/>
          <w:sz w:val="28"/>
          <w:szCs w:val="28"/>
          <w:lang w:val="en-GB"/>
        </w:rPr>
      </w:pPr>
      <w:r w:rsidRPr="00F36E03">
        <w:rPr>
          <w:rFonts w:eastAsia="Calibri"/>
          <w:color w:val="000000" w:themeColor="text1"/>
          <w:sz w:val="28"/>
          <w:szCs w:val="28"/>
          <w:lang w:val="en-GB"/>
        </w:rPr>
        <w:t>- Chịu trách nhiệm đào tạo, hướng dẫn sử dụng và xử lý các sự cố thông thường cho người sử dụng đến khi thành thạo.</w:t>
      </w:r>
    </w:p>
    <w:p w14:paraId="35344446"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Cung cấp 03 bộ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khi bàn giao thiết bị và chịu hoàn toàn trách nhiệm về tính chính xác của các chứng từ mà nhà thầu cung cấp.</w:t>
      </w:r>
    </w:p>
    <w:p w14:paraId="312BFAA3"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Cung cấp chứng thư giám định nguồn gốc xuất xứ, tình trạng hàng hóa (mới 100%) do đơn vị có đủ năng lực thực hiện trước khi bàn giao, nghiệm thu hàng hóa, chi phí do nhà thầu chi trả.</w:t>
      </w:r>
    </w:p>
    <w:p w14:paraId="7F3B0472"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Cung cấp tài liệu hướng dẫn nhanh vận hành thiết bị bằng tiếng Việt.</w:t>
      </w:r>
    </w:p>
    <w:p w14:paraId="16268353" w14:textId="77777777" w:rsidR="002F2553" w:rsidRPr="00F36E03" w:rsidRDefault="002F2553" w:rsidP="002F2553">
      <w:pPr>
        <w:spacing w:before="120" w:after="120" w:line="259" w:lineRule="auto"/>
        <w:ind w:firstLine="720"/>
        <w:jc w:val="both"/>
        <w:rPr>
          <w:rFonts w:eastAsia="Calibri"/>
          <w:b/>
          <w:bCs/>
          <w:color w:val="000000" w:themeColor="text1"/>
          <w:sz w:val="28"/>
          <w:szCs w:val="28"/>
          <w:lang w:val="en-GB"/>
        </w:rPr>
      </w:pPr>
      <w:r w:rsidRPr="00F36E03">
        <w:rPr>
          <w:rFonts w:eastAsia="Calibri"/>
          <w:b/>
          <w:bCs/>
          <w:color w:val="000000" w:themeColor="text1"/>
          <w:sz w:val="28"/>
          <w:szCs w:val="28"/>
          <w:lang w:val="en-GB"/>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F36E03" w:rsidRDefault="001D465A" w:rsidP="001D465A">
      <w:pPr>
        <w:spacing w:before="120" w:after="120" w:line="259" w:lineRule="auto"/>
        <w:ind w:firstLine="720"/>
        <w:jc w:val="both"/>
        <w:rPr>
          <w:rFonts w:eastAsia="Calibri"/>
          <w:color w:val="000000" w:themeColor="text1"/>
          <w:sz w:val="28"/>
          <w:szCs w:val="28"/>
          <w:lang w:val="en-GB"/>
        </w:rPr>
        <w:sectPr w:rsidR="001D465A" w:rsidRPr="00F36E03"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F36E03" w:rsidRDefault="00ED530E" w:rsidP="0049222B">
      <w:pPr>
        <w:pStyle w:val="Heading2"/>
        <w:rPr>
          <w:rFonts w:ascii="Times New Roman" w:hAnsi="Times New Roman"/>
          <w:bCs/>
          <w:color w:val="000000" w:themeColor="text1"/>
          <w:szCs w:val="28"/>
        </w:rPr>
      </w:pPr>
      <w:bookmarkStart w:id="1" w:name="_Toc24473239"/>
      <w:bookmarkStart w:id="2" w:name="_Toc25740616"/>
      <w:r w:rsidRPr="00F36E03">
        <w:rPr>
          <w:rFonts w:ascii="Times New Roman" w:hAnsi="Times New Roman"/>
          <w:bCs/>
          <w:color w:val="000000" w:themeColor="text1"/>
          <w:szCs w:val="28"/>
        </w:rPr>
        <w:lastRenderedPageBreak/>
        <w:t>B</w:t>
      </w:r>
      <w:r w:rsidRPr="00F36E03">
        <w:rPr>
          <w:rFonts w:ascii="Times New Roman" w:hAnsi="Times New Roman"/>
          <w:bCs/>
          <w:color w:val="000000" w:themeColor="text1"/>
          <w:szCs w:val="28"/>
          <w:lang w:val="pt-BR"/>
        </w:rPr>
        <w:t>ẢNG</w:t>
      </w:r>
      <w:r w:rsidR="0049222B" w:rsidRPr="00F36E03">
        <w:rPr>
          <w:rFonts w:ascii="Times New Roman" w:hAnsi="Times New Roman"/>
          <w:bCs/>
          <w:color w:val="000000" w:themeColor="text1"/>
          <w:szCs w:val="28"/>
          <w:lang w:val="pt-BR"/>
        </w:rPr>
        <w:t xml:space="preserve"> </w:t>
      </w:r>
      <w:r w:rsidR="0049222B" w:rsidRPr="00F36E03">
        <w:rPr>
          <w:rFonts w:ascii="Times New Roman" w:hAnsi="Times New Roman"/>
          <w:bCs/>
          <w:color w:val="000000" w:themeColor="text1"/>
          <w:szCs w:val="28"/>
        </w:rPr>
        <w:t>KÊ KHAI DỮ LIỆU HÀNG HÓA DỰ THẦU</w:t>
      </w:r>
      <w:bookmarkEnd w:id="1"/>
      <w:bookmarkEnd w:id="2"/>
    </w:p>
    <w:p w14:paraId="53E2A74A" w14:textId="77777777" w:rsidR="0049222B" w:rsidRPr="00F36E03" w:rsidRDefault="0049222B" w:rsidP="0049222B">
      <w:pPr>
        <w:spacing w:before="120"/>
        <w:rPr>
          <w:bCs/>
          <w:color w:val="000000" w:themeColor="text1"/>
          <w:sz w:val="28"/>
          <w:szCs w:val="28"/>
          <w:lang w:val="pt-BR"/>
        </w:rPr>
      </w:pPr>
      <w:r w:rsidRPr="00F36E03">
        <w:rPr>
          <w:bCs/>
          <w:color w:val="000000" w:themeColor="text1"/>
          <w:sz w:val="28"/>
          <w:szCs w:val="28"/>
          <w:lang w:val="pt-BR"/>
        </w:rPr>
        <w:t>Tên nhà thầu: ....................................</w:t>
      </w:r>
    </w:p>
    <w:p w14:paraId="393895F4" w14:textId="77777777" w:rsidR="0049222B" w:rsidRPr="00F36E03" w:rsidRDefault="0049222B" w:rsidP="0049222B">
      <w:pPr>
        <w:spacing w:before="120"/>
        <w:rPr>
          <w:bCs/>
          <w:color w:val="000000" w:themeColor="text1"/>
          <w:sz w:val="28"/>
          <w:szCs w:val="28"/>
          <w:lang w:val="pt-BR"/>
        </w:rPr>
      </w:pPr>
      <w:r w:rsidRPr="00F36E03">
        <w:rPr>
          <w:bCs/>
          <w:color w:val="000000" w:themeColor="text1"/>
          <w:sz w:val="28"/>
          <w:szCs w:val="28"/>
          <w:lang w:val="vi-VN"/>
        </w:rPr>
        <w:t>Địa chỉ</w:t>
      </w:r>
      <w:r w:rsidRPr="00F36E03">
        <w:rPr>
          <w:bCs/>
          <w:color w:val="000000" w:themeColor="text1"/>
          <w:sz w:val="28"/>
          <w:szCs w:val="28"/>
          <w:lang w:val="pt-BR"/>
        </w:rPr>
        <w:t>: ..............................................</w:t>
      </w:r>
    </w:p>
    <w:p w14:paraId="4ADD83D6" w14:textId="77777777" w:rsidR="0049222B" w:rsidRPr="00F36E03" w:rsidRDefault="0049222B" w:rsidP="0049222B">
      <w:pPr>
        <w:spacing w:before="120"/>
        <w:rPr>
          <w:bCs/>
          <w:color w:val="000000" w:themeColor="text1"/>
          <w:sz w:val="28"/>
          <w:szCs w:val="28"/>
          <w:lang w:val="pt-BR"/>
        </w:rPr>
      </w:pPr>
      <w:r w:rsidRPr="00F36E03">
        <w:rPr>
          <w:bCs/>
          <w:color w:val="000000" w:themeColor="text1"/>
          <w:sz w:val="28"/>
          <w:szCs w:val="28"/>
          <w:lang w:val="vi-VN"/>
        </w:rPr>
        <w:t>Số điện thoại</w:t>
      </w:r>
      <w:r w:rsidRPr="00F36E03">
        <w:rPr>
          <w:bCs/>
          <w:color w:val="000000" w:themeColor="text1"/>
          <w:sz w:val="28"/>
          <w:szCs w:val="28"/>
          <w:lang w:val="pt-BR"/>
        </w:rPr>
        <w:t>: .....................................</w:t>
      </w:r>
    </w:p>
    <w:p w14:paraId="2F178C8C" w14:textId="1A35FE69" w:rsidR="0049222B" w:rsidRPr="00F36E03" w:rsidRDefault="0049222B" w:rsidP="0049222B">
      <w:pPr>
        <w:spacing w:before="120"/>
        <w:rPr>
          <w:bCs/>
          <w:color w:val="000000" w:themeColor="text1"/>
          <w:sz w:val="28"/>
          <w:szCs w:val="28"/>
        </w:rPr>
      </w:pPr>
      <w:r w:rsidRPr="00F36E03">
        <w:rPr>
          <w:bCs/>
          <w:color w:val="000000" w:themeColor="text1"/>
          <w:sz w:val="28"/>
          <w:szCs w:val="28"/>
        </w:rPr>
        <w:t>Gói thầu: ...........................</w:t>
      </w:r>
      <w:r w:rsidR="00B61DCE" w:rsidRPr="00F36E03">
        <w:rPr>
          <w:bCs/>
          <w:color w:val="000000" w:themeColor="text1"/>
          <w:sz w:val="28"/>
          <w:szCs w:val="28"/>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696"/>
        <w:gridCol w:w="1590"/>
        <w:gridCol w:w="1387"/>
        <w:gridCol w:w="1421"/>
        <w:gridCol w:w="1225"/>
        <w:gridCol w:w="976"/>
        <w:gridCol w:w="972"/>
        <w:gridCol w:w="1356"/>
        <w:gridCol w:w="1566"/>
        <w:gridCol w:w="2381"/>
        <w:gridCol w:w="1099"/>
      </w:tblGrid>
      <w:tr w:rsidR="006A36C2" w:rsidRPr="00F36E03" w14:paraId="385C0EFD" w14:textId="77777777" w:rsidTr="000F6F09">
        <w:trPr>
          <w:trHeight w:val="1620"/>
        </w:trPr>
        <w:tc>
          <w:tcPr>
            <w:tcW w:w="575" w:type="dxa"/>
            <w:tcBorders>
              <w:top w:val="single" w:sz="4" w:space="0" w:color="000000"/>
              <w:left w:val="single" w:sz="4" w:space="0" w:color="000000"/>
              <w:bottom w:val="single" w:sz="4" w:space="0" w:color="000000"/>
              <w:right w:val="single" w:sz="4" w:space="0" w:color="000000"/>
            </w:tcBorders>
            <w:vAlign w:val="center"/>
          </w:tcPr>
          <w:p w14:paraId="36016817" w14:textId="78E2A5A1" w:rsidR="000F6F09" w:rsidRPr="00F36E03" w:rsidRDefault="000F6F09" w:rsidP="000F6F09">
            <w:pPr>
              <w:spacing w:line="259" w:lineRule="auto"/>
              <w:jc w:val="center"/>
              <w:rPr>
                <w:rFonts w:cs="Times New Roman"/>
                <w:color w:val="000000" w:themeColor="text1"/>
                <w:sz w:val="28"/>
                <w:szCs w:val="28"/>
              </w:rPr>
            </w:pPr>
            <w:r w:rsidRPr="00F36E03">
              <w:rPr>
                <w:rFonts w:cs="Times New Roman"/>
                <w:b/>
                <w:color w:val="000000" w:themeColor="text1"/>
                <w:sz w:val="28"/>
                <w:szCs w:val="28"/>
              </w:rPr>
              <w:t>STT</w:t>
            </w:r>
          </w:p>
        </w:tc>
        <w:tc>
          <w:tcPr>
            <w:tcW w:w="1624" w:type="dxa"/>
            <w:tcBorders>
              <w:top w:val="single" w:sz="4" w:space="0" w:color="000000"/>
              <w:left w:val="single" w:sz="4" w:space="0" w:color="000000"/>
              <w:bottom w:val="single" w:sz="4" w:space="0" w:color="000000"/>
              <w:right w:val="single" w:sz="4" w:space="0" w:color="000000"/>
            </w:tcBorders>
            <w:vAlign w:val="center"/>
          </w:tcPr>
          <w:p w14:paraId="6F0304D5" w14:textId="29F8F8AB" w:rsidR="000F6F09" w:rsidRPr="00F36E03" w:rsidRDefault="000F6F09" w:rsidP="000F6F09">
            <w:pPr>
              <w:spacing w:line="259" w:lineRule="auto"/>
              <w:jc w:val="center"/>
              <w:rPr>
                <w:rFonts w:cs="Times New Roman"/>
                <w:color w:val="000000" w:themeColor="text1"/>
                <w:sz w:val="28"/>
                <w:szCs w:val="28"/>
              </w:rPr>
            </w:pPr>
            <w:r w:rsidRPr="00F36E03">
              <w:rPr>
                <w:rFonts w:cs="Times New Roman"/>
                <w:b/>
                <w:color w:val="000000" w:themeColor="text1"/>
                <w:sz w:val="28"/>
                <w:szCs w:val="28"/>
              </w:rPr>
              <w:t>Tên hàng hóa</w:t>
            </w:r>
          </w:p>
        </w:tc>
        <w:tc>
          <w:tcPr>
            <w:tcW w:w="1414" w:type="dxa"/>
            <w:tcBorders>
              <w:top w:val="single" w:sz="4" w:space="0" w:color="000000"/>
              <w:left w:val="single" w:sz="4" w:space="0" w:color="000000"/>
              <w:bottom w:val="single" w:sz="4" w:space="0" w:color="000000"/>
              <w:right w:val="single" w:sz="4" w:space="0" w:color="000000"/>
            </w:tcBorders>
            <w:vAlign w:val="center"/>
          </w:tcPr>
          <w:p w14:paraId="05291B79" w14:textId="257D65E9" w:rsidR="000F6F09" w:rsidRPr="00F36E03" w:rsidRDefault="000F6F09" w:rsidP="000F6F09">
            <w:pPr>
              <w:spacing w:line="259" w:lineRule="auto"/>
              <w:ind w:right="45"/>
              <w:jc w:val="center"/>
              <w:rPr>
                <w:rFonts w:cs="Times New Roman"/>
                <w:b/>
                <w:color w:val="000000" w:themeColor="text1"/>
                <w:sz w:val="28"/>
                <w:szCs w:val="28"/>
              </w:rPr>
            </w:pPr>
            <w:r w:rsidRPr="00F36E03">
              <w:rPr>
                <w:rFonts w:cs="Times New Roman"/>
                <w:b/>
                <w:color w:val="000000" w:themeColor="text1"/>
                <w:sz w:val="28"/>
                <w:szCs w:val="28"/>
              </w:rPr>
              <w:t>Đơn vị tính</w:t>
            </w:r>
          </w:p>
        </w:tc>
        <w:tc>
          <w:tcPr>
            <w:tcW w:w="1433" w:type="dxa"/>
            <w:tcBorders>
              <w:top w:val="single" w:sz="4" w:space="0" w:color="000000"/>
              <w:left w:val="single" w:sz="4" w:space="0" w:color="000000"/>
              <w:bottom w:val="single" w:sz="4" w:space="0" w:color="000000"/>
              <w:right w:val="single" w:sz="4" w:space="0" w:color="000000"/>
            </w:tcBorders>
            <w:vAlign w:val="center"/>
          </w:tcPr>
          <w:p w14:paraId="61DD59CF" w14:textId="63A56C7E" w:rsidR="000F6F09" w:rsidRPr="00F36E03" w:rsidRDefault="000F6F09" w:rsidP="000F6F09">
            <w:pPr>
              <w:spacing w:line="259" w:lineRule="auto"/>
              <w:ind w:right="45"/>
              <w:jc w:val="center"/>
              <w:rPr>
                <w:rFonts w:cs="Times New Roman"/>
                <w:color w:val="000000" w:themeColor="text1"/>
                <w:sz w:val="28"/>
                <w:szCs w:val="28"/>
              </w:rPr>
            </w:pPr>
            <w:r w:rsidRPr="00F36E03">
              <w:rPr>
                <w:rFonts w:cs="Times New Roman"/>
                <w:b/>
                <w:color w:val="000000" w:themeColor="text1"/>
                <w:sz w:val="28"/>
                <w:szCs w:val="28"/>
              </w:rPr>
              <w:t>Tên</w:t>
            </w:r>
          </w:p>
          <w:p w14:paraId="03CB52EA" w14:textId="74A6D63C" w:rsidR="000F6F09" w:rsidRPr="00F36E03" w:rsidRDefault="000F6F09" w:rsidP="000F6F09">
            <w:pPr>
              <w:spacing w:line="259" w:lineRule="auto"/>
              <w:jc w:val="center"/>
              <w:rPr>
                <w:rFonts w:cs="Times New Roman"/>
                <w:color w:val="000000" w:themeColor="text1"/>
                <w:sz w:val="28"/>
                <w:szCs w:val="28"/>
              </w:rPr>
            </w:pPr>
            <w:r w:rsidRPr="00F36E03">
              <w:rPr>
                <w:rFonts w:cs="Times New Roman"/>
                <w:b/>
                <w:color w:val="000000" w:themeColor="text1"/>
                <w:sz w:val="28"/>
                <w:szCs w:val="28"/>
              </w:rPr>
              <w:t>Thương mại, ký mã hiệu</w:t>
            </w:r>
          </w:p>
        </w:tc>
        <w:tc>
          <w:tcPr>
            <w:tcW w:w="1239" w:type="dxa"/>
            <w:tcBorders>
              <w:top w:val="single" w:sz="4" w:space="0" w:color="000000"/>
              <w:left w:val="single" w:sz="4" w:space="0" w:color="000000"/>
              <w:bottom w:val="single" w:sz="4" w:space="0" w:color="000000"/>
              <w:right w:val="single" w:sz="4" w:space="0" w:color="000000"/>
            </w:tcBorders>
            <w:vAlign w:val="center"/>
          </w:tcPr>
          <w:p w14:paraId="2A388006" w14:textId="3F75A239" w:rsidR="000F6F09" w:rsidRPr="00F36E03" w:rsidRDefault="000F6F09" w:rsidP="000F6F09">
            <w:pPr>
              <w:spacing w:line="259" w:lineRule="auto"/>
              <w:ind w:left="60"/>
              <w:jc w:val="center"/>
              <w:rPr>
                <w:rFonts w:cs="Times New Roman"/>
                <w:color w:val="000000" w:themeColor="text1"/>
                <w:sz w:val="28"/>
                <w:szCs w:val="28"/>
              </w:rPr>
            </w:pPr>
            <w:r w:rsidRPr="00F36E03">
              <w:rPr>
                <w:rFonts w:cs="Times New Roman"/>
                <w:b/>
                <w:color w:val="000000" w:themeColor="text1"/>
                <w:sz w:val="28"/>
                <w:szCs w:val="28"/>
              </w:rPr>
              <w:t>Hãng</w:t>
            </w:r>
          </w:p>
          <w:p w14:paraId="549435AD" w14:textId="1EDD4A3D" w:rsidR="000F6F09" w:rsidRPr="00F36E03" w:rsidRDefault="000F6F09" w:rsidP="000F6F09">
            <w:pPr>
              <w:spacing w:line="259" w:lineRule="auto"/>
              <w:jc w:val="center"/>
              <w:rPr>
                <w:rFonts w:cs="Times New Roman"/>
                <w:color w:val="000000" w:themeColor="text1"/>
                <w:sz w:val="28"/>
                <w:szCs w:val="28"/>
              </w:rPr>
            </w:pPr>
            <w:r w:rsidRPr="00F36E03">
              <w:rPr>
                <w:rFonts w:cs="Times New Roman"/>
                <w:b/>
                <w:color w:val="000000" w:themeColor="text1"/>
                <w:sz w:val="28"/>
                <w:szCs w:val="28"/>
              </w:rPr>
              <w:t>/Nước chủ sở hữu (nếu có)</w:t>
            </w:r>
          </w:p>
        </w:tc>
        <w:tc>
          <w:tcPr>
            <w:tcW w:w="982" w:type="dxa"/>
            <w:tcBorders>
              <w:top w:val="single" w:sz="4" w:space="0" w:color="000000"/>
              <w:left w:val="single" w:sz="4" w:space="0" w:color="000000"/>
              <w:bottom w:val="single" w:sz="4" w:space="0" w:color="000000"/>
              <w:right w:val="single" w:sz="4" w:space="0" w:color="000000"/>
            </w:tcBorders>
            <w:vAlign w:val="center"/>
          </w:tcPr>
          <w:p w14:paraId="54DC2356" w14:textId="2A75BE5C" w:rsidR="000F6F09" w:rsidRPr="00F36E03" w:rsidRDefault="000F6F09" w:rsidP="000F6F09">
            <w:pPr>
              <w:spacing w:line="259" w:lineRule="auto"/>
              <w:jc w:val="center"/>
              <w:rPr>
                <w:rFonts w:cs="Times New Roman"/>
                <w:color w:val="000000" w:themeColor="text1"/>
                <w:sz w:val="28"/>
                <w:szCs w:val="28"/>
              </w:rPr>
            </w:pPr>
            <w:r w:rsidRPr="00F36E03">
              <w:rPr>
                <w:rFonts w:cs="Times New Roman"/>
                <w:b/>
                <w:color w:val="000000" w:themeColor="text1"/>
                <w:sz w:val="28"/>
                <w:szCs w:val="28"/>
              </w:rPr>
              <w:t>Hãng sản xuất</w:t>
            </w:r>
          </w:p>
        </w:tc>
        <w:tc>
          <w:tcPr>
            <w:tcW w:w="981" w:type="dxa"/>
            <w:tcBorders>
              <w:top w:val="single" w:sz="4" w:space="0" w:color="000000"/>
              <w:left w:val="single" w:sz="4" w:space="0" w:color="000000"/>
              <w:bottom w:val="single" w:sz="4" w:space="0" w:color="000000"/>
              <w:right w:val="single" w:sz="4" w:space="0" w:color="000000"/>
            </w:tcBorders>
            <w:vAlign w:val="center"/>
          </w:tcPr>
          <w:p w14:paraId="1C446CE4" w14:textId="02148BBE" w:rsidR="000F6F09" w:rsidRPr="00F36E03" w:rsidRDefault="000F6F09" w:rsidP="000F6F09">
            <w:pPr>
              <w:spacing w:line="259" w:lineRule="auto"/>
              <w:jc w:val="center"/>
              <w:rPr>
                <w:rFonts w:cs="Times New Roman"/>
                <w:color w:val="000000" w:themeColor="text1"/>
                <w:sz w:val="28"/>
                <w:szCs w:val="28"/>
              </w:rPr>
            </w:pPr>
            <w:r w:rsidRPr="00F36E03">
              <w:rPr>
                <w:rFonts w:cs="Times New Roman"/>
                <w:b/>
                <w:color w:val="000000" w:themeColor="text1"/>
                <w:sz w:val="28"/>
                <w:szCs w:val="28"/>
              </w:rPr>
              <w:t>Xuất xứ</w:t>
            </w:r>
          </w:p>
        </w:tc>
        <w:tc>
          <w:tcPr>
            <w:tcW w:w="1269" w:type="dxa"/>
            <w:tcBorders>
              <w:top w:val="single" w:sz="4" w:space="0" w:color="000000"/>
              <w:left w:val="single" w:sz="4" w:space="0" w:color="000000"/>
              <w:bottom w:val="single" w:sz="4" w:space="0" w:color="000000"/>
              <w:right w:val="single" w:sz="4" w:space="0" w:color="000000"/>
            </w:tcBorders>
            <w:vAlign w:val="center"/>
          </w:tcPr>
          <w:p w14:paraId="081227B8" w14:textId="6941B3F7" w:rsidR="000F6F09" w:rsidRPr="00F36E03" w:rsidRDefault="000F6F09" w:rsidP="000F6F09">
            <w:pPr>
              <w:spacing w:line="259" w:lineRule="auto"/>
              <w:ind w:left="22"/>
              <w:jc w:val="center"/>
              <w:rPr>
                <w:rFonts w:cs="Times New Roman"/>
                <w:color w:val="000000" w:themeColor="text1"/>
                <w:sz w:val="28"/>
                <w:szCs w:val="28"/>
              </w:rPr>
            </w:pPr>
            <w:r w:rsidRPr="00F36E03">
              <w:rPr>
                <w:rFonts w:cs="Times New Roman"/>
                <w:b/>
                <w:color w:val="000000" w:themeColor="text1"/>
                <w:sz w:val="28"/>
                <w:szCs w:val="28"/>
              </w:rPr>
              <w:t>Phân loại</w:t>
            </w:r>
          </w:p>
          <w:p w14:paraId="3B8A7CDC" w14:textId="18A1F090" w:rsidR="000F6F09" w:rsidRPr="00F36E03" w:rsidRDefault="000F6F09" w:rsidP="000F6F09">
            <w:pPr>
              <w:spacing w:line="259" w:lineRule="auto"/>
              <w:ind w:left="86"/>
              <w:jc w:val="center"/>
              <w:rPr>
                <w:rFonts w:cs="Times New Roman"/>
                <w:color w:val="000000" w:themeColor="text1"/>
                <w:sz w:val="28"/>
                <w:szCs w:val="28"/>
              </w:rPr>
            </w:pPr>
            <w:r w:rsidRPr="00F36E03">
              <w:rPr>
                <w:rFonts w:cs="Times New Roman"/>
                <w:b/>
                <w:color w:val="000000" w:themeColor="text1"/>
                <w:sz w:val="28"/>
                <w:szCs w:val="28"/>
              </w:rPr>
              <w:t>TTBYT</w:t>
            </w:r>
          </w:p>
          <w:p w14:paraId="47BAC36B" w14:textId="631CE671" w:rsidR="000F6F09" w:rsidRPr="00F36E03" w:rsidRDefault="000F6F09" w:rsidP="000F6F09">
            <w:pPr>
              <w:spacing w:after="21" w:line="259" w:lineRule="auto"/>
              <w:jc w:val="center"/>
              <w:rPr>
                <w:rFonts w:cs="Times New Roman"/>
                <w:color w:val="000000" w:themeColor="text1"/>
                <w:sz w:val="28"/>
                <w:szCs w:val="28"/>
              </w:rPr>
            </w:pPr>
            <w:r w:rsidRPr="00F36E03">
              <w:rPr>
                <w:rFonts w:cs="Times New Roman"/>
                <w:b/>
                <w:color w:val="000000" w:themeColor="text1"/>
                <w:sz w:val="28"/>
                <w:szCs w:val="28"/>
              </w:rPr>
              <w:t>(A,B,C,D)</w:t>
            </w:r>
          </w:p>
        </w:tc>
        <w:tc>
          <w:tcPr>
            <w:tcW w:w="1596" w:type="dxa"/>
            <w:tcBorders>
              <w:top w:val="single" w:sz="4" w:space="0" w:color="000000"/>
              <w:left w:val="single" w:sz="4" w:space="0" w:color="000000"/>
              <w:bottom w:val="single" w:sz="4" w:space="0" w:color="000000"/>
              <w:right w:val="single" w:sz="4" w:space="0" w:color="000000"/>
            </w:tcBorders>
            <w:vAlign w:val="center"/>
          </w:tcPr>
          <w:p w14:paraId="62E7C16D" w14:textId="5661DF54" w:rsidR="000F6F09" w:rsidRPr="00F36E03" w:rsidRDefault="000F6F09" w:rsidP="000F6F09">
            <w:pPr>
              <w:jc w:val="center"/>
              <w:rPr>
                <w:rFonts w:cs="Times New Roman"/>
                <w:color w:val="000000" w:themeColor="text1"/>
                <w:sz w:val="28"/>
                <w:szCs w:val="28"/>
              </w:rPr>
            </w:pPr>
            <w:r w:rsidRPr="00F36E03">
              <w:rPr>
                <w:rFonts w:cs="Times New Roman"/>
                <w:b/>
                <w:color w:val="000000" w:themeColor="text1"/>
                <w:sz w:val="28"/>
                <w:szCs w:val="28"/>
              </w:rPr>
              <w:t>Số đăng ký lưu hành hoặc số</w:t>
            </w:r>
          </w:p>
          <w:p w14:paraId="6FF45F77" w14:textId="0F0518B1" w:rsidR="000F6F09" w:rsidRPr="00F36E03" w:rsidRDefault="000F6F09" w:rsidP="000F6F09">
            <w:pPr>
              <w:spacing w:after="20" w:line="259" w:lineRule="auto"/>
              <w:ind w:left="24"/>
              <w:jc w:val="center"/>
              <w:rPr>
                <w:rFonts w:cs="Times New Roman"/>
                <w:color w:val="000000" w:themeColor="text1"/>
                <w:sz w:val="28"/>
                <w:szCs w:val="28"/>
              </w:rPr>
            </w:pPr>
            <w:r w:rsidRPr="00F36E03">
              <w:rPr>
                <w:rFonts w:cs="Times New Roman"/>
                <w:b/>
                <w:color w:val="000000" w:themeColor="text1"/>
                <w:sz w:val="28"/>
                <w:szCs w:val="28"/>
              </w:rPr>
              <w:t>giấy phép nhập</w:t>
            </w:r>
          </w:p>
          <w:p w14:paraId="3A80510A" w14:textId="3C0E520B" w:rsidR="000F6F09" w:rsidRPr="00F36E03" w:rsidRDefault="000F6F09" w:rsidP="000F6F09">
            <w:pPr>
              <w:spacing w:line="259" w:lineRule="auto"/>
              <w:ind w:right="47"/>
              <w:jc w:val="center"/>
              <w:rPr>
                <w:rFonts w:cs="Times New Roman"/>
                <w:color w:val="000000" w:themeColor="text1"/>
                <w:sz w:val="28"/>
                <w:szCs w:val="28"/>
              </w:rPr>
            </w:pPr>
            <w:r w:rsidRPr="00F36E03">
              <w:rPr>
                <w:rFonts w:cs="Times New Roman"/>
                <w:b/>
                <w:color w:val="000000" w:themeColor="text1"/>
                <w:sz w:val="28"/>
                <w:szCs w:val="28"/>
              </w:rPr>
              <w:t>khẩu</w:t>
            </w:r>
          </w:p>
        </w:tc>
        <w:tc>
          <w:tcPr>
            <w:tcW w:w="2439" w:type="dxa"/>
            <w:tcBorders>
              <w:top w:val="single" w:sz="4" w:space="0" w:color="000000"/>
              <w:left w:val="single" w:sz="4" w:space="0" w:color="000000"/>
              <w:bottom w:val="single" w:sz="4" w:space="0" w:color="000000"/>
              <w:right w:val="single" w:sz="4" w:space="0" w:color="000000"/>
            </w:tcBorders>
            <w:vAlign w:val="center"/>
          </w:tcPr>
          <w:p w14:paraId="0E1E9511" w14:textId="26F3CBE2" w:rsidR="000F6F09" w:rsidRPr="00F36E03" w:rsidRDefault="000F6F09" w:rsidP="000F6F09">
            <w:pPr>
              <w:spacing w:line="259" w:lineRule="auto"/>
              <w:ind w:right="50"/>
              <w:jc w:val="center"/>
              <w:rPr>
                <w:rFonts w:cs="Times New Roman"/>
                <w:color w:val="000000" w:themeColor="text1"/>
                <w:sz w:val="28"/>
                <w:szCs w:val="28"/>
              </w:rPr>
            </w:pPr>
            <w:r w:rsidRPr="00F36E03">
              <w:rPr>
                <w:rFonts w:cs="Times New Roman"/>
                <w:b/>
                <w:color w:val="000000" w:themeColor="text1"/>
                <w:sz w:val="28"/>
                <w:szCs w:val="28"/>
              </w:rPr>
              <w:t>Số chứng nhận ISO, CE, FDA hoặc CFS (nếu có)</w:t>
            </w:r>
          </w:p>
        </w:tc>
        <w:tc>
          <w:tcPr>
            <w:tcW w:w="1117" w:type="dxa"/>
            <w:tcBorders>
              <w:top w:val="single" w:sz="4" w:space="0" w:color="000000"/>
              <w:left w:val="single" w:sz="4" w:space="0" w:color="000000"/>
              <w:bottom w:val="single" w:sz="4" w:space="0" w:color="000000"/>
              <w:right w:val="single" w:sz="4" w:space="0" w:color="000000"/>
            </w:tcBorders>
            <w:vAlign w:val="center"/>
          </w:tcPr>
          <w:p w14:paraId="70A9ACEE" w14:textId="7E189B3A" w:rsidR="000F6F09" w:rsidRPr="00F36E03" w:rsidRDefault="000F6F09" w:rsidP="000F6F09">
            <w:pPr>
              <w:spacing w:line="259" w:lineRule="auto"/>
              <w:ind w:left="48"/>
              <w:jc w:val="center"/>
              <w:rPr>
                <w:rFonts w:cs="Times New Roman"/>
                <w:color w:val="000000" w:themeColor="text1"/>
                <w:sz w:val="28"/>
                <w:szCs w:val="28"/>
              </w:rPr>
            </w:pPr>
            <w:r w:rsidRPr="00F36E03">
              <w:rPr>
                <w:rFonts w:cs="Times New Roman"/>
                <w:b/>
                <w:color w:val="000000" w:themeColor="text1"/>
                <w:sz w:val="28"/>
                <w:szCs w:val="28"/>
              </w:rPr>
              <w:t>Ghi chú</w:t>
            </w:r>
          </w:p>
        </w:tc>
      </w:tr>
      <w:tr w:rsidR="006A36C2" w:rsidRPr="00F36E03" w14:paraId="6B01340D" w14:textId="77777777" w:rsidTr="000F6F09">
        <w:trPr>
          <w:trHeight w:val="266"/>
        </w:trPr>
        <w:tc>
          <w:tcPr>
            <w:tcW w:w="575" w:type="dxa"/>
            <w:tcBorders>
              <w:top w:val="single" w:sz="4" w:space="0" w:color="000000"/>
              <w:left w:val="single" w:sz="4" w:space="0" w:color="000000"/>
              <w:bottom w:val="single" w:sz="4" w:space="0" w:color="000000"/>
              <w:right w:val="single" w:sz="4" w:space="0" w:color="000000"/>
            </w:tcBorders>
          </w:tcPr>
          <w:p w14:paraId="3EB7C25F" w14:textId="1935A2AA" w:rsidR="000F6F09" w:rsidRPr="00F36E03" w:rsidRDefault="000F6F09" w:rsidP="000F6F09">
            <w:pPr>
              <w:spacing w:line="259" w:lineRule="auto"/>
              <w:ind w:right="52"/>
              <w:jc w:val="center"/>
              <w:rPr>
                <w:rFonts w:cs="Times New Roman"/>
                <w:color w:val="000000" w:themeColor="text1"/>
                <w:sz w:val="28"/>
                <w:szCs w:val="28"/>
              </w:rPr>
            </w:pPr>
            <w:r w:rsidRPr="00F36E03">
              <w:rPr>
                <w:rFonts w:cs="Times New Roman"/>
                <w:color w:val="000000" w:themeColor="text1"/>
                <w:sz w:val="28"/>
                <w:szCs w:val="28"/>
              </w:rPr>
              <w:t>1</w:t>
            </w:r>
          </w:p>
        </w:tc>
        <w:tc>
          <w:tcPr>
            <w:tcW w:w="1624" w:type="dxa"/>
            <w:tcBorders>
              <w:top w:val="single" w:sz="4" w:space="0" w:color="000000"/>
              <w:left w:val="single" w:sz="4" w:space="0" w:color="000000"/>
              <w:bottom w:val="single" w:sz="4" w:space="0" w:color="000000"/>
              <w:right w:val="single" w:sz="4" w:space="0" w:color="000000"/>
            </w:tcBorders>
          </w:tcPr>
          <w:p w14:paraId="2AA894C6" w14:textId="39AE2282" w:rsidR="000F6F09" w:rsidRPr="00F36E03" w:rsidRDefault="000F6F09" w:rsidP="000F6F09">
            <w:pPr>
              <w:spacing w:line="259" w:lineRule="auto"/>
              <w:ind w:right="52"/>
              <w:jc w:val="center"/>
              <w:rPr>
                <w:rFonts w:cs="Times New Roman"/>
                <w:color w:val="000000" w:themeColor="text1"/>
                <w:sz w:val="28"/>
                <w:szCs w:val="28"/>
              </w:rPr>
            </w:pPr>
            <w:r w:rsidRPr="00F36E03">
              <w:rPr>
                <w:rFonts w:cs="Times New Roman"/>
                <w:color w:val="000000" w:themeColor="text1"/>
                <w:sz w:val="28"/>
                <w:szCs w:val="28"/>
              </w:rPr>
              <w:t>2</w:t>
            </w:r>
          </w:p>
        </w:tc>
        <w:tc>
          <w:tcPr>
            <w:tcW w:w="1414" w:type="dxa"/>
            <w:tcBorders>
              <w:top w:val="single" w:sz="4" w:space="0" w:color="000000"/>
              <w:left w:val="single" w:sz="4" w:space="0" w:color="000000"/>
              <w:bottom w:val="single" w:sz="4" w:space="0" w:color="000000"/>
              <w:right w:val="single" w:sz="4" w:space="0" w:color="000000"/>
            </w:tcBorders>
          </w:tcPr>
          <w:p w14:paraId="728E1CDD" w14:textId="4AE68C8E" w:rsidR="000F6F09" w:rsidRPr="00F36E03" w:rsidRDefault="000F6F09" w:rsidP="000F6F09">
            <w:pPr>
              <w:spacing w:line="259" w:lineRule="auto"/>
              <w:ind w:right="47"/>
              <w:jc w:val="center"/>
              <w:rPr>
                <w:rFonts w:cs="Times New Roman"/>
                <w:color w:val="000000" w:themeColor="text1"/>
                <w:sz w:val="28"/>
                <w:szCs w:val="28"/>
              </w:rPr>
            </w:pPr>
            <w:r w:rsidRPr="00F36E03">
              <w:rPr>
                <w:rFonts w:cs="Times New Roman"/>
                <w:color w:val="000000" w:themeColor="text1"/>
                <w:sz w:val="28"/>
                <w:szCs w:val="28"/>
              </w:rPr>
              <w:t>3</w:t>
            </w:r>
          </w:p>
        </w:tc>
        <w:tc>
          <w:tcPr>
            <w:tcW w:w="1433" w:type="dxa"/>
            <w:tcBorders>
              <w:top w:val="single" w:sz="4" w:space="0" w:color="000000"/>
              <w:left w:val="single" w:sz="4" w:space="0" w:color="000000"/>
              <w:bottom w:val="single" w:sz="4" w:space="0" w:color="000000"/>
              <w:right w:val="single" w:sz="4" w:space="0" w:color="000000"/>
            </w:tcBorders>
          </w:tcPr>
          <w:p w14:paraId="206036BD" w14:textId="09AAF94F" w:rsidR="000F6F09" w:rsidRPr="00F36E03" w:rsidRDefault="000F6F09" w:rsidP="000F6F09">
            <w:pPr>
              <w:spacing w:line="259" w:lineRule="auto"/>
              <w:ind w:right="47"/>
              <w:jc w:val="center"/>
              <w:rPr>
                <w:rFonts w:cs="Times New Roman"/>
                <w:color w:val="000000" w:themeColor="text1"/>
                <w:sz w:val="28"/>
                <w:szCs w:val="28"/>
              </w:rPr>
            </w:pPr>
            <w:r w:rsidRPr="00F36E03">
              <w:rPr>
                <w:rFonts w:cs="Times New Roman"/>
                <w:color w:val="000000" w:themeColor="text1"/>
                <w:sz w:val="28"/>
                <w:szCs w:val="28"/>
              </w:rPr>
              <w:t>4</w:t>
            </w:r>
          </w:p>
        </w:tc>
        <w:tc>
          <w:tcPr>
            <w:tcW w:w="1239" w:type="dxa"/>
            <w:tcBorders>
              <w:top w:val="single" w:sz="4" w:space="0" w:color="000000"/>
              <w:left w:val="single" w:sz="4" w:space="0" w:color="000000"/>
              <w:bottom w:val="single" w:sz="4" w:space="0" w:color="000000"/>
              <w:right w:val="single" w:sz="4" w:space="0" w:color="000000"/>
            </w:tcBorders>
          </w:tcPr>
          <w:p w14:paraId="2620BD17" w14:textId="7F2AF761" w:rsidR="000F6F09" w:rsidRPr="00F36E03" w:rsidRDefault="000F6F09" w:rsidP="000F6F09">
            <w:pPr>
              <w:spacing w:line="259" w:lineRule="auto"/>
              <w:ind w:right="49"/>
              <w:jc w:val="center"/>
              <w:rPr>
                <w:rFonts w:cs="Times New Roman"/>
                <w:color w:val="000000" w:themeColor="text1"/>
                <w:sz w:val="28"/>
                <w:szCs w:val="28"/>
              </w:rPr>
            </w:pPr>
            <w:r w:rsidRPr="00F36E03">
              <w:rPr>
                <w:rFonts w:cs="Times New Roman"/>
                <w:color w:val="000000" w:themeColor="text1"/>
                <w:sz w:val="28"/>
                <w:szCs w:val="28"/>
              </w:rPr>
              <w:t>5</w:t>
            </w:r>
          </w:p>
        </w:tc>
        <w:tc>
          <w:tcPr>
            <w:tcW w:w="982" w:type="dxa"/>
            <w:tcBorders>
              <w:top w:val="single" w:sz="4" w:space="0" w:color="000000"/>
              <w:left w:val="single" w:sz="4" w:space="0" w:color="000000"/>
              <w:bottom w:val="single" w:sz="4" w:space="0" w:color="000000"/>
              <w:right w:val="single" w:sz="4" w:space="0" w:color="000000"/>
            </w:tcBorders>
          </w:tcPr>
          <w:p w14:paraId="5102D952" w14:textId="2E614079" w:rsidR="000F6F09" w:rsidRPr="00F36E03" w:rsidRDefault="000F6F09" w:rsidP="000F6F09">
            <w:pPr>
              <w:spacing w:line="259" w:lineRule="auto"/>
              <w:ind w:right="49"/>
              <w:jc w:val="center"/>
              <w:rPr>
                <w:rFonts w:cs="Times New Roman"/>
                <w:color w:val="000000" w:themeColor="text1"/>
                <w:sz w:val="28"/>
                <w:szCs w:val="28"/>
              </w:rPr>
            </w:pPr>
            <w:r w:rsidRPr="00F36E03">
              <w:rPr>
                <w:rFonts w:cs="Times New Roman"/>
                <w:color w:val="000000" w:themeColor="text1"/>
                <w:sz w:val="28"/>
                <w:szCs w:val="28"/>
              </w:rPr>
              <w:t>6</w:t>
            </w:r>
          </w:p>
        </w:tc>
        <w:tc>
          <w:tcPr>
            <w:tcW w:w="981" w:type="dxa"/>
            <w:tcBorders>
              <w:top w:val="single" w:sz="4" w:space="0" w:color="000000"/>
              <w:left w:val="single" w:sz="4" w:space="0" w:color="000000"/>
              <w:bottom w:val="single" w:sz="4" w:space="0" w:color="000000"/>
              <w:right w:val="single" w:sz="4" w:space="0" w:color="000000"/>
            </w:tcBorders>
          </w:tcPr>
          <w:p w14:paraId="755800F1" w14:textId="63F31BBA" w:rsidR="000F6F09" w:rsidRPr="00F36E03" w:rsidRDefault="000F6F09" w:rsidP="000F6F09">
            <w:pPr>
              <w:spacing w:line="259" w:lineRule="auto"/>
              <w:ind w:right="52"/>
              <w:jc w:val="center"/>
              <w:rPr>
                <w:rFonts w:cs="Times New Roman"/>
                <w:color w:val="000000" w:themeColor="text1"/>
                <w:sz w:val="28"/>
                <w:szCs w:val="28"/>
              </w:rPr>
            </w:pPr>
            <w:r w:rsidRPr="00F36E03">
              <w:rPr>
                <w:rFonts w:cs="Times New Roman"/>
                <w:color w:val="000000" w:themeColor="text1"/>
                <w:sz w:val="28"/>
                <w:szCs w:val="28"/>
              </w:rPr>
              <w:t>7</w:t>
            </w:r>
          </w:p>
        </w:tc>
        <w:tc>
          <w:tcPr>
            <w:tcW w:w="1269" w:type="dxa"/>
            <w:tcBorders>
              <w:top w:val="single" w:sz="4" w:space="0" w:color="000000"/>
              <w:left w:val="single" w:sz="4" w:space="0" w:color="000000"/>
              <w:bottom w:val="single" w:sz="4" w:space="0" w:color="000000"/>
              <w:right w:val="single" w:sz="4" w:space="0" w:color="000000"/>
            </w:tcBorders>
          </w:tcPr>
          <w:p w14:paraId="4C291BCE" w14:textId="007B8A23" w:rsidR="000F6F09" w:rsidRPr="00F36E03" w:rsidRDefault="000F6F09" w:rsidP="000F6F09">
            <w:pPr>
              <w:spacing w:line="259" w:lineRule="auto"/>
              <w:ind w:right="51"/>
              <w:jc w:val="center"/>
              <w:rPr>
                <w:rFonts w:cs="Times New Roman"/>
                <w:color w:val="000000" w:themeColor="text1"/>
                <w:sz w:val="28"/>
                <w:szCs w:val="28"/>
              </w:rPr>
            </w:pPr>
            <w:r w:rsidRPr="00F36E03">
              <w:rPr>
                <w:rFonts w:cs="Times New Roman"/>
                <w:color w:val="000000" w:themeColor="text1"/>
                <w:sz w:val="28"/>
                <w:szCs w:val="28"/>
              </w:rPr>
              <w:t>8</w:t>
            </w:r>
          </w:p>
        </w:tc>
        <w:tc>
          <w:tcPr>
            <w:tcW w:w="1596" w:type="dxa"/>
            <w:tcBorders>
              <w:top w:val="single" w:sz="4" w:space="0" w:color="000000"/>
              <w:left w:val="single" w:sz="4" w:space="0" w:color="000000"/>
              <w:bottom w:val="single" w:sz="4" w:space="0" w:color="000000"/>
              <w:right w:val="single" w:sz="4" w:space="0" w:color="000000"/>
            </w:tcBorders>
          </w:tcPr>
          <w:p w14:paraId="601C8A39" w14:textId="7E1B58EB" w:rsidR="000F6F09" w:rsidRPr="00F36E03" w:rsidRDefault="000F6F09" w:rsidP="000F6F09">
            <w:pPr>
              <w:spacing w:line="259" w:lineRule="auto"/>
              <w:ind w:right="47"/>
              <w:jc w:val="center"/>
              <w:rPr>
                <w:rFonts w:cs="Times New Roman"/>
                <w:color w:val="000000" w:themeColor="text1"/>
                <w:sz w:val="28"/>
                <w:szCs w:val="28"/>
              </w:rPr>
            </w:pPr>
            <w:r w:rsidRPr="00F36E03">
              <w:rPr>
                <w:rFonts w:cs="Times New Roman"/>
                <w:color w:val="000000" w:themeColor="text1"/>
                <w:sz w:val="28"/>
                <w:szCs w:val="28"/>
              </w:rPr>
              <w:t>9</w:t>
            </w:r>
          </w:p>
        </w:tc>
        <w:tc>
          <w:tcPr>
            <w:tcW w:w="2439" w:type="dxa"/>
            <w:tcBorders>
              <w:top w:val="single" w:sz="4" w:space="0" w:color="000000"/>
              <w:left w:val="single" w:sz="4" w:space="0" w:color="000000"/>
              <w:bottom w:val="single" w:sz="4" w:space="0" w:color="000000"/>
              <w:right w:val="single" w:sz="4" w:space="0" w:color="000000"/>
            </w:tcBorders>
          </w:tcPr>
          <w:p w14:paraId="1CD2DCFE" w14:textId="7C4FCE07" w:rsidR="000F6F09" w:rsidRPr="00F36E03" w:rsidRDefault="000F6F09" w:rsidP="000F6F09">
            <w:pPr>
              <w:spacing w:line="259" w:lineRule="auto"/>
              <w:ind w:right="47"/>
              <w:jc w:val="center"/>
              <w:rPr>
                <w:rFonts w:cs="Times New Roman"/>
                <w:color w:val="000000" w:themeColor="text1"/>
                <w:sz w:val="28"/>
                <w:szCs w:val="28"/>
              </w:rPr>
            </w:pPr>
            <w:r w:rsidRPr="00F36E03">
              <w:rPr>
                <w:rFonts w:cs="Times New Roman"/>
                <w:color w:val="000000" w:themeColor="text1"/>
                <w:sz w:val="28"/>
                <w:szCs w:val="28"/>
              </w:rPr>
              <w:t>10</w:t>
            </w:r>
          </w:p>
        </w:tc>
        <w:tc>
          <w:tcPr>
            <w:tcW w:w="1117" w:type="dxa"/>
            <w:tcBorders>
              <w:top w:val="single" w:sz="4" w:space="0" w:color="000000"/>
              <w:left w:val="single" w:sz="4" w:space="0" w:color="000000"/>
              <w:bottom w:val="single" w:sz="4" w:space="0" w:color="000000"/>
              <w:right w:val="single" w:sz="4" w:space="0" w:color="000000"/>
            </w:tcBorders>
          </w:tcPr>
          <w:p w14:paraId="4CF19580" w14:textId="09D77A00" w:rsidR="000F6F09" w:rsidRPr="00F36E03" w:rsidRDefault="000F6F09" w:rsidP="000F6F09">
            <w:pPr>
              <w:spacing w:line="259" w:lineRule="auto"/>
              <w:ind w:right="52"/>
              <w:jc w:val="center"/>
              <w:rPr>
                <w:rFonts w:cs="Times New Roman"/>
                <w:color w:val="000000" w:themeColor="text1"/>
                <w:sz w:val="28"/>
                <w:szCs w:val="28"/>
              </w:rPr>
            </w:pPr>
            <w:r w:rsidRPr="00F36E03">
              <w:rPr>
                <w:rFonts w:cs="Times New Roman"/>
                <w:color w:val="000000" w:themeColor="text1"/>
                <w:sz w:val="28"/>
                <w:szCs w:val="28"/>
              </w:rPr>
              <w:t>11</w:t>
            </w:r>
          </w:p>
        </w:tc>
      </w:tr>
      <w:tr w:rsidR="006A36C2" w:rsidRPr="00F36E03" w14:paraId="5BF73EB1" w14:textId="77777777" w:rsidTr="000F6F09">
        <w:trPr>
          <w:trHeight w:val="384"/>
        </w:trPr>
        <w:tc>
          <w:tcPr>
            <w:tcW w:w="575" w:type="dxa"/>
            <w:tcBorders>
              <w:top w:val="single" w:sz="4" w:space="0" w:color="000000"/>
              <w:left w:val="single" w:sz="4" w:space="0" w:color="000000"/>
              <w:bottom w:val="single" w:sz="4" w:space="0" w:color="000000"/>
              <w:right w:val="single" w:sz="4" w:space="0" w:color="000000"/>
            </w:tcBorders>
          </w:tcPr>
          <w:p w14:paraId="2836CDC9"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981639F"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382B8E06" w14:textId="6B9D8102" w:rsidR="000F6F09" w:rsidRPr="00F36E03" w:rsidRDefault="000F6F09" w:rsidP="000F6F09">
            <w:pPr>
              <w:spacing w:line="259" w:lineRule="auto"/>
              <w:ind w:left="2"/>
              <w:rPr>
                <w:rFonts w:cs="Times New Roman"/>
                <w:b/>
                <w:color w:val="000000" w:themeColor="text1"/>
                <w:sz w:val="28"/>
                <w:szCs w:val="28"/>
              </w:rPr>
            </w:pPr>
            <w:r w:rsidRPr="00F36E03">
              <w:rPr>
                <w:rFonts w:cs="Times New Roman"/>
                <w:color w:val="000000" w:themeColor="text1"/>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53D7AF2A" w14:textId="6C9C7C56" w:rsidR="000F6F09" w:rsidRPr="00F36E03" w:rsidRDefault="000F6F09" w:rsidP="000F6F09">
            <w:pPr>
              <w:spacing w:line="259" w:lineRule="auto"/>
              <w:ind w:left="2"/>
              <w:rPr>
                <w:rFonts w:cs="Times New Roman"/>
                <w:color w:val="000000" w:themeColor="text1"/>
                <w:sz w:val="28"/>
                <w:szCs w:val="28"/>
              </w:rPr>
            </w:pPr>
            <w:r w:rsidRPr="00F36E03">
              <w:rPr>
                <w:rFonts w:cs="Times New Roman"/>
                <w:b/>
                <w:color w:val="000000" w:themeColor="text1"/>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1467C763" w14:textId="77777777" w:rsidR="000F6F09" w:rsidRPr="00F36E03" w:rsidRDefault="000F6F09" w:rsidP="000F6F09">
            <w:pPr>
              <w:spacing w:line="259" w:lineRule="auto"/>
              <w:ind w:left="2"/>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C58CE5E" w14:textId="77777777" w:rsidR="000F6F09" w:rsidRPr="00F36E03" w:rsidRDefault="000F6F09" w:rsidP="000F6F09">
            <w:pPr>
              <w:spacing w:line="259" w:lineRule="auto"/>
              <w:ind w:left="2"/>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25F1EF33"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4D724587" w14:textId="77777777" w:rsidR="000F6F09" w:rsidRPr="00F36E03" w:rsidRDefault="000F6F09" w:rsidP="000F6F09">
            <w:pPr>
              <w:spacing w:line="259" w:lineRule="auto"/>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3E22941" w14:textId="77777777" w:rsidR="000F6F09" w:rsidRPr="00F36E03" w:rsidRDefault="000F6F09" w:rsidP="000F6F09">
            <w:pPr>
              <w:spacing w:line="259" w:lineRule="auto"/>
              <w:ind w:left="4"/>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85AC267"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32D978AC" w14:textId="5E306F2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r>
      <w:tr w:rsidR="006A36C2" w:rsidRPr="00F36E03" w14:paraId="7ECE44D6" w14:textId="77777777" w:rsidTr="000F6F09">
        <w:trPr>
          <w:trHeight w:val="386"/>
        </w:trPr>
        <w:tc>
          <w:tcPr>
            <w:tcW w:w="575" w:type="dxa"/>
            <w:tcBorders>
              <w:top w:val="single" w:sz="4" w:space="0" w:color="000000"/>
              <w:left w:val="single" w:sz="4" w:space="0" w:color="000000"/>
              <w:bottom w:val="single" w:sz="4" w:space="0" w:color="000000"/>
              <w:right w:val="single" w:sz="4" w:space="0" w:color="000000"/>
            </w:tcBorders>
          </w:tcPr>
          <w:p w14:paraId="372CEED5"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1D335BF"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0842FC85" w14:textId="146B19AC" w:rsidR="000F6F09" w:rsidRPr="00F36E03" w:rsidRDefault="000F6F09" w:rsidP="000F6F09">
            <w:pPr>
              <w:spacing w:line="259" w:lineRule="auto"/>
              <w:ind w:left="2"/>
              <w:rPr>
                <w:rFonts w:cs="Times New Roman"/>
                <w:b/>
                <w:color w:val="000000" w:themeColor="text1"/>
                <w:sz w:val="28"/>
                <w:szCs w:val="28"/>
              </w:rPr>
            </w:pPr>
            <w:r w:rsidRPr="00F36E03">
              <w:rPr>
                <w:rFonts w:cs="Times New Roman"/>
                <w:color w:val="000000" w:themeColor="text1"/>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2EC1CE75" w14:textId="5405D0DF" w:rsidR="000F6F09" w:rsidRPr="00F36E03" w:rsidRDefault="000F6F09" w:rsidP="000F6F09">
            <w:pPr>
              <w:spacing w:line="259" w:lineRule="auto"/>
              <w:ind w:left="2"/>
              <w:rPr>
                <w:rFonts w:cs="Times New Roman"/>
                <w:color w:val="000000" w:themeColor="text1"/>
                <w:sz w:val="28"/>
                <w:szCs w:val="28"/>
              </w:rPr>
            </w:pPr>
            <w:r w:rsidRPr="00F36E03">
              <w:rPr>
                <w:rFonts w:cs="Times New Roman"/>
                <w:b/>
                <w:color w:val="000000" w:themeColor="text1"/>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5C1A31D3" w14:textId="77777777" w:rsidR="000F6F09" w:rsidRPr="00F36E03" w:rsidRDefault="000F6F09" w:rsidP="000F6F09">
            <w:pPr>
              <w:spacing w:line="259" w:lineRule="auto"/>
              <w:ind w:left="2"/>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73F644E4" w14:textId="77777777" w:rsidR="000F6F09" w:rsidRPr="00F36E03" w:rsidRDefault="000F6F09" w:rsidP="000F6F09">
            <w:pPr>
              <w:spacing w:line="259" w:lineRule="auto"/>
              <w:ind w:left="2"/>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49BDC57B"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104DD3D5" w14:textId="77777777" w:rsidR="000F6F09" w:rsidRPr="00F36E03" w:rsidRDefault="000F6F09" w:rsidP="000F6F09">
            <w:pPr>
              <w:spacing w:line="259" w:lineRule="auto"/>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14C4452F" w14:textId="77777777" w:rsidR="000F6F09" w:rsidRPr="00F36E03" w:rsidRDefault="000F6F09" w:rsidP="000F6F09">
            <w:pPr>
              <w:spacing w:line="259" w:lineRule="auto"/>
              <w:ind w:left="4"/>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06D5BCF"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0EBCDF46" w14:textId="3EFE86BC"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r>
    </w:tbl>
    <w:p w14:paraId="4E062594" w14:textId="77777777" w:rsidR="0049222B" w:rsidRPr="00F36E03" w:rsidRDefault="0049222B" w:rsidP="0049222B">
      <w:pPr>
        <w:spacing w:before="120"/>
        <w:ind w:firstLine="720"/>
        <w:rPr>
          <w:bCs/>
          <w:color w:val="000000" w:themeColor="text1"/>
          <w:sz w:val="28"/>
          <w:szCs w:val="28"/>
        </w:rPr>
      </w:pPr>
      <w:bookmarkStart w:id="3" w:name="_Hlk3555453"/>
      <w:r w:rsidRPr="00F36E03">
        <w:rPr>
          <w:bCs/>
          <w:color w:val="000000" w:themeColor="text1"/>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63"/>
        <w:gridCol w:w="7408"/>
      </w:tblGrid>
      <w:tr w:rsidR="0049222B" w:rsidRPr="00F36E03" w14:paraId="3A186744" w14:textId="77777777" w:rsidTr="00925219">
        <w:tc>
          <w:tcPr>
            <w:tcW w:w="7387" w:type="dxa"/>
          </w:tcPr>
          <w:p w14:paraId="5CDC77A1" w14:textId="27DEE9AA" w:rsidR="0049222B" w:rsidRPr="00F36E03" w:rsidRDefault="0049222B" w:rsidP="00925219">
            <w:pPr>
              <w:rPr>
                <w:b/>
                <w:bCs/>
                <w:i/>
                <w:color w:val="000000" w:themeColor="text1"/>
                <w:sz w:val="28"/>
                <w:szCs w:val="28"/>
              </w:rPr>
            </w:pPr>
          </w:p>
          <w:p w14:paraId="6D0B4CFE" w14:textId="77777777" w:rsidR="0049222B" w:rsidRPr="00F36E03" w:rsidRDefault="0049222B" w:rsidP="00810D2C">
            <w:pPr>
              <w:rPr>
                <w:b/>
                <w:bCs/>
                <w:color w:val="000000" w:themeColor="text1"/>
                <w:sz w:val="28"/>
                <w:szCs w:val="28"/>
                <w:lang w:val="vi-VN"/>
              </w:rPr>
            </w:pPr>
          </w:p>
        </w:tc>
        <w:tc>
          <w:tcPr>
            <w:tcW w:w="7543" w:type="dxa"/>
            <w:hideMark/>
          </w:tcPr>
          <w:p w14:paraId="65959BFD" w14:textId="7110A1CF" w:rsidR="0049222B" w:rsidRPr="00F36E03" w:rsidRDefault="0049222B" w:rsidP="00925219">
            <w:pPr>
              <w:spacing w:before="120"/>
              <w:ind w:firstLine="720"/>
              <w:jc w:val="right"/>
              <w:rPr>
                <w:bCs/>
                <w:i/>
                <w:color w:val="000000" w:themeColor="text1"/>
                <w:sz w:val="28"/>
                <w:szCs w:val="28"/>
                <w:lang w:val="vi-VN"/>
              </w:rPr>
            </w:pPr>
            <w:r w:rsidRPr="00F36E03">
              <w:rPr>
                <w:bCs/>
                <w:i/>
                <w:color w:val="000000" w:themeColor="text1"/>
                <w:sz w:val="28"/>
                <w:szCs w:val="28"/>
              </w:rPr>
              <w:t xml:space="preserve">....................., ngày.........tháng..........năm </w:t>
            </w:r>
            <w:r w:rsidR="0040344B" w:rsidRPr="00F36E03">
              <w:rPr>
                <w:bCs/>
                <w:i/>
                <w:color w:val="000000" w:themeColor="text1"/>
                <w:sz w:val="28"/>
                <w:szCs w:val="28"/>
              </w:rPr>
              <w:t>202</w:t>
            </w:r>
            <w:r w:rsidR="00CF120D" w:rsidRPr="00F36E03">
              <w:rPr>
                <w:bCs/>
                <w:i/>
                <w:color w:val="000000" w:themeColor="text1"/>
                <w:sz w:val="28"/>
                <w:szCs w:val="28"/>
              </w:rPr>
              <w:t>6</w:t>
            </w:r>
          </w:p>
          <w:p w14:paraId="378E3285" w14:textId="77777777" w:rsidR="0049222B" w:rsidRPr="00F36E03" w:rsidRDefault="0049222B" w:rsidP="00925219">
            <w:pPr>
              <w:spacing w:before="120"/>
              <w:ind w:firstLine="720"/>
              <w:jc w:val="right"/>
              <w:rPr>
                <w:i/>
                <w:iCs/>
                <w:color w:val="000000" w:themeColor="text1"/>
                <w:sz w:val="28"/>
                <w:szCs w:val="28"/>
                <w:lang w:val="vi-VN"/>
              </w:rPr>
            </w:pPr>
            <w:r w:rsidRPr="00F36E03">
              <w:rPr>
                <w:b/>
                <w:bCs/>
                <w:color w:val="000000" w:themeColor="text1"/>
                <w:sz w:val="28"/>
                <w:szCs w:val="28"/>
              </w:rPr>
              <w:t xml:space="preserve">                                   Đại diện hợp pháp của nhà thầu</w:t>
            </w:r>
          </w:p>
          <w:p w14:paraId="6534EA96" w14:textId="77777777" w:rsidR="0049222B" w:rsidRPr="00F36E03" w:rsidRDefault="0049222B" w:rsidP="00925219">
            <w:pPr>
              <w:spacing w:before="120"/>
              <w:ind w:firstLine="720"/>
              <w:jc w:val="right"/>
              <w:rPr>
                <w:i/>
                <w:iCs/>
                <w:color w:val="000000" w:themeColor="text1"/>
                <w:sz w:val="28"/>
                <w:szCs w:val="28"/>
              </w:rPr>
            </w:pPr>
            <w:r w:rsidRPr="00F36E03">
              <w:rPr>
                <w:i/>
                <w:iCs/>
                <w:color w:val="000000" w:themeColor="text1"/>
                <w:sz w:val="28"/>
                <w:szCs w:val="28"/>
              </w:rPr>
              <w:t xml:space="preserve">                                     [Ghi tên, chức danh, ký tên và đóng dấu]</w:t>
            </w:r>
          </w:p>
        </w:tc>
      </w:tr>
      <w:bookmarkEnd w:id="3"/>
    </w:tbl>
    <w:p w14:paraId="553E6F52" w14:textId="77777777" w:rsidR="00ED530E" w:rsidRPr="00F36E03" w:rsidRDefault="00ED530E" w:rsidP="00C46867">
      <w:pPr>
        <w:widowControl w:val="0"/>
        <w:spacing w:before="120" w:after="120" w:line="264" w:lineRule="auto"/>
        <w:rPr>
          <w:b/>
          <w:color w:val="000000" w:themeColor="text1"/>
          <w:sz w:val="28"/>
          <w:szCs w:val="28"/>
          <w:lang w:val="nl-NL"/>
        </w:rPr>
        <w:sectPr w:rsidR="00ED530E" w:rsidRPr="00F36E03"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F36E03" w:rsidRDefault="0003712C" w:rsidP="0003712C">
      <w:pPr>
        <w:pStyle w:val="Heading1"/>
        <w:spacing w:after="22"/>
        <w:ind w:left="10" w:right="7"/>
        <w:rPr>
          <w:rFonts w:ascii="Times New Roman" w:hAnsi="Times New Roman"/>
          <w:color w:val="000000" w:themeColor="text1"/>
          <w:sz w:val="28"/>
          <w:szCs w:val="28"/>
        </w:rPr>
      </w:pPr>
      <w:r w:rsidRPr="00F36E03">
        <w:rPr>
          <w:rFonts w:ascii="Times New Roman" w:hAnsi="Times New Roman"/>
          <w:color w:val="000000" w:themeColor="text1"/>
          <w:sz w:val="28"/>
          <w:szCs w:val="28"/>
        </w:rPr>
        <w:lastRenderedPageBreak/>
        <w:t xml:space="preserve">BẢNG KÊ KHAI </w:t>
      </w:r>
      <w:r w:rsidR="00D41E9D" w:rsidRPr="00F36E03">
        <w:rPr>
          <w:rFonts w:ascii="Times New Roman" w:hAnsi="Times New Roman"/>
          <w:color w:val="000000" w:themeColor="text1"/>
          <w:sz w:val="28"/>
          <w:szCs w:val="28"/>
        </w:rPr>
        <w:t>CẤU HÌNH</w:t>
      </w:r>
      <w:r w:rsidRPr="00F36E03">
        <w:rPr>
          <w:rFonts w:ascii="Times New Roman" w:hAnsi="Times New Roman"/>
          <w:color w:val="000000" w:themeColor="text1"/>
          <w:sz w:val="28"/>
          <w:szCs w:val="28"/>
        </w:rPr>
        <w:t xml:space="preserve">, THÔNG SỐ KỸ THUẬT CỦA HÀNG HÓA DỰ THẦU </w:t>
      </w:r>
    </w:p>
    <w:p w14:paraId="4A9799B3" w14:textId="77777777" w:rsidR="0003712C" w:rsidRPr="00F36E03" w:rsidRDefault="0003712C" w:rsidP="0003712C">
      <w:pPr>
        <w:spacing w:before="120"/>
        <w:rPr>
          <w:bCs/>
          <w:color w:val="000000" w:themeColor="text1"/>
          <w:sz w:val="28"/>
          <w:szCs w:val="28"/>
          <w:lang w:val="pt-BR"/>
        </w:rPr>
      </w:pPr>
      <w:r w:rsidRPr="00F36E03">
        <w:rPr>
          <w:bCs/>
          <w:color w:val="000000" w:themeColor="text1"/>
          <w:sz w:val="28"/>
          <w:szCs w:val="28"/>
          <w:lang w:val="pt-BR"/>
        </w:rPr>
        <w:t>Tên nhà thầu: ....................................</w:t>
      </w:r>
    </w:p>
    <w:p w14:paraId="34F04DC8" w14:textId="77777777" w:rsidR="0003712C" w:rsidRPr="00F36E03" w:rsidRDefault="0003712C" w:rsidP="0003712C">
      <w:pPr>
        <w:spacing w:before="120"/>
        <w:rPr>
          <w:bCs/>
          <w:color w:val="000000" w:themeColor="text1"/>
          <w:sz w:val="28"/>
          <w:szCs w:val="28"/>
          <w:lang w:val="pt-BR"/>
        </w:rPr>
      </w:pPr>
      <w:r w:rsidRPr="00F36E03">
        <w:rPr>
          <w:bCs/>
          <w:color w:val="000000" w:themeColor="text1"/>
          <w:sz w:val="28"/>
          <w:szCs w:val="28"/>
          <w:lang w:val="vi-VN"/>
        </w:rPr>
        <w:t>Địa chỉ</w:t>
      </w:r>
      <w:r w:rsidRPr="00F36E03">
        <w:rPr>
          <w:bCs/>
          <w:color w:val="000000" w:themeColor="text1"/>
          <w:sz w:val="28"/>
          <w:szCs w:val="28"/>
          <w:lang w:val="pt-BR"/>
        </w:rPr>
        <w:t>: ..............................................</w:t>
      </w:r>
    </w:p>
    <w:p w14:paraId="01E4BEC3" w14:textId="480F5986" w:rsidR="0003712C" w:rsidRPr="00F36E03" w:rsidRDefault="0003712C" w:rsidP="0003712C">
      <w:pPr>
        <w:spacing w:before="120"/>
        <w:rPr>
          <w:bCs/>
          <w:color w:val="000000" w:themeColor="text1"/>
          <w:sz w:val="28"/>
          <w:szCs w:val="28"/>
          <w:lang w:val="pt-BR"/>
        </w:rPr>
      </w:pPr>
      <w:r w:rsidRPr="00F36E03">
        <w:rPr>
          <w:bCs/>
          <w:color w:val="000000" w:themeColor="text1"/>
          <w:sz w:val="28"/>
          <w:szCs w:val="28"/>
          <w:lang w:val="vi-VN"/>
        </w:rPr>
        <w:t>Số điện thoại</w:t>
      </w:r>
      <w:r w:rsidRPr="00F36E03">
        <w:rPr>
          <w:bCs/>
          <w:color w:val="000000" w:themeColor="text1"/>
          <w:sz w:val="28"/>
          <w:szCs w:val="28"/>
          <w:lang w:val="pt-BR"/>
        </w:rPr>
        <w:t>: .....................................</w:t>
      </w:r>
    </w:p>
    <w:p w14:paraId="29FC0DAE" w14:textId="77777777" w:rsidR="0003712C" w:rsidRPr="00F36E03" w:rsidRDefault="0003712C" w:rsidP="0003712C">
      <w:pPr>
        <w:spacing w:before="120"/>
        <w:rPr>
          <w:bCs/>
          <w:color w:val="000000" w:themeColor="text1"/>
          <w:sz w:val="28"/>
          <w:szCs w:val="28"/>
        </w:rPr>
      </w:pPr>
      <w:r w:rsidRPr="00F36E03">
        <w:rPr>
          <w:bCs/>
          <w:color w:val="000000" w:themeColor="text1"/>
          <w:sz w:val="28"/>
          <w:szCs w:val="28"/>
        </w:rPr>
        <w:t>Gói thầu: ............................................</w:t>
      </w:r>
    </w:p>
    <w:tbl>
      <w:tblPr>
        <w:tblStyle w:val="TableGrid0"/>
        <w:tblW w:w="14614" w:type="dxa"/>
        <w:tblInd w:w="0" w:type="dxa"/>
        <w:tblCellMar>
          <w:top w:w="7" w:type="dxa"/>
          <w:bottom w:w="24" w:type="dxa"/>
          <w:right w:w="38" w:type="dxa"/>
        </w:tblCellMar>
        <w:tblLook w:val="04A0" w:firstRow="1" w:lastRow="0" w:firstColumn="1" w:lastColumn="0" w:noHBand="0" w:noVBand="1"/>
      </w:tblPr>
      <w:tblGrid>
        <w:gridCol w:w="676"/>
        <w:gridCol w:w="1226"/>
        <w:gridCol w:w="1465"/>
        <w:gridCol w:w="882"/>
        <w:gridCol w:w="3890"/>
        <w:gridCol w:w="4351"/>
        <w:gridCol w:w="1975"/>
        <w:gridCol w:w="149"/>
      </w:tblGrid>
      <w:tr w:rsidR="006A36C2" w:rsidRPr="00F36E03" w14:paraId="5825582F" w14:textId="77777777" w:rsidTr="002833A4">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810D2C" w:rsidRPr="00F36E03" w:rsidRDefault="00810D2C" w:rsidP="00810D2C">
            <w:pPr>
              <w:spacing w:line="259" w:lineRule="auto"/>
              <w:ind w:left="108"/>
              <w:jc w:val="center"/>
              <w:rPr>
                <w:rFonts w:cs="Times New Roman"/>
                <w:color w:val="000000" w:themeColor="text1"/>
                <w:sz w:val="28"/>
                <w:szCs w:val="28"/>
              </w:rPr>
            </w:pPr>
            <w:r w:rsidRPr="00F36E03">
              <w:rPr>
                <w:rFonts w:cs="Times New Roman"/>
                <w:b/>
                <w:color w:val="000000" w:themeColor="text1"/>
                <w:sz w:val="28"/>
                <w:szCs w:val="28"/>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810D2C" w:rsidRPr="00F36E03" w:rsidRDefault="00810D2C" w:rsidP="00810D2C">
            <w:pPr>
              <w:spacing w:line="259" w:lineRule="auto"/>
              <w:ind w:left="161"/>
              <w:jc w:val="center"/>
              <w:rPr>
                <w:rFonts w:cs="Times New Roman"/>
                <w:color w:val="000000" w:themeColor="text1"/>
                <w:sz w:val="28"/>
                <w:szCs w:val="28"/>
              </w:rPr>
            </w:pPr>
            <w:r w:rsidRPr="00F36E03">
              <w:rPr>
                <w:rFonts w:cs="Times New Roman"/>
                <w:b/>
                <w:color w:val="000000" w:themeColor="text1"/>
                <w:sz w:val="28"/>
                <w:szCs w:val="28"/>
              </w:rPr>
              <w:t>Tên hàng hóa</w:t>
            </w:r>
          </w:p>
        </w:tc>
        <w:tc>
          <w:tcPr>
            <w:tcW w:w="1468" w:type="dxa"/>
            <w:tcBorders>
              <w:top w:val="single" w:sz="4" w:space="0" w:color="000000"/>
              <w:left w:val="single" w:sz="4" w:space="0" w:color="000000"/>
              <w:bottom w:val="single" w:sz="4" w:space="0" w:color="000000"/>
              <w:right w:val="single" w:sz="4" w:space="0" w:color="000000"/>
            </w:tcBorders>
            <w:vAlign w:val="center"/>
          </w:tcPr>
          <w:p w14:paraId="4B3A2A4E" w14:textId="64989E14" w:rsidR="00810D2C" w:rsidRPr="00F36E03" w:rsidRDefault="00810D2C" w:rsidP="00810D2C">
            <w:pPr>
              <w:spacing w:line="259" w:lineRule="auto"/>
              <w:ind w:left="137" w:right="45"/>
              <w:jc w:val="center"/>
              <w:rPr>
                <w:rFonts w:cs="Times New Roman"/>
                <w:color w:val="000000" w:themeColor="text1"/>
                <w:sz w:val="28"/>
                <w:szCs w:val="28"/>
              </w:rPr>
            </w:pPr>
            <w:r w:rsidRPr="00F36E03">
              <w:rPr>
                <w:rFonts w:cs="Times New Roman"/>
                <w:b/>
                <w:color w:val="000000" w:themeColor="text1"/>
                <w:sz w:val="28"/>
                <w:szCs w:val="28"/>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810D2C" w:rsidRPr="00F36E03" w:rsidRDefault="00810D2C" w:rsidP="00810D2C">
            <w:pPr>
              <w:spacing w:line="259" w:lineRule="auto"/>
              <w:ind w:left="73"/>
              <w:jc w:val="center"/>
              <w:rPr>
                <w:rFonts w:cs="Times New Roman"/>
                <w:color w:val="000000" w:themeColor="text1"/>
                <w:sz w:val="28"/>
                <w:szCs w:val="28"/>
              </w:rPr>
            </w:pPr>
            <w:r w:rsidRPr="00F36E03">
              <w:rPr>
                <w:rFonts w:cs="Times New Roman"/>
                <w:b/>
                <w:color w:val="000000" w:themeColor="text1"/>
                <w:sz w:val="28"/>
                <w:szCs w:val="28"/>
              </w:rPr>
              <w:t>Đơn vị tính</w:t>
            </w:r>
          </w:p>
        </w:tc>
        <w:tc>
          <w:tcPr>
            <w:tcW w:w="3926" w:type="dxa"/>
            <w:tcBorders>
              <w:top w:val="single" w:sz="4" w:space="0" w:color="000000"/>
              <w:left w:val="single" w:sz="4" w:space="0" w:color="000000"/>
              <w:bottom w:val="single" w:sz="4" w:space="0" w:color="000000"/>
              <w:right w:val="single" w:sz="4" w:space="0" w:color="000000"/>
            </w:tcBorders>
            <w:vAlign w:val="center"/>
          </w:tcPr>
          <w:p w14:paraId="38FF62E7" w14:textId="3BA10434" w:rsidR="00810D2C" w:rsidRPr="00F36E03" w:rsidRDefault="00810D2C" w:rsidP="00810D2C">
            <w:pPr>
              <w:spacing w:line="259" w:lineRule="auto"/>
              <w:ind w:left="36"/>
              <w:jc w:val="center"/>
              <w:rPr>
                <w:rFonts w:cs="Times New Roman"/>
                <w:b/>
                <w:color w:val="000000" w:themeColor="text1"/>
                <w:sz w:val="28"/>
                <w:szCs w:val="28"/>
              </w:rPr>
            </w:pPr>
            <w:r w:rsidRPr="00F36E03">
              <w:rPr>
                <w:rFonts w:cs="Times New Roman"/>
                <w:b/>
                <w:color w:val="000000" w:themeColor="text1"/>
                <w:sz w:val="28"/>
                <w:szCs w:val="28"/>
              </w:rPr>
              <w:t>Cấu hình, thông số kỹ thuật trong E-HSMT</w:t>
            </w:r>
          </w:p>
        </w:tc>
        <w:tc>
          <w:tcPr>
            <w:tcW w:w="4394" w:type="dxa"/>
            <w:tcBorders>
              <w:top w:val="single" w:sz="4" w:space="0" w:color="000000"/>
              <w:left w:val="single" w:sz="4" w:space="0" w:color="000000"/>
              <w:bottom w:val="single" w:sz="4" w:space="0" w:color="000000"/>
              <w:right w:val="single" w:sz="4" w:space="0" w:color="000000"/>
            </w:tcBorders>
            <w:vAlign w:val="center"/>
          </w:tcPr>
          <w:p w14:paraId="06EAB753" w14:textId="091FF529" w:rsidR="00810D2C" w:rsidRPr="00F36E03" w:rsidRDefault="00810D2C" w:rsidP="00810D2C">
            <w:pPr>
              <w:spacing w:line="259" w:lineRule="auto"/>
              <w:ind w:left="36"/>
              <w:jc w:val="center"/>
              <w:rPr>
                <w:rFonts w:cs="Times New Roman"/>
                <w:color w:val="000000" w:themeColor="text1"/>
                <w:sz w:val="28"/>
                <w:szCs w:val="28"/>
              </w:rPr>
            </w:pPr>
            <w:r w:rsidRPr="00F36E03">
              <w:rPr>
                <w:rFonts w:cs="Times New Roman"/>
                <w:b/>
                <w:color w:val="000000" w:themeColor="text1"/>
                <w:sz w:val="28"/>
                <w:szCs w:val="28"/>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5A79BD2A" w14:textId="77777777" w:rsidR="002833A4" w:rsidRPr="00F36E03" w:rsidRDefault="00810D2C" w:rsidP="00810D2C">
            <w:pPr>
              <w:spacing w:line="259" w:lineRule="auto"/>
              <w:ind w:left="1"/>
              <w:jc w:val="center"/>
              <w:rPr>
                <w:rFonts w:cs="Times New Roman"/>
                <w:b/>
                <w:color w:val="000000" w:themeColor="text1"/>
                <w:sz w:val="28"/>
                <w:szCs w:val="28"/>
              </w:rPr>
            </w:pPr>
            <w:r w:rsidRPr="00F36E03">
              <w:rPr>
                <w:rFonts w:cs="Times New Roman"/>
                <w:b/>
                <w:color w:val="000000" w:themeColor="text1"/>
                <w:sz w:val="28"/>
                <w:szCs w:val="28"/>
              </w:rPr>
              <w:t>Vị trí chứng minh thông số kỹ thuật</w:t>
            </w:r>
            <w:r w:rsidR="00D41E9D" w:rsidRPr="00F36E03">
              <w:rPr>
                <w:rFonts w:cs="Times New Roman"/>
                <w:b/>
                <w:color w:val="000000" w:themeColor="text1"/>
                <w:sz w:val="28"/>
                <w:szCs w:val="28"/>
              </w:rPr>
              <w:t xml:space="preserve"> </w:t>
            </w:r>
          </w:p>
          <w:p w14:paraId="75879D6D" w14:textId="2356F821" w:rsidR="00810D2C" w:rsidRPr="00F36E03" w:rsidRDefault="00D41E9D" w:rsidP="00810D2C">
            <w:pPr>
              <w:spacing w:line="259" w:lineRule="auto"/>
              <w:ind w:left="1"/>
              <w:jc w:val="center"/>
              <w:rPr>
                <w:rFonts w:cs="Times New Roman"/>
                <w:color w:val="000000" w:themeColor="text1"/>
                <w:sz w:val="28"/>
                <w:szCs w:val="28"/>
              </w:rPr>
            </w:pPr>
            <w:r w:rsidRPr="00F36E03">
              <w:rPr>
                <w:rFonts w:cs="Times New Roman"/>
                <w:b/>
                <w:color w:val="000000" w:themeColor="text1"/>
                <w:sz w:val="28"/>
                <w:szCs w:val="28"/>
              </w:rPr>
              <w:t>(</w:t>
            </w:r>
            <w:r w:rsidR="00BD03A1" w:rsidRPr="00F36E03">
              <w:rPr>
                <w:rFonts w:cs="Times New Roman"/>
                <w:b/>
                <w:color w:val="000000" w:themeColor="text1"/>
                <w:sz w:val="28"/>
                <w:szCs w:val="28"/>
              </w:rPr>
              <w:t xml:space="preserve">tài liệu nào, </w:t>
            </w:r>
            <w:r w:rsidRPr="00F36E03">
              <w:rPr>
                <w:rFonts w:cs="Times New Roman"/>
                <w:b/>
                <w:color w:val="000000" w:themeColor="text1"/>
                <w:sz w:val="28"/>
                <w:szCs w:val="28"/>
              </w:rPr>
              <w:t>mục nào, trang nào)</w:t>
            </w:r>
          </w:p>
        </w:tc>
        <w:tc>
          <w:tcPr>
            <w:tcW w:w="150" w:type="dxa"/>
            <w:vMerge w:val="restart"/>
            <w:tcBorders>
              <w:top w:val="nil"/>
              <w:left w:val="single" w:sz="4" w:space="0" w:color="000000"/>
              <w:bottom w:val="single" w:sz="4" w:space="0" w:color="FFFFFF"/>
              <w:right w:val="nil"/>
            </w:tcBorders>
          </w:tcPr>
          <w:p w14:paraId="6EAF5A3A" w14:textId="77777777" w:rsidR="00810D2C" w:rsidRPr="00F36E03" w:rsidRDefault="00810D2C" w:rsidP="0003712C">
            <w:pPr>
              <w:spacing w:after="160" w:line="259" w:lineRule="auto"/>
              <w:rPr>
                <w:rFonts w:cs="Times New Roman"/>
                <w:color w:val="000000" w:themeColor="text1"/>
                <w:sz w:val="28"/>
                <w:szCs w:val="28"/>
              </w:rPr>
            </w:pPr>
          </w:p>
        </w:tc>
      </w:tr>
      <w:tr w:rsidR="006A36C2" w:rsidRPr="00F36E03" w14:paraId="7D91A37B" w14:textId="77777777" w:rsidTr="002833A4">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810D2C" w:rsidRPr="00F36E03" w:rsidRDefault="00810D2C" w:rsidP="0003712C">
            <w:pPr>
              <w:spacing w:line="259" w:lineRule="auto"/>
              <w:ind w:left="37"/>
              <w:jc w:val="center"/>
              <w:rPr>
                <w:rFonts w:cs="Times New Roman"/>
                <w:color w:val="000000" w:themeColor="text1"/>
                <w:sz w:val="28"/>
                <w:szCs w:val="28"/>
              </w:rPr>
            </w:pPr>
            <w:r w:rsidRPr="00F36E03">
              <w:rPr>
                <w:rFonts w:cs="Times New Roman"/>
                <w:color w:val="000000" w:themeColor="text1"/>
                <w:sz w:val="28"/>
                <w:szCs w:val="28"/>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810D2C" w:rsidRPr="00F36E03" w:rsidRDefault="00810D2C" w:rsidP="0003712C">
            <w:pPr>
              <w:spacing w:line="259" w:lineRule="auto"/>
              <w:ind w:left="35"/>
              <w:jc w:val="center"/>
              <w:rPr>
                <w:rFonts w:cs="Times New Roman"/>
                <w:color w:val="000000" w:themeColor="text1"/>
                <w:sz w:val="28"/>
                <w:szCs w:val="28"/>
              </w:rPr>
            </w:pPr>
            <w:r w:rsidRPr="00F36E03">
              <w:rPr>
                <w:rFonts w:cs="Times New Roman"/>
                <w:color w:val="000000" w:themeColor="text1"/>
                <w:sz w:val="28"/>
                <w:szCs w:val="28"/>
              </w:rPr>
              <w:t xml:space="preserve">2 </w:t>
            </w:r>
          </w:p>
        </w:tc>
        <w:tc>
          <w:tcPr>
            <w:tcW w:w="1468" w:type="dxa"/>
            <w:tcBorders>
              <w:top w:val="single" w:sz="4" w:space="0" w:color="000000"/>
              <w:left w:val="single" w:sz="4" w:space="0" w:color="000000"/>
              <w:bottom w:val="single" w:sz="4" w:space="0" w:color="000000"/>
              <w:right w:val="single" w:sz="4" w:space="0" w:color="000000"/>
            </w:tcBorders>
          </w:tcPr>
          <w:p w14:paraId="6550E7D9" w14:textId="77777777" w:rsidR="00810D2C" w:rsidRPr="00F36E03" w:rsidRDefault="00810D2C" w:rsidP="0003712C">
            <w:pPr>
              <w:spacing w:line="259" w:lineRule="auto"/>
              <w:ind w:left="39"/>
              <w:jc w:val="center"/>
              <w:rPr>
                <w:rFonts w:cs="Times New Roman"/>
                <w:color w:val="000000" w:themeColor="text1"/>
                <w:sz w:val="28"/>
                <w:szCs w:val="28"/>
              </w:rPr>
            </w:pPr>
            <w:r w:rsidRPr="00F36E03">
              <w:rPr>
                <w:rFonts w:cs="Times New Roman"/>
                <w:color w:val="000000" w:themeColor="text1"/>
                <w:sz w:val="28"/>
                <w:szCs w:val="28"/>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5F50F797" w:rsidR="00810D2C" w:rsidRPr="00F36E03" w:rsidRDefault="00F10815" w:rsidP="0003712C">
            <w:pPr>
              <w:spacing w:line="259" w:lineRule="auto"/>
              <w:ind w:left="42"/>
              <w:jc w:val="center"/>
              <w:rPr>
                <w:rFonts w:cs="Times New Roman"/>
                <w:color w:val="000000" w:themeColor="text1"/>
                <w:sz w:val="28"/>
                <w:szCs w:val="28"/>
              </w:rPr>
            </w:pPr>
            <w:r w:rsidRPr="00F36E03">
              <w:rPr>
                <w:rFonts w:cs="Times New Roman"/>
                <w:color w:val="000000" w:themeColor="text1"/>
                <w:sz w:val="28"/>
                <w:szCs w:val="28"/>
              </w:rPr>
              <w:t>4</w:t>
            </w:r>
          </w:p>
        </w:tc>
        <w:tc>
          <w:tcPr>
            <w:tcW w:w="3926" w:type="dxa"/>
            <w:tcBorders>
              <w:top w:val="single" w:sz="4" w:space="0" w:color="000000"/>
              <w:left w:val="single" w:sz="4" w:space="0" w:color="000000"/>
              <w:bottom w:val="single" w:sz="4" w:space="0" w:color="000000"/>
              <w:right w:val="single" w:sz="4" w:space="0" w:color="000000"/>
            </w:tcBorders>
          </w:tcPr>
          <w:p w14:paraId="707FF631" w14:textId="4037329F" w:rsidR="00810D2C" w:rsidRPr="00F36E03" w:rsidRDefault="00F10815" w:rsidP="0003712C">
            <w:pPr>
              <w:spacing w:line="259" w:lineRule="auto"/>
              <w:ind w:left="39"/>
              <w:jc w:val="center"/>
              <w:rPr>
                <w:rFonts w:cs="Times New Roman"/>
                <w:color w:val="000000" w:themeColor="text1"/>
                <w:sz w:val="28"/>
                <w:szCs w:val="28"/>
              </w:rPr>
            </w:pPr>
            <w:r w:rsidRPr="00F36E03">
              <w:rPr>
                <w:rFonts w:cs="Times New Roman"/>
                <w:color w:val="000000" w:themeColor="text1"/>
                <w:sz w:val="28"/>
                <w:szCs w:val="28"/>
              </w:rPr>
              <w:t>5</w:t>
            </w:r>
          </w:p>
        </w:tc>
        <w:tc>
          <w:tcPr>
            <w:tcW w:w="4394" w:type="dxa"/>
            <w:tcBorders>
              <w:top w:val="single" w:sz="4" w:space="0" w:color="000000"/>
              <w:left w:val="single" w:sz="4" w:space="0" w:color="000000"/>
              <w:bottom w:val="single" w:sz="4" w:space="0" w:color="000000"/>
              <w:right w:val="single" w:sz="4" w:space="0" w:color="000000"/>
            </w:tcBorders>
          </w:tcPr>
          <w:p w14:paraId="0DAB938F" w14:textId="64592A1D" w:rsidR="00810D2C" w:rsidRPr="00F36E03" w:rsidRDefault="00F10815" w:rsidP="0003712C">
            <w:pPr>
              <w:spacing w:line="259" w:lineRule="auto"/>
              <w:ind w:left="39"/>
              <w:jc w:val="center"/>
              <w:rPr>
                <w:rFonts w:cs="Times New Roman"/>
                <w:color w:val="000000" w:themeColor="text1"/>
                <w:sz w:val="28"/>
                <w:szCs w:val="28"/>
              </w:rPr>
            </w:pPr>
            <w:r w:rsidRPr="00F36E03">
              <w:rPr>
                <w:rFonts w:cs="Times New Roman"/>
                <w:color w:val="000000" w:themeColor="text1"/>
                <w:sz w:val="28"/>
                <w:szCs w:val="28"/>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737F44E3" w:rsidR="00810D2C" w:rsidRPr="00F36E03" w:rsidRDefault="00F10815" w:rsidP="0003712C">
            <w:pPr>
              <w:spacing w:line="259" w:lineRule="auto"/>
              <w:ind w:left="42"/>
              <w:jc w:val="center"/>
              <w:rPr>
                <w:rFonts w:cs="Times New Roman"/>
                <w:color w:val="000000" w:themeColor="text1"/>
                <w:sz w:val="28"/>
                <w:szCs w:val="28"/>
              </w:rPr>
            </w:pPr>
            <w:r w:rsidRPr="00F36E03">
              <w:rPr>
                <w:rFonts w:cs="Times New Roman"/>
                <w:color w:val="000000" w:themeColor="text1"/>
                <w:sz w:val="28"/>
                <w:szCs w:val="28"/>
              </w:rPr>
              <w:t>7</w:t>
            </w:r>
          </w:p>
        </w:tc>
        <w:tc>
          <w:tcPr>
            <w:tcW w:w="150" w:type="dxa"/>
            <w:vMerge/>
            <w:tcBorders>
              <w:top w:val="nil"/>
              <w:left w:val="single" w:sz="4" w:space="0" w:color="000000"/>
              <w:bottom w:val="nil"/>
              <w:right w:val="nil"/>
            </w:tcBorders>
          </w:tcPr>
          <w:p w14:paraId="1A6A5D7F" w14:textId="77777777" w:rsidR="00810D2C" w:rsidRPr="00F36E03" w:rsidRDefault="00810D2C" w:rsidP="0003712C">
            <w:pPr>
              <w:spacing w:after="160" w:line="259" w:lineRule="auto"/>
              <w:rPr>
                <w:rFonts w:cs="Times New Roman"/>
                <w:color w:val="000000" w:themeColor="text1"/>
                <w:sz w:val="28"/>
                <w:szCs w:val="28"/>
              </w:rPr>
            </w:pPr>
          </w:p>
        </w:tc>
      </w:tr>
      <w:tr w:rsidR="006A36C2" w:rsidRPr="00F36E03" w14:paraId="7C2449D3" w14:textId="77777777" w:rsidTr="002833A4">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810D2C" w:rsidRPr="00F36E03" w:rsidRDefault="00810D2C" w:rsidP="0003712C">
            <w:pPr>
              <w:spacing w:line="259" w:lineRule="auto"/>
              <w:ind w:left="88"/>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810D2C" w:rsidRPr="00F36E03" w:rsidRDefault="00810D2C" w:rsidP="0003712C">
            <w:pPr>
              <w:spacing w:line="259" w:lineRule="auto"/>
              <w:ind w:left="86"/>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468" w:type="dxa"/>
            <w:tcBorders>
              <w:top w:val="single" w:sz="4" w:space="0" w:color="000000"/>
              <w:left w:val="single" w:sz="4" w:space="0" w:color="000000"/>
              <w:bottom w:val="single" w:sz="4" w:space="0" w:color="000000"/>
              <w:right w:val="single" w:sz="4" w:space="0" w:color="000000"/>
            </w:tcBorders>
          </w:tcPr>
          <w:p w14:paraId="549FECBB" w14:textId="77777777" w:rsidR="00810D2C" w:rsidRPr="00F36E03" w:rsidRDefault="00810D2C" w:rsidP="0003712C">
            <w:pPr>
              <w:spacing w:line="259" w:lineRule="auto"/>
              <w:ind w:left="110"/>
              <w:rPr>
                <w:rFonts w:cs="Times New Roman"/>
                <w:color w:val="000000" w:themeColor="text1"/>
                <w:sz w:val="28"/>
                <w:szCs w:val="28"/>
              </w:rPr>
            </w:pPr>
            <w:r w:rsidRPr="00F36E03">
              <w:rPr>
                <w:rFonts w:cs="Times New Roman"/>
                <w:b/>
                <w:color w:val="000000" w:themeColor="text1"/>
                <w:sz w:val="28"/>
                <w:szCs w:val="28"/>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810D2C" w:rsidRPr="00F36E03" w:rsidRDefault="00810D2C" w:rsidP="0003712C">
            <w:pPr>
              <w:spacing w:line="259" w:lineRule="auto"/>
              <w:ind w:left="93"/>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3926" w:type="dxa"/>
            <w:tcBorders>
              <w:top w:val="single" w:sz="4" w:space="0" w:color="000000"/>
              <w:left w:val="single" w:sz="4" w:space="0" w:color="000000"/>
              <w:bottom w:val="single" w:sz="4" w:space="0" w:color="000000"/>
              <w:right w:val="single" w:sz="4" w:space="0" w:color="000000"/>
            </w:tcBorders>
          </w:tcPr>
          <w:p w14:paraId="48DCECA2" w14:textId="77777777" w:rsidR="00810D2C" w:rsidRPr="00F36E03" w:rsidRDefault="00810D2C" w:rsidP="0003712C">
            <w:pPr>
              <w:spacing w:line="259" w:lineRule="auto"/>
              <w:ind w:left="90"/>
              <w:jc w:val="center"/>
              <w:rPr>
                <w:rFonts w:cs="Times New Roman"/>
                <w:color w:val="000000" w:themeColor="text1"/>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EF9AF3F" w14:textId="78149675" w:rsidR="00810D2C" w:rsidRPr="00F36E03" w:rsidRDefault="00810D2C" w:rsidP="0003712C">
            <w:pPr>
              <w:spacing w:line="259" w:lineRule="auto"/>
              <w:ind w:left="90"/>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56293BCB" w:rsidR="00810D2C" w:rsidRPr="00F36E03" w:rsidRDefault="0040344B" w:rsidP="0040344B">
            <w:pPr>
              <w:pStyle w:val="ListParagraph"/>
              <w:spacing w:line="259" w:lineRule="auto"/>
              <w:ind w:left="453"/>
              <w:rPr>
                <w:rFonts w:cs="Times New Roman"/>
                <w:i/>
                <w:iCs/>
                <w:color w:val="000000" w:themeColor="text1"/>
                <w:sz w:val="28"/>
                <w:szCs w:val="28"/>
              </w:rPr>
            </w:pPr>
            <w:r w:rsidRPr="00F36E03">
              <w:rPr>
                <w:rFonts w:cs="Times New Roman"/>
                <w:i/>
                <w:iCs/>
                <w:color w:val="000000" w:themeColor="text1"/>
                <w:sz w:val="28"/>
                <w:szCs w:val="28"/>
              </w:rPr>
              <w:t>* Các đoạn tài liệu chứng minh thông số kỹ thuật phải được dịch sang tiếng việt</w:t>
            </w:r>
            <w:r w:rsidR="00810D2C" w:rsidRPr="00F36E03">
              <w:rPr>
                <w:rFonts w:cs="Times New Roman"/>
                <w:i/>
                <w:iCs/>
                <w:color w:val="000000" w:themeColor="text1"/>
                <w:sz w:val="28"/>
                <w:szCs w:val="28"/>
              </w:rPr>
              <w:t xml:space="preserve"> </w:t>
            </w:r>
          </w:p>
        </w:tc>
        <w:tc>
          <w:tcPr>
            <w:tcW w:w="150" w:type="dxa"/>
            <w:vMerge/>
            <w:tcBorders>
              <w:top w:val="nil"/>
              <w:left w:val="single" w:sz="4" w:space="0" w:color="000000"/>
              <w:bottom w:val="nil"/>
              <w:right w:val="nil"/>
            </w:tcBorders>
          </w:tcPr>
          <w:p w14:paraId="6453C11C" w14:textId="77777777" w:rsidR="00810D2C" w:rsidRPr="00F36E03" w:rsidRDefault="00810D2C" w:rsidP="0003712C">
            <w:pPr>
              <w:spacing w:after="160" w:line="259" w:lineRule="auto"/>
              <w:rPr>
                <w:rFonts w:cs="Times New Roman"/>
                <w:color w:val="000000" w:themeColor="text1"/>
                <w:sz w:val="28"/>
                <w:szCs w:val="28"/>
              </w:rPr>
            </w:pPr>
          </w:p>
        </w:tc>
      </w:tr>
    </w:tbl>
    <w:p w14:paraId="6ED39948" w14:textId="77777777" w:rsidR="00810D2C" w:rsidRPr="00F36E03" w:rsidRDefault="00810D2C" w:rsidP="00810D2C">
      <w:pPr>
        <w:spacing w:before="120"/>
        <w:ind w:firstLine="720"/>
        <w:rPr>
          <w:bCs/>
          <w:color w:val="000000" w:themeColor="text1"/>
          <w:sz w:val="28"/>
          <w:szCs w:val="28"/>
        </w:rPr>
      </w:pPr>
      <w:r w:rsidRPr="00F36E03">
        <w:rPr>
          <w:bCs/>
          <w:color w:val="000000" w:themeColor="text1"/>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810D2C" w:rsidRPr="00F36E03" w14:paraId="3AC5D235" w14:textId="77777777" w:rsidTr="00D15DC8">
        <w:tc>
          <w:tcPr>
            <w:tcW w:w="7387" w:type="dxa"/>
          </w:tcPr>
          <w:p w14:paraId="46AC5C70" w14:textId="77777777" w:rsidR="00810D2C" w:rsidRPr="00F36E03" w:rsidRDefault="00810D2C" w:rsidP="00D15DC8">
            <w:pPr>
              <w:rPr>
                <w:b/>
                <w:bCs/>
                <w:i/>
                <w:color w:val="000000" w:themeColor="text1"/>
                <w:sz w:val="28"/>
                <w:szCs w:val="28"/>
              </w:rPr>
            </w:pPr>
          </w:p>
          <w:p w14:paraId="5D630323" w14:textId="77777777" w:rsidR="00810D2C" w:rsidRPr="00F36E03" w:rsidRDefault="00810D2C" w:rsidP="00D15DC8">
            <w:pPr>
              <w:rPr>
                <w:bCs/>
                <w:i/>
                <w:color w:val="000000" w:themeColor="text1"/>
                <w:sz w:val="28"/>
                <w:szCs w:val="28"/>
              </w:rPr>
            </w:pPr>
            <w:r w:rsidRPr="00F36E03">
              <w:rPr>
                <w:bCs/>
                <w:i/>
                <w:color w:val="000000" w:themeColor="text1"/>
                <w:sz w:val="28"/>
                <w:szCs w:val="28"/>
              </w:rPr>
              <w:lastRenderedPageBreak/>
              <w:t>(</w:t>
            </w:r>
            <w:r w:rsidRPr="00F36E03">
              <w:rPr>
                <w:bCs/>
                <w:i/>
                <w:color w:val="000000" w:themeColor="text1"/>
                <w:sz w:val="28"/>
                <w:szCs w:val="28"/>
                <w:lang w:val="vi-VN"/>
              </w:rPr>
              <w:t>Lưu ý: Đối với danh mục gồm nhiều chi tiết hợp thành nhà thầu phải chào cụ thể các thông tin</w:t>
            </w:r>
            <w:r w:rsidRPr="00F36E03">
              <w:rPr>
                <w:bCs/>
                <w:i/>
                <w:color w:val="000000" w:themeColor="text1"/>
                <w:sz w:val="28"/>
                <w:szCs w:val="28"/>
              </w:rPr>
              <w:t xml:space="preserve"> ký mã hiệu</w:t>
            </w:r>
            <w:r w:rsidRPr="00F36E03">
              <w:rPr>
                <w:bCs/>
                <w:i/>
                <w:color w:val="000000" w:themeColor="text1"/>
                <w:sz w:val="28"/>
                <w:szCs w:val="28"/>
                <w:lang w:val="vi-VN"/>
              </w:rPr>
              <w:t xml:space="preserve"> của</w:t>
            </w:r>
            <w:r w:rsidRPr="00F36E03">
              <w:rPr>
                <w:bCs/>
                <w:i/>
                <w:color w:val="000000" w:themeColor="text1"/>
                <w:sz w:val="28"/>
                <w:szCs w:val="28"/>
              </w:rPr>
              <w:t xml:space="preserve"> từng</w:t>
            </w:r>
            <w:r w:rsidRPr="00F36E03">
              <w:rPr>
                <w:bCs/>
                <w:i/>
                <w:color w:val="000000" w:themeColor="text1"/>
                <w:sz w:val="28"/>
                <w:szCs w:val="28"/>
                <w:lang w:val="vi-VN"/>
              </w:rPr>
              <w:t xml:space="preserve"> chi tiết và tài liệu chứng minh nằm ở mục, trang nào</w:t>
            </w:r>
            <w:r w:rsidRPr="00F36E03">
              <w:rPr>
                <w:bCs/>
                <w:i/>
                <w:color w:val="000000" w:themeColor="text1"/>
                <w:sz w:val="28"/>
                <w:szCs w:val="28"/>
              </w:rPr>
              <w:t>).</w:t>
            </w:r>
          </w:p>
          <w:p w14:paraId="3A7C365F" w14:textId="77777777" w:rsidR="00810D2C" w:rsidRPr="00F36E03" w:rsidRDefault="00810D2C" w:rsidP="00D15DC8">
            <w:pPr>
              <w:rPr>
                <w:b/>
                <w:bCs/>
                <w:color w:val="000000" w:themeColor="text1"/>
                <w:sz w:val="28"/>
                <w:szCs w:val="28"/>
                <w:lang w:val="vi-VN"/>
              </w:rPr>
            </w:pPr>
          </w:p>
        </w:tc>
        <w:tc>
          <w:tcPr>
            <w:tcW w:w="7543" w:type="dxa"/>
            <w:hideMark/>
          </w:tcPr>
          <w:p w14:paraId="4A3EC07D" w14:textId="511009A6" w:rsidR="00810D2C" w:rsidRPr="00F36E03" w:rsidRDefault="00810D2C" w:rsidP="00D15DC8">
            <w:pPr>
              <w:spacing w:before="120"/>
              <w:ind w:firstLine="720"/>
              <w:jc w:val="right"/>
              <w:rPr>
                <w:bCs/>
                <w:i/>
                <w:color w:val="000000" w:themeColor="text1"/>
                <w:sz w:val="28"/>
                <w:szCs w:val="28"/>
                <w:lang w:val="vi-VN"/>
              </w:rPr>
            </w:pPr>
            <w:r w:rsidRPr="00F36E03">
              <w:rPr>
                <w:bCs/>
                <w:i/>
                <w:color w:val="000000" w:themeColor="text1"/>
                <w:sz w:val="28"/>
                <w:szCs w:val="28"/>
              </w:rPr>
              <w:lastRenderedPageBreak/>
              <w:t xml:space="preserve">....................., ngày.........tháng..........năm </w:t>
            </w:r>
            <w:r w:rsidR="0040344B" w:rsidRPr="00F36E03">
              <w:rPr>
                <w:bCs/>
                <w:i/>
                <w:color w:val="000000" w:themeColor="text1"/>
                <w:sz w:val="28"/>
                <w:szCs w:val="28"/>
              </w:rPr>
              <w:t>202</w:t>
            </w:r>
            <w:r w:rsidR="00CF120D" w:rsidRPr="00F36E03">
              <w:rPr>
                <w:bCs/>
                <w:i/>
                <w:color w:val="000000" w:themeColor="text1"/>
                <w:sz w:val="28"/>
                <w:szCs w:val="28"/>
              </w:rPr>
              <w:t>6</w:t>
            </w:r>
          </w:p>
          <w:p w14:paraId="646B5D6A" w14:textId="77777777" w:rsidR="00810D2C" w:rsidRPr="00F36E03" w:rsidRDefault="00810D2C" w:rsidP="00D15DC8">
            <w:pPr>
              <w:spacing w:before="120"/>
              <w:ind w:firstLine="720"/>
              <w:jc w:val="right"/>
              <w:rPr>
                <w:i/>
                <w:iCs/>
                <w:color w:val="000000" w:themeColor="text1"/>
                <w:sz w:val="28"/>
                <w:szCs w:val="28"/>
                <w:lang w:val="vi-VN"/>
              </w:rPr>
            </w:pPr>
            <w:r w:rsidRPr="00F36E03">
              <w:rPr>
                <w:b/>
                <w:bCs/>
                <w:color w:val="000000" w:themeColor="text1"/>
                <w:sz w:val="28"/>
                <w:szCs w:val="28"/>
              </w:rPr>
              <w:lastRenderedPageBreak/>
              <w:t xml:space="preserve">                                   Đại diện hợp pháp của nhà thầu</w:t>
            </w:r>
          </w:p>
          <w:p w14:paraId="05EB9BD4" w14:textId="77777777" w:rsidR="00810D2C" w:rsidRPr="00F36E03" w:rsidRDefault="00810D2C" w:rsidP="00D15DC8">
            <w:pPr>
              <w:spacing w:before="120"/>
              <w:ind w:firstLine="720"/>
              <w:jc w:val="right"/>
              <w:rPr>
                <w:i/>
                <w:iCs/>
                <w:color w:val="000000" w:themeColor="text1"/>
                <w:sz w:val="28"/>
                <w:szCs w:val="28"/>
              </w:rPr>
            </w:pPr>
            <w:r w:rsidRPr="00F36E03">
              <w:rPr>
                <w:i/>
                <w:iCs/>
                <w:color w:val="000000" w:themeColor="text1"/>
                <w:sz w:val="28"/>
                <w:szCs w:val="28"/>
              </w:rPr>
              <w:t xml:space="preserve">                                     [Ghi tên, chức danh, ký tên và đóng dấu]</w:t>
            </w:r>
          </w:p>
        </w:tc>
      </w:tr>
    </w:tbl>
    <w:p w14:paraId="3F76EECB" w14:textId="0E149E73" w:rsidR="0003712C" w:rsidRPr="00F36E03" w:rsidRDefault="0003712C" w:rsidP="0003712C">
      <w:pPr>
        <w:spacing w:before="120"/>
        <w:rPr>
          <w:bCs/>
          <w:color w:val="000000" w:themeColor="text1"/>
          <w:sz w:val="28"/>
          <w:szCs w:val="28"/>
        </w:rPr>
      </w:pPr>
    </w:p>
    <w:sectPr w:rsidR="0003712C" w:rsidRPr="00F36E03"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3870" w14:textId="77777777" w:rsidR="00D15DC8" w:rsidRDefault="00D15DC8" w:rsidP="00E05AF1">
      <w:r>
        <w:separator/>
      </w:r>
    </w:p>
  </w:endnote>
  <w:endnote w:type="continuationSeparator" w:id="0">
    <w:p w14:paraId="74E1869A" w14:textId="77777777" w:rsidR="00D15DC8" w:rsidRDefault="00D15DC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9658" w14:textId="0188AF8C" w:rsidR="00D15DC8" w:rsidRDefault="00D15DC8">
    <w:pPr>
      <w:pStyle w:val="Footer"/>
      <w:jc w:val="right"/>
    </w:pPr>
    <w:r>
      <w:fldChar w:fldCharType="begin"/>
    </w:r>
    <w:r>
      <w:instrText xml:space="preserve"> PAGE   \* MERGEFORMAT </w:instrText>
    </w:r>
    <w:r>
      <w:fldChar w:fldCharType="separate"/>
    </w:r>
    <w:r w:rsidR="00EC1985">
      <w:rPr>
        <w:noProof/>
      </w:rPr>
      <w:t>1</w:t>
    </w:r>
    <w:r>
      <w:rPr>
        <w:noProof/>
      </w:rPr>
      <w:fldChar w:fldCharType="end"/>
    </w:r>
  </w:p>
  <w:p w14:paraId="0DB25443" w14:textId="77777777" w:rsidR="00D15DC8" w:rsidRDefault="00D15D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E57D7" w14:textId="77777777" w:rsidR="00D15DC8" w:rsidRDefault="00D15DC8" w:rsidP="00E05AF1">
      <w:r>
        <w:separator/>
      </w:r>
    </w:p>
  </w:footnote>
  <w:footnote w:type="continuationSeparator" w:id="0">
    <w:p w14:paraId="3C56C87A" w14:textId="77777777" w:rsidR="00D15DC8" w:rsidRDefault="00D15DC8"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2C19"/>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03F8"/>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279F3"/>
    <w:rsid w:val="001332B9"/>
    <w:rsid w:val="00135DEF"/>
    <w:rsid w:val="00136684"/>
    <w:rsid w:val="00140356"/>
    <w:rsid w:val="00143921"/>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07CF"/>
    <w:rsid w:val="001B2A68"/>
    <w:rsid w:val="001C0FAD"/>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7D1F"/>
    <w:rsid w:val="002833A4"/>
    <w:rsid w:val="002846A8"/>
    <w:rsid w:val="002847FB"/>
    <w:rsid w:val="00285253"/>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1C0C"/>
    <w:rsid w:val="002D25B8"/>
    <w:rsid w:val="002D29C2"/>
    <w:rsid w:val="002D6D93"/>
    <w:rsid w:val="002E0380"/>
    <w:rsid w:val="002E1CDD"/>
    <w:rsid w:val="002E226C"/>
    <w:rsid w:val="002E2F22"/>
    <w:rsid w:val="002E4DBB"/>
    <w:rsid w:val="002E4E31"/>
    <w:rsid w:val="002E6272"/>
    <w:rsid w:val="002E6CA0"/>
    <w:rsid w:val="002E7E18"/>
    <w:rsid w:val="002F122E"/>
    <w:rsid w:val="002F2553"/>
    <w:rsid w:val="002F272F"/>
    <w:rsid w:val="002F54C9"/>
    <w:rsid w:val="00310E7A"/>
    <w:rsid w:val="00314A8D"/>
    <w:rsid w:val="00315A36"/>
    <w:rsid w:val="00316747"/>
    <w:rsid w:val="00317601"/>
    <w:rsid w:val="003203E2"/>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95874"/>
    <w:rsid w:val="003A0157"/>
    <w:rsid w:val="003A18D2"/>
    <w:rsid w:val="003A1A43"/>
    <w:rsid w:val="003A1C64"/>
    <w:rsid w:val="003A335C"/>
    <w:rsid w:val="003A64C0"/>
    <w:rsid w:val="003B15A9"/>
    <w:rsid w:val="003B2135"/>
    <w:rsid w:val="003B22FF"/>
    <w:rsid w:val="003B2825"/>
    <w:rsid w:val="003B29C5"/>
    <w:rsid w:val="003B4378"/>
    <w:rsid w:val="003B4F0A"/>
    <w:rsid w:val="003B5BED"/>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1D92"/>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47BE"/>
    <w:rsid w:val="004775BB"/>
    <w:rsid w:val="0047793D"/>
    <w:rsid w:val="00477D6A"/>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D"/>
    <w:rsid w:val="004C34E4"/>
    <w:rsid w:val="004C4FA9"/>
    <w:rsid w:val="004C6C5C"/>
    <w:rsid w:val="004C7A2C"/>
    <w:rsid w:val="004D0656"/>
    <w:rsid w:val="004D0715"/>
    <w:rsid w:val="004D103A"/>
    <w:rsid w:val="004D3142"/>
    <w:rsid w:val="004D4217"/>
    <w:rsid w:val="004D46B3"/>
    <w:rsid w:val="004D4777"/>
    <w:rsid w:val="004D52AE"/>
    <w:rsid w:val="004D5620"/>
    <w:rsid w:val="004D5CFB"/>
    <w:rsid w:val="004D7267"/>
    <w:rsid w:val="004E0050"/>
    <w:rsid w:val="004E55E6"/>
    <w:rsid w:val="004F0DA8"/>
    <w:rsid w:val="004F2969"/>
    <w:rsid w:val="004F4ECA"/>
    <w:rsid w:val="004F6D38"/>
    <w:rsid w:val="00500D47"/>
    <w:rsid w:val="00501050"/>
    <w:rsid w:val="00501A1F"/>
    <w:rsid w:val="005055BF"/>
    <w:rsid w:val="00505E91"/>
    <w:rsid w:val="00506411"/>
    <w:rsid w:val="00511A43"/>
    <w:rsid w:val="00511EAE"/>
    <w:rsid w:val="005120BE"/>
    <w:rsid w:val="00514238"/>
    <w:rsid w:val="005173A1"/>
    <w:rsid w:val="00521555"/>
    <w:rsid w:val="00523014"/>
    <w:rsid w:val="00523B42"/>
    <w:rsid w:val="0052588A"/>
    <w:rsid w:val="005267FB"/>
    <w:rsid w:val="00527724"/>
    <w:rsid w:val="00527ACE"/>
    <w:rsid w:val="00527C30"/>
    <w:rsid w:val="00530A10"/>
    <w:rsid w:val="005312E0"/>
    <w:rsid w:val="00531D99"/>
    <w:rsid w:val="005325C8"/>
    <w:rsid w:val="00532BC7"/>
    <w:rsid w:val="00533761"/>
    <w:rsid w:val="005340B4"/>
    <w:rsid w:val="00536D71"/>
    <w:rsid w:val="00543273"/>
    <w:rsid w:val="005439DA"/>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2B1"/>
    <w:rsid w:val="005C7823"/>
    <w:rsid w:val="005D1585"/>
    <w:rsid w:val="005D16DC"/>
    <w:rsid w:val="005D1A70"/>
    <w:rsid w:val="005D5CDA"/>
    <w:rsid w:val="005D7F8E"/>
    <w:rsid w:val="005E19CB"/>
    <w:rsid w:val="005E26F8"/>
    <w:rsid w:val="005F746C"/>
    <w:rsid w:val="006008C1"/>
    <w:rsid w:val="0060153C"/>
    <w:rsid w:val="0060407D"/>
    <w:rsid w:val="0060633F"/>
    <w:rsid w:val="00610DA9"/>
    <w:rsid w:val="00611176"/>
    <w:rsid w:val="00614B4D"/>
    <w:rsid w:val="00615220"/>
    <w:rsid w:val="00616260"/>
    <w:rsid w:val="00621093"/>
    <w:rsid w:val="006228FF"/>
    <w:rsid w:val="00624510"/>
    <w:rsid w:val="006245F8"/>
    <w:rsid w:val="00624A2C"/>
    <w:rsid w:val="00625715"/>
    <w:rsid w:val="0062644B"/>
    <w:rsid w:val="00630EDF"/>
    <w:rsid w:val="006352DD"/>
    <w:rsid w:val="0063654A"/>
    <w:rsid w:val="006368C0"/>
    <w:rsid w:val="006368CC"/>
    <w:rsid w:val="00640403"/>
    <w:rsid w:val="00643242"/>
    <w:rsid w:val="00646EF6"/>
    <w:rsid w:val="006473DA"/>
    <w:rsid w:val="006477A0"/>
    <w:rsid w:val="00647C70"/>
    <w:rsid w:val="0065168E"/>
    <w:rsid w:val="00654406"/>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6117"/>
    <w:rsid w:val="006A62E4"/>
    <w:rsid w:val="006A6FC5"/>
    <w:rsid w:val="006A740E"/>
    <w:rsid w:val="006B2175"/>
    <w:rsid w:val="006B2B52"/>
    <w:rsid w:val="006B39B6"/>
    <w:rsid w:val="006C4AB7"/>
    <w:rsid w:val="006C5EDF"/>
    <w:rsid w:val="006C64AB"/>
    <w:rsid w:val="006C6FB9"/>
    <w:rsid w:val="006D1283"/>
    <w:rsid w:val="006D2DB6"/>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11D"/>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A313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141E"/>
    <w:rsid w:val="00822BBC"/>
    <w:rsid w:val="0082412A"/>
    <w:rsid w:val="008241A6"/>
    <w:rsid w:val="008265D5"/>
    <w:rsid w:val="00830358"/>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5DDB"/>
    <w:rsid w:val="008861D1"/>
    <w:rsid w:val="00887250"/>
    <w:rsid w:val="0089173C"/>
    <w:rsid w:val="00896A61"/>
    <w:rsid w:val="00896B17"/>
    <w:rsid w:val="008A0CA9"/>
    <w:rsid w:val="008A1A60"/>
    <w:rsid w:val="008A1BEF"/>
    <w:rsid w:val="008A2EBB"/>
    <w:rsid w:val="008A7990"/>
    <w:rsid w:val="008B1976"/>
    <w:rsid w:val="008B30CE"/>
    <w:rsid w:val="008B42D3"/>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64E9"/>
    <w:rsid w:val="00961342"/>
    <w:rsid w:val="009619C3"/>
    <w:rsid w:val="00961D62"/>
    <w:rsid w:val="00962DA3"/>
    <w:rsid w:val="00964352"/>
    <w:rsid w:val="00965508"/>
    <w:rsid w:val="00966047"/>
    <w:rsid w:val="0096776B"/>
    <w:rsid w:val="00975B98"/>
    <w:rsid w:val="00976F8C"/>
    <w:rsid w:val="00976FBC"/>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2B59"/>
    <w:rsid w:val="009C4017"/>
    <w:rsid w:val="009C6C2D"/>
    <w:rsid w:val="009C7304"/>
    <w:rsid w:val="009C7832"/>
    <w:rsid w:val="009D08AC"/>
    <w:rsid w:val="009D35C5"/>
    <w:rsid w:val="009D4436"/>
    <w:rsid w:val="009D479F"/>
    <w:rsid w:val="009D6132"/>
    <w:rsid w:val="009D6C0C"/>
    <w:rsid w:val="009E2071"/>
    <w:rsid w:val="009E2B30"/>
    <w:rsid w:val="009E5989"/>
    <w:rsid w:val="009F2047"/>
    <w:rsid w:val="009F6FE3"/>
    <w:rsid w:val="009F76F2"/>
    <w:rsid w:val="009F7AB3"/>
    <w:rsid w:val="00A00EF9"/>
    <w:rsid w:val="00A01089"/>
    <w:rsid w:val="00A02036"/>
    <w:rsid w:val="00A0268C"/>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0AB2"/>
    <w:rsid w:val="00A813E7"/>
    <w:rsid w:val="00A81894"/>
    <w:rsid w:val="00A86554"/>
    <w:rsid w:val="00A86A0C"/>
    <w:rsid w:val="00A87311"/>
    <w:rsid w:val="00A90CE8"/>
    <w:rsid w:val="00A91F11"/>
    <w:rsid w:val="00A960D3"/>
    <w:rsid w:val="00AA444D"/>
    <w:rsid w:val="00AA7331"/>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67B3"/>
    <w:rsid w:val="00AE0CE5"/>
    <w:rsid w:val="00AE45D7"/>
    <w:rsid w:val="00AE4EEB"/>
    <w:rsid w:val="00AE4FB7"/>
    <w:rsid w:val="00AF050E"/>
    <w:rsid w:val="00AF3104"/>
    <w:rsid w:val="00AF33E2"/>
    <w:rsid w:val="00AF64A9"/>
    <w:rsid w:val="00AF6F78"/>
    <w:rsid w:val="00B02A9A"/>
    <w:rsid w:val="00B03456"/>
    <w:rsid w:val="00B03510"/>
    <w:rsid w:val="00B05CD3"/>
    <w:rsid w:val="00B0646F"/>
    <w:rsid w:val="00B12105"/>
    <w:rsid w:val="00B13FC9"/>
    <w:rsid w:val="00B16697"/>
    <w:rsid w:val="00B21E5B"/>
    <w:rsid w:val="00B235C4"/>
    <w:rsid w:val="00B25512"/>
    <w:rsid w:val="00B26353"/>
    <w:rsid w:val="00B3317D"/>
    <w:rsid w:val="00B33A8E"/>
    <w:rsid w:val="00B348DA"/>
    <w:rsid w:val="00B3566C"/>
    <w:rsid w:val="00B4205C"/>
    <w:rsid w:val="00B438D0"/>
    <w:rsid w:val="00B4444A"/>
    <w:rsid w:val="00B44BC7"/>
    <w:rsid w:val="00B45CCE"/>
    <w:rsid w:val="00B47263"/>
    <w:rsid w:val="00B5113B"/>
    <w:rsid w:val="00B516BA"/>
    <w:rsid w:val="00B535A3"/>
    <w:rsid w:val="00B57BB6"/>
    <w:rsid w:val="00B61077"/>
    <w:rsid w:val="00B61CE0"/>
    <w:rsid w:val="00B61DCE"/>
    <w:rsid w:val="00B62110"/>
    <w:rsid w:val="00B67E42"/>
    <w:rsid w:val="00B70F12"/>
    <w:rsid w:val="00B747F7"/>
    <w:rsid w:val="00B80D14"/>
    <w:rsid w:val="00B82A79"/>
    <w:rsid w:val="00B865FB"/>
    <w:rsid w:val="00B90F7E"/>
    <w:rsid w:val="00B94164"/>
    <w:rsid w:val="00B95165"/>
    <w:rsid w:val="00B965A2"/>
    <w:rsid w:val="00B96F03"/>
    <w:rsid w:val="00BA128A"/>
    <w:rsid w:val="00BA33E1"/>
    <w:rsid w:val="00BA703F"/>
    <w:rsid w:val="00BA72B5"/>
    <w:rsid w:val="00BB4DE2"/>
    <w:rsid w:val="00BB50C4"/>
    <w:rsid w:val="00BB7717"/>
    <w:rsid w:val="00BC0D5A"/>
    <w:rsid w:val="00BC313A"/>
    <w:rsid w:val="00BD03A1"/>
    <w:rsid w:val="00BD0C99"/>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6587"/>
    <w:rsid w:val="00C10E32"/>
    <w:rsid w:val="00C13D74"/>
    <w:rsid w:val="00C14068"/>
    <w:rsid w:val="00C16BB2"/>
    <w:rsid w:val="00C16DA3"/>
    <w:rsid w:val="00C20A6B"/>
    <w:rsid w:val="00C214EB"/>
    <w:rsid w:val="00C23566"/>
    <w:rsid w:val="00C23642"/>
    <w:rsid w:val="00C25A21"/>
    <w:rsid w:val="00C26A07"/>
    <w:rsid w:val="00C271DE"/>
    <w:rsid w:val="00C30E2D"/>
    <w:rsid w:val="00C311DB"/>
    <w:rsid w:val="00C31246"/>
    <w:rsid w:val="00C331DF"/>
    <w:rsid w:val="00C35C60"/>
    <w:rsid w:val="00C3797B"/>
    <w:rsid w:val="00C4083C"/>
    <w:rsid w:val="00C443E3"/>
    <w:rsid w:val="00C461EA"/>
    <w:rsid w:val="00C46867"/>
    <w:rsid w:val="00C46A2E"/>
    <w:rsid w:val="00C51E42"/>
    <w:rsid w:val="00C5235D"/>
    <w:rsid w:val="00C52B13"/>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6BC4"/>
    <w:rsid w:val="00CA1B4E"/>
    <w:rsid w:val="00CA1D2D"/>
    <w:rsid w:val="00CA27F0"/>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120D"/>
    <w:rsid w:val="00CF4894"/>
    <w:rsid w:val="00CF7663"/>
    <w:rsid w:val="00D00CAE"/>
    <w:rsid w:val="00D03C9B"/>
    <w:rsid w:val="00D05EA8"/>
    <w:rsid w:val="00D07038"/>
    <w:rsid w:val="00D10F5C"/>
    <w:rsid w:val="00D12A30"/>
    <w:rsid w:val="00D13E11"/>
    <w:rsid w:val="00D154C2"/>
    <w:rsid w:val="00D1568C"/>
    <w:rsid w:val="00D15DC8"/>
    <w:rsid w:val="00D17098"/>
    <w:rsid w:val="00D22C66"/>
    <w:rsid w:val="00D22F3A"/>
    <w:rsid w:val="00D22FB2"/>
    <w:rsid w:val="00D23633"/>
    <w:rsid w:val="00D24C3F"/>
    <w:rsid w:val="00D24D74"/>
    <w:rsid w:val="00D24DF0"/>
    <w:rsid w:val="00D30227"/>
    <w:rsid w:val="00D3089E"/>
    <w:rsid w:val="00D32E79"/>
    <w:rsid w:val="00D3734E"/>
    <w:rsid w:val="00D40923"/>
    <w:rsid w:val="00D41E9D"/>
    <w:rsid w:val="00D460DD"/>
    <w:rsid w:val="00D52A9A"/>
    <w:rsid w:val="00D52DAD"/>
    <w:rsid w:val="00D546EF"/>
    <w:rsid w:val="00D54CA3"/>
    <w:rsid w:val="00D610A6"/>
    <w:rsid w:val="00D6288E"/>
    <w:rsid w:val="00D62CCC"/>
    <w:rsid w:val="00D63051"/>
    <w:rsid w:val="00D63FE6"/>
    <w:rsid w:val="00D66597"/>
    <w:rsid w:val="00D66FE6"/>
    <w:rsid w:val="00D70928"/>
    <w:rsid w:val="00D71E14"/>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7529"/>
    <w:rsid w:val="00DC7562"/>
    <w:rsid w:val="00DD07E7"/>
    <w:rsid w:val="00DD0FDA"/>
    <w:rsid w:val="00DD2BDA"/>
    <w:rsid w:val="00DD5AF6"/>
    <w:rsid w:val="00DD621B"/>
    <w:rsid w:val="00DE1CD0"/>
    <w:rsid w:val="00DE2F60"/>
    <w:rsid w:val="00DE56EE"/>
    <w:rsid w:val="00DF1CE8"/>
    <w:rsid w:val="00DF1CFE"/>
    <w:rsid w:val="00DF5127"/>
    <w:rsid w:val="00DF688A"/>
    <w:rsid w:val="00E00313"/>
    <w:rsid w:val="00E05AF1"/>
    <w:rsid w:val="00E07ED3"/>
    <w:rsid w:val="00E1086D"/>
    <w:rsid w:val="00E11367"/>
    <w:rsid w:val="00E17D48"/>
    <w:rsid w:val="00E23A49"/>
    <w:rsid w:val="00E23D87"/>
    <w:rsid w:val="00E31EE7"/>
    <w:rsid w:val="00E31F62"/>
    <w:rsid w:val="00E32AAC"/>
    <w:rsid w:val="00E34405"/>
    <w:rsid w:val="00E365D0"/>
    <w:rsid w:val="00E40290"/>
    <w:rsid w:val="00E41A32"/>
    <w:rsid w:val="00E45514"/>
    <w:rsid w:val="00E45D83"/>
    <w:rsid w:val="00E46002"/>
    <w:rsid w:val="00E46499"/>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1985"/>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27B"/>
    <w:rsid w:val="00F21BDB"/>
    <w:rsid w:val="00F23878"/>
    <w:rsid w:val="00F24A6C"/>
    <w:rsid w:val="00F24CD0"/>
    <w:rsid w:val="00F24F08"/>
    <w:rsid w:val="00F31D12"/>
    <w:rsid w:val="00F32E95"/>
    <w:rsid w:val="00F3404A"/>
    <w:rsid w:val="00F34A28"/>
    <w:rsid w:val="00F353A2"/>
    <w:rsid w:val="00F36E03"/>
    <w:rsid w:val="00F37F4A"/>
    <w:rsid w:val="00F41378"/>
    <w:rsid w:val="00F418B4"/>
    <w:rsid w:val="00F427E8"/>
    <w:rsid w:val="00F44285"/>
    <w:rsid w:val="00F45C4A"/>
    <w:rsid w:val="00F5138C"/>
    <w:rsid w:val="00F568F4"/>
    <w:rsid w:val="00F56DE5"/>
    <w:rsid w:val="00F62D58"/>
    <w:rsid w:val="00F632E1"/>
    <w:rsid w:val="00F63389"/>
    <w:rsid w:val="00F644DF"/>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E49"/>
    <w:rsid w:val="00FE3F6C"/>
    <w:rsid w:val="00FE6E85"/>
    <w:rsid w:val="00FF0EF1"/>
    <w:rsid w:val="00FF1AAC"/>
    <w:rsid w:val="00FF3C76"/>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 w:type="paragraph" w:customStyle="1" w:styleId="TableParagraph">
    <w:name w:val="Table Paragraph"/>
    <w:basedOn w:val="Normal"/>
    <w:uiPriority w:val="1"/>
    <w:qFormat/>
    <w:rsid w:val="00976FBC"/>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5EA83-4C7E-4CB0-B60C-B34A5CA5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9</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12018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149</cp:revision>
  <cp:lastPrinted>2023-04-10T02:30:00Z</cp:lastPrinted>
  <dcterms:created xsi:type="dcterms:W3CDTF">2023-09-26T04:49:00Z</dcterms:created>
  <dcterms:modified xsi:type="dcterms:W3CDTF">2026-04-08T03:50:00Z</dcterms:modified>
</cp:coreProperties>
</file>