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E7" w:rsidRPr="00AC60E7" w:rsidRDefault="00AC60E7" w:rsidP="00AC60E7">
      <w:pPr>
        <w:widowControl w:val="0"/>
        <w:spacing w:before="120" w:after="120" w:line="264" w:lineRule="auto"/>
        <w:jc w:val="center"/>
        <w:outlineLvl w:val="1"/>
        <w:rPr>
          <w:sz w:val="28"/>
          <w:szCs w:val="28"/>
          <w:lang w:val="nl-NL"/>
        </w:rPr>
      </w:pPr>
      <w:r w:rsidRPr="00AC60E7">
        <w:rPr>
          <w:b/>
          <w:sz w:val="28"/>
          <w:szCs w:val="28"/>
          <w:lang w:val="nl-NL"/>
        </w:rPr>
        <w:t>Chương V. YÊU CẦU VỀ KỸ THUẬT</w:t>
      </w:r>
    </w:p>
    <w:p w:rsidR="00AC60E7" w:rsidRPr="00AC60E7" w:rsidRDefault="00AC60E7" w:rsidP="00AC60E7">
      <w:pPr>
        <w:pStyle w:val="Subtitle"/>
        <w:rPr>
          <w:sz w:val="20"/>
          <w:szCs w:val="32"/>
          <w:lang w:val="nl-NL"/>
        </w:rPr>
      </w:pPr>
    </w:p>
    <w:p w:rsidR="00AC60E7" w:rsidRPr="00AC60E7" w:rsidRDefault="00AC60E7" w:rsidP="00AC60E7">
      <w:pPr>
        <w:pStyle w:val="SectionVIHeader"/>
        <w:widowControl w:val="0"/>
        <w:spacing w:after="120" w:line="264" w:lineRule="auto"/>
        <w:ind w:firstLine="709"/>
        <w:jc w:val="both"/>
        <w:rPr>
          <w:sz w:val="28"/>
          <w:szCs w:val="28"/>
          <w:lang w:val="nl-NL"/>
        </w:rPr>
      </w:pPr>
      <w:r w:rsidRPr="00AC60E7">
        <w:rPr>
          <w:sz w:val="28"/>
          <w:szCs w:val="28"/>
          <w:lang w:val="nl-NL"/>
        </w:rPr>
        <w:t>Mục 1. Yêu cầu về kỹ thuật</w:t>
      </w:r>
    </w:p>
    <w:p w:rsidR="00AC60E7" w:rsidRPr="00AC60E7" w:rsidRDefault="00AC60E7" w:rsidP="00AC60E7">
      <w:pPr>
        <w:widowControl w:val="0"/>
        <w:spacing w:before="120" w:after="120" w:line="264" w:lineRule="auto"/>
        <w:ind w:firstLine="709"/>
        <w:rPr>
          <w:b/>
          <w:sz w:val="28"/>
          <w:szCs w:val="28"/>
          <w:lang w:val="nl-NL"/>
        </w:rPr>
      </w:pPr>
      <w:r w:rsidRPr="00AC60E7">
        <w:rPr>
          <w:b/>
          <w:sz w:val="28"/>
          <w:szCs w:val="28"/>
          <w:lang w:val="nl-NL"/>
        </w:rPr>
        <w:t>1.1. Giới thiệu chung về dự án/</w:t>
      </w:r>
      <w:proofErr w:type="spellStart"/>
      <w:r w:rsidRPr="00AC60E7">
        <w:rPr>
          <w:b/>
          <w:sz w:val="28"/>
          <w:szCs w:val="28"/>
        </w:rPr>
        <w:t>dự</w:t>
      </w:r>
      <w:proofErr w:type="spellEnd"/>
      <w:r w:rsidRPr="00AC60E7">
        <w:rPr>
          <w:b/>
          <w:sz w:val="28"/>
          <w:szCs w:val="28"/>
        </w:rPr>
        <w:t xml:space="preserve"> </w:t>
      </w:r>
      <w:proofErr w:type="spellStart"/>
      <w:r w:rsidRPr="00AC60E7">
        <w:rPr>
          <w:b/>
          <w:sz w:val="28"/>
          <w:szCs w:val="28"/>
        </w:rPr>
        <w:t>toán</w:t>
      </w:r>
      <w:proofErr w:type="spellEnd"/>
      <w:r w:rsidRPr="00AC60E7">
        <w:rPr>
          <w:b/>
          <w:sz w:val="28"/>
          <w:szCs w:val="28"/>
        </w:rPr>
        <w:t xml:space="preserve"> </w:t>
      </w:r>
      <w:proofErr w:type="spellStart"/>
      <w:r w:rsidRPr="00AC60E7">
        <w:rPr>
          <w:b/>
          <w:sz w:val="28"/>
          <w:szCs w:val="28"/>
        </w:rPr>
        <w:t>mua</w:t>
      </w:r>
      <w:proofErr w:type="spellEnd"/>
      <w:r w:rsidRPr="00AC60E7">
        <w:rPr>
          <w:b/>
          <w:sz w:val="28"/>
          <w:szCs w:val="28"/>
        </w:rPr>
        <w:t xml:space="preserve"> </w:t>
      </w:r>
      <w:proofErr w:type="spellStart"/>
      <w:r w:rsidRPr="00AC60E7">
        <w:rPr>
          <w:b/>
          <w:sz w:val="28"/>
          <w:szCs w:val="28"/>
        </w:rPr>
        <w:t>sắm</w:t>
      </w:r>
      <w:proofErr w:type="spellEnd"/>
      <w:r w:rsidRPr="00AC60E7">
        <w:rPr>
          <w:b/>
          <w:sz w:val="28"/>
          <w:szCs w:val="28"/>
          <w:lang w:val="nl-NL"/>
        </w:rPr>
        <w:t>, gói thầu</w:t>
      </w:r>
    </w:p>
    <w:p w:rsidR="00AC60E7" w:rsidRPr="00AC60E7" w:rsidRDefault="00AC60E7" w:rsidP="00AC60E7">
      <w:pPr>
        <w:widowControl w:val="0"/>
        <w:spacing w:before="120" w:after="120" w:line="264" w:lineRule="auto"/>
        <w:ind w:firstLine="709"/>
        <w:rPr>
          <w:sz w:val="28"/>
          <w:szCs w:val="28"/>
          <w:lang w:val="nl-NL"/>
        </w:rPr>
      </w:pPr>
      <w:bookmarkStart w:id="0" w:name="_Hlk154743134"/>
      <w:r w:rsidRPr="00AC60E7">
        <w:rPr>
          <w:sz w:val="28"/>
          <w:szCs w:val="28"/>
          <w:lang w:val="nl-NL"/>
        </w:rPr>
        <w:t>Tên gói thầu: Cung cấp và lắp đặt thiết bị hệ thống truyền thanh ứng dụng công nghệ thông tin - viễn thông (truyền thanh thông minh) trên địa bàn xã.</w:t>
      </w:r>
    </w:p>
    <w:p w:rsidR="00AC60E7" w:rsidRPr="00AC60E7" w:rsidRDefault="00AC60E7" w:rsidP="00AC60E7">
      <w:pPr>
        <w:widowControl w:val="0"/>
        <w:spacing w:before="120" w:after="120" w:line="264" w:lineRule="auto"/>
        <w:ind w:firstLine="709"/>
        <w:rPr>
          <w:sz w:val="28"/>
          <w:szCs w:val="28"/>
          <w:lang w:val="nl-NL"/>
        </w:rPr>
      </w:pPr>
      <w:r w:rsidRPr="00AC60E7">
        <w:rPr>
          <w:sz w:val="28"/>
          <w:szCs w:val="28"/>
          <w:lang w:val="nl-NL"/>
        </w:rPr>
        <w:t>Thuộc dự toán mua sắm: Nâng cấp hệ thống truyền thanh ứng dụng công nghệ thông tin - viễn thông (truyền thanh thông minh) trên địa bàn xã.</w:t>
      </w:r>
    </w:p>
    <w:p w:rsidR="00AC60E7" w:rsidRPr="00AC60E7" w:rsidRDefault="00AC60E7" w:rsidP="00AC60E7">
      <w:pPr>
        <w:widowControl w:val="0"/>
        <w:spacing w:before="120" w:after="120" w:line="264" w:lineRule="auto"/>
        <w:ind w:firstLine="709"/>
        <w:rPr>
          <w:spacing w:val="-8"/>
          <w:sz w:val="28"/>
          <w:szCs w:val="28"/>
          <w:lang w:val="nl-NL"/>
        </w:rPr>
      </w:pPr>
      <w:r w:rsidRPr="00AC60E7">
        <w:rPr>
          <w:spacing w:val="-8"/>
          <w:sz w:val="28"/>
          <w:szCs w:val="28"/>
          <w:lang w:val="nl-NL"/>
        </w:rPr>
        <w:t xml:space="preserve">Địa điểm: </w:t>
      </w:r>
      <w:bookmarkStart w:id="1" w:name="_GoBack"/>
      <w:bookmarkEnd w:id="1"/>
      <w:r w:rsidRPr="00AC60E7">
        <w:rPr>
          <w:spacing w:val="-8"/>
          <w:sz w:val="28"/>
          <w:szCs w:val="28"/>
          <w:lang w:val="nl-NL"/>
        </w:rPr>
        <w:t>xã Nam Đà, tỉnh Lâm Đồng.</w:t>
      </w:r>
    </w:p>
    <w:p w:rsidR="00AC60E7" w:rsidRPr="00AC60E7" w:rsidRDefault="00AC60E7" w:rsidP="00AC60E7">
      <w:pPr>
        <w:widowControl w:val="0"/>
        <w:spacing w:before="120" w:after="120" w:line="264" w:lineRule="auto"/>
        <w:ind w:firstLine="709"/>
        <w:rPr>
          <w:spacing w:val="2"/>
          <w:sz w:val="28"/>
          <w:szCs w:val="28"/>
          <w:lang w:val="nl-NL"/>
        </w:rPr>
      </w:pPr>
      <w:r w:rsidRPr="00AC60E7">
        <w:rPr>
          <w:sz w:val="28"/>
          <w:szCs w:val="28"/>
          <w:lang w:val="nl-NL"/>
        </w:rPr>
        <w:t>Thời gian thực hiện hợp đồng là: 05 ngày.</w:t>
      </w:r>
    </w:p>
    <w:bookmarkEnd w:id="0"/>
    <w:p w:rsidR="00AC60E7" w:rsidRPr="00AC60E7" w:rsidRDefault="00AC60E7" w:rsidP="00AC60E7">
      <w:pPr>
        <w:widowControl w:val="0"/>
        <w:spacing w:before="120" w:after="120" w:line="264" w:lineRule="auto"/>
        <w:ind w:firstLine="709"/>
        <w:rPr>
          <w:b/>
          <w:sz w:val="28"/>
          <w:szCs w:val="28"/>
          <w:lang w:val="nl-NL"/>
        </w:rPr>
      </w:pPr>
      <w:r w:rsidRPr="00AC60E7">
        <w:rPr>
          <w:b/>
          <w:sz w:val="28"/>
          <w:szCs w:val="28"/>
          <w:lang w:val="nl-NL"/>
        </w:rPr>
        <w:t>1.2. Yêu cầu về kỹ thuật</w:t>
      </w:r>
    </w:p>
    <w:p w:rsidR="00AC60E7" w:rsidRPr="00AC60E7" w:rsidRDefault="00AC60E7" w:rsidP="00AC60E7">
      <w:pPr>
        <w:widowControl w:val="0"/>
        <w:spacing w:before="120" w:after="120" w:line="264" w:lineRule="auto"/>
        <w:ind w:firstLine="709"/>
        <w:rPr>
          <w:spacing w:val="-2"/>
          <w:sz w:val="28"/>
          <w:szCs w:val="28"/>
          <w:lang w:val="nl-NL"/>
        </w:rPr>
      </w:pPr>
      <w:r w:rsidRPr="00AC60E7">
        <w:rPr>
          <w:spacing w:val="-2"/>
          <w:sz w:val="28"/>
          <w:szCs w:val="28"/>
          <w:lang w:val="nl-NL"/>
        </w:rPr>
        <w:t>Bất kỳ thương hiệu, nhãn hiệu nào nếu có trong bảng mô tả chi tiết dưới đây đều mang tính chất minh họa các tiêu chuẩn chất lượng, tính năng kỹ thuật yêu cầu.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42"/>
        <w:gridCol w:w="6061"/>
      </w:tblGrid>
      <w:tr w:rsidR="00AC60E7" w:rsidRPr="00AC60E7" w:rsidTr="002D0A2F">
        <w:trPr>
          <w:trHeight w:val="58"/>
          <w:tblHeader/>
        </w:trPr>
        <w:tc>
          <w:tcPr>
            <w:tcW w:w="308" w:type="pct"/>
            <w:vAlign w:val="center"/>
            <w:hideMark/>
          </w:tcPr>
          <w:p w:rsidR="00AC60E7" w:rsidRPr="00AC60E7" w:rsidRDefault="00AC60E7" w:rsidP="002D0A2F">
            <w:pPr>
              <w:spacing w:before="40" w:after="40" w:line="264" w:lineRule="auto"/>
              <w:jc w:val="center"/>
              <w:rPr>
                <w:b/>
                <w:bCs/>
                <w:sz w:val="28"/>
                <w:szCs w:val="28"/>
                <w:lang w:val="vi-VN" w:eastAsia="vi-VN"/>
              </w:rPr>
            </w:pPr>
            <w:r w:rsidRPr="00AC60E7">
              <w:rPr>
                <w:b/>
                <w:bCs/>
                <w:sz w:val="28"/>
                <w:szCs w:val="28"/>
                <w:lang w:val="vi-VN" w:eastAsia="vi-VN"/>
              </w:rPr>
              <w:t>Stt</w:t>
            </w:r>
          </w:p>
        </w:tc>
        <w:tc>
          <w:tcPr>
            <w:tcW w:w="1348" w:type="pct"/>
            <w:vAlign w:val="center"/>
            <w:hideMark/>
          </w:tcPr>
          <w:p w:rsidR="00AC60E7" w:rsidRPr="00AC60E7" w:rsidRDefault="00AC60E7" w:rsidP="002D0A2F">
            <w:pPr>
              <w:spacing w:before="40" w:after="40" w:line="264" w:lineRule="auto"/>
              <w:jc w:val="center"/>
              <w:rPr>
                <w:b/>
                <w:bCs/>
                <w:sz w:val="28"/>
                <w:szCs w:val="28"/>
                <w:lang w:val="vi-VN" w:eastAsia="vi-VN"/>
              </w:rPr>
            </w:pPr>
            <w:r w:rsidRPr="00AC60E7">
              <w:rPr>
                <w:b/>
                <w:bCs/>
                <w:sz w:val="28"/>
                <w:szCs w:val="28"/>
                <w:lang w:val="vi-VN" w:eastAsia="vi-VN"/>
              </w:rPr>
              <w:t>Tên thiết bị</w:t>
            </w:r>
          </w:p>
        </w:tc>
        <w:tc>
          <w:tcPr>
            <w:tcW w:w="3344" w:type="pct"/>
            <w:vAlign w:val="center"/>
            <w:hideMark/>
          </w:tcPr>
          <w:p w:rsidR="00AC60E7" w:rsidRPr="00AC60E7" w:rsidRDefault="00AC60E7" w:rsidP="002D0A2F">
            <w:pPr>
              <w:spacing w:before="40" w:after="40" w:line="264" w:lineRule="auto"/>
              <w:jc w:val="center"/>
              <w:rPr>
                <w:b/>
                <w:bCs/>
                <w:sz w:val="28"/>
                <w:szCs w:val="28"/>
                <w:lang w:val="vi-VN" w:eastAsia="vi-VN"/>
              </w:rPr>
            </w:pPr>
            <w:r w:rsidRPr="00AC60E7">
              <w:rPr>
                <w:b/>
                <w:bCs/>
                <w:sz w:val="28"/>
                <w:szCs w:val="28"/>
                <w:lang w:val="vi-VN" w:eastAsia="vi-VN"/>
              </w:rPr>
              <w:t>Mô tả chi tiết</w:t>
            </w:r>
          </w:p>
        </w:tc>
      </w:tr>
      <w:tr w:rsidR="00AC60E7" w:rsidRPr="00AC60E7" w:rsidTr="002D0A2F">
        <w:trPr>
          <w:trHeight w:val="58"/>
        </w:trPr>
        <w:tc>
          <w:tcPr>
            <w:tcW w:w="308" w:type="pct"/>
            <w:vAlign w:val="center"/>
            <w:hideMark/>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1</w:t>
            </w:r>
          </w:p>
        </w:tc>
        <w:tc>
          <w:tcPr>
            <w:tcW w:w="1348" w:type="pct"/>
            <w:vAlign w:val="center"/>
            <w:hideMark/>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Sửa chữa cụm thu phát thanh ứng dụng công nghệ thông tin</w:t>
            </w:r>
          </w:p>
        </w:tc>
        <w:tc>
          <w:tcPr>
            <w:tcW w:w="3344" w:type="pct"/>
            <w:vAlign w:val="center"/>
          </w:tcPr>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Bảo hành: 12 tháng.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Thông số kỹ thuật: </w:t>
            </w:r>
          </w:p>
          <w:p w:rsidR="00AC60E7" w:rsidRPr="00AC60E7" w:rsidRDefault="00AC60E7" w:rsidP="002D0A2F">
            <w:pPr>
              <w:spacing w:before="40" w:after="40" w:line="264" w:lineRule="auto"/>
              <w:rPr>
                <w:sz w:val="28"/>
                <w:szCs w:val="28"/>
                <w:lang w:val="vi-VN" w:eastAsia="vi-VN"/>
              </w:rPr>
            </w:pPr>
            <w:r w:rsidRPr="00AC60E7">
              <w:rPr>
                <w:sz w:val="28"/>
                <w:szCs w:val="28"/>
                <w:lang w:eastAsia="vi-VN"/>
              </w:rPr>
              <w:t xml:space="preserve">+ </w:t>
            </w:r>
            <w:r w:rsidRPr="00AC60E7">
              <w:rPr>
                <w:sz w:val="28"/>
                <w:szCs w:val="28"/>
                <w:lang w:val="vi-VN" w:eastAsia="vi-VN"/>
              </w:rPr>
              <w:t>Thay thế bảng mạch chính (main và nạp phần mềm của thiết bị).</w:t>
            </w:r>
          </w:p>
        </w:tc>
      </w:tr>
      <w:tr w:rsidR="00AC60E7" w:rsidRPr="00AC60E7" w:rsidTr="002D0A2F">
        <w:trPr>
          <w:trHeight w:val="58"/>
        </w:trPr>
        <w:tc>
          <w:tcPr>
            <w:tcW w:w="308" w:type="pct"/>
            <w:vAlign w:val="center"/>
            <w:hideMark/>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2</w:t>
            </w:r>
          </w:p>
        </w:tc>
        <w:tc>
          <w:tcPr>
            <w:tcW w:w="1348" w:type="pct"/>
            <w:vAlign w:val="center"/>
            <w:hideMark/>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Bộ tích hợp hệ thống truyền thanh thông minh (Bao gồm phí quản lý duy trì máy chủ và phí duy trì, dữ liệu của SIM (2 năm))</w:t>
            </w:r>
          </w:p>
        </w:tc>
        <w:tc>
          <w:tcPr>
            <w:tcW w:w="3344" w:type="pct"/>
            <w:vAlign w:val="center"/>
          </w:tcPr>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Bảo hành: 12 tháng.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Thông số kỹ thuật: </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Vi xử lý: ≥ 4 core, tốc độ ≥ 1.1 GHz. Bộ nhớ Flash ≥ 8 GB, RAM ≥ 1 GB.</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Hệ điều hành: Android/Linux chuyên dụng cho các thiết bị nhúng hoạt động 24/7, có khả năng tự phục hồi hoạt động khi nguồn cung cấp bị gián đoạn.</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Kết nối mạng: 4G/LTE, ETHERNET, WIFI. Tự động chuyển đ</w:t>
            </w:r>
            <w:r w:rsidRPr="00AC60E7">
              <w:rPr>
                <w:rFonts w:hint="cs"/>
                <w:sz w:val="28"/>
                <w:szCs w:val="28"/>
                <w:lang w:val="vi-VN" w:eastAsia="vi-VN"/>
              </w:rPr>
              <w:t>ư</w:t>
            </w:r>
            <w:r w:rsidRPr="00AC60E7">
              <w:rPr>
                <w:sz w:val="28"/>
                <w:szCs w:val="28"/>
                <w:lang w:val="vi-VN" w:eastAsia="vi-VN"/>
              </w:rPr>
              <w:t>ờng truyền khi bị mất kết nối đ</w:t>
            </w:r>
            <w:r w:rsidRPr="00AC60E7">
              <w:rPr>
                <w:rFonts w:hint="cs"/>
                <w:sz w:val="28"/>
                <w:szCs w:val="28"/>
                <w:lang w:val="vi-VN" w:eastAsia="vi-VN"/>
              </w:rPr>
              <w:t>ư</w:t>
            </w:r>
            <w:r w:rsidRPr="00AC60E7">
              <w:rPr>
                <w:sz w:val="28"/>
                <w:szCs w:val="28"/>
                <w:lang w:val="vi-VN" w:eastAsia="vi-VN"/>
              </w:rPr>
              <w:t>ờng truyền chính. Hỗ trợ Dual SIM, tự động chuyển mạng khi một sim bị lỗi.</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Hoạt động ổn định và th</w:t>
            </w:r>
            <w:r w:rsidRPr="00AC60E7">
              <w:rPr>
                <w:rFonts w:hint="cs"/>
                <w:sz w:val="28"/>
                <w:szCs w:val="28"/>
                <w:lang w:val="vi-VN" w:eastAsia="vi-VN"/>
              </w:rPr>
              <w:t>ư</w:t>
            </w:r>
            <w:r w:rsidRPr="00AC60E7">
              <w:rPr>
                <w:sz w:val="28"/>
                <w:szCs w:val="28"/>
                <w:lang w:val="vi-VN" w:eastAsia="vi-VN"/>
              </w:rPr>
              <w:t>ờng xuyên với tốc độ mạng 4G Up/Down: 128 kbps/128 kbps.</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Bộ thu FM thu đ</w:t>
            </w:r>
            <w:r w:rsidRPr="00AC60E7">
              <w:rPr>
                <w:rFonts w:hint="cs"/>
                <w:sz w:val="28"/>
                <w:szCs w:val="28"/>
                <w:lang w:val="vi-VN" w:eastAsia="vi-VN"/>
              </w:rPr>
              <w:t>ư</w:t>
            </w:r>
            <w:r w:rsidRPr="00AC60E7">
              <w:rPr>
                <w:sz w:val="28"/>
                <w:szCs w:val="28"/>
                <w:lang w:val="vi-VN" w:eastAsia="vi-VN"/>
              </w:rPr>
              <w:t>ợc cả hai dải tần số 54-68 MHz và 87 – 108 MHz.</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Đầu vào âm thanh: 6,5 mm. Hỗ trợ MIC/Stereo AUX (biên độ 1Vpp). Có khả năng chuyển đổi MIC/AUX khi cài đặt chế độ đầu vào. Thông số âm </w:t>
            </w:r>
            <w:r w:rsidRPr="00AC60E7">
              <w:rPr>
                <w:sz w:val="28"/>
                <w:szCs w:val="28"/>
                <w:lang w:val="vi-VN" w:eastAsia="vi-VN"/>
              </w:rPr>
              <w:lastRenderedPageBreak/>
              <w:t>thanh: Lấy mẫu 11/22/44/48 KHz, bitrate 32/48/64/128 Kbps.</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Đầu ra âm thanh RCA xuất tín hiệu âm thanh từ nguồn số hoá sang hệ thống tăng âm truyền thanh, máy phát FM.</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Nguồn điện cung cấp: Có khả năng cấp điện từ nguồn điện xoay chiều dân dụng (90-240VAC/50 Hz), có đầu chờ điện 1 chiều để hoạt động trong tr</w:t>
            </w:r>
            <w:r w:rsidRPr="00AC60E7">
              <w:rPr>
                <w:rFonts w:hint="cs"/>
                <w:sz w:val="28"/>
                <w:szCs w:val="28"/>
                <w:lang w:val="vi-VN" w:eastAsia="vi-VN"/>
              </w:rPr>
              <w:t>ư</w:t>
            </w:r>
            <w:r w:rsidRPr="00AC60E7">
              <w:rPr>
                <w:sz w:val="28"/>
                <w:szCs w:val="28"/>
                <w:lang w:val="vi-VN" w:eastAsia="vi-VN"/>
              </w:rPr>
              <w:t>ờng hợp mất điện (12-24 VDC).</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Công suất âm tần: 100W (2 loa 50W/16Ohm), có khả năng nâng cấp lên 200W (4 loa 50W/16Ohm). Có thể phát công suất tối đa cho nhiều chủng loại loa: Trở kháng 8Ohm, 16Ohm. Công suất 25W, 30W, 50W. Công suất âm tần đảm bảo 100W (hoặc 200W) trong cả tr</w:t>
            </w:r>
            <w:r w:rsidRPr="00AC60E7">
              <w:rPr>
                <w:rFonts w:hint="cs"/>
                <w:sz w:val="28"/>
                <w:szCs w:val="28"/>
                <w:lang w:val="vi-VN" w:eastAsia="vi-VN"/>
              </w:rPr>
              <w:t>ư</w:t>
            </w:r>
            <w:r w:rsidRPr="00AC60E7">
              <w:rPr>
                <w:sz w:val="28"/>
                <w:szCs w:val="28"/>
                <w:lang w:val="vi-VN" w:eastAsia="vi-VN"/>
              </w:rPr>
              <w:t>ờng hợp cấp nguồn điện AC 220V hoặc DC 12-24V.</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Vỏ thiết bị: Vỏ kim loại, t</w:t>
            </w:r>
            <w:r w:rsidRPr="00AC60E7">
              <w:rPr>
                <w:rFonts w:hint="cs"/>
                <w:sz w:val="28"/>
                <w:szCs w:val="28"/>
                <w:lang w:val="vi-VN" w:eastAsia="vi-VN"/>
              </w:rPr>
              <w:t>ươ</w:t>
            </w:r>
            <w:r w:rsidRPr="00AC60E7">
              <w:rPr>
                <w:sz w:val="28"/>
                <w:szCs w:val="28"/>
                <w:lang w:val="vi-VN" w:eastAsia="vi-VN"/>
              </w:rPr>
              <w:t>ng thích tủ rack tiêu chuẩn 19 inch.</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Thiết kế dạng module chức năng độc lập, dễ dàng sửa chữa, thay thế.</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Thiết bị đáp ứng QCVN 117:2020/BTTTT, QCVN 86:2019/BTTTT, QCVN 54:2020/BTTTT, QCVN 112:2017/BTTTT.</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Chức năng thiết bị:</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Có khả năng thu tín hiệu từ các kênh số hoá (đặt lịch từ tệp tin âm thanh, các kênh FM số hoá cấp Trung </w:t>
            </w:r>
            <w:r w:rsidRPr="00AC60E7">
              <w:rPr>
                <w:rFonts w:hint="cs"/>
                <w:sz w:val="28"/>
                <w:szCs w:val="28"/>
                <w:lang w:val="vi-VN" w:eastAsia="vi-VN"/>
              </w:rPr>
              <w:t>ươ</w:t>
            </w:r>
            <w:r w:rsidRPr="00AC60E7">
              <w:rPr>
                <w:sz w:val="28"/>
                <w:szCs w:val="28"/>
                <w:lang w:val="vi-VN" w:eastAsia="vi-VN"/>
              </w:rPr>
              <w:t>ng/Tỉnh, chuyển đổi từ văn bản thành giọng đọc).</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Thu tín hiệu từ kênh phát trực tiếp (Phát thanh trực tiếp từ hệ thống phần mềm, bộ phát truyền thanh thông minh).</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Có khả năng điều khiển, cài đặt chế độ hoạt động: Điều khiển âm l</w:t>
            </w:r>
            <w:r w:rsidRPr="00AC60E7">
              <w:rPr>
                <w:rFonts w:hint="cs"/>
                <w:sz w:val="28"/>
                <w:szCs w:val="28"/>
                <w:lang w:val="vi-VN" w:eastAsia="vi-VN"/>
              </w:rPr>
              <w:t>ư</w:t>
            </w:r>
            <w:r w:rsidRPr="00AC60E7">
              <w:rPr>
                <w:sz w:val="28"/>
                <w:szCs w:val="28"/>
                <w:lang w:val="vi-VN" w:eastAsia="vi-VN"/>
              </w:rPr>
              <w:t>ợng thiết bị, chế độ hoạt động thiết bị (Thu kênh số hoá/Thu FM/Ng</w:t>
            </w:r>
            <w:r w:rsidRPr="00AC60E7">
              <w:rPr>
                <w:rFonts w:hint="cs"/>
                <w:sz w:val="28"/>
                <w:szCs w:val="28"/>
                <w:lang w:val="vi-VN" w:eastAsia="vi-VN"/>
              </w:rPr>
              <w:t>ư</w:t>
            </w:r>
            <w:r w:rsidRPr="00AC60E7">
              <w:rPr>
                <w:sz w:val="28"/>
                <w:szCs w:val="28"/>
                <w:lang w:val="vi-VN" w:eastAsia="vi-VN"/>
              </w:rPr>
              <w:t>ng hoạt động) thông qua hệ thống phần mềm (Máy tính/Web/Ứng dụng di động).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Cho phép điều khiển thiết bị tại chỗ thông qua giao diện màn hình LCD cảm ứng.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lastRenderedPageBreak/>
              <w:t>+ Thiết bị tích hợp bộ thu GPS để tự động xác định vị trí lắp đặt.</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Màn hình LCD (Màn hình cảm biến điện trở, độ phân giải màn hình tối thiểu 480 x 320) điều khiển chế độ hoạt động và hiển thị các thông số về trạng thái kết nối mạng, chế độ hoạt động của bộ phát. Đèn led chỉ thị nguồn, trạng thái kết nối mạng. Đèn LED chỉ thị c</w:t>
            </w:r>
            <w:r w:rsidRPr="00AC60E7">
              <w:rPr>
                <w:rFonts w:hint="cs"/>
                <w:sz w:val="28"/>
                <w:szCs w:val="28"/>
                <w:lang w:val="vi-VN" w:eastAsia="vi-VN"/>
              </w:rPr>
              <w:t>ư</w:t>
            </w:r>
            <w:r w:rsidRPr="00AC60E7">
              <w:rPr>
                <w:sz w:val="28"/>
                <w:szCs w:val="28"/>
                <w:lang w:val="vi-VN" w:eastAsia="vi-VN"/>
              </w:rPr>
              <w:t>ờng độ tín hiệu âm thành đầu vào.</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Tích hợp mô-đun chống sét lan truyền bên trong thiết bị.</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Tích hợp 02 đầu ra 220  VAC, điều khiển tự động theo ch</w:t>
            </w:r>
            <w:r w:rsidRPr="00AC60E7">
              <w:rPr>
                <w:rFonts w:hint="cs"/>
                <w:sz w:val="28"/>
                <w:szCs w:val="28"/>
                <w:lang w:val="vi-VN" w:eastAsia="vi-VN"/>
              </w:rPr>
              <w:t>ươ</w:t>
            </w:r>
            <w:r w:rsidRPr="00AC60E7">
              <w:rPr>
                <w:sz w:val="28"/>
                <w:szCs w:val="28"/>
                <w:lang w:val="vi-VN" w:eastAsia="vi-VN"/>
              </w:rPr>
              <w:t>ng trình để tự động hoá hệ thống truyền thanh có dây, truyền thanh FM.</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Điều khiển tự động từ xa hoạt động của tăng âm truyền thanh có dây, hệ thống FM dùng với bộ mã hóa địa chỉ theo công nghệ RDS và hệ thống FM dùng với bộ mã hóa địa chỉ theo công nghệ DTMF.</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Có khả năng phát hiện sự cố mất nguồn điện, gửi trạng thái lên máy chủ tr</w:t>
            </w:r>
            <w:r w:rsidRPr="00AC60E7">
              <w:rPr>
                <w:rFonts w:hint="cs"/>
                <w:sz w:val="28"/>
                <w:szCs w:val="28"/>
                <w:lang w:val="vi-VN" w:eastAsia="vi-VN"/>
              </w:rPr>
              <w:t>ư</w:t>
            </w:r>
            <w:r w:rsidRPr="00AC60E7">
              <w:rPr>
                <w:sz w:val="28"/>
                <w:szCs w:val="28"/>
                <w:lang w:val="vi-VN" w:eastAsia="vi-VN"/>
              </w:rPr>
              <w:t>ớc khi thiết bị mất kết nối do nguyên nhân mất nguồn điện.</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Tự động tắt toàn bộ nguồn khối công suất âm thanh khi không phát thanh. Đảm bảo an toàn thiết bị và tiết kiệm năng l</w:t>
            </w:r>
            <w:r w:rsidRPr="00AC60E7">
              <w:rPr>
                <w:rFonts w:hint="cs"/>
                <w:sz w:val="28"/>
                <w:szCs w:val="28"/>
                <w:lang w:val="vi-VN" w:eastAsia="vi-VN"/>
              </w:rPr>
              <w:t>ư</w:t>
            </w:r>
            <w:r w:rsidRPr="00AC60E7">
              <w:rPr>
                <w:sz w:val="28"/>
                <w:szCs w:val="28"/>
                <w:lang w:val="vi-VN" w:eastAsia="vi-VN"/>
              </w:rPr>
              <w:t>ợng.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Xác thực ng</w:t>
            </w:r>
            <w:r w:rsidRPr="00AC60E7">
              <w:rPr>
                <w:rFonts w:hint="cs"/>
                <w:sz w:val="28"/>
                <w:szCs w:val="28"/>
                <w:lang w:val="vi-VN" w:eastAsia="vi-VN"/>
              </w:rPr>
              <w:t>ư</w:t>
            </w:r>
            <w:r w:rsidRPr="00AC60E7">
              <w:rPr>
                <w:sz w:val="28"/>
                <w:szCs w:val="28"/>
                <w:lang w:val="vi-VN" w:eastAsia="vi-VN"/>
              </w:rPr>
              <w:t>ời dùng thông qua OAUTH2.</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Hỗ trợ xác thực nhiều lớp qua USB Key, Google Authenticator.</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Có khả năng kết nối và gửi thông tin lên Hệ thống Thông tin nguồn cấp tỉnh.</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Hoạt động trên hệ thống phần mềm đảm bảo ATTT theo quy định tại Thông t</w:t>
            </w:r>
            <w:r w:rsidRPr="00AC60E7">
              <w:rPr>
                <w:rFonts w:hint="cs"/>
                <w:sz w:val="28"/>
                <w:szCs w:val="28"/>
                <w:lang w:val="vi-VN" w:eastAsia="vi-VN"/>
              </w:rPr>
              <w:t>ư</w:t>
            </w:r>
            <w:r w:rsidRPr="00AC60E7">
              <w:rPr>
                <w:sz w:val="28"/>
                <w:szCs w:val="28"/>
                <w:lang w:val="vi-VN" w:eastAsia="vi-VN"/>
              </w:rPr>
              <w:t xml:space="preserve"> 24/2025/TT-BVHTTDL của Bộ Văn hóa, Thể thao và Du lịch ban hành. Hệ thống phần mềm có ph</w:t>
            </w:r>
            <w:r w:rsidRPr="00AC60E7">
              <w:rPr>
                <w:rFonts w:hint="cs"/>
                <w:sz w:val="28"/>
                <w:szCs w:val="28"/>
                <w:lang w:val="vi-VN" w:eastAsia="vi-VN"/>
              </w:rPr>
              <w:t>ươ</w:t>
            </w:r>
            <w:r w:rsidRPr="00AC60E7">
              <w:rPr>
                <w:sz w:val="28"/>
                <w:szCs w:val="28"/>
                <w:lang w:val="vi-VN" w:eastAsia="vi-VN"/>
              </w:rPr>
              <w:t>ng án đảm bảo ATTT đáp ứng theo yêu cầu an toàn tối thiểu cấp độ 2.</w:t>
            </w:r>
          </w:p>
        </w:tc>
      </w:tr>
      <w:tr w:rsidR="00AC60E7" w:rsidRPr="00AC60E7" w:rsidTr="002D0A2F">
        <w:trPr>
          <w:trHeight w:val="58"/>
        </w:trPr>
        <w:tc>
          <w:tcPr>
            <w:tcW w:w="308" w:type="pct"/>
            <w:vAlign w:val="center"/>
          </w:tcPr>
          <w:p w:rsidR="00AC60E7" w:rsidRPr="00AC60E7" w:rsidRDefault="00AC60E7" w:rsidP="002D0A2F">
            <w:pPr>
              <w:spacing w:before="40" w:after="40" w:line="264" w:lineRule="auto"/>
              <w:jc w:val="center"/>
              <w:rPr>
                <w:sz w:val="28"/>
                <w:szCs w:val="28"/>
                <w:lang w:eastAsia="vi-VN"/>
              </w:rPr>
            </w:pPr>
            <w:r w:rsidRPr="00AC60E7">
              <w:rPr>
                <w:sz w:val="28"/>
                <w:szCs w:val="28"/>
                <w:lang w:eastAsia="vi-VN"/>
              </w:rPr>
              <w:lastRenderedPageBreak/>
              <w:t>3</w:t>
            </w:r>
          </w:p>
        </w:tc>
        <w:tc>
          <w:tcPr>
            <w:tcW w:w="1348" w:type="pct"/>
            <w:vAlign w:val="center"/>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Bộ thu truyền thanh thông minh</w:t>
            </w:r>
            <w:r w:rsidRPr="00AC60E7">
              <w:rPr>
                <w:sz w:val="28"/>
                <w:szCs w:val="28"/>
                <w:lang w:eastAsia="vi-VN"/>
              </w:rPr>
              <w:t xml:space="preserve"> </w:t>
            </w:r>
            <w:r w:rsidRPr="00AC60E7">
              <w:rPr>
                <w:sz w:val="28"/>
                <w:szCs w:val="28"/>
                <w:lang w:val="vi-VN" w:eastAsia="vi-VN"/>
              </w:rPr>
              <w:t xml:space="preserve">(Bao gồm phí quản lý duy trì máy chủ và phí duy trì, dữ </w:t>
            </w:r>
            <w:r w:rsidRPr="00AC60E7">
              <w:rPr>
                <w:sz w:val="28"/>
                <w:szCs w:val="28"/>
                <w:lang w:val="vi-VN" w:eastAsia="vi-VN"/>
              </w:rPr>
              <w:lastRenderedPageBreak/>
              <w:t>liệu của SIM (2 năm))</w:t>
            </w:r>
          </w:p>
        </w:tc>
        <w:tc>
          <w:tcPr>
            <w:tcW w:w="3344" w:type="pct"/>
            <w:vAlign w:val="center"/>
          </w:tcPr>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lastRenderedPageBreak/>
              <w:t>- Bảo hành: 12 tháng.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Thông số kỹ thuật: </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Vi xử lý: ≥ 4 core, tốc độ ≥ 1 GHz. Bộ nhớ Flash ≥ 8 GB, RAM ≥ 512 MB.</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lastRenderedPageBreak/>
              <w:t>+ Hệ điều hành: Android/Linux chuyên dụng cho các thiết bị nhúng hoạt động 24/7, có khả năng tự phục hồi hoạt động khi nguồn cung cấp bị gián đoạn.</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Kết nối mạng: 4G/LTE, ETHERNET, WIFI. Tự động chuyển đ</w:t>
            </w:r>
            <w:r w:rsidRPr="00AC60E7">
              <w:rPr>
                <w:rFonts w:hint="cs"/>
                <w:sz w:val="28"/>
                <w:szCs w:val="28"/>
                <w:lang w:val="vi-VN" w:eastAsia="vi-VN"/>
              </w:rPr>
              <w:t>ư</w:t>
            </w:r>
            <w:r w:rsidRPr="00AC60E7">
              <w:rPr>
                <w:sz w:val="28"/>
                <w:szCs w:val="28"/>
                <w:lang w:val="vi-VN" w:eastAsia="vi-VN"/>
              </w:rPr>
              <w:t>ờng truyền khi bị mất kết nối đ</w:t>
            </w:r>
            <w:r w:rsidRPr="00AC60E7">
              <w:rPr>
                <w:rFonts w:hint="cs"/>
                <w:sz w:val="28"/>
                <w:szCs w:val="28"/>
                <w:lang w:val="vi-VN" w:eastAsia="vi-VN"/>
              </w:rPr>
              <w:t>ư</w:t>
            </w:r>
            <w:r w:rsidRPr="00AC60E7">
              <w:rPr>
                <w:sz w:val="28"/>
                <w:szCs w:val="28"/>
                <w:lang w:val="vi-VN" w:eastAsia="vi-VN"/>
              </w:rPr>
              <w:t>ờng truyền chính. Hỗ trợ Dual SIM, tự động chuyển mạng khi một sim bị lỗi</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Hoạt động ổn định và th</w:t>
            </w:r>
            <w:r w:rsidRPr="00AC60E7">
              <w:rPr>
                <w:rFonts w:hint="cs"/>
                <w:sz w:val="28"/>
                <w:szCs w:val="28"/>
                <w:lang w:val="vi-VN" w:eastAsia="vi-VN"/>
              </w:rPr>
              <w:t>ư</w:t>
            </w:r>
            <w:r w:rsidRPr="00AC60E7">
              <w:rPr>
                <w:sz w:val="28"/>
                <w:szCs w:val="28"/>
                <w:lang w:val="vi-VN" w:eastAsia="vi-VN"/>
              </w:rPr>
              <w:t>ờng xuyên với tốc độ mạng 4G Up/Down: 128 kbps/128 kbps.</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Bộ thu FM thu đ</w:t>
            </w:r>
            <w:r w:rsidRPr="00AC60E7">
              <w:rPr>
                <w:rFonts w:hint="cs"/>
                <w:sz w:val="28"/>
                <w:szCs w:val="28"/>
                <w:lang w:val="vi-VN" w:eastAsia="vi-VN"/>
              </w:rPr>
              <w:t>ư</w:t>
            </w:r>
            <w:r w:rsidRPr="00AC60E7">
              <w:rPr>
                <w:sz w:val="28"/>
                <w:szCs w:val="28"/>
                <w:lang w:val="vi-VN" w:eastAsia="vi-VN"/>
              </w:rPr>
              <w:t>ợc cả hai dải tần số 54-68 MHz và 87 – 108 MHz.</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Đầu vào âm thanh: 6,5 mm, Hỗ trợ MIC/Stereo AUX (biên độ 1Vpp). Có khả năng chuyển đổi MIC/AUX khi cài đặt chế độ đầu vào. Thông số âm thanh: Lấy mẫu 11/22/44/48 KHz, bitrate 32/48/64/128 Kbps.</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Nguồn điện cung cấp: Có khả năng cấp điện từ nguồn điện xoay chiều dân dụng (90-240 VAC/50 Hz), Có đầu chờ điện 1 chiều để hoạt động trong tr</w:t>
            </w:r>
            <w:r w:rsidRPr="00AC60E7">
              <w:rPr>
                <w:rFonts w:hint="cs"/>
                <w:sz w:val="28"/>
                <w:szCs w:val="28"/>
                <w:lang w:val="vi-VN" w:eastAsia="vi-VN"/>
              </w:rPr>
              <w:t>ư</w:t>
            </w:r>
            <w:r w:rsidRPr="00AC60E7">
              <w:rPr>
                <w:sz w:val="28"/>
                <w:szCs w:val="28"/>
                <w:lang w:val="vi-VN" w:eastAsia="vi-VN"/>
              </w:rPr>
              <w:t>ờng hợp mất điện (12-24 VDC).</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Công suất âm tần: 100W (2 loa 50W/16Ohm), có khả năng nâng cấp lên 200W (4 loa 50W/16Ohm). Có thể phát công suất tối đa cho nhiều chủng loại loa: Trở kháng 8O hm, 16O hm. Công suất 25W, 30W, 50W. Công suất âm tần đảm bảo 100W (hoặc 200W) trong cả tr</w:t>
            </w:r>
            <w:r w:rsidRPr="00AC60E7">
              <w:rPr>
                <w:rFonts w:hint="cs"/>
                <w:sz w:val="28"/>
                <w:szCs w:val="28"/>
                <w:lang w:val="vi-VN" w:eastAsia="vi-VN"/>
              </w:rPr>
              <w:t>ư</w:t>
            </w:r>
            <w:r w:rsidRPr="00AC60E7">
              <w:rPr>
                <w:sz w:val="28"/>
                <w:szCs w:val="28"/>
                <w:lang w:val="vi-VN" w:eastAsia="vi-VN"/>
              </w:rPr>
              <w:t>ờng hợp cấp nguồn điện AC 220V hoặc DC 12-24V.</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Vỏ thiết bị: Vỏ kim loại, có c</w:t>
            </w:r>
            <w:r w:rsidRPr="00AC60E7">
              <w:rPr>
                <w:rFonts w:hint="cs"/>
                <w:sz w:val="28"/>
                <w:szCs w:val="28"/>
                <w:lang w:val="vi-VN" w:eastAsia="vi-VN"/>
              </w:rPr>
              <w:t>ơ</w:t>
            </w:r>
            <w:r w:rsidRPr="00AC60E7">
              <w:rPr>
                <w:sz w:val="28"/>
                <w:szCs w:val="28"/>
                <w:lang w:val="vi-VN" w:eastAsia="vi-VN"/>
              </w:rPr>
              <w:t xml:space="preserve"> cấu treo/gá vào tủ bảo vệ.</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Thiết kế dạng module chức năng độc lập, dễ dàng sửa chữa, thay thế.</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Thiết bị đáp ứng QCVN 117:2020/BTTTT, QCVN 86:2019/BTTTT, QCVN 54:2020/BTTTT, QCVN 112:2017/BTTTT.</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Chức năng thiết bị:</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Có khả năng thu tín hiệu từ các kênh số hoá (đặt lịch từ tệp tin âm thanh, các kênh FM số hoá cấp </w:t>
            </w:r>
            <w:r w:rsidRPr="00AC60E7">
              <w:rPr>
                <w:sz w:val="28"/>
                <w:szCs w:val="28"/>
                <w:lang w:val="vi-VN" w:eastAsia="vi-VN"/>
              </w:rPr>
              <w:lastRenderedPageBreak/>
              <w:t xml:space="preserve">Trung </w:t>
            </w:r>
            <w:r w:rsidRPr="00AC60E7">
              <w:rPr>
                <w:rFonts w:hint="cs"/>
                <w:sz w:val="28"/>
                <w:szCs w:val="28"/>
                <w:lang w:val="vi-VN" w:eastAsia="vi-VN"/>
              </w:rPr>
              <w:t>ươ</w:t>
            </w:r>
            <w:r w:rsidRPr="00AC60E7">
              <w:rPr>
                <w:sz w:val="28"/>
                <w:szCs w:val="28"/>
                <w:lang w:val="vi-VN" w:eastAsia="vi-VN"/>
              </w:rPr>
              <w:t>ng/Tỉnh, chuyển đổi từ văn bản thành giọng đọc).</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Thu tín hiệu từ kênh phát trực tiếp (Phát thanh trực tiếp từ hệ thống phần mềm, bộ phát truyền thanh thông minh).</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Có khả năng điều khiển, cài đặt chế độ hoạt động: Điều khiển âm l</w:t>
            </w:r>
            <w:r w:rsidRPr="00AC60E7">
              <w:rPr>
                <w:rFonts w:hint="cs"/>
                <w:sz w:val="28"/>
                <w:szCs w:val="28"/>
                <w:lang w:val="vi-VN" w:eastAsia="vi-VN"/>
              </w:rPr>
              <w:t>ư</w:t>
            </w:r>
            <w:r w:rsidRPr="00AC60E7">
              <w:rPr>
                <w:sz w:val="28"/>
                <w:szCs w:val="28"/>
                <w:lang w:val="vi-VN" w:eastAsia="vi-VN"/>
              </w:rPr>
              <w:t>ợng thiết bị, chế độ hoạt động thiết bị (Thu kênh số hoá/Thu FM/Ng</w:t>
            </w:r>
            <w:r w:rsidRPr="00AC60E7">
              <w:rPr>
                <w:rFonts w:hint="cs"/>
                <w:sz w:val="28"/>
                <w:szCs w:val="28"/>
                <w:lang w:val="vi-VN" w:eastAsia="vi-VN"/>
              </w:rPr>
              <w:t>ư</w:t>
            </w:r>
            <w:r w:rsidRPr="00AC60E7">
              <w:rPr>
                <w:sz w:val="28"/>
                <w:szCs w:val="28"/>
                <w:lang w:val="vi-VN" w:eastAsia="vi-VN"/>
              </w:rPr>
              <w:t>ng hoạt động) thông qua hệ thống phần mềm (Máy tính/Web/Ứng dụng di động).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Cho phép điều khiển thiết bị tại chỗ thông qua giao diện nút bấm và màn hình LCD.</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Thiết bị tích hợp bộ thu GPS để tự động xác định vị trí lắp đặt.</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Màn hình LCD hiển thị các thông số về trạng thái kết nối mạng, chế độ hoạt động của bộ thu, âm l</w:t>
            </w:r>
            <w:r w:rsidRPr="00AC60E7">
              <w:rPr>
                <w:rFonts w:hint="cs"/>
                <w:sz w:val="28"/>
                <w:szCs w:val="28"/>
                <w:lang w:val="vi-VN" w:eastAsia="vi-VN"/>
              </w:rPr>
              <w:t>ư</w:t>
            </w:r>
            <w:r w:rsidRPr="00AC60E7">
              <w:rPr>
                <w:sz w:val="28"/>
                <w:szCs w:val="28"/>
                <w:lang w:val="vi-VN" w:eastAsia="vi-VN"/>
              </w:rPr>
              <w:t>ợng.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Tích hợp mô-đun chống sét lan truyền bên trong thiết bị.</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Có khả năng giám sát trực tiếp trạng thái loa: Ngắn mạch, Hở mạch, Bình th</w:t>
            </w:r>
            <w:r w:rsidRPr="00AC60E7">
              <w:rPr>
                <w:rFonts w:hint="cs"/>
                <w:sz w:val="28"/>
                <w:szCs w:val="28"/>
                <w:lang w:val="vi-VN" w:eastAsia="vi-VN"/>
              </w:rPr>
              <w:t>ư</w:t>
            </w:r>
            <w:r w:rsidRPr="00AC60E7">
              <w:rPr>
                <w:sz w:val="28"/>
                <w:szCs w:val="28"/>
                <w:lang w:val="vi-VN" w:eastAsia="vi-VN"/>
              </w:rPr>
              <w:t>ờng. Giám sát nhiệt độ cụm thu. Gửi trạng thái lên máy chủ hệ thống.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Có khả năng phát hiện sự cố mất nguồn điện, gửi trạng thái lên máy chủ tr</w:t>
            </w:r>
            <w:r w:rsidRPr="00AC60E7">
              <w:rPr>
                <w:rFonts w:hint="cs"/>
                <w:sz w:val="28"/>
                <w:szCs w:val="28"/>
                <w:lang w:val="vi-VN" w:eastAsia="vi-VN"/>
              </w:rPr>
              <w:t>ư</w:t>
            </w:r>
            <w:r w:rsidRPr="00AC60E7">
              <w:rPr>
                <w:sz w:val="28"/>
                <w:szCs w:val="28"/>
                <w:lang w:val="vi-VN" w:eastAsia="vi-VN"/>
              </w:rPr>
              <w:t>ớc khi thiết bị mất kết nối do nguyên nhân mất nguồn điện.</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Tự động tắt toàn bộ nguồn khối công suất âm thanh khi không phát thanh. Đảm bảo an toàn thiết bị và tiết kiệm năng l</w:t>
            </w:r>
            <w:r w:rsidRPr="00AC60E7">
              <w:rPr>
                <w:rFonts w:hint="cs"/>
                <w:sz w:val="28"/>
                <w:szCs w:val="28"/>
                <w:lang w:val="vi-VN" w:eastAsia="vi-VN"/>
              </w:rPr>
              <w:t>ư</w:t>
            </w:r>
            <w:r w:rsidRPr="00AC60E7">
              <w:rPr>
                <w:sz w:val="28"/>
                <w:szCs w:val="28"/>
                <w:lang w:val="vi-VN" w:eastAsia="vi-VN"/>
              </w:rPr>
              <w:t>ợng.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Xác thực ng</w:t>
            </w:r>
            <w:r w:rsidRPr="00AC60E7">
              <w:rPr>
                <w:rFonts w:hint="cs"/>
                <w:sz w:val="28"/>
                <w:szCs w:val="28"/>
                <w:lang w:val="vi-VN" w:eastAsia="vi-VN"/>
              </w:rPr>
              <w:t>ư</w:t>
            </w:r>
            <w:r w:rsidRPr="00AC60E7">
              <w:rPr>
                <w:sz w:val="28"/>
                <w:szCs w:val="28"/>
                <w:lang w:val="vi-VN" w:eastAsia="vi-VN"/>
              </w:rPr>
              <w:t>ời dùng thông qua OAUTH2.</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Hỗ trợ xác thực nhiều lớp qua USB Key, Google Authenticator.</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Có khả năng kết nối và gửi thông tin lên Hệ thống Thông tin nguồn cấp tỉnh.</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Hoạt động trên hệ thống phần mềm đảm bảo ATTT theo quy định tại Thông t</w:t>
            </w:r>
            <w:r w:rsidRPr="00AC60E7">
              <w:rPr>
                <w:rFonts w:hint="cs"/>
                <w:sz w:val="28"/>
                <w:szCs w:val="28"/>
                <w:lang w:val="vi-VN" w:eastAsia="vi-VN"/>
              </w:rPr>
              <w:t>ư</w:t>
            </w:r>
            <w:r w:rsidRPr="00AC60E7">
              <w:rPr>
                <w:sz w:val="28"/>
                <w:szCs w:val="28"/>
                <w:lang w:val="vi-VN" w:eastAsia="vi-VN"/>
              </w:rPr>
              <w:t xml:space="preserve"> 24/2025/TT-BVHTTDL của Bộ Văn hóa, Thể thao và Du lịch ban hành. Hệ thống phần mềm có ph</w:t>
            </w:r>
            <w:r w:rsidRPr="00AC60E7">
              <w:rPr>
                <w:rFonts w:hint="cs"/>
                <w:sz w:val="28"/>
                <w:szCs w:val="28"/>
                <w:lang w:val="vi-VN" w:eastAsia="vi-VN"/>
              </w:rPr>
              <w:t>ươ</w:t>
            </w:r>
            <w:r w:rsidRPr="00AC60E7">
              <w:rPr>
                <w:sz w:val="28"/>
                <w:szCs w:val="28"/>
                <w:lang w:val="vi-VN" w:eastAsia="vi-VN"/>
              </w:rPr>
              <w:t>ng án đảm bảo ATTT đáp ứng theo yêu cầu an toàn tối thiểu cấp độ 2.</w:t>
            </w:r>
          </w:p>
        </w:tc>
      </w:tr>
      <w:tr w:rsidR="00AC60E7" w:rsidRPr="00AC60E7" w:rsidTr="002D0A2F">
        <w:trPr>
          <w:trHeight w:val="58"/>
        </w:trPr>
        <w:tc>
          <w:tcPr>
            <w:tcW w:w="308" w:type="pct"/>
            <w:vAlign w:val="center"/>
          </w:tcPr>
          <w:p w:rsidR="00AC60E7" w:rsidRPr="00AC60E7" w:rsidRDefault="00AC60E7" w:rsidP="002D0A2F">
            <w:pPr>
              <w:spacing w:before="40" w:after="40" w:line="264" w:lineRule="auto"/>
              <w:jc w:val="center"/>
              <w:rPr>
                <w:sz w:val="28"/>
                <w:szCs w:val="28"/>
                <w:lang w:eastAsia="vi-VN"/>
              </w:rPr>
            </w:pPr>
            <w:r w:rsidRPr="00AC60E7">
              <w:rPr>
                <w:sz w:val="28"/>
                <w:szCs w:val="28"/>
                <w:lang w:eastAsia="vi-VN"/>
              </w:rPr>
              <w:lastRenderedPageBreak/>
              <w:t>4</w:t>
            </w:r>
          </w:p>
        </w:tc>
        <w:tc>
          <w:tcPr>
            <w:tcW w:w="1348" w:type="pct"/>
            <w:vAlign w:val="center"/>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Loa nén chất lượng cao 50W</w:t>
            </w:r>
          </w:p>
        </w:tc>
        <w:tc>
          <w:tcPr>
            <w:tcW w:w="3344" w:type="pct"/>
            <w:vAlign w:val="center"/>
          </w:tcPr>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Bảo hành: 12 tháng.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Thông số kỹ thuật: </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Công suất 50 W. </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Vành nhôm, đ</w:t>
            </w:r>
            <w:r w:rsidRPr="00AC60E7">
              <w:rPr>
                <w:rFonts w:hint="cs"/>
                <w:sz w:val="28"/>
                <w:szCs w:val="28"/>
                <w:lang w:val="vi-VN" w:eastAsia="vi-VN"/>
              </w:rPr>
              <w:t>ư</w:t>
            </w:r>
            <w:r w:rsidRPr="00AC60E7">
              <w:rPr>
                <w:sz w:val="28"/>
                <w:szCs w:val="28"/>
                <w:lang w:val="vi-VN" w:eastAsia="vi-VN"/>
              </w:rPr>
              <w:t>ờng kính 500 mm, màu trắng.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Trở kháng: 16 </w:t>
            </w:r>
            <w:r w:rsidRPr="00AC60E7">
              <w:rPr>
                <w:rFonts w:hint="eastAsia"/>
                <w:sz w:val="28"/>
                <w:szCs w:val="28"/>
                <w:lang w:val="vi-VN" w:eastAsia="vi-VN"/>
              </w:rPr>
              <w:t>Ω</w:t>
            </w:r>
            <w:r w:rsidRPr="00AC60E7">
              <w:rPr>
                <w:sz w:val="28"/>
                <w:szCs w:val="28"/>
                <w:lang w:val="vi-VN" w:eastAsia="vi-VN"/>
              </w:rPr>
              <w:t>.</w:t>
            </w:r>
          </w:p>
        </w:tc>
      </w:tr>
      <w:tr w:rsidR="00AC60E7" w:rsidRPr="00AC60E7" w:rsidTr="002D0A2F">
        <w:trPr>
          <w:trHeight w:val="58"/>
        </w:trPr>
        <w:tc>
          <w:tcPr>
            <w:tcW w:w="308" w:type="pct"/>
            <w:vAlign w:val="center"/>
          </w:tcPr>
          <w:p w:rsidR="00AC60E7" w:rsidRPr="00AC60E7" w:rsidRDefault="00AC60E7" w:rsidP="002D0A2F">
            <w:pPr>
              <w:spacing w:before="40" w:after="40" w:line="264" w:lineRule="auto"/>
              <w:jc w:val="center"/>
              <w:rPr>
                <w:sz w:val="28"/>
                <w:szCs w:val="28"/>
                <w:lang w:eastAsia="vi-VN"/>
              </w:rPr>
            </w:pPr>
            <w:r w:rsidRPr="00AC60E7">
              <w:rPr>
                <w:sz w:val="28"/>
                <w:szCs w:val="28"/>
                <w:lang w:eastAsia="vi-VN"/>
              </w:rPr>
              <w:t>5</w:t>
            </w:r>
          </w:p>
        </w:tc>
        <w:tc>
          <w:tcPr>
            <w:tcW w:w="1348" w:type="pct"/>
            <w:vAlign w:val="center"/>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Dây điện</w:t>
            </w:r>
          </w:p>
        </w:tc>
        <w:tc>
          <w:tcPr>
            <w:tcW w:w="3344" w:type="pct"/>
            <w:vAlign w:val="center"/>
          </w:tcPr>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Bảo hành: 12 tháng.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Thông số kỹ thuật: </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Lõi dây bằng đồng, 2 x 0,75 mm.</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Điện áp danh định: 300/500 V.</w:t>
            </w:r>
          </w:p>
        </w:tc>
      </w:tr>
      <w:tr w:rsidR="00AC60E7" w:rsidRPr="00AC60E7" w:rsidTr="002D0A2F">
        <w:trPr>
          <w:trHeight w:val="58"/>
        </w:trPr>
        <w:tc>
          <w:tcPr>
            <w:tcW w:w="308" w:type="pct"/>
            <w:vAlign w:val="center"/>
          </w:tcPr>
          <w:p w:rsidR="00AC60E7" w:rsidRPr="00AC60E7" w:rsidRDefault="00AC60E7" w:rsidP="002D0A2F">
            <w:pPr>
              <w:spacing w:before="40" w:after="40" w:line="264" w:lineRule="auto"/>
              <w:jc w:val="center"/>
              <w:rPr>
                <w:sz w:val="28"/>
                <w:szCs w:val="28"/>
                <w:lang w:eastAsia="vi-VN"/>
              </w:rPr>
            </w:pPr>
            <w:r w:rsidRPr="00AC60E7">
              <w:rPr>
                <w:sz w:val="28"/>
                <w:szCs w:val="28"/>
                <w:lang w:eastAsia="vi-VN"/>
              </w:rPr>
              <w:t>6</w:t>
            </w:r>
          </w:p>
        </w:tc>
        <w:tc>
          <w:tcPr>
            <w:tcW w:w="1348" w:type="pct"/>
            <w:vAlign w:val="center"/>
          </w:tcPr>
          <w:p w:rsidR="00AC60E7" w:rsidRPr="00AC60E7" w:rsidRDefault="00AC60E7" w:rsidP="002D0A2F">
            <w:pPr>
              <w:spacing w:before="40" w:after="40" w:line="264" w:lineRule="auto"/>
              <w:jc w:val="center"/>
              <w:rPr>
                <w:sz w:val="28"/>
                <w:szCs w:val="28"/>
                <w:lang w:val="vi-VN" w:eastAsia="vi-VN"/>
              </w:rPr>
            </w:pPr>
            <w:r w:rsidRPr="00AC60E7">
              <w:rPr>
                <w:sz w:val="28"/>
                <w:szCs w:val="28"/>
                <w:lang w:val="vi-VN" w:eastAsia="vi-VN"/>
              </w:rPr>
              <w:t>Hộp bảo quản ngoài trời</w:t>
            </w:r>
          </w:p>
        </w:tc>
        <w:tc>
          <w:tcPr>
            <w:tcW w:w="3344" w:type="pct"/>
            <w:vAlign w:val="center"/>
          </w:tcPr>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Bảo hành: 12 tháng.</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xml:space="preserve">- Thông số kỹ thuật: </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Kích th</w:t>
            </w:r>
            <w:r w:rsidRPr="00AC60E7">
              <w:rPr>
                <w:rFonts w:hint="cs"/>
                <w:sz w:val="28"/>
                <w:szCs w:val="28"/>
                <w:lang w:val="vi-VN" w:eastAsia="vi-VN"/>
              </w:rPr>
              <w:t>ư</w:t>
            </w:r>
            <w:r w:rsidRPr="00AC60E7">
              <w:rPr>
                <w:sz w:val="28"/>
                <w:szCs w:val="28"/>
                <w:lang w:val="vi-VN" w:eastAsia="vi-VN"/>
              </w:rPr>
              <w:t>ớc: 430 x 300 x 180 (mm).</w:t>
            </w:r>
          </w:p>
          <w:p w:rsidR="00AC60E7" w:rsidRPr="00AC60E7" w:rsidRDefault="00AC60E7" w:rsidP="002D0A2F">
            <w:pPr>
              <w:spacing w:before="40" w:after="40" w:line="264" w:lineRule="auto"/>
              <w:rPr>
                <w:sz w:val="28"/>
                <w:szCs w:val="28"/>
                <w:lang w:val="vi-VN" w:eastAsia="vi-VN"/>
              </w:rPr>
            </w:pPr>
            <w:r w:rsidRPr="00AC60E7">
              <w:rPr>
                <w:sz w:val="28"/>
                <w:szCs w:val="28"/>
                <w:lang w:val="vi-VN" w:eastAsia="vi-VN"/>
              </w:rPr>
              <w:t>+ Thiết kế khóa tay cầm, s</w:t>
            </w:r>
            <w:r w:rsidRPr="00AC60E7">
              <w:rPr>
                <w:rFonts w:hint="cs"/>
                <w:sz w:val="28"/>
                <w:szCs w:val="28"/>
                <w:lang w:val="vi-VN" w:eastAsia="vi-VN"/>
              </w:rPr>
              <w:t>ơ</w:t>
            </w:r>
            <w:r w:rsidRPr="00AC60E7">
              <w:rPr>
                <w:sz w:val="28"/>
                <w:szCs w:val="28"/>
                <w:lang w:val="vi-VN" w:eastAsia="vi-VN"/>
              </w:rPr>
              <w:t>n tĩnh điện.</w:t>
            </w:r>
          </w:p>
        </w:tc>
      </w:tr>
    </w:tbl>
    <w:p w:rsidR="00AC60E7" w:rsidRPr="00AC60E7" w:rsidRDefault="00AC60E7" w:rsidP="00AC60E7">
      <w:pPr>
        <w:pStyle w:val="SectionVIHeader"/>
        <w:spacing w:after="120" w:line="264" w:lineRule="auto"/>
        <w:ind w:firstLine="709"/>
        <w:jc w:val="left"/>
        <w:rPr>
          <w:sz w:val="28"/>
          <w:szCs w:val="28"/>
          <w:lang w:val="nl-NL"/>
        </w:rPr>
      </w:pPr>
      <w:r w:rsidRPr="00AC60E7">
        <w:rPr>
          <w:sz w:val="28"/>
          <w:szCs w:val="28"/>
          <w:lang w:val="nl-NL"/>
        </w:rPr>
        <w:t>1.3. Các yêu cầu khác</w:t>
      </w:r>
    </w:p>
    <w:p w:rsidR="00AC60E7" w:rsidRPr="00AC60E7" w:rsidRDefault="00AC60E7" w:rsidP="00AC60E7">
      <w:pPr>
        <w:pStyle w:val="SectionVIHeader"/>
        <w:spacing w:after="120" w:line="264" w:lineRule="auto"/>
        <w:ind w:firstLine="709"/>
        <w:jc w:val="left"/>
        <w:rPr>
          <w:b w:val="0"/>
          <w:sz w:val="28"/>
          <w:szCs w:val="28"/>
          <w:lang w:val="nl-NL"/>
        </w:rPr>
      </w:pPr>
      <w:r w:rsidRPr="00AC60E7">
        <w:rPr>
          <w:b w:val="0"/>
          <w:sz w:val="28"/>
          <w:szCs w:val="28"/>
          <w:lang w:val="nl-NL"/>
        </w:rPr>
        <w:t>- Nhà thầu phải có văn bản cam kết cung cấp phụ tùng thay thế và dịch vụ sau bán hàng.</w:t>
      </w:r>
    </w:p>
    <w:p w:rsidR="00AC60E7" w:rsidRPr="00AC60E7" w:rsidRDefault="00AC60E7" w:rsidP="00AC60E7">
      <w:pPr>
        <w:pStyle w:val="SectionVIHeader"/>
        <w:spacing w:after="120" w:line="264" w:lineRule="auto"/>
        <w:ind w:firstLine="709"/>
        <w:jc w:val="left"/>
        <w:rPr>
          <w:b w:val="0"/>
          <w:sz w:val="28"/>
          <w:szCs w:val="28"/>
          <w:lang w:val="nl-NL"/>
        </w:rPr>
      </w:pPr>
      <w:r w:rsidRPr="00AC60E7">
        <w:rPr>
          <w:b w:val="0"/>
          <w:sz w:val="28"/>
          <w:szCs w:val="28"/>
          <w:lang w:val="nl-NL"/>
        </w:rPr>
        <w:t>- Nhà thầu phải có văn bản cam kết bao gói, bốc xếp cả hai đầu, đảm bảo hàng hóa khi giao nhận không bị trầy, xước, đáp ứng các yêu cầu về kỹ thuật và mỹ thuật.</w:t>
      </w:r>
    </w:p>
    <w:p w:rsidR="00AC60E7" w:rsidRPr="00AC60E7" w:rsidRDefault="00AC60E7" w:rsidP="00AC60E7">
      <w:pPr>
        <w:pStyle w:val="SectionVIHeader"/>
        <w:spacing w:after="120" w:line="264" w:lineRule="auto"/>
        <w:ind w:firstLine="709"/>
        <w:jc w:val="left"/>
        <w:rPr>
          <w:b w:val="0"/>
          <w:sz w:val="28"/>
          <w:szCs w:val="28"/>
          <w:lang w:val="nl-NL"/>
        </w:rPr>
      </w:pPr>
      <w:r w:rsidRPr="00AC60E7">
        <w:rPr>
          <w:b w:val="0"/>
          <w:sz w:val="28"/>
          <w:szCs w:val="28"/>
          <w:lang w:val="nl-NL"/>
        </w:rPr>
        <w:t>- Bộ tích hợp hệ thống truyền thanh thông minh và Bộ thu truyền thanh thông minh đáp ứng QCVN 117:2020/BTTTT, QCVN 86:2019/BTTTT, QCVN 54:2020/BTTTT, QCVN 112:2017/BTTTT (cam kết của nhà sản xuất).</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Hệ thống phần mềm đảm bảo ATTT theo quy định tại Thông tư 24/2025/TT-BVHTTDL của Bộ Văn hóa, Thể thao và Du lịch ban hành (thuyết minh của nhà thầu). Hệ thống phần mềm có phương án đảm bảo ATTT đáp ứng theo yêu cầu an toàn tối thiểu cấp độ 2.</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Hệ thống phải đồng bộ, liên thông kết nối được với Hệ thống thông tin nguồn cấp tỉnh (theo quy định tại Thông tư 24/2025/TT-BVHTTDL của Bộ Văn hóa, Thể thao và Du lịch ban hành).</w:t>
      </w:r>
    </w:p>
    <w:p w:rsidR="00AC60E7" w:rsidRPr="00AC60E7" w:rsidRDefault="00AC60E7" w:rsidP="00AC60E7">
      <w:pPr>
        <w:pStyle w:val="SectionVIHeader"/>
        <w:spacing w:after="120" w:line="264" w:lineRule="auto"/>
        <w:ind w:firstLine="709"/>
        <w:jc w:val="left"/>
        <w:rPr>
          <w:b w:val="0"/>
          <w:sz w:val="28"/>
          <w:szCs w:val="28"/>
          <w:lang w:val="nl-NL"/>
        </w:rPr>
      </w:pPr>
      <w:r w:rsidRPr="00AC60E7">
        <w:rPr>
          <w:b w:val="0"/>
          <w:sz w:val="28"/>
          <w:szCs w:val="28"/>
          <w:lang w:val="nl-NL"/>
        </w:rPr>
        <w:t>- Nhà thầu phải cung cấp tài liệu đặc tả API kết nối trao đổi dữ liệu với hệ thống thông tin thông qua LGSP của tỉnh và kết nối liên thông với hệ thống khác thông qua kết nối API đính kèm hồ sơ dự thầu;</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xml:space="preserve">- Nhà thầu cung cấp đầy đủ tài liệu chứng minh giải pháp truyền thanh ứng dụng công nghệ thông tin - viễn thông đảm bảo khả năng kết nối với hệ thống thông tin nguồn cấp tỉnh và đã kết nối thành công tối thiểu 01 hệ thống thông tin </w:t>
      </w:r>
      <w:r w:rsidRPr="00AC60E7">
        <w:rPr>
          <w:b w:val="0"/>
          <w:sz w:val="28"/>
          <w:szCs w:val="28"/>
          <w:lang w:val="nl-NL"/>
        </w:rPr>
        <w:lastRenderedPageBreak/>
        <w:t>nguồn cấp tỉnh đã triển khai (Có tài liệu chứng minh văn bản của cơ quan nhà nước đang quản lý, vận hành đã kết nối thành công thành tối thiểu 01 hệ thống thông tin nguồn cấp tỉnh của nhà cung cấp giải pháp).</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Nhà thầu phải có sơ đồ mô tả kết nối, vận hành hệ thống truyền thanh ứng dụng công nghệ thông tin - viễn thông đính kèm hồ sơ dự thầu.</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xml:space="preserve">- Nhà thầu phải cung cấp sơ đồ khối và thuyết minh chi tiết kết cấu kỹ thuật vận hành tự động của thiết bị cụm thu phát thanh ứng dụng công nghệ thông tin – viễn thông: tích hợp trên cùng một thiết bị, hoạt động độc lập giữa phần thu IP/FM, tự động chuyển chế độ thu phát từ IP sang FM khi rớt mạng Internet và ngược lại, chế độ IP ưu tiên mà không thao tác bất kỳ hoặc qua phần mềm hoặc dùng bộ định thời (timer) đính kèm hồ sơ dự thầu; </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Hệ thống đảm bảo độ trễ đồng bộ giữa các thiết bị thu &lt;1s (có tài liệu chứng minh).</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Có tiến độ chi tiết bàn giao lắp đặt, chuyển giao cho Chủ đầu tư.</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Cam kết khi bàn giao hàng hóa phải hoàn thành đấu nối với hệ thống thông tin nguồn cấp tỉnh.</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Nhà thầu cam kết đảm bảo thiết bị tích hợp được ngay với hệ thống truyền thanh hiện có của xã, cam kết sẵn sàng cung cấp thiết bị  mẫu đúng với yêu cầu kỹ thuật trong E-HSMT trong vòng 3 ngày khi chủ đầu tư yêu cầu để kiểm tra đúng với thông số thiết bị dự thầu và tính tích hợp (Nếu nhà thầu được mời vào đối chiếu tài liệu, kiểm tra hàng mẫu và thương thảo hợp đồng).</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Nhà thầu tham gia phải có Giấy đăng kí kinh doanh ngành nghề phù hợp để đáp ứng các yêu cầu trên của gói thầu.</w:t>
      </w:r>
    </w:p>
    <w:p w:rsidR="00AC60E7" w:rsidRPr="00AC60E7" w:rsidRDefault="00AC60E7" w:rsidP="00AC60E7">
      <w:pPr>
        <w:pStyle w:val="SectionVIHeader"/>
        <w:spacing w:after="120" w:line="264" w:lineRule="auto"/>
        <w:ind w:firstLine="709"/>
        <w:jc w:val="both"/>
        <w:rPr>
          <w:b w:val="0"/>
          <w:sz w:val="28"/>
          <w:szCs w:val="28"/>
          <w:lang w:val="nl-NL"/>
        </w:rPr>
      </w:pPr>
      <w:r w:rsidRPr="00AC60E7">
        <w:rPr>
          <w:b w:val="0"/>
          <w:sz w:val="28"/>
          <w:szCs w:val="28"/>
          <w:lang w:val="nl-NL"/>
        </w:rPr>
        <w:t>- Nhà thầu Khảo sát hiện trường cùng với chủ đầu tư để đề xuất lên biện pháp thi công hợp lý, và cung cấp giải pháp kỹ thuật phù hợp với hiện trạng thiết bị cũ của chủ đầu tư.</w:t>
      </w:r>
    </w:p>
    <w:p w:rsidR="00AC60E7" w:rsidRPr="00AC60E7" w:rsidRDefault="00AC60E7" w:rsidP="00AC60E7">
      <w:pPr>
        <w:pStyle w:val="SectionVIHeader"/>
        <w:spacing w:after="120" w:line="264" w:lineRule="auto"/>
        <w:ind w:firstLine="709"/>
        <w:jc w:val="left"/>
        <w:rPr>
          <w:sz w:val="28"/>
          <w:szCs w:val="28"/>
          <w:lang w:val="nl-NL"/>
        </w:rPr>
      </w:pPr>
      <w:r w:rsidRPr="00AC60E7">
        <w:rPr>
          <w:sz w:val="28"/>
          <w:szCs w:val="28"/>
          <w:lang w:val="nl-NL"/>
        </w:rPr>
        <w:t>Mục 2. Bản vẽ</w:t>
      </w:r>
    </w:p>
    <w:p w:rsidR="00AC60E7" w:rsidRPr="00AC60E7" w:rsidRDefault="00AC60E7" w:rsidP="00AC60E7">
      <w:pPr>
        <w:spacing w:before="120" w:after="120" w:line="264" w:lineRule="auto"/>
        <w:ind w:firstLine="709"/>
        <w:rPr>
          <w:iCs/>
          <w:spacing w:val="-4"/>
          <w:sz w:val="28"/>
          <w:szCs w:val="28"/>
          <w:lang w:val="nl-NL"/>
        </w:rPr>
      </w:pPr>
      <w:r w:rsidRPr="00AC60E7">
        <w:rPr>
          <w:spacing w:val="-4"/>
          <w:sz w:val="28"/>
          <w:szCs w:val="28"/>
          <w:lang w:val="nl-NL"/>
        </w:rPr>
        <w:t xml:space="preserve">E-HSMT này gồm có các bản vẽ trong danh mục sau đây: </w:t>
      </w:r>
      <w:r w:rsidRPr="00AC60E7">
        <w:rPr>
          <w:sz w:val="28"/>
          <w:szCs w:val="28"/>
          <w:lang w:val="nl-NL"/>
        </w:rPr>
        <w:t>Không có bản vẽ.</w:t>
      </w:r>
    </w:p>
    <w:p w:rsidR="00AC60E7" w:rsidRPr="00AC60E7" w:rsidRDefault="00AC60E7" w:rsidP="00AC60E7">
      <w:pPr>
        <w:pStyle w:val="SectionVIHeader"/>
        <w:widowControl w:val="0"/>
        <w:spacing w:after="120" w:line="264" w:lineRule="auto"/>
        <w:ind w:firstLine="709"/>
        <w:jc w:val="left"/>
        <w:rPr>
          <w:b w:val="0"/>
          <w:sz w:val="28"/>
        </w:rPr>
      </w:pPr>
      <w:proofErr w:type="spellStart"/>
      <w:r w:rsidRPr="00AC60E7">
        <w:rPr>
          <w:b w:val="0"/>
          <w:sz w:val="28"/>
        </w:rPr>
        <w:t>Trường</w:t>
      </w:r>
      <w:proofErr w:type="spellEnd"/>
      <w:r w:rsidRPr="00AC60E7">
        <w:rPr>
          <w:b w:val="0"/>
          <w:sz w:val="28"/>
        </w:rPr>
        <w:t xml:space="preserve"> </w:t>
      </w:r>
      <w:proofErr w:type="spellStart"/>
      <w:r w:rsidRPr="00AC60E7">
        <w:rPr>
          <w:b w:val="0"/>
          <w:sz w:val="28"/>
        </w:rPr>
        <w:t>hợp</w:t>
      </w:r>
      <w:proofErr w:type="spellEnd"/>
      <w:r w:rsidRPr="00AC60E7">
        <w:rPr>
          <w:b w:val="0"/>
          <w:sz w:val="28"/>
        </w:rPr>
        <w:t xml:space="preserve"> </w:t>
      </w:r>
      <w:proofErr w:type="spellStart"/>
      <w:r w:rsidRPr="00AC60E7">
        <w:rPr>
          <w:b w:val="0"/>
          <w:sz w:val="28"/>
        </w:rPr>
        <w:t>có</w:t>
      </w:r>
      <w:proofErr w:type="spellEnd"/>
      <w:r w:rsidRPr="00AC60E7">
        <w:rPr>
          <w:b w:val="0"/>
          <w:sz w:val="28"/>
        </w:rPr>
        <w:t xml:space="preserve"> </w:t>
      </w:r>
      <w:proofErr w:type="spellStart"/>
      <w:r w:rsidRPr="00AC60E7">
        <w:rPr>
          <w:b w:val="0"/>
          <w:sz w:val="28"/>
        </w:rPr>
        <w:t>bản</w:t>
      </w:r>
      <w:proofErr w:type="spellEnd"/>
      <w:r w:rsidRPr="00AC60E7">
        <w:rPr>
          <w:b w:val="0"/>
          <w:sz w:val="28"/>
        </w:rPr>
        <w:t xml:space="preserve"> </w:t>
      </w:r>
      <w:proofErr w:type="spellStart"/>
      <w:r w:rsidRPr="00AC60E7">
        <w:rPr>
          <w:b w:val="0"/>
          <w:sz w:val="28"/>
        </w:rPr>
        <w:t>vẽ</w:t>
      </w:r>
      <w:proofErr w:type="spellEnd"/>
      <w:r w:rsidRPr="00AC60E7">
        <w:rPr>
          <w:b w:val="0"/>
          <w:sz w:val="28"/>
        </w:rPr>
        <w:t xml:space="preserve"> </w:t>
      </w:r>
      <w:proofErr w:type="spellStart"/>
      <w:r w:rsidRPr="00AC60E7">
        <w:rPr>
          <w:b w:val="0"/>
          <w:sz w:val="28"/>
        </w:rPr>
        <w:t>thì</w:t>
      </w:r>
      <w:proofErr w:type="spellEnd"/>
      <w:r w:rsidRPr="00AC60E7">
        <w:rPr>
          <w:b w:val="0"/>
          <w:sz w:val="28"/>
        </w:rPr>
        <w:t xml:space="preserve"> </w:t>
      </w:r>
      <w:proofErr w:type="spellStart"/>
      <w:r w:rsidRPr="00AC60E7">
        <w:rPr>
          <w:b w:val="0"/>
          <w:sz w:val="28"/>
        </w:rPr>
        <w:t>phải</w:t>
      </w:r>
      <w:proofErr w:type="spellEnd"/>
      <w:r w:rsidRPr="00AC60E7">
        <w:rPr>
          <w:b w:val="0"/>
          <w:sz w:val="28"/>
        </w:rPr>
        <w:t xml:space="preserve"> </w:t>
      </w:r>
      <w:proofErr w:type="spellStart"/>
      <w:r w:rsidRPr="00AC60E7">
        <w:rPr>
          <w:b w:val="0"/>
          <w:sz w:val="28"/>
        </w:rPr>
        <w:t>đính</w:t>
      </w:r>
      <w:proofErr w:type="spellEnd"/>
      <w:r w:rsidRPr="00AC60E7">
        <w:rPr>
          <w:b w:val="0"/>
          <w:sz w:val="28"/>
        </w:rPr>
        <w:t xml:space="preserve"> </w:t>
      </w:r>
      <w:proofErr w:type="spellStart"/>
      <w:r w:rsidRPr="00AC60E7">
        <w:rPr>
          <w:b w:val="0"/>
          <w:sz w:val="28"/>
        </w:rPr>
        <w:t>kèm</w:t>
      </w:r>
      <w:proofErr w:type="spellEnd"/>
      <w:r w:rsidRPr="00AC60E7">
        <w:rPr>
          <w:b w:val="0"/>
          <w:sz w:val="28"/>
        </w:rPr>
        <w:t xml:space="preserve"> </w:t>
      </w:r>
      <w:proofErr w:type="spellStart"/>
      <w:r w:rsidRPr="00AC60E7">
        <w:rPr>
          <w:b w:val="0"/>
          <w:sz w:val="28"/>
        </w:rPr>
        <w:t>theo</w:t>
      </w:r>
      <w:proofErr w:type="spellEnd"/>
      <w:r w:rsidRPr="00AC60E7">
        <w:rPr>
          <w:b w:val="0"/>
          <w:sz w:val="28"/>
        </w:rPr>
        <w:t xml:space="preserve"> </w:t>
      </w:r>
      <w:proofErr w:type="spellStart"/>
      <w:r w:rsidRPr="00AC60E7">
        <w:rPr>
          <w:b w:val="0"/>
          <w:sz w:val="28"/>
        </w:rPr>
        <w:t>bản</w:t>
      </w:r>
      <w:proofErr w:type="spellEnd"/>
      <w:r w:rsidRPr="00AC60E7">
        <w:rPr>
          <w:b w:val="0"/>
          <w:sz w:val="28"/>
        </w:rPr>
        <w:t xml:space="preserve"> </w:t>
      </w:r>
      <w:proofErr w:type="spellStart"/>
      <w:r w:rsidRPr="00AC60E7">
        <w:rPr>
          <w:b w:val="0"/>
          <w:sz w:val="28"/>
        </w:rPr>
        <w:t>vẽ</w:t>
      </w:r>
      <w:proofErr w:type="spellEnd"/>
      <w:r w:rsidRPr="00AC60E7">
        <w:rPr>
          <w:b w:val="0"/>
          <w:sz w:val="28"/>
        </w:rPr>
        <w:t>.</w:t>
      </w:r>
    </w:p>
    <w:p w:rsidR="00AC60E7" w:rsidRPr="00AC60E7" w:rsidRDefault="00AC60E7" w:rsidP="00AC60E7">
      <w:pPr>
        <w:pStyle w:val="SectionVIHeader"/>
        <w:widowControl w:val="0"/>
        <w:spacing w:after="120" w:line="264" w:lineRule="auto"/>
        <w:ind w:firstLine="709"/>
        <w:jc w:val="left"/>
        <w:rPr>
          <w:sz w:val="32"/>
          <w:szCs w:val="32"/>
        </w:rPr>
      </w:pPr>
      <w:proofErr w:type="spellStart"/>
      <w:r w:rsidRPr="00AC60E7">
        <w:rPr>
          <w:sz w:val="28"/>
        </w:rPr>
        <w:t>Mục</w:t>
      </w:r>
      <w:proofErr w:type="spellEnd"/>
      <w:r w:rsidRPr="00AC60E7">
        <w:rPr>
          <w:sz w:val="28"/>
        </w:rPr>
        <w:t xml:space="preserve"> 3. </w:t>
      </w:r>
      <w:proofErr w:type="spellStart"/>
      <w:r w:rsidRPr="00AC60E7">
        <w:rPr>
          <w:sz w:val="28"/>
        </w:rPr>
        <w:t>Kiểm</w:t>
      </w:r>
      <w:proofErr w:type="spellEnd"/>
      <w:r w:rsidRPr="00AC60E7">
        <w:rPr>
          <w:sz w:val="28"/>
        </w:rPr>
        <w:t xml:space="preserve"> </w:t>
      </w:r>
      <w:proofErr w:type="spellStart"/>
      <w:r w:rsidRPr="00AC60E7">
        <w:rPr>
          <w:sz w:val="28"/>
        </w:rPr>
        <w:t>tra</w:t>
      </w:r>
      <w:proofErr w:type="spellEnd"/>
      <w:r w:rsidRPr="00AC60E7">
        <w:rPr>
          <w:sz w:val="28"/>
        </w:rPr>
        <w:t xml:space="preserve"> </w:t>
      </w:r>
      <w:proofErr w:type="spellStart"/>
      <w:r w:rsidRPr="00AC60E7">
        <w:rPr>
          <w:sz w:val="28"/>
        </w:rPr>
        <w:t>và</w:t>
      </w:r>
      <w:proofErr w:type="spellEnd"/>
      <w:r w:rsidRPr="00AC60E7">
        <w:rPr>
          <w:sz w:val="28"/>
        </w:rPr>
        <w:t xml:space="preserve"> </w:t>
      </w:r>
      <w:proofErr w:type="spellStart"/>
      <w:r w:rsidRPr="00AC60E7">
        <w:rPr>
          <w:sz w:val="28"/>
        </w:rPr>
        <w:t>thử</w:t>
      </w:r>
      <w:proofErr w:type="spellEnd"/>
      <w:r w:rsidRPr="00AC60E7">
        <w:rPr>
          <w:sz w:val="28"/>
        </w:rPr>
        <w:t xml:space="preserve"> </w:t>
      </w:r>
      <w:proofErr w:type="spellStart"/>
      <w:r w:rsidRPr="00AC60E7">
        <w:rPr>
          <w:sz w:val="28"/>
        </w:rPr>
        <w:t>nghiệm</w:t>
      </w:r>
      <w:proofErr w:type="spellEnd"/>
    </w:p>
    <w:p w:rsidR="00AC60E7" w:rsidRPr="00AC60E7" w:rsidRDefault="00AC60E7" w:rsidP="00AC60E7">
      <w:pPr>
        <w:spacing w:line="276" w:lineRule="auto"/>
        <w:ind w:firstLine="720"/>
        <w:contextualSpacing/>
        <w:rPr>
          <w:sz w:val="28"/>
          <w:szCs w:val="28"/>
          <w:lang w:val="vi-VN"/>
        </w:rPr>
      </w:pPr>
      <w:r w:rsidRPr="00AC60E7">
        <w:rPr>
          <w:sz w:val="28"/>
          <w:szCs w:val="28"/>
          <w:lang w:val="vi-VN"/>
        </w:rPr>
        <w:t>Các kiểm tra và thử nghiệm cần tiến hành gồm có: Chủ đầu tư hoặc đại diện Chủ đầu tư thực hiện kiểm tra, thử nghiệm hàng hóa trong các trường hợp sau:</w:t>
      </w:r>
    </w:p>
    <w:p w:rsidR="00AC60E7" w:rsidRPr="00AC60E7" w:rsidRDefault="00AC60E7" w:rsidP="00AC60E7">
      <w:pPr>
        <w:spacing w:line="276" w:lineRule="auto"/>
        <w:ind w:firstLine="720"/>
        <w:contextualSpacing/>
        <w:rPr>
          <w:sz w:val="28"/>
          <w:szCs w:val="28"/>
        </w:rPr>
      </w:pPr>
      <w:r w:rsidRPr="00AC60E7">
        <w:rPr>
          <w:sz w:val="28"/>
          <w:szCs w:val="28"/>
          <w:lang w:val="vi-VN"/>
        </w:rPr>
        <w:t>- Khi có nghi ngờ về chất lượng, mẫu mã, nguồn gốc, xuất xứ hàng hóa cung cấp được lắp đặt</w:t>
      </w:r>
      <w:r w:rsidRPr="00AC60E7">
        <w:rPr>
          <w:sz w:val="28"/>
          <w:szCs w:val="28"/>
        </w:rPr>
        <w:t>.</w:t>
      </w:r>
    </w:p>
    <w:p w:rsidR="001975AD" w:rsidRPr="00AC60E7" w:rsidRDefault="00AC60E7" w:rsidP="00AC60E7">
      <w:pPr>
        <w:spacing w:line="276" w:lineRule="auto"/>
        <w:ind w:firstLine="720"/>
        <w:contextualSpacing/>
        <w:rPr>
          <w:sz w:val="28"/>
          <w:szCs w:val="28"/>
          <w:lang w:val="vi-VN"/>
        </w:rPr>
      </w:pPr>
      <w:r w:rsidRPr="00AC60E7">
        <w:rPr>
          <w:sz w:val="28"/>
          <w:szCs w:val="28"/>
          <w:lang w:val="vi-VN"/>
        </w:rPr>
        <w:t>- Kiểm tra, chạy thử trước khi nghiệm thu hoàn thành đưa vào sử dụng, vận hành.</w:t>
      </w:r>
    </w:p>
    <w:sectPr w:rsidR="001975AD" w:rsidRPr="00AC60E7" w:rsidSect="00ED3527">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E7"/>
    <w:rsid w:val="001975AD"/>
    <w:rsid w:val="00AC60E7"/>
    <w:rsid w:val="00ED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6208"/>
  <w15:chartTrackingRefBased/>
  <w15:docId w15:val="{FAA17BF0-9ECE-416E-B535-9924F503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E7"/>
    <w:pPr>
      <w:spacing w:before="0"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60E7"/>
    <w:pPr>
      <w:jc w:val="center"/>
    </w:pPr>
    <w:rPr>
      <w:b/>
      <w:sz w:val="44"/>
    </w:rPr>
  </w:style>
  <w:style w:type="character" w:customStyle="1" w:styleId="SubtitleChar">
    <w:name w:val="Subtitle Char"/>
    <w:basedOn w:val="DefaultParagraphFont"/>
    <w:link w:val="Subtitle"/>
    <w:rsid w:val="00AC60E7"/>
    <w:rPr>
      <w:rFonts w:eastAsia="Times New Roman" w:cs="Times New Roman"/>
      <w:b/>
      <w:sz w:val="44"/>
      <w:szCs w:val="20"/>
    </w:rPr>
  </w:style>
  <w:style w:type="paragraph" w:customStyle="1" w:styleId="SectionVIHeader">
    <w:name w:val="Section VI. Header"/>
    <w:basedOn w:val="Normal"/>
    <w:rsid w:val="00AC60E7"/>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2026-04-08T03:05:00Z</dcterms:created>
  <dcterms:modified xsi:type="dcterms:W3CDTF">2026-04-08T03:06:00Z</dcterms:modified>
</cp:coreProperties>
</file>