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1F98F" w14:textId="77777777" w:rsidR="005B0923" w:rsidRPr="00320D93" w:rsidRDefault="005B0923" w:rsidP="005B0923">
      <w:pPr>
        <w:widowControl w:val="0"/>
        <w:spacing w:before="120" w:after="120" w:line="264" w:lineRule="auto"/>
        <w:jc w:val="center"/>
        <w:outlineLvl w:val="1"/>
        <w:rPr>
          <w:sz w:val="28"/>
          <w:szCs w:val="28"/>
          <w:lang w:val="nl-NL"/>
        </w:rPr>
      </w:pPr>
      <w:r w:rsidRPr="00320D93">
        <w:rPr>
          <w:b/>
          <w:sz w:val="28"/>
          <w:szCs w:val="28"/>
          <w:lang w:val="nl-NL"/>
        </w:rPr>
        <w:t>Chương V. YÊU CẦU VỀ KỸ THUẬT</w:t>
      </w:r>
    </w:p>
    <w:p w14:paraId="185FC436" w14:textId="77777777" w:rsidR="005B0923" w:rsidRPr="00320D93" w:rsidRDefault="005B0923" w:rsidP="005B0923">
      <w:pPr>
        <w:pStyle w:val="Subtitle"/>
        <w:rPr>
          <w:rFonts w:ascii="Times New Roman" w:hAnsi="Times New Roman" w:cs="Times New Roman"/>
          <w:sz w:val="20"/>
          <w:szCs w:val="32"/>
          <w:lang w:val="nl-NL"/>
        </w:rPr>
      </w:pPr>
    </w:p>
    <w:p w14:paraId="2CF70D42" w14:textId="77777777" w:rsidR="005B0923" w:rsidRPr="00320D93" w:rsidRDefault="005B0923" w:rsidP="005B0923">
      <w:pPr>
        <w:pStyle w:val="SectionVIHeader"/>
        <w:widowControl w:val="0"/>
        <w:spacing w:after="120" w:line="264" w:lineRule="auto"/>
        <w:ind w:firstLine="709"/>
        <w:jc w:val="both"/>
        <w:rPr>
          <w:sz w:val="28"/>
          <w:szCs w:val="28"/>
          <w:lang w:val="nl-NL"/>
        </w:rPr>
      </w:pPr>
      <w:r w:rsidRPr="00320D93">
        <w:rPr>
          <w:sz w:val="28"/>
          <w:szCs w:val="28"/>
          <w:lang w:val="nl-NL"/>
        </w:rPr>
        <w:t>Mục 1. Yêu cầu về kỹ thuật</w:t>
      </w:r>
    </w:p>
    <w:p w14:paraId="1CC454F3" w14:textId="77777777" w:rsidR="005B0923" w:rsidRPr="00320D93" w:rsidRDefault="005B0923" w:rsidP="005B0923">
      <w:pPr>
        <w:widowControl w:val="0"/>
        <w:spacing w:before="120" w:after="120" w:line="264" w:lineRule="auto"/>
        <w:ind w:firstLine="709"/>
        <w:rPr>
          <w:b/>
          <w:i/>
          <w:sz w:val="28"/>
          <w:szCs w:val="28"/>
          <w:lang w:val="nl-NL"/>
        </w:rPr>
      </w:pPr>
      <w:r w:rsidRPr="00320D93">
        <w:rPr>
          <w:b/>
          <w:i/>
          <w:sz w:val="28"/>
          <w:szCs w:val="28"/>
          <w:lang w:val="nl-NL"/>
        </w:rPr>
        <w:t>1.1. Giới thiệu chung về dự án/dự toán mua sắm, gói thầu</w:t>
      </w:r>
    </w:p>
    <w:p w14:paraId="32FBBC0E" w14:textId="77777777" w:rsidR="005B0923" w:rsidRPr="00320D93" w:rsidRDefault="005B0923" w:rsidP="005B0923">
      <w:pPr>
        <w:widowControl w:val="0"/>
        <w:autoSpaceDE w:val="0"/>
        <w:autoSpaceDN w:val="0"/>
        <w:adjustRightInd w:val="0"/>
        <w:spacing w:before="120"/>
        <w:ind w:right="-14" w:firstLine="567"/>
        <w:rPr>
          <w:color w:val="FF0000"/>
          <w:sz w:val="28"/>
          <w:szCs w:val="28"/>
          <w:lang w:val="nl-NL"/>
        </w:rPr>
      </w:pPr>
      <w:bookmarkStart w:id="0" w:name="_Hlk154743134"/>
      <w:r w:rsidRPr="00320D93">
        <w:rPr>
          <w:sz w:val="28"/>
          <w:szCs w:val="28"/>
          <w:lang w:val="nl-NL"/>
        </w:rPr>
        <w:t xml:space="preserve">- Tên chủ đầu tư: </w:t>
      </w:r>
      <w:r w:rsidRPr="00320D93">
        <w:rPr>
          <w:color w:val="FF0000"/>
          <w:sz w:val="28"/>
          <w:szCs w:val="28"/>
          <w:lang w:val="nl-NL"/>
        </w:rPr>
        <w:t>Chi nhánh Trung tâm phát triển quỹ đất khu vực III;</w:t>
      </w:r>
    </w:p>
    <w:p w14:paraId="7E6A2D63" w14:textId="77777777" w:rsidR="005B0923" w:rsidRPr="00320D93" w:rsidRDefault="005B0923" w:rsidP="005B0923">
      <w:pPr>
        <w:widowControl w:val="0"/>
        <w:autoSpaceDE w:val="0"/>
        <w:autoSpaceDN w:val="0"/>
        <w:adjustRightInd w:val="0"/>
        <w:spacing w:before="120"/>
        <w:ind w:right="-14" w:firstLine="567"/>
        <w:rPr>
          <w:color w:val="FF0000"/>
          <w:sz w:val="28"/>
          <w:szCs w:val="28"/>
          <w:lang w:val="nl-NL"/>
        </w:rPr>
      </w:pPr>
      <w:r w:rsidRPr="00320D93">
        <w:rPr>
          <w:sz w:val="28"/>
          <w:szCs w:val="28"/>
          <w:lang w:val="nl-NL"/>
        </w:rPr>
        <w:t xml:space="preserve">- Nguồn vốn: </w:t>
      </w:r>
      <w:r w:rsidRPr="00320D93">
        <w:rPr>
          <w:color w:val="FF0000"/>
          <w:sz w:val="28"/>
          <w:szCs w:val="28"/>
          <w:lang w:val="nl-NL"/>
        </w:rPr>
        <w:t>Nguồn quỹ phát triển sự nghiệp của đơn vị.</w:t>
      </w:r>
    </w:p>
    <w:p w14:paraId="4A5C3A08" w14:textId="77777777" w:rsidR="005B0923" w:rsidRPr="00320D93" w:rsidRDefault="005B0923" w:rsidP="005B0923">
      <w:pPr>
        <w:widowControl w:val="0"/>
        <w:autoSpaceDE w:val="0"/>
        <w:autoSpaceDN w:val="0"/>
        <w:adjustRightInd w:val="0"/>
        <w:spacing w:before="120"/>
        <w:ind w:right="-14" w:firstLine="567"/>
        <w:rPr>
          <w:color w:val="FF0000"/>
          <w:sz w:val="28"/>
          <w:szCs w:val="28"/>
        </w:rPr>
      </w:pPr>
      <w:r w:rsidRPr="00320D93">
        <w:rPr>
          <w:sz w:val="28"/>
          <w:szCs w:val="28"/>
        </w:rPr>
        <w:t xml:space="preserve">- Thời gian thực hiện: </w:t>
      </w:r>
      <w:r w:rsidRPr="00320D93">
        <w:rPr>
          <w:color w:val="FF0000"/>
          <w:sz w:val="28"/>
          <w:szCs w:val="28"/>
        </w:rPr>
        <w:t>03 ngày.</w:t>
      </w:r>
    </w:p>
    <w:p w14:paraId="4F2B238A" w14:textId="77777777" w:rsidR="005B0923" w:rsidRPr="00320D93" w:rsidRDefault="005B0923" w:rsidP="005B0923">
      <w:pPr>
        <w:widowControl w:val="0"/>
        <w:autoSpaceDE w:val="0"/>
        <w:autoSpaceDN w:val="0"/>
        <w:adjustRightInd w:val="0"/>
        <w:spacing w:before="120"/>
        <w:ind w:right="-14" w:firstLine="567"/>
        <w:rPr>
          <w:color w:val="FF0000"/>
          <w:sz w:val="28"/>
          <w:szCs w:val="28"/>
        </w:rPr>
      </w:pPr>
      <w:r w:rsidRPr="00320D93">
        <w:rPr>
          <w:sz w:val="28"/>
          <w:szCs w:val="28"/>
        </w:rPr>
        <w:t xml:space="preserve">- Tên gói thầu: </w:t>
      </w:r>
      <w:r w:rsidRPr="00320D93">
        <w:rPr>
          <w:color w:val="FF0000"/>
          <w:sz w:val="28"/>
          <w:szCs w:val="28"/>
        </w:rPr>
        <w:t>Mua xe ô tô phục vụ công tác chung của Chi nhánh Trung tâm phát triển quỹ đất khu vực III</w:t>
      </w:r>
    </w:p>
    <w:p w14:paraId="44FF4EC8" w14:textId="77777777" w:rsidR="005B0923" w:rsidRPr="00320D93" w:rsidRDefault="005B0923" w:rsidP="005B0923">
      <w:pPr>
        <w:widowControl w:val="0"/>
        <w:autoSpaceDE w:val="0"/>
        <w:autoSpaceDN w:val="0"/>
        <w:adjustRightInd w:val="0"/>
        <w:spacing w:before="120"/>
        <w:ind w:right="-14" w:firstLine="567"/>
        <w:rPr>
          <w:color w:val="007BB8"/>
          <w:sz w:val="28"/>
          <w:szCs w:val="28"/>
        </w:rPr>
      </w:pPr>
      <w:r w:rsidRPr="00320D93">
        <w:rPr>
          <w:sz w:val="28"/>
          <w:szCs w:val="28"/>
        </w:rPr>
        <w:t>- Tên dự toán mua sắm:</w:t>
      </w:r>
      <w:r w:rsidRPr="00320D93">
        <w:rPr>
          <w:color w:val="FF0000"/>
          <w:sz w:val="28"/>
          <w:szCs w:val="28"/>
        </w:rPr>
        <w:t xml:space="preserve"> Mua xe ô tô phục vụ công tác chung của Chi nhánh Trung tâm phát triển quỹ đất khu vực III</w:t>
      </w:r>
    </w:p>
    <w:p w14:paraId="117E2CD8" w14:textId="77777777" w:rsidR="005B0923" w:rsidRPr="00320D93" w:rsidRDefault="005B0923" w:rsidP="005B0923">
      <w:pPr>
        <w:widowControl w:val="0"/>
        <w:autoSpaceDE w:val="0"/>
        <w:autoSpaceDN w:val="0"/>
        <w:adjustRightInd w:val="0"/>
        <w:spacing w:before="120"/>
        <w:ind w:right="-14" w:firstLine="567"/>
        <w:rPr>
          <w:color w:val="FF0000"/>
          <w:sz w:val="28"/>
          <w:szCs w:val="28"/>
        </w:rPr>
      </w:pPr>
      <w:r w:rsidRPr="00320D93">
        <w:rPr>
          <w:sz w:val="28"/>
          <w:szCs w:val="28"/>
        </w:rPr>
        <w:t xml:space="preserve">- Địa điểm cung cấp hàng hóa: </w:t>
      </w:r>
      <w:r w:rsidRPr="00320D93">
        <w:rPr>
          <w:color w:val="FF0000"/>
          <w:spacing w:val="-6"/>
          <w:sz w:val="28"/>
          <w:szCs w:val="28"/>
        </w:rPr>
        <w:t>Phường Phổ Yên, tỉnh Thái Nguyên</w:t>
      </w:r>
    </w:p>
    <w:bookmarkEnd w:id="0"/>
    <w:p w14:paraId="308B1A4F" w14:textId="77777777" w:rsidR="005B0923" w:rsidRPr="00320D93" w:rsidRDefault="005B0923" w:rsidP="005B0923">
      <w:pPr>
        <w:widowControl w:val="0"/>
        <w:spacing w:before="120" w:after="120" w:line="264" w:lineRule="auto"/>
        <w:ind w:firstLine="709"/>
        <w:rPr>
          <w:b/>
          <w:i/>
          <w:sz w:val="28"/>
          <w:szCs w:val="28"/>
          <w:lang w:val="nl-NL"/>
        </w:rPr>
      </w:pPr>
      <w:r w:rsidRPr="00320D93">
        <w:rPr>
          <w:b/>
          <w:i/>
          <w:sz w:val="28"/>
          <w:szCs w:val="28"/>
          <w:lang w:val="nl-NL"/>
        </w:rPr>
        <w:t>1.2. Yêu cầu về kỹ thuật</w:t>
      </w:r>
    </w:p>
    <w:p w14:paraId="637D193F" w14:textId="77777777" w:rsidR="005B0923" w:rsidRPr="00320D93" w:rsidRDefault="005B0923" w:rsidP="005B0923">
      <w:pPr>
        <w:widowControl w:val="0"/>
        <w:spacing w:before="120" w:after="120" w:line="264" w:lineRule="auto"/>
        <w:ind w:firstLine="709"/>
        <w:rPr>
          <w:i/>
          <w:spacing w:val="-2"/>
          <w:sz w:val="28"/>
          <w:szCs w:val="28"/>
          <w:lang w:val="nl-NL"/>
        </w:rPr>
      </w:pPr>
      <w:r w:rsidRPr="00320D93">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513E69D7" w14:textId="77777777" w:rsidR="005B0923" w:rsidRPr="00320D93" w:rsidRDefault="005B0923" w:rsidP="005B0923">
      <w:pPr>
        <w:widowControl w:val="0"/>
        <w:spacing w:before="120" w:after="120" w:line="264" w:lineRule="auto"/>
        <w:ind w:firstLine="709"/>
        <w:rPr>
          <w:b/>
          <w:i/>
          <w:spacing w:val="-2"/>
          <w:sz w:val="28"/>
          <w:szCs w:val="28"/>
          <w:lang w:val="nl-NL"/>
        </w:rPr>
      </w:pPr>
      <w:r w:rsidRPr="00320D93">
        <w:rPr>
          <w:b/>
          <w:i/>
          <w:spacing w:val="-2"/>
          <w:sz w:val="28"/>
          <w:szCs w:val="28"/>
          <w:lang w:val="nl-NL"/>
        </w:rPr>
        <w:t>a) Yêu cầu về kỹ thuật chung:</w:t>
      </w:r>
    </w:p>
    <w:p w14:paraId="626F42C8" w14:textId="77777777" w:rsidR="005B0923" w:rsidRPr="00320D93" w:rsidRDefault="005B0923" w:rsidP="005B0923">
      <w:pPr>
        <w:widowControl w:val="0"/>
        <w:autoSpaceDE w:val="0"/>
        <w:autoSpaceDN w:val="0"/>
        <w:adjustRightInd w:val="0"/>
        <w:spacing w:before="120"/>
        <w:ind w:right="-14" w:firstLine="567"/>
        <w:rPr>
          <w:sz w:val="28"/>
          <w:szCs w:val="28"/>
          <w:lang w:val="nl-NL"/>
        </w:rPr>
      </w:pPr>
      <w:r w:rsidRPr="00320D93">
        <w:rPr>
          <w:sz w:val="28"/>
          <w:szCs w:val="28"/>
          <w:lang w:val="nl-NL"/>
        </w:rPr>
        <w:t>- Toàn bộ hàng hóa mới 100%, chưa qua sử dụng, được sản xuất cách thời điểm dự thầu không quá 6 tháng.</w:t>
      </w:r>
    </w:p>
    <w:p w14:paraId="6161DF27" w14:textId="77777777" w:rsidR="005B0923" w:rsidRPr="00320D93" w:rsidRDefault="005B0923" w:rsidP="005B0923">
      <w:pPr>
        <w:widowControl w:val="0"/>
        <w:autoSpaceDE w:val="0"/>
        <w:autoSpaceDN w:val="0"/>
        <w:adjustRightInd w:val="0"/>
        <w:spacing w:before="120"/>
        <w:ind w:right="-14" w:firstLine="567"/>
        <w:rPr>
          <w:sz w:val="28"/>
          <w:szCs w:val="28"/>
          <w:lang w:val="nl-NL"/>
        </w:rPr>
      </w:pPr>
      <w:r w:rsidRPr="00320D93">
        <w:rPr>
          <w:sz w:val="28"/>
          <w:szCs w:val="28"/>
          <w:lang w:val="nl-NL"/>
        </w:rPr>
        <w:t>- Yêu cầu về vận chuyển: hàng hóa phải được vận chuyển đến đúng địa điểm yêu cầu.</w:t>
      </w:r>
    </w:p>
    <w:p w14:paraId="02BAB59C" w14:textId="77777777" w:rsidR="005B0923" w:rsidRPr="00320D93" w:rsidRDefault="005B0923" w:rsidP="005B0923">
      <w:pPr>
        <w:widowControl w:val="0"/>
        <w:spacing w:before="120" w:after="120" w:line="264" w:lineRule="auto"/>
        <w:ind w:firstLine="709"/>
        <w:rPr>
          <w:b/>
          <w:i/>
          <w:spacing w:val="-2"/>
          <w:sz w:val="28"/>
          <w:szCs w:val="28"/>
          <w:lang w:val="nl-NL"/>
        </w:rPr>
      </w:pPr>
      <w:r w:rsidRPr="00320D93">
        <w:rPr>
          <w:b/>
          <w:i/>
          <w:spacing w:val="-2"/>
          <w:sz w:val="28"/>
          <w:szCs w:val="28"/>
          <w:lang w:val="nl-NL"/>
        </w:rPr>
        <w:t xml:space="preserve">b) Yêu cầu về kỹ thuật </w:t>
      </w:r>
    </w:p>
    <w:p w14:paraId="4FD5DE5D" w14:textId="77777777" w:rsidR="005B0923" w:rsidRPr="00320D93" w:rsidRDefault="005B0923" w:rsidP="005B0923">
      <w:pPr>
        <w:widowControl w:val="0"/>
        <w:spacing w:before="120" w:after="120" w:line="264" w:lineRule="auto"/>
        <w:ind w:firstLine="709"/>
        <w:rPr>
          <w:i/>
          <w:spacing w:val="-2"/>
          <w:sz w:val="28"/>
          <w:szCs w:val="28"/>
          <w:lang w:val="nl-NL"/>
        </w:rPr>
      </w:pPr>
      <w:r w:rsidRPr="00320D93">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52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7"/>
        <w:gridCol w:w="723"/>
        <w:gridCol w:w="8111"/>
      </w:tblGrid>
      <w:tr w:rsidR="005B0923" w:rsidRPr="00320D93" w14:paraId="0C22138B" w14:textId="77777777" w:rsidTr="0068102C">
        <w:trPr>
          <w:jc w:val="center"/>
        </w:trPr>
        <w:tc>
          <w:tcPr>
            <w:tcW w:w="405" w:type="pct"/>
            <w:vAlign w:val="center"/>
          </w:tcPr>
          <w:p w14:paraId="5AC07492" w14:textId="77777777" w:rsidR="005B0923" w:rsidRPr="00320D93" w:rsidRDefault="005B0923" w:rsidP="0068102C">
            <w:pPr>
              <w:widowControl w:val="0"/>
              <w:spacing w:line="276" w:lineRule="auto"/>
              <w:jc w:val="center"/>
              <w:rPr>
                <w:b/>
                <w:iCs/>
                <w:szCs w:val="28"/>
              </w:rPr>
            </w:pPr>
            <w:r w:rsidRPr="00320D93">
              <w:rPr>
                <w:b/>
                <w:iCs/>
                <w:szCs w:val="28"/>
              </w:rPr>
              <w:t>Hạng mục số</w:t>
            </w:r>
          </w:p>
        </w:tc>
        <w:tc>
          <w:tcPr>
            <w:tcW w:w="502" w:type="pct"/>
            <w:vAlign w:val="center"/>
          </w:tcPr>
          <w:p w14:paraId="2444ED44" w14:textId="77777777" w:rsidR="005B0923" w:rsidRPr="00320D93" w:rsidRDefault="005B0923" w:rsidP="0068102C">
            <w:pPr>
              <w:widowControl w:val="0"/>
              <w:spacing w:line="276" w:lineRule="auto"/>
              <w:jc w:val="center"/>
              <w:rPr>
                <w:b/>
                <w:iCs/>
                <w:szCs w:val="28"/>
              </w:rPr>
            </w:pPr>
            <w:r w:rsidRPr="00320D93">
              <w:rPr>
                <w:b/>
                <w:iCs/>
                <w:szCs w:val="28"/>
              </w:rPr>
              <w:t xml:space="preserve">Tên hàng hóa </w:t>
            </w:r>
          </w:p>
        </w:tc>
        <w:tc>
          <w:tcPr>
            <w:tcW w:w="4093" w:type="pct"/>
            <w:vAlign w:val="center"/>
          </w:tcPr>
          <w:p w14:paraId="034F1695" w14:textId="77777777" w:rsidR="005B0923" w:rsidRPr="00320D93" w:rsidRDefault="005B0923" w:rsidP="0068102C">
            <w:pPr>
              <w:widowControl w:val="0"/>
              <w:spacing w:line="276" w:lineRule="auto"/>
              <w:jc w:val="center"/>
              <w:rPr>
                <w:b/>
                <w:iCs/>
                <w:szCs w:val="28"/>
              </w:rPr>
            </w:pPr>
            <w:r w:rsidRPr="00320D93">
              <w:rPr>
                <w:b/>
                <w:iCs/>
                <w:szCs w:val="28"/>
              </w:rPr>
              <w:t>Thông số kỹ thuật và các tiêu chuẩn</w:t>
            </w:r>
          </w:p>
        </w:tc>
      </w:tr>
      <w:tr w:rsidR="005B0923" w:rsidRPr="00320D93" w14:paraId="463E5EE9" w14:textId="77777777" w:rsidTr="0068102C">
        <w:trPr>
          <w:jc w:val="center"/>
        </w:trPr>
        <w:tc>
          <w:tcPr>
            <w:tcW w:w="405" w:type="pct"/>
            <w:vAlign w:val="center"/>
          </w:tcPr>
          <w:p w14:paraId="125484EE" w14:textId="77777777" w:rsidR="005B0923" w:rsidRPr="00320D93" w:rsidRDefault="005B0923" w:rsidP="0068102C">
            <w:pPr>
              <w:widowControl w:val="0"/>
              <w:spacing w:line="276" w:lineRule="auto"/>
              <w:jc w:val="center"/>
              <w:rPr>
                <w:iCs/>
                <w:szCs w:val="28"/>
              </w:rPr>
            </w:pPr>
            <w:r w:rsidRPr="00320D93">
              <w:rPr>
                <w:color w:val="EE0000"/>
                <w:szCs w:val="24"/>
                <w:lang w:val="nl-NL"/>
              </w:rPr>
              <w:t>1</w:t>
            </w:r>
          </w:p>
        </w:tc>
        <w:tc>
          <w:tcPr>
            <w:tcW w:w="502" w:type="pct"/>
            <w:vAlign w:val="center"/>
          </w:tcPr>
          <w:p w14:paraId="4F7C693B" w14:textId="77777777" w:rsidR="005B0923" w:rsidRPr="00320D93" w:rsidRDefault="005B0923" w:rsidP="0068102C">
            <w:pPr>
              <w:widowControl w:val="0"/>
              <w:spacing w:line="360" w:lineRule="exact"/>
              <w:rPr>
                <w:szCs w:val="28"/>
              </w:rPr>
            </w:pPr>
            <w:r w:rsidRPr="00320D93">
              <w:rPr>
                <w:color w:val="EE0000"/>
                <w:szCs w:val="24"/>
                <w:lang w:val="nl-NL"/>
              </w:rPr>
              <w:t>Xe ô tô 8 chỗ, một cầu</w:t>
            </w:r>
          </w:p>
        </w:tc>
        <w:tc>
          <w:tcPr>
            <w:tcW w:w="4093" w:type="pct"/>
          </w:tcPr>
          <w:tbl>
            <w:tblPr>
              <w:tblW w:w="7882" w:type="dxa"/>
              <w:tblInd w:w="3" w:type="dxa"/>
              <w:tblLook w:val="04A0" w:firstRow="1" w:lastRow="0" w:firstColumn="1" w:lastColumn="0" w:noHBand="0" w:noVBand="1"/>
            </w:tblPr>
            <w:tblGrid>
              <w:gridCol w:w="4192"/>
              <w:gridCol w:w="3690"/>
            </w:tblGrid>
            <w:tr w:rsidR="005B0923" w:rsidRPr="00320D93" w14:paraId="42C14505" w14:textId="77777777" w:rsidTr="0068102C">
              <w:trPr>
                <w:trHeight w:val="336"/>
              </w:trPr>
              <w:tc>
                <w:tcPr>
                  <w:tcW w:w="7882" w:type="dxa"/>
                  <w:gridSpan w:val="2"/>
                  <w:tcBorders>
                    <w:top w:val="single" w:sz="4" w:space="0" w:color="auto"/>
                    <w:left w:val="single" w:sz="4" w:space="0" w:color="auto"/>
                    <w:bottom w:val="single" w:sz="4" w:space="0" w:color="auto"/>
                    <w:right w:val="single" w:sz="4" w:space="0" w:color="auto"/>
                  </w:tcBorders>
                  <w:vAlign w:val="center"/>
                  <w:hideMark/>
                </w:tcPr>
                <w:p w14:paraId="72DDD1A9" w14:textId="77777777" w:rsidR="005B0923" w:rsidRPr="00320D93" w:rsidRDefault="005B0923" w:rsidP="0068102C">
                  <w:pPr>
                    <w:rPr>
                      <w:b/>
                      <w:bCs/>
                      <w:color w:val="212529"/>
                      <w:sz w:val="26"/>
                      <w:szCs w:val="26"/>
                    </w:rPr>
                  </w:pPr>
                  <w:r w:rsidRPr="00320D93">
                    <w:rPr>
                      <w:b/>
                      <w:bCs/>
                      <w:color w:val="212529"/>
                      <w:sz w:val="26"/>
                      <w:szCs w:val="26"/>
                    </w:rPr>
                    <w:t>THÔNG TIN CHUNG</w:t>
                  </w:r>
                  <w:r w:rsidRPr="00320D93">
                    <w:rPr>
                      <w:color w:val="000000"/>
                      <w:sz w:val="26"/>
                      <w:szCs w:val="26"/>
                    </w:rPr>
                    <w:t> </w:t>
                  </w:r>
                </w:p>
              </w:tc>
            </w:tr>
            <w:tr w:rsidR="005B0923" w:rsidRPr="00320D93" w14:paraId="27A95656"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0B8197C7" w14:textId="77777777" w:rsidR="005B0923" w:rsidRPr="00320D93" w:rsidRDefault="005B0923" w:rsidP="0068102C">
                  <w:pPr>
                    <w:rPr>
                      <w:color w:val="212529"/>
                      <w:sz w:val="26"/>
                      <w:szCs w:val="26"/>
                    </w:rPr>
                  </w:pPr>
                  <w:r w:rsidRPr="00320D93">
                    <w:rPr>
                      <w:color w:val="212529"/>
                      <w:sz w:val="26"/>
                      <w:szCs w:val="26"/>
                    </w:rPr>
                    <w:t>Số chỗ</w:t>
                  </w:r>
                </w:p>
              </w:tc>
              <w:tc>
                <w:tcPr>
                  <w:tcW w:w="3690" w:type="dxa"/>
                  <w:tcBorders>
                    <w:top w:val="nil"/>
                    <w:left w:val="nil"/>
                    <w:bottom w:val="single" w:sz="4" w:space="0" w:color="auto"/>
                    <w:right w:val="single" w:sz="4" w:space="0" w:color="auto"/>
                  </w:tcBorders>
                  <w:vAlign w:val="center"/>
                  <w:hideMark/>
                </w:tcPr>
                <w:p w14:paraId="05A8614C" w14:textId="77777777" w:rsidR="005B0923" w:rsidRPr="00320D93" w:rsidRDefault="005B0923" w:rsidP="0068102C">
                  <w:pPr>
                    <w:jc w:val="center"/>
                    <w:rPr>
                      <w:color w:val="212529"/>
                      <w:sz w:val="26"/>
                      <w:szCs w:val="26"/>
                    </w:rPr>
                  </w:pPr>
                  <w:r w:rsidRPr="00320D93">
                    <w:rPr>
                      <w:color w:val="212529"/>
                      <w:sz w:val="26"/>
                      <w:szCs w:val="26"/>
                    </w:rPr>
                    <w:t>8</w:t>
                  </w:r>
                </w:p>
              </w:tc>
            </w:tr>
            <w:tr w:rsidR="005B0923" w:rsidRPr="00320D93" w14:paraId="1F40761D"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2661DDC9" w14:textId="77777777" w:rsidR="005B0923" w:rsidRPr="00320D93" w:rsidRDefault="005B0923" w:rsidP="0068102C">
                  <w:pPr>
                    <w:rPr>
                      <w:color w:val="212529"/>
                      <w:sz w:val="26"/>
                      <w:szCs w:val="26"/>
                    </w:rPr>
                  </w:pPr>
                  <w:r w:rsidRPr="00320D93">
                    <w:rPr>
                      <w:color w:val="212529"/>
                      <w:sz w:val="26"/>
                      <w:szCs w:val="26"/>
                    </w:rPr>
                    <w:t>Kiểu dáng</w:t>
                  </w:r>
                </w:p>
              </w:tc>
              <w:tc>
                <w:tcPr>
                  <w:tcW w:w="3690" w:type="dxa"/>
                  <w:tcBorders>
                    <w:top w:val="nil"/>
                    <w:left w:val="nil"/>
                    <w:bottom w:val="single" w:sz="4" w:space="0" w:color="auto"/>
                    <w:right w:val="single" w:sz="4" w:space="0" w:color="auto"/>
                  </w:tcBorders>
                  <w:vAlign w:val="center"/>
                  <w:hideMark/>
                </w:tcPr>
                <w:p w14:paraId="138638DF" w14:textId="77777777" w:rsidR="005B0923" w:rsidRPr="00320D93" w:rsidRDefault="005B0923" w:rsidP="0068102C">
                  <w:pPr>
                    <w:jc w:val="center"/>
                    <w:rPr>
                      <w:color w:val="212529"/>
                      <w:sz w:val="26"/>
                      <w:szCs w:val="26"/>
                    </w:rPr>
                  </w:pPr>
                  <w:r w:rsidRPr="00320D93">
                    <w:rPr>
                      <w:color w:val="212529"/>
                      <w:sz w:val="26"/>
                      <w:szCs w:val="26"/>
                    </w:rPr>
                    <w:t>Đa dụng</w:t>
                  </w:r>
                </w:p>
              </w:tc>
            </w:tr>
            <w:tr w:rsidR="005B0923" w:rsidRPr="00320D93" w14:paraId="438AA307"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07000BBC" w14:textId="77777777" w:rsidR="005B0923" w:rsidRPr="00320D93" w:rsidRDefault="005B0923" w:rsidP="0068102C">
                  <w:pPr>
                    <w:rPr>
                      <w:color w:val="212529"/>
                      <w:sz w:val="26"/>
                      <w:szCs w:val="26"/>
                    </w:rPr>
                  </w:pPr>
                  <w:r w:rsidRPr="00320D93">
                    <w:rPr>
                      <w:color w:val="212529"/>
                      <w:sz w:val="26"/>
                      <w:szCs w:val="26"/>
                    </w:rPr>
                    <w:t>Nhiên liệu</w:t>
                  </w:r>
                </w:p>
              </w:tc>
              <w:tc>
                <w:tcPr>
                  <w:tcW w:w="3690" w:type="dxa"/>
                  <w:tcBorders>
                    <w:top w:val="nil"/>
                    <w:left w:val="nil"/>
                    <w:bottom w:val="single" w:sz="4" w:space="0" w:color="auto"/>
                    <w:right w:val="single" w:sz="4" w:space="0" w:color="auto"/>
                  </w:tcBorders>
                  <w:vAlign w:val="center"/>
                  <w:hideMark/>
                </w:tcPr>
                <w:p w14:paraId="27CECC91" w14:textId="77777777" w:rsidR="005B0923" w:rsidRPr="00320D93" w:rsidRDefault="005B0923" w:rsidP="0068102C">
                  <w:pPr>
                    <w:jc w:val="center"/>
                    <w:rPr>
                      <w:color w:val="212529"/>
                      <w:sz w:val="26"/>
                      <w:szCs w:val="26"/>
                    </w:rPr>
                  </w:pPr>
                  <w:r w:rsidRPr="00320D93">
                    <w:rPr>
                      <w:color w:val="212529"/>
                      <w:sz w:val="26"/>
                      <w:szCs w:val="26"/>
                    </w:rPr>
                    <w:t>Xăng</w:t>
                  </w:r>
                </w:p>
              </w:tc>
            </w:tr>
            <w:tr w:rsidR="005B0923" w:rsidRPr="00320D93" w14:paraId="5CED69AE"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389D20E8" w14:textId="77777777" w:rsidR="005B0923" w:rsidRPr="00320D93" w:rsidRDefault="005B0923" w:rsidP="0068102C">
                  <w:pPr>
                    <w:rPr>
                      <w:color w:val="212529"/>
                      <w:sz w:val="26"/>
                      <w:szCs w:val="26"/>
                    </w:rPr>
                  </w:pPr>
                  <w:r w:rsidRPr="00320D93">
                    <w:rPr>
                      <w:color w:val="212529"/>
                      <w:sz w:val="26"/>
                      <w:szCs w:val="26"/>
                    </w:rPr>
                    <w:t>Kích thước tổng thể (D x R x C) (mm)</w:t>
                  </w:r>
                </w:p>
              </w:tc>
              <w:tc>
                <w:tcPr>
                  <w:tcW w:w="3690" w:type="dxa"/>
                  <w:tcBorders>
                    <w:top w:val="nil"/>
                    <w:left w:val="nil"/>
                    <w:bottom w:val="single" w:sz="4" w:space="0" w:color="auto"/>
                    <w:right w:val="single" w:sz="4" w:space="0" w:color="auto"/>
                  </w:tcBorders>
                  <w:vAlign w:val="center"/>
                  <w:hideMark/>
                </w:tcPr>
                <w:p w14:paraId="7F042431" w14:textId="77777777" w:rsidR="005B0923" w:rsidRPr="00320D93" w:rsidRDefault="005B0923" w:rsidP="0068102C">
                  <w:pPr>
                    <w:jc w:val="center"/>
                    <w:rPr>
                      <w:color w:val="212529"/>
                      <w:sz w:val="26"/>
                      <w:szCs w:val="26"/>
                    </w:rPr>
                  </w:pPr>
                  <w:r w:rsidRPr="00320D93">
                    <w:rPr>
                      <w:color w:val="212529"/>
                      <w:sz w:val="26"/>
                      <w:szCs w:val="26"/>
                    </w:rPr>
                    <w:t>4755 x 1845 x 1790</w:t>
                  </w:r>
                </w:p>
              </w:tc>
            </w:tr>
            <w:tr w:rsidR="005B0923" w:rsidRPr="00320D93" w14:paraId="4DC66955"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1AFC180C" w14:textId="77777777" w:rsidR="005B0923" w:rsidRPr="00320D93" w:rsidRDefault="005B0923" w:rsidP="0068102C">
                  <w:pPr>
                    <w:rPr>
                      <w:color w:val="212529"/>
                      <w:sz w:val="26"/>
                      <w:szCs w:val="26"/>
                    </w:rPr>
                  </w:pPr>
                  <w:r w:rsidRPr="00320D93">
                    <w:rPr>
                      <w:color w:val="212529"/>
                      <w:sz w:val="26"/>
                      <w:szCs w:val="26"/>
                    </w:rPr>
                    <w:t>Khoảng sáng gầm xe (mm)</w:t>
                  </w:r>
                </w:p>
              </w:tc>
              <w:tc>
                <w:tcPr>
                  <w:tcW w:w="3690" w:type="dxa"/>
                  <w:tcBorders>
                    <w:top w:val="nil"/>
                    <w:left w:val="nil"/>
                    <w:bottom w:val="single" w:sz="4" w:space="0" w:color="auto"/>
                    <w:right w:val="single" w:sz="4" w:space="0" w:color="auto"/>
                  </w:tcBorders>
                  <w:vAlign w:val="center"/>
                  <w:hideMark/>
                </w:tcPr>
                <w:p w14:paraId="5433440C" w14:textId="77777777" w:rsidR="005B0923" w:rsidRPr="00320D93" w:rsidRDefault="005B0923" w:rsidP="0068102C">
                  <w:pPr>
                    <w:jc w:val="center"/>
                    <w:rPr>
                      <w:color w:val="212529"/>
                      <w:sz w:val="26"/>
                      <w:szCs w:val="26"/>
                    </w:rPr>
                  </w:pPr>
                  <w:r w:rsidRPr="00320D93">
                    <w:rPr>
                      <w:color w:val="212529"/>
                      <w:sz w:val="26"/>
                      <w:szCs w:val="26"/>
                    </w:rPr>
                    <w:t>170</w:t>
                  </w:r>
                </w:p>
              </w:tc>
            </w:tr>
            <w:tr w:rsidR="005B0923" w:rsidRPr="00320D93" w14:paraId="27C51F8F"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4FC3CE13" w14:textId="77777777" w:rsidR="005B0923" w:rsidRPr="00320D93" w:rsidRDefault="005B0923" w:rsidP="0068102C">
                  <w:pPr>
                    <w:rPr>
                      <w:color w:val="212529"/>
                      <w:sz w:val="26"/>
                      <w:szCs w:val="26"/>
                    </w:rPr>
                  </w:pPr>
                  <w:r w:rsidRPr="00320D93">
                    <w:rPr>
                      <w:color w:val="212529"/>
                      <w:sz w:val="26"/>
                      <w:szCs w:val="26"/>
                    </w:rPr>
                    <w:t>Chiều dài cơ sở (mm)</w:t>
                  </w:r>
                </w:p>
              </w:tc>
              <w:tc>
                <w:tcPr>
                  <w:tcW w:w="3690" w:type="dxa"/>
                  <w:tcBorders>
                    <w:top w:val="nil"/>
                    <w:left w:val="nil"/>
                    <w:bottom w:val="single" w:sz="4" w:space="0" w:color="auto"/>
                    <w:right w:val="single" w:sz="4" w:space="0" w:color="auto"/>
                  </w:tcBorders>
                  <w:vAlign w:val="center"/>
                  <w:hideMark/>
                </w:tcPr>
                <w:p w14:paraId="25C593D5" w14:textId="77777777" w:rsidR="005B0923" w:rsidRPr="00320D93" w:rsidRDefault="005B0923" w:rsidP="0068102C">
                  <w:pPr>
                    <w:jc w:val="center"/>
                    <w:rPr>
                      <w:color w:val="212529"/>
                      <w:sz w:val="26"/>
                      <w:szCs w:val="26"/>
                    </w:rPr>
                  </w:pPr>
                  <w:r w:rsidRPr="00320D93">
                    <w:rPr>
                      <w:color w:val="212529"/>
                      <w:sz w:val="26"/>
                      <w:szCs w:val="26"/>
                    </w:rPr>
                    <w:t>2850</w:t>
                  </w:r>
                </w:p>
              </w:tc>
            </w:tr>
            <w:tr w:rsidR="005B0923" w:rsidRPr="00320D93" w14:paraId="0C59E66E"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505867DF" w14:textId="77777777" w:rsidR="005B0923" w:rsidRPr="00320D93" w:rsidRDefault="005B0923" w:rsidP="0068102C">
                  <w:pPr>
                    <w:rPr>
                      <w:color w:val="212529"/>
                      <w:sz w:val="26"/>
                      <w:szCs w:val="26"/>
                    </w:rPr>
                  </w:pPr>
                  <w:r w:rsidRPr="00320D93">
                    <w:rPr>
                      <w:color w:val="212529"/>
                      <w:sz w:val="26"/>
                      <w:szCs w:val="26"/>
                    </w:rPr>
                    <w:t>Bán kính vòng quay tối thiểu (mm)</w:t>
                  </w:r>
                </w:p>
              </w:tc>
              <w:tc>
                <w:tcPr>
                  <w:tcW w:w="3690" w:type="dxa"/>
                  <w:tcBorders>
                    <w:top w:val="nil"/>
                    <w:left w:val="nil"/>
                    <w:bottom w:val="single" w:sz="4" w:space="0" w:color="auto"/>
                    <w:right w:val="single" w:sz="4" w:space="0" w:color="auto"/>
                  </w:tcBorders>
                  <w:vAlign w:val="center"/>
                  <w:hideMark/>
                </w:tcPr>
                <w:p w14:paraId="6A95B551" w14:textId="77777777" w:rsidR="005B0923" w:rsidRPr="00320D93" w:rsidRDefault="005B0923" w:rsidP="0068102C">
                  <w:pPr>
                    <w:jc w:val="center"/>
                    <w:rPr>
                      <w:color w:val="212529"/>
                      <w:sz w:val="26"/>
                      <w:szCs w:val="26"/>
                    </w:rPr>
                  </w:pPr>
                  <w:r w:rsidRPr="00320D93">
                    <w:rPr>
                      <w:color w:val="212529"/>
                      <w:sz w:val="26"/>
                      <w:szCs w:val="26"/>
                    </w:rPr>
                    <w:t>5,67</w:t>
                  </w:r>
                </w:p>
              </w:tc>
            </w:tr>
            <w:tr w:rsidR="005B0923" w:rsidRPr="00320D93" w14:paraId="1A66FFB0" w14:textId="77777777" w:rsidTr="0068102C">
              <w:trPr>
                <w:trHeight w:val="336"/>
              </w:trPr>
              <w:tc>
                <w:tcPr>
                  <w:tcW w:w="4192" w:type="dxa"/>
                  <w:tcBorders>
                    <w:top w:val="nil"/>
                    <w:left w:val="single" w:sz="4" w:space="0" w:color="auto"/>
                    <w:bottom w:val="single" w:sz="4" w:space="0" w:color="auto"/>
                    <w:right w:val="single" w:sz="4" w:space="0" w:color="auto"/>
                  </w:tcBorders>
                  <w:vAlign w:val="center"/>
                </w:tcPr>
                <w:p w14:paraId="6FE9C30E" w14:textId="77777777" w:rsidR="005B0923" w:rsidRPr="00320D93" w:rsidRDefault="005B0923" w:rsidP="0068102C">
                  <w:pPr>
                    <w:rPr>
                      <w:color w:val="212529"/>
                      <w:sz w:val="26"/>
                      <w:szCs w:val="26"/>
                    </w:rPr>
                  </w:pPr>
                  <w:r w:rsidRPr="00320D93">
                    <w:rPr>
                      <w:color w:val="212529"/>
                      <w:sz w:val="26"/>
                      <w:szCs w:val="26"/>
                    </w:rPr>
                    <w:t>Màu</w:t>
                  </w:r>
                </w:p>
              </w:tc>
              <w:tc>
                <w:tcPr>
                  <w:tcW w:w="3690" w:type="dxa"/>
                  <w:tcBorders>
                    <w:top w:val="nil"/>
                    <w:left w:val="nil"/>
                    <w:bottom w:val="single" w:sz="4" w:space="0" w:color="auto"/>
                    <w:right w:val="single" w:sz="4" w:space="0" w:color="auto"/>
                  </w:tcBorders>
                  <w:vAlign w:val="center"/>
                </w:tcPr>
                <w:p w14:paraId="75ECD9A8" w14:textId="77777777" w:rsidR="005B0923" w:rsidRPr="00320D93" w:rsidRDefault="005B0923" w:rsidP="0068102C">
                  <w:pPr>
                    <w:jc w:val="center"/>
                    <w:rPr>
                      <w:color w:val="212529"/>
                      <w:sz w:val="26"/>
                      <w:szCs w:val="26"/>
                    </w:rPr>
                  </w:pPr>
                  <w:r w:rsidRPr="00320D93">
                    <w:rPr>
                      <w:color w:val="EE0000"/>
                      <w:sz w:val="26"/>
                      <w:szCs w:val="26"/>
                    </w:rPr>
                    <w:t>Trắng</w:t>
                  </w:r>
                </w:p>
              </w:tc>
            </w:tr>
            <w:tr w:rsidR="005B0923" w:rsidRPr="00320D93" w14:paraId="4EC86992" w14:textId="77777777" w:rsidTr="0068102C">
              <w:trPr>
                <w:trHeight w:val="336"/>
              </w:trPr>
              <w:tc>
                <w:tcPr>
                  <w:tcW w:w="7882" w:type="dxa"/>
                  <w:gridSpan w:val="2"/>
                  <w:tcBorders>
                    <w:top w:val="nil"/>
                    <w:left w:val="single" w:sz="4" w:space="0" w:color="auto"/>
                    <w:bottom w:val="single" w:sz="4" w:space="0" w:color="auto"/>
                    <w:right w:val="single" w:sz="4" w:space="0" w:color="auto"/>
                  </w:tcBorders>
                  <w:vAlign w:val="center"/>
                  <w:hideMark/>
                </w:tcPr>
                <w:p w14:paraId="7C6BCDF0" w14:textId="77777777" w:rsidR="005B0923" w:rsidRPr="00320D93" w:rsidRDefault="005B0923" w:rsidP="0068102C">
                  <w:pPr>
                    <w:rPr>
                      <w:b/>
                      <w:bCs/>
                      <w:color w:val="212529"/>
                      <w:sz w:val="26"/>
                      <w:szCs w:val="26"/>
                    </w:rPr>
                  </w:pPr>
                  <w:r w:rsidRPr="00320D93">
                    <w:rPr>
                      <w:b/>
                      <w:bCs/>
                      <w:color w:val="212529"/>
                      <w:sz w:val="26"/>
                      <w:szCs w:val="26"/>
                    </w:rPr>
                    <w:t>ĐỘNG CƠ &amp; KHUNG XE</w:t>
                  </w:r>
                  <w:r w:rsidRPr="00320D93">
                    <w:rPr>
                      <w:color w:val="000000"/>
                      <w:sz w:val="26"/>
                      <w:szCs w:val="26"/>
                    </w:rPr>
                    <w:t> </w:t>
                  </w:r>
                </w:p>
              </w:tc>
            </w:tr>
            <w:tr w:rsidR="005B0923" w:rsidRPr="00320D93" w14:paraId="1E310B41"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7986E9C4" w14:textId="77777777" w:rsidR="005B0923" w:rsidRPr="00320D93" w:rsidRDefault="005B0923" w:rsidP="0068102C">
                  <w:pPr>
                    <w:rPr>
                      <w:b/>
                      <w:bCs/>
                      <w:color w:val="212529"/>
                      <w:sz w:val="26"/>
                      <w:szCs w:val="26"/>
                    </w:rPr>
                  </w:pPr>
                  <w:r w:rsidRPr="00320D93">
                    <w:rPr>
                      <w:b/>
                      <w:bCs/>
                      <w:color w:val="212529"/>
                      <w:sz w:val="26"/>
                      <w:szCs w:val="26"/>
                    </w:rPr>
                    <w:lastRenderedPageBreak/>
                    <w:t>Động cơ</w:t>
                  </w:r>
                </w:p>
              </w:tc>
              <w:tc>
                <w:tcPr>
                  <w:tcW w:w="3690" w:type="dxa"/>
                  <w:tcBorders>
                    <w:top w:val="nil"/>
                    <w:left w:val="nil"/>
                    <w:bottom w:val="single" w:sz="4" w:space="0" w:color="auto"/>
                    <w:right w:val="single" w:sz="4" w:space="0" w:color="auto"/>
                  </w:tcBorders>
                  <w:noWrap/>
                  <w:vAlign w:val="center"/>
                  <w:hideMark/>
                </w:tcPr>
                <w:p w14:paraId="47C2FB57" w14:textId="77777777" w:rsidR="005B0923" w:rsidRPr="00320D93" w:rsidRDefault="005B0923" w:rsidP="0068102C">
                  <w:pPr>
                    <w:jc w:val="center"/>
                    <w:rPr>
                      <w:color w:val="000000"/>
                      <w:sz w:val="26"/>
                      <w:szCs w:val="26"/>
                    </w:rPr>
                  </w:pPr>
                  <w:r w:rsidRPr="00320D93">
                    <w:rPr>
                      <w:color w:val="000000"/>
                      <w:sz w:val="26"/>
                      <w:szCs w:val="26"/>
                    </w:rPr>
                    <w:t> </w:t>
                  </w:r>
                </w:p>
              </w:tc>
            </w:tr>
            <w:tr w:rsidR="005B0923" w:rsidRPr="00320D93" w14:paraId="12E3945D"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5A897D80" w14:textId="77777777" w:rsidR="005B0923" w:rsidRPr="00320D93" w:rsidRDefault="005B0923" w:rsidP="0068102C">
                  <w:pPr>
                    <w:rPr>
                      <w:color w:val="212529"/>
                      <w:sz w:val="26"/>
                      <w:szCs w:val="26"/>
                    </w:rPr>
                  </w:pPr>
                  <w:r w:rsidRPr="00320D93">
                    <w:rPr>
                      <w:color w:val="212529"/>
                      <w:sz w:val="26"/>
                      <w:szCs w:val="26"/>
                    </w:rPr>
                    <w:t>Loại động cơ</w:t>
                  </w:r>
                </w:p>
              </w:tc>
              <w:tc>
                <w:tcPr>
                  <w:tcW w:w="3690" w:type="dxa"/>
                  <w:tcBorders>
                    <w:top w:val="nil"/>
                    <w:left w:val="nil"/>
                    <w:bottom w:val="single" w:sz="4" w:space="0" w:color="auto"/>
                    <w:right w:val="single" w:sz="4" w:space="0" w:color="auto"/>
                  </w:tcBorders>
                  <w:vAlign w:val="center"/>
                  <w:hideMark/>
                </w:tcPr>
                <w:p w14:paraId="67A07CE0" w14:textId="77777777" w:rsidR="005B0923" w:rsidRPr="00320D93" w:rsidRDefault="005B0923" w:rsidP="0068102C">
                  <w:pPr>
                    <w:jc w:val="center"/>
                    <w:rPr>
                      <w:color w:val="212529"/>
                      <w:sz w:val="26"/>
                      <w:szCs w:val="26"/>
                    </w:rPr>
                  </w:pPr>
                  <w:r w:rsidRPr="00320D93">
                    <w:rPr>
                      <w:color w:val="FF0000"/>
                      <w:sz w:val="26"/>
                      <w:szCs w:val="26"/>
                    </w:rPr>
                    <w:t>Động cơ M20A-FKS hoặc tương đương</w:t>
                  </w:r>
                </w:p>
              </w:tc>
            </w:tr>
            <w:tr w:rsidR="005B0923" w:rsidRPr="00320D93" w14:paraId="430C668D"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3FBF7858" w14:textId="77777777" w:rsidR="005B0923" w:rsidRPr="00320D93" w:rsidRDefault="005B0923" w:rsidP="0068102C">
                  <w:pPr>
                    <w:rPr>
                      <w:color w:val="212529"/>
                      <w:sz w:val="26"/>
                      <w:szCs w:val="26"/>
                    </w:rPr>
                  </w:pPr>
                  <w:r w:rsidRPr="00320D93">
                    <w:rPr>
                      <w:color w:val="212529"/>
                      <w:sz w:val="26"/>
                      <w:szCs w:val="26"/>
                    </w:rPr>
                    <w:t>Bố trí xy lanh</w:t>
                  </w:r>
                </w:p>
              </w:tc>
              <w:tc>
                <w:tcPr>
                  <w:tcW w:w="3690" w:type="dxa"/>
                  <w:tcBorders>
                    <w:top w:val="nil"/>
                    <w:left w:val="nil"/>
                    <w:bottom w:val="single" w:sz="4" w:space="0" w:color="auto"/>
                    <w:right w:val="single" w:sz="4" w:space="0" w:color="auto"/>
                  </w:tcBorders>
                  <w:vAlign w:val="center"/>
                  <w:hideMark/>
                </w:tcPr>
                <w:p w14:paraId="2F78A987" w14:textId="77777777" w:rsidR="005B0923" w:rsidRPr="00320D93" w:rsidRDefault="005B0923" w:rsidP="0068102C">
                  <w:pPr>
                    <w:jc w:val="center"/>
                    <w:rPr>
                      <w:color w:val="212529"/>
                      <w:sz w:val="26"/>
                      <w:szCs w:val="26"/>
                    </w:rPr>
                  </w:pPr>
                  <w:r w:rsidRPr="00320D93">
                    <w:rPr>
                      <w:color w:val="212529"/>
                      <w:sz w:val="26"/>
                      <w:szCs w:val="26"/>
                    </w:rPr>
                    <w:t>Thẳng hàng</w:t>
                  </w:r>
                </w:p>
              </w:tc>
            </w:tr>
            <w:tr w:rsidR="005B0923" w:rsidRPr="00320D93" w14:paraId="1F0158B4"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4DC70624" w14:textId="77777777" w:rsidR="005B0923" w:rsidRPr="00320D93" w:rsidRDefault="005B0923" w:rsidP="0068102C">
                  <w:pPr>
                    <w:rPr>
                      <w:color w:val="212529"/>
                      <w:sz w:val="26"/>
                      <w:szCs w:val="26"/>
                    </w:rPr>
                  </w:pPr>
                  <w:r w:rsidRPr="00320D93">
                    <w:rPr>
                      <w:color w:val="212529"/>
                      <w:sz w:val="26"/>
                      <w:szCs w:val="26"/>
                    </w:rPr>
                    <w:t>Dung tích xy lanh (cc)</w:t>
                  </w:r>
                </w:p>
              </w:tc>
              <w:tc>
                <w:tcPr>
                  <w:tcW w:w="3690" w:type="dxa"/>
                  <w:tcBorders>
                    <w:top w:val="nil"/>
                    <w:left w:val="nil"/>
                    <w:bottom w:val="single" w:sz="4" w:space="0" w:color="auto"/>
                    <w:right w:val="single" w:sz="4" w:space="0" w:color="auto"/>
                  </w:tcBorders>
                  <w:vAlign w:val="center"/>
                  <w:hideMark/>
                </w:tcPr>
                <w:p w14:paraId="67436187" w14:textId="77777777" w:rsidR="005B0923" w:rsidRPr="00320D93" w:rsidRDefault="005B0923" w:rsidP="0068102C">
                  <w:pPr>
                    <w:jc w:val="center"/>
                    <w:rPr>
                      <w:color w:val="212529"/>
                      <w:sz w:val="26"/>
                      <w:szCs w:val="26"/>
                    </w:rPr>
                  </w:pPr>
                  <w:r w:rsidRPr="00320D93">
                    <w:rPr>
                      <w:color w:val="212529"/>
                      <w:sz w:val="26"/>
                      <w:szCs w:val="26"/>
                    </w:rPr>
                    <w:t>1987</w:t>
                  </w:r>
                </w:p>
              </w:tc>
            </w:tr>
            <w:tr w:rsidR="005B0923" w:rsidRPr="00320D93" w14:paraId="3A92E777"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11B4B102" w14:textId="77777777" w:rsidR="005B0923" w:rsidRPr="00320D93" w:rsidRDefault="005B0923" w:rsidP="0068102C">
                  <w:pPr>
                    <w:rPr>
                      <w:color w:val="212529"/>
                      <w:sz w:val="26"/>
                      <w:szCs w:val="26"/>
                    </w:rPr>
                  </w:pPr>
                  <w:r w:rsidRPr="00320D93">
                    <w:rPr>
                      <w:color w:val="212529"/>
                      <w:sz w:val="26"/>
                      <w:szCs w:val="26"/>
                    </w:rPr>
                    <w:t>Hệ thống nhiên liệu</w:t>
                  </w:r>
                </w:p>
              </w:tc>
              <w:tc>
                <w:tcPr>
                  <w:tcW w:w="3690" w:type="dxa"/>
                  <w:tcBorders>
                    <w:top w:val="nil"/>
                    <w:left w:val="nil"/>
                    <w:bottom w:val="single" w:sz="4" w:space="0" w:color="auto"/>
                    <w:right w:val="single" w:sz="4" w:space="0" w:color="auto"/>
                  </w:tcBorders>
                  <w:vAlign w:val="center"/>
                  <w:hideMark/>
                </w:tcPr>
                <w:p w14:paraId="5BF7555E" w14:textId="77777777" w:rsidR="005B0923" w:rsidRPr="00320D93" w:rsidRDefault="005B0923" w:rsidP="0068102C">
                  <w:pPr>
                    <w:jc w:val="center"/>
                    <w:rPr>
                      <w:color w:val="212529"/>
                      <w:sz w:val="26"/>
                      <w:szCs w:val="26"/>
                    </w:rPr>
                  </w:pPr>
                  <w:r w:rsidRPr="00320D93">
                    <w:rPr>
                      <w:color w:val="212529"/>
                      <w:sz w:val="26"/>
                      <w:szCs w:val="26"/>
                    </w:rPr>
                    <w:t>Phun xăng điện tử</w:t>
                  </w:r>
                </w:p>
              </w:tc>
            </w:tr>
            <w:tr w:rsidR="005B0923" w:rsidRPr="00320D93" w14:paraId="2845F560"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30C6A4C9" w14:textId="77777777" w:rsidR="005B0923" w:rsidRPr="00320D93" w:rsidRDefault="005B0923" w:rsidP="0068102C">
                  <w:pPr>
                    <w:rPr>
                      <w:color w:val="212529"/>
                      <w:sz w:val="26"/>
                      <w:szCs w:val="26"/>
                    </w:rPr>
                  </w:pPr>
                  <w:r w:rsidRPr="00320D93">
                    <w:rPr>
                      <w:color w:val="212529"/>
                      <w:sz w:val="26"/>
                      <w:szCs w:val="26"/>
                    </w:rPr>
                    <w:t>Công suất tối đa (kW (HP)/vòng/phút)</w:t>
                  </w:r>
                </w:p>
              </w:tc>
              <w:tc>
                <w:tcPr>
                  <w:tcW w:w="3690" w:type="dxa"/>
                  <w:tcBorders>
                    <w:top w:val="nil"/>
                    <w:left w:val="nil"/>
                    <w:bottom w:val="single" w:sz="4" w:space="0" w:color="auto"/>
                    <w:right w:val="single" w:sz="4" w:space="0" w:color="auto"/>
                  </w:tcBorders>
                  <w:vAlign w:val="center"/>
                  <w:hideMark/>
                </w:tcPr>
                <w:p w14:paraId="4FAC83B7" w14:textId="77777777" w:rsidR="005B0923" w:rsidRPr="00320D93" w:rsidRDefault="005B0923" w:rsidP="0068102C">
                  <w:pPr>
                    <w:jc w:val="center"/>
                    <w:rPr>
                      <w:color w:val="212529"/>
                      <w:sz w:val="26"/>
                      <w:szCs w:val="26"/>
                    </w:rPr>
                  </w:pPr>
                  <w:r w:rsidRPr="00320D93">
                    <w:rPr>
                      <w:color w:val="212529"/>
                      <w:sz w:val="26"/>
                      <w:szCs w:val="26"/>
                    </w:rPr>
                    <w:t>128 (172)/6600</w:t>
                  </w:r>
                </w:p>
              </w:tc>
            </w:tr>
            <w:tr w:rsidR="005B0923" w:rsidRPr="00320D93" w14:paraId="19B92F4B"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1EE31AF3" w14:textId="77777777" w:rsidR="005B0923" w:rsidRPr="00320D93" w:rsidRDefault="005B0923" w:rsidP="0068102C">
                  <w:pPr>
                    <w:rPr>
                      <w:color w:val="212529"/>
                      <w:sz w:val="26"/>
                      <w:szCs w:val="26"/>
                    </w:rPr>
                  </w:pPr>
                  <w:r w:rsidRPr="00320D93">
                    <w:rPr>
                      <w:color w:val="212529"/>
                      <w:sz w:val="26"/>
                      <w:szCs w:val="26"/>
                    </w:rPr>
                    <w:t>Mô men xoắn tối đa (Nm/vòng/phút)</w:t>
                  </w:r>
                </w:p>
              </w:tc>
              <w:tc>
                <w:tcPr>
                  <w:tcW w:w="3690" w:type="dxa"/>
                  <w:tcBorders>
                    <w:top w:val="nil"/>
                    <w:left w:val="nil"/>
                    <w:bottom w:val="single" w:sz="4" w:space="0" w:color="auto"/>
                    <w:right w:val="single" w:sz="4" w:space="0" w:color="auto"/>
                  </w:tcBorders>
                  <w:vAlign w:val="center"/>
                  <w:hideMark/>
                </w:tcPr>
                <w:p w14:paraId="098DA32A" w14:textId="77777777" w:rsidR="005B0923" w:rsidRPr="00320D93" w:rsidRDefault="005B0923" w:rsidP="0068102C">
                  <w:pPr>
                    <w:jc w:val="center"/>
                    <w:rPr>
                      <w:color w:val="212529"/>
                      <w:sz w:val="26"/>
                      <w:szCs w:val="26"/>
                    </w:rPr>
                  </w:pPr>
                  <w:r w:rsidRPr="00320D93">
                    <w:rPr>
                      <w:color w:val="212529"/>
                      <w:sz w:val="26"/>
                      <w:szCs w:val="26"/>
                    </w:rPr>
                    <w:t>205/4500-4900</w:t>
                  </w:r>
                </w:p>
              </w:tc>
            </w:tr>
            <w:tr w:rsidR="005B0923" w:rsidRPr="00320D93" w14:paraId="071736EA"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70580A17" w14:textId="77777777" w:rsidR="005B0923" w:rsidRPr="00320D93" w:rsidRDefault="005B0923" w:rsidP="0068102C">
                  <w:pPr>
                    <w:rPr>
                      <w:color w:val="212529"/>
                      <w:sz w:val="26"/>
                      <w:szCs w:val="26"/>
                    </w:rPr>
                  </w:pPr>
                  <w:r w:rsidRPr="00320D93">
                    <w:rPr>
                      <w:color w:val="212529"/>
                      <w:sz w:val="26"/>
                      <w:szCs w:val="26"/>
                    </w:rPr>
                    <w:t>Số xy lanh</w:t>
                  </w:r>
                </w:p>
              </w:tc>
              <w:tc>
                <w:tcPr>
                  <w:tcW w:w="3690" w:type="dxa"/>
                  <w:tcBorders>
                    <w:top w:val="nil"/>
                    <w:left w:val="nil"/>
                    <w:bottom w:val="single" w:sz="4" w:space="0" w:color="auto"/>
                    <w:right w:val="single" w:sz="4" w:space="0" w:color="auto"/>
                  </w:tcBorders>
                  <w:vAlign w:val="center"/>
                  <w:hideMark/>
                </w:tcPr>
                <w:p w14:paraId="7C87F6E2" w14:textId="77777777" w:rsidR="005B0923" w:rsidRPr="00320D93" w:rsidRDefault="005B0923" w:rsidP="0068102C">
                  <w:pPr>
                    <w:jc w:val="center"/>
                    <w:rPr>
                      <w:color w:val="212529"/>
                      <w:sz w:val="26"/>
                      <w:szCs w:val="26"/>
                    </w:rPr>
                  </w:pPr>
                  <w:r w:rsidRPr="00320D93">
                    <w:rPr>
                      <w:color w:val="212529"/>
                      <w:sz w:val="26"/>
                      <w:szCs w:val="26"/>
                    </w:rPr>
                    <w:t>4</w:t>
                  </w:r>
                </w:p>
              </w:tc>
            </w:tr>
            <w:tr w:rsidR="005B0923" w:rsidRPr="00320D93" w14:paraId="7DD83469" w14:textId="77777777" w:rsidTr="0068102C">
              <w:trPr>
                <w:trHeight w:val="672"/>
              </w:trPr>
              <w:tc>
                <w:tcPr>
                  <w:tcW w:w="4192" w:type="dxa"/>
                  <w:tcBorders>
                    <w:top w:val="nil"/>
                    <w:left w:val="single" w:sz="4" w:space="0" w:color="auto"/>
                    <w:bottom w:val="single" w:sz="4" w:space="0" w:color="auto"/>
                    <w:right w:val="single" w:sz="4" w:space="0" w:color="auto"/>
                  </w:tcBorders>
                  <w:vAlign w:val="center"/>
                  <w:hideMark/>
                </w:tcPr>
                <w:p w14:paraId="20A25765" w14:textId="77777777" w:rsidR="005B0923" w:rsidRPr="00320D93" w:rsidRDefault="005B0923" w:rsidP="0068102C">
                  <w:pPr>
                    <w:rPr>
                      <w:color w:val="212529"/>
                      <w:sz w:val="26"/>
                      <w:szCs w:val="26"/>
                    </w:rPr>
                  </w:pPr>
                  <w:r w:rsidRPr="00320D93">
                    <w:rPr>
                      <w:color w:val="212529"/>
                      <w:sz w:val="26"/>
                      <w:szCs w:val="26"/>
                    </w:rPr>
                    <w:t>Các chế độ lái</w:t>
                  </w:r>
                </w:p>
              </w:tc>
              <w:tc>
                <w:tcPr>
                  <w:tcW w:w="3690" w:type="dxa"/>
                  <w:tcBorders>
                    <w:top w:val="nil"/>
                    <w:left w:val="nil"/>
                    <w:bottom w:val="single" w:sz="4" w:space="0" w:color="auto"/>
                    <w:right w:val="single" w:sz="4" w:space="0" w:color="auto"/>
                  </w:tcBorders>
                  <w:vAlign w:val="center"/>
                  <w:hideMark/>
                </w:tcPr>
                <w:p w14:paraId="0EFF93DD" w14:textId="77777777" w:rsidR="005B0923" w:rsidRPr="00320D93" w:rsidRDefault="005B0923" w:rsidP="0068102C">
                  <w:pPr>
                    <w:jc w:val="center"/>
                    <w:rPr>
                      <w:color w:val="212529"/>
                      <w:sz w:val="26"/>
                      <w:szCs w:val="26"/>
                    </w:rPr>
                  </w:pPr>
                  <w:r w:rsidRPr="00320D93">
                    <w:rPr>
                      <w:color w:val="212529"/>
                      <w:sz w:val="26"/>
                      <w:szCs w:val="26"/>
                    </w:rPr>
                    <w:t>Tiết kiệm nhiên liệu/Bình thường</w:t>
                  </w:r>
                </w:p>
              </w:tc>
            </w:tr>
            <w:tr w:rsidR="005B0923" w:rsidRPr="00320D93" w14:paraId="652D83A5"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6A5FAA03" w14:textId="77777777" w:rsidR="005B0923" w:rsidRPr="00320D93" w:rsidRDefault="005B0923" w:rsidP="0068102C">
                  <w:pPr>
                    <w:rPr>
                      <w:color w:val="212529"/>
                      <w:sz w:val="26"/>
                      <w:szCs w:val="26"/>
                    </w:rPr>
                  </w:pPr>
                  <w:r w:rsidRPr="00320D93">
                    <w:rPr>
                      <w:color w:val="212529"/>
                      <w:sz w:val="26"/>
                      <w:szCs w:val="26"/>
                    </w:rPr>
                    <w:t>Hệ thống truyền động</w:t>
                  </w:r>
                </w:p>
              </w:tc>
              <w:tc>
                <w:tcPr>
                  <w:tcW w:w="3690" w:type="dxa"/>
                  <w:tcBorders>
                    <w:top w:val="nil"/>
                    <w:left w:val="nil"/>
                    <w:bottom w:val="single" w:sz="4" w:space="0" w:color="auto"/>
                    <w:right w:val="single" w:sz="4" w:space="0" w:color="auto"/>
                  </w:tcBorders>
                  <w:vAlign w:val="center"/>
                  <w:hideMark/>
                </w:tcPr>
                <w:p w14:paraId="730A1751" w14:textId="77777777" w:rsidR="005B0923" w:rsidRPr="00320D93" w:rsidRDefault="005B0923" w:rsidP="0068102C">
                  <w:pPr>
                    <w:jc w:val="center"/>
                    <w:rPr>
                      <w:color w:val="212529"/>
                      <w:sz w:val="26"/>
                      <w:szCs w:val="26"/>
                    </w:rPr>
                  </w:pPr>
                  <w:r w:rsidRPr="00320D93">
                    <w:rPr>
                      <w:color w:val="212529"/>
                      <w:sz w:val="26"/>
                      <w:szCs w:val="26"/>
                    </w:rPr>
                    <w:t>Dẫn động cầu trước</w:t>
                  </w:r>
                </w:p>
              </w:tc>
            </w:tr>
            <w:tr w:rsidR="005B0923" w:rsidRPr="00320D93" w14:paraId="7F374E1C"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1E204FA6" w14:textId="77777777" w:rsidR="005B0923" w:rsidRPr="00320D93" w:rsidRDefault="005B0923" w:rsidP="0068102C">
                  <w:pPr>
                    <w:rPr>
                      <w:color w:val="212529"/>
                      <w:sz w:val="26"/>
                      <w:szCs w:val="26"/>
                    </w:rPr>
                  </w:pPr>
                  <w:r w:rsidRPr="00320D93">
                    <w:rPr>
                      <w:color w:val="212529"/>
                      <w:sz w:val="26"/>
                      <w:szCs w:val="26"/>
                    </w:rPr>
                    <w:t>Hộp số</w:t>
                  </w:r>
                </w:p>
              </w:tc>
              <w:tc>
                <w:tcPr>
                  <w:tcW w:w="3690" w:type="dxa"/>
                  <w:tcBorders>
                    <w:top w:val="nil"/>
                    <w:left w:val="nil"/>
                    <w:bottom w:val="single" w:sz="4" w:space="0" w:color="auto"/>
                    <w:right w:val="single" w:sz="4" w:space="0" w:color="auto"/>
                  </w:tcBorders>
                  <w:vAlign w:val="center"/>
                  <w:hideMark/>
                </w:tcPr>
                <w:p w14:paraId="589C4CB3" w14:textId="77777777" w:rsidR="005B0923" w:rsidRPr="00320D93" w:rsidRDefault="005B0923" w:rsidP="0068102C">
                  <w:pPr>
                    <w:jc w:val="center"/>
                    <w:rPr>
                      <w:color w:val="212529"/>
                      <w:sz w:val="26"/>
                      <w:szCs w:val="26"/>
                    </w:rPr>
                  </w:pPr>
                  <w:r w:rsidRPr="00320D93">
                    <w:rPr>
                      <w:color w:val="212529"/>
                      <w:sz w:val="26"/>
                      <w:szCs w:val="26"/>
                    </w:rPr>
                    <w:t>Số tự động vô cấp</w:t>
                  </w:r>
                </w:p>
              </w:tc>
            </w:tr>
            <w:tr w:rsidR="005B0923" w:rsidRPr="00320D93" w14:paraId="61070621"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07BC7545" w14:textId="77777777" w:rsidR="005B0923" w:rsidRPr="00320D93" w:rsidRDefault="005B0923" w:rsidP="0068102C">
                  <w:pPr>
                    <w:rPr>
                      <w:color w:val="212529"/>
                      <w:sz w:val="26"/>
                      <w:szCs w:val="26"/>
                    </w:rPr>
                  </w:pPr>
                  <w:r w:rsidRPr="00320D93">
                    <w:rPr>
                      <w:color w:val="212529"/>
                      <w:sz w:val="26"/>
                      <w:szCs w:val="26"/>
                    </w:rPr>
                    <w:t>Hệ thống treo (Trước/Sau)</w:t>
                  </w:r>
                </w:p>
              </w:tc>
              <w:tc>
                <w:tcPr>
                  <w:tcW w:w="3690" w:type="dxa"/>
                  <w:tcBorders>
                    <w:top w:val="nil"/>
                    <w:left w:val="nil"/>
                    <w:bottom w:val="single" w:sz="4" w:space="0" w:color="auto"/>
                    <w:right w:val="single" w:sz="4" w:space="0" w:color="auto"/>
                  </w:tcBorders>
                  <w:vAlign w:val="center"/>
                  <w:hideMark/>
                </w:tcPr>
                <w:p w14:paraId="63EB9D86" w14:textId="77777777" w:rsidR="005B0923" w:rsidRPr="00320D93" w:rsidRDefault="005B0923" w:rsidP="0068102C">
                  <w:pPr>
                    <w:jc w:val="center"/>
                    <w:rPr>
                      <w:color w:val="212529"/>
                      <w:sz w:val="26"/>
                      <w:szCs w:val="26"/>
                    </w:rPr>
                  </w:pPr>
                  <w:r w:rsidRPr="00320D93">
                    <w:rPr>
                      <w:color w:val="FF0000"/>
                      <w:sz w:val="26"/>
                      <w:szCs w:val="26"/>
                    </w:rPr>
                    <w:t>MacPherson/Torsion Beam hoặc tương đương</w:t>
                  </w:r>
                </w:p>
              </w:tc>
            </w:tr>
            <w:tr w:rsidR="005B0923" w:rsidRPr="00320D93" w14:paraId="6E7010BC"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658301C5" w14:textId="77777777" w:rsidR="005B0923" w:rsidRPr="00320D93" w:rsidRDefault="005B0923" w:rsidP="0068102C">
                  <w:pPr>
                    <w:rPr>
                      <w:color w:val="212529"/>
                      <w:sz w:val="26"/>
                      <w:szCs w:val="26"/>
                    </w:rPr>
                  </w:pPr>
                  <w:r w:rsidRPr="00320D93">
                    <w:rPr>
                      <w:color w:val="212529"/>
                      <w:sz w:val="26"/>
                      <w:szCs w:val="26"/>
                    </w:rPr>
                    <w:t>Vành &amp; lốp xe</w:t>
                  </w:r>
                </w:p>
              </w:tc>
              <w:tc>
                <w:tcPr>
                  <w:tcW w:w="3690" w:type="dxa"/>
                  <w:tcBorders>
                    <w:top w:val="nil"/>
                    <w:left w:val="nil"/>
                    <w:bottom w:val="single" w:sz="4" w:space="0" w:color="auto"/>
                    <w:right w:val="single" w:sz="4" w:space="0" w:color="auto"/>
                  </w:tcBorders>
                  <w:vAlign w:val="center"/>
                  <w:hideMark/>
                </w:tcPr>
                <w:p w14:paraId="6DE7BDFA" w14:textId="77777777" w:rsidR="005B0923" w:rsidRPr="00320D93" w:rsidRDefault="005B0923" w:rsidP="0068102C">
                  <w:pPr>
                    <w:jc w:val="center"/>
                    <w:rPr>
                      <w:color w:val="212529"/>
                      <w:sz w:val="26"/>
                      <w:szCs w:val="26"/>
                    </w:rPr>
                  </w:pPr>
                  <w:r w:rsidRPr="00320D93">
                    <w:rPr>
                      <w:color w:val="212529"/>
                      <w:sz w:val="26"/>
                      <w:szCs w:val="26"/>
                    </w:rPr>
                    <w:t>215/60R17</w:t>
                  </w:r>
                </w:p>
              </w:tc>
            </w:tr>
            <w:tr w:rsidR="005B0923" w:rsidRPr="00320D93" w14:paraId="11CDEC1E"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5C3EF24F" w14:textId="77777777" w:rsidR="005B0923" w:rsidRPr="00320D93" w:rsidRDefault="005B0923" w:rsidP="0068102C">
                  <w:pPr>
                    <w:rPr>
                      <w:color w:val="212529"/>
                      <w:sz w:val="26"/>
                      <w:szCs w:val="26"/>
                    </w:rPr>
                  </w:pPr>
                  <w:r w:rsidRPr="00320D93">
                    <w:rPr>
                      <w:color w:val="212529"/>
                      <w:sz w:val="26"/>
                      <w:szCs w:val="26"/>
                    </w:rPr>
                    <w:t>Phanh (Trước/Sau)</w:t>
                  </w:r>
                </w:p>
              </w:tc>
              <w:tc>
                <w:tcPr>
                  <w:tcW w:w="3690" w:type="dxa"/>
                  <w:tcBorders>
                    <w:top w:val="nil"/>
                    <w:left w:val="nil"/>
                    <w:bottom w:val="single" w:sz="4" w:space="0" w:color="auto"/>
                    <w:right w:val="single" w:sz="4" w:space="0" w:color="auto"/>
                  </w:tcBorders>
                  <w:vAlign w:val="center"/>
                  <w:hideMark/>
                </w:tcPr>
                <w:p w14:paraId="75E29DD5" w14:textId="77777777" w:rsidR="005B0923" w:rsidRPr="00320D93" w:rsidRDefault="005B0923" w:rsidP="0068102C">
                  <w:pPr>
                    <w:jc w:val="center"/>
                    <w:rPr>
                      <w:color w:val="212529"/>
                      <w:sz w:val="26"/>
                      <w:szCs w:val="26"/>
                    </w:rPr>
                  </w:pPr>
                  <w:r w:rsidRPr="00320D93">
                    <w:rPr>
                      <w:color w:val="212529"/>
                      <w:sz w:val="26"/>
                      <w:szCs w:val="26"/>
                    </w:rPr>
                    <w:t>Đĩa/Đĩa</w:t>
                  </w:r>
                </w:p>
              </w:tc>
            </w:tr>
            <w:tr w:rsidR="005B0923" w:rsidRPr="00320D93" w14:paraId="10F3D762"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23E7F891" w14:textId="77777777" w:rsidR="005B0923" w:rsidRPr="00320D93" w:rsidRDefault="005B0923" w:rsidP="0068102C">
                  <w:pPr>
                    <w:rPr>
                      <w:color w:val="212529"/>
                      <w:sz w:val="26"/>
                      <w:szCs w:val="26"/>
                    </w:rPr>
                  </w:pPr>
                  <w:r w:rsidRPr="00320D93">
                    <w:rPr>
                      <w:color w:val="212529"/>
                      <w:sz w:val="26"/>
                      <w:szCs w:val="26"/>
                    </w:rPr>
                    <w:t>Tiêu chuẩn khí thải</w:t>
                  </w:r>
                </w:p>
              </w:tc>
              <w:tc>
                <w:tcPr>
                  <w:tcW w:w="3690" w:type="dxa"/>
                  <w:tcBorders>
                    <w:top w:val="nil"/>
                    <w:left w:val="nil"/>
                    <w:bottom w:val="single" w:sz="4" w:space="0" w:color="auto"/>
                    <w:right w:val="single" w:sz="4" w:space="0" w:color="auto"/>
                  </w:tcBorders>
                  <w:vAlign w:val="center"/>
                  <w:hideMark/>
                </w:tcPr>
                <w:p w14:paraId="153798F6" w14:textId="77777777" w:rsidR="005B0923" w:rsidRPr="00320D93" w:rsidRDefault="005B0923" w:rsidP="0068102C">
                  <w:pPr>
                    <w:jc w:val="center"/>
                    <w:rPr>
                      <w:color w:val="212529"/>
                      <w:sz w:val="26"/>
                      <w:szCs w:val="26"/>
                    </w:rPr>
                  </w:pPr>
                  <w:r w:rsidRPr="00320D93">
                    <w:rPr>
                      <w:color w:val="212529"/>
                      <w:sz w:val="26"/>
                      <w:szCs w:val="26"/>
                    </w:rPr>
                    <w:t>Euro 5</w:t>
                  </w:r>
                </w:p>
              </w:tc>
            </w:tr>
            <w:tr w:rsidR="005B0923" w:rsidRPr="00320D93" w14:paraId="49B5AF3B"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759A7F0C" w14:textId="77777777" w:rsidR="005B0923" w:rsidRPr="00320D93" w:rsidRDefault="005B0923" w:rsidP="0068102C">
                  <w:pPr>
                    <w:rPr>
                      <w:color w:val="212529"/>
                      <w:sz w:val="26"/>
                      <w:szCs w:val="26"/>
                    </w:rPr>
                  </w:pPr>
                  <w:r w:rsidRPr="00320D93">
                    <w:rPr>
                      <w:color w:val="212529"/>
                      <w:sz w:val="26"/>
                      <w:szCs w:val="26"/>
                    </w:rPr>
                    <w:t>Dung tích xy lanh</w:t>
                  </w:r>
                </w:p>
              </w:tc>
              <w:tc>
                <w:tcPr>
                  <w:tcW w:w="3690" w:type="dxa"/>
                  <w:tcBorders>
                    <w:top w:val="nil"/>
                    <w:left w:val="nil"/>
                    <w:bottom w:val="single" w:sz="4" w:space="0" w:color="auto"/>
                    <w:right w:val="single" w:sz="4" w:space="0" w:color="auto"/>
                  </w:tcBorders>
                  <w:vAlign w:val="center"/>
                  <w:hideMark/>
                </w:tcPr>
                <w:p w14:paraId="4308F542" w14:textId="77777777" w:rsidR="005B0923" w:rsidRPr="00320D93" w:rsidRDefault="005B0923" w:rsidP="0068102C">
                  <w:pPr>
                    <w:jc w:val="center"/>
                    <w:rPr>
                      <w:color w:val="212529"/>
                      <w:sz w:val="26"/>
                      <w:szCs w:val="26"/>
                    </w:rPr>
                  </w:pPr>
                  <w:r w:rsidRPr="00320D93">
                    <w:rPr>
                      <w:color w:val="212529"/>
                      <w:sz w:val="26"/>
                      <w:szCs w:val="26"/>
                    </w:rPr>
                    <w:t>1987 cc</w:t>
                  </w:r>
                </w:p>
              </w:tc>
            </w:tr>
            <w:tr w:rsidR="005B0923" w:rsidRPr="00320D93" w14:paraId="3D20A2B7" w14:textId="77777777" w:rsidTr="0068102C">
              <w:trPr>
                <w:trHeight w:val="336"/>
              </w:trPr>
              <w:tc>
                <w:tcPr>
                  <w:tcW w:w="7882" w:type="dxa"/>
                  <w:gridSpan w:val="2"/>
                  <w:tcBorders>
                    <w:top w:val="nil"/>
                    <w:left w:val="single" w:sz="4" w:space="0" w:color="auto"/>
                    <w:bottom w:val="single" w:sz="4" w:space="0" w:color="auto"/>
                    <w:right w:val="single" w:sz="4" w:space="0" w:color="auto"/>
                  </w:tcBorders>
                  <w:vAlign w:val="center"/>
                  <w:hideMark/>
                </w:tcPr>
                <w:p w14:paraId="5A10447F" w14:textId="77777777" w:rsidR="005B0923" w:rsidRPr="00320D93" w:rsidRDefault="005B0923" w:rsidP="0068102C">
                  <w:pPr>
                    <w:rPr>
                      <w:b/>
                      <w:bCs/>
                      <w:color w:val="212529"/>
                      <w:sz w:val="26"/>
                      <w:szCs w:val="26"/>
                    </w:rPr>
                  </w:pPr>
                  <w:r w:rsidRPr="00320D93">
                    <w:rPr>
                      <w:b/>
                      <w:bCs/>
                      <w:color w:val="212529"/>
                      <w:sz w:val="26"/>
                      <w:szCs w:val="26"/>
                    </w:rPr>
                    <w:t>NGOẠI THẤT</w:t>
                  </w:r>
                  <w:r w:rsidRPr="00320D93">
                    <w:rPr>
                      <w:color w:val="000000"/>
                      <w:sz w:val="26"/>
                      <w:szCs w:val="26"/>
                    </w:rPr>
                    <w:t> </w:t>
                  </w:r>
                </w:p>
              </w:tc>
            </w:tr>
            <w:tr w:rsidR="005B0923" w:rsidRPr="00320D93" w14:paraId="02B6BBF5"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280F1382" w14:textId="77777777" w:rsidR="005B0923" w:rsidRPr="00320D93" w:rsidRDefault="005B0923" w:rsidP="0068102C">
                  <w:pPr>
                    <w:rPr>
                      <w:b/>
                      <w:bCs/>
                      <w:color w:val="212529"/>
                      <w:sz w:val="26"/>
                      <w:szCs w:val="26"/>
                    </w:rPr>
                  </w:pPr>
                  <w:r w:rsidRPr="00320D93">
                    <w:rPr>
                      <w:b/>
                      <w:bCs/>
                      <w:color w:val="212529"/>
                      <w:sz w:val="26"/>
                      <w:szCs w:val="26"/>
                    </w:rPr>
                    <w:t>Cụm đèn trước</w:t>
                  </w:r>
                </w:p>
              </w:tc>
              <w:tc>
                <w:tcPr>
                  <w:tcW w:w="3690" w:type="dxa"/>
                  <w:tcBorders>
                    <w:top w:val="nil"/>
                    <w:left w:val="nil"/>
                    <w:bottom w:val="single" w:sz="4" w:space="0" w:color="auto"/>
                    <w:right w:val="single" w:sz="4" w:space="0" w:color="auto"/>
                  </w:tcBorders>
                  <w:noWrap/>
                  <w:vAlign w:val="center"/>
                  <w:hideMark/>
                </w:tcPr>
                <w:p w14:paraId="656C3193" w14:textId="77777777" w:rsidR="005B0923" w:rsidRPr="00320D93" w:rsidRDefault="005B0923" w:rsidP="0068102C">
                  <w:pPr>
                    <w:jc w:val="center"/>
                    <w:rPr>
                      <w:color w:val="000000"/>
                      <w:sz w:val="26"/>
                      <w:szCs w:val="26"/>
                    </w:rPr>
                  </w:pPr>
                  <w:r w:rsidRPr="00320D93">
                    <w:rPr>
                      <w:color w:val="000000"/>
                      <w:sz w:val="26"/>
                      <w:szCs w:val="26"/>
                    </w:rPr>
                    <w:t> </w:t>
                  </w:r>
                </w:p>
              </w:tc>
            </w:tr>
            <w:tr w:rsidR="005B0923" w:rsidRPr="00320D93" w14:paraId="7C867EEB"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37555A88" w14:textId="77777777" w:rsidR="005B0923" w:rsidRPr="00320D93" w:rsidRDefault="005B0923" w:rsidP="0068102C">
                  <w:pPr>
                    <w:rPr>
                      <w:color w:val="212529"/>
                      <w:sz w:val="26"/>
                      <w:szCs w:val="26"/>
                    </w:rPr>
                  </w:pPr>
                  <w:r w:rsidRPr="00320D93">
                    <w:rPr>
                      <w:color w:val="212529"/>
                      <w:sz w:val="26"/>
                      <w:szCs w:val="26"/>
                    </w:rPr>
                    <w:t>Đèn chiếu gần</w:t>
                  </w:r>
                </w:p>
              </w:tc>
              <w:tc>
                <w:tcPr>
                  <w:tcW w:w="3690" w:type="dxa"/>
                  <w:tcBorders>
                    <w:top w:val="nil"/>
                    <w:left w:val="nil"/>
                    <w:bottom w:val="single" w:sz="4" w:space="0" w:color="auto"/>
                    <w:right w:val="single" w:sz="4" w:space="0" w:color="auto"/>
                  </w:tcBorders>
                  <w:vAlign w:val="center"/>
                  <w:hideMark/>
                </w:tcPr>
                <w:p w14:paraId="607ED38C" w14:textId="77777777" w:rsidR="005B0923" w:rsidRPr="00320D93" w:rsidRDefault="005B0923" w:rsidP="0068102C">
                  <w:pPr>
                    <w:jc w:val="center"/>
                    <w:rPr>
                      <w:color w:val="212529"/>
                      <w:sz w:val="26"/>
                      <w:szCs w:val="26"/>
                    </w:rPr>
                  </w:pPr>
                  <w:r w:rsidRPr="00320D93">
                    <w:rPr>
                      <w:color w:val="212529"/>
                      <w:sz w:val="26"/>
                      <w:szCs w:val="26"/>
                    </w:rPr>
                    <w:t>LED</w:t>
                  </w:r>
                </w:p>
              </w:tc>
            </w:tr>
            <w:tr w:rsidR="005B0923" w:rsidRPr="00320D93" w14:paraId="3BCED6B0"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4EBFEE23" w14:textId="77777777" w:rsidR="005B0923" w:rsidRPr="00320D93" w:rsidRDefault="005B0923" w:rsidP="0068102C">
                  <w:pPr>
                    <w:rPr>
                      <w:color w:val="212529"/>
                      <w:sz w:val="26"/>
                      <w:szCs w:val="26"/>
                    </w:rPr>
                  </w:pPr>
                  <w:r w:rsidRPr="00320D93">
                    <w:rPr>
                      <w:color w:val="212529"/>
                      <w:sz w:val="26"/>
                      <w:szCs w:val="26"/>
                    </w:rPr>
                    <w:t>Đèn chiếu xa</w:t>
                  </w:r>
                </w:p>
              </w:tc>
              <w:tc>
                <w:tcPr>
                  <w:tcW w:w="3690" w:type="dxa"/>
                  <w:tcBorders>
                    <w:top w:val="nil"/>
                    <w:left w:val="nil"/>
                    <w:bottom w:val="single" w:sz="4" w:space="0" w:color="auto"/>
                    <w:right w:val="single" w:sz="4" w:space="0" w:color="auto"/>
                  </w:tcBorders>
                  <w:vAlign w:val="center"/>
                  <w:hideMark/>
                </w:tcPr>
                <w:p w14:paraId="341F9CCB" w14:textId="77777777" w:rsidR="005B0923" w:rsidRPr="00320D93" w:rsidRDefault="005B0923" w:rsidP="0068102C">
                  <w:pPr>
                    <w:jc w:val="center"/>
                    <w:rPr>
                      <w:color w:val="212529"/>
                      <w:sz w:val="26"/>
                      <w:szCs w:val="26"/>
                    </w:rPr>
                  </w:pPr>
                  <w:r w:rsidRPr="00320D93">
                    <w:rPr>
                      <w:color w:val="212529"/>
                      <w:sz w:val="26"/>
                      <w:szCs w:val="26"/>
                    </w:rPr>
                    <w:t>LED</w:t>
                  </w:r>
                </w:p>
              </w:tc>
            </w:tr>
            <w:tr w:rsidR="005B0923" w:rsidRPr="00320D93" w14:paraId="3492AABD"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090EE798" w14:textId="77777777" w:rsidR="005B0923" w:rsidRPr="00320D93" w:rsidRDefault="005B0923" w:rsidP="0068102C">
                  <w:pPr>
                    <w:rPr>
                      <w:color w:val="212529"/>
                      <w:sz w:val="26"/>
                      <w:szCs w:val="26"/>
                    </w:rPr>
                  </w:pPr>
                  <w:r w:rsidRPr="00320D93">
                    <w:rPr>
                      <w:color w:val="212529"/>
                      <w:sz w:val="26"/>
                      <w:szCs w:val="26"/>
                    </w:rPr>
                    <w:t>Tự động Bật/Tắt</w:t>
                  </w:r>
                </w:p>
              </w:tc>
              <w:tc>
                <w:tcPr>
                  <w:tcW w:w="3690" w:type="dxa"/>
                  <w:tcBorders>
                    <w:top w:val="nil"/>
                    <w:left w:val="nil"/>
                    <w:bottom w:val="single" w:sz="4" w:space="0" w:color="auto"/>
                    <w:right w:val="single" w:sz="4" w:space="0" w:color="auto"/>
                  </w:tcBorders>
                  <w:vAlign w:val="center"/>
                  <w:hideMark/>
                </w:tcPr>
                <w:p w14:paraId="1BD77AE7" w14:textId="77777777" w:rsidR="005B0923" w:rsidRPr="00320D93" w:rsidRDefault="005B0923" w:rsidP="0068102C">
                  <w:pPr>
                    <w:jc w:val="center"/>
                    <w:rPr>
                      <w:color w:val="212529"/>
                      <w:sz w:val="26"/>
                      <w:szCs w:val="26"/>
                    </w:rPr>
                  </w:pPr>
                  <w:r w:rsidRPr="00320D93">
                    <w:rPr>
                      <w:color w:val="212529"/>
                      <w:sz w:val="26"/>
                      <w:szCs w:val="26"/>
                    </w:rPr>
                    <w:t>Có</w:t>
                  </w:r>
                </w:p>
              </w:tc>
            </w:tr>
            <w:tr w:rsidR="005B0923" w:rsidRPr="00320D93" w14:paraId="18270886"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79ACDEB0" w14:textId="77777777" w:rsidR="005B0923" w:rsidRPr="00320D93" w:rsidRDefault="005B0923" w:rsidP="0068102C">
                  <w:pPr>
                    <w:rPr>
                      <w:color w:val="212529"/>
                      <w:sz w:val="26"/>
                      <w:szCs w:val="26"/>
                    </w:rPr>
                  </w:pPr>
                  <w:r w:rsidRPr="00320D93">
                    <w:rPr>
                      <w:color w:val="212529"/>
                      <w:sz w:val="26"/>
                      <w:szCs w:val="26"/>
                    </w:rPr>
                    <w:t>Hệ thống cân bằng góc chiếu</w:t>
                  </w:r>
                </w:p>
              </w:tc>
              <w:tc>
                <w:tcPr>
                  <w:tcW w:w="3690" w:type="dxa"/>
                  <w:tcBorders>
                    <w:top w:val="nil"/>
                    <w:left w:val="nil"/>
                    <w:bottom w:val="single" w:sz="4" w:space="0" w:color="auto"/>
                    <w:right w:val="single" w:sz="4" w:space="0" w:color="auto"/>
                  </w:tcBorders>
                  <w:vAlign w:val="center"/>
                  <w:hideMark/>
                </w:tcPr>
                <w:p w14:paraId="77E7F175" w14:textId="77777777" w:rsidR="005B0923" w:rsidRPr="00320D93" w:rsidRDefault="005B0923" w:rsidP="0068102C">
                  <w:pPr>
                    <w:jc w:val="center"/>
                    <w:rPr>
                      <w:color w:val="212529"/>
                      <w:sz w:val="26"/>
                      <w:szCs w:val="26"/>
                    </w:rPr>
                  </w:pPr>
                  <w:r w:rsidRPr="00320D93">
                    <w:rPr>
                      <w:color w:val="212529"/>
                      <w:sz w:val="26"/>
                      <w:szCs w:val="26"/>
                    </w:rPr>
                    <w:t>Chỉnh tay</w:t>
                  </w:r>
                </w:p>
              </w:tc>
            </w:tr>
            <w:tr w:rsidR="005B0923" w:rsidRPr="00320D93" w14:paraId="61E45656"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2C7EA943" w14:textId="77777777" w:rsidR="005B0923" w:rsidRPr="00320D93" w:rsidRDefault="005B0923" w:rsidP="0068102C">
                  <w:pPr>
                    <w:rPr>
                      <w:color w:val="212529"/>
                      <w:sz w:val="26"/>
                      <w:szCs w:val="26"/>
                    </w:rPr>
                  </w:pPr>
                  <w:r w:rsidRPr="00320D93">
                    <w:rPr>
                      <w:color w:val="212529"/>
                      <w:sz w:val="26"/>
                      <w:szCs w:val="26"/>
                    </w:rPr>
                    <w:t>Chế độ đèn chờ dẫn đường</w:t>
                  </w:r>
                </w:p>
              </w:tc>
              <w:tc>
                <w:tcPr>
                  <w:tcW w:w="3690" w:type="dxa"/>
                  <w:tcBorders>
                    <w:top w:val="nil"/>
                    <w:left w:val="nil"/>
                    <w:bottom w:val="single" w:sz="4" w:space="0" w:color="auto"/>
                    <w:right w:val="single" w:sz="4" w:space="0" w:color="auto"/>
                  </w:tcBorders>
                  <w:vAlign w:val="center"/>
                  <w:hideMark/>
                </w:tcPr>
                <w:p w14:paraId="12304C1B" w14:textId="77777777" w:rsidR="005B0923" w:rsidRPr="00320D93" w:rsidRDefault="005B0923" w:rsidP="0068102C">
                  <w:pPr>
                    <w:jc w:val="center"/>
                    <w:rPr>
                      <w:color w:val="212529"/>
                      <w:sz w:val="26"/>
                      <w:szCs w:val="26"/>
                    </w:rPr>
                  </w:pPr>
                  <w:r w:rsidRPr="00320D93">
                    <w:rPr>
                      <w:color w:val="212529"/>
                      <w:sz w:val="26"/>
                      <w:szCs w:val="26"/>
                    </w:rPr>
                    <w:t>Có</w:t>
                  </w:r>
                </w:p>
              </w:tc>
            </w:tr>
            <w:tr w:rsidR="005B0923" w:rsidRPr="00320D93" w14:paraId="76725EA4"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0FD119BB" w14:textId="77777777" w:rsidR="005B0923" w:rsidRPr="00320D93" w:rsidRDefault="005B0923" w:rsidP="0068102C">
                  <w:pPr>
                    <w:rPr>
                      <w:b/>
                      <w:bCs/>
                      <w:color w:val="212529"/>
                      <w:sz w:val="26"/>
                      <w:szCs w:val="26"/>
                    </w:rPr>
                  </w:pPr>
                  <w:r w:rsidRPr="00320D93">
                    <w:rPr>
                      <w:b/>
                      <w:bCs/>
                      <w:color w:val="212529"/>
                      <w:sz w:val="26"/>
                      <w:szCs w:val="26"/>
                    </w:rPr>
                    <w:t>Cụm đèn sau</w:t>
                  </w:r>
                </w:p>
              </w:tc>
              <w:tc>
                <w:tcPr>
                  <w:tcW w:w="3690" w:type="dxa"/>
                  <w:tcBorders>
                    <w:top w:val="nil"/>
                    <w:left w:val="nil"/>
                    <w:bottom w:val="single" w:sz="4" w:space="0" w:color="auto"/>
                    <w:right w:val="single" w:sz="4" w:space="0" w:color="auto"/>
                  </w:tcBorders>
                  <w:vAlign w:val="center"/>
                  <w:hideMark/>
                </w:tcPr>
                <w:p w14:paraId="63D4D168" w14:textId="77777777" w:rsidR="005B0923" w:rsidRPr="00320D93" w:rsidRDefault="005B0923" w:rsidP="0068102C">
                  <w:pPr>
                    <w:jc w:val="center"/>
                    <w:rPr>
                      <w:color w:val="212529"/>
                      <w:sz w:val="26"/>
                      <w:szCs w:val="26"/>
                    </w:rPr>
                  </w:pPr>
                  <w:r w:rsidRPr="00320D93">
                    <w:rPr>
                      <w:color w:val="212529"/>
                      <w:sz w:val="26"/>
                      <w:szCs w:val="26"/>
                    </w:rPr>
                    <w:t>LED</w:t>
                  </w:r>
                </w:p>
              </w:tc>
            </w:tr>
            <w:tr w:rsidR="005B0923" w:rsidRPr="00320D93" w14:paraId="22E1980E" w14:textId="77777777" w:rsidTr="0068102C">
              <w:trPr>
                <w:trHeight w:val="672"/>
              </w:trPr>
              <w:tc>
                <w:tcPr>
                  <w:tcW w:w="4192" w:type="dxa"/>
                  <w:tcBorders>
                    <w:top w:val="nil"/>
                    <w:left w:val="single" w:sz="4" w:space="0" w:color="auto"/>
                    <w:bottom w:val="single" w:sz="4" w:space="0" w:color="auto"/>
                    <w:right w:val="single" w:sz="4" w:space="0" w:color="auto"/>
                  </w:tcBorders>
                  <w:vAlign w:val="center"/>
                  <w:hideMark/>
                </w:tcPr>
                <w:p w14:paraId="1CA5ADF2" w14:textId="77777777" w:rsidR="005B0923" w:rsidRPr="00320D93" w:rsidRDefault="005B0923" w:rsidP="0068102C">
                  <w:pPr>
                    <w:rPr>
                      <w:b/>
                      <w:bCs/>
                      <w:color w:val="212529"/>
                      <w:sz w:val="26"/>
                      <w:szCs w:val="26"/>
                    </w:rPr>
                  </w:pPr>
                  <w:r w:rsidRPr="00320D93">
                    <w:rPr>
                      <w:b/>
                      <w:bCs/>
                      <w:color w:val="212529"/>
                      <w:sz w:val="26"/>
                      <w:szCs w:val="26"/>
                    </w:rPr>
                    <w:t>Đèn báo phanh trên cao (Đèn phanh thứ ba)</w:t>
                  </w:r>
                </w:p>
              </w:tc>
              <w:tc>
                <w:tcPr>
                  <w:tcW w:w="3690" w:type="dxa"/>
                  <w:tcBorders>
                    <w:top w:val="nil"/>
                    <w:left w:val="nil"/>
                    <w:bottom w:val="single" w:sz="4" w:space="0" w:color="auto"/>
                    <w:right w:val="single" w:sz="4" w:space="0" w:color="auto"/>
                  </w:tcBorders>
                  <w:vAlign w:val="center"/>
                  <w:hideMark/>
                </w:tcPr>
                <w:p w14:paraId="1B0ED3D7" w14:textId="77777777" w:rsidR="005B0923" w:rsidRPr="00320D93" w:rsidRDefault="005B0923" w:rsidP="0068102C">
                  <w:pPr>
                    <w:jc w:val="center"/>
                    <w:rPr>
                      <w:color w:val="212529"/>
                      <w:sz w:val="26"/>
                      <w:szCs w:val="26"/>
                    </w:rPr>
                  </w:pPr>
                  <w:r w:rsidRPr="00320D93">
                    <w:rPr>
                      <w:color w:val="212529"/>
                      <w:sz w:val="26"/>
                      <w:szCs w:val="26"/>
                    </w:rPr>
                    <w:t>LED</w:t>
                  </w:r>
                </w:p>
              </w:tc>
            </w:tr>
            <w:tr w:rsidR="005B0923" w:rsidRPr="00320D93" w14:paraId="7CAB5F4F"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4393065C" w14:textId="77777777" w:rsidR="005B0923" w:rsidRPr="00320D93" w:rsidRDefault="005B0923" w:rsidP="0068102C">
                  <w:pPr>
                    <w:rPr>
                      <w:b/>
                      <w:bCs/>
                      <w:color w:val="212529"/>
                      <w:sz w:val="26"/>
                      <w:szCs w:val="26"/>
                    </w:rPr>
                  </w:pPr>
                  <w:r w:rsidRPr="00320D93">
                    <w:rPr>
                      <w:b/>
                      <w:bCs/>
                      <w:color w:val="212529"/>
                      <w:sz w:val="26"/>
                      <w:szCs w:val="26"/>
                    </w:rPr>
                    <w:t>Đèn sương mù</w:t>
                  </w:r>
                </w:p>
              </w:tc>
              <w:tc>
                <w:tcPr>
                  <w:tcW w:w="3690" w:type="dxa"/>
                  <w:tcBorders>
                    <w:top w:val="nil"/>
                    <w:left w:val="nil"/>
                    <w:bottom w:val="single" w:sz="4" w:space="0" w:color="auto"/>
                    <w:right w:val="single" w:sz="4" w:space="0" w:color="auto"/>
                  </w:tcBorders>
                  <w:vAlign w:val="center"/>
                  <w:hideMark/>
                </w:tcPr>
                <w:p w14:paraId="7A67D6E1" w14:textId="77777777" w:rsidR="005B0923" w:rsidRPr="00320D93" w:rsidRDefault="005B0923" w:rsidP="0068102C">
                  <w:pPr>
                    <w:jc w:val="center"/>
                    <w:rPr>
                      <w:color w:val="212529"/>
                      <w:sz w:val="26"/>
                      <w:szCs w:val="26"/>
                    </w:rPr>
                  </w:pPr>
                  <w:r w:rsidRPr="00320D93">
                    <w:rPr>
                      <w:color w:val="212529"/>
                      <w:sz w:val="26"/>
                      <w:szCs w:val="26"/>
                    </w:rPr>
                    <w:t>LED</w:t>
                  </w:r>
                </w:p>
              </w:tc>
            </w:tr>
            <w:tr w:rsidR="005B0923" w:rsidRPr="00320D93" w14:paraId="45907DD5"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5574575A" w14:textId="77777777" w:rsidR="005B0923" w:rsidRPr="00320D93" w:rsidRDefault="005B0923" w:rsidP="0068102C">
                  <w:pPr>
                    <w:rPr>
                      <w:b/>
                      <w:bCs/>
                      <w:color w:val="212529"/>
                      <w:sz w:val="26"/>
                      <w:szCs w:val="26"/>
                    </w:rPr>
                  </w:pPr>
                  <w:r w:rsidRPr="00320D93">
                    <w:rPr>
                      <w:b/>
                      <w:bCs/>
                      <w:color w:val="212529"/>
                      <w:sz w:val="26"/>
                      <w:szCs w:val="26"/>
                    </w:rPr>
                    <w:t>Gương chiếu hậu ngoài</w:t>
                  </w:r>
                </w:p>
              </w:tc>
              <w:tc>
                <w:tcPr>
                  <w:tcW w:w="3690" w:type="dxa"/>
                  <w:tcBorders>
                    <w:top w:val="nil"/>
                    <w:left w:val="nil"/>
                    <w:bottom w:val="single" w:sz="4" w:space="0" w:color="auto"/>
                    <w:right w:val="single" w:sz="4" w:space="0" w:color="auto"/>
                  </w:tcBorders>
                  <w:noWrap/>
                  <w:vAlign w:val="center"/>
                  <w:hideMark/>
                </w:tcPr>
                <w:p w14:paraId="6B48090F" w14:textId="77777777" w:rsidR="005B0923" w:rsidRPr="00320D93" w:rsidRDefault="005B0923" w:rsidP="0068102C">
                  <w:pPr>
                    <w:jc w:val="center"/>
                    <w:rPr>
                      <w:color w:val="000000"/>
                      <w:sz w:val="26"/>
                      <w:szCs w:val="26"/>
                    </w:rPr>
                  </w:pPr>
                  <w:r w:rsidRPr="00320D93">
                    <w:rPr>
                      <w:color w:val="000000"/>
                      <w:sz w:val="26"/>
                      <w:szCs w:val="26"/>
                    </w:rPr>
                    <w:t> </w:t>
                  </w:r>
                </w:p>
              </w:tc>
            </w:tr>
            <w:tr w:rsidR="005B0923" w:rsidRPr="00320D93" w14:paraId="1726C86A"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5338381C" w14:textId="77777777" w:rsidR="005B0923" w:rsidRPr="00320D93" w:rsidRDefault="005B0923" w:rsidP="0068102C">
                  <w:pPr>
                    <w:rPr>
                      <w:color w:val="212529"/>
                      <w:sz w:val="26"/>
                      <w:szCs w:val="26"/>
                    </w:rPr>
                  </w:pPr>
                  <w:r w:rsidRPr="00320D93">
                    <w:rPr>
                      <w:color w:val="212529"/>
                      <w:sz w:val="26"/>
                      <w:szCs w:val="26"/>
                    </w:rPr>
                    <w:t>Chức năng điều chỉnh điện</w:t>
                  </w:r>
                </w:p>
              </w:tc>
              <w:tc>
                <w:tcPr>
                  <w:tcW w:w="3690" w:type="dxa"/>
                  <w:tcBorders>
                    <w:top w:val="nil"/>
                    <w:left w:val="nil"/>
                    <w:bottom w:val="single" w:sz="4" w:space="0" w:color="auto"/>
                    <w:right w:val="single" w:sz="4" w:space="0" w:color="auto"/>
                  </w:tcBorders>
                  <w:vAlign w:val="center"/>
                  <w:hideMark/>
                </w:tcPr>
                <w:p w14:paraId="2ECD5AF2" w14:textId="77777777" w:rsidR="005B0923" w:rsidRPr="00320D93" w:rsidRDefault="005B0923" w:rsidP="0068102C">
                  <w:pPr>
                    <w:jc w:val="center"/>
                    <w:rPr>
                      <w:color w:val="212529"/>
                      <w:sz w:val="26"/>
                      <w:szCs w:val="26"/>
                    </w:rPr>
                  </w:pPr>
                  <w:r w:rsidRPr="00320D93">
                    <w:rPr>
                      <w:color w:val="212529"/>
                      <w:sz w:val="26"/>
                      <w:szCs w:val="26"/>
                    </w:rPr>
                    <w:t>Có</w:t>
                  </w:r>
                </w:p>
              </w:tc>
            </w:tr>
            <w:tr w:rsidR="005B0923" w:rsidRPr="00320D93" w14:paraId="211A5E80"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45E33D76" w14:textId="77777777" w:rsidR="005B0923" w:rsidRPr="00320D93" w:rsidRDefault="005B0923" w:rsidP="0068102C">
                  <w:pPr>
                    <w:rPr>
                      <w:color w:val="212529"/>
                      <w:sz w:val="26"/>
                      <w:szCs w:val="26"/>
                    </w:rPr>
                  </w:pPr>
                  <w:r w:rsidRPr="00320D93">
                    <w:rPr>
                      <w:color w:val="212529"/>
                      <w:sz w:val="26"/>
                      <w:szCs w:val="26"/>
                    </w:rPr>
                    <w:t>Chức năng gập điện</w:t>
                  </w:r>
                </w:p>
              </w:tc>
              <w:tc>
                <w:tcPr>
                  <w:tcW w:w="3690" w:type="dxa"/>
                  <w:tcBorders>
                    <w:top w:val="nil"/>
                    <w:left w:val="nil"/>
                    <w:bottom w:val="single" w:sz="4" w:space="0" w:color="auto"/>
                    <w:right w:val="single" w:sz="4" w:space="0" w:color="auto"/>
                  </w:tcBorders>
                  <w:vAlign w:val="center"/>
                  <w:hideMark/>
                </w:tcPr>
                <w:p w14:paraId="39B99F20" w14:textId="77777777" w:rsidR="005B0923" w:rsidRPr="00320D93" w:rsidRDefault="005B0923" w:rsidP="0068102C">
                  <w:pPr>
                    <w:jc w:val="center"/>
                    <w:rPr>
                      <w:color w:val="212529"/>
                      <w:sz w:val="26"/>
                      <w:szCs w:val="26"/>
                    </w:rPr>
                  </w:pPr>
                  <w:r w:rsidRPr="00320D93">
                    <w:rPr>
                      <w:color w:val="212529"/>
                      <w:sz w:val="26"/>
                      <w:szCs w:val="26"/>
                    </w:rPr>
                    <w:t>Có</w:t>
                  </w:r>
                </w:p>
              </w:tc>
            </w:tr>
            <w:tr w:rsidR="005B0923" w:rsidRPr="00320D93" w14:paraId="14BD92F6"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0BA8201B" w14:textId="77777777" w:rsidR="005B0923" w:rsidRPr="00320D93" w:rsidRDefault="005B0923" w:rsidP="0068102C">
                  <w:pPr>
                    <w:rPr>
                      <w:color w:val="212529"/>
                      <w:sz w:val="26"/>
                      <w:szCs w:val="26"/>
                    </w:rPr>
                  </w:pPr>
                  <w:r w:rsidRPr="00320D93">
                    <w:rPr>
                      <w:color w:val="212529"/>
                      <w:sz w:val="26"/>
                      <w:szCs w:val="26"/>
                    </w:rPr>
                    <w:t>Tích hợp đèn báo rẽ</w:t>
                  </w:r>
                </w:p>
              </w:tc>
              <w:tc>
                <w:tcPr>
                  <w:tcW w:w="3690" w:type="dxa"/>
                  <w:tcBorders>
                    <w:top w:val="nil"/>
                    <w:left w:val="nil"/>
                    <w:bottom w:val="single" w:sz="4" w:space="0" w:color="auto"/>
                    <w:right w:val="single" w:sz="4" w:space="0" w:color="auto"/>
                  </w:tcBorders>
                  <w:vAlign w:val="center"/>
                  <w:hideMark/>
                </w:tcPr>
                <w:p w14:paraId="4BE469D9" w14:textId="77777777" w:rsidR="005B0923" w:rsidRPr="00320D93" w:rsidRDefault="005B0923" w:rsidP="0068102C">
                  <w:pPr>
                    <w:jc w:val="center"/>
                    <w:rPr>
                      <w:color w:val="212529"/>
                      <w:sz w:val="26"/>
                      <w:szCs w:val="26"/>
                    </w:rPr>
                  </w:pPr>
                  <w:r w:rsidRPr="00320D93">
                    <w:rPr>
                      <w:color w:val="212529"/>
                      <w:sz w:val="26"/>
                      <w:szCs w:val="26"/>
                    </w:rPr>
                    <w:t>Có</w:t>
                  </w:r>
                </w:p>
              </w:tc>
            </w:tr>
            <w:tr w:rsidR="005B0923" w:rsidRPr="00320D93" w14:paraId="04531754"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47BB94C6" w14:textId="77777777" w:rsidR="005B0923" w:rsidRPr="00320D93" w:rsidRDefault="005B0923" w:rsidP="0068102C">
                  <w:pPr>
                    <w:rPr>
                      <w:color w:val="212529"/>
                      <w:sz w:val="26"/>
                      <w:szCs w:val="26"/>
                    </w:rPr>
                  </w:pPr>
                  <w:r w:rsidRPr="00320D93">
                    <w:rPr>
                      <w:color w:val="212529"/>
                      <w:sz w:val="26"/>
                      <w:szCs w:val="26"/>
                    </w:rPr>
                    <w:t>Tích hợp đèn chào mừng</w:t>
                  </w:r>
                </w:p>
              </w:tc>
              <w:tc>
                <w:tcPr>
                  <w:tcW w:w="3690" w:type="dxa"/>
                  <w:tcBorders>
                    <w:top w:val="nil"/>
                    <w:left w:val="nil"/>
                    <w:bottom w:val="single" w:sz="4" w:space="0" w:color="auto"/>
                    <w:right w:val="single" w:sz="4" w:space="0" w:color="auto"/>
                  </w:tcBorders>
                  <w:vAlign w:val="center"/>
                  <w:hideMark/>
                </w:tcPr>
                <w:p w14:paraId="02474C9F" w14:textId="77777777" w:rsidR="005B0923" w:rsidRPr="00320D93" w:rsidRDefault="005B0923" w:rsidP="0068102C">
                  <w:pPr>
                    <w:jc w:val="center"/>
                    <w:rPr>
                      <w:color w:val="212529"/>
                      <w:sz w:val="26"/>
                      <w:szCs w:val="26"/>
                    </w:rPr>
                  </w:pPr>
                  <w:r w:rsidRPr="00320D93">
                    <w:rPr>
                      <w:color w:val="212529"/>
                      <w:sz w:val="26"/>
                      <w:szCs w:val="26"/>
                    </w:rPr>
                    <w:t>Có</w:t>
                  </w:r>
                </w:p>
              </w:tc>
            </w:tr>
            <w:tr w:rsidR="005B0923" w:rsidRPr="00320D93" w14:paraId="3DA7DFDE"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02B2A167" w14:textId="77777777" w:rsidR="005B0923" w:rsidRPr="00320D93" w:rsidRDefault="005B0923" w:rsidP="0068102C">
                  <w:pPr>
                    <w:rPr>
                      <w:b/>
                      <w:bCs/>
                      <w:color w:val="212529"/>
                      <w:sz w:val="26"/>
                      <w:szCs w:val="26"/>
                    </w:rPr>
                  </w:pPr>
                  <w:r w:rsidRPr="00320D93">
                    <w:rPr>
                      <w:b/>
                      <w:bCs/>
                      <w:color w:val="212529"/>
                      <w:sz w:val="26"/>
                      <w:szCs w:val="26"/>
                    </w:rPr>
                    <w:t>Gạt mưa</w:t>
                  </w:r>
                </w:p>
              </w:tc>
              <w:tc>
                <w:tcPr>
                  <w:tcW w:w="3690" w:type="dxa"/>
                  <w:tcBorders>
                    <w:top w:val="nil"/>
                    <w:left w:val="nil"/>
                    <w:bottom w:val="single" w:sz="4" w:space="0" w:color="auto"/>
                    <w:right w:val="single" w:sz="4" w:space="0" w:color="auto"/>
                  </w:tcBorders>
                  <w:noWrap/>
                  <w:vAlign w:val="center"/>
                  <w:hideMark/>
                </w:tcPr>
                <w:p w14:paraId="19E69326" w14:textId="77777777" w:rsidR="005B0923" w:rsidRPr="00320D93" w:rsidRDefault="005B0923" w:rsidP="0068102C">
                  <w:pPr>
                    <w:jc w:val="center"/>
                    <w:rPr>
                      <w:color w:val="000000"/>
                      <w:sz w:val="26"/>
                      <w:szCs w:val="26"/>
                    </w:rPr>
                  </w:pPr>
                  <w:r w:rsidRPr="00320D93">
                    <w:rPr>
                      <w:color w:val="000000"/>
                      <w:sz w:val="26"/>
                      <w:szCs w:val="26"/>
                    </w:rPr>
                    <w:t> </w:t>
                  </w:r>
                </w:p>
              </w:tc>
            </w:tr>
            <w:tr w:rsidR="005B0923" w:rsidRPr="00320D93" w14:paraId="6017C33E" w14:textId="77777777" w:rsidTr="0068102C">
              <w:trPr>
                <w:trHeight w:val="672"/>
              </w:trPr>
              <w:tc>
                <w:tcPr>
                  <w:tcW w:w="4192" w:type="dxa"/>
                  <w:tcBorders>
                    <w:top w:val="nil"/>
                    <w:left w:val="single" w:sz="4" w:space="0" w:color="auto"/>
                    <w:bottom w:val="single" w:sz="4" w:space="0" w:color="auto"/>
                    <w:right w:val="single" w:sz="4" w:space="0" w:color="auto"/>
                  </w:tcBorders>
                  <w:vAlign w:val="center"/>
                  <w:hideMark/>
                </w:tcPr>
                <w:p w14:paraId="6C442104" w14:textId="77777777" w:rsidR="005B0923" w:rsidRPr="00320D93" w:rsidRDefault="005B0923" w:rsidP="0068102C">
                  <w:pPr>
                    <w:rPr>
                      <w:color w:val="212529"/>
                      <w:sz w:val="26"/>
                      <w:szCs w:val="26"/>
                    </w:rPr>
                  </w:pPr>
                  <w:r w:rsidRPr="00320D93">
                    <w:rPr>
                      <w:color w:val="212529"/>
                      <w:sz w:val="26"/>
                      <w:szCs w:val="26"/>
                    </w:rPr>
                    <w:t>Trước</w:t>
                  </w:r>
                </w:p>
              </w:tc>
              <w:tc>
                <w:tcPr>
                  <w:tcW w:w="3690" w:type="dxa"/>
                  <w:tcBorders>
                    <w:top w:val="nil"/>
                    <w:left w:val="nil"/>
                    <w:bottom w:val="single" w:sz="4" w:space="0" w:color="auto"/>
                    <w:right w:val="single" w:sz="4" w:space="0" w:color="auto"/>
                  </w:tcBorders>
                  <w:vAlign w:val="center"/>
                  <w:hideMark/>
                </w:tcPr>
                <w:p w14:paraId="0CB392EA" w14:textId="77777777" w:rsidR="005B0923" w:rsidRPr="00320D93" w:rsidRDefault="005B0923" w:rsidP="0068102C">
                  <w:pPr>
                    <w:jc w:val="center"/>
                    <w:rPr>
                      <w:color w:val="212529"/>
                      <w:sz w:val="26"/>
                      <w:szCs w:val="26"/>
                    </w:rPr>
                  </w:pPr>
                  <w:r w:rsidRPr="00320D93">
                    <w:rPr>
                      <w:color w:val="212529"/>
                      <w:sz w:val="26"/>
                      <w:szCs w:val="26"/>
                    </w:rPr>
                    <w:t>Gián đoạn, điều chỉnh thời gian</w:t>
                  </w:r>
                </w:p>
              </w:tc>
            </w:tr>
            <w:tr w:rsidR="005B0923" w:rsidRPr="00320D93" w14:paraId="6172259B"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0AAA101F" w14:textId="77777777" w:rsidR="005B0923" w:rsidRPr="00320D93" w:rsidRDefault="005B0923" w:rsidP="0068102C">
                  <w:pPr>
                    <w:rPr>
                      <w:color w:val="212529"/>
                      <w:sz w:val="26"/>
                      <w:szCs w:val="26"/>
                    </w:rPr>
                  </w:pPr>
                  <w:r w:rsidRPr="00320D93">
                    <w:rPr>
                      <w:color w:val="212529"/>
                      <w:sz w:val="26"/>
                      <w:szCs w:val="26"/>
                    </w:rPr>
                    <w:t>Sau</w:t>
                  </w:r>
                </w:p>
              </w:tc>
              <w:tc>
                <w:tcPr>
                  <w:tcW w:w="3690" w:type="dxa"/>
                  <w:tcBorders>
                    <w:top w:val="nil"/>
                    <w:left w:val="nil"/>
                    <w:bottom w:val="single" w:sz="4" w:space="0" w:color="auto"/>
                    <w:right w:val="single" w:sz="4" w:space="0" w:color="auto"/>
                  </w:tcBorders>
                  <w:vAlign w:val="center"/>
                  <w:hideMark/>
                </w:tcPr>
                <w:p w14:paraId="39392CA2" w14:textId="77777777" w:rsidR="005B0923" w:rsidRPr="00320D93" w:rsidRDefault="005B0923" w:rsidP="0068102C">
                  <w:pPr>
                    <w:jc w:val="center"/>
                    <w:rPr>
                      <w:color w:val="212529"/>
                      <w:sz w:val="26"/>
                      <w:szCs w:val="26"/>
                    </w:rPr>
                  </w:pPr>
                  <w:r w:rsidRPr="00320D93">
                    <w:rPr>
                      <w:color w:val="212529"/>
                      <w:sz w:val="26"/>
                      <w:szCs w:val="26"/>
                    </w:rPr>
                    <w:t>Có (Gián đoạn)</w:t>
                  </w:r>
                </w:p>
              </w:tc>
            </w:tr>
            <w:tr w:rsidR="005B0923" w:rsidRPr="00320D93" w14:paraId="5E2E5B2F"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73199494" w14:textId="77777777" w:rsidR="005B0923" w:rsidRPr="00320D93" w:rsidRDefault="005B0923" w:rsidP="0068102C">
                  <w:pPr>
                    <w:rPr>
                      <w:color w:val="212529"/>
                      <w:sz w:val="26"/>
                      <w:szCs w:val="26"/>
                    </w:rPr>
                  </w:pPr>
                  <w:r w:rsidRPr="00320D93">
                    <w:rPr>
                      <w:color w:val="212529"/>
                      <w:sz w:val="26"/>
                      <w:szCs w:val="26"/>
                    </w:rPr>
                    <w:t>Chức năng sấy kính sau</w:t>
                  </w:r>
                </w:p>
              </w:tc>
              <w:tc>
                <w:tcPr>
                  <w:tcW w:w="3690" w:type="dxa"/>
                  <w:tcBorders>
                    <w:top w:val="nil"/>
                    <w:left w:val="nil"/>
                    <w:bottom w:val="single" w:sz="4" w:space="0" w:color="auto"/>
                    <w:right w:val="single" w:sz="4" w:space="0" w:color="auto"/>
                  </w:tcBorders>
                  <w:vAlign w:val="center"/>
                  <w:hideMark/>
                </w:tcPr>
                <w:p w14:paraId="3765F9D6" w14:textId="77777777" w:rsidR="005B0923" w:rsidRPr="00320D93" w:rsidRDefault="005B0923" w:rsidP="0068102C">
                  <w:pPr>
                    <w:jc w:val="center"/>
                    <w:rPr>
                      <w:color w:val="212529"/>
                      <w:sz w:val="26"/>
                      <w:szCs w:val="26"/>
                    </w:rPr>
                  </w:pPr>
                  <w:r w:rsidRPr="00320D93">
                    <w:rPr>
                      <w:color w:val="212529"/>
                      <w:sz w:val="26"/>
                      <w:szCs w:val="26"/>
                    </w:rPr>
                    <w:t>Có</w:t>
                  </w:r>
                </w:p>
              </w:tc>
            </w:tr>
            <w:tr w:rsidR="005B0923" w:rsidRPr="00320D93" w14:paraId="79E99ABB" w14:textId="77777777" w:rsidTr="0068102C">
              <w:trPr>
                <w:trHeight w:val="336"/>
              </w:trPr>
              <w:tc>
                <w:tcPr>
                  <w:tcW w:w="7882" w:type="dxa"/>
                  <w:gridSpan w:val="2"/>
                  <w:tcBorders>
                    <w:top w:val="nil"/>
                    <w:left w:val="single" w:sz="4" w:space="0" w:color="auto"/>
                    <w:bottom w:val="single" w:sz="4" w:space="0" w:color="auto"/>
                    <w:right w:val="single" w:sz="4" w:space="0" w:color="auto"/>
                  </w:tcBorders>
                  <w:vAlign w:val="center"/>
                  <w:hideMark/>
                </w:tcPr>
                <w:p w14:paraId="336D0F1D" w14:textId="77777777" w:rsidR="005B0923" w:rsidRPr="00320D93" w:rsidRDefault="005B0923" w:rsidP="0068102C">
                  <w:pPr>
                    <w:rPr>
                      <w:b/>
                      <w:bCs/>
                      <w:color w:val="212529"/>
                      <w:sz w:val="26"/>
                      <w:szCs w:val="26"/>
                    </w:rPr>
                  </w:pPr>
                  <w:r w:rsidRPr="00320D93">
                    <w:rPr>
                      <w:b/>
                      <w:bCs/>
                      <w:color w:val="212529"/>
                      <w:sz w:val="26"/>
                      <w:szCs w:val="26"/>
                    </w:rPr>
                    <w:t>NỘI THẤT</w:t>
                  </w:r>
                  <w:r w:rsidRPr="00320D93">
                    <w:rPr>
                      <w:color w:val="000000"/>
                      <w:sz w:val="26"/>
                      <w:szCs w:val="26"/>
                    </w:rPr>
                    <w:t> </w:t>
                  </w:r>
                </w:p>
              </w:tc>
            </w:tr>
            <w:tr w:rsidR="005B0923" w:rsidRPr="00320D93" w14:paraId="3ABBF9AF"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11E1F7EA" w14:textId="77777777" w:rsidR="005B0923" w:rsidRPr="00320D93" w:rsidRDefault="005B0923" w:rsidP="0068102C">
                  <w:pPr>
                    <w:rPr>
                      <w:b/>
                      <w:bCs/>
                      <w:color w:val="212529"/>
                      <w:sz w:val="26"/>
                      <w:szCs w:val="26"/>
                    </w:rPr>
                  </w:pPr>
                  <w:r w:rsidRPr="00320D93">
                    <w:rPr>
                      <w:b/>
                      <w:bCs/>
                      <w:color w:val="212529"/>
                      <w:sz w:val="26"/>
                      <w:szCs w:val="26"/>
                    </w:rPr>
                    <w:t>Tay lái</w:t>
                  </w:r>
                </w:p>
              </w:tc>
              <w:tc>
                <w:tcPr>
                  <w:tcW w:w="3690" w:type="dxa"/>
                  <w:tcBorders>
                    <w:top w:val="nil"/>
                    <w:left w:val="nil"/>
                    <w:bottom w:val="single" w:sz="4" w:space="0" w:color="auto"/>
                    <w:right w:val="single" w:sz="4" w:space="0" w:color="auto"/>
                  </w:tcBorders>
                  <w:noWrap/>
                  <w:vAlign w:val="center"/>
                  <w:hideMark/>
                </w:tcPr>
                <w:p w14:paraId="24F088C7" w14:textId="77777777" w:rsidR="005B0923" w:rsidRPr="00320D93" w:rsidRDefault="005B0923" w:rsidP="0068102C">
                  <w:pPr>
                    <w:jc w:val="center"/>
                    <w:rPr>
                      <w:color w:val="000000"/>
                      <w:sz w:val="26"/>
                      <w:szCs w:val="26"/>
                    </w:rPr>
                  </w:pPr>
                  <w:r w:rsidRPr="00320D93">
                    <w:rPr>
                      <w:color w:val="000000"/>
                      <w:sz w:val="26"/>
                      <w:szCs w:val="26"/>
                    </w:rPr>
                    <w:t> </w:t>
                  </w:r>
                </w:p>
              </w:tc>
            </w:tr>
            <w:tr w:rsidR="005B0923" w:rsidRPr="00320D93" w14:paraId="0F5F98B1"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58667BAD" w14:textId="77777777" w:rsidR="005B0923" w:rsidRPr="00320D93" w:rsidRDefault="005B0923" w:rsidP="0068102C">
                  <w:pPr>
                    <w:rPr>
                      <w:color w:val="212529"/>
                      <w:sz w:val="26"/>
                      <w:szCs w:val="26"/>
                    </w:rPr>
                  </w:pPr>
                  <w:r w:rsidRPr="00320D93">
                    <w:rPr>
                      <w:color w:val="212529"/>
                      <w:sz w:val="26"/>
                      <w:szCs w:val="26"/>
                    </w:rPr>
                    <w:lastRenderedPageBreak/>
                    <w:t>Loại tay lái</w:t>
                  </w:r>
                </w:p>
              </w:tc>
              <w:tc>
                <w:tcPr>
                  <w:tcW w:w="3690" w:type="dxa"/>
                  <w:tcBorders>
                    <w:top w:val="nil"/>
                    <w:left w:val="nil"/>
                    <w:bottom w:val="single" w:sz="4" w:space="0" w:color="auto"/>
                    <w:right w:val="single" w:sz="4" w:space="0" w:color="auto"/>
                  </w:tcBorders>
                  <w:vAlign w:val="center"/>
                  <w:hideMark/>
                </w:tcPr>
                <w:p w14:paraId="6EA3722A" w14:textId="77777777" w:rsidR="005B0923" w:rsidRPr="00320D93" w:rsidRDefault="005B0923" w:rsidP="0068102C">
                  <w:pPr>
                    <w:jc w:val="center"/>
                    <w:rPr>
                      <w:color w:val="212529"/>
                      <w:sz w:val="26"/>
                      <w:szCs w:val="26"/>
                    </w:rPr>
                  </w:pPr>
                  <w:r w:rsidRPr="00320D93">
                    <w:rPr>
                      <w:color w:val="212529"/>
                      <w:sz w:val="26"/>
                      <w:szCs w:val="26"/>
                    </w:rPr>
                    <w:t>3 chấu</w:t>
                  </w:r>
                </w:p>
              </w:tc>
            </w:tr>
            <w:tr w:rsidR="005B0923" w:rsidRPr="00320D93" w14:paraId="7CE012EE"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61717346" w14:textId="77777777" w:rsidR="005B0923" w:rsidRPr="00320D93" w:rsidRDefault="005B0923" w:rsidP="0068102C">
                  <w:pPr>
                    <w:rPr>
                      <w:color w:val="212529"/>
                      <w:sz w:val="26"/>
                      <w:szCs w:val="26"/>
                    </w:rPr>
                  </w:pPr>
                  <w:r w:rsidRPr="00320D93">
                    <w:rPr>
                      <w:color w:val="212529"/>
                      <w:sz w:val="26"/>
                      <w:szCs w:val="26"/>
                    </w:rPr>
                    <w:t>Chất liệu</w:t>
                  </w:r>
                </w:p>
              </w:tc>
              <w:tc>
                <w:tcPr>
                  <w:tcW w:w="3690" w:type="dxa"/>
                  <w:tcBorders>
                    <w:top w:val="nil"/>
                    <w:left w:val="nil"/>
                    <w:bottom w:val="single" w:sz="4" w:space="0" w:color="auto"/>
                    <w:right w:val="single" w:sz="4" w:space="0" w:color="auto"/>
                  </w:tcBorders>
                  <w:vAlign w:val="center"/>
                  <w:hideMark/>
                </w:tcPr>
                <w:p w14:paraId="58602E61" w14:textId="77777777" w:rsidR="005B0923" w:rsidRPr="00320D93" w:rsidRDefault="005B0923" w:rsidP="0068102C">
                  <w:pPr>
                    <w:jc w:val="center"/>
                    <w:rPr>
                      <w:color w:val="212529"/>
                      <w:sz w:val="26"/>
                      <w:szCs w:val="26"/>
                    </w:rPr>
                  </w:pPr>
                  <w:r w:rsidRPr="00320D93">
                    <w:rPr>
                      <w:color w:val="212529"/>
                      <w:sz w:val="26"/>
                      <w:szCs w:val="26"/>
                    </w:rPr>
                    <w:t>Da</w:t>
                  </w:r>
                </w:p>
              </w:tc>
            </w:tr>
            <w:tr w:rsidR="005B0923" w:rsidRPr="00320D93" w14:paraId="672FA85D"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3B43308B" w14:textId="77777777" w:rsidR="005B0923" w:rsidRPr="00320D93" w:rsidRDefault="005B0923" w:rsidP="0068102C">
                  <w:pPr>
                    <w:rPr>
                      <w:color w:val="212529"/>
                      <w:sz w:val="26"/>
                      <w:szCs w:val="26"/>
                    </w:rPr>
                  </w:pPr>
                  <w:r w:rsidRPr="00320D93">
                    <w:rPr>
                      <w:color w:val="212529"/>
                      <w:sz w:val="26"/>
                      <w:szCs w:val="26"/>
                    </w:rPr>
                    <w:t>Điều chỉnh</w:t>
                  </w:r>
                </w:p>
              </w:tc>
              <w:tc>
                <w:tcPr>
                  <w:tcW w:w="3690" w:type="dxa"/>
                  <w:tcBorders>
                    <w:top w:val="nil"/>
                    <w:left w:val="nil"/>
                    <w:bottom w:val="single" w:sz="4" w:space="0" w:color="auto"/>
                    <w:right w:val="single" w:sz="4" w:space="0" w:color="auto"/>
                  </w:tcBorders>
                  <w:vAlign w:val="center"/>
                  <w:hideMark/>
                </w:tcPr>
                <w:p w14:paraId="1BAA168C" w14:textId="77777777" w:rsidR="005B0923" w:rsidRPr="00320D93" w:rsidRDefault="005B0923" w:rsidP="0068102C">
                  <w:pPr>
                    <w:jc w:val="center"/>
                    <w:rPr>
                      <w:color w:val="212529"/>
                      <w:sz w:val="26"/>
                      <w:szCs w:val="26"/>
                    </w:rPr>
                  </w:pPr>
                  <w:r w:rsidRPr="00320D93">
                    <w:rPr>
                      <w:color w:val="212529"/>
                      <w:sz w:val="26"/>
                      <w:szCs w:val="26"/>
                    </w:rPr>
                    <w:t>Chỉnh tay 4 hướng</w:t>
                  </w:r>
                </w:p>
              </w:tc>
            </w:tr>
            <w:tr w:rsidR="005B0923" w:rsidRPr="00320D93" w14:paraId="7CD42E88"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2A5AD7C5" w14:textId="77777777" w:rsidR="005B0923" w:rsidRPr="00320D93" w:rsidRDefault="005B0923" w:rsidP="0068102C">
                  <w:pPr>
                    <w:rPr>
                      <w:color w:val="212529"/>
                      <w:sz w:val="26"/>
                      <w:szCs w:val="26"/>
                    </w:rPr>
                  </w:pPr>
                  <w:r w:rsidRPr="00320D93">
                    <w:rPr>
                      <w:color w:val="212529"/>
                      <w:sz w:val="26"/>
                      <w:szCs w:val="26"/>
                    </w:rPr>
                    <w:t>Lẫy chuyển số</w:t>
                  </w:r>
                </w:p>
              </w:tc>
              <w:tc>
                <w:tcPr>
                  <w:tcW w:w="3690" w:type="dxa"/>
                  <w:tcBorders>
                    <w:top w:val="nil"/>
                    <w:left w:val="nil"/>
                    <w:bottom w:val="single" w:sz="4" w:space="0" w:color="auto"/>
                    <w:right w:val="single" w:sz="4" w:space="0" w:color="auto"/>
                  </w:tcBorders>
                  <w:vAlign w:val="center"/>
                  <w:hideMark/>
                </w:tcPr>
                <w:p w14:paraId="7A146E30" w14:textId="77777777" w:rsidR="005B0923" w:rsidRPr="00320D93" w:rsidRDefault="005B0923" w:rsidP="0068102C">
                  <w:pPr>
                    <w:jc w:val="center"/>
                    <w:rPr>
                      <w:color w:val="212529"/>
                      <w:sz w:val="26"/>
                      <w:szCs w:val="26"/>
                    </w:rPr>
                  </w:pPr>
                  <w:r w:rsidRPr="00320D93">
                    <w:rPr>
                      <w:color w:val="212529"/>
                      <w:sz w:val="26"/>
                      <w:szCs w:val="26"/>
                    </w:rPr>
                    <w:t>Có</w:t>
                  </w:r>
                </w:p>
              </w:tc>
            </w:tr>
            <w:tr w:rsidR="005B0923" w:rsidRPr="00320D93" w14:paraId="7F2C3E4A"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730A046D" w14:textId="77777777" w:rsidR="005B0923" w:rsidRPr="00320D93" w:rsidRDefault="005B0923" w:rsidP="0068102C">
                  <w:pPr>
                    <w:rPr>
                      <w:color w:val="212529"/>
                      <w:sz w:val="26"/>
                      <w:szCs w:val="26"/>
                    </w:rPr>
                  </w:pPr>
                  <w:r w:rsidRPr="00320D93">
                    <w:rPr>
                      <w:color w:val="212529"/>
                      <w:sz w:val="26"/>
                      <w:szCs w:val="26"/>
                    </w:rPr>
                    <w:t>Gương chiếu hậu trong</w:t>
                  </w:r>
                </w:p>
              </w:tc>
              <w:tc>
                <w:tcPr>
                  <w:tcW w:w="3690" w:type="dxa"/>
                  <w:tcBorders>
                    <w:top w:val="nil"/>
                    <w:left w:val="nil"/>
                    <w:bottom w:val="single" w:sz="4" w:space="0" w:color="auto"/>
                    <w:right w:val="single" w:sz="4" w:space="0" w:color="auto"/>
                  </w:tcBorders>
                  <w:vAlign w:val="center"/>
                  <w:hideMark/>
                </w:tcPr>
                <w:p w14:paraId="6258AE86" w14:textId="77777777" w:rsidR="005B0923" w:rsidRPr="00320D93" w:rsidRDefault="005B0923" w:rsidP="0068102C">
                  <w:pPr>
                    <w:jc w:val="center"/>
                    <w:rPr>
                      <w:color w:val="212529"/>
                      <w:sz w:val="26"/>
                      <w:szCs w:val="26"/>
                    </w:rPr>
                  </w:pPr>
                  <w:r w:rsidRPr="00320D93">
                    <w:rPr>
                      <w:color w:val="212529"/>
                      <w:sz w:val="26"/>
                      <w:szCs w:val="26"/>
                    </w:rPr>
                    <w:t>Chống chói tự động</w:t>
                  </w:r>
                </w:p>
              </w:tc>
            </w:tr>
            <w:tr w:rsidR="005B0923" w:rsidRPr="00320D93" w14:paraId="12C25FB2"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5F5EA780" w14:textId="77777777" w:rsidR="005B0923" w:rsidRPr="00320D93" w:rsidRDefault="005B0923" w:rsidP="0068102C">
                  <w:pPr>
                    <w:rPr>
                      <w:color w:val="212529"/>
                      <w:sz w:val="26"/>
                      <w:szCs w:val="26"/>
                    </w:rPr>
                  </w:pPr>
                  <w:r w:rsidRPr="00320D93">
                    <w:rPr>
                      <w:color w:val="212529"/>
                      <w:sz w:val="26"/>
                      <w:szCs w:val="26"/>
                    </w:rPr>
                    <w:t>Màn hình hiển thị đa thông tin</w:t>
                  </w:r>
                </w:p>
              </w:tc>
              <w:tc>
                <w:tcPr>
                  <w:tcW w:w="3690" w:type="dxa"/>
                  <w:tcBorders>
                    <w:top w:val="nil"/>
                    <w:left w:val="nil"/>
                    <w:bottom w:val="single" w:sz="4" w:space="0" w:color="auto"/>
                    <w:right w:val="single" w:sz="4" w:space="0" w:color="auto"/>
                  </w:tcBorders>
                  <w:vAlign w:val="center"/>
                  <w:hideMark/>
                </w:tcPr>
                <w:p w14:paraId="4D4CB4D6" w14:textId="77777777" w:rsidR="005B0923" w:rsidRPr="00320D93" w:rsidRDefault="005B0923" w:rsidP="0068102C">
                  <w:pPr>
                    <w:jc w:val="center"/>
                    <w:rPr>
                      <w:color w:val="212529"/>
                      <w:sz w:val="26"/>
                      <w:szCs w:val="26"/>
                    </w:rPr>
                  </w:pPr>
                  <w:r w:rsidRPr="00320D93">
                    <w:rPr>
                      <w:color w:val="FF0000"/>
                      <w:sz w:val="26"/>
                      <w:szCs w:val="26"/>
                    </w:rPr>
                    <w:t>TFT 7 inch hoặc tương đương</w:t>
                  </w:r>
                </w:p>
              </w:tc>
            </w:tr>
            <w:tr w:rsidR="005B0923" w:rsidRPr="00320D93" w14:paraId="5B0B8D1B"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45DDDCFF" w14:textId="77777777" w:rsidR="005B0923" w:rsidRPr="00320D93" w:rsidRDefault="005B0923" w:rsidP="0068102C">
                  <w:pPr>
                    <w:rPr>
                      <w:b/>
                      <w:bCs/>
                      <w:color w:val="212529"/>
                      <w:sz w:val="26"/>
                      <w:szCs w:val="26"/>
                    </w:rPr>
                  </w:pPr>
                  <w:r w:rsidRPr="00320D93">
                    <w:rPr>
                      <w:b/>
                      <w:bCs/>
                      <w:color w:val="212529"/>
                      <w:sz w:val="26"/>
                      <w:szCs w:val="26"/>
                    </w:rPr>
                    <w:t>GHẾ</w:t>
                  </w:r>
                </w:p>
              </w:tc>
              <w:tc>
                <w:tcPr>
                  <w:tcW w:w="3690" w:type="dxa"/>
                  <w:tcBorders>
                    <w:top w:val="nil"/>
                    <w:left w:val="nil"/>
                    <w:bottom w:val="single" w:sz="4" w:space="0" w:color="auto"/>
                    <w:right w:val="single" w:sz="4" w:space="0" w:color="auto"/>
                  </w:tcBorders>
                  <w:noWrap/>
                  <w:vAlign w:val="center"/>
                  <w:hideMark/>
                </w:tcPr>
                <w:p w14:paraId="6B73F85A" w14:textId="77777777" w:rsidR="005B0923" w:rsidRPr="00320D93" w:rsidRDefault="005B0923" w:rsidP="0068102C">
                  <w:pPr>
                    <w:jc w:val="center"/>
                    <w:rPr>
                      <w:color w:val="000000"/>
                      <w:sz w:val="26"/>
                      <w:szCs w:val="26"/>
                    </w:rPr>
                  </w:pPr>
                  <w:r w:rsidRPr="00320D93">
                    <w:rPr>
                      <w:color w:val="000000"/>
                      <w:sz w:val="26"/>
                      <w:szCs w:val="26"/>
                    </w:rPr>
                    <w:t> </w:t>
                  </w:r>
                </w:p>
              </w:tc>
            </w:tr>
            <w:tr w:rsidR="005B0923" w:rsidRPr="00320D93" w14:paraId="4292A8E5"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65311AC0" w14:textId="77777777" w:rsidR="005B0923" w:rsidRPr="00320D93" w:rsidRDefault="005B0923" w:rsidP="0068102C">
                  <w:pPr>
                    <w:rPr>
                      <w:color w:val="212529"/>
                      <w:sz w:val="26"/>
                      <w:szCs w:val="26"/>
                    </w:rPr>
                  </w:pPr>
                  <w:r w:rsidRPr="00320D93">
                    <w:rPr>
                      <w:color w:val="212529"/>
                      <w:sz w:val="26"/>
                      <w:szCs w:val="26"/>
                    </w:rPr>
                    <w:t>Chất liệu bọc ghế</w:t>
                  </w:r>
                </w:p>
              </w:tc>
              <w:tc>
                <w:tcPr>
                  <w:tcW w:w="3690" w:type="dxa"/>
                  <w:tcBorders>
                    <w:top w:val="nil"/>
                    <w:left w:val="nil"/>
                    <w:bottom w:val="single" w:sz="4" w:space="0" w:color="auto"/>
                    <w:right w:val="single" w:sz="4" w:space="0" w:color="auto"/>
                  </w:tcBorders>
                  <w:vAlign w:val="center"/>
                  <w:hideMark/>
                </w:tcPr>
                <w:p w14:paraId="27DC1EB4" w14:textId="77777777" w:rsidR="005B0923" w:rsidRPr="00320D93" w:rsidRDefault="005B0923" w:rsidP="0068102C">
                  <w:pPr>
                    <w:jc w:val="center"/>
                    <w:rPr>
                      <w:color w:val="212529"/>
                      <w:sz w:val="26"/>
                      <w:szCs w:val="26"/>
                    </w:rPr>
                  </w:pPr>
                  <w:r w:rsidRPr="00320D93">
                    <w:rPr>
                      <w:color w:val="212529"/>
                      <w:sz w:val="26"/>
                      <w:szCs w:val="26"/>
                    </w:rPr>
                    <w:t>Da</w:t>
                  </w:r>
                </w:p>
              </w:tc>
            </w:tr>
            <w:tr w:rsidR="005B0923" w:rsidRPr="00320D93" w14:paraId="6465A58C"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0F663A4D" w14:textId="77777777" w:rsidR="005B0923" w:rsidRPr="00320D93" w:rsidRDefault="005B0923" w:rsidP="0068102C">
                  <w:pPr>
                    <w:rPr>
                      <w:b/>
                      <w:bCs/>
                      <w:color w:val="212529"/>
                      <w:sz w:val="26"/>
                      <w:szCs w:val="26"/>
                    </w:rPr>
                  </w:pPr>
                  <w:r w:rsidRPr="00320D93">
                    <w:rPr>
                      <w:b/>
                      <w:bCs/>
                      <w:color w:val="212529"/>
                      <w:sz w:val="26"/>
                      <w:szCs w:val="26"/>
                    </w:rPr>
                    <w:t>Ghế trước</w:t>
                  </w:r>
                </w:p>
              </w:tc>
              <w:tc>
                <w:tcPr>
                  <w:tcW w:w="3690" w:type="dxa"/>
                  <w:tcBorders>
                    <w:top w:val="nil"/>
                    <w:left w:val="nil"/>
                    <w:bottom w:val="single" w:sz="4" w:space="0" w:color="auto"/>
                    <w:right w:val="single" w:sz="4" w:space="0" w:color="auto"/>
                  </w:tcBorders>
                  <w:noWrap/>
                  <w:vAlign w:val="center"/>
                  <w:hideMark/>
                </w:tcPr>
                <w:p w14:paraId="5FD75F08" w14:textId="77777777" w:rsidR="005B0923" w:rsidRPr="00320D93" w:rsidRDefault="005B0923" w:rsidP="0068102C">
                  <w:pPr>
                    <w:jc w:val="center"/>
                    <w:rPr>
                      <w:color w:val="000000"/>
                      <w:sz w:val="26"/>
                      <w:szCs w:val="26"/>
                    </w:rPr>
                  </w:pPr>
                  <w:r w:rsidRPr="00320D93">
                    <w:rPr>
                      <w:color w:val="000000"/>
                      <w:sz w:val="26"/>
                      <w:szCs w:val="26"/>
                    </w:rPr>
                    <w:t> </w:t>
                  </w:r>
                </w:p>
              </w:tc>
            </w:tr>
            <w:tr w:rsidR="005B0923" w:rsidRPr="00320D93" w14:paraId="52A26D56"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2A8CDE6D" w14:textId="77777777" w:rsidR="005B0923" w:rsidRPr="00320D93" w:rsidRDefault="005B0923" w:rsidP="0068102C">
                  <w:pPr>
                    <w:rPr>
                      <w:color w:val="212529"/>
                      <w:sz w:val="26"/>
                      <w:szCs w:val="26"/>
                    </w:rPr>
                  </w:pPr>
                  <w:r w:rsidRPr="00320D93">
                    <w:rPr>
                      <w:color w:val="212529"/>
                      <w:sz w:val="26"/>
                      <w:szCs w:val="26"/>
                    </w:rPr>
                    <w:t>Điều chỉnh ghế lái</w:t>
                  </w:r>
                </w:p>
              </w:tc>
              <w:tc>
                <w:tcPr>
                  <w:tcW w:w="3690" w:type="dxa"/>
                  <w:tcBorders>
                    <w:top w:val="nil"/>
                    <w:left w:val="nil"/>
                    <w:bottom w:val="single" w:sz="4" w:space="0" w:color="auto"/>
                    <w:right w:val="single" w:sz="4" w:space="0" w:color="auto"/>
                  </w:tcBorders>
                  <w:vAlign w:val="center"/>
                  <w:hideMark/>
                </w:tcPr>
                <w:p w14:paraId="793DCB05" w14:textId="77777777" w:rsidR="005B0923" w:rsidRPr="00320D93" w:rsidRDefault="005B0923" w:rsidP="0068102C">
                  <w:pPr>
                    <w:jc w:val="center"/>
                    <w:rPr>
                      <w:color w:val="212529"/>
                      <w:sz w:val="26"/>
                      <w:szCs w:val="26"/>
                    </w:rPr>
                  </w:pPr>
                  <w:r w:rsidRPr="00320D93">
                    <w:rPr>
                      <w:color w:val="212529"/>
                      <w:sz w:val="26"/>
                      <w:szCs w:val="26"/>
                    </w:rPr>
                    <w:t>Chỉnh điện 8 hướng</w:t>
                  </w:r>
                </w:p>
              </w:tc>
            </w:tr>
            <w:tr w:rsidR="005B0923" w:rsidRPr="00320D93" w14:paraId="37A118BD"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3C495316" w14:textId="77777777" w:rsidR="005B0923" w:rsidRPr="00320D93" w:rsidRDefault="005B0923" w:rsidP="0068102C">
                  <w:pPr>
                    <w:rPr>
                      <w:color w:val="212529"/>
                      <w:sz w:val="26"/>
                      <w:szCs w:val="26"/>
                    </w:rPr>
                  </w:pPr>
                  <w:r w:rsidRPr="00320D93">
                    <w:rPr>
                      <w:color w:val="212529"/>
                      <w:sz w:val="26"/>
                      <w:szCs w:val="26"/>
                    </w:rPr>
                    <w:t>Điều chỉnh ghế hành khách</w:t>
                  </w:r>
                </w:p>
              </w:tc>
              <w:tc>
                <w:tcPr>
                  <w:tcW w:w="3690" w:type="dxa"/>
                  <w:tcBorders>
                    <w:top w:val="nil"/>
                    <w:left w:val="nil"/>
                    <w:bottom w:val="single" w:sz="4" w:space="0" w:color="auto"/>
                    <w:right w:val="single" w:sz="4" w:space="0" w:color="auto"/>
                  </w:tcBorders>
                  <w:vAlign w:val="center"/>
                  <w:hideMark/>
                </w:tcPr>
                <w:p w14:paraId="64053A79" w14:textId="77777777" w:rsidR="005B0923" w:rsidRPr="00320D93" w:rsidRDefault="005B0923" w:rsidP="0068102C">
                  <w:pPr>
                    <w:jc w:val="center"/>
                    <w:rPr>
                      <w:color w:val="212529"/>
                      <w:sz w:val="26"/>
                      <w:szCs w:val="26"/>
                    </w:rPr>
                  </w:pPr>
                  <w:r w:rsidRPr="00320D93">
                    <w:rPr>
                      <w:color w:val="212529"/>
                      <w:sz w:val="26"/>
                      <w:szCs w:val="26"/>
                    </w:rPr>
                    <w:t>Chỉnh cơ 4 hướng</w:t>
                  </w:r>
                </w:p>
              </w:tc>
            </w:tr>
            <w:tr w:rsidR="005B0923" w:rsidRPr="00320D93" w14:paraId="0FC39E31"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3A3EC9E6" w14:textId="77777777" w:rsidR="005B0923" w:rsidRPr="00320D93" w:rsidRDefault="005B0923" w:rsidP="0068102C">
                  <w:pPr>
                    <w:rPr>
                      <w:b/>
                      <w:bCs/>
                      <w:color w:val="212529"/>
                      <w:sz w:val="26"/>
                      <w:szCs w:val="26"/>
                    </w:rPr>
                  </w:pPr>
                  <w:r w:rsidRPr="00320D93">
                    <w:rPr>
                      <w:b/>
                      <w:bCs/>
                      <w:color w:val="212529"/>
                      <w:sz w:val="26"/>
                      <w:szCs w:val="26"/>
                    </w:rPr>
                    <w:t>Ghế sau</w:t>
                  </w:r>
                </w:p>
              </w:tc>
              <w:tc>
                <w:tcPr>
                  <w:tcW w:w="3690" w:type="dxa"/>
                  <w:tcBorders>
                    <w:top w:val="nil"/>
                    <w:left w:val="nil"/>
                    <w:bottom w:val="single" w:sz="4" w:space="0" w:color="auto"/>
                    <w:right w:val="single" w:sz="4" w:space="0" w:color="auto"/>
                  </w:tcBorders>
                  <w:noWrap/>
                  <w:vAlign w:val="center"/>
                  <w:hideMark/>
                </w:tcPr>
                <w:p w14:paraId="15D46216" w14:textId="77777777" w:rsidR="005B0923" w:rsidRPr="00320D93" w:rsidRDefault="005B0923" w:rsidP="0068102C">
                  <w:pPr>
                    <w:jc w:val="center"/>
                    <w:rPr>
                      <w:color w:val="000000"/>
                      <w:sz w:val="26"/>
                      <w:szCs w:val="26"/>
                    </w:rPr>
                  </w:pPr>
                  <w:r w:rsidRPr="00320D93">
                    <w:rPr>
                      <w:color w:val="000000"/>
                      <w:sz w:val="26"/>
                      <w:szCs w:val="26"/>
                    </w:rPr>
                    <w:t> </w:t>
                  </w:r>
                </w:p>
              </w:tc>
            </w:tr>
            <w:tr w:rsidR="005B0923" w:rsidRPr="00320D93" w14:paraId="6294B7B7"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5E987A1E" w14:textId="77777777" w:rsidR="005B0923" w:rsidRPr="00320D93" w:rsidRDefault="005B0923" w:rsidP="0068102C">
                  <w:pPr>
                    <w:rPr>
                      <w:color w:val="212529"/>
                      <w:sz w:val="26"/>
                      <w:szCs w:val="26"/>
                    </w:rPr>
                  </w:pPr>
                  <w:r w:rsidRPr="00320D93">
                    <w:rPr>
                      <w:color w:val="212529"/>
                      <w:sz w:val="26"/>
                      <w:szCs w:val="26"/>
                    </w:rPr>
                    <w:t>Hàng ghế thứ hai</w:t>
                  </w:r>
                </w:p>
              </w:tc>
              <w:tc>
                <w:tcPr>
                  <w:tcW w:w="3690" w:type="dxa"/>
                  <w:tcBorders>
                    <w:top w:val="nil"/>
                    <w:left w:val="nil"/>
                    <w:bottom w:val="single" w:sz="4" w:space="0" w:color="auto"/>
                    <w:right w:val="single" w:sz="4" w:space="0" w:color="auto"/>
                  </w:tcBorders>
                  <w:vAlign w:val="center"/>
                  <w:hideMark/>
                </w:tcPr>
                <w:p w14:paraId="1A91B335" w14:textId="77777777" w:rsidR="005B0923" w:rsidRPr="00320D93" w:rsidRDefault="005B0923" w:rsidP="0068102C">
                  <w:pPr>
                    <w:jc w:val="center"/>
                    <w:rPr>
                      <w:color w:val="212529"/>
                      <w:sz w:val="26"/>
                      <w:szCs w:val="26"/>
                    </w:rPr>
                  </w:pPr>
                  <w:r w:rsidRPr="00320D93">
                    <w:rPr>
                      <w:color w:val="212529"/>
                      <w:sz w:val="26"/>
                      <w:szCs w:val="26"/>
                    </w:rPr>
                    <w:t>Gập 60:40</w:t>
                  </w:r>
                </w:p>
              </w:tc>
            </w:tr>
            <w:tr w:rsidR="005B0923" w:rsidRPr="00320D93" w14:paraId="4811CEC5"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7E58E1E9" w14:textId="77777777" w:rsidR="005B0923" w:rsidRPr="00320D93" w:rsidRDefault="005B0923" w:rsidP="0068102C">
                  <w:pPr>
                    <w:rPr>
                      <w:color w:val="212529"/>
                      <w:sz w:val="26"/>
                      <w:szCs w:val="26"/>
                    </w:rPr>
                  </w:pPr>
                  <w:r w:rsidRPr="00320D93">
                    <w:rPr>
                      <w:color w:val="212529"/>
                      <w:sz w:val="26"/>
                      <w:szCs w:val="26"/>
                    </w:rPr>
                    <w:t>Hàng ghế thứ ba</w:t>
                  </w:r>
                </w:p>
              </w:tc>
              <w:tc>
                <w:tcPr>
                  <w:tcW w:w="3690" w:type="dxa"/>
                  <w:tcBorders>
                    <w:top w:val="nil"/>
                    <w:left w:val="nil"/>
                    <w:bottom w:val="single" w:sz="4" w:space="0" w:color="auto"/>
                    <w:right w:val="single" w:sz="4" w:space="0" w:color="auto"/>
                  </w:tcBorders>
                  <w:vAlign w:val="center"/>
                  <w:hideMark/>
                </w:tcPr>
                <w:p w14:paraId="32DFA035" w14:textId="77777777" w:rsidR="005B0923" w:rsidRPr="00320D93" w:rsidRDefault="005B0923" w:rsidP="0068102C">
                  <w:pPr>
                    <w:jc w:val="center"/>
                    <w:rPr>
                      <w:color w:val="212529"/>
                      <w:sz w:val="26"/>
                      <w:szCs w:val="26"/>
                    </w:rPr>
                  </w:pPr>
                  <w:r w:rsidRPr="00320D93">
                    <w:rPr>
                      <w:color w:val="212529"/>
                      <w:sz w:val="26"/>
                      <w:szCs w:val="26"/>
                    </w:rPr>
                    <w:t>Gập 50:50</w:t>
                  </w:r>
                </w:p>
              </w:tc>
            </w:tr>
            <w:tr w:rsidR="005B0923" w:rsidRPr="00320D93" w14:paraId="444B2680"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6E363A46" w14:textId="77777777" w:rsidR="005B0923" w:rsidRPr="00320D93" w:rsidRDefault="005B0923" w:rsidP="0068102C">
                  <w:pPr>
                    <w:rPr>
                      <w:color w:val="212529"/>
                      <w:sz w:val="26"/>
                      <w:szCs w:val="26"/>
                    </w:rPr>
                  </w:pPr>
                  <w:r w:rsidRPr="00320D93">
                    <w:rPr>
                      <w:color w:val="212529"/>
                      <w:sz w:val="26"/>
                      <w:szCs w:val="26"/>
                    </w:rPr>
                    <w:t>Tựa tay hàng ghế hai</w:t>
                  </w:r>
                </w:p>
              </w:tc>
              <w:tc>
                <w:tcPr>
                  <w:tcW w:w="3690" w:type="dxa"/>
                  <w:tcBorders>
                    <w:top w:val="nil"/>
                    <w:left w:val="nil"/>
                    <w:bottom w:val="single" w:sz="4" w:space="0" w:color="auto"/>
                    <w:right w:val="single" w:sz="4" w:space="0" w:color="auto"/>
                  </w:tcBorders>
                  <w:vAlign w:val="center"/>
                  <w:hideMark/>
                </w:tcPr>
                <w:p w14:paraId="3166800C" w14:textId="77777777" w:rsidR="005B0923" w:rsidRPr="00320D93" w:rsidRDefault="005B0923" w:rsidP="0068102C">
                  <w:pPr>
                    <w:jc w:val="center"/>
                    <w:rPr>
                      <w:color w:val="212529"/>
                      <w:sz w:val="26"/>
                      <w:szCs w:val="26"/>
                    </w:rPr>
                  </w:pPr>
                  <w:r w:rsidRPr="00320D93">
                    <w:rPr>
                      <w:color w:val="212529"/>
                      <w:sz w:val="26"/>
                      <w:szCs w:val="26"/>
                    </w:rPr>
                    <w:t>Có</w:t>
                  </w:r>
                </w:p>
              </w:tc>
            </w:tr>
            <w:tr w:rsidR="005B0923" w:rsidRPr="00320D93" w14:paraId="4EB71368"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1210C3AF" w14:textId="77777777" w:rsidR="005B0923" w:rsidRPr="00320D93" w:rsidRDefault="005B0923" w:rsidP="0068102C">
                  <w:pPr>
                    <w:rPr>
                      <w:b/>
                      <w:bCs/>
                      <w:color w:val="212529"/>
                      <w:sz w:val="26"/>
                      <w:szCs w:val="26"/>
                    </w:rPr>
                  </w:pPr>
                  <w:r w:rsidRPr="00320D93">
                    <w:rPr>
                      <w:b/>
                      <w:bCs/>
                      <w:color w:val="212529"/>
                      <w:sz w:val="26"/>
                      <w:szCs w:val="26"/>
                    </w:rPr>
                    <w:t>TIỆN NGHI</w:t>
                  </w:r>
                </w:p>
              </w:tc>
              <w:tc>
                <w:tcPr>
                  <w:tcW w:w="3690" w:type="dxa"/>
                  <w:tcBorders>
                    <w:top w:val="nil"/>
                    <w:left w:val="nil"/>
                    <w:bottom w:val="single" w:sz="4" w:space="0" w:color="auto"/>
                    <w:right w:val="single" w:sz="4" w:space="0" w:color="auto"/>
                  </w:tcBorders>
                  <w:noWrap/>
                  <w:vAlign w:val="center"/>
                  <w:hideMark/>
                </w:tcPr>
                <w:p w14:paraId="282FD97B" w14:textId="77777777" w:rsidR="005B0923" w:rsidRPr="00320D93" w:rsidRDefault="005B0923" w:rsidP="0068102C">
                  <w:pPr>
                    <w:jc w:val="center"/>
                    <w:rPr>
                      <w:color w:val="000000"/>
                      <w:sz w:val="26"/>
                      <w:szCs w:val="26"/>
                    </w:rPr>
                  </w:pPr>
                  <w:r w:rsidRPr="00320D93">
                    <w:rPr>
                      <w:color w:val="000000"/>
                      <w:sz w:val="26"/>
                      <w:szCs w:val="26"/>
                    </w:rPr>
                    <w:t> </w:t>
                  </w:r>
                </w:p>
              </w:tc>
            </w:tr>
            <w:tr w:rsidR="005B0923" w:rsidRPr="00320D93" w14:paraId="4F0533D8"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607060CF" w14:textId="77777777" w:rsidR="005B0923" w:rsidRPr="00320D93" w:rsidRDefault="005B0923" w:rsidP="0068102C">
                  <w:pPr>
                    <w:rPr>
                      <w:b/>
                      <w:bCs/>
                      <w:color w:val="212529"/>
                      <w:sz w:val="26"/>
                      <w:szCs w:val="26"/>
                    </w:rPr>
                  </w:pPr>
                  <w:r w:rsidRPr="00320D93">
                    <w:rPr>
                      <w:b/>
                      <w:bCs/>
                      <w:color w:val="212529"/>
                      <w:sz w:val="26"/>
                      <w:szCs w:val="26"/>
                    </w:rPr>
                    <w:t>Hệ thống điều hòa</w:t>
                  </w:r>
                </w:p>
              </w:tc>
              <w:tc>
                <w:tcPr>
                  <w:tcW w:w="3690" w:type="dxa"/>
                  <w:tcBorders>
                    <w:top w:val="nil"/>
                    <w:left w:val="nil"/>
                    <w:bottom w:val="single" w:sz="4" w:space="0" w:color="auto"/>
                    <w:right w:val="single" w:sz="4" w:space="0" w:color="auto"/>
                  </w:tcBorders>
                  <w:noWrap/>
                  <w:vAlign w:val="center"/>
                  <w:hideMark/>
                </w:tcPr>
                <w:p w14:paraId="523ED1D8" w14:textId="77777777" w:rsidR="005B0923" w:rsidRPr="00320D93" w:rsidRDefault="005B0923" w:rsidP="0068102C">
                  <w:pPr>
                    <w:jc w:val="center"/>
                    <w:rPr>
                      <w:color w:val="000000"/>
                      <w:sz w:val="26"/>
                      <w:szCs w:val="26"/>
                    </w:rPr>
                  </w:pPr>
                  <w:r w:rsidRPr="00320D93">
                    <w:rPr>
                      <w:color w:val="000000"/>
                      <w:sz w:val="26"/>
                      <w:szCs w:val="26"/>
                    </w:rPr>
                    <w:t> </w:t>
                  </w:r>
                </w:p>
              </w:tc>
            </w:tr>
            <w:tr w:rsidR="005B0923" w:rsidRPr="00320D93" w14:paraId="5A5E757A"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15A2C049" w14:textId="77777777" w:rsidR="005B0923" w:rsidRPr="00320D93" w:rsidRDefault="005B0923" w:rsidP="0068102C">
                  <w:pPr>
                    <w:rPr>
                      <w:color w:val="212529"/>
                      <w:sz w:val="26"/>
                      <w:szCs w:val="26"/>
                    </w:rPr>
                  </w:pPr>
                  <w:r w:rsidRPr="00320D93">
                    <w:rPr>
                      <w:color w:val="212529"/>
                      <w:sz w:val="26"/>
                      <w:szCs w:val="26"/>
                    </w:rPr>
                    <w:t>Hệ thống điều hòa</w:t>
                  </w:r>
                </w:p>
              </w:tc>
              <w:tc>
                <w:tcPr>
                  <w:tcW w:w="3690" w:type="dxa"/>
                  <w:tcBorders>
                    <w:top w:val="nil"/>
                    <w:left w:val="nil"/>
                    <w:bottom w:val="single" w:sz="4" w:space="0" w:color="auto"/>
                    <w:right w:val="single" w:sz="4" w:space="0" w:color="auto"/>
                  </w:tcBorders>
                  <w:vAlign w:val="center"/>
                  <w:hideMark/>
                </w:tcPr>
                <w:p w14:paraId="1FB769B1" w14:textId="77777777" w:rsidR="005B0923" w:rsidRPr="00320D93" w:rsidRDefault="005B0923" w:rsidP="0068102C">
                  <w:pPr>
                    <w:jc w:val="center"/>
                    <w:rPr>
                      <w:color w:val="212529"/>
                      <w:sz w:val="26"/>
                      <w:szCs w:val="26"/>
                    </w:rPr>
                  </w:pPr>
                  <w:r w:rsidRPr="00320D93">
                    <w:rPr>
                      <w:color w:val="212529"/>
                      <w:sz w:val="26"/>
                      <w:szCs w:val="26"/>
                    </w:rPr>
                    <w:t>Tự động</w:t>
                  </w:r>
                </w:p>
              </w:tc>
            </w:tr>
            <w:tr w:rsidR="005B0923" w:rsidRPr="00320D93" w14:paraId="2D687AED"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74CDC2C7" w14:textId="77777777" w:rsidR="005B0923" w:rsidRPr="00320D93" w:rsidRDefault="005B0923" w:rsidP="0068102C">
                  <w:pPr>
                    <w:rPr>
                      <w:color w:val="212529"/>
                      <w:sz w:val="26"/>
                      <w:szCs w:val="26"/>
                    </w:rPr>
                  </w:pPr>
                  <w:r w:rsidRPr="00320D93">
                    <w:rPr>
                      <w:color w:val="212529"/>
                      <w:sz w:val="26"/>
                      <w:szCs w:val="26"/>
                    </w:rPr>
                    <w:t>Cửa gió sau</w:t>
                  </w:r>
                </w:p>
              </w:tc>
              <w:tc>
                <w:tcPr>
                  <w:tcW w:w="3690" w:type="dxa"/>
                  <w:tcBorders>
                    <w:top w:val="nil"/>
                    <w:left w:val="nil"/>
                    <w:bottom w:val="single" w:sz="4" w:space="0" w:color="auto"/>
                    <w:right w:val="single" w:sz="4" w:space="0" w:color="auto"/>
                  </w:tcBorders>
                  <w:vAlign w:val="center"/>
                  <w:hideMark/>
                </w:tcPr>
                <w:p w14:paraId="14B636FE" w14:textId="77777777" w:rsidR="005B0923" w:rsidRPr="00320D93" w:rsidRDefault="005B0923" w:rsidP="0068102C">
                  <w:pPr>
                    <w:jc w:val="center"/>
                    <w:rPr>
                      <w:color w:val="212529"/>
                      <w:sz w:val="26"/>
                      <w:szCs w:val="26"/>
                    </w:rPr>
                  </w:pPr>
                  <w:r w:rsidRPr="00320D93">
                    <w:rPr>
                      <w:color w:val="212529"/>
                      <w:sz w:val="26"/>
                      <w:szCs w:val="26"/>
                    </w:rPr>
                    <w:t>Có</w:t>
                  </w:r>
                </w:p>
              </w:tc>
            </w:tr>
            <w:tr w:rsidR="005B0923" w:rsidRPr="00320D93" w14:paraId="2AFE687B"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1C40A8F9" w14:textId="77777777" w:rsidR="005B0923" w:rsidRPr="00320D93" w:rsidRDefault="005B0923" w:rsidP="0068102C">
                  <w:pPr>
                    <w:rPr>
                      <w:b/>
                      <w:bCs/>
                      <w:color w:val="212529"/>
                      <w:sz w:val="26"/>
                      <w:szCs w:val="26"/>
                    </w:rPr>
                  </w:pPr>
                  <w:r w:rsidRPr="00320D93">
                    <w:rPr>
                      <w:b/>
                      <w:bCs/>
                      <w:color w:val="212529"/>
                      <w:sz w:val="26"/>
                      <w:szCs w:val="26"/>
                    </w:rPr>
                    <w:t>Hệ thống âm thanh</w:t>
                  </w:r>
                </w:p>
              </w:tc>
              <w:tc>
                <w:tcPr>
                  <w:tcW w:w="3690" w:type="dxa"/>
                  <w:tcBorders>
                    <w:top w:val="nil"/>
                    <w:left w:val="nil"/>
                    <w:bottom w:val="single" w:sz="4" w:space="0" w:color="auto"/>
                    <w:right w:val="single" w:sz="4" w:space="0" w:color="auto"/>
                  </w:tcBorders>
                  <w:noWrap/>
                  <w:vAlign w:val="center"/>
                  <w:hideMark/>
                </w:tcPr>
                <w:p w14:paraId="779F07E2" w14:textId="77777777" w:rsidR="005B0923" w:rsidRPr="00320D93" w:rsidRDefault="005B0923" w:rsidP="0068102C">
                  <w:pPr>
                    <w:jc w:val="center"/>
                    <w:rPr>
                      <w:color w:val="000000"/>
                      <w:sz w:val="26"/>
                      <w:szCs w:val="26"/>
                    </w:rPr>
                  </w:pPr>
                  <w:r w:rsidRPr="00320D93">
                    <w:rPr>
                      <w:color w:val="000000"/>
                      <w:sz w:val="26"/>
                      <w:szCs w:val="26"/>
                    </w:rPr>
                    <w:t> </w:t>
                  </w:r>
                </w:p>
              </w:tc>
            </w:tr>
            <w:tr w:rsidR="005B0923" w:rsidRPr="00320D93" w14:paraId="3E6CC80B"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7CFB086D" w14:textId="77777777" w:rsidR="005B0923" w:rsidRPr="00320D93" w:rsidRDefault="005B0923" w:rsidP="0068102C">
                  <w:pPr>
                    <w:rPr>
                      <w:color w:val="212529"/>
                      <w:sz w:val="26"/>
                      <w:szCs w:val="26"/>
                    </w:rPr>
                  </w:pPr>
                  <w:r w:rsidRPr="00320D93">
                    <w:rPr>
                      <w:color w:val="212529"/>
                      <w:sz w:val="26"/>
                      <w:szCs w:val="26"/>
                    </w:rPr>
                    <w:t>Màn hình giải trí</w:t>
                  </w:r>
                </w:p>
              </w:tc>
              <w:tc>
                <w:tcPr>
                  <w:tcW w:w="3690" w:type="dxa"/>
                  <w:tcBorders>
                    <w:top w:val="nil"/>
                    <w:left w:val="nil"/>
                    <w:bottom w:val="single" w:sz="4" w:space="0" w:color="auto"/>
                    <w:right w:val="single" w:sz="4" w:space="0" w:color="auto"/>
                  </w:tcBorders>
                  <w:vAlign w:val="center"/>
                  <w:hideMark/>
                </w:tcPr>
                <w:p w14:paraId="457F4452" w14:textId="77777777" w:rsidR="005B0923" w:rsidRPr="00320D93" w:rsidRDefault="005B0923" w:rsidP="0068102C">
                  <w:pPr>
                    <w:jc w:val="center"/>
                    <w:rPr>
                      <w:color w:val="212529"/>
                      <w:sz w:val="26"/>
                      <w:szCs w:val="26"/>
                    </w:rPr>
                  </w:pPr>
                  <w:r w:rsidRPr="00320D93">
                    <w:rPr>
                      <w:color w:val="212529"/>
                      <w:sz w:val="26"/>
                      <w:szCs w:val="26"/>
                    </w:rPr>
                    <w:t>Màn hình cảm ứng 10.1 inch</w:t>
                  </w:r>
                </w:p>
              </w:tc>
            </w:tr>
            <w:tr w:rsidR="005B0923" w:rsidRPr="00320D93" w14:paraId="2E750FA5"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6E43280F" w14:textId="77777777" w:rsidR="005B0923" w:rsidRPr="00320D93" w:rsidRDefault="005B0923" w:rsidP="0068102C">
                  <w:pPr>
                    <w:rPr>
                      <w:color w:val="212529"/>
                      <w:sz w:val="26"/>
                      <w:szCs w:val="26"/>
                    </w:rPr>
                  </w:pPr>
                  <w:r w:rsidRPr="00320D93">
                    <w:rPr>
                      <w:color w:val="212529"/>
                      <w:sz w:val="26"/>
                      <w:szCs w:val="26"/>
                    </w:rPr>
                    <w:t>Số loa</w:t>
                  </w:r>
                </w:p>
              </w:tc>
              <w:tc>
                <w:tcPr>
                  <w:tcW w:w="3690" w:type="dxa"/>
                  <w:tcBorders>
                    <w:top w:val="nil"/>
                    <w:left w:val="nil"/>
                    <w:bottom w:val="single" w:sz="4" w:space="0" w:color="auto"/>
                    <w:right w:val="single" w:sz="4" w:space="0" w:color="auto"/>
                  </w:tcBorders>
                  <w:vAlign w:val="center"/>
                  <w:hideMark/>
                </w:tcPr>
                <w:p w14:paraId="2164AE07" w14:textId="77777777" w:rsidR="005B0923" w:rsidRPr="00320D93" w:rsidRDefault="005B0923" w:rsidP="0068102C">
                  <w:pPr>
                    <w:jc w:val="center"/>
                    <w:rPr>
                      <w:color w:val="212529"/>
                      <w:sz w:val="26"/>
                      <w:szCs w:val="26"/>
                    </w:rPr>
                  </w:pPr>
                  <w:r w:rsidRPr="00320D93">
                    <w:rPr>
                      <w:color w:val="212529"/>
                      <w:sz w:val="26"/>
                      <w:szCs w:val="26"/>
                    </w:rPr>
                    <w:t>6</w:t>
                  </w:r>
                </w:p>
              </w:tc>
            </w:tr>
            <w:tr w:rsidR="005B0923" w:rsidRPr="00320D93" w14:paraId="08BC170C"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5BE60342" w14:textId="77777777" w:rsidR="005B0923" w:rsidRPr="00320D93" w:rsidRDefault="005B0923" w:rsidP="0068102C">
                  <w:pPr>
                    <w:rPr>
                      <w:color w:val="212529"/>
                      <w:sz w:val="26"/>
                      <w:szCs w:val="26"/>
                    </w:rPr>
                  </w:pPr>
                  <w:r w:rsidRPr="00320D93">
                    <w:rPr>
                      <w:color w:val="212529"/>
                      <w:sz w:val="26"/>
                      <w:szCs w:val="26"/>
                    </w:rPr>
                    <w:t>Kết nối điện thoại thông minh không dây</w:t>
                  </w:r>
                </w:p>
              </w:tc>
              <w:tc>
                <w:tcPr>
                  <w:tcW w:w="3690" w:type="dxa"/>
                  <w:tcBorders>
                    <w:top w:val="nil"/>
                    <w:left w:val="nil"/>
                    <w:bottom w:val="single" w:sz="4" w:space="0" w:color="auto"/>
                    <w:right w:val="single" w:sz="4" w:space="0" w:color="auto"/>
                  </w:tcBorders>
                  <w:vAlign w:val="center"/>
                  <w:hideMark/>
                </w:tcPr>
                <w:p w14:paraId="2217DE69" w14:textId="77777777" w:rsidR="005B0923" w:rsidRPr="00320D93" w:rsidRDefault="005B0923" w:rsidP="0068102C">
                  <w:pPr>
                    <w:jc w:val="center"/>
                    <w:rPr>
                      <w:color w:val="212529"/>
                      <w:sz w:val="26"/>
                      <w:szCs w:val="26"/>
                    </w:rPr>
                  </w:pPr>
                  <w:r w:rsidRPr="00320D93">
                    <w:rPr>
                      <w:color w:val="212529"/>
                      <w:sz w:val="26"/>
                      <w:szCs w:val="26"/>
                    </w:rPr>
                    <w:t>Có</w:t>
                  </w:r>
                </w:p>
              </w:tc>
            </w:tr>
            <w:tr w:rsidR="005B0923" w:rsidRPr="00320D93" w14:paraId="7774D38E" w14:textId="77777777" w:rsidTr="0068102C">
              <w:trPr>
                <w:trHeight w:val="672"/>
              </w:trPr>
              <w:tc>
                <w:tcPr>
                  <w:tcW w:w="4192" w:type="dxa"/>
                  <w:tcBorders>
                    <w:top w:val="nil"/>
                    <w:left w:val="single" w:sz="4" w:space="0" w:color="auto"/>
                    <w:bottom w:val="single" w:sz="4" w:space="0" w:color="auto"/>
                    <w:right w:val="single" w:sz="4" w:space="0" w:color="auto"/>
                  </w:tcBorders>
                  <w:vAlign w:val="center"/>
                  <w:hideMark/>
                </w:tcPr>
                <w:p w14:paraId="32CCE3FA" w14:textId="77777777" w:rsidR="005B0923" w:rsidRPr="00320D93" w:rsidRDefault="005B0923" w:rsidP="0068102C">
                  <w:pPr>
                    <w:rPr>
                      <w:color w:val="212529"/>
                      <w:sz w:val="26"/>
                      <w:szCs w:val="26"/>
                    </w:rPr>
                  </w:pPr>
                  <w:r w:rsidRPr="00320D93">
                    <w:rPr>
                      <w:color w:val="212529"/>
                      <w:sz w:val="26"/>
                      <w:szCs w:val="26"/>
                    </w:rPr>
                    <w:t>Chìa khóa thông minh &amp; khởi động bằng nút bấm</w:t>
                  </w:r>
                </w:p>
              </w:tc>
              <w:tc>
                <w:tcPr>
                  <w:tcW w:w="3690" w:type="dxa"/>
                  <w:tcBorders>
                    <w:top w:val="nil"/>
                    <w:left w:val="nil"/>
                    <w:bottom w:val="single" w:sz="4" w:space="0" w:color="auto"/>
                    <w:right w:val="single" w:sz="4" w:space="0" w:color="auto"/>
                  </w:tcBorders>
                  <w:vAlign w:val="center"/>
                  <w:hideMark/>
                </w:tcPr>
                <w:p w14:paraId="7952C5A2" w14:textId="77777777" w:rsidR="005B0923" w:rsidRPr="00320D93" w:rsidRDefault="005B0923" w:rsidP="0068102C">
                  <w:pPr>
                    <w:jc w:val="center"/>
                    <w:rPr>
                      <w:color w:val="212529"/>
                      <w:sz w:val="26"/>
                      <w:szCs w:val="26"/>
                    </w:rPr>
                  </w:pPr>
                  <w:r w:rsidRPr="00320D93">
                    <w:rPr>
                      <w:color w:val="212529"/>
                      <w:sz w:val="26"/>
                      <w:szCs w:val="26"/>
                    </w:rPr>
                    <w:t>Có</w:t>
                  </w:r>
                </w:p>
              </w:tc>
            </w:tr>
            <w:tr w:rsidR="005B0923" w:rsidRPr="00320D93" w14:paraId="5830E178"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57E4EA97" w14:textId="77777777" w:rsidR="005B0923" w:rsidRPr="00320D93" w:rsidRDefault="005B0923" w:rsidP="0068102C">
                  <w:pPr>
                    <w:rPr>
                      <w:color w:val="212529"/>
                      <w:sz w:val="26"/>
                      <w:szCs w:val="26"/>
                    </w:rPr>
                  </w:pPr>
                  <w:r w:rsidRPr="00320D93">
                    <w:rPr>
                      <w:color w:val="212529"/>
                      <w:sz w:val="26"/>
                      <w:szCs w:val="26"/>
                    </w:rPr>
                    <w:t>Phanh tay điện tử và giữ phanh tự động</w:t>
                  </w:r>
                </w:p>
              </w:tc>
              <w:tc>
                <w:tcPr>
                  <w:tcW w:w="3690" w:type="dxa"/>
                  <w:tcBorders>
                    <w:top w:val="nil"/>
                    <w:left w:val="nil"/>
                    <w:bottom w:val="single" w:sz="4" w:space="0" w:color="auto"/>
                    <w:right w:val="single" w:sz="4" w:space="0" w:color="auto"/>
                  </w:tcBorders>
                  <w:vAlign w:val="center"/>
                  <w:hideMark/>
                </w:tcPr>
                <w:p w14:paraId="04089460" w14:textId="77777777" w:rsidR="005B0923" w:rsidRPr="00320D93" w:rsidRDefault="005B0923" w:rsidP="0068102C">
                  <w:pPr>
                    <w:jc w:val="center"/>
                    <w:rPr>
                      <w:color w:val="212529"/>
                      <w:sz w:val="26"/>
                      <w:szCs w:val="26"/>
                    </w:rPr>
                  </w:pPr>
                  <w:r w:rsidRPr="00320D93">
                    <w:rPr>
                      <w:color w:val="212529"/>
                      <w:sz w:val="26"/>
                      <w:szCs w:val="26"/>
                    </w:rPr>
                    <w:t>Có</w:t>
                  </w:r>
                </w:p>
              </w:tc>
            </w:tr>
            <w:tr w:rsidR="005B0923" w:rsidRPr="00320D93" w14:paraId="2337929F"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66469414" w14:textId="77777777" w:rsidR="005B0923" w:rsidRPr="00320D93" w:rsidRDefault="005B0923" w:rsidP="0068102C">
                  <w:pPr>
                    <w:rPr>
                      <w:color w:val="212529"/>
                      <w:sz w:val="26"/>
                      <w:szCs w:val="26"/>
                    </w:rPr>
                  </w:pPr>
                  <w:r w:rsidRPr="00320D93">
                    <w:rPr>
                      <w:color w:val="212529"/>
                      <w:sz w:val="26"/>
                      <w:szCs w:val="26"/>
                    </w:rPr>
                    <w:t>Cửa sổ điều chỉnh điện</w:t>
                  </w:r>
                </w:p>
              </w:tc>
              <w:tc>
                <w:tcPr>
                  <w:tcW w:w="3690" w:type="dxa"/>
                  <w:tcBorders>
                    <w:top w:val="nil"/>
                    <w:left w:val="nil"/>
                    <w:bottom w:val="single" w:sz="4" w:space="0" w:color="auto"/>
                    <w:right w:val="single" w:sz="4" w:space="0" w:color="auto"/>
                  </w:tcBorders>
                  <w:vAlign w:val="center"/>
                  <w:hideMark/>
                </w:tcPr>
                <w:p w14:paraId="3CABBB27" w14:textId="77777777" w:rsidR="005B0923" w:rsidRPr="00320D93" w:rsidRDefault="005B0923" w:rsidP="0068102C">
                  <w:pPr>
                    <w:jc w:val="center"/>
                    <w:rPr>
                      <w:color w:val="212529"/>
                      <w:sz w:val="26"/>
                      <w:szCs w:val="26"/>
                    </w:rPr>
                  </w:pPr>
                  <w:r w:rsidRPr="00320D93">
                    <w:rPr>
                      <w:color w:val="212529"/>
                      <w:sz w:val="26"/>
                      <w:szCs w:val="26"/>
                    </w:rPr>
                    <w:t>4 cửa (1 chạm, chống kẹt)</w:t>
                  </w:r>
                </w:p>
              </w:tc>
            </w:tr>
            <w:tr w:rsidR="005B0923" w:rsidRPr="00320D93" w14:paraId="4F76C9B5"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2600B43B" w14:textId="77777777" w:rsidR="005B0923" w:rsidRPr="00320D93" w:rsidRDefault="005B0923" w:rsidP="0068102C">
                  <w:pPr>
                    <w:rPr>
                      <w:color w:val="212529"/>
                      <w:sz w:val="26"/>
                      <w:szCs w:val="26"/>
                    </w:rPr>
                  </w:pPr>
                  <w:r w:rsidRPr="00320D93">
                    <w:rPr>
                      <w:color w:val="212529"/>
                      <w:sz w:val="26"/>
                      <w:szCs w:val="26"/>
                    </w:rPr>
                    <w:t>Cốp điều khiển điện</w:t>
                  </w:r>
                </w:p>
              </w:tc>
              <w:tc>
                <w:tcPr>
                  <w:tcW w:w="3690" w:type="dxa"/>
                  <w:tcBorders>
                    <w:top w:val="nil"/>
                    <w:left w:val="nil"/>
                    <w:bottom w:val="single" w:sz="4" w:space="0" w:color="auto"/>
                    <w:right w:val="single" w:sz="4" w:space="0" w:color="auto"/>
                  </w:tcBorders>
                  <w:vAlign w:val="center"/>
                  <w:hideMark/>
                </w:tcPr>
                <w:p w14:paraId="040F0671" w14:textId="77777777" w:rsidR="005B0923" w:rsidRPr="00320D93" w:rsidRDefault="005B0923" w:rsidP="0068102C">
                  <w:pPr>
                    <w:jc w:val="center"/>
                    <w:rPr>
                      <w:color w:val="212529"/>
                      <w:sz w:val="26"/>
                      <w:szCs w:val="26"/>
                    </w:rPr>
                  </w:pPr>
                  <w:r w:rsidRPr="00320D93">
                    <w:rPr>
                      <w:color w:val="212529"/>
                      <w:sz w:val="26"/>
                      <w:szCs w:val="26"/>
                    </w:rPr>
                    <w:t>Có</w:t>
                  </w:r>
                </w:p>
              </w:tc>
            </w:tr>
            <w:tr w:rsidR="005B0923" w:rsidRPr="00320D93" w14:paraId="3D8D43C9"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1B25087C" w14:textId="77777777" w:rsidR="005B0923" w:rsidRPr="00320D93" w:rsidRDefault="005B0923" w:rsidP="0068102C">
                  <w:pPr>
                    <w:rPr>
                      <w:color w:val="212529"/>
                      <w:sz w:val="26"/>
                      <w:szCs w:val="26"/>
                    </w:rPr>
                  </w:pPr>
                  <w:r w:rsidRPr="00320D93">
                    <w:rPr>
                      <w:color w:val="212529"/>
                      <w:sz w:val="26"/>
                      <w:szCs w:val="26"/>
                    </w:rPr>
                    <w:t>Ga tự động</w:t>
                  </w:r>
                </w:p>
              </w:tc>
              <w:tc>
                <w:tcPr>
                  <w:tcW w:w="3690" w:type="dxa"/>
                  <w:tcBorders>
                    <w:top w:val="nil"/>
                    <w:left w:val="nil"/>
                    <w:bottom w:val="single" w:sz="4" w:space="0" w:color="auto"/>
                    <w:right w:val="single" w:sz="4" w:space="0" w:color="auto"/>
                  </w:tcBorders>
                  <w:vAlign w:val="center"/>
                  <w:hideMark/>
                </w:tcPr>
                <w:p w14:paraId="76C34DD1" w14:textId="77777777" w:rsidR="005B0923" w:rsidRPr="00320D93" w:rsidRDefault="005B0923" w:rsidP="0068102C">
                  <w:pPr>
                    <w:jc w:val="center"/>
                    <w:rPr>
                      <w:color w:val="212529"/>
                      <w:sz w:val="26"/>
                      <w:szCs w:val="26"/>
                    </w:rPr>
                  </w:pPr>
                  <w:r w:rsidRPr="00320D93">
                    <w:rPr>
                      <w:color w:val="212529"/>
                      <w:sz w:val="26"/>
                      <w:szCs w:val="26"/>
                    </w:rPr>
                    <w:t>Có</w:t>
                  </w:r>
                </w:p>
              </w:tc>
            </w:tr>
            <w:tr w:rsidR="005B0923" w:rsidRPr="00320D93" w14:paraId="75E93D5E" w14:textId="77777777" w:rsidTr="0068102C">
              <w:trPr>
                <w:trHeight w:val="672"/>
              </w:trPr>
              <w:tc>
                <w:tcPr>
                  <w:tcW w:w="7882" w:type="dxa"/>
                  <w:gridSpan w:val="2"/>
                  <w:tcBorders>
                    <w:top w:val="nil"/>
                    <w:left w:val="single" w:sz="4" w:space="0" w:color="auto"/>
                    <w:bottom w:val="single" w:sz="4" w:space="0" w:color="auto"/>
                    <w:right w:val="single" w:sz="4" w:space="0" w:color="auto"/>
                  </w:tcBorders>
                  <w:vAlign w:val="center"/>
                  <w:hideMark/>
                </w:tcPr>
                <w:p w14:paraId="6F6E4F68" w14:textId="77777777" w:rsidR="005B0923" w:rsidRPr="00320D93" w:rsidRDefault="005B0923" w:rsidP="0068102C">
                  <w:pPr>
                    <w:rPr>
                      <w:b/>
                      <w:bCs/>
                      <w:color w:val="212529"/>
                      <w:sz w:val="26"/>
                      <w:szCs w:val="26"/>
                    </w:rPr>
                  </w:pPr>
                  <w:r w:rsidRPr="00320D93">
                    <w:rPr>
                      <w:b/>
                      <w:bCs/>
                      <w:color w:val="212529"/>
                      <w:sz w:val="26"/>
                      <w:szCs w:val="26"/>
                    </w:rPr>
                    <w:t>AN NINH/HỆ THỐNG CHỐNG TRỘM</w:t>
                  </w:r>
                  <w:r w:rsidRPr="00320D93">
                    <w:rPr>
                      <w:color w:val="000000"/>
                      <w:sz w:val="26"/>
                      <w:szCs w:val="26"/>
                    </w:rPr>
                    <w:t> </w:t>
                  </w:r>
                </w:p>
              </w:tc>
            </w:tr>
            <w:tr w:rsidR="005B0923" w:rsidRPr="00320D93" w14:paraId="5D42D8F6"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0FE43144" w14:textId="77777777" w:rsidR="005B0923" w:rsidRPr="00320D93" w:rsidRDefault="005B0923" w:rsidP="0068102C">
                  <w:pPr>
                    <w:rPr>
                      <w:color w:val="212529"/>
                      <w:sz w:val="26"/>
                      <w:szCs w:val="26"/>
                    </w:rPr>
                  </w:pPr>
                  <w:r w:rsidRPr="00320D93">
                    <w:rPr>
                      <w:color w:val="212529"/>
                      <w:sz w:val="26"/>
                      <w:szCs w:val="26"/>
                    </w:rPr>
                    <w:t>Hệ thống báo động</w:t>
                  </w:r>
                </w:p>
              </w:tc>
              <w:tc>
                <w:tcPr>
                  <w:tcW w:w="3690" w:type="dxa"/>
                  <w:tcBorders>
                    <w:top w:val="nil"/>
                    <w:left w:val="nil"/>
                    <w:bottom w:val="single" w:sz="4" w:space="0" w:color="auto"/>
                    <w:right w:val="single" w:sz="4" w:space="0" w:color="auto"/>
                  </w:tcBorders>
                  <w:vAlign w:val="center"/>
                  <w:hideMark/>
                </w:tcPr>
                <w:p w14:paraId="4042C9C1" w14:textId="77777777" w:rsidR="005B0923" w:rsidRPr="00320D93" w:rsidRDefault="005B0923" w:rsidP="0068102C">
                  <w:pPr>
                    <w:jc w:val="center"/>
                    <w:rPr>
                      <w:color w:val="212529"/>
                      <w:sz w:val="26"/>
                      <w:szCs w:val="26"/>
                    </w:rPr>
                  </w:pPr>
                  <w:r w:rsidRPr="00320D93">
                    <w:rPr>
                      <w:color w:val="212529"/>
                      <w:sz w:val="26"/>
                      <w:szCs w:val="26"/>
                    </w:rPr>
                    <w:t>Có</w:t>
                  </w:r>
                </w:p>
              </w:tc>
            </w:tr>
            <w:tr w:rsidR="005B0923" w:rsidRPr="00320D93" w14:paraId="76E46848"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688A4C20" w14:textId="77777777" w:rsidR="005B0923" w:rsidRPr="00320D93" w:rsidRDefault="005B0923" w:rsidP="0068102C">
                  <w:pPr>
                    <w:rPr>
                      <w:b/>
                      <w:bCs/>
                      <w:color w:val="212529"/>
                      <w:sz w:val="26"/>
                      <w:szCs w:val="26"/>
                    </w:rPr>
                  </w:pPr>
                  <w:r w:rsidRPr="00320D93">
                    <w:rPr>
                      <w:b/>
                      <w:bCs/>
                      <w:color w:val="212529"/>
                      <w:sz w:val="26"/>
                      <w:szCs w:val="26"/>
                    </w:rPr>
                    <w:t>AN TOÀN CHỦ ĐỘNG</w:t>
                  </w:r>
                </w:p>
              </w:tc>
              <w:tc>
                <w:tcPr>
                  <w:tcW w:w="3690" w:type="dxa"/>
                  <w:tcBorders>
                    <w:top w:val="nil"/>
                    <w:left w:val="nil"/>
                    <w:bottom w:val="single" w:sz="4" w:space="0" w:color="auto"/>
                    <w:right w:val="single" w:sz="4" w:space="0" w:color="auto"/>
                  </w:tcBorders>
                  <w:noWrap/>
                  <w:vAlign w:val="center"/>
                  <w:hideMark/>
                </w:tcPr>
                <w:p w14:paraId="1C976402" w14:textId="77777777" w:rsidR="005B0923" w:rsidRPr="00320D93" w:rsidRDefault="005B0923" w:rsidP="0068102C">
                  <w:pPr>
                    <w:jc w:val="center"/>
                    <w:rPr>
                      <w:color w:val="000000"/>
                      <w:sz w:val="26"/>
                      <w:szCs w:val="26"/>
                    </w:rPr>
                  </w:pPr>
                  <w:r w:rsidRPr="00320D93">
                    <w:rPr>
                      <w:color w:val="000000"/>
                      <w:sz w:val="26"/>
                      <w:szCs w:val="26"/>
                    </w:rPr>
                    <w:t> </w:t>
                  </w:r>
                </w:p>
              </w:tc>
            </w:tr>
            <w:tr w:rsidR="005B0923" w:rsidRPr="00320D93" w14:paraId="553136B3"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33817DE7" w14:textId="77777777" w:rsidR="005B0923" w:rsidRPr="00320D93" w:rsidRDefault="005B0923" w:rsidP="0068102C">
                  <w:pPr>
                    <w:rPr>
                      <w:color w:val="212529"/>
                      <w:sz w:val="26"/>
                      <w:szCs w:val="26"/>
                    </w:rPr>
                  </w:pPr>
                  <w:r w:rsidRPr="00320D93">
                    <w:rPr>
                      <w:color w:val="212529"/>
                      <w:sz w:val="26"/>
                      <w:szCs w:val="26"/>
                    </w:rPr>
                    <w:t>Hệ thống chống bó cứng phanh (ABS)</w:t>
                  </w:r>
                </w:p>
              </w:tc>
              <w:tc>
                <w:tcPr>
                  <w:tcW w:w="3690" w:type="dxa"/>
                  <w:tcBorders>
                    <w:top w:val="nil"/>
                    <w:left w:val="nil"/>
                    <w:bottom w:val="single" w:sz="4" w:space="0" w:color="auto"/>
                    <w:right w:val="single" w:sz="4" w:space="0" w:color="auto"/>
                  </w:tcBorders>
                  <w:vAlign w:val="center"/>
                  <w:hideMark/>
                </w:tcPr>
                <w:p w14:paraId="09C7E88E" w14:textId="77777777" w:rsidR="005B0923" w:rsidRPr="00320D93" w:rsidRDefault="005B0923" w:rsidP="0068102C">
                  <w:pPr>
                    <w:jc w:val="center"/>
                    <w:rPr>
                      <w:color w:val="212529"/>
                      <w:sz w:val="26"/>
                      <w:szCs w:val="26"/>
                    </w:rPr>
                  </w:pPr>
                  <w:r w:rsidRPr="00320D93">
                    <w:rPr>
                      <w:color w:val="212529"/>
                      <w:sz w:val="26"/>
                      <w:szCs w:val="26"/>
                    </w:rPr>
                    <w:t>Có</w:t>
                  </w:r>
                </w:p>
              </w:tc>
            </w:tr>
            <w:tr w:rsidR="005B0923" w:rsidRPr="00320D93" w14:paraId="62885974"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5C0C43D2" w14:textId="77777777" w:rsidR="005B0923" w:rsidRPr="00320D93" w:rsidRDefault="005B0923" w:rsidP="0068102C">
                  <w:pPr>
                    <w:rPr>
                      <w:color w:val="212529"/>
                      <w:sz w:val="26"/>
                      <w:szCs w:val="26"/>
                    </w:rPr>
                  </w:pPr>
                  <w:r w:rsidRPr="00320D93">
                    <w:rPr>
                      <w:color w:val="212529"/>
                      <w:sz w:val="26"/>
                      <w:szCs w:val="26"/>
                    </w:rPr>
                    <w:t>Hệ thống hỗ trợ lực phanh khẩn cấp (BA)</w:t>
                  </w:r>
                </w:p>
              </w:tc>
              <w:tc>
                <w:tcPr>
                  <w:tcW w:w="3690" w:type="dxa"/>
                  <w:tcBorders>
                    <w:top w:val="nil"/>
                    <w:left w:val="nil"/>
                    <w:bottom w:val="single" w:sz="4" w:space="0" w:color="auto"/>
                    <w:right w:val="single" w:sz="4" w:space="0" w:color="auto"/>
                  </w:tcBorders>
                  <w:vAlign w:val="center"/>
                  <w:hideMark/>
                </w:tcPr>
                <w:p w14:paraId="5D92C47A" w14:textId="77777777" w:rsidR="005B0923" w:rsidRPr="00320D93" w:rsidRDefault="005B0923" w:rsidP="0068102C">
                  <w:pPr>
                    <w:jc w:val="center"/>
                    <w:rPr>
                      <w:color w:val="212529"/>
                      <w:sz w:val="26"/>
                      <w:szCs w:val="26"/>
                    </w:rPr>
                  </w:pPr>
                  <w:r w:rsidRPr="00320D93">
                    <w:rPr>
                      <w:color w:val="212529"/>
                      <w:sz w:val="26"/>
                      <w:szCs w:val="26"/>
                    </w:rPr>
                    <w:t>Có</w:t>
                  </w:r>
                </w:p>
              </w:tc>
            </w:tr>
            <w:tr w:rsidR="005B0923" w:rsidRPr="00320D93" w14:paraId="470FBB53" w14:textId="77777777" w:rsidTr="0068102C">
              <w:trPr>
                <w:trHeight w:val="672"/>
              </w:trPr>
              <w:tc>
                <w:tcPr>
                  <w:tcW w:w="4192" w:type="dxa"/>
                  <w:tcBorders>
                    <w:top w:val="nil"/>
                    <w:left w:val="single" w:sz="4" w:space="0" w:color="auto"/>
                    <w:bottom w:val="single" w:sz="4" w:space="0" w:color="auto"/>
                    <w:right w:val="single" w:sz="4" w:space="0" w:color="auto"/>
                  </w:tcBorders>
                  <w:vAlign w:val="center"/>
                  <w:hideMark/>
                </w:tcPr>
                <w:p w14:paraId="23DCAEE1" w14:textId="77777777" w:rsidR="005B0923" w:rsidRPr="00320D93" w:rsidRDefault="005B0923" w:rsidP="0068102C">
                  <w:pPr>
                    <w:rPr>
                      <w:color w:val="212529"/>
                      <w:sz w:val="26"/>
                      <w:szCs w:val="26"/>
                    </w:rPr>
                  </w:pPr>
                  <w:r w:rsidRPr="00320D93">
                    <w:rPr>
                      <w:color w:val="212529"/>
                      <w:sz w:val="26"/>
                      <w:szCs w:val="26"/>
                    </w:rPr>
                    <w:t>Hệ thống phân phối lực phanh điện tử (EBD)</w:t>
                  </w:r>
                </w:p>
              </w:tc>
              <w:tc>
                <w:tcPr>
                  <w:tcW w:w="3690" w:type="dxa"/>
                  <w:tcBorders>
                    <w:top w:val="nil"/>
                    <w:left w:val="nil"/>
                    <w:bottom w:val="single" w:sz="4" w:space="0" w:color="auto"/>
                    <w:right w:val="single" w:sz="4" w:space="0" w:color="auto"/>
                  </w:tcBorders>
                  <w:vAlign w:val="center"/>
                  <w:hideMark/>
                </w:tcPr>
                <w:p w14:paraId="642DAB41" w14:textId="77777777" w:rsidR="005B0923" w:rsidRPr="00320D93" w:rsidRDefault="005B0923" w:rsidP="0068102C">
                  <w:pPr>
                    <w:jc w:val="center"/>
                    <w:rPr>
                      <w:color w:val="212529"/>
                      <w:sz w:val="26"/>
                      <w:szCs w:val="26"/>
                    </w:rPr>
                  </w:pPr>
                  <w:r w:rsidRPr="00320D93">
                    <w:rPr>
                      <w:color w:val="212529"/>
                      <w:sz w:val="26"/>
                      <w:szCs w:val="26"/>
                    </w:rPr>
                    <w:t>Có</w:t>
                  </w:r>
                </w:p>
              </w:tc>
            </w:tr>
            <w:tr w:rsidR="005B0923" w:rsidRPr="00320D93" w14:paraId="2802C90C"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41922968" w14:textId="77777777" w:rsidR="005B0923" w:rsidRPr="00320D93" w:rsidRDefault="005B0923" w:rsidP="0068102C">
                  <w:pPr>
                    <w:rPr>
                      <w:color w:val="212529"/>
                      <w:sz w:val="26"/>
                      <w:szCs w:val="26"/>
                    </w:rPr>
                  </w:pPr>
                  <w:r w:rsidRPr="00320D93">
                    <w:rPr>
                      <w:color w:val="212529"/>
                      <w:sz w:val="26"/>
                      <w:szCs w:val="26"/>
                    </w:rPr>
                    <w:t>Hệ thống cân bằng điện tử (VSC)</w:t>
                  </w:r>
                </w:p>
              </w:tc>
              <w:tc>
                <w:tcPr>
                  <w:tcW w:w="3690" w:type="dxa"/>
                  <w:tcBorders>
                    <w:top w:val="nil"/>
                    <w:left w:val="nil"/>
                    <w:bottom w:val="single" w:sz="4" w:space="0" w:color="auto"/>
                    <w:right w:val="single" w:sz="4" w:space="0" w:color="auto"/>
                  </w:tcBorders>
                  <w:vAlign w:val="center"/>
                  <w:hideMark/>
                </w:tcPr>
                <w:p w14:paraId="1F4B54D9" w14:textId="77777777" w:rsidR="005B0923" w:rsidRPr="00320D93" w:rsidRDefault="005B0923" w:rsidP="0068102C">
                  <w:pPr>
                    <w:jc w:val="center"/>
                    <w:rPr>
                      <w:color w:val="212529"/>
                      <w:sz w:val="26"/>
                      <w:szCs w:val="26"/>
                    </w:rPr>
                  </w:pPr>
                  <w:r w:rsidRPr="00320D93">
                    <w:rPr>
                      <w:color w:val="212529"/>
                      <w:sz w:val="26"/>
                      <w:szCs w:val="26"/>
                    </w:rPr>
                    <w:t>Có</w:t>
                  </w:r>
                </w:p>
              </w:tc>
            </w:tr>
            <w:tr w:rsidR="005B0923" w:rsidRPr="00320D93" w14:paraId="5B22E39D"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0DE79E64" w14:textId="77777777" w:rsidR="005B0923" w:rsidRPr="00320D93" w:rsidRDefault="005B0923" w:rsidP="0068102C">
                  <w:pPr>
                    <w:rPr>
                      <w:color w:val="212529"/>
                      <w:sz w:val="26"/>
                      <w:szCs w:val="26"/>
                    </w:rPr>
                  </w:pPr>
                  <w:r w:rsidRPr="00320D93">
                    <w:rPr>
                      <w:color w:val="212529"/>
                      <w:sz w:val="26"/>
                      <w:szCs w:val="26"/>
                    </w:rPr>
                    <w:t>Hệ thống kiểm soát lực kéo (TRC)</w:t>
                  </w:r>
                </w:p>
              </w:tc>
              <w:tc>
                <w:tcPr>
                  <w:tcW w:w="3690" w:type="dxa"/>
                  <w:tcBorders>
                    <w:top w:val="nil"/>
                    <w:left w:val="nil"/>
                    <w:bottom w:val="single" w:sz="4" w:space="0" w:color="auto"/>
                    <w:right w:val="single" w:sz="4" w:space="0" w:color="auto"/>
                  </w:tcBorders>
                  <w:vAlign w:val="center"/>
                  <w:hideMark/>
                </w:tcPr>
                <w:p w14:paraId="09B40B51" w14:textId="77777777" w:rsidR="005B0923" w:rsidRPr="00320D93" w:rsidRDefault="005B0923" w:rsidP="0068102C">
                  <w:pPr>
                    <w:jc w:val="center"/>
                    <w:rPr>
                      <w:color w:val="212529"/>
                      <w:sz w:val="26"/>
                      <w:szCs w:val="26"/>
                    </w:rPr>
                  </w:pPr>
                  <w:r w:rsidRPr="00320D93">
                    <w:rPr>
                      <w:color w:val="212529"/>
                      <w:sz w:val="26"/>
                      <w:szCs w:val="26"/>
                    </w:rPr>
                    <w:t>Có</w:t>
                  </w:r>
                </w:p>
              </w:tc>
            </w:tr>
            <w:tr w:rsidR="005B0923" w:rsidRPr="00320D93" w14:paraId="51EA3638" w14:textId="77777777" w:rsidTr="0068102C">
              <w:trPr>
                <w:trHeight w:val="672"/>
              </w:trPr>
              <w:tc>
                <w:tcPr>
                  <w:tcW w:w="4192" w:type="dxa"/>
                  <w:tcBorders>
                    <w:top w:val="nil"/>
                    <w:left w:val="single" w:sz="4" w:space="0" w:color="auto"/>
                    <w:bottom w:val="single" w:sz="4" w:space="0" w:color="auto"/>
                    <w:right w:val="single" w:sz="4" w:space="0" w:color="auto"/>
                  </w:tcBorders>
                  <w:vAlign w:val="center"/>
                  <w:hideMark/>
                </w:tcPr>
                <w:p w14:paraId="6482D8EC" w14:textId="77777777" w:rsidR="005B0923" w:rsidRPr="00320D93" w:rsidRDefault="005B0923" w:rsidP="0068102C">
                  <w:pPr>
                    <w:rPr>
                      <w:color w:val="212529"/>
                      <w:sz w:val="26"/>
                      <w:szCs w:val="26"/>
                    </w:rPr>
                  </w:pPr>
                  <w:r w:rsidRPr="00320D93">
                    <w:rPr>
                      <w:color w:val="212529"/>
                      <w:sz w:val="26"/>
                      <w:szCs w:val="26"/>
                    </w:rPr>
                    <w:lastRenderedPageBreak/>
                    <w:t>Hệ thống hỗ trợ khởi hành ngang dốc (HAC)</w:t>
                  </w:r>
                </w:p>
              </w:tc>
              <w:tc>
                <w:tcPr>
                  <w:tcW w:w="3690" w:type="dxa"/>
                  <w:tcBorders>
                    <w:top w:val="nil"/>
                    <w:left w:val="nil"/>
                    <w:bottom w:val="single" w:sz="4" w:space="0" w:color="auto"/>
                    <w:right w:val="single" w:sz="4" w:space="0" w:color="auto"/>
                  </w:tcBorders>
                  <w:vAlign w:val="center"/>
                  <w:hideMark/>
                </w:tcPr>
                <w:p w14:paraId="0AC8BC3D" w14:textId="77777777" w:rsidR="005B0923" w:rsidRPr="00320D93" w:rsidRDefault="005B0923" w:rsidP="0068102C">
                  <w:pPr>
                    <w:jc w:val="center"/>
                    <w:rPr>
                      <w:color w:val="212529"/>
                      <w:sz w:val="26"/>
                      <w:szCs w:val="26"/>
                    </w:rPr>
                  </w:pPr>
                  <w:r w:rsidRPr="00320D93">
                    <w:rPr>
                      <w:color w:val="212529"/>
                      <w:sz w:val="26"/>
                      <w:szCs w:val="26"/>
                    </w:rPr>
                    <w:t>Có</w:t>
                  </w:r>
                </w:p>
              </w:tc>
            </w:tr>
            <w:tr w:rsidR="005B0923" w:rsidRPr="00320D93" w14:paraId="10DDF813"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212ED5D1" w14:textId="77777777" w:rsidR="005B0923" w:rsidRPr="00320D93" w:rsidRDefault="005B0923" w:rsidP="0068102C">
                  <w:pPr>
                    <w:rPr>
                      <w:color w:val="212529"/>
                      <w:sz w:val="26"/>
                      <w:szCs w:val="26"/>
                    </w:rPr>
                  </w:pPr>
                  <w:r w:rsidRPr="00320D93">
                    <w:rPr>
                      <w:color w:val="212529"/>
                      <w:sz w:val="26"/>
                      <w:szCs w:val="26"/>
                    </w:rPr>
                    <w:t>Đèn báo phanh khẩn cấp (EBS)</w:t>
                  </w:r>
                </w:p>
              </w:tc>
              <w:tc>
                <w:tcPr>
                  <w:tcW w:w="3690" w:type="dxa"/>
                  <w:tcBorders>
                    <w:top w:val="nil"/>
                    <w:left w:val="nil"/>
                    <w:bottom w:val="single" w:sz="4" w:space="0" w:color="auto"/>
                    <w:right w:val="single" w:sz="4" w:space="0" w:color="auto"/>
                  </w:tcBorders>
                  <w:vAlign w:val="center"/>
                  <w:hideMark/>
                </w:tcPr>
                <w:p w14:paraId="1CCD73BE" w14:textId="77777777" w:rsidR="005B0923" w:rsidRPr="00320D93" w:rsidRDefault="005B0923" w:rsidP="0068102C">
                  <w:pPr>
                    <w:jc w:val="center"/>
                    <w:rPr>
                      <w:color w:val="212529"/>
                      <w:sz w:val="26"/>
                      <w:szCs w:val="26"/>
                    </w:rPr>
                  </w:pPr>
                  <w:r w:rsidRPr="00320D93">
                    <w:rPr>
                      <w:color w:val="212529"/>
                      <w:sz w:val="26"/>
                      <w:szCs w:val="26"/>
                    </w:rPr>
                    <w:t>Có</w:t>
                  </w:r>
                </w:p>
              </w:tc>
            </w:tr>
            <w:tr w:rsidR="005B0923" w:rsidRPr="00320D93" w14:paraId="0C6E1979"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2E829F49" w14:textId="77777777" w:rsidR="005B0923" w:rsidRPr="00320D93" w:rsidRDefault="005B0923" w:rsidP="0068102C">
                  <w:pPr>
                    <w:rPr>
                      <w:color w:val="212529"/>
                      <w:sz w:val="26"/>
                      <w:szCs w:val="26"/>
                    </w:rPr>
                  </w:pPr>
                  <w:r w:rsidRPr="00320D93">
                    <w:rPr>
                      <w:color w:val="212529"/>
                      <w:sz w:val="26"/>
                      <w:szCs w:val="26"/>
                    </w:rPr>
                    <w:t>Hệ thống theo dõi áp suất lốp (TPWS)</w:t>
                  </w:r>
                </w:p>
              </w:tc>
              <w:tc>
                <w:tcPr>
                  <w:tcW w:w="3690" w:type="dxa"/>
                  <w:tcBorders>
                    <w:top w:val="nil"/>
                    <w:left w:val="nil"/>
                    <w:bottom w:val="single" w:sz="4" w:space="0" w:color="auto"/>
                    <w:right w:val="single" w:sz="4" w:space="0" w:color="auto"/>
                  </w:tcBorders>
                  <w:vAlign w:val="center"/>
                  <w:hideMark/>
                </w:tcPr>
                <w:p w14:paraId="642577B4" w14:textId="77777777" w:rsidR="005B0923" w:rsidRPr="00320D93" w:rsidRDefault="005B0923" w:rsidP="0068102C">
                  <w:pPr>
                    <w:jc w:val="center"/>
                    <w:rPr>
                      <w:color w:val="212529"/>
                      <w:sz w:val="26"/>
                      <w:szCs w:val="26"/>
                    </w:rPr>
                  </w:pPr>
                  <w:r w:rsidRPr="00320D93">
                    <w:rPr>
                      <w:color w:val="212529"/>
                      <w:sz w:val="26"/>
                      <w:szCs w:val="26"/>
                    </w:rPr>
                    <w:t>Có</w:t>
                  </w:r>
                </w:p>
              </w:tc>
            </w:tr>
            <w:tr w:rsidR="005B0923" w:rsidRPr="00320D93" w14:paraId="7CC9993D"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76D3EBB4" w14:textId="77777777" w:rsidR="005B0923" w:rsidRPr="00320D93" w:rsidRDefault="005B0923" w:rsidP="0068102C">
                  <w:pPr>
                    <w:rPr>
                      <w:color w:val="212529"/>
                      <w:sz w:val="26"/>
                      <w:szCs w:val="26"/>
                    </w:rPr>
                  </w:pPr>
                  <w:r w:rsidRPr="00320D93">
                    <w:rPr>
                      <w:color w:val="212529"/>
                      <w:sz w:val="26"/>
                      <w:szCs w:val="26"/>
                    </w:rPr>
                    <w:t>Camera toàn cảnh (PVM)</w:t>
                  </w:r>
                </w:p>
              </w:tc>
              <w:tc>
                <w:tcPr>
                  <w:tcW w:w="3690" w:type="dxa"/>
                  <w:tcBorders>
                    <w:top w:val="nil"/>
                    <w:left w:val="nil"/>
                    <w:bottom w:val="single" w:sz="4" w:space="0" w:color="auto"/>
                    <w:right w:val="single" w:sz="4" w:space="0" w:color="auto"/>
                  </w:tcBorders>
                  <w:vAlign w:val="center"/>
                  <w:hideMark/>
                </w:tcPr>
                <w:p w14:paraId="3B0653CC" w14:textId="77777777" w:rsidR="005B0923" w:rsidRPr="00320D93" w:rsidRDefault="005B0923" w:rsidP="0068102C">
                  <w:pPr>
                    <w:jc w:val="center"/>
                    <w:rPr>
                      <w:color w:val="212529"/>
                      <w:sz w:val="26"/>
                      <w:szCs w:val="26"/>
                    </w:rPr>
                  </w:pPr>
                  <w:r w:rsidRPr="00320D93">
                    <w:rPr>
                      <w:color w:val="212529"/>
                      <w:sz w:val="26"/>
                      <w:szCs w:val="26"/>
                    </w:rPr>
                    <w:t>Có</w:t>
                  </w:r>
                </w:p>
              </w:tc>
            </w:tr>
            <w:tr w:rsidR="005B0923" w:rsidRPr="00320D93" w14:paraId="5844031E"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5D08BB16" w14:textId="77777777" w:rsidR="005B0923" w:rsidRPr="00320D93" w:rsidRDefault="005B0923" w:rsidP="0068102C">
                  <w:pPr>
                    <w:rPr>
                      <w:color w:val="212529"/>
                      <w:sz w:val="26"/>
                      <w:szCs w:val="26"/>
                    </w:rPr>
                  </w:pPr>
                  <w:r w:rsidRPr="00320D93">
                    <w:rPr>
                      <w:color w:val="212529"/>
                      <w:sz w:val="26"/>
                      <w:szCs w:val="26"/>
                    </w:rPr>
                    <w:t>Cảm biến hỗ trợ đỗ xe</w:t>
                  </w:r>
                </w:p>
              </w:tc>
              <w:tc>
                <w:tcPr>
                  <w:tcW w:w="3690" w:type="dxa"/>
                  <w:tcBorders>
                    <w:top w:val="nil"/>
                    <w:left w:val="nil"/>
                    <w:bottom w:val="single" w:sz="4" w:space="0" w:color="auto"/>
                    <w:right w:val="single" w:sz="4" w:space="0" w:color="auto"/>
                  </w:tcBorders>
                  <w:vAlign w:val="center"/>
                  <w:hideMark/>
                </w:tcPr>
                <w:p w14:paraId="32FE13A2" w14:textId="77777777" w:rsidR="005B0923" w:rsidRPr="00320D93" w:rsidRDefault="005B0923" w:rsidP="0068102C">
                  <w:pPr>
                    <w:jc w:val="center"/>
                    <w:rPr>
                      <w:color w:val="212529"/>
                      <w:sz w:val="26"/>
                      <w:szCs w:val="26"/>
                    </w:rPr>
                  </w:pPr>
                  <w:r w:rsidRPr="00320D93">
                    <w:rPr>
                      <w:color w:val="212529"/>
                      <w:sz w:val="26"/>
                      <w:szCs w:val="26"/>
                    </w:rPr>
                    <w:t>8</w:t>
                  </w:r>
                </w:p>
              </w:tc>
            </w:tr>
            <w:tr w:rsidR="005B0923" w:rsidRPr="00320D93" w14:paraId="48340884" w14:textId="77777777" w:rsidTr="0068102C">
              <w:trPr>
                <w:trHeight w:val="336"/>
              </w:trPr>
              <w:tc>
                <w:tcPr>
                  <w:tcW w:w="7882" w:type="dxa"/>
                  <w:gridSpan w:val="2"/>
                  <w:tcBorders>
                    <w:top w:val="nil"/>
                    <w:left w:val="single" w:sz="4" w:space="0" w:color="auto"/>
                    <w:bottom w:val="single" w:sz="4" w:space="0" w:color="auto"/>
                    <w:right w:val="single" w:sz="4" w:space="0" w:color="auto"/>
                  </w:tcBorders>
                  <w:vAlign w:val="center"/>
                  <w:hideMark/>
                </w:tcPr>
                <w:p w14:paraId="44388ADD" w14:textId="77777777" w:rsidR="005B0923" w:rsidRPr="00320D93" w:rsidRDefault="005B0923" w:rsidP="0068102C">
                  <w:pPr>
                    <w:rPr>
                      <w:b/>
                      <w:bCs/>
                      <w:color w:val="212529"/>
                      <w:sz w:val="26"/>
                      <w:szCs w:val="26"/>
                    </w:rPr>
                  </w:pPr>
                  <w:r w:rsidRPr="00320D93">
                    <w:rPr>
                      <w:b/>
                      <w:bCs/>
                      <w:color w:val="212529"/>
                      <w:sz w:val="26"/>
                      <w:szCs w:val="26"/>
                    </w:rPr>
                    <w:t>AN TOÀN BỊ ĐỘNG</w:t>
                  </w:r>
                  <w:r w:rsidRPr="00320D93">
                    <w:rPr>
                      <w:color w:val="000000"/>
                      <w:sz w:val="26"/>
                      <w:szCs w:val="26"/>
                    </w:rPr>
                    <w:t> </w:t>
                  </w:r>
                </w:p>
              </w:tc>
            </w:tr>
            <w:tr w:rsidR="005B0923" w:rsidRPr="00320D93" w14:paraId="74ED1E92"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0F378DB1" w14:textId="77777777" w:rsidR="005B0923" w:rsidRPr="00320D93" w:rsidRDefault="005B0923" w:rsidP="0068102C">
                  <w:pPr>
                    <w:rPr>
                      <w:b/>
                      <w:bCs/>
                      <w:color w:val="212529"/>
                      <w:sz w:val="26"/>
                      <w:szCs w:val="26"/>
                    </w:rPr>
                  </w:pPr>
                  <w:r w:rsidRPr="00320D93">
                    <w:rPr>
                      <w:b/>
                      <w:bCs/>
                      <w:color w:val="212529"/>
                      <w:sz w:val="26"/>
                      <w:szCs w:val="26"/>
                    </w:rPr>
                    <w:t>Túi khí</w:t>
                  </w:r>
                </w:p>
              </w:tc>
              <w:tc>
                <w:tcPr>
                  <w:tcW w:w="3690" w:type="dxa"/>
                  <w:tcBorders>
                    <w:top w:val="nil"/>
                    <w:left w:val="nil"/>
                    <w:bottom w:val="single" w:sz="4" w:space="0" w:color="auto"/>
                    <w:right w:val="single" w:sz="4" w:space="0" w:color="auto"/>
                  </w:tcBorders>
                  <w:noWrap/>
                  <w:vAlign w:val="center"/>
                  <w:hideMark/>
                </w:tcPr>
                <w:p w14:paraId="61437BB1" w14:textId="77777777" w:rsidR="005B0923" w:rsidRPr="00320D93" w:rsidRDefault="005B0923" w:rsidP="0068102C">
                  <w:pPr>
                    <w:jc w:val="center"/>
                    <w:rPr>
                      <w:color w:val="000000"/>
                      <w:sz w:val="26"/>
                      <w:szCs w:val="26"/>
                    </w:rPr>
                  </w:pPr>
                  <w:r w:rsidRPr="00320D93">
                    <w:rPr>
                      <w:color w:val="000000"/>
                      <w:sz w:val="26"/>
                      <w:szCs w:val="26"/>
                    </w:rPr>
                    <w:t> </w:t>
                  </w:r>
                </w:p>
              </w:tc>
            </w:tr>
            <w:tr w:rsidR="005B0923" w:rsidRPr="00320D93" w14:paraId="24B73113" w14:textId="77777777" w:rsidTr="0068102C">
              <w:trPr>
                <w:trHeight w:val="672"/>
              </w:trPr>
              <w:tc>
                <w:tcPr>
                  <w:tcW w:w="4192" w:type="dxa"/>
                  <w:tcBorders>
                    <w:top w:val="nil"/>
                    <w:left w:val="single" w:sz="4" w:space="0" w:color="auto"/>
                    <w:bottom w:val="single" w:sz="4" w:space="0" w:color="auto"/>
                    <w:right w:val="single" w:sz="4" w:space="0" w:color="auto"/>
                  </w:tcBorders>
                  <w:vAlign w:val="center"/>
                  <w:hideMark/>
                </w:tcPr>
                <w:p w14:paraId="47BACF1C" w14:textId="77777777" w:rsidR="005B0923" w:rsidRPr="00320D93" w:rsidRDefault="005B0923" w:rsidP="0068102C">
                  <w:pPr>
                    <w:rPr>
                      <w:color w:val="212529"/>
                      <w:sz w:val="26"/>
                      <w:szCs w:val="26"/>
                    </w:rPr>
                  </w:pPr>
                  <w:r w:rsidRPr="00320D93">
                    <w:rPr>
                      <w:color w:val="212529"/>
                      <w:sz w:val="26"/>
                      <w:szCs w:val="26"/>
                    </w:rPr>
                    <w:t>Túi khí người lái &amp; hành khách phía trước</w:t>
                  </w:r>
                </w:p>
              </w:tc>
              <w:tc>
                <w:tcPr>
                  <w:tcW w:w="3690" w:type="dxa"/>
                  <w:tcBorders>
                    <w:top w:val="nil"/>
                    <w:left w:val="nil"/>
                    <w:bottom w:val="single" w:sz="4" w:space="0" w:color="auto"/>
                    <w:right w:val="single" w:sz="4" w:space="0" w:color="auto"/>
                  </w:tcBorders>
                  <w:vAlign w:val="center"/>
                  <w:hideMark/>
                </w:tcPr>
                <w:p w14:paraId="64A8399D" w14:textId="77777777" w:rsidR="005B0923" w:rsidRPr="00320D93" w:rsidRDefault="005B0923" w:rsidP="0068102C">
                  <w:pPr>
                    <w:jc w:val="center"/>
                    <w:rPr>
                      <w:color w:val="212529"/>
                      <w:sz w:val="26"/>
                      <w:szCs w:val="26"/>
                    </w:rPr>
                  </w:pPr>
                  <w:r w:rsidRPr="00320D93">
                    <w:rPr>
                      <w:color w:val="212529"/>
                      <w:sz w:val="26"/>
                      <w:szCs w:val="26"/>
                    </w:rPr>
                    <w:t>Có</w:t>
                  </w:r>
                </w:p>
              </w:tc>
            </w:tr>
            <w:tr w:rsidR="005B0923" w:rsidRPr="00320D93" w14:paraId="4BAD6294"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22E2751B" w14:textId="77777777" w:rsidR="005B0923" w:rsidRPr="00320D93" w:rsidRDefault="005B0923" w:rsidP="0068102C">
                  <w:pPr>
                    <w:rPr>
                      <w:color w:val="212529"/>
                      <w:sz w:val="26"/>
                      <w:szCs w:val="26"/>
                    </w:rPr>
                  </w:pPr>
                  <w:r w:rsidRPr="00320D93">
                    <w:rPr>
                      <w:color w:val="212529"/>
                      <w:sz w:val="26"/>
                      <w:szCs w:val="26"/>
                    </w:rPr>
                    <w:t>Túi khí rèm</w:t>
                  </w:r>
                </w:p>
              </w:tc>
              <w:tc>
                <w:tcPr>
                  <w:tcW w:w="3690" w:type="dxa"/>
                  <w:tcBorders>
                    <w:top w:val="nil"/>
                    <w:left w:val="nil"/>
                    <w:bottom w:val="single" w:sz="4" w:space="0" w:color="auto"/>
                    <w:right w:val="single" w:sz="4" w:space="0" w:color="auto"/>
                  </w:tcBorders>
                  <w:vAlign w:val="center"/>
                  <w:hideMark/>
                </w:tcPr>
                <w:p w14:paraId="64B3400F" w14:textId="77777777" w:rsidR="005B0923" w:rsidRPr="00320D93" w:rsidRDefault="005B0923" w:rsidP="0068102C">
                  <w:pPr>
                    <w:jc w:val="center"/>
                    <w:rPr>
                      <w:color w:val="212529"/>
                      <w:sz w:val="26"/>
                      <w:szCs w:val="26"/>
                    </w:rPr>
                  </w:pPr>
                  <w:r w:rsidRPr="00320D93">
                    <w:rPr>
                      <w:color w:val="212529"/>
                      <w:sz w:val="26"/>
                      <w:szCs w:val="26"/>
                    </w:rPr>
                    <w:t>Có</w:t>
                  </w:r>
                </w:p>
              </w:tc>
            </w:tr>
            <w:tr w:rsidR="005B0923" w:rsidRPr="00320D93" w14:paraId="6746A330" w14:textId="77777777" w:rsidTr="0068102C">
              <w:trPr>
                <w:trHeight w:val="336"/>
              </w:trPr>
              <w:tc>
                <w:tcPr>
                  <w:tcW w:w="4192" w:type="dxa"/>
                  <w:tcBorders>
                    <w:top w:val="nil"/>
                    <w:left w:val="single" w:sz="4" w:space="0" w:color="auto"/>
                    <w:bottom w:val="single" w:sz="4" w:space="0" w:color="auto"/>
                    <w:right w:val="single" w:sz="4" w:space="0" w:color="auto"/>
                  </w:tcBorders>
                  <w:vAlign w:val="center"/>
                  <w:hideMark/>
                </w:tcPr>
                <w:p w14:paraId="55ABAD84" w14:textId="77777777" w:rsidR="005B0923" w:rsidRPr="00320D93" w:rsidRDefault="005B0923" w:rsidP="0068102C">
                  <w:pPr>
                    <w:rPr>
                      <w:color w:val="212529"/>
                      <w:sz w:val="26"/>
                      <w:szCs w:val="26"/>
                    </w:rPr>
                  </w:pPr>
                  <w:r w:rsidRPr="00320D93">
                    <w:rPr>
                      <w:color w:val="212529"/>
                      <w:sz w:val="26"/>
                      <w:szCs w:val="26"/>
                    </w:rPr>
                    <w:t>Túi khí bên hông phía trước</w:t>
                  </w:r>
                </w:p>
              </w:tc>
              <w:tc>
                <w:tcPr>
                  <w:tcW w:w="3690" w:type="dxa"/>
                  <w:tcBorders>
                    <w:top w:val="nil"/>
                    <w:left w:val="nil"/>
                    <w:bottom w:val="single" w:sz="4" w:space="0" w:color="auto"/>
                    <w:right w:val="single" w:sz="4" w:space="0" w:color="auto"/>
                  </w:tcBorders>
                  <w:vAlign w:val="center"/>
                  <w:hideMark/>
                </w:tcPr>
                <w:p w14:paraId="362C946B" w14:textId="77777777" w:rsidR="005B0923" w:rsidRPr="00320D93" w:rsidRDefault="005B0923" w:rsidP="0068102C">
                  <w:pPr>
                    <w:jc w:val="center"/>
                    <w:rPr>
                      <w:color w:val="212529"/>
                      <w:sz w:val="26"/>
                      <w:szCs w:val="26"/>
                    </w:rPr>
                  </w:pPr>
                  <w:r w:rsidRPr="00320D93">
                    <w:rPr>
                      <w:color w:val="212529"/>
                      <w:sz w:val="26"/>
                      <w:szCs w:val="26"/>
                    </w:rPr>
                    <w:t>Có</w:t>
                  </w:r>
                </w:p>
              </w:tc>
            </w:tr>
          </w:tbl>
          <w:p w14:paraId="1BEF4BDF" w14:textId="77777777" w:rsidR="005B0923" w:rsidRPr="00320D93" w:rsidRDefault="005B0923" w:rsidP="0068102C">
            <w:pPr>
              <w:spacing w:line="360" w:lineRule="auto"/>
            </w:pPr>
          </w:p>
        </w:tc>
      </w:tr>
    </w:tbl>
    <w:p w14:paraId="61CBF3A0" w14:textId="77777777" w:rsidR="005B0923" w:rsidRPr="00320D93" w:rsidRDefault="005B0923" w:rsidP="005B0923">
      <w:pPr>
        <w:spacing w:before="60"/>
        <w:rPr>
          <w:rFonts w:eastAsia="Arial"/>
          <w:color w:val="000000"/>
          <w:sz w:val="28"/>
          <w:szCs w:val="28"/>
          <w:lang w:val="nl-NL"/>
        </w:rPr>
      </w:pPr>
      <w:r w:rsidRPr="00320D93">
        <w:rPr>
          <w:rFonts w:eastAsia="Arial"/>
          <w:color w:val="000000"/>
          <w:sz w:val="28"/>
          <w:szCs w:val="28"/>
          <w:lang w:val="nl-NL"/>
        </w:rPr>
        <w:lastRenderedPageBreak/>
        <w:t xml:space="preserve">Ghi chú: </w:t>
      </w:r>
    </w:p>
    <w:p w14:paraId="684E18F0" w14:textId="77777777" w:rsidR="005B0923" w:rsidRPr="00320D93" w:rsidRDefault="005B0923" w:rsidP="005B0923">
      <w:pPr>
        <w:spacing w:before="60"/>
        <w:ind w:firstLine="567"/>
        <w:rPr>
          <w:rFonts w:eastAsia="Arial"/>
          <w:color w:val="000000"/>
          <w:sz w:val="28"/>
          <w:szCs w:val="28"/>
          <w:lang w:val="nl-NL"/>
        </w:rPr>
      </w:pPr>
      <w:r w:rsidRPr="00320D93">
        <w:rPr>
          <w:rFonts w:eastAsia="Arial"/>
          <w:color w:val="000000"/>
          <w:sz w:val="28"/>
          <w:szCs w:val="28"/>
          <w:lang w:val="nl-NL"/>
        </w:rPr>
        <w:t>- 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Vì vậy,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Trong trường hợp đó, nhà thầu phải giải trình, chứng minh mặt hàng dự thầu có tính năng, thông số kỹ thuật tương đương hoặc tốt hơn so với yêu cầu của E-HSMT.</w:t>
      </w:r>
    </w:p>
    <w:p w14:paraId="171FAAE6" w14:textId="77777777" w:rsidR="005B0923" w:rsidRPr="00320D93" w:rsidRDefault="005B0923" w:rsidP="005B0923">
      <w:pPr>
        <w:spacing w:before="60"/>
        <w:ind w:firstLine="567"/>
        <w:rPr>
          <w:rFonts w:eastAsia="Arial"/>
          <w:color w:val="000000"/>
          <w:sz w:val="28"/>
          <w:szCs w:val="28"/>
          <w:lang w:val="nl-NL"/>
        </w:rPr>
      </w:pPr>
      <w:r w:rsidRPr="00320D93">
        <w:rPr>
          <w:rFonts w:eastAsia="Arial"/>
          <w:color w:val="000000"/>
          <w:sz w:val="28"/>
          <w:szCs w:val="28"/>
          <w:lang w:val="nl-NL"/>
        </w:rPr>
        <w:t xml:space="preserve">- Nhà thầu cũng cấp hàng hóa theo đúng thông số kỹ thuật quy định hoặc tương đương hoặc tốt hơn. </w:t>
      </w:r>
    </w:p>
    <w:p w14:paraId="34EBE8C3" w14:textId="77777777" w:rsidR="005B0923" w:rsidRPr="00320D93" w:rsidRDefault="005B0923" w:rsidP="005B0923">
      <w:pPr>
        <w:spacing w:before="120" w:after="120" w:line="264" w:lineRule="auto"/>
        <w:ind w:firstLine="709"/>
        <w:rPr>
          <w:b/>
          <w:i/>
          <w:sz w:val="28"/>
          <w:szCs w:val="28"/>
          <w:lang w:val="nl-NL"/>
        </w:rPr>
      </w:pPr>
      <w:r w:rsidRPr="00320D93">
        <w:rPr>
          <w:rFonts w:eastAsia="Arial"/>
          <w:color w:val="000000"/>
          <w:sz w:val="28"/>
          <w:szCs w:val="28"/>
          <w:lang w:val="nl-NL"/>
        </w:rPr>
        <w:t>- “Tương đương” có nghĩa là có đặc tính kỹ thuật, có tính năng sử dụng là tương đương với các thiết bị đã nêu trên (kèm theo tài liệu, catalogue để chứng minh).</w:t>
      </w:r>
    </w:p>
    <w:p w14:paraId="594D44F3" w14:textId="77777777" w:rsidR="005B0923" w:rsidRPr="00320D93" w:rsidRDefault="005B0923" w:rsidP="005B0923">
      <w:pPr>
        <w:spacing w:before="120" w:after="120" w:line="264" w:lineRule="auto"/>
        <w:ind w:firstLine="709"/>
        <w:rPr>
          <w:b/>
          <w:i/>
          <w:sz w:val="28"/>
          <w:szCs w:val="28"/>
          <w:lang w:val="nl-NL"/>
        </w:rPr>
      </w:pPr>
      <w:r w:rsidRPr="00320D93">
        <w:rPr>
          <w:b/>
          <w:i/>
          <w:sz w:val="28"/>
          <w:szCs w:val="28"/>
          <w:lang w:val="nl-NL"/>
        </w:rPr>
        <w:t>1.3. Các yêu cầu khác</w:t>
      </w:r>
    </w:p>
    <w:p w14:paraId="045AFC64" w14:textId="77777777" w:rsidR="005B0923" w:rsidRPr="00320D93" w:rsidRDefault="005B0923" w:rsidP="005B0923">
      <w:pPr>
        <w:ind w:firstLine="709"/>
        <w:rPr>
          <w:spacing w:val="-4"/>
          <w:sz w:val="28"/>
          <w:szCs w:val="28"/>
          <w:lang w:val="nl-NL"/>
        </w:rPr>
      </w:pPr>
      <w:r w:rsidRPr="00320D93">
        <w:rPr>
          <w:spacing w:val="-4"/>
          <w:sz w:val="28"/>
          <w:szCs w:val="28"/>
          <w:lang w:val="nl-NL"/>
        </w:rPr>
        <w:t>- Đáp ứng đúng yêu cầu của HSMT hoặc vượt trội so với yêu cầu của HSMT.</w:t>
      </w:r>
    </w:p>
    <w:p w14:paraId="31914133" w14:textId="77777777" w:rsidR="005B0923" w:rsidRPr="00320D93" w:rsidRDefault="005B0923" w:rsidP="005B0923">
      <w:pPr>
        <w:ind w:firstLine="709"/>
        <w:rPr>
          <w:spacing w:val="-4"/>
          <w:sz w:val="28"/>
          <w:szCs w:val="28"/>
          <w:lang w:val="nl-NL"/>
        </w:rPr>
      </w:pPr>
      <w:r w:rsidRPr="00320D93">
        <w:rPr>
          <w:spacing w:val="-4"/>
          <w:sz w:val="28"/>
          <w:szCs w:val="28"/>
          <w:lang w:val="nl-NL"/>
        </w:rPr>
        <w:t>- Có cam kết các thiết bị hàng hóa phải bảo đảm mới 100%; sản xuất năm 2025 trở về sau;</w:t>
      </w:r>
    </w:p>
    <w:p w14:paraId="2C7F1633" w14:textId="77777777" w:rsidR="005B0923" w:rsidRPr="00320D93" w:rsidRDefault="005B0923" w:rsidP="005B0923">
      <w:pPr>
        <w:ind w:firstLine="709"/>
        <w:rPr>
          <w:spacing w:val="-4"/>
          <w:sz w:val="28"/>
          <w:szCs w:val="28"/>
          <w:lang w:val="nl-NL"/>
        </w:rPr>
      </w:pPr>
      <w:r w:rsidRPr="00320D93">
        <w:rPr>
          <w:spacing w:val="-4"/>
          <w:sz w:val="28"/>
          <w:szCs w:val="28"/>
          <w:lang w:val="nl-NL"/>
        </w:rPr>
        <w:t>- Cam kết cung cấp giấy chứng nhận chất lượng an toàn kỹ thuật và bảo vệ môi trường xe cơ giới nhập khẩu (CQ). (Giấy chứng nhận xuất xưởng (CQ) đối với xe nhập khẩu hiện đã được hải quan đưa trực tiếp lên phần mềm của phòng Cảnh sát giao thông);</w:t>
      </w:r>
    </w:p>
    <w:p w14:paraId="22835FBF" w14:textId="77777777" w:rsidR="005B0923" w:rsidRPr="00320D93" w:rsidRDefault="005B0923" w:rsidP="005B0923">
      <w:pPr>
        <w:ind w:firstLine="709"/>
        <w:rPr>
          <w:spacing w:val="-4"/>
          <w:sz w:val="28"/>
          <w:szCs w:val="28"/>
          <w:lang w:val="nl-NL"/>
        </w:rPr>
      </w:pPr>
      <w:r w:rsidRPr="00320D93">
        <w:rPr>
          <w:spacing w:val="-4"/>
          <w:sz w:val="28"/>
          <w:szCs w:val="28"/>
          <w:lang w:val="nl-NL"/>
        </w:rPr>
        <w:t>- Bảng cam kết và so sánh tham chiếu đặc tính, yêu cầu kỹ thuật tại Chương V với tài liệu thông số kỹ thuật của từng loại hàng hóa.</w:t>
      </w:r>
    </w:p>
    <w:p w14:paraId="24FCE53A" w14:textId="77777777" w:rsidR="005B0923" w:rsidRPr="00320D93" w:rsidRDefault="005B0923" w:rsidP="005B0923">
      <w:pPr>
        <w:ind w:firstLine="709"/>
        <w:rPr>
          <w:spacing w:val="-4"/>
          <w:sz w:val="28"/>
          <w:szCs w:val="28"/>
          <w:lang w:val="nl-NL"/>
        </w:rPr>
      </w:pPr>
      <w:r w:rsidRPr="00320D93">
        <w:rPr>
          <w:spacing w:val="-4"/>
          <w:sz w:val="28"/>
          <w:szCs w:val="28"/>
          <w:lang w:val="nl-NL"/>
        </w:rPr>
        <w:tab/>
        <w:t>- Các hợp đồng chứng minh năng lực thực hiện các hợp đồng tương tự bao gồm: Hợp đồng, Biên bản nghiệm thu hoàn thành đưa vào sử dụng hoặc Biên bản thanh lý hợp đồng, hóa đơn bán hàng (liên lưu).</w:t>
      </w:r>
    </w:p>
    <w:p w14:paraId="14F29673" w14:textId="77777777" w:rsidR="005B0923" w:rsidRPr="00320D93" w:rsidRDefault="005B0923" w:rsidP="005B0923">
      <w:pPr>
        <w:ind w:firstLine="709"/>
        <w:rPr>
          <w:spacing w:val="-4"/>
          <w:sz w:val="28"/>
          <w:szCs w:val="28"/>
          <w:lang w:val="nl-NL"/>
        </w:rPr>
      </w:pPr>
      <w:r w:rsidRPr="00320D93">
        <w:rPr>
          <w:spacing w:val="-4"/>
          <w:sz w:val="28"/>
          <w:szCs w:val="28"/>
          <w:lang w:val="nl-NL"/>
        </w:rPr>
        <w:lastRenderedPageBreak/>
        <w:tab/>
        <w:t>- Tất cả các hàng hóa phải nêu rõ tên hàng hóa, ký mã hiệu, các thông số kỹ thuật, đơn vị sản xuất, xuất xứ, nguyên đai, nguyên kiện, đóng gói theo tiêu chuẩn của nhà sản xuất.</w:t>
      </w:r>
    </w:p>
    <w:p w14:paraId="39826BFB" w14:textId="77777777" w:rsidR="005B0923" w:rsidRPr="00320D93" w:rsidRDefault="005B0923" w:rsidP="005B0923">
      <w:pPr>
        <w:ind w:firstLine="709"/>
        <w:rPr>
          <w:spacing w:val="-4"/>
          <w:sz w:val="28"/>
          <w:szCs w:val="28"/>
          <w:lang w:val="nl-NL"/>
        </w:rPr>
      </w:pPr>
      <w:r w:rsidRPr="00320D93">
        <w:rPr>
          <w:spacing w:val="-4"/>
          <w:sz w:val="28"/>
          <w:szCs w:val="28"/>
          <w:lang w:val="nl-NL"/>
        </w:rPr>
        <w:t>Nhà thầu cam kết cung cấp các văn bản, tài liệu liên quan để chứng minh tính hợp lệ của các chủng loại thiết bị theo yêu cầu kỹ thuật của E-HSMT để thực hiện gói thầu.</w:t>
      </w:r>
    </w:p>
    <w:p w14:paraId="5B754A7B" w14:textId="77777777" w:rsidR="005B0923" w:rsidRPr="00320D93" w:rsidRDefault="005B0923" w:rsidP="005B0923">
      <w:pPr>
        <w:ind w:firstLine="709"/>
        <w:rPr>
          <w:color w:val="FF0000"/>
          <w:spacing w:val="-4"/>
          <w:sz w:val="28"/>
          <w:szCs w:val="28"/>
          <w:lang w:val="nl-NL"/>
        </w:rPr>
      </w:pPr>
      <w:r w:rsidRPr="00320D93">
        <w:rPr>
          <w:color w:val="FF0000"/>
          <w:spacing w:val="-4"/>
          <w:sz w:val="28"/>
          <w:szCs w:val="28"/>
          <w:lang w:val="nl-NL"/>
        </w:rPr>
        <w:t>Hàng hóa được bảo hành tối thiểu 36 tháng hoặc 100.000 km tùy điều kiện nào đến trước kể từ nghiệm thu bàn giao hàng hóa (Bảo hành về cấu trúc của thiết bị, sai sót về kỹ thuật hoặc không phù hợp với thời gian khắc phục, sửa chữa sai sót, hư hỏng trong vòng 24 giờ kể từ ngày nhận được thông báo của bên mời thầu.</w:t>
      </w:r>
    </w:p>
    <w:p w14:paraId="3DB749C5" w14:textId="77777777" w:rsidR="005B0923" w:rsidRPr="00320D93" w:rsidRDefault="005B0923" w:rsidP="005B0923">
      <w:pPr>
        <w:ind w:firstLine="709"/>
        <w:rPr>
          <w:spacing w:val="-4"/>
          <w:sz w:val="28"/>
          <w:szCs w:val="28"/>
          <w:lang w:val="nl-NL"/>
        </w:rPr>
      </w:pPr>
      <w:r w:rsidRPr="00320D93">
        <w:rPr>
          <w:spacing w:val="-4"/>
          <w:sz w:val="28"/>
          <w:szCs w:val="28"/>
          <w:lang w:val="nl-NL"/>
        </w:rPr>
        <w:t>- Chứng minh thông số kỹ thuật của hàng hoá chào thầu:</w:t>
      </w:r>
    </w:p>
    <w:p w14:paraId="3B95D26C" w14:textId="77777777" w:rsidR="005B0923" w:rsidRPr="00320D93" w:rsidRDefault="005B0923" w:rsidP="005B0923">
      <w:pPr>
        <w:ind w:firstLine="709"/>
        <w:rPr>
          <w:spacing w:val="-4"/>
          <w:sz w:val="28"/>
          <w:szCs w:val="28"/>
          <w:lang w:val="nl-NL"/>
        </w:rPr>
      </w:pPr>
      <w:r w:rsidRPr="00320D93">
        <w:rPr>
          <w:spacing w:val="-4"/>
          <w:sz w:val="28"/>
          <w:szCs w:val="28"/>
          <w:lang w:val="nl-NL"/>
        </w:rPr>
        <w:t>+ Cung cấp catalogue hoặc bảng thông số kỹ thuật của hàng hoá chào thầu đầy đủ các thông tin bao gồm: tên thương mại, nhà sản xuất, xuất xứ, mã ký hiệu hàng hoá.</w:t>
      </w:r>
    </w:p>
    <w:p w14:paraId="7DB65A7D" w14:textId="77777777" w:rsidR="005B0923" w:rsidRPr="00320D93" w:rsidRDefault="005B0923" w:rsidP="005B0923">
      <w:pPr>
        <w:ind w:firstLine="709"/>
        <w:rPr>
          <w:spacing w:val="-4"/>
          <w:sz w:val="28"/>
          <w:szCs w:val="28"/>
          <w:lang w:val="nl-NL"/>
        </w:rPr>
      </w:pPr>
      <w:r w:rsidRPr="00320D93">
        <w:rPr>
          <w:spacing w:val="-4"/>
          <w:sz w:val="28"/>
          <w:szCs w:val="28"/>
          <w:lang w:val="nl-NL"/>
        </w:rPr>
        <w:t>+ Đối với hàng hoá có sẵn được chuẩn hoá và đăng ký nhãn hiệu tại thị trường Việt Nam. Nhà thầu chỉ cần cung cấp mã, ký hiệu của hàng hoá chào thầu. Tổ chuyên gia căn cứ vào mã, ký hiệu để tìm kiếm thông tin từ nhà sản xuất.</w:t>
      </w:r>
    </w:p>
    <w:p w14:paraId="57BA64C5" w14:textId="77777777" w:rsidR="005B0923" w:rsidRPr="00320D93" w:rsidRDefault="005B0923" w:rsidP="005B0923">
      <w:pPr>
        <w:ind w:firstLine="709"/>
        <w:rPr>
          <w:spacing w:val="-4"/>
          <w:sz w:val="28"/>
          <w:szCs w:val="28"/>
          <w:lang w:val="nl-NL"/>
        </w:rPr>
      </w:pPr>
      <w:r w:rsidRPr="00320D93">
        <w:rPr>
          <w:spacing w:val="-4"/>
          <w:sz w:val="28"/>
          <w:szCs w:val="28"/>
          <w:lang w:val="nl-NL"/>
        </w:rPr>
        <w:t>Trong trường hợp không tìm thấy mã, ký hiệu hàng hoá hoặc thông số kỹ thuật của hàng hoá chào thầu bị sai lệch hoặc thiếu, việc đánh giá sẽ dựa trên cơ sở yêu cầu làm rõ thông số kỹ thuật từ nhà sản xuất hoặc đại diện nhà sản xuất hoặc đại lý uỷ quyền của nhà sản xuất hoặc đơn vị nhập khẩu trực tiếp hàng hoá tại thị trường Việt Nam hoặc xác nhận từ đơn vị kiểm định hợp pháp tại thị trường Việt Nam. Nhà thầu không làm rõ được sai lệch hoặc không bổ sung thông tin còn thiếu sẽ được đánh giá không đạt.</w:t>
      </w:r>
    </w:p>
    <w:p w14:paraId="24B8C10B" w14:textId="77777777" w:rsidR="005B0923" w:rsidRPr="00320D93" w:rsidRDefault="005B0923" w:rsidP="005B0923">
      <w:pPr>
        <w:ind w:firstLine="709"/>
        <w:rPr>
          <w:spacing w:val="-4"/>
          <w:sz w:val="28"/>
          <w:szCs w:val="28"/>
          <w:lang w:val="nl-NL"/>
        </w:rPr>
      </w:pPr>
      <w:r w:rsidRPr="00320D93">
        <w:rPr>
          <w:spacing w:val="-4"/>
          <w:sz w:val="28"/>
          <w:szCs w:val="28"/>
          <w:lang w:val="nl-NL"/>
        </w:rPr>
        <w:t>+ Đối với hàng hoá không có sẵn trên thị trường (chưa đăng ký với cơ quan quản lý hoặc không thể tìm kiếm thông tin trên trang web của nhà sản xuất), nhà thầu phải cung cấp các thông tin sau: Xác nhận (văn bản hoặc liên kết đến trang web chính thức) thông số kỹ thuật từ nhà sản xuất hoặc đại diện nhà sản xuất hoặc đại lý uỷ quyền của nhà sản xuất hoặc cơ quan quản lý thị trường hoặc cơ quan đăng kiểm hợp pháp tại Việt Nam thể hiện đầy đủ thông số kỹ thuật, ký mã hiệu, năm sản xuất, nhà sản xuất, xuất xứ theo yêu cầu E-HSMT.</w:t>
      </w:r>
    </w:p>
    <w:p w14:paraId="5ED296EA" w14:textId="77777777" w:rsidR="005B0923" w:rsidRPr="00320D93" w:rsidRDefault="005B0923" w:rsidP="005B0923">
      <w:pPr>
        <w:pStyle w:val="SectionVIHeader"/>
        <w:spacing w:after="120" w:line="264" w:lineRule="auto"/>
        <w:ind w:firstLine="709"/>
        <w:jc w:val="left"/>
        <w:rPr>
          <w:sz w:val="28"/>
          <w:szCs w:val="28"/>
          <w:lang w:val="nl-NL"/>
        </w:rPr>
      </w:pPr>
      <w:r w:rsidRPr="00320D93">
        <w:rPr>
          <w:sz w:val="28"/>
          <w:szCs w:val="28"/>
          <w:lang w:val="nl-NL"/>
        </w:rPr>
        <w:t>Mục 2. Bản vẽ</w:t>
      </w:r>
    </w:p>
    <w:p w14:paraId="4FF479A1" w14:textId="77777777" w:rsidR="005B0923" w:rsidRPr="00320D93" w:rsidRDefault="005B0923" w:rsidP="005B0923">
      <w:pPr>
        <w:spacing w:before="120" w:after="120" w:line="264" w:lineRule="auto"/>
        <w:ind w:firstLine="709"/>
        <w:rPr>
          <w:i/>
          <w:iCs/>
          <w:spacing w:val="-4"/>
          <w:sz w:val="28"/>
          <w:szCs w:val="28"/>
          <w:lang w:val="nl-NL"/>
        </w:rPr>
      </w:pPr>
      <w:r w:rsidRPr="00320D93">
        <w:rPr>
          <w:spacing w:val="-4"/>
          <w:sz w:val="28"/>
          <w:szCs w:val="28"/>
          <w:lang w:val="nl-NL"/>
        </w:rPr>
        <w:t>E-HSMT này không có các bản vẽ.</w:t>
      </w:r>
    </w:p>
    <w:p w14:paraId="70EB0188" w14:textId="77777777" w:rsidR="005B0923" w:rsidRPr="00320D93" w:rsidRDefault="005B0923" w:rsidP="005B0923">
      <w:pPr>
        <w:pStyle w:val="SectionVIHeader"/>
        <w:widowControl w:val="0"/>
        <w:spacing w:after="120" w:line="264" w:lineRule="auto"/>
        <w:ind w:firstLine="709"/>
        <w:jc w:val="left"/>
        <w:rPr>
          <w:sz w:val="32"/>
          <w:szCs w:val="32"/>
          <w:lang w:val="nl-NL"/>
        </w:rPr>
      </w:pPr>
      <w:r w:rsidRPr="00320D93">
        <w:rPr>
          <w:sz w:val="28"/>
          <w:lang w:val="nl-NL"/>
        </w:rPr>
        <w:t>Mục 3. Kiểm tra và thử nghiệm</w:t>
      </w:r>
    </w:p>
    <w:p w14:paraId="02A6BBC4" w14:textId="77777777" w:rsidR="005B0923" w:rsidRPr="00320D93" w:rsidRDefault="005B0923" w:rsidP="005B0923">
      <w:pPr>
        <w:adjustRightInd w:val="0"/>
        <w:ind w:firstLine="709"/>
        <w:rPr>
          <w:sz w:val="28"/>
          <w:lang w:val="nl-NL"/>
        </w:rPr>
      </w:pPr>
      <w:r w:rsidRPr="00320D93">
        <w:rPr>
          <w:sz w:val="28"/>
          <w:lang w:val="nl-NL"/>
        </w:rPr>
        <w:t xml:space="preserve">Các kiểm tra và thử nghiệm cần tiến hành gồm có: </w:t>
      </w:r>
    </w:p>
    <w:p w14:paraId="517DFD55" w14:textId="77777777" w:rsidR="005B0923" w:rsidRPr="00320D93" w:rsidRDefault="005B0923" w:rsidP="005B0923">
      <w:pPr>
        <w:adjustRightInd w:val="0"/>
        <w:ind w:firstLine="709"/>
        <w:rPr>
          <w:sz w:val="28"/>
          <w:szCs w:val="28"/>
          <w:lang w:val="nl-NL" w:bidi="en-US"/>
        </w:rPr>
      </w:pPr>
      <w:r w:rsidRPr="00320D93">
        <w:rPr>
          <w:sz w:val="28"/>
          <w:szCs w:val="28"/>
          <w:lang w:val="nl-NL" w:bidi="en-US"/>
        </w:rPr>
        <w:t>- Kiểm tra tại chỗ hàng hóa được bàn giao về số lượng, chủng loại, xuất xứ. Nếu kết quả kiểm tra về số lượng, chủng loại, xuất xứ, quy cách hàng hóa chứng tỏ rằng hàng hóa phù hợp với Hợp đồng thì hai bên sẽ tiến hành ký Biên bản kiểm tra hàng hóa.</w:t>
      </w:r>
    </w:p>
    <w:p w14:paraId="696C8962" w14:textId="333C8851" w:rsidR="005B0923" w:rsidRPr="00320D93" w:rsidRDefault="005B0923" w:rsidP="005B0923">
      <w:pPr>
        <w:spacing w:after="160" w:line="259" w:lineRule="auto"/>
        <w:jc w:val="left"/>
        <w:rPr>
          <w:i/>
          <w:iCs/>
          <w:sz w:val="28"/>
          <w:lang w:val="nl-NL"/>
        </w:rPr>
      </w:pPr>
    </w:p>
    <w:p w14:paraId="343AD8DF" w14:textId="77777777" w:rsidR="004D2422" w:rsidRPr="00320D93" w:rsidRDefault="004D2422">
      <w:pPr>
        <w:rPr>
          <w:lang w:val="nl-NL"/>
        </w:rPr>
      </w:pPr>
    </w:p>
    <w:sectPr w:rsidR="004D2422" w:rsidRPr="00320D93"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923"/>
    <w:rsid w:val="00320D93"/>
    <w:rsid w:val="00413C4D"/>
    <w:rsid w:val="00473C85"/>
    <w:rsid w:val="004D2422"/>
    <w:rsid w:val="005B0923"/>
    <w:rsid w:val="007B5299"/>
    <w:rsid w:val="008F531F"/>
    <w:rsid w:val="00A53645"/>
    <w:rsid w:val="00FA7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5018A"/>
  <w15:chartTrackingRefBased/>
  <w15:docId w15:val="{E73777A6-F34A-4DA6-8459-0ACB8FB89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923"/>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5B0923"/>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B0923"/>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B0923"/>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B0923"/>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5B0923"/>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5B0923"/>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5B0923"/>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5B0923"/>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5B0923"/>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9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09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092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092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B092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B09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B09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B09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B09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B0923"/>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B09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B0923"/>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5B09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B0923"/>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5B0923"/>
    <w:rPr>
      <w:i/>
      <w:iCs/>
      <w:color w:val="404040" w:themeColor="text1" w:themeTint="BF"/>
    </w:rPr>
  </w:style>
  <w:style w:type="paragraph" w:styleId="ListParagraph">
    <w:name w:val="List Paragraph"/>
    <w:basedOn w:val="Normal"/>
    <w:uiPriority w:val="34"/>
    <w:qFormat/>
    <w:rsid w:val="005B0923"/>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5B0923"/>
    <w:rPr>
      <w:i/>
      <w:iCs/>
      <w:color w:val="2F5496" w:themeColor="accent1" w:themeShade="BF"/>
    </w:rPr>
  </w:style>
  <w:style w:type="paragraph" w:styleId="IntenseQuote">
    <w:name w:val="Intense Quote"/>
    <w:basedOn w:val="Normal"/>
    <w:next w:val="Normal"/>
    <w:link w:val="IntenseQuoteChar"/>
    <w:uiPriority w:val="30"/>
    <w:qFormat/>
    <w:rsid w:val="005B092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5B0923"/>
    <w:rPr>
      <w:i/>
      <w:iCs/>
      <w:color w:val="2F5496" w:themeColor="accent1" w:themeShade="BF"/>
    </w:rPr>
  </w:style>
  <w:style w:type="character" w:styleId="IntenseReference">
    <w:name w:val="Intense Reference"/>
    <w:basedOn w:val="DefaultParagraphFont"/>
    <w:uiPriority w:val="32"/>
    <w:qFormat/>
    <w:rsid w:val="005B0923"/>
    <w:rPr>
      <w:b/>
      <w:bCs/>
      <w:smallCaps/>
      <w:color w:val="2F5496" w:themeColor="accent1" w:themeShade="BF"/>
      <w:spacing w:val="5"/>
    </w:rPr>
  </w:style>
  <w:style w:type="paragraph" w:customStyle="1" w:styleId="SectionVIHeader">
    <w:name w:val="Section VI. Header"/>
    <w:basedOn w:val="Normal"/>
    <w:rsid w:val="005B0923"/>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1212</Words>
  <Characters>6912</Characters>
  <Application>Microsoft Office Word</Application>
  <DocSecurity>0</DocSecurity>
  <Lines>57</Lines>
  <Paragraphs>16</Paragraphs>
  <ScaleCrop>false</ScaleCrop>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2026-04-01T18:08:00Z</dcterms:created>
  <dcterms:modified xsi:type="dcterms:W3CDTF">2026-04-01T18:09:00Z</dcterms:modified>
</cp:coreProperties>
</file>