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0BAA" w14:textId="77777777" w:rsidR="005319A6" w:rsidRPr="0004114B" w:rsidRDefault="005319A6" w:rsidP="005319A6">
      <w:pPr>
        <w:pStyle w:val="Heading1"/>
        <w:jc w:val="center"/>
        <w:rPr>
          <w:rFonts w:ascii="Times New Roman" w:hAnsi="Times New Roman"/>
          <w:lang w:val="es-ES"/>
        </w:rPr>
      </w:pPr>
      <w:bookmarkStart w:id="0" w:name="_Toc154510932"/>
      <w:r w:rsidRPr="0004114B">
        <w:rPr>
          <w:rFonts w:ascii="Times New Roman" w:hAnsi="Times New Roman"/>
          <w:lang w:val="it-IT"/>
        </w:rPr>
        <w:t xml:space="preserve">PHẦN 2. ĐIỀU </w:t>
      </w:r>
      <w:r w:rsidRPr="0004114B">
        <w:rPr>
          <w:rFonts w:ascii="Times New Roman" w:hAnsi="Times New Roman"/>
          <w:lang w:val="es-ES"/>
        </w:rPr>
        <w:t>KHOẢN THAM CHIẾU</w:t>
      </w:r>
      <w:bookmarkEnd w:id="0"/>
    </w:p>
    <w:p w14:paraId="64294256" w14:textId="77777777" w:rsidR="005319A6" w:rsidRPr="000F16DE" w:rsidRDefault="005319A6" w:rsidP="005319A6">
      <w:pPr>
        <w:pStyle w:val="Heading1"/>
        <w:jc w:val="center"/>
        <w:rPr>
          <w:rFonts w:ascii="Times New Roman" w:hAnsi="Times New Roman"/>
          <w:lang w:val="es-ES"/>
        </w:rPr>
      </w:pPr>
      <w:bookmarkStart w:id="1" w:name="_Toc154510933"/>
      <w:r w:rsidRPr="0004114B">
        <w:rPr>
          <w:rFonts w:ascii="Times New Roman" w:hAnsi="Times New Roman"/>
          <w:lang w:val="es-ES"/>
        </w:rPr>
        <w:t>CHƯƠNG V. ĐIỀU KHOẢN THAM CHIẾU</w:t>
      </w:r>
      <w:bookmarkEnd w:id="1"/>
    </w:p>
    <w:p w14:paraId="1DE2C552" w14:textId="77777777" w:rsidR="005319A6" w:rsidRPr="000F16DE" w:rsidRDefault="005319A6" w:rsidP="005319A6">
      <w:pPr>
        <w:spacing w:before="60" w:after="60"/>
        <w:ind w:firstLine="720"/>
        <w:rPr>
          <w:bCs/>
          <w:i/>
          <w:iCs/>
          <w:sz w:val="28"/>
          <w:szCs w:val="28"/>
          <w:lang w:val="it-IT"/>
        </w:rPr>
      </w:pPr>
    </w:p>
    <w:p w14:paraId="1FB899BB" w14:textId="77777777" w:rsidR="005319A6" w:rsidRPr="000F16DE" w:rsidRDefault="005319A6" w:rsidP="005319A6">
      <w:pPr>
        <w:spacing w:before="60" w:after="60"/>
        <w:ind w:firstLine="720"/>
        <w:rPr>
          <w:i/>
          <w:iCs/>
          <w:sz w:val="28"/>
          <w:szCs w:val="28"/>
          <w:lang w:val="it-IT"/>
        </w:rPr>
      </w:pPr>
      <w:r w:rsidRPr="000F16DE">
        <w:rPr>
          <w:bCs/>
          <w:i/>
          <w:iCs/>
          <w:sz w:val="28"/>
          <w:szCs w:val="28"/>
          <w:lang w:val="it-IT"/>
        </w:rPr>
        <w:t>“Điều khoản tham chiếu" bao gồm những nội dung chủ yếu sau:</w:t>
      </w:r>
    </w:p>
    <w:p w14:paraId="07EE6498" w14:textId="77777777" w:rsidR="005319A6" w:rsidRPr="000F16DE" w:rsidRDefault="005319A6" w:rsidP="005319A6">
      <w:pPr>
        <w:spacing w:line="264" w:lineRule="auto"/>
        <w:ind w:firstLine="720"/>
        <w:rPr>
          <w:b/>
          <w:bCs/>
          <w:sz w:val="28"/>
          <w:szCs w:val="28"/>
          <w:lang w:val="it-IT"/>
        </w:rPr>
      </w:pPr>
      <w:r w:rsidRPr="000F16DE">
        <w:rPr>
          <w:b/>
          <w:sz w:val="28"/>
          <w:szCs w:val="28"/>
          <w:lang w:val="it-IT"/>
        </w:rPr>
        <w:t>I. Giới thiệu:</w:t>
      </w:r>
    </w:p>
    <w:p w14:paraId="5F95BD89"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 Mô tả khái quát về dự án/dự toán mua sắm và gói thầu.</w:t>
      </w:r>
    </w:p>
    <w:p w14:paraId="0E9511F4" w14:textId="77777777" w:rsidR="005319A6" w:rsidRPr="000F16DE" w:rsidRDefault="005319A6" w:rsidP="005319A6">
      <w:pPr>
        <w:spacing w:line="264" w:lineRule="auto"/>
        <w:ind w:left="720"/>
        <w:rPr>
          <w:bCs/>
          <w:iCs/>
          <w:sz w:val="28"/>
          <w:szCs w:val="28"/>
          <w:lang w:val="it-IT"/>
        </w:rPr>
      </w:pPr>
      <w:r w:rsidRPr="000F16DE">
        <w:rPr>
          <w:bCs/>
          <w:iCs/>
          <w:sz w:val="28"/>
          <w:szCs w:val="28"/>
          <w:lang w:val="it-IT"/>
        </w:rPr>
        <w:t>1.1 Dự án/Dự toán mua sắm:</w:t>
      </w:r>
    </w:p>
    <w:p w14:paraId="07DE87AC" w14:textId="449296AC" w:rsidR="005319A6" w:rsidRPr="00721F14" w:rsidRDefault="005319A6" w:rsidP="005319A6">
      <w:pPr>
        <w:spacing w:line="264" w:lineRule="auto"/>
        <w:ind w:firstLine="720"/>
        <w:rPr>
          <w:sz w:val="28"/>
          <w:szCs w:val="28"/>
          <w:lang w:val="it-IT"/>
        </w:rPr>
      </w:pPr>
      <w:r w:rsidRPr="00721F14">
        <w:rPr>
          <w:sz w:val="28"/>
          <w:szCs w:val="28"/>
          <w:lang w:val="it-IT"/>
        </w:rPr>
        <w:t>Tên dự án:</w:t>
      </w:r>
      <w:r w:rsidR="005803E4">
        <w:rPr>
          <w:sz w:val="28"/>
          <w:szCs w:val="28"/>
          <w:lang w:val="it-IT"/>
        </w:rPr>
        <w:t xml:space="preserve"> </w:t>
      </w:r>
      <w:r w:rsidRPr="00721F14">
        <w:rPr>
          <w:sz w:val="28"/>
          <w:szCs w:val="28"/>
          <w:lang w:val="it-IT"/>
        </w:rPr>
        <w:t>“</w:t>
      </w:r>
      <w:r w:rsidR="00721F14" w:rsidRPr="00721F14">
        <w:rPr>
          <w:sz w:val="28"/>
          <w:szCs w:val="28"/>
          <w:lang w:val="it-IT"/>
        </w:rPr>
        <w:t>Lắp đặt nguồn ĐMTMN tự sản xuất, tiêu thụ tại các Xí nghiệp Dịch vụ Điện lực thuộc Công ty Điện lực miền Bắc năm 2025</w:t>
      </w:r>
      <w:r w:rsidRPr="00721F14">
        <w:rPr>
          <w:sz w:val="28"/>
          <w:szCs w:val="28"/>
          <w:lang w:val="it-IT"/>
        </w:rPr>
        <w:t>”.</w:t>
      </w:r>
    </w:p>
    <w:p w14:paraId="7F0796A4" w14:textId="77777777" w:rsidR="005319A6" w:rsidRPr="00721F14" w:rsidRDefault="005319A6" w:rsidP="005319A6">
      <w:pPr>
        <w:spacing w:line="264" w:lineRule="auto"/>
        <w:ind w:firstLine="720"/>
        <w:rPr>
          <w:sz w:val="28"/>
          <w:szCs w:val="28"/>
          <w:lang w:val="it-IT"/>
        </w:rPr>
      </w:pPr>
      <w:r w:rsidRPr="00721F14">
        <w:rPr>
          <w:sz w:val="28"/>
          <w:szCs w:val="28"/>
          <w:lang w:val="it-IT"/>
        </w:rPr>
        <w:t xml:space="preserve">- Vị trí: </w:t>
      </w:r>
    </w:p>
    <w:p w14:paraId="612B0484" w14:textId="3B30391C" w:rsidR="005319A6" w:rsidRPr="004351BB" w:rsidRDefault="005319A6" w:rsidP="005319A6">
      <w:pPr>
        <w:spacing w:line="264" w:lineRule="auto"/>
        <w:ind w:firstLine="720"/>
        <w:rPr>
          <w:sz w:val="28"/>
          <w:szCs w:val="28"/>
          <w:lang w:val="it-IT"/>
        </w:rPr>
      </w:pPr>
      <w:r w:rsidRPr="004351BB">
        <w:rPr>
          <w:sz w:val="28"/>
          <w:szCs w:val="28"/>
          <w:lang w:val="it-IT"/>
        </w:rPr>
        <w:t xml:space="preserve">+ </w:t>
      </w:r>
      <w:r w:rsidR="006956FA" w:rsidRPr="004351BB">
        <w:rPr>
          <w:sz w:val="28"/>
          <w:szCs w:val="28"/>
          <w:lang w:val="it-IT"/>
        </w:rPr>
        <w:t>Vị trí</w:t>
      </w:r>
      <w:r w:rsidRPr="004351BB">
        <w:rPr>
          <w:sz w:val="28"/>
          <w:szCs w:val="28"/>
          <w:lang w:val="it-IT"/>
        </w:rPr>
        <w:t xml:space="preserve"> 1: </w:t>
      </w:r>
      <w:r w:rsidR="006956FA" w:rsidRPr="004351BB">
        <w:rPr>
          <w:sz w:val="28"/>
          <w:szCs w:val="28"/>
          <w:lang w:val="de-DE"/>
        </w:rPr>
        <w:t>Xí nghiệp dịch vụ Điện lực Nghệ An</w:t>
      </w:r>
      <w:r w:rsidR="006956FA" w:rsidRPr="004351BB">
        <w:rPr>
          <w:sz w:val="28"/>
          <w:szCs w:val="28"/>
          <w:lang w:val="it-IT"/>
        </w:rPr>
        <w:t>;</w:t>
      </w:r>
    </w:p>
    <w:p w14:paraId="4A592E5E" w14:textId="440BBFBD" w:rsidR="005319A6" w:rsidRPr="004351BB" w:rsidRDefault="005319A6" w:rsidP="005319A6">
      <w:pPr>
        <w:spacing w:line="264" w:lineRule="auto"/>
        <w:ind w:firstLine="720"/>
        <w:rPr>
          <w:sz w:val="28"/>
          <w:szCs w:val="28"/>
          <w:lang w:val="de-DE"/>
        </w:rPr>
      </w:pPr>
      <w:r w:rsidRPr="004351BB">
        <w:rPr>
          <w:sz w:val="28"/>
          <w:szCs w:val="28"/>
          <w:lang w:val="it-IT"/>
        </w:rPr>
        <w:t xml:space="preserve">+ </w:t>
      </w:r>
      <w:r w:rsidR="006956FA" w:rsidRPr="004351BB">
        <w:rPr>
          <w:sz w:val="28"/>
          <w:szCs w:val="28"/>
          <w:lang w:val="it-IT"/>
        </w:rPr>
        <w:t>Vị trí</w:t>
      </w:r>
      <w:r w:rsidRPr="004351BB">
        <w:rPr>
          <w:sz w:val="28"/>
          <w:szCs w:val="28"/>
          <w:lang w:val="it-IT"/>
        </w:rPr>
        <w:t xml:space="preserve"> 2: </w:t>
      </w:r>
      <w:r w:rsidR="006956FA" w:rsidRPr="004351BB">
        <w:rPr>
          <w:sz w:val="28"/>
          <w:szCs w:val="28"/>
          <w:lang w:val="de-DE"/>
        </w:rPr>
        <w:t>Xí nghiệp dịch vụ Điện lực Thanh Hóa;</w:t>
      </w:r>
    </w:p>
    <w:p w14:paraId="50323299" w14:textId="11C783F7" w:rsidR="006956FA" w:rsidRPr="004351BB" w:rsidRDefault="006956FA" w:rsidP="006956FA">
      <w:pPr>
        <w:spacing w:line="264" w:lineRule="auto"/>
        <w:ind w:firstLine="720"/>
        <w:rPr>
          <w:sz w:val="28"/>
          <w:szCs w:val="28"/>
          <w:lang w:val="de-DE"/>
        </w:rPr>
      </w:pPr>
      <w:r w:rsidRPr="004351BB">
        <w:rPr>
          <w:sz w:val="28"/>
          <w:szCs w:val="28"/>
          <w:lang w:val="it-IT"/>
        </w:rPr>
        <w:t xml:space="preserve">+ Vị trí 3: </w:t>
      </w:r>
      <w:r w:rsidRPr="004351BB">
        <w:rPr>
          <w:sz w:val="28"/>
          <w:szCs w:val="28"/>
          <w:lang w:val="de-DE"/>
        </w:rPr>
        <w:t>Xí nghiệp dịch vụ Điện lực Ninh Bình;</w:t>
      </w:r>
    </w:p>
    <w:p w14:paraId="30CBFA7D" w14:textId="7AEBC293" w:rsidR="006956FA" w:rsidRPr="004351BB" w:rsidRDefault="006956FA" w:rsidP="006956FA">
      <w:pPr>
        <w:spacing w:line="264" w:lineRule="auto"/>
        <w:ind w:firstLine="720"/>
        <w:rPr>
          <w:sz w:val="28"/>
          <w:szCs w:val="28"/>
          <w:lang w:val="de-DE"/>
        </w:rPr>
      </w:pPr>
      <w:r w:rsidRPr="004351BB">
        <w:rPr>
          <w:sz w:val="28"/>
          <w:szCs w:val="28"/>
          <w:lang w:val="it-IT"/>
        </w:rPr>
        <w:t xml:space="preserve">+ Vị trí 4: </w:t>
      </w:r>
      <w:r w:rsidRPr="004351BB">
        <w:rPr>
          <w:sz w:val="28"/>
          <w:szCs w:val="28"/>
          <w:lang w:val="de-DE"/>
        </w:rPr>
        <w:t>Xí nghiệp dịch vụ Điện lực Hưng Yên;</w:t>
      </w:r>
    </w:p>
    <w:p w14:paraId="1C555E43" w14:textId="6E6019C7" w:rsidR="006956FA" w:rsidRPr="004351BB" w:rsidRDefault="006956FA" w:rsidP="006956FA">
      <w:pPr>
        <w:spacing w:line="264" w:lineRule="auto"/>
        <w:ind w:firstLine="720"/>
        <w:rPr>
          <w:sz w:val="28"/>
          <w:szCs w:val="28"/>
          <w:lang w:val="de-DE"/>
        </w:rPr>
      </w:pPr>
      <w:r w:rsidRPr="004351BB">
        <w:rPr>
          <w:sz w:val="28"/>
          <w:szCs w:val="28"/>
          <w:lang w:val="it-IT"/>
        </w:rPr>
        <w:t xml:space="preserve">+ Vị trí 5: </w:t>
      </w:r>
      <w:r w:rsidRPr="004351BB">
        <w:rPr>
          <w:sz w:val="28"/>
          <w:szCs w:val="28"/>
          <w:lang w:val="de-DE"/>
        </w:rPr>
        <w:t>Xí nghiệp dịch vụ Điện lực Quảng Ninh;</w:t>
      </w:r>
    </w:p>
    <w:p w14:paraId="120DE372" w14:textId="7E1729DB" w:rsidR="006956FA" w:rsidRPr="004351BB" w:rsidRDefault="006956FA" w:rsidP="006956FA">
      <w:pPr>
        <w:spacing w:line="264" w:lineRule="auto"/>
        <w:ind w:firstLine="720"/>
        <w:rPr>
          <w:sz w:val="28"/>
          <w:szCs w:val="28"/>
          <w:lang w:val="de-DE"/>
        </w:rPr>
      </w:pPr>
      <w:r w:rsidRPr="004351BB">
        <w:rPr>
          <w:sz w:val="28"/>
          <w:szCs w:val="28"/>
          <w:lang w:val="it-IT"/>
        </w:rPr>
        <w:t xml:space="preserve">+ Vị trí 6: </w:t>
      </w:r>
      <w:r w:rsidRPr="004351BB">
        <w:rPr>
          <w:sz w:val="28"/>
          <w:szCs w:val="28"/>
          <w:lang w:val="de-DE"/>
        </w:rPr>
        <w:t>Xí nghiệp dịch vụ Điện lực Bắc Ninh;</w:t>
      </w:r>
    </w:p>
    <w:p w14:paraId="39DB3B3F" w14:textId="11A4DE9C" w:rsidR="006956FA" w:rsidRPr="004351BB" w:rsidRDefault="006956FA" w:rsidP="006956FA">
      <w:pPr>
        <w:spacing w:line="264" w:lineRule="auto"/>
        <w:ind w:firstLine="720"/>
        <w:rPr>
          <w:sz w:val="28"/>
          <w:szCs w:val="28"/>
          <w:lang w:val="de-DE"/>
        </w:rPr>
      </w:pPr>
      <w:r w:rsidRPr="004351BB">
        <w:rPr>
          <w:sz w:val="28"/>
          <w:szCs w:val="28"/>
          <w:lang w:val="it-IT"/>
        </w:rPr>
        <w:t xml:space="preserve">+ Vị trí 7: </w:t>
      </w:r>
      <w:r w:rsidRPr="004351BB">
        <w:rPr>
          <w:sz w:val="28"/>
          <w:szCs w:val="28"/>
          <w:lang w:val="de-DE"/>
        </w:rPr>
        <w:t>Xí nghiệp dịch vụ Điện lực Thái Nguyên;</w:t>
      </w:r>
    </w:p>
    <w:p w14:paraId="2A7CA785" w14:textId="1905CB31" w:rsidR="006956FA" w:rsidRPr="004351BB" w:rsidRDefault="006956FA" w:rsidP="006956FA">
      <w:pPr>
        <w:spacing w:line="264" w:lineRule="auto"/>
        <w:ind w:firstLine="720"/>
        <w:rPr>
          <w:sz w:val="28"/>
          <w:szCs w:val="28"/>
          <w:lang w:val="de-DE"/>
        </w:rPr>
      </w:pPr>
      <w:r w:rsidRPr="004351BB">
        <w:rPr>
          <w:sz w:val="28"/>
          <w:szCs w:val="28"/>
          <w:lang w:val="it-IT"/>
        </w:rPr>
        <w:t xml:space="preserve">+ Vị trí 8: </w:t>
      </w:r>
      <w:r w:rsidRPr="004351BB">
        <w:rPr>
          <w:sz w:val="28"/>
          <w:szCs w:val="28"/>
          <w:lang w:val="de-DE"/>
        </w:rPr>
        <w:t>Xí nghiệp dịch vụ Điện lực Phú Thọ;</w:t>
      </w:r>
    </w:p>
    <w:p w14:paraId="0B3365AC" w14:textId="64630D54" w:rsidR="006956FA" w:rsidRPr="004351BB" w:rsidRDefault="006956FA" w:rsidP="006956FA">
      <w:pPr>
        <w:spacing w:line="264" w:lineRule="auto"/>
        <w:ind w:firstLine="720"/>
        <w:rPr>
          <w:sz w:val="28"/>
          <w:szCs w:val="28"/>
          <w:lang w:val="de-DE"/>
        </w:rPr>
      </w:pPr>
      <w:r w:rsidRPr="004351BB">
        <w:rPr>
          <w:sz w:val="28"/>
          <w:szCs w:val="28"/>
          <w:lang w:val="it-IT"/>
        </w:rPr>
        <w:t xml:space="preserve">+ Vị trí 9: </w:t>
      </w:r>
      <w:r w:rsidRPr="004351BB">
        <w:rPr>
          <w:sz w:val="28"/>
          <w:szCs w:val="28"/>
          <w:lang w:val="de-DE"/>
        </w:rPr>
        <w:t>Xí nghiệp dịch vụ Điện lực Tuyên Quang;</w:t>
      </w:r>
    </w:p>
    <w:p w14:paraId="4DD02E7B" w14:textId="2ECE4DC5" w:rsidR="006956FA" w:rsidRPr="004351BB" w:rsidRDefault="006956FA" w:rsidP="006956FA">
      <w:pPr>
        <w:spacing w:line="264" w:lineRule="auto"/>
        <w:ind w:firstLine="720"/>
        <w:rPr>
          <w:sz w:val="28"/>
          <w:szCs w:val="28"/>
          <w:lang w:val="de-DE"/>
        </w:rPr>
      </w:pPr>
      <w:r w:rsidRPr="004351BB">
        <w:rPr>
          <w:sz w:val="28"/>
          <w:szCs w:val="28"/>
          <w:lang w:val="it-IT"/>
        </w:rPr>
        <w:t xml:space="preserve">+ Vị trí 10: </w:t>
      </w:r>
      <w:r w:rsidRPr="004351BB">
        <w:rPr>
          <w:sz w:val="28"/>
          <w:szCs w:val="28"/>
          <w:lang w:val="de-DE"/>
        </w:rPr>
        <w:t>Xí nghiệp dịch vụ Điện lực Lai Châu.</w:t>
      </w:r>
    </w:p>
    <w:p w14:paraId="5A54B3FF" w14:textId="77777777" w:rsidR="005319A6" w:rsidRPr="004351BB" w:rsidRDefault="005319A6" w:rsidP="005319A6">
      <w:pPr>
        <w:spacing w:line="264" w:lineRule="auto"/>
        <w:ind w:firstLine="720"/>
        <w:rPr>
          <w:sz w:val="28"/>
          <w:szCs w:val="28"/>
          <w:lang w:val="it-IT"/>
        </w:rPr>
      </w:pPr>
      <w:r w:rsidRPr="004351BB">
        <w:rPr>
          <w:sz w:val="28"/>
          <w:szCs w:val="28"/>
          <w:lang w:val="it-IT"/>
        </w:rPr>
        <w:t xml:space="preserve">- Chủ đầu tư: Công ty Dịch vụ điện lực miền Bắc - Chi nhánh Tổng Công ty điện lực miền Bắc. </w:t>
      </w:r>
    </w:p>
    <w:p w14:paraId="7E8A3465" w14:textId="25E295A4" w:rsidR="005319A6" w:rsidRPr="004351BB" w:rsidRDefault="005319A6" w:rsidP="005319A6">
      <w:pPr>
        <w:spacing w:line="264" w:lineRule="auto"/>
        <w:ind w:firstLine="720"/>
        <w:rPr>
          <w:sz w:val="28"/>
          <w:szCs w:val="28"/>
          <w:lang w:val="it-IT"/>
        </w:rPr>
      </w:pPr>
      <w:r w:rsidRPr="004351BB">
        <w:rPr>
          <w:sz w:val="28"/>
          <w:szCs w:val="28"/>
          <w:lang w:val="it-IT"/>
        </w:rPr>
        <w:t xml:space="preserve">- Loại công trình: Công trình </w:t>
      </w:r>
      <w:r w:rsidR="00402104">
        <w:rPr>
          <w:sz w:val="28"/>
          <w:szCs w:val="28"/>
          <w:lang w:val="it-IT"/>
        </w:rPr>
        <w:t>công nghiệp</w:t>
      </w:r>
      <w:r w:rsidRPr="004351BB">
        <w:rPr>
          <w:sz w:val="28"/>
          <w:szCs w:val="28"/>
          <w:lang w:val="it-IT"/>
        </w:rPr>
        <w:t xml:space="preserve">. </w:t>
      </w:r>
    </w:p>
    <w:p w14:paraId="17090313" w14:textId="6D01C3D8" w:rsidR="005319A6" w:rsidRPr="004351BB" w:rsidRDefault="005319A6" w:rsidP="005319A6">
      <w:pPr>
        <w:spacing w:line="264" w:lineRule="auto"/>
        <w:ind w:firstLine="720"/>
        <w:rPr>
          <w:sz w:val="28"/>
          <w:szCs w:val="28"/>
          <w:lang w:val="it-IT"/>
        </w:rPr>
      </w:pPr>
      <w:r w:rsidRPr="004351BB">
        <w:rPr>
          <w:sz w:val="28"/>
          <w:szCs w:val="28"/>
          <w:lang w:val="it-IT"/>
        </w:rPr>
        <w:t>- Cấp công trình: Cấp I</w:t>
      </w:r>
      <w:r w:rsidR="001C7E80" w:rsidRPr="004351BB">
        <w:rPr>
          <w:sz w:val="28"/>
          <w:szCs w:val="28"/>
          <w:lang w:val="it-IT"/>
        </w:rPr>
        <w:t>V</w:t>
      </w:r>
      <w:r w:rsidRPr="004351BB">
        <w:rPr>
          <w:sz w:val="28"/>
          <w:szCs w:val="28"/>
          <w:lang w:val="it-IT"/>
        </w:rPr>
        <w:t>.</w:t>
      </w:r>
    </w:p>
    <w:p w14:paraId="4FC7B775" w14:textId="4B57AF1B" w:rsidR="005319A6" w:rsidRPr="004351BB" w:rsidRDefault="005319A6" w:rsidP="005319A6">
      <w:pPr>
        <w:widowControl w:val="0"/>
        <w:spacing w:line="264" w:lineRule="auto"/>
        <w:ind w:firstLine="720"/>
        <w:rPr>
          <w:sz w:val="28"/>
          <w:szCs w:val="28"/>
          <w:lang w:val="it-IT"/>
        </w:rPr>
      </w:pPr>
      <w:r w:rsidRPr="004351BB">
        <w:rPr>
          <w:sz w:val="28"/>
          <w:szCs w:val="28"/>
          <w:lang w:val="it-IT"/>
        </w:rPr>
        <w:t xml:space="preserve">- Quy mô </w:t>
      </w:r>
      <w:r w:rsidR="00831471">
        <w:rPr>
          <w:sz w:val="28"/>
          <w:szCs w:val="28"/>
          <w:lang w:val="it-IT"/>
        </w:rPr>
        <w:t>của dự án</w:t>
      </w:r>
      <w:r w:rsidRPr="004351BB">
        <w:rPr>
          <w:sz w:val="28"/>
          <w:szCs w:val="28"/>
          <w:lang w:val="it-IT"/>
        </w:rPr>
        <w:t>:</w:t>
      </w:r>
    </w:p>
    <w:p w14:paraId="77F38E44" w14:textId="7293EA76" w:rsidR="005319A6" w:rsidRPr="004351BB" w:rsidRDefault="004351BB" w:rsidP="005319A6">
      <w:pPr>
        <w:spacing w:line="264" w:lineRule="auto"/>
        <w:ind w:firstLine="720"/>
        <w:rPr>
          <w:sz w:val="28"/>
          <w:szCs w:val="28"/>
          <w:lang w:val="it-IT"/>
        </w:rPr>
      </w:pPr>
      <w:r w:rsidRPr="004351BB">
        <w:rPr>
          <w:bCs/>
          <w:noProof/>
          <w:sz w:val="28"/>
          <w:szCs w:val="28"/>
          <w:lang w:val="de-DE"/>
        </w:rPr>
        <w:t>Lắp đặt 10 nguồn ĐMTMN tại các Xí nghiệp Dịch vụ Điện lực, bao gồm tấm pin năng lượng mặt trời, Inverter và các phụ kiện liên quan, tổng công suất 410 kWp</w:t>
      </w:r>
    </w:p>
    <w:p w14:paraId="55A5B466" w14:textId="77777777" w:rsidR="005319A6" w:rsidRPr="000F16DE" w:rsidRDefault="005319A6" w:rsidP="005319A6">
      <w:pPr>
        <w:spacing w:line="264" w:lineRule="auto"/>
        <w:ind w:firstLine="720"/>
        <w:rPr>
          <w:b/>
          <w:sz w:val="28"/>
          <w:szCs w:val="28"/>
          <w:lang w:val="it-IT"/>
        </w:rPr>
      </w:pPr>
      <w:r w:rsidRPr="000F16DE">
        <w:rPr>
          <w:b/>
          <w:sz w:val="28"/>
          <w:szCs w:val="28"/>
          <w:lang w:val="it-IT"/>
        </w:rPr>
        <w:t>II. Phạm vi công việc:</w:t>
      </w:r>
    </w:p>
    <w:p w14:paraId="510683E5" w14:textId="77777777" w:rsidR="005319A6" w:rsidRPr="00721F14" w:rsidRDefault="005319A6" w:rsidP="005319A6">
      <w:pPr>
        <w:spacing w:line="264" w:lineRule="auto"/>
        <w:ind w:firstLine="720"/>
        <w:rPr>
          <w:bCs/>
          <w:sz w:val="28"/>
          <w:szCs w:val="28"/>
          <w:lang w:val="it-IT"/>
        </w:rPr>
      </w:pPr>
      <w:r w:rsidRPr="000F16DE">
        <w:rPr>
          <w:bCs/>
          <w:iCs/>
          <w:sz w:val="28"/>
          <w:szCs w:val="28"/>
          <w:lang w:val="it-IT"/>
        </w:rPr>
        <w:t xml:space="preserve">1. </w:t>
      </w:r>
      <w:r w:rsidRPr="00721F14">
        <w:rPr>
          <w:bCs/>
          <w:sz w:val="28"/>
          <w:szCs w:val="28"/>
          <w:lang w:val="it-IT"/>
        </w:rPr>
        <w:t>Mô tả chi tiết phạm vi công việc đối với nhà thầu, nguồn vốn, tên cơ quan thực hiện dự án/dự toán mua sắm, thời gian, tiến độ thực hiện.</w:t>
      </w:r>
    </w:p>
    <w:p w14:paraId="01FED60A" w14:textId="77777777" w:rsidR="005319A6" w:rsidRPr="00721F14" w:rsidRDefault="005319A6" w:rsidP="005319A6">
      <w:pPr>
        <w:spacing w:line="264" w:lineRule="auto"/>
        <w:ind w:firstLine="720"/>
        <w:rPr>
          <w:bCs/>
          <w:sz w:val="28"/>
          <w:szCs w:val="28"/>
          <w:lang w:val="it-IT"/>
        </w:rPr>
      </w:pPr>
      <w:r w:rsidRPr="000F16DE">
        <w:rPr>
          <w:bCs/>
          <w:iCs/>
          <w:sz w:val="28"/>
          <w:szCs w:val="28"/>
          <w:lang w:val="it-IT"/>
        </w:rPr>
        <w:t xml:space="preserve">1.1. Mô tả </w:t>
      </w:r>
      <w:r w:rsidRPr="00721F14">
        <w:rPr>
          <w:bCs/>
          <w:sz w:val="28"/>
          <w:szCs w:val="28"/>
          <w:lang w:val="it-IT"/>
        </w:rPr>
        <w:t>chi tiết phạm vi công việc đối với nhà thầu</w:t>
      </w:r>
    </w:p>
    <w:p w14:paraId="2865FC0D" w14:textId="143B5B23" w:rsidR="005319A6" w:rsidRPr="00C61043" w:rsidRDefault="005319A6" w:rsidP="005319A6">
      <w:pPr>
        <w:spacing w:line="264" w:lineRule="auto"/>
        <w:ind w:firstLine="720"/>
        <w:rPr>
          <w:sz w:val="28"/>
          <w:szCs w:val="28"/>
          <w:lang w:val="it-IT"/>
        </w:rPr>
      </w:pPr>
      <w:r w:rsidRPr="00C61043">
        <w:rPr>
          <w:sz w:val="28"/>
          <w:szCs w:val="28"/>
          <w:lang w:val="it-IT"/>
        </w:rPr>
        <w:t xml:space="preserve">Phạm vi công việc của nhà thầu là tư vấn giám sát cho </w:t>
      </w:r>
      <w:r w:rsidRPr="006C59D9">
        <w:rPr>
          <w:sz w:val="28"/>
          <w:szCs w:val="28"/>
          <w:lang w:val="it-IT"/>
        </w:rPr>
        <w:t xml:space="preserve">Gói thầu số </w:t>
      </w:r>
      <w:r w:rsidR="006C59D9" w:rsidRPr="006C59D9">
        <w:rPr>
          <w:sz w:val="28"/>
          <w:szCs w:val="28"/>
          <w:lang w:val="it-IT"/>
        </w:rPr>
        <w:t>2</w:t>
      </w:r>
      <w:r w:rsidRPr="006C59D9">
        <w:rPr>
          <w:sz w:val="28"/>
          <w:szCs w:val="28"/>
          <w:lang w:val="it-IT"/>
        </w:rPr>
        <w:t>: “</w:t>
      </w:r>
      <w:r w:rsidR="006C59D9" w:rsidRPr="006C59D9">
        <w:rPr>
          <w:sz w:val="28"/>
          <w:szCs w:val="28"/>
          <w:lang w:val="it-IT"/>
        </w:rPr>
        <w:t>Cung cấp, lắp đặt hệ thống điện mặt trời mái nhà</w:t>
      </w:r>
      <w:r w:rsidRPr="006C59D9">
        <w:rPr>
          <w:sz w:val="28"/>
          <w:szCs w:val="28"/>
          <w:lang w:val="it-IT"/>
        </w:rPr>
        <w:t>”</w:t>
      </w:r>
      <w:r w:rsidRPr="00C61043">
        <w:rPr>
          <w:sz w:val="28"/>
          <w:szCs w:val="28"/>
          <w:lang w:val="it-IT"/>
        </w:rPr>
        <w:t xml:space="preserve"> thuộc </w:t>
      </w:r>
      <w:r w:rsidR="00C61043" w:rsidRPr="00C61043">
        <w:rPr>
          <w:sz w:val="28"/>
          <w:szCs w:val="28"/>
          <w:lang w:val="it-IT"/>
        </w:rPr>
        <w:t>d</w:t>
      </w:r>
      <w:r w:rsidR="00C61043">
        <w:rPr>
          <w:sz w:val="28"/>
          <w:szCs w:val="28"/>
          <w:lang w:val="it-IT"/>
        </w:rPr>
        <w:t>ự án</w:t>
      </w:r>
      <w:r w:rsidRPr="00C61043">
        <w:rPr>
          <w:sz w:val="28"/>
          <w:szCs w:val="28"/>
          <w:lang w:val="it-IT"/>
        </w:rPr>
        <w:t>: “</w:t>
      </w:r>
      <w:r w:rsidR="00721F14" w:rsidRPr="00C61043">
        <w:rPr>
          <w:sz w:val="28"/>
          <w:szCs w:val="28"/>
          <w:lang w:val="it-IT"/>
        </w:rPr>
        <w:t xml:space="preserve">Lắp đặt nguồn ĐMTMN </w:t>
      </w:r>
      <w:r w:rsidR="00721F14" w:rsidRPr="00C61043">
        <w:rPr>
          <w:sz w:val="28"/>
          <w:szCs w:val="28"/>
          <w:lang w:val="it-IT"/>
        </w:rPr>
        <w:lastRenderedPageBreak/>
        <w:t>tự sản xuất, tiêu thụ tại các Xí nghiệp Dịch vụ Điện lực thuộc Công ty Điện lực miền Bắc năm 2025</w:t>
      </w:r>
      <w:r w:rsidRPr="00C61043">
        <w:rPr>
          <w:sz w:val="28"/>
          <w:szCs w:val="28"/>
          <w:lang w:val="it-IT"/>
        </w:rPr>
        <w:t>”.</w:t>
      </w:r>
    </w:p>
    <w:p w14:paraId="6B833DF6"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1.2. Nguồn vốn, tên cơ quan thực hiện dự án/dự toán mua sắm</w:t>
      </w:r>
    </w:p>
    <w:p w14:paraId="24ED02E6" w14:textId="3226CE86" w:rsidR="005319A6" w:rsidRPr="000F16DE" w:rsidRDefault="005319A6" w:rsidP="005319A6">
      <w:pPr>
        <w:spacing w:line="264" w:lineRule="auto"/>
        <w:ind w:firstLine="720"/>
        <w:rPr>
          <w:bCs/>
          <w:iCs/>
          <w:sz w:val="28"/>
          <w:szCs w:val="28"/>
          <w:lang w:val="it-IT"/>
        </w:rPr>
      </w:pPr>
      <w:r w:rsidRPr="000F16DE">
        <w:rPr>
          <w:bCs/>
          <w:iCs/>
          <w:sz w:val="28"/>
          <w:szCs w:val="28"/>
          <w:lang w:val="it-IT"/>
        </w:rPr>
        <w:t xml:space="preserve">- Nguồn vốn: Vốn </w:t>
      </w:r>
      <w:r w:rsidR="00E57B0D">
        <w:rPr>
          <w:bCs/>
          <w:iCs/>
          <w:sz w:val="28"/>
          <w:szCs w:val="28"/>
          <w:lang w:val="it-IT"/>
        </w:rPr>
        <w:t>KHCB</w:t>
      </w:r>
      <w:r w:rsidRPr="000F16DE">
        <w:rPr>
          <w:bCs/>
          <w:iCs/>
          <w:sz w:val="28"/>
          <w:szCs w:val="28"/>
          <w:lang w:val="it-IT"/>
        </w:rPr>
        <w:t xml:space="preserve"> của Tổng công ty Điện lực miền Bắc.</w:t>
      </w:r>
    </w:p>
    <w:p w14:paraId="33950733" w14:textId="77777777" w:rsidR="005319A6" w:rsidRPr="00721F14" w:rsidRDefault="005319A6" w:rsidP="005319A6">
      <w:pPr>
        <w:spacing w:line="264" w:lineRule="auto"/>
        <w:ind w:firstLine="720"/>
        <w:rPr>
          <w:sz w:val="28"/>
          <w:szCs w:val="28"/>
          <w:lang w:val="it-IT" w:eastAsia="ar-SA"/>
        </w:rPr>
      </w:pPr>
      <w:r w:rsidRPr="00721F14">
        <w:rPr>
          <w:sz w:val="28"/>
          <w:szCs w:val="28"/>
          <w:lang w:val="it-IT" w:eastAsia="ar-SA"/>
        </w:rPr>
        <w:t xml:space="preserve">- Tên cơ quan thực hiện dự án: </w:t>
      </w:r>
      <w:r w:rsidRPr="00721F14">
        <w:rPr>
          <w:sz w:val="28"/>
          <w:szCs w:val="28"/>
          <w:lang w:val="it-IT"/>
        </w:rPr>
        <w:t>Công ty Dịch vụ điện lực miền Bắc - Chi nhánh Tổng Công ty điện lực miền Bắc</w:t>
      </w:r>
      <w:r w:rsidRPr="00721F14">
        <w:rPr>
          <w:sz w:val="28"/>
          <w:szCs w:val="28"/>
          <w:lang w:val="it-IT" w:eastAsia="ar-SA"/>
        </w:rPr>
        <w:t>.</w:t>
      </w:r>
    </w:p>
    <w:p w14:paraId="7741FA9A"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1.3. Thời gian, tiến độ thực hiện</w:t>
      </w:r>
    </w:p>
    <w:p w14:paraId="3937E64C" w14:textId="352C0246" w:rsidR="005319A6" w:rsidRPr="00721F14" w:rsidRDefault="005319A6" w:rsidP="005319A6">
      <w:pPr>
        <w:spacing w:line="264" w:lineRule="auto"/>
        <w:ind w:firstLine="720"/>
        <w:rPr>
          <w:sz w:val="28"/>
          <w:szCs w:val="28"/>
          <w:lang w:val="it-IT"/>
        </w:rPr>
      </w:pPr>
      <w:r w:rsidRPr="00721F14">
        <w:rPr>
          <w:sz w:val="28"/>
          <w:szCs w:val="28"/>
          <w:lang w:val="it-IT"/>
        </w:rPr>
        <w:t xml:space="preserve">- Thời gian bắt đầu lựa chọn nhà thầu tư vấn giám sát: Quý </w:t>
      </w:r>
      <w:r w:rsidR="00E57B0D">
        <w:rPr>
          <w:sz w:val="28"/>
          <w:szCs w:val="28"/>
          <w:lang w:val="it-IT"/>
        </w:rPr>
        <w:t>2</w:t>
      </w:r>
      <w:r w:rsidRPr="00721F14">
        <w:rPr>
          <w:sz w:val="28"/>
          <w:szCs w:val="28"/>
          <w:lang w:val="it-IT"/>
        </w:rPr>
        <w:t>/202</w:t>
      </w:r>
      <w:r w:rsidR="00E57B0D">
        <w:rPr>
          <w:sz w:val="28"/>
          <w:szCs w:val="28"/>
          <w:lang w:val="it-IT"/>
        </w:rPr>
        <w:t>6</w:t>
      </w:r>
      <w:r w:rsidRPr="00721F14">
        <w:rPr>
          <w:sz w:val="28"/>
          <w:szCs w:val="28"/>
          <w:lang w:val="it-IT"/>
        </w:rPr>
        <w:t>.</w:t>
      </w:r>
    </w:p>
    <w:p w14:paraId="308AD14B" w14:textId="63DECE35" w:rsidR="005319A6" w:rsidRPr="00202012" w:rsidRDefault="005319A6" w:rsidP="005319A6">
      <w:pPr>
        <w:spacing w:line="264" w:lineRule="auto"/>
        <w:ind w:firstLine="720"/>
        <w:rPr>
          <w:sz w:val="28"/>
          <w:szCs w:val="28"/>
          <w:lang w:val="it-IT"/>
        </w:rPr>
      </w:pPr>
      <w:r w:rsidRPr="00202012">
        <w:rPr>
          <w:sz w:val="28"/>
          <w:szCs w:val="28"/>
          <w:lang w:val="it-IT"/>
        </w:rPr>
        <w:t xml:space="preserve">- Tiến độ thực hiện công tác giám sát: </w:t>
      </w:r>
      <w:r w:rsidR="00E57B0D">
        <w:rPr>
          <w:sz w:val="28"/>
          <w:szCs w:val="28"/>
          <w:lang w:val="it-IT"/>
        </w:rPr>
        <w:t>4</w:t>
      </w:r>
      <w:r w:rsidRPr="00202012">
        <w:rPr>
          <w:sz w:val="28"/>
          <w:szCs w:val="28"/>
          <w:lang w:val="it-IT"/>
        </w:rPr>
        <w:t xml:space="preserve">0 ngày (Theo tiến độ thi công </w:t>
      </w:r>
      <w:r w:rsidR="00E57B0D" w:rsidRPr="006C59D9">
        <w:rPr>
          <w:sz w:val="28"/>
          <w:szCs w:val="28"/>
          <w:lang w:val="it-IT"/>
        </w:rPr>
        <w:t>Gói thầu số 2: “Cung cấp, lắp đặt hệ thống điện mặt trời mái nhà</w:t>
      </w:r>
      <w:r w:rsidRPr="00202012">
        <w:rPr>
          <w:sz w:val="28"/>
          <w:szCs w:val="28"/>
          <w:lang w:val="it-IT"/>
        </w:rPr>
        <w:t xml:space="preserve"> thuộc </w:t>
      </w:r>
      <w:r w:rsidR="00C61043" w:rsidRPr="00C61043">
        <w:rPr>
          <w:sz w:val="28"/>
          <w:szCs w:val="28"/>
          <w:lang w:val="it-IT"/>
        </w:rPr>
        <w:t>d</w:t>
      </w:r>
      <w:r w:rsidR="00C61043">
        <w:rPr>
          <w:sz w:val="28"/>
          <w:szCs w:val="28"/>
          <w:lang w:val="it-IT"/>
        </w:rPr>
        <w:t>ự án</w:t>
      </w:r>
      <w:r w:rsidRPr="00202012">
        <w:rPr>
          <w:sz w:val="28"/>
          <w:szCs w:val="28"/>
          <w:lang w:val="it-IT"/>
        </w:rPr>
        <w:t>: “</w:t>
      </w:r>
      <w:r w:rsidR="00721F14" w:rsidRPr="00202012">
        <w:rPr>
          <w:sz w:val="28"/>
          <w:szCs w:val="28"/>
          <w:lang w:val="it-IT"/>
        </w:rPr>
        <w:t>Lắp đặt nguồn ĐMTMN tự sản xuất, tiêu thụ tại các Xí nghiệp Dịch vụ Điện lực thuộc Công ty Điện lực miền Bắc năm 2025</w:t>
      </w:r>
      <w:r w:rsidRPr="00202012">
        <w:rPr>
          <w:sz w:val="28"/>
          <w:szCs w:val="28"/>
          <w:lang w:val="it-IT"/>
        </w:rPr>
        <w:t>”).</w:t>
      </w:r>
    </w:p>
    <w:p w14:paraId="588C025C" w14:textId="77777777" w:rsidR="005319A6" w:rsidRPr="000F16DE" w:rsidRDefault="005319A6" w:rsidP="005319A6">
      <w:pPr>
        <w:spacing w:line="264" w:lineRule="auto"/>
        <w:ind w:firstLine="720"/>
        <w:rPr>
          <w:bCs/>
          <w:iCs/>
          <w:sz w:val="28"/>
          <w:szCs w:val="28"/>
          <w:lang w:val="it-IT"/>
        </w:rPr>
      </w:pPr>
      <w:r w:rsidRPr="000F16DE">
        <w:rPr>
          <w:bCs/>
          <w:iCs/>
          <w:sz w:val="28"/>
          <w:szCs w:val="28"/>
          <w:lang w:val="it-IT"/>
        </w:rPr>
        <w:t xml:space="preserve">2. Mô tả các nhiệm vụ cụ thể do nhà thầu phải tiến hành trong thời gian thực hiện gói thầu tư vấn. </w:t>
      </w:r>
    </w:p>
    <w:p w14:paraId="0E4374A4"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2.1. Giám sát thi công</w:t>
      </w:r>
    </w:p>
    <w:p w14:paraId="4CDE7CA9"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Quản lý, giám sát về công tác thi công, lắp đặt thiết bị đảm bảo theo đúng điều khoản cam kết, an toàn lao động, tiêu chuẩn, vệ sinh môi trường,…</w:t>
      </w:r>
    </w:p>
    <w:p w14:paraId="0E614B5F"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Kiểm tra về xuất xứ, chất lượng của các loại vật tư, thiết bị sử dụng trong công trình.</w:t>
      </w:r>
    </w:p>
    <w:p w14:paraId="4595252C"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Lập báo cáo tư vấn giám sát về khối lượng, chất lượng, tiến độ thi công, an toàn lao động,… cho Chủ đầu tư.</w:t>
      </w:r>
    </w:p>
    <w:p w14:paraId="05BFE287"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Tổ chức kiểm tra về công tác thi công để kịp thời chỉnh sửa lại các sai sót, vướng mắc trong quá trình lắp đặt, đưa ra phương án xử lý sự cố, phát sinh để nâng cao chất lượng công trình.</w:t>
      </w:r>
    </w:p>
    <w:p w14:paraId="2D620AD8" w14:textId="77777777" w:rsidR="005319A6" w:rsidRDefault="005319A6" w:rsidP="005319A6">
      <w:pPr>
        <w:shd w:val="clear" w:color="auto" w:fill="FFFFFF"/>
        <w:spacing w:line="264" w:lineRule="auto"/>
        <w:ind w:firstLine="720"/>
        <w:rPr>
          <w:bCs/>
          <w:sz w:val="28"/>
          <w:szCs w:val="28"/>
          <w:lang w:val="it-IT"/>
        </w:rPr>
      </w:pPr>
      <w:r w:rsidRPr="000F16DE">
        <w:rPr>
          <w:bCs/>
          <w:sz w:val="28"/>
          <w:szCs w:val="28"/>
          <w:lang w:val="it-IT"/>
        </w:rPr>
        <w:t>- Xác nhận khối lượng, chất lượng của bên thi công để phục vụ công tác thanh toán theo hợp đồng.</w:t>
      </w:r>
    </w:p>
    <w:p w14:paraId="1C7F54EC" w14:textId="5BE9986E" w:rsidR="00721F99" w:rsidRDefault="00721F99" w:rsidP="005319A6">
      <w:pPr>
        <w:shd w:val="clear" w:color="auto" w:fill="FFFFFF"/>
        <w:spacing w:line="264" w:lineRule="auto"/>
        <w:ind w:firstLine="720"/>
        <w:rPr>
          <w:bCs/>
          <w:sz w:val="28"/>
          <w:szCs w:val="28"/>
          <w:lang w:val="it-IT"/>
        </w:rPr>
      </w:pPr>
      <w:r>
        <w:rPr>
          <w:bCs/>
          <w:sz w:val="28"/>
          <w:szCs w:val="28"/>
          <w:lang w:val="it-IT"/>
        </w:rPr>
        <w:t>- Cập nhật đầy đủ hình ảnh triển khai thi công trên phần mềm quản lý đầu tư theo đúng quy định của ngành</w:t>
      </w:r>
    </w:p>
    <w:p w14:paraId="2868C12A" w14:textId="55C72087" w:rsidR="00721F99" w:rsidRPr="000F16DE" w:rsidRDefault="00721F99" w:rsidP="005319A6">
      <w:pPr>
        <w:shd w:val="clear" w:color="auto" w:fill="FFFFFF"/>
        <w:spacing w:line="264" w:lineRule="auto"/>
        <w:ind w:firstLine="720"/>
        <w:rPr>
          <w:bCs/>
          <w:sz w:val="28"/>
          <w:szCs w:val="28"/>
          <w:lang w:val="it-IT"/>
        </w:rPr>
      </w:pPr>
      <w:r>
        <w:rPr>
          <w:bCs/>
          <w:sz w:val="28"/>
          <w:szCs w:val="28"/>
          <w:lang w:val="it-IT"/>
        </w:rPr>
        <w:t>- Sử dụng sim chữ ký số của nhà thầu để xác nhận công việc của nhà thầu thi công trên phần mềm quản lý đầu tư của chủ đầu tư.</w:t>
      </w:r>
    </w:p>
    <w:p w14:paraId="2546C3FB"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2.2. Giám sát hoàn thành, bàn giao công trình</w:t>
      </w:r>
    </w:p>
    <w:p w14:paraId="26D940E9"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Kiểm tra các loại hồ sơ, tài liệu liên quan đến công trình như: Hồ sơ pháp lý, kỹ thuật, chất lượng, hoàn công, chứng chỉ,…</w:t>
      </w:r>
    </w:p>
    <w:p w14:paraId="779C047B"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Phối hợp Chủ đầu tư trong việc tổ chức nghiệm thu và bàn giao công trình để đưa vào sử dụng.</w:t>
      </w:r>
    </w:p>
    <w:p w14:paraId="3764DAB8"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2.3 Tổ chức nghiệm thu</w:t>
      </w:r>
    </w:p>
    <w:p w14:paraId="33279E62"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lastRenderedPageBreak/>
        <w:t>- Hồ sơ nghiệm thu, hoàn công thực hiện theo quy định tại Quyết định số 197/QĐ/HĐTV ngày 19/08/2025 của Tổng công ty Điện lực miền Bắc về việc ban hành Quy định về công tác kỹ thuật trong Tổng công ty Điện lực miền Bắc.</w:t>
      </w:r>
    </w:p>
    <w:p w14:paraId="11F3F1C4"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 Phối hợp Chủ đầu tư, nhà thầu để hoàn thành mọi thủ tục đưa công trình đi vào hoạt động chính thức.</w:t>
      </w:r>
    </w:p>
    <w:p w14:paraId="568EAFB6" w14:textId="77777777" w:rsidR="005319A6" w:rsidRPr="000F16DE" w:rsidRDefault="005319A6" w:rsidP="005319A6">
      <w:pPr>
        <w:shd w:val="clear" w:color="auto" w:fill="FFFFFF"/>
        <w:spacing w:line="264" w:lineRule="auto"/>
        <w:ind w:firstLine="720"/>
        <w:rPr>
          <w:bCs/>
          <w:sz w:val="28"/>
          <w:szCs w:val="28"/>
          <w:lang w:val="it-IT"/>
        </w:rPr>
      </w:pPr>
      <w:r w:rsidRPr="000F16DE">
        <w:rPr>
          <w:bCs/>
          <w:sz w:val="28"/>
          <w:szCs w:val="28"/>
          <w:lang w:val="it-IT"/>
        </w:rPr>
        <w:t>2.4. Giám sát thi công xây dựng</w:t>
      </w:r>
    </w:p>
    <w:p w14:paraId="3AF7CC35" w14:textId="77777777" w:rsidR="005319A6" w:rsidRPr="00721F14" w:rsidRDefault="005319A6" w:rsidP="005319A6">
      <w:pPr>
        <w:spacing w:line="264" w:lineRule="auto"/>
        <w:ind w:firstLine="720"/>
        <w:rPr>
          <w:sz w:val="28"/>
          <w:szCs w:val="28"/>
          <w:lang w:val="it-IT"/>
        </w:rPr>
      </w:pPr>
      <w:r w:rsidRPr="00721F14">
        <w:rPr>
          <w:sz w:val="28"/>
          <w:szCs w:val="28"/>
          <w:lang w:val="it-IT"/>
        </w:rPr>
        <w:t>- Thực hiện toàn bộ nội dung được quy định tại khoản 1, điều 19 [Giám sát thi công xây dựng công trình], Nghị định số 06/2021/NĐ-CP ngày 26/01/2021 của Chính phủ quy định chi tiết một số nội dung về quản lý chất lượng, thi công xây dựng và bảo trì công trình xây dựng;</w:t>
      </w:r>
    </w:p>
    <w:p w14:paraId="4F61E718" w14:textId="77777777" w:rsidR="005319A6" w:rsidRPr="00721F14" w:rsidRDefault="005319A6" w:rsidP="005319A6">
      <w:pPr>
        <w:shd w:val="clear" w:color="auto" w:fill="FFFFFF"/>
        <w:spacing w:line="264" w:lineRule="auto"/>
        <w:ind w:firstLine="720"/>
        <w:rPr>
          <w:sz w:val="28"/>
          <w:szCs w:val="28"/>
          <w:lang w:val="it-IT"/>
        </w:rPr>
      </w:pPr>
      <w:r w:rsidRPr="00721F14">
        <w:rPr>
          <w:sz w:val="28"/>
          <w:szCs w:val="28"/>
          <w:lang w:val="it-IT"/>
        </w:rPr>
        <w:t>2.5. Các nội dung thuộc trách nhiệm của Nhà thầu theo quy định hiện hành</w:t>
      </w:r>
    </w:p>
    <w:p w14:paraId="79EB5563" w14:textId="50A9877D" w:rsidR="005319A6" w:rsidRPr="000F16DE" w:rsidRDefault="005319A6" w:rsidP="005319A6">
      <w:pPr>
        <w:spacing w:line="264" w:lineRule="auto"/>
        <w:ind w:firstLine="720"/>
        <w:rPr>
          <w:b/>
          <w:iCs/>
          <w:sz w:val="28"/>
          <w:szCs w:val="28"/>
          <w:lang w:val="it-IT"/>
        </w:rPr>
      </w:pPr>
      <w:r w:rsidRPr="000F16DE">
        <w:rPr>
          <w:b/>
          <w:iCs/>
          <w:sz w:val="28"/>
          <w:szCs w:val="28"/>
          <w:lang w:val="it-IT"/>
        </w:rPr>
        <w:t xml:space="preserve">3. Dự kiến thời gian chuyên gia bắt đầu thực hiện DVTV: </w:t>
      </w:r>
      <w:r w:rsidRPr="000F16DE">
        <w:rPr>
          <w:bCs/>
          <w:iCs/>
          <w:sz w:val="28"/>
          <w:szCs w:val="28"/>
          <w:lang w:val="it-IT"/>
        </w:rPr>
        <w:t xml:space="preserve">Tháng </w:t>
      </w:r>
      <w:r w:rsidR="00721F99">
        <w:rPr>
          <w:bCs/>
          <w:iCs/>
          <w:sz w:val="28"/>
          <w:szCs w:val="28"/>
          <w:lang w:val="it-IT"/>
        </w:rPr>
        <w:t>5</w:t>
      </w:r>
      <w:r w:rsidRPr="000F16DE">
        <w:rPr>
          <w:bCs/>
          <w:iCs/>
          <w:sz w:val="28"/>
          <w:szCs w:val="28"/>
          <w:lang w:val="it-IT"/>
        </w:rPr>
        <w:t>/202</w:t>
      </w:r>
      <w:r w:rsidR="00975830">
        <w:rPr>
          <w:bCs/>
          <w:iCs/>
          <w:sz w:val="28"/>
          <w:szCs w:val="28"/>
          <w:lang w:val="it-IT"/>
        </w:rPr>
        <w:t>6</w:t>
      </w:r>
      <w:r w:rsidRPr="000F16DE">
        <w:rPr>
          <w:bCs/>
          <w:iCs/>
          <w:sz w:val="28"/>
          <w:szCs w:val="28"/>
          <w:lang w:val="it-IT"/>
        </w:rPr>
        <w:t>.</w:t>
      </w:r>
    </w:p>
    <w:p w14:paraId="5437B6B7" w14:textId="77777777" w:rsidR="005319A6" w:rsidRPr="000F16DE" w:rsidRDefault="005319A6" w:rsidP="005319A6">
      <w:pPr>
        <w:spacing w:line="264" w:lineRule="auto"/>
        <w:ind w:firstLine="720"/>
        <w:rPr>
          <w:b/>
          <w:sz w:val="28"/>
          <w:szCs w:val="28"/>
          <w:lang w:val="it-IT"/>
        </w:rPr>
      </w:pPr>
      <w:r w:rsidRPr="000F16DE">
        <w:rPr>
          <w:b/>
          <w:sz w:val="28"/>
          <w:szCs w:val="28"/>
          <w:lang w:val="it-IT"/>
        </w:rPr>
        <w:t>III. Báo cáo và thời gian thực hiện:</w:t>
      </w:r>
    </w:p>
    <w:p w14:paraId="505F764D" w14:textId="77777777" w:rsidR="00721F99" w:rsidRPr="00B817A7" w:rsidRDefault="00721F99" w:rsidP="00721F99">
      <w:pPr>
        <w:spacing w:after="120" w:line="288" w:lineRule="auto"/>
        <w:ind w:firstLine="720"/>
        <w:rPr>
          <w:sz w:val="28"/>
          <w:szCs w:val="28"/>
          <w:lang w:val="it-IT"/>
        </w:rPr>
      </w:pPr>
      <w:r w:rsidRPr="00B817A7">
        <w:rPr>
          <w:sz w:val="28"/>
          <w:szCs w:val="28"/>
          <w:lang w:val="it-IT"/>
        </w:rPr>
        <w:t>- Phối hợp và báo cáo chủ đầu tư theo định kỳ, theo quy định cụ thể trong hợp đồng;</w:t>
      </w:r>
    </w:p>
    <w:p w14:paraId="794A579D" w14:textId="77777777" w:rsidR="00721F99" w:rsidRPr="00B817A7" w:rsidRDefault="00721F99" w:rsidP="00721F99">
      <w:pPr>
        <w:spacing w:after="120" w:line="288" w:lineRule="auto"/>
        <w:ind w:firstLine="709"/>
        <w:rPr>
          <w:sz w:val="28"/>
          <w:szCs w:val="28"/>
          <w:lang w:val="it-IT"/>
        </w:rPr>
      </w:pPr>
      <w:r w:rsidRPr="00B817A7">
        <w:rPr>
          <w:sz w:val="28"/>
          <w:szCs w:val="28"/>
          <w:lang w:val="it-IT"/>
        </w:rPr>
        <w:t>- Nếu cần thiết phải sửa đổi tiến độ, Nhà thầu phải thông báo cho đại diện chủ đầu tư và nộp bản tiến độ sửa đổi để phê duyệt;</w:t>
      </w:r>
    </w:p>
    <w:p w14:paraId="78697F24" w14:textId="3410149A" w:rsidR="005319A6" w:rsidRPr="00721F14" w:rsidRDefault="00721F99" w:rsidP="00721F99">
      <w:pPr>
        <w:spacing w:line="264" w:lineRule="auto"/>
        <w:ind w:firstLine="720"/>
        <w:rPr>
          <w:sz w:val="28"/>
          <w:szCs w:val="28"/>
          <w:lang w:val="it-IT"/>
        </w:rPr>
      </w:pPr>
      <w:r w:rsidRPr="00B817A7">
        <w:rPr>
          <w:sz w:val="28"/>
          <w:szCs w:val="28"/>
          <w:lang w:val="it-IT"/>
        </w:rPr>
        <w:t>- Thực hiện việc báo cáo online theo quy định về báo cáo giám sát theo tiến độ thi công của Tập Đoàn Điện lực Việt Nam.</w:t>
      </w:r>
    </w:p>
    <w:p w14:paraId="023F812B" w14:textId="77777777" w:rsidR="005319A6" w:rsidRPr="000F16DE" w:rsidRDefault="005319A6" w:rsidP="005319A6">
      <w:pPr>
        <w:spacing w:line="264" w:lineRule="auto"/>
        <w:ind w:firstLine="720"/>
        <w:rPr>
          <w:b/>
          <w:sz w:val="28"/>
          <w:szCs w:val="28"/>
          <w:lang w:val="it-IT"/>
        </w:rPr>
      </w:pPr>
      <w:r w:rsidRPr="000F16DE">
        <w:rPr>
          <w:b/>
          <w:sz w:val="28"/>
          <w:szCs w:val="28"/>
          <w:lang w:val="it-IT"/>
        </w:rPr>
        <w:t>IV. Kinh nghiệm và nhân sự của nhà thầu:</w:t>
      </w:r>
    </w:p>
    <w:p w14:paraId="594AF01D" w14:textId="77777777" w:rsidR="005319A6" w:rsidRPr="00721F14" w:rsidRDefault="005319A6" w:rsidP="005319A6">
      <w:pPr>
        <w:spacing w:line="264" w:lineRule="auto"/>
        <w:ind w:firstLine="720"/>
        <w:rPr>
          <w:sz w:val="28"/>
          <w:szCs w:val="28"/>
          <w:lang w:val="it-IT"/>
        </w:rPr>
      </w:pPr>
      <w:r w:rsidRPr="00721F14">
        <w:rPr>
          <w:sz w:val="28"/>
          <w:szCs w:val="28"/>
          <w:lang w:val="it-IT"/>
        </w:rPr>
        <w:t>Yêu cầu về nhân sự cần thiết cho gói thầu và cho từng vị trí (Theo mục 2 – Tiêu chuẩn đánh giá HSDT, Chương III).</w:t>
      </w:r>
    </w:p>
    <w:p w14:paraId="2AEA69CC" w14:textId="77777777" w:rsidR="005319A6" w:rsidRPr="000F16DE" w:rsidRDefault="005319A6" w:rsidP="005319A6">
      <w:pPr>
        <w:spacing w:line="264" w:lineRule="auto"/>
        <w:ind w:firstLine="720"/>
        <w:rPr>
          <w:b/>
          <w:bCs/>
          <w:sz w:val="28"/>
          <w:szCs w:val="28"/>
          <w:lang w:val="it-IT"/>
        </w:rPr>
      </w:pPr>
      <w:r w:rsidRPr="000F16DE">
        <w:rPr>
          <w:b/>
          <w:sz w:val="28"/>
          <w:szCs w:val="28"/>
          <w:lang w:val="it-IT"/>
        </w:rPr>
        <w:t>V. Trách nhiệm của chủ đầu tư:</w:t>
      </w:r>
    </w:p>
    <w:p w14:paraId="7DE978BE" w14:textId="77777777" w:rsidR="005319A6" w:rsidRPr="00721F14" w:rsidRDefault="005319A6" w:rsidP="005319A6">
      <w:pPr>
        <w:spacing w:line="264" w:lineRule="auto"/>
        <w:ind w:firstLine="720"/>
        <w:rPr>
          <w:sz w:val="28"/>
          <w:szCs w:val="28"/>
          <w:lang w:val="it-IT"/>
        </w:rPr>
      </w:pPr>
      <w:r w:rsidRPr="00721F14">
        <w:rPr>
          <w:sz w:val="28"/>
          <w:szCs w:val="28"/>
          <w:lang w:val="it-IT"/>
        </w:rPr>
        <w:t xml:space="preserve">- Phối hợp với nhà thầu tư vấn giám sát trong quá trình triển khai gói thầu. </w:t>
      </w:r>
    </w:p>
    <w:p w14:paraId="00CA15BA" w14:textId="77777777" w:rsidR="005319A6" w:rsidRPr="00721F14" w:rsidRDefault="005319A6" w:rsidP="005319A6">
      <w:pPr>
        <w:spacing w:line="264" w:lineRule="auto"/>
        <w:ind w:firstLine="720"/>
        <w:rPr>
          <w:sz w:val="28"/>
          <w:szCs w:val="28"/>
          <w:lang w:val="it-IT"/>
        </w:rPr>
      </w:pPr>
      <w:r w:rsidRPr="00721F14">
        <w:rPr>
          <w:sz w:val="28"/>
          <w:szCs w:val="28"/>
          <w:lang w:val="it-IT"/>
        </w:rPr>
        <w:t xml:space="preserve">- Cung cấp các hồ sơ, tài liệu, văn bản pháp lý liên quan đến gói thầu cho nhà thầu, kể cả các tài liệu nghiên cứu liên quan hiện có nhằm tạo điều kiện thuận lợi cho nhà thầu tư vấn thực hiện nhiệm vụ của mình. </w:t>
      </w:r>
    </w:p>
    <w:p w14:paraId="33DF437A" w14:textId="63B0280E" w:rsidR="005319A6" w:rsidRPr="00721F14" w:rsidRDefault="005319A6" w:rsidP="005319A6">
      <w:pPr>
        <w:rPr>
          <w:lang w:val="it-IT"/>
        </w:rPr>
      </w:pPr>
      <w:r w:rsidRPr="00721F14">
        <w:rPr>
          <w:sz w:val="28"/>
          <w:szCs w:val="28"/>
          <w:lang w:val="it-IT"/>
        </w:rPr>
        <w:t>- Tổ chức nghiệm thu, thanh toán các công việc do tư vấn thực hiện theo đúng tiến độ quy định.</w:t>
      </w:r>
    </w:p>
    <w:sectPr w:rsidR="005319A6" w:rsidRPr="0072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A6"/>
    <w:rsid w:val="00002D6E"/>
    <w:rsid w:val="0004114B"/>
    <w:rsid w:val="001417E8"/>
    <w:rsid w:val="001C7E80"/>
    <w:rsid w:val="00202012"/>
    <w:rsid w:val="00313768"/>
    <w:rsid w:val="00322AB9"/>
    <w:rsid w:val="00402104"/>
    <w:rsid w:val="004351BB"/>
    <w:rsid w:val="004D1004"/>
    <w:rsid w:val="004E5FBD"/>
    <w:rsid w:val="005319A6"/>
    <w:rsid w:val="005803E4"/>
    <w:rsid w:val="00597BC8"/>
    <w:rsid w:val="006956FA"/>
    <w:rsid w:val="006C59D9"/>
    <w:rsid w:val="00721F14"/>
    <w:rsid w:val="00721F99"/>
    <w:rsid w:val="00812AEA"/>
    <w:rsid w:val="00831471"/>
    <w:rsid w:val="00954B52"/>
    <w:rsid w:val="00975830"/>
    <w:rsid w:val="009A4569"/>
    <w:rsid w:val="00B26EC5"/>
    <w:rsid w:val="00B45669"/>
    <w:rsid w:val="00C61043"/>
    <w:rsid w:val="00E57B0D"/>
    <w:rsid w:val="00EE4B46"/>
    <w:rsid w:val="00F76252"/>
    <w:rsid w:val="00FE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F23"/>
  <w15:chartTrackingRefBased/>
  <w15:docId w15:val="{FA496446-440C-4035-A975-F0D54068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53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31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A6"/>
    <w:rPr>
      <w:rFonts w:eastAsiaTheme="majorEastAsia" w:cstheme="majorBidi"/>
      <w:color w:val="272727" w:themeColor="text1" w:themeTint="D8"/>
    </w:rPr>
  </w:style>
  <w:style w:type="paragraph" w:styleId="Title">
    <w:name w:val="Title"/>
    <w:basedOn w:val="Normal"/>
    <w:next w:val="Normal"/>
    <w:link w:val="TitleChar"/>
    <w:uiPriority w:val="10"/>
    <w:qFormat/>
    <w:rsid w:val="005319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A6"/>
    <w:pPr>
      <w:spacing w:before="160"/>
      <w:jc w:val="center"/>
    </w:pPr>
    <w:rPr>
      <w:i/>
      <w:iCs/>
      <w:color w:val="404040" w:themeColor="text1" w:themeTint="BF"/>
    </w:rPr>
  </w:style>
  <w:style w:type="character" w:customStyle="1" w:styleId="QuoteChar">
    <w:name w:val="Quote Char"/>
    <w:basedOn w:val="DefaultParagraphFont"/>
    <w:link w:val="Quote"/>
    <w:uiPriority w:val="29"/>
    <w:rsid w:val="005319A6"/>
    <w:rPr>
      <w:i/>
      <w:iCs/>
      <w:color w:val="404040" w:themeColor="text1" w:themeTint="BF"/>
    </w:rPr>
  </w:style>
  <w:style w:type="paragraph" w:styleId="ListParagraph">
    <w:name w:val="List Paragraph"/>
    <w:basedOn w:val="Normal"/>
    <w:uiPriority w:val="34"/>
    <w:qFormat/>
    <w:rsid w:val="005319A6"/>
    <w:pPr>
      <w:ind w:left="720"/>
      <w:contextualSpacing/>
    </w:pPr>
  </w:style>
  <w:style w:type="character" w:styleId="IntenseEmphasis">
    <w:name w:val="Intense Emphasis"/>
    <w:basedOn w:val="DefaultParagraphFont"/>
    <w:uiPriority w:val="21"/>
    <w:qFormat/>
    <w:rsid w:val="005319A6"/>
    <w:rPr>
      <w:i/>
      <w:iCs/>
      <w:color w:val="0F4761" w:themeColor="accent1" w:themeShade="BF"/>
    </w:rPr>
  </w:style>
  <w:style w:type="paragraph" w:styleId="IntenseQuote">
    <w:name w:val="Intense Quote"/>
    <w:basedOn w:val="Normal"/>
    <w:next w:val="Normal"/>
    <w:link w:val="IntenseQuoteChar"/>
    <w:uiPriority w:val="30"/>
    <w:qFormat/>
    <w:rsid w:val="0053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A6"/>
    <w:rPr>
      <w:i/>
      <w:iCs/>
      <w:color w:val="0F4761" w:themeColor="accent1" w:themeShade="BF"/>
    </w:rPr>
  </w:style>
  <w:style w:type="character" w:styleId="IntenseReference">
    <w:name w:val="Intense Reference"/>
    <w:basedOn w:val="DefaultParagraphFont"/>
    <w:uiPriority w:val="32"/>
    <w:qFormat/>
    <w:rsid w:val="00531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Tien-NH</dc:creator>
  <cp:keywords/>
  <dc:description/>
  <cp:lastModifiedBy>Tien-NH</cp:lastModifiedBy>
  <cp:revision>37</cp:revision>
  <dcterms:created xsi:type="dcterms:W3CDTF">2025-09-05T07:33:00Z</dcterms:created>
  <dcterms:modified xsi:type="dcterms:W3CDTF">2026-03-31T06:44:00Z</dcterms:modified>
</cp:coreProperties>
</file>