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45A33" w14:textId="77777777" w:rsidR="00877FF4" w:rsidRPr="00F02F27" w:rsidRDefault="00877FF4" w:rsidP="00877FF4">
      <w:pPr>
        <w:rPr>
          <w:rFonts w:ascii="Times New Roman" w:hAnsi="Times New Roman" w:cs="Times New Roman"/>
        </w:rPr>
      </w:pPr>
      <w:r w:rsidRPr="00F02F27">
        <w:rPr>
          <w:rFonts w:ascii="Times New Roman" w:hAnsi="Times New Roman" w:cs="Times New Roman"/>
          <w:b/>
          <w:bCs/>
        </w:rPr>
        <w:t>Chương V: PHẠM VI CUNG CẤP</w:t>
      </w:r>
    </w:p>
    <w:p w14:paraId="418D140A" w14:textId="77777777" w:rsidR="00AE39BA" w:rsidRDefault="00877FF4" w:rsidP="00AE39BA">
      <w:pPr>
        <w:rPr>
          <w:rFonts w:ascii="Times New Roman" w:hAnsi="Times New Roman" w:cs="Times New Roman"/>
          <w:b/>
          <w:bCs/>
        </w:rPr>
      </w:pPr>
      <w:r w:rsidRPr="00F02F27">
        <w:rPr>
          <w:rFonts w:ascii="Times New Roman" w:hAnsi="Times New Roman" w:cs="Times New Roman"/>
          <w:b/>
          <w:bCs/>
        </w:rPr>
        <w:t xml:space="preserve">Mục 1. Phạm vi và tiến độ cung cấp </w:t>
      </w:r>
      <w:r w:rsidR="00AE39BA" w:rsidRPr="00AE39BA">
        <w:rPr>
          <w:rFonts w:ascii="Times New Roman" w:hAnsi="Times New Roman" w:cs="Times New Roman"/>
          <w:b/>
          <w:bCs/>
        </w:rPr>
        <w:t>dược liệu, vị thuốc cổ truyền</w:t>
      </w:r>
    </w:p>
    <w:p w14:paraId="1CF1E47E" w14:textId="097D3413" w:rsidR="00234A95" w:rsidRPr="00F02F27" w:rsidRDefault="00AE39BA" w:rsidP="00AE39BA">
      <w:pPr>
        <w:rPr>
          <w:rFonts w:ascii="Times New Roman" w:hAnsi="Times New Roman" w:cs="Times New Roman"/>
          <w:b/>
          <w:bCs/>
        </w:rPr>
      </w:pPr>
      <w:r>
        <w:rPr>
          <w:rFonts w:ascii="Times New Roman" w:hAnsi="Times New Roman" w:cs="Times New Roman"/>
          <w:b/>
          <w:bCs/>
        </w:rPr>
        <w:t xml:space="preserve">1.1 </w:t>
      </w:r>
      <w:r w:rsidR="00AC2CDB" w:rsidRPr="00F02F27">
        <w:rPr>
          <w:rFonts w:ascii="Times New Roman" w:hAnsi="Times New Roman" w:cs="Times New Roman"/>
          <w:b/>
          <w:bCs/>
        </w:rPr>
        <w:t xml:space="preserve">Phạm vi và </w:t>
      </w:r>
      <w:r w:rsidR="00234A95" w:rsidRPr="00F02F27">
        <w:rPr>
          <w:rFonts w:ascii="Times New Roman" w:hAnsi="Times New Roman" w:cs="Times New Roman"/>
          <w:b/>
          <w:bCs/>
        </w:rPr>
        <w:t>yêu cầu kỹ thuật của thuốc</w:t>
      </w:r>
    </w:p>
    <w:p w14:paraId="6AAEB417" w14:textId="56E12E4A" w:rsidR="00AE39BA" w:rsidRDefault="00A30D92" w:rsidP="00AE39BA">
      <w:pPr>
        <w:rPr>
          <w:rFonts w:ascii="Times New Roman" w:hAnsi="Times New Roman" w:cs="Times New Roman"/>
        </w:rPr>
      </w:pPr>
      <w:r>
        <w:rPr>
          <w:rFonts w:ascii="Times New Roman" w:hAnsi="Times New Roman" w:cs="Times New Roman"/>
        </w:rPr>
        <w:t xml:space="preserve">- </w:t>
      </w:r>
      <w:r w:rsidR="00AE39BA" w:rsidRPr="00AE39BA">
        <w:rPr>
          <w:rFonts w:ascii="Times New Roman" w:hAnsi="Times New Roman" w:cs="Times New Roman"/>
        </w:rPr>
        <w:t>Phạm vi và tiến độ cung cấp dược liệu, vị thuốc cổ truyền quy định tại </w:t>
      </w:r>
      <w:bookmarkStart w:id="0" w:name="bieumau_ms_00_pl2_3"/>
      <w:r w:rsidR="00AE39BA" w:rsidRPr="00AE39BA">
        <w:rPr>
          <w:rFonts w:ascii="Times New Roman" w:hAnsi="Times New Roman" w:cs="Times New Roman"/>
        </w:rPr>
        <w:t>Mẫu số 00</w:t>
      </w:r>
      <w:bookmarkEnd w:id="0"/>
      <w:r w:rsidR="00AE39BA" w:rsidRPr="00AE39BA">
        <w:rPr>
          <w:rFonts w:ascii="Times New Roman" w:hAnsi="Times New Roman" w:cs="Times New Roman"/>
        </w:rPr>
        <w:t>, Chương IV - biểu mẫu dự thầu Phạm vi cung cấp dược liệu, vị thuốc cổ truyền và dịch vụ liên quan (nếu có)</w:t>
      </w:r>
    </w:p>
    <w:p w14:paraId="10496B0F" w14:textId="5EFEEBCF" w:rsidR="005D18D7" w:rsidRPr="005D18D7" w:rsidRDefault="005D18D7" w:rsidP="005D18D7">
      <w:pPr>
        <w:jc w:val="both"/>
        <w:rPr>
          <w:rFonts w:ascii="Times New Roman" w:hAnsi="Times New Roman" w:cs="Times New Roman"/>
        </w:rPr>
      </w:pPr>
      <w:r>
        <w:rPr>
          <w:rFonts w:ascii="Times New Roman" w:hAnsi="Times New Roman" w:cs="Times New Roman"/>
        </w:rPr>
        <w:t xml:space="preserve">- </w:t>
      </w:r>
      <w:r w:rsidRPr="003040A9">
        <w:rPr>
          <w:rFonts w:ascii="Times New Roman" w:hAnsi="Times New Roman" w:cs="Times New Roman"/>
        </w:rPr>
        <w:t>Dược liệu được giao phải đầy đủ số lượng của E-HSMT, cung ứng đầy đủ và kịp thời số lượng hàng hóa trúng thầu theo nhu cầu sử dụng của bệnh viện và theo đúng các thông tin về nguồn gốc xuất xứ, tiêu chuẩn</w:t>
      </w:r>
      <w:r>
        <w:rPr>
          <w:rFonts w:ascii="Times New Roman" w:hAnsi="Times New Roman" w:cs="Times New Roman"/>
        </w:rPr>
        <w:t xml:space="preserve"> kỹ thuật</w:t>
      </w:r>
      <w:r w:rsidRPr="003040A9">
        <w:rPr>
          <w:rFonts w:ascii="Times New Roman" w:hAnsi="Times New Roman" w:cs="Times New Roman"/>
        </w:rPr>
        <w:t xml:space="preserve"> và các thông tin khác như đã cung cấp trong hồ sơ dự thầu.</w:t>
      </w:r>
    </w:p>
    <w:p w14:paraId="5D8B731B" w14:textId="37CF3D18" w:rsidR="00234A95" w:rsidRPr="002F3489" w:rsidRDefault="00EB7F86" w:rsidP="002F3489">
      <w:pPr>
        <w:pStyle w:val="ListParagraph"/>
        <w:numPr>
          <w:ilvl w:val="1"/>
          <w:numId w:val="3"/>
        </w:numPr>
        <w:rPr>
          <w:rFonts w:ascii="Times New Roman" w:hAnsi="Times New Roman" w:cs="Times New Roman"/>
          <w:b/>
          <w:bCs/>
        </w:rPr>
      </w:pPr>
      <w:r w:rsidRPr="002F3489">
        <w:rPr>
          <w:rFonts w:ascii="Times New Roman" w:hAnsi="Times New Roman" w:cs="Times New Roman"/>
          <w:b/>
          <w:bCs/>
        </w:rPr>
        <w:t>Tiến độ cung cấp thuốc</w:t>
      </w:r>
    </w:p>
    <w:p w14:paraId="3AF91840" w14:textId="76EA01E3" w:rsidR="003040A9" w:rsidRPr="003040A9" w:rsidRDefault="003040A9" w:rsidP="003040A9">
      <w:pPr>
        <w:jc w:val="both"/>
        <w:rPr>
          <w:rFonts w:ascii="Times New Roman" w:hAnsi="Times New Roman" w:cs="Times New Roman"/>
        </w:rPr>
      </w:pPr>
      <w:r w:rsidRPr="003040A9">
        <w:rPr>
          <w:rFonts w:ascii="Times New Roman" w:hAnsi="Times New Roman" w:cs="Times New Roman"/>
        </w:rPr>
        <w:t>Nhà thầu đảm bảo cung cấp đầy đủ, đúng thời gian theo dự trù của Bệnh viện và liên hệ báo trước 01 ngày cho Bệnh viện trước khi giao hàng.</w:t>
      </w:r>
      <w:r>
        <w:rPr>
          <w:rFonts w:ascii="Times New Roman" w:hAnsi="Times New Roman" w:cs="Times New Roman"/>
          <w:sz w:val="26"/>
          <w:szCs w:val="26"/>
        </w:rPr>
        <w:t xml:space="preserve"> </w:t>
      </w:r>
      <w:r w:rsidRPr="003040A9">
        <w:rPr>
          <w:rFonts w:ascii="Times New Roman" w:hAnsi="Times New Roman" w:cs="Times New Roman"/>
        </w:rPr>
        <w:t>Dược liệu phải được giao theo từng đơn hàng của bệnh viện trong vòng 72 giờ từ khi nhận được yêu cầu giao hàng</w:t>
      </w:r>
      <w:r>
        <w:rPr>
          <w:rFonts w:ascii="Times New Roman" w:hAnsi="Times New Roman" w:cs="Times New Roman"/>
        </w:rPr>
        <w:t xml:space="preserve"> </w:t>
      </w:r>
      <w:r w:rsidRPr="00693E20">
        <w:rPr>
          <w:rFonts w:ascii="Times New Roman" w:hAnsi="Times New Roman" w:cs="Times New Roman"/>
        </w:rPr>
        <w:t>(bằng email, fax hoặc điện thoại)</w:t>
      </w:r>
      <w:r w:rsidRPr="003040A9">
        <w:rPr>
          <w:rFonts w:ascii="Times New Roman" w:hAnsi="Times New Roman" w:cs="Times New Roman"/>
        </w:rPr>
        <w:t>, không kể ngày thứ 7, chủ nhật, ngày lễ tết.</w:t>
      </w:r>
    </w:p>
    <w:p w14:paraId="0124317C" w14:textId="186AE2EE" w:rsidR="003040A9" w:rsidRPr="003040A9" w:rsidRDefault="003040A9" w:rsidP="003040A9">
      <w:pPr>
        <w:jc w:val="both"/>
        <w:rPr>
          <w:rFonts w:ascii="Times New Roman" w:hAnsi="Times New Roman" w:cs="Times New Roman"/>
        </w:rPr>
      </w:pPr>
      <w:r w:rsidRPr="003040A9">
        <w:rPr>
          <w:rFonts w:ascii="Times New Roman" w:hAnsi="Times New Roman" w:cs="Times New Roman"/>
        </w:rPr>
        <w:t>Nhà thầu phải giao hàng theo</w:t>
      </w:r>
      <w:r w:rsidR="001D29A1">
        <w:rPr>
          <w:rFonts w:ascii="Times New Roman" w:hAnsi="Times New Roman" w:cs="Times New Roman"/>
        </w:rPr>
        <w:t xml:space="preserve"> đúng</w:t>
      </w:r>
      <w:r w:rsidRPr="003040A9">
        <w:rPr>
          <w:rFonts w:ascii="Times New Roman" w:hAnsi="Times New Roman" w:cs="Times New Roman"/>
        </w:rPr>
        <w:t xml:space="preserve"> </w:t>
      </w:r>
      <w:r w:rsidR="00CC7E04">
        <w:rPr>
          <w:rFonts w:ascii="Times New Roman" w:hAnsi="Times New Roman" w:cs="Times New Roman"/>
        </w:rPr>
        <w:t>các điều khoả</w:t>
      </w:r>
      <w:r w:rsidR="00F53A07">
        <w:rPr>
          <w:rFonts w:ascii="Times New Roman" w:hAnsi="Times New Roman" w:cs="Times New Roman"/>
        </w:rPr>
        <w:t>n</w:t>
      </w:r>
      <w:r w:rsidR="00CC7E04">
        <w:rPr>
          <w:rFonts w:ascii="Times New Roman" w:hAnsi="Times New Roman" w:cs="Times New Roman"/>
        </w:rPr>
        <w:t xml:space="preserve"> trong</w:t>
      </w:r>
      <w:r w:rsidRPr="003040A9">
        <w:rPr>
          <w:rFonts w:ascii="Times New Roman" w:hAnsi="Times New Roman" w:cs="Times New Roman"/>
        </w:rPr>
        <w:t xml:space="preserve"> hợp đồng mua bán dược liệu ký kết với bệnh viện.                                          </w:t>
      </w:r>
    </w:p>
    <w:p w14:paraId="648B1A8A" w14:textId="2F7A4C1B" w:rsidR="003040A9" w:rsidRPr="003040A9" w:rsidRDefault="003040A9" w:rsidP="003040A9">
      <w:pPr>
        <w:jc w:val="both"/>
        <w:rPr>
          <w:rFonts w:ascii="Times New Roman" w:hAnsi="Times New Roman" w:cs="Times New Roman"/>
        </w:rPr>
      </w:pPr>
      <w:r w:rsidRPr="003040A9">
        <w:rPr>
          <w:rFonts w:ascii="Times New Roman" w:hAnsi="Times New Roman" w:cs="Times New Roman"/>
        </w:rPr>
        <w:t>Địa điểm cung cấp: Kho Khoa Dược, Bệnh viện Y học Cổ truyề</w:t>
      </w:r>
      <w:r w:rsidR="00B735A4">
        <w:rPr>
          <w:rFonts w:ascii="Times New Roman" w:hAnsi="Times New Roman" w:cs="Times New Roman"/>
        </w:rPr>
        <w:t>n -</w:t>
      </w:r>
      <w:r w:rsidRPr="003040A9">
        <w:rPr>
          <w:rFonts w:ascii="Times New Roman" w:hAnsi="Times New Roman" w:cs="Times New Roman"/>
        </w:rPr>
        <w:t xml:space="preserve"> Bộ Công an; </w:t>
      </w:r>
      <w:r w:rsidR="00693E20">
        <w:rPr>
          <w:rFonts w:ascii="Times New Roman" w:hAnsi="Times New Roman" w:cs="Times New Roman"/>
        </w:rPr>
        <w:t>Số 278 đường</w:t>
      </w:r>
      <w:r w:rsidRPr="003040A9">
        <w:rPr>
          <w:rFonts w:ascii="Times New Roman" w:hAnsi="Times New Roman" w:cs="Times New Roman"/>
        </w:rPr>
        <w:t xml:space="preserve"> Lương Thế</w:t>
      </w:r>
      <w:r w:rsidR="00693E20">
        <w:rPr>
          <w:rFonts w:ascii="Times New Roman" w:hAnsi="Times New Roman" w:cs="Times New Roman"/>
        </w:rPr>
        <w:t xml:space="preserve"> Vinh, phường Đại Mỗ</w:t>
      </w:r>
      <w:r w:rsidRPr="003040A9">
        <w:rPr>
          <w:rFonts w:ascii="Times New Roman" w:hAnsi="Times New Roman" w:cs="Times New Roman"/>
        </w:rPr>
        <w:t>, Hà Nội.</w:t>
      </w:r>
    </w:p>
    <w:p w14:paraId="38EC5210" w14:textId="7F542338" w:rsidR="00877FF4" w:rsidRPr="00F02F27" w:rsidRDefault="00877FF4" w:rsidP="003040A9">
      <w:pPr>
        <w:rPr>
          <w:rFonts w:ascii="Times New Roman" w:hAnsi="Times New Roman" w:cs="Times New Roman"/>
        </w:rPr>
      </w:pPr>
      <w:r w:rsidRPr="00F02F27">
        <w:rPr>
          <w:rFonts w:ascii="Times New Roman" w:hAnsi="Times New Roman" w:cs="Times New Roman"/>
          <w:b/>
          <w:bCs/>
        </w:rPr>
        <w:t>Mục 2. Yêu cầu về kỹ thuật</w:t>
      </w:r>
    </w:p>
    <w:p w14:paraId="0B457BAA" w14:textId="5F19FB37" w:rsidR="00877FF4" w:rsidRPr="00F02F27" w:rsidRDefault="00B55D70" w:rsidP="00877FF4">
      <w:pPr>
        <w:rPr>
          <w:rFonts w:ascii="Times New Roman" w:hAnsi="Times New Roman" w:cs="Times New Roman"/>
        </w:rPr>
      </w:pPr>
      <w:r w:rsidRPr="00B55D70">
        <w:rPr>
          <w:rFonts w:ascii="Times New Roman" w:hAnsi="Times New Roman" w:cs="Times New Roman"/>
        </w:rPr>
        <w:t>Yêu cầu về kỹ thuật bao gồm các nội dung cơ bản như sau</w:t>
      </w:r>
      <w:r w:rsidR="00877FF4" w:rsidRPr="00F02F27">
        <w:rPr>
          <w:rFonts w:ascii="Times New Roman" w:hAnsi="Times New Roman" w:cs="Times New Roman"/>
        </w:rPr>
        <w:t>:</w:t>
      </w:r>
    </w:p>
    <w:p w14:paraId="03A5CC94" w14:textId="77777777" w:rsidR="00877FF4" w:rsidRPr="00F02F27" w:rsidRDefault="00877FF4" w:rsidP="00877FF4">
      <w:pPr>
        <w:rPr>
          <w:rFonts w:ascii="Times New Roman" w:hAnsi="Times New Roman" w:cs="Times New Roman"/>
        </w:rPr>
      </w:pPr>
      <w:r w:rsidRPr="00F02F27">
        <w:rPr>
          <w:rFonts w:ascii="Times New Roman" w:hAnsi="Times New Roman" w:cs="Times New Roman"/>
        </w:rPr>
        <w:t>2.1. Giới thiệu chung về gói thầu</w:t>
      </w:r>
    </w:p>
    <w:p w14:paraId="14CFEEE9" w14:textId="3C0E127B"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xml:space="preserve">- Tên gói thầu: </w:t>
      </w:r>
      <w:r w:rsidR="00B735A4">
        <w:rPr>
          <w:rFonts w:ascii="Times New Roman" w:hAnsi="Times New Roman" w:cs="Times New Roman"/>
        </w:rPr>
        <w:t>Mua d</w:t>
      </w:r>
      <w:r w:rsidR="00E310A2">
        <w:rPr>
          <w:rFonts w:ascii="Times New Roman" w:hAnsi="Times New Roman" w:cs="Times New Roman"/>
        </w:rPr>
        <w:t>ược liệ</w:t>
      </w:r>
      <w:r w:rsidR="00B735A4">
        <w:rPr>
          <w:rFonts w:ascii="Times New Roman" w:hAnsi="Times New Roman" w:cs="Times New Roman"/>
        </w:rPr>
        <w:t>u 2026 lần 1</w:t>
      </w:r>
    </w:p>
    <w:p w14:paraId="080D0C8E" w14:textId="3D4B3CCD"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xml:space="preserve">- Địa điểm thực hiện: </w:t>
      </w:r>
      <w:r w:rsidR="00B735A4" w:rsidRPr="003040A9">
        <w:rPr>
          <w:rFonts w:ascii="Times New Roman" w:hAnsi="Times New Roman" w:cs="Times New Roman"/>
        </w:rPr>
        <w:t>Bệnh viện Y học Cổ truyề</w:t>
      </w:r>
      <w:r w:rsidR="00B735A4">
        <w:rPr>
          <w:rFonts w:ascii="Times New Roman" w:hAnsi="Times New Roman" w:cs="Times New Roman"/>
        </w:rPr>
        <w:t>n -</w:t>
      </w:r>
      <w:r w:rsidR="00B735A4" w:rsidRPr="003040A9">
        <w:rPr>
          <w:rFonts w:ascii="Times New Roman" w:hAnsi="Times New Roman" w:cs="Times New Roman"/>
        </w:rPr>
        <w:t xml:space="preserve"> Bộ Công an; </w:t>
      </w:r>
      <w:r w:rsidR="00B735A4">
        <w:rPr>
          <w:rFonts w:ascii="Times New Roman" w:hAnsi="Times New Roman" w:cs="Times New Roman"/>
        </w:rPr>
        <w:t>Số 278 đường</w:t>
      </w:r>
      <w:r w:rsidR="00B735A4" w:rsidRPr="003040A9">
        <w:rPr>
          <w:rFonts w:ascii="Times New Roman" w:hAnsi="Times New Roman" w:cs="Times New Roman"/>
        </w:rPr>
        <w:t xml:space="preserve"> Lương Thế</w:t>
      </w:r>
      <w:r w:rsidR="00B735A4">
        <w:rPr>
          <w:rFonts w:ascii="Times New Roman" w:hAnsi="Times New Roman" w:cs="Times New Roman"/>
        </w:rPr>
        <w:t xml:space="preserve"> Vinh, phường Đại Mỗ</w:t>
      </w:r>
      <w:r w:rsidR="00B735A4" w:rsidRPr="003040A9">
        <w:rPr>
          <w:rFonts w:ascii="Times New Roman" w:hAnsi="Times New Roman" w:cs="Times New Roman"/>
        </w:rPr>
        <w:t>, Hà Nội.</w:t>
      </w:r>
    </w:p>
    <w:p w14:paraId="6C4D7541" w14:textId="6376CE74"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xml:space="preserve">- Thời gian thực hiện gói thầu: </w:t>
      </w:r>
      <w:r w:rsidR="003A5631" w:rsidRPr="00F02F27">
        <w:rPr>
          <w:rFonts w:ascii="Times New Roman" w:hAnsi="Times New Roman" w:cs="Times New Roman"/>
        </w:rPr>
        <w:t>365</w:t>
      </w:r>
      <w:r w:rsidRPr="00F02F27">
        <w:rPr>
          <w:rFonts w:ascii="Times New Roman" w:hAnsi="Times New Roman" w:cs="Times New Roman"/>
        </w:rPr>
        <w:t xml:space="preserve"> </w:t>
      </w:r>
      <w:r w:rsidR="00A10911" w:rsidRPr="00F02F27">
        <w:rPr>
          <w:rFonts w:ascii="Times New Roman" w:hAnsi="Times New Roman" w:cs="Times New Roman"/>
        </w:rPr>
        <w:t>ngày</w:t>
      </w:r>
      <w:r w:rsidR="00AB39D5">
        <w:rPr>
          <w:rFonts w:ascii="Times New Roman" w:hAnsi="Times New Roman" w:cs="Times New Roman"/>
        </w:rPr>
        <w:t>.</w:t>
      </w:r>
    </w:p>
    <w:p w14:paraId="729833B9" w14:textId="11F684DD"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xml:space="preserve">- Nguồn vốn: </w:t>
      </w:r>
      <w:r w:rsidR="00B735A4">
        <w:rPr>
          <w:rFonts w:ascii="Times New Roman" w:hAnsi="Times New Roman" w:cs="Times New Roman"/>
        </w:rPr>
        <w:t>Nguồn thu hoạt động sự nghiệp</w:t>
      </w:r>
      <w:r w:rsidRPr="00F02F27">
        <w:rPr>
          <w:rFonts w:ascii="Times New Roman" w:hAnsi="Times New Roman" w:cs="Times New Roman"/>
        </w:rPr>
        <w:t xml:space="preserve"> và các nguồ</w:t>
      </w:r>
      <w:r w:rsidR="00B735A4">
        <w:rPr>
          <w:rFonts w:ascii="Times New Roman" w:hAnsi="Times New Roman" w:cs="Times New Roman"/>
        </w:rPr>
        <w:t>n kinh phí</w:t>
      </w:r>
      <w:r w:rsidRPr="00F02F27">
        <w:rPr>
          <w:rFonts w:ascii="Times New Roman" w:hAnsi="Times New Roman" w:cs="Times New Roman"/>
        </w:rPr>
        <w:t xml:space="preserve"> hợp pháp khác.</w:t>
      </w:r>
    </w:p>
    <w:p w14:paraId="54053CD0" w14:textId="34B4C3E4"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Hình thức lựa chọn nhà thầu: Đấu thầu rộ</w:t>
      </w:r>
      <w:r w:rsidR="0095139D">
        <w:rPr>
          <w:rFonts w:ascii="Times New Roman" w:hAnsi="Times New Roman" w:cs="Times New Roman"/>
        </w:rPr>
        <w:t>ng rãi</w:t>
      </w:r>
      <w:r w:rsidRPr="00F02F27">
        <w:rPr>
          <w:rFonts w:ascii="Times New Roman" w:hAnsi="Times New Roman" w:cs="Times New Roman"/>
        </w:rPr>
        <w:t xml:space="preserve">, </w:t>
      </w:r>
      <w:r w:rsidR="002F7B72">
        <w:rPr>
          <w:rFonts w:ascii="Times New Roman" w:hAnsi="Times New Roman" w:cs="Times New Roman"/>
        </w:rPr>
        <w:t xml:space="preserve">trong nước, </w:t>
      </w:r>
      <w:r w:rsidRPr="00F02F27">
        <w:rPr>
          <w:rFonts w:ascii="Times New Roman" w:hAnsi="Times New Roman" w:cs="Times New Roman"/>
        </w:rPr>
        <w:t>qua mạng.</w:t>
      </w:r>
    </w:p>
    <w:p w14:paraId="67FAD419" w14:textId="77777777"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Phương thức đấu thầu: Một giai đoạn một túi hồ sơ.</w:t>
      </w:r>
    </w:p>
    <w:p w14:paraId="1CA7A970" w14:textId="77777777" w:rsidR="003046DC" w:rsidRPr="00F02F27" w:rsidRDefault="003046DC" w:rsidP="003046DC">
      <w:pPr>
        <w:spacing w:before="120"/>
        <w:rPr>
          <w:rFonts w:ascii="Times New Roman" w:hAnsi="Times New Roman" w:cs="Times New Roman"/>
        </w:rPr>
      </w:pPr>
      <w:r w:rsidRPr="00F02F27">
        <w:rPr>
          <w:rFonts w:ascii="Times New Roman" w:hAnsi="Times New Roman" w:cs="Times New Roman"/>
        </w:rPr>
        <w:t>- Loại hợp đồng: Hợp đồng theo đơn giá cố định.</w:t>
      </w:r>
    </w:p>
    <w:p w14:paraId="1BEE50D6" w14:textId="77777777" w:rsidR="00877FF4" w:rsidRPr="00F02F27" w:rsidRDefault="00877FF4" w:rsidP="00877FF4">
      <w:pPr>
        <w:rPr>
          <w:rFonts w:ascii="Times New Roman" w:hAnsi="Times New Roman" w:cs="Times New Roman"/>
        </w:rPr>
      </w:pPr>
      <w:r w:rsidRPr="00F02F27">
        <w:rPr>
          <w:rFonts w:ascii="Times New Roman" w:hAnsi="Times New Roman" w:cs="Times New Roman"/>
        </w:rPr>
        <w:t>2.2. Yêu cầu về kỹ thuật</w:t>
      </w:r>
    </w:p>
    <w:p w14:paraId="6FE97A79" w14:textId="77777777" w:rsidR="00280082" w:rsidRPr="00280082" w:rsidRDefault="00280082" w:rsidP="00DA3023">
      <w:pPr>
        <w:jc w:val="both"/>
        <w:rPr>
          <w:rFonts w:ascii="Times New Roman" w:hAnsi="Times New Roman" w:cs="Times New Roman"/>
        </w:rPr>
      </w:pPr>
      <w:r w:rsidRPr="00280082">
        <w:rPr>
          <w:rFonts w:ascii="Times New Roman" w:hAnsi="Times New Roman" w:cs="Times New Roman"/>
        </w:rPr>
        <w:lastRenderedPageBreak/>
        <w:t>Yêu cầu về kỹ thuật bao gồm yêu cầu về kỹ thuật chung và yêu cầu về kỹ thuật chi tiết đối với dược liệu, vị thuốc cổ truyền thuộc phạm vi cung cấp của gói thầu.</w:t>
      </w:r>
    </w:p>
    <w:p w14:paraId="093169D4" w14:textId="15E86C40" w:rsidR="00877FF4" w:rsidRDefault="00280082" w:rsidP="00DA3023">
      <w:pPr>
        <w:jc w:val="both"/>
        <w:rPr>
          <w:rFonts w:ascii="Times New Roman" w:hAnsi="Times New Roman" w:cs="Times New Roman"/>
        </w:rPr>
      </w:pPr>
      <w:r w:rsidRPr="00280082">
        <w:rPr>
          <w:rFonts w:ascii="Times New Roman" w:hAnsi="Times New Roman" w:cs="Times New Roman"/>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 được nêu tại </w:t>
      </w:r>
      <w:bookmarkStart w:id="1" w:name="bieumau_ms_00_pl2_5"/>
      <w:r w:rsidRPr="00280082">
        <w:rPr>
          <w:rFonts w:ascii="Times New Roman" w:hAnsi="Times New Roman" w:cs="Times New Roman"/>
        </w:rPr>
        <w:t>mẫu số 00</w:t>
      </w:r>
      <w:bookmarkEnd w:id="1"/>
      <w:r w:rsidRPr="00280082">
        <w:rPr>
          <w:rFonts w:ascii="Times New Roman" w:hAnsi="Times New Roman" w:cs="Times New Roman"/>
        </w:rPr>
        <w:t> - Biểu mẫu dự thầu chương IV</w:t>
      </w:r>
    </w:p>
    <w:p w14:paraId="231CC0B9" w14:textId="5F88A033" w:rsidR="002B0E9E" w:rsidRPr="002B0E9E" w:rsidRDefault="002B0E9E" w:rsidP="002B0E9E">
      <w:pPr>
        <w:jc w:val="both"/>
        <w:rPr>
          <w:rFonts w:ascii="Times New Roman" w:eastAsia="Times New Roman" w:hAnsi="Times New Roman" w:cs="Times New Roman"/>
          <w:szCs w:val="28"/>
          <w:lang w:val="nl-NL"/>
        </w:rPr>
      </w:pPr>
      <w:r w:rsidRPr="002B0E9E">
        <w:rPr>
          <w:rFonts w:ascii="Times New Roman" w:eastAsia="Times New Roman" w:hAnsi="Times New Roman" w:cs="Times New Roman"/>
          <w:szCs w:val="28"/>
          <w:lang w:val="nl-NL"/>
        </w:rPr>
        <w:t>Yêu cầu kỹ thuật chi tiết:</w:t>
      </w:r>
    </w:p>
    <w:p w14:paraId="211A451D" w14:textId="6730A6C1" w:rsidR="002B0E9E" w:rsidRPr="002B0E9E" w:rsidRDefault="002B0E9E" w:rsidP="002B0E9E">
      <w:pPr>
        <w:jc w:val="both"/>
        <w:rPr>
          <w:rFonts w:ascii="Times New Roman" w:eastAsia="Times New Roman" w:hAnsi="Times New Roman" w:cs="Times New Roman"/>
          <w:szCs w:val="28"/>
          <w:lang w:val="nl-NL"/>
        </w:rPr>
      </w:pPr>
      <w:r w:rsidRPr="002B0E9E">
        <w:rPr>
          <w:rFonts w:ascii="Times New Roman" w:eastAsia="Times New Roman" w:hAnsi="Times New Roman" w:cs="Times New Roman"/>
          <w:szCs w:val="28"/>
          <w:lang w:val="nl-NL"/>
        </w:rPr>
        <w:t xml:space="preserve">- Dược liệu phải đạt tiêu chuẩn chất lượng: Nhà thầu nêu cụ thể tiêu chuẩn chất </w:t>
      </w:r>
      <w:r>
        <w:rPr>
          <w:rFonts w:ascii="Times New Roman" w:eastAsia="Times New Roman" w:hAnsi="Times New Roman" w:cs="Times New Roman"/>
          <w:szCs w:val="28"/>
          <w:lang w:val="nl-NL"/>
        </w:rPr>
        <w:t>lượng của mặt hàng tham dự thầu là</w:t>
      </w:r>
      <w:r w:rsidRPr="002B0E9E">
        <w:rPr>
          <w:rFonts w:ascii="Times New Roman" w:eastAsia="Times New Roman" w:hAnsi="Times New Roman" w:cs="Times New Roman"/>
          <w:szCs w:val="28"/>
          <w:lang w:val="nl-NL"/>
        </w:rPr>
        <w:t xml:space="preserve"> DĐVN V hoặc tương đương hoặc </w:t>
      </w:r>
      <w:r>
        <w:rPr>
          <w:rFonts w:ascii="Times New Roman" w:eastAsia="Times New Roman" w:hAnsi="Times New Roman" w:cs="Times New Roman"/>
          <w:szCs w:val="28"/>
          <w:lang w:val="nl-NL"/>
        </w:rPr>
        <w:t>tiêu chuẩn cơ sở...</w:t>
      </w:r>
      <w:r w:rsidRPr="002B0E9E">
        <w:rPr>
          <w:rFonts w:ascii="Times New Roman" w:eastAsia="Times New Roman" w:hAnsi="Times New Roman" w:cs="Times New Roman"/>
          <w:szCs w:val="28"/>
          <w:lang w:val="nl-NL"/>
        </w:rPr>
        <w:t xml:space="preserve"> </w:t>
      </w:r>
      <w:r>
        <w:rPr>
          <w:rFonts w:ascii="Times New Roman" w:eastAsia="Times New Roman" w:hAnsi="Times New Roman" w:cs="Times New Roman"/>
          <w:szCs w:val="28"/>
          <w:lang w:val="nl-NL"/>
        </w:rPr>
        <w:t>Các tiêu chuẩn này đều</w:t>
      </w:r>
      <w:r w:rsidRPr="002B0E9E">
        <w:rPr>
          <w:rFonts w:ascii="Times New Roman" w:eastAsia="Times New Roman" w:hAnsi="Times New Roman" w:cs="Times New Roman"/>
          <w:szCs w:val="28"/>
          <w:lang w:val="nl-NL"/>
        </w:rPr>
        <w:t xml:space="preserve"> phải </w:t>
      </w:r>
      <w:r>
        <w:rPr>
          <w:rFonts w:ascii="Times New Roman" w:eastAsia="Times New Roman" w:hAnsi="Times New Roman" w:cs="Times New Roman"/>
          <w:szCs w:val="28"/>
          <w:lang w:val="nl-NL"/>
        </w:rPr>
        <w:t>tuân thủ</w:t>
      </w:r>
      <w:r w:rsidRPr="002B0E9E">
        <w:rPr>
          <w:rFonts w:ascii="Times New Roman" w:eastAsia="Times New Roman" w:hAnsi="Times New Roman" w:cs="Times New Roman"/>
          <w:szCs w:val="28"/>
          <w:lang w:val="nl-NL"/>
        </w:rPr>
        <w:t xml:space="preserve"> theo quy định tại Thông tư </w:t>
      </w:r>
      <w:r>
        <w:rPr>
          <w:rFonts w:ascii="Times New Roman" w:eastAsia="Times New Roman" w:hAnsi="Times New Roman" w:cs="Times New Roman"/>
          <w:szCs w:val="28"/>
          <w:lang w:val="nl-NL"/>
        </w:rPr>
        <w:t>32/2025</w:t>
      </w:r>
      <w:r w:rsidRPr="002B0E9E">
        <w:rPr>
          <w:rFonts w:ascii="Times New Roman" w:eastAsia="Times New Roman" w:hAnsi="Times New Roman" w:cs="Times New Roman"/>
          <w:szCs w:val="28"/>
          <w:lang w:val="nl-NL"/>
        </w:rPr>
        <w:t>/TT-BYT.</w:t>
      </w:r>
    </w:p>
    <w:p w14:paraId="108D9869" w14:textId="2A03F51F" w:rsidR="002B0E9E" w:rsidRPr="002B0E9E" w:rsidRDefault="002B0E9E" w:rsidP="00DA3023">
      <w:pPr>
        <w:jc w:val="both"/>
        <w:rPr>
          <w:rFonts w:ascii="Times New Roman" w:eastAsia="Times New Roman" w:hAnsi="Times New Roman" w:cs="Times New Roman"/>
          <w:szCs w:val="28"/>
        </w:rPr>
      </w:pPr>
      <w:r w:rsidRPr="002B0E9E">
        <w:rPr>
          <w:rFonts w:ascii="Times New Roman" w:eastAsia="Times New Roman" w:hAnsi="Times New Roman" w:cs="Times New Roman"/>
          <w:szCs w:val="28"/>
        </w:rPr>
        <w:t>- Thông tin về dược liệu dự thầu, nhà thầu phải ghi đầy đủ các Thông tin theo quy định tại Mẫu số 05(a) của E-HSMT này.</w:t>
      </w:r>
    </w:p>
    <w:p w14:paraId="47B59566" w14:textId="77777777" w:rsidR="00877FF4" w:rsidRPr="00F02F27" w:rsidRDefault="00877FF4" w:rsidP="00877FF4">
      <w:pPr>
        <w:rPr>
          <w:rFonts w:ascii="Times New Roman" w:hAnsi="Times New Roman" w:cs="Times New Roman"/>
        </w:rPr>
      </w:pPr>
      <w:r w:rsidRPr="00F02F27">
        <w:rPr>
          <w:rFonts w:ascii="Times New Roman" w:hAnsi="Times New Roman" w:cs="Times New Roman"/>
        </w:rPr>
        <w:t>2.3. Các yêu cầu khác</w:t>
      </w:r>
    </w:p>
    <w:p w14:paraId="54FDB22B" w14:textId="23A90DD0" w:rsidR="004E38B6" w:rsidRDefault="004E38B6" w:rsidP="000850D0">
      <w:pPr>
        <w:jc w:val="both"/>
        <w:rPr>
          <w:rFonts w:ascii="Times New Roman" w:hAnsi="Times New Roman" w:cs="Times New Roman"/>
        </w:rPr>
      </w:pPr>
      <w:r w:rsidRPr="005D18D7">
        <w:rPr>
          <w:rFonts w:ascii="Times New Roman" w:hAnsi="Times New Roman" w:cs="Times New Roman"/>
        </w:rPr>
        <w:t>- Hàng hóa trong quá trình vận chuyển, giao nhận phải đảm bảo đúng điều kiện bảo quản theo quy định của Bộ y tế.</w:t>
      </w:r>
    </w:p>
    <w:p w14:paraId="2783B783" w14:textId="53A3356C" w:rsidR="004E38B6" w:rsidRPr="004E38B6" w:rsidRDefault="004E38B6" w:rsidP="000850D0">
      <w:pPr>
        <w:jc w:val="both"/>
        <w:rPr>
          <w:rFonts w:ascii="Times New Roman" w:hAnsi="Times New Roman" w:cs="Times New Roman"/>
        </w:rPr>
      </w:pPr>
      <w:r w:rsidRPr="004E38B6">
        <w:rPr>
          <w:rFonts w:ascii="Times New Roman" w:hAnsi="Times New Roman" w:cs="Times New Roman"/>
        </w:rPr>
        <w:t xml:space="preserve">- </w:t>
      </w:r>
      <w:r w:rsidRPr="004E38B6">
        <w:rPr>
          <w:rFonts w:ascii="Times New Roman" w:eastAsia="Times New Roman" w:hAnsi="Times New Roman" w:cs="Times New Roman"/>
          <w:szCs w:val="28"/>
        </w:rPr>
        <w:t xml:space="preserve">Khi giao hàng, nhãn dược liệu phải theo quy định tại </w:t>
      </w:r>
      <w:r w:rsidR="000850D0">
        <w:rPr>
          <w:rFonts w:ascii="Times New Roman" w:eastAsia="Times New Roman" w:hAnsi="Times New Roman" w:cs="Times New Roman"/>
          <w:szCs w:val="28"/>
        </w:rPr>
        <w:t>Văn bản hợp nhất số</w:t>
      </w:r>
      <w:r w:rsidRPr="004E38B6">
        <w:rPr>
          <w:rFonts w:ascii="Times New Roman" w:eastAsia="Times New Roman" w:hAnsi="Times New Roman" w:cs="Times New Roman"/>
          <w:szCs w:val="28"/>
        </w:rPr>
        <w:t xml:space="preserve"> 01/</w:t>
      </w:r>
      <w:r w:rsidR="000850D0">
        <w:rPr>
          <w:rFonts w:ascii="Times New Roman" w:eastAsia="Times New Roman" w:hAnsi="Times New Roman" w:cs="Times New Roman"/>
          <w:szCs w:val="28"/>
        </w:rPr>
        <w:t>VBHN-BYT ngày 08 tháng 01 năm 2024</w:t>
      </w:r>
      <w:r w:rsidR="0087673F">
        <w:rPr>
          <w:rFonts w:ascii="Times New Roman" w:eastAsia="Times New Roman" w:hAnsi="Times New Roman" w:cs="Times New Roman"/>
          <w:szCs w:val="28"/>
        </w:rPr>
        <w:t xml:space="preserve"> của Bộ trưởng Bộ Y tế về Q</w:t>
      </w:r>
      <w:r w:rsidRPr="004E38B6">
        <w:rPr>
          <w:rFonts w:ascii="Times New Roman" w:eastAsia="Times New Roman" w:hAnsi="Times New Roman" w:cs="Times New Roman"/>
          <w:szCs w:val="28"/>
        </w:rPr>
        <w:t>uy định ghi nhãn thuốc, nguyên liệu làm thuốc và tờ hướng dẫn sử dụng thuốc.</w:t>
      </w:r>
    </w:p>
    <w:p w14:paraId="726BE929" w14:textId="236BEF32" w:rsidR="00877FF4" w:rsidRPr="00F02F27" w:rsidRDefault="00877FF4" w:rsidP="00877FF4">
      <w:pPr>
        <w:rPr>
          <w:rFonts w:ascii="Times New Roman" w:hAnsi="Times New Roman" w:cs="Times New Roman"/>
        </w:rPr>
      </w:pPr>
      <w:r w:rsidRPr="00F02F27">
        <w:rPr>
          <w:rFonts w:ascii="Times New Roman" w:hAnsi="Times New Roman" w:cs="Times New Roman"/>
          <w:b/>
          <w:bCs/>
        </w:rPr>
        <w:t>Mục 3. Kiểm tra và thử nghiệ</w:t>
      </w:r>
      <w:r w:rsidR="007363BF">
        <w:rPr>
          <w:rFonts w:ascii="Times New Roman" w:hAnsi="Times New Roman" w:cs="Times New Roman"/>
          <w:b/>
          <w:bCs/>
        </w:rPr>
        <w:t>m</w:t>
      </w:r>
    </w:p>
    <w:p w14:paraId="548DA708" w14:textId="77777777" w:rsidR="00816105" w:rsidRPr="00F02F27" w:rsidRDefault="00816105" w:rsidP="00816105">
      <w:pPr>
        <w:spacing w:before="120"/>
        <w:rPr>
          <w:rFonts w:ascii="Times New Roman" w:hAnsi="Times New Roman" w:cs="Times New Roman"/>
        </w:rPr>
      </w:pPr>
      <w:r w:rsidRPr="00F02F27">
        <w:rPr>
          <w:rFonts w:ascii="Times New Roman" w:hAnsi="Times New Roman" w:cs="Times New Roman"/>
        </w:rPr>
        <w:t xml:space="preserve">- Chủ đầu tư hoặc đại diện của Chủ đầu tư có quyền kiểm tra, thử nghiệm thuốc được cung cấp để khẳng định thuốc đó có đặc tính kỹ thuật phù hợp với yêu cầu của E-HSMT. </w:t>
      </w:r>
    </w:p>
    <w:p w14:paraId="14B58D10" w14:textId="40DF6D51" w:rsidR="00151CCA" w:rsidRPr="00151CCA" w:rsidRDefault="00816105" w:rsidP="00151CCA">
      <w:pPr>
        <w:spacing w:before="120"/>
        <w:jc w:val="both"/>
        <w:rPr>
          <w:rFonts w:ascii="Times New Roman" w:eastAsia="Times New Roman" w:hAnsi="Times New Roman" w:cs="Times New Roman"/>
          <w:szCs w:val="28"/>
        </w:rPr>
      </w:pPr>
      <w:r w:rsidRPr="00151CCA">
        <w:rPr>
          <w:rFonts w:ascii="Times New Roman" w:hAnsi="Times New Roman" w:cs="Times New Roman"/>
        </w:rPr>
        <w:t xml:space="preserve">- </w:t>
      </w:r>
      <w:r w:rsidR="00151CCA" w:rsidRPr="00151CCA">
        <w:rPr>
          <w:rFonts w:ascii="Times New Roman" w:eastAsia="Times New Roman" w:hAnsi="Times New Roman" w:cs="Times New Roman"/>
          <w:szCs w:val="28"/>
        </w:rPr>
        <w:t>Việc kiểm tra và thử nghiệm được chủ đầu tư thực hiện kể từ khi dược liệu được bàn giao; chủ đầu tư không phải chịu bất kỳ khoản phụ phí nào nếu dược liệu bị hỏng, không đáp ứng tiêu chuẩn chất lượng</w:t>
      </w:r>
      <w:r w:rsidR="00151CCA">
        <w:rPr>
          <w:rFonts w:ascii="Times New Roman" w:eastAsia="Times New Roman" w:hAnsi="Times New Roman" w:cs="Times New Roman"/>
          <w:szCs w:val="28"/>
        </w:rPr>
        <w:t xml:space="preserve"> của E-HSMT</w:t>
      </w:r>
      <w:r w:rsidR="00151CCA" w:rsidRPr="00151CCA">
        <w:rPr>
          <w:rFonts w:ascii="Times New Roman" w:eastAsia="Times New Roman" w:hAnsi="Times New Roman" w:cs="Times New Roman"/>
          <w:szCs w:val="28"/>
        </w:rPr>
        <w:t>. Nếu dược liệu không đạt yêu cầu qua kiểm tra thử nghiệm thì chủ đầu tư có quyền từ chối và nhà thầu phải chịu trách nhiệm thay thế dược liệu khác hoặc tiến hành điều chỉnh để đáp ứng đúng yêu cầu.</w:t>
      </w:r>
    </w:p>
    <w:p w14:paraId="15442F6D" w14:textId="2D905264" w:rsidR="00816105" w:rsidRPr="00F02F27" w:rsidRDefault="00816105" w:rsidP="00816105">
      <w:pPr>
        <w:spacing w:before="120"/>
        <w:rPr>
          <w:rFonts w:ascii="Times New Roman" w:hAnsi="Times New Roman" w:cs="Times New Roman"/>
        </w:rPr>
      </w:pPr>
      <w:r w:rsidRPr="00F02F27">
        <w:rPr>
          <w:rFonts w:ascii="Times New Roman" w:hAnsi="Times New Roman" w:cs="Times New Roman"/>
        </w:rPr>
        <w:t>- Các kiểm tra và thử nghiệm cần tiến hành gồm có:</w:t>
      </w:r>
    </w:p>
    <w:p w14:paraId="73DC13AE" w14:textId="77777777" w:rsidR="00816105" w:rsidRPr="00F02F27" w:rsidRDefault="00816105" w:rsidP="00816105">
      <w:pPr>
        <w:spacing w:before="120"/>
        <w:rPr>
          <w:rFonts w:ascii="Times New Roman" w:hAnsi="Times New Roman" w:cs="Times New Roman"/>
        </w:rPr>
      </w:pPr>
      <w:r w:rsidRPr="00F02F27">
        <w:rPr>
          <w:rFonts w:ascii="Times New Roman" w:hAnsi="Times New Roman" w:cs="Times New Roman"/>
        </w:rPr>
        <w:t>+ Kiểm tra về mặt cảm quan.</w:t>
      </w:r>
    </w:p>
    <w:p w14:paraId="5CEBE50F" w14:textId="77777777" w:rsidR="00816105" w:rsidRPr="00F02F27" w:rsidRDefault="00816105" w:rsidP="00816105">
      <w:pPr>
        <w:spacing w:before="120"/>
        <w:rPr>
          <w:rFonts w:ascii="Times New Roman" w:hAnsi="Times New Roman" w:cs="Times New Roman"/>
        </w:rPr>
      </w:pPr>
      <w:r w:rsidRPr="00F02F27">
        <w:rPr>
          <w:rFonts w:ascii="Times New Roman" w:hAnsi="Times New Roman" w:cs="Times New Roman"/>
        </w:rPr>
        <w:t>+ Kiểm tra về điều kiện bảo quản.</w:t>
      </w:r>
    </w:p>
    <w:p w14:paraId="60BF4B30" w14:textId="745B5F7D" w:rsidR="00816105" w:rsidRPr="00F02F27" w:rsidRDefault="00816105" w:rsidP="00816105">
      <w:pPr>
        <w:spacing w:before="120"/>
        <w:rPr>
          <w:rFonts w:ascii="Times New Roman" w:hAnsi="Times New Roman" w:cs="Times New Roman"/>
        </w:rPr>
      </w:pPr>
      <w:r w:rsidRPr="00F02F27">
        <w:rPr>
          <w:rFonts w:ascii="Times New Roman" w:hAnsi="Times New Roman" w:cs="Times New Roman"/>
        </w:rPr>
        <w:t>+ Kiểm tra về thủ tục hành chính: phiếu kiểm nghiệm, phiếu báo lô, biên bả</w:t>
      </w:r>
      <w:r w:rsidR="000D496E">
        <w:rPr>
          <w:rFonts w:ascii="Times New Roman" w:hAnsi="Times New Roman" w:cs="Times New Roman"/>
        </w:rPr>
        <w:t>n giao hàng…</w:t>
      </w:r>
    </w:p>
    <w:p w14:paraId="25B44901" w14:textId="029159EC" w:rsidR="00816105" w:rsidRPr="00F02F27" w:rsidRDefault="00816105" w:rsidP="00FD2034">
      <w:pPr>
        <w:spacing w:before="120"/>
        <w:jc w:val="both"/>
        <w:rPr>
          <w:rFonts w:ascii="Times New Roman" w:hAnsi="Times New Roman" w:cs="Times New Roman"/>
        </w:rPr>
      </w:pPr>
      <w:r w:rsidRPr="00F02F27">
        <w:rPr>
          <w:rFonts w:ascii="Times New Roman" w:hAnsi="Times New Roman" w:cs="Times New Roman"/>
        </w:rPr>
        <w:t xml:space="preserve">+ Kiểm nghiệm </w:t>
      </w:r>
      <w:r w:rsidR="00CA66CC">
        <w:rPr>
          <w:rFonts w:ascii="Times New Roman" w:hAnsi="Times New Roman" w:cs="Times New Roman"/>
        </w:rPr>
        <w:t xml:space="preserve">tại cơ sở có chức năng kiểm nghiệm dược liệu được Bộ y tế, Sở Y tế cấp phép </w:t>
      </w:r>
      <w:r w:rsidR="00FD2034">
        <w:rPr>
          <w:rFonts w:ascii="Times New Roman" w:hAnsi="Times New Roman" w:cs="Times New Roman"/>
        </w:rPr>
        <w:t xml:space="preserve">trong trường hợp không thống nhất về </w:t>
      </w:r>
      <w:r w:rsidR="00FD2034" w:rsidRPr="00151CCA">
        <w:rPr>
          <w:rFonts w:ascii="Times New Roman" w:eastAsia="Times New Roman" w:hAnsi="Times New Roman" w:cs="Times New Roman"/>
          <w:szCs w:val="28"/>
        </w:rPr>
        <w:t>đáp ứng tiêu chuẩn chất lượng</w:t>
      </w:r>
      <w:r w:rsidR="00FD2034">
        <w:rPr>
          <w:rFonts w:ascii="Times New Roman" w:eastAsia="Times New Roman" w:hAnsi="Times New Roman" w:cs="Times New Roman"/>
          <w:szCs w:val="28"/>
        </w:rPr>
        <w:t xml:space="preserve"> của dược liệu theo E-HSMT giữa Chủ đầu tư hoặc </w:t>
      </w:r>
      <w:r w:rsidR="00FD2034" w:rsidRPr="00F02F27">
        <w:rPr>
          <w:rFonts w:ascii="Times New Roman" w:hAnsi="Times New Roman" w:cs="Times New Roman"/>
        </w:rPr>
        <w:t>đại diện của Chủ đầu tư</w:t>
      </w:r>
      <w:r w:rsidR="00FD2034">
        <w:rPr>
          <w:rFonts w:ascii="Times New Roman" w:hAnsi="Times New Roman" w:cs="Times New Roman"/>
        </w:rPr>
        <w:t xml:space="preserve"> và nhà thầu.</w:t>
      </w:r>
    </w:p>
    <w:p w14:paraId="3AB83963" w14:textId="1320A0AD" w:rsidR="00182602" w:rsidRDefault="00877FF4" w:rsidP="00182602">
      <w:pPr>
        <w:spacing w:before="120"/>
        <w:rPr>
          <w:rFonts w:ascii="Times New Roman" w:hAnsi="Times New Roman" w:cs="Times New Roman"/>
          <w:b/>
          <w:bCs/>
        </w:rPr>
      </w:pPr>
      <w:r w:rsidRPr="00F02F27">
        <w:rPr>
          <w:rFonts w:ascii="Times New Roman" w:hAnsi="Times New Roman" w:cs="Times New Roman"/>
          <w:b/>
          <w:bCs/>
        </w:rPr>
        <w:lastRenderedPageBreak/>
        <w:t> </w:t>
      </w:r>
      <w:r w:rsidR="00182602" w:rsidRPr="00F02F27">
        <w:rPr>
          <w:rFonts w:ascii="Times New Roman" w:hAnsi="Times New Roman" w:cs="Times New Roman"/>
          <w:b/>
          <w:bCs/>
        </w:rPr>
        <w:t>Mục 4. Các yêu cầu khác</w:t>
      </w:r>
    </w:p>
    <w:p w14:paraId="65C0DB5F" w14:textId="20C531A2" w:rsidR="006F6D89" w:rsidRPr="00F02F27" w:rsidRDefault="006F6D89" w:rsidP="006F6D89">
      <w:pPr>
        <w:spacing w:before="120"/>
        <w:ind w:firstLine="720"/>
        <w:rPr>
          <w:rFonts w:ascii="Times New Roman" w:hAnsi="Times New Roman" w:cs="Times New Roman"/>
          <w:b/>
          <w:bCs/>
        </w:rPr>
      </w:pPr>
      <w:r>
        <w:rPr>
          <w:rFonts w:ascii="Times New Roman" w:hAnsi="Times New Roman" w:cs="Times New Roman"/>
          <w:b/>
          <w:bCs/>
        </w:rPr>
        <w:t>4.1 Về biểu mẫu đính kèm hồ sơ</w:t>
      </w:r>
    </w:p>
    <w:p w14:paraId="75BDA99C" w14:textId="5EB1506F" w:rsidR="00A82383" w:rsidRDefault="003C24B4" w:rsidP="003C24B4">
      <w:pPr>
        <w:ind w:firstLine="720"/>
        <w:jc w:val="both"/>
        <w:rPr>
          <w:rFonts w:ascii="Times New Roman" w:hAnsi="Times New Roman" w:cs="Times New Roman"/>
          <w:b/>
          <w:i/>
          <w:iCs/>
        </w:rPr>
      </w:pPr>
      <w:r>
        <w:rPr>
          <w:rFonts w:ascii="Times New Roman" w:hAnsi="Times New Roman" w:cs="Times New Roman"/>
        </w:rPr>
        <w:t>M</w:t>
      </w:r>
      <w:r w:rsidR="00182602" w:rsidRPr="006F6D89">
        <w:rPr>
          <w:rFonts w:ascii="Times New Roman" w:hAnsi="Times New Roman" w:cs="Times New Roman"/>
        </w:rPr>
        <w:t xml:space="preserve">ẫu dưới đây dùng để phục vụ đánh giá </w:t>
      </w:r>
      <w:r w:rsidR="00B85545" w:rsidRPr="006F6D89">
        <w:rPr>
          <w:rFonts w:ascii="Times New Roman" w:hAnsi="Times New Roman" w:cs="Times New Roman"/>
        </w:rPr>
        <w:t>E-HSDT</w:t>
      </w:r>
      <w:r w:rsidR="00182602" w:rsidRPr="006F6D89">
        <w:rPr>
          <w:rFonts w:ascii="Times New Roman" w:hAnsi="Times New Roman" w:cs="Times New Roman"/>
        </w:rPr>
        <w:t xml:space="preserve"> của nhà thầu. Yêu cầu nhà thầu phải điền đầy đủ và chính xác. </w:t>
      </w:r>
    </w:p>
    <w:p w14:paraId="23172E1B" w14:textId="0820CEA5" w:rsidR="00893579" w:rsidRDefault="00893579" w:rsidP="00893579">
      <w:pPr>
        <w:ind w:firstLine="567"/>
        <w:jc w:val="right"/>
        <w:rPr>
          <w:rFonts w:ascii="Times New Roman" w:hAnsi="Times New Roman" w:cs="Times New Roman"/>
          <w:b/>
          <w:i/>
          <w:iCs/>
        </w:rPr>
      </w:pPr>
      <w:r w:rsidRPr="00893579">
        <w:rPr>
          <w:rFonts w:ascii="Times New Roman" w:hAnsi="Times New Roman" w:cs="Times New Roman"/>
          <w:b/>
          <w:i/>
          <w:iCs/>
        </w:rPr>
        <w:t>Mẫu số 18</w:t>
      </w:r>
    </w:p>
    <w:p w14:paraId="43D802D0" w14:textId="4EA3548C" w:rsidR="00893579" w:rsidRDefault="00893579" w:rsidP="00893579">
      <w:pPr>
        <w:ind w:firstLine="567"/>
        <w:jc w:val="center"/>
        <w:rPr>
          <w:rFonts w:ascii="Times New Roman" w:hAnsi="Times New Roman" w:cs="Times New Roman"/>
          <w:b/>
          <w:iCs/>
        </w:rPr>
      </w:pPr>
      <w:r w:rsidRPr="00893579">
        <w:rPr>
          <w:rFonts w:ascii="Times New Roman" w:hAnsi="Times New Roman" w:cs="Times New Roman"/>
          <w:b/>
          <w:iCs/>
        </w:rPr>
        <w:t>BẢNG TỰ CHẤM ĐIỂM KỸ THUẬT CỦA NHÀ THẦU</w:t>
      </w:r>
    </w:p>
    <w:p w14:paraId="4A5DDEB0" w14:textId="2936085A" w:rsidR="00893579" w:rsidRPr="00893579" w:rsidRDefault="00893579" w:rsidP="00893579">
      <w:pPr>
        <w:spacing w:after="0" w:line="360" w:lineRule="auto"/>
        <w:jc w:val="both"/>
        <w:rPr>
          <w:rFonts w:ascii="Times New Roman" w:eastAsia="Times New Roman" w:hAnsi="Times New Roman" w:cs="Times New Roman"/>
          <w:szCs w:val="28"/>
        </w:rPr>
      </w:pPr>
      <w:r w:rsidRPr="00893579">
        <w:rPr>
          <w:rFonts w:ascii="Times New Roman" w:eastAsia="Times New Roman" w:hAnsi="Times New Roman" w:cs="Times New Roman"/>
          <w:szCs w:val="28"/>
        </w:rPr>
        <w:t>Tên nhà thầu:……………………………</w:t>
      </w:r>
      <w:r w:rsidR="00AB348F">
        <w:rPr>
          <w:rFonts w:ascii="Times New Roman" w:eastAsia="Times New Roman" w:hAnsi="Times New Roman" w:cs="Times New Roman"/>
          <w:szCs w:val="28"/>
        </w:rPr>
        <w:t>………</w:t>
      </w:r>
    </w:p>
    <w:p w14:paraId="0E34E33A" w14:textId="77777777" w:rsidR="00893579" w:rsidRPr="00893579" w:rsidRDefault="00893579" w:rsidP="00893579">
      <w:pPr>
        <w:spacing w:after="0" w:line="360" w:lineRule="auto"/>
        <w:jc w:val="both"/>
        <w:rPr>
          <w:rFonts w:ascii="Times New Roman" w:eastAsia="Times New Roman" w:hAnsi="Times New Roman" w:cs="Times New Roman"/>
          <w:szCs w:val="28"/>
        </w:rPr>
      </w:pPr>
      <w:r w:rsidRPr="00893579">
        <w:rPr>
          <w:rFonts w:ascii="Times New Roman" w:eastAsia="Times New Roman" w:hAnsi="Times New Roman" w:cs="Times New Roman"/>
          <w:szCs w:val="28"/>
        </w:rPr>
        <w:t>Địa chỉ:………………………………………….</w:t>
      </w: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4"/>
        <w:gridCol w:w="474"/>
        <w:gridCol w:w="470"/>
        <w:gridCol w:w="567"/>
        <w:gridCol w:w="567"/>
        <w:gridCol w:w="567"/>
        <w:gridCol w:w="567"/>
        <w:gridCol w:w="708"/>
        <w:gridCol w:w="709"/>
        <w:gridCol w:w="567"/>
        <w:gridCol w:w="567"/>
        <w:gridCol w:w="616"/>
        <w:gridCol w:w="567"/>
        <w:gridCol w:w="283"/>
        <w:gridCol w:w="284"/>
        <w:gridCol w:w="283"/>
        <w:gridCol w:w="284"/>
        <w:gridCol w:w="283"/>
        <w:gridCol w:w="284"/>
        <w:gridCol w:w="236"/>
        <w:gridCol w:w="331"/>
        <w:gridCol w:w="567"/>
      </w:tblGrid>
      <w:tr w:rsidR="005B4329" w:rsidRPr="00CD6066" w14:paraId="7E63618F" w14:textId="77777777" w:rsidTr="005B4329">
        <w:trPr>
          <w:trHeight w:val="1083"/>
          <w:jc w:val="center"/>
        </w:trPr>
        <w:tc>
          <w:tcPr>
            <w:tcW w:w="704" w:type="dxa"/>
            <w:vMerge w:val="restart"/>
            <w:shd w:val="clear" w:color="auto" w:fill="auto"/>
            <w:vAlign w:val="center"/>
            <w:hideMark/>
          </w:tcPr>
          <w:p w14:paraId="284CCB34" w14:textId="421660C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 xml:space="preserve">STT theo </w:t>
            </w:r>
            <w:r>
              <w:rPr>
                <w:rFonts w:ascii="Times New Roman" w:eastAsia="Times New Roman" w:hAnsi="Times New Roman" w:cs="Times New Roman"/>
                <w:b/>
                <w:bCs/>
                <w:sz w:val="22"/>
                <w:szCs w:val="22"/>
                <w:lang w:eastAsia="zh-CN"/>
              </w:rPr>
              <w:t>E-</w:t>
            </w:r>
            <w:r w:rsidRPr="00893579">
              <w:rPr>
                <w:rFonts w:ascii="Times New Roman" w:eastAsia="Times New Roman" w:hAnsi="Times New Roman" w:cs="Times New Roman"/>
                <w:b/>
                <w:bCs/>
                <w:sz w:val="22"/>
                <w:szCs w:val="22"/>
                <w:lang w:eastAsia="zh-CN"/>
              </w:rPr>
              <w:t>HSMT</w:t>
            </w:r>
          </w:p>
        </w:tc>
        <w:tc>
          <w:tcPr>
            <w:tcW w:w="474" w:type="dxa"/>
            <w:vMerge w:val="restart"/>
            <w:vAlign w:val="center"/>
          </w:tcPr>
          <w:p w14:paraId="6C3DB1FC" w14:textId="7852CBFE" w:rsidR="005B4329" w:rsidRPr="00893579" w:rsidRDefault="005B4329" w:rsidP="00142D48">
            <w:pPr>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Mã phần lô</w:t>
            </w:r>
          </w:p>
        </w:tc>
        <w:tc>
          <w:tcPr>
            <w:tcW w:w="474" w:type="dxa"/>
            <w:vMerge w:val="restart"/>
            <w:shd w:val="clear" w:color="auto" w:fill="auto"/>
            <w:vAlign w:val="center"/>
            <w:hideMark/>
          </w:tcPr>
          <w:p w14:paraId="251C4DDA" w14:textId="587A7094"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Tên dược liệu</w:t>
            </w:r>
          </w:p>
        </w:tc>
        <w:tc>
          <w:tcPr>
            <w:tcW w:w="470" w:type="dxa"/>
            <w:vMerge w:val="restart"/>
            <w:shd w:val="clear" w:color="auto" w:fill="auto"/>
            <w:vAlign w:val="center"/>
            <w:hideMark/>
          </w:tcPr>
          <w:p w14:paraId="49E3745E"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Bộ phận dùng</w:t>
            </w:r>
          </w:p>
        </w:tc>
        <w:tc>
          <w:tcPr>
            <w:tcW w:w="567" w:type="dxa"/>
            <w:vMerge w:val="restart"/>
            <w:shd w:val="clear" w:color="auto" w:fill="auto"/>
            <w:vAlign w:val="center"/>
            <w:hideMark/>
          </w:tcPr>
          <w:p w14:paraId="35F421A0"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Tên khoa học</w:t>
            </w:r>
          </w:p>
        </w:tc>
        <w:tc>
          <w:tcPr>
            <w:tcW w:w="567" w:type="dxa"/>
            <w:vMerge w:val="restart"/>
            <w:shd w:val="clear" w:color="auto" w:fill="auto"/>
            <w:vAlign w:val="center"/>
            <w:hideMark/>
          </w:tcPr>
          <w:p w14:paraId="71BACB0B"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Dạng sơ chế</w:t>
            </w:r>
          </w:p>
        </w:tc>
        <w:tc>
          <w:tcPr>
            <w:tcW w:w="567" w:type="dxa"/>
            <w:vMerge w:val="restart"/>
            <w:shd w:val="clear" w:color="auto" w:fill="auto"/>
            <w:vAlign w:val="center"/>
            <w:hideMark/>
          </w:tcPr>
          <w:p w14:paraId="260C4F9F"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Quy cách đóng gói</w:t>
            </w:r>
          </w:p>
        </w:tc>
        <w:tc>
          <w:tcPr>
            <w:tcW w:w="567" w:type="dxa"/>
            <w:vMerge w:val="restart"/>
            <w:shd w:val="clear" w:color="auto" w:fill="auto"/>
            <w:vAlign w:val="center"/>
            <w:hideMark/>
          </w:tcPr>
          <w:p w14:paraId="41574C85"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Phân nhóm</w:t>
            </w:r>
          </w:p>
        </w:tc>
        <w:tc>
          <w:tcPr>
            <w:tcW w:w="708" w:type="dxa"/>
            <w:vMerge w:val="restart"/>
            <w:shd w:val="clear" w:color="auto" w:fill="auto"/>
            <w:vAlign w:val="center"/>
            <w:hideMark/>
          </w:tcPr>
          <w:p w14:paraId="4D1F6847"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Hạn dùng (Tuổi thọ)</w:t>
            </w:r>
          </w:p>
        </w:tc>
        <w:tc>
          <w:tcPr>
            <w:tcW w:w="709" w:type="dxa"/>
            <w:vMerge w:val="restart"/>
            <w:shd w:val="clear" w:color="auto" w:fill="auto"/>
            <w:vAlign w:val="center"/>
            <w:hideMark/>
          </w:tcPr>
          <w:p w14:paraId="48F03D17"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Số ĐKLH/GPNK</w:t>
            </w:r>
          </w:p>
        </w:tc>
        <w:tc>
          <w:tcPr>
            <w:tcW w:w="567" w:type="dxa"/>
            <w:vMerge w:val="restart"/>
            <w:shd w:val="clear" w:color="auto" w:fill="auto"/>
            <w:vAlign w:val="center"/>
            <w:hideMark/>
          </w:tcPr>
          <w:p w14:paraId="43647844"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Tiêu chuẩn chất lượng</w:t>
            </w:r>
          </w:p>
        </w:tc>
        <w:tc>
          <w:tcPr>
            <w:tcW w:w="567" w:type="dxa"/>
            <w:vMerge w:val="restart"/>
            <w:vAlign w:val="center"/>
          </w:tcPr>
          <w:p w14:paraId="0066AB8A"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Cơ sở sản xuất</w:t>
            </w:r>
          </w:p>
        </w:tc>
        <w:tc>
          <w:tcPr>
            <w:tcW w:w="616" w:type="dxa"/>
            <w:vMerge w:val="restart"/>
            <w:vAlign w:val="center"/>
          </w:tcPr>
          <w:p w14:paraId="7DCF70A5"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Cơ sở cung cấp</w:t>
            </w:r>
          </w:p>
        </w:tc>
        <w:tc>
          <w:tcPr>
            <w:tcW w:w="567" w:type="dxa"/>
            <w:vMerge w:val="restart"/>
            <w:tcBorders>
              <w:right w:val="single" w:sz="4" w:space="0" w:color="auto"/>
            </w:tcBorders>
            <w:shd w:val="clear" w:color="auto" w:fill="auto"/>
            <w:vAlign w:val="center"/>
            <w:hideMark/>
          </w:tcPr>
          <w:p w14:paraId="1A216DE5"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Nguồn gốc</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81A71D"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Các tiêu chí đánh giá về chất lượng dược liệu (80 điểm)</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F4AA7F"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Các tiêu chí đánh giá về đóng gói, bảo quản, giao hàng (20 điểm)</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DB55B" w14:textId="77777777" w:rsidR="005B4329" w:rsidRPr="00893579" w:rsidRDefault="005B4329" w:rsidP="00142D48">
            <w:pPr>
              <w:jc w:val="center"/>
              <w:rPr>
                <w:rFonts w:ascii="Times New Roman" w:eastAsia="Times New Roman" w:hAnsi="Times New Roman" w:cs="Times New Roman"/>
                <w:b/>
                <w:bCs/>
                <w:sz w:val="22"/>
                <w:szCs w:val="22"/>
                <w:lang w:eastAsia="zh-CN"/>
              </w:rPr>
            </w:pPr>
            <w:r w:rsidRPr="00893579">
              <w:rPr>
                <w:rFonts w:ascii="Times New Roman" w:eastAsia="Times New Roman" w:hAnsi="Times New Roman" w:cs="Times New Roman"/>
                <w:b/>
                <w:bCs/>
                <w:sz w:val="22"/>
                <w:szCs w:val="22"/>
                <w:lang w:eastAsia="zh-CN"/>
              </w:rPr>
              <w:t>Tổng điểm kỹ thuật</w:t>
            </w:r>
          </w:p>
        </w:tc>
      </w:tr>
      <w:tr w:rsidR="005B4329" w:rsidRPr="00CD6066" w14:paraId="00DD332A" w14:textId="77777777" w:rsidTr="005B4329">
        <w:trPr>
          <w:trHeight w:val="344"/>
          <w:jc w:val="center"/>
        </w:trPr>
        <w:tc>
          <w:tcPr>
            <w:tcW w:w="704" w:type="dxa"/>
            <w:vMerge/>
            <w:vAlign w:val="center"/>
            <w:hideMark/>
          </w:tcPr>
          <w:p w14:paraId="45A2B4BE" w14:textId="77777777" w:rsidR="005B4329" w:rsidRPr="00CD6066" w:rsidRDefault="005B4329" w:rsidP="00142D48">
            <w:pPr>
              <w:jc w:val="center"/>
              <w:rPr>
                <w:rFonts w:eastAsia="Times New Roman" w:cs="Times New Roman"/>
                <w:b/>
                <w:bCs/>
                <w:sz w:val="20"/>
                <w:szCs w:val="20"/>
                <w:lang w:eastAsia="zh-CN"/>
              </w:rPr>
            </w:pPr>
          </w:p>
        </w:tc>
        <w:tc>
          <w:tcPr>
            <w:tcW w:w="474" w:type="dxa"/>
            <w:vMerge/>
          </w:tcPr>
          <w:p w14:paraId="17DB1EDA" w14:textId="77777777" w:rsidR="005B4329" w:rsidRPr="00CD6066" w:rsidRDefault="005B4329" w:rsidP="00142D48">
            <w:pPr>
              <w:jc w:val="center"/>
              <w:rPr>
                <w:rFonts w:eastAsia="Times New Roman" w:cs="Times New Roman"/>
                <w:b/>
                <w:bCs/>
                <w:sz w:val="20"/>
                <w:szCs w:val="20"/>
                <w:lang w:eastAsia="zh-CN"/>
              </w:rPr>
            </w:pPr>
          </w:p>
        </w:tc>
        <w:tc>
          <w:tcPr>
            <w:tcW w:w="474" w:type="dxa"/>
            <w:vMerge/>
            <w:vAlign w:val="center"/>
            <w:hideMark/>
          </w:tcPr>
          <w:p w14:paraId="0DFCB85D" w14:textId="15E1F0AF" w:rsidR="005B4329" w:rsidRPr="00CD6066" w:rsidRDefault="005B4329" w:rsidP="00142D48">
            <w:pPr>
              <w:jc w:val="center"/>
              <w:rPr>
                <w:rFonts w:eastAsia="Times New Roman" w:cs="Times New Roman"/>
                <w:b/>
                <w:bCs/>
                <w:sz w:val="20"/>
                <w:szCs w:val="20"/>
                <w:lang w:eastAsia="zh-CN"/>
              </w:rPr>
            </w:pPr>
          </w:p>
        </w:tc>
        <w:tc>
          <w:tcPr>
            <w:tcW w:w="470" w:type="dxa"/>
            <w:vMerge/>
            <w:vAlign w:val="center"/>
            <w:hideMark/>
          </w:tcPr>
          <w:p w14:paraId="33398B5F"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hideMark/>
          </w:tcPr>
          <w:p w14:paraId="41A48F35"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hideMark/>
          </w:tcPr>
          <w:p w14:paraId="6116B9F8"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hideMark/>
          </w:tcPr>
          <w:p w14:paraId="3FE95781"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hideMark/>
          </w:tcPr>
          <w:p w14:paraId="75CEC5BA" w14:textId="77777777" w:rsidR="005B4329" w:rsidRPr="00CD6066" w:rsidRDefault="005B4329" w:rsidP="00142D48">
            <w:pPr>
              <w:jc w:val="center"/>
              <w:rPr>
                <w:rFonts w:eastAsia="Times New Roman" w:cs="Times New Roman"/>
                <w:b/>
                <w:bCs/>
                <w:sz w:val="18"/>
                <w:szCs w:val="18"/>
                <w:lang w:eastAsia="zh-CN"/>
              </w:rPr>
            </w:pPr>
          </w:p>
        </w:tc>
        <w:tc>
          <w:tcPr>
            <w:tcW w:w="708" w:type="dxa"/>
            <w:vMerge/>
            <w:vAlign w:val="center"/>
            <w:hideMark/>
          </w:tcPr>
          <w:p w14:paraId="188476EB" w14:textId="77777777" w:rsidR="005B4329" w:rsidRPr="00CD6066" w:rsidRDefault="005B4329" w:rsidP="00142D48">
            <w:pPr>
              <w:jc w:val="center"/>
              <w:rPr>
                <w:rFonts w:eastAsia="Times New Roman" w:cs="Times New Roman"/>
                <w:b/>
                <w:bCs/>
                <w:sz w:val="20"/>
                <w:szCs w:val="20"/>
                <w:lang w:eastAsia="zh-CN"/>
              </w:rPr>
            </w:pPr>
          </w:p>
        </w:tc>
        <w:tc>
          <w:tcPr>
            <w:tcW w:w="709" w:type="dxa"/>
            <w:vMerge/>
            <w:vAlign w:val="center"/>
            <w:hideMark/>
          </w:tcPr>
          <w:p w14:paraId="2CD2E313"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hideMark/>
          </w:tcPr>
          <w:p w14:paraId="315E113E" w14:textId="77777777" w:rsidR="005B4329" w:rsidRPr="00CD6066" w:rsidRDefault="005B4329" w:rsidP="00142D48">
            <w:pPr>
              <w:jc w:val="center"/>
              <w:rPr>
                <w:rFonts w:eastAsia="Times New Roman" w:cs="Times New Roman"/>
                <w:b/>
                <w:bCs/>
                <w:sz w:val="20"/>
                <w:szCs w:val="20"/>
                <w:lang w:eastAsia="zh-CN"/>
              </w:rPr>
            </w:pPr>
          </w:p>
        </w:tc>
        <w:tc>
          <w:tcPr>
            <w:tcW w:w="567" w:type="dxa"/>
            <w:vMerge/>
            <w:vAlign w:val="center"/>
          </w:tcPr>
          <w:p w14:paraId="00C839FD" w14:textId="77777777" w:rsidR="005B4329" w:rsidRPr="00CD6066" w:rsidRDefault="005B4329" w:rsidP="00142D48">
            <w:pPr>
              <w:jc w:val="center"/>
              <w:rPr>
                <w:rFonts w:eastAsia="Times New Roman" w:cs="Times New Roman"/>
                <w:b/>
                <w:bCs/>
                <w:sz w:val="18"/>
                <w:szCs w:val="18"/>
                <w:lang w:eastAsia="zh-CN"/>
              </w:rPr>
            </w:pPr>
          </w:p>
        </w:tc>
        <w:tc>
          <w:tcPr>
            <w:tcW w:w="616" w:type="dxa"/>
            <w:vMerge/>
            <w:vAlign w:val="center"/>
          </w:tcPr>
          <w:p w14:paraId="1C6556CF" w14:textId="77777777" w:rsidR="005B4329" w:rsidRPr="00CD6066" w:rsidRDefault="005B4329" w:rsidP="00142D48">
            <w:pPr>
              <w:jc w:val="center"/>
              <w:rPr>
                <w:rFonts w:eastAsia="Times New Roman" w:cs="Times New Roman"/>
                <w:b/>
                <w:bCs/>
                <w:sz w:val="18"/>
                <w:szCs w:val="18"/>
                <w:lang w:eastAsia="zh-CN"/>
              </w:rPr>
            </w:pPr>
          </w:p>
        </w:tc>
        <w:tc>
          <w:tcPr>
            <w:tcW w:w="567" w:type="dxa"/>
            <w:vMerge/>
            <w:vAlign w:val="center"/>
            <w:hideMark/>
          </w:tcPr>
          <w:p w14:paraId="76C00A01" w14:textId="77777777" w:rsidR="005B4329" w:rsidRPr="00CD6066" w:rsidRDefault="005B4329" w:rsidP="00142D48">
            <w:pPr>
              <w:jc w:val="center"/>
              <w:rPr>
                <w:rFonts w:eastAsia="Times New Roman" w:cs="Times New Roman"/>
                <w:b/>
                <w:bCs/>
                <w:sz w:val="18"/>
                <w:szCs w:val="18"/>
                <w:lang w:eastAsia="zh-CN"/>
              </w:rPr>
            </w:pPr>
          </w:p>
        </w:tc>
        <w:tc>
          <w:tcPr>
            <w:tcW w:w="283" w:type="dxa"/>
            <w:tcBorders>
              <w:top w:val="single" w:sz="4" w:space="0" w:color="auto"/>
            </w:tcBorders>
            <w:shd w:val="clear" w:color="auto" w:fill="auto"/>
            <w:vAlign w:val="center"/>
            <w:hideMark/>
          </w:tcPr>
          <w:p w14:paraId="404CC6A8"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1</w:t>
            </w:r>
          </w:p>
        </w:tc>
        <w:tc>
          <w:tcPr>
            <w:tcW w:w="284" w:type="dxa"/>
            <w:tcBorders>
              <w:top w:val="single" w:sz="4" w:space="0" w:color="auto"/>
            </w:tcBorders>
            <w:shd w:val="clear" w:color="auto" w:fill="auto"/>
            <w:vAlign w:val="center"/>
            <w:hideMark/>
          </w:tcPr>
          <w:p w14:paraId="5C6DE7AE"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2</w:t>
            </w:r>
          </w:p>
        </w:tc>
        <w:tc>
          <w:tcPr>
            <w:tcW w:w="283" w:type="dxa"/>
            <w:tcBorders>
              <w:top w:val="single" w:sz="4" w:space="0" w:color="auto"/>
            </w:tcBorders>
            <w:shd w:val="clear" w:color="auto" w:fill="auto"/>
            <w:vAlign w:val="center"/>
            <w:hideMark/>
          </w:tcPr>
          <w:p w14:paraId="7F5DF771"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3</w:t>
            </w:r>
          </w:p>
        </w:tc>
        <w:tc>
          <w:tcPr>
            <w:tcW w:w="284" w:type="dxa"/>
            <w:tcBorders>
              <w:top w:val="single" w:sz="4" w:space="0" w:color="auto"/>
            </w:tcBorders>
            <w:shd w:val="clear" w:color="auto" w:fill="auto"/>
            <w:vAlign w:val="center"/>
            <w:hideMark/>
          </w:tcPr>
          <w:p w14:paraId="52EAA635"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4</w:t>
            </w:r>
          </w:p>
        </w:tc>
        <w:tc>
          <w:tcPr>
            <w:tcW w:w="283" w:type="dxa"/>
            <w:tcBorders>
              <w:top w:val="single" w:sz="4" w:space="0" w:color="auto"/>
            </w:tcBorders>
            <w:shd w:val="clear" w:color="auto" w:fill="auto"/>
            <w:vAlign w:val="center"/>
            <w:hideMark/>
          </w:tcPr>
          <w:p w14:paraId="0EF71859"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5</w:t>
            </w:r>
          </w:p>
        </w:tc>
        <w:tc>
          <w:tcPr>
            <w:tcW w:w="284" w:type="dxa"/>
            <w:tcBorders>
              <w:top w:val="single" w:sz="4" w:space="0" w:color="auto"/>
            </w:tcBorders>
            <w:shd w:val="clear" w:color="auto" w:fill="auto"/>
            <w:vAlign w:val="center"/>
            <w:hideMark/>
          </w:tcPr>
          <w:p w14:paraId="386DC0AF"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6</w:t>
            </w:r>
          </w:p>
        </w:tc>
        <w:tc>
          <w:tcPr>
            <w:tcW w:w="236" w:type="dxa"/>
            <w:tcBorders>
              <w:top w:val="single" w:sz="4" w:space="0" w:color="auto"/>
            </w:tcBorders>
            <w:shd w:val="clear" w:color="auto" w:fill="auto"/>
            <w:vAlign w:val="center"/>
            <w:hideMark/>
          </w:tcPr>
          <w:p w14:paraId="6585D5CF"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7</w:t>
            </w:r>
          </w:p>
        </w:tc>
        <w:tc>
          <w:tcPr>
            <w:tcW w:w="331" w:type="dxa"/>
            <w:tcBorders>
              <w:top w:val="single" w:sz="4" w:space="0" w:color="auto"/>
            </w:tcBorders>
            <w:shd w:val="clear" w:color="auto" w:fill="auto"/>
            <w:vAlign w:val="center"/>
            <w:hideMark/>
          </w:tcPr>
          <w:p w14:paraId="5A68570A" w14:textId="77777777" w:rsidR="005B4329" w:rsidRPr="00A82383" w:rsidRDefault="005B4329" w:rsidP="00142D48">
            <w:pPr>
              <w:jc w:val="center"/>
              <w:rPr>
                <w:rFonts w:ascii="Times New Roman" w:eastAsia="Times New Roman" w:hAnsi="Times New Roman" w:cs="Times New Roman"/>
                <w:b/>
                <w:bCs/>
                <w:sz w:val="20"/>
                <w:szCs w:val="20"/>
                <w:lang w:eastAsia="zh-CN"/>
              </w:rPr>
            </w:pPr>
            <w:r w:rsidRPr="00A82383">
              <w:rPr>
                <w:rFonts w:ascii="Times New Roman" w:eastAsia="Times New Roman" w:hAnsi="Times New Roman" w:cs="Times New Roman"/>
                <w:b/>
                <w:bCs/>
                <w:sz w:val="20"/>
                <w:szCs w:val="20"/>
                <w:lang w:eastAsia="zh-CN"/>
              </w:rPr>
              <w:t>8</w:t>
            </w:r>
          </w:p>
        </w:tc>
        <w:tc>
          <w:tcPr>
            <w:tcW w:w="567" w:type="dxa"/>
            <w:vMerge/>
            <w:tcBorders>
              <w:top w:val="single" w:sz="4" w:space="0" w:color="auto"/>
            </w:tcBorders>
            <w:vAlign w:val="center"/>
            <w:hideMark/>
          </w:tcPr>
          <w:p w14:paraId="6FE00999" w14:textId="77777777" w:rsidR="005B4329" w:rsidRPr="00CD6066" w:rsidRDefault="005B4329" w:rsidP="00142D48">
            <w:pPr>
              <w:jc w:val="center"/>
              <w:rPr>
                <w:rFonts w:eastAsia="Times New Roman" w:cs="Times New Roman"/>
                <w:b/>
                <w:bCs/>
                <w:sz w:val="20"/>
                <w:szCs w:val="20"/>
                <w:lang w:eastAsia="zh-CN"/>
              </w:rPr>
            </w:pPr>
          </w:p>
        </w:tc>
      </w:tr>
      <w:tr w:rsidR="005B4329" w:rsidRPr="00CD6066" w14:paraId="2F4FAC55" w14:textId="77777777" w:rsidTr="00CB6F46">
        <w:trPr>
          <w:trHeight w:val="416"/>
          <w:jc w:val="center"/>
        </w:trPr>
        <w:tc>
          <w:tcPr>
            <w:tcW w:w="704" w:type="dxa"/>
            <w:shd w:val="clear" w:color="auto" w:fill="auto"/>
            <w:vAlign w:val="center"/>
          </w:tcPr>
          <w:p w14:paraId="41007A0C" w14:textId="2C69E39D"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w:t>
            </w:r>
          </w:p>
        </w:tc>
        <w:tc>
          <w:tcPr>
            <w:tcW w:w="474" w:type="dxa"/>
            <w:vAlign w:val="center"/>
          </w:tcPr>
          <w:p w14:paraId="199DE276" w14:textId="754DD5A0"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2</w:t>
            </w:r>
          </w:p>
        </w:tc>
        <w:tc>
          <w:tcPr>
            <w:tcW w:w="474" w:type="dxa"/>
            <w:shd w:val="clear" w:color="auto" w:fill="auto"/>
            <w:vAlign w:val="center"/>
          </w:tcPr>
          <w:p w14:paraId="4A56E325" w14:textId="460941ED"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3</w:t>
            </w:r>
          </w:p>
        </w:tc>
        <w:tc>
          <w:tcPr>
            <w:tcW w:w="470" w:type="dxa"/>
            <w:shd w:val="clear" w:color="auto" w:fill="auto"/>
            <w:vAlign w:val="center"/>
          </w:tcPr>
          <w:p w14:paraId="0254DE02" w14:textId="6C330307"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4</w:t>
            </w:r>
          </w:p>
        </w:tc>
        <w:tc>
          <w:tcPr>
            <w:tcW w:w="567" w:type="dxa"/>
            <w:shd w:val="clear" w:color="auto" w:fill="auto"/>
            <w:vAlign w:val="center"/>
          </w:tcPr>
          <w:p w14:paraId="0CD5A4DB" w14:textId="7C080CE4" w:rsidR="005B4329" w:rsidRPr="00CB6F46" w:rsidRDefault="00CB6F46" w:rsidP="00142D48">
            <w:pPr>
              <w:jc w:val="center"/>
              <w:rPr>
                <w:rFonts w:ascii="Times New Roman" w:eastAsia="Times New Roman" w:hAnsi="Times New Roman" w:cs="Times New Roman"/>
                <w:iCs/>
                <w:sz w:val="22"/>
                <w:szCs w:val="22"/>
                <w:lang w:eastAsia="zh-CN"/>
              </w:rPr>
            </w:pPr>
            <w:r w:rsidRPr="00CB6F46">
              <w:rPr>
                <w:rFonts w:ascii="Times New Roman" w:eastAsia="Times New Roman" w:hAnsi="Times New Roman" w:cs="Times New Roman"/>
                <w:iCs/>
                <w:sz w:val="22"/>
                <w:szCs w:val="22"/>
                <w:lang w:eastAsia="zh-CN"/>
              </w:rPr>
              <w:t>5</w:t>
            </w:r>
          </w:p>
        </w:tc>
        <w:tc>
          <w:tcPr>
            <w:tcW w:w="567" w:type="dxa"/>
            <w:shd w:val="clear" w:color="auto" w:fill="auto"/>
            <w:vAlign w:val="center"/>
          </w:tcPr>
          <w:p w14:paraId="7B222CE4" w14:textId="5BE36FA7"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6</w:t>
            </w:r>
          </w:p>
        </w:tc>
        <w:tc>
          <w:tcPr>
            <w:tcW w:w="567" w:type="dxa"/>
            <w:shd w:val="clear" w:color="auto" w:fill="auto"/>
            <w:vAlign w:val="center"/>
          </w:tcPr>
          <w:p w14:paraId="692114A9" w14:textId="3F3F3801"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7</w:t>
            </w:r>
          </w:p>
        </w:tc>
        <w:tc>
          <w:tcPr>
            <w:tcW w:w="567" w:type="dxa"/>
            <w:shd w:val="clear" w:color="auto" w:fill="auto"/>
            <w:vAlign w:val="center"/>
          </w:tcPr>
          <w:p w14:paraId="35229367" w14:textId="77544C23"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8</w:t>
            </w:r>
          </w:p>
        </w:tc>
        <w:tc>
          <w:tcPr>
            <w:tcW w:w="708" w:type="dxa"/>
            <w:shd w:val="clear" w:color="auto" w:fill="auto"/>
            <w:vAlign w:val="center"/>
          </w:tcPr>
          <w:p w14:paraId="0A7DA180" w14:textId="77F9C961"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9</w:t>
            </w:r>
          </w:p>
        </w:tc>
        <w:tc>
          <w:tcPr>
            <w:tcW w:w="709" w:type="dxa"/>
            <w:shd w:val="clear" w:color="auto" w:fill="auto"/>
            <w:vAlign w:val="center"/>
          </w:tcPr>
          <w:p w14:paraId="10A95F21" w14:textId="1F9C03EB"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10</w:t>
            </w:r>
          </w:p>
        </w:tc>
        <w:tc>
          <w:tcPr>
            <w:tcW w:w="567" w:type="dxa"/>
            <w:shd w:val="clear" w:color="auto" w:fill="auto"/>
            <w:vAlign w:val="center"/>
          </w:tcPr>
          <w:p w14:paraId="4CB32E3C" w14:textId="57D2734D"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11</w:t>
            </w:r>
          </w:p>
        </w:tc>
        <w:tc>
          <w:tcPr>
            <w:tcW w:w="567" w:type="dxa"/>
            <w:vAlign w:val="center"/>
          </w:tcPr>
          <w:p w14:paraId="110184F3" w14:textId="333ECF54"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12</w:t>
            </w:r>
          </w:p>
        </w:tc>
        <w:tc>
          <w:tcPr>
            <w:tcW w:w="616" w:type="dxa"/>
            <w:vAlign w:val="center"/>
          </w:tcPr>
          <w:p w14:paraId="025606E4" w14:textId="44D11A9A"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13</w:t>
            </w:r>
          </w:p>
        </w:tc>
        <w:tc>
          <w:tcPr>
            <w:tcW w:w="567" w:type="dxa"/>
            <w:shd w:val="clear" w:color="auto" w:fill="auto"/>
            <w:vAlign w:val="center"/>
          </w:tcPr>
          <w:p w14:paraId="39531D8A" w14:textId="1CBC7D10"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14</w:t>
            </w:r>
          </w:p>
        </w:tc>
        <w:tc>
          <w:tcPr>
            <w:tcW w:w="283" w:type="dxa"/>
            <w:shd w:val="clear" w:color="auto" w:fill="auto"/>
            <w:vAlign w:val="center"/>
          </w:tcPr>
          <w:p w14:paraId="44A10044" w14:textId="29A7F603"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15</w:t>
            </w:r>
          </w:p>
        </w:tc>
        <w:tc>
          <w:tcPr>
            <w:tcW w:w="284" w:type="dxa"/>
            <w:shd w:val="clear" w:color="auto" w:fill="auto"/>
            <w:vAlign w:val="center"/>
          </w:tcPr>
          <w:p w14:paraId="6F9405F8" w14:textId="254FFAB7"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16</w:t>
            </w:r>
          </w:p>
        </w:tc>
        <w:tc>
          <w:tcPr>
            <w:tcW w:w="283" w:type="dxa"/>
            <w:shd w:val="clear" w:color="auto" w:fill="auto"/>
            <w:vAlign w:val="center"/>
          </w:tcPr>
          <w:p w14:paraId="1CB5F00F" w14:textId="4EEC4570"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17</w:t>
            </w:r>
          </w:p>
        </w:tc>
        <w:tc>
          <w:tcPr>
            <w:tcW w:w="284" w:type="dxa"/>
            <w:shd w:val="clear" w:color="auto" w:fill="auto"/>
            <w:vAlign w:val="center"/>
          </w:tcPr>
          <w:p w14:paraId="0AC737C2" w14:textId="3BEE3905"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18</w:t>
            </w:r>
          </w:p>
        </w:tc>
        <w:tc>
          <w:tcPr>
            <w:tcW w:w="283" w:type="dxa"/>
            <w:shd w:val="clear" w:color="auto" w:fill="auto"/>
            <w:vAlign w:val="center"/>
          </w:tcPr>
          <w:p w14:paraId="17B2CBD2" w14:textId="656E5CEC"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19</w:t>
            </w:r>
          </w:p>
        </w:tc>
        <w:tc>
          <w:tcPr>
            <w:tcW w:w="284" w:type="dxa"/>
            <w:shd w:val="clear" w:color="auto" w:fill="auto"/>
            <w:vAlign w:val="center"/>
          </w:tcPr>
          <w:p w14:paraId="4141EF8F" w14:textId="67AA95D2"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20</w:t>
            </w:r>
          </w:p>
        </w:tc>
        <w:tc>
          <w:tcPr>
            <w:tcW w:w="236" w:type="dxa"/>
            <w:shd w:val="clear" w:color="auto" w:fill="auto"/>
            <w:vAlign w:val="center"/>
          </w:tcPr>
          <w:p w14:paraId="19902A9A" w14:textId="0F52DEA3"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21</w:t>
            </w:r>
          </w:p>
        </w:tc>
        <w:tc>
          <w:tcPr>
            <w:tcW w:w="331" w:type="dxa"/>
            <w:shd w:val="clear" w:color="auto" w:fill="auto"/>
            <w:vAlign w:val="center"/>
          </w:tcPr>
          <w:p w14:paraId="4ABF0DC4" w14:textId="5257661A" w:rsidR="005B4329" w:rsidRPr="00CB6F46" w:rsidRDefault="00CB6F46" w:rsidP="00142D48">
            <w:pPr>
              <w:jc w:val="center"/>
              <w:rPr>
                <w:rFonts w:ascii="Times New Roman" w:eastAsia="Times New Roman" w:hAnsi="Times New Roman" w:cs="Times New Roman"/>
                <w:sz w:val="22"/>
                <w:szCs w:val="22"/>
                <w:lang w:eastAsia="zh-CN"/>
              </w:rPr>
            </w:pPr>
            <w:r w:rsidRPr="00CB6F46">
              <w:rPr>
                <w:rFonts w:ascii="Times New Roman" w:eastAsia="Times New Roman" w:hAnsi="Times New Roman" w:cs="Times New Roman"/>
                <w:sz w:val="22"/>
                <w:szCs w:val="22"/>
                <w:lang w:eastAsia="zh-CN"/>
              </w:rPr>
              <w:t>22</w:t>
            </w:r>
          </w:p>
        </w:tc>
        <w:tc>
          <w:tcPr>
            <w:tcW w:w="567" w:type="dxa"/>
            <w:shd w:val="clear" w:color="auto" w:fill="auto"/>
            <w:vAlign w:val="center"/>
          </w:tcPr>
          <w:p w14:paraId="1E7FFE68" w14:textId="3403F4BA" w:rsidR="005B4329" w:rsidRPr="00CB6F46" w:rsidRDefault="00CB6F46" w:rsidP="00142D48">
            <w:pPr>
              <w:jc w:val="center"/>
              <w:rPr>
                <w:rFonts w:ascii="Times New Roman" w:eastAsia="Times New Roman" w:hAnsi="Times New Roman" w:cs="Times New Roman"/>
                <w:bCs/>
                <w:sz w:val="22"/>
                <w:szCs w:val="22"/>
                <w:lang w:eastAsia="zh-CN"/>
              </w:rPr>
            </w:pPr>
            <w:r w:rsidRPr="00CB6F46">
              <w:rPr>
                <w:rFonts w:ascii="Times New Roman" w:eastAsia="Times New Roman" w:hAnsi="Times New Roman" w:cs="Times New Roman"/>
                <w:bCs/>
                <w:sz w:val="22"/>
                <w:szCs w:val="22"/>
                <w:lang w:eastAsia="zh-CN"/>
              </w:rPr>
              <w:t>23</w:t>
            </w:r>
          </w:p>
        </w:tc>
      </w:tr>
    </w:tbl>
    <w:p w14:paraId="6BE8DC08" w14:textId="77777777" w:rsidR="00A82383" w:rsidRPr="00A82383" w:rsidRDefault="00A82383" w:rsidP="00A82383">
      <w:pPr>
        <w:ind w:firstLine="567"/>
        <w:jc w:val="both"/>
        <w:rPr>
          <w:rFonts w:ascii="Times New Roman" w:hAnsi="Times New Roman" w:cs="Times New Roman"/>
          <w:b/>
          <w:iCs/>
          <w:sz w:val="4"/>
        </w:rPr>
      </w:pPr>
    </w:p>
    <w:p w14:paraId="23C7C3DA" w14:textId="447C3422" w:rsidR="00A82383" w:rsidRPr="00A82383" w:rsidRDefault="00A82383" w:rsidP="00A82383">
      <w:pPr>
        <w:ind w:firstLine="567"/>
        <w:jc w:val="both"/>
        <w:rPr>
          <w:rFonts w:ascii="Times New Roman" w:hAnsi="Times New Roman" w:cs="Times New Roman"/>
          <w:iCs/>
        </w:rPr>
      </w:pPr>
      <w:r w:rsidRPr="00A82383">
        <w:rPr>
          <w:rFonts w:ascii="Times New Roman" w:hAnsi="Times New Roman" w:cs="Times New Roman"/>
          <w:iCs/>
        </w:rPr>
        <w:t>Ghi chú:</w:t>
      </w:r>
    </w:p>
    <w:p w14:paraId="0D5B3B09" w14:textId="69A3C78C" w:rsidR="00A82383" w:rsidRPr="00A82383" w:rsidRDefault="00A82383" w:rsidP="00A82383">
      <w:pPr>
        <w:pStyle w:val="ListParagraph"/>
        <w:numPr>
          <w:ilvl w:val="0"/>
          <w:numId w:val="5"/>
        </w:numPr>
        <w:jc w:val="both"/>
        <w:rPr>
          <w:rFonts w:ascii="Times New Roman" w:hAnsi="Times New Roman" w:cs="Times New Roman"/>
          <w:iCs/>
        </w:rPr>
      </w:pPr>
      <w:r w:rsidRPr="00A82383">
        <w:rPr>
          <w:rFonts w:ascii="Times New Roman" w:hAnsi="Times New Roman" w:cs="Times New Roman"/>
          <w:iCs/>
        </w:rPr>
        <w:t>Bảng tự chấm điểm kỹ thuật của nhà thầu chỉ nhằm mục đích giúp tổ chuyên đánh giá nhanh trong quá trình chấm thầu</w:t>
      </w:r>
    </w:p>
    <w:p w14:paraId="6AEF58FF" w14:textId="559EC281" w:rsidR="00893579" w:rsidRPr="00A82383" w:rsidRDefault="00A82383" w:rsidP="00A82383">
      <w:pPr>
        <w:pStyle w:val="ListParagraph"/>
        <w:numPr>
          <w:ilvl w:val="0"/>
          <w:numId w:val="5"/>
        </w:numPr>
        <w:jc w:val="both"/>
        <w:rPr>
          <w:rFonts w:ascii="Times New Roman" w:hAnsi="Times New Roman" w:cs="Times New Roman"/>
          <w:b/>
          <w:iCs/>
        </w:rPr>
      </w:pPr>
      <w:r w:rsidRPr="00A82383">
        <w:rPr>
          <w:rFonts w:ascii="Times New Roman" w:hAnsi="Times New Roman" w:cs="Times New Roman"/>
          <w:b/>
          <w:iCs/>
        </w:rPr>
        <w:t>Chú ý</w:t>
      </w:r>
      <w:r>
        <w:rPr>
          <w:rFonts w:ascii="Times New Roman" w:hAnsi="Times New Roman" w:cs="Times New Roman"/>
          <w:b/>
          <w:iCs/>
        </w:rPr>
        <w:t xml:space="preserve"> mục</w:t>
      </w:r>
      <w:r w:rsidRPr="00A82383">
        <w:rPr>
          <w:rFonts w:ascii="Times New Roman" w:hAnsi="Times New Roman" w:cs="Times New Roman"/>
          <w:b/>
          <w:iCs/>
        </w:rPr>
        <w:t xml:space="preserve"> </w:t>
      </w:r>
      <w:r w:rsidRPr="00A82383">
        <w:rPr>
          <w:rFonts w:ascii="Times New Roman" w:hAnsi="Times New Roman" w:cs="Times New Roman"/>
          <w:b/>
          <w:i/>
          <w:iCs/>
        </w:rPr>
        <w:t>Nguồn gốc: Ghi cụ thể nước xuất xứ của dược liệu.</w:t>
      </w:r>
    </w:p>
    <w:p w14:paraId="32E8C0DA" w14:textId="77777777" w:rsidR="00A82383" w:rsidRDefault="00A82383" w:rsidP="00182602">
      <w:pPr>
        <w:spacing w:before="120"/>
        <w:jc w:val="both"/>
        <w:rPr>
          <w:rFonts w:ascii="Times New Roman" w:hAnsi="Times New Roman" w:cs="Times New Roman"/>
          <w:b/>
        </w:rPr>
      </w:pPr>
    </w:p>
    <w:p w14:paraId="468D0D37" w14:textId="77777777" w:rsidR="00A82383" w:rsidRDefault="00A82383" w:rsidP="00182602">
      <w:pPr>
        <w:spacing w:before="120"/>
        <w:jc w:val="both"/>
        <w:rPr>
          <w:rFonts w:ascii="Times New Roman" w:hAnsi="Times New Roman" w:cs="Times New Roman"/>
          <w:b/>
        </w:rPr>
      </w:pPr>
    </w:p>
    <w:p w14:paraId="4D1C3F85" w14:textId="77777777" w:rsidR="00A82383" w:rsidRDefault="00A82383" w:rsidP="00182602">
      <w:pPr>
        <w:spacing w:before="120"/>
        <w:jc w:val="both"/>
        <w:rPr>
          <w:rFonts w:ascii="Times New Roman" w:hAnsi="Times New Roman" w:cs="Times New Roman"/>
          <w:b/>
        </w:rPr>
      </w:pPr>
    </w:p>
    <w:p w14:paraId="3DD9E6FC" w14:textId="77777777" w:rsidR="00A82383" w:rsidRDefault="00A82383" w:rsidP="00182602">
      <w:pPr>
        <w:spacing w:before="120"/>
        <w:jc w:val="both"/>
        <w:rPr>
          <w:rFonts w:ascii="Times New Roman" w:hAnsi="Times New Roman" w:cs="Times New Roman"/>
          <w:b/>
        </w:rPr>
      </w:pPr>
    </w:p>
    <w:p w14:paraId="06464272" w14:textId="77777777" w:rsidR="00A82383" w:rsidRDefault="00A82383" w:rsidP="00182602">
      <w:pPr>
        <w:spacing w:before="120"/>
        <w:jc w:val="both"/>
        <w:rPr>
          <w:rFonts w:ascii="Times New Roman" w:hAnsi="Times New Roman" w:cs="Times New Roman"/>
          <w:b/>
        </w:rPr>
      </w:pPr>
    </w:p>
    <w:p w14:paraId="6B12F0CF" w14:textId="77777777" w:rsidR="00A82383" w:rsidRDefault="00A82383" w:rsidP="00182602">
      <w:pPr>
        <w:spacing w:before="120"/>
        <w:jc w:val="both"/>
        <w:rPr>
          <w:rFonts w:ascii="Times New Roman" w:hAnsi="Times New Roman" w:cs="Times New Roman"/>
          <w:b/>
        </w:rPr>
      </w:pPr>
    </w:p>
    <w:p w14:paraId="6AEC2F14" w14:textId="05FB5C5A" w:rsidR="006B5481" w:rsidRDefault="006B5481" w:rsidP="00182602">
      <w:pPr>
        <w:spacing w:before="120"/>
        <w:jc w:val="both"/>
        <w:rPr>
          <w:rFonts w:ascii="Times New Roman" w:hAnsi="Times New Roman" w:cs="Times New Roman"/>
          <w:b/>
        </w:rPr>
      </w:pPr>
    </w:p>
    <w:p w14:paraId="1712A1CB" w14:textId="77777777" w:rsidR="003C24B4" w:rsidRDefault="003C24B4" w:rsidP="00182602">
      <w:pPr>
        <w:spacing w:before="120"/>
        <w:jc w:val="both"/>
        <w:rPr>
          <w:rFonts w:ascii="Times New Roman" w:hAnsi="Times New Roman" w:cs="Times New Roman"/>
          <w:b/>
        </w:rPr>
      </w:pPr>
    </w:p>
    <w:p w14:paraId="2A60D050" w14:textId="690F4517" w:rsidR="00182602" w:rsidRPr="00F02F27" w:rsidRDefault="006F6D89" w:rsidP="00182602">
      <w:pPr>
        <w:spacing w:before="120"/>
        <w:jc w:val="both"/>
        <w:rPr>
          <w:rFonts w:ascii="Times New Roman" w:hAnsi="Times New Roman" w:cs="Times New Roman"/>
          <w:b/>
        </w:rPr>
      </w:pPr>
      <w:r>
        <w:rPr>
          <w:rFonts w:ascii="Times New Roman" w:hAnsi="Times New Roman" w:cs="Times New Roman"/>
          <w:b/>
        </w:rPr>
        <w:lastRenderedPageBreak/>
        <w:t xml:space="preserve">4.2 </w:t>
      </w:r>
      <w:r w:rsidR="00182602" w:rsidRPr="00F02F27">
        <w:rPr>
          <w:rFonts w:ascii="Times New Roman" w:hAnsi="Times New Roman" w:cs="Times New Roman"/>
          <w:b/>
        </w:rPr>
        <w:t>Hướng dẫn đính tài liệu trong E-HSDT</w:t>
      </w:r>
    </w:p>
    <w:p w14:paraId="5F2460D5" w14:textId="6733E57B" w:rsidR="00182602" w:rsidRPr="00F02F27" w:rsidRDefault="00182602" w:rsidP="00182602">
      <w:pPr>
        <w:jc w:val="both"/>
        <w:rPr>
          <w:rFonts w:ascii="Times New Roman" w:hAnsi="Times New Roman" w:cs="Times New Roman"/>
          <w:b/>
          <w:bCs/>
          <w:i/>
          <w:iCs/>
        </w:rPr>
      </w:pPr>
      <w:r w:rsidRPr="00F02F27">
        <w:rPr>
          <w:rFonts w:ascii="Times New Roman" w:hAnsi="Times New Roman" w:cs="Times New Roman"/>
          <w:b/>
          <w:bCs/>
          <w:i/>
          <w:iCs/>
        </w:rPr>
        <w:t>1. Thư mục 1: Tài liệu chứng minh</w:t>
      </w:r>
      <w:r w:rsidR="00E54674">
        <w:rPr>
          <w:rFonts w:ascii="Times New Roman" w:hAnsi="Times New Roman" w:cs="Times New Roman"/>
          <w:b/>
          <w:bCs/>
          <w:i/>
          <w:iCs/>
        </w:rPr>
        <w:t xml:space="preserve"> tính hợp lệ,</w:t>
      </w:r>
      <w:r w:rsidRPr="00F02F27">
        <w:rPr>
          <w:rFonts w:ascii="Times New Roman" w:hAnsi="Times New Roman" w:cs="Times New Roman"/>
          <w:b/>
          <w:bCs/>
          <w:i/>
          <w:iCs/>
        </w:rPr>
        <w:t xml:space="preserve"> năng lực kinh nghiệm của nhà thầu</w:t>
      </w:r>
    </w:p>
    <w:p w14:paraId="4E3A0D20" w14:textId="15107C0C" w:rsidR="00E54674" w:rsidRPr="00E54674" w:rsidRDefault="00E54674" w:rsidP="00BF4511">
      <w:pPr>
        <w:jc w:val="both"/>
        <w:rPr>
          <w:rFonts w:ascii="Times New Roman" w:hAnsi="Times New Roman" w:cs="Times New Roman"/>
          <w:b/>
        </w:rPr>
      </w:pPr>
      <w:r w:rsidRPr="00E54674">
        <w:rPr>
          <w:rFonts w:ascii="Times New Roman" w:hAnsi="Times New Roman" w:cs="Times New Roman"/>
          <w:b/>
        </w:rPr>
        <w:t xml:space="preserve">* </w:t>
      </w:r>
      <w:r>
        <w:rPr>
          <w:rFonts w:ascii="Times New Roman" w:hAnsi="Times New Roman" w:cs="Times New Roman"/>
          <w:b/>
        </w:rPr>
        <w:t xml:space="preserve">Thư mục con 1.1 </w:t>
      </w:r>
      <w:r w:rsidRPr="00E54674">
        <w:rPr>
          <w:rFonts w:ascii="Times New Roman" w:hAnsi="Times New Roman" w:cs="Times New Roman"/>
          <w:b/>
        </w:rPr>
        <w:t>Tài liệu chứng minh tính hợp lệ của nhà thầu:</w:t>
      </w:r>
    </w:p>
    <w:p w14:paraId="451E81CD" w14:textId="4CF781C4" w:rsidR="00BF4511" w:rsidRPr="007A1B7A" w:rsidRDefault="00BF4511" w:rsidP="00BF4511">
      <w:pPr>
        <w:jc w:val="both"/>
        <w:rPr>
          <w:rFonts w:ascii="Times New Roman" w:hAnsi="Times New Roman" w:cs="Times New Roman"/>
        </w:rPr>
      </w:pPr>
      <w:r w:rsidRPr="007A1B7A">
        <w:rPr>
          <w:rFonts w:ascii="Times New Roman" w:hAnsi="Times New Roman" w:cs="Times New Roman"/>
        </w:rPr>
        <w:t>- Bảo đảm dự thầu.</w:t>
      </w:r>
    </w:p>
    <w:p w14:paraId="3E667229" w14:textId="77777777" w:rsidR="00BF4511" w:rsidRPr="007A1B7A" w:rsidRDefault="00BF4511" w:rsidP="00BF4511">
      <w:pPr>
        <w:jc w:val="both"/>
        <w:rPr>
          <w:rFonts w:ascii="Times New Roman" w:hAnsi="Times New Roman" w:cs="Times New Roman"/>
        </w:rPr>
      </w:pPr>
      <w:r w:rsidRPr="007A1B7A">
        <w:rPr>
          <w:rFonts w:ascii="Times New Roman" w:hAnsi="Times New Roman" w:cs="Times New Roman"/>
        </w:rPr>
        <w:t>- Mẫu số 02 – Giấy ủy quyền (nếu có)</w:t>
      </w:r>
    </w:p>
    <w:p w14:paraId="7B365CD1" w14:textId="77777777" w:rsidR="00BF4511" w:rsidRPr="007A1B7A" w:rsidRDefault="00BF4511" w:rsidP="00BF4511">
      <w:pPr>
        <w:jc w:val="both"/>
        <w:rPr>
          <w:rFonts w:ascii="Times New Roman" w:hAnsi="Times New Roman" w:cs="Times New Roman"/>
        </w:rPr>
      </w:pPr>
      <w:r w:rsidRPr="007A1B7A">
        <w:rPr>
          <w:rFonts w:ascii="Times New Roman" w:hAnsi="Times New Roman" w:cs="Times New Roman"/>
        </w:rPr>
        <w:t>- Mẫu số 07(a) Bản kê khai thông tin nhà thầu + Mẫu số 07(b)</w:t>
      </w:r>
      <w:r w:rsidRPr="007A1B7A">
        <w:rPr>
          <w:rFonts w:ascii="Times New Roman" w:hAnsi="Times New Roman" w:cs="Times New Roman"/>
          <w:lang w:val="nl-NL"/>
        </w:rPr>
        <w:t xml:space="preserve"> Bản kê khai thông tin về các thành viên của nhà thầu liên danh</w:t>
      </w:r>
      <w:r w:rsidRPr="007A1B7A">
        <w:rPr>
          <w:rFonts w:ascii="Times New Roman" w:hAnsi="Times New Roman" w:cs="Times New Roman"/>
        </w:rPr>
        <w:t xml:space="preserve"> (nếu có) - (Sơ đồ tổ chức nhà thầu; Giấy chứng nhận đủ điều kiện kinh doanh dược; giấy đăng ký doanh nghiệp)</w:t>
      </w:r>
    </w:p>
    <w:p w14:paraId="6F93BA87" w14:textId="77777777" w:rsidR="00BF4511" w:rsidRPr="007A1B7A" w:rsidRDefault="00BF4511" w:rsidP="00BF4511">
      <w:pPr>
        <w:jc w:val="both"/>
        <w:rPr>
          <w:rFonts w:ascii="Times New Roman" w:hAnsi="Times New Roman" w:cs="Times New Roman"/>
        </w:rPr>
      </w:pPr>
      <w:r w:rsidRPr="007A1B7A">
        <w:rPr>
          <w:rFonts w:ascii="Times New Roman" w:hAnsi="Times New Roman" w:cs="Times New Roman"/>
        </w:rPr>
        <w:t>- Thông tin về việc đáp ứng hoặc duy trì đáp ứng nguyên tắc, tiêu chuẩn thực hành tốt tùy theo từng loại hình kinh doanh: GSP, GDP, GMP.</w:t>
      </w:r>
    </w:p>
    <w:p w14:paraId="0793D881" w14:textId="725AC05D" w:rsidR="00E54674" w:rsidRDefault="00E54674" w:rsidP="00BF4511">
      <w:pPr>
        <w:jc w:val="both"/>
        <w:rPr>
          <w:rFonts w:ascii="Times New Roman" w:hAnsi="Times New Roman" w:cs="Times New Roman"/>
          <w:b/>
          <w:bCs/>
          <w:iCs/>
        </w:rPr>
      </w:pPr>
      <w:r>
        <w:rPr>
          <w:rFonts w:ascii="Times New Roman" w:hAnsi="Times New Roman" w:cs="Times New Roman"/>
        </w:rPr>
        <w:t xml:space="preserve">* </w:t>
      </w:r>
      <w:r w:rsidRPr="00E54674">
        <w:rPr>
          <w:rFonts w:ascii="Times New Roman" w:hAnsi="Times New Roman" w:cs="Times New Roman"/>
          <w:b/>
        </w:rPr>
        <w:t>Thư mục con 1.2 Tài liệu</w:t>
      </w:r>
      <w:r w:rsidRPr="00E54674">
        <w:rPr>
          <w:rFonts w:ascii="Times New Roman" w:hAnsi="Times New Roman" w:cs="Times New Roman"/>
          <w:b/>
          <w:bCs/>
          <w:iCs/>
        </w:rPr>
        <w:t xml:space="preserve"> chứng minh tính hợp lệ, năng lực kinh nghiệm của nhà thầu</w:t>
      </w:r>
      <w:r>
        <w:rPr>
          <w:rFonts w:ascii="Times New Roman" w:hAnsi="Times New Roman" w:cs="Times New Roman"/>
          <w:b/>
          <w:bCs/>
          <w:iCs/>
        </w:rPr>
        <w:t>:</w:t>
      </w:r>
    </w:p>
    <w:p w14:paraId="56A136FA" w14:textId="58F491BF" w:rsidR="00BF4511" w:rsidRPr="007A1B7A" w:rsidRDefault="00255A35" w:rsidP="00BF4511">
      <w:pPr>
        <w:jc w:val="both"/>
        <w:rPr>
          <w:rFonts w:ascii="Times New Roman" w:hAnsi="Times New Roman" w:cs="Times New Roman"/>
        </w:rPr>
      </w:pPr>
      <w:r>
        <w:rPr>
          <w:rFonts w:ascii="Times New Roman" w:hAnsi="Times New Roman" w:cs="Times New Roman"/>
        </w:rPr>
        <w:t xml:space="preserve">- Báo cáo tài chính </w:t>
      </w:r>
      <w:r w:rsidR="00BF4511" w:rsidRPr="007A1B7A">
        <w:rPr>
          <w:rFonts w:ascii="Times New Roman" w:hAnsi="Times New Roman" w:cs="Times New Roman"/>
        </w:rPr>
        <w:t>2023, 2024</w:t>
      </w:r>
      <w:r>
        <w:rPr>
          <w:rFonts w:ascii="Times New Roman" w:hAnsi="Times New Roman" w:cs="Times New Roman"/>
        </w:rPr>
        <w:t>, 2025</w:t>
      </w:r>
      <w:r w:rsidR="00BF4511" w:rsidRPr="007A1B7A">
        <w:rPr>
          <w:rFonts w:ascii="Times New Roman" w:hAnsi="Times New Roman" w:cs="Times New Roman"/>
        </w:rPr>
        <w:t xml:space="preserve"> </w:t>
      </w:r>
      <w:r w:rsidR="00BF4511" w:rsidRPr="007A1B7A">
        <w:rPr>
          <w:rFonts w:ascii="Times New Roman" w:hAnsi="Times New Roman" w:cs="Times New Roman"/>
          <w:b/>
          <w:bCs/>
        </w:rPr>
        <w:t xml:space="preserve">(Báo cáo tài chính scan từng năm) </w:t>
      </w:r>
      <w:r w:rsidR="00BF4511" w:rsidRPr="007A1B7A">
        <w:rPr>
          <w:rFonts w:ascii="Times New Roman" w:hAnsi="Times New Roman" w:cs="Times New Roman"/>
        </w:rPr>
        <w:t>+ Tài liệu chứng minh hoàn thành nghĩa vụ thuế hế</w:t>
      </w:r>
      <w:r>
        <w:rPr>
          <w:rFonts w:ascii="Times New Roman" w:hAnsi="Times New Roman" w:cs="Times New Roman"/>
        </w:rPr>
        <w:t>t năm 2025</w:t>
      </w:r>
      <w:r w:rsidR="00BF4511" w:rsidRPr="007A1B7A">
        <w:rPr>
          <w:rFonts w:ascii="Times New Roman" w:hAnsi="Times New Roman" w:cs="Times New Roman"/>
        </w:rPr>
        <w:t>.</w:t>
      </w:r>
    </w:p>
    <w:p w14:paraId="01C6FA47" w14:textId="77777777" w:rsidR="00BF4511" w:rsidRPr="007A1B7A" w:rsidRDefault="00BF4511" w:rsidP="00BF4511">
      <w:pPr>
        <w:jc w:val="both"/>
        <w:rPr>
          <w:rFonts w:ascii="Times New Roman" w:hAnsi="Times New Roman" w:cs="Times New Roman"/>
        </w:rPr>
      </w:pPr>
      <w:r w:rsidRPr="007A1B7A">
        <w:rPr>
          <w:rFonts w:ascii="Times New Roman" w:hAnsi="Times New Roman" w:cs="Times New Roman"/>
        </w:rPr>
        <w:t>- Mẫu số 08(a)- Bảng tổng hợp hợp đồng tương tự do nhà thầu thực hiện</w:t>
      </w:r>
    </w:p>
    <w:p w14:paraId="497C2705" w14:textId="77777777" w:rsidR="00BF4511" w:rsidRPr="007A1B7A" w:rsidRDefault="00BF4511" w:rsidP="00BF4511">
      <w:pPr>
        <w:jc w:val="both"/>
        <w:rPr>
          <w:rFonts w:ascii="Times New Roman" w:hAnsi="Times New Roman" w:cs="Times New Roman"/>
        </w:rPr>
      </w:pPr>
      <w:r w:rsidRPr="007A1B7A">
        <w:rPr>
          <w:rFonts w:ascii="Times New Roman" w:hAnsi="Times New Roman" w:cs="Times New Roman"/>
        </w:rPr>
        <w:t>- Mẫu số 08(b)- Hợp đồng tương tự do nhà thầu thực hiện</w:t>
      </w:r>
    </w:p>
    <w:p w14:paraId="3AF1D19F" w14:textId="5B3B1964" w:rsidR="00BF4511" w:rsidRDefault="00BF4511" w:rsidP="00BF4511">
      <w:pPr>
        <w:jc w:val="both"/>
        <w:rPr>
          <w:rFonts w:ascii="Times New Roman" w:hAnsi="Times New Roman" w:cs="Times New Roman"/>
        </w:rPr>
      </w:pPr>
      <w:r w:rsidRPr="007A1B7A">
        <w:rPr>
          <w:rFonts w:ascii="Times New Roman" w:hAnsi="Times New Roman" w:cs="Times New Roman"/>
        </w:rPr>
        <w:t>- Hợp đồng tương tự do nhà thầu thực hiệ</w:t>
      </w:r>
      <w:r w:rsidR="00241DAF">
        <w:rPr>
          <w:rFonts w:ascii="Times New Roman" w:hAnsi="Times New Roman" w:cs="Times New Roman"/>
        </w:rPr>
        <w:t xml:space="preserve">n trong năm </w:t>
      </w:r>
      <w:r w:rsidRPr="007A1B7A">
        <w:rPr>
          <w:rFonts w:ascii="Times New Roman" w:hAnsi="Times New Roman" w:cs="Times New Roman"/>
        </w:rPr>
        <w:t>2023, 2024</w:t>
      </w:r>
      <w:r w:rsidR="00241DAF">
        <w:rPr>
          <w:rFonts w:ascii="Times New Roman" w:hAnsi="Times New Roman" w:cs="Times New Roman"/>
        </w:rPr>
        <w:t>, 2025</w:t>
      </w:r>
      <w:r w:rsidRPr="007A1B7A">
        <w:rPr>
          <w:rFonts w:ascii="Times New Roman" w:hAnsi="Times New Roman" w:cs="Times New Roman"/>
        </w:rPr>
        <w:t xml:space="preserve"> + bản thanh lý hợp đồng hoặc hoá đơn.</w:t>
      </w:r>
    </w:p>
    <w:p w14:paraId="0549EB3F" w14:textId="0C15BBCC" w:rsidR="00015513" w:rsidRDefault="00015513" w:rsidP="00BF4511">
      <w:pPr>
        <w:jc w:val="both"/>
        <w:rPr>
          <w:rFonts w:ascii="Times New Roman" w:hAnsi="Times New Roman" w:cs="Times New Roman"/>
        </w:rPr>
      </w:pPr>
      <w:r w:rsidRPr="007A1B7A">
        <w:rPr>
          <w:rFonts w:ascii="Times New Roman" w:hAnsi="Times New Roman" w:cs="Times New Roman"/>
        </w:rPr>
        <w:t>- Mẫu số 09- Tình hình tài chính của nhà thầu</w:t>
      </w:r>
    </w:p>
    <w:p w14:paraId="2D5ECCF2" w14:textId="28A22F9D" w:rsidR="00241DAF" w:rsidRDefault="00241DAF" w:rsidP="00BF4511">
      <w:pPr>
        <w:jc w:val="both"/>
        <w:rPr>
          <w:rFonts w:ascii="Times New Roman" w:eastAsia="Times New Roman" w:hAnsi="Times New Roman" w:cs="Times New Roman"/>
          <w:szCs w:val="28"/>
        </w:rPr>
      </w:pPr>
      <w:bookmarkStart w:id="2" w:name="_GoBack"/>
      <w:bookmarkEnd w:id="2"/>
      <w:r>
        <w:rPr>
          <w:rFonts w:ascii="Times New Roman" w:eastAsia="Times New Roman" w:hAnsi="Times New Roman" w:cs="Times New Roman"/>
          <w:szCs w:val="28"/>
        </w:rPr>
        <w:t xml:space="preserve">- Mẫu số 16 </w:t>
      </w:r>
      <w:r w:rsidR="00E321D6">
        <w:rPr>
          <w:rFonts w:ascii="Times New Roman" w:eastAsia="Times New Roman" w:hAnsi="Times New Roman" w:cs="Times New Roman"/>
          <w:szCs w:val="28"/>
        </w:rPr>
        <w:t>–</w:t>
      </w:r>
      <w:r>
        <w:rPr>
          <w:rFonts w:ascii="Times New Roman" w:eastAsia="Times New Roman" w:hAnsi="Times New Roman" w:cs="Times New Roman"/>
          <w:szCs w:val="28"/>
        </w:rPr>
        <w:t xml:space="preserve"> </w:t>
      </w:r>
      <w:r w:rsidR="00E321D6">
        <w:rPr>
          <w:rFonts w:ascii="Times New Roman" w:eastAsia="Times New Roman" w:hAnsi="Times New Roman" w:cs="Times New Roman"/>
          <w:szCs w:val="28"/>
        </w:rPr>
        <w:t>Hợp đồng cung cấp không hoàn thành</w:t>
      </w:r>
      <w:r w:rsidRPr="00241DAF">
        <w:rPr>
          <w:rFonts w:ascii="Times New Roman" w:eastAsia="Times New Roman" w:hAnsi="Times New Roman" w:cs="Times New Roman"/>
          <w:szCs w:val="28"/>
        </w:rPr>
        <w:t xml:space="preserve"> do lỗi của nhà thầu</w:t>
      </w:r>
      <w:r w:rsidR="00E321D6">
        <w:rPr>
          <w:rFonts w:ascii="Times New Roman" w:eastAsia="Times New Roman" w:hAnsi="Times New Roman" w:cs="Times New Roman"/>
          <w:szCs w:val="28"/>
        </w:rPr>
        <w:t xml:space="preserve"> trong quá khứ</w:t>
      </w:r>
    </w:p>
    <w:p w14:paraId="35A034B2" w14:textId="431AD88B" w:rsidR="00241DAF" w:rsidRDefault="00241DAF" w:rsidP="00BF4511">
      <w:pPr>
        <w:jc w:val="both"/>
        <w:rPr>
          <w:rFonts w:ascii="Times New Roman" w:hAnsi="Times New Roman" w:cs="Times New Roman"/>
        </w:rPr>
      </w:pPr>
      <w:r>
        <w:rPr>
          <w:rFonts w:ascii="Times New Roman" w:eastAsia="Times New Roman" w:hAnsi="Times New Roman" w:cs="Times New Roman"/>
          <w:szCs w:val="28"/>
        </w:rPr>
        <w:t xml:space="preserve">- Mẫu số 17 – </w:t>
      </w:r>
      <w:r w:rsidRPr="007A1B7A">
        <w:rPr>
          <w:rFonts w:ascii="Times New Roman" w:hAnsi="Times New Roman" w:cs="Times New Roman"/>
        </w:rPr>
        <w:t>Tổng hợp hóa đơn bán hàng (nếu có)</w:t>
      </w:r>
    </w:p>
    <w:p w14:paraId="1FFA7FD0" w14:textId="77777777" w:rsidR="00E321D6" w:rsidRPr="007A1B7A" w:rsidRDefault="00E321D6" w:rsidP="00E321D6">
      <w:pPr>
        <w:jc w:val="both"/>
        <w:rPr>
          <w:rFonts w:ascii="Times New Roman" w:hAnsi="Times New Roman" w:cs="Times New Roman"/>
        </w:rPr>
      </w:pPr>
      <w:r w:rsidRPr="007A1B7A">
        <w:rPr>
          <w:rFonts w:ascii="Times New Roman" w:hAnsi="Times New Roman" w:cs="Times New Roman"/>
        </w:rPr>
        <w:t>- Tài liệu chứng minh kinh nghiệm thực hiện hợp đồng.</w:t>
      </w:r>
    </w:p>
    <w:p w14:paraId="77F22821" w14:textId="7BD3398B" w:rsidR="00E321D6" w:rsidRPr="00241DAF" w:rsidRDefault="00E321D6" w:rsidP="00BF4511">
      <w:pPr>
        <w:jc w:val="both"/>
        <w:rPr>
          <w:rFonts w:ascii="Times New Roman" w:hAnsi="Times New Roman" w:cs="Times New Roman"/>
        </w:rPr>
      </w:pPr>
      <w:r w:rsidRPr="007A1B7A">
        <w:rPr>
          <w:rFonts w:ascii="Times New Roman" w:hAnsi="Times New Roman" w:cs="Times New Roman"/>
        </w:rPr>
        <w:t>- Tài liệu chứng minh kinh nghiệm cung ứng.</w:t>
      </w:r>
    </w:p>
    <w:p w14:paraId="199E847C" w14:textId="77777777" w:rsidR="00182602" w:rsidRPr="00F02F27" w:rsidRDefault="00182602" w:rsidP="00182602">
      <w:pPr>
        <w:jc w:val="both"/>
        <w:rPr>
          <w:rFonts w:ascii="Times New Roman" w:hAnsi="Times New Roman" w:cs="Times New Roman"/>
          <w:b/>
          <w:bCs/>
          <w:i/>
          <w:iCs/>
        </w:rPr>
      </w:pPr>
      <w:r w:rsidRPr="00F02F27">
        <w:rPr>
          <w:rFonts w:ascii="Times New Roman" w:hAnsi="Times New Roman" w:cs="Times New Roman"/>
          <w:b/>
          <w:bCs/>
          <w:i/>
          <w:iCs/>
        </w:rPr>
        <w:t>2. Thư mục 2: Tài liệu chứng minh đặc tính kỹ thuật của thuốc dự thầu</w:t>
      </w:r>
    </w:p>
    <w:p w14:paraId="714D56BF" w14:textId="35B11FEE" w:rsidR="00182602" w:rsidRPr="00F02F27" w:rsidRDefault="00182602" w:rsidP="00182602">
      <w:pPr>
        <w:jc w:val="both"/>
        <w:rPr>
          <w:rFonts w:ascii="Times New Roman" w:hAnsi="Times New Roman" w:cs="Times New Roman"/>
        </w:rPr>
      </w:pPr>
      <w:r w:rsidRPr="00F02F27">
        <w:rPr>
          <w:rFonts w:ascii="Times New Roman" w:hAnsi="Times New Roman" w:cs="Times New Roman"/>
        </w:rPr>
        <w:t>- File s</w:t>
      </w:r>
      <w:r w:rsidRPr="00F02F27">
        <w:rPr>
          <w:rFonts w:ascii="Times New Roman" w:hAnsi="Times New Roman" w:cs="Times New Roman"/>
          <w:spacing w:val="3"/>
          <w:shd w:val="clear" w:color="auto" w:fill="FFFFFF"/>
        </w:rPr>
        <w:t>can tổng hợp giấy phép lưu hành</w:t>
      </w:r>
      <w:r w:rsidR="002C1FFA">
        <w:rPr>
          <w:rFonts w:ascii="Times New Roman" w:hAnsi="Times New Roman" w:cs="Times New Roman"/>
          <w:spacing w:val="3"/>
          <w:shd w:val="clear" w:color="auto" w:fill="FFFFFF"/>
        </w:rPr>
        <w:t xml:space="preserve"> (nếu có)</w:t>
      </w:r>
      <w:r w:rsidRPr="00F02F27">
        <w:rPr>
          <w:rFonts w:ascii="Times New Roman" w:hAnsi="Times New Roman" w:cs="Times New Roman"/>
          <w:spacing w:val="3"/>
          <w:shd w:val="clear" w:color="auto" w:fill="FFFFFF"/>
        </w:rPr>
        <w:t xml:space="preserve"> củ</w:t>
      </w:r>
      <w:r w:rsidR="001755EE">
        <w:rPr>
          <w:rFonts w:ascii="Times New Roman" w:hAnsi="Times New Roman" w:cs="Times New Roman"/>
          <w:spacing w:val="3"/>
          <w:shd w:val="clear" w:color="auto" w:fill="FFFFFF"/>
        </w:rPr>
        <w:t>a các mặt hàng</w:t>
      </w:r>
      <w:r w:rsidRPr="00F02F27">
        <w:rPr>
          <w:rFonts w:ascii="Times New Roman" w:hAnsi="Times New Roman" w:cs="Times New Roman"/>
          <w:spacing w:val="3"/>
          <w:shd w:val="clear" w:color="auto" w:fill="FFFFFF"/>
        </w:rPr>
        <w:t xml:space="preserve"> tham gia dự thầu, đặt tên file </w:t>
      </w:r>
      <w:r w:rsidR="001755EE">
        <w:rPr>
          <w:rFonts w:ascii="Times New Roman" w:hAnsi="Times New Roman" w:cs="Times New Roman"/>
          <w:b/>
          <w:bCs/>
          <w:spacing w:val="3"/>
          <w:shd w:val="clear" w:color="auto" w:fill="FFFFFF"/>
        </w:rPr>
        <w:t>T</w:t>
      </w:r>
      <w:r w:rsidR="00A82383">
        <w:rPr>
          <w:rFonts w:ascii="Times New Roman" w:hAnsi="Times New Roman" w:cs="Times New Roman"/>
          <w:b/>
          <w:bCs/>
          <w:spacing w:val="3"/>
          <w:shd w:val="clear" w:color="auto" w:fill="FFFFFF"/>
        </w:rPr>
        <w:t>ổ</w:t>
      </w:r>
      <w:r w:rsidRPr="00F02F27">
        <w:rPr>
          <w:rFonts w:ascii="Times New Roman" w:hAnsi="Times New Roman" w:cs="Times New Roman"/>
          <w:b/>
          <w:bCs/>
          <w:spacing w:val="3"/>
          <w:shd w:val="clear" w:color="auto" w:fill="FFFFFF"/>
        </w:rPr>
        <w:t>ng</w:t>
      </w:r>
      <w:r w:rsidR="001755EE">
        <w:rPr>
          <w:rFonts w:ascii="Times New Roman" w:hAnsi="Times New Roman" w:cs="Times New Roman"/>
          <w:b/>
          <w:bCs/>
          <w:spacing w:val="3"/>
          <w:shd w:val="clear" w:color="auto" w:fill="FFFFFF"/>
        </w:rPr>
        <w:t xml:space="preserve"> </w:t>
      </w:r>
      <w:r w:rsidR="00A82383">
        <w:rPr>
          <w:rFonts w:ascii="Times New Roman" w:hAnsi="Times New Roman" w:cs="Times New Roman"/>
          <w:b/>
          <w:bCs/>
          <w:spacing w:val="3"/>
          <w:shd w:val="clear" w:color="auto" w:fill="FFFFFF"/>
        </w:rPr>
        <w:t>hợ</w:t>
      </w:r>
      <w:r w:rsidRPr="00F02F27">
        <w:rPr>
          <w:rFonts w:ascii="Times New Roman" w:hAnsi="Times New Roman" w:cs="Times New Roman"/>
          <w:b/>
          <w:bCs/>
          <w:spacing w:val="3"/>
          <w:shd w:val="clear" w:color="auto" w:fill="FFFFFF"/>
        </w:rPr>
        <w:t>p</w:t>
      </w:r>
      <w:r w:rsidR="001755EE">
        <w:rPr>
          <w:rFonts w:ascii="Times New Roman" w:hAnsi="Times New Roman" w:cs="Times New Roman"/>
          <w:b/>
          <w:bCs/>
          <w:spacing w:val="3"/>
          <w:shd w:val="clear" w:color="auto" w:fill="FFFFFF"/>
        </w:rPr>
        <w:t xml:space="preserve"> GPLHHH </w:t>
      </w:r>
      <w:r w:rsidR="00A82383">
        <w:rPr>
          <w:rFonts w:ascii="Times New Roman" w:hAnsi="Times New Roman" w:cs="Times New Roman"/>
          <w:b/>
          <w:bCs/>
          <w:spacing w:val="3"/>
          <w:shd w:val="clear" w:color="auto" w:fill="FFFFFF"/>
        </w:rPr>
        <w:t>dự thầu.</w:t>
      </w:r>
    </w:p>
    <w:p w14:paraId="3F05C516" w14:textId="77777777" w:rsidR="00182602" w:rsidRPr="00F02F27" w:rsidRDefault="00182602" w:rsidP="00182602">
      <w:pPr>
        <w:jc w:val="both"/>
        <w:rPr>
          <w:rFonts w:ascii="Times New Roman" w:hAnsi="Times New Roman" w:cs="Times New Roman"/>
        </w:rPr>
      </w:pPr>
      <w:r w:rsidRPr="00F02F27">
        <w:rPr>
          <w:rFonts w:ascii="Times New Roman" w:hAnsi="Times New Roman" w:cs="Times New Roman"/>
        </w:rPr>
        <w:t>- Tài liệu chứng minh kỹ thuật:</w:t>
      </w:r>
    </w:p>
    <w:p w14:paraId="5B66C5D1" w14:textId="77777777" w:rsidR="00182602" w:rsidRPr="00F02F27" w:rsidRDefault="00182602" w:rsidP="00182602">
      <w:pPr>
        <w:pStyle w:val="ListParagraph"/>
        <w:numPr>
          <w:ilvl w:val="0"/>
          <w:numId w:val="2"/>
        </w:numPr>
        <w:spacing w:after="0" w:line="256" w:lineRule="auto"/>
        <w:jc w:val="both"/>
        <w:rPr>
          <w:rFonts w:ascii="Times New Roman" w:hAnsi="Times New Roman" w:cs="Times New Roman"/>
        </w:rPr>
      </w:pPr>
      <w:r w:rsidRPr="00F02F27">
        <w:rPr>
          <w:rFonts w:ascii="Times New Roman" w:hAnsi="Times New Roman" w:cs="Times New Roman"/>
        </w:rPr>
        <w:t>Mỗi sản phẩm tham dự thầu là 1 file riêng. Nhà thầu đặt tên file theo nguyên tắc sau: STT dự thầu trong biểu mẫu dự thầu của nhà thầu_tên sản phẩm dự thầu. (VD: Nhà thầu dự thầu 02 sản phẩm trong biểu mẫu dự thầu là A và B, tên file được đặt như sau: 1_A và 2_B)</w:t>
      </w:r>
    </w:p>
    <w:p w14:paraId="5B5D24F1" w14:textId="5E44A6FC" w:rsidR="0017251F" w:rsidRPr="007242B5" w:rsidRDefault="00182602" w:rsidP="0017251F">
      <w:pPr>
        <w:pStyle w:val="ListParagraph"/>
        <w:numPr>
          <w:ilvl w:val="0"/>
          <w:numId w:val="2"/>
        </w:numPr>
        <w:spacing w:after="0" w:line="256" w:lineRule="auto"/>
        <w:jc w:val="both"/>
        <w:rPr>
          <w:rFonts w:ascii="Times New Roman" w:hAnsi="Times New Roman" w:cs="Times New Roman"/>
          <w:b/>
          <w:i/>
        </w:rPr>
      </w:pPr>
      <w:r w:rsidRPr="00F02F27">
        <w:rPr>
          <w:rFonts w:ascii="Times New Roman" w:hAnsi="Times New Roman" w:cs="Times New Roman"/>
        </w:rPr>
        <w:lastRenderedPageBreak/>
        <w:t>Tài liệu trong file kỹ thuật được sắp xếp theo thứ tự trong Bảng tiêu chuẩn đánh giá về kỹ thuật (Phụ lục 4).</w:t>
      </w:r>
      <w:r w:rsidR="00A82383">
        <w:rPr>
          <w:rFonts w:ascii="Times New Roman" w:hAnsi="Times New Roman" w:cs="Times New Roman"/>
        </w:rPr>
        <w:t xml:space="preserve"> </w:t>
      </w:r>
      <w:r w:rsidR="00A82383" w:rsidRPr="00A82383">
        <w:rPr>
          <w:rFonts w:ascii="Times New Roman" w:hAnsi="Times New Roman" w:cs="Times New Roman"/>
          <w:b/>
          <w:i/>
        </w:rPr>
        <w:t>Chú ý:</w:t>
      </w:r>
      <w:r w:rsidR="00A82383">
        <w:rPr>
          <w:rFonts w:ascii="Times New Roman" w:hAnsi="Times New Roman" w:cs="Times New Roman"/>
        </w:rPr>
        <w:t xml:space="preserve"> </w:t>
      </w:r>
      <w:r w:rsidR="00A82383" w:rsidRPr="00A82383">
        <w:rPr>
          <w:rFonts w:ascii="Times New Roman" w:eastAsia="Times New Roman" w:hAnsi="Times New Roman" w:cs="Times New Roman"/>
          <w:b/>
          <w:i/>
          <w:szCs w:val="28"/>
        </w:rPr>
        <w:t>Đối với tài liệu chứng minh nguồn gốc xuất xứ (như CO, Bản cam kết địa điểm nuôi trồng, hóa đơn, hợp đồng...), nếu trên file tài liệu có thông tin của nhiều dược liệu khác nhau, Nhà thầu sử dụng công cụ đánh dấu (highlight) các nội dung trên file tài liệu liên quan đến dược liệu dự thầu để thuận tiện tra cứu.</w:t>
      </w:r>
    </w:p>
    <w:p w14:paraId="0AC705D7" w14:textId="0FF3750C" w:rsidR="007242B5" w:rsidRPr="007242B5" w:rsidRDefault="007242B5" w:rsidP="0017251F">
      <w:pPr>
        <w:pStyle w:val="ListParagraph"/>
        <w:numPr>
          <w:ilvl w:val="0"/>
          <w:numId w:val="2"/>
        </w:numPr>
        <w:spacing w:after="0" w:line="256" w:lineRule="auto"/>
        <w:jc w:val="both"/>
        <w:rPr>
          <w:rFonts w:ascii="Times New Roman" w:hAnsi="Times New Roman" w:cs="Times New Roman"/>
          <w:i/>
        </w:rPr>
      </w:pPr>
      <w:r w:rsidRPr="007242B5">
        <w:rPr>
          <w:rFonts w:ascii="Times New Roman" w:eastAsia="Times New Roman" w:hAnsi="Times New Roman" w:cs="Times New Roman"/>
          <w:szCs w:val="28"/>
        </w:rPr>
        <w:t>Các</w:t>
      </w:r>
      <w:r>
        <w:rPr>
          <w:rFonts w:ascii="Times New Roman" w:eastAsia="Times New Roman" w:hAnsi="Times New Roman" w:cs="Times New Roman"/>
          <w:szCs w:val="28"/>
        </w:rPr>
        <w:t xml:space="preserve"> tài liệu </w:t>
      </w:r>
      <w:r w:rsidRPr="00F02F27">
        <w:rPr>
          <w:rFonts w:ascii="Times New Roman" w:hAnsi="Times New Roman" w:cs="Times New Roman"/>
        </w:rPr>
        <w:t>trong file kỹ thuật</w:t>
      </w:r>
      <w:r>
        <w:rPr>
          <w:rFonts w:ascii="Times New Roman" w:hAnsi="Times New Roman" w:cs="Times New Roman"/>
        </w:rPr>
        <w:t xml:space="preserve"> sẽ là căn cứ đánh giá tính phù hợp của hàng hóa sau đó sẽ chấm điểm kỹ thuật.</w:t>
      </w:r>
    </w:p>
    <w:p w14:paraId="2763153F" w14:textId="4E094353" w:rsidR="00182602" w:rsidRDefault="00182602" w:rsidP="00182602">
      <w:pPr>
        <w:jc w:val="both"/>
        <w:rPr>
          <w:rFonts w:ascii="Times New Roman" w:hAnsi="Times New Roman" w:cs="Times New Roman"/>
          <w:i/>
          <w:iCs/>
        </w:rPr>
      </w:pPr>
      <w:r w:rsidRPr="00F02F27">
        <w:rPr>
          <w:rFonts w:ascii="Times New Roman" w:hAnsi="Times New Roman" w:cs="Times New Roman"/>
        </w:rPr>
        <w:t xml:space="preserve">- File excel + file scan </w:t>
      </w:r>
      <w:r w:rsidRPr="00F02F27">
        <w:rPr>
          <w:rFonts w:ascii="Times New Roman" w:hAnsi="Times New Roman" w:cs="Times New Roman"/>
          <w:b/>
          <w:bCs/>
          <w:i/>
          <w:iCs/>
        </w:rPr>
        <w:t xml:space="preserve">Mẫu số 18 </w:t>
      </w:r>
      <w:r w:rsidR="00893579">
        <w:rPr>
          <w:rFonts w:ascii="Times New Roman" w:hAnsi="Times New Roman" w:cs="Times New Roman"/>
          <w:b/>
          <w:bCs/>
          <w:i/>
          <w:iCs/>
        </w:rPr>
        <w:t>Bảng tự chấm điểm kỹ thuật</w:t>
      </w:r>
      <w:r w:rsidR="00176275">
        <w:rPr>
          <w:rFonts w:ascii="Times New Roman" w:hAnsi="Times New Roman" w:cs="Times New Roman"/>
          <w:b/>
          <w:bCs/>
          <w:i/>
          <w:iCs/>
        </w:rPr>
        <w:t xml:space="preserve"> của nhà thầu</w:t>
      </w:r>
      <w:r w:rsidRPr="00F02F27">
        <w:rPr>
          <w:rFonts w:ascii="Times New Roman" w:hAnsi="Times New Roman" w:cs="Times New Roman"/>
          <w:i/>
          <w:iCs/>
        </w:rPr>
        <w:t xml:space="preserve"> (theo mẫu mời thầu cung cấ</w:t>
      </w:r>
      <w:r w:rsidR="002D438A">
        <w:rPr>
          <w:rFonts w:ascii="Times New Roman" w:hAnsi="Times New Roman" w:cs="Times New Roman"/>
          <w:i/>
          <w:iCs/>
        </w:rPr>
        <w:t>p trong E-HSMT)</w:t>
      </w:r>
    </w:p>
    <w:p w14:paraId="5468AE7A" w14:textId="394B2F2B" w:rsidR="000F4EF5" w:rsidRPr="000F4EF5" w:rsidRDefault="000F4EF5" w:rsidP="00182602">
      <w:pPr>
        <w:jc w:val="both"/>
        <w:rPr>
          <w:rFonts w:ascii="Times New Roman" w:hAnsi="Times New Roman" w:cs="Times New Roman"/>
          <w:iCs/>
        </w:rPr>
      </w:pPr>
      <w:r w:rsidRPr="000F4EF5">
        <w:rPr>
          <w:rFonts w:ascii="Times New Roman" w:hAnsi="Times New Roman" w:cs="Times New Roman"/>
          <w:iCs/>
        </w:rPr>
        <w:t xml:space="preserve">- File excel + file scan </w:t>
      </w:r>
      <w:r w:rsidRPr="00D83F14">
        <w:rPr>
          <w:rFonts w:ascii="Times New Roman" w:hAnsi="Times New Roman" w:cs="Times New Roman"/>
          <w:b/>
          <w:i/>
          <w:iCs/>
        </w:rPr>
        <w:t>Mẫu số 05 (a)</w:t>
      </w:r>
      <w:r w:rsidR="00AC1B56" w:rsidRPr="00D83F14">
        <w:rPr>
          <w:rFonts w:ascii="Times New Roman" w:hAnsi="Times New Roman" w:cs="Times New Roman"/>
          <w:b/>
          <w:i/>
          <w:iCs/>
        </w:rPr>
        <w:t xml:space="preserve"> Bảng giá dự thầu.</w:t>
      </w:r>
    </w:p>
    <w:p w14:paraId="130D2A98" w14:textId="118274A9" w:rsidR="009A30B5" w:rsidRDefault="009A30B5" w:rsidP="009A30B5">
      <w:pPr>
        <w:jc w:val="both"/>
        <w:rPr>
          <w:rFonts w:ascii="Times New Roman" w:hAnsi="Times New Roman" w:cs="Times New Roman"/>
          <w:b/>
          <w:bCs/>
          <w:i/>
          <w:iCs/>
        </w:rPr>
      </w:pPr>
      <w:r w:rsidRPr="00702E2D">
        <w:rPr>
          <w:rFonts w:ascii="Times New Roman" w:hAnsi="Times New Roman" w:cs="Times New Roman"/>
          <w:b/>
          <w:bCs/>
          <w:i/>
          <w:iCs/>
        </w:rPr>
        <w:t>3. Thư mục 3: Tài liệu về tài chính</w:t>
      </w:r>
    </w:p>
    <w:p w14:paraId="54C22FAA" w14:textId="38AB7668" w:rsidR="00B43DE3" w:rsidRPr="00702E2D" w:rsidRDefault="00B43DE3" w:rsidP="009A30B5">
      <w:pPr>
        <w:jc w:val="both"/>
        <w:rPr>
          <w:rFonts w:ascii="Times New Roman" w:hAnsi="Times New Roman" w:cs="Times New Roman"/>
          <w:b/>
          <w:bCs/>
          <w:i/>
          <w:iCs/>
        </w:rPr>
      </w:pPr>
      <w:r w:rsidRPr="00702E2D">
        <w:rPr>
          <w:rFonts w:ascii="Times New Roman" w:hAnsi="Times New Roman" w:cs="Times New Roman"/>
        </w:rPr>
        <w:t xml:space="preserve">- </w:t>
      </w:r>
      <w:r w:rsidRPr="00702E2D">
        <w:rPr>
          <w:rFonts w:ascii="Times New Roman" w:hAnsi="Times New Roman" w:cs="Times New Roman"/>
          <w:b/>
          <w:bCs/>
        </w:rPr>
        <w:t xml:space="preserve">Thư mục Tài liệu chứng minh ưu đãi của </w:t>
      </w:r>
      <w:r>
        <w:rPr>
          <w:rFonts w:ascii="Times New Roman" w:hAnsi="Times New Roman" w:cs="Times New Roman"/>
          <w:b/>
          <w:bCs/>
        </w:rPr>
        <w:t>vị thuốc cổ truyền</w:t>
      </w:r>
      <w:r w:rsidRPr="00702E2D">
        <w:rPr>
          <w:rFonts w:ascii="Times New Roman" w:hAnsi="Times New Roman" w:cs="Times New Roman"/>
          <w:b/>
          <w:bCs/>
        </w:rPr>
        <w:t xml:space="preserve"> sản xuất trong nướ</w:t>
      </w:r>
      <w:r w:rsidRPr="00702E2D">
        <w:rPr>
          <w:rFonts w:ascii="Times New Roman" w:hAnsi="Times New Roman" w:cs="Times New Roman"/>
        </w:rPr>
        <w:t>c: Mỗi sản phẩm được hưởng ưu đãi xếp trong một thư mục riêng, đặt tên: Tài liệu chứng minh ưu đãi – tên sản phẩm.</w:t>
      </w:r>
    </w:p>
    <w:p w14:paraId="7B27C0D0" w14:textId="70BA28B4" w:rsidR="009A30B5" w:rsidRPr="00702E2D" w:rsidRDefault="009A30B5" w:rsidP="009A30B5">
      <w:pPr>
        <w:jc w:val="both"/>
        <w:rPr>
          <w:rFonts w:ascii="Times New Roman" w:hAnsi="Times New Roman" w:cs="Times New Roman"/>
        </w:rPr>
      </w:pPr>
      <w:r w:rsidRPr="00702E2D">
        <w:rPr>
          <w:rFonts w:ascii="Times New Roman" w:hAnsi="Times New Roman" w:cs="Times New Roman"/>
        </w:rPr>
        <w:t xml:space="preserve">- Mẫu số 06(a)- Bảng kê khai chi phí sản xuất trong nước đối với </w:t>
      </w:r>
      <w:r w:rsidR="00A95B97">
        <w:rPr>
          <w:rFonts w:ascii="Times New Roman" w:hAnsi="Times New Roman" w:cs="Times New Roman"/>
        </w:rPr>
        <w:t>vị thuốc cổ truyền</w:t>
      </w:r>
      <w:r w:rsidRPr="00702E2D">
        <w:rPr>
          <w:rFonts w:ascii="Times New Roman" w:hAnsi="Times New Roman" w:cs="Times New Roman"/>
        </w:rPr>
        <w:t xml:space="preserve"> được hưởng ưu đãi</w:t>
      </w:r>
    </w:p>
    <w:p w14:paraId="5245DEB1" w14:textId="4C5756EF" w:rsidR="009A30B5" w:rsidRDefault="009A30B5" w:rsidP="009A30B5">
      <w:pPr>
        <w:jc w:val="both"/>
        <w:rPr>
          <w:rFonts w:ascii="Times New Roman" w:hAnsi="Times New Roman" w:cs="Times New Roman"/>
        </w:rPr>
      </w:pPr>
      <w:r w:rsidRPr="00702E2D">
        <w:rPr>
          <w:rFonts w:ascii="Times New Roman" w:hAnsi="Times New Roman" w:cs="Times New Roman"/>
        </w:rPr>
        <w:t>- Mẫu số 06(b)- Bảng thuyết minh chi phí sản xuất trong nước trong cơ cấu giá</w:t>
      </w:r>
    </w:p>
    <w:p w14:paraId="6A38B91D" w14:textId="6D1D950E" w:rsidR="008A1EFC" w:rsidRDefault="008A1EFC" w:rsidP="009A30B5">
      <w:pPr>
        <w:jc w:val="both"/>
        <w:rPr>
          <w:rFonts w:ascii="Times New Roman" w:hAnsi="Times New Roman" w:cs="Times New Roman"/>
          <w:b/>
          <w:i/>
        </w:rPr>
      </w:pPr>
      <w:r w:rsidRPr="008A1EFC">
        <w:rPr>
          <w:rFonts w:ascii="Times New Roman" w:hAnsi="Times New Roman" w:cs="Times New Roman"/>
          <w:b/>
          <w:i/>
        </w:rPr>
        <w:t>4. Thư mục 4:</w:t>
      </w:r>
      <w:r>
        <w:rPr>
          <w:rFonts w:ascii="Times New Roman" w:hAnsi="Times New Roman" w:cs="Times New Roman"/>
        </w:rPr>
        <w:t xml:space="preserve"> </w:t>
      </w:r>
      <w:r w:rsidRPr="008A1EFC">
        <w:rPr>
          <w:rFonts w:ascii="Times New Roman" w:hAnsi="Times New Roman" w:cs="Times New Roman"/>
          <w:b/>
          <w:i/>
        </w:rPr>
        <w:t>Các tài liệu khác</w:t>
      </w:r>
    </w:p>
    <w:p w14:paraId="22EC1B92" w14:textId="7B082B4C" w:rsidR="008A1EFC" w:rsidRPr="008A1EFC" w:rsidRDefault="008A1EFC" w:rsidP="008A1EFC">
      <w:pPr>
        <w:ind w:firstLine="720"/>
        <w:jc w:val="both"/>
        <w:rPr>
          <w:rFonts w:ascii="Times New Roman" w:hAnsi="Times New Roman" w:cs="Times New Roman"/>
        </w:rPr>
      </w:pPr>
      <w:r>
        <w:rPr>
          <w:rFonts w:ascii="Times New Roman" w:hAnsi="Times New Roman" w:cs="Times New Roman"/>
        </w:rPr>
        <w:t>Nhà thầu đính kèm các tài liệu khác (nếu có)</w:t>
      </w:r>
    </w:p>
    <w:p w14:paraId="5D7D1619" w14:textId="77777777" w:rsidR="009A30B5" w:rsidRPr="00702E2D" w:rsidRDefault="009A30B5" w:rsidP="009A30B5">
      <w:pPr>
        <w:rPr>
          <w:rFonts w:ascii="Times New Roman" w:hAnsi="Times New Roman" w:cs="Times New Roman"/>
        </w:rPr>
      </w:pPr>
    </w:p>
    <w:p w14:paraId="083C6C4A" w14:textId="77777777" w:rsidR="00771CD1" w:rsidRPr="00F02F27" w:rsidRDefault="00771CD1" w:rsidP="00182602">
      <w:pPr>
        <w:jc w:val="both"/>
        <w:rPr>
          <w:rFonts w:ascii="Times New Roman" w:hAnsi="Times New Roman" w:cs="Times New Roman"/>
          <w:i/>
          <w:iCs/>
        </w:rPr>
      </w:pPr>
    </w:p>
    <w:sectPr w:rsidR="00771CD1" w:rsidRPr="00F0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1C16"/>
    <w:multiLevelType w:val="multilevel"/>
    <w:tmpl w:val="6D00222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D5E29"/>
    <w:multiLevelType w:val="hybridMultilevel"/>
    <w:tmpl w:val="1AC2D48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0C6CBA"/>
    <w:multiLevelType w:val="hybridMultilevel"/>
    <w:tmpl w:val="8B0608EA"/>
    <w:lvl w:ilvl="0" w:tplc="2270AA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31580E"/>
    <w:multiLevelType w:val="multilevel"/>
    <w:tmpl w:val="AACE47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2A521D"/>
    <w:multiLevelType w:val="hybridMultilevel"/>
    <w:tmpl w:val="8418F518"/>
    <w:lvl w:ilvl="0" w:tplc="B210A51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42"/>
    <w:rsid w:val="00015513"/>
    <w:rsid w:val="0001679F"/>
    <w:rsid w:val="000850D0"/>
    <w:rsid w:val="000B5DF0"/>
    <w:rsid w:val="000D496E"/>
    <w:rsid w:val="000E1342"/>
    <w:rsid w:val="000E6B58"/>
    <w:rsid w:val="000F4EF5"/>
    <w:rsid w:val="00106583"/>
    <w:rsid w:val="00151CCA"/>
    <w:rsid w:val="00152527"/>
    <w:rsid w:val="0017251F"/>
    <w:rsid w:val="001755EE"/>
    <w:rsid w:val="00176275"/>
    <w:rsid w:val="00182602"/>
    <w:rsid w:val="001C4A02"/>
    <w:rsid w:val="001D29A1"/>
    <w:rsid w:val="001D49D6"/>
    <w:rsid w:val="001D4F2A"/>
    <w:rsid w:val="001F4671"/>
    <w:rsid w:val="001F7329"/>
    <w:rsid w:val="00216963"/>
    <w:rsid w:val="00234A95"/>
    <w:rsid w:val="00241DAF"/>
    <w:rsid w:val="00255A35"/>
    <w:rsid w:val="00280082"/>
    <w:rsid w:val="00294F43"/>
    <w:rsid w:val="002B0E9E"/>
    <w:rsid w:val="002C1FFA"/>
    <w:rsid w:val="002D438A"/>
    <w:rsid w:val="002F3489"/>
    <w:rsid w:val="002F4805"/>
    <w:rsid w:val="002F525C"/>
    <w:rsid w:val="002F7B72"/>
    <w:rsid w:val="003040A9"/>
    <w:rsid w:val="003046DC"/>
    <w:rsid w:val="00347E4A"/>
    <w:rsid w:val="003679D1"/>
    <w:rsid w:val="00390E36"/>
    <w:rsid w:val="003A5631"/>
    <w:rsid w:val="003C24B4"/>
    <w:rsid w:val="003F5559"/>
    <w:rsid w:val="004225D7"/>
    <w:rsid w:val="00436AA0"/>
    <w:rsid w:val="00480BB5"/>
    <w:rsid w:val="0048465B"/>
    <w:rsid w:val="004B7FFB"/>
    <w:rsid w:val="004C3512"/>
    <w:rsid w:val="004E38B6"/>
    <w:rsid w:val="005209EE"/>
    <w:rsid w:val="00591FCB"/>
    <w:rsid w:val="005B4329"/>
    <w:rsid w:val="005D18D7"/>
    <w:rsid w:val="005D42F6"/>
    <w:rsid w:val="005F3906"/>
    <w:rsid w:val="00632DB3"/>
    <w:rsid w:val="00655E4D"/>
    <w:rsid w:val="006717F4"/>
    <w:rsid w:val="00672ECD"/>
    <w:rsid w:val="00693E20"/>
    <w:rsid w:val="006B5481"/>
    <w:rsid w:val="006C0F42"/>
    <w:rsid w:val="006F6D89"/>
    <w:rsid w:val="00702A05"/>
    <w:rsid w:val="00702E2D"/>
    <w:rsid w:val="007242B5"/>
    <w:rsid w:val="007363BF"/>
    <w:rsid w:val="0074728E"/>
    <w:rsid w:val="00771CD1"/>
    <w:rsid w:val="007834DB"/>
    <w:rsid w:val="007A1B7A"/>
    <w:rsid w:val="007C2011"/>
    <w:rsid w:val="007E13C3"/>
    <w:rsid w:val="007F47DB"/>
    <w:rsid w:val="007F7A09"/>
    <w:rsid w:val="00816105"/>
    <w:rsid w:val="00816C6B"/>
    <w:rsid w:val="00835334"/>
    <w:rsid w:val="0087673F"/>
    <w:rsid w:val="00877FF4"/>
    <w:rsid w:val="00893579"/>
    <w:rsid w:val="008A1EFC"/>
    <w:rsid w:val="008F3F4C"/>
    <w:rsid w:val="008F71C5"/>
    <w:rsid w:val="009127A5"/>
    <w:rsid w:val="0095139D"/>
    <w:rsid w:val="009A30B5"/>
    <w:rsid w:val="009D663B"/>
    <w:rsid w:val="00A10911"/>
    <w:rsid w:val="00A30D92"/>
    <w:rsid w:val="00A82383"/>
    <w:rsid w:val="00A95B97"/>
    <w:rsid w:val="00AB348F"/>
    <w:rsid w:val="00AB39D5"/>
    <w:rsid w:val="00AC1B56"/>
    <w:rsid w:val="00AC26EB"/>
    <w:rsid w:val="00AC2CDB"/>
    <w:rsid w:val="00AE39BA"/>
    <w:rsid w:val="00AE6FC5"/>
    <w:rsid w:val="00B07F78"/>
    <w:rsid w:val="00B16CC3"/>
    <w:rsid w:val="00B20F38"/>
    <w:rsid w:val="00B3101F"/>
    <w:rsid w:val="00B43DE3"/>
    <w:rsid w:val="00B55D70"/>
    <w:rsid w:val="00B676FE"/>
    <w:rsid w:val="00B7192E"/>
    <w:rsid w:val="00B735A4"/>
    <w:rsid w:val="00B74146"/>
    <w:rsid w:val="00B85545"/>
    <w:rsid w:val="00BE7B4B"/>
    <w:rsid w:val="00BF4511"/>
    <w:rsid w:val="00C238A0"/>
    <w:rsid w:val="00C31EF5"/>
    <w:rsid w:val="00C45514"/>
    <w:rsid w:val="00C637F4"/>
    <w:rsid w:val="00C73E46"/>
    <w:rsid w:val="00CA66CC"/>
    <w:rsid w:val="00CB6F46"/>
    <w:rsid w:val="00CC7E04"/>
    <w:rsid w:val="00CD003B"/>
    <w:rsid w:val="00D70FD5"/>
    <w:rsid w:val="00D83F14"/>
    <w:rsid w:val="00DA3023"/>
    <w:rsid w:val="00E310A2"/>
    <w:rsid w:val="00E321D6"/>
    <w:rsid w:val="00E51A8A"/>
    <w:rsid w:val="00E54674"/>
    <w:rsid w:val="00EA352E"/>
    <w:rsid w:val="00EB7F86"/>
    <w:rsid w:val="00EE1798"/>
    <w:rsid w:val="00F02F27"/>
    <w:rsid w:val="00F31055"/>
    <w:rsid w:val="00F53A07"/>
    <w:rsid w:val="00FD2034"/>
    <w:rsid w:val="00FF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FF80"/>
  <w15:chartTrackingRefBased/>
  <w15:docId w15:val="{4ACB6EA0-75E7-4278-A770-67F2C1BF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342"/>
    <w:rPr>
      <w:rFonts w:eastAsiaTheme="majorEastAsia" w:cstheme="majorBidi"/>
      <w:color w:val="272727" w:themeColor="text1" w:themeTint="D8"/>
    </w:rPr>
  </w:style>
  <w:style w:type="paragraph" w:styleId="Title">
    <w:name w:val="Title"/>
    <w:basedOn w:val="Normal"/>
    <w:next w:val="Normal"/>
    <w:link w:val="TitleChar"/>
    <w:uiPriority w:val="10"/>
    <w:qFormat/>
    <w:rsid w:val="000E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342"/>
    <w:pPr>
      <w:spacing w:before="160"/>
      <w:jc w:val="center"/>
    </w:pPr>
    <w:rPr>
      <w:i/>
      <w:iCs/>
      <w:color w:val="404040" w:themeColor="text1" w:themeTint="BF"/>
    </w:rPr>
  </w:style>
  <w:style w:type="character" w:customStyle="1" w:styleId="QuoteChar">
    <w:name w:val="Quote Char"/>
    <w:basedOn w:val="DefaultParagraphFont"/>
    <w:link w:val="Quote"/>
    <w:uiPriority w:val="29"/>
    <w:rsid w:val="000E1342"/>
    <w:rPr>
      <w:i/>
      <w:iCs/>
      <w:color w:val="404040" w:themeColor="text1" w:themeTint="BF"/>
    </w:rPr>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0E1342"/>
    <w:pPr>
      <w:ind w:left="720"/>
      <w:contextualSpacing/>
    </w:pPr>
  </w:style>
  <w:style w:type="character" w:styleId="IntenseEmphasis">
    <w:name w:val="Intense Emphasis"/>
    <w:basedOn w:val="DefaultParagraphFont"/>
    <w:uiPriority w:val="21"/>
    <w:qFormat/>
    <w:rsid w:val="000E1342"/>
    <w:rPr>
      <w:i/>
      <w:iCs/>
      <w:color w:val="0F4761" w:themeColor="accent1" w:themeShade="BF"/>
    </w:rPr>
  </w:style>
  <w:style w:type="paragraph" w:styleId="IntenseQuote">
    <w:name w:val="Intense Quote"/>
    <w:basedOn w:val="Normal"/>
    <w:next w:val="Normal"/>
    <w:link w:val="IntenseQuoteChar"/>
    <w:uiPriority w:val="30"/>
    <w:qFormat/>
    <w:rsid w:val="000E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342"/>
    <w:rPr>
      <w:i/>
      <w:iCs/>
      <w:color w:val="0F4761" w:themeColor="accent1" w:themeShade="BF"/>
    </w:rPr>
  </w:style>
  <w:style w:type="character" w:styleId="IntenseReference">
    <w:name w:val="Intense Reference"/>
    <w:basedOn w:val="DefaultParagraphFont"/>
    <w:uiPriority w:val="32"/>
    <w:qFormat/>
    <w:rsid w:val="000E1342"/>
    <w:rPr>
      <w:b/>
      <w:bCs/>
      <w:smallCaps/>
      <w:color w:val="0F4761" w:themeColor="accent1" w:themeShade="BF"/>
      <w:spacing w:val="5"/>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182602"/>
  </w:style>
  <w:style w:type="character" w:customStyle="1" w:styleId="fontstyle01">
    <w:name w:val="fontstyle01"/>
    <w:rsid w:val="0018260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1922</TotalTime>
  <Pages>5</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Anh Nguyễn Đặng</dc:creator>
  <cp:keywords/>
  <dc:description/>
  <cp:lastModifiedBy>Hoàng Nguyễn Hữu</cp:lastModifiedBy>
  <cp:revision>137</cp:revision>
  <dcterms:created xsi:type="dcterms:W3CDTF">2025-11-10T09:43:00Z</dcterms:created>
  <dcterms:modified xsi:type="dcterms:W3CDTF">2026-04-17T02:34:00Z</dcterms:modified>
</cp:coreProperties>
</file>