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869F9" w:rsidRDefault="00661E25" w:rsidP="004E2616">
      <w:pPr>
        <w:jc w:val="center"/>
        <w:outlineLvl w:val="0"/>
        <w:rPr>
          <w:b/>
          <w:sz w:val="28"/>
          <w:szCs w:val="28"/>
          <w:lang w:val="nl-NL"/>
        </w:rPr>
      </w:pPr>
      <w:r w:rsidRPr="001869F9">
        <w:rPr>
          <w:b/>
          <w:sz w:val="28"/>
          <w:szCs w:val="28"/>
          <w:lang w:val="nl-NL"/>
        </w:rPr>
        <w:t xml:space="preserve">Phần 2. YÊU CẦU VỀ </w:t>
      </w:r>
      <w:r w:rsidR="00275F8D" w:rsidRPr="001869F9">
        <w:rPr>
          <w:b/>
          <w:sz w:val="28"/>
          <w:szCs w:val="28"/>
          <w:lang w:val="nl-NL"/>
        </w:rPr>
        <w:t>KỸ THUẬT</w:t>
      </w:r>
    </w:p>
    <w:p w14:paraId="024DB4EC" w14:textId="01CF1607" w:rsidR="00661E25" w:rsidRPr="001869F9" w:rsidRDefault="00661E25" w:rsidP="004E2616">
      <w:pPr>
        <w:widowControl w:val="0"/>
        <w:spacing w:before="120" w:after="120" w:line="264" w:lineRule="auto"/>
        <w:jc w:val="center"/>
        <w:outlineLvl w:val="1"/>
        <w:rPr>
          <w:sz w:val="28"/>
          <w:szCs w:val="28"/>
          <w:lang w:val="nl-NL"/>
        </w:rPr>
      </w:pPr>
      <w:r w:rsidRPr="001869F9">
        <w:rPr>
          <w:b/>
          <w:sz w:val="28"/>
          <w:szCs w:val="28"/>
          <w:lang w:val="nl-NL"/>
        </w:rPr>
        <w:t xml:space="preserve">Chương V. </w:t>
      </w:r>
      <w:r w:rsidR="00275F8D" w:rsidRPr="001869F9">
        <w:rPr>
          <w:b/>
          <w:sz w:val="28"/>
          <w:szCs w:val="28"/>
          <w:lang w:val="nl-NL"/>
        </w:rPr>
        <w:t>YÊU CẦU VỀ KỸ THUẬT</w:t>
      </w:r>
    </w:p>
    <w:p w14:paraId="7A2261BA" w14:textId="77777777" w:rsidR="00661E25" w:rsidRPr="001869F9" w:rsidRDefault="00661E25" w:rsidP="004E2616">
      <w:pPr>
        <w:pStyle w:val="Subtitle"/>
        <w:rPr>
          <w:sz w:val="20"/>
          <w:szCs w:val="32"/>
          <w:lang w:val="nl-NL"/>
        </w:rPr>
      </w:pPr>
    </w:p>
    <w:p w14:paraId="5DD62D52" w14:textId="77777777" w:rsidR="00BC3DC8" w:rsidRPr="001869F9" w:rsidRDefault="00BC3DC8" w:rsidP="00BC3DC8">
      <w:pPr>
        <w:widowControl w:val="0"/>
        <w:spacing w:before="120" w:after="120" w:line="264" w:lineRule="auto"/>
        <w:ind w:firstLine="709"/>
        <w:rPr>
          <w:b/>
          <w:sz w:val="28"/>
          <w:szCs w:val="28"/>
          <w:lang w:val="nl-NL"/>
        </w:rPr>
      </w:pPr>
      <w:r w:rsidRPr="001869F9">
        <w:rPr>
          <w:b/>
          <w:sz w:val="28"/>
          <w:szCs w:val="28"/>
          <w:lang w:val="nl-NL"/>
        </w:rPr>
        <w:t>Mục 1. Yêu cầu về kỹ thuật</w:t>
      </w:r>
    </w:p>
    <w:p w14:paraId="7C9589AA" w14:textId="77777777" w:rsidR="00BC3DC8" w:rsidRPr="001869F9" w:rsidRDefault="00BC3DC8" w:rsidP="00BC3DC8">
      <w:pPr>
        <w:widowControl w:val="0"/>
        <w:spacing w:before="120" w:after="120" w:line="264" w:lineRule="auto"/>
        <w:ind w:firstLine="709"/>
        <w:rPr>
          <w:b/>
          <w:iCs/>
          <w:sz w:val="28"/>
          <w:szCs w:val="28"/>
          <w:lang w:val="nl-NL"/>
        </w:rPr>
      </w:pPr>
      <w:r w:rsidRPr="001869F9">
        <w:rPr>
          <w:b/>
          <w:iCs/>
          <w:sz w:val="28"/>
          <w:szCs w:val="28"/>
          <w:lang w:val="nl-NL"/>
        </w:rPr>
        <w:t>1.1. Giới thiệu chung về dự án/</w:t>
      </w:r>
      <w:r w:rsidRPr="001869F9">
        <w:rPr>
          <w:b/>
          <w:iCs/>
          <w:sz w:val="28"/>
          <w:szCs w:val="28"/>
        </w:rPr>
        <w:t>dự toán mua sắm</w:t>
      </w:r>
      <w:r w:rsidRPr="001869F9">
        <w:rPr>
          <w:b/>
          <w:iCs/>
          <w:sz w:val="28"/>
          <w:szCs w:val="28"/>
          <w:lang w:val="nl-NL"/>
        </w:rPr>
        <w:t>, gói thầu</w:t>
      </w:r>
    </w:p>
    <w:p w14:paraId="47B4533C" w14:textId="6BEA0334" w:rsidR="00920C05" w:rsidRPr="001869F9" w:rsidRDefault="00920C05" w:rsidP="00920C05">
      <w:pPr>
        <w:widowControl w:val="0"/>
        <w:spacing w:before="120" w:after="120" w:line="264" w:lineRule="auto"/>
        <w:ind w:firstLine="709"/>
        <w:rPr>
          <w:spacing w:val="2"/>
          <w:sz w:val="28"/>
          <w:szCs w:val="28"/>
          <w:lang w:val="nl-NL"/>
        </w:rPr>
      </w:pPr>
      <w:bookmarkStart w:id="0" w:name="_Hlk154743134"/>
      <w:r w:rsidRPr="001869F9">
        <w:rPr>
          <w:spacing w:val="2"/>
          <w:sz w:val="28"/>
          <w:szCs w:val="28"/>
          <w:lang w:val="nl-NL"/>
        </w:rPr>
        <w:t>- Tên chủ đầu tư: Ban Quản lý dự án tỉnh An Giang.</w:t>
      </w:r>
    </w:p>
    <w:p w14:paraId="2A01A026" w14:textId="1CEF5FA8" w:rsidR="007600F9" w:rsidRPr="001869F9" w:rsidRDefault="007600F9" w:rsidP="007600F9">
      <w:pPr>
        <w:spacing w:line="276" w:lineRule="auto"/>
        <w:ind w:firstLine="709"/>
        <w:rPr>
          <w:iCs/>
          <w:sz w:val="28"/>
          <w:szCs w:val="28"/>
          <w:lang w:val="nl-NL"/>
        </w:rPr>
      </w:pPr>
      <w:r w:rsidRPr="001869F9">
        <w:rPr>
          <w:iCs/>
          <w:sz w:val="28"/>
          <w:szCs w:val="28"/>
          <w:lang w:val="nl-NL"/>
        </w:rPr>
        <w:t>- Tên gói thầu: Gói thầu số 12: Cung cấp và lắp đặt thiết bị gồm: Khối 14 và 10 phòng học; Khối hiệu bộ, Khối HCQT, Khối phòng HTHT, Khối phòng phụ trợ; Công trình nước sạch theo danh mục tại Quyết định số 3264/QĐ-UBND ngày 30/12/2022 của UBND tỉnh An Giang.</w:t>
      </w:r>
    </w:p>
    <w:p w14:paraId="009B31AE" w14:textId="64BDC10F" w:rsidR="0005715E" w:rsidRPr="001869F9" w:rsidRDefault="0005715E" w:rsidP="0005715E">
      <w:pPr>
        <w:widowControl w:val="0"/>
        <w:spacing w:before="120" w:after="120" w:line="264" w:lineRule="auto"/>
        <w:ind w:firstLine="709"/>
        <w:rPr>
          <w:spacing w:val="2"/>
          <w:sz w:val="28"/>
          <w:szCs w:val="28"/>
          <w:lang w:val="nl-NL"/>
        </w:rPr>
      </w:pPr>
      <w:r w:rsidRPr="001869F9">
        <w:rPr>
          <w:spacing w:val="2"/>
          <w:sz w:val="28"/>
          <w:szCs w:val="28"/>
          <w:lang w:val="nl-NL"/>
        </w:rPr>
        <w:t>- Tóm tắt công việc chính của gói thầu: Lựa chọn nhà thầu cung cấp lắp đặt thiết bị.</w:t>
      </w:r>
    </w:p>
    <w:p w14:paraId="5B093C13" w14:textId="59AF095E" w:rsidR="0005715E" w:rsidRPr="001869F9" w:rsidRDefault="0005715E" w:rsidP="0005715E">
      <w:pPr>
        <w:widowControl w:val="0"/>
        <w:spacing w:before="120" w:after="120" w:line="264" w:lineRule="auto"/>
        <w:ind w:firstLine="709"/>
        <w:rPr>
          <w:spacing w:val="2"/>
          <w:sz w:val="28"/>
          <w:szCs w:val="28"/>
          <w:lang w:val="nl-NL"/>
        </w:rPr>
      </w:pPr>
      <w:r w:rsidRPr="001869F9">
        <w:rPr>
          <w:spacing w:val="2"/>
          <w:sz w:val="28"/>
          <w:szCs w:val="28"/>
          <w:lang w:val="nl-NL"/>
        </w:rPr>
        <w:t>- Nguồn vốn: Ngân sách địa phương.</w:t>
      </w:r>
      <w:r w:rsidR="009A66AA">
        <w:rPr>
          <w:spacing w:val="2"/>
          <w:sz w:val="28"/>
          <w:szCs w:val="28"/>
          <w:lang w:val="nl-NL"/>
        </w:rPr>
        <w:t xml:space="preserve"> </w:t>
      </w:r>
    </w:p>
    <w:p w14:paraId="0C528D22" w14:textId="600DC0A9" w:rsidR="0005715E" w:rsidRPr="001869F9" w:rsidRDefault="0005715E" w:rsidP="0005715E">
      <w:pPr>
        <w:widowControl w:val="0"/>
        <w:spacing w:before="120" w:after="120" w:line="264" w:lineRule="auto"/>
        <w:ind w:firstLine="709"/>
        <w:rPr>
          <w:spacing w:val="2"/>
          <w:sz w:val="28"/>
          <w:szCs w:val="28"/>
          <w:lang w:val="nl-NL"/>
        </w:rPr>
      </w:pPr>
      <w:r w:rsidRPr="001869F9">
        <w:rPr>
          <w:spacing w:val="2"/>
          <w:sz w:val="28"/>
          <w:szCs w:val="28"/>
          <w:lang w:val="nl-NL"/>
        </w:rPr>
        <w:t>- Hình thức lựa chọn nhà thầu: Đấu thầu rộng rãi trong nước (qua mạng).</w:t>
      </w:r>
    </w:p>
    <w:p w14:paraId="55FCF7DD" w14:textId="0AA500F1" w:rsidR="0005715E" w:rsidRPr="001869F9" w:rsidRDefault="0005715E" w:rsidP="0005715E">
      <w:pPr>
        <w:widowControl w:val="0"/>
        <w:spacing w:before="120" w:after="120" w:line="264" w:lineRule="auto"/>
        <w:ind w:firstLine="709"/>
        <w:rPr>
          <w:spacing w:val="2"/>
          <w:sz w:val="28"/>
          <w:szCs w:val="28"/>
          <w:lang w:val="nl-NL"/>
        </w:rPr>
      </w:pPr>
      <w:r w:rsidRPr="001869F9">
        <w:rPr>
          <w:spacing w:val="2"/>
          <w:sz w:val="28"/>
          <w:szCs w:val="28"/>
          <w:lang w:val="nl-NL"/>
        </w:rPr>
        <w:t>- Phương thức lựa chọn nhà thầu: 01 giai đoạn 01 túi hồ sơ.</w:t>
      </w:r>
    </w:p>
    <w:p w14:paraId="789DFD09" w14:textId="541E4595" w:rsidR="00206533" w:rsidRPr="001869F9" w:rsidRDefault="00206533" w:rsidP="00206533">
      <w:pPr>
        <w:spacing w:line="276" w:lineRule="auto"/>
        <w:ind w:firstLine="709"/>
        <w:rPr>
          <w:iCs/>
          <w:sz w:val="28"/>
          <w:szCs w:val="28"/>
          <w:lang w:val="nl-NL"/>
        </w:rPr>
      </w:pPr>
      <w:r w:rsidRPr="001869F9">
        <w:rPr>
          <w:iCs/>
          <w:sz w:val="28"/>
          <w:szCs w:val="28"/>
          <w:lang w:val="nl-NL"/>
        </w:rPr>
        <w:t xml:space="preserve">- Thời gian </w:t>
      </w:r>
      <w:r w:rsidR="0021267A" w:rsidRPr="001869F9">
        <w:rPr>
          <w:iCs/>
          <w:sz w:val="28"/>
          <w:szCs w:val="28"/>
          <w:lang w:val="nl-NL"/>
        </w:rPr>
        <w:t>tổ chức lựa chọn nhà thầu</w:t>
      </w:r>
      <w:r w:rsidRPr="001869F9">
        <w:rPr>
          <w:iCs/>
          <w:sz w:val="28"/>
          <w:szCs w:val="28"/>
          <w:lang w:val="nl-NL"/>
        </w:rPr>
        <w:t xml:space="preserve">: </w:t>
      </w:r>
      <w:r w:rsidR="0021267A" w:rsidRPr="001869F9">
        <w:rPr>
          <w:iCs/>
          <w:sz w:val="28"/>
          <w:szCs w:val="28"/>
          <w:lang w:val="nl-NL"/>
        </w:rPr>
        <w:t>60</w:t>
      </w:r>
      <w:r w:rsidRPr="001869F9">
        <w:rPr>
          <w:iCs/>
          <w:sz w:val="28"/>
          <w:szCs w:val="28"/>
          <w:lang w:val="nl-NL"/>
        </w:rPr>
        <w:t xml:space="preserve"> ngày.</w:t>
      </w:r>
    </w:p>
    <w:p w14:paraId="2DFEA76D" w14:textId="4171FC0F" w:rsidR="00206533" w:rsidRPr="001869F9" w:rsidRDefault="00206533" w:rsidP="00206533">
      <w:pPr>
        <w:widowControl w:val="0"/>
        <w:spacing w:before="120" w:after="120" w:line="264" w:lineRule="auto"/>
        <w:ind w:firstLine="709"/>
        <w:rPr>
          <w:spacing w:val="2"/>
          <w:sz w:val="28"/>
          <w:szCs w:val="28"/>
          <w:lang w:val="nl-NL"/>
        </w:rPr>
      </w:pPr>
      <w:r w:rsidRPr="001869F9">
        <w:rPr>
          <w:iCs/>
          <w:sz w:val="28"/>
          <w:szCs w:val="28"/>
          <w:lang w:val="nl-NL"/>
        </w:rPr>
        <w:t xml:space="preserve">- </w:t>
      </w:r>
      <w:r w:rsidRPr="001869F9">
        <w:rPr>
          <w:spacing w:val="2"/>
          <w:sz w:val="28"/>
          <w:szCs w:val="28"/>
          <w:lang w:val="nl-NL"/>
        </w:rPr>
        <w:t xml:space="preserve">Thời gian bắt đầu tổ chức lựa chọn nhà thầu: </w:t>
      </w:r>
      <w:r w:rsidR="007D09E0">
        <w:rPr>
          <w:spacing w:val="2"/>
          <w:sz w:val="28"/>
          <w:szCs w:val="28"/>
          <w:lang w:val="nl-NL"/>
        </w:rPr>
        <w:t>Quý</w:t>
      </w:r>
      <w:r w:rsidRPr="001869F9">
        <w:rPr>
          <w:spacing w:val="2"/>
          <w:sz w:val="28"/>
          <w:szCs w:val="28"/>
          <w:lang w:val="nl-NL"/>
        </w:rPr>
        <w:t xml:space="preserve"> </w:t>
      </w:r>
      <w:r w:rsidR="007D09E0">
        <w:rPr>
          <w:spacing w:val="2"/>
          <w:sz w:val="28"/>
          <w:szCs w:val="28"/>
          <w:lang w:val="nl-NL"/>
        </w:rPr>
        <w:t>I năm 2026</w:t>
      </w:r>
      <w:r w:rsidRPr="001869F9">
        <w:rPr>
          <w:spacing w:val="2"/>
          <w:sz w:val="28"/>
          <w:szCs w:val="28"/>
          <w:lang w:val="nl-NL"/>
        </w:rPr>
        <w:t>.</w:t>
      </w:r>
    </w:p>
    <w:p w14:paraId="4B66D9E1" w14:textId="70E0739B" w:rsidR="00206533" w:rsidRPr="001869F9" w:rsidRDefault="007D09E0" w:rsidP="00206533">
      <w:pPr>
        <w:spacing w:line="276" w:lineRule="auto"/>
        <w:ind w:firstLine="709"/>
        <w:rPr>
          <w:iCs/>
          <w:sz w:val="28"/>
          <w:szCs w:val="28"/>
          <w:lang w:val="nl-NL"/>
        </w:rPr>
      </w:pPr>
      <w:r>
        <w:rPr>
          <w:iCs/>
          <w:sz w:val="28"/>
          <w:szCs w:val="28"/>
          <w:lang w:val="nl-NL"/>
        </w:rPr>
        <w:t>- Loại hợp đồng: T</w:t>
      </w:r>
      <w:r w:rsidR="00206533" w:rsidRPr="001869F9">
        <w:rPr>
          <w:iCs/>
          <w:sz w:val="28"/>
          <w:szCs w:val="28"/>
          <w:lang w:val="nl-NL"/>
        </w:rPr>
        <w:t>rọn gói.</w:t>
      </w:r>
    </w:p>
    <w:p w14:paraId="71080F3B" w14:textId="77777777" w:rsidR="0021267A" w:rsidRPr="001869F9" w:rsidRDefault="0021267A" w:rsidP="0021267A">
      <w:pPr>
        <w:spacing w:line="276" w:lineRule="auto"/>
        <w:ind w:firstLine="709"/>
        <w:rPr>
          <w:iCs/>
          <w:sz w:val="28"/>
          <w:szCs w:val="28"/>
          <w:lang w:val="nl-NL"/>
        </w:rPr>
      </w:pPr>
      <w:r w:rsidRPr="001869F9">
        <w:rPr>
          <w:iCs/>
          <w:sz w:val="28"/>
          <w:szCs w:val="28"/>
          <w:lang w:val="nl-NL"/>
        </w:rPr>
        <w:t>- Thời gian thực hiện hợp đồng: 45 ngày, kể từ ngày ký hợp đồng.</w:t>
      </w:r>
    </w:p>
    <w:p w14:paraId="5F32A9D4" w14:textId="56FDF33F" w:rsidR="00ED7CD1" w:rsidRPr="001869F9" w:rsidRDefault="00ED7CD1" w:rsidP="00ED7CD1">
      <w:pPr>
        <w:widowControl w:val="0"/>
        <w:spacing w:before="120" w:after="120" w:line="264" w:lineRule="auto"/>
        <w:ind w:firstLine="709"/>
        <w:rPr>
          <w:spacing w:val="2"/>
          <w:sz w:val="28"/>
          <w:szCs w:val="28"/>
          <w:lang w:val="nl-NL"/>
        </w:rPr>
      </w:pPr>
      <w:r w:rsidRPr="001869F9">
        <w:rPr>
          <w:spacing w:val="2"/>
          <w:sz w:val="28"/>
          <w:szCs w:val="28"/>
          <w:lang w:val="nl-NL"/>
        </w:rPr>
        <w:t>- Tuỳ chọn mua thêm: Không áp dụng.</w:t>
      </w:r>
    </w:p>
    <w:p w14:paraId="35AA07E7" w14:textId="676998EB" w:rsidR="00ED7CD1" w:rsidRPr="001869F9" w:rsidRDefault="00ED7CD1" w:rsidP="00ED7CD1">
      <w:pPr>
        <w:widowControl w:val="0"/>
        <w:spacing w:before="120" w:after="120" w:line="264" w:lineRule="auto"/>
        <w:ind w:firstLine="709"/>
        <w:rPr>
          <w:spacing w:val="2"/>
          <w:sz w:val="28"/>
          <w:szCs w:val="28"/>
          <w:lang w:val="nl-NL"/>
        </w:rPr>
      </w:pPr>
      <w:r w:rsidRPr="001869F9">
        <w:rPr>
          <w:spacing w:val="2"/>
          <w:sz w:val="28"/>
          <w:szCs w:val="28"/>
          <w:lang w:val="nl-NL"/>
        </w:rPr>
        <w:t xml:space="preserve">- Giám sát hoạt động đấu thầu: </w:t>
      </w:r>
    </w:p>
    <w:bookmarkEnd w:id="0"/>
    <w:p w14:paraId="734B8EB8" w14:textId="77777777" w:rsidR="00BC3DC8" w:rsidRPr="001869F9" w:rsidRDefault="00BC3DC8" w:rsidP="00BC3DC8">
      <w:pPr>
        <w:widowControl w:val="0"/>
        <w:spacing w:before="120" w:after="120" w:line="264" w:lineRule="auto"/>
        <w:ind w:firstLine="709"/>
        <w:rPr>
          <w:b/>
          <w:iCs/>
          <w:sz w:val="28"/>
          <w:szCs w:val="28"/>
          <w:lang w:val="nl-NL"/>
        </w:rPr>
      </w:pPr>
      <w:r w:rsidRPr="001869F9">
        <w:rPr>
          <w:b/>
          <w:iCs/>
          <w:sz w:val="28"/>
          <w:szCs w:val="28"/>
          <w:lang w:val="nl-NL"/>
        </w:rPr>
        <w:t>1.2. Yêu cầu về kỹ thuật</w:t>
      </w:r>
    </w:p>
    <w:p w14:paraId="1FFB8939" w14:textId="77777777" w:rsidR="00404C22" w:rsidRPr="001869F9" w:rsidRDefault="00404C22" w:rsidP="00404C22">
      <w:pPr>
        <w:spacing w:before="140"/>
        <w:ind w:right="43" w:firstLine="709"/>
        <w:rPr>
          <w:iCs/>
          <w:sz w:val="28"/>
          <w:szCs w:val="28"/>
          <w:lang w:val="nl-NL"/>
        </w:rPr>
      </w:pPr>
      <w:r w:rsidRPr="001869F9">
        <w:rPr>
          <w:iCs/>
          <w:sz w:val="28"/>
          <w:szCs w:val="28"/>
          <w:lang w:val="nl-NL"/>
        </w:rPr>
        <w:t xml:space="preserve">- </w:t>
      </w:r>
      <w:r w:rsidRPr="001869F9">
        <w:rPr>
          <w:sz w:val="28"/>
          <w:szCs w:val="28"/>
          <w:lang w:val="nl-NL"/>
        </w:rPr>
        <w:t>Văn bản cam kết hàng hóa mới 100%, sản xuất từ năm 2025; hàng hoá, thiết bị không có lỗi về vật liệu, sản xuất, thiết kế, vận hành, đáp ứng các yêu cầu nêu trong E-HSMT và các tiêu chuẩn nêu trong E-HSDT. Nhà thầu phải đảm bảo tính trung thực, chính xác về các thông tin đối với hàng hoá, thiết bị của mình. Bên mời thầu sẽ khước từ tất cả các hàng hoá, thiết bị do nhà thầu cung cấp mà không có nguồn gốc rõ ràng, không đảm bảo chất lượng hoặc vi phạm các chính sách có liên quan do nhà nước ban hành: hải quan, thuế, môi trường</w:t>
      </w:r>
      <w:r w:rsidRPr="001869F9">
        <w:rPr>
          <w:iCs/>
          <w:sz w:val="28"/>
          <w:szCs w:val="28"/>
          <w:lang w:val="nl-NL"/>
        </w:rPr>
        <w:t>.</w:t>
      </w:r>
    </w:p>
    <w:p w14:paraId="0FCC1DEF" w14:textId="77777777" w:rsidR="00404C22" w:rsidRPr="001869F9" w:rsidRDefault="00404C22" w:rsidP="00404C22">
      <w:pPr>
        <w:spacing w:before="140"/>
        <w:ind w:right="43" w:firstLine="709"/>
        <w:rPr>
          <w:iCs/>
          <w:sz w:val="28"/>
          <w:szCs w:val="28"/>
          <w:lang w:val="nl-NL"/>
        </w:rPr>
      </w:pPr>
      <w:r w:rsidRPr="001869F9">
        <w:rPr>
          <w:iCs/>
          <w:sz w:val="28"/>
          <w:szCs w:val="28"/>
          <w:lang w:val="nl-NL"/>
        </w:rPr>
        <w:t>- Hàng hóa phải có nguồn gốc, xuất xứ rõ ràng, hợp pháp.</w:t>
      </w:r>
    </w:p>
    <w:p w14:paraId="24A52594" w14:textId="77777777" w:rsidR="00404C22" w:rsidRPr="001869F9" w:rsidRDefault="00404C22" w:rsidP="00404C22">
      <w:pPr>
        <w:spacing w:before="140"/>
        <w:ind w:right="43" w:firstLine="709"/>
        <w:rPr>
          <w:iCs/>
          <w:sz w:val="28"/>
          <w:szCs w:val="28"/>
          <w:lang w:val="nl-NL"/>
        </w:rPr>
      </w:pPr>
      <w:r w:rsidRPr="001869F9">
        <w:rPr>
          <w:iCs/>
          <w:sz w:val="28"/>
          <w:szCs w:val="28"/>
          <w:lang w:val="nl-NL"/>
        </w:rPr>
        <w:t xml:space="preserve">- Phải có các biện pháp đảm bảo chất lượng của hàng hóa trong quá trình vận chuyển và lắp đặt tại công trình, Chủ đầu tư có quyền khướt từ các loại hàng hóa, thiết bị không nguyên vẹn, không đảm bảo chất lượng. </w:t>
      </w:r>
    </w:p>
    <w:p w14:paraId="6E9F6ABE" w14:textId="77777777" w:rsidR="00404C22" w:rsidRPr="001869F9" w:rsidRDefault="00404C22" w:rsidP="00404C22">
      <w:pPr>
        <w:spacing w:before="140"/>
        <w:ind w:right="43" w:firstLine="709"/>
        <w:rPr>
          <w:iCs/>
          <w:sz w:val="28"/>
          <w:szCs w:val="28"/>
          <w:lang w:val="nl-NL"/>
        </w:rPr>
      </w:pPr>
      <w:r w:rsidRPr="001869F9">
        <w:rPr>
          <w:iCs/>
          <w:sz w:val="28"/>
          <w:szCs w:val="28"/>
          <w:lang w:val="nl-NL"/>
        </w:rPr>
        <w:lastRenderedPageBreak/>
        <w:t>- Hàng hóa, thiết bị phải thích ứng với điều kiện khí hậu tại Việt Nam và không ảnh hưởng đáng kể đến môi trường; nếu có phải có phương án giải quyết hợp lý.</w:t>
      </w:r>
    </w:p>
    <w:p w14:paraId="74CEDBE7" w14:textId="77777777" w:rsidR="00404C22" w:rsidRPr="001869F9" w:rsidRDefault="00404C22" w:rsidP="00404C22">
      <w:pPr>
        <w:spacing w:before="140"/>
        <w:ind w:right="43" w:firstLine="709"/>
        <w:rPr>
          <w:iCs/>
          <w:sz w:val="28"/>
          <w:szCs w:val="28"/>
          <w:lang w:val="nl-NL"/>
        </w:rPr>
      </w:pPr>
      <w:r w:rsidRPr="001869F9">
        <w:rPr>
          <w:iCs/>
          <w:sz w:val="28"/>
          <w:szCs w:val="28"/>
          <w:lang w:val="nl-NL"/>
        </w:rPr>
        <w:t>- Thông số kỹ thuật hàng hóa phải đáp ứng toàn bộ theo yêu cầu của E-HSMT hoặc có thông số kỹ thuật cao hơn, tốt hơn yêu cầu (đặc tính thống số kỹ thuật của E-HSMT là yêu cầu tối thiểu).</w:t>
      </w:r>
    </w:p>
    <w:p w14:paraId="3ED727E0" w14:textId="20781801" w:rsidR="00404C22" w:rsidRPr="001869F9" w:rsidRDefault="00404C22" w:rsidP="00404C22">
      <w:pPr>
        <w:spacing w:before="140"/>
        <w:ind w:right="43" w:firstLine="709"/>
        <w:rPr>
          <w:iCs/>
          <w:sz w:val="28"/>
          <w:szCs w:val="28"/>
          <w:lang w:val="nl-NL"/>
        </w:rPr>
      </w:pPr>
      <w:r w:rsidRPr="001869F9">
        <w:rPr>
          <w:iCs/>
          <w:sz w:val="28"/>
          <w:szCs w:val="28"/>
          <w:lang w:val="nl-NL"/>
        </w:rPr>
        <w:t>- Đáp ứng yêu cầu về bảo hành, bảo trì theo quy định của E-HSMT.</w:t>
      </w:r>
      <w:r w:rsidR="00BF5E41">
        <w:rPr>
          <w:iCs/>
          <w:sz w:val="28"/>
          <w:szCs w:val="28"/>
          <w:lang w:val="nl-NL"/>
        </w:rPr>
        <w:t xml:space="preserve"> </w:t>
      </w:r>
    </w:p>
    <w:p w14:paraId="6954585D" w14:textId="77777777" w:rsidR="00404C22" w:rsidRPr="001869F9" w:rsidRDefault="00404C22" w:rsidP="00404C22">
      <w:pPr>
        <w:pStyle w:val="SectionVIHeader0"/>
        <w:widowControl w:val="0"/>
        <w:spacing w:before="360" w:after="120" w:line="264" w:lineRule="auto"/>
        <w:ind w:firstLine="709"/>
        <w:jc w:val="both"/>
        <w:rPr>
          <w:sz w:val="28"/>
          <w:szCs w:val="28"/>
          <w:lang w:val="nl-NL"/>
        </w:rPr>
      </w:pPr>
      <w:r w:rsidRPr="001869F9">
        <w:rPr>
          <w:sz w:val="28"/>
          <w:szCs w:val="28"/>
          <w:lang w:val="nl-NL"/>
        </w:rPr>
        <w:t>Mục 2. Yêu cầu về thông số kỹ thuật thiết bị:</w:t>
      </w:r>
    </w:p>
    <w:p w14:paraId="6D3AD286" w14:textId="43C4CC73" w:rsidR="002D37A5" w:rsidRPr="002D37A5" w:rsidRDefault="002D37A5" w:rsidP="0050152B">
      <w:pPr>
        <w:widowControl w:val="0"/>
        <w:spacing w:before="120" w:after="120" w:line="264" w:lineRule="auto"/>
        <w:ind w:firstLine="567"/>
        <w:rPr>
          <w:b/>
          <w:sz w:val="28"/>
          <w:szCs w:val="28"/>
        </w:rPr>
      </w:pPr>
      <w:r w:rsidRPr="002D37A5">
        <w:rPr>
          <w:b/>
          <w:sz w:val="28"/>
          <w:szCs w:val="28"/>
        </w:rPr>
        <w:t>2.1. Yêu cầu về thông số kỹ thuật thiết bị</w:t>
      </w:r>
    </w:p>
    <w:p w14:paraId="5E6C3C30" w14:textId="12738234" w:rsidR="005555F7" w:rsidRPr="00553C50" w:rsidRDefault="005555F7" w:rsidP="0050152B">
      <w:pPr>
        <w:widowControl w:val="0"/>
        <w:spacing w:before="120" w:after="120" w:line="264" w:lineRule="auto"/>
        <w:ind w:firstLine="567"/>
        <w:rPr>
          <w:bCs/>
          <w:iCs/>
          <w:sz w:val="28"/>
          <w:szCs w:val="28"/>
          <w:lang w:val="pt-BR"/>
        </w:rPr>
      </w:pPr>
      <w:r w:rsidRPr="00553C50">
        <w:rPr>
          <w:sz w:val="28"/>
          <w:szCs w:val="28"/>
        </w:rPr>
        <w:t xml:space="preserve">Yêu cầu nhà thầu tóm tắt thông số kỹ thuật của hàng hóa và các dịch vụ liên quan chứng minh hàng hóa do nhà thầu chào tuân thủ các thông số kỹ thuật và các tiêu chuẩn dưới đây. Ngoài bảng giá chào thầu được nhập theo biểu mẫu trên webfrom Nhà thầu phải kèm theo bảng giá chào thầu (file scan, file excel) nêu rõ thông số kỹ thuật chi tiết, mã hiệu, hãng, nước, xuất xứ cho từng loại hàng hóa. Bất kỳ thương hiệu, mã hiệu (nếu có) trong bảng yêu cầu kỹ thuật dưới đây để minh họa các tiêu chuẩn chất lượng, tính năng kỹ thuật yêu cầu, nhà thầu có thể lựa chọn dự thầu hàng hóa có nguồn gốc, xuất xứ, nhà sản xuất, thương hiệu, mã hiệu phù hợp với điều kiện cung cấp nhưng phải đảm bảo yêu cầu có tiêu chuẩn kỹ thuật, đặc tính kỹ thuật, tính năng sử dụng "tương đương" hoặc "ưu việt hơn" so với các yêu cầu tối thiểu. </w:t>
      </w:r>
      <w:r w:rsidRPr="00553C50">
        <w:rPr>
          <w:iCs/>
          <w:sz w:val="28"/>
          <w:szCs w:val="28"/>
          <w:lang w:val="nl-NL"/>
        </w:rPr>
        <w:t>Thông số kỹ thuật và các tiêu chuẩn nêu tr</w:t>
      </w:r>
      <w:r w:rsidR="00BE3690" w:rsidRPr="00553C50">
        <w:rPr>
          <w:iCs/>
          <w:sz w:val="28"/>
          <w:szCs w:val="28"/>
          <w:lang w:val="nl-NL"/>
        </w:rPr>
        <w:t>ong E-HSMT là yêu cầu tối thiểu</w:t>
      </w:r>
      <w:r w:rsidRPr="00553C50">
        <w:rPr>
          <w:iCs/>
          <w:sz w:val="28"/>
          <w:szCs w:val="28"/>
          <w:lang w:val="nl-NL"/>
        </w:rPr>
        <w:t>.</w:t>
      </w:r>
    </w:p>
    <w:p w14:paraId="794DF0AD" w14:textId="77777777" w:rsidR="005555F7" w:rsidRPr="00553C50" w:rsidRDefault="005555F7" w:rsidP="0050152B">
      <w:pPr>
        <w:pStyle w:val="SectionVIHeader0"/>
        <w:widowControl w:val="0"/>
        <w:spacing w:after="0"/>
        <w:ind w:firstLine="709"/>
        <w:jc w:val="both"/>
        <w:rPr>
          <w:b w:val="0"/>
          <w:iCs/>
          <w:sz w:val="28"/>
          <w:szCs w:val="28"/>
          <w:lang w:val="nl-NL"/>
        </w:rPr>
      </w:pPr>
      <w:r w:rsidRPr="00553C50">
        <w:rPr>
          <w:b w:val="0"/>
          <w:iCs/>
          <w:sz w:val="28"/>
          <w:szCs w:val="28"/>
          <w:lang w:val="nl-NL"/>
        </w:rPr>
        <w:t>-</w:t>
      </w:r>
      <w:r w:rsidRPr="00553C50">
        <w:rPr>
          <w:b w:val="0"/>
          <w:spacing w:val="3"/>
          <w:sz w:val="28"/>
          <w:szCs w:val="28"/>
          <w:shd w:val="clear" w:color="auto" w:fill="FFFFFF"/>
        </w:rPr>
        <w:t xml:space="preserve"> Yêu cầu kỹ thuật hàng hoá trong 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14:paraId="3E1704A0" w14:textId="77777777" w:rsidR="005555F7" w:rsidRPr="00553C50" w:rsidRDefault="005555F7" w:rsidP="00553C50">
      <w:pPr>
        <w:pStyle w:val="SectionVIHeader0"/>
        <w:widowControl w:val="0"/>
        <w:ind w:firstLine="709"/>
        <w:jc w:val="both"/>
        <w:rPr>
          <w:i/>
          <w:sz w:val="28"/>
          <w:szCs w:val="28"/>
          <w:lang w:val="nl-NL"/>
        </w:rPr>
      </w:pPr>
      <w:r w:rsidRPr="00553C50">
        <w:rPr>
          <w:i/>
          <w:sz w:val="28"/>
          <w:szCs w:val="28"/>
          <w:lang w:val="nl-NL"/>
        </w:rPr>
        <w:t xml:space="preserve">- Đính kèm theo E-HSDT </w:t>
      </w:r>
      <w:r w:rsidRPr="00553C50">
        <w:rPr>
          <w:bCs/>
          <w:i/>
          <w:sz w:val="28"/>
          <w:szCs w:val="28"/>
          <w:lang w:val="es-ES"/>
        </w:rPr>
        <w:t>File kê khai thông số kỹ thuật thiết bị dự thầu c</w:t>
      </w:r>
      <w:r w:rsidRPr="00553C50">
        <w:rPr>
          <w:i/>
          <w:sz w:val="28"/>
          <w:szCs w:val="28"/>
          <w:lang w:val="vi-VN"/>
        </w:rPr>
        <w:t>ó định dạng</w:t>
      </w:r>
      <w:r w:rsidRPr="00553C50">
        <w:rPr>
          <w:i/>
          <w:sz w:val="28"/>
          <w:szCs w:val="28"/>
          <w:lang w:val="nl-NL"/>
        </w:rPr>
        <w:t xml:space="preserve"> MS Word hoặc MS Excel.</w:t>
      </w:r>
    </w:p>
    <w:tbl>
      <w:tblPr>
        <w:tblW w:w="103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1"/>
        <w:gridCol w:w="7077"/>
        <w:gridCol w:w="449"/>
      </w:tblGrid>
      <w:tr w:rsidR="00C65404" w:rsidRPr="00C65404" w14:paraId="2D7D8984" w14:textId="77777777" w:rsidTr="002D37A5">
        <w:trPr>
          <w:trHeight w:val="57"/>
        </w:trPr>
        <w:tc>
          <w:tcPr>
            <w:tcW w:w="851" w:type="dxa"/>
            <w:noWrap/>
            <w:vAlign w:val="center"/>
            <w:hideMark/>
          </w:tcPr>
          <w:p w14:paraId="50D1F03B" w14:textId="77777777" w:rsidR="00C65404" w:rsidRPr="00C65404" w:rsidRDefault="00C65404" w:rsidP="00C65404">
            <w:pPr>
              <w:jc w:val="center"/>
              <w:rPr>
                <w:b/>
                <w:bCs/>
                <w:sz w:val="26"/>
                <w:szCs w:val="26"/>
              </w:rPr>
            </w:pPr>
            <w:r w:rsidRPr="00C65404">
              <w:rPr>
                <w:b/>
                <w:bCs/>
                <w:sz w:val="26"/>
                <w:szCs w:val="26"/>
              </w:rPr>
              <w:t>I</w:t>
            </w:r>
          </w:p>
        </w:tc>
        <w:tc>
          <w:tcPr>
            <w:tcW w:w="9521" w:type="dxa"/>
            <w:gridSpan w:val="4"/>
            <w:noWrap/>
            <w:vAlign w:val="center"/>
            <w:hideMark/>
          </w:tcPr>
          <w:p w14:paraId="20F9E2C6" w14:textId="77777777" w:rsidR="00C65404" w:rsidRPr="00C65404" w:rsidRDefault="00C65404" w:rsidP="00C65404">
            <w:pPr>
              <w:jc w:val="left"/>
              <w:rPr>
                <w:b/>
                <w:bCs/>
                <w:sz w:val="26"/>
                <w:szCs w:val="26"/>
              </w:rPr>
            </w:pPr>
            <w:r w:rsidRPr="00C65404">
              <w:rPr>
                <w:b/>
                <w:bCs/>
                <w:sz w:val="26"/>
                <w:szCs w:val="26"/>
              </w:rPr>
              <w:t>PHÒNG CẢI TẠO</w:t>
            </w:r>
          </w:p>
        </w:tc>
      </w:tr>
      <w:tr w:rsidR="00C65404" w:rsidRPr="00C65404" w14:paraId="76493639" w14:textId="77777777" w:rsidTr="002D37A5">
        <w:trPr>
          <w:trHeight w:val="57"/>
        </w:trPr>
        <w:tc>
          <w:tcPr>
            <w:tcW w:w="851" w:type="dxa"/>
            <w:noWrap/>
            <w:hideMark/>
          </w:tcPr>
          <w:p w14:paraId="441160A6" w14:textId="77777777" w:rsidR="00C65404" w:rsidRPr="00C65404" w:rsidRDefault="00C65404" w:rsidP="00C65404">
            <w:pPr>
              <w:jc w:val="left"/>
              <w:rPr>
                <w:sz w:val="26"/>
                <w:szCs w:val="26"/>
              </w:rPr>
            </w:pPr>
            <w:r w:rsidRPr="00C65404">
              <w:rPr>
                <w:sz w:val="26"/>
                <w:szCs w:val="26"/>
              </w:rPr>
              <w:t> </w:t>
            </w:r>
          </w:p>
        </w:tc>
        <w:tc>
          <w:tcPr>
            <w:tcW w:w="9521" w:type="dxa"/>
            <w:gridSpan w:val="4"/>
            <w:vAlign w:val="center"/>
            <w:hideMark/>
          </w:tcPr>
          <w:p w14:paraId="69B59605" w14:textId="77777777" w:rsidR="00C65404" w:rsidRPr="00C65404" w:rsidRDefault="00C65404" w:rsidP="00C65404">
            <w:pPr>
              <w:jc w:val="left"/>
              <w:rPr>
                <w:b/>
                <w:bCs/>
                <w:sz w:val="26"/>
                <w:szCs w:val="26"/>
              </w:rPr>
            </w:pPr>
            <w:r w:rsidRPr="00C65404">
              <w:rPr>
                <w:b/>
                <w:bCs/>
                <w:sz w:val="26"/>
                <w:szCs w:val="26"/>
              </w:rPr>
              <w:t>KHỐI 14 PHÒNG HỌC</w:t>
            </w:r>
          </w:p>
        </w:tc>
      </w:tr>
      <w:tr w:rsidR="00C65404" w:rsidRPr="00C65404" w14:paraId="106C290F" w14:textId="77777777" w:rsidTr="002D37A5">
        <w:trPr>
          <w:trHeight w:val="57"/>
        </w:trPr>
        <w:tc>
          <w:tcPr>
            <w:tcW w:w="851" w:type="dxa"/>
            <w:vMerge w:val="restart"/>
            <w:noWrap/>
            <w:vAlign w:val="center"/>
            <w:hideMark/>
          </w:tcPr>
          <w:p w14:paraId="71B224EF"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5A3FEB52" w14:textId="77777777" w:rsidR="00C65404" w:rsidRPr="00C65404" w:rsidRDefault="00C65404" w:rsidP="00C65404">
            <w:pPr>
              <w:jc w:val="left"/>
              <w:rPr>
                <w:sz w:val="26"/>
                <w:szCs w:val="26"/>
              </w:rPr>
            </w:pPr>
            <w:r w:rsidRPr="00C65404">
              <w:rPr>
                <w:sz w:val="26"/>
                <w:szCs w:val="26"/>
              </w:rPr>
              <w:t>Bàn ghế giáo viên (1 bàn + 1 ghế đầu trâu)</w:t>
            </w:r>
          </w:p>
        </w:tc>
        <w:tc>
          <w:tcPr>
            <w:tcW w:w="7537" w:type="dxa"/>
            <w:gridSpan w:val="3"/>
            <w:noWrap/>
            <w:vAlign w:val="center"/>
            <w:hideMark/>
          </w:tcPr>
          <w:p w14:paraId="6133846D"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21FE65D0" w14:textId="77777777" w:rsidTr="002D37A5">
        <w:trPr>
          <w:trHeight w:val="57"/>
        </w:trPr>
        <w:tc>
          <w:tcPr>
            <w:tcW w:w="851" w:type="dxa"/>
            <w:vMerge/>
            <w:vAlign w:val="center"/>
            <w:hideMark/>
          </w:tcPr>
          <w:p w14:paraId="206FE7AA" w14:textId="77777777" w:rsidR="00C65404" w:rsidRPr="00C65404" w:rsidRDefault="00C65404" w:rsidP="00C65404">
            <w:pPr>
              <w:jc w:val="left"/>
              <w:rPr>
                <w:sz w:val="26"/>
                <w:szCs w:val="26"/>
              </w:rPr>
            </w:pPr>
          </w:p>
        </w:tc>
        <w:tc>
          <w:tcPr>
            <w:tcW w:w="1984" w:type="dxa"/>
            <w:vMerge/>
            <w:vAlign w:val="center"/>
            <w:hideMark/>
          </w:tcPr>
          <w:p w14:paraId="0017159E" w14:textId="77777777" w:rsidR="00C65404" w:rsidRPr="00C65404" w:rsidRDefault="00C65404" w:rsidP="00C65404">
            <w:pPr>
              <w:jc w:val="left"/>
              <w:rPr>
                <w:sz w:val="26"/>
                <w:szCs w:val="26"/>
              </w:rPr>
            </w:pPr>
          </w:p>
        </w:tc>
        <w:tc>
          <w:tcPr>
            <w:tcW w:w="7537" w:type="dxa"/>
            <w:gridSpan w:val="3"/>
            <w:noWrap/>
            <w:vAlign w:val="center"/>
            <w:hideMark/>
          </w:tcPr>
          <w:p w14:paraId="10A4EC00" w14:textId="77777777" w:rsidR="00C65404" w:rsidRPr="00C65404" w:rsidRDefault="00C65404" w:rsidP="00C65404">
            <w:pPr>
              <w:jc w:val="left"/>
              <w:rPr>
                <w:sz w:val="26"/>
                <w:szCs w:val="26"/>
              </w:rPr>
            </w:pPr>
            <w:r w:rsidRPr="00C65404">
              <w:rPr>
                <w:sz w:val="26"/>
                <w:szCs w:val="26"/>
              </w:rPr>
              <w:t xml:space="preserve"> - Kích thước bàn: (0,6 x 1,2 x 0,75)m. (Ngang x Dài x Cao). </w:t>
            </w:r>
          </w:p>
        </w:tc>
      </w:tr>
      <w:tr w:rsidR="00C65404" w:rsidRPr="00C65404" w14:paraId="629D5F2E" w14:textId="77777777" w:rsidTr="002D37A5">
        <w:trPr>
          <w:trHeight w:val="57"/>
        </w:trPr>
        <w:tc>
          <w:tcPr>
            <w:tcW w:w="851" w:type="dxa"/>
            <w:vMerge/>
            <w:vAlign w:val="center"/>
            <w:hideMark/>
          </w:tcPr>
          <w:p w14:paraId="3794AB55" w14:textId="77777777" w:rsidR="00C65404" w:rsidRPr="00C65404" w:rsidRDefault="00C65404" w:rsidP="00C65404">
            <w:pPr>
              <w:jc w:val="left"/>
              <w:rPr>
                <w:sz w:val="26"/>
                <w:szCs w:val="26"/>
              </w:rPr>
            </w:pPr>
          </w:p>
        </w:tc>
        <w:tc>
          <w:tcPr>
            <w:tcW w:w="1984" w:type="dxa"/>
            <w:vMerge/>
            <w:vAlign w:val="center"/>
            <w:hideMark/>
          </w:tcPr>
          <w:p w14:paraId="5D7DAA2D" w14:textId="77777777" w:rsidR="00C65404" w:rsidRPr="00C65404" w:rsidRDefault="00C65404" w:rsidP="00C65404">
            <w:pPr>
              <w:jc w:val="left"/>
              <w:rPr>
                <w:sz w:val="26"/>
                <w:szCs w:val="26"/>
              </w:rPr>
            </w:pPr>
          </w:p>
        </w:tc>
        <w:tc>
          <w:tcPr>
            <w:tcW w:w="7537" w:type="dxa"/>
            <w:gridSpan w:val="3"/>
            <w:vAlign w:val="center"/>
            <w:hideMark/>
          </w:tcPr>
          <w:p w14:paraId="38F6796F"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Mặt bàn, ván trám, vách hộc, đáy hộc, mặt hộc, </w:t>
            </w:r>
            <w:r w:rsidRPr="00C65404">
              <w:rPr>
                <w:sz w:val="26"/>
                <w:szCs w:val="26"/>
              </w:rPr>
              <w:br/>
              <w:t>kệ để thùng máy vi tính làm bằng gỗ ghép Công nghiệp, phủ sơn PU đầy sớ gỗ.</w:t>
            </w:r>
          </w:p>
        </w:tc>
      </w:tr>
      <w:tr w:rsidR="00C65404" w:rsidRPr="00C65404" w14:paraId="6EDBAF6D" w14:textId="77777777" w:rsidTr="002D37A5">
        <w:trPr>
          <w:trHeight w:val="57"/>
        </w:trPr>
        <w:tc>
          <w:tcPr>
            <w:tcW w:w="851" w:type="dxa"/>
            <w:vMerge/>
            <w:vAlign w:val="center"/>
            <w:hideMark/>
          </w:tcPr>
          <w:p w14:paraId="4A5948F8" w14:textId="77777777" w:rsidR="00C65404" w:rsidRPr="00C65404" w:rsidRDefault="00C65404" w:rsidP="00C65404">
            <w:pPr>
              <w:jc w:val="left"/>
              <w:rPr>
                <w:sz w:val="26"/>
                <w:szCs w:val="26"/>
              </w:rPr>
            </w:pPr>
          </w:p>
        </w:tc>
        <w:tc>
          <w:tcPr>
            <w:tcW w:w="1984" w:type="dxa"/>
            <w:vMerge/>
            <w:vAlign w:val="center"/>
            <w:hideMark/>
          </w:tcPr>
          <w:p w14:paraId="5E512317" w14:textId="77777777" w:rsidR="00C65404" w:rsidRPr="00C65404" w:rsidRDefault="00C65404" w:rsidP="00C65404">
            <w:pPr>
              <w:jc w:val="left"/>
              <w:rPr>
                <w:sz w:val="26"/>
                <w:szCs w:val="26"/>
              </w:rPr>
            </w:pPr>
          </w:p>
        </w:tc>
        <w:tc>
          <w:tcPr>
            <w:tcW w:w="7537" w:type="dxa"/>
            <w:gridSpan w:val="3"/>
            <w:vAlign w:val="center"/>
            <w:hideMark/>
          </w:tcPr>
          <w:p w14:paraId="69BC10C1"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3D9CA403" w14:textId="77777777" w:rsidTr="002D37A5">
        <w:trPr>
          <w:trHeight w:val="57"/>
        </w:trPr>
        <w:tc>
          <w:tcPr>
            <w:tcW w:w="851" w:type="dxa"/>
            <w:vMerge/>
            <w:vAlign w:val="center"/>
            <w:hideMark/>
          </w:tcPr>
          <w:p w14:paraId="7CE5D757" w14:textId="77777777" w:rsidR="00C65404" w:rsidRPr="00C65404" w:rsidRDefault="00C65404" w:rsidP="00C65404">
            <w:pPr>
              <w:jc w:val="left"/>
              <w:rPr>
                <w:sz w:val="26"/>
                <w:szCs w:val="26"/>
              </w:rPr>
            </w:pPr>
          </w:p>
        </w:tc>
        <w:tc>
          <w:tcPr>
            <w:tcW w:w="1984" w:type="dxa"/>
            <w:vMerge/>
            <w:vAlign w:val="center"/>
            <w:hideMark/>
          </w:tcPr>
          <w:p w14:paraId="1883106E" w14:textId="77777777" w:rsidR="00C65404" w:rsidRPr="00C65404" w:rsidRDefault="00C65404" w:rsidP="00C65404">
            <w:pPr>
              <w:jc w:val="left"/>
              <w:rPr>
                <w:sz w:val="26"/>
                <w:szCs w:val="26"/>
              </w:rPr>
            </w:pPr>
          </w:p>
        </w:tc>
        <w:tc>
          <w:tcPr>
            <w:tcW w:w="7537" w:type="dxa"/>
            <w:gridSpan w:val="3"/>
            <w:noWrap/>
            <w:vAlign w:val="center"/>
            <w:hideMark/>
          </w:tcPr>
          <w:p w14:paraId="771A0E1F"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3B0789C3" w14:textId="77777777" w:rsidTr="002D37A5">
        <w:trPr>
          <w:trHeight w:val="57"/>
        </w:trPr>
        <w:tc>
          <w:tcPr>
            <w:tcW w:w="851" w:type="dxa"/>
            <w:vMerge/>
            <w:vAlign w:val="center"/>
            <w:hideMark/>
          </w:tcPr>
          <w:p w14:paraId="3D4CDE88" w14:textId="77777777" w:rsidR="00C65404" w:rsidRPr="00C65404" w:rsidRDefault="00C65404" w:rsidP="00C65404">
            <w:pPr>
              <w:jc w:val="left"/>
              <w:rPr>
                <w:sz w:val="26"/>
                <w:szCs w:val="26"/>
              </w:rPr>
            </w:pPr>
          </w:p>
        </w:tc>
        <w:tc>
          <w:tcPr>
            <w:tcW w:w="1984" w:type="dxa"/>
            <w:vMerge/>
            <w:vAlign w:val="center"/>
            <w:hideMark/>
          </w:tcPr>
          <w:p w14:paraId="4901E045" w14:textId="77777777" w:rsidR="00C65404" w:rsidRPr="00C65404" w:rsidRDefault="00C65404" w:rsidP="00C65404">
            <w:pPr>
              <w:jc w:val="left"/>
              <w:rPr>
                <w:sz w:val="26"/>
                <w:szCs w:val="26"/>
              </w:rPr>
            </w:pPr>
          </w:p>
        </w:tc>
        <w:tc>
          <w:tcPr>
            <w:tcW w:w="7537" w:type="dxa"/>
            <w:gridSpan w:val="3"/>
            <w:noWrap/>
            <w:vAlign w:val="center"/>
            <w:hideMark/>
          </w:tcPr>
          <w:p w14:paraId="6805A13D"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DB27564" w14:textId="77777777" w:rsidTr="002D37A5">
        <w:trPr>
          <w:trHeight w:val="57"/>
        </w:trPr>
        <w:tc>
          <w:tcPr>
            <w:tcW w:w="851" w:type="dxa"/>
            <w:vMerge/>
            <w:vAlign w:val="center"/>
            <w:hideMark/>
          </w:tcPr>
          <w:p w14:paraId="2B3CC732" w14:textId="77777777" w:rsidR="00C65404" w:rsidRPr="00C65404" w:rsidRDefault="00C65404" w:rsidP="00C65404">
            <w:pPr>
              <w:jc w:val="left"/>
              <w:rPr>
                <w:sz w:val="26"/>
                <w:szCs w:val="26"/>
              </w:rPr>
            </w:pPr>
          </w:p>
        </w:tc>
        <w:tc>
          <w:tcPr>
            <w:tcW w:w="1984" w:type="dxa"/>
            <w:vMerge/>
            <w:vAlign w:val="center"/>
            <w:hideMark/>
          </w:tcPr>
          <w:p w14:paraId="55B29C55" w14:textId="77777777" w:rsidR="00C65404" w:rsidRPr="00C65404" w:rsidRDefault="00C65404" w:rsidP="00C65404">
            <w:pPr>
              <w:jc w:val="left"/>
              <w:rPr>
                <w:sz w:val="26"/>
                <w:szCs w:val="26"/>
              </w:rPr>
            </w:pPr>
          </w:p>
        </w:tc>
        <w:tc>
          <w:tcPr>
            <w:tcW w:w="7537" w:type="dxa"/>
            <w:gridSpan w:val="3"/>
            <w:noWrap/>
            <w:vAlign w:val="center"/>
            <w:hideMark/>
          </w:tcPr>
          <w:p w14:paraId="40245A8C"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6003F598" w14:textId="77777777" w:rsidTr="002D37A5">
        <w:trPr>
          <w:trHeight w:val="57"/>
        </w:trPr>
        <w:tc>
          <w:tcPr>
            <w:tcW w:w="851" w:type="dxa"/>
            <w:vMerge/>
            <w:vAlign w:val="center"/>
            <w:hideMark/>
          </w:tcPr>
          <w:p w14:paraId="524E5093" w14:textId="77777777" w:rsidR="00C65404" w:rsidRPr="00C65404" w:rsidRDefault="00C65404" w:rsidP="00C65404">
            <w:pPr>
              <w:jc w:val="left"/>
              <w:rPr>
                <w:sz w:val="26"/>
                <w:szCs w:val="26"/>
              </w:rPr>
            </w:pPr>
          </w:p>
        </w:tc>
        <w:tc>
          <w:tcPr>
            <w:tcW w:w="1984" w:type="dxa"/>
            <w:vMerge/>
            <w:vAlign w:val="center"/>
            <w:hideMark/>
          </w:tcPr>
          <w:p w14:paraId="2175E9AD" w14:textId="77777777" w:rsidR="00C65404" w:rsidRPr="00C65404" w:rsidRDefault="00C65404" w:rsidP="00C65404">
            <w:pPr>
              <w:jc w:val="left"/>
              <w:rPr>
                <w:sz w:val="26"/>
                <w:szCs w:val="26"/>
              </w:rPr>
            </w:pPr>
          </w:p>
        </w:tc>
        <w:tc>
          <w:tcPr>
            <w:tcW w:w="7537" w:type="dxa"/>
            <w:gridSpan w:val="3"/>
            <w:noWrap/>
            <w:vAlign w:val="center"/>
            <w:hideMark/>
          </w:tcPr>
          <w:p w14:paraId="43925642"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726027B3" w14:textId="77777777" w:rsidTr="002D37A5">
        <w:trPr>
          <w:trHeight w:val="57"/>
        </w:trPr>
        <w:tc>
          <w:tcPr>
            <w:tcW w:w="851" w:type="dxa"/>
            <w:vMerge/>
            <w:vAlign w:val="center"/>
            <w:hideMark/>
          </w:tcPr>
          <w:p w14:paraId="12F1BD56" w14:textId="77777777" w:rsidR="00C65404" w:rsidRPr="00C65404" w:rsidRDefault="00C65404" w:rsidP="00C65404">
            <w:pPr>
              <w:jc w:val="left"/>
              <w:rPr>
                <w:sz w:val="26"/>
                <w:szCs w:val="26"/>
              </w:rPr>
            </w:pPr>
          </w:p>
        </w:tc>
        <w:tc>
          <w:tcPr>
            <w:tcW w:w="1984" w:type="dxa"/>
            <w:vMerge/>
            <w:vAlign w:val="center"/>
            <w:hideMark/>
          </w:tcPr>
          <w:p w14:paraId="5EF93C0B" w14:textId="77777777" w:rsidR="00C65404" w:rsidRPr="00C65404" w:rsidRDefault="00C65404" w:rsidP="00C65404">
            <w:pPr>
              <w:jc w:val="left"/>
              <w:rPr>
                <w:sz w:val="26"/>
                <w:szCs w:val="26"/>
              </w:rPr>
            </w:pPr>
          </w:p>
        </w:tc>
        <w:tc>
          <w:tcPr>
            <w:tcW w:w="7537" w:type="dxa"/>
            <w:gridSpan w:val="3"/>
            <w:noWrap/>
            <w:vAlign w:val="center"/>
            <w:hideMark/>
          </w:tcPr>
          <w:p w14:paraId="1A816DDB"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0FD84369" w14:textId="77777777" w:rsidTr="002D37A5">
        <w:trPr>
          <w:trHeight w:val="57"/>
        </w:trPr>
        <w:tc>
          <w:tcPr>
            <w:tcW w:w="851" w:type="dxa"/>
            <w:vMerge/>
            <w:vAlign w:val="center"/>
            <w:hideMark/>
          </w:tcPr>
          <w:p w14:paraId="6DDFE042" w14:textId="77777777" w:rsidR="00C65404" w:rsidRPr="00C65404" w:rsidRDefault="00C65404" w:rsidP="00C65404">
            <w:pPr>
              <w:jc w:val="left"/>
              <w:rPr>
                <w:sz w:val="26"/>
                <w:szCs w:val="26"/>
              </w:rPr>
            </w:pPr>
          </w:p>
        </w:tc>
        <w:tc>
          <w:tcPr>
            <w:tcW w:w="1984" w:type="dxa"/>
            <w:vMerge/>
            <w:vAlign w:val="center"/>
            <w:hideMark/>
          </w:tcPr>
          <w:p w14:paraId="40AB22E9" w14:textId="77777777" w:rsidR="00C65404" w:rsidRPr="00C65404" w:rsidRDefault="00C65404" w:rsidP="00C65404">
            <w:pPr>
              <w:jc w:val="left"/>
              <w:rPr>
                <w:sz w:val="26"/>
                <w:szCs w:val="26"/>
              </w:rPr>
            </w:pPr>
          </w:p>
        </w:tc>
        <w:tc>
          <w:tcPr>
            <w:tcW w:w="7537" w:type="dxa"/>
            <w:gridSpan w:val="3"/>
            <w:noWrap/>
            <w:vAlign w:val="center"/>
            <w:hideMark/>
          </w:tcPr>
          <w:p w14:paraId="006723E2"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21827771" w14:textId="77777777" w:rsidTr="002D37A5">
        <w:trPr>
          <w:trHeight w:val="57"/>
        </w:trPr>
        <w:tc>
          <w:tcPr>
            <w:tcW w:w="851" w:type="dxa"/>
            <w:vMerge/>
            <w:vAlign w:val="center"/>
            <w:hideMark/>
          </w:tcPr>
          <w:p w14:paraId="769ED05C" w14:textId="77777777" w:rsidR="00C65404" w:rsidRPr="00C65404" w:rsidRDefault="00C65404" w:rsidP="00C65404">
            <w:pPr>
              <w:jc w:val="left"/>
              <w:rPr>
                <w:sz w:val="26"/>
                <w:szCs w:val="26"/>
              </w:rPr>
            </w:pPr>
          </w:p>
        </w:tc>
        <w:tc>
          <w:tcPr>
            <w:tcW w:w="1984" w:type="dxa"/>
            <w:vMerge/>
            <w:vAlign w:val="center"/>
            <w:hideMark/>
          </w:tcPr>
          <w:p w14:paraId="45AC50FD" w14:textId="77777777" w:rsidR="00C65404" w:rsidRPr="00C65404" w:rsidRDefault="00C65404" w:rsidP="00C65404">
            <w:pPr>
              <w:jc w:val="left"/>
              <w:rPr>
                <w:sz w:val="26"/>
                <w:szCs w:val="26"/>
              </w:rPr>
            </w:pPr>
          </w:p>
        </w:tc>
        <w:tc>
          <w:tcPr>
            <w:tcW w:w="7537" w:type="dxa"/>
            <w:gridSpan w:val="3"/>
            <w:noWrap/>
            <w:vAlign w:val="center"/>
            <w:hideMark/>
          </w:tcPr>
          <w:p w14:paraId="7EABD7CB"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44021AB4" w14:textId="77777777" w:rsidTr="002D37A5">
        <w:trPr>
          <w:trHeight w:val="57"/>
        </w:trPr>
        <w:tc>
          <w:tcPr>
            <w:tcW w:w="851" w:type="dxa"/>
            <w:vMerge/>
            <w:vAlign w:val="center"/>
            <w:hideMark/>
          </w:tcPr>
          <w:p w14:paraId="252CE4B9" w14:textId="77777777" w:rsidR="00C65404" w:rsidRPr="00C65404" w:rsidRDefault="00C65404" w:rsidP="00C65404">
            <w:pPr>
              <w:jc w:val="left"/>
              <w:rPr>
                <w:sz w:val="26"/>
                <w:szCs w:val="26"/>
              </w:rPr>
            </w:pPr>
          </w:p>
        </w:tc>
        <w:tc>
          <w:tcPr>
            <w:tcW w:w="1984" w:type="dxa"/>
            <w:vMerge/>
            <w:vAlign w:val="center"/>
            <w:hideMark/>
          </w:tcPr>
          <w:p w14:paraId="464F494D" w14:textId="77777777" w:rsidR="00C65404" w:rsidRPr="00C65404" w:rsidRDefault="00C65404" w:rsidP="00C65404">
            <w:pPr>
              <w:jc w:val="left"/>
              <w:rPr>
                <w:sz w:val="26"/>
                <w:szCs w:val="26"/>
              </w:rPr>
            </w:pPr>
          </w:p>
        </w:tc>
        <w:tc>
          <w:tcPr>
            <w:tcW w:w="7537" w:type="dxa"/>
            <w:gridSpan w:val="3"/>
            <w:noWrap/>
            <w:vAlign w:val="center"/>
            <w:hideMark/>
          </w:tcPr>
          <w:p w14:paraId="6ABBDC5F"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475BDB19" w14:textId="77777777" w:rsidTr="002D37A5">
        <w:trPr>
          <w:trHeight w:val="57"/>
        </w:trPr>
        <w:tc>
          <w:tcPr>
            <w:tcW w:w="851" w:type="dxa"/>
            <w:vMerge/>
            <w:vAlign w:val="center"/>
            <w:hideMark/>
          </w:tcPr>
          <w:p w14:paraId="1FC73E57" w14:textId="77777777" w:rsidR="00C65404" w:rsidRPr="00C65404" w:rsidRDefault="00C65404" w:rsidP="00C65404">
            <w:pPr>
              <w:jc w:val="left"/>
              <w:rPr>
                <w:sz w:val="26"/>
                <w:szCs w:val="26"/>
              </w:rPr>
            </w:pPr>
          </w:p>
        </w:tc>
        <w:tc>
          <w:tcPr>
            <w:tcW w:w="1984" w:type="dxa"/>
            <w:vMerge/>
            <w:vAlign w:val="center"/>
            <w:hideMark/>
          </w:tcPr>
          <w:p w14:paraId="39AF4601" w14:textId="77777777" w:rsidR="00C65404" w:rsidRPr="00C65404" w:rsidRDefault="00C65404" w:rsidP="00C65404">
            <w:pPr>
              <w:jc w:val="left"/>
              <w:rPr>
                <w:sz w:val="26"/>
                <w:szCs w:val="26"/>
              </w:rPr>
            </w:pPr>
          </w:p>
        </w:tc>
        <w:tc>
          <w:tcPr>
            <w:tcW w:w="7537" w:type="dxa"/>
            <w:gridSpan w:val="3"/>
            <w:noWrap/>
            <w:vAlign w:val="center"/>
            <w:hideMark/>
          </w:tcPr>
          <w:p w14:paraId="141D6943"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0A83EB53" w14:textId="77777777" w:rsidTr="002D37A5">
        <w:trPr>
          <w:trHeight w:val="57"/>
        </w:trPr>
        <w:tc>
          <w:tcPr>
            <w:tcW w:w="851" w:type="dxa"/>
            <w:vMerge/>
            <w:vAlign w:val="center"/>
            <w:hideMark/>
          </w:tcPr>
          <w:p w14:paraId="29F12AEB" w14:textId="77777777" w:rsidR="00C65404" w:rsidRPr="00C65404" w:rsidRDefault="00C65404" w:rsidP="00C65404">
            <w:pPr>
              <w:jc w:val="left"/>
              <w:rPr>
                <w:sz w:val="26"/>
                <w:szCs w:val="26"/>
              </w:rPr>
            </w:pPr>
          </w:p>
        </w:tc>
        <w:tc>
          <w:tcPr>
            <w:tcW w:w="1984" w:type="dxa"/>
            <w:vMerge/>
            <w:vAlign w:val="center"/>
            <w:hideMark/>
          </w:tcPr>
          <w:p w14:paraId="2408553C" w14:textId="77777777" w:rsidR="00C65404" w:rsidRPr="00C65404" w:rsidRDefault="00C65404" w:rsidP="00C65404">
            <w:pPr>
              <w:jc w:val="left"/>
              <w:rPr>
                <w:sz w:val="26"/>
                <w:szCs w:val="26"/>
              </w:rPr>
            </w:pPr>
          </w:p>
        </w:tc>
        <w:tc>
          <w:tcPr>
            <w:tcW w:w="7537" w:type="dxa"/>
            <w:gridSpan w:val="3"/>
            <w:noWrap/>
            <w:vAlign w:val="center"/>
            <w:hideMark/>
          </w:tcPr>
          <w:p w14:paraId="6EBAACCB"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327D63B2" w14:textId="77777777" w:rsidTr="002D37A5">
        <w:trPr>
          <w:trHeight w:val="57"/>
        </w:trPr>
        <w:tc>
          <w:tcPr>
            <w:tcW w:w="851" w:type="dxa"/>
            <w:vMerge/>
            <w:vAlign w:val="center"/>
            <w:hideMark/>
          </w:tcPr>
          <w:p w14:paraId="01E78122" w14:textId="77777777" w:rsidR="00C65404" w:rsidRPr="00C65404" w:rsidRDefault="00C65404" w:rsidP="00C65404">
            <w:pPr>
              <w:jc w:val="left"/>
              <w:rPr>
                <w:sz w:val="26"/>
                <w:szCs w:val="26"/>
              </w:rPr>
            </w:pPr>
          </w:p>
        </w:tc>
        <w:tc>
          <w:tcPr>
            <w:tcW w:w="1984" w:type="dxa"/>
            <w:vMerge/>
            <w:vAlign w:val="center"/>
            <w:hideMark/>
          </w:tcPr>
          <w:p w14:paraId="2951AEC0" w14:textId="77777777" w:rsidR="00C65404" w:rsidRPr="00C65404" w:rsidRDefault="00C65404" w:rsidP="00C65404">
            <w:pPr>
              <w:jc w:val="left"/>
              <w:rPr>
                <w:sz w:val="26"/>
                <w:szCs w:val="26"/>
              </w:rPr>
            </w:pPr>
          </w:p>
        </w:tc>
        <w:tc>
          <w:tcPr>
            <w:tcW w:w="7537" w:type="dxa"/>
            <w:gridSpan w:val="3"/>
            <w:vAlign w:val="center"/>
            <w:hideMark/>
          </w:tcPr>
          <w:p w14:paraId="3DA9B479"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2266576F" w14:textId="77777777" w:rsidTr="002D37A5">
        <w:trPr>
          <w:trHeight w:val="57"/>
        </w:trPr>
        <w:tc>
          <w:tcPr>
            <w:tcW w:w="851" w:type="dxa"/>
            <w:vMerge/>
            <w:vAlign w:val="center"/>
            <w:hideMark/>
          </w:tcPr>
          <w:p w14:paraId="0F66600F" w14:textId="77777777" w:rsidR="00C65404" w:rsidRPr="00C65404" w:rsidRDefault="00C65404" w:rsidP="00C65404">
            <w:pPr>
              <w:jc w:val="left"/>
              <w:rPr>
                <w:sz w:val="26"/>
                <w:szCs w:val="26"/>
              </w:rPr>
            </w:pPr>
          </w:p>
        </w:tc>
        <w:tc>
          <w:tcPr>
            <w:tcW w:w="1984" w:type="dxa"/>
            <w:vMerge/>
            <w:vAlign w:val="center"/>
            <w:hideMark/>
          </w:tcPr>
          <w:p w14:paraId="657FE25C" w14:textId="77777777" w:rsidR="00C65404" w:rsidRPr="00C65404" w:rsidRDefault="00C65404" w:rsidP="00C65404">
            <w:pPr>
              <w:jc w:val="left"/>
              <w:rPr>
                <w:sz w:val="26"/>
                <w:szCs w:val="26"/>
              </w:rPr>
            </w:pPr>
          </w:p>
        </w:tc>
        <w:tc>
          <w:tcPr>
            <w:tcW w:w="7537" w:type="dxa"/>
            <w:gridSpan w:val="3"/>
            <w:noWrap/>
            <w:vAlign w:val="center"/>
            <w:hideMark/>
          </w:tcPr>
          <w:p w14:paraId="761BC520" w14:textId="77777777" w:rsidR="00C65404" w:rsidRPr="00C65404" w:rsidRDefault="00C65404" w:rsidP="00C65404">
            <w:pPr>
              <w:jc w:val="left"/>
              <w:rPr>
                <w:sz w:val="26"/>
                <w:szCs w:val="26"/>
              </w:rPr>
            </w:pPr>
            <w:r w:rsidRPr="00C65404">
              <w:rPr>
                <w:sz w:val="26"/>
                <w:szCs w:val="26"/>
              </w:rPr>
              <w:t>- Qui cách:</w:t>
            </w:r>
          </w:p>
        </w:tc>
      </w:tr>
      <w:tr w:rsidR="00C65404" w:rsidRPr="00C65404" w14:paraId="6FCF2169" w14:textId="77777777" w:rsidTr="002D37A5">
        <w:trPr>
          <w:trHeight w:val="57"/>
        </w:trPr>
        <w:tc>
          <w:tcPr>
            <w:tcW w:w="851" w:type="dxa"/>
            <w:vMerge/>
            <w:vAlign w:val="center"/>
            <w:hideMark/>
          </w:tcPr>
          <w:p w14:paraId="4B350C13" w14:textId="77777777" w:rsidR="00C65404" w:rsidRPr="00C65404" w:rsidRDefault="00C65404" w:rsidP="00C65404">
            <w:pPr>
              <w:jc w:val="left"/>
              <w:rPr>
                <w:sz w:val="26"/>
                <w:szCs w:val="26"/>
              </w:rPr>
            </w:pPr>
          </w:p>
        </w:tc>
        <w:tc>
          <w:tcPr>
            <w:tcW w:w="1984" w:type="dxa"/>
            <w:vMerge/>
            <w:vAlign w:val="center"/>
            <w:hideMark/>
          </w:tcPr>
          <w:p w14:paraId="4D1D0B12" w14:textId="77777777" w:rsidR="00C65404" w:rsidRPr="00C65404" w:rsidRDefault="00C65404" w:rsidP="00C65404">
            <w:pPr>
              <w:jc w:val="left"/>
              <w:rPr>
                <w:sz w:val="26"/>
                <w:szCs w:val="26"/>
              </w:rPr>
            </w:pPr>
          </w:p>
        </w:tc>
        <w:tc>
          <w:tcPr>
            <w:tcW w:w="7537" w:type="dxa"/>
            <w:gridSpan w:val="3"/>
            <w:noWrap/>
            <w:vAlign w:val="center"/>
            <w:hideMark/>
          </w:tcPr>
          <w:p w14:paraId="6E3E8708"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3FAA5AFE" w14:textId="77777777" w:rsidTr="002D37A5">
        <w:trPr>
          <w:trHeight w:val="57"/>
        </w:trPr>
        <w:tc>
          <w:tcPr>
            <w:tcW w:w="851" w:type="dxa"/>
            <w:vMerge/>
            <w:vAlign w:val="center"/>
            <w:hideMark/>
          </w:tcPr>
          <w:p w14:paraId="78419B5F" w14:textId="77777777" w:rsidR="00C65404" w:rsidRPr="00C65404" w:rsidRDefault="00C65404" w:rsidP="00C65404">
            <w:pPr>
              <w:jc w:val="left"/>
              <w:rPr>
                <w:sz w:val="26"/>
                <w:szCs w:val="26"/>
              </w:rPr>
            </w:pPr>
          </w:p>
        </w:tc>
        <w:tc>
          <w:tcPr>
            <w:tcW w:w="1984" w:type="dxa"/>
            <w:vMerge/>
            <w:vAlign w:val="center"/>
            <w:hideMark/>
          </w:tcPr>
          <w:p w14:paraId="07F290D0" w14:textId="77777777" w:rsidR="00C65404" w:rsidRPr="00C65404" w:rsidRDefault="00C65404" w:rsidP="00C65404">
            <w:pPr>
              <w:jc w:val="left"/>
              <w:rPr>
                <w:sz w:val="26"/>
                <w:szCs w:val="26"/>
              </w:rPr>
            </w:pPr>
          </w:p>
        </w:tc>
        <w:tc>
          <w:tcPr>
            <w:tcW w:w="7537" w:type="dxa"/>
            <w:gridSpan w:val="3"/>
            <w:noWrap/>
            <w:vAlign w:val="center"/>
            <w:hideMark/>
          </w:tcPr>
          <w:p w14:paraId="7FAA346E"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6E9C4B01" w14:textId="77777777" w:rsidTr="002D37A5">
        <w:trPr>
          <w:trHeight w:val="57"/>
        </w:trPr>
        <w:tc>
          <w:tcPr>
            <w:tcW w:w="851" w:type="dxa"/>
            <w:vMerge/>
            <w:vAlign w:val="center"/>
            <w:hideMark/>
          </w:tcPr>
          <w:p w14:paraId="0571A602" w14:textId="77777777" w:rsidR="00C65404" w:rsidRPr="00C65404" w:rsidRDefault="00C65404" w:rsidP="00C65404">
            <w:pPr>
              <w:jc w:val="left"/>
              <w:rPr>
                <w:sz w:val="26"/>
                <w:szCs w:val="26"/>
              </w:rPr>
            </w:pPr>
          </w:p>
        </w:tc>
        <w:tc>
          <w:tcPr>
            <w:tcW w:w="1984" w:type="dxa"/>
            <w:vMerge/>
            <w:vAlign w:val="center"/>
            <w:hideMark/>
          </w:tcPr>
          <w:p w14:paraId="73FA4522" w14:textId="77777777" w:rsidR="00C65404" w:rsidRPr="00C65404" w:rsidRDefault="00C65404" w:rsidP="00C65404">
            <w:pPr>
              <w:jc w:val="left"/>
              <w:rPr>
                <w:sz w:val="26"/>
                <w:szCs w:val="26"/>
              </w:rPr>
            </w:pPr>
          </w:p>
        </w:tc>
        <w:tc>
          <w:tcPr>
            <w:tcW w:w="7537" w:type="dxa"/>
            <w:gridSpan w:val="3"/>
            <w:noWrap/>
            <w:vAlign w:val="center"/>
            <w:hideMark/>
          </w:tcPr>
          <w:p w14:paraId="633B2236"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49A7CFE0" w14:textId="77777777" w:rsidTr="002D37A5">
        <w:trPr>
          <w:trHeight w:val="57"/>
        </w:trPr>
        <w:tc>
          <w:tcPr>
            <w:tcW w:w="851" w:type="dxa"/>
            <w:vMerge/>
            <w:vAlign w:val="center"/>
            <w:hideMark/>
          </w:tcPr>
          <w:p w14:paraId="7CF659F3" w14:textId="77777777" w:rsidR="00C65404" w:rsidRPr="00C65404" w:rsidRDefault="00C65404" w:rsidP="00C65404">
            <w:pPr>
              <w:jc w:val="left"/>
              <w:rPr>
                <w:sz w:val="26"/>
                <w:szCs w:val="26"/>
              </w:rPr>
            </w:pPr>
          </w:p>
        </w:tc>
        <w:tc>
          <w:tcPr>
            <w:tcW w:w="1984" w:type="dxa"/>
            <w:vMerge/>
            <w:vAlign w:val="center"/>
            <w:hideMark/>
          </w:tcPr>
          <w:p w14:paraId="11E5B165" w14:textId="77777777" w:rsidR="00C65404" w:rsidRPr="00C65404" w:rsidRDefault="00C65404" w:rsidP="00C65404">
            <w:pPr>
              <w:jc w:val="left"/>
              <w:rPr>
                <w:sz w:val="26"/>
                <w:szCs w:val="26"/>
              </w:rPr>
            </w:pPr>
          </w:p>
        </w:tc>
        <w:tc>
          <w:tcPr>
            <w:tcW w:w="7537" w:type="dxa"/>
            <w:gridSpan w:val="3"/>
            <w:noWrap/>
            <w:vAlign w:val="center"/>
            <w:hideMark/>
          </w:tcPr>
          <w:p w14:paraId="33D33BBF"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7AE6D11F" w14:textId="77777777" w:rsidTr="002D37A5">
        <w:trPr>
          <w:trHeight w:val="57"/>
        </w:trPr>
        <w:tc>
          <w:tcPr>
            <w:tcW w:w="851" w:type="dxa"/>
            <w:vMerge/>
            <w:vAlign w:val="center"/>
            <w:hideMark/>
          </w:tcPr>
          <w:p w14:paraId="45DE94C6" w14:textId="77777777" w:rsidR="00C65404" w:rsidRPr="00C65404" w:rsidRDefault="00C65404" w:rsidP="00C65404">
            <w:pPr>
              <w:jc w:val="left"/>
              <w:rPr>
                <w:sz w:val="26"/>
                <w:szCs w:val="26"/>
              </w:rPr>
            </w:pPr>
          </w:p>
        </w:tc>
        <w:tc>
          <w:tcPr>
            <w:tcW w:w="1984" w:type="dxa"/>
            <w:vMerge/>
            <w:vAlign w:val="center"/>
            <w:hideMark/>
          </w:tcPr>
          <w:p w14:paraId="06FE45F4" w14:textId="77777777" w:rsidR="00C65404" w:rsidRPr="00C65404" w:rsidRDefault="00C65404" w:rsidP="00C65404">
            <w:pPr>
              <w:jc w:val="left"/>
              <w:rPr>
                <w:sz w:val="26"/>
                <w:szCs w:val="26"/>
              </w:rPr>
            </w:pPr>
          </w:p>
        </w:tc>
        <w:tc>
          <w:tcPr>
            <w:tcW w:w="7537" w:type="dxa"/>
            <w:gridSpan w:val="3"/>
            <w:noWrap/>
            <w:vAlign w:val="center"/>
            <w:hideMark/>
          </w:tcPr>
          <w:p w14:paraId="63CE42D5"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2F156E80" w14:textId="77777777" w:rsidTr="002D37A5">
        <w:trPr>
          <w:trHeight w:val="57"/>
        </w:trPr>
        <w:tc>
          <w:tcPr>
            <w:tcW w:w="851" w:type="dxa"/>
            <w:vMerge/>
            <w:vAlign w:val="center"/>
            <w:hideMark/>
          </w:tcPr>
          <w:p w14:paraId="03F19A1C" w14:textId="77777777" w:rsidR="00C65404" w:rsidRPr="00C65404" w:rsidRDefault="00C65404" w:rsidP="00C65404">
            <w:pPr>
              <w:jc w:val="left"/>
              <w:rPr>
                <w:sz w:val="26"/>
                <w:szCs w:val="26"/>
              </w:rPr>
            </w:pPr>
          </w:p>
        </w:tc>
        <w:tc>
          <w:tcPr>
            <w:tcW w:w="1984" w:type="dxa"/>
            <w:vMerge/>
            <w:vAlign w:val="center"/>
            <w:hideMark/>
          </w:tcPr>
          <w:p w14:paraId="66B1E3C9" w14:textId="77777777" w:rsidR="00C65404" w:rsidRPr="00C65404" w:rsidRDefault="00C65404" w:rsidP="00C65404">
            <w:pPr>
              <w:jc w:val="left"/>
              <w:rPr>
                <w:sz w:val="26"/>
                <w:szCs w:val="26"/>
              </w:rPr>
            </w:pPr>
          </w:p>
        </w:tc>
        <w:tc>
          <w:tcPr>
            <w:tcW w:w="7537" w:type="dxa"/>
            <w:gridSpan w:val="3"/>
            <w:noWrap/>
            <w:vAlign w:val="center"/>
            <w:hideMark/>
          </w:tcPr>
          <w:p w14:paraId="517C7806"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66C7907A" w14:textId="77777777" w:rsidTr="002D37A5">
        <w:trPr>
          <w:trHeight w:val="57"/>
        </w:trPr>
        <w:tc>
          <w:tcPr>
            <w:tcW w:w="851" w:type="dxa"/>
            <w:vMerge/>
            <w:vAlign w:val="center"/>
            <w:hideMark/>
          </w:tcPr>
          <w:p w14:paraId="643CE2B0" w14:textId="77777777" w:rsidR="00C65404" w:rsidRPr="00C65404" w:rsidRDefault="00C65404" w:rsidP="00C65404">
            <w:pPr>
              <w:jc w:val="left"/>
              <w:rPr>
                <w:sz w:val="26"/>
                <w:szCs w:val="26"/>
              </w:rPr>
            </w:pPr>
          </w:p>
        </w:tc>
        <w:tc>
          <w:tcPr>
            <w:tcW w:w="1984" w:type="dxa"/>
            <w:vMerge/>
            <w:vAlign w:val="center"/>
            <w:hideMark/>
          </w:tcPr>
          <w:p w14:paraId="0ED17100" w14:textId="77777777" w:rsidR="00C65404" w:rsidRPr="00C65404" w:rsidRDefault="00C65404" w:rsidP="00C65404">
            <w:pPr>
              <w:jc w:val="left"/>
              <w:rPr>
                <w:sz w:val="26"/>
                <w:szCs w:val="26"/>
              </w:rPr>
            </w:pPr>
          </w:p>
        </w:tc>
        <w:tc>
          <w:tcPr>
            <w:tcW w:w="7537" w:type="dxa"/>
            <w:gridSpan w:val="3"/>
            <w:noWrap/>
            <w:vAlign w:val="center"/>
            <w:hideMark/>
          </w:tcPr>
          <w:p w14:paraId="13E8D888"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4E55A2EB" w14:textId="77777777" w:rsidTr="002D37A5">
        <w:trPr>
          <w:trHeight w:val="57"/>
        </w:trPr>
        <w:tc>
          <w:tcPr>
            <w:tcW w:w="851" w:type="dxa"/>
            <w:vMerge/>
            <w:vAlign w:val="center"/>
            <w:hideMark/>
          </w:tcPr>
          <w:p w14:paraId="10FE8592" w14:textId="77777777" w:rsidR="00C65404" w:rsidRPr="00C65404" w:rsidRDefault="00C65404" w:rsidP="00C65404">
            <w:pPr>
              <w:jc w:val="left"/>
              <w:rPr>
                <w:sz w:val="26"/>
                <w:szCs w:val="26"/>
              </w:rPr>
            </w:pPr>
          </w:p>
        </w:tc>
        <w:tc>
          <w:tcPr>
            <w:tcW w:w="1984" w:type="dxa"/>
            <w:vMerge/>
            <w:vAlign w:val="center"/>
            <w:hideMark/>
          </w:tcPr>
          <w:p w14:paraId="0F56DF13" w14:textId="77777777" w:rsidR="00C65404" w:rsidRPr="00C65404" w:rsidRDefault="00C65404" w:rsidP="00C65404">
            <w:pPr>
              <w:jc w:val="left"/>
              <w:rPr>
                <w:sz w:val="26"/>
                <w:szCs w:val="26"/>
              </w:rPr>
            </w:pPr>
          </w:p>
        </w:tc>
        <w:tc>
          <w:tcPr>
            <w:tcW w:w="7537" w:type="dxa"/>
            <w:gridSpan w:val="3"/>
            <w:noWrap/>
            <w:vAlign w:val="center"/>
            <w:hideMark/>
          </w:tcPr>
          <w:p w14:paraId="12B895C0"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5A6624DA" w14:textId="77777777" w:rsidTr="002D37A5">
        <w:trPr>
          <w:trHeight w:val="57"/>
        </w:trPr>
        <w:tc>
          <w:tcPr>
            <w:tcW w:w="851" w:type="dxa"/>
            <w:vMerge/>
            <w:vAlign w:val="center"/>
            <w:hideMark/>
          </w:tcPr>
          <w:p w14:paraId="4657E5BE" w14:textId="77777777" w:rsidR="00C65404" w:rsidRPr="00C65404" w:rsidRDefault="00C65404" w:rsidP="00C65404">
            <w:pPr>
              <w:jc w:val="left"/>
              <w:rPr>
                <w:sz w:val="26"/>
                <w:szCs w:val="26"/>
              </w:rPr>
            </w:pPr>
          </w:p>
        </w:tc>
        <w:tc>
          <w:tcPr>
            <w:tcW w:w="1984" w:type="dxa"/>
            <w:vMerge/>
            <w:vAlign w:val="center"/>
            <w:hideMark/>
          </w:tcPr>
          <w:p w14:paraId="351571BB" w14:textId="77777777" w:rsidR="00C65404" w:rsidRPr="00C65404" w:rsidRDefault="00C65404" w:rsidP="00C65404">
            <w:pPr>
              <w:jc w:val="left"/>
              <w:rPr>
                <w:sz w:val="26"/>
                <w:szCs w:val="26"/>
              </w:rPr>
            </w:pPr>
          </w:p>
        </w:tc>
        <w:tc>
          <w:tcPr>
            <w:tcW w:w="7537" w:type="dxa"/>
            <w:gridSpan w:val="3"/>
            <w:noWrap/>
            <w:vAlign w:val="center"/>
            <w:hideMark/>
          </w:tcPr>
          <w:p w14:paraId="12B8E642"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1A43D374" w14:textId="77777777" w:rsidTr="002D37A5">
        <w:trPr>
          <w:trHeight w:val="57"/>
        </w:trPr>
        <w:tc>
          <w:tcPr>
            <w:tcW w:w="851" w:type="dxa"/>
            <w:vMerge w:val="restart"/>
            <w:noWrap/>
            <w:vAlign w:val="center"/>
            <w:hideMark/>
          </w:tcPr>
          <w:p w14:paraId="1BA0A5DA"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7D0749D3" w14:textId="77777777" w:rsidR="00C65404" w:rsidRPr="00C65404" w:rsidRDefault="00C65404" w:rsidP="00C65404">
            <w:pPr>
              <w:jc w:val="left"/>
              <w:rPr>
                <w:sz w:val="26"/>
                <w:szCs w:val="26"/>
              </w:rPr>
            </w:pPr>
            <w:r w:rsidRPr="00C65404">
              <w:rPr>
                <w:sz w:val="26"/>
                <w:szCs w:val="26"/>
              </w:rPr>
              <w:t>Bàn ghế học sinh mẫu (cỡ) VI loại 02 chỗ ngồi</w:t>
            </w:r>
          </w:p>
        </w:tc>
        <w:tc>
          <w:tcPr>
            <w:tcW w:w="7537" w:type="dxa"/>
            <w:gridSpan w:val="3"/>
            <w:noWrap/>
            <w:vAlign w:val="center"/>
            <w:hideMark/>
          </w:tcPr>
          <w:p w14:paraId="1BA8153F"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464F03FF" w14:textId="77777777" w:rsidTr="002D37A5">
        <w:trPr>
          <w:trHeight w:val="57"/>
        </w:trPr>
        <w:tc>
          <w:tcPr>
            <w:tcW w:w="851" w:type="dxa"/>
            <w:vMerge/>
            <w:vAlign w:val="center"/>
            <w:hideMark/>
          </w:tcPr>
          <w:p w14:paraId="3713BA25" w14:textId="77777777" w:rsidR="00C65404" w:rsidRPr="00C65404" w:rsidRDefault="00C65404" w:rsidP="00C65404">
            <w:pPr>
              <w:jc w:val="left"/>
              <w:rPr>
                <w:sz w:val="26"/>
                <w:szCs w:val="26"/>
              </w:rPr>
            </w:pPr>
          </w:p>
        </w:tc>
        <w:tc>
          <w:tcPr>
            <w:tcW w:w="1984" w:type="dxa"/>
            <w:vMerge/>
            <w:vAlign w:val="center"/>
            <w:hideMark/>
          </w:tcPr>
          <w:p w14:paraId="0AD8EF57" w14:textId="77777777" w:rsidR="00C65404" w:rsidRPr="00C65404" w:rsidRDefault="00C65404" w:rsidP="00C65404">
            <w:pPr>
              <w:jc w:val="left"/>
              <w:rPr>
                <w:sz w:val="26"/>
                <w:szCs w:val="26"/>
              </w:rPr>
            </w:pPr>
          </w:p>
        </w:tc>
        <w:tc>
          <w:tcPr>
            <w:tcW w:w="7537" w:type="dxa"/>
            <w:gridSpan w:val="3"/>
            <w:noWrap/>
            <w:vAlign w:val="center"/>
            <w:hideMark/>
          </w:tcPr>
          <w:p w14:paraId="3F62A489"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65BE1DE7" w14:textId="77777777" w:rsidTr="002D37A5">
        <w:trPr>
          <w:trHeight w:val="57"/>
        </w:trPr>
        <w:tc>
          <w:tcPr>
            <w:tcW w:w="851" w:type="dxa"/>
            <w:vMerge/>
            <w:vAlign w:val="center"/>
            <w:hideMark/>
          </w:tcPr>
          <w:p w14:paraId="60591A83" w14:textId="77777777" w:rsidR="00C65404" w:rsidRPr="00C65404" w:rsidRDefault="00C65404" w:rsidP="00C65404">
            <w:pPr>
              <w:jc w:val="left"/>
              <w:rPr>
                <w:sz w:val="26"/>
                <w:szCs w:val="26"/>
              </w:rPr>
            </w:pPr>
          </w:p>
        </w:tc>
        <w:tc>
          <w:tcPr>
            <w:tcW w:w="1984" w:type="dxa"/>
            <w:vMerge/>
            <w:vAlign w:val="center"/>
            <w:hideMark/>
          </w:tcPr>
          <w:p w14:paraId="555AFB5D" w14:textId="77777777" w:rsidR="00C65404" w:rsidRPr="00C65404" w:rsidRDefault="00C65404" w:rsidP="00C65404">
            <w:pPr>
              <w:jc w:val="left"/>
              <w:rPr>
                <w:sz w:val="26"/>
                <w:szCs w:val="26"/>
              </w:rPr>
            </w:pPr>
          </w:p>
        </w:tc>
        <w:tc>
          <w:tcPr>
            <w:tcW w:w="7537" w:type="dxa"/>
            <w:gridSpan w:val="3"/>
            <w:noWrap/>
            <w:vAlign w:val="center"/>
            <w:hideMark/>
          </w:tcPr>
          <w:p w14:paraId="1E6A0E95"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51D734B7" w14:textId="77777777" w:rsidTr="002D37A5">
        <w:trPr>
          <w:trHeight w:val="57"/>
        </w:trPr>
        <w:tc>
          <w:tcPr>
            <w:tcW w:w="851" w:type="dxa"/>
            <w:vMerge/>
            <w:vAlign w:val="center"/>
            <w:hideMark/>
          </w:tcPr>
          <w:p w14:paraId="498E1476" w14:textId="77777777" w:rsidR="00C65404" w:rsidRPr="00C65404" w:rsidRDefault="00C65404" w:rsidP="00C65404">
            <w:pPr>
              <w:jc w:val="left"/>
              <w:rPr>
                <w:sz w:val="26"/>
                <w:szCs w:val="26"/>
              </w:rPr>
            </w:pPr>
          </w:p>
        </w:tc>
        <w:tc>
          <w:tcPr>
            <w:tcW w:w="1984" w:type="dxa"/>
            <w:vMerge/>
            <w:vAlign w:val="center"/>
            <w:hideMark/>
          </w:tcPr>
          <w:p w14:paraId="6AB3E222" w14:textId="77777777" w:rsidR="00C65404" w:rsidRPr="00C65404" w:rsidRDefault="00C65404" w:rsidP="00C65404">
            <w:pPr>
              <w:jc w:val="left"/>
              <w:rPr>
                <w:sz w:val="26"/>
                <w:szCs w:val="26"/>
              </w:rPr>
            </w:pPr>
          </w:p>
        </w:tc>
        <w:tc>
          <w:tcPr>
            <w:tcW w:w="7537" w:type="dxa"/>
            <w:gridSpan w:val="3"/>
            <w:noWrap/>
            <w:vAlign w:val="center"/>
            <w:hideMark/>
          </w:tcPr>
          <w:p w14:paraId="11F72871" w14:textId="77777777" w:rsidR="00C65404" w:rsidRPr="00C65404" w:rsidRDefault="00C65404" w:rsidP="00C65404">
            <w:pPr>
              <w:jc w:val="left"/>
              <w:rPr>
                <w:sz w:val="26"/>
                <w:szCs w:val="26"/>
              </w:rPr>
            </w:pPr>
            <w:r w:rsidRPr="00C65404">
              <w:rPr>
                <w:sz w:val="26"/>
                <w:szCs w:val="26"/>
              </w:rPr>
              <w:t>+ Diềm chân bàn(Hông, mặt tiền): dày ≥ (0,017 x 0,12)m.</w:t>
            </w:r>
          </w:p>
        </w:tc>
      </w:tr>
      <w:tr w:rsidR="00C65404" w:rsidRPr="00C65404" w14:paraId="44ECC219" w14:textId="77777777" w:rsidTr="002D37A5">
        <w:trPr>
          <w:trHeight w:val="57"/>
        </w:trPr>
        <w:tc>
          <w:tcPr>
            <w:tcW w:w="851" w:type="dxa"/>
            <w:vMerge/>
            <w:vAlign w:val="center"/>
            <w:hideMark/>
          </w:tcPr>
          <w:p w14:paraId="480E3D20" w14:textId="77777777" w:rsidR="00C65404" w:rsidRPr="00C65404" w:rsidRDefault="00C65404" w:rsidP="00C65404">
            <w:pPr>
              <w:jc w:val="left"/>
              <w:rPr>
                <w:sz w:val="26"/>
                <w:szCs w:val="26"/>
              </w:rPr>
            </w:pPr>
          </w:p>
        </w:tc>
        <w:tc>
          <w:tcPr>
            <w:tcW w:w="1984" w:type="dxa"/>
            <w:vMerge/>
            <w:vAlign w:val="center"/>
            <w:hideMark/>
          </w:tcPr>
          <w:p w14:paraId="654BDD00" w14:textId="77777777" w:rsidR="00C65404" w:rsidRPr="00C65404" w:rsidRDefault="00C65404" w:rsidP="00C65404">
            <w:pPr>
              <w:jc w:val="left"/>
              <w:rPr>
                <w:sz w:val="26"/>
                <w:szCs w:val="26"/>
              </w:rPr>
            </w:pPr>
          </w:p>
        </w:tc>
        <w:tc>
          <w:tcPr>
            <w:tcW w:w="7537" w:type="dxa"/>
            <w:gridSpan w:val="3"/>
            <w:noWrap/>
            <w:vAlign w:val="center"/>
            <w:hideMark/>
          </w:tcPr>
          <w:p w14:paraId="2A6A23D1"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05877FD6" w14:textId="77777777" w:rsidTr="002D37A5">
        <w:trPr>
          <w:trHeight w:val="57"/>
        </w:trPr>
        <w:tc>
          <w:tcPr>
            <w:tcW w:w="851" w:type="dxa"/>
            <w:vMerge/>
            <w:vAlign w:val="center"/>
            <w:hideMark/>
          </w:tcPr>
          <w:p w14:paraId="49DF0343" w14:textId="77777777" w:rsidR="00C65404" w:rsidRPr="00C65404" w:rsidRDefault="00C65404" w:rsidP="00C65404">
            <w:pPr>
              <w:jc w:val="left"/>
              <w:rPr>
                <w:sz w:val="26"/>
                <w:szCs w:val="26"/>
              </w:rPr>
            </w:pPr>
          </w:p>
        </w:tc>
        <w:tc>
          <w:tcPr>
            <w:tcW w:w="1984" w:type="dxa"/>
            <w:vMerge/>
            <w:vAlign w:val="center"/>
            <w:hideMark/>
          </w:tcPr>
          <w:p w14:paraId="0B8CF470" w14:textId="77777777" w:rsidR="00C65404" w:rsidRPr="00C65404" w:rsidRDefault="00C65404" w:rsidP="00C65404">
            <w:pPr>
              <w:jc w:val="left"/>
              <w:rPr>
                <w:sz w:val="26"/>
                <w:szCs w:val="26"/>
              </w:rPr>
            </w:pPr>
          </w:p>
        </w:tc>
        <w:tc>
          <w:tcPr>
            <w:tcW w:w="7537" w:type="dxa"/>
            <w:gridSpan w:val="3"/>
            <w:noWrap/>
            <w:vAlign w:val="center"/>
            <w:hideMark/>
          </w:tcPr>
          <w:p w14:paraId="398A3106"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3A4761D6" w14:textId="77777777" w:rsidTr="002D37A5">
        <w:trPr>
          <w:trHeight w:val="57"/>
        </w:trPr>
        <w:tc>
          <w:tcPr>
            <w:tcW w:w="851" w:type="dxa"/>
            <w:vMerge/>
            <w:vAlign w:val="center"/>
            <w:hideMark/>
          </w:tcPr>
          <w:p w14:paraId="3A3FE140" w14:textId="77777777" w:rsidR="00C65404" w:rsidRPr="00C65404" w:rsidRDefault="00C65404" w:rsidP="00C65404">
            <w:pPr>
              <w:jc w:val="left"/>
              <w:rPr>
                <w:sz w:val="26"/>
                <w:szCs w:val="26"/>
              </w:rPr>
            </w:pPr>
          </w:p>
        </w:tc>
        <w:tc>
          <w:tcPr>
            <w:tcW w:w="1984" w:type="dxa"/>
            <w:vMerge/>
            <w:vAlign w:val="center"/>
            <w:hideMark/>
          </w:tcPr>
          <w:p w14:paraId="3FB12A0B" w14:textId="77777777" w:rsidR="00C65404" w:rsidRPr="00C65404" w:rsidRDefault="00C65404" w:rsidP="00C65404">
            <w:pPr>
              <w:jc w:val="left"/>
              <w:rPr>
                <w:sz w:val="26"/>
                <w:szCs w:val="26"/>
              </w:rPr>
            </w:pPr>
          </w:p>
        </w:tc>
        <w:tc>
          <w:tcPr>
            <w:tcW w:w="7537" w:type="dxa"/>
            <w:gridSpan w:val="3"/>
            <w:noWrap/>
            <w:vAlign w:val="center"/>
            <w:hideMark/>
          </w:tcPr>
          <w:p w14:paraId="0AA6C104"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2925B027" w14:textId="77777777" w:rsidTr="002D37A5">
        <w:trPr>
          <w:trHeight w:val="57"/>
        </w:trPr>
        <w:tc>
          <w:tcPr>
            <w:tcW w:w="851" w:type="dxa"/>
            <w:vMerge/>
            <w:vAlign w:val="center"/>
            <w:hideMark/>
          </w:tcPr>
          <w:p w14:paraId="5F812F19" w14:textId="77777777" w:rsidR="00C65404" w:rsidRPr="00C65404" w:rsidRDefault="00C65404" w:rsidP="00C65404">
            <w:pPr>
              <w:jc w:val="left"/>
              <w:rPr>
                <w:sz w:val="26"/>
                <w:szCs w:val="26"/>
              </w:rPr>
            </w:pPr>
          </w:p>
        </w:tc>
        <w:tc>
          <w:tcPr>
            <w:tcW w:w="1984" w:type="dxa"/>
            <w:vMerge/>
            <w:vAlign w:val="center"/>
            <w:hideMark/>
          </w:tcPr>
          <w:p w14:paraId="79F8C28C" w14:textId="77777777" w:rsidR="00C65404" w:rsidRPr="00C65404" w:rsidRDefault="00C65404" w:rsidP="00C65404">
            <w:pPr>
              <w:jc w:val="left"/>
              <w:rPr>
                <w:sz w:val="26"/>
                <w:szCs w:val="26"/>
              </w:rPr>
            </w:pPr>
          </w:p>
        </w:tc>
        <w:tc>
          <w:tcPr>
            <w:tcW w:w="7537" w:type="dxa"/>
            <w:gridSpan w:val="3"/>
            <w:noWrap/>
            <w:vAlign w:val="center"/>
            <w:hideMark/>
          </w:tcPr>
          <w:p w14:paraId="574C6759"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34E240F1" w14:textId="77777777" w:rsidTr="002D37A5">
        <w:trPr>
          <w:trHeight w:val="57"/>
        </w:trPr>
        <w:tc>
          <w:tcPr>
            <w:tcW w:w="851" w:type="dxa"/>
            <w:vMerge/>
            <w:vAlign w:val="center"/>
            <w:hideMark/>
          </w:tcPr>
          <w:p w14:paraId="25E39472" w14:textId="77777777" w:rsidR="00C65404" w:rsidRPr="00C65404" w:rsidRDefault="00C65404" w:rsidP="00C65404">
            <w:pPr>
              <w:jc w:val="left"/>
              <w:rPr>
                <w:sz w:val="26"/>
                <w:szCs w:val="26"/>
              </w:rPr>
            </w:pPr>
          </w:p>
        </w:tc>
        <w:tc>
          <w:tcPr>
            <w:tcW w:w="1984" w:type="dxa"/>
            <w:vMerge/>
            <w:vAlign w:val="center"/>
            <w:hideMark/>
          </w:tcPr>
          <w:p w14:paraId="26C2AFCF" w14:textId="77777777" w:rsidR="00C65404" w:rsidRPr="00C65404" w:rsidRDefault="00C65404" w:rsidP="00C65404">
            <w:pPr>
              <w:jc w:val="left"/>
              <w:rPr>
                <w:sz w:val="26"/>
                <w:szCs w:val="26"/>
              </w:rPr>
            </w:pPr>
          </w:p>
        </w:tc>
        <w:tc>
          <w:tcPr>
            <w:tcW w:w="7537" w:type="dxa"/>
            <w:gridSpan w:val="3"/>
            <w:noWrap/>
            <w:vAlign w:val="center"/>
            <w:hideMark/>
          </w:tcPr>
          <w:p w14:paraId="15DF5C3D"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7585D27C" w14:textId="77777777" w:rsidTr="002D37A5">
        <w:trPr>
          <w:trHeight w:val="57"/>
        </w:trPr>
        <w:tc>
          <w:tcPr>
            <w:tcW w:w="851" w:type="dxa"/>
            <w:vMerge/>
            <w:vAlign w:val="center"/>
            <w:hideMark/>
          </w:tcPr>
          <w:p w14:paraId="66E21A8A" w14:textId="77777777" w:rsidR="00C65404" w:rsidRPr="00C65404" w:rsidRDefault="00C65404" w:rsidP="00C65404">
            <w:pPr>
              <w:jc w:val="left"/>
              <w:rPr>
                <w:sz w:val="26"/>
                <w:szCs w:val="26"/>
              </w:rPr>
            </w:pPr>
          </w:p>
        </w:tc>
        <w:tc>
          <w:tcPr>
            <w:tcW w:w="1984" w:type="dxa"/>
            <w:vMerge/>
            <w:vAlign w:val="center"/>
            <w:hideMark/>
          </w:tcPr>
          <w:p w14:paraId="0B211ACB" w14:textId="77777777" w:rsidR="00C65404" w:rsidRPr="00C65404" w:rsidRDefault="00C65404" w:rsidP="00C65404">
            <w:pPr>
              <w:jc w:val="left"/>
              <w:rPr>
                <w:sz w:val="26"/>
                <w:szCs w:val="26"/>
              </w:rPr>
            </w:pPr>
          </w:p>
        </w:tc>
        <w:tc>
          <w:tcPr>
            <w:tcW w:w="7537" w:type="dxa"/>
            <w:gridSpan w:val="3"/>
            <w:vAlign w:val="center"/>
            <w:hideMark/>
          </w:tcPr>
          <w:p w14:paraId="100D9E7D"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499058FF" w14:textId="77777777" w:rsidTr="002D37A5">
        <w:trPr>
          <w:trHeight w:val="57"/>
        </w:trPr>
        <w:tc>
          <w:tcPr>
            <w:tcW w:w="851" w:type="dxa"/>
            <w:vMerge/>
            <w:vAlign w:val="center"/>
            <w:hideMark/>
          </w:tcPr>
          <w:p w14:paraId="29E8DE47" w14:textId="77777777" w:rsidR="00C65404" w:rsidRPr="00C65404" w:rsidRDefault="00C65404" w:rsidP="00C65404">
            <w:pPr>
              <w:jc w:val="left"/>
              <w:rPr>
                <w:sz w:val="26"/>
                <w:szCs w:val="26"/>
              </w:rPr>
            </w:pPr>
          </w:p>
        </w:tc>
        <w:tc>
          <w:tcPr>
            <w:tcW w:w="1984" w:type="dxa"/>
            <w:vMerge/>
            <w:vAlign w:val="center"/>
            <w:hideMark/>
          </w:tcPr>
          <w:p w14:paraId="65A40DC0" w14:textId="77777777" w:rsidR="00C65404" w:rsidRPr="00C65404" w:rsidRDefault="00C65404" w:rsidP="00C65404">
            <w:pPr>
              <w:jc w:val="left"/>
              <w:rPr>
                <w:sz w:val="26"/>
                <w:szCs w:val="26"/>
              </w:rPr>
            </w:pPr>
          </w:p>
        </w:tc>
        <w:tc>
          <w:tcPr>
            <w:tcW w:w="7537" w:type="dxa"/>
            <w:gridSpan w:val="3"/>
            <w:noWrap/>
            <w:vAlign w:val="center"/>
            <w:hideMark/>
          </w:tcPr>
          <w:p w14:paraId="61B07549"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2D4CF5F7" w14:textId="77777777" w:rsidTr="002D37A5">
        <w:trPr>
          <w:trHeight w:val="57"/>
        </w:trPr>
        <w:tc>
          <w:tcPr>
            <w:tcW w:w="851" w:type="dxa"/>
            <w:vMerge/>
            <w:vAlign w:val="center"/>
            <w:hideMark/>
          </w:tcPr>
          <w:p w14:paraId="41B3028E" w14:textId="77777777" w:rsidR="00C65404" w:rsidRPr="00C65404" w:rsidRDefault="00C65404" w:rsidP="00C65404">
            <w:pPr>
              <w:jc w:val="left"/>
              <w:rPr>
                <w:sz w:val="26"/>
                <w:szCs w:val="26"/>
              </w:rPr>
            </w:pPr>
          </w:p>
        </w:tc>
        <w:tc>
          <w:tcPr>
            <w:tcW w:w="1984" w:type="dxa"/>
            <w:vMerge/>
            <w:vAlign w:val="center"/>
            <w:hideMark/>
          </w:tcPr>
          <w:p w14:paraId="0B75EC36" w14:textId="77777777" w:rsidR="00C65404" w:rsidRPr="00C65404" w:rsidRDefault="00C65404" w:rsidP="00C65404">
            <w:pPr>
              <w:jc w:val="left"/>
              <w:rPr>
                <w:sz w:val="26"/>
                <w:szCs w:val="26"/>
              </w:rPr>
            </w:pPr>
          </w:p>
        </w:tc>
        <w:tc>
          <w:tcPr>
            <w:tcW w:w="7537" w:type="dxa"/>
            <w:gridSpan w:val="3"/>
            <w:noWrap/>
            <w:vAlign w:val="center"/>
            <w:hideMark/>
          </w:tcPr>
          <w:p w14:paraId="45F3994D"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1A6A085D" w14:textId="77777777" w:rsidTr="002D37A5">
        <w:trPr>
          <w:trHeight w:val="57"/>
        </w:trPr>
        <w:tc>
          <w:tcPr>
            <w:tcW w:w="851" w:type="dxa"/>
            <w:vMerge/>
            <w:vAlign w:val="center"/>
            <w:hideMark/>
          </w:tcPr>
          <w:p w14:paraId="7C84DA25" w14:textId="77777777" w:rsidR="00C65404" w:rsidRPr="00C65404" w:rsidRDefault="00C65404" w:rsidP="00C65404">
            <w:pPr>
              <w:jc w:val="left"/>
              <w:rPr>
                <w:sz w:val="26"/>
                <w:szCs w:val="26"/>
              </w:rPr>
            </w:pPr>
          </w:p>
        </w:tc>
        <w:tc>
          <w:tcPr>
            <w:tcW w:w="1984" w:type="dxa"/>
            <w:vMerge/>
            <w:vAlign w:val="center"/>
            <w:hideMark/>
          </w:tcPr>
          <w:p w14:paraId="0FB1C058" w14:textId="77777777" w:rsidR="00C65404" w:rsidRPr="00C65404" w:rsidRDefault="00C65404" w:rsidP="00C65404">
            <w:pPr>
              <w:jc w:val="left"/>
              <w:rPr>
                <w:sz w:val="26"/>
                <w:szCs w:val="26"/>
              </w:rPr>
            </w:pPr>
          </w:p>
        </w:tc>
        <w:tc>
          <w:tcPr>
            <w:tcW w:w="7537" w:type="dxa"/>
            <w:gridSpan w:val="3"/>
            <w:noWrap/>
            <w:vAlign w:val="center"/>
            <w:hideMark/>
          </w:tcPr>
          <w:p w14:paraId="312CB009"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384EE5D4" w14:textId="77777777" w:rsidTr="002D37A5">
        <w:trPr>
          <w:trHeight w:val="57"/>
        </w:trPr>
        <w:tc>
          <w:tcPr>
            <w:tcW w:w="851" w:type="dxa"/>
            <w:vMerge/>
            <w:vAlign w:val="center"/>
            <w:hideMark/>
          </w:tcPr>
          <w:p w14:paraId="70CF8903" w14:textId="77777777" w:rsidR="00C65404" w:rsidRPr="00C65404" w:rsidRDefault="00C65404" w:rsidP="00C65404">
            <w:pPr>
              <w:jc w:val="left"/>
              <w:rPr>
                <w:sz w:val="26"/>
                <w:szCs w:val="26"/>
              </w:rPr>
            </w:pPr>
          </w:p>
        </w:tc>
        <w:tc>
          <w:tcPr>
            <w:tcW w:w="1984" w:type="dxa"/>
            <w:vMerge/>
            <w:vAlign w:val="center"/>
            <w:hideMark/>
          </w:tcPr>
          <w:p w14:paraId="64C81EE4" w14:textId="77777777" w:rsidR="00C65404" w:rsidRPr="00C65404" w:rsidRDefault="00C65404" w:rsidP="00C65404">
            <w:pPr>
              <w:jc w:val="left"/>
              <w:rPr>
                <w:sz w:val="26"/>
                <w:szCs w:val="26"/>
              </w:rPr>
            </w:pPr>
          </w:p>
        </w:tc>
        <w:tc>
          <w:tcPr>
            <w:tcW w:w="7537" w:type="dxa"/>
            <w:gridSpan w:val="3"/>
            <w:noWrap/>
            <w:vAlign w:val="center"/>
            <w:hideMark/>
          </w:tcPr>
          <w:p w14:paraId="6C55F2C2"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3E32A39D" w14:textId="77777777" w:rsidTr="002D37A5">
        <w:trPr>
          <w:trHeight w:val="57"/>
        </w:trPr>
        <w:tc>
          <w:tcPr>
            <w:tcW w:w="851" w:type="dxa"/>
            <w:vMerge/>
            <w:vAlign w:val="center"/>
            <w:hideMark/>
          </w:tcPr>
          <w:p w14:paraId="45D3B87A" w14:textId="77777777" w:rsidR="00C65404" w:rsidRPr="00C65404" w:rsidRDefault="00C65404" w:rsidP="00C65404">
            <w:pPr>
              <w:jc w:val="left"/>
              <w:rPr>
                <w:sz w:val="26"/>
                <w:szCs w:val="26"/>
              </w:rPr>
            </w:pPr>
          </w:p>
        </w:tc>
        <w:tc>
          <w:tcPr>
            <w:tcW w:w="1984" w:type="dxa"/>
            <w:vMerge/>
            <w:vAlign w:val="center"/>
            <w:hideMark/>
          </w:tcPr>
          <w:p w14:paraId="6658FE94" w14:textId="77777777" w:rsidR="00C65404" w:rsidRPr="00C65404" w:rsidRDefault="00C65404" w:rsidP="00C65404">
            <w:pPr>
              <w:jc w:val="left"/>
              <w:rPr>
                <w:sz w:val="26"/>
                <w:szCs w:val="26"/>
              </w:rPr>
            </w:pPr>
          </w:p>
        </w:tc>
        <w:tc>
          <w:tcPr>
            <w:tcW w:w="7537" w:type="dxa"/>
            <w:gridSpan w:val="3"/>
            <w:noWrap/>
            <w:vAlign w:val="center"/>
            <w:hideMark/>
          </w:tcPr>
          <w:p w14:paraId="7F2B60EF"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76DA0F5C" w14:textId="77777777" w:rsidTr="002D37A5">
        <w:trPr>
          <w:trHeight w:val="57"/>
        </w:trPr>
        <w:tc>
          <w:tcPr>
            <w:tcW w:w="851" w:type="dxa"/>
            <w:vMerge/>
            <w:vAlign w:val="center"/>
            <w:hideMark/>
          </w:tcPr>
          <w:p w14:paraId="37BBA25D" w14:textId="77777777" w:rsidR="00C65404" w:rsidRPr="00C65404" w:rsidRDefault="00C65404" w:rsidP="00C65404">
            <w:pPr>
              <w:jc w:val="left"/>
              <w:rPr>
                <w:sz w:val="26"/>
                <w:szCs w:val="26"/>
              </w:rPr>
            </w:pPr>
          </w:p>
        </w:tc>
        <w:tc>
          <w:tcPr>
            <w:tcW w:w="1984" w:type="dxa"/>
            <w:vMerge/>
            <w:vAlign w:val="center"/>
            <w:hideMark/>
          </w:tcPr>
          <w:p w14:paraId="3450ABF1" w14:textId="77777777" w:rsidR="00C65404" w:rsidRPr="00C65404" w:rsidRDefault="00C65404" w:rsidP="00C65404">
            <w:pPr>
              <w:jc w:val="left"/>
              <w:rPr>
                <w:sz w:val="26"/>
                <w:szCs w:val="26"/>
              </w:rPr>
            </w:pPr>
          </w:p>
        </w:tc>
        <w:tc>
          <w:tcPr>
            <w:tcW w:w="7537" w:type="dxa"/>
            <w:gridSpan w:val="3"/>
            <w:noWrap/>
            <w:vAlign w:val="center"/>
            <w:hideMark/>
          </w:tcPr>
          <w:p w14:paraId="15E11472"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1B0ABE0F" w14:textId="77777777" w:rsidTr="002D37A5">
        <w:trPr>
          <w:trHeight w:val="57"/>
        </w:trPr>
        <w:tc>
          <w:tcPr>
            <w:tcW w:w="851" w:type="dxa"/>
            <w:vMerge/>
            <w:vAlign w:val="center"/>
            <w:hideMark/>
          </w:tcPr>
          <w:p w14:paraId="268C343C" w14:textId="77777777" w:rsidR="00C65404" w:rsidRPr="00C65404" w:rsidRDefault="00C65404" w:rsidP="00C65404">
            <w:pPr>
              <w:jc w:val="left"/>
              <w:rPr>
                <w:sz w:val="26"/>
                <w:szCs w:val="26"/>
              </w:rPr>
            </w:pPr>
          </w:p>
        </w:tc>
        <w:tc>
          <w:tcPr>
            <w:tcW w:w="1984" w:type="dxa"/>
            <w:vMerge/>
            <w:vAlign w:val="center"/>
            <w:hideMark/>
          </w:tcPr>
          <w:p w14:paraId="6BBCA65B" w14:textId="77777777" w:rsidR="00C65404" w:rsidRPr="00C65404" w:rsidRDefault="00C65404" w:rsidP="00C65404">
            <w:pPr>
              <w:jc w:val="left"/>
              <w:rPr>
                <w:sz w:val="26"/>
                <w:szCs w:val="26"/>
              </w:rPr>
            </w:pPr>
          </w:p>
        </w:tc>
        <w:tc>
          <w:tcPr>
            <w:tcW w:w="7537" w:type="dxa"/>
            <w:gridSpan w:val="3"/>
            <w:noWrap/>
            <w:vAlign w:val="center"/>
            <w:hideMark/>
          </w:tcPr>
          <w:p w14:paraId="3F46D29E"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6BA14E09" w14:textId="77777777" w:rsidTr="002D37A5">
        <w:trPr>
          <w:trHeight w:val="57"/>
        </w:trPr>
        <w:tc>
          <w:tcPr>
            <w:tcW w:w="851" w:type="dxa"/>
            <w:vMerge/>
            <w:vAlign w:val="center"/>
            <w:hideMark/>
          </w:tcPr>
          <w:p w14:paraId="062A03F1" w14:textId="77777777" w:rsidR="00C65404" w:rsidRPr="00C65404" w:rsidRDefault="00C65404" w:rsidP="00C65404">
            <w:pPr>
              <w:jc w:val="left"/>
              <w:rPr>
                <w:sz w:val="26"/>
                <w:szCs w:val="26"/>
              </w:rPr>
            </w:pPr>
          </w:p>
        </w:tc>
        <w:tc>
          <w:tcPr>
            <w:tcW w:w="1984" w:type="dxa"/>
            <w:vMerge/>
            <w:vAlign w:val="center"/>
            <w:hideMark/>
          </w:tcPr>
          <w:p w14:paraId="14E5FAC3" w14:textId="77777777" w:rsidR="00C65404" w:rsidRPr="00C65404" w:rsidRDefault="00C65404" w:rsidP="00C65404">
            <w:pPr>
              <w:jc w:val="left"/>
              <w:rPr>
                <w:sz w:val="26"/>
                <w:szCs w:val="26"/>
              </w:rPr>
            </w:pPr>
          </w:p>
        </w:tc>
        <w:tc>
          <w:tcPr>
            <w:tcW w:w="7537" w:type="dxa"/>
            <w:gridSpan w:val="3"/>
            <w:noWrap/>
            <w:vAlign w:val="center"/>
            <w:hideMark/>
          </w:tcPr>
          <w:p w14:paraId="55D1C5E2"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313FDB53" w14:textId="77777777" w:rsidTr="002D37A5">
        <w:trPr>
          <w:trHeight w:val="57"/>
        </w:trPr>
        <w:tc>
          <w:tcPr>
            <w:tcW w:w="851" w:type="dxa"/>
            <w:vMerge/>
            <w:vAlign w:val="center"/>
            <w:hideMark/>
          </w:tcPr>
          <w:p w14:paraId="263B8E6E" w14:textId="77777777" w:rsidR="00C65404" w:rsidRPr="00C65404" w:rsidRDefault="00C65404" w:rsidP="00C65404">
            <w:pPr>
              <w:jc w:val="left"/>
              <w:rPr>
                <w:sz w:val="26"/>
                <w:szCs w:val="26"/>
              </w:rPr>
            </w:pPr>
          </w:p>
        </w:tc>
        <w:tc>
          <w:tcPr>
            <w:tcW w:w="1984" w:type="dxa"/>
            <w:vMerge/>
            <w:vAlign w:val="center"/>
            <w:hideMark/>
          </w:tcPr>
          <w:p w14:paraId="55D3DFCF" w14:textId="77777777" w:rsidR="00C65404" w:rsidRPr="00C65404" w:rsidRDefault="00C65404" w:rsidP="00C65404">
            <w:pPr>
              <w:jc w:val="left"/>
              <w:rPr>
                <w:sz w:val="26"/>
                <w:szCs w:val="26"/>
              </w:rPr>
            </w:pPr>
          </w:p>
        </w:tc>
        <w:tc>
          <w:tcPr>
            <w:tcW w:w="7537" w:type="dxa"/>
            <w:gridSpan w:val="3"/>
            <w:noWrap/>
            <w:vAlign w:val="center"/>
            <w:hideMark/>
          </w:tcPr>
          <w:p w14:paraId="3C3DFDD6"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2DA7666D" w14:textId="77777777" w:rsidTr="002D37A5">
        <w:trPr>
          <w:trHeight w:val="57"/>
        </w:trPr>
        <w:tc>
          <w:tcPr>
            <w:tcW w:w="851" w:type="dxa"/>
            <w:vMerge/>
            <w:vAlign w:val="center"/>
            <w:hideMark/>
          </w:tcPr>
          <w:p w14:paraId="79CDDE29" w14:textId="77777777" w:rsidR="00C65404" w:rsidRPr="00C65404" w:rsidRDefault="00C65404" w:rsidP="00C65404">
            <w:pPr>
              <w:jc w:val="left"/>
              <w:rPr>
                <w:sz w:val="26"/>
                <w:szCs w:val="26"/>
              </w:rPr>
            </w:pPr>
          </w:p>
        </w:tc>
        <w:tc>
          <w:tcPr>
            <w:tcW w:w="1984" w:type="dxa"/>
            <w:vMerge/>
            <w:vAlign w:val="center"/>
            <w:hideMark/>
          </w:tcPr>
          <w:p w14:paraId="69D0B105" w14:textId="77777777" w:rsidR="00C65404" w:rsidRPr="00C65404" w:rsidRDefault="00C65404" w:rsidP="00C65404">
            <w:pPr>
              <w:jc w:val="left"/>
              <w:rPr>
                <w:sz w:val="26"/>
                <w:szCs w:val="26"/>
              </w:rPr>
            </w:pPr>
          </w:p>
        </w:tc>
        <w:tc>
          <w:tcPr>
            <w:tcW w:w="7537" w:type="dxa"/>
            <w:gridSpan w:val="3"/>
            <w:vAlign w:val="center"/>
            <w:hideMark/>
          </w:tcPr>
          <w:p w14:paraId="0623FCD7"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0E693AD8" w14:textId="77777777" w:rsidTr="002D37A5">
        <w:trPr>
          <w:trHeight w:val="57"/>
        </w:trPr>
        <w:tc>
          <w:tcPr>
            <w:tcW w:w="851" w:type="dxa"/>
            <w:vMerge w:val="restart"/>
            <w:noWrap/>
            <w:vAlign w:val="center"/>
            <w:hideMark/>
          </w:tcPr>
          <w:p w14:paraId="0A111E6C"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4DC8B8E6" w14:textId="77777777" w:rsidR="00C65404" w:rsidRPr="00C65404" w:rsidRDefault="00C65404" w:rsidP="00C65404">
            <w:pPr>
              <w:jc w:val="left"/>
              <w:rPr>
                <w:sz w:val="26"/>
                <w:szCs w:val="26"/>
              </w:rPr>
            </w:pPr>
            <w:r w:rsidRPr="00C65404">
              <w:rPr>
                <w:sz w:val="26"/>
                <w:szCs w:val="26"/>
              </w:rPr>
              <w:t xml:space="preserve">Bảng phấn từ </w:t>
            </w:r>
            <w:r w:rsidRPr="00C65404">
              <w:rPr>
                <w:sz w:val="26"/>
                <w:szCs w:val="26"/>
              </w:rPr>
              <w:lastRenderedPageBreak/>
              <w:t>mặt tôn</w:t>
            </w:r>
          </w:p>
        </w:tc>
        <w:tc>
          <w:tcPr>
            <w:tcW w:w="7537" w:type="dxa"/>
            <w:gridSpan w:val="3"/>
            <w:vAlign w:val="center"/>
            <w:hideMark/>
          </w:tcPr>
          <w:p w14:paraId="286A3B14" w14:textId="77777777" w:rsidR="00C65404" w:rsidRPr="00C65404" w:rsidRDefault="00C65404" w:rsidP="00C65404">
            <w:pPr>
              <w:jc w:val="left"/>
              <w:rPr>
                <w:sz w:val="26"/>
                <w:szCs w:val="26"/>
              </w:rPr>
            </w:pPr>
            <w:r w:rsidRPr="00C65404">
              <w:rPr>
                <w:sz w:val="26"/>
                <w:szCs w:val="26"/>
              </w:rPr>
              <w:lastRenderedPageBreak/>
              <w:t xml:space="preserve">-Bảng lùa về 2 bên Hệ ray trượt, giúp dẫn hướng bánh xe chuẩn, chạy </w:t>
            </w:r>
            <w:r w:rsidRPr="00C65404">
              <w:rPr>
                <w:sz w:val="26"/>
                <w:szCs w:val="26"/>
              </w:rPr>
              <w:lastRenderedPageBreak/>
              <w:t xml:space="preserve">êm và chịu lực tốt. 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43F62181" w14:textId="77777777" w:rsidTr="002D37A5">
        <w:trPr>
          <w:trHeight w:val="57"/>
        </w:trPr>
        <w:tc>
          <w:tcPr>
            <w:tcW w:w="851" w:type="dxa"/>
            <w:vMerge/>
            <w:vAlign w:val="center"/>
            <w:hideMark/>
          </w:tcPr>
          <w:p w14:paraId="76033C5E" w14:textId="77777777" w:rsidR="00C65404" w:rsidRPr="00C65404" w:rsidRDefault="00C65404" w:rsidP="00C65404">
            <w:pPr>
              <w:jc w:val="left"/>
              <w:rPr>
                <w:sz w:val="26"/>
                <w:szCs w:val="26"/>
              </w:rPr>
            </w:pPr>
          </w:p>
        </w:tc>
        <w:tc>
          <w:tcPr>
            <w:tcW w:w="1984" w:type="dxa"/>
            <w:vMerge/>
            <w:vAlign w:val="center"/>
            <w:hideMark/>
          </w:tcPr>
          <w:p w14:paraId="752FE26C" w14:textId="77777777" w:rsidR="00C65404" w:rsidRPr="00C65404" w:rsidRDefault="00C65404" w:rsidP="00C65404">
            <w:pPr>
              <w:jc w:val="left"/>
              <w:rPr>
                <w:sz w:val="26"/>
                <w:szCs w:val="26"/>
              </w:rPr>
            </w:pPr>
          </w:p>
        </w:tc>
        <w:tc>
          <w:tcPr>
            <w:tcW w:w="7537" w:type="dxa"/>
            <w:gridSpan w:val="3"/>
            <w:vAlign w:val="center"/>
            <w:hideMark/>
          </w:tcPr>
          <w:p w14:paraId="490E483D" w14:textId="77777777" w:rsidR="00C65404" w:rsidRPr="00C65404" w:rsidRDefault="00C65404" w:rsidP="00C65404">
            <w:pPr>
              <w:jc w:val="left"/>
              <w:rPr>
                <w:sz w:val="26"/>
                <w:szCs w:val="26"/>
              </w:rPr>
            </w:pPr>
            <w:r w:rsidRPr="00C65404">
              <w:rPr>
                <w:sz w:val="26"/>
                <w:szCs w:val="26"/>
              </w:rPr>
              <w:t>- Kích thước: (Rộng 1200 x Cao 3600) mm. Mặt bảng bằng thép từ tính phủ sơn tĩnh điện màu xanh rêu dày ≥ 0.3mm,  trên mặt bảng in ôly chìm (50 x 50) mm, lưng bằng Panel nhựa dày 15mm; Khung nhôm định hình chuyên dụng. Máng phấn có in tên của nhà sản xuất .</w:t>
            </w:r>
          </w:p>
        </w:tc>
      </w:tr>
      <w:tr w:rsidR="00C65404" w:rsidRPr="00C65404" w14:paraId="57E0DA8F" w14:textId="77777777" w:rsidTr="002D37A5">
        <w:trPr>
          <w:trHeight w:val="57"/>
        </w:trPr>
        <w:tc>
          <w:tcPr>
            <w:tcW w:w="851" w:type="dxa"/>
            <w:vMerge/>
            <w:vAlign w:val="center"/>
            <w:hideMark/>
          </w:tcPr>
          <w:p w14:paraId="5470276E" w14:textId="77777777" w:rsidR="00C65404" w:rsidRPr="00C65404" w:rsidRDefault="00C65404" w:rsidP="00C65404">
            <w:pPr>
              <w:jc w:val="left"/>
              <w:rPr>
                <w:sz w:val="26"/>
                <w:szCs w:val="26"/>
              </w:rPr>
            </w:pPr>
          </w:p>
        </w:tc>
        <w:tc>
          <w:tcPr>
            <w:tcW w:w="1984" w:type="dxa"/>
            <w:vMerge/>
            <w:vAlign w:val="center"/>
            <w:hideMark/>
          </w:tcPr>
          <w:p w14:paraId="6DA5916E" w14:textId="77777777" w:rsidR="00C65404" w:rsidRPr="00C65404" w:rsidRDefault="00C65404" w:rsidP="00C65404">
            <w:pPr>
              <w:jc w:val="left"/>
              <w:rPr>
                <w:sz w:val="26"/>
                <w:szCs w:val="26"/>
              </w:rPr>
            </w:pPr>
          </w:p>
        </w:tc>
        <w:tc>
          <w:tcPr>
            <w:tcW w:w="7537" w:type="dxa"/>
            <w:gridSpan w:val="3"/>
            <w:noWrap/>
            <w:vAlign w:val="center"/>
            <w:hideMark/>
          </w:tcPr>
          <w:p w14:paraId="03C92D70"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0D96DC6B" w14:textId="77777777" w:rsidTr="002D37A5">
        <w:trPr>
          <w:trHeight w:val="57"/>
        </w:trPr>
        <w:tc>
          <w:tcPr>
            <w:tcW w:w="851" w:type="dxa"/>
            <w:noWrap/>
            <w:vAlign w:val="center"/>
            <w:hideMark/>
          </w:tcPr>
          <w:p w14:paraId="682D749E" w14:textId="77777777" w:rsidR="00C65404" w:rsidRPr="00C65404" w:rsidRDefault="00C65404" w:rsidP="00C65404">
            <w:pPr>
              <w:jc w:val="center"/>
              <w:rPr>
                <w:color w:val="0070C0"/>
                <w:sz w:val="26"/>
                <w:szCs w:val="26"/>
              </w:rPr>
            </w:pPr>
            <w:r w:rsidRPr="00C65404">
              <w:rPr>
                <w:color w:val="0070C0"/>
                <w:sz w:val="26"/>
                <w:szCs w:val="26"/>
              </w:rPr>
              <w:t>4</w:t>
            </w:r>
          </w:p>
        </w:tc>
        <w:tc>
          <w:tcPr>
            <w:tcW w:w="1984" w:type="dxa"/>
            <w:vAlign w:val="center"/>
            <w:hideMark/>
          </w:tcPr>
          <w:p w14:paraId="32DFB4FB" w14:textId="77777777" w:rsidR="00C65404" w:rsidRPr="00C65404" w:rsidRDefault="00C65404" w:rsidP="00C65404">
            <w:pPr>
              <w:jc w:val="left"/>
              <w:rPr>
                <w:color w:val="0070C0"/>
                <w:sz w:val="26"/>
                <w:szCs w:val="26"/>
              </w:rPr>
            </w:pPr>
            <w:r w:rsidRPr="00C65404">
              <w:rPr>
                <w:color w:val="0070C0"/>
                <w:sz w:val="26"/>
                <w:szCs w:val="26"/>
              </w:rPr>
              <w:t>Tủ đựng đồ dùng dạy học</w:t>
            </w:r>
          </w:p>
        </w:tc>
        <w:tc>
          <w:tcPr>
            <w:tcW w:w="7537" w:type="dxa"/>
            <w:gridSpan w:val="3"/>
            <w:noWrap/>
            <w:vAlign w:val="center"/>
            <w:hideMark/>
          </w:tcPr>
          <w:p w14:paraId="4B2EC405" w14:textId="77777777" w:rsidR="00C65404" w:rsidRPr="00C65404" w:rsidRDefault="00C65404" w:rsidP="00C65404">
            <w:pPr>
              <w:jc w:val="left"/>
              <w:rPr>
                <w:color w:val="0070C0"/>
                <w:sz w:val="26"/>
                <w:szCs w:val="26"/>
              </w:rPr>
            </w:pPr>
            <w:r w:rsidRPr="00C65404">
              <w:rPr>
                <w:color w:val="0070C0"/>
                <w:sz w:val="26"/>
                <w:szCs w:val="26"/>
              </w:rPr>
              <w:t xml:space="preserve">- Kích thước: (1200 x 400 x 1800) mm. </w:t>
            </w:r>
            <w:r w:rsidRPr="00C65404">
              <w:rPr>
                <w:sz w:val="26"/>
                <w:szCs w:val="26"/>
              </w:rPr>
              <w:t>(Ngang x Rộng x Cao).</w:t>
            </w:r>
          </w:p>
          <w:p w14:paraId="5C22CE8E" w14:textId="77777777" w:rsidR="00C65404" w:rsidRPr="00C65404" w:rsidRDefault="00C65404" w:rsidP="00C65404">
            <w:pPr>
              <w:jc w:val="left"/>
              <w:rPr>
                <w:color w:val="0070C0"/>
                <w:sz w:val="26"/>
                <w:szCs w:val="26"/>
              </w:rPr>
            </w:pPr>
            <w:r w:rsidRPr="00C65404">
              <w:rPr>
                <w:color w:val="0070C0"/>
                <w:sz w:val="26"/>
                <w:szCs w:val="26"/>
              </w:rPr>
              <w:t>- Hông tủ, nóc tủ, ngăn tủ, cửa tủ bằng gỗ cao su ghép dày 18mm, phủ keo PVC bóng 2 mặt, sơn phủ PU bóng.</w:t>
            </w:r>
          </w:p>
          <w:p w14:paraId="3E5AF627" w14:textId="77777777" w:rsidR="00C65404" w:rsidRPr="00C65404" w:rsidRDefault="00C65404" w:rsidP="00C65404">
            <w:pPr>
              <w:jc w:val="left"/>
              <w:rPr>
                <w:color w:val="0070C0"/>
                <w:sz w:val="26"/>
                <w:szCs w:val="26"/>
              </w:rPr>
            </w:pPr>
            <w:r w:rsidRPr="00C65404">
              <w:rPr>
                <w:color w:val="0070C0"/>
                <w:sz w:val="26"/>
                <w:szCs w:val="26"/>
              </w:rPr>
              <w:t>- Phần trên 2 cửa gỗ lồng kính trắng dày 5mm, có khóa và tay nắm, bên trong chia nhiều ngăn, mỗi bên tầng 3 khoảng.</w:t>
            </w:r>
          </w:p>
          <w:p w14:paraId="42A20478" w14:textId="77777777" w:rsidR="00C65404" w:rsidRPr="00C65404" w:rsidRDefault="00C65404" w:rsidP="00C65404">
            <w:pPr>
              <w:jc w:val="left"/>
              <w:rPr>
                <w:color w:val="0070C0"/>
                <w:sz w:val="26"/>
                <w:szCs w:val="26"/>
              </w:rPr>
            </w:pPr>
            <w:r w:rsidRPr="00C65404">
              <w:rPr>
                <w:color w:val="0070C0"/>
                <w:sz w:val="26"/>
                <w:szCs w:val="26"/>
              </w:rPr>
              <w:t>- Phần dưới 2 cửa gỗ mở có khóa và tay nắm riêng.</w:t>
            </w:r>
          </w:p>
          <w:p w14:paraId="5C924250" w14:textId="77777777" w:rsidR="00C65404" w:rsidRPr="00C65404" w:rsidRDefault="00C65404" w:rsidP="00C65404">
            <w:pPr>
              <w:jc w:val="left"/>
              <w:rPr>
                <w:color w:val="0070C0"/>
                <w:sz w:val="26"/>
                <w:szCs w:val="26"/>
              </w:rPr>
            </w:pPr>
            <w:r w:rsidRPr="00C65404">
              <w:rPr>
                <w:color w:val="0070C0"/>
                <w:sz w:val="26"/>
                <w:szCs w:val="26"/>
              </w:rPr>
              <w:t>- Hậu tủ và đáy học kéo bằng MDF dày 5mm.</w:t>
            </w:r>
          </w:p>
          <w:p w14:paraId="7206E547" w14:textId="77777777" w:rsidR="00C65404" w:rsidRPr="00C65404" w:rsidRDefault="00C65404" w:rsidP="00C65404">
            <w:pPr>
              <w:jc w:val="left"/>
              <w:rPr>
                <w:color w:val="0070C0"/>
                <w:sz w:val="26"/>
                <w:szCs w:val="26"/>
              </w:rPr>
            </w:pPr>
            <w:r w:rsidRPr="00C65404">
              <w:rPr>
                <w:color w:val="0070C0"/>
                <w:sz w:val="26"/>
                <w:szCs w:val="26"/>
              </w:rPr>
              <w:t>- Liên kết, lắp ráp bằng pát, vít. Tiếp xúc với nền bằng đế nhựa.</w:t>
            </w:r>
          </w:p>
        </w:tc>
      </w:tr>
      <w:tr w:rsidR="00C65404" w:rsidRPr="00C65404" w14:paraId="065C7590" w14:textId="77777777" w:rsidTr="002D37A5">
        <w:trPr>
          <w:trHeight w:val="57"/>
        </w:trPr>
        <w:tc>
          <w:tcPr>
            <w:tcW w:w="851" w:type="dxa"/>
            <w:vMerge w:val="restart"/>
            <w:noWrap/>
            <w:vAlign w:val="center"/>
            <w:hideMark/>
          </w:tcPr>
          <w:p w14:paraId="6F929FA7"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6703BF01" w14:textId="77777777" w:rsidR="00C65404" w:rsidRPr="00C65404" w:rsidRDefault="00C65404" w:rsidP="00C65404">
            <w:pPr>
              <w:jc w:val="left"/>
              <w:rPr>
                <w:sz w:val="26"/>
                <w:szCs w:val="26"/>
              </w:rPr>
            </w:pPr>
            <w:r w:rsidRPr="00C65404">
              <w:rPr>
                <w:sz w:val="26"/>
                <w:szCs w:val="26"/>
              </w:rPr>
              <w:t>Tivi ≥ 75 inch</w:t>
            </w:r>
          </w:p>
        </w:tc>
        <w:tc>
          <w:tcPr>
            <w:tcW w:w="7537" w:type="dxa"/>
            <w:gridSpan w:val="3"/>
            <w:noWrap/>
            <w:vAlign w:val="center"/>
            <w:hideMark/>
          </w:tcPr>
          <w:p w14:paraId="15C37497"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3E1D9E71" w14:textId="77777777" w:rsidTr="002D37A5">
        <w:trPr>
          <w:trHeight w:val="57"/>
        </w:trPr>
        <w:tc>
          <w:tcPr>
            <w:tcW w:w="851" w:type="dxa"/>
            <w:vMerge/>
            <w:vAlign w:val="center"/>
            <w:hideMark/>
          </w:tcPr>
          <w:p w14:paraId="2416CB56" w14:textId="77777777" w:rsidR="00C65404" w:rsidRPr="00C65404" w:rsidRDefault="00C65404" w:rsidP="00C65404">
            <w:pPr>
              <w:jc w:val="left"/>
              <w:rPr>
                <w:sz w:val="26"/>
                <w:szCs w:val="26"/>
              </w:rPr>
            </w:pPr>
          </w:p>
        </w:tc>
        <w:tc>
          <w:tcPr>
            <w:tcW w:w="1984" w:type="dxa"/>
            <w:vMerge/>
            <w:vAlign w:val="center"/>
            <w:hideMark/>
          </w:tcPr>
          <w:p w14:paraId="19837AA9" w14:textId="77777777" w:rsidR="00C65404" w:rsidRPr="00C65404" w:rsidRDefault="00C65404" w:rsidP="00C65404">
            <w:pPr>
              <w:jc w:val="left"/>
              <w:rPr>
                <w:sz w:val="26"/>
                <w:szCs w:val="26"/>
              </w:rPr>
            </w:pPr>
          </w:p>
        </w:tc>
        <w:tc>
          <w:tcPr>
            <w:tcW w:w="7537" w:type="dxa"/>
            <w:gridSpan w:val="3"/>
            <w:noWrap/>
            <w:vAlign w:val="center"/>
            <w:hideMark/>
          </w:tcPr>
          <w:p w14:paraId="640565C2"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0ED9F35D" w14:textId="77777777" w:rsidTr="002D37A5">
        <w:trPr>
          <w:trHeight w:val="57"/>
        </w:trPr>
        <w:tc>
          <w:tcPr>
            <w:tcW w:w="851" w:type="dxa"/>
            <w:vMerge/>
            <w:vAlign w:val="center"/>
            <w:hideMark/>
          </w:tcPr>
          <w:p w14:paraId="11541C29" w14:textId="77777777" w:rsidR="00C65404" w:rsidRPr="00C65404" w:rsidRDefault="00C65404" w:rsidP="00C65404">
            <w:pPr>
              <w:jc w:val="left"/>
              <w:rPr>
                <w:sz w:val="26"/>
                <w:szCs w:val="26"/>
              </w:rPr>
            </w:pPr>
          </w:p>
        </w:tc>
        <w:tc>
          <w:tcPr>
            <w:tcW w:w="1984" w:type="dxa"/>
            <w:vMerge/>
            <w:vAlign w:val="center"/>
            <w:hideMark/>
          </w:tcPr>
          <w:p w14:paraId="62C912D4" w14:textId="77777777" w:rsidR="00C65404" w:rsidRPr="00C65404" w:rsidRDefault="00C65404" w:rsidP="00C65404">
            <w:pPr>
              <w:jc w:val="left"/>
              <w:rPr>
                <w:sz w:val="26"/>
                <w:szCs w:val="26"/>
              </w:rPr>
            </w:pPr>
          </w:p>
        </w:tc>
        <w:tc>
          <w:tcPr>
            <w:tcW w:w="7537" w:type="dxa"/>
            <w:gridSpan w:val="3"/>
            <w:noWrap/>
            <w:vAlign w:val="center"/>
            <w:hideMark/>
          </w:tcPr>
          <w:p w14:paraId="56E44939"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69018355" w14:textId="77777777" w:rsidTr="002D37A5">
        <w:trPr>
          <w:trHeight w:val="57"/>
        </w:trPr>
        <w:tc>
          <w:tcPr>
            <w:tcW w:w="851" w:type="dxa"/>
            <w:vMerge/>
            <w:vAlign w:val="center"/>
            <w:hideMark/>
          </w:tcPr>
          <w:p w14:paraId="5A5A0097" w14:textId="77777777" w:rsidR="00C65404" w:rsidRPr="00C65404" w:rsidRDefault="00C65404" w:rsidP="00C65404">
            <w:pPr>
              <w:jc w:val="left"/>
              <w:rPr>
                <w:sz w:val="26"/>
                <w:szCs w:val="26"/>
              </w:rPr>
            </w:pPr>
          </w:p>
        </w:tc>
        <w:tc>
          <w:tcPr>
            <w:tcW w:w="1984" w:type="dxa"/>
            <w:vMerge/>
            <w:vAlign w:val="center"/>
            <w:hideMark/>
          </w:tcPr>
          <w:p w14:paraId="49D57779" w14:textId="77777777" w:rsidR="00C65404" w:rsidRPr="00C65404" w:rsidRDefault="00C65404" w:rsidP="00C65404">
            <w:pPr>
              <w:jc w:val="left"/>
              <w:rPr>
                <w:sz w:val="26"/>
                <w:szCs w:val="26"/>
              </w:rPr>
            </w:pPr>
          </w:p>
        </w:tc>
        <w:tc>
          <w:tcPr>
            <w:tcW w:w="7537" w:type="dxa"/>
            <w:gridSpan w:val="3"/>
            <w:noWrap/>
            <w:vAlign w:val="center"/>
            <w:hideMark/>
          </w:tcPr>
          <w:p w14:paraId="1D5535E6" w14:textId="515FDA6D" w:rsidR="00C65404" w:rsidRPr="00134A7B" w:rsidRDefault="00134A7B" w:rsidP="00134A7B">
            <w:pPr>
              <w:jc w:val="left"/>
              <w:rPr>
                <w:color w:val="0070C0"/>
                <w:sz w:val="26"/>
                <w:szCs w:val="26"/>
              </w:rPr>
            </w:pPr>
            <w:r>
              <w:rPr>
                <w:color w:val="0070C0"/>
                <w:sz w:val="26"/>
                <w:szCs w:val="26"/>
              </w:rPr>
              <w:t>Loại: Smart Tivi</w:t>
            </w:r>
          </w:p>
        </w:tc>
      </w:tr>
      <w:tr w:rsidR="00C65404" w:rsidRPr="00C65404" w14:paraId="3F5A5CFD" w14:textId="77777777" w:rsidTr="002D37A5">
        <w:trPr>
          <w:trHeight w:val="57"/>
        </w:trPr>
        <w:tc>
          <w:tcPr>
            <w:tcW w:w="851" w:type="dxa"/>
            <w:vMerge/>
            <w:vAlign w:val="center"/>
            <w:hideMark/>
          </w:tcPr>
          <w:p w14:paraId="7A18385B" w14:textId="77777777" w:rsidR="00C65404" w:rsidRPr="00C65404" w:rsidRDefault="00C65404" w:rsidP="00C65404">
            <w:pPr>
              <w:jc w:val="left"/>
              <w:rPr>
                <w:sz w:val="26"/>
                <w:szCs w:val="26"/>
              </w:rPr>
            </w:pPr>
          </w:p>
        </w:tc>
        <w:tc>
          <w:tcPr>
            <w:tcW w:w="1984" w:type="dxa"/>
            <w:vMerge/>
            <w:vAlign w:val="center"/>
            <w:hideMark/>
          </w:tcPr>
          <w:p w14:paraId="0E36EB28" w14:textId="77777777" w:rsidR="00C65404" w:rsidRPr="00C65404" w:rsidRDefault="00C65404" w:rsidP="00C65404">
            <w:pPr>
              <w:jc w:val="left"/>
              <w:rPr>
                <w:sz w:val="26"/>
                <w:szCs w:val="26"/>
              </w:rPr>
            </w:pPr>
          </w:p>
        </w:tc>
        <w:tc>
          <w:tcPr>
            <w:tcW w:w="7537" w:type="dxa"/>
            <w:gridSpan w:val="3"/>
            <w:noWrap/>
            <w:vAlign w:val="center"/>
            <w:hideMark/>
          </w:tcPr>
          <w:p w14:paraId="6BE806D0"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515240FC" w14:textId="77777777" w:rsidTr="002D37A5">
        <w:trPr>
          <w:trHeight w:val="57"/>
        </w:trPr>
        <w:tc>
          <w:tcPr>
            <w:tcW w:w="851" w:type="dxa"/>
            <w:vMerge/>
            <w:vAlign w:val="center"/>
            <w:hideMark/>
          </w:tcPr>
          <w:p w14:paraId="08AE2078" w14:textId="77777777" w:rsidR="00C65404" w:rsidRPr="00C65404" w:rsidRDefault="00C65404" w:rsidP="00C65404">
            <w:pPr>
              <w:jc w:val="left"/>
              <w:rPr>
                <w:sz w:val="26"/>
                <w:szCs w:val="26"/>
              </w:rPr>
            </w:pPr>
          </w:p>
        </w:tc>
        <w:tc>
          <w:tcPr>
            <w:tcW w:w="1984" w:type="dxa"/>
            <w:vMerge/>
            <w:vAlign w:val="center"/>
            <w:hideMark/>
          </w:tcPr>
          <w:p w14:paraId="1B2044CF" w14:textId="77777777" w:rsidR="00C65404" w:rsidRPr="00C65404" w:rsidRDefault="00C65404" w:rsidP="00C65404">
            <w:pPr>
              <w:jc w:val="left"/>
              <w:rPr>
                <w:sz w:val="26"/>
                <w:szCs w:val="26"/>
              </w:rPr>
            </w:pPr>
          </w:p>
        </w:tc>
        <w:tc>
          <w:tcPr>
            <w:tcW w:w="7537" w:type="dxa"/>
            <w:gridSpan w:val="3"/>
            <w:noWrap/>
            <w:vAlign w:val="center"/>
            <w:hideMark/>
          </w:tcPr>
          <w:p w14:paraId="3FFC68EE"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20788BD8" w14:textId="77777777" w:rsidTr="002D37A5">
        <w:trPr>
          <w:trHeight w:val="57"/>
        </w:trPr>
        <w:tc>
          <w:tcPr>
            <w:tcW w:w="851" w:type="dxa"/>
            <w:vMerge/>
            <w:vAlign w:val="center"/>
            <w:hideMark/>
          </w:tcPr>
          <w:p w14:paraId="5B93EB2C" w14:textId="77777777" w:rsidR="00C65404" w:rsidRPr="00C65404" w:rsidRDefault="00C65404" w:rsidP="00C65404">
            <w:pPr>
              <w:jc w:val="left"/>
              <w:rPr>
                <w:sz w:val="26"/>
                <w:szCs w:val="26"/>
              </w:rPr>
            </w:pPr>
          </w:p>
        </w:tc>
        <w:tc>
          <w:tcPr>
            <w:tcW w:w="1984" w:type="dxa"/>
            <w:vMerge/>
            <w:vAlign w:val="center"/>
            <w:hideMark/>
          </w:tcPr>
          <w:p w14:paraId="54B1D8D7" w14:textId="77777777" w:rsidR="00C65404" w:rsidRPr="00C65404" w:rsidRDefault="00C65404" w:rsidP="00C65404">
            <w:pPr>
              <w:jc w:val="left"/>
              <w:rPr>
                <w:sz w:val="26"/>
                <w:szCs w:val="26"/>
              </w:rPr>
            </w:pPr>
          </w:p>
        </w:tc>
        <w:tc>
          <w:tcPr>
            <w:tcW w:w="7537" w:type="dxa"/>
            <w:gridSpan w:val="3"/>
            <w:noWrap/>
            <w:vAlign w:val="center"/>
            <w:hideMark/>
          </w:tcPr>
          <w:p w14:paraId="45D8927C"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7E272D60" w14:textId="77777777" w:rsidTr="002D37A5">
        <w:trPr>
          <w:trHeight w:val="57"/>
        </w:trPr>
        <w:tc>
          <w:tcPr>
            <w:tcW w:w="851" w:type="dxa"/>
            <w:vMerge/>
            <w:vAlign w:val="center"/>
            <w:hideMark/>
          </w:tcPr>
          <w:p w14:paraId="4B99AD6B" w14:textId="77777777" w:rsidR="00C65404" w:rsidRPr="00C65404" w:rsidRDefault="00C65404" w:rsidP="00C65404">
            <w:pPr>
              <w:jc w:val="left"/>
              <w:rPr>
                <w:sz w:val="26"/>
                <w:szCs w:val="26"/>
              </w:rPr>
            </w:pPr>
          </w:p>
        </w:tc>
        <w:tc>
          <w:tcPr>
            <w:tcW w:w="1984" w:type="dxa"/>
            <w:vMerge/>
            <w:vAlign w:val="center"/>
            <w:hideMark/>
          </w:tcPr>
          <w:p w14:paraId="619EB471" w14:textId="77777777" w:rsidR="00C65404" w:rsidRPr="00C65404" w:rsidRDefault="00C65404" w:rsidP="00C65404">
            <w:pPr>
              <w:jc w:val="left"/>
              <w:rPr>
                <w:sz w:val="26"/>
                <w:szCs w:val="26"/>
              </w:rPr>
            </w:pPr>
          </w:p>
        </w:tc>
        <w:tc>
          <w:tcPr>
            <w:tcW w:w="7537" w:type="dxa"/>
            <w:gridSpan w:val="3"/>
            <w:noWrap/>
            <w:vAlign w:val="center"/>
            <w:hideMark/>
          </w:tcPr>
          <w:p w14:paraId="207D3356"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05CED7EE" w14:textId="77777777" w:rsidTr="002D37A5">
        <w:trPr>
          <w:trHeight w:val="57"/>
        </w:trPr>
        <w:tc>
          <w:tcPr>
            <w:tcW w:w="851" w:type="dxa"/>
            <w:vMerge/>
            <w:vAlign w:val="center"/>
            <w:hideMark/>
          </w:tcPr>
          <w:p w14:paraId="4004B27D" w14:textId="77777777" w:rsidR="00C65404" w:rsidRPr="00C65404" w:rsidRDefault="00C65404" w:rsidP="00C65404">
            <w:pPr>
              <w:jc w:val="left"/>
              <w:rPr>
                <w:sz w:val="26"/>
                <w:szCs w:val="26"/>
              </w:rPr>
            </w:pPr>
          </w:p>
        </w:tc>
        <w:tc>
          <w:tcPr>
            <w:tcW w:w="1984" w:type="dxa"/>
            <w:vMerge/>
            <w:vAlign w:val="center"/>
            <w:hideMark/>
          </w:tcPr>
          <w:p w14:paraId="0F402D92" w14:textId="77777777" w:rsidR="00C65404" w:rsidRPr="00C65404" w:rsidRDefault="00C65404" w:rsidP="00C65404">
            <w:pPr>
              <w:jc w:val="left"/>
              <w:rPr>
                <w:sz w:val="26"/>
                <w:szCs w:val="26"/>
              </w:rPr>
            </w:pPr>
          </w:p>
        </w:tc>
        <w:tc>
          <w:tcPr>
            <w:tcW w:w="7537" w:type="dxa"/>
            <w:gridSpan w:val="3"/>
            <w:noWrap/>
            <w:vAlign w:val="center"/>
            <w:hideMark/>
          </w:tcPr>
          <w:p w14:paraId="2C20EA72"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419EF0EA" w14:textId="77777777" w:rsidTr="002D37A5">
        <w:trPr>
          <w:trHeight w:val="57"/>
        </w:trPr>
        <w:tc>
          <w:tcPr>
            <w:tcW w:w="851" w:type="dxa"/>
            <w:vMerge/>
            <w:vAlign w:val="center"/>
            <w:hideMark/>
          </w:tcPr>
          <w:p w14:paraId="6B3E87FF" w14:textId="77777777" w:rsidR="00C65404" w:rsidRPr="00C65404" w:rsidRDefault="00C65404" w:rsidP="00C65404">
            <w:pPr>
              <w:jc w:val="left"/>
              <w:rPr>
                <w:sz w:val="26"/>
                <w:szCs w:val="26"/>
              </w:rPr>
            </w:pPr>
          </w:p>
        </w:tc>
        <w:tc>
          <w:tcPr>
            <w:tcW w:w="1984" w:type="dxa"/>
            <w:vMerge/>
            <w:vAlign w:val="center"/>
            <w:hideMark/>
          </w:tcPr>
          <w:p w14:paraId="58F426DD" w14:textId="77777777" w:rsidR="00C65404" w:rsidRPr="00C65404" w:rsidRDefault="00C65404" w:rsidP="00C65404">
            <w:pPr>
              <w:jc w:val="left"/>
              <w:rPr>
                <w:sz w:val="26"/>
                <w:szCs w:val="26"/>
              </w:rPr>
            </w:pPr>
          </w:p>
        </w:tc>
        <w:tc>
          <w:tcPr>
            <w:tcW w:w="7537" w:type="dxa"/>
            <w:gridSpan w:val="3"/>
            <w:noWrap/>
            <w:vAlign w:val="center"/>
            <w:hideMark/>
          </w:tcPr>
          <w:p w14:paraId="2983D569"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0D17318C" w14:textId="77777777" w:rsidTr="002D37A5">
        <w:trPr>
          <w:trHeight w:val="57"/>
        </w:trPr>
        <w:tc>
          <w:tcPr>
            <w:tcW w:w="851" w:type="dxa"/>
            <w:vMerge/>
            <w:vAlign w:val="center"/>
            <w:hideMark/>
          </w:tcPr>
          <w:p w14:paraId="098D1DB3" w14:textId="77777777" w:rsidR="00C65404" w:rsidRPr="00C65404" w:rsidRDefault="00C65404" w:rsidP="00C65404">
            <w:pPr>
              <w:jc w:val="left"/>
              <w:rPr>
                <w:sz w:val="26"/>
                <w:szCs w:val="26"/>
              </w:rPr>
            </w:pPr>
          </w:p>
        </w:tc>
        <w:tc>
          <w:tcPr>
            <w:tcW w:w="1984" w:type="dxa"/>
            <w:vMerge/>
            <w:vAlign w:val="center"/>
            <w:hideMark/>
          </w:tcPr>
          <w:p w14:paraId="05B90398" w14:textId="77777777" w:rsidR="00C65404" w:rsidRPr="00C65404" w:rsidRDefault="00C65404" w:rsidP="00C65404">
            <w:pPr>
              <w:jc w:val="left"/>
              <w:rPr>
                <w:sz w:val="26"/>
                <w:szCs w:val="26"/>
              </w:rPr>
            </w:pPr>
          </w:p>
        </w:tc>
        <w:tc>
          <w:tcPr>
            <w:tcW w:w="7537" w:type="dxa"/>
            <w:gridSpan w:val="3"/>
            <w:noWrap/>
            <w:vAlign w:val="center"/>
            <w:hideMark/>
          </w:tcPr>
          <w:p w14:paraId="25CB8E1A"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7FA0035B" w14:textId="77777777" w:rsidTr="002D37A5">
        <w:trPr>
          <w:trHeight w:val="57"/>
        </w:trPr>
        <w:tc>
          <w:tcPr>
            <w:tcW w:w="851" w:type="dxa"/>
            <w:vMerge/>
            <w:vAlign w:val="center"/>
            <w:hideMark/>
          </w:tcPr>
          <w:p w14:paraId="4DD480E1" w14:textId="77777777" w:rsidR="00C65404" w:rsidRPr="00C65404" w:rsidRDefault="00C65404" w:rsidP="00C65404">
            <w:pPr>
              <w:jc w:val="left"/>
              <w:rPr>
                <w:sz w:val="26"/>
                <w:szCs w:val="26"/>
              </w:rPr>
            </w:pPr>
          </w:p>
        </w:tc>
        <w:tc>
          <w:tcPr>
            <w:tcW w:w="1984" w:type="dxa"/>
            <w:vMerge/>
            <w:vAlign w:val="center"/>
            <w:hideMark/>
          </w:tcPr>
          <w:p w14:paraId="6C611A57" w14:textId="77777777" w:rsidR="00C65404" w:rsidRPr="00C65404" w:rsidRDefault="00C65404" w:rsidP="00C65404">
            <w:pPr>
              <w:jc w:val="left"/>
              <w:rPr>
                <w:sz w:val="26"/>
                <w:szCs w:val="26"/>
              </w:rPr>
            </w:pPr>
          </w:p>
        </w:tc>
        <w:tc>
          <w:tcPr>
            <w:tcW w:w="7537" w:type="dxa"/>
            <w:gridSpan w:val="3"/>
            <w:noWrap/>
            <w:vAlign w:val="center"/>
            <w:hideMark/>
          </w:tcPr>
          <w:p w14:paraId="643C7D4E"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55237D12" w14:textId="77777777" w:rsidTr="002D37A5">
        <w:trPr>
          <w:trHeight w:val="57"/>
        </w:trPr>
        <w:tc>
          <w:tcPr>
            <w:tcW w:w="851" w:type="dxa"/>
            <w:vMerge/>
            <w:vAlign w:val="center"/>
            <w:hideMark/>
          </w:tcPr>
          <w:p w14:paraId="38ADBB16" w14:textId="77777777" w:rsidR="00C65404" w:rsidRPr="00C65404" w:rsidRDefault="00C65404" w:rsidP="00C65404">
            <w:pPr>
              <w:jc w:val="left"/>
              <w:rPr>
                <w:sz w:val="26"/>
                <w:szCs w:val="26"/>
              </w:rPr>
            </w:pPr>
          </w:p>
        </w:tc>
        <w:tc>
          <w:tcPr>
            <w:tcW w:w="1984" w:type="dxa"/>
            <w:vMerge/>
            <w:vAlign w:val="center"/>
            <w:hideMark/>
          </w:tcPr>
          <w:p w14:paraId="7BEF0CBC" w14:textId="77777777" w:rsidR="00C65404" w:rsidRPr="00C65404" w:rsidRDefault="00C65404" w:rsidP="00C65404">
            <w:pPr>
              <w:jc w:val="left"/>
              <w:rPr>
                <w:sz w:val="26"/>
                <w:szCs w:val="26"/>
              </w:rPr>
            </w:pPr>
          </w:p>
        </w:tc>
        <w:tc>
          <w:tcPr>
            <w:tcW w:w="7537" w:type="dxa"/>
            <w:gridSpan w:val="3"/>
            <w:noWrap/>
            <w:vAlign w:val="center"/>
            <w:hideMark/>
          </w:tcPr>
          <w:p w14:paraId="1CC88F05"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3642BF1B" w14:textId="77777777" w:rsidTr="002D37A5">
        <w:trPr>
          <w:trHeight w:val="57"/>
        </w:trPr>
        <w:tc>
          <w:tcPr>
            <w:tcW w:w="851" w:type="dxa"/>
            <w:vMerge/>
            <w:vAlign w:val="center"/>
            <w:hideMark/>
          </w:tcPr>
          <w:p w14:paraId="4D81F59A" w14:textId="77777777" w:rsidR="00C65404" w:rsidRPr="00C65404" w:rsidRDefault="00C65404" w:rsidP="00C65404">
            <w:pPr>
              <w:jc w:val="left"/>
              <w:rPr>
                <w:sz w:val="26"/>
                <w:szCs w:val="26"/>
              </w:rPr>
            </w:pPr>
          </w:p>
        </w:tc>
        <w:tc>
          <w:tcPr>
            <w:tcW w:w="1984" w:type="dxa"/>
            <w:vMerge/>
            <w:vAlign w:val="center"/>
            <w:hideMark/>
          </w:tcPr>
          <w:p w14:paraId="0DB7FB87" w14:textId="77777777" w:rsidR="00C65404" w:rsidRPr="00C65404" w:rsidRDefault="00C65404" w:rsidP="00C65404">
            <w:pPr>
              <w:jc w:val="left"/>
              <w:rPr>
                <w:sz w:val="26"/>
                <w:szCs w:val="26"/>
              </w:rPr>
            </w:pPr>
          </w:p>
        </w:tc>
        <w:tc>
          <w:tcPr>
            <w:tcW w:w="7537" w:type="dxa"/>
            <w:gridSpan w:val="3"/>
            <w:noWrap/>
            <w:vAlign w:val="center"/>
            <w:hideMark/>
          </w:tcPr>
          <w:p w14:paraId="663910B4"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6B014421" w14:textId="77777777" w:rsidTr="002D37A5">
        <w:trPr>
          <w:trHeight w:val="57"/>
        </w:trPr>
        <w:tc>
          <w:tcPr>
            <w:tcW w:w="851" w:type="dxa"/>
            <w:vMerge/>
            <w:vAlign w:val="center"/>
            <w:hideMark/>
          </w:tcPr>
          <w:p w14:paraId="39AA2FFF" w14:textId="77777777" w:rsidR="00C65404" w:rsidRPr="00C65404" w:rsidRDefault="00C65404" w:rsidP="00C65404">
            <w:pPr>
              <w:jc w:val="left"/>
              <w:rPr>
                <w:sz w:val="26"/>
                <w:szCs w:val="26"/>
              </w:rPr>
            </w:pPr>
          </w:p>
        </w:tc>
        <w:tc>
          <w:tcPr>
            <w:tcW w:w="1984" w:type="dxa"/>
            <w:vMerge/>
            <w:vAlign w:val="center"/>
            <w:hideMark/>
          </w:tcPr>
          <w:p w14:paraId="51002486" w14:textId="77777777" w:rsidR="00C65404" w:rsidRPr="00C65404" w:rsidRDefault="00C65404" w:rsidP="00C65404">
            <w:pPr>
              <w:jc w:val="left"/>
              <w:rPr>
                <w:sz w:val="26"/>
                <w:szCs w:val="26"/>
              </w:rPr>
            </w:pPr>
          </w:p>
        </w:tc>
        <w:tc>
          <w:tcPr>
            <w:tcW w:w="7537" w:type="dxa"/>
            <w:gridSpan w:val="3"/>
            <w:noWrap/>
            <w:vAlign w:val="center"/>
            <w:hideMark/>
          </w:tcPr>
          <w:p w14:paraId="0D860F2F"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6FBAF51A" w14:textId="77777777" w:rsidTr="002D37A5">
        <w:trPr>
          <w:trHeight w:val="57"/>
        </w:trPr>
        <w:tc>
          <w:tcPr>
            <w:tcW w:w="851" w:type="dxa"/>
            <w:vMerge/>
            <w:vAlign w:val="center"/>
            <w:hideMark/>
          </w:tcPr>
          <w:p w14:paraId="2A9F9FD3" w14:textId="77777777" w:rsidR="00C65404" w:rsidRPr="00C65404" w:rsidRDefault="00C65404" w:rsidP="00C65404">
            <w:pPr>
              <w:jc w:val="left"/>
              <w:rPr>
                <w:sz w:val="26"/>
                <w:szCs w:val="26"/>
              </w:rPr>
            </w:pPr>
          </w:p>
        </w:tc>
        <w:tc>
          <w:tcPr>
            <w:tcW w:w="1984" w:type="dxa"/>
            <w:vMerge/>
            <w:vAlign w:val="center"/>
            <w:hideMark/>
          </w:tcPr>
          <w:p w14:paraId="48C3229D" w14:textId="77777777" w:rsidR="00C65404" w:rsidRPr="00C65404" w:rsidRDefault="00C65404" w:rsidP="00C65404">
            <w:pPr>
              <w:jc w:val="left"/>
              <w:rPr>
                <w:sz w:val="26"/>
                <w:szCs w:val="26"/>
              </w:rPr>
            </w:pPr>
          </w:p>
        </w:tc>
        <w:tc>
          <w:tcPr>
            <w:tcW w:w="7537" w:type="dxa"/>
            <w:gridSpan w:val="3"/>
            <w:noWrap/>
            <w:vAlign w:val="center"/>
            <w:hideMark/>
          </w:tcPr>
          <w:p w14:paraId="0113CD63"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6F259760" w14:textId="77777777" w:rsidTr="002D37A5">
        <w:trPr>
          <w:trHeight w:val="57"/>
        </w:trPr>
        <w:tc>
          <w:tcPr>
            <w:tcW w:w="851" w:type="dxa"/>
            <w:vMerge/>
            <w:vAlign w:val="center"/>
            <w:hideMark/>
          </w:tcPr>
          <w:p w14:paraId="7259D1BE" w14:textId="77777777" w:rsidR="00C65404" w:rsidRPr="00C65404" w:rsidRDefault="00C65404" w:rsidP="00C65404">
            <w:pPr>
              <w:jc w:val="left"/>
              <w:rPr>
                <w:sz w:val="26"/>
                <w:szCs w:val="26"/>
              </w:rPr>
            </w:pPr>
          </w:p>
        </w:tc>
        <w:tc>
          <w:tcPr>
            <w:tcW w:w="1984" w:type="dxa"/>
            <w:vMerge/>
            <w:vAlign w:val="center"/>
            <w:hideMark/>
          </w:tcPr>
          <w:p w14:paraId="7AD04F98" w14:textId="77777777" w:rsidR="00C65404" w:rsidRPr="00C65404" w:rsidRDefault="00C65404" w:rsidP="00C65404">
            <w:pPr>
              <w:jc w:val="left"/>
              <w:rPr>
                <w:sz w:val="26"/>
                <w:szCs w:val="26"/>
              </w:rPr>
            </w:pPr>
          </w:p>
        </w:tc>
        <w:tc>
          <w:tcPr>
            <w:tcW w:w="7537" w:type="dxa"/>
            <w:gridSpan w:val="3"/>
            <w:noWrap/>
            <w:vAlign w:val="center"/>
            <w:hideMark/>
          </w:tcPr>
          <w:p w14:paraId="248A77E0"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6DEA8F89" w14:textId="77777777" w:rsidTr="002D37A5">
        <w:trPr>
          <w:trHeight w:val="57"/>
        </w:trPr>
        <w:tc>
          <w:tcPr>
            <w:tcW w:w="851" w:type="dxa"/>
            <w:vMerge/>
            <w:vAlign w:val="center"/>
            <w:hideMark/>
          </w:tcPr>
          <w:p w14:paraId="102D3743" w14:textId="77777777" w:rsidR="00C65404" w:rsidRPr="00C65404" w:rsidRDefault="00C65404" w:rsidP="00C65404">
            <w:pPr>
              <w:jc w:val="left"/>
              <w:rPr>
                <w:sz w:val="26"/>
                <w:szCs w:val="26"/>
              </w:rPr>
            </w:pPr>
          </w:p>
        </w:tc>
        <w:tc>
          <w:tcPr>
            <w:tcW w:w="1984" w:type="dxa"/>
            <w:vMerge/>
            <w:vAlign w:val="center"/>
            <w:hideMark/>
          </w:tcPr>
          <w:p w14:paraId="31ADC2B5" w14:textId="77777777" w:rsidR="00C65404" w:rsidRPr="00C65404" w:rsidRDefault="00C65404" w:rsidP="00C65404">
            <w:pPr>
              <w:jc w:val="left"/>
              <w:rPr>
                <w:sz w:val="26"/>
                <w:szCs w:val="26"/>
              </w:rPr>
            </w:pPr>
          </w:p>
        </w:tc>
        <w:tc>
          <w:tcPr>
            <w:tcW w:w="7537" w:type="dxa"/>
            <w:gridSpan w:val="3"/>
            <w:noWrap/>
            <w:vAlign w:val="center"/>
            <w:hideMark/>
          </w:tcPr>
          <w:p w14:paraId="72136A86"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24CEB324" w14:textId="77777777" w:rsidTr="002D37A5">
        <w:trPr>
          <w:trHeight w:val="57"/>
        </w:trPr>
        <w:tc>
          <w:tcPr>
            <w:tcW w:w="851" w:type="dxa"/>
            <w:vMerge w:val="restart"/>
            <w:noWrap/>
            <w:vAlign w:val="center"/>
            <w:hideMark/>
          </w:tcPr>
          <w:p w14:paraId="5A917A85"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1A1634FB"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hideMark/>
          </w:tcPr>
          <w:p w14:paraId="60FB53E7"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4308CD73" w14:textId="77777777" w:rsidTr="002D37A5">
        <w:trPr>
          <w:trHeight w:val="57"/>
        </w:trPr>
        <w:tc>
          <w:tcPr>
            <w:tcW w:w="851" w:type="dxa"/>
            <w:vMerge/>
            <w:noWrap/>
            <w:vAlign w:val="center"/>
          </w:tcPr>
          <w:p w14:paraId="28BB26F9" w14:textId="77777777" w:rsidR="00C65404" w:rsidRPr="00C65404" w:rsidRDefault="00C65404" w:rsidP="00C65404">
            <w:pPr>
              <w:jc w:val="center"/>
              <w:rPr>
                <w:sz w:val="26"/>
                <w:szCs w:val="26"/>
              </w:rPr>
            </w:pPr>
          </w:p>
        </w:tc>
        <w:tc>
          <w:tcPr>
            <w:tcW w:w="1984" w:type="dxa"/>
            <w:vMerge/>
            <w:vAlign w:val="center"/>
          </w:tcPr>
          <w:p w14:paraId="2ED2EF75" w14:textId="77777777" w:rsidR="00C65404" w:rsidRPr="00C65404" w:rsidRDefault="00C65404" w:rsidP="00C65404">
            <w:pPr>
              <w:jc w:val="left"/>
              <w:rPr>
                <w:sz w:val="26"/>
                <w:szCs w:val="26"/>
              </w:rPr>
            </w:pPr>
          </w:p>
        </w:tc>
        <w:tc>
          <w:tcPr>
            <w:tcW w:w="7537" w:type="dxa"/>
            <w:gridSpan w:val="3"/>
            <w:vAlign w:val="center"/>
          </w:tcPr>
          <w:p w14:paraId="6D391C8A"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0B4801F5" w14:textId="77777777" w:rsidTr="002D37A5">
        <w:trPr>
          <w:trHeight w:val="57"/>
        </w:trPr>
        <w:tc>
          <w:tcPr>
            <w:tcW w:w="851" w:type="dxa"/>
            <w:vMerge/>
            <w:vAlign w:val="center"/>
            <w:hideMark/>
          </w:tcPr>
          <w:p w14:paraId="43BE7D3C" w14:textId="77777777" w:rsidR="00C65404" w:rsidRPr="00C65404" w:rsidRDefault="00C65404" w:rsidP="00C65404">
            <w:pPr>
              <w:jc w:val="left"/>
              <w:rPr>
                <w:sz w:val="26"/>
                <w:szCs w:val="26"/>
              </w:rPr>
            </w:pPr>
          </w:p>
        </w:tc>
        <w:tc>
          <w:tcPr>
            <w:tcW w:w="1984" w:type="dxa"/>
            <w:vMerge/>
            <w:vAlign w:val="center"/>
            <w:hideMark/>
          </w:tcPr>
          <w:p w14:paraId="7DD73312" w14:textId="77777777" w:rsidR="00C65404" w:rsidRPr="00C65404" w:rsidRDefault="00C65404" w:rsidP="00C65404">
            <w:pPr>
              <w:jc w:val="left"/>
              <w:rPr>
                <w:sz w:val="26"/>
                <w:szCs w:val="26"/>
              </w:rPr>
            </w:pPr>
          </w:p>
        </w:tc>
        <w:tc>
          <w:tcPr>
            <w:tcW w:w="7537" w:type="dxa"/>
            <w:gridSpan w:val="3"/>
            <w:vAlign w:val="center"/>
            <w:hideMark/>
          </w:tcPr>
          <w:p w14:paraId="43CF364B"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7F62C5B7" w14:textId="77777777" w:rsidR="00C65404" w:rsidRPr="00C65404" w:rsidRDefault="00C65404" w:rsidP="00C65404">
            <w:pPr>
              <w:jc w:val="left"/>
              <w:rPr>
                <w:sz w:val="26"/>
                <w:szCs w:val="26"/>
              </w:rPr>
            </w:pPr>
            <w:r w:rsidRPr="00C65404">
              <w:rPr>
                <w:i/>
                <w:iCs/>
                <w:color w:val="0070C0"/>
                <w:sz w:val="28"/>
                <w:szCs w:val="28"/>
              </w:rPr>
              <w:lastRenderedPageBreak/>
              <w:t>(Hoặc bo mạch chủ có phiên bản chip cao hơn. Số lượng, loại khe cắm mở rộng và cổng kết nối phù hợp với bo mạch dự thầu)</w:t>
            </w:r>
          </w:p>
        </w:tc>
      </w:tr>
      <w:tr w:rsidR="00C65404" w:rsidRPr="00C65404" w14:paraId="3C5BC79A" w14:textId="77777777" w:rsidTr="002D37A5">
        <w:trPr>
          <w:trHeight w:val="57"/>
        </w:trPr>
        <w:tc>
          <w:tcPr>
            <w:tcW w:w="851" w:type="dxa"/>
            <w:vMerge/>
            <w:vAlign w:val="center"/>
            <w:hideMark/>
          </w:tcPr>
          <w:p w14:paraId="647FCCDF" w14:textId="77777777" w:rsidR="00C65404" w:rsidRPr="00C65404" w:rsidRDefault="00C65404" w:rsidP="00C65404">
            <w:pPr>
              <w:jc w:val="left"/>
              <w:rPr>
                <w:sz w:val="26"/>
                <w:szCs w:val="26"/>
              </w:rPr>
            </w:pPr>
          </w:p>
        </w:tc>
        <w:tc>
          <w:tcPr>
            <w:tcW w:w="1984" w:type="dxa"/>
            <w:vMerge/>
            <w:vAlign w:val="center"/>
            <w:hideMark/>
          </w:tcPr>
          <w:p w14:paraId="15E3820C" w14:textId="77777777" w:rsidR="00C65404" w:rsidRPr="00C65404" w:rsidRDefault="00C65404" w:rsidP="00C65404">
            <w:pPr>
              <w:jc w:val="left"/>
              <w:rPr>
                <w:sz w:val="26"/>
                <w:szCs w:val="26"/>
              </w:rPr>
            </w:pPr>
          </w:p>
        </w:tc>
        <w:tc>
          <w:tcPr>
            <w:tcW w:w="7537" w:type="dxa"/>
            <w:gridSpan w:val="3"/>
            <w:noWrap/>
            <w:vAlign w:val="center"/>
          </w:tcPr>
          <w:p w14:paraId="5400C393"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13E32209" w14:textId="77777777" w:rsidTr="002D37A5">
        <w:trPr>
          <w:trHeight w:val="57"/>
        </w:trPr>
        <w:tc>
          <w:tcPr>
            <w:tcW w:w="851" w:type="dxa"/>
            <w:vMerge/>
            <w:vAlign w:val="center"/>
            <w:hideMark/>
          </w:tcPr>
          <w:p w14:paraId="280539AF" w14:textId="77777777" w:rsidR="00C65404" w:rsidRPr="00C65404" w:rsidRDefault="00C65404" w:rsidP="00C65404">
            <w:pPr>
              <w:jc w:val="left"/>
              <w:rPr>
                <w:sz w:val="26"/>
                <w:szCs w:val="26"/>
              </w:rPr>
            </w:pPr>
          </w:p>
        </w:tc>
        <w:tc>
          <w:tcPr>
            <w:tcW w:w="1984" w:type="dxa"/>
            <w:vMerge/>
            <w:vAlign w:val="center"/>
            <w:hideMark/>
          </w:tcPr>
          <w:p w14:paraId="6B82C723" w14:textId="77777777" w:rsidR="00C65404" w:rsidRPr="00C65404" w:rsidRDefault="00C65404" w:rsidP="00C65404">
            <w:pPr>
              <w:jc w:val="left"/>
              <w:rPr>
                <w:sz w:val="26"/>
                <w:szCs w:val="26"/>
              </w:rPr>
            </w:pPr>
          </w:p>
        </w:tc>
        <w:tc>
          <w:tcPr>
            <w:tcW w:w="7537" w:type="dxa"/>
            <w:gridSpan w:val="3"/>
            <w:noWrap/>
            <w:vAlign w:val="center"/>
            <w:hideMark/>
          </w:tcPr>
          <w:p w14:paraId="131E7E62"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5FC0CF57" w14:textId="77777777" w:rsidTr="002D37A5">
        <w:trPr>
          <w:trHeight w:val="57"/>
        </w:trPr>
        <w:tc>
          <w:tcPr>
            <w:tcW w:w="851" w:type="dxa"/>
            <w:vMerge/>
            <w:vAlign w:val="center"/>
            <w:hideMark/>
          </w:tcPr>
          <w:p w14:paraId="0B9D8219" w14:textId="77777777" w:rsidR="00C65404" w:rsidRPr="00C65404" w:rsidRDefault="00C65404" w:rsidP="00C65404">
            <w:pPr>
              <w:jc w:val="left"/>
              <w:rPr>
                <w:sz w:val="26"/>
                <w:szCs w:val="26"/>
              </w:rPr>
            </w:pPr>
          </w:p>
        </w:tc>
        <w:tc>
          <w:tcPr>
            <w:tcW w:w="1984" w:type="dxa"/>
            <w:vMerge/>
            <w:vAlign w:val="center"/>
            <w:hideMark/>
          </w:tcPr>
          <w:p w14:paraId="3494AFDB" w14:textId="77777777" w:rsidR="00C65404" w:rsidRPr="00C65404" w:rsidRDefault="00C65404" w:rsidP="00C65404">
            <w:pPr>
              <w:jc w:val="left"/>
              <w:rPr>
                <w:sz w:val="26"/>
                <w:szCs w:val="26"/>
              </w:rPr>
            </w:pPr>
          </w:p>
        </w:tc>
        <w:tc>
          <w:tcPr>
            <w:tcW w:w="7537" w:type="dxa"/>
            <w:gridSpan w:val="3"/>
            <w:noWrap/>
            <w:vAlign w:val="center"/>
            <w:hideMark/>
          </w:tcPr>
          <w:p w14:paraId="472B35EE"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5C683002" w14:textId="77777777" w:rsidTr="002D37A5">
        <w:trPr>
          <w:trHeight w:val="57"/>
        </w:trPr>
        <w:tc>
          <w:tcPr>
            <w:tcW w:w="851" w:type="dxa"/>
            <w:vMerge/>
            <w:vAlign w:val="center"/>
            <w:hideMark/>
          </w:tcPr>
          <w:p w14:paraId="02DF1B52" w14:textId="77777777" w:rsidR="00C65404" w:rsidRPr="00C65404" w:rsidRDefault="00C65404" w:rsidP="00C65404">
            <w:pPr>
              <w:jc w:val="left"/>
              <w:rPr>
                <w:sz w:val="26"/>
                <w:szCs w:val="26"/>
              </w:rPr>
            </w:pPr>
          </w:p>
        </w:tc>
        <w:tc>
          <w:tcPr>
            <w:tcW w:w="1984" w:type="dxa"/>
            <w:vMerge/>
            <w:vAlign w:val="center"/>
            <w:hideMark/>
          </w:tcPr>
          <w:p w14:paraId="4427BCAE" w14:textId="77777777" w:rsidR="00C65404" w:rsidRPr="00C65404" w:rsidRDefault="00C65404" w:rsidP="00C65404">
            <w:pPr>
              <w:jc w:val="left"/>
              <w:rPr>
                <w:sz w:val="26"/>
                <w:szCs w:val="26"/>
              </w:rPr>
            </w:pPr>
          </w:p>
        </w:tc>
        <w:tc>
          <w:tcPr>
            <w:tcW w:w="7537" w:type="dxa"/>
            <w:gridSpan w:val="3"/>
            <w:noWrap/>
            <w:vAlign w:val="center"/>
            <w:hideMark/>
          </w:tcPr>
          <w:p w14:paraId="437E3947"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6B07610A" w14:textId="77777777" w:rsidTr="002D37A5">
        <w:trPr>
          <w:trHeight w:val="57"/>
        </w:trPr>
        <w:tc>
          <w:tcPr>
            <w:tcW w:w="851" w:type="dxa"/>
            <w:vMerge/>
            <w:vAlign w:val="center"/>
            <w:hideMark/>
          </w:tcPr>
          <w:p w14:paraId="2406A70D" w14:textId="77777777" w:rsidR="00C65404" w:rsidRPr="00C65404" w:rsidRDefault="00C65404" w:rsidP="00C65404">
            <w:pPr>
              <w:jc w:val="left"/>
              <w:rPr>
                <w:sz w:val="26"/>
                <w:szCs w:val="26"/>
              </w:rPr>
            </w:pPr>
          </w:p>
        </w:tc>
        <w:tc>
          <w:tcPr>
            <w:tcW w:w="1984" w:type="dxa"/>
            <w:vMerge/>
            <w:vAlign w:val="center"/>
            <w:hideMark/>
          </w:tcPr>
          <w:p w14:paraId="2E436DE6" w14:textId="77777777" w:rsidR="00C65404" w:rsidRPr="00C65404" w:rsidRDefault="00C65404" w:rsidP="00C65404">
            <w:pPr>
              <w:jc w:val="left"/>
              <w:rPr>
                <w:sz w:val="26"/>
                <w:szCs w:val="26"/>
              </w:rPr>
            </w:pPr>
          </w:p>
        </w:tc>
        <w:tc>
          <w:tcPr>
            <w:tcW w:w="7537" w:type="dxa"/>
            <w:gridSpan w:val="3"/>
            <w:noWrap/>
            <w:vAlign w:val="center"/>
            <w:hideMark/>
          </w:tcPr>
          <w:p w14:paraId="6BDBD1AA"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48304B6C" w14:textId="77777777" w:rsidTr="002D37A5">
        <w:trPr>
          <w:trHeight w:val="57"/>
        </w:trPr>
        <w:tc>
          <w:tcPr>
            <w:tcW w:w="851" w:type="dxa"/>
            <w:vMerge/>
            <w:vAlign w:val="center"/>
            <w:hideMark/>
          </w:tcPr>
          <w:p w14:paraId="1522A742" w14:textId="77777777" w:rsidR="00C65404" w:rsidRPr="00C65404" w:rsidRDefault="00C65404" w:rsidP="00C65404">
            <w:pPr>
              <w:jc w:val="left"/>
              <w:rPr>
                <w:sz w:val="26"/>
                <w:szCs w:val="26"/>
              </w:rPr>
            </w:pPr>
          </w:p>
        </w:tc>
        <w:tc>
          <w:tcPr>
            <w:tcW w:w="1984" w:type="dxa"/>
            <w:vMerge/>
            <w:vAlign w:val="center"/>
            <w:hideMark/>
          </w:tcPr>
          <w:p w14:paraId="6D7754BB" w14:textId="77777777" w:rsidR="00C65404" w:rsidRPr="00C65404" w:rsidRDefault="00C65404" w:rsidP="00C65404">
            <w:pPr>
              <w:jc w:val="left"/>
              <w:rPr>
                <w:sz w:val="26"/>
                <w:szCs w:val="26"/>
              </w:rPr>
            </w:pPr>
          </w:p>
        </w:tc>
        <w:tc>
          <w:tcPr>
            <w:tcW w:w="7537" w:type="dxa"/>
            <w:gridSpan w:val="3"/>
            <w:noWrap/>
            <w:vAlign w:val="center"/>
            <w:hideMark/>
          </w:tcPr>
          <w:p w14:paraId="15FA8E43"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15C679DF" w14:textId="77777777" w:rsidTr="002D37A5">
        <w:trPr>
          <w:trHeight w:val="57"/>
        </w:trPr>
        <w:tc>
          <w:tcPr>
            <w:tcW w:w="851" w:type="dxa"/>
            <w:vMerge/>
            <w:vAlign w:val="center"/>
            <w:hideMark/>
          </w:tcPr>
          <w:p w14:paraId="7FCA5914" w14:textId="77777777" w:rsidR="00C65404" w:rsidRPr="00C65404" w:rsidRDefault="00C65404" w:rsidP="00C65404">
            <w:pPr>
              <w:jc w:val="left"/>
              <w:rPr>
                <w:sz w:val="26"/>
                <w:szCs w:val="26"/>
              </w:rPr>
            </w:pPr>
          </w:p>
        </w:tc>
        <w:tc>
          <w:tcPr>
            <w:tcW w:w="1984" w:type="dxa"/>
            <w:vMerge/>
            <w:vAlign w:val="center"/>
            <w:hideMark/>
          </w:tcPr>
          <w:p w14:paraId="10C85538" w14:textId="77777777" w:rsidR="00C65404" w:rsidRPr="00C65404" w:rsidRDefault="00C65404" w:rsidP="00C65404">
            <w:pPr>
              <w:jc w:val="left"/>
              <w:rPr>
                <w:sz w:val="26"/>
                <w:szCs w:val="26"/>
              </w:rPr>
            </w:pPr>
          </w:p>
        </w:tc>
        <w:tc>
          <w:tcPr>
            <w:tcW w:w="7537" w:type="dxa"/>
            <w:gridSpan w:val="3"/>
            <w:noWrap/>
            <w:vAlign w:val="center"/>
            <w:hideMark/>
          </w:tcPr>
          <w:p w14:paraId="707A100B"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2D984C28" w14:textId="77777777" w:rsidTr="002D37A5">
        <w:trPr>
          <w:trHeight w:val="57"/>
        </w:trPr>
        <w:tc>
          <w:tcPr>
            <w:tcW w:w="851" w:type="dxa"/>
            <w:noWrap/>
            <w:hideMark/>
          </w:tcPr>
          <w:p w14:paraId="7A3E2DDC" w14:textId="77777777" w:rsidR="00C65404" w:rsidRPr="00C65404" w:rsidRDefault="00C65404" w:rsidP="00C65404">
            <w:pPr>
              <w:jc w:val="left"/>
              <w:rPr>
                <w:sz w:val="26"/>
                <w:szCs w:val="26"/>
              </w:rPr>
            </w:pPr>
            <w:r w:rsidRPr="00C65404">
              <w:rPr>
                <w:sz w:val="26"/>
                <w:szCs w:val="26"/>
              </w:rPr>
              <w:t> </w:t>
            </w:r>
          </w:p>
        </w:tc>
        <w:tc>
          <w:tcPr>
            <w:tcW w:w="1984" w:type="dxa"/>
            <w:vAlign w:val="center"/>
            <w:hideMark/>
          </w:tcPr>
          <w:p w14:paraId="3E72468F" w14:textId="77777777" w:rsidR="00C65404" w:rsidRPr="00C65404" w:rsidRDefault="00C65404" w:rsidP="00C65404">
            <w:pPr>
              <w:jc w:val="left"/>
              <w:rPr>
                <w:b/>
                <w:bCs/>
                <w:sz w:val="26"/>
                <w:szCs w:val="26"/>
              </w:rPr>
            </w:pPr>
            <w:r w:rsidRPr="00C65404">
              <w:rPr>
                <w:b/>
                <w:bCs/>
                <w:sz w:val="26"/>
                <w:szCs w:val="26"/>
              </w:rPr>
              <w:t>PHÒNG THIẾT BỊ</w:t>
            </w:r>
          </w:p>
        </w:tc>
        <w:tc>
          <w:tcPr>
            <w:tcW w:w="7537" w:type="dxa"/>
            <w:gridSpan w:val="3"/>
            <w:noWrap/>
            <w:vAlign w:val="center"/>
            <w:hideMark/>
          </w:tcPr>
          <w:p w14:paraId="4109BCAF" w14:textId="77777777" w:rsidR="00C65404" w:rsidRPr="00C65404" w:rsidRDefault="00C65404" w:rsidP="00C65404">
            <w:pPr>
              <w:jc w:val="left"/>
              <w:rPr>
                <w:sz w:val="26"/>
                <w:szCs w:val="26"/>
              </w:rPr>
            </w:pPr>
            <w:r w:rsidRPr="00C65404">
              <w:rPr>
                <w:sz w:val="26"/>
                <w:szCs w:val="26"/>
              </w:rPr>
              <w:t> </w:t>
            </w:r>
          </w:p>
        </w:tc>
      </w:tr>
      <w:tr w:rsidR="00C65404" w:rsidRPr="00C65404" w14:paraId="0EE0F72F" w14:textId="77777777" w:rsidTr="002D37A5">
        <w:trPr>
          <w:trHeight w:val="57"/>
        </w:trPr>
        <w:tc>
          <w:tcPr>
            <w:tcW w:w="851" w:type="dxa"/>
            <w:vMerge w:val="restart"/>
            <w:noWrap/>
            <w:vAlign w:val="center"/>
            <w:hideMark/>
          </w:tcPr>
          <w:p w14:paraId="46AE786B"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2E4E6B34" w14:textId="77777777" w:rsidR="00C65404" w:rsidRPr="00C65404" w:rsidRDefault="00C65404" w:rsidP="00C65404">
            <w:pPr>
              <w:jc w:val="left"/>
              <w:rPr>
                <w:sz w:val="26"/>
                <w:szCs w:val="26"/>
              </w:rPr>
            </w:pPr>
            <w:r w:rsidRPr="00C65404">
              <w:rPr>
                <w:sz w:val="26"/>
                <w:szCs w:val="26"/>
              </w:rPr>
              <w:t>Bàn làm việc 1</w:t>
            </w:r>
          </w:p>
          <w:p w14:paraId="11736490" w14:textId="77777777" w:rsidR="00C65404" w:rsidRPr="00C65404" w:rsidRDefault="00C65404" w:rsidP="00C65404">
            <w:pPr>
              <w:jc w:val="left"/>
              <w:rPr>
                <w:sz w:val="26"/>
                <w:szCs w:val="26"/>
              </w:rPr>
            </w:pPr>
            <w:r w:rsidRPr="00C65404">
              <w:rPr>
                <w:sz w:val="26"/>
                <w:szCs w:val="26"/>
              </w:rPr>
              <w:t>(01 bàn + 01 ghế đầu trâu)</w:t>
            </w:r>
          </w:p>
        </w:tc>
        <w:tc>
          <w:tcPr>
            <w:tcW w:w="7537" w:type="dxa"/>
            <w:gridSpan w:val="3"/>
            <w:noWrap/>
            <w:vAlign w:val="center"/>
            <w:hideMark/>
          </w:tcPr>
          <w:p w14:paraId="12E5A468"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2D919568" w14:textId="77777777" w:rsidTr="002D37A5">
        <w:trPr>
          <w:trHeight w:val="57"/>
        </w:trPr>
        <w:tc>
          <w:tcPr>
            <w:tcW w:w="851" w:type="dxa"/>
            <w:vMerge/>
            <w:vAlign w:val="center"/>
            <w:hideMark/>
          </w:tcPr>
          <w:p w14:paraId="677791E6" w14:textId="77777777" w:rsidR="00C65404" w:rsidRPr="00C65404" w:rsidRDefault="00C65404" w:rsidP="00C65404">
            <w:pPr>
              <w:jc w:val="left"/>
              <w:rPr>
                <w:sz w:val="26"/>
                <w:szCs w:val="26"/>
              </w:rPr>
            </w:pPr>
          </w:p>
        </w:tc>
        <w:tc>
          <w:tcPr>
            <w:tcW w:w="1984" w:type="dxa"/>
            <w:vMerge/>
            <w:vAlign w:val="center"/>
            <w:hideMark/>
          </w:tcPr>
          <w:p w14:paraId="71251DDC" w14:textId="77777777" w:rsidR="00C65404" w:rsidRPr="00C65404" w:rsidRDefault="00C65404" w:rsidP="00C65404">
            <w:pPr>
              <w:jc w:val="left"/>
              <w:rPr>
                <w:sz w:val="26"/>
                <w:szCs w:val="26"/>
              </w:rPr>
            </w:pPr>
          </w:p>
        </w:tc>
        <w:tc>
          <w:tcPr>
            <w:tcW w:w="7537" w:type="dxa"/>
            <w:gridSpan w:val="3"/>
            <w:noWrap/>
            <w:vAlign w:val="center"/>
            <w:hideMark/>
          </w:tcPr>
          <w:p w14:paraId="37F7840C"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68E7DFB7" w14:textId="77777777" w:rsidTr="002D37A5">
        <w:trPr>
          <w:trHeight w:val="57"/>
        </w:trPr>
        <w:tc>
          <w:tcPr>
            <w:tcW w:w="851" w:type="dxa"/>
            <w:vMerge/>
            <w:vAlign w:val="center"/>
            <w:hideMark/>
          </w:tcPr>
          <w:p w14:paraId="451D707A" w14:textId="77777777" w:rsidR="00C65404" w:rsidRPr="00C65404" w:rsidRDefault="00C65404" w:rsidP="00C65404">
            <w:pPr>
              <w:jc w:val="left"/>
              <w:rPr>
                <w:sz w:val="26"/>
                <w:szCs w:val="26"/>
              </w:rPr>
            </w:pPr>
          </w:p>
        </w:tc>
        <w:tc>
          <w:tcPr>
            <w:tcW w:w="1984" w:type="dxa"/>
            <w:vMerge/>
            <w:hideMark/>
          </w:tcPr>
          <w:p w14:paraId="1570CCEB" w14:textId="77777777" w:rsidR="00C65404" w:rsidRPr="00C65404" w:rsidRDefault="00C65404" w:rsidP="00C65404">
            <w:pPr>
              <w:jc w:val="left"/>
              <w:rPr>
                <w:sz w:val="26"/>
                <w:szCs w:val="26"/>
              </w:rPr>
            </w:pPr>
          </w:p>
        </w:tc>
        <w:tc>
          <w:tcPr>
            <w:tcW w:w="7537" w:type="dxa"/>
            <w:gridSpan w:val="3"/>
            <w:vAlign w:val="center"/>
            <w:hideMark/>
          </w:tcPr>
          <w:p w14:paraId="2372099F"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ván trám, vách hộc, đáy hộc, mặt hộc, kệ để thùng máy vi tính làm bằng gỗ ghép Công nghiệp, phủ sơn PU đầy sớ gỗ.</w:t>
            </w:r>
          </w:p>
        </w:tc>
      </w:tr>
      <w:tr w:rsidR="00C65404" w:rsidRPr="00C65404" w14:paraId="22395371" w14:textId="77777777" w:rsidTr="002D37A5">
        <w:trPr>
          <w:trHeight w:val="57"/>
        </w:trPr>
        <w:tc>
          <w:tcPr>
            <w:tcW w:w="851" w:type="dxa"/>
            <w:vMerge/>
            <w:vAlign w:val="center"/>
            <w:hideMark/>
          </w:tcPr>
          <w:p w14:paraId="227E7036" w14:textId="77777777" w:rsidR="00C65404" w:rsidRPr="00C65404" w:rsidRDefault="00C65404" w:rsidP="00C65404">
            <w:pPr>
              <w:jc w:val="left"/>
              <w:rPr>
                <w:sz w:val="26"/>
                <w:szCs w:val="26"/>
              </w:rPr>
            </w:pPr>
          </w:p>
        </w:tc>
        <w:tc>
          <w:tcPr>
            <w:tcW w:w="1984" w:type="dxa"/>
            <w:vMerge/>
            <w:hideMark/>
          </w:tcPr>
          <w:p w14:paraId="67A37D57" w14:textId="77777777" w:rsidR="00C65404" w:rsidRPr="00C65404" w:rsidRDefault="00C65404" w:rsidP="00C65404">
            <w:pPr>
              <w:jc w:val="left"/>
              <w:rPr>
                <w:sz w:val="26"/>
                <w:szCs w:val="26"/>
              </w:rPr>
            </w:pPr>
          </w:p>
        </w:tc>
        <w:tc>
          <w:tcPr>
            <w:tcW w:w="7537" w:type="dxa"/>
            <w:gridSpan w:val="3"/>
            <w:vAlign w:val="center"/>
            <w:hideMark/>
          </w:tcPr>
          <w:p w14:paraId="060C5584"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1EB4123A" w14:textId="77777777" w:rsidTr="002D37A5">
        <w:trPr>
          <w:trHeight w:val="57"/>
        </w:trPr>
        <w:tc>
          <w:tcPr>
            <w:tcW w:w="851" w:type="dxa"/>
            <w:vMerge/>
            <w:vAlign w:val="center"/>
            <w:hideMark/>
          </w:tcPr>
          <w:p w14:paraId="0C42C928" w14:textId="77777777" w:rsidR="00C65404" w:rsidRPr="00C65404" w:rsidRDefault="00C65404" w:rsidP="00C65404">
            <w:pPr>
              <w:jc w:val="left"/>
              <w:rPr>
                <w:sz w:val="26"/>
                <w:szCs w:val="26"/>
              </w:rPr>
            </w:pPr>
          </w:p>
        </w:tc>
        <w:tc>
          <w:tcPr>
            <w:tcW w:w="1984" w:type="dxa"/>
            <w:vMerge/>
            <w:hideMark/>
          </w:tcPr>
          <w:p w14:paraId="792BB25C" w14:textId="77777777" w:rsidR="00C65404" w:rsidRPr="00C65404" w:rsidRDefault="00C65404" w:rsidP="00C65404">
            <w:pPr>
              <w:jc w:val="left"/>
              <w:rPr>
                <w:sz w:val="26"/>
                <w:szCs w:val="26"/>
              </w:rPr>
            </w:pPr>
          </w:p>
        </w:tc>
        <w:tc>
          <w:tcPr>
            <w:tcW w:w="7537" w:type="dxa"/>
            <w:gridSpan w:val="3"/>
            <w:noWrap/>
            <w:vAlign w:val="center"/>
            <w:hideMark/>
          </w:tcPr>
          <w:p w14:paraId="1C66616B"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62CFDDBC" w14:textId="77777777" w:rsidTr="002D37A5">
        <w:trPr>
          <w:trHeight w:val="57"/>
        </w:trPr>
        <w:tc>
          <w:tcPr>
            <w:tcW w:w="851" w:type="dxa"/>
            <w:vMerge/>
            <w:vAlign w:val="center"/>
            <w:hideMark/>
          </w:tcPr>
          <w:p w14:paraId="7D2BF210" w14:textId="77777777" w:rsidR="00C65404" w:rsidRPr="00C65404" w:rsidRDefault="00C65404" w:rsidP="00C65404">
            <w:pPr>
              <w:jc w:val="left"/>
              <w:rPr>
                <w:sz w:val="26"/>
                <w:szCs w:val="26"/>
              </w:rPr>
            </w:pPr>
          </w:p>
        </w:tc>
        <w:tc>
          <w:tcPr>
            <w:tcW w:w="1984" w:type="dxa"/>
            <w:vMerge/>
            <w:hideMark/>
          </w:tcPr>
          <w:p w14:paraId="19F25C75" w14:textId="77777777" w:rsidR="00C65404" w:rsidRPr="00C65404" w:rsidRDefault="00C65404" w:rsidP="00C65404">
            <w:pPr>
              <w:jc w:val="left"/>
              <w:rPr>
                <w:sz w:val="26"/>
                <w:szCs w:val="26"/>
              </w:rPr>
            </w:pPr>
          </w:p>
        </w:tc>
        <w:tc>
          <w:tcPr>
            <w:tcW w:w="7537" w:type="dxa"/>
            <w:gridSpan w:val="3"/>
            <w:noWrap/>
            <w:vAlign w:val="center"/>
            <w:hideMark/>
          </w:tcPr>
          <w:p w14:paraId="01D1A5B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2DDFF19E" w14:textId="77777777" w:rsidTr="002D37A5">
        <w:trPr>
          <w:trHeight w:val="57"/>
        </w:trPr>
        <w:tc>
          <w:tcPr>
            <w:tcW w:w="851" w:type="dxa"/>
            <w:vMerge/>
            <w:vAlign w:val="center"/>
            <w:hideMark/>
          </w:tcPr>
          <w:p w14:paraId="5B7A573B" w14:textId="77777777" w:rsidR="00C65404" w:rsidRPr="00C65404" w:rsidRDefault="00C65404" w:rsidP="00C65404">
            <w:pPr>
              <w:jc w:val="left"/>
              <w:rPr>
                <w:sz w:val="26"/>
                <w:szCs w:val="26"/>
              </w:rPr>
            </w:pPr>
          </w:p>
        </w:tc>
        <w:tc>
          <w:tcPr>
            <w:tcW w:w="1984" w:type="dxa"/>
            <w:vMerge/>
            <w:hideMark/>
          </w:tcPr>
          <w:p w14:paraId="7F714C6B" w14:textId="77777777" w:rsidR="00C65404" w:rsidRPr="00C65404" w:rsidRDefault="00C65404" w:rsidP="00C65404">
            <w:pPr>
              <w:jc w:val="left"/>
              <w:rPr>
                <w:sz w:val="26"/>
                <w:szCs w:val="26"/>
              </w:rPr>
            </w:pPr>
          </w:p>
        </w:tc>
        <w:tc>
          <w:tcPr>
            <w:tcW w:w="7537" w:type="dxa"/>
            <w:gridSpan w:val="3"/>
            <w:noWrap/>
            <w:vAlign w:val="center"/>
            <w:hideMark/>
          </w:tcPr>
          <w:p w14:paraId="388DAAD8"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0A63F263" w14:textId="77777777" w:rsidTr="002D37A5">
        <w:trPr>
          <w:trHeight w:val="57"/>
        </w:trPr>
        <w:tc>
          <w:tcPr>
            <w:tcW w:w="851" w:type="dxa"/>
            <w:vMerge/>
            <w:vAlign w:val="center"/>
            <w:hideMark/>
          </w:tcPr>
          <w:p w14:paraId="03450960" w14:textId="77777777" w:rsidR="00C65404" w:rsidRPr="00C65404" w:rsidRDefault="00C65404" w:rsidP="00C65404">
            <w:pPr>
              <w:jc w:val="left"/>
              <w:rPr>
                <w:sz w:val="26"/>
                <w:szCs w:val="26"/>
              </w:rPr>
            </w:pPr>
          </w:p>
        </w:tc>
        <w:tc>
          <w:tcPr>
            <w:tcW w:w="1984" w:type="dxa"/>
            <w:vMerge/>
            <w:hideMark/>
          </w:tcPr>
          <w:p w14:paraId="0A856C96" w14:textId="77777777" w:rsidR="00C65404" w:rsidRPr="00C65404" w:rsidRDefault="00C65404" w:rsidP="00C65404">
            <w:pPr>
              <w:jc w:val="left"/>
              <w:rPr>
                <w:sz w:val="26"/>
                <w:szCs w:val="26"/>
              </w:rPr>
            </w:pPr>
          </w:p>
        </w:tc>
        <w:tc>
          <w:tcPr>
            <w:tcW w:w="7537" w:type="dxa"/>
            <w:gridSpan w:val="3"/>
            <w:noWrap/>
            <w:vAlign w:val="center"/>
            <w:hideMark/>
          </w:tcPr>
          <w:p w14:paraId="3BA37FA0"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704A44D7" w14:textId="77777777" w:rsidTr="002D37A5">
        <w:trPr>
          <w:trHeight w:val="57"/>
        </w:trPr>
        <w:tc>
          <w:tcPr>
            <w:tcW w:w="851" w:type="dxa"/>
            <w:vMerge/>
            <w:vAlign w:val="center"/>
            <w:hideMark/>
          </w:tcPr>
          <w:p w14:paraId="37567F48" w14:textId="77777777" w:rsidR="00C65404" w:rsidRPr="00C65404" w:rsidRDefault="00C65404" w:rsidP="00C65404">
            <w:pPr>
              <w:jc w:val="left"/>
              <w:rPr>
                <w:sz w:val="26"/>
                <w:szCs w:val="26"/>
              </w:rPr>
            </w:pPr>
          </w:p>
        </w:tc>
        <w:tc>
          <w:tcPr>
            <w:tcW w:w="1984" w:type="dxa"/>
            <w:vMerge/>
            <w:hideMark/>
          </w:tcPr>
          <w:p w14:paraId="0C5DB34B" w14:textId="77777777" w:rsidR="00C65404" w:rsidRPr="00C65404" w:rsidRDefault="00C65404" w:rsidP="00C65404">
            <w:pPr>
              <w:jc w:val="left"/>
              <w:rPr>
                <w:sz w:val="26"/>
                <w:szCs w:val="26"/>
              </w:rPr>
            </w:pPr>
          </w:p>
        </w:tc>
        <w:tc>
          <w:tcPr>
            <w:tcW w:w="7537" w:type="dxa"/>
            <w:gridSpan w:val="3"/>
            <w:noWrap/>
            <w:vAlign w:val="center"/>
            <w:hideMark/>
          </w:tcPr>
          <w:p w14:paraId="01B3F853"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75481AE7" w14:textId="77777777" w:rsidTr="002D37A5">
        <w:trPr>
          <w:trHeight w:val="57"/>
        </w:trPr>
        <w:tc>
          <w:tcPr>
            <w:tcW w:w="851" w:type="dxa"/>
            <w:vMerge/>
            <w:vAlign w:val="center"/>
            <w:hideMark/>
          </w:tcPr>
          <w:p w14:paraId="6C3FF141" w14:textId="77777777" w:rsidR="00C65404" w:rsidRPr="00C65404" w:rsidRDefault="00C65404" w:rsidP="00C65404">
            <w:pPr>
              <w:jc w:val="left"/>
              <w:rPr>
                <w:sz w:val="26"/>
                <w:szCs w:val="26"/>
              </w:rPr>
            </w:pPr>
          </w:p>
        </w:tc>
        <w:tc>
          <w:tcPr>
            <w:tcW w:w="1984" w:type="dxa"/>
            <w:vMerge/>
            <w:hideMark/>
          </w:tcPr>
          <w:p w14:paraId="6C1732D6" w14:textId="77777777" w:rsidR="00C65404" w:rsidRPr="00C65404" w:rsidRDefault="00C65404" w:rsidP="00C65404">
            <w:pPr>
              <w:jc w:val="left"/>
              <w:rPr>
                <w:sz w:val="26"/>
                <w:szCs w:val="26"/>
              </w:rPr>
            </w:pPr>
          </w:p>
        </w:tc>
        <w:tc>
          <w:tcPr>
            <w:tcW w:w="7537" w:type="dxa"/>
            <w:gridSpan w:val="3"/>
            <w:noWrap/>
            <w:vAlign w:val="center"/>
            <w:hideMark/>
          </w:tcPr>
          <w:p w14:paraId="51062F0E"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631BE349" w14:textId="77777777" w:rsidTr="002D37A5">
        <w:trPr>
          <w:trHeight w:val="57"/>
        </w:trPr>
        <w:tc>
          <w:tcPr>
            <w:tcW w:w="851" w:type="dxa"/>
            <w:vMerge/>
            <w:vAlign w:val="center"/>
            <w:hideMark/>
          </w:tcPr>
          <w:p w14:paraId="6A3D028E" w14:textId="77777777" w:rsidR="00C65404" w:rsidRPr="00C65404" w:rsidRDefault="00C65404" w:rsidP="00C65404">
            <w:pPr>
              <w:jc w:val="left"/>
              <w:rPr>
                <w:sz w:val="26"/>
                <w:szCs w:val="26"/>
              </w:rPr>
            </w:pPr>
          </w:p>
        </w:tc>
        <w:tc>
          <w:tcPr>
            <w:tcW w:w="1984" w:type="dxa"/>
            <w:vMerge/>
            <w:hideMark/>
          </w:tcPr>
          <w:p w14:paraId="4197FE7E" w14:textId="77777777" w:rsidR="00C65404" w:rsidRPr="00C65404" w:rsidRDefault="00C65404" w:rsidP="00C65404">
            <w:pPr>
              <w:jc w:val="left"/>
              <w:rPr>
                <w:sz w:val="26"/>
                <w:szCs w:val="26"/>
              </w:rPr>
            </w:pPr>
          </w:p>
        </w:tc>
        <w:tc>
          <w:tcPr>
            <w:tcW w:w="7537" w:type="dxa"/>
            <w:gridSpan w:val="3"/>
            <w:noWrap/>
            <w:vAlign w:val="center"/>
            <w:hideMark/>
          </w:tcPr>
          <w:p w14:paraId="7F0AF9BE"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56CC9E61" w14:textId="77777777" w:rsidTr="002D37A5">
        <w:trPr>
          <w:trHeight w:val="57"/>
        </w:trPr>
        <w:tc>
          <w:tcPr>
            <w:tcW w:w="851" w:type="dxa"/>
            <w:vMerge/>
            <w:vAlign w:val="center"/>
            <w:hideMark/>
          </w:tcPr>
          <w:p w14:paraId="3FEB4BB3" w14:textId="77777777" w:rsidR="00C65404" w:rsidRPr="00C65404" w:rsidRDefault="00C65404" w:rsidP="00C65404">
            <w:pPr>
              <w:jc w:val="left"/>
              <w:rPr>
                <w:sz w:val="26"/>
                <w:szCs w:val="26"/>
              </w:rPr>
            </w:pPr>
          </w:p>
        </w:tc>
        <w:tc>
          <w:tcPr>
            <w:tcW w:w="1984" w:type="dxa"/>
            <w:vMerge/>
            <w:hideMark/>
          </w:tcPr>
          <w:p w14:paraId="40C3E63F" w14:textId="77777777" w:rsidR="00C65404" w:rsidRPr="00C65404" w:rsidRDefault="00C65404" w:rsidP="00C65404">
            <w:pPr>
              <w:jc w:val="left"/>
              <w:rPr>
                <w:sz w:val="26"/>
                <w:szCs w:val="26"/>
              </w:rPr>
            </w:pPr>
          </w:p>
        </w:tc>
        <w:tc>
          <w:tcPr>
            <w:tcW w:w="7537" w:type="dxa"/>
            <w:gridSpan w:val="3"/>
            <w:noWrap/>
            <w:vAlign w:val="center"/>
            <w:hideMark/>
          </w:tcPr>
          <w:p w14:paraId="3664DF05"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11DB3C59" w14:textId="77777777" w:rsidTr="002D37A5">
        <w:trPr>
          <w:trHeight w:val="57"/>
        </w:trPr>
        <w:tc>
          <w:tcPr>
            <w:tcW w:w="851" w:type="dxa"/>
            <w:vMerge/>
            <w:vAlign w:val="center"/>
            <w:hideMark/>
          </w:tcPr>
          <w:p w14:paraId="02E4C7BC" w14:textId="77777777" w:rsidR="00C65404" w:rsidRPr="00C65404" w:rsidRDefault="00C65404" w:rsidP="00C65404">
            <w:pPr>
              <w:jc w:val="left"/>
              <w:rPr>
                <w:sz w:val="26"/>
                <w:szCs w:val="26"/>
              </w:rPr>
            </w:pPr>
          </w:p>
        </w:tc>
        <w:tc>
          <w:tcPr>
            <w:tcW w:w="1984" w:type="dxa"/>
            <w:vMerge/>
            <w:hideMark/>
          </w:tcPr>
          <w:p w14:paraId="1DCF1845" w14:textId="77777777" w:rsidR="00C65404" w:rsidRPr="00C65404" w:rsidRDefault="00C65404" w:rsidP="00C65404">
            <w:pPr>
              <w:jc w:val="left"/>
              <w:rPr>
                <w:sz w:val="26"/>
                <w:szCs w:val="26"/>
              </w:rPr>
            </w:pPr>
          </w:p>
        </w:tc>
        <w:tc>
          <w:tcPr>
            <w:tcW w:w="7537" w:type="dxa"/>
            <w:gridSpan w:val="3"/>
            <w:noWrap/>
            <w:vAlign w:val="center"/>
            <w:hideMark/>
          </w:tcPr>
          <w:p w14:paraId="2CE2BF8D"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1A89F5DD" w14:textId="77777777" w:rsidTr="002D37A5">
        <w:trPr>
          <w:trHeight w:val="57"/>
        </w:trPr>
        <w:tc>
          <w:tcPr>
            <w:tcW w:w="851" w:type="dxa"/>
            <w:vMerge/>
            <w:vAlign w:val="center"/>
            <w:hideMark/>
          </w:tcPr>
          <w:p w14:paraId="22A6D7AF" w14:textId="77777777" w:rsidR="00C65404" w:rsidRPr="00C65404" w:rsidRDefault="00C65404" w:rsidP="00C65404">
            <w:pPr>
              <w:jc w:val="left"/>
              <w:rPr>
                <w:sz w:val="26"/>
                <w:szCs w:val="26"/>
              </w:rPr>
            </w:pPr>
          </w:p>
        </w:tc>
        <w:tc>
          <w:tcPr>
            <w:tcW w:w="1984" w:type="dxa"/>
            <w:vMerge/>
            <w:hideMark/>
          </w:tcPr>
          <w:p w14:paraId="75AD14A3" w14:textId="77777777" w:rsidR="00C65404" w:rsidRPr="00C65404" w:rsidRDefault="00C65404" w:rsidP="00C65404">
            <w:pPr>
              <w:jc w:val="left"/>
              <w:rPr>
                <w:sz w:val="26"/>
                <w:szCs w:val="26"/>
              </w:rPr>
            </w:pPr>
          </w:p>
        </w:tc>
        <w:tc>
          <w:tcPr>
            <w:tcW w:w="7537" w:type="dxa"/>
            <w:gridSpan w:val="3"/>
            <w:noWrap/>
            <w:vAlign w:val="center"/>
            <w:hideMark/>
          </w:tcPr>
          <w:p w14:paraId="0BFD96AC"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1DE42A34" w14:textId="77777777" w:rsidTr="002D37A5">
        <w:trPr>
          <w:trHeight w:val="57"/>
        </w:trPr>
        <w:tc>
          <w:tcPr>
            <w:tcW w:w="851" w:type="dxa"/>
            <w:vMerge/>
            <w:vAlign w:val="center"/>
            <w:hideMark/>
          </w:tcPr>
          <w:p w14:paraId="39A9EDA9" w14:textId="77777777" w:rsidR="00C65404" w:rsidRPr="00C65404" w:rsidRDefault="00C65404" w:rsidP="00C65404">
            <w:pPr>
              <w:jc w:val="left"/>
              <w:rPr>
                <w:sz w:val="26"/>
                <w:szCs w:val="26"/>
              </w:rPr>
            </w:pPr>
          </w:p>
        </w:tc>
        <w:tc>
          <w:tcPr>
            <w:tcW w:w="1984" w:type="dxa"/>
            <w:vMerge/>
            <w:hideMark/>
          </w:tcPr>
          <w:p w14:paraId="470F4615" w14:textId="77777777" w:rsidR="00C65404" w:rsidRPr="00C65404" w:rsidRDefault="00C65404" w:rsidP="00C65404">
            <w:pPr>
              <w:jc w:val="left"/>
              <w:rPr>
                <w:sz w:val="26"/>
                <w:szCs w:val="26"/>
              </w:rPr>
            </w:pPr>
          </w:p>
        </w:tc>
        <w:tc>
          <w:tcPr>
            <w:tcW w:w="7537" w:type="dxa"/>
            <w:gridSpan w:val="3"/>
            <w:vAlign w:val="center"/>
            <w:hideMark/>
          </w:tcPr>
          <w:p w14:paraId="30007DBB"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5C6423CB" w14:textId="77777777" w:rsidTr="002D37A5">
        <w:trPr>
          <w:trHeight w:val="57"/>
        </w:trPr>
        <w:tc>
          <w:tcPr>
            <w:tcW w:w="851" w:type="dxa"/>
            <w:vMerge/>
            <w:vAlign w:val="center"/>
            <w:hideMark/>
          </w:tcPr>
          <w:p w14:paraId="5533DA5E" w14:textId="77777777" w:rsidR="00C65404" w:rsidRPr="00C65404" w:rsidRDefault="00C65404" w:rsidP="00C65404">
            <w:pPr>
              <w:jc w:val="left"/>
              <w:rPr>
                <w:sz w:val="26"/>
                <w:szCs w:val="26"/>
              </w:rPr>
            </w:pPr>
          </w:p>
        </w:tc>
        <w:tc>
          <w:tcPr>
            <w:tcW w:w="1984" w:type="dxa"/>
            <w:vMerge/>
            <w:hideMark/>
          </w:tcPr>
          <w:p w14:paraId="414D1AF2" w14:textId="77777777" w:rsidR="00C65404" w:rsidRPr="00C65404" w:rsidRDefault="00C65404" w:rsidP="00C65404">
            <w:pPr>
              <w:jc w:val="left"/>
              <w:rPr>
                <w:sz w:val="26"/>
                <w:szCs w:val="26"/>
              </w:rPr>
            </w:pPr>
          </w:p>
        </w:tc>
        <w:tc>
          <w:tcPr>
            <w:tcW w:w="7537" w:type="dxa"/>
            <w:gridSpan w:val="3"/>
            <w:noWrap/>
            <w:vAlign w:val="center"/>
            <w:hideMark/>
          </w:tcPr>
          <w:p w14:paraId="460F84BD" w14:textId="77777777" w:rsidR="00C65404" w:rsidRPr="00C65404" w:rsidRDefault="00C65404" w:rsidP="00C65404">
            <w:pPr>
              <w:jc w:val="left"/>
              <w:rPr>
                <w:sz w:val="26"/>
                <w:szCs w:val="26"/>
              </w:rPr>
            </w:pPr>
            <w:r w:rsidRPr="00C65404">
              <w:rPr>
                <w:sz w:val="26"/>
                <w:szCs w:val="26"/>
              </w:rPr>
              <w:t>- Qui cách:</w:t>
            </w:r>
          </w:p>
        </w:tc>
      </w:tr>
      <w:tr w:rsidR="00C65404" w:rsidRPr="00C65404" w14:paraId="4ACB5B6F" w14:textId="77777777" w:rsidTr="002D37A5">
        <w:trPr>
          <w:trHeight w:val="57"/>
        </w:trPr>
        <w:tc>
          <w:tcPr>
            <w:tcW w:w="851" w:type="dxa"/>
            <w:vMerge/>
            <w:vAlign w:val="center"/>
            <w:hideMark/>
          </w:tcPr>
          <w:p w14:paraId="08BE1A7C" w14:textId="77777777" w:rsidR="00C65404" w:rsidRPr="00C65404" w:rsidRDefault="00C65404" w:rsidP="00C65404">
            <w:pPr>
              <w:jc w:val="left"/>
              <w:rPr>
                <w:sz w:val="26"/>
                <w:szCs w:val="26"/>
              </w:rPr>
            </w:pPr>
          </w:p>
        </w:tc>
        <w:tc>
          <w:tcPr>
            <w:tcW w:w="1984" w:type="dxa"/>
            <w:vMerge/>
            <w:hideMark/>
          </w:tcPr>
          <w:p w14:paraId="000AC491" w14:textId="77777777" w:rsidR="00C65404" w:rsidRPr="00C65404" w:rsidRDefault="00C65404" w:rsidP="00C65404">
            <w:pPr>
              <w:jc w:val="left"/>
              <w:rPr>
                <w:sz w:val="26"/>
                <w:szCs w:val="26"/>
              </w:rPr>
            </w:pPr>
          </w:p>
        </w:tc>
        <w:tc>
          <w:tcPr>
            <w:tcW w:w="7537" w:type="dxa"/>
            <w:gridSpan w:val="3"/>
            <w:noWrap/>
            <w:vAlign w:val="center"/>
            <w:hideMark/>
          </w:tcPr>
          <w:p w14:paraId="3823A706"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592A98CD" w14:textId="77777777" w:rsidTr="002D37A5">
        <w:trPr>
          <w:trHeight w:val="57"/>
        </w:trPr>
        <w:tc>
          <w:tcPr>
            <w:tcW w:w="851" w:type="dxa"/>
            <w:vMerge/>
            <w:vAlign w:val="center"/>
            <w:hideMark/>
          </w:tcPr>
          <w:p w14:paraId="767F9906" w14:textId="77777777" w:rsidR="00C65404" w:rsidRPr="00C65404" w:rsidRDefault="00C65404" w:rsidP="00C65404">
            <w:pPr>
              <w:jc w:val="left"/>
              <w:rPr>
                <w:sz w:val="26"/>
                <w:szCs w:val="26"/>
              </w:rPr>
            </w:pPr>
          </w:p>
        </w:tc>
        <w:tc>
          <w:tcPr>
            <w:tcW w:w="1984" w:type="dxa"/>
            <w:vMerge/>
            <w:hideMark/>
          </w:tcPr>
          <w:p w14:paraId="181E6402" w14:textId="77777777" w:rsidR="00C65404" w:rsidRPr="00C65404" w:rsidRDefault="00C65404" w:rsidP="00C65404">
            <w:pPr>
              <w:jc w:val="left"/>
              <w:rPr>
                <w:sz w:val="26"/>
                <w:szCs w:val="26"/>
              </w:rPr>
            </w:pPr>
          </w:p>
        </w:tc>
        <w:tc>
          <w:tcPr>
            <w:tcW w:w="7537" w:type="dxa"/>
            <w:gridSpan w:val="3"/>
            <w:noWrap/>
            <w:vAlign w:val="center"/>
            <w:hideMark/>
          </w:tcPr>
          <w:p w14:paraId="60EF58B2"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4412C788" w14:textId="77777777" w:rsidTr="002D37A5">
        <w:trPr>
          <w:trHeight w:val="57"/>
        </w:trPr>
        <w:tc>
          <w:tcPr>
            <w:tcW w:w="851" w:type="dxa"/>
            <w:vMerge/>
            <w:vAlign w:val="center"/>
            <w:hideMark/>
          </w:tcPr>
          <w:p w14:paraId="5234DF24" w14:textId="77777777" w:rsidR="00C65404" w:rsidRPr="00C65404" w:rsidRDefault="00C65404" w:rsidP="00C65404">
            <w:pPr>
              <w:jc w:val="left"/>
              <w:rPr>
                <w:sz w:val="26"/>
                <w:szCs w:val="26"/>
              </w:rPr>
            </w:pPr>
          </w:p>
        </w:tc>
        <w:tc>
          <w:tcPr>
            <w:tcW w:w="1984" w:type="dxa"/>
            <w:vMerge/>
            <w:hideMark/>
          </w:tcPr>
          <w:p w14:paraId="51614CC8" w14:textId="77777777" w:rsidR="00C65404" w:rsidRPr="00C65404" w:rsidRDefault="00C65404" w:rsidP="00C65404">
            <w:pPr>
              <w:jc w:val="left"/>
              <w:rPr>
                <w:sz w:val="26"/>
                <w:szCs w:val="26"/>
              </w:rPr>
            </w:pPr>
          </w:p>
        </w:tc>
        <w:tc>
          <w:tcPr>
            <w:tcW w:w="7537" w:type="dxa"/>
            <w:gridSpan w:val="3"/>
            <w:noWrap/>
            <w:vAlign w:val="center"/>
            <w:hideMark/>
          </w:tcPr>
          <w:p w14:paraId="1CCB734B"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5DB93E97" w14:textId="77777777" w:rsidTr="002D37A5">
        <w:trPr>
          <w:trHeight w:val="57"/>
        </w:trPr>
        <w:tc>
          <w:tcPr>
            <w:tcW w:w="851" w:type="dxa"/>
            <w:vMerge/>
            <w:vAlign w:val="center"/>
            <w:hideMark/>
          </w:tcPr>
          <w:p w14:paraId="1F7D8A98" w14:textId="77777777" w:rsidR="00C65404" w:rsidRPr="00C65404" w:rsidRDefault="00C65404" w:rsidP="00C65404">
            <w:pPr>
              <w:jc w:val="left"/>
              <w:rPr>
                <w:sz w:val="26"/>
                <w:szCs w:val="26"/>
              </w:rPr>
            </w:pPr>
          </w:p>
        </w:tc>
        <w:tc>
          <w:tcPr>
            <w:tcW w:w="1984" w:type="dxa"/>
            <w:vMerge/>
            <w:hideMark/>
          </w:tcPr>
          <w:p w14:paraId="2E3AA90F" w14:textId="77777777" w:rsidR="00C65404" w:rsidRPr="00C65404" w:rsidRDefault="00C65404" w:rsidP="00C65404">
            <w:pPr>
              <w:jc w:val="left"/>
              <w:rPr>
                <w:sz w:val="26"/>
                <w:szCs w:val="26"/>
              </w:rPr>
            </w:pPr>
          </w:p>
        </w:tc>
        <w:tc>
          <w:tcPr>
            <w:tcW w:w="7537" w:type="dxa"/>
            <w:gridSpan w:val="3"/>
            <w:noWrap/>
            <w:vAlign w:val="center"/>
            <w:hideMark/>
          </w:tcPr>
          <w:p w14:paraId="1B747500"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63B6CF1D" w14:textId="77777777" w:rsidTr="002D37A5">
        <w:trPr>
          <w:trHeight w:val="57"/>
        </w:trPr>
        <w:tc>
          <w:tcPr>
            <w:tcW w:w="851" w:type="dxa"/>
            <w:vMerge/>
            <w:vAlign w:val="center"/>
            <w:hideMark/>
          </w:tcPr>
          <w:p w14:paraId="26A30C89" w14:textId="77777777" w:rsidR="00C65404" w:rsidRPr="00C65404" w:rsidRDefault="00C65404" w:rsidP="00C65404">
            <w:pPr>
              <w:jc w:val="left"/>
              <w:rPr>
                <w:sz w:val="26"/>
                <w:szCs w:val="26"/>
              </w:rPr>
            </w:pPr>
          </w:p>
        </w:tc>
        <w:tc>
          <w:tcPr>
            <w:tcW w:w="1984" w:type="dxa"/>
            <w:vMerge/>
            <w:hideMark/>
          </w:tcPr>
          <w:p w14:paraId="5824A9E7" w14:textId="77777777" w:rsidR="00C65404" w:rsidRPr="00C65404" w:rsidRDefault="00C65404" w:rsidP="00C65404">
            <w:pPr>
              <w:jc w:val="left"/>
              <w:rPr>
                <w:sz w:val="26"/>
                <w:szCs w:val="26"/>
              </w:rPr>
            </w:pPr>
          </w:p>
        </w:tc>
        <w:tc>
          <w:tcPr>
            <w:tcW w:w="7537" w:type="dxa"/>
            <w:gridSpan w:val="3"/>
            <w:noWrap/>
            <w:vAlign w:val="center"/>
            <w:hideMark/>
          </w:tcPr>
          <w:p w14:paraId="1196DD5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132E3DD" w14:textId="77777777" w:rsidTr="002D37A5">
        <w:trPr>
          <w:trHeight w:val="57"/>
        </w:trPr>
        <w:tc>
          <w:tcPr>
            <w:tcW w:w="851" w:type="dxa"/>
            <w:vMerge/>
            <w:vAlign w:val="center"/>
            <w:hideMark/>
          </w:tcPr>
          <w:p w14:paraId="77346A51" w14:textId="77777777" w:rsidR="00C65404" w:rsidRPr="00C65404" w:rsidRDefault="00C65404" w:rsidP="00C65404">
            <w:pPr>
              <w:jc w:val="left"/>
              <w:rPr>
                <w:sz w:val="26"/>
                <w:szCs w:val="26"/>
              </w:rPr>
            </w:pPr>
          </w:p>
        </w:tc>
        <w:tc>
          <w:tcPr>
            <w:tcW w:w="1984" w:type="dxa"/>
            <w:vMerge/>
            <w:hideMark/>
          </w:tcPr>
          <w:p w14:paraId="30DF9D03" w14:textId="77777777" w:rsidR="00C65404" w:rsidRPr="00C65404" w:rsidRDefault="00C65404" w:rsidP="00C65404">
            <w:pPr>
              <w:jc w:val="left"/>
              <w:rPr>
                <w:sz w:val="26"/>
                <w:szCs w:val="26"/>
              </w:rPr>
            </w:pPr>
          </w:p>
        </w:tc>
        <w:tc>
          <w:tcPr>
            <w:tcW w:w="7537" w:type="dxa"/>
            <w:gridSpan w:val="3"/>
            <w:noWrap/>
            <w:vAlign w:val="center"/>
            <w:hideMark/>
          </w:tcPr>
          <w:p w14:paraId="0D975209"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3848EF5B" w14:textId="77777777" w:rsidTr="002D37A5">
        <w:trPr>
          <w:trHeight w:val="57"/>
        </w:trPr>
        <w:tc>
          <w:tcPr>
            <w:tcW w:w="851" w:type="dxa"/>
            <w:vMerge/>
            <w:vAlign w:val="center"/>
            <w:hideMark/>
          </w:tcPr>
          <w:p w14:paraId="185C386E" w14:textId="77777777" w:rsidR="00C65404" w:rsidRPr="00C65404" w:rsidRDefault="00C65404" w:rsidP="00C65404">
            <w:pPr>
              <w:jc w:val="left"/>
              <w:rPr>
                <w:sz w:val="26"/>
                <w:szCs w:val="26"/>
              </w:rPr>
            </w:pPr>
          </w:p>
        </w:tc>
        <w:tc>
          <w:tcPr>
            <w:tcW w:w="1984" w:type="dxa"/>
            <w:vMerge/>
            <w:hideMark/>
          </w:tcPr>
          <w:p w14:paraId="24ED8EB5" w14:textId="77777777" w:rsidR="00C65404" w:rsidRPr="00C65404" w:rsidRDefault="00C65404" w:rsidP="00C65404">
            <w:pPr>
              <w:jc w:val="left"/>
              <w:rPr>
                <w:sz w:val="26"/>
                <w:szCs w:val="26"/>
              </w:rPr>
            </w:pPr>
          </w:p>
        </w:tc>
        <w:tc>
          <w:tcPr>
            <w:tcW w:w="7537" w:type="dxa"/>
            <w:gridSpan w:val="3"/>
            <w:noWrap/>
            <w:vAlign w:val="center"/>
            <w:hideMark/>
          </w:tcPr>
          <w:p w14:paraId="48888451"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2CC80734" w14:textId="77777777" w:rsidTr="002D37A5">
        <w:trPr>
          <w:trHeight w:val="57"/>
        </w:trPr>
        <w:tc>
          <w:tcPr>
            <w:tcW w:w="851" w:type="dxa"/>
            <w:vMerge/>
            <w:vAlign w:val="center"/>
            <w:hideMark/>
          </w:tcPr>
          <w:p w14:paraId="611342A2" w14:textId="77777777" w:rsidR="00C65404" w:rsidRPr="00C65404" w:rsidRDefault="00C65404" w:rsidP="00C65404">
            <w:pPr>
              <w:jc w:val="left"/>
              <w:rPr>
                <w:sz w:val="26"/>
                <w:szCs w:val="26"/>
              </w:rPr>
            </w:pPr>
          </w:p>
        </w:tc>
        <w:tc>
          <w:tcPr>
            <w:tcW w:w="1984" w:type="dxa"/>
            <w:vMerge/>
            <w:hideMark/>
          </w:tcPr>
          <w:p w14:paraId="3AF0331E" w14:textId="77777777" w:rsidR="00C65404" w:rsidRPr="00C65404" w:rsidRDefault="00C65404" w:rsidP="00C65404">
            <w:pPr>
              <w:jc w:val="left"/>
              <w:rPr>
                <w:sz w:val="26"/>
                <w:szCs w:val="26"/>
              </w:rPr>
            </w:pPr>
          </w:p>
        </w:tc>
        <w:tc>
          <w:tcPr>
            <w:tcW w:w="7537" w:type="dxa"/>
            <w:gridSpan w:val="3"/>
            <w:noWrap/>
            <w:vAlign w:val="center"/>
            <w:hideMark/>
          </w:tcPr>
          <w:p w14:paraId="2BE5DFD0"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295725E3" w14:textId="77777777" w:rsidTr="002D37A5">
        <w:trPr>
          <w:trHeight w:val="57"/>
        </w:trPr>
        <w:tc>
          <w:tcPr>
            <w:tcW w:w="851" w:type="dxa"/>
            <w:vMerge/>
            <w:vAlign w:val="center"/>
            <w:hideMark/>
          </w:tcPr>
          <w:p w14:paraId="10C92B2A" w14:textId="77777777" w:rsidR="00C65404" w:rsidRPr="00C65404" w:rsidRDefault="00C65404" w:rsidP="00C65404">
            <w:pPr>
              <w:jc w:val="left"/>
              <w:rPr>
                <w:sz w:val="26"/>
                <w:szCs w:val="26"/>
              </w:rPr>
            </w:pPr>
          </w:p>
        </w:tc>
        <w:tc>
          <w:tcPr>
            <w:tcW w:w="1984" w:type="dxa"/>
            <w:vMerge/>
            <w:hideMark/>
          </w:tcPr>
          <w:p w14:paraId="1089927F" w14:textId="77777777" w:rsidR="00C65404" w:rsidRPr="00C65404" w:rsidRDefault="00C65404" w:rsidP="00C65404">
            <w:pPr>
              <w:jc w:val="left"/>
              <w:rPr>
                <w:sz w:val="26"/>
                <w:szCs w:val="26"/>
              </w:rPr>
            </w:pPr>
          </w:p>
        </w:tc>
        <w:tc>
          <w:tcPr>
            <w:tcW w:w="7537" w:type="dxa"/>
            <w:gridSpan w:val="3"/>
            <w:noWrap/>
            <w:vAlign w:val="center"/>
            <w:hideMark/>
          </w:tcPr>
          <w:p w14:paraId="08C5DA5F"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3DEF9870" w14:textId="77777777" w:rsidTr="002D37A5">
        <w:trPr>
          <w:trHeight w:val="57"/>
        </w:trPr>
        <w:tc>
          <w:tcPr>
            <w:tcW w:w="851" w:type="dxa"/>
            <w:noWrap/>
            <w:vAlign w:val="center"/>
            <w:hideMark/>
          </w:tcPr>
          <w:p w14:paraId="0F5531DC" w14:textId="77777777" w:rsidR="00C65404" w:rsidRPr="00C65404" w:rsidRDefault="00C65404" w:rsidP="00C65404">
            <w:pPr>
              <w:jc w:val="center"/>
              <w:rPr>
                <w:color w:val="0070C0"/>
                <w:sz w:val="26"/>
                <w:szCs w:val="26"/>
              </w:rPr>
            </w:pPr>
            <w:r w:rsidRPr="00C65404">
              <w:rPr>
                <w:color w:val="0070C0"/>
                <w:sz w:val="26"/>
                <w:szCs w:val="26"/>
              </w:rPr>
              <w:t>2</w:t>
            </w:r>
          </w:p>
        </w:tc>
        <w:tc>
          <w:tcPr>
            <w:tcW w:w="1984" w:type="dxa"/>
            <w:vAlign w:val="center"/>
            <w:hideMark/>
          </w:tcPr>
          <w:p w14:paraId="526687D5" w14:textId="77777777" w:rsidR="00C65404" w:rsidRPr="00C65404" w:rsidRDefault="00C65404" w:rsidP="00C65404">
            <w:pPr>
              <w:jc w:val="left"/>
              <w:rPr>
                <w:color w:val="0070C0"/>
                <w:sz w:val="26"/>
                <w:szCs w:val="26"/>
              </w:rPr>
            </w:pPr>
            <w:r w:rsidRPr="00C65404">
              <w:rPr>
                <w:color w:val="0070C0"/>
                <w:sz w:val="26"/>
                <w:szCs w:val="26"/>
              </w:rPr>
              <w:t>Tủ lưu trữ hồ sơ</w:t>
            </w:r>
          </w:p>
        </w:tc>
        <w:tc>
          <w:tcPr>
            <w:tcW w:w="7537" w:type="dxa"/>
            <w:gridSpan w:val="3"/>
            <w:noWrap/>
            <w:vAlign w:val="center"/>
            <w:hideMark/>
          </w:tcPr>
          <w:p w14:paraId="4275D816" w14:textId="77777777" w:rsidR="00C65404" w:rsidRPr="00C65404" w:rsidRDefault="00C65404" w:rsidP="00C65404">
            <w:pPr>
              <w:jc w:val="left"/>
              <w:rPr>
                <w:color w:val="0070C0"/>
                <w:sz w:val="26"/>
                <w:szCs w:val="26"/>
              </w:rPr>
            </w:pPr>
            <w:r w:rsidRPr="00C65404">
              <w:rPr>
                <w:color w:val="0070C0"/>
                <w:sz w:val="26"/>
                <w:szCs w:val="26"/>
              </w:rPr>
              <w:t xml:space="preserve">- Kích thước: (1200 x 400 x 1800) mm. </w:t>
            </w:r>
            <w:r w:rsidRPr="00C65404">
              <w:rPr>
                <w:sz w:val="26"/>
                <w:szCs w:val="26"/>
              </w:rPr>
              <w:t>(Ngang x Rộng x Cao).</w:t>
            </w:r>
            <w:r w:rsidRPr="00C65404">
              <w:rPr>
                <w:color w:val="0070C0"/>
                <w:sz w:val="26"/>
                <w:szCs w:val="26"/>
              </w:rPr>
              <w:br/>
              <w:t>- Hông tủ, nóc tủ, ngăn tủ, cửa tủ bằng gỗ cao su ghép dày 18mm, phủ keo PVC bóng 2 mặt, sơn phủ PU bóng.</w:t>
            </w:r>
            <w:r w:rsidRPr="00C65404">
              <w:rPr>
                <w:color w:val="0070C0"/>
                <w:sz w:val="26"/>
                <w:szCs w:val="26"/>
              </w:rPr>
              <w:br/>
            </w:r>
            <w:r w:rsidRPr="00C65404">
              <w:rPr>
                <w:color w:val="0070C0"/>
                <w:sz w:val="26"/>
                <w:szCs w:val="26"/>
              </w:rPr>
              <w:lastRenderedPageBreak/>
              <w:t>- Phần trên 2 cửa gỗ lồng kính trắng dày 5mm, có khóa và tay nắm, bên trong chia nhiều ngăn, mỗi bên tầng 3 khoảng.</w:t>
            </w:r>
            <w:r w:rsidRPr="00C65404">
              <w:rPr>
                <w:color w:val="0070C0"/>
                <w:sz w:val="26"/>
                <w:szCs w:val="26"/>
              </w:rPr>
              <w:br/>
              <w:t>- Phần dưới 2 cửa gỗ mở có khóa và tay nắm riêng.</w:t>
            </w:r>
            <w:r w:rsidRPr="00C65404">
              <w:rPr>
                <w:color w:val="0070C0"/>
                <w:sz w:val="26"/>
                <w:szCs w:val="26"/>
              </w:rPr>
              <w:br/>
              <w:t>- Hậu tủ và đáy học kéo bằng MDF dày 5mm.</w:t>
            </w:r>
            <w:r w:rsidRPr="00C65404">
              <w:rPr>
                <w:color w:val="0070C0"/>
                <w:sz w:val="26"/>
                <w:szCs w:val="26"/>
              </w:rPr>
              <w:br/>
              <w:t>- Liên kết, lắp ráp bằng pát, vít. Tiếp xúc với nền bằng đế nhựa.</w:t>
            </w:r>
          </w:p>
        </w:tc>
      </w:tr>
      <w:tr w:rsidR="00C65404" w:rsidRPr="00C65404" w14:paraId="59584A06" w14:textId="77777777" w:rsidTr="002D37A5">
        <w:trPr>
          <w:trHeight w:val="57"/>
        </w:trPr>
        <w:tc>
          <w:tcPr>
            <w:tcW w:w="851" w:type="dxa"/>
            <w:vMerge w:val="restart"/>
            <w:noWrap/>
            <w:vAlign w:val="center"/>
            <w:hideMark/>
          </w:tcPr>
          <w:p w14:paraId="2BB7CF5D"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459AF1FC" w14:textId="77777777" w:rsidR="00C65404" w:rsidRPr="00C65404" w:rsidRDefault="00C65404" w:rsidP="00C65404">
            <w:pPr>
              <w:jc w:val="left"/>
              <w:rPr>
                <w:sz w:val="26"/>
                <w:szCs w:val="26"/>
              </w:rPr>
            </w:pPr>
            <w:r w:rsidRPr="00C65404">
              <w:rPr>
                <w:sz w:val="26"/>
                <w:szCs w:val="26"/>
              </w:rPr>
              <w:t>Giá treo tranh</w:t>
            </w:r>
          </w:p>
        </w:tc>
        <w:tc>
          <w:tcPr>
            <w:tcW w:w="7537" w:type="dxa"/>
            <w:gridSpan w:val="3"/>
            <w:noWrap/>
            <w:vAlign w:val="center"/>
            <w:hideMark/>
          </w:tcPr>
          <w:p w14:paraId="64422A29" w14:textId="77777777" w:rsidR="00C65404" w:rsidRPr="00C65404" w:rsidRDefault="00C65404" w:rsidP="00C65404">
            <w:pPr>
              <w:jc w:val="left"/>
              <w:rPr>
                <w:sz w:val="26"/>
                <w:szCs w:val="26"/>
              </w:rPr>
            </w:pPr>
            <w:r w:rsidRPr="00C65404">
              <w:rPr>
                <w:sz w:val="26"/>
                <w:szCs w:val="26"/>
              </w:rPr>
              <w:t>- Kích thước (cao 1,2 x dài 1,5 x sâu 0,4) m.</w:t>
            </w:r>
          </w:p>
        </w:tc>
      </w:tr>
      <w:tr w:rsidR="00C65404" w:rsidRPr="00C65404" w14:paraId="5ED51DF0" w14:textId="77777777" w:rsidTr="002D37A5">
        <w:trPr>
          <w:trHeight w:val="57"/>
        </w:trPr>
        <w:tc>
          <w:tcPr>
            <w:tcW w:w="851" w:type="dxa"/>
            <w:vMerge/>
            <w:vAlign w:val="center"/>
            <w:hideMark/>
          </w:tcPr>
          <w:p w14:paraId="2B1CADEF" w14:textId="77777777" w:rsidR="00C65404" w:rsidRPr="00C65404" w:rsidRDefault="00C65404" w:rsidP="00C65404">
            <w:pPr>
              <w:jc w:val="left"/>
              <w:rPr>
                <w:sz w:val="26"/>
                <w:szCs w:val="26"/>
              </w:rPr>
            </w:pPr>
          </w:p>
        </w:tc>
        <w:tc>
          <w:tcPr>
            <w:tcW w:w="1984" w:type="dxa"/>
            <w:vMerge/>
            <w:vAlign w:val="center"/>
            <w:hideMark/>
          </w:tcPr>
          <w:p w14:paraId="064976EE" w14:textId="77777777" w:rsidR="00C65404" w:rsidRPr="00C65404" w:rsidRDefault="00C65404" w:rsidP="00C65404">
            <w:pPr>
              <w:jc w:val="left"/>
              <w:rPr>
                <w:sz w:val="26"/>
                <w:szCs w:val="26"/>
              </w:rPr>
            </w:pPr>
          </w:p>
        </w:tc>
        <w:tc>
          <w:tcPr>
            <w:tcW w:w="7537" w:type="dxa"/>
            <w:gridSpan w:val="3"/>
            <w:noWrap/>
            <w:vAlign w:val="center"/>
            <w:hideMark/>
          </w:tcPr>
          <w:p w14:paraId="4B64386A" w14:textId="77777777" w:rsidR="00C65404" w:rsidRPr="00C65404" w:rsidRDefault="00C65404" w:rsidP="00C65404">
            <w:pPr>
              <w:jc w:val="left"/>
              <w:rPr>
                <w:sz w:val="26"/>
                <w:szCs w:val="26"/>
              </w:rPr>
            </w:pPr>
            <w:r w:rsidRPr="00C65404">
              <w:rPr>
                <w:sz w:val="26"/>
                <w:szCs w:val="26"/>
              </w:rPr>
              <w:t>- Khung thép hộp mạ kẽm sơn tĩnh điện</w:t>
            </w:r>
          </w:p>
        </w:tc>
      </w:tr>
      <w:tr w:rsidR="00C65404" w:rsidRPr="00C65404" w14:paraId="27856997" w14:textId="77777777" w:rsidTr="002D37A5">
        <w:trPr>
          <w:trHeight w:val="57"/>
        </w:trPr>
        <w:tc>
          <w:tcPr>
            <w:tcW w:w="851" w:type="dxa"/>
            <w:vMerge w:val="restart"/>
            <w:noWrap/>
            <w:vAlign w:val="center"/>
            <w:hideMark/>
          </w:tcPr>
          <w:p w14:paraId="30EA5B74"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29C32DC2" w14:textId="77777777" w:rsidR="00C65404" w:rsidRPr="00C65404" w:rsidRDefault="00C65404" w:rsidP="00C65404">
            <w:pPr>
              <w:jc w:val="left"/>
              <w:rPr>
                <w:sz w:val="26"/>
                <w:szCs w:val="26"/>
              </w:rPr>
            </w:pPr>
            <w:r w:rsidRPr="00C65404">
              <w:rPr>
                <w:sz w:val="26"/>
                <w:szCs w:val="26"/>
              </w:rPr>
              <w:t>Máy in</w:t>
            </w:r>
          </w:p>
        </w:tc>
        <w:tc>
          <w:tcPr>
            <w:tcW w:w="7537" w:type="dxa"/>
            <w:gridSpan w:val="3"/>
            <w:noWrap/>
            <w:vAlign w:val="center"/>
            <w:hideMark/>
          </w:tcPr>
          <w:p w14:paraId="3FBF434B" w14:textId="6A74F07F" w:rsidR="00C65404" w:rsidRPr="0091157F" w:rsidRDefault="00C65404" w:rsidP="0091157F">
            <w:pPr>
              <w:jc w:val="left"/>
              <w:rPr>
                <w:color w:val="0070C0"/>
                <w:sz w:val="26"/>
                <w:szCs w:val="26"/>
              </w:rPr>
            </w:pPr>
            <w:r w:rsidRPr="0091157F">
              <w:rPr>
                <w:color w:val="0070C0"/>
                <w:sz w:val="26"/>
                <w:szCs w:val="26"/>
              </w:rPr>
              <w:t>Khổ giấy: A4, A5</w:t>
            </w:r>
          </w:p>
        </w:tc>
      </w:tr>
      <w:tr w:rsidR="00C65404" w:rsidRPr="00C65404" w14:paraId="639B8E84" w14:textId="77777777" w:rsidTr="002D37A5">
        <w:trPr>
          <w:trHeight w:val="57"/>
        </w:trPr>
        <w:tc>
          <w:tcPr>
            <w:tcW w:w="851" w:type="dxa"/>
            <w:vMerge/>
            <w:vAlign w:val="center"/>
            <w:hideMark/>
          </w:tcPr>
          <w:p w14:paraId="44309B6C" w14:textId="77777777" w:rsidR="00C65404" w:rsidRPr="00C65404" w:rsidRDefault="00C65404" w:rsidP="00C65404">
            <w:pPr>
              <w:jc w:val="left"/>
              <w:rPr>
                <w:sz w:val="26"/>
                <w:szCs w:val="26"/>
              </w:rPr>
            </w:pPr>
          </w:p>
        </w:tc>
        <w:tc>
          <w:tcPr>
            <w:tcW w:w="1984" w:type="dxa"/>
            <w:vMerge/>
            <w:vAlign w:val="center"/>
            <w:hideMark/>
          </w:tcPr>
          <w:p w14:paraId="17C768B6" w14:textId="77777777" w:rsidR="00C65404" w:rsidRPr="00C65404" w:rsidRDefault="00C65404" w:rsidP="00C65404">
            <w:pPr>
              <w:jc w:val="left"/>
              <w:rPr>
                <w:sz w:val="26"/>
                <w:szCs w:val="26"/>
              </w:rPr>
            </w:pPr>
          </w:p>
        </w:tc>
        <w:tc>
          <w:tcPr>
            <w:tcW w:w="7537" w:type="dxa"/>
            <w:gridSpan w:val="3"/>
            <w:noWrap/>
            <w:vAlign w:val="center"/>
            <w:hideMark/>
          </w:tcPr>
          <w:p w14:paraId="5808C5DD" w14:textId="13D7BF99" w:rsidR="00C65404" w:rsidRPr="0091157F" w:rsidRDefault="00C65404" w:rsidP="0091157F">
            <w:pPr>
              <w:jc w:val="left"/>
              <w:rPr>
                <w:color w:val="0070C0"/>
                <w:sz w:val="26"/>
                <w:szCs w:val="26"/>
              </w:rPr>
            </w:pPr>
            <w:r w:rsidRPr="0091157F">
              <w:rPr>
                <w:color w:val="0070C0"/>
                <w:sz w:val="26"/>
                <w:szCs w:val="26"/>
              </w:rPr>
              <w:t xml:space="preserve">Tốc độ in:  </w:t>
            </w:r>
            <w:r w:rsidR="0091157F" w:rsidRPr="0091157F">
              <w:rPr>
                <w:color w:val="0070C0"/>
                <w:sz w:val="26"/>
                <w:szCs w:val="26"/>
              </w:rPr>
              <w:t>Tối thiểu</w:t>
            </w:r>
            <w:r w:rsidRPr="0091157F">
              <w:rPr>
                <w:color w:val="0070C0"/>
                <w:sz w:val="26"/>
                <w:szCs w:val="26"/>
              </w:rPr>
              <w:t xml:space="preserve"> 30 trang trong 1 phút</w:t>
            </w:r>
          </w:p>
        </w:tc>
      </w:tr>
      <w:tr w:rsidR="00C65404" w:rsidRPr="00C65404" w14:paraId="17B7B465" w14:textId="77777777" w:rsidTr="002D37A5">
        <w:trPr>
          <w:trHeight w:val="57"/>
        </w:trPr>
        <w:tc>
          <w:tcPr>
            <w:tcW w:w="851" w:type="dxa"/>
            <w:vMerge/>
            <w:vAlign w:val="center"/>
            <w:hideMark/>
          </w:tcPr>
          <w:p w14:paraId="61B758FC" w14:textId="77777777" w:rsidR="00C65404" w:rsidRPr="00C65404" w:rsidRDefault="00C65404" w:rsidP="00C65404">
            <w:pPr>
              <w:jc w:val="left"/>
              <w:rPr>
                <w:sz w:val="26"/>
                <w:szCs w:val="26"/>
              </w:rPr>
            </w:pPr>
          </w:p>
        </w:tc>
        <w:tc>
          <w:tcPr>
            <w:tcW w:w="1984" w:type="dxa"/>
            <w:vMerge/>
            <w:vAlign w:val="center"/>
            <w:hideMark/>
          </w:tcPr>
          <w:p w14:paraId="51DD9F20" w14:textId="77777777" w:rsidR="00C65404" w:rsidRPr="00C65404" w:rsidRDefault="00C65404" w:rsidP="00C65404">
            <w:pPr>
              <w:jc w:val="left"/>
              <w:rPr>
                <w:sz w:val="26"/>
                <w:szCs w:val="26"/>
              </w:rPr>
            </w:pPr>
          </w:p>
        </w:tc>
        <w:tc>
          <w:tcPr>
            <w:tcW w:w="7537" w:type="dxa"/>
            <w:gridSpan w:val="3"/>
            <w:noWrap/>
            <w:vAlign w:val="center"/>
            <w:hideMark/>
          </w:tcPr>
          <w:p w14:paraId="3E2E77D3" w14:textId="77777777" w:rsidR="00C65404" w:rsidRPr="0091157F" w:rsidRDefault="00C65404" w:rsidP="00C65404">
            <w:pPr>
              <w:jc w:val="left"/>
              <w:rPr>
                <w:color w:val="0070C0"/>
                <w:sz w:val="26"/>
                <w:szCs w:val="26"/>
              </w:rPr>
            </w:pPr>
            <w:r w:rsidRPr="0091157F">
              <w:rPr>
                <w:color w:val="0070C0"/>
                <w:sz w:val="26"/>
                <w:szCs w:val="26"/>
              </w:rPr>
              <w:t>Độ phân giải:  600x600 dpi, độ phân giải mở rộng 2,400x600 dpi.</w:t>
            </w:r>
          </w:p>
        </w:tc>
      </w:tr>
      <w:tr w:rsidR="00C65404" w:rsidRPr="00C65404" w14:paraId="34D282DD" w14:textId="77777777" w:rsidTr="002D37A5">
        <w:trPr>
          <w:trHeight w:val="57"/>
        </w:trPr>
        <w:tc>
          <w:tcPr>
            <w:tcW w:w="851" w:type="dxa"/>
            <w:vMerge/>
            <w:vAlign w:val="center"/>
            <w:hideMark/>
          </w:tcPr>
          <w:p w14:paraId="7D9038E4" w14:textId="77777777" w:rsidR="00C65404" w:rsidRPr="00C65404" w:rsidRDefault="00C65404" w:rsidP="00C65404">
            <w:pPr>
              <w:jc w:val="left"/>
              <w:rPr>
                <w:sz w:val="26"/>
                <w:szCs w:val="26"/>
              </w:rPr>
            </w:pPr>
          </w:p>
        </w:tc>
        <w:tc>
          <w:tcPr>
            <w:tcW w:w="1984" w:type="dxa"/>
            <w:vMerge/>
            <w:vAlign w:val="center"/>
            <w:hideMark/>
          </w:tcPr>
          <w:p w14:paraId="20E3777E" w14:textId="77777777" w:rsidR="00C65404" w:rsidRPr="00C65404" w:rsidRDefault="00C65404" w:rsidP="00C65404">
            <w:pPr>
              <w:jc w:val="left"/>
              <w:rPr>
                <w:sz w:val="26"/>
                <w:szCs w:val="26"/>
              </w:rPr>
            </w:pPr>
          </w:p>
        </w:tc>
        <w:tc>
          <w:tcPr>
            <w:tcW w:w="7537" w:type="dxa"/>
            <w:gridSpan w:val="3"/>
            <w:noWrap/>
            <w:vAlign w:val="center"/>
            <w:hideMark/>
          </w:tcPr>
          <w:p w14:paraId="516BEF92" w14:textId="1374239A" w:rsidR="00C65404" w:rsidRPr="0091157F" w:rsidRDefault="00C65404" w:rsidP="00C65404">
            <w:pPr>
              <w:jc w:val="left"/>
              <w:rPr>
                <w:color w:val="0070C0"/>
                <w:sz w:val="26"/>
                <w:szCs w:val="26"/>
              </w:rPr>
            </w:pPr>
            <w:r w:rsidRPr="0091157F">
              <w:rPr>
                <w:color w:val="0070C0"/>
                <w:sz w:val="26"/>
                <w:szCs w:val="26"/>
              </w:rPr>
              <w:t xml:space="preserve">Bộ nhớ trong:  </w:t>
            </w:r>
            <w:r w:rsidR="0091157F" w:rsidRPr="0091157F">
              <w:rPr>
                <w:color w:val="0070C0"/>
                <w:sz w:val="26"/>
                <w:szCs w:val="26"/>
              </w:rPr>
              <w:t xml:space="preserve">Tối thiểu </w:t>
            </w:r>
            <w:r w:rsidRPr="0091157F">
              <w:rPr>
                <w:color w:val="0070C0"/>
                <w:sz w:val="26"/>
                <w:szCs w:val="26"/>
              </w:rPr>
              <w:t>32MB</w:t>
            </w:r>
          </w:p>
        </w:tc>
      </w:tr>
      <w:tr w:rsidR="00C65404" w:rsidRPr="00C65404" w14:paraId="6D93FF25" w14:textId="77777777" w:rsidTr="002D37A5">
        <w:trPr>
          <w:trHeight w:val="57"/>
        </w:trPr>
        <w:tc>
          <w:tcPr>
            <w:tcW w:w="851" w:type="dxa"/>
            <w:vMerge/>
            <w:vAlign w:val="center"/>
            <w:hideMark/>
          </w:tcPr>
          <w:p w14:paraId="0AF3356D" w14:textId="77777777" w:rsidR="00C65404" w:rsidRPr="00C65404" w:rsidRDefault="00C65404" w:rsidP="00C65404">
            <w:pPr>
              <w:jc w:val="left"/>
              <w:rPr>
                <w:sz w:val="26"/>
                <w:szCs w:val="26"/>
              </w:rPr>
            </w:pPr>
          </w:p>
        </w:tc>
        <w:tc>
          <w:tcPr>
            <w:tcW w:w="1984" w:type="dxa"/>
            <w:vMerge/>
            <w:vAlign w:val="center"/>
            <w:hideMark/>
          </w:tcPr>
          <w:p w14:paraId="2F55419C" w14:textId="77777777" w:rsidR="00C65404" w:rsidRPr="00C65404" w:rsidRDefault="00C65404" w:rsidP="00C65404">
            <w:pPr>
              <w:jc w:val="left"/>
              <w:rPr>
                <w:sz w:val="26"/>
                <w:szCs w:val="26"/>
              </w:rPr>
            </w:pPr>
          </w:p>
        </w:tc>
        <w:tc>
          <w:tcPr>
            <w:tcW w:w="7537" w:type="dxa"/>
            <w:gridSpan w:val="3"/>
            <w:noWrap/>
            <w:vAlign w:val="center"/>
            <w:hideMark/>
          </w:tcPr>
          <w:p w14:paraId="74C2BB2F" w14:textId="77777777" w:rsidR="00C65404" w:rsidRPr="0091157F" w:rsidRDefault="00C65404" w:rsidP="00C65404">
            <w:pPr>
              <w:jc w:val="left"/>
              <w:rPr>
                <w:color w:val="0070C0"/>
                <w:sz w:val="26"/>
                <w:szCs w:val="26"/>
              </w:rPr>
            </w:pPr>
            <w:r w:rsidRPr="0091157F">
              <w:rPr>
                <w:color w:val="0070C0"/>
                <w:sz w:val="26"/>
                <w:szCs w:val="26"/>
              </w:rPr>
              <w:t>In mạng 2 mặt tự động</w:t>
            </w:r>
          </w:p>
        </w:tc>
      </w:tr>
      <w:tr w:rsidR="00C65404" w:rsidRPr="00C65404" w14:paraId="7C68CA96" w14:textId="77777777" w:rsidTr="002D37A5">
        <w:trPr>
          <w:trHeight w:val="57"/>
        </w:trPr>
        <w:tc>
          <w:tcPr>
            <w:tcW w:w="851" w:type="dxa"/>
            <w:vMerge/>
            <w:vAlign w:val="center"/>
            <w:hideMark/>
          </w:tcPr>
          <w:p w14:paraId="61B01F0F" w14:textId="77777777" w:rsidR="00C65404" w:rsidRPr="00C65404" w:rsidRDefault="00C65404" w:rsidP="00C65404">
            <w:pPr>
              <w:jc w:val="left"/>
              <w:rPr>
                <w:sz w:val="26"/>
                <w:szCs w:val="26"/>
              </w:rPr>
            </w:pPr>
          </w:p>
        </w:tc>
        <w:tc>
          <w:tcPr>
            <w:tcW w:w="1984" w:type="dxa"/>
            <w:vMerge/>
            <w:vAlign w:val="center"/>
            <w:hideMark/>
          </w:tcPr>
          <w:p w14:paraId="3CA45C97" w14:textId="77777777" w:rsidR="00C65404" w:rsidRPr="00C65404" w:rsidRDefault="00C65404" w:rsidP="00C65404">
            <w:pPr>
              <w:jc w:val="left"/>
              <w:rPr>
                <w:sz w:val="26"/>
                <w:szCs w:val="26"/>
              </w:rPr>
            </w:pPr>
          </w:p>
        </w:tc>
        <w:tc>
          <w:tcPr>
            <w:tcW w:w="7537" w:type="dxa"/>
            <w:gridSpan w:val="3"/>
            <w:noWrap/>
            <w:vAlign w:val="center"/>
            <w:hideMark/>
          </w:tcPr>
          <w:p w14:paraId="0880D40B" w14:textId="77777777" w:rsidR="00C65404" w:rsidRPr="0091157F" w:rsidRDefault="00C65404" w:rsidP="00C65404">
            <w:pPr>
              <w:jc w:val="left"/>
              <w:rPr>
                <w:color w:val="0070C0"/>
                <w:sz w:val="26"/>
                <w:szCs w:val="26"/>
              </w:rPr>
            </w:pPr>
            <w:r w:rsidRPr="0091157F">
              <w:rPr>
                <w:color w:val="0070C0"/>
                <w:sz w:val="26"/>
                <w:szCs w:val="26"/>
              </w:rPr>
              <w:t>Khay giấy chuẩn:</w:t>
            </w:r>
          </w:p>
          <w:p w14:paraId="51534C8A" w14:textId="77777777" w:rsidR="00C65404" w:rsidRPr="0091157F" w:rsidRDefault="00C65404" w:rsidP="00C65404">
            <w:pPr>
              <w:jc w:val="left"/>
              <w:rPr>
                <w:color w:val="0070C0"/>
                <w:sz w:val="26"/>
                <w:szCs w:val="26"/>
              </w:rPr>
            </w:pPr>
            <w:r w:rsidRPr="0091157F">
              <w:rPr>
                <w:color w:val="0070C0"/>
                <w:sz w:val="26"/>
                <w:szCs w:val="26"/>
              </w:rPr>
              <w:t xml:space="preserve">•Khay giấy vào: ≥ 250 tờ </w:t>
            </w:r>
          </w:p>
          <w:p w14:paraId="03AC19DC" w14:textId="77777777" w:rsidR="00C65404" w:rsidRPr="0091157F" w:rsidRDefault="00C65404" w:rsidP="00C65404">
            <w:pPr>
              <w:jc w:val="left"/>
              <w:rPr>
                <w:color w:val="0070C0"/>
                <w:sz w:val="26"/>
                <w:szCs w:val="26"/>
              </w:rPr>
            </w:pPr>
            <w:r w:rsidRPr="0091157F">
              <w:rPr>
                <w:color w:val="0070C0"/>
                <w:sz w:val="26"/>
                <w:szCs w:val="26"/>
              </w:rPr>
              <w:t>•Khay ra: ≥ 100 tờ</w:t>
            </w:r>
          </w:p>
        </w:tc>
      </w:tr>
      <w:tr w:rsidR="00C65404" w:rsidRPr="00C65404" w14:paraId="0901AA17" w14:textId="77777777" w:rsidTr="002D37A5">
        <w:trPr>
          <w:trHeight w:val="57"/>
        </w:trPr>
        <w:tc>
          <w:tcPr>
            <w:tcW w:w="851" w:type="dxa"/>
            <w:vMerge/>
            <w:vAlign w:val="center"/>
            <w:hideMark/>
          </w:tcPr>
          <w:p w14:paraId="5B30C923" w14:textId="77777777" w:rsidR="00C65404" w:rsidRPr="00C65404" w:rsidRDefault="00C65404" w:rsidP="00C65404">
            <w:pPr>
              <w:jc w:val="left"/>
              <w:rPr>
                <w:sz w:val="26"/>
                <w:szCs w:val="26"/>
              </w:rPr>
            </w:pPr>
          </w:p>
        </w:tc>
        <w:tc>
          <w:tcPr>
            <w:tcW w:w="1984" w:type="dxa"/>
            <w:vMerge/>
            <w:vAlign w:val="center"/>
            <w:hideMark/>
          </w:tcPr>
          <w:p w14:paraId="79A12C3D" w14:textId="77777777" w:rsidR="00C65404" w:rsidRPr="00C65404" w:rsidRDefault="00C65404" w:rsidP="00C65404">
            <w:pPr>
              <w:jc w:val="left"/>
              <w:rPr>
                <w:sz w:val="26"/>
                <w:szCs w:val="26"/>
              </w:rPr>
            </w:pPr>
          </w:p>
        </w:tc>
        <w:tc>
          <w:tcPr>
            <w:tcW w:w="7537" w:type="dxa"/>
            <w:gridSpan w:val="3"/>
            <w:noWrap/>
            <w:vAlign w:val="center"/>
            <w:hideMark/>
          </w:tcPr>
          <w:p w14:paraId="372B08E9" w14:textId="77777777" w:rsidR="00C65404" w:rsidRPr="0091157F" w:rsidRDefault="00C65404" w:rsidP="00C65404">
            <w:pPr>
              <w:jc w:val="left"/>
              <w:rPr>
                <w:color w:val="0070C0"/>
                <w:sz w:val="26"/>
                <w:szCs w:val="26"/>
              </w:rPr>
            </w:pPr>
            <w:r w:rsidRPr="0091157F">
              <w:rPr>
                <w:color w:val="0070C0"/>
                <w:sz w:val="26"/>
                <w:szCs w:val="26"/>
              </w:rPr>
              <w:t>Giao thức: USB tốc độ cao 2.0</w:t>
            </w:r>
          </w:p>
        </w:tc>
      </w:tr>
      <w:tr w:rsidR="00C65404" w:rsidRPr="00C65404" w14:paraId="407D1820" w14:textId="77777777" w:rsidTr="002D37A5">
        <w:trPr>
          <w:trHeight w:val="57"/>
        </w:trPr>
        <w:tc>
          <w:tcPr>
            <w:tcW w:w="851" w:type="dxa"/>
            <w:vMerge/>
            <w:vAlign w:val="center"/>
            <w:hideMark/>
          </w:tcPr>
          <w:p w14:paraId="1FE6E6DC" w14:textId="77777777" w:rsidR="00C65404" w:rsidRPr="00C65404" w:rsidRDefault="00C65404" w:rsidP="00C65404">
            <w:pPr>
              <w:jc w:val="left"/>
              <w:rPr>
                <w:sz w:val="26"/>
                <w:szCs w:val="26"/>
              </w:rPr>
            </w:pPr>
          </w:p>
        </w:tc>
        <w:tc>
          <w:tcPr>
            <w:tcW w:w="1984" w:type="dxa"/>
            <w:vMerge/>
            <w:vAlign w:val="center"/>
            <w:hideMark/>
          </w:tcPr>
          <w:p w14:paraId="783349BB" w14:textId="77777777" w:rsidR="00C65404" w:rsidRPr="00C65404" w:rsidRDefault="00C65404" w:rsidP="00C65404">
            <w:pPr>
              <w:jc w:val="left"/>
              <w:rPr>
                <w:sz w:val="26"/>
                <w:szCs w:val="26"/>
              </w:rPr>
            </w:pPr>
          </w:p>
        </w:tc>
        <w:tc>
          <w:tcPr>
            <w:tcW w:w="7537" w:type="dxa"/>
            <w:gridSpan w:val="3"/>
            <w:noWrap/>
            <w:vAlign w:val="center"/>
            <w:hideMark/>
          </w:tcPr>
          <w:p w14:paraId="62A07388" w14:textId="77777777" w:rsidR="00C65404" w:rsidRPr="0091157F" w:rsidRDefault="00C65404" w:rsidP="00C65404">
            <w:pPr>
              <w:jc w:val="left"/>
              <w:rPr>
                <w:color w:val="0070C0"/>
                <w:sz w:val="26"/>
                <w:szCs w:val="26"/>
              </w:rPr>
            </w:pPr>
            <w:r w:rsidRPr="0091157F">
              <w:rPr>
                <w:color w:val="0070C0"/>
                <w:sz w:val="26"/>
                <w:szCs w:val="26"/>
              </w:rPr>
              <w:t>Kết nối mạng: 10Base-T/100Base-TX.</w:t>
            </w:r>
          </w:p>
        </w:tc>
      </w:tr>
      <w:tr w:rsidR="00C65404" w:rsidRPr="00C65404" w14:paraId="712024E0" w14:textId="77777777" w:rsidTr="002D37A5">
        <w:trPr>
          <w:trHeight w:val="57"/>
        </w:trPr>
        <w:tc>
          <w:tcPr>
            <w:tcW w:w="851" w:type="dxa"/>
            <w:vMerge/>
            <w:vAlign w:val="center"/>
            <w:hideMark/>
          </w:tcPr>
          <w:p w14:paraId="1A1356CC" w14:textId="77777777" w:rsidR="00C65404" w:rsidRPr="00C65404" w:rsidRDefault="00C65404" w:rsidP="00C65404">
            <w:pPr>
              <w:jc w:val="left"/>
              <w:rPr>
                <w:sz w:val="26"/>
                <w:szCs w:val="26"/>
              </w:rPr>
            </w:pPr>
          </w:p>
        </w:tc>
        <w:tc>
          <w:tcPr>
            <w:tcW w:w="1984" w:type="dxa"/>
            <w:vMerge/>
            <w:vAlign w:val="center"/>
            <w:hideMark/>
          </w:tcPr>
          <w:p w14:paraId="72F59B69" w14:textId="77777777" w:rsidR="00C65404" w:rsidRPr="00C65404" w:rsidRDefault="00C65404" w:rsidP="00C65404">
            <w:pPr>
              <w:jc w:val="left"/>
              <w:rPr>
                <w:sz w:val="26"/>
                <w:szCs w:val="26"/>
              </w:rPr>
            </w:pPr>
          </w:p>
        </w:tc>
        <w:tc>
          <w:tcPr>
            <w:tcW w:w="7537" w:type="dxa"/>
            <w:gridSpan w:val="3"/>
            <w:noWrap/>
            <w:vAlign w:val="center"/>
            <w:hideMark/>
          </w:tcPr>
          <w:p w14:paraId="5357FA0A" w14:textId="77777777" w:rsidR="00C65404" w:rsidRPr="0091157F" w:rsidRDefault="00C65404" w:rsidP="00C65404">
            <w:pPr>
              <w:jc w:val="left"/>
              <w:rPr>
                <w:color w:val="0070C0"/>
                <w:sz w:val="26"/>
                <w:szCs w:val="26"/>
              </w:rPr>
            </w:pPr>
            <w:r w:rsidRPr="0091157F">
              <w:rPr>
                <w:color w:val="0070C0"/>
                <w:sz w:val="26"/>
                <w:szCs w:val="26"/>
              </w:rPr>
              <w:t>Ngôn ngữ in: PCL6 hoặc tương đương.</w:t>
            </w:r>
          </w:p>
        </w:tc>
      </w:tr>
      <w:tr w:rsidR="00C65404" w:rsidRPr="00C65404" w14:paraId="05FB26AB" w14:textId="77777777" w:rsidTr="002D37A5">
        <w:trPr>
          <w:trHeight w:val="57"/>
        </w:trPr>
        <w:tc>
          <w:tcPr>
            <w:tcW w:w="851" w:type="dxa"/>
            <w:vMerge/>
            <w:vAlign w:val="center"/>
            <w:hideMark/>
          </w:tcPr>
          <w:p w14:paraId="79339E02" w14:textId="77777777" w:rsidR="00C65404" w:rsidRPr="00C65404" w:rsidRDefault="00C65404" w:rsidP="00C65404">
            <w:pPr>
              <w:jc w:val="left"/>
              <w:rPr>
                <w:sz w:val="26"/>
                <w:szCs w:val="26"/>
              </w:rPr>
            </w:pPr>
          </w:p>
        </w:tc>
        <w:tc>
          <w:tcPr>
            <w:tcW w:w="1984" w:type="dxa"/>
            <w:vMerge/>
            <w:vAlign w:val="center"/>
            <w:hideMark/>
          </w:tcPr>
          <w:p w14:paraId="4C419DA6" w14:textId="77777777" w:rsidR="00C65404" w:rsidRPr="00C65404" w:rsidRDefault="00C65404" w:rsidP="00C65404">
            <w:pPr>
              <w:jc w:val="left"/>
              <w:rPr>
                <w:sz w:val="26"/>
                <w:szCs w:val="26"/>
              </w:rPr>
            </w:pPr>
          </w:p>
        </w:tc>
        <w:tc>
          <w:tcPr>
            <w:tcW w:w="7537" w:type="dxa"/>
            <w:gridSpan w:val="3"/>
            <w:noWrap/>
            <w:vAlign w:val="center"/>
            <w:hideMark/>
          </w:tcPr>
          <w:p w14:paraId="0C49CAF1" w14:textId="3F35F13A" w:rsidR="00C65404" w:rsidRPr="0091157F" w:rsidRDefault="00C65404" w:rsidP="0091157F">
            <w:pPr>
              <w:jc w:val="left"/>
              <w:rPr>
                <w:color w:val="0070C0"/>
                <w:sz w:val="26"/>
                <w:szCs w:val="26"/>
              </w:rPr>
            </w:pPr>
            <w:r w:rsidRPr="0091157F">
              <w:rPr>
                <w:color w:val="0070C0"/>
                <w:sz w:val="26"/>
                <w:szCs w:val="26"/>
              </w:rPr>
              <w:t xml:space="preserve">Sử dụng hộp mực có năng suất in </w:t>
            </w:r>
            <w:r w:rsidR="0091157F" w:rsidRPr="0091157F">
              <w:rPr>
                <w:color w:val="0070C0"/>
                <w:sz w:val="26"/>
                <w:szCs w:val="26"/>
              </w:rPr>
              <w:t>tối thiểu</w:t>
            </w:r>
            <w:r w:rsidRPr="0091157F">
              <w:rPr>
                <w:color w:val="0070C0"/>
                <w:sz w:val="26"/>
                <w:szCs w:val="26"/>
              </w:rPr>
              <w:t xml:space="preserve"> 2.600 trang</w:t>
            </w:r>
          </w:p>
        </w:tc>
      </w:tr>
      <w:tr w:rsidR="00C65404" w:rsidRPr="00C65404" w14:paraId="5AA5F887" w14:textId="77777777" w:rsidTr="002D37A5">
        <w:trPr>
          <w:trHeight w:val="57"/>
        </w:trPr>
        <w:tc>
          <w:tcPr>
            <w:tcW w:w="851" w:type="dxa"/>
            <w:vMerge w:val="restart"/>
            <w:noWrap/>
            <w:vAlign w:val="center"/>
            <w:hideMark/>
          </w:tcPr>
          <w:p w14:paraId="0F071A8F"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1E92886A"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tcPr>
          <w:p w14:paraId="76880147"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0D3B4798" w14:textId="77777777" w:rsidTr="002D37A5">
        <w:trPr>
          <w:trHeight w:val="57"/>
        </w:trPr>
        <w:tc>
          <w:tcPr>
            <w:tcW w:w="851" w:type="dxa"/>
            <w:vMerge/>
            <w:noWrap/>
            <w:vAlign w:val="center"/>
          </w:tcPr>
          <w:p w14:paraId="2C3C3713" w14:textId="77777777" w:rsidR="00C65404" w:rsidRPr="00C65404" w:rsidRDefault="00C65404" w:rsidP="00C65404">
            <w:pPr>
              <w:jc w:val="center"/>
              <w:rPr>
                <w:sz w:val="26"/>
                <w:szCs w:val="26"/>
              </w:rPr>
            </w:pPr>
          </w:p>
        </w:tc>
        <w:tc>
          <w:tcPr>
            <w:tcW w:w="1984" w:type="dxa"/>
            <w:vMerge/>
            <w:vAlign w:val="center"/>
          </w:tcPr>
          <w:p w14:paraId="1D199A30" w14:textId="77777777" w:rsidR="00C65404" w:rsidRPr="00C65404" w:rsidRDefault="00C65404" w:rsidP="00C65404">
            <w:pPr>
              <w:jc w:val="left"/>
              <w:rPr>
                <w:sz w:val="26"/>
                <w:szCs w:val="26"/>
              </w:rPr>
            </w:pPr>
          </w:p>
        </w:tc>
        <w:tc>
          <w:tcPr>
            <w:tcW w:w="7537" w:type="dxa"/>
            <w:gridSpan w:val="3"/>
            <w:vAlign w:val="center"/>
          </w:tcPr>
          <w:p w14:paraId="7A3CE572"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6FADC30F" w14:textId="77777777" w:rsidTr="002D37A5">
        <w:trPr>
          <w:trHeight w:val="57"/>
        </w:trPr>
        <w:tc>
          <w:tcPr>
            <w:tcW w:w="851" w:type="dxa"/>
            <w:vMerge/>
            <w:vAlign w:val="center"/>
            <w:hideMark/>
          </w:tcPr>
          <w:p w14:paraId="36364B64" w14:textId="77777777" w:rsidR="00C65404" w:rsidRPr="00C65404" w:rsidRDefault="00C65404" w:rsidP="00C65404">
            <w:pPr>
              <w:jc w:val="left"/>
              <w:rPr>
                <w:sz w:val="26"/>
                <w:szCs w:val="26"/>
              </w:rPr>
            </w:pPr>
          </w:p>
        </w:tc>
        <w:tc>
          <w:tcPr>
            <w:tcW w:w="1984" w:type="dxa"/>
            <w:vMerge/>
            <w:vAlign w:val="center"/>
            <w:hideMark/>
          </w:tcPr>
          <w:p w14:paraId="5BF70581" w14:textId="77777777" w:rsidR="00C65404" w:rsidRPr="00C65404" w:rsidRDefault="00C65404" w:rsidP="00C65404">
            <w:pPr>
              <w:jc w:val="left"/>
              <w:rPr>
                <w:sz w:val="26"/>
                <w:szCs w:val="26"/>
              </w:rPr>
            </w:pPr>
          </w:p>
        </w:tc>
        <w:tc>
          <w:tcPr>
            <w:tcW w:w="7537" w:type="dxa"/>
            <w:gridSpan w:val="3"/>
            <w:noWrap/>
            <w:vAlign w:val="center"/>
          </w:tcPr>
          <w:p w14:paraId="2E9B1F53"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100D777D"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3200B5A8" w14:textId="77777777" w:rsidTr="002D37A5">
        <w:trPr>
          <w:trHeight w:val="57"/>
        </w:trPr>
        <w:tc>
          <w:tcPr>
            <w:tcW w:w="851" w:type="dxa"/>
            <w:vMerge/>
            <w:vAlign w:val="center"/>
            <w:hideMark/>
          </w:tcPr>
          <w:p w14:paraId="78210FAE" w14:textId="77777777" w:rsidR="00C65404" w:rsidRPr="00C65404" w:rsidRDefault="00C65404" w:rsidP="00C65404">
            <w:pPr>
              <w:jc w:val="left"/>
              <w:rPr>
                <w:sz w:val="26"/>
                <w:szCs w:val="26"/>
              </w:rPr>
            </w:pPr>
          </w:p>
        </w:tc>
        <w:tc>
          <w:tcPr>
            <w:tcW w:w="1984" w:type="dxa"/>
            <w:vMerge/>
            <w:vAlign w:val="center"/>
            <w:hideMark/>
          </w:tcPr>
          <w:p w14:paraId="27638285" w14:textId="77777777" w:rsidR="00C65404" w:rsidRPr="00C65404" w:rsidRDefault="00C65404" w:rsidP="00C65404">
            <w:pPr>
              <w:jc w:val="left"/>
              <w:rPr>
                <w:sz w:val="26"/>
                <w:szCs w:val="26"/>
              </w:rPr>
            </w:pPr>
          </w:p>
        </w:tc>
        <w:tc>
          <w:tcPr>
            <w:tcW w:w="7537" w:type="dxa"/>
            <w:gridSpan w:val="3"/>
            <w:vAlign w:val="center"/>
          </w:tcPr>
          <w:p w14:paraId="2F92E8FB"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7702838B" w14:textId="77777777" w:rsidTr="002D37A5">
        <w:trPr>
          <w:trHeight w:val="57"/>
        </w:trPr>
        <w:tc>
          <w:tcPr>
            <w:tcW w:w="851" w:type="dxa"/>
            <w:vMerge/>
            <w:vAlign w:val="center"/>
            <w:hideMark/>
          </w:tcPr>
          <w:p w14:paraId="6045CB04" w14:textId="77777777" w:rsidR="00C65404" w:rsidRPr="00C65404" w:rsidRDefault="00C65404" w:rsidP="00C65404">
            <w:pPr>
              <w:jc w:val="left"/>
              <w:rPr>
                <w:sz w:val="26"/>
                <w:szCs w:val="26"/>
              </w:rPr>
            </w:pPr>
          </w:p>
        </w:tc>
        <w:tc>
          <w:tcPr>
            <w:tcW w:w="1984" w:type="dxa"/>
            <w:vMerge/>
            <w:vAlign w:val="center"/>
            <w:hideMark/>
          </w:tcPr>
          <w:p w14:paraId="708A4240" w14:textId="77777777" w:rsidR="00C65404" w:rsidRPr="00C65404" w:rsidRDefault="00C65404" w:rsidP="00C65404">
            <w:pPr>
              <w:jc w:val="left"/>
              <w:rPr>
                <w:sz w:val="26"/>
                <w:szCs w:val="26"/>
              </w:rPr>
            </w:pPr>
          </w:p>
        </w:tc>
        <w:tc>
          <w:tcPr>
            <w:tcW w:w="7537" w:type="dxa"/>
            <w:gridSpan w:val="3"/>
            <w:noWrap/>
            <w:vAlign w:val="center"/>
          </w:tcPr>
          <w:p w14:paraId="031C7D60"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72C20029" w14:textId="77777777" w:rsidTr="002D37A5">
        <w:trPr>
          <w:trHeight w:val="57"/>
        </w:trPr>
        <w:tc>
          <w:tcPr>
            <w:tcW w:w="851" w:type="dxa"/>
            <w:vMerge/>
            <w:vAlign w:val="center"/>
            <w:hideMark/>
          </w:tcPr>
          <w:p w14:paraId="367D6A21" w14:textId="77777777" w:rsidR="00C65404" w:rsidRPr="00C65404" w:rsidRDefault="00C65404" w:rsidP="00C65404">
            <w:pPr>
              <w:jc w:val="left"/>
              <w:rPr>
                <w:sz w:val="26"/>
                <w:szCs w:val="26"/>
              </w:rPr>
            </w:pPr>
          </w:p>
        </w:tc>
        <w:tc>
          <w:tcPr>
            <w:tcW w:w="1984" w:type="dxa"/>
            <w:vMerge/>
            <w:vAlign w:val="center"/>
            <w:hideMark/>
          </w:tcPr>
          <w:p w14:paraId="045D3D7F" w14:textId="77777777" w:rsidR="00C65404" w:rsidRPr="00C65404" w:rsidRDefault="00C65404" w:rsidP="00C65404">
            <w:pPr>
              <w:jc w:val="left"/>
              <w:rPr>
                <w:sz w:val="26"/>
                <w:szCs w:val="26"/>
              </w:rPr>
            </w:pPr>
          </w:p>
        </w:tc>
        <w:tc>
          <w:tcPr>
            <w:tcW w:w="7537" w:type="dxa"/>
            <w:gridSpan w:val="3"/>
            <w:noWrap/>
            <w:vAlign w:val="center"/>
          </w:tcPr>
          <w:p w14:paraId="080CEBE2"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5431140F" w14:textId="77777777" w:rsidTr="002D37A5">
        <w:trPr>
          <w:trHeight w:val="57"/>
        </w:trPr>
        <w:tc>
          <w:tcPr>
            <w:tcW w:w="851" w:type="dxa"/>
            <w:vMerge/>
            <w:vAlign w:val="center"/>
            <w:hideMark/>
          </w:tcPr>
          <w:p w14:paraId="178D148A" w14:textId="77777777" w:rsidR="00C65404" w:rsidRPr="00C65404" w:rsidRDefault="00C65404" w:rsidP="00C65404">
            <w:pPr>
              <w:jc w:val="left"/>
              <w:rPr>
                <w:sz w:val="26"/>
                <w:szCs w:val="26"/>
              </w:rPr>
            </w:pPr>
          </w:p>
        </w:tc>
        <w:tc>
          <w:tcPr>
            <w:tcW w:w="1984" w:type="dxa"/>
            <w:vMerge/>
            <w:vAlign w:val="center"/>
            <w:hideMark/>
          </w:tcPr>
          <w:p w14:paraId="1A59BE7D" w14:textId="77777777" w:rsidR="00C65404" w:rsidRPr="00C65404" w:rsidRDefault="00C65404" w:rsidP="00C65404">
            <w:pPr>
              <w:jc w:val="left"/>
              <w:rPr>
                <w:sz w:val="26"/>
                <w:szCs w:val="26"/>
              </w:rPr>
            </w:pPr>
          </w:p>
        </w:tc>
        <w:tc>
          <w:tcPr>
            <w:tcW w:w="7537" w:type="dxa"/>
            <w:gridSpan w:val="3"/>
            <w:vAlign w:val="center"/>
          </w:tcPr>
          <w:p w14:paraId="7FED7867"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1164780A" w14:textId="77777777" w:rsidTr="002D37A5">
        <w:trPr>
          <w:trHeight w:val="57"/>
        </w:trPr>
        <w:tc>
          <w:tcPr>
            <w:tcW w:w="851" w:type="dxa"/>
            <w:vMerge/>
            <w:vAlign w:val="center"/>
            <w:hideMark/>
          </w:tcPr>
          <w:p w14:paraId="79DB5B0A" w14:textId="77777777" w:rsidR="00C65404" w:rsidRPr="00C65404" w:rsidRDefault="00C65404" w:rsidP="00C65404">
            <w:pPr>
              <w:jc w:val="left"/>
              <w:rPr>
                <w:sz w:val="26"/>
                <w:szCs w:val="26"/>
              </w:rPr>
            </w:pPr>
          </w:p>
        </w:tc>
        <w:tc>
          <w:tcPr>
            <w:tcW w:w="1984" w:type="dxa"/>
            <w:vMerge/>
            <w:vAlign w:val="center"/>
            <w:hideMark/>
          </w:tcPr>
          <w:p w14:paraId="6F40756F" w14:textId="77777777" w:rsidR="00C65404" w:rsidRPr="00C65404" w:rsidRDefault="00C65404" w:rsidP="00C65404">
            <w:pPr>
              <w:jc w:val="left"/>
              <w:rPr>
                <w:sz w:val="26"/>
                <w:szCs w:val="26"/>
              </w:rPr>
            </w:pPr>
          </w:p>
        </w:tc>
        <w:tc>
          <w:tcPr>
            <w:tcW w:w="7537" w:type="dxa"/>
            <w:gridSpan w:val="3"/>
            <w:noWrap/>
            <w:vAlign w:val="center"/>
          </w:tcPr>
          <w:p w14:paraId="16E60542"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44833E27" w14:textId="77777777" w:rsidTr="002D37A5">
        <w:trPr>
          <w:trHeight w:val="57"/>
        </w:trPr>
        <w:tc>
          <w:tcPr>
            <w:tcW w:w="851" w:type="dxa"/>
            <w:vMerge/>
            <w:vAlign w:val="center"/>
            <w:hideMark/>
          </w:tcPr>
          <w:p w14:paraId="565DE0E9" w14:textId="77777777" w:rsidR="00C65404" w:rsidRPr="00C65404" w:rsidRDefault="00C65404" w:rsidP="00C65404">
            <w:pPr>
              <w:jc w:val="left"/>
              <w:rPr>
                <w:sz w:val="26"/>
                <w:szCs w:val="26"/>
              </w:rPr>
            </w:pPr>
          </w:p>
        </w:tc>
        <w:tc>
          <w:tcPr>
            <w:tcW w:w="1984" w:type="dxa"/>
            <w:vMerge/>
            <w:vAlign w:val="center"/>
            <w:hideMark/>
          </w:tcPr>
          <w:p w14:paraId="6A8A3D35" w14:textId="77777777" w:rsidR="00C65404" w:rsidRPr="00C65404" w:rsidRDefault="00C65404" w:rsidP="00C65404">
            <w:pPr>
              <w:jc w:val="left"/>
              <w:rPr>
                <w:sz w:val="26"/>
                <w:szCs w:val="26"/>
              </w:rPr>
            </w:pPr>
          </w:p>
        </w:tc>
        <w:tc>
          <w:tcPr>
            <w:tcW w:w="7537" w:type="dxa"/>
            <w:gridSpan w:val="3"/>
            <w:noWrap/>
            <w:vAlign w:val="center"/>
          </w:tcPr>
          <w:p w14:paraId="545B100A"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3E23EB32" w14:textId="77777777" w:rsidTr="002D37A5">
        <w:trPr>
          <w:trHeight w:val="57"/>
        </w:trPr>
        <w:tc>
          <w:tcPr>
            <w:tcW w:w="851" w:type="dxa"/>
            <w:vMerge/>
            <w:vAlign w:val="center"/>
            <w:hideMark/>
          </w:tcPr>
          <w:p w14:paraId="79F434EF" w14:textId="77777777" w:rsidR="00C65404" w:rsidRPr="00C65404" w:rsidRDefault="00C65404" w:rsidP="00C65404">
            <w:pPr>
              <w:jc w:val="left"/>
              <w:rPr>
                <w:sz w:val="26"/>
                <w:szCs w:val="26"/>
              </w:rPr>
            </w:pPr>
          </w:p>
        </w:tc>
        <w:tc>
          <w:tcPr>
            <w:tcW w:w="1984" w:type="dxa"/>
            <w:vMerge/>
            <w:vAlign w:val="center"/>
            <w:hideMark/>
          </w:tcPr>
          <w:p w14:paraId="289F9BB4" w14:textId="77777777" w:rsidR="00C65404" w:rsidRPr="00C65404" w:rsidRDefault="00C65404" w:rsidP="00C65404">
            <w:pPr>
              <w:jc w:val="left"/>
              <w:rPr>
                <w:sz w:val="26"/>
                <w:szCs w:val="26"/>
              </w:rPr>
            </w:pPr>
          </w:p>
        </w:tc>
        <w:tc>
          <w:tcPr>
            <w:tcW w:w="7537" w:type="dxa"/>
            <w:gridSpan w:val="3"/>
            <w:noWrap/>
            <w:vAlign w:val="center"/>
          </w:tcPr>
          <w:p w14:paraId="0E250B01"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4E250BA2" w14:textId="77777777" w:rsidTr="002D37A5">
        <w:trPr>
          <w:trHeight w:val="57"/>
        </w:trPr>
        <w:tc>
          <w:tcPr>
            <w:tcW w:w="851" w:type="dxa"/>
            <w:vMerge w:val="restart"/>
            <w:noWrap/>
            <w:vAlign w:val="center"/>
            <w:hideMark/>
          </w:tcPr>
          <w:p w14:paraId="0302C219"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1BDCDFE6" w14:textId="77777777" w:rsidR="00C65404" w:rsidRPr="00C65404" w:rsidRDefault="00C65404" w:rsidP="00C65404">
            <w:pPr>
              <w:jc w:val="left"/>
              <w:rPr>
                <w:sz w:val="26"/>
                <w:szCs w:val="26"/>
              </w:rPr>
            </w:pPr>
            <w:r w:rsidRPr="00C65404">
              <w:rPr>
                <w:sz w:val="26"/>
                <w:szCs w:val="26"/>
              </w:rPr>
              <w:t>Tủ thiết bị</w:t>
            </w:r>
          </w:p>
        </w:tc>
        <w:tc>
          <w:tcPr>
            <w:tcW w:w="7537" w:type="dxa"/>
            <w:gridSpan w:val="3"/>
            <w:noWrap/>
            <w:vAlign w:val="center"/>
            <w:hideMark/>
          </w:tcPr>
          <w:p w14:paraId="0386317C" w14:textId="2BADEFED" w:rsidR="00C65404" w:rsidRPr="00C65404" w:rsidRDefault="00C65404" w:rsidP="00C65404">
            <w:pPr>
              <w:jc w:val="left"/>
              <w:rPr>
                <w:sz w:val="26"/>
                <w:szCs w:val="26"/>
              </w:rPr>
            </w:pPr>
            <w:r w:rsidRPr="00C65404">
              <w:rPr>
                <w:sz w:val="26"/>
                <w:szCs w:val="26"/>
              </w:rPr>
              <w:t>- Kích thước: (1200 x 400 x 1800) mm.</w:t>
            </w:r>
            <w:r w:rsidR="0091157F">
              <w:rPr>
                <w:sz w:val="26"/>
                <w:szCs w:val="26"/>
              </w:rPr>
              <w:t xml:space="preserve"> </w:t>
            </w:r>
            <w:r w:rsidR="0091157F" w:rsidRPr="00C65404">
              <w:rPr>
                <w:sz w:val="26"/>
                <w:szCs w:val="26"/>
              </w:rPr>
              <w:t>(Ngang x Rộng x Cao).</w:t>
            </w:r>
          </w:p>
        </w:tc>
      </w:tr>
      <w:tr w:rsidR="00C65404" w:rsidRPr="00C65404" w14:paraId="71179E42" w14:textId="77777777" w:rsidTr="002D37A5">
        <w:trPr>
          <w:trHeight w:val="57"/>
        </w:trPr>
        <w:tc>
          <w:tcPr>
            <w:tcW w:w="851" w:type="dxa"/>
            <w:vMerge/>
            <w:vAlign w:val="center"/>
            <w:hideMark/>
          </w:tcPr>
          <w:p w14:paraId="7E3C186B" w14:textId="77777777" w:rsidR="00C65404" w:rsidRPr="00C65404" w:rsidRDefault="00C65404" w:rsidP="00C65404">
            <w:pPr>
              <w:jc w:val="left"/>
              <w:rPr>
                <w:sz w:val="26"/>
                <w:szCs w:val="26"/>
              </w:rPr>
            </w:pPr>
          </w:p>
        </w:tc>
        <w:tc>
          <w:tcPr>
            <w:tcW w:w="1984" w:type="dxa"/>
            <w:vMerge/>
            <w:vAlign w:val="center"/>
            <w:hideMark/>
          </w:tcPr>
          <w:p w14:paraId="6281C784" w14:textId="77777777" w:rsidR="00C65404" w:rsidRPr="00C65404" w:rsidRDefault="00C65404" w:rsidP="00C65404">
            <w:pPr>
              <w:jc w:val="left"/>
              <w:rPr>
                <w:sz w:val="26"/>
                <w:szCs w:val="26"/>
              </w:rPr>
            </w:pPr>
          </w:p>
        </w:tc>
        <w:tc>
          <w:tcPr>
            <w:tcW w:w="7537" w:type="dxa"/>
            <w:gridSpan w:val="3"/>
            <w:noWrap/>
            <w:vAlign w:val="center"/>
            <w:hideMark/>
          </w:tcPr>
          <w:p w14:paraId="27CFFC87"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39E28D55" w14:textId="77777777" w:rsidTr="002D37A5">
        <w:trPr>
          <w:trHeight w:val="57"/>
        </w:trPr>
        <w:tc>
          <w:tcPr>
            <w:tcW w:w="851" w:type="dxa"/>
            <w:vMerge/>
            <w:vAlign w:val="center"/>
            <w:hideMark/>
          </w:tcPr>
          <w:p w14:paraId="321F344D" w14:textId="77777777" w:rsidR="00C65404" w:rsidRPr="00C65404" w:rsidRDefault="00C65404" w:rsidP="00C65404">
            <w:pPr>
              <w:jc w:val="left"/>
              <w:rPr>
                <w:sz w:val="26"/>
                <w:szCs w:val="26"/>
              </w:rPr>
            </w:pPr>
          </w:p>
        </w:tc>
        <w:tc>
          <w:tcPr>
            <w:tcW w:w="1984" w:type="dxa"/>
            <w:vMerge/>
            <w:vAlign w:val="center"/>
            <w:hideMark/>
          </w:tcPr>
          <w:p w14:paraId="72263E38" w14:textId="77777777" w:rsidR="00C65404" w:rsidRPr="00C65404" w:rsidRDefault="00C65404" w:rsidP="00C65404">
            <w:pPr>
              <w:jc w:val="left"/>
              <w:rPr>
                <w:sz w:val="26"/>
                <w:szCs w:val="26"/>
              </w:rPr>
            </w:pPr>
          </w:p>
        </w:tc>
        <w:tc>
          <w:tcPr>
            <w:tcW w:w="7537" w:type="dxa"/>
            <w:gridSpan w:val="3"/>
            <w:noWrap/>
            <w:vAlign w:val="center"/>
            <w:hideMark/>
          </w:tcPr>
          <w:p w14:paraId="402DD8CA" w14:textId="77777777" w:rsidR="00C65404" w:rsidRPr="00C65404" w:rsidRDefault="00C65404" w:rsidP="00C65404">
            <w:pPr>
              <w:jc w:val="left"/>
              <w:rPr>
                <w:sz w:val="26"/>
                <w:szCs w:val="26"/>
              </w:rPr>
            </w:pPr>
            <w:r w:rsidRPr="00C65404">
              <w:rPr>
                <w:sz w:val="26"/>
                <w:szCs w:val="26"/>
              </w:rPr>
              <w:t>- Phần trên 2 cửa gỗ lồng kính trắng dày 5mm, có khóa và tay nắm, bên trong chia nhiều ngăn, mỗi bên tầng 3 khoảng.</w:t>
            </w:r>
          </w:p>
        </w:tc>
      </w:tr>
      <w:tr w:rsidR="00C65404" w:rsidRPr="00C65404" w14:paraId="7DDAA686" w14:textId="77777777" w:rsidTr="002D37A5">
        <w:trPr>
          <w:trHeight w:val="57"/>
        </w:trPr>
        <w:tc>
          <w:tcPr>
            <w:tcW w:w="851" w:type="dxa"/>
            <w:vMerge/>
            <w:vAlign w:val="center"/>
            <w:hideMark/>
          </w:tcPr>
          <w:p w14:paraId="4354C873" w14:textId="77777777" w:rsidR="00C65404" w:rsidRPr="00C65404" w:rsidRDefault="00C65404" w:rsidP="00C65404">
            <w:pPr>
              <w:jc w:val="left"/>
              <w:rPr>
                <w:sz w:val="26"/>
                <w:szCs w:val="26"/>
              </w:rPr>
            </w:pPr>
          </w:p>
        </w:tc>
        <w:tc>
          <w:tcPr>
            <w:tcW w:w="1984" w:type="dxa"/>
            <w:vMerge/>
            <w:vAlign w:val="center"/>
            <w:hideMark/>
          </w:tcPr>
          <w:p w14:paraId="269AC410" w14:textId="77777777" w:rsidR="00C65404" w:rsidRPr="00C65404" w:rsidRDefault="00C65404" w:rsidP="00C65404">
            <w:pPr>
              <w:jc w:val="left"/>
              <w:rPr>
                <w:sz w:val="26"/>
                <w:szCs w:val="26"/>
              </w:rPr>
            </w:pPr>
          </w:p>
        </w:tc>
        <w:tc>
          <w:tcPr>
            <w:tcW w:w="7537" w:type="dxa"/>
            <w:gridSpan w:val="3"/>
            <w:noWrap/>
            <w:vAlign w:val="center"/>
            <w:hideMark/>
          </w:tcPr>
          <w:p w14:paraId="1A605CF3"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4B9B4DE4" w14:textId="77777777" w:rsidTr="002D37A5">
        <w:trPr>
          <w:trHeight w:val="57"/>
        </w:trPr>
        <w:tc>
          <w:tcPr>
            <w:tcW w:w="851" w:type="dxa"/>
            <w:vMerge/>
            <w:vAlign w:val="center"/>
            <w:hideMark/>
          </w:tcPr>
          <w:p w14:paraId="48335120" w14:textId="77777777" w:rsidR="00C65404" w:rsidRPr="00C65404" w:rsidRDefault="00C65404" w:rsidP="00C65404">
            <w:pPr>
              <w:jc w:val="left"/>
              <w:rPr>
                <w:sz w:val="26"/>
                <w:szCs w:val="26"/>
              </w:rPr>
            </w:pPr>
          </w:p>
        </w:tc>
        <w:tc>
          <w:tcPr>
            <w:tcW w:w="1984" w:type="dxa"/>
            <w:vMerge/>
            <w:vAlign w:val="center"/>
            <w:hideMark/>
          </w:tcPr>
          <w:p w14:paraId="73BC0892" w14:textId="77777777" w:rsidR="00C65404" w:rsidRPr="00C65404" w:rsidRDefault="00C65404" w:rsidP="00C65404">
            <w:pPr>
              <w:jc w:val="left"/>
              <w:rPr>
                <w:sz w:val="26"/>
                <w:szCs w:val="26"/>
              </w:rPr>
            </w:pPr>
          </w:p>
        </w:tc>
        <w:tc>
          <w:tcPr>
            <w:tcW w:w="7537" w:type="dxa"/>
            <w:gridSpan w:val="3"/>
            <w:noWrap/>
            <w:vAlign w:val="center"/>
            <w:hideMark/>
          </w:tcPr>
          <w:p w14:paraId="0FA1C1FA"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4A932037" w14:textId="77777777" w:rsidTr="002D37A5">
        <w:trPr>
          <w:trHeight w:val="57"/>
        </w:trPr>
        <w:tc>
          <w:tcPr>
            <w:tcW w:w="851" w:type="dxa"/>
            <w:vMerge/>
            <w:vAlign w:val="center"/>
            <w:hideMark/>
          </w:tcPr>
          <w:p w14:paraId="2007F4E7" w14:textId="77777777" w:rsidR="00C65404" w:rsidRPr="00C65404" w:rsidRDefault="00C65404" w:rsidP="00C65404">
            <w:pPr>
              <w:jc w:val="left"/>
              <w:rPr>
                <w:sz w:val="26"/>
                <w:szCs w:val="26"/>
              </w:rPr>
            </w:pPr>
          </w:p>
        </w:tc>
        <w:tc>
          <w:tcPr>
            <w:tcW w:w="1984" w:type="dxa"/>
            <w:vMerge/>
            <w:vAlign w:val="center"/>
            <w:hideMark/>
          </w:tcPr>
          <w:p w14:paraId="6C4B09EC" w14:textId="77777777" w:rsidR="00C65404" w:rsidRPr="00C65404" w:rsidRDefault="00C65404" w:rsidP="00C65404">
            <w:pPr>
              <w:jc w:val="left"/>
              <w:rPr>
                <w:sz w:val="26"/>
                <w:szCs w:val="26"/>
              </w:rPr>
            </w:pPr>
          </w:p>
        </w:tc>
        <w:tc>
          <w:tcPr>
            <w:tcW w:w="7537" w:type="dxa"/>
            <w:gridSpan w:val="3"/>
            <w:noWrap/>
            <w:vAlign w:val="center"/>
            <w:hideMark/>
          </w:tcPr>
          <w:p w14:paraId="15C891EE"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5C35B96E" w14:textId="77777777" w:rsidTr="002D37A5">
        <w:trPr>
          <w:trHeight w:val="57"/>
        </w:trPr>
        <w:tc>
          <w:tcPr>
            <w:tcW w:w="851" w:type="dxa"/>
            <w:noWrap/>
            <w:hideMark/>
          </w:tcPr>
          <w:p w14:paraId="0947C622" w14:textId="77777777" w:rsidR="00C65404" w:rsidRPr="00C65404" w:rsidRDefault="00C65404" w:rsidP="00C65404">
            <w:pPr>
              <w:jc w:val="left"/>
              <w:rPr>
                <w:sz w:val="26"/>
                <w:szCs w:val="26"/>
              </w:rPr>
            </w:pPr>
            <w:r w:rsidRPr="00C65404">
              <w:rPr>
                <w:sz w:val="26"/>
                <w:szCs w:val="26"/>
              </w:rPr>
              <w:t> </w:t>
            </w:r>
          </w:p>
        </w:tc>
        <w:tc>
          <w:tcPr>
            <w:tcW w:w="1984" w:type="dxa"/>
            <w:vAlign w:val="center"/>
            <w:hideMark/>
          </w:tcPr>
          <w:p w14:paraId="2188CC43" w14:textId="77777777" w:rsidR="00C65404" w:rsidRPr="00C65404" w:rsidRDefault="00C65404" w:rsidP="00C65404">
            <w:pPr>
              <w:jc w:val="left"/>
              <w:rPr>
                <w:b/>
                <w:bCs/>
                <w:sz w:val="26"/>
                <w:szCs w:val="26"/>
              </w:rPr>
            </w:pPr>
            <w:r w:rsidRPr="00C65404">
              <w:rPr>
                <w:b/>
                <w:bCs/>
                <w:sz w:val="26"/>
                <w:szCs w:val="26"/>
              </w:rPr>
              <w:t xml:space="preserve">PHÒNG TRUYỀN THỐNG + </w:t>
            </w:r>
            <w:r w:rsidRPr="00C65404">
              <w:rPr>
                <w:b/>
                <w:bCs/>
                <w:sz w:val="26"/>
                <w:szCs w:val="26"/>
              </w:rPr>
              <w:lastRenderedPageBreak/>
              <w:t>ĐOÀN ĐỘI</w:t>
            </w:r>
          </w:p>
        </w:tc>
        <w:tc>
          <w:tcPr>
            <w:tcW w:w="7537" w:type="dxa"/>
            <w:gridSpan w:val="3"/>
            <w:noWrap/>
            <w:vAlign w:val="center"/>
            <w:hideMark/>
          </w:tcPr>
          <w:p w14:paraId="1810EBE0" w14:textId="77777777" w:rsidR="00C65404" w:rsidRPr="00C65404" w:rsidRDefault="00C65404" w:rsidP="00C65404">
            <w:pPr>
              <w:jc w:val="left"/>
              <w:rPr>
                <w:sz w:val="26"/>
                <w:szCs w:val="26"/>
              </w:rPr>
            </w:pPr>
            <w:r w:rsidRPr="00C65404">
              <w:rPr>
                <w:sz w:val="26"/>
                <w:szCs w:val="26"/>
              </w:rPr>
              <w:lastRenderedPageBreak/>
              <w:t> </w:t>
            </w:r>
          </w:p>
        </w:tc>
      </w:tr>
      <w:tr w:rsidR="00C65404" w:rsidRPr="00C65404" w14:paraId="4A3E13F2" w14:textId="77777777" w:rsidTr="002D37A5">
        <w:trPr>
          <w:trHeight w:val="57"/>
        </w:trPr>
        <w:tc>
          <w:tcPr>
            <w:tcW w:w="851" w:type="dxa"/>
            <w:vMerge w:val="restart"/>
            <w:noWrap/>
            <w:vAlign w:val="center"/>
            <w:hideMark/>
          </w:tcPr>
          <w:p w14:paraId="14178EA0"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66C7458C" w14:textId="77777777" w:rsidR="00C65404" w:rsidRPr="00C65404" w:rsidRDefault="00C65404" w:rsidP="00C65404">
            <w:pPr>
              <w:jc w:val="left"/>
              <w:rPr>
                <w:sz w:val="26"/>
                <w:szCs w:val="26"/>
              </w:rPr>
            </w:pPr>
            <w:r w:rsidRPr="00C65404">
              <w:rPr>
                <w:sz w:val="26"/>
                <w:szCs w:val="26"/>
              </w:rPr>
              <w:t>Bàn làm việc (01 bàn  + 01 ghế đầu trâu)</w:t>
            </w:r>
          </w:p>
        </w:tc>
        <w:tc>
          <w:tcPr>
            <w:tcW w:w="7537" w:type="dxa"/>
            <w:gridSpan w:val="3"/>
            <w:noWrap/>
            <w:vAlign w:val="center"/>
            <w:hideMark/>
          </w:tcPr>
          <w:p w14:paraId="05C3F942"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7353464C" w14:textId="77777777" w:rsidTr="002D37A5">
        <w:trPr>
          <w:trHeight w:val="57"/>
        </w:trPr>
        <w:tc>
          <w:tcPr>
            <w:tcW w:w="851" w:type="dxa"/>
            <w:vMerge/>
            <w:vAlign w:val="center"/>
            <w:hideMark/>
          </w:tcPr>
          <w:p w14:paraId="4A9002E1" w14:textId="77777777" w:rsidR="00C65404" w:rsidRPr="00C65404" w:rsidRDefault="00C65404" w:rsidP="00C65404">
            <w:pPr>
              <w:jc w:val="left"/>
              <w:rPr>
                <w:sz w:val="26"/>
                <w:szCs w:val="26"/>
              </w:rPr>
            </w:pPr>
          </w:p>
        </w:tc>
        <w:tc>
          <w:tcPr>
            <w:tcW w:w="1984" w:type="dxa"/>
            <w:vMerge/>
            <w:vAlign w:val="center"/>
            <w:hideMark/>
          </w:tcPr>
          <w:p w14:paraId="11CB5505" w14:textId="77777777" w:rsidR="00C65404" w:rsidRPr="00C65404" w:rsidRDefault="00C65404" w:rsidP="00C65404">
            <w:pPr>
              <w:jc w:val="left"/>
              <w:rPr>
                <w:sz w:val="26"/>
                <w:szCs w:val="26"/>
              </w:rPr>
            </w:pPr>
          </w:p>
        </w:tc>
        <w:tc>
          <w:tcPr>
            <w:tcW w:w="7537" w:type="dxa"/>
            <w:gridSpan w:val="3"/>
            <w:noWrap/>
            <w:vAlign w:val="center"/>
            <w:hideMark/>
          </w:tcPr>
          <w:p w14:paraId="40896E25"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3ABD10F1" w14:textId="77777777" w:rsidTr="002D37A5">
        <w:trPr>
          <w:trHeight w:val="57"/>
        </w:trPr>
        <w:tc>
          <w:tcPr>
            <w:tcW w:w="851" w:type="dxa"/>
            <w:vMerge/>
            <w:vAlign w:val="center"/>
            <w:hideMark/>
          </w:tcPr>
          <w:p w14:paraId="5CBCCF0A" w14:textId="77777777" w:rsidR="00C65404" w:rsidRPr="00C65404" w:rsidRDefault="00C65404" w:rsidP="00C65404">
            <w:pPr>
              <w:jc w:val="left"/>
              <w:rPr>
                <w:sz w:val="26"/>
                <w:szCs w:val="26"/>
              </w:rPr>
            </w:pPr>
          </w:p>
        </w:tc>
        <w:tc>
          <w:tcPr>
            <w:tcW w:w="1984" w:type="dxa"/>
            <w:vMerge/>
            <w:vAlign w:val="center"/>
            <w:hideMark/>
          </w:tcPr>
          <w:p w14:paraId="525F8F2B" w14:textId="77777777" w:rsidR="00C65404" w:rsidRPr="00C65404" w:rsidRDefault="00C65404" w:rsidP="00C65404">
            <w:pPr>
              <w:jc w:val="left"/>
              <w:rPr>
                <w:sz w:val="26"/>
                <w:szCs w:val="26"/>
              </w:rPr>
            </w:pPr>
          </w:p>
        </w:tc>
        <w:tc>
          <w:tcPr>
            <w:tcW w:w="7537" w:type="dxa"/>
            <w:gridSpan w:val="3"/>
            <w:vAlign w:val="center"/>
            <w:hideMark/>
          </w:tcPr>
          <w:p w14:paraId="37044AF9" w14:textId="77777777" w:rsidR="00C65404" w:rsidRPr="00C65404" w:rsidRDefault="00C65404" w:rsidP="00C65404">
            <w:pPr>
              <w:jc w:val="left"/>
              <w:rPr>
                <w:sz w:val="26"/>
                <w:szCs w:val="26"/>
              </w:rPr>
            </w:pPr>
            <w:r w:rsidRPr="00C65404">
              <w:rPr>
                <w:sz w:val="26"/>
                <w:szCs w:val="26"/>
              </w:rPr>
              <w:t>- Chất liệu: Khung đố làm bằng gỗTràm bông vàng hoặc nhóm gỗ tương đương trở lên. Mặt bàn, ván trám, vách hộc, đáy hộc, mặt hộc, kệ để thùng máy vi tính làm bằng gỗ ghép Công nghiệp, phủ sơn PU đầy sớ gỗ.</w:t>
            </w:r>
          </w:p>
        </w:tc>
      </w:tr>
      <w:tr w:rsidR="00C65404" w:rsidRPr="00C65404" w14:paraId="0F122CA1" w14:textId="77777777" w:rsidTr="002D37A5">
        <w:trPr>
          <w:trHeight w:val="57"/>
        </w:trPr>
        <w:tc>
          <w:tcPr>
            <w:tcW w:w="851" w:type="dxa"/>
            <w:vMerge/>
            <w:vAlign w:val="center"/>
            <w:hideMark/>
          </w:tcPr>
          <w:p w14:paraId="023FC944" w14:textId="77777777" w:rsidR="00C65404" w:rsidRPr="00C65404" w:rsidRDefault="00C65404" w:rsidP="00C65404">
            <w:pPr>
              <w:jc w:val="left"/>
              <w:rPr>
                <w:sz w:val="26"/>
                <w:szCs w:val="26"/>
              </w:rPr>
            </w:pPr>
          </w:p>
        </w:tc>
        <w:tc>
          <w:tcPr>
            <w:tcW w:w="1984" w:type="dxa"/>
            <w:vMerge/>
            <w:vAlign w:val="center"/>
            <w:hideMark/>
          </w:tcPr>
          <w:p w14:paraId="6418F5C4" w14:textId="77777777" w:rsidR="00C65404" w:rsidRPr="00C65404" w:rsidRDefault="00C65404" w:rsidP="00C65404">
            <w:pPr>
              <w:jc w:val="left"/>
              <w:rPr>
                <w:sz w:val="26"/>
                <w:szCs w:val="26"/>
              </w:rPr>
            </w:pPr>
          </w:p>
        </w:tc>
        <w:tc>
          <w:tcPr>
            <w:tcW w:w="7537" w:type="dxa"/>
            <w:gridSpan w:val="3"/>
            <w:vAlign w:val="center"/>
            <w:hideMark/>
          </w:tcPr>
          <w:p w14:paraId="2C9945A9"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351D8DF9" w14:textId="77777777" w:rsidTr="002D37A5">
        <w:trPr>
          <w:trHeight w:val="57"/>
        </w:trPr>
        <w:tc>
          <w:tcPr>
            <w:tcW w:w="851" w:type="dxa"/>
            <w:vMerge/>
            <w:vAlign w:val="center"/>
            <w:hideMark/>
          </w:tcPr>
          <w:p w14:paraId="4746D3DC" w14:textId="77777777" w:rsidR="00C65404" w:rsidRPr="00C65404" w:rsidRDefault="00C65404" w:rsidP="00C65404">
            <w:pPr>
              <w:jc w:val="left"/>
              <w:rPr>
                <w:sz w:val="26"/>
                <w:szCs w:val="26"/>
              </w:rPr>
            </w:pPr>
          </w:p>
        </w:tc>
        <w:tc>
          <w:tcPr>
            <w:tcW w:w="1984" w:type="dxa"/>
            <w:vMerge/>
            <w:vAlign w:val="center"/>
            <w:hideMark/>
          </w:tcPr>
          <w:p w14:paraId="033A81AE" w14:textId="77777777" w:rsidR="00C65404" w:rsidRPr="00C65404" w:rsidRDefault="00C65404" w:rsidP="00C65404">
            <w:pPr>
              <w:jc w:val="left"/>
              <w:rPr>
                <w:sz w:val="26"/>
                <w:szCs w:val="26"/>
              </w:rPr>
            </w:pPr>
          </w:p>
        </w:tc>
        <w:tc>
          <w:tcPr>
            <w:tcW w:w="7537" w:type="dxa"/>
            <w:gridSpan w:val="3"/>
            <w:noWrap/>
            <w:vAlign w:val="center"/>
            <w:hideMark/>
          </w:tcPr>
          <w:p w14:paraId="768DB31E"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4E6C141F" w14:textId="77777777" w:rsidTr="002D37A5">
        <w:trPr>
          <w:trHeight w:val="57"/>
        </w:trPr>
        <w:tc>
          <w:tcPr>
            <w:tcW w:w="851" w:type="dxa"/>
            <w:vMerge/>
            <w:vAlign w:val="center"/>
            <w:hideMark/>
          </w:tcPr>
          <w:p w14:paraId="49DC4E9E" w14:textId="77777777" w:rsidR="00C65404" w:rsidRPr="00C65404" w:rsidRDefault="00C65404" w:rsidP="00C65404">
            <w:pPr>
              <w:jc w:val="left"/>
              <w:rPr>
                <w:sz w:val="26"/>
                <w:szCs w:val="26"/>
              </w:rPr>
            </w:pPr>
          </w:p>
        </w:tc>
        <w:tc>
          <w:tcPr>
            <w:tcW w:w="1984" w:type="dxa"/>
            <w:vMerge/>
            <w:vAlign w:val="center"/>
            <w:hideMark/>
          </w:tcPr>
          <w:p w14:paraId="23C0CFFA" w14:textId="77777777" w:rsidR="00C65404" w:rsidRPr="00C65404" w:rsidRDefault="00C65404" w:rsidP="00C65404">
            <w:pPr>
              <w:jc w:val="left"/>
              <w:rPr>
                <w:sz w:val="26"/>
                <w:szCs w:val="26"/>
              </w:rPr>
            </w:pPr>
          </w:p>
        </w:tc>
        <w:tc>
          <w:tcPr>
            <w:tcW w:w="7537" w:type="dxa"/>
            <w:gridSpan w:val="3"/>
            <w:noWrap/>
            <w:vAlign w:val="center"/>
            <w:hideMark/>
          </w:tcPr>
          <w:p w14:paraId="36F775B9"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50C257DD" w14:textId="77777777" w:rsidTr="002D37A5">
        <w:trPr>
          <w:trHeight w:val="57"/>
        </w:trPr>
        <w:tc>
          <w:tcPr>
            <w:tcW w:w="851" w:type="dxa"/>
            <w:vMerge/>
            <w:vAlign w:val="center"/>
            <w:hideMark/>
          </w:tcPr>
          <w:p w14:paraId="234CC1E7" w14:textId="77777777" w:rsidR="00C65404" w:rsidRPr="00C65404" w:rsidRDefault="00C65404" w:rsidP="00C65404">
            <w:pPr>
              <w:jc w:val="left"/>
              <w:rPr>
                <w:sz w:val="26"/>
                <w:szCs w:val="26"/>
              </w:rPr>
            </w:pPr>
          </w:p>
        </w:tc>
        <w:tc>
          <w:tcPr>
            <w:tcW w:w="1984" w:type="dxa"/>
            <w:vMerge/>
            <w:vAlign w:val="center"/>
            <w:hideMark/>
          </w:tcPr>
          <w:p w14:paraId="52B79030" w14:textId="77777777" w:rsidR="00C65404" w:rsidRPr="00C65404" w:rsidRDefault="00C65404" w:rsidP="00C65404">
            <w:pPr>
              <w:jc w:val="left"/>
              <w:rPr>
                <w:sz w:val="26"/>
                <w:szCs w:val="26"/>
              </w:rPr>
            </w:pPr>
          </w:p>
        </w:tc>
        <w:tc>
          <w:tcPr>
            <w:tcW w:w="7537" w:type="dxa"/>
            <w:gridSpan w:val="3"/>
            <w:noWrap/>
            <w:vAlign w:val="center"/>
            <w:hideMark/>
          </w:tcPr>
          <w:p w14:paraId="67235009"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757665C4" w14:textId="77777777" w:rsidTr="002D37A5">
        <w:trPr>
          <w:trHeight w:val="57"/>
        </w:trPr>
        <w:tc>
          <w:tcPr>
            <w:tcW w:w="851" w:type="dxa"/>
            <w:vMerge/>
            <w:vAlign w:val="center"/>
            <w:hideMark/>
          </w:tcPr>
          <w:p w14:paraId="4AB19705" w14:textId="77777777" w:rsidR="00C65404" w:rsidRPr="00C65404" w:rsidRDefault="00C65404" w:rsidP="00C65404">
            <w:pPr>
              <w:jc w:val="left"/>
              <w:rPr>
                <w:sz w:val="26"/>
                <w:szCs w:val="26"/>
              </w:rPr>
            </w:pPr>
          </w:p>
        </w:tc>
        <w:tc>
          <w:tcPr>
            <w:tcW w:w="1984" w:type="dxa"/>
            <w:vMerge/>
            <w:vAlign w:val="center"/>
            <w:hideMark/>
          </w:tcPr>
          <w:p w14:paraId="19FB7D93" w14:textId="77777777" w:rsidR="00C65404" w:rsidRPr="00C65404" w:rsidRDefault="00C65404" w:rsidP="00C65404">
            <w:pPr>
              <w:jc w:val="left"/>
              <w:rPr>
                <w:sz w:val="26"/>
                <w:szCs w:val="26"/>
              </w:rPr>
            </w:pPr>
          </w:p>
        </w:tc>
        <w:tc>
          <w:tcPr>
            <w:tcW w:w="7537" w:type="dxa"/>
            <w:gridSpan w:val="3"/>
            <w:noWrap/>
            <w:vAlign w:val="center"/>
            <w:hideMark/>
          </w:tcPr>
          <w:p w14:paraId="600D3350"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245DA8ED" w14:textId="77777777" w:rsidTr="002D37A5">
        <w:trPr>
          <w:trHeight w:val="57"/>
        </w:trPr>
        <w:tc>
          <w:tcPr>
            <w:tcW w:w="851" w:type="dxa"/>
            <w:vMerge/>
            <w:vAlign w:val="center"/>
            <w:hideMark/>
          </w:tcPr>
          <w:p w14:paraId="5A2B0B02" w14:textId="77777777" w:rsidR="00C65404" w:rsidRPr="00C65404" w:rsidRDefault="00C65404" w:rsidP="00C65404">
            <w:pPr>
              <w:jc w:val="left"/>
              <w:rPr>
                <w:sz w:val="26"/>
                <w:szCs w:val="26"/>
              </w:rPr>
            </w:pPr>
          </w:p>
        </w:tc>
        <w:tc>
          <w:tcPr>
            <w:tcW w:w="1984" w:type="dxa"/>
            <w:vMerge/>
            <w:vAlign w:val="center"/>
            <w:hideMark/>
          </w:tcPr>
          <w:p w14:paraId="405240D7" w14:textId="77777777" w:rsidR="00C65404" w:rsidRPr="00C65404" w:rsidRDefault="00C65404" w:rsidP="00C65404">
            <w:pPr>
              <w:jc w:val="left"/>
              <w:rPr>
                <w:sz w:val="26"/>
                <w:szCs w:val="26"/>
              </w:rPr>
            </w:pPr>
          </w:p>
        </w:tc>
        <w:tc>
          <w:tcPr>
            <w:tcW w:w="7537" w:type="dxa"/>
            <w:gridSpan w:val="3"/>
            <w:noWrap/>
            <w:vAlign w:val="center"/>
            <w:hideMark/>
          </w:tcPr>
          <w:p w14:paraId="2E8E4E46"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4434BBA1" w14:textId="77777777" w:rsidTr="002D37A5">
        <w:trPr>
          <w:trHeight w:val="57"/>
        </w:trPr>
        <w:tc>
          <w:tcPr>
            <w:tcW w:w="851" w:type="dxa"/>
            <w:vMerge/>
            <w:vAlign w:val="center"/>
            <w:hideMark/>
          </w:tcPr>
          <w:p w14:paraId="3826493D" w14:textId="77777777" w:rsidR="00C65404" w:rsidRPr="00C65404" w:rsidRDefault="00C65404" w:rsidP="00C65404">
            <w:pPr>
              <w:jc w:val="left"/>
              <w:rPr>
                <w:sz w:val="26"/>
                <w:szCs w:val="26"/>
              </w:rPr>
            </w:pPr>
          </w:p>
        </w:tc>
        <w:tc>
          <w:tcPr>
            <w:tcW w:w="1984" w:type="dxa"/>
            <w:vMerge/>
            <w:vAlign w:val="center"/>
            <w:hideMark/>
          </w:tcPr>
          <w:p w14:paraId="2FD48B64" w14:textId="77777777" w:rsidR="00C65404" w:rsidRPr="00C65404" w:rsidRDefault="00C65404" w:rsidP="00C65404">
            <w:pPr>
              <w:jc w:val="left"/>
              <w:rPr>
                <w:sz w:val="26"/>
                <w:szCs w:val="26"/>
              </w:rPr>
            </w:pPr>
          </w:p>
        </w:tc>
        <w:tc>
          <w:tcPr>
            <w:tcW w:w="7537" w:type="dxa"/>
            <w:gridSpan w:val="3"/>
            <w:noWrap/>
            <w:vAlign w:val="center"/>
            <w:hideMark/>
          </w:tcPr>
          <w:p w14:paraId="07F45A31"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6A17E4B1" w14:textId="77777777" w:rsidTr="002D37A5">
        <w:trPr>
          <w:trHeight w:val="57"/>
        </w:trPr>
        <w:tc>
          <w:tcPr>
            <w:tcW w:w="851" w:type="dxa"/>
            <w:vMerge/>
            <w:vAlign w:val="center"/>
            <w:hideMark/>
          </w:tcPr>
          <w:p w14:paraId="360EE150" w14:textId="77777777" w:rsidR="00C65404" w:rsidRPr="00C65404" w:rsidRDefault="00C65404" w:rsidP="00C65404">
            <w:pPr>
              <w:jc w:val="left"/>
              <w:rPr>
                <w:sz w:val="26"/>
                <w:szCs w:val="26"/>
              </w:rPr>
            </w:pPr>
          </w:p>
        </w:tc>
        <w:tc>
          <w:tcPr>
            <w:tcW w:w="1984" w:type="dxa"/>
            <w:vMerge/>
            <w:vAlign w:val="center"/>
            <w:hideMark/>
          </w:tcPr>
          <w:p w14:paraId="73E67B06" w14:textId="77777777" w:rsidR="00C65404" w:rsidRPr="00C65404" w:rsidRDefault="00C65404" w:rsidP="00C65404">
            <w:pPr>
              <w:jc w:val="left"/>
              <w:rPr>
                <w:sz w:val="26"/>
                <w:szCs w:val="26"/>
              </w:rPr>
            </w:pPr>
          </w:p>
        </w:tc>
        <w:tc>
          <w:tcPr>
            <w:tcW w:w="7537" w:type="dxa"/>
            <w:gridSpan w:val="3"/>
            <w:noWrap/>
            <w:vAlign w:val="center"/>
            <w:hideMark/>
          </w:tcPr>
          <w:p w14:paraId="6C0A8186"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322AF577" w14:textId="77777777" w:rsidTr="002D37A5">
        <w:trPr>
          <w:trHeight w:val="57"/>
        </w:trPr>
        <w:tc>
          <w:tcPr>
            <w:tcW w:w="851" w:type="dxa"/>
            <w:vMerge/>
            <w:vAlign w:val="center"/>
            <w:hideMark/>
          </w:tcPr>
          <w:p w14:paraId="31AD539C" w14:textId="77777777" w:rsidR="00C65404" w:rsidRPr="00C65404" w:rsidRDefault="00C65404" w:rsidP="00C65404">
            <w:pPr>
              <w:jc w:val="left"/>
              <w:rPr>
                <w:sz w:val="26"/>
                <w:szCs w:val="26"/>
              </w:rPr>
            </w:pPr>
          </w:p>
        </w:tc>
        <w:tc>
          <w:tcPr>
            <w:tcW w:w="1984" w:type="dxa"/>
            <w:vMerge/>
            <w:vAlign w:val="center"/>
            <w:hideMark/>
          </w:tcPr>
          <w:p w14:paraId="616D646E" w14:textId="77777777" w:rsidR="00C65404" w:rsidRPr="00C65404" w:rsidRDefault="00C65404" w:rsidP="00C65404">
            <w:pPr>
              <w:jc w:val="left"/>
              <w:rPr>
                <w:sz w:val="26"/>
                <w:szCs w:val="26"/>
              </w:rPr>
            </w:pPr>
          </w:p>
        </w:tc>
        <w:tc>
          <w:tcPr>
            <w:tcW w:w="7537" w:type="dxa"/>
            <w:gridSpan w:val="3"/>
            <w:noWrap/>
            <w:vAlign w:val="center"/>
            <w:hideMark/>
          </w:tcPr>
          <w:p w14:paraId="3CB2CB38"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5BF44410" w14:textId="77777777" w:rsidTr="002D37A5">
        <w:trPr>
          <w:trHeight w:val="57"/>
        </w:trPr>
        <w:tc>
          <w:tcPr>
            <w:tcW w:w="851" w:type="dxa"/>
            <w:vMerge/>
            <w:vAlign w:val="center"/>
            <w:hideMark/>
          </w:tcPr>
          <w:p w14:paraId="3517B311" w14:textId="77777777" w:rsidR="00C65404" w:rsidRPr="00C65404" w:rsidRDefault="00C65404" w:rsidP="00C65404">
            <w:pPr>
              <w:jc w:val="left"/>
              <w:rPr>
                <w:sz w:val="26"/>
                <w:szCs w:val="26"/>
              </w:rPr>
            </w:pPr>
          </w:p>
        </w:tc>
        <w:tc>
          <w:tcPr>
            <w:tcW w:w="1984" w:type="dxa"/>
            <w:vMerge/>
            <w:vAlign w:val="center"/>
            <w:hideMark/>
          </w:tcPr>
          <w:p w14:paraId="693D6F09" w14:textId="77777777" w:rsidR="00C65404" w:rsidRPr="00C65404" w:rsidRDefault="00C65404" w:rsidP="00C65404">
            <w:pPr>
              <w:jc w:val="left"/>
              <w:rPr>
                <w:sz w:val="26"/>
                <w:szCs w:val="26"/>
              </w:rPr>
            </w:pPr>
          </w:p>
        </w:tc>
        <w:tc>
          <w:tcPr>
            <w:tcW w:w="7537" w:type="dxa"/>
            <w:gridSpan w:val="3"/>
            <w:noWrap/>
            <w:vAlign w:val="center"/>
            <w:hideMark/>
          </w:tcPr>
          <w:p w14:paraId="74D9A0A1"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29AA31E2" w14:textId="77777777" w:rsidTr="002D37A5">
        <w:trPr>
          <w:trHeight w:val="57"/>
        </w:trPr>
        <w:tc>
          <w:tcPr>
            <w:tcW w:w="851" w:type="dxa"/>
            <w:vMerge/>
            <w:vAlign w:val="center"/>
            <w:hideMark/>
          </w:tcPr>
          <w:p w14:paraId="44E3F227" w14:textId="77777777" w:rsidR="00C65404" w:rsidRPr="00C65404" w:rsidRDefault="00C65404" w:rsidP="00C65404">
            <w:pPr>
              <w:jc w:val="left"/>
              <w:rPr>
                <w:sz w:val="26"/>
                <w:szCs w:val="26"/>
              </w:rPr>
            </w:pPr>
          </w:p>
        </w:tc>
        <w:tc>
          <w:tcPr>
            <w:tcW w:w="1984" w:type="dxa"/>
            <w:vMerge/>
            <w:vAlign w:val="center"/>
            <w:hideMark/>
          </w:tcPr>
          <w:p w14:paraId="77CDA1EC" w14:textId="77777777" w:rsidR="00C65404" w:rsidRPr="00C65404" w:rsidRDefault="00C65404" w:rsidP="00C65404">
            <w:pPr>
              <w:jc w:val="left"/>
              <w:rPr>
                <w:sz w:val="26"/>
                <w:szCs w:val="26"/>
              </w:rPr>
            </w:pPr>
          </w:p>
        </w:tc>
        <w:tc>
          <w:tcPr>
            <w:tcW w:w="7537" w:type="dxa"/>
            <w:gridSpan w:val="3"/>
            <w:noWrap/>
            <w:vAlign w:val="center"/>
            <w:hideMark/>
          </w:tcPr>
          <w:p w14:paraId="26C9E02F"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14BB137B" w14:textId="77777777" w:rsidTr="002D37A5">
        <w:trPr>
          <w:trHeight w:val="57"/>
        </w:trPr>
        <w:tc>
          <w:tcPr>
            <w:tcW w:w="851" w:type="dxa"/>
            <w:vMerge/>
            <w:vAlign w:val="center"/>
            <w:hideMark/>
          </w:tcPr>
          <w:p w14:paraId="01487788" w14:textId="77777777" w:rsidR="00C65404" w:rsidRPr="00C65404" w:rsidRDefault="00C65404" w:rsidP="00C65404">
            <w:pPr>
              <w:jc w:val="left"/>
              <w:rPr>
                <w:sz w:val="26"/>
                <w:szCs w:val="26"/>
              </w:rPr>
            </w:pPr>
          </w:p>
        </w:tc>
        <w:tc>
          <w:tcPr>
            <w:tcW w:w="1984" w:type="dxa"/>
            <w:vMerge/>
            <w:vAlign w:val="center"/>
            <w:hideMark/>
          </w:tcPr>
          <w:p w14:paraId="541E5A5F" w14:textId="77777777" w:rsidR="00C65404" w:rsidRPr="00C65404" w:rsidRDefault="00C65404" w:rsidP="00C65404">
            <w:pPr>
              <w:jc w:val="left"/>
              <w:rPr>
                <w:sz w:val="26"/>
                <w:szCs w:val="26"/>
              </w:rPr>
            </w:pPr>
          </w:p>
        </w:tc>
        <w:tc>
          <w:tcPr>
            <w:tcW w:w="7537" w:type="dxa"/>
            <w:gridSpan w:val="3"/>
            <w:vAlign w:val="center"/>
            <w:hideMark/>
          </w:tcPr>
          <w:p w14:paraId="2B7DD0AC"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61944265" w14:textId="77777777" w:rsidTr="002D37A5">
        <w:trPr>
          <w:trHeight w:val="57"/>
        </w:trPr>
        <w:tc>
          <w:tcPr>
            <w:tcW w:w="851" w:type="dxa"/>
            <w:vMerge/>
            <w:vAlign w:val="center"/>
            <w:hideMark/>
          </w:tcPr>
          <w:p w14:paraId="67E7039D" w14:textId="77777777" w:rsidR="00C65404" w:rsidRPr="00C65404" w:rsidRDefault="00C65404" w:rsidP="00C65404">
            <w:pPr>
              <w:jc w:val="left"/>
              <w:rPr>
                <w:sz w:val="26"/>
                <w:szCs w:val="26"/>
              </w:rPr>
            </w:pPr>
          </w:p>
        </w:tc>
        <w:tc>
          <w:tcPr>
            <w:tcW w:w="1984" w:type="dxa"/>
            <w:vMerge/>
            <w:vAlign w:val="center"/>
            <w:hideMark/>
          </w:tcPr>
          <w:p w14:paraId="24828523" w14:textId="77777777" w:rsidR="00C65404" w:rsidRPr="00C65404" w:rsidRDefault="00C65404" w:rsidP="00C65404">
            <w:pPr>
              <w:jc w:val="left"/>
              <w:rPr>
                <w:sz w:val="26"/>
                <w:szCs w:val="26"/>
              </w:rPr>
            </w:pPr>
          </w:p>
        </w:tc>
        <w:tc>
          <w:tcPr>
            <w:tcW w:w="7537" w:type="dxa"/>
            <w:gridSpan w:val="3"/>
            <w:noWrap/>
            <w:vAlign w:val="center"/>
            <w:hideMark/>
          </w:tcPr>
          <w:p w14:paraId="3E3A6728" w14:textId="77777777" w:rsidR="00C65404" w:rsidRPr="00C65404" w:rsidRDefault="00C65404" w:rsidP="00C65404">
            <w:pPr>
              <w:jc w:val="left"/>
              <w:rPr>
                <w:sz w:val="26"/>
                <w:szCs w:val="26"/>
              </w:rPr>
            </w:pPr>
            <w:r w:rsidRPr="00C65404">
              <w:rPr>
                <w:sz w:val="26"/>
                <w:szCs w:val="26"/>
              </w:rPr>
              <w:t>- Qui cách:</w:t>
            </w:r>
          </w:p>
        </w:tc>
      </w:tr>
      <w:tr w:rsidR="00C65404" w:rsidRPr="00C65404" w14:paraId="1EAF9889" w14:textId="77777777" w:rsidTr="002D37A5">
        <w:trPr>
          <w:trHeight w:val="57"/>
        </w:trPr>
        <w:tc>
          <w:tcPr>
            <w:tcW w:w="851" w:type="dxa"/>
            <w:vMerge/>
            <w:vAlign w:val="center"/>
            <w:hideMark/>
          </w:tcPr>
          <w:p w14:paraId="0FC406DE" w14:textId="77777777" w:rsidR="00C65404" w:rsidRPr="00C65404" w:rsidRDefault="00C65404" w:rsidP="00C65404">
            <w:pPr>
              <w:jc w:val="left"/>
              <w:rPr>
                <w:sz w:val="26"/>
                <w:szCs w:val="26"/>
              </w:rPr>
            </w:pPr>
          </w:p>
        </w:tc>
        <w:tc>
          <w:tcPr>
            <w:tcW w:w="1984" w:type="dxa"/>
            <w:vMerge/>
            <w:vAlign w:val="center"/>
            <w:hideMark/>
          </w:tcPr>
          <w:p w14:paraId="6E4834E2" w14:textId="77777777" w:rsidR="00C65404" w:rsidRPr="00C65404" w:rsidRDefault="00C65404" w:rsidP="00C65404">
            <w:pPr>
              <w:jc w:val="left"/>
              <w:rPr>
                <w:sz w:val="26"/>
                <w:szCs w:val="26"/>
              </w:rPr>
            </w:pPr>
          </w:p>
        </w:tc>
        <w:tc>
          <w:tcPr>
            <w:tcW w:w="7537" w:type="dxa"/>
            <w:gridSpan w:val="3"/>
            <w:noWrap/>
            <w:vAlign w:val="center"/>
            <w:hideMark/>
          </w:tcPr>
          <w:p w14:paraId="6321B1D1"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C11772C" w14:textId="77777777" w:rsidTr="002D37A5">
        <w:trPr>
          <w:trHeight w:val="57"/>
        </w:trPr>
        <w:tc>
          <w:tcPr>
            <w:tcW w:w="851" w:type="dxa"/>
            <w:vMerge/>
            <w:vAlign w:val="center"/>
            <w:hideMark/>
          </w:tcPr>
          <w:p w14:paraId="517B920A" w14:textId="77777777" w:rsidR="00C65404" w:rsidRPr="00C65404" w:rsidRDefault="00C65404" w:rsidP="00C65404">
            <w:pPr>
              <w:jc w:val="left"/>
              <w:rPr>
                <w:sz w:val="26"/>
                <w:szCs w:val="26"/>
              </w:rPr>
            </w:pPr>
          </w:p>
        </w:tc>
        <w:tc>
          <w:tcPr>
            <w:tcW w:w="1984" w:type="dxa"/>
            <w:vMerge/>
            <w:vAlign w:val="center"/>
            <w:hideMark/>
          </w:tcPr>
          <w:p w14:paraId="0C9E7469" w14:textId="77777777" w:rsidR="00C65404" w:rsidRPr="00C65404" w:rsidRDefault="00C65404" w:rsidP="00C65404">
            <w:pPr>
              <w:jc w:val="left"/>
              <w:rPr>
                <w:sz w:val="26"/>
                <w:szCs w:val="26"/>
              </w:rPr>
            </w:pPr>
          </w:p>
        </w:tc>
        <w:tc>
          <w:tcPr>
            <w:tcW w:w="7537" w:type="dxa"/>
            <w:gridSpan w:val="3"/>
            <w:noWrap/>
            <w:vAlign w:val="center"/>
            <w:hideMark/>
          </w:tcPr>
          <w:p w14:paraId="35E48D67"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5A4BB1F8" w14:textId="77777777" w:rsidTr="002D37A5">
        <w:trPr>
          <w:trHeight w:val="57"/>
        </w:trPr>
        <w:tc>
          <w:tcPr>
            <w:tcW w:w="851" w:type="dxa"/>
            <w:vMerge/>
            <w:vAlign w:val="center"/>
            <w:hideMark/>
          </w:tcPr>
          <w:p w14:paraId="651582C9" w14:textId="77777777" w:rsidR="00C65404" w:rsidRPr="00C65404" w:rsidRDefault="00C65404" w:rsidP="00C65404">
            <w:pPr>
              <w:jc w:val="left"/>
              <w:rPr>
                <w:sz w:val="26"/>
                <w:szCs w:val="26"/>
              </w:rPr>
            </w:pPr>
          </w:p>
        </w:tc>
        <w:tc>
          <w:tcPr>
            <w:tcW w:w="1984" w:type="dxa"/>
            <w:vMerge/>
            <w:vAlign w:val="center"/>
            <w:hideMark/>
          </w:tcPr>
          <w:p w14:paraId="054754E1" w14:textId="77777777" w:rsidR="00C65404" w:rsidRPr="00C65404" w:rsidRDefault="00C65404" w:rsidP="00C65404">
            <w:pPr>
              <w:jc w:val="left"/>
              <w:rPr>
                <w:sz w:val="26"/>
                <w:szCs w:val="26"/>
              </w:rPr>
            </w:pPr>
          </w:p>
        </w:tc>
        <w:tc>
          <w:tcPr>
            <w:tcW w:w="7537" w:type="dxa"/>
            <w:gridSpan w:val="3"/>
            <w:noWrap/>
            <w:vAlign w:val="center"/>
            <w:hideMark/>
          </w:tcPr>
          <w:p w14:paraId="1C8FF8E2"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0C3285DB" w14:textId="77777777" w:rsidTr="002D37A5">
        <w:trPr>
          <w:trHeight w:val="57"/>
        </w:trPr>
        <w:tc>
          <w:tcPr>
            <w:tcW w:w="851" w:type="dxa"/>
            <w:vMerge/>
            <w:vAlign w:val="center"/>
            <w:hideMark/>
          </w:tcPr>
          <w:p w14:paraId="24F755F4" w14:textId="77777777" w:rsidR="00C65404" w:rsidRPr="00C65404" w:rsidRDefault="00C65404" w:rsidP="00C65404">
            <w:pPr>
              <w:jc w:val="left"/>
              <w:rPr>
                <w:sz w:val="26"/>
                <w:szCs w:val="26"/>
              </w:rPr>
            </w:pPr>
          </w:p>
        </w:tc>
        <w:tc>
          <w:tcPr>
            <w:tcW w:w="1984" w:type="dxa"/>
            <w:vMerge/>
            <w:vAlign w:val="center"/>
            <w:hideMark/>
          </w:tcPr>
          <w:p w14:paraId="3FA949D5" w14:textId="77777777" w:rsidR="00C65404" w:rsidRPr="00C65404" w:rsidRDefault="00C65404" w:rsidP="00C65404">
            <w:pPr>
              <w:jc w:val="left"/>
              <w:rPr>
                <w:sz w:val="26"/>
                <w:szCs w:val="26"/>
              </w:rPr>
            </w:pPr>
          </w:p>
        </w:tc>
        <w:tc>
          <w:tcPr>
            <w:tcW w:w="7537" w:type="dxa"/>
            <w:gridSpan w:val="3"/>
            <w:noWrap/>
            <w:vAlign w:val="center"/>
            <w:hideMark/>
          </w:tcPr>
          <w:p w14:paraId="5C824233"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17CDD3DD" w14:textId="77777777" w:rsidTr="002D37A5">
        <w:trPr>
          <w:trHeight w:val="57"/>
        </w:trPr>
        <w:tc>
          <w:tcPr>
            <w:tcW w:w="851" w:type="dxa"/>
            <w:vMerge/>
            <w:vAlign w:val="center"/>
            <w:hideMark/>
          </w:tcPr>
          <w:p w14:paraId="0945E88C" w14:textId="77777777" w:rsidR="00C65404" w:rsidRPr="00C65404" w:rsidRDefault="00C65404" w:rsidP="00C65404">
            <w:pPr>
              <w:jc w:val="left"/>
              <w:rPr>
                <w:sz w:val="26"/>
                <w:szCs w:val="26"/>
              </w:rPr>
            </w:pPr>
          </w:p>
        </w:tc>
        <w:tc>
          <w:tcPr>
            <w:tcW w:w="1984" w:type="dxa"/>
            <w:vMerge/>
            <w:vAlign w:val="center"/>
            <w:hideMark/>
          </w:tcPr>
          <w:p w14:paraId="59F6E8FF" w14:textId="77777777" w:rsidR="00C65404" w:rsidRPr="00C65404" w:rsidRDefault="00C65404" w:rsidP="00C65404">
            <w:pPr>
              <w:jc w:val="left"/>
              <w:rPr>
                <w:sz w:val="26"/>
                <w:szCs w:val="26"/>
              </w:rPr>
            </w:pPr>
          </w:p>
        </w:tc>
        <w:tc>
          <w:tcPr>
            <w:tcW w:w="7537" w:type="dxa"/>
            <w:gridSpan w:val="3"/>
            <w:noWrap/>
            <w:vAlign w:val="center"/>
            <w:hideMark/>
          </w:tcPr>
          <w:p w14:paraId="705569EE"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EA3AB5B" w14:textId="77777777" w:rsidTr="002D37A5">
        <w:trPr>
          <w:trHeight w:val="57"/>
        </w:trPr>
        <w:tc>
          <w:tcPr>
            <w:tcW w:w="851" w:type="dxa"/>
            <w:vMerge/>
            <w:vAlign w:val="center"/>
            <w:hideMark/>
          </w:tcPr>
          <w:p w14:paraId="4E457743" w14:textId="77777777" w:rsidR="00C65404" w:rsidRPr="00C65404" w:rsidRDefault="00C65404" w:rsidP="00C65404">
            <w:pPr>
              <w:jc w:val="left"/>
              <w:rPr>
                <w:sz w:val="26"/>
                <w:szCs w:val="26"/>
              </w:rPr>
            </w:pPr>
          </w:p>
        </w:tc>
        <w:tc>
          <w:tcPr>
            <w:tcW w:w="1984" w:type="dxa"/>
            <w:vMerge/>
            <w:vAlign w:val="center"/>
            <w:hideMark/>
          </w:tcPr>
          <w:p w14:paraId="59FD2519" w14:textId="77777777" w:rsidR="00C65404" w:rsidRPr="00C65404" w:rsidRDefault="00C65404" w:rsidP="00C65404">
            <w:pPr>
              <w:jc w:val="left"/>
              <w:rPr>
                <w:sz w:val="26"/>
                <w:szCs w:val="26"/>
              </w:rPr>
            </w:pPr>
          </w:p>
        </w:tc>
        <w:tc>
          <w:tcPr>
            <w:tcW w:w="7537" w:type="dxa"/>
            <w:gridSpan w:val="3"/>
            <w:noWrap/>
            <w:vAlign w:val="center"/>
            <w:hideMark/>
          </w:tcPr>
          <w:p w14:paraId="5F850F2A"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52DBFF0" w14:textId="77777777" w:rsidTr="002D37A5">
        <w:trPr>
          <w:trHeight w:val="57"/>
        </w:trPr>
        <w:tc>
          <w:tcPr>
            <w:tcW w:w="851" w:type="dxa"/>
            <w:vMerge/>
            <w:vAlign w:val="center"/>
            <w:hideMark/>
          </w:tcPr>
          <w:p w14:paraId="37F18785" w14:textId="77777777" w:rsidR="00C65404" w:rsidRPr="00C65404" w:rsidRDefault="00C65404" w:rsidP="00C65404">
            <w:pPr>
              <w:jc w:val="left"/>
              <w:rPr>
                <w:sz w:val="26"/>
                <w:szCs w:val="26"/>
              </w:rPr>
            </w:pPr>
          </w:p>
        </w:tc>
        <w:tc>
          <w:tcPr>
            <w:tcW w:w="1984" w:type="dxa"/>
            <w:vMerge/>
            <w:vAlign w:val="center"/>
            <w:hideMark/>
          </w:tcPr>
          <w:p w14:paraId="47E8BB67" w14:textId="77777777" w:rsidR="00C65404" w:rsidRPr="00C65404" w:rsidRDefault="00C65404" w:rsidP="00C65404">
            <w:pPr>
              <w:jc w:val="left"/>
              <w:rPr>
                <w:sz w:val="26"/>
                <w:szCs w:val="26"/>
              </w:rPr>
            </w:pPr>
          </w:p>
        </w:tc>
        <w:tc>
          <w:tcPr>
            <w:tcW w:w="7537" w:type="dxa"/>
            <w:gridSpan w:val="3"/>
            <w:noWrap/>
            <w:vAlign w:val="center"/>
            <w:hideMark/>
          </w:tcPr>
          <w:p w14:paraId="466A4033"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767F7FF3" w14:textId="77777777" w:rsidTr="002D37A5">
        <w:trPr>
          <w:trHeight w:val="57"/>
        </w:trPr>
        <w:tc>
          <w:tcPr>
            <w:tcW w:w="851" w:type="dxa"/>
            <w:vMerge/>
            <w:vAlign w:val="center"/>
            <w:hideMark/>
          </w:tcPr>
          <w:p w14:paraId="77294B1A" w14:textId="77777777" w:rsidR="00C65404" w:rsidRPr="00C65404" w:rsidRDefault="00C65404" w:rsidP="00C65404">
            <w:pPr>
              <w:jc w:val="left"/>
              <w:rPr>
                <w:sz w:val="26"/>
                <w:szCs w:val="26"/>
              </w:rPr>
            </w:pPr>
          </w:p>
        </w:tc>
        <w:tc>
          <w:tcPr>
            <w:tcW w:w="1984" w:type="dxa"/>
            <w:vMerge/>
            <w:vAlign w:val="center"/>
            <w:hideMark/>
          </w:tcPr>
          <w:p w14:paraId="06331A76" w14:textId="77777777" w:rsidR="00C65404" w:rsidRPr="00C65404" w:rsidRDefault="00C65404" w:rsidP="00C65404">
            <w:pPr>
              <w:jc w:val="left"/>
              <w:rPr>
                <w:sz w:val="26"/>
                <w:szCs w:val="26"/>
              </w:rPr>
            </w:pPr>
          </w:p>
        </w:tc>
        <w:tc>
          <w:tcPr>
            <w:tcW w:w="7537" w:type="dxa"/>
            <w:gridSpan w:val="3"/>
            <w:noWrap/>
            <w:vAlign w:val="center"/>
            <w:hideMark/>
          </w:tcPr>
          <w:p w14:paraId="718AD7A3"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0115B4A8" w14:textId="77777777" w:rsidTr="002D37A5">
        <w:trPr>
          <w:trHeight w:val="57"/>
        </w:trPr>
        <w:tc>
          <w:tcPr>
            <w:tcW w:w="851" w:type="dxa"/>
            <w:vMerge/>
            <w:vAlign w:val="center"/>
            <w:hideMark/>
          </w:tcPr>
          <w:p w14:paraId="145C714F" w14:textId="77777777" w:rsidR="00C65404" w:rsidRPr="00C65404" w:rsidRDefault="00C65404" w:rsidP="00C65404">
            <w:pPr>
              <w:jc w:val="left"/>
              <w:rPr>
                <w:sz w:val="26"/>
                <w:szCs w:val="26"/>
              </w:rPr>
            </w:pPr>
          </w:p>
        </w:tc>
        <w:tc>
          <w:tcPr>
            <w:tcW w:w="1984" w:type="dxa"/>
            <w:vMerge/>
            <w:vAlign w:val="center"/>
            <w:hideMark/>
          </w:tcPr>
          <w:p w14:paraId="3973AA0F" w14:textId="77777777" w:rsidR="00C65404" w:rsidRPr="00C65404" w:rsidRDefault="00C65404" w:rsidP="00C65404">
            <w:pPr>
              <w:jc w:val="left"/>
              <w:rPr>
                <w:sz w:val="26"/>
                <w:szCs w:val="26"/>
              </w:rPr>
            </w:pPr>
          </w:p>
        </w:tc>
        <w:tc>
          <w:tcPr>
            <w:tcW w:w="7537" w:type="dxa"/>
            <w:gridSpan w:val="3"/>
            <w:noWrap/>
            <w:vAlign w:val="center"/>
            <w:hideMark/>
          </w:tcPr>
          <w:p w14:paraId="254FCA6E"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5315F8FD" w14:textId="77777777" w:rsidTr="002D37A5">
        <w:trPr>
          <w:trHeight w:val="57"/>
        </w:trPr>
        <w:tc>
          <w:tcPr>
            <w:tcW w:w="851" w:type="dxa"/>
            <w:noWrap/>
            <w:vAlign w:val="center"/>
            <w:hideMark/>
          </w:tcPr>
          <w:p w14:paraId="38C04A94" w14:textId="77777777" w:rsidR="00C65404" w:rsidRPr="00C65404" w:rsidRDefault="00C65404" w:rsidP="00C65404">
            <w:pPr>
              <w:jc w:val="center"/>
              <w:rPr>
                <w:color w:val="0070C0"/>
                <w:sz w:val="26"/>
                <w:szCs w:val="26"/>
              </w:rPr>
            </w:pPr>
            <w:r w:rsidRPr="00C65404">
              <w:rPr>
                <w:color w:val="0070C0"/>
                <w:sz w:val="26"/>
                <w:szCs w:val="26"/>
              </w:rPr>
              <w:t>2</w:t>
            </w:r>
          </w:p>
        </w:tc>
        <w:tc>
          <w:tcPr>
            <w:tcW w:w="1984" w:type="dxa"/>
            <w:vAlign w:val="center"/>
            <w:hideMark/>
          </w:tcPr>
          <w:p w14:paraId="43F9D66D" w14:textId="77777777" w:rsidR="00C65404" w:rsidRPr="00C65404" w:rsidRDefault="00C65404" w:rsidP="00C65404">
            <w:pPr>
              <w:jc w:val="center"/>
              <w:rPr>
                <w:color w:val="0070C0"/>
                <w:sz w:val="26"/>
                <w:szCs w:val="26"/>
              </w:rPr>
            </w:pPr>
            <w:r w:rsidRPr="00C65404">
              <w:rPr>
                <w:color w:val="0070C0"/>
                <w:sz w:val="26"/>
                <w:szCs w:val="26"/>
              </w:rPr>
              <w:t>Bàn họp nhỏ</w:t>
            </w:r>
          </w:p>
          <w:p w14:paraId="62A3DD8D" w14:textId="77777777" w:rsidR="00C65404" w:rsidRPr="00C65404" w:rsidRDefault="00C65404" w:rsidP="00C65404">
            <w:pPr>
              <w:jc w:val="center"/>
              <w:rPr>
                <w:color w:val="0070C0"/>
                <w:sz w:val="26"/>
                <w:szCs w:val="26"/>
              </w:rPr>
            </w:pPr>
            <w:r w:rsidRPr="00C65404">
              <w:rPr>
                <w:color w:val="0070C0"/>
                <w:sz w:val="26"/>
                <w:szCs w:val="26"/>
              </w:rPr>
              <w:t>(01 bàn + 6 ghế đầu trâu)</w:t>
            </w:r>
          </w:p>
        </w:tc>
        <w:tc>
          <w:tcPr>
            <w:tcW w:w="7537" w:type="dxa"/>
            <w:gridSpan w:val="3"/>
            <w:noWrap/>
            <w:vAlign w:val="center"/>
            <w:hideMark/>
          </w:tcPr>
          <w:p w14:paraId="43774EC7" w14:textId="77777777" w:rsidR="00C65404" w:rsidRPr="00C65404" w:rsidRDefault="00C65404" w:rsidP="00C65404">
            <w:pPr>
              <w:jc w:val="left"/>
              <w:rPr>
                <w:color w:val="0070C0"/>
                <w:sz w:val="26"/>
                <w:szCs w:val="26"/>
              </w:rPr>
            </w:pPr>
            <w:r w:rsidRPr="00C65404">
              <w:rPr>
                <w:color w:val="0070C0"/>
                <w:sz w:val="26"/>
                <w:szCs w:val="26"/>
              </w:rPr>
              <w:t>* Bàn: 01 bàn</w:t>
            </w:r>
            <w:r w:rsidRPr="00C65404">
              <w:rPr>
                <w:color w:val="0070C0"/>
                <w:sz w:val="26"/>
                <w:szCs w:val="26"/>
              </w:rPr>
              <w:br/>
              <w:t>- Kích thước bàn: (0,8 x 2,0 x 0,75) m. (Ngang x Dài x Cao).</w:t>
            </w:r>
            <w:r w:rsidRPr="00C65404">
              <w:rPr>
                <w:color w:val="0070C0"/>
                <w:sz w:val="26"/>
                <w:szCs w:val="26"/>
              </w:rPr>
              <w:br/>
              <w:t>- Chất liệu: Khung đố làm bằng gỗ tràm bông vàng hoặc nhóm gỗ tương đương trở lên. Mặt bàn làm bằng gỗ ghép Công nghiệp, phủ sơn PU đầy sớ gỗ.</w:t>
            </w:r>
            <w:r w:rsidRPr="00C65404">
              <w:rPr>
                <w:color w:val="0070C0"/>
                <w:sz w:val="26"/>
                <w:szCs w:val="26"/>
              </w:rPr>
              <w:br/>
              <w:t>- Qui cách:</w:t>
            </w:r>
            <w:r w:rsidRPr="00C65404">
              <w:rPr>
                <w:color w:val="0070C0"/>
                <w:sz w:val="26"/>
                <w:szCs w:val="26"/>
              </w:rPr>
              <w:br/>
              <w:t>+ Chân bàn: dày ≥ (0,08 x 0,08)m.</w:t>
            </w:r>
            <w:r w:rsidRPr="00C65404">
              <w:rPr>
                <w:color w:val="0070C0"/>
                <w:sz w:val="26"/>
                <w:szCs w:val="26"/>
              </w:rPr>
              <w:br/>
              <w:t>+ Diềm chân bàn: dày ≥ (0,025 x 0,08)m.</w:t>
            </w:r>
            <w:r w:rsidRPr="00C65404">
              <w:rPr>
                <w:color w:val="0070C0"/>
                <w:sz w:val="26"/>
                <w:szCs w:val="26"/>
              </w:rPr>
              <w:br/>
              <w:t>+ Mặt bàn: dày ≥ 0,015m.</w:t>
            </w:r>
            <w:r w:rsidRPr="00C65404">
              <w:rPr>
                <w:color w:val="0070C0"/>
                <w:sz w:val="26"/>
                <w:szCs w:val="26"/>
              </w:rPr>
              <w:br/>
              <w:t>+ Chỉ mặt bàn: dày ≥ (0,025 x 0,03)m.</w:t>
            </w:r>
            <w:r w:rsidRPr="00C65404">
              <w:rPr>
                <w:color w:val="0070C0"/>
                <w:sz w:val="26"/>
                <w:szCs w:val="26"/>
              </w:rPr>
              <w:br/>
              <w:t>+ Bổ lót mặt bàn: dày ≥ (0,03 x 0,04)m</w:t>
            </w:r>
            <w:r w:rsidRPr="00C65404">
              <w:rPr>
                <w:color w:val="0070C0"/>
                <w:sz w:val="26"/>
                <w:szCs w:val="26"/>
              </w:rPr>
              <w:br/>
              <w:t>+ Gác chân: dày ≥ (0,04 x 0,06)m.</w:t>
            </w:r>
            <w:r w:rsidRPr="00C65404">
              <w:rPr>
                <w:color w:val="0070C0"/>
                <w:sz w:val="26"/>
                <w:szCs w:val="26"/>
              </w:rPr>
              <w:br/>
              <w:t>* Ghế: 06 ghế</w:t>
            </w:r>
            <w:r w:rsidRPr="00C65404">
              <w:rPr>
                <w:color w:val="0070C0"/>
                <w:sz w:val="26"/>
                <w:szCs w:val="26"/>
              </w:rPr>
              <w:br/>
            </w:r>
            <w:r w:rsidRPr="00C65404">
              <w:rPr>
                <w:color w:val="0070C0"/>
                <w:sz w:val="26"/>
                <w:szCs w:val="26"/>
              </w:rPr>
              <w:lastRenderedPageBreak/>
              <w:t>- Kích thước: (0,42 x 0,40 x 0,45/1,1)m (Sâu x Rộng x Cao)</w:t>
            </w:r>
            <w:r w:rsidRPr="00C65404">
              <w:rPr>
                <w:color w:val="0070C0"/>
                <w:sz w:val="26"/>
                <w:szCs w:val="26"/>
              </w:rPr>
              <w:br/>
              <w:t>- Chất liệu: Khung đố làm bằng gỗ tràm bông vàng hoặc nhóm gỗ tương đương trở lên. Mặt ghế làm bằng gỗ ghép Công nghiệp , phủ sơn PU đầy sớ gỗ.</w:t>
            </w:r>
            <w:r w:rsidRPr="00C65404">
              <w:rPr>
                <w:color w:val="0070C0"/>
                <w:sz w:val="26"/>
                <w:szCs w:val="26"/>
              </w:rPr>
              <w:br/>
              <w:t>- Qui cách:</w:t>
            </w:r>
            <w:r w:rsidRPr="00C65404">
              <w:rPr>
                <w:color w:val="0070C0"/>
                <w:sz w:val="26"/>
                <w:szCs w:val="26"/>
              </w:rPr>
              <w:br/>
              <w:t>+ Mặt ghế: dày ≥ 0,017 m.</w:t>
            </w:r>
            <w:r w:rsidRPr="00C65404">
              <w:rPr>
                <w:color w:val="0070C0"/>
                <w:sz w:val="26"/>
                <w:szCs w:val="26"/>
              </w:rPr>
              <w:br/>
              <w:t>+ Bổ lót mặt ghế: dày ≥ (0,02 x 0,04)m.</w:t>
            </w:r>
            <w:r w:rsidRPr="00C65404">
              <w:rPr>
                <w:color w:val="0070C0"/>
                <w:sz w:val="26"/>
                <w:szCs w:val="26"/>
              </w:rPr>
              <w:br/>
              <w:t>+ Chân trước: dày ≥ (0,03 x 0,05)m.</w:t>
            </w:r>
            <w:r w:rsidRPr="00C65404">
              <w:rPr>
                <w:color w:val="0070C0"/>
                <w:sz w:val="26"/>
                <w:szCs w:val="26"/>
              </w:rPr>
              <w:br/>
              <w:t>+ Chân sau: dày ≥ (0,03 x 0,055)m, lọng cong.</w:t>
            </w:r>
            <w:r w:rsidRPr="00C65404">
              <w:rPr>
                <w:color w:val="0070C0"/>
                <w:sz w:val="26"/>
                <w:szCs w:val="26"/>
              </w:rPr>
              <w:br/>
              <w:t>+ Kiềng mặt : dày ≥ (0,02 x 0,050)m.</w:t>
            </w:r>
            <w:r w:rsidRPr="00C65404">
              <w:rPr>
                <w:color w:val="0070C0"/>
                <w:sz w:val="26"/>
                <w:szCs w:val="26"/>
              </w:rPr>
              <w:br/>
              <w:t>+ Kiềng chân: dày ≥ (0,015 x 0,025)m (03 cây)</w:t>
            </w:r>
            <w:r w:rsidRPr="00C65404">
              <w:rPr>
                <w:color w:val="0070C0"/>
                <w:sz w:val="26"/>
                <w:szCs w:val="26"/>
              </w:rPr>
              <w:br/>
              <w:t>+ Tựa đầu: dày ≥ (0,03 x 0,1)m.</w:t>
            </w:r>
            <w:r w:rsidRPr="00C65404">
              <w:rPr>
                <w:color w:val="0070C0"/>
                <w:sz w:val="26"/>
                <w:szCs w:val="26"/>
              </w:rPr>
              <w:br/>
              <w:t>+ Tựa lưng: dày ≥ (0,012 x 0,1)m.</w:t>
            </w:r>
          </w:p>
        </w:tc>
      </w:tr>
      <w:tr w:rsidR="00C65404" w:rsidRPr="00C65404" w14:paraId="2CC11771" w14:textId="77777777" w:rsidTr="002D37A5">
        <w:trPr>
          <w:trHeight w:val="57"/>
        </w:trPr>
        <w:tc>
          <w:tcPr>
            <w:tcW w:w="851" w:type="dxa"/>
            <w:noWrap/>
            <w:vAlign w:val="center"/>
            <w:hideMark/>
          </w:tcPr>
          <w:p w14:paraId="0CFDF3CE" w14:textId="77777777" w:rsidR="00C65404" w:rsidRPr="00C65404" w:rsidRDefault="00C65404" w:rsidP="00C65404">
            <w:pPr>
              <w:jc w:val="center"/>
              <w:rPr>
                <w:color w:val="0070C0"/>
                <w:sz w:val="26"/>
                <w:szCs w:val="26"/>
              </w:rPr>
            </w:pPr>
            <w:r w:rsidRPr="00C65404">
              <w:rPr>
                <w:color w:val="0070C0"/>
                <w:sz w:val="26"/>
                <w:szCs w:val="26"/>
              </w:rPr>
              <w:t>3</w:t>
            </w:r>
          </w:p>
        </w:tc>
        <w:tc>
          <w:tcPr>
            <w:tcW w:w="1984" w:type="dxa"/>
            <w:vAlign w:val="center"/>
            <w:hideMark/>
          </w:tcPr>
          <w:p w14:paraId="057EDCEA" w14:textId="77777777" w:rsidR="00C65404" w:rsidRPr="00C65404" w:rsidRDefault="00C65404" w:rsidP="00C65404">
            <w:pPr>
              <w:jc w:val="left"/>
              <w:rPr>
                <w:color w:val="0070C0"/>
                <w:sz w:val="26"/>
                <w:szCs w:val="26"/>
              </w:rPr>
            </w:pPr>
            <w:r w:rsidRPr="00C65404">
              <w:rPr>
                <w:color w:val="0070C0"/>
                <w:sz w:val="26"/>
                <w:szCs w:val="26"/>
              </w:rPr>
              <w:t>Tủ lưu trữ hồ sơ</w:t>
            </w:r>
          </w:p>
        </w:tc>
        <w:tc>
          <w:tcPr>
            <w:tcW w:w="7537" w:type="dxa"/>
            <w:gridSpan w:val="3"/>
            <w:noWrap/>
            <w:vAlign w:val="center"/>
            <w:hideMark/>
          </w:tcPr>
          <w:p w14:paraId="6EED9D86" w14:textId="77777777" w:rsidR="00C65404" w:rsidRPr="00C65404" w:rsidRDefault="00C65404" w:rsidP="00C65404">
            <w:pPr>
              <w:jc w:val="left"/>
              <w:rPr>
                <w:color w:val="0070C0"/>
                <w:sz w:val="26"/>
                <w:szCs w:val="26"/>
              </w:rPr>
            </w:pPr>
            <w:r w:rsidRPr="00C65404">
              <w:rPr>
                <w:color w:val="0070C0"/>
                <w:sz w:val="26"/>
                <w:szCs w:val="26"/>
              </w:rPr>
              <w:t xml:space="preserve">- Kích thước: (1200 x 400 x 1800) mm. </w:t>
            </w:r>
            <w:r w:rsidRPr="00C65404">
              <w:rPr>
                <w:sz w:val="26"/>
                <w:szCs w:val="26"/>
              </w:rPr>
              <w:t>(Ngang x Rộng x Cao).</w:t>
            </w:r>
            <w:r w:rsidRPr="00C65404">
              <w:rPr>
                <w:color w:val="0070C0"/>
                <w:sz w:val="26"/>
                <w:szCs w:val="26"/>
              </w:rPr>
              <w:br/>
              <w:t>- Hông tủ, nóc tủ, ngăn tủ, cửa tủ bằng gỗ cao su ghép dày 18mm, phủ keo PVC bóng 2 mặt, sơn phủ PU bóng.</w:t>
            </w:r>
            <w:r w:rsidRPr="00C65404">
              <w:rPr>
                <w:color w:val="0070C0"/>
                <w:sz w:val="26"/>
                <w:szCs w:val="26"/>
              </w:rPr>
              <w:br/>
              <w:t>- Phần trên 2 cửa gỗ lồng kính trắng dày 5mm, có khóa và tay nắm, bên trong chia nhiều ngăn, mỗi bên tầng 3 khoảng.</w:t>
            </w:r>
            <w:r w:rsidRPr="00C65404">
              <w:rPr>
                <w:color w:val="0070C0"/>
                <w:sz w:val="26"/>
                <w:szCs w:val="26"/>
              </w:rPr>
              <w:br/>
              <w:t>- Phần dưới 2 cửa gỗ mở có khóa và tay nắm riêng.</w:t>
            </w:r>
            <w:r w:rsidRPr="00C65404">
              <w:rPr>
                <w:color w:val="0070C0"/>
                <w:sz w:val="26"/>
                <w:szCs w:val="26"/>
              </w:rPr>
              <w:br/>
              <w:t>- Hậu tủ và đáy học kéo bằng MDF dày 5mm.</w:t>
            </w:r>
            <w:r w:rsidRPr="00C65404">
              <w:rPr>
                <w:color w:val="0070C0"/>
                <w:sz w:val="26"/>
                <w:szCs w:val="26"/>
              </w:rPr>
              <w:br/>
              <w:t>- Liên kết, lắp ráp bằng pát, vít. Tiếp xúc với nền bằng đế nhựa.</w:t>
            </w:r>
          </w:p>
        </w:tc>
      </w:tr>
      <w:tr w:rsidR="00C65404" w:rsidRPr="00C65404" w14:paraId="038798AE" w14:textId="77777777" w:rsidTr="002D37A5">
        <w:trPr>
          <w:trHeight w:val="57"/>
        </w:trPr>
        <w:tc>
          <w:tcPr>
            <w:tcW w:w="851" w:type="dxa"/>
            <w:vMerge w:val="restart"/>
            <w:noWrap/>
            <w:vAlign w:val="center"/>
            <w:hideMark/>
          </w:tcPr>
          <w:p w14:paraId="06AD03F9"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367E2A98" w14:textId="77777777" w:rsidR="00C65404" w:rsidRPr="00C65404" w:rsidRDefault="00C65404" w:rsidP="00C65404">
            <w:pPr>
              <w:jc w:val="left"/>
              <w:rPr>
                <w:sz w:val="26"/>
                <w:szCs w:val="26"/>
              </w:rPr>
            </w:pPr>
            <w:r w:rsidRPr="00C65404">
              <w:rPr>
                <w:sz w:val="26"/>
                <w:szCs w:val="26"/>
              </w:rPr>
              <w:t>Tủ trưng bày</w:t>
            </w:r>
          </w:p>
        </w:tc>
        <w:tc>
          <w:tcPr>
            <w:tcW w:w="7537" w:type="dxa"/>
            <w:gridSpan w:val="3"/>
            <w:noWrap/>
            <w:vAlign w:val="center"/>
            <w:hideMark/>
          </w:tcPr>
          <w:p w14:paraId="2134D978" w14:textId="77777777" w:rsidR="00C65404" w:rsidRPr="00C65404" w:rsidRDefault="00C65404" w:rsidP="00C65404">
            <w:pPr>
              <w:jc w:val="left"/>
              <w:rPr>
                <w:sz w:val="26"/>
                <w:szCs w:val="26"/>
              </w:rPr>
            </w:pPr>
            <w:r w:rsidRPr="00C65404">
              <w:rPr>
                <w:sz w:val="26"/>
                <w:szCs w:val="26"/>
              </w:rPr>
              <w:t>- Kích thước: (1200 x 400 x 1800) mm. (Ngang x Rộng x Cao).</w:t>
            </w:r>
          </w:p>
        </w:tc>
      </w:tr>
      <w:tr w:rsidR="00C65404" w:rsidRPr="00C65404" w14:paraId="6221B9DE" w14:textId="77777777" w:rsidTr="002D37A5">
        <w:trPr>
          <w:trHeight w:val="57"/>
        </w:trPr>
        <w:tc>
          <w:tcPr>
            <w:tcW w:w="851" w:type="dxa"/>
            <w:vMerge/>
            <w:vAlign w:val="center"/>
            <w:hideMark/>
          </w:tcPr>
          <w:p w14:paraId="03F8F4A6" w14:textId="77777777" w:rsidR="00C65404" w:rsidRPr="00C65404" w:rsidRDefault="00C65404" w:rsidP="00C65404">
            <w:pPr>
              <w:jc w:val="left"/>
              <w:rPr>
                <w:sz w:val="26"/>
                <w:szCs w:val="26"/>
              </w:rPr>
            </w:pPr>
          </w:p>
        </w:tc>
        <w:tc>
          <w:tcPr>
            <w:tcW w:w="1984" w:type="dxa"/>
            <w:vMerge/>
            <w:vAlign w:val="center"/>
            <w:hideMark/>
          </w:tcPr>
          <w:p w14:paraId="00CE48F1" w14:textId="77777777" w:rsidR="00C65404" w:rsidRPr="00C65404" w:rsidRDefault="00C65404" w:rsidP="00C65404">
            <w:pPr>
              <w:jc w:val="left"/>
              <w:rPr>
                <w:sz w:val="26"/>
                <w:szCs w:val="26"/>
              </w:rPr>
            </w:pPr>
          </w:p>
        </w:tc>
        <w:tc>
          <w:tcPr>
            <w:tcW w:w="7537" w:type="dxa"/>
            <w:gridSpan w:val="3"/>
            <w:noWrap/>
            <w:vAlign w:val="center"/>
            <w:hideMark/>
          </w:tcPr>
          <w:p w14:paraId="04D107B7"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3644315A" w14:textId="77777777" w:rsidTr="002D37A5">
        <w:trPr>
          <w:trHeight w:val="57"/>
        </w:trPr>
        <w:tc>
          <w:tcPr>
            <w:tcW w:w="851" w:type="dxa"/>
            <w:vMerge/>
            <w:vAlign w:val="center"/>
            <w:hideMark/>
          </w:tcPr>
          <w:p w14:paraId="42E45C70" w14:textId="77777777" w:rsidR="00C65404" w:rsidRPr="00C65404" w:rsidRDefault="00C65404" w:rsidP="00C65404">
            <w:pPr>
              <w:jc w:val="left"/>
              <w:rPr>
                <w:sz w:val="26"/>
                <w:szCs w:val="26"/>
              </w:rPr>
            </w:pPr>
          </w:p>
        </w:tc>
        <w:tc>
          <w:tcPr>
            <w:tcW w:w="1984" w:type="dxa"/>
            <w:vMerge/>
            <w:vAlign w:val="center"/>
            <w:hideMark/>
          </w:tcPr>
          <w:p w14:paraId="4DBB06A9" w14:textId="77777777" w:rsidR="00C65404" w:rsidRPr="00C65404" w:rsidRDefault="00C65404" w:rsidP="00C65404">
            <w:pPr>
              <w:jc w:val="left"/>
              <w:rPr>
                <w:sz w:val="26"/>
                <w:szCs w:val="26"/>
              </w:rPr>
            </w:pPr>
          </w:p>
        </w:tc>
        <w:tc>
          <w:tcPr>
            <w:tcW w:w="7537" w:type="dxa"/>
            <w:gridSpan w:val="3"/>
            <w:noWrap/>
            <w:vAlign w:val="center"/>
            <w:hideMark/>
          </w:tcPr>
          <w:p w14:paraId="1AFB504C" w14:textId="77777777" w:rsidR="00C65404" w:rsidRPr="00C65404" w:rsidRDefault="00C65404" w:rsidP="00C65404">
            <w:pPr>
              <w:jc w:val="left"/>
              <w:rPr>
                <w:sz w:val="26"/>
                <w:szCs w:val="26"/>
              </w:rPr>
            </w:pPr>
            <w:r w:rsidRPr="00C65404">
              <w:rPr>
                <w:sz w:val="26"/>
                <w:szCs w:val="26"/>
              </w:rPr>
              <w:t>- Phần trên 2 cửa gỗ lồng kính trắng dày 5mm, có khóa và tay nắm, bên trong chia nhiều ngăn, mỗi bên tầng 3 khoảng.</w:t>
            </w:r>
          </w:p>
        </w:tc>
      </w:tr>
      <w:tr w:rsidR="00C65404" w:rsidRPr="00C65404" w14:paraId="638B12F3" w14:textId="77777777" w:rsidTr="002D37A5">
        <w:trPr>
          <w:trHeight w:val="57"/>
        </w:trPr>
        <w:tc>
          <w:tcPr>
            <w:tcW w:w="851" w:type="dxa"/>
            <w:vMerge/>
            <w:vAlign w:val="center"/>
            <w:hideMark/>
          </w:tcPr>
          <w:p w14:paraId="712616F2" w14:textId="77777777" w:rsidR="00C65404" w:rsidRPr="00C65404" w:rsidRDefault="00C65404" w:rsidP="00C65404">
            <w:pPr>
              <w:jc w:val="left"/>
              <w:rPr>
                <w:sz w:val="26"/>
                <w:szCs w:val="26"/>
              </w:rPr>
            </w:pPr>
          </w:p>
        </w:tc>
        <w:tc>
          <w:tcPr>
            <w:tcW w:w="1984" w:type="dxa"/>
            <w:vMerge/>
            <w:vAlign w:val="center"/>
            <w:hideMark/>
          </w:tcPr>
          <w:p w14:paraId="5D4B262B" w14:textId="77777777" w:rsidR="00C65404" w:rsidRPr="00C65404" w:rsidRDefault="00C65404" w:rsidP="00C65404">
            <w:pPr>
              <w:jc w:val="left"/>
              <w:rPr>
                <w:sz w:val="26"/>
                <w:szCs w:val="26"/>
              </w:rPr>
            </w:pPr>
          </w:p>
        </w:tc>
        <w:tc>
          <w:tcPr>
            <w:tcW w:w="7537" w:type="dxa"/>
            <w:gridSpan w:val="3"/>
            <w:noWrap/>
            <w:vAlign w:val="center"/>
            <w:hideMark/>
          </w:tcPr>
          <w:p w14:paraId="27041AF6"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6B0B6960" w14:textId="77777777" w:rsidTr="002D37A5">
        <w:trPr>
          <w:trHeight w:val="57"/>
        </w:trPr>
        <w:tc>
          <w:tcPr>
            <w:tcW w:w="851" w:type="dxa"/>
            <w:vMerge/>
            <w:vAlign w:val="center"/>
            <w:hideMark/>
          </w:tcPr>
          <w:p w14:paraId="6962EE55" w14:textId="77777777" w:rsidR="00C65404" w:rsidRPr="00C65404" w:rsidRDefault="00C65404" w:rsidP="00C65404">
            <w:pPr>
              <w:jc w:val="left"/>
              <w:rPr>
                <w:sz w:val="26"/>
                <w:szCs w:val="26"/>
              </w:rPr>
            </w:pPr>
          </w:p>
        </w:tc>
        <w:tc>
          <w:tcPr>
            <w:tcW w:w="1984" w:type="dxa"/>
            <w:vMerge/>
            <w:vAlign w:val="center"/>
            <w:hideMark/>
          </w:tcPr>
          <w:p w14:paraId="135E2EF7" w14:textId="77777777" w:rsidR="00C65404" w:rsidRPr="00C65404" w:rsidRDefault="00C65404" w:rsidP="00C65404">
            <w:pPr>
              <w:jc w:val="left"/>
              <w:rPr>
                <w:sz w:val="26"/>
                <w:szCs w:val="26"/>
              </w:rPr>
            </w:pPr>
          </w:p>
        </w:tc>
        <w:tc>
          <w:tcPr>
            <w:tcW w:w="7537" w:type="dxa"/>
            <w:gridSpan w:val="3"/>
            <w:noWrap/>
            <w:vAlign w:val="center"/>
            <w:hideMark/>
          </w:tcPr>
          <w:p w14:paraId="1F3C656A"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5C4136B1" w14:textId="77777777" w:rsidTr="002D37A5">
        <w:trPr>
          <w:trHeight w:val="57"/>
        </w:trPr>
        <w:tc>
          <w:tcPr>
            <w:tcW w:w="851" w:type="dxa"/>
            <w:vMerge/>
            <w:vAlign w:val="center"/>
            <w:hideMark/>
          </w:tcPr>
          <w:p w14:paraId="2FD667DC" w14:textId="77777777" w:rsidR="00C65404" w:rsidRPr="00C65404" w:rsidRDefault="00C65404" w:rsidP="00C65404">
            <w:pPr>
              <w:jc w:val="left"/>
              <w:rPr>
                <w:sz w:val="26"/>
                <w:szCs w:val="26"/>
              </w:rPr>
            </w:pPr>
          </w:p>
        </w:tc>
        <w:tc>
          <w:tcPr>
            <w:tcW w:w="1984" w:type="dxa"/>
            <w:vMerge/>
            <w:vAlign w:val="center"/>
            <w:hideMark/>
          </w:tcPr>
          <w:p w14:paraId="4F5B309F" w14:textId="77777777" w:rsidR="00C65404" w:rsidRPr="00C65404" w:rsidRDefault="00C65404" w:rsidP="00C65404">
            <w:pPr>
              <w:jc w:val="left"/>
              <w:rPr>
                <w:sz w:val="26"/>
                <w:szCs w:val="26"/>
              </w:rPr>
            </w:pPr>
          </w:p>
        </w:tc>
        <w:tc>
          <w:tcPr>
            <w:tcW w:w="7537" w:type="dxa"/>
            <w:gridSpan w:val="3"/>
            <w:noWrap/>
            <w:vAlign w:val="center"/>
            <w:hideMark/>
          </w:tcPr>
          <w:p w14:paraId="78652B76"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22941E79" w14:textId="77777777" w:rsidTr="002D37A5">
        <w:trPr>
          <w:trHeight w:val="57"/>
        </w:trPr>
        <w:tc>
          <w:tcPr>
            <w:tcW w:w="851" w:type="dxa"/>
            <w:vMerge w:val="restart"/>
            <w:noWrap/>
            <w:vAlign w:val="center"/>
            <w:hideMark/>
          </w:tcPr>
          <w:p w14:paraId="4CDC02A3"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2F5DF4FE" w14:textId="77777777" w:rsidR="00C65404" w:rsidRPr="00C65404" w:rsidRDefault="00C65404" w:rsidP="00C65404">
            <w:pPr>
              <w:jc w:val="left"/>
              <w:rPr>
                <w:sz w:val="26"/>
                <w:szCs w:val="26"/>
              </w:rPr>
            </w:pPr>
            <w:r w:rsidRPr="00C65404">
              <w:rPr>
                <w:sz w:val="26"/>
                <w:szCs w:val="26"/>
              </w:rPr>
              <w:t>Trống Đội</w:t>
            </w:r>
          </w:p>
        </w:tc>
        <w:tc>
          <w:tcPr>
            <w:tcW w:w="7537" w:type="dxa"/>
            <w:gridSpan w:val="3"/>
            <w:noWrap/>
            <w:vAlign w:val="center"/>
            <w:hideMark/>
          </w:tcPr>
          <w:p w14:paraId="428C7C94" w14:textId="77777777" w:rsidR="00C65404" w:rsidRPr="00C65404" w:rsidRDefault="00C65404" w:rsidP="00C65404">
            <w:pPr>
              <w:jc w:val="left"/>
              <w:rPr>
                <w:sz w:val="26"/>
                <w:szCs w:val="26"/>
              </w:rPr>
            </w:pPr>
            <w:r w:rsidRPr="00C65404">
              <w:rPr>
                <w:sz w:val="26"/>
                <w:szCs w:val="26"/>
              </w:rPr>
              <w:t>- Gồm 01 trống Cái và 04 trống con; dây trống, dùi trống đầy đủ</w:t>
            </w:r>
          </w:p>
        </w:tc>
      </w:tr>
      <w:tr w:rsidR="00C65404" w:rsidRPr="00C65404" w14:paraId="7915A9D1" w14:textId="77777777" w:rsidTr="002D37A5">
        <w:trPr>
          <w:trHeight w:val="57"/>
        </w:trPr>
        <w:tc>
          <w:tcPr>
            <w:tcW w:w="851" w:type="dxa"/>
            <w:vMerge/>
            <w:vAlign w:val="center"/>
            <w:hideMark/>
          </w:tcPr>
          <w:p w14:paraId="2761C03B" w14:textId="77777777" w:rsidR="00C65404" w:rsidRPr="00C65404" w:rsidRDefault="00C65404" w:rsidP="00C65404">
            <w:pPr>
              <w:jc w:val="left"/>
              <w:rPr>
                <w:sz w:val="26"/>
                <w:szCs w:val="26"/>
              </w:rPr>
            </w:pPr>
          </w:p>
        </w:tc>
        <w:tc>
          <w:tcPr>
            <w:tcW w:w="1984" w:type="dxa"/>
            <w:vMerge/>
            <w:vAlign w:val="center"/>
            <w:hideMark/>
          </w:tcPr>
          <w:p w14:paraId="6C185AB8" w14:textId="77777777" w:rsidR="00C65404" w:rsidRPr="00C65404" w:rsidRDefault="00C65404" w:rsidP="00C65404">
            <w:pPr>
              <w:jc w:val="left"/>
              <w:rPr>
                <w:sz w:val="26"/>
                <w:szCs w:val="26"/>
              </w:rPr>
            </w:pPr>
          </w:p>
        </w:tc>
        <w:tc>
          <w:tcPr>
            <w:tcW w:w="7537" w:type="dxa"/>
            <w:gridSpan w:val="3"/>
            <w:noWrap/>
            <w:vAlign w:val="center"/>
            <w:hideMark/>
          </w:tcPr>
          <w:p w14:paraId="7D5D2306" w14:textId="77777777" w:rsidR="00C65404" w:rsidRPr="00C65404" w:rsidRDefault="00C65404" w:rsidP="00C65404">
            <w:pPr>
              <w:jc w:val="left"/>
              <w:rPr>
                <w:sz w:val="26"/>
                <w:szCs w:val="26"/>
              </w:rPr>
            </w:pPr>
            <w:r w:rsidRPr="00C65404">
              <w:rPr>
                <w:sz w:val="26"/>
                <w:szCs w:val="26"/>
              </w:rPr>
              <w:t>- Kích thước: Trống Cái đường kính mặt trống ~ 48cm và chiều cao thân trống là ~ 25cm</w:t>
            </w:r>
          </w:p>
        </w:tc>
      </w:tr>
      <w:tr w:rsidR="00C65404" w:rsidRPr="00C65404" w14:paraId="786A9B0D" w14:textId="77777777" w:rsidTr="002D37A5">
        <w:trPr>
          <w:trHeight w:val="57"/>
        </w:trPr>
        <w:tc>
          <w:tcPr>
            <w:tcW w:w="851" w:type="dxa"/>
            <w:vMerge/>
            <w:vAlign w:val="center"/>
            <w:hideMark/>
          </w:tcPr>
          <w:p w14:paraId="4F20B4E1" w14:textId="77777777" w:rsidR="00C65404" w:rsidRPr="00C65404" w:rsidRDefault="00C65404" w:rsidP="00C65404">
            <w:pPr>
              <w:jc w:val="left"/>
              <w:rPr>
                <w:sz w:val="26"/>
                <w:szCs w:val="26"/>
              </w:rPr>
            </w:pPr>
          </w:p>
        </w:tc>
        <w:tc>
          <w:tcPr>
            <w:tcW w:w="1984" w:type="dxa"/>
            <w:vMerge/>
            <w:vAlign w:val="center"/>
            <w:hideMark/>
          </w:tcPr>
          <w:p w14:paraId="34C8029E" w14:textId="77777777" w:rsidR="00C65404" w:rsidRPr="00C65404" w:rsidRDefault="00C65404" w:rsidP="00C65404">
            <w:pPr>
              <w:jc w:val="left"/>
              <w:rPr>
                <w:sz w:val="26"/>
                <w:szCs w:val="26"/>
              </w:rPr>
            </w:pPr>
          </w:p>
        </w:tc>
        <w:tc>
          <w:tcPr>
            <w:tcW w:w="7537" w:type="dxa"/>
            <w:gridSpan w:val="3"/>
            <w:noWrap/>
            <w:vAlign w:val="center"/>
            <w:hideMark/>
          </w:tcPr>
          <w:p w14:paraId="781929EF" w14:textId="77777777" w:rsidR="00C65404" w:rsidRPr="00C65404" w:rsidRDefault="00C65404" w:rsidP="00C65404">
            <w:pPr>
              <w:jc w:val="left"/>
              <w:rPr>
                <w:sz w:val="26"/>
                <w:szCs w:val="26"/>
              </w:rPr>
            </w:pPr>
            <w:r w:rsidRPr="00C65404">
              <w:rPr>
                <w:sz w:val="26"/>
                <w:szCs w:val="26"/>
              </w:rPr>
              <w:t>- Trống con đường kính mặt ~ 31cm và chiều cao ~ 22cm.</w:t>
            </w:r>
          </w:p>
        </w:tc>
      </w:tr>
      <w:tr w:rsidR="00C65404" w:rsidRPr="00C65404" w14:paraId="6A7398AA" w14:textId="77777777" w:rsidTr="002D37A5">
        <w:trPr>
          <w:trHeight w:val="57"/>
        </w:trPr>
        <w:tc>
          <w:tcPr>
            <w:tcW w:w="851" w:type="dxa"/>
            <w:vMerge/>
            <w:vAlign w:val="center"/>
            <w:hideMark/>
          </w:tcPr>
          <w:p w14:paraId="2CCB2AD9" w14:textId="77777777" w:rsidR="00C65404" w:rsidRPr="00C65404" w:rsidRDefault="00C65404" w:rsidP="00C65404">
            <w:pPr>
              <w:jc w:val="left"/>
              <w:rPr>
                <w:sz w:val="26"/>
                <w:szCs w:val="26"/>
              </w:rPr>
            </w:pPr>
          </w:p>
        </w:tc>
        <w:tc>
          <w:tcPr>
            <w:tcW w:w="1984" w:type="dxa"/>
            <w:vMerge/>
            <w:vAlign w:val="center"/>
            <w:hideMark/>
          </w:tcPr>
          <w:p w14:paraId="09379AAE" w14:textId="77777777" w:rsidR="00C65404" w:rsidRPr="00C65404" w:rsidRDefault="00C65404" w:rsidP="00C65404">
            <w:pPr>
              <w:jc w:val="left"/>
              <w:rPr>
                <w:sz w:val="26"/>
                <w:szCs w:val="26"/>
              </w:rPr>
            </w:pPr>
          </w:p>
        </w:tc>
        <w:tc>
          <w:tcPr>
            <w:tcW w:w="7537" w:type="dxa"/>
            <w:gridSpan w:val="3"/>
            <w:noWrap/>
            <w:vAlign w:val="center"/>
            <w:hideMark/>
          </w:tcPr>
          <w:p w14:paraId="3535C281" w14:textId="77777777" w:rsidR="00C65404" w:rsidRPr="00C65404" w:rsidRDefault="00C65404" w:rsidP="00C65404">
            <w:pPr>
              <w:jc w:val="left"/>
              <w:rPr>
                <w:sz w:val="26"/>
                <w:szCs w:val="26"/>
              </w:rPr>
            </w:pPr>
            <w:r w:rsidRPr="00C65404">
              <w:rPr>
                <w:sz w:val="26"/>
                <w:szCs w:val="26"/>
              </w:rPr>
              <w:t>- Thân trống bằng inox, mặt trống mica</w:t>
            </w:r>
          </w:p>
        </w:tc>
      </w:tr>
      <w:tr w:rsidR="00C65404" w:rsidRPr="00C65404" w14:paraId="57B04C8E" w14:textId="77777777" w:rsidTr="002D37A5">
        <w:trPr>
          <w:trHeight w:val="57"/>
        </w:trPr>
        <w:tc>
          <w:tcPr>
            <w:tcW w:w="851" w:type="dxa"/>
            <w:vMerge/>
            <w:vAlign w:val="center"/>
            <w:hideMark/>
          </w:tcPr>
          <w:p w14:paraId="6FB4AEBC" w14:textId="77777777" w:rsidR="00C65404" w:rsidRPr="00C65404" w:rsidRDefault="00C65404" w:rsidP="00C65404">
            <w:pPr>
              <w:jc w:val="left"/>
              <w:rPr>
                <w:sz w:val="26"/>
                <w:szCs w:val="26"/>
              </w:rPr>
            </w:pPr>
          </w:p>
        </w:tc>
        <w:tc>
          <w:tcPr>
            <w:tcW w:w="1984" w:type="dxa"/>
            <w:vMerge/>
            <w:vAlign w:val="center"/>
            <w:hideMark/>
          </w:tcPr>
          <w:p w14:paraId="01A0619B" w14:textId="77777777" w:rsidR="00C65404" w:rsidRPr="00C65404" w:rsidRDefault="00C65404" w:rsidP="00C65404">
            <w:pPr>
              <w:jc w:val="left"/>
              <w:rPr>
                <w:sz w:val="26"/>
                <w:szCs w:val="26"/>
              </w:rPr>
            </w:pPr>
          </w:p>
        </w:tc>
        <w:tc>
          <w:tcPr>
            <w:tcW w:w="7537" w:type="dxa"/>
            <w:gridSpan w:val="3"/>
            <w:noWrap/>
            <w:vAlign w:val="center"/>
            <w:hideMark/>
          </w:tcPr>
          <w:p w14:paraId="00CD1BCE" w14:textId="77777777" w:rsidR="00C65404" w:rsidRPr="00C65404" w:rsidRDefault="00C65404" w:rsidP="00C65404">
            <w:pPr>
              <w:jc w:val="left"/>
              <w:rPr>
                <w:sz w:val="26"/>
                <w:szCs w:val="26"/>
              </w:rPr>
            </w:pPr>
            <w:r w:rsidRPr="00C65404">
              <w:rPr>
                <w:sz w:val="26"/>
                <w:szCs w:val="26"/>
              </w:rPr>
              <w:t>- Một giá để trống bằng inox đủ để bố trí 05 trống.</w:t>
            </w:r>
          </w:p>
        </w:tc>
      </w:tr>
      <w:tr w:rsidR="00C65404" w:rsidRPr="00C65404" w14:paraId="776983F9" w14:textId="77777777" w:rsidTr="002D37A5">
        <w:trPr>
          <w:trHeight w:val="57"/>
        </w:trPr>
        <w:tc>
          <w:tcPr>
            <w:tcW w:w="851" w:type="dxa"/>
            <w:noWrap/>
            <w:vAlign w:val="center"/>
            <w:hideMark/>
          </w:tcPr>
          <w:p w14:paraId="2175DB0F"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41619628" w14:textId="77777777" w:rsidR="00C65404" w:rsidRPr="00C65404" w:rsidRDefault="00C65404" w:rsidP="00C65404">
            <w:pPr>
              <w:jc w:val="left"/>
              <w:rPr>
                <w:sz w:val="26"/>
                <w:szCs w:val="26"/>
              </w:rPr>
            </w:pPr>
            <w:r w:rsidRPr="00C65404">
              <w:rPr>
                <w:sz w:val="26"/>
                <w:szCs w:val="26"/>
              </w:rPr>
              <w:t>Bảng formica</w:t>
            </w:r>
          </w:p>
        </w:tc>
        <w:tc>
          <w:tcPr>
            <w:tcW w:w="7537" w:type="dxa"/>
            <w:gridSpan w:val="3"/>
            <w:noWrap/>
            <w:vAlign w:val="center"/>
            <w:hideMark/>
          </w:tcPr>
          <w:p w14:paraId="57CA4FDA" w14:textId="77777777" w:rsidR="00C65404" w:rsidRPr="00C65404" w:rsidRDefault="00C65404" w:rsidP="00C65404">
            <w:pPr>
              <w:jc w:val="left"/>
              <w:rPr>
                <w:sz w:val="26"/>
                <w:szCs w:val="26"/>
              </w:rPr>
            </w:pPr>
            <w:r w:rsidRPr="00C65404">
              <w:rPr>
                <w:sz w:val="26"/>
                <w:szCs w:val="26"/>
              </w:rPr>
              <w:t>Kích thước (1200 x 2400) mm. (Cao x ngang)</w:t>
            </w:r>
          </w:p>
          <w:p w14:paraId="07663770" w14:textId="77777777" w:rsidR="00C65404" w:rsidRPr="00C65404" w:rsidRDefault="00C65404" w:rsidP="00C65404">
            <w:pPr>
              <w:jc w:val="left"/>
              <w:rPr>
                <w:sz w:val="26"/>
                <w:szCs w:val="26"/>
              </w:rPr>
            </w:pPr>
            <w:r w:rsidRPr="00C65404">
              <w:rPr>
                <w:sz w:val="26"/>
                <w:szCs w:val="26"/>
              </w:rPr>
              <w:t>Mặt bảng trắng bóng, dày 6mm.Viết bôi xóa sạch. Khung nhôm chuyên dụng.</w:t>
            </w:r>
          </w:p>
        </w:tc>
      </w:tr>
      <w:tr w:rsidR="00C65404" w:rsidRPr="00C65404" w14:paraId="5256C3FA" w14:textId="77777777" w:rsidTr="002D37A5">
        <w:trPr>
          <w:trHeight w:val="57"/>
        </w:trPr>
        <w:tc>
          <w:tcPr>
            <w:tcW w:w="851" w:type="dxa"/>
            <w:vMerge w:val="restart"/>
            <w:noWrap/>
            <w:vAlign w:val="center"/>
            <w:hideMark/>
          </w:tcPr>
          <w:p w14:paraId="25F8E1D1"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57FBDA3A" w14:textId="77777777" w:rsidR="00C65404" w:rsidRPr="00C65404" w:rsidRDefault="00C65404" w:rsidP="00C65404">
            <w:pPr>
              <w:jc w:val="left"/>
              <w:rPr>
                <w:sz w:val="26"/>
                <w:szCs w:val="26"/>
              </w:rPr>
            </w:pPr>
            <w:r w:rsidRPr="00C65404">
              <w:rPr>
                <w:sz w:val="26"/>
                <w:szCs w:val="26"/>
              </w:rPr>
              <w:t>Hệ thống âm thanh</w:t>
            </w:r>
          </w:p>
        </w:tc>
        <w:tc>
          <w:tcPr>
            <w:tcW w:w="7537" w:type="dxa"/>
            <w:gridSpan w:val="3"/>
            <w:noWrap/>
            <w:vAlign w:val="center"/>
            <w:hideMark/>
          </w:tcPr>
          <w:p w14:paraId="73EFD1F6" w14:textId="77777777" w:rsidR="00C65404" w:rsidRPr="00C65404" w:rsidRDefault="00C65404" w:rsidP="00C65404">
            <w:pPr>
              <w:jc w:val="left"/>
              <w:rPr>
                <w:sz w:val="26"/>
                <w:szCs w:val="26"/>
              </w:rPr>
            </w:pPr>
            <w:r w:rsidRPr="00C65404">
              <w:rPr>
                <w:sz w:val="26"/>
                <w:szCs w:val="26"/>
              </w:rPr>
              <w:t>1. Loa: 04 cái</w:t>
            </w:r>
          </w:p>
        </w:tc>
      </w:tr>
      <w:tr w:rsidR="00C65404" w:rsidRPr="00C65404" w14:paraId="4BF2B5A0" w14:textId="77777777" w:rsidTr="002D37A5">
        <w:trPr>
          <w:trHeight w:val="57"/>
        </w:trPr>
        <w:tc>
          <w:tcPr>
            <w:tcW w:w="851" w:type="dxa"/>
            <w:vMerge/>
            <w:vAlign w:val="center"/>
            <w:hideMark/>
          </w:tcPr>
          <w:p w14:paraId="65A9202A" w14:textId="77777777" w:rsidR="00C65404" w:rsidRPr="00C65404" w:rsidRDefault="00C65404" w:rsidP="00C65404">
            <w:pPr>
              <w:jc w:val="left"/>
              <w:rPr>
                <w:sz w:val="26"/>
                <w:szCs w:val="26"/>
              </w:rPr>
            </w:pPr>
          </w:p>
        </w:tc>
        <w:tc>
          <w:tcPr>
            <w:tcW w:w="1984" w:type="dxa"/>
            <w:vMerge/>
            <w:vAlign w:val="center"/>
            <w:hideMark/>
          </w:tcPr>
          <w:p w14:paraId="2443DD00" w14:textId="77777777" w:rsidR="00C65404" w:rsidRPr="00C65404" w:rsidRDefault="00C65404" w:rsidP="00C65404">
            <w:pPr>
              <w:jc w:val="left"/>
              <w:rPr>
                <w:sz w:val="26"/>
                <w:szCs w:val="26"/>
              </w:rPr>
            </w:pPr>
          </w:p>
        </w:tc>
        <w:tc>
          <w:tcPr>
            <w:tcW w:w="7537" w:type="dxa"/>
            <w:gridSpan w:val="3"/>
            <w:noWrap/>
            <w:vAlign w:val="center"/>
            <w:hideMark/>
          </w:tcPr>
          <w:p w14:paraId="5A82187F" w14:textId="77777777" w:rsidR="00C65404" w:rsidRPr="00C65404" w:rsidRDefault="00C65404" w:rsidP="00C65404">
            <w:pPr>
              <w:jc w:val="left"/>
              <w:rPr>
                <w:sz w:val="26"/>
                <w:szCs w:val="26"/>
              </w:rPr>
            </w:pPr>
            <w:r w:rsidRPr="00C65404">
              <w:rPr>
                <w:sz w:val="26"/>
                <w:szCs w:val="26"/>
              </w:rPr>
              <w:t>Công suất: 30W @ 100V, Công suất tối đa: 60W</w:t>
            </w:r>
          </w:p>
        </w:tc>
      </w:tr>
      <w:tr w:rsidR="00C65404" w:rsidRPr="00C65404" w14:paraId="776E08F5" w14:textId="77777777" w:rsidTr="002D37A5">
        <w:trPr>
          <w:trHeight w:val="57"/>
        </w:trPr>
        <w:tc>
          <w:tcPr>
            <w:tcW w:w="851" w:type="dxa"/>
            <w:vMerge/>
            <w:vAlign w:val="center"/>
            <w:hideMark/>
          </w:tcPr>
          <w:p w14:paraId="392E8DC6" w14:textId="77777777" w:rsidR="00C65404" w:rsidRPr="00C65404" w:rsidRDefault="00C65404" w:rsidP="00C65404">
            <w:pPr>
              <w:jc w:val="left"/>
              <w:rPr>
                <w:sz w:val="26"/>
                <w:szCs w:val="26"/>
              </w:rPr>
            </w:pPr>
          </w:p>
        </w:tc>
        <w:tc>
          <w:tcPr>
            <w:tcW w:w="1984" w:type="dxa"/>
            <w:vMerge/>
            <w:vAlign w:val="center"/>
            <w:hideMark/>
          </w:tcPr>
          <w:p w14:paraId="4A01A5D1" w14:textId="77777777" w:rsidR="00C65404" w:rsidRPr="00C65404" w:rsidRDefault="00C65404" w:rsidP="00C65404">
            <w:pPr>
              <w:jc w:val="left"/>
              <w:rPr>
                <w:sz w:val="26"/>
                <w:szCs w:val="26"/>
              </w:rPr>
            </w:pPr>
          </w:p>
        </w:tc>
        <w:tc>
          <w:tcPr>
            <w:tcW w:w="7537" w:type="dxa"/>
            <w:gridSpan w:val="3"/>
            <w:noWrap/>
            <w:vAlign w:val="center"/>
            <w:hideMark/>
          </w:tcPr>
          <w:p w14:paraId="3C43284E" w14:textId="77777777" w:rsidR="00C65404" w:rsidRPr="00C65404" w:rsidRDefault="00C65404" w:rsidP="00C65404">
            <w:pPr>
              <w:jc w:val="left"/>
              <w:rPr>
                <w:sz w:val="26"/>
                <w:szCs w:val="26"/>
              </w:rPr>
            </w:pPr>
            <w:r w:rsidRPr="00C65404">
              <w:rPr>
                <w:sz w:val="26"/>
                <w:szCs w:val="26"/>
              </w:rPr>
              <w:t>Loa: kích thước tương đương 5” hoặc lớn hơn.</w:t>
            </w:r>
          </w:p>
        </w:tc>
      </w:tr>
      <w:tr w:rsidR="00C65404" w:rsidRPr="00C65404" w14:paraId="3DA02FF1" w14:textId="77777777" w:rsidTr="002D37A5">
        <w:trPr>
          <w:trHeight w:val="57"/>
        </w:trPr>
        <w:tc>
          <w:tcPr>
            <w:tcW w:w="851" w:type="dxa"/>
            <w:vMerge/>
            <w:vAlign w:val="center"/>
            <w:hideMark/>
          </w:tcPr>
          <w:p w14:paraId="535A89ED" w14:textId="77777777" w:rsidR="00C65404" w:rsidRPr="00C65404" w:rsidRDefault="00C65404" w:rsidP="00C65404">
            <w:pPr>
              <w:jc w:val="left"/>
              <w:rPr>
                <w:sz w:val="26"/>
                <w:szCs w:val="26"/>
              </w:rPr>
            </w:pPr>
          </w:p>
        </w:tc>
        <w:tc>
          <w:tcPr>
            <w:tcW w:w="1984" w:type="dxa"/>
            <w:vMerge/>
            <w:vAlign w:val="center"/>
            <w:hideMark/>
          </w:tcPr>
          <w:p w14:paraId="536A2ABA" w14:textId="77777777" w:rsidR="00C65404" w:rsidRPr="00C65404" w:rsidRDefault="00C65404" w:rsidP="00C65404">
            <w:pPr>
              <w:jc w:val="left"/>
              <w:rPr>
                <w:sz w:val="26"/>
                <w:szCs w:val="26"/>
              </w:rPr>
            </w:pPr>
          </w:p>
        </w:tc>
        <w:tc>
          <w:tcPr>
            <w:tcW w:w="7537" w:type="dxa"/>
            <w:gridSpan w:val="3"/>
            <w:noWrap/>
            <w:vAlign w:val="center"/>
            <w:hideMark/>
          </w:tcPr>
          <w:p w14:paraId="2AF61569" w14:textId="77777777" w:rsidR="00C65404" w:rsidRPr="00C65404" w:rsidRDefault="00C65404" w:rsidP="00C65404">
            <w:pPr>
              <w:jc w:val="left"/>
              <w:rPr>
                <w:sz w:val="26"/>
                <w:szCs w:val="26"/>
              </w:rPr>
            </w:pPr>
            <w:r w:rsidRPr="00C65404">
              <w:rPr>
                <w:sz w:val="26"/>
                <w:szCs w:val="26"/>
              </w:rPr>
              <w:t>Đáp ứng tần số: 100-20KHz</w:t>
            </w:r>
          </w:p>
        </w:tc>
      </w:tr>
      <w:tr w:rsidR="00C65404" w:rsidRPr="00C65404" w14:paraId="74B181E5" w14:textId="77777777" w:rsidTr="002D37A5">
        <w:trPr>
          <w:trHeight w:val="57"/>
        </w:trPr>
        <w:tc>
          <w:tcPr>
            <w:tcW w:w="851" w:type="dxa"/>
            <w:vMerge/>
            <w:vAlign w:val="center"/>
            <w:hideMark/>
          </w:tcPr>
          <w:p w14:paraId="455BFF60" w14:textId="77777777" w:rsidR="00C65404" w:rsidRPr="00C65404" w:rsidRDefault="00C65404" w:rsidP="00C65404">
            <w:pPr>
              <w:jc w:val="left"/>
              <w:rPr>
                <w:sz w:val="26"/>
                <w:szCs w:val="26"/>
              </w:rPr>
            </w:pPr>
          </w:p>
        </w:tc>
        <w:tc>
          <w:tcPr>
            <w:tcW w:w="1984" w:type="dxa"/>
            <w:vMerge/>
            <w:vAlign w:val="center"/>
            <w:hideMark/>
          </w:tcPr>
          <w:p w14:paraId="7560E302" w14:textId="77777777" w:rsidR="00C65404" w:rsidRPr="00C65404" w:rsidRDefault="00C65404" w:rsidP="00C65404">
            <w:pPr>
              <w:jc w:val="left"/>
              <w:rPr>
                <w:sz w:val="26"/>
                <w:szCs w:val="26"/>
              </w:rPr>
            </w:pPr>
          </w:p>
        </w:tc>
        <w:tc>
          <w:tcPr>
            <w:tcW w:w="7537" w:type="dxa"/>
            <w:gridSpan w:val="3"/>
            <w:noWrap/>
            <w:vAlign w:val="center"/>
            <w:hideMark/>
          </w:tcPr>
          <w:p w14:paraId="20F1BB77" w14:textId="77777777" w:rsidR="00C65404" w:rsidRPr="00C65404" w:rsidRDefault="00C65404" w:rsidP="00C65404">
            <w:pPr>
              <w:jc w:val="left"/>
              <w:rPr>
                <w:sz w:val="26"/>
                <w:szCs w:val="26"/>
              </w:rPr>
            </w:pPr>
            <w:r w:rsidRPr="00C65404">
              <w:rPr>
                <w:sz w:val="26"/>
                <w:szCs w:val="26"/>
              </w:rPr>
              <w:t>2. Amply: 01 cái</w:t>
            </w:r>
          </w:p>
        </w:tc>
      </w:tr>
      <w:tr w:rsidR="00C65404" w:rsidRPr="00C65404" w14:paraId="77801A6E" w14:textId="77777777" w:rsidTr="002D37A5">
        <w:trPr>
          <w:trHeight w:val="57"/>
        </w:trPr>
        <w:tc>
          <w:tcPr>
            <w:tcW w:w="851" w:type="dxa"/>
            <w:vMerge/>
            <w:vAlign w:val="center"/>
            <w:hideMark/>
          </w:tcPr>
          <w:p w14:paraId="58D11AD6" w14:textId="77777777" w:rsidR="00C65404" w:rsidRPr="00C65404" w:rsidRDefault="00C65404" w:rsidP="00C65404">
            <w:pPr>
              <w:jc w:val="left"/>
              <w:rPr>
                <w:sz w:val="26"/>
                <w:szCs w:val="26"/>
              </w:rPr>
            </w:pPr>
          </w:p>
        </w:tc>
        <w:tc>
          <w:tcPr>
            <w:tcW w:w="1984" w:type="dxa"/>
            <w:vMerge/>
            <w:vAlign w:val="center"/>
            <w:hideMark/>
          </w:tcPr>
          <w:p w14:paraId="68FF6C44" w14:textId="77777777" w:rsidR="00C65404" w:rsidRPr="00C65404" w:rsidRDefault="00C65404" w:rsidP="00C65404">
            <w:pPr>
              <w:jc w:val="left"/>
              <w:rPr>
                <w:sz w:val="26"/>
                <w:szCs w:val="26"/>
              </w:rPr>
            </w:pPr>
          </w:p>
        </w:tc>
        <w:tc>
          <w:tcPr>
            <w:tcW w:w="7537" w:type="dxa"/>
            <w:gridSpan w:val="3"/>
            <w:noWrap/>
            <w:vAlign w:val="center"/>
            <w:hideMark/>
          </w:tcPr>
          <w:p w14:paraId="29E95574" w14:textId="77777777" w:rsidR="00C65404" w:rsidRPr="00C65404" w:rsidRDefault="00C65404" w:rsidP="00C65404">
            <w:pPr>
              <w:jc w:val="left"/>
              <w:rPr>
                <w:sz w:val="26"/>
                <w:szCs w:val="26"/>
              </w:rPr>
            </w:pPr>
            <w:r w:rsidRPr="00C65404">
              <w:rPr>
                <w:sz w:val="26"/>
                <w:szCs w:val="26"/>
              </w:rPr>
              <w:t>Công suất: 120W</w:t>
            </w:r>
          </w:p>
        </w:tc>
      </w:tr>
      <w:tr w:rsidR="00C65404" w:rsidRPr="00C65404" w14:paraId="7F185A11" w14:textId="77777777" w:rsidTr="002D37A5">
        <w:trPr>
          <w:trHeight w:val="57"/>
        </w:trPr>
        <w:tc>
          <w:tcPr>
            <w:tcW w:w="851" w:type="dxa"/>
            <w:vMerge/>
            <w:vAlign w:val="center"/>
            <w:hideMark/>
          </w:tcPr>
          <w:p w14:paraId="0882DF42" w14:textId="77777777" w:rsidR="00C65404" w:rsidRPr="00C65404" w:rsidRDefault="00C65404" w:rsidP="00C65404">
            <w:pPr>
              <w:jc w:val="left"/>
              <w:rPr>
                <w:sz w:val="26"/>
                <w:szCs w:val="26"/>
              </w:rPr>
            </w:pPr>
          </w:p>
        </w:tc>
        <w:tc>
          <w:tcPr>
            <w:tcW w:w="1984" w:type="dxa"/>
            <w:vMerge/>
            <w:vAlign w:val="center"/>
            <w:hideMark/>
          </w:tcPr>
          <w:p w14:paraId="1FBB8CAB" w14:textId="77777777" w:rsidR="00C65404" w:rsidRPr="00C65404" w:rsidRDefault="00C65404" w:rsidP="00C65404">
            <w:pPr>
              <w:jc w:val="left"/>
              <w:rPr>
                <w:sz w:val="26"/>
                <w:szCs w:val="26"/>
              </w:rPr>
            </w:pPr>
          </w:p>
        </w:tc>
        <w:tc>
          <w:tcPr>
            <w:tcW w:w="7537" w:type="dxa"/>
            <w:gridSpan w:val="3"/>
            <w:noWrap/>
            <w:vAlign w:val="center"/>
            <w:hideMark/>
          </w:tcPr>
          <w:p w14:paraId="79103D9B" w14:textId="77777777" w:rsidR="00C65404" w:rsidRPr="00C65404" w:rsidRDefault="00C65404" w:rsidP="00C65404">
            <w:pPr>
              <w:jc w:val="left"/>
              <w:rPr>
                <w:sz w:val="26"/>
                <w:szCs w:val="26"/>
              </w:rPr>
            </w:pPr>
            <w:r w:rsidRPr="00C65404">
              <w:rPr>
                <w:sz w:val="26"/>
                <w:szCs w:val="26"/>
              </w:rPr>
              <w:t>Đầu vào micro: có</w:t>
            </w:r>
          </w:p>
        </w:tc>
      </w:tr>
      <w:tr w:rsidR="00C65404" w:rsidRPr="00C65404" w14:paraId="5B8FFB3F" w14:textId="77777777" w:rsidTr="002D37A5">
        <w:trPr>
          <w:trHeight w:val="57"/>
        </w:trPr>
        <w:tc>
          <w:tcPr>
            <w:tcW w:w="851" w:type="dxa"/>
            <w:vMerge/>
            <w:vAlign w:val="center"/>
            <w:hideMark/>
          </w:tcPr>
          <w:p w14:paraId="64443AA1" w14:textId="77777777" w:rsidR="00C65404" w:rsidRPr="00C65404" w:rsidRDefault="00C65404" w:rsidP="00C65404">
            <w:pPr>
              <w:jc w:val="left"/>
              <w:rPr>
                <w:sz w:val="26"/>
                <w:szCs w:val="26"/>
              </w:rPr>
            </w:pPr>
          </w:p>
        </w:tc>
        <w:tc>
          <w:tcPr>
            <w:tcW w:w="1984" w:type="dxa"/>
            <w:vMerge/>
            <w:vAlign w:val="center"/>
            <w:hideMark/>
          </w:tcPr>
          <w:p w14:paraId="288A2774" w14:textId="77777777" w:rsidR="00C65404" w:rsidRPr="00C65404" w:rsidRDefault="00C65404" w:rsidP="00C65404">
            <w:pPr>
              <w:jc w:val="left"/>
              <w:rPr>
                <w:sz w:val="26"/>
                <w:szCs w:val="26"/>
              </w:rPr>
            </w:pPr>
          </w:p>
        </w:tc>
        <w:tc>
          <w:tcPr>
            <w:tcW w:w="7537" w:type="dxa"/>
            <w:gridSpan w:val="3"/>
            <w:noWrap/>
            <w:vAlign w:val="center"/>
            <w:hideMark/>
          </w:tcPr>
          <w:p w14:paraId="5718555F" w14:textId="77777777" w:rsidR="00C65404" w:rsidRPr="00C65404" w:rsidRDefault="00C65404" w:rsidP="00C65404">
            <w:pPr>
              <w:jc w:val="left"/>
              <w:rPr>
                <w:sz w:val="26"/>
                <w:szCs w:val="26"/>
              </w:rPr>
            </w:pPr>
            <w:r w:rsidRPr="00C65404">
              <w:rPr>
                <w:sz w:val="26"/>
                <w:szCs w:val="26"/>
              </w:rPr>
              <w:t>Đầu vào dòng: có</w:t>
            </w:r>
          </w:p>
        </w:tc>
      </w:tr>
      <w:tr w:rsidR="00C65404" w:rsidRPr="00C65404" w14:paraId="2E4E345D" w14:textId="77777777" w:rsidTr="002D37A5">
        <w:trPr>
          <w:trHeight w:val="57"/>
        </w:trPr>
        <w:tc>
          <w:tcPr>
            <w:tcW w:w="851" w:type="dxa"/>
            <w:vMerge/>
            <w:vAlign w:val="center"/>
            <w:hideMark/>
          </w:tcPr>
          <w:p w14:paraId="3DA682A5" w14:textId="77777777" w:rsidR="00C65404" w:rsidRPr="00C65404" w:rsidRDefault="00C65404" w:rsidP="00C65404">
            <w:pPr>
              <w:jc w:val="left"/>
              <w:rPr>
                <w:sz w:val="26"/>
                <w:szCs w:val="26"/>
              </w:rPr>
            </w:pPr>
          </w:p>
        </w:tc>
        <w:tc>
          <w:tcPr>
            <w:tcW w:w="1984" w:type="dxa"/>
            <w:vMerge/>
            <w:vAlign w:val="center"/>
            <w:hideMark/>
          </w:tcPr>
          <w:p w14:paraId="37EEB6DA" w14:textId="77777777" w:rsidR="00C65404" w:rsidRPr="00C65404" w:rsidRDefault="00C65404" w:rsidP="00C65404">
            <w:pPr>
              <w:jc w:val="left"/>
              <w:rPr>
                <w:sz w:val="26"/>
                <w:szCs w:val="26"/>
              </w:rPr>
            </w:pPr>
          </w:p>
        </w:tc>
        <w:tc>
          <w:tcPr>
            <w:tcW w:w="7537" w:type="dxa"/>
            <w:gridSpan w:val="3"/>
            <w:noWrap/>
            <w:vAlign w:val="center"/>
            <w:hideMark/>
          </w:tcPr>
          <w:p w14:paraId="5BE9AAE7" w14:textId="77777777" w:rsidR="00C65404" w:rsidRPr="00C65404" w:rsidRDefault="00C65404" w:rsidP="00C65404">
            <w:pPr>
              <w:jc w:val="left"/>
              <w:rPr>
                <w:sz w:val="26"/>
                <w:szCs w:val="26"/>
              </w:rPr>
            </w:pPr>
            <w:r w:rsidRPr="00C65404">
              <w:rPr>
                <w:sz w:val="26"/>
                <w:szCs w:val="26"/>
              </w:rPr>
              <w:t>Đầu ra phụ trợ: có</w:t>
            </w:r>
          </w:p>
        </w:tc>
      </w:tr>
      <w:tr w:rsidR="00C65404" w:rsidRPr="00C65404" w14:paraId="5371F183" w14:textId="77777777" w:rsidTr="002D37A5">
        <w:trPr>
          <w:trHeight w:val="57"/>
        </w:trPr>
        <w:tc>
          <w:tcPr>
            <w:tcW w:w="851" w:type="dxa"/>
            <w:vMerge/>
            <w:vAlign w:val="center"/>
            <w:hideMark/>
          </w:tcPr>
          <w:p w14:paraId="093BA277" w14:textId="77777777" w:rsidR="00C65404" w:rsidRPr="00C65404" w:rsidRDefault="00C65404" w:rsidP="00C65404">
            <w:pPr>
              <w:jc w:val="left"/>
              <w:rPr>
                <w:sz w:val="26"/>
                <w:szCs w:val="26"/>
              </w:rPr>
            </w:pPr>
          </w:p>
        </w:tc>
        <w:tc>
          <w:tcPr>
            <w:tcW w:w="1984" w:type="dxa"/>
            <w:vMerge/>
            <w:vAlign w:val="center"/>
            <w:hideMark/>
          </w:tcPr>
          <w:p w14:paraId="4FD45811" w14:textId="77777777" w:rsidR="00C65404" w:rsidRPr="00C65404" w:rsidRDefault="00C65404" w:rsidP="00C65404">
            <w:pPr>
              <w:jc w:val="left"/>
              <w:rPr>
                <w:sz w:val="26"/>
                <w:szCs w:val="26"/>
              </w:rPr>
            </w:pPr>
          </w:p>
        </w:tc>
        <w:tc>
          <w:tcPr>
            <w:tcW w:w="7537" w:type="dxa"/>
            <w:gridSpan w:val="3"/>
            <w:noWrap/>
            <w:vAlign w:val="center"/>
          </w:tcPr>
          <w:p w14:paraId="20435DCB" w14:textId="77777777" w:rsidR="00C65404" w:rsidRPr="00C65404" w:rsidRDefault="00C65404" w:rsidP="00C65404">
            <w:pPr>
              <w:jc w:val="left"/>
              <w:rPr>
                <w:sz w:val="26"/>
                <w:szCs w:val="26"/>
              </w:rPr>
            </w:pPr>
            <w:r w:rsidRPr="00C65404">
              <w:rPr>
                <w:sz w:val="26"/>
                <w:szCs w:val="26"/>
              </w:rPr>
              <w:t>Có hệ thống làm mát và đèn hiển thị trạng thái hoạt động.</w:t>
            </w:r>
          </w:p>
        </w:tc>
      </w:tr>
      <w:tr w:rsidR="00C65404" w:rsidRPr="00C65404" w14:paraId="464A25FD" w14:textId="77777777" w:rsidTr="002D37A5">
        <w:trPr>
          <w:trHeight w:val="57"/>
        </w:trPr>
        <w:tc>
          <w:tcPr>
            <w:tcW w:w="851" w:type="dxa"/>
            <w:vMerge/>
            <w:vAlign w:val="center"/>
            <w:hideMark/>
          </w:tcPr>
          <w:p w14:paraId="554B1457" w14:textId="77777777" w:rsidR="00C65404" w:rsidRPr="00C65404" w:rsidRDefault="00C65404" w:rsidP="00C65404">
            <w:pPr>
              <w:jc w:val="left"/>
              <w:rPr>
                <w:sz w:val="26"/>
                <w:szCs w:val="26"/>
              </w:rPr>
            </w:pPr>
          </w:p>
        </w:tc>
        <w:tc>
          <w:tcPr>
            <w:tcW w:w="1984" w:type="dxa"/>
            <w:vMerge/>
            <w:vAlign w:val="center"/>
            <w:hideMark/>
          </w:tcPr>
          <w:p w14:paraId="3C584112" w14:textId="77777777" w:rsidR="00C65404" w:rsidRPr="00C65404" w:rsidRDefault="00C65404" w:rsidP="00C65404">
            <w:pPr>
              <w:jc w:val="left"/>
              <w:rPr>
                <w:sz w:val="26"/>
                <w:szCs w:val="26"/>
              </w:rPr>
            </w:pPr>
          </w:p>
        </w:tc>
        <w:tc>
          <w:tcPr>
            <w:tcW w:w="7537" w:type="dxa"/>
            <w:gridSpan w:val="3"/>
            <w:noWrap/>
            <w:vAlign w:val="center"/>
            <w:hideMark/>
          </w:tcPr>
          <w:p w14:paraId="20C525DC" w14:textId="77777777" w:rsidR="00C65404" w:rsidRPr="00C65404" w:rsidRDefault="00C65404" w:rsidP="00C65404">
            <w:pPr>
              <w:jc w:val="left"/>
              <w:rPr>
                <w:sz w:val="26"/>
                <w:szCs w:val="26"/>
              </w:rPr>
            </w:pPr>
            <w:r w:rsidRPr="00C65404">
              <w:rPr>
                <w:sz w:val="26"/>
                <w:szCs w:val="26"/>
              </w:rPr>
              <w:t>Có chức năng bảo vệ ngắn mạch đầu ra và chức năng bảo vệ quá nhiệt;</w:t>
            </w:r>
          </w:p>
        </w:tc>
      </w:tr>
      <w:tr w:rsidR="00C65404" w:rsidRPr="00C65404" w14:paraId="746E3733" w14:textId="77777777" w:rsidTr="002D37A5">
        <w:trPr>
          <w:trHeight w:val="57"/>
        </w:trPr>
        <w:tc>
          <w:tcPr>
            <w:tcW w:w="851" w:type="dxa"/>
            <w:vMerge/>
            <w:vAlign w:val="center"/>
            <w:hideMark/>
          </w:tcPr>
          <w:p w14:paraId="25A0362D" w14:textId="77777777" w:rsidR="00C65404" w:rsidRPr="00C65404" w:rsidRDefault="00C65404" w:rsidP="00C65404">
            <w:pPr>
              <w:jc w:val="left"/>
              <w:rPr>
                <w:sz w:val="26"/>
                <w:szCs w:val="26"/>
              </w:rPr>
            </w:pPr>
          </w:p>
        </w:tc>
        <w:tc>
          <w:tcPr>
            <w:tcW w:w="1984" w:type="dxa"/>
            <w:vMerge/>
            <w:vAlign w:val="center"/>
            <w:hideMark/>
          </w:tcPr>
          <w:p w14:paraId="0E4B18F8" w14:textId="77777777" w:rsidR="00C65404" w:rsidRPr="00C65404" w:rsidRDefault="00C65404" w:rsidP="00C65404">
            <w:pPr>
              <w:jc w:val="left"/>
              <w:rPr>
                <w:sz w:val="26"/>
                <w:szCs w:val="26"/>
              </w:rPr>
            </w:pPr>
          </w:p>
        </w:tc>
        <w:tc>
          <w:tcPr>
            <w:tcW w:w="7537" w:type="dxa"/>
            <w:gridSpan w:val="3"/>
            <w:noWrap/>
            <w:vAlign w:val="center"/>
            <w:hideMark/>
          </w:tcPr>
          <w:p w14:paraId="7209938B" w14:textId="77777777" w:rsidR="00C65404" w:rsidRPr="00C65404" w:rsidRDefault="00C65404" w:rsidP="00C65404">
            <w:pPr>
              <w:jc w:val="left"/>
              <w:rPr>
                <w:sz w:val="26"/>
                <w:szCs w:val="26"/>
              </w:rPr>
            </w:pPr>
            <w:r w:rsidRPr="00C65404">
              <w:rPr>
                <w:sz w:val="26"/>
                <w:szCs w:val="26"/>
              </w:rPr>
              <w:t>3. Micro không dây: 01 bộ</w:t>
            </w:r>
          </w:p>
        </w:tc>
      </w:tr>
      <w:tr w:rsidR="00C65404" w:rsidRPr="00C65404" w14:paraId="041850CB" w14:textId="77777777" w:rsidTr="002D37A5">
        <w:trPr>
          <w:trHeight w:val="57"/>
        </w:trPr>
        <w:tc>
          <w:tcPr>
            <w:tcW w:w="851" w:type="dxa"/>
            <w:vMerge/>
            <w:vAlign w:val="center"/>
            <w:hideMark/>
          </w:tcPr>
          <w:p w14:paraId="43489B89" w14:textId="77777777" w:rsidR="00C65404" w:rsidRPr="00C65404" w:rsidRDefault="00C65404" w:rsidP="00C65404">
            <w:pPr>
              <w:jc w:val="left"/>
              <w:rPr>
                <w:sz w:val="26"/>
                <w:szCs w:val="26"/>
              </w:rPr>
            </w:pPr>
          </w:p>
        </w:tc>
        <w:tc>
          <w:tcPr>
            <w:tcW w:w="1984" w:type="dxa"/>
            <w:vMerge/>
            <w:vAlign w:val="center"/>
            <w:hideMark/>
          </w:tcPr>
          <w:p w14:paraId="5383A1EC" w14:textId="77777777" w:rsidR="00C65404" w:rsidRPr="00C65404" w:rsidRDefault="00C65404" w:rsidP="00C65404">
            <w:pPr>
              <w:jc w:val="left"/>
              <w:rPr>
                <w:sz w:val="26"/>
                <w:szCs w:val="26"/>
              </w:rPr>
            </w:pPr>
          </w:p>
        </w:tc>
        <w:tc>
          <w:tcPr>
            <w:tcW w:w="7537" w:type="dxa"/>
            <w:gridSpan w:val="3"/>
            <w:noWrap/>
            <w:vAlign w:val="center"/>
          </w:tcPr>
          <w:p w14:paraId="7BE7BBB0" w14:textId="77777777" w:rsidR="00C65404" w:rsidRPr="00C65404" w:rsidRDefault="00C65404" w:rsidP="00C65404">
            <w:pPr>
              <w:jc w:val="left"/>
              <w:rPr>
                <w:sz w:val="26"/>
                <w:szCs w:val="26"/>
              </w:rPr>
            </w:pPr>
            <w:r w:rsidRPr="00C65404">
              <w:rPr>
                <w:sz w:val="26"/>
                <w:szCs w:val="26"/>
              </w:rPr>
              <w:t>Có chức năng tiết kiệm năng lượng và chống hú tự động.</w:t>
            </w:r>
          </w:p>
        </w:tc>
      </w:tr>
      <w:tr w:rsidR="00C65404" w:rsidRPr="00C65404" w14:paraId="2BA33969" w14:textId="77777777" w:rsidTr="002D37A5">
        <w:trPr>
          <w:trHeight w:val="57"/>
        </w:trPr>
        <w:tc>
          <w:tcPr>
            <w:tcW w:w="851" w:type="dxa"/>
            <w:vMerge/>
            <w:vAlign w:val="center"/>
            <w:hideMark/>
          </w:tcPr>
          <w:p w14:paraId="33E026FB" w14:textId="77777777" w:rsidR="00C65404" w:rsidRPr="00C65404" w:rsidRDefault="00C65404" w:rsidP="00C65404">
            <w:pPr>
              <w:jc w:val="left"/>
              <w:rPr>
                <w:sz w:val="26"/>
                <w:szCs w:val="26"/>
              </w:rPr>
            </w:pPr>
          </w:p>
        </w:tc>
        <w:tc>
          <w:tcPr>
            <w:tcW w:w="1984" w:type="dxa"/>
            <w:vMerge/>
            <w:vAlign w:val="center"/>
            <w:hideMark/>
          </w:tcPr>
          <w:p w14:paraId="39443D9B" w14:textId="77777777" w:rsidR="00C65404" w:rsidRPr="00C65404" w:rsidRDefault="00C65404" w:rsidP="00C65404">
            <w:pPr>
              <w:jc w:val="left"/>
              <w:rPr>
                <w:sz w:val="26"/>
                <w:szCs w:val="26"/>
              </w:rPr>
            </w:pPr>
          </w:p>
        </w:tc>
        <w:tc>
          <w:tcPr>
            <w:tcW w:w="7537" w:type="dxa"/>
            <w:gridSpan w:val="3"/>
            <w:noWrap/>
            <w:vAlign w:val="center"/>
            <w:hideMark/>
          </w:tcPr>
          <w:p w14:paraId="09FC35A9" w14:textId="3E4CAD2D" w:rsidR="00C65404" w:rsidRPr="00C65404" w:rsidRDefault="00D92E68" w:rsidP="00C65404">
            <w:pPr>
              <w:jc w:val="left"/>
              <w:rPr>
                <w:sz w:val="26"/>
                <w:szCs w:val="26"/>
              </w:rPr>
            </w:pPr>
            <w:r w:rsidRPr="00D92E68">
              <w:rPr>
                <w:color w:val="0070C0"/>
                <w:sz w:val="26"/>
                <w:szCs w:val="26"/>
              </w:rPr>
              <w:t>4. Trọn bộ v</w:t>
            </w:r>
            <w:r w:rsidR="00C65404" w:rsidRPr="00D92E68">
              <w:rPr>
                <w:color w:val="0070C0"/>
                <w:sz w:val="26"/>
                <w:szCs w:val="26"/>
              </w:rPr>
              <w:t>ật tư</w:t>
            </w:r>
            <w:r>
              <w:rPr>
                <w:color w:val="0070C0"/>
                <w:sz w:val="26"/>
                <w:szCs w:val="26"/>
              </w:rPr>
              <w:t>,</w:t>
            </w:r>
            <w:r w:rsidR="00C65404" w:rsidRPr="00D92E68">
              <w:rPr>
                <w:color w:val="0070C0"/>
                <w:sz w:val="26"/>
                <w:szCs w:val="26"/>
              </w:rPr>
              <w:t xml:space="preserve"> phụ kiện và công lắp đặt</w:t>
            </w:r>
          </w:p>
        </w:tc>
      </w:tr>
      <w:tr w:rsidR="0091157F" w:rsidRPr="00C65404" w14:paraId="46AA569D" w14:textId="77777777" w:rsidTr="002D37A5">
        <w:trPr>
          <w:trHeight w:val="57"/>
        </w:trPr>
        <w:tc>
          <w:tcPr>
            <w:tcW w:w="851" w:type="dxa"/>
            <w:vMerge w:val="restart"/>
            <w:noWrap/>
            <w:vAlign w:val="center"/>
            <w:hideMark/>
          </w:tcPr>
          <w:p w14:paraId="2FDE40A5" w14:textId="77777777" w:rsidR="0091157F" w:rsidRPr="00C65404" w:rsidRDefault="0091157F" w:rsidP="0091157F">
            <w:pPr>
              <w:jc w:val="center"/>
              <w:rPr>
                <w:sz w:val="26"/>
                <w:szCs w:val="26"/>
              </w:rPr>
            </w:pPr>
            <w:r w:rsidRPr="00C65404">
              <w:rPr>
                <w:sz w:val="26"/>
                <w:szCs w:val="26"/>
              </w:rPr>
              <w:t>8</w:t>
            </w:r>
          </w:p>
        </w:tc>
        <w:tc>
          <w:tcPr>
            <w:tcW w:w="1984" w:type="dxa"/>
            <w:vMerge w:val="restart"/>
            <w:vAlign w:val="center"/>
            <w:hideMark/>
          </w:tcPr>
          <w:p w14:paraId="7C62C910" w14:textId="77777777" w:rsidR="0091157F" w:rsidRPr="00C65404" w:rsidRDefault="0091157F" w:rsidP="0091157F">
            <w:pPr>
              <w:jc w:val="left"/>
              <w:rPr>
                <w:sz w:val="26"/>
                <w:szCs w:val="26"/>
              </w:rPr>
            </w:pPr>
            <w:r w:rsidRPr="00C65404">
              <w:rPr>
                <w:sz w:val="26"/>
                <w:szCs w:val="26"/>
              </w:rPr>
              <w:t>Máy in</w:t>
            </w:r>
          </w:p>
        </w:tc>
        <w:tc>
          <w:tcPr>
            <w:tcW w:w="7537" w:type="dxa"/>
            <w:gridSpan w:val="3"/>
            <w:noWrap/>
            <w:vAlign w:val="center"/>
          </w:tcPr>
          <w:p w14:paraId="74C863D2" w14:textId="313D8558" w:rsidR="0091157F" w:rsidRPr="00C65404" w:rsidRDefault="0091157F" w:rsidP="0091157F">
            <w:pPr>
              <w:jc w:val="left"/>
              <w:rPr>
                <w:sz w:val="26"/>
                <w:szCs w:val="26"/>
              </w:rPr>
            </w:pPr>
            <w:r w:rsidRPr="0091157F">
              <w:rPr>
                <w:color w:val="0070C0"/>
                <w:sz w:val="26"/>
                <w:szCs w:val="26"/>
              </w:rPr>
              <w:t>Khổ giấy: A4, A5</w:t>
            </w:r>
          </w:p>
        </w:tc>
      </w:tr>
      <w:tr w:rsidR="0091157F" w:rsidRPr="00C65404" w14:paraId="4DCA0843" w14:textId="77777777" w:rsidTr="002D37A5">
        <w:trPr>
          <w:trHeight w:val="57"/>
        </w:trPr>
        <w:tc>
          <w:tcPr>
            <w:tcW w:w="851" w:type="dxa"/>
            <w:vMerge/>
            <w:vAlign w:val="center"/>
            <w:hideMark/>
          </w:tcPr>
          <w:p w14:paraId="0FC9B176" w14:textId="77777777" w:rsidR="0091157F" w:rsidRPr="00C65404" w:rsidRDefault="0091157F" w:rsidP="0091157F">
            <w:pPr>
              <w:jc w:val="left"/>
              <w:rPr>
                <w:sz w:val="26"/>
                <w:szCs w:val="26"/>
              </w:rPr>
            </w:pPr>
          </w:p>
        </w:tc>
        <w:tc>
          <w:tcPr>
            <w:tcW w:w="1984" w:type="dxa"/>
            <w:vMerge/>
            <w:vAlign w:val="center"/>
            <w:hideMark/>
          </w:tcPr>
          <w:p w14:paraId="47A9A8F9" w14:textId="77777777" w:rsidR="0091157F" w:rsidRPr="00C65404" w:rsidRDefault="0091157F" w:rsidP="0091157F">
            <w:pPr>
              <w:jc w:val="left"/>
              <w:rPr>
                <w:sz w:val="26"/>
                <w:szCs w:val="26"/>
              </w:rPr>
            </w:pPr>
          </w:p>
        </w:tc>
        <w:tc>
          <w:tcPr>
            <w:tcW w:w="7537" w:type="dxa"/>
            <w:gridSpan w:val="3"/>
            <w:noWrap/>
            <w:vAlign w:val="center"/>
          </w:tcPr>
          <w:p w14:paraId="52C43FA2" w14:textId="1E08A4CF" w:rsidR="0091157F" w:rsidRPr="00C65404" w:rsidRDefault="0091157F" w:rsidP="0091157F">
            <w:pPr>
              <w:jc w:val="left"/>
              <w:rPr>
                <w:sz w:val="26"/>
                <w:szCs w:val="26"/>
              </w:rPr>
            </w:pPr>
            <w:r w:rsidRPr="0091157F">
              <w:rPr>
                <w:color w:val="0070C0"/>
                <w:sz w:val="26"/>
                <w:szCs w:val="26"/>
              </w:rPr>
              <w:t>Tốc độ in:  Tối thiểu 30 trang trong 1 phút</w:t>
            </w:r>
          </w:p>
        </w:tc>
      </w:tr>
      <w:tr w:rsidR="0091157F" w:rsidRPr="00C65404" w14:paraId="64B0DAB5" w14:textId="77777777" w:rsidTr="002D37A5">
        <w:trPr>
          <w:trHeight w:val="57"/>
        </w:trPr>
        <w:tc>
          <w:tcPr>
            <w:tcW w:w="851" w:type="dxa"/>
            <w:vMerge/>
            <w:vAlign w:val="center"/>
            <w:hideMark/>
          </w:tcPr>
          <w:p w14:paraId="5AABC715" w14:textId="77777777" w:rsidR="0091157F" w:rsidRPr="00C65404" w:rsidRDefault="0091157F" w:rsidP="0091157F">
            <w:pPr>
              <w:jc w:val="left"/>
              <w:rPr>
                <w:sz w:val="26"/>
                <w:szCs w:val="26"/>
              </w:rPr>
            </w:pPr>
          </w:p>
        </w:tc>
        <w:tc>
          <w:tcPr>
            <w:tcW w:w="1984" w:type="dxa"/>
            <w:vMerge/>
            <w:vAlign w:val="center"/>
            <w:hideMark/>
          </w:tcPr>
          <w:p w14:paraId="0B015B2E" w14:textId="77777777" w:rsidR="0091157F" w:rsidRPr="00C65404" w:rsidRDefault="0091157F" w:rsidP="0091157F">
            <w:pPr>
              <w:jc w:val="left"/>
              <w:rPr>
                <w:sz w:val="26"/>
                <w:szCs w:val="26"/>
              </w:rPr>
            </w:pPr>
          </w:p>
        </w:tc>
        <w:tc>
          <w:tcPr>
            <w:tcW w:w="7537" w:type="dxa"/>
            <w:gridSpan w:val="3"/>
            <w:noWrap/>
            <w:vAlign w:val="center"/>
          </w:tcPr>
          <w:p w14:paraId="4E13B26D" w14:textId="4A4F0DD8" w:rsidR="0091157F" w:rsidRPr="00C65404" w:rsidRDefault="0091157F" w:rsidP="0091157F">
            <w:pPr>
              <w:jc w:val="left"/>
              <w:rPr>
                <w:sz w:val="26"/>
                <w:szCs w:val="26"/>
              </w:rPr>
            </w:pPr>
            <w:r w:rsidRPr="0091157F">
              <w:rPr>
                <w:color w:val="0070C0"/>
                <w:sz w:val="26"/>
                <w:szCs w:val="26"/>
              </w:rPr>
              <w:t>Độ phân giải:  600x600 dpi, độ phân giải mở rộng 2,400x600 dpi.</w:t>
            </w:r>
          </w:p>
        </w:tc>
      </w:tr>
      <w:tr w:rsidR="0091157F" w:rsidRPr="00C65404" w14:paraId="52E5F026" w14:textId="77777777" w:rsidTr="002D37A5">
        <w:trPr>
          <w:trHeight w:val="57"/>
        </w:trPr>
        <w:tc>
          <w:tcPr>
            <w:tcW w:w="851" w:type="dxa"/>
            <w:vMerge/>
            <w:vAlign w:val="center"/>
            <w:hideMark/>
          </w:tcPr>
          <w:p w14:paraId="6FC34D29" w14:textId="77777777" w:rsidR="0091157F" w:rsidRPr="00C65404" w:rsidRDefault="0091157F" w:rsidP="0091157F">
            <w:pPr>
              <w:jc w:val="left"/>
              <w:rPr>
                <w:sz w:val="26"/>
                <w:szCs w:val="26"/>
              </w:rPr>
            </w:pPr>
          </w:p>
        </w:tc>
        <w:tc>
          <w:tcPr>
            <w:tcW w:w="1984" w:type="dxa"/>
            <w:vMerge/>
            <w:vAlign w:val="center"/>
            <w:hideMark/>
          </w:tcPr>
          <w:p w14:paraId="3273FDF4" w14:textId="77777777" w:rsidR="0091157F" w:rsidRPr="00C65404" w:rsidRDefault="0091157F" w:rsidP="0091157F">
            <w:pPr>
              <w:jc w:val="left"/>
              <w:rPr>
                <w:sz w:val="26"/>
                <w:szCs w:val="26"/>
              </w:rPr>
            </w:pPr>
          </w:p>
        </w:tc>
        <w:tc>
          <w:tcPr>
            <w:tcW w:w="7537" w:type="dxa"/>
            <w:gridSpan w:val="3"/>
            <w:noWrap/>
            <w:vAlign w:val="center"/>
          </w:tcPr>
          <w:p w14:paraId="26E24E63" w14:textId="1B2696DA" w:rsidR="0091157F" w:rsidRPr="00C65404" w:rsidRDefault="0091157F" w:rsidP="0091157F">
            <w:pPr>
              <w:jc w:val="left"/>
              <w:rPr>
                <w:sz w:val="26"/>
                <w:szCs w:val="26"/>
              </w:rPr>
            </w:pPr>
            <w:r w:rsidRPr="0091157F">
              <w:rPr>
                <w:color w:val="0070C0"/>
                <w:sz w:val="26"/>
                <w:szCs w:val="26"/>
              </w:rPr>
              <w:t>Bộ nhớ trong:  Tối thiểu 32MB</w:t>
            </w:r>
          </w:p>
        </w:tc>
      </w:tr>
      <w:tr w:rsidR="0091157F" w:rsidRPr="00C65404" w14:paraId="4FA1CC3D" w14:textId="77777777" w:rsidTr="002D37A5">
        <w:trPr>
          <w:trHeight w:val="57"/>
        </w:trPr>
        <w:tc>
          <w:tcPr>
            <w:tcW w:w="851" w:type="dxa"/>
            <w:vMerge/>
            <w:vAlign w:val="center"/>
            <w:hideMark/>
          </w:tcPr>
          <w:p w14:paraId="5A3AC6E2" w14:textId="77777777" w:rsidR="0091157F" w:rsidRPr="00C65404" w:rsidRDefault="0091157F" w:rsidP="0091157F">
            <w:pPr>
              <w:jc w:val="left"/>
              <w:rPr>
                <w:sz w:val="26"/>
                <w:szCs w:val="26"/>
              </w:rPr>
            </w:pPr>
          </w:p>
        </w:tc>
        <w:tc>
          <w:tcPr>
            <w:tcW w:w="1984" w:type="dxa"/>
            <w:vMerge/>
            <w:vAlign w:val="center"/>
            <w:hideMark/>
          </w:tcPr>
          <w:p w14:paraId="1BECA738" w14:textId="77777777" w:rsidR="0091157F" w:rsidRPr="00C65404" w:rsidRDefault="0091157F" w:rsidP="0091157F">
            <w:pPr>
              <w:jc w:val="left"/>
              <w:rPr>
                <w:sz w:val="26"/>
                <w:szCs w:val="26"/>
              </w:rPr>
            </w:pPr>
          </w:p>
        </w:tc>
        <w:tc>
          <w:tcPr>
            <w:tcW w:w="7537" w:type="dxa"/>
            <w:gridSpan w:val="3"/>
            <w:noWrap/>
            <w:vAlign w:val="center"/>
          </w:tcPr>
          <w:p w14:paraId="60D7BE06" w14:textId="724899FE" w:rsidR="0091157F" w:rsidRPr="00C65404" w:rsidRDefault="0091157F" w:rsidP="0091157F">
            <w:pPr>
              <w:jc w:val="left"/>
              <w:rPr>
                <w:sz w:val="26"/>
                <w:szCs w:val="26"/>
              </w:rPr>
            </w:pPr>
            <w:r w:rsidRPr="0091157F">
              <w:rPr>
                <w:color w:val="0070C0"/>
                <w:sz w:val="26"/>
                <w:szCs w:val="26"/>
              </w:rPr>
              <w:t>In mạng 2 mặt tự động</w:t>
            </w:r>
          </w:p>
        </w:tc>
      </w:tr>
      <w:tr w:rsidR="0091157F" w:rsidRPr="00C65404" w14:paraId="27D6BB8E" w14:textId="77777777" w:rsidTr="002D37A5">
        <w:trPr>
          <w:trHeight w:val="57"/>
        </w:trPr>
        <w:tc>
          <w:tcPr>
            <w:tcW w:w="851" w:type="dxa"/>
            <w:vMerge/>
            <w:vAlign w:val="center"/>
            <w:hideMark/>
          </w:tcPr>
          <w:p w14:paraId="0D2514C2" w14:textId="77777777" w:rsidR="0091157F" w:rsidRPr="00C65404" w:rsidRDefault="0091157F" w:rsidP="0091157F">
            <w:pPr>
              <w:jc w:val="left"/>
              <w:rPr>
                <w:sz w:val="26"/>
                <w:szCs w:val="26"/>
              </w:rPr>
            </w:pPr>
          </w:p>
        </w:tc>
        <w:tc>
          <w:tcPr>
            <w:tcW w:w="1984" w:type="dxa"/>
            <w:vMerge/>
            <w:vAlign w:val="center"/>
            <w:hideMark/>
          </w:tcPr>
          <w:p w14:paraId="629A0CB9" w14:textId="77777777" w:rsidR="0091157F" w:rsidRPr="00C65404" w:rsidRDefault="0091157F" w:rsidP="0091157F">
            <w:pPr>
              <w:jc w:val="left"/>
              <w:rPr>
                <w:sz w:val="26"/>
                <w:szCs w:val="26"/>
              </w:rPr>
            </w:pPr>
          </w:p>
        </w:tc>
        <w:tc>
          <w:tcPr>
            <w:tcW w:w="7537" w:type="dxa"/>
            <w:gridSpan w:val="3"/>
            <w:noWrap/>
            <w:vAlign w:val="center"/>
          </w:tcPr>
          <w:p w14:paraId="0BD30D24" w14:textId="77777777" w:rsidR="0091157F" w:rsidRPr="0091157F" w:rsidRDefault="0091157F" w:rsidP="0091157F">
            <w:pPr>
              <w:jc w:val="left"/>
              <w:rPr>
                <w:color w:val="0070C0"/>
                <w:sz w:val="26"/>
                <w:szCs w:val="26"/>
              </w:rPr>
            </w:pPr>
            <w:r w:rsidRPr="0091157F">
              <w:rPr>
                <w:color w:val="0070C0"/>
                <w:sz w:val="26"/>
                <w:szCs w:val="26"/>
              </w:rPr>
              <w:t>Khay giấy chuẩn:</w:t>
            </w:r>
          </w:p>
          <w:p w14:paraId="3AABCD49" w14:textId="77777777" w:rsidR="0091157F" w:rsidRPr="0091157F" w:rsidRDefault="0091157F" w:rsidP="0091157F">
            <w:pPr>
              <w:jc w:val="left"/>
              <w:rPr>
                <w:color w:val="0070C0"/>
                <w:sz w:val="26"/>
                <w:szCs w:val="26"/>
              </w:rPr>
            </w:pPr>
            <w:r w:rsidRPr="0091157F">
              <w:rPr>
                <w:color w:val="0070C0"/>
                <w:sz w:val="26"/>
                <w:szCs w:val="26"/>
              </w:rPr>
              <w:t xml:space="preserve">•Khay giấy vào: ≥ 250 tờ </w:t>
            </w:r>
          </w:p>
          <w:p w14:paraId="3919A4DE" w14:textId="6BEF2DA1" w:rsidR="0091157F" w:rsidRPr="00C65404" w:rsidRDefault="0091157F" w:rsidP="0091157F">
            <w:pPr>
              <w:jc w:val="left"/>
              <w:rPr>
                <w:sz w:val="26"/>
                <w:szCs w:val="26"/>
              </w:rPr>
            </w:pPr>
            <w:r w:rsidRPr="0091157F">
              <w:rPr>
                <w:color w:val="0070C0"/>
                <w:sz w:val="26"/>
                <w:szCs w:val="26"/>
              </w:rPr>
              <w:t>•Khay ra: ≥ 100 tờ</w:t>
            </w:r>
          </w:p>
        </w:tc>
      </w:tr>
      <w:tr w:rsidR="0091157F" w:rsidRPr="00C65404" w14:paraId="7097DD23" w14:textId="77777777" w:rsidTr="002D37A5">
        <w:trPr>
          <w:trHeight w:val="57"/>
        </w:trPr>
        <w:tc>
          <w:tcPr>
            <w:tcW w:w="851" w:type="dxa"/>
            <w:vMerge/>
            <w:vAlign w:val="center"/>
            <w:hideMark/>
          </w:tcPr>
          <w:p w14:paraId="73E6076E" w14:textId="77777777" w:rsidR="0091157F" w:rsidRPr="00C65404" w:rsidRDefault="0091157F" w:rsidP="0091157F">
            <w:pPr>
              <w:jc w:val="left"/>
              <w:rPr>
                <w:sz w:val="26"/>
                <w:szCs w:val="26"/>
              </w:rPr>
            </w:pPr>
          </w:p>
        </w:tc>
        <w:tc>
          <w:tcPr>
            <w:tcW w:w="1984" w:type="dxa"/>
            <w:vMerge/>
            <w:vAlign w:val="center"/>
            <w:hideMark/>
          </w:tcPr>
          <w:p w14:paraId="5AB806CA" w14:textId="77777777" w:rsidR="0091157F" w:rsidRPr="00C65404" w:rsidRDefault="0091157F" w:rsidP="0091157F">
            <w:pPr>
              <w:jc w:val="left"/>
              <w:rPr>
                <w:sz w:val="26"/>
                <w:szCs w:val="26"/>
              </w:rPr>
            </w:pPr>
          </w:p>
        </w:tc>
        <w:tc>
          <w:tcPr>
            <w:tcW w:w="7537" w:type="dxa"/>
            <w:gridSpan w:val="3"/>
            <w:noWrap/>
            <w:vAlign w:val="center"/>
          </w:tcPr>
          <w:p w14:paraId="60E948B9" w14:textId="5B4B67D1" w:rsidR="0091157F" w:rsidRPr="00C65404" w:rsidRDefault="0091157F" w:rsidP="0091157F">
            <w:pPr>
              <w:jc w:val="left"/>
              <w:rPr>
                <w:sz w:val="26"/>
                <w:szCs w:val="26"/>
              </w:rPr>
            </w:pPr>
            <w:r w:rsidRPr="0091157F">
              <w:rPr>
                <w:color w:val="0070C0"/>
                <w:sz w:val="26"/>
                <w:szCs w:val="26"/>
              </w:rPr>
              <w:t>Giao thức: USB tốc độ cao 2.0</w:t>
            </w:r>
          </w:p>
        </w:tc>
      </w:tr>
      <w:tr w:rsidR="0091157F" w:rsidRPr="00C65404" w14:paraId="561B0A47" w14:textId="77777777" w:rsidTr="002D37A5">
        <w:trPr>
          <w:trHeight w:val="57"/>
        </w:trPr>
        <w:tc>
          <w:tcPr>
            <w:tcW w:w="851" w:type="dxa"/>
            <w:vMerge/>
            <w:vAlign w:val="center"/>
            <w:hideMark/>
          </w:tcPr>
          <w:p w14:paraId="0D0B7231" w14:textId="77777777" w:rsidR="0091157F" w:rsidRPr="00C65404" w:rsidRDefault="0091157F" w:rsidP="0091157F">
            <w:pPr>
              <w:jc w:val="left"/>
              <w:rPr>
                <w:sz w:val="26"/>
                <w:szCs w:val="26"/>
              </w:rPr>
            </w:pPr>
          </w:p>
        </w:tc>
        <w:tc>
          <w:tcPr>
            <w:tcW w:w="1984" w:type="dxa"/>
            <w:vMerge/>
            <w:vAlign w:val="center"/>
            <w:hideMark/>
          </w:tcPr>
          <w:p w14:paraId="0B2879A0" w14:textId="77777777" w:rsidR="0091157F" w:rsidRPr="00C65404" w:rsidRDefault="0091157F" w:rsidP="0091157F">
            <w:pPr>
              <w:jc w:val="left"/>
              <w:rPr>
                <w:sz w:val="26"/>
                <w:szCs w:val="26"/>
              </w:rPr>
            </w:pPr>
          </w:p>
        </w:tc>
        <w:tc>
          <w:tcPr>
            <w:tcW w:w="7537" w:type="dxa"/>
            <w:gridSpan w:val="3"/>
            <w:noWrap/>
            <w:vAlign w:val="center"/>
          </w:tcPr>
          <w:p w14:paraId="2ACEAEF7" w14:textId="3A1057CD" w:rsidR="0091157F" w:rsidRPr="00C65404" w:rsidRDefault="0091157F" w:rsidP="0091157F">
            <w:pPr>
              <w:jc w:val="left"/>
              <w:rPr>
                <w:sz w:val="26"/>
                <w:szCs w:val="26"/>
              </w:rPr>
            </w:pPr>
            <w:r w:rsidRPr="0091157F">
              <w:rPr>
                <w:color w:val="0070C0"/>
                <w:sz w:val="26"/>
                <w:szCs w:val="26"/>
              </w:rPr>
              <w:t>Kết nối mạng: 10Base-T/100Base-TX.</w:t>
            </w:r>
          </w:p>
        </w:tc>
      </w:tr>
      <w:tr w:rsidR="0091157F" w:rsidRPr="00C65404" w14:paraId="06A6B524" w14:textId="77777777" w:rsidTr="002D37A5">
        <w:trPr>
          <w:trHeight w:val="57"/>
        </w:trPr>
        <w:tc>
          <w:tcPr>
            <w:tcW w:w="851" w:type="dxa"/>
            <w:vMerge/>
            <w:vAlign w:val="center"/>
            <w:hideMark/>
          </w:tcPr>
          <w:p w14:paraId="666629BF" w14:textId="77777777" w:rsidR="0091157F" w:rsidRPr="00C65404" w:rsidRDefault="0091157F" w:rsidP="0091157F">
            <w:pPr>
              <w:jc w:val="left"/>
              <w:rPr>
                <w:sz w:val="26"/>
                <w:szCs w:val="26"/>
              </w:rPr>
            </w:pPr>
          </w:p>
        </w:tc>
        <w:tc>
          <w:tcPr>
            <w:tcW w:w="1984" w:type="dxa"/>
            <w:vMerge/>
            <w:vAlign w:val="center"/>
            <w:hideMark/>
          </w:tcPr>
          <w:p w14:paraId="785C6A10" w14:textId="77777777" w:rsidR="0091157F" w:rsidRPr="00C65404" w:rsidRDefault="0091157F" w:rsidP="0091157F">
            <w:pPr>
              <w:jc w:val="left"/>
              <w:rPr>
                <w:sz w:val="26"/>
                <w:szCs w:val="26"/>
              </w:rPr>
            </w:pPr>
          </w:p>
        </w:tc>
        <w:tc>
          <w:tcPr>
            <w:tcW w:w="7537" w:type="dxa"/>
            <w:gridSpan w:val="3"/>
            <w:noWrap/>
            <w:vAlign w:val="center"/>
          </w:tcPr>
          <w:p w14:paraId="0C5DD450" w14:textId="7E388F4E" w:rsidR="0091157F" w:rsidRPr="00C65404" w:rsidRDefault="0091157F" w:rsidP="0091157F">
            <w:pPr>
              <w:jc w:val="left"/>
              <w:rPr>
                <w:sz w:val="26"/>
                <w:szCs w:val="26"/>
              </w:rPr>
            </w:pPr>
            <w:r w:rsidRPr="0091157F">
              <w:rPr>
                <w:color w:val="0070C0"/>
                <w:sz w:val="26"/>
                <w:szCs w:val="26"/>
              </w:rPr>
              <w:t>Ngôn ngữ in: PCL6 hoặc tương đương.</w:t>
            </w:r>
          </w:p>
        </w:tc>
      </w:tr>
      <w:tr w:rsidR="0091157F" w:rsidRPr="00C65404" w14:paraId="1C57F451" w14:textId="77777777" w:rsidTr="002D37A5">
        <w:trPr>
          <w:trHeight w:val="57"/>
        </w:trPr>
        <w:tc>
          <w:tcPr>
            <w:tcW w:w="851" w:type="dxa"/>
            <w:vMerge/>
            <w:vAlign w:val="center"/>
            <w:hideMark/>
          </w:tcPr>
          <w:p w14:paraId="447FE2C5" w14:textId="77777777" w:rsidR="0091157F" w:rsidRPr="00C65404" w:rsidRDefault="0091157F" w:rsidP="0091157F">
            <w:pPr>
              <w:jc w:val="left"/>
              <w:rPr>
                <w:sz w:val="26"/>
                <w:szCs w:val="26"/>
              </w:rPr>
            </w:pPr>
          </w:p>
        </w:tc>
        <w:tc>
          <w:tcPr>
            <w:tcW w:w="1984" w:type="dxa"/>
            <w:vMerge/>
            <w:vAlign w:val="center"/>
            <w:hideMark/>
          </w:tcPr>
          <w:p w14:paraId="792B7E59" w14:textId="77777777" w:rsidR="0091157F" w:rsidRPr="00C65404" w:rsidRDefault="0091157F" w:rsidP="0091157F">
            <w:pPr>
              <w:jc w:val="left"/>
              <w:rPr>
                <w:sz w:val="26"/>
                <w:szCs w:val="26"/>
              </w:rPr>
            </w:pPr>
          </w:p>
        </w:tc>
        <w:tc>
          <w:tcPr>
            <w:tcW w:w="7537" w:type="dxa"/>
            <w:gridSpan w:val="3"/>
            <w:noWrap/>
            <w:vAlign w:val="center"/>
          </w:tcPr>
          <w:p w14:paraId="149B13EC" w14:textId="2965C031" w:rsidR="0091157F" w:rsidRPr="00C65404" w:rsidRDefault="0091157F" w:rsidP="0091157F">
            <w:pPr>
              <w:jc w:val="left"/>
              <w:rPr>
                <w:sz w:val="26"/>
                <w:szCs w:val="26"/>
              </w:rPr>
            </w:pPr>
            <w:r w:rsidRPr="0091157F">
              <w:rPr>
                <w:color w:val="0070C0"/>
                <w:sz w:val="26"/>
                <w:szCs w:val="26"/>
              </w:rPr>
              <w:t>Sử dụng hộp mực có năng suất in tối thiểu 2.600 trang</w:t>
            </w:r>
          </w:p>
        </w:tc>
      </w:tr>
      <w:tr w:rsidR="00C65404" w:rsidRPr="00C65404" w14:paraId="021ACD79" w14:textId="77777777" w:rsidTr="002D37A5">
        <w:trPr>
          <w:trHeight w:val="57"/>
        </w:trPr>
        <w:tc>
          <w:tcPr>
            <w:tcW w:w="851" w:type="dxa"/>
            <w:vMerge w:val="restart"/>
            <w:noWrap/>
            <w:vAlign w:val="center"/>
            <w:hideMark/>
          </w:tcPr>
          <w:p w14:paraId="75448803"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6122CAF5"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tcPr>
          <w:p w14:paraId="0ED0FA30"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288B7C1A" w14:textId="77777777" w:rsidTr="002D37A5">
        <w:trPr>
          <w:trHeight w:val="57"/>
        </w:trPr>
        <w:tc>
          <w:tcPr>
            <w:tcW w:w="851" w:type="dxa"/>
            <w:vMerge/>
            <w:noWrap/>
            <w:vAlign w:val="center"/>
          </w:tcPr>
          <w:p w14:paraId="594939C0" w14:textId="77777777" w:rsidR="00C65404" w:rsidRPr="00C65404" w:rsidRDefault="00C65404" w:rsidP="00C65404">
            <w:pPr>
              <w:jc w:val="center"/>
              <w:rPr>
                <w:sz w:val="26"/>
                <w:szCs w:val="26"/>
              </w:rPr>
            </w:pPr>
          </w:p>
        </w:tc>
        <w:tc>
          <w:tcPr>
            <w:tcW w:w="1984" w:type="dxa"/>
            <w:vMerge/>
            <w:vAlign w:val="center"/>
          </w:tcPr>
          <w:p w14:paraId="69396DB1" w14:textId="77777777" w:rsidR="00C65404" w:rsidRPr="00C65404" w:rsidRDefault="00C65404" w:rsidP="00C65404">
            <w:pPr>
              <w:jc w:val="left"/>
              <w:rPr>
                <w:sz w:val="26"/>
                <w:szCs w:val="26"/>
              </w:rPr>
            </w:pPr>
          </w:p>
        </w:tc>
        <w:tc>
          <w:tcPr>
            <w:tcW w:w="7537" w:type="dxa"/>
            <w:gridSpan w:val="3"/>
            <w:vAlign w:val="center"/>
          </w:tcPr>
          <w:p w14:paraId="5B320234"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7AA46F72" w14:textId="77777777" w:rsidTr="002D37A5">
        <w:trPr>
          <w:trHeight w:val="57"/>
        </w:trPr>
        <w:tc>
          <w:tcPr>
            <w:tcW w:w="851" w:type="dxa"/>
            <w:vMerge/>
            <w:vAlign w:val="center"/>
            <w:hideMark/>
          </w:tcPr>
          <w:p w14:paraId="0A24CAEA" w14:textId="77777777" w:rsidR="00C65404" w:rsidRPr="00C65404" w:rsidRDefault="00C65404" w:rsidP="00C65404">
            <w:pPr>
              <w:jc w:val="left"/>
              <w:rPr>
                <w:sz w:val="26"/>
                <w:szCs w:val="26"/>
              </w:rPr>
            </w:pPr>
          </w:p>
        </w:tc>
        <w:tc>
          <w:tcPr>
            <w:tcW w:w="1984" w:type="dxa"/>
            <w:vMerge/>
            <w:vAlign w:val="center"/>
            <w:hideMark/>
          </w:tcPr>
          <w:p w14:paraId="408921D7" w14:textId="77777777" w:rsidR="00C65404" w:rsidRPr="00C65404" w:rsidRDefault="00C65404" w:rsidP="00C65404">
            <w:pPr>
              <w:jc w:val="left"/>
              <w:rPr>
                <w:sz w:val="26"/>
                <w:szCs w:val="26"/>
              </w:rPr>
            </w:pPr>
          </w:p>
        </w:tc>
        <w:tc>
          <w:tcPr>
            <w:tcW w:w="7537" w:type="dxa"/>
            <w:gridSpan w:val="3"/>
            <w:vAlign w:val="center"/>
          </w:tcPr>
          <w:p w14:paraId="67E3FCBC"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3063AB03"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528B223C" w14:textId="77777777" w:rsidTr="002D37A5">
        <w:trPr>
          <w:trHeight w:val="57"/>
        </w:trPr>
        <w:tc>
          <w:tcPr>
            <w:tcW w:w="851" w:type="dxa"/>
            <w:vMerge/>
            <w:vAlign w:val="center"/>
            <w:hideMark/>
          </w:tcPr>
          <w:p w14:paraId="1154750F" w14:textId="77777777" w:rsidR="00C65404" w:rsidRPr="00C65404" w:rsidRDefault="00C65404" w:rsidP="00C65404">
            <w:pPr>
              <w:jc w:val="left"/>
              <w:rPr>
                <w:sz w:val="26"/>
                <w:szCs w:val="26"/>
              </w:rPr>
            </w:pPr>
          </w:p>
        </w:tc>
        <w:tc>
          <w:tcPr>
            <w:tcW w:w="1984" w:type="dxa"/>
            <w:vMerge/>
            <w:vAlign w:val="center"/>
            <w:hideMark/>
          </w:tcPr>
          <w:p w14:paraId="701B71AD" w14:textId="77777777" w:rsidR="00C65404" w:rsidRPr="00C65404" w:rsidRDefault="00C65404" w:rsidP="00C65404">
            <w:pPr>
              <w:jc w:val="left"/>
              <w:rPr>
                <w:sz w:val="26"/>
                <w:szCs w:val="26"/>
              </w:rPr>
            </w:pPr>
          </w:p>
        </w:tc>
        <w:tc>
          <w:tcPr>
            <w:tcW w:w="7537" w:type="dxa"/>
            <w:gridSpan w:val="3"/>
            <w:noWrap/>
            <w:vAlign w:val="center"/>
          </w:tcPr>
          <w:p w14:paraId="67E4E0A6"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166465C2" w14:textId="77777777" w:rsidTr="002D37A5">
        <w:trPr>
          <w:trHeight w:val="57"/>
        </w:trPr>
        <w:tc>
          <w:tcPr>
            <w:tcW w:w="851" w:type="dxa"/>
            <w:vMerge/>
            <w:vAlign w:val="center"/>
            <w:hideMark/>
          </w:tcPr>
          <w:p w14:paraId="3EAD4125" w14:textId="77777777" w:rsidR="00C65404" w:rsidRPr="00C65404" w:rsidRDefault="00C65404" w:rsidP="00C65404">
            <w:pPr>
              <w:jc w:val="left"/>
              <w:rPr>
                <w:sz w:val="26"/>
                <w:szCs w:val="26"/>
              </w:rPr>
            </w:pPr>
          </w:p>
        </w:tc>
        <w:tc>
          <w:tcPr>
            <w:tcW w:w="1984" w:type="dxa"/>
            <w:vMerge/>
            <w:vAlign w:val="center"/>
            <w:hideMark/>
          </w:tcPr>
          <w:p w14:paraId="17A9111E" w14:textId="77777777" w:rsidR="00C65404" w:rsidRPr="00C65404" w:rsidRDefault="00C65404" w:rsidP="00C65404">
            <w:pPr>
              <w:jc w:val="left"/>
              <w:rPr>
                <w:sz w:val="26"/>
                <w:szCs w:val="26"/>
              </w:rPr>
            </w:pPr>
          </w:p>
        </w:tc>
        <w:tc>
          <w:tcPr>
            <w:tcW w:w="7537" w:type="dxa"/>
            <w:gridSpan w:val="3"/>
            <w:noWrap/>
            <w:vAlign w:val="center"/>
          </w:tcPr>
          <w:p w14:paraId="4C027C39"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0EA35FDD" w14:textId="77777777" w:rsidTr="002D37A5">
        <w:trPr>
          <w:trHeight w:val="57"/>
        </w:trPr>
        <w:tc>
          <w:tcPr>
            <w:tcW w:w="851" w:type="dxa"/>
            <w:vMerge/>
            <w:vAlign w:val="center"/>
            <w:hideMark/>
          </w:tcPr>
          <w:p w14:paraId="24A08F28" w14:textId="77777777" w:rsidR="00C65404" w:rsidRPr="00C65404" w:rsidRDefault="00C65404" w:rsidP="00C65404">
            <w:pPr>
              <w:jc w:val="left"/>
              <w:rPr>
                <w:sz w:val="26"/>
                <w:szCs w:val="26"/>
              </w:rPr>
            </w:pPr>
          </w:p>
        </w:tc>
        <w:tc>
          <w:tcPr>
            <w:tcW w:w="1984" w:type="dxa"/>
            <w:vMerge/>
            <w:vAlign w:val="center"/>
            <w:hideMark/>
          </w:tcPr>
          <w:p w14:paraId="3EA0B68A" w14:textId="77777777" w:rsidR="00C65404" w:rsidRPr="00C65404" w:rsidRDefault="00C65404" w:rsidP="00C65404">
            <w:pPr>
              <w:jc w:val="left"/>
              <w:rPr>
                <w:sz w:val="26"/>
                <w:szCs w:val="26"/>
              </w:rPr>
            </w:pPr>
          </w:p>
        </w:tc>
        <w:tc>
          <w:tcPr>
            <w:tcW w:w="7537" w:type="dxa"/>
            <w:gridSpan w:val="3"/>
            <w:vAlign w:val="center"/>
          </w:tcPr>
          <w:p w14:paraId="3687B123"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22966996" w14:textId="77777777" w:rsidTr="002D37A5">
        <w:trPr>
          <w:trHeight w:val="57"/>
        </w:trPr>
        <w:tc>
          <w:tcPr>
            <w:tcW w:w="851" w:type="dxa"/>
            <w:vMerge/>
            <w:vAlign w:val="center"/>
            <w:hideMark/>
          </w:tcPr>
          <w:p w14:paraId="2CA15417" w14:textId="77777777" w:rsidR="00C65404" w:rsidRPr="00C65404" w:rsidRDefault="00C65404" w:rsidP="00C65404">
            <w:pPr>
              <w:jc w:val="left"/>
              <w:rPr>
                <w:sz w:val="26"/>
                <w:szCs w:val="26"/>
              </w:rPr>
            </w:pPr>
          </w:p>
        </w:tc>
        <w:tc>
          <w:tcPr>
            <w:tcW w:w="1984" w:type="dxa"/>
            <w:vMerge/>
            <w:vAlign w:val="center"/>
            <w:hideMark/>
          </w:tcPr>
          <w:p w14:paraId="4423AFAD" w14:textId="77777777" w:rsidR="00C65404" w:rsidRPr="00C65404" w:rsidRDefault="00C65404" w:rsidP="00C65404">
            <w:pPr>
              <w:jc w:val="left"/>
              <w:rPr>
                <w:sz w:val="26"/>
                <w:szCs w:val="26"/>
              </w:rPr>
            </w:pPr>
          </w:p>
        </w:tc>
        <w:tc>
          <w:tcPr>
            <w:tcW w:w="7537" w:type="dxa"/>
            <w:gridSpan w:val="3"/>
            <w:noWrap/>
            <w:vAlign w:val="center"/>
          </w:tcPr>
          <w:p w14:paraId="281757F7"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454A19F7" w14:textId="77777777" w:rsidTr="002D37A5">
        <w:trPr>
          <w:trHeight w:val="57"/>
        </w:trPr>
        <w:tc>
          <w:tcPr>
            <w:tcW w:w="851" w:type="dxa"/>
            <w:vMerge/>
            <w:vAlign w:val="center"/>
            <w:hideMark/>
          </w:tcPr>
          <w:p w14:paraId="7F5D6493" w14:textId="77777777" w:rsidR="00C65404" w:rsidRPr="00C65404" w:rsidRDefault="00C65404" w:rsidP="00C65404">
            <w:pPr>
              <w:jc w:val="left"/>
              <w:rPr>
                <w:sz w:val="26"/>
                <w:szCs w:val="26"/>
              </w:rPr>
            </w:pPr>
          </w:p>
        </w:tc>
        <w:tc>
          <w:tcPr>
            <w:tcW w:w="1984" w:type="dxa"/>
            <w:vMerge/>
            <w:vAlign w:val="center"/>
            <w:hideMark/>
          </w:tcPr>
          <w:p w14:paraId="3CE84760" w14:textId="77777777" w:rsidR="00C65404" w:rsidRPr="00C65404" w:rsidRDefault="00C65404" w:rsidP="00C65404">
            <w:pPr>
              <w:jc w:val="left"/>
              <w:rPr>
                <w:sz w:val="26"/>
                <w:szCs w:val="26"/>
              </w:rPr>
            </w:pPr>
          </w:p>
        </w:tc>
        <w:tc>
          <w:tcPr>
            <w:tcW w:w="7537" w:type="dxa"/>
            <w:gridSpan w:val="3"/>
            <w:noWrap/>
            <w:vAlign w:val="center"/>
          </w:tcPr>
          <w:p w14:paraId="3606FDF9"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7CFC8395" w14:textId="77777777" w:rsidTr="002D37A5">
        <w:trPr>
          <w:trHeight w:val="57"/>
        </w:trPr>
        <w:tc>
          <w:tcPr>
            <w:tcW w:w="851" w:type="dxa"/>
            <w:vMerge/>
            <w:vAlign w:val="center"/>
            <w:hideMark/>
          </w:tcPr>
          <w:p w14:paraId="46D2F0C5" w14:textId="77777777" w:rsidR="00C65404" w:rsidRPr="00C65404" w:rsidRDefault="00C65404" w:rsidP="00C65404">
            <w:pPr>
              <w:jc w:val="left"/>
              <w:rPr>
                <w:sz w:val="26"/>
                <w:szCs w:val="26"/>
              </w:rPr>
            </w:pPr>
          </w:p>
        </w:tc>
        <w:tc>
          <w:tcPr>
            <w:tcW w:w="1984" w:type="dxa"/>
            <w:vMerge/>
            <w:vAlign w:val="center"/>
            <w:hideMark/>
          </w:tcPr>
          <w:p w14:paraId="256B9FD1" w14:textId="77777777" w:rsidR="00C65404" w:rsidRPr="00C65404" w:rsidRDefault="00C65404" w:rsidP="00C65404">
            <w:pPr>
              <w:jc w:val="left"/>
              <w:rPr>
                <w:sz w:val="26"/>
                <w:szCs w:val="26"/>
              </w:rPr>
            </w:pPr>
          </w:p>
        </w:tc>
        <w:tc>
          <w:tcPr>
            <w:tcW w:w="7537" w:type="dxa"/>
            <w:gridSpan w:val="3"/>
            <w:noWrap/>
            <w:vAlign w:val="center"/>
          </w:tcPr>
          <w:p w14:paraId="2CDEDE22"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51EA34FD" w14:textId="77777777" w:rsidTr="002D37A5">
        <w:trPr>
          <w:trHeight w:val="57"/>
        </w:trPr>
        <w:tc>
          <w:tcPr>
            <w:tcW w:w="851" w:type="dxa"/>
            <w:vMerge/>
            <w:vAlign w:val="center"/>
            <w:hideMark/>
          </w:tcPr>
          <w:p w14:paraId="7E50E509" w14:textId="77777777" w:rsidR="00C65404" w:rsidRPr="00C65404" w:rsidRDefault="00C65404" w:rsidP="00C65404">
            <w:pPr>
              <w:jc w:val="left"/>
              <w:rPr>
                <w:sz w:val="26"/>
                <w:szCs w:val="26"/>
              </w:rPr>
            </w:pPr>
          </w:p>
        </w:tc>
        <w:tc>
          <w:tcPr>
            <w:tcW w:w="1984" w:type="dxa"/>
            <w:vMerge/>
            <w:vAlign w:val="center"/>
            <w:hideMark/>
          </w:tcPr>
          <w:p w14:paraId="006F787E" w14:textId="77777777" w:rsidR="00C65404" w:rsidRPr="00C65404" w:rsidRDefault="00C65404" w:rsidP="00C65404">
            <w:pPr>
              <w:jc w:val="left"/>
              <w:rPr>
                <w:sz w:val="26"/>
                <w:szCs w:val="26"/>
              </w:rPr>
            </w:pPr>
          </w:p>
        </w:tc>
        <w:tc>
          <w:tcPr>
            <w:tcW w:w="7537" w:type="dxa"/>
            <w:gridSpan w:val="3"/>
            <w:noWrap/>
            <w:vAlign w:val="center"/>
          </w:tcPr>
          <w:p w14:paraId="4F6E34BE"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11A4EAED" w14:textId="77777777" w:rsidTr="002D37A5">
        <w:trPr>
          <w:trHeight w:val="57"/>
        </w:trPr>
        <w:tc>
          <w:tcPr>
            <w:tcW w:w="851" w:type="dxa"/>
            <w:noWrap/>
            <w:vAlign w:val="center"/>
            <w:hideMark/>
          </w:tcPr>
          <w:p w14:paraId="20FFBCA8" w14:textId="77777777" w:rsidR="00C65404" w:rsidRPr="00C65404" w:rsidRDefault="00C65404" w:rsidP="00C65404">
            <w:pPr>
              <w:jc w:val="center"/>
              <w:rPr>
                <w:sz w:val="26"/>
                <w:szCs w:val="26"/>
              </w:rPr>
            </w:pPr>
            <w:r w:rsidRPr="00C65404">
              <w:rPr>
                <w:sz w:val="26"/>
                <w:szCs w:val="26"/>
              </w:rPr>
              <w:t>10</w:t>
            </w:r>
          </w:p>
        </w:tc>
        <w:tc>
          <w:tcPr>
            <w:tcW w:w="1984" w:type="dxa"/>
            <w:vAlign w:val="center"/>
            <w:hideMark/>
          </w:tcPr>
          <w:p w14:paraId="0DF53E58" w14:textId="77777777" w:rsidR="00C65404" w:rsidRPr="00C65404" w:rsidRDefault="00C65404" w:rsidP="00C65404">
            <w:pPr>
              <w:jc w:val="left"/>
              <w:rPr>
                <w:sz w:val="26"/>
                <w:szCs w:val="26"/>
              </w:rPr>
            </w:pPr>
            <w:r w:rsidRPr="00C65404">
              <w:rPr>
                <w:sz w:val="26"/>
                <w:szCs w:val="26"/>
              </w:rPr>
              <w:t>Tượng Bác</w:t>
            </w:r>
          </w:p>
        </w:tc>
        <w:tc>
          <w:tcPr>
            <w:tcW w:w="7537" w:type="dxa"/>
            <w:gridSpan w:val="3"/>
            <w:noWrap/>
            <w:vAlign w:val="center"/>
            <w:hideMark/>
          </w:tcPr>
          <w:p w14:paraId="14656A1F" w14:textId="77777777" w:rsidR="00C65404" w:rsidRPr="00C65404" w:rsidRDefault="00C65404" w:rsidP="00C65404">
            <w:pPr>
              <w:jc w:val="left"/>
              <w:rPr>
                <w:sz w:val="26"/>
                <w:szCs w:val="26"/>
              </w:rPr>
            </w:pPr>
            <w:r w:rsidRPr="00C65404">
              <w:rPr>
                <w:sz w:val="26"/>
                <w:szCs w:val="26"/>
              </w:rPr>
              <w:t>Làm bằng thạch cao (Rộng 0.45 x cao 0.6)m</w:t>
            </w:r>
          </w:p>
        </w:tc>
      </w:tr>
      <w:tr w:rsidR="00C65404" w:rsidRPr="00C65404" w14:paraId="61C58592" w14:textId="77777777" w:rsidTr="002D37A5">
        <w:trPr>
          <w:trHeight w:val="57"/>
        </w:trPr>
        <w:tc>
          <w:tcPr>
            <w:tcW w:w="851" w:type="dxa"/>
            <w:noWrap/>
            <w:vAlign w:val="center"/>
            <w:hideMark/>
          </w:tcPr>
          <w:p w14:paraId="7ED53A65" w14:textId="77777777" w:rsidR="00C65404" w:rsidRPr="00C65404" w:rsidRDefault="00C65404" w:rsidP="00C65404">
            <w:pPr>
              <w:jc w:val="center"/>
              <w:rPr>
                <w:sz w:val="26"/>
                <w:szCs w:val="26"/>
              </w:rPr>
            </w:pPr>
            <w:r w:rsidRPr="00C65404">
              <w:rPr>
                <w:sz w:val="26"/>
                <w:szCs w:val="26"/>
              </w:rPr>
              <w:t>11</w:t>
            </w:r>
          </w:p>
        </w:tc>
        <w:tc>
          <w:tcPr>
            <w:tcW w:w="1984" w:type="dxa"/>
            <w:vAlign w:val="center"/>
            <w:hideMark/>
          </w:tcPr>
          <w:p w14:paraId="552E2CA7" w14:textId="77777777" w:rsidR="00C65404" w:rsidRPr="00C65404" w:rsidRDefault="00C65404" w:rsidP="00C65404">
            <w:pPr>
              <w:jc w:val="left"/>
              <w:rPr>
                <w:sz w:val="26"/>
                <w:szCs w:val="26"/>
              </w:rPr>
            </w:pPr>
            <w:r w:rsidRPr="00C65404">
              <w:rPr>
                <w:sz w:val="26"/>
                <w:szCs w:val="26"/>
              </w:rPr>
              <w:t>Bục để tượng Bác</w:t>
            </w:r>
          </w:p>
        </w:tc>
        <w:tc>
          <w:tcPr>
            <w:tcW w:w="7537" w:type="dxa"/>
            <w:gridSpan w:val="3"/>
            <w:vAlign w:val="center"/>
            <w:hideMark/>
          </w:tcPr>
          <w:p w14:paraId="6773D529" w14:textId="60908D1D" w:rsidR="00C65404" w:rsidRPr="00C65404" w:rsidRDefault="00D92E68" w:rsidP="00C65404">
            <w:pPr>
              <w:jc w:val="left"/>
              <w:rPr>
                <w:sz w:val="26"/>
                <w:szCs w:val="26"/>
              </w:rPr>
            </w:pPr>
            <w:r w:rsidRPr="00376D59">
              <w:rPr>
                <w:color w:val="FF0000"/>
                <w:sz w:val="26"/>
                <w:szCs w:val="26"/>
              </w:rPr>
              <w:t>Kích thước: (</w:t>
            </w:r>
            <w:r w:rsidRPr="00376D59">
              <w:rPr>
                <w:color w:val="FF0000"/>
                <w:sz w:val="26"/>
                <w:szCs w:val="26"/>
                <w:lang w:val="vi-VN"/>
              </w:rPr>
              <w:t xml:space="preserve">Rộng </w:t>
            </w:r>
            <w:r w:rsidRPr="00376D59">
              <w:rPr>
                <w:color w:val="FF0000"/>
                <w:sz w:val="26"/>
                <w:szCs w:val="26"/>
              </w:rPr>
              <w:t>800 x</w:t>
            </w:r>
            <w:r w:rsidRPr="00376D59">
              <w:rPr>
                <w:color w:val="FF0000"/>
                <w:sz w:val="26"/>
                <w:szCs w:val="26"/>
                <w:lang w:val="vi-VN"/>
              </w:rPr>
              <w:t xml:space="preserve"> Sâu</w:t>
            </w:r>
            <w:r w:rsidRPr="00376D59">
              <w:rPr>
                <w:color w:val="FF0000"/>
                <w:sz w:val="26"/>
                <w:szCs w:val="26"/>
              </w:rPr>
              <w:t xml:space="preserve"> 600 x </w:t>
            </w:r>
            <w:r w:rsidRPr="00376D59">
              <w:rPr>
                <w:color w:val="FF0000"/>
                <w:sz w:val="26"/>
                <w:szCs w:val="26"/>
                <w:lang w:val="vi-VN"/>
              </w:rPr>
              <w:t xml:space="preserve">Cao </w:t>
            </w:r>
            <w:r w:rsidRPr="00376D59">
              <w:rPr>
                <w:color w:val="FF0000"/>
                <w:sz w:val="26"/>
                <w:szCs w:val="26"/>
              </w:rPr>
              <w:t>1200) mm.</w:t>
            </w:r>
            <w:r w:rsidR="00C65404" w:rsidRPr="00C65404">
              <w:rPr>
                <w:sz w:val="26"/>
                <w:szCs w:val="26"/>
              </w:rPr>
              <w:br/>
              <w:t xml:space="preserve"> Làm bằng gỗ cao su ghép phủ vernia xoan đào dày 17mm. Trang trí hoa văn hình cánh sen cách điệu. Tất cả sơn PU 3 lớp màu cánh gián.</w:t>
            </w:r>
          </w:p>
        </w:tc>
      </w:tr>
      <w:tr w:rsidR="00C65404" w:rsidRPr="00C65404" w14:paraId="64CAB457" w14:textId="77777777" w:rsidTr="002D37A5">
        <w:trPr>
          <w:trHeight w:val="57"/>
        </w:trPr>
        <w:tc>
          <w:tcPr>
            <w:tcW w:w="851" w:type="dxa"/>
            <w:noWrap/>
            <w:hideMark/>
          </w:tcPr>
          <w:p w14:paraId="71A21FA8" w14:textId="77777777" w:rsidR="00C65404" w:rsidRPr="00C65404" w:rsidRDefault="00C65404" w:rsidP="00C65404">
            <w:pPr>
              <w:jc w:val="left"/>
              <w:rPr>
                <w:sz w:val="26"/>
                <w:szCs w:val="26"/>
              </w:rPr>
            </w:pPr>
            <w:r w:rsidRPr="00C65404">
              <w:rPr>
                <w:sz w:val="26"/>
                <w:szCs w:val="26"/>
              </w:rPr>
              <w:t> </w:t>
            </w:r>
          </w:p>
        </w:tc>
        <w:tc>
          <w:tcPr>
            <w:tcW w:w="1984" w:type="dxa"/>
            <w:vAlign w:val="center"/>
            <w:hideMark/>
          </w:tcPr>
          <w:p w14:paraId="73A56644" w14:textId="77777777" w:rsidR="00C65404" w:rsidRPr="00C65404" w:rsidRDefault="00C65404" w:rsidP="00C65404">
            <w:pPr>
              <w:jc w:val="left"/>
              <w:rPr>
                <w:b/>
                <w:bCs/>
                <w:sz w:val="26"/>
                <w:szCs w:val="26"/>
              </w:rPr>
            </w:pPr>
            <w:r w:rsidRPr="00C65404">
              <w:rPr>
                <w:b/>
                <w:bCs/>
                <w:sz w:val="26"/>
                <w:szCs w:val="26"/>
              </w:rPr>
              <w:t>VĂN PHÒNG + HOẠT ĐỘNG CÔNG ĐOÀN</w:t>
            </w:r>
          </w:p>
        </w:tc>
        <w:tc>
          <w:tcPr>
            <w:tcW w:w="7537" w:type="dxa"/>
            <w:gridSpan w:val="3"/>
            <w:noWrap/>
            <w:vAlign w:val="center"/>
            <w:hideMark/>
          </w:tcPr>
          <w:p w14:paraId="2B5130D2" w14:textId="77777777" w:rsidR="00C65404" w:rsidRPr="00C65404" w:rsidRDefault="00C65404" w:rsidP="00C65404">
            <w:pPr>
              <w:jc w:val="left"/>
              <w:rPr>
                <w:sz w:val="26"/>
                <w:szCs w:val="26"/>
              </w:rPr>
            </w:pPr>
            <w:r w:rsidRPr="00C65404">
              <w:rPr>
                <w:sz w:val="26"/>
                <w:szCs w:val="26"/>
              </w:rPr>
              <w:t> </w:t>
            </w:r>
          </w:p>
        </w:tc>
      </w:tr>
      <w:tr w:rsidR="00C65404" w:rsidRPr="00C65404" w14:paraId="26FD46BF" w14:textId="77777777" w:rsidTr="002D37A5">
        <w:trPr>
          <w:trHeight w:val="57"/>
        </w:trPr>
        <w:tc>
          <w:tcPr>
            <w:tcW w:w="851" w:type="dxa"/>
            <w:vMerge w:val="restart"/>
            <w:noWrap/>
            <w:vAlign w:val="center"/>
            <w:hideMark/>
          </w:tcPr>
          <w:p w14:paraId="4F755575"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635C39E6" w14:textId="77777777" w:rsidR="00C65404" w:rsidRPr="00C65404" w:rsidRDefault="00C65404" w:rsidP="00C65404">
            <w:pPr>
              <w:jc w:val="left"/>
              <w:rPr>
                <w:sz w:val="26"/>
                <w:szCs w:val="26"/>
              </w:rPr>
            </w:pPr>
            <w:r w:rsidRPr="00C65404">
              <w:rPr>
                <w:sz w:val="26"/>
                <w:szCs w:val="26"/>
              </w:rPr>
              <w:t>Bàn làm việc (01 bàn  + 01 ghế đầu trâu)</w:t>
            </w:r>
          </w:p>
        </w:tc>
        <w:tc>
          <w:tcPr>
            <w:tcW w:w="7537" w:type="dxa"/>
            <w:gridSpan w:val="3"/>
            <w:noWrap/>
            <w:vAlign w:val="center"/>
            <w:hideMark/>
          </w:tcPr>
          <w:p w14:paraId="642628EF"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5F0E8860" w14:textId="77777777" w:rsidTr="002D37A5">
        <w:trPr>
          <w:trHeight w:val="57"/>
        </w:trPr>
        <w:tc>
          <w:tcPr>
            <w:tcW w:w="851" w:type="dxa"/>
            <w:vMerge/>
            <w:vAlign w:val="center"/>
            <w:hideMark/>
          </w:tcPr>
          <w:p w14:paraId="5D8FD2C5" w14:textId="77777777" w:rsidR="00C65404" w:rsidRPr="00C65404" w:rsidRDefault="00C65404" w:rsidP="00C65404">
            <w:pPr>
              <w:jc w:val="left"/>
              <w:rPr>
                <w:sz w:val="26"/>
                <w:szCs w:val="26"/>
              </w:rPr>
            </w:pPr>
          </w:p>
        </w:tc>
        <w:tc>
          <w:tcPr>
            <w:tcW w:w="1984" w:type="dxa"/>
            <w:vMerge/>
            <w:vAlign w:val="center"/>
            <w:hideMark/>
          </w:tcPr>
          <w:p w14:paraId="7195B10C" w14:textId="77777777" w:rsidR="00C65404" w:rsidRPr="00C65404" w:rsidRDefault="00C65404" w:rsidP="00C65404">
            <w:pPr>
              <w:jc w:val="left"/>
              <w:rPr>
                <w:sz w:val="26"/>
                <w:szCs w:val="26"/>
              </w:rPr>
            </w:pPr>
          </w:p>
        </w:tc>
        <w:tc>
          <w:tcPr>
            <w:tcW w:w="7537" w:type="dxa"/>
            <w:gridSpan w:val="3"/>
            <w:noWrap/>
            <w:vAlign w:val="center"/>
            <w:hideMark/>
          </w:tcPr>
          <w:p w14:paraId="16B5FF44"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4A61A328" w14:textId="77777777" w:rsidTr="002D37A5">
        <w:trPr>
          <w:trHeight w:val="57"/>
        </w:trPr>
        <w:tc>
          <w:tcPr>
            <w:tcW w:w="851" w:type="dxa"/>
            <w:vMerge/>
            <w:vAlign w:val="center"/>
            <w:hideMark/>
          </w:tcPr>
          <w:p w14:paraId="4B92BF50" w14:textId="77777777" w:rsidR="00C65404" w:rsidRPr="00C65404" w:rsidRDefault="00C65404" w:rsidP="00C65404">
            <w:pPr>
              <w:jc w:val="left"/>
              <w:rPr>
                <w:sz w:val="26"/>
                <w:szCs w:val="26"/>
              </w:rPr>
            </w:pPr>
          </w:p>
        </w:tc>
        <w:tc>
          <w:tcPr>
            <w:tcW w:w="1984" w:type="dxa"/>
            <w:vMerge/>
            <w:vAlign w:val="center"/>
            <w:hideMark/>
          </w:tcPr>
          <w:p w14:paraId="57C2443E" w14:textId="77777777" w:rsidR="00C65404" w:rsidRPr="00C65404" w:rsidRDefault="00C65404" w:rsidP="00C65404">
            <w:pPr>
              <w:jc w:val="left"/>
              <w:rPr>
                <w:sz w:val="26"/>
                <w:szCs w:val="26"/>
              </w:rPr>
            </w:pPr>
          </w:p>
        </w:tc>
        <w:tc>
          <w:tcPr>
            <w:tcW w:w="7537" w:type="dxa"/>
            <w:gridSpan w:val="3"/>
            <w:vAlign w:val="center"/>
            <w:hideMark/>
          </w:tcPr>
          <w:p w14:paraId="52C0D2BE" w14:textId="77777777" w:rsidR="00C65404" w:rsidRPr="00C65404" w:rsidRDefault="00C65404" w:rsidP="00C65404">
            <w:pPr>
              <w:jc w:val="left"/>
              <w:rPr>
                <w:sz w:val="26"/>
                <w:szCs w:val="26"/>
              </w:rPr>
            </w:pPr>
            <w:r w:rsidRPr="00C65404">
              <w:rPr>
                <w:sz w:val="26"/>
                <w:szCs w:val="26"/>
              </w:rPr>
              <w:t xml:space="preserve">- Chất liệu: Khung đố làm bằng gỗTràm bông vàng hoặc nhóm gỗ tương đương trở lên. Mặt bàn, ván trám, vách hộc, đáy hộc, mặt hộc, </w:t>
            </w:r>
            <w:r w:rsidRPr="00C65404">
              <w:rPr>
                <w:sz w:val="26"/>
                <w:szCs w:val="26"/>
              </w:rPr>
              <w:lastRenderedPageBreak/>
              <w:t>kệ để thùng máy vi tính làm bằng gỗ ghép Công nghiệp, phủ sơn PU đầy sớ gỗ.</w:t>
            </w:r>
          </w:p>
        </w:tc>
      </w:tr>
      <w:tr w:rsidR="00C65404" w:rsidRPr="00C65404" w14:paraId="0F08F51F" w14:textId="77777777" w:rsidTr="002D37A5">
        <w:trPr>
          <w:trHeight w:val="57"/>
        </w:trPr>
        <w:tc>
          <w:tcPr>
            <w:tcW w:w="851" w:type="dxa"/>
            <w:vMerge/>
            <w:vAlign w:val="center"/>
            <w:hideMark/>
          </w:tcPr>
          <w:p w14:paraId="1EBD1119" w14:textId="77777777" w:rsidR="00C65404" w:rsidRPr="00C65404" w:rsidRDefault="00C65404" w:rsidP="00C65404">
            <w:pPr>
              <w:jc w:val="left"/>
              <w:rPr>
                <w:sz w:val="26"/>
                <w:szCs w:val="26"/>
              </w:rPr>
            </w:pPr>
          </w:p>
        </w:tc>
        <w:tc>
          <w:tcPr>
            <w:tcW w:w="1984" w:type="dxa"/>
            <w:vMerge/>
            <w:vAlign w:val="center"/>
            <w:hideMark/>
          </w:tcPr>
          <w:p w14:paraId="56459E35" w14:textId="77777777" w:rsidR="00C65404" w:rsidRPr="00C65404" w:rsidRDefault="00C65404" w:rsidP="00C65404">
            <w:pPr>
              <w:jc w:val="left"/>
              <w:rPr>
                <w:sz w:val="26"/>
                <w:szCs w:val="26"/>
              </w:rPr>
            </w:pPr>
          </w:p>
        </w:tc>
        <w:tc>
          <w:tcPr>
            <w:tcW w:w="7537" w:type="dxa"/>
            <w:gridSpan w:val="3"/>
            <w:vAlign w:val="center"/>
            <w:hideMark/>
          </w:tcPr>
          <w:p w14:paraId="47D344F3"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5C194A6E" w14:textId="77777777" w:rsidTr="002D37A5">
        <w:trPr>
          <w:trHeight w:val="57"/>
        </w:trPr>
        <w:tc>
          <w:tcPr>
            <w:tcW w:w="851" w:type="dxa"/>
            <w:vMerge/>
            <w:vAlign w:val="center"/>
            <w:hideMark/>
          </w:tcPr>
          <w:p w14:paraId="65B06DBE" w14:textId="77777777" w:rsidR="00C65404" w:rsidRPr="00C65404" w:rsidRDefault="00C65404" w:rsidP="00C65404">
            <w:pPr>
              <w:jc w:val="left"/>
              <w:rPr>
                <w:sz w:val="26"/>
                <w:szCs w:val="26"/>
              </w:rPr>
            </w:pPr>
          </w:p>
        </w:tc>
        <w:tc>
          <w:tcPr>
            <w:tcW w:w="1984" w:type="dxa"/>
            <w:vMerge/>
            <w:vAlign w:val="center"/>
            <w:hideMark/>
          </w:tcPr>
          <w:p w14:paraId="3C6EF6CD" w14:textId="77777777" w:rsidR="00C65404" w:rsidRPr="00C65404" w:rsidRDefault="00C65404" w:rsidP="00C65404">
            <w:pPr>
              <w:jc w:val="left"/>
              <w:rPr>
                <w:sz w:val="26"/>
                <w:szCs w:val="26"/>
              </w:rPr>
            </w:pPr>
          </w:p>
        </w:tc>
        <w:tc>
          <w:tcPr>
            <w:tcW w:w="7537" w:type="dxa"/>
            <w:gridSpan w:val="3"/>
            <w:noWrap/>
            <w:vAlign w:val="center"/>
            <w:hideMark/>
          </w:tcPr>
          <w:p w14:paraId="07FEFC14"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09F23762" w14:textId="77777777" w:rsidTr="002D37A5">
        <w:trPr>
          <w:trHeight w:val="57"/>
        </w:trPr>
        <w:tc>
          <w:tcPr>
            <w:tcW w:w="851" w:type="dxa"/>
            <w:vMerge/>
            <w:vAlign w:val="center"/>
            <w:hideMark/>
          </w:tcPr>
          <w:p w14:paraId="51493C85" w14:textId="77777777" w:rsidR="00C65404" w:rsidRPr="00C65404" w:rsidRDefault="00C65404" w:rsidP="00C65404">
            <w:pPr>
              <w:jc w:val="left"/>
              <w:rPr>
                <w:sz w:val="26"/>
                <w:szCs w:val="26"/>
              </w:rPr>
            </w:pPr>
          </w:p>
        </w:tc>
        <w:tc>
          <w:tcPr>
            <w:tcW w:w="1984" w:type="dxa"/>
            <w:vMerge/>
            <w:vAlign w:val="center"/>
            <w:hideMark/>
          </w:tcPr>
          <w:p w14:paraId="01A39D00" w14:textId="77777777" w:rsidR="00C65404" w:rsidRPr="00C65404" w:rsidRDefault="00C65404" w:rsidP="00C65404">
            <w:pPr>
              <w:jc w:val="left"/>
              <w:rPr>
                <w:sz w:val="26"/>
                <w:szCs w:val="26"/>
              </w:rPr>
            </w:pPr>
          </w:p>
        </w:tc>
        <w:tc>
          <w:tcPr>
            <w:tcW w:w="7537" w:type="dxa"/>
            <w:gridSpan w:val="3"/>
            <w:noWrap/>
            <w:vAlign w:val="center"/>
            <w:hideMark/>
          </w:tcPr>
          <w:p w14:paraId="7CCAC4F0"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50BA21CE" w14:textId="77777777" w:rsidTr="002D37A5">
        <w:trPr>
          <w:trHeight w:val="57"/>
        </w:trPr>
        <w:tc>
          <w:tcPr>
            <w:tcW w:w="851" w:type="dxa"/>
            <w:vMerge/>
            <w:vAlign w:val="center"/>
            <w:hideMark/>
          </w:tcPr>
          <w:p w14:paraId="2C4363EC" w14:textId="77777777" w:rsidR="00C65404" w:rsidRPr="00C65404" w:rsidRDefault="00C65404" w:rsidP="00C65404">
            <w:pPr>
              <w:jc w:val="left"/>
              <w:rPr>
                <w:sz w:val="26"/>
                <w:szCs w:val="26"/>
              </w:rPr>
            </w:pPr>
          </w:p>
        </w:tc>
        <w:tc>
          <w:tcPr>
            <w:tcW w:w="1984" w:type="dxa"/>
            <w:vMerge/>
            <w:vAlign w:val="center"/>
            <w:hideMark/>
          </w:tcPr>
          <w:p w14:paraId="305D2CDA" w14:textId="77777777" w:rsidR="00C65404" w:rsidRPr="00C65404" w:rsidRDefault="00C65404" w:rsidP="00C65404">
            <w:pPr>
              <w:jc w:val="left"/>
              <w:rPr>
                <w:sz w:val="26"/>
                <w:szCs w:val="26"/>
              </w:rPr>
            </w:pPr>
          </w:p>
        </w:tc>
        <w:tc>
          <w:tcPr>
            <w:tcW w:w="7537" w:type="dxa"/>
            <w:gridSpan w:val="3"/>
            <w:noWrap/>
            <w:vAlign w:val="center"/>
            <w:hideMark/>
          </w:tcPr>
          <w:p w14:paraId="018E720E"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4A5B0A52" w14:textId="77777777" w:rsidTr="002D37A5">
        <w:trPr>
          <w:trHeight w:val="57"/>
        </w:trPr>
        <w:tc>
          <w:tcPr>
            <w:tcW w:w="851" w:type="dxa"/>
            <w:vMerge/>
            <w:vAlign w:val="center"/>
            <w:hideMark/>
          </w:tcPr>
          <w:p w14:paraId="0FAFC7D0" w14:textId="77777777" w:rsidR="00C65404" w:rsidRPr="00C65404" w:rsidRDefault="00C65404" w:rsidP="00C65404">
            <w:pPr>
              <w:jc w:val="left"/>
              <w:rPr>
                <w:sz w:val="26"/>
                <w:szCs w:val="26"/>
              </w:rPr>
            </w:pPr>
          </w:p>
        </w:tc>
        <w:tc>
          <w:tcPr>
            <w:tcW w:w="1984" w:type="dxa"/>
            <w:vMerge/>
            <w:vAlign w:val="center"/>
            <w:hideMark/>
          </w:tcPr>
          <w:p w14:paraId="65912BAF" w14:textId="77777777" w:rsidR="00C65404" w:rsidRPr="00C65404" w:rsidRDefault="00C65404" w:rsidP="00C65404">
            <w:pPr>
              <w:jc w:val="left"/>
              <w:rPr>
                <w:sz w:val="26"/>
                <w:szCs w:val="26"/>
              </w:rPr>
            </w:pPr>
          </w:p>
        </w:tc>
        <w:tc>
          <w:tcPr>
            <w:tcW w:w="7537" w:type="dxa"/>
            <w:gridSpan w:val="3"/>
            <w:noWrap/>
            <w:vAlign w:val="center"/>
            <w:hideMark/>
          </w:tcPr>
          <w:p w14:paraId="0D45D077"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6C22C69E" w14:textId="77777777" w:rsidTr="002D37A5">
        <w:trPr>
          <w:trHeight w:val="57"/>
        </w:trPr>
        <w:tc>
          <w:tcPr>
            <w:tcW w:w="851" w:type="dxa"/>
            <w:vMerge/>
            <w:vAlign w:val="center"/>
            <w:hideMark/>
          </w:tcPr>
          <w:p w14:paraId="21A7C242" w14:textId="77777777" w:rsidR="00C65404" w:rsidRPr="00C65404" w:rsidRDefault="00C65404" w:rsidP="00C65404">
            <w:pPr>
              <w:jc w:val="left"/>
              <w:rPr>
                <w:sz w:val="26"/>
                <w:szCs w:val="26"/>
              </w:rPr>
            </w:pPr>
          </w:p>
        </w:tc>
        <w:tc>
          <w:tcPr>
            <w:tcW w:w="1984" w:type="dxa"/>
            <w:vMerge/>
            <w:vAlign w:val="center"/>
            <w:hideMark/>
          </w:tcPr>
          <w:p w14:paraId="3BD428FB" w14:textId="77777777" w:rsidR="00C65404" w:rsidRPr="00C65404" w:rsidRDefault="00C65404" w:rsidP="00C65404">
            <w:pPr>
              <w:jc w:val="left"/>
              <w:rPr>
                <w:sz w:val="26"/>
                <w:szCs w:val="26"/>
              </w:rPr>
            </w:pPr>
          </w:p>
        </w:tc>
        <w:tc>
          <w:tcPr>
            <w:tcW w:w="7537" w:type="dxa"/>
            <w:gridSpan w:val="3"/>
            <w:noWrap/>
            <w:vAlign w:val="center"/>
            <w:hideMark/>
          </w:tcPr>
          <w:p w14:paraId="5534F834"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26FB80DB" w14:textId="77777777" w:rsidTr="002D37A5">
        <w:trPr>
          <w:trHeight w:val="57"/>
        </w:trPr>
        <w:tc>
          <w:tcPr>
            <w:tcW w:w="851" w:type="dxa"/>
            <w:vMerge/>
            <w:vAlign w:val="center"/>
            <w:hideMark/>
          </w:tcPr>
          <w:p w14:paraId="0D2A928A" w14:textId="77777777" w:rsidR="00C65404" w:rsidRPr="00C65404" w:rsidRDefault="00C65404" w:rsidP="00C65404">
            <w:pPr>
              <w:jc w:val="left"/>
              <w:rPr>
                <w:sz w:val="26"/>
                <w:szCs w:val="26"/>
              </w:rPr>
            </w:pPr>
          </w:p>
        </w:tc>
        <w:tc>
          <w:tcPr>
            <w:tcW w:w="1984" w:type="dxa"/>
            <w:vMerge/>
            <w:vAlign w:val="center"/>
            <w:hideMark/>
          </w:tcPr>
          <w:p w14:paraId="3544646B" w14:textId="77777777" w:rsidR="00C65404" w:rsidRPr="00C65404" w:rsidRDefault="00C65404" w:rsidP="00C65404">
            <w:pPr>
              <w:jc w:val="left"/>
              <w:rPr>
                <w:sz w:val="26"/>
                <w:szCs w:val="26"/>
              </w:rPr>
            </w:pPr>
          </w:p>
        </w:tc>
        <w:tc>
          <w:tcPr>
            <w:tcW w:w="7537" w:type="dxa"/>
            <w:gridSpan w:val="3"/>
            <w:noWrap/>
            <w:vAlign w:val="center"/>
            <w:hideMark/>
          </w:tcPr>
          <w:p w14:paraId="1BCD1DC3"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07343BA8" w14:textId="77777777" w:rsidTr="002D37A5">
        <w:trPr>
          <w:trHeight w:val="57"/>
        </w:trPr>
        <w:tc>
          <w:tcPr>
            <w:tcW w:w="851" w:type="dxa"/>
            <w:vMerge/>
            <w:vAlign w:val="center"/>
            <w:hideMark/>
          </w:tcPr>
          <w:p w14:paraId="198B222F" w14:textId="77777777" w:rsidR="00C65404" w:rsidRPr="00C65404" w:rsidRDefault="00C65404" w:rsidP="00C65404">
            <w:pPr>
              <w:jc w:val="left"/>
              <w:rPr>
                <w:sz w:val="26"/>
                <w:szCs w:val="26"/>
              </w:rPr>
            </w:pPr>
          </w:p>
        </w:tc>
        <w:tc>
          <w:tcPr>
            <w:tcW w:w="1984" w:type="dxa"/>
            <w:vMerge/>
            <w:vAlign w:val="center"/>
            <w:hideMark/>
          </w:tcPr>
          <w:p w14:paraId="09AB29A3" w14:textId="77777777" w:rsidR="00C65404" w:rsidRPr="00C65404" w:rsidRDefault="00C65404" w:rsidP="00C65404">
            <w:pPr>
              <w:jc w:val="left"/>
              <w:rPr>
                <w:sz w:val="26"/>
                <w:szCs w:val="26"/>
              </w:rPr>
            </w:pPr>
          </w:p>
        </w:tc>
        <w:tc>
          <w:tcPr>
            <w:tcW w:w="7537" w:type="dxa"/>
            <w:gridSpan w:val="3"/>
            <w:noWrap/>
            <w:vAlign w:val="center"/>
            <w:hideMark/>
          </w:tcPr>
          <w:p w14:paraId="06690D69"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5D3A011A" w14:textId="77777777" w:rsidTr="002D37A5">
        <w:trPr>
          <w:trHeight w:val="57"/>
        </w:trPr>
        <w:tc>
          <w:tcPr>
            <w:tcW w:w="851" w:type="dxa"/>
            <w:vMerge/>
            <w:vAlign w:val="center"/>
            <w:hideMark/>
          </w:tcPr>
          <w:p w14:paraId="79E14C95" w14:textId="77777777" w:rsidR="00C65404" w:rsidRPr="00C65404" w:rsidRDefault="00C65404" w:rsidP="00C65404">
            <w:pPr>
              <w:jc w:val="left"/>
              <w:rPr>
                <w:sz w:val="26"/>
                <w:szCs w:val="26"/>
              </w:rPr>
            </w:pPr>
          </w:p>
        </w:tc>
        <w:tc>
          <w:tcPr>
            <w:tcW w:w="1984" w:type="dxa"/>
            <w:vMerge/>
            <w:vAlign w:val="center"/>
            <w:hideMark/>
          </w:tcPr>
          <w:p w14:paraId="5343E4F1" w14:textId="77777777" w:rsidR="00C65404" w:rsidRPr="00C65404" w:rsidRDefault="00C65404" w:rsidP="00C65404">
            <w:pPr>
              <w:jc w:val="left"/>
              <w:rPr>
                <w:sz w:val="26"/>
                <w:szCs w:val="26"/>
              </w:rPr>
            </w:pPr>
          </w:p>
        </w:tc>
        <w:tc>
          <w:tcPr>
            <w:tcW w:w="7537" w:type="dxa"/>
            <w:gridSpan w:val="3"/>
            <w:noWrap/>
            <w:vAlign w:val="center"/>
            <w:hideMark/>
          </w:tcPr>
          <w:p w14:paraId="6EB2D248"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53905C61" w14:textId="77777777" w:rsidTr="002D37A5">
        <w:trPr>
          <w:trHeight w:val="57"/>
        </w:trPr>
        <w:tc>
          <w:tcPr>
            <w:tcW w:w="851" w:type="dxa"/>
            <w:vMerge/>
            <w:vAlign w:val="center"/>
            <w:hideMark/>
          </w:tcPr>
          <w:p w14:paraId="1549207C" w14:textId="77777777" w:rsidR="00C65404" w:rsidRPr="00C65404" w:rsidRDefault="00C65404" w:rsidP="00C65404">
            <w:pPr>
              <w:jc w:val="left"/>
              <w:rPr>
                <w:sz w:val="26"/>
                <w:szCs w:val="26"/>
              </w:rPr>
            </w:pPr>
          </w:p>
        </w:tc>
        <w:tc>
          <w:tcPr>
            <w:tcW w:w="1984" w:type="dxa"/>
            <w:vMerge/>
            <w:vAlign w:val="center"/>
            <w:hideMark/>
          </w:tcPr>
          <w:p w14:paraId="316FE6F3" w14:textId="77777777" w:rsidR="00C65404" w:rsidRPr="00C65404" w:rsidRDefault="00C65404" w:rsidP="00C65404">
            <w:pPr>
              <w:jc w:val="left"/>
              <w:rPr>
                <w:sz w:val="26"/>
                <w:szCs w:val="26"/>
              </w:rPr>
            </w:pPr>
          </w:p>
        </w:tc>
        <w:tc>
          <w:tcPr>
            <w:tcW w:w="7537" w:type="dxa"/>
            <w:gridSpan w:val="3"/>
            <w:noWrap/>
            <w:vAlign w:val="center"/>
            <w:hideMark/>
          </w:tcPr>
          <w:p w14:paraId="2CFBD112"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6997DA16" w14:textId="77777777" w:rsidTr="002D37A5">
        <w:trPr>
          <w:trHeight w:val="57"/>
        </w:trPr>
        <w:tc>
          <w:tcPr>
            <w:tcW w:w="851" w:type="dxa"/>
            <w:vMerge/>
            <w:vAlign w:val="center"/>
            <w:hideMark/>
          </w:tcPr>
          <w:p w14:paraId="6434E1F5" w14:textId="77777777" w:rsidR="00C65404" w:rsidRPr="00C65404" w:rsidRDefault="00C65404" w:rsidP="00C65404">
            <w:pPr>
              <w:jc w:val="left"/>
              <w:rPr>
                <w:sz w:val="26"/>
                <w:szCs w:val="26"/>
              </w:rPr>
            </w:pPr>
          </w:p>
        </w:tc>
        <w:tc>
          <w:tcPr>
            <w:tcW w:w="1984" w:type="dxa"/>
            <w:vMerge/>
            <w:vAlign w:val="center"/>
            <w:hideMark/>
          </w:tcPr>
          <w:p w14:paraId="5BCD6359" w14:textId="77777777" w:rsidR="00C65404" w:rsidRPr="00C65404" w:rsidRDefault="00C65404" w:rsidP="00C65404">
            <w:pPr>
              <w:jc w:val="left"/>
              <w:rPr>
                <w:sz w:val="26"/>
                <w:szCs w:val="26"/>
              </w:rPr>
            </w:pPr>
          </w:p>
        </w:tc>
        <w:tc>
          <w:tcPr>
            <w:tcW w:w="7537" w:type="dxa"/>
            <w:gridSpan w:val="3"/>
            <w:noWrap/>
            <w:vAlign w:val="center"/>
            <w:hideMark/>
          </w:tcPr>
          <w:p w14:paraId="71692405"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7F9A9A2A" w14:textId="77777777" w:rsidTr="002D37A5">
        <w:trPr>
          <w:trHeight w:val="57"/>
        </w:trPr>
        <w:tc>
          <w:tcPr>
            <w:tcW w:w="851" w:type="dxa"/>
            <w:vMerge/>
            <w:vAlign w:val="center"/>
            <w:hideMark/>
          </w:tcPr>
          <w:p w14:paraId="01966B04" w14:textId="77777777" w:rsidR="00C65404" w:rsidRPr="00C65404" w:rsidRDefault="00C65404" w:rsidP="00C65404">
            <w:pPr>
              <w:jc w:val="left"/>
              <w:rPr>
                <w:sz w:val="26"/>
                <w:szCs w:val="26"/>
              </w:rPr>
            </w:pPr>
          </w:p>
        </w:tc>
        <w:tc>
          <w:tcPr>
            <w:tcW w:w="1984" w:type="dxa"/>
            <w:vMerge/>
            <w:vAlign w:val="center"/>
            <w:hideMark/>
          </w:tcPr>
          <w:p w14:paraId="029436F3" w14:textId="77777777" w:rsidR="00C65404" w:rsidRPr="00C65404" w:rsidRDefault="00C65404" w:rsidP="00C65404">
            <w:pPr>
              <w:jc w:val="left"/>
              <w:rPr>
                <w:sz w:val="26"/>
                <w:szCs w:val="26"/>
              </w:rPr>
            </w:pPr>
          </w:p>
        </w:tc>
        <w:tc>
          <w:tcPr>
            <w:tcW w:w="7537" w:type="dxa"/>
            <w:gridSpan w:val="3"/>
            <w:vAlign w:val="center"/>
            <w:hideMark/>
          </w:tcPr>
          <w:p w14:paraId="0B0CA820"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phủ sơn PU đầy sớ gỗ.</w:t>
            </w:r>
          </w:p>
        </w:tc>
      </w:tr>
      <w:tr w:rsidR="00C65404" w:rsidRPr="00C65404" w14:paraId="2D6124C4" w14:textId="77777777" w:rsidTr="002D37A5">
        <w:trPr>
          <w:trHeight w:val="57"/>
        </w:trPr>
        <w:tc>
          <w:tcPr>
            <w:tcW w:w="851" w:type="dxa"/>
            <w:vMerge/>
            <w:vAlign w:val="center"/>
            <w:hideMark/>
          </w:tcPr>
          <w:p w14:paraId="69193A35" w14:textId="77777777" w:rsidR="00C65404" w:rsidRPr="00C65404" w:rsidRDefault="00C65404" w:rsidP="00C65404">
            <w:pPr>
              <w:jc w:val="left"/>
              <w:rPr>
                <w:sz w:val="26"/>
                <w:szCs w:val="26"/>
              </w:rPr>
            </w:pPr>
          </w:p>
        </w:tc>
        <w:tc>
          <w:tcPr>
            <w:tcW w:w="1984" w:type="dxa"/>
            <w:vMerge/>
            <w:vAlign w:val="center"/>
            <w:hideMark/>
          </w:tcPr>
          <w:p w14:paraId="07DAFB38" w14:textId="77777777" w:rsidR="00C65404" w:rsidRPr="00C65404" w:rsidRDefault="00C65404" w:rsidP="00C65404">
            <w:pPr>
              <w:jc w:val="left"/>
              <w:rPr>
                <w:sz w:val="26"/>
                <w:szCs w:val="26"/>
              </w:rPr>
            </w:pPr>
          </w:p>
        </w:tc>
        <w:tc>
          <w:tcPr>
            <w:tcW w:w="7537" w:type="dxa"/>
            <w:gridSpan w:val="3"/>
            <w:noWrap/>
            <w:vAlign w:val="center"/>
            <w:hideMark/>
          </w:tcPr>
          <w:p w14:paraId="76E43F66" w14:textId="77777777" w:rsidR="00C65404" w:rsidRPr="00C65404" w:rsidRDefault="00C65404" w:rsidP="00C65404">
            <w:pPr>
              <w:jc w:val="left"/>
              <w:rPr>
                <w:sz w:val="26"/>
                <w:szCs w:val="26"/>
              </w:rPr>
            </w:pPr>
            <w:r w:rsidRPr="00C65404">
              <w:rPr>
                <w:sz w:val="26"/>
                <w:szCs w:val="26"/>
              </w:rPr>
              <w:t>- Qui cách:</w:t>
            </w:r>
          </w:p>
        </w:tc>
      </w:tr>
      <w:tr w:rsidR="00C65404" w:rsidRPr="00C65404" w14:paraId="0B3044E4" w14:textId="77777777" w:rsidTr="002D37A5">
        <w:trPr>
          <w:trHeight w:val="57"/>
        </w:trPr>
        <w:tc>
          <w:tcPr>
            <w:tcW w:w="851" w:type="dxa"/>
            <w:vMerge/>
            <w:vAlign w:val="center"/>
            <w:hideMark/>
          </w:tcPr>
          <w:p w14:paraId="02CC3EA9" w14:textId="77777777" w:rsidR="00C65404" w:rsidRPr="00C65404" w:rsidRDefault="00C65404" w:rsidP="00C65404">
            <w:pPr>
              <w:jc w:val="left"/>
              <w:rPr>
                <w:sz w:val="26"/>
                <w:szCs w:val="26"/>
              </w:rPr>
            </w:pPr>
          </w:p>
        </w:tc>
        <w:tc>
          <w:tcPr>
            <w:tcW w:w="1984" w:type="dxa"/>
            <w:vMerge/>
            <w:vAlign w:val="center"/>
            <w:hideMark/>
          </w:tcPr>
          <w:p w14:paraId="708C897F" w14:textId="77777777" w:rsidR="00C65404" w:rsidRPr="00C65404" w:rsidRDefault="00C65404" w:rsidP="00C65404">
            <w:pPr>
              <w:jc w:val="left"/>
              <w:rPr>
                <w:sz w:val="26"/>
                <w:szCs w:val="26"/>
              </w:rPr>
            </w:pPr>
          </w:p>
        </w:tc>
        <w:tc>
          <w:tcPr>
            <w:tcW w:w="7537" w:type="dxa"/>
            <w:gridSpan w:val="3"/>
            <w:noWrap/>
            <w:vAlign w:val="center"/>
            <w:hideMark/>
          </w:tcPr>
          <w:p w14:paraId="5A83BE81"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019795B" w14:textId="77777777" w:rsidTr="002D37A5">
        <w:trPr>
          <w:trHeight w:val="57"/>
        </w:trPr>
        <w:tc>
          <w:tcPr>
            <w:tcW w:w="851" w:type="dxa"/>
            <w:vMerge/>
            <w:vAlign w:val="center"/>
            <w:hideMark/>
          </w:tcPr>
          <w:p w14:paraId="55CF9321" w14:textId="77777777" w:rsidR="00C65404" w:rsidRPr="00C65404" w:rsidRDefault="00C65404" w:rsidP="00C65404">
            <w:pPr>
              <w:jc w:val="left"/>
              <w:rPr>
                <w:sz w:val="26"/>
                <w:szCs w:val="26"/>
              </w:rPr>
            </w:pPr>
          </w:p>
        </w:tc>
        <w:tc>
          <w:tcPr>
            <w:tcW w:w="1984" w:type="dxa"/>
            <w:vMerge/>
            <w:vAlign w:val="center"/>
            <w:hideMark/>
          </w:tcPr>
          <w:p w14:paraId="174C2A97" w14:textId="77777777" w:rsidR="00C65404" w:rsidRPr="00C65404" w:rsidRDefault="00C65404" w:rsidP="00C65404">
            <w:pPr>
              <w:jc w:val="left"/>
              <w:rPr>
                <w:sz w:val="26"/>
                <w:szCs w:val="26"/>
              </w:rPr>
            </w:pPr>
          </w:p>
        </w:tc>
        <w:tc>
          <w:tcPr>
            <w:tcW w:w="7537" w:type="dxa"/>
            <w:gridSpan w:val="3"/>
            <w:noWrap/>
            <w:vAlign w:val="center"/>
            <w:hideMark/>
          </w:tcPr>
          <w:p w14:paraId="600A8EE9"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50C9ADF5" w14:textId="77777777" w:rsidTr="002D37A5">
        <w:trPr>
          <w:trHeight w:val="57"/>
        </w:trPr>
        <w:tc>
          <w:tcPr>
            <w:tcW w:w="851" w:type="dxa"/>
            <w:vMerge/>
            <w:vAlign w:val="center"/>
            <w:hideMark/>
          </w:tcPr>
          <w:p w14:paraId="3C516370" w14:textId="77777777" w:rsidR="00C65404" w:rsidRPr="00C65404" w:rsidRDefault="00C65404" w:rsidP="00C65404">
            <w:pPr>
              <w:jc w:val="left"/>
              <w:rPr>
                <w:sz w:val="26"/>
                <w:szCs w:val="26"/>
              </w:rPr>
            </w:pPr>
          </w:p>
        </w:tc>
        <w:tc>
          <w:tcPr>
            <w:tcW w:w="1984" w:type="dxa"/>
            <w:vMerge/>
            <w:vAlign w:val="center"/>
            <w:hideMark/>
          </w:tcPr>
          <w:p w14:paraId="19608F30" w14:textId="77777777" w:rsidR="00C65404" w:rsidRPr="00C65404" w:rsidRDefault="00C65404" w:rsidP="00C65404">
            <w:pPr>
              <w:jc w:val="left"/>
              <w:rPr>
                <w:sz w:val="26"/>
                <w:szCs w:val="26"/>
              </w:rPr>
            </w:pPr>
          </w:p>
        </w:tc>
        <w:tc>
          <w:tcPr>
            <w:tcW w:w="7537" w:type="dxa"/>
            <w:gridSpan w:val="3"/>
            <w:noWrap/>
            <w:vAlign w:val="center"/>
            <w:hideMark/>
          </w:tcPr>
          <w:p w14:paraId="2861F390"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0F3211E" w14:textId="77777777" w:rsidTr="002D37A5">
        <w:trPr>
          <w:trHeight w:val="57"/>
        </w:trPr>
        <w:tc>
          <w:tcPr>
            <w:tcW w:w="851" w:type="dxa"/>
            <w:vMerge/>
            <w:vAlign w:val="center"/>
            <w:hideMark/>
          </w:tcPr>
          <w:p w14:paraId="64237741" w14:textId="77777777" w:rsidR="00C65404" w:rsidRPr="00C65404" w:rsidRDefault="00C65404" w:rsidP="00C65404">
            <w:pPr>
              <w:jc w:val="left"/>
              <w:rPr>
                <w:sz w:val="26"/>
                <w:szCs w:val="26"/>
              </w:rPr>
            </w:pPr>
          </w:p>
        </w:tc>
        <w:tc>
          <w:tcPr>
            <w:tcW w:w="1984" w:type="dxa"/>
            <w:vMerge/>
            <w:vAlign w:val="center"/>
            <w:hideMark/>
          </w:tcPr>
          <w:p w14:paraId="3FA2DDFE" w14:textId="77777777" w:rsidR="00C65404" w:rsidRPr="00C65404" w:rsidRDefault="00C65404" w:rsidP="00C65404">
            <w:pPr>
              <w:jc w:val="left"/>
              <w:rPr>
                <w:sz w:val="26"/>
                <w:szCs w:val="26"/>
              </w:rPr>
            </w:pPr>
          </w:p>
        </w:tc>
        <w:tc>
          <w:tcPr>
            <w:tcW w:w="7537" w:type="dxa"/>
            <w:gridSpan w:val="3"/>
            <w:noWrap/>
            <w:vAlign w:val="center"/>
            <w:hideMark/>
          </w:tcPr>
          <w:p w14:paraId="662B29E5"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7E776D5B" w14:textId="77777777" w:rsidTr="002D37A5">
        <w:trPr>
          <w:trHeight w:val="57"/>
        </w:trPr>
        <w:tc>
          <w:tcPr>
            <w:tcW w:w="851" w:type="dxa"/>
            <w:vMerge/>
            <w:vAlign w:val="center"/>
            <w:hideMark/>
          </w:tcPr>
          <w:p w14:paraId="2A4A3718" w14:textId="77777777" w:rsidR="00C65404" w:rsidRPr="00C65404" w:rsidRDefault="00C65404" w:rsidP="00C65404">
            <w:pPr>
              <w:jc w:val="left"/>
              <w:rPr>
                <w:sz w:val="26"/>
                <w:szCs w:val="26"/>
              </w:rPr>
            </w:pPr>
          </w:p>
        </w:tc>
        <w:tc>
          <w:tcPr>
            <w:tcW w:w="1984" w:type="dxa"/>
            <w:vMerge/>
            <w:vAlign w:val="center"/>
            <w:hideMark/>
          </w:tcPr>
          <w:p w14:paraId="7C305A39" w14:textId="77777777" w:rsidR="00C65404" w:rsidRPr="00C65404" w:rsidRDefault="00C65404" w:rsidP="00C65404">
            <w:pPr>
              <w:jc w:val="left"/>
              <w:rPr>
                <w:sz w:val="26"/>
                <w:szCs w:val="26"/>
              </w:rPr>
            </w:pPr>
          </w:p>
        </w:tc>
        <w:tc>
          <w:tcPr>
            <w:tcW w:w="7537" w:type="dxa"/>
            <w:gridSpan w:val="3"/>
            <w:noWrap/>
            <w:vAlign w:val="center"/>
            <w:hideMark/>
          </w:tcPr>
          <w:p w14:paraId="660239F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56801724" w14:textId="77777777" w:rsidTr="002D37A5">
        <w:trPr>
          <w:trHeight w:val="57"/>
        </w:trPr>
        <w:tc>
          <w:tcPr>
            <w:tcW w:w="851" w:type="dxa"/>
            <w:vMerge/>
            <w:vAlign w:val="center"/>
            <w:hideMark/>
          </w:tcPr>
          <w:p w14:paraId="46AB4314" w14:textId="77777777" w:rsidR="00C65404" w:rsidRPr="00C65404" w:rsidRDefault="00C65404" w:rsidP="00C65404">
            <w:pPr>
              <w:jc w:val="left"/>
              <w:rPr>
                <w:sz w:val="26"/>
                <w:szCs w:val="26"/>
              </w:rPr>
            </w:pPr>
          </w:p>
        </w:tc>
        <w:tc>
          <w:tcPr>
            <w:tcW w:w="1984" w:type="dxa"/>
            <w:vMerge/>
            <w:vAlign w:val="center"/>
            <w:hideMark/>
          </w:tcPr>
          <w:p w14:paraId="33393C65" w14:textId="77777777" w:rsidR="00C65404" w:rsidRPr="00C65404" w:rsidRDefault="00C65404" w:rsidP="00C65404">
            <w:pPr>
              <w:jc w:val="left"/>
              <w:rPr>
                <w:sz w:val="26"/>
                <w:szCs w:val="26"/>
              </w:rPr>
            </w:pPr>
          </w:p>
        </w:tc>
        <w:tc>
          <w:tcPr>
            <w:tcW w:w="7537" w:type="dxa"/>
            <w:gridSpan w:val="3"/>
            <w:noWrap/>
            <w:vAlign w:val="center"/>
            <w:hideMark/>
          </w:tcPr>
          <w:p w14:paraId="35CEB846"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ED0C436" w14:textId="77777777" w:rsidTr="002D37A5">
        <w:trPr>
          <w:trHeight w:val="57"/>
        </w:trPr>
        <w:tc>
          <w:tcPr>
            <w:tcW w:w="851" w:type="dxa"/>
            <w:vMerge/>
            <w:vAlign w:val="center"/>
            <w:hideMark/>
          </w:tcPr>
          <w:p w14:paraId="0B04A562" w14:textId="77777777" w:rsidR="00C65404" w:rsidRPr="00C65404" w:rsidRDefault="00C65404" w:rsidP="00C65404">
            <w:pPr>
              <w:jc w:val="left"/>
              <w:rPr>
                <w:sz w:val="26"/>
                <w:szCs w:val="26"/>
              </w:rPr>
            </w:pPr>
          </w:p>
        </w:tc>
        <w:tc>
          <w:tcPr>
            <w:tcW w:w="1984" w:type="dxa"/>
            <w:vMerge/>
            <w:vAlign w:val="center"/>
            <w:hideMark/>
          </w:tcPr>
          <w:p w14:paraId="4C496A41" w14:textId="77777777" w:rsidR="00C65404" w:rsidRPr="00C65404" w:rsidRDefault="00C65404" w:rsidP="00C65404">
            <w:pPr>
              <w:jc w:val="left"/>
              <w:rPr>
                <w:sz w:val="26"/>
                <w:szCs w:val="26"/>
              </w:rPr>
            </w:pPr>
          </w:p>
        </w:tc>
        <w:tc>
          <w:tcPr>
            <w:tcW w:w="7537" w:type="dxa"/>
            <w:gridSpan w:val="3"/>
            <w:noWrap/>
            <w:vAlign w:val="center"/>
            <w:hideMark/>
          </w:tcPr>
          <w:p w14:paraId="377E2EA8"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21AEAC12" w14:textId="77777777" w:rsidTr="002D37A5">
        <w:trPr>
          <w:trHeight w:val="57"/>
        </w:trPr>
        <w:tc>
          <w:tcPr>
            <w:tcW w:w="851" w:type="dxa"/>
            <w:vMerge/>
            <w:vAlign w:val="center"/>
            <w:hideMark/>
          </w:tcPr>
          <w:p w14:paraId="2A043C03" w14:textId="77777777" w:rsidR="00C65404" w:rsidRPr="00C65404" w:rsidRDefault="00C65404" w:rsidP="00C65404">
            <w:pPr>
              <w:jc w:val="left"/>
              <w:rPr>
                <w:sz w:val="26"/>
                <w:szCs w:val="26"/>
              </w:rPr>
            </w:pPr>
          </w:p>
        </w:tc>
        <w:tc>
          <w:tcPr>
            <w:tcW w:w="1984" w:type="dxa"/>
            <w:vMerge/>
            <w:vAlign w:val="center"/>
            <w:hideMark/>
          </w:tcPr>
          <w:p w14:paraId="7F7F043F" w14:textId="77777777" w:rsidR="00C65404" w:rsidRPr="00C65404" w:rsidRDefault="00C65404" w:rsidP="00C65404">
            <w:pPr>
              <w:jc w:val="left"/>
              <w:rPr>
                <w:sz w:val="26"/>
                <w:szCs w:val="26"/>
              </w:rPr>
            </w:pPr>
          </w:p>
        </w:tc>
        <w:tc>
          <w:tcPr>
            <w:tcW w:w="7537" w:type="dxa"/>
            <w:gridSpan w:val="3"/>
            <w:noWrap/>
            <w:vAlign w:val="center"/>
            <w:hideMark/>
          </w:tcPr>
          <w:p w14:paraId="46D2D7D4"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5A065B98" w14:textId="77777777" w:rsidTr="002D37A5">
        <w:trPr>
          <w:trHeight w:val="57"/>
        </w:trPr>
        <w:tc>
          <w:tcPr>
            <w:tcW w:w="851" w:type="dxa"/>
            <w:vMerge/>
            <w:vAlign w:val="center"/>
            <w:hideMark/>
          </w:tcPr>
          <w:p w14:paraId="450BF007" w14:textId="77777777" w:rsidR="00C65404" w:rsidRPr="00C65404" w:rsidRDefault="00C65404" w:rsidP="00C65404">
            <w:pPr>
              <w:jc w:val="left"/>
              <w:rPr>
                <w:sz w:val="26"/>
                <w:szCs w:val="26"/>
              </w:rPr>
            </w:pPr>
          </w:p>
        </w:tc>
        <w:tc>
          <w:tcPr>
            <w:tcW w:w="1984" w:type="dxa"/>
            <w:vMerge/>
            <w:vAlign w:val="center"/>
            <w:hideMark/>
          </w:tcPr>
          <w:p w14:paraId="76040CF0" w14:textId="77777777" w:rsidR="00C65404" w:rsidRPr="00C65404" w:rsidRDefault="00C65404" w:rsidP="00C65404">
            <w:pPr>
              <w:jc w:val="left"/>
              <w:rPr>
                <w:sz w:val="26"/>
                <w:szCs w:val="26"/>
              </w:rPr>
            </w:pPr>
          </w:p>
        </w:tc>
        <w:tc>
          <w:tcPr>
            <w:tcW w:w="7537" w:type="dxa"/>
            <w:gridSpan w:val="3"/>
            <w:noWrap/>
            <w:vAlign w:val="center"/>
            <w:hideMark/>
          </w:tcPr>
          <w:p w14:paraId="14714F92"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291C445B" w14:textId="77777777" w:rsidTr="002D37A5">
        <w:trPr>
          <w:trHeight w:val="57"/>
        </w:trPr>
        <w:tc>
          <w:tcPr>
            <w:tcW w:w="851" w:type="dxa"/>
            <w:vMerge w:val="restart"/>
            <w:noWrap/>
            <w:vAlign w:val="center"/>
            <w:hideMark/>
          </w:tcPr>
          <w:p w14:paraId="40F4C1F7"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08C20237" w14:textId="77777777" w:rsidR="00C65404" w:rsidRPr="00C65404" w:rsidRDefault="00C65404" w:rsidP="00C65404">
            <w:pPr>
              <w:jc w:val="left"/>
              <w:rPr>
                <w:sz w:val="26"/>
                <w:szCs w:val="26"/>
              </w:rPr>
            </w:pPr>
            <w:r w:rsidRPr="00C65404">
              <w:rPr>
                <w:sz w:val="26"/>
                <w:szCs w:val="26"/>
              </w:rPr>
              <w:t>Bàn họp nhỏ (1 bàn + 6 ghế đầu trâu)</w:t>
            </w:r>
          </w:p>
        </w:tc>
        <w:tc>
          <w:tcPr>
            <w:tcW w:w="7537" w:type="dxa"/>
            <w:gridSpan w:val="3"/>
            <w:noWrap/>
            <w:vAlign w:val="center"/>
            <w:hideMark/>
          </w:tcPr>
          <w:p w14:paraId="15DBB786" w14:textId="77777777" w:rsidR="00C65404" w:rsidRPr="00C65404" w:rsidRDefault="00C65404" w:rsidP="00C65404">
            <w:pPr>
              <w:jc w:val="left"/>
              <w:rPr>
                <w:sz w:val="26"/>
                <w:szCs w:val="26"/>
              </w:rPr>
            </w:pPr>
            <w:r w:rsidRPr="00C65404">
              <w:rPr>
                <w:sz w:val="26"/>
                <w:szCs w:val="26"/>
              </w:rPr>
              <w:t>* Bàn: 01 bàn</w:t>
            </w:r>
          </w:p>
        </w:tc>
      </w:tr>
      <w:tr w:rsidR="00C65404" w:rsidRPr="00C65404" w14:paraId="3279B042" w14:textId="77777777" w:rsidTr="002D37A5">
        <w:trPr>
          <w:trHeight w:val="57"/>
        </w:trPr>
        <w:tc>
          <w:tcPr>
            <w:tcW w:w="851" w:type="dxa"/>
            <w:vMerge/>
            <w:vAlign w:val="center"/>
            <w:hideMark/>
          </w:tcPr>
          <w:p w14:paraId="3C772522" w14:textId="77777777" w:rsidR="00C65404" w:rsidRPr="00C65404" w:rsidRDefault="00C65404" w:rsidP="00C65404">
            <w:pPr>
              <w:jc w:val="left"/>
              <w:rPr>
                <w:sz w:val="26"/>
                <w:szCs w:val="26"/>
              </w:rPr>
            </w:pPr>
          </w:p>
        </w:tc>
        <w:tc>
          <w:tcPr>
            <w:tcW w:w="1984" w:type="dxa"/>
            <w:vMerge/>
            <w:vAlign w:val="center"/>
            <w:hideMark/>
          </w:tcPr>
          <w:p w14:paraId="41D86D88" w14:textId="77777777" w:rsidR="00C65404" w:rsidRPr="00C65404" w:rsidRDefault="00C65404" w:rsidP="00C65404">
            <w:pPr>
              <w:jc w:val="left"/>
              <w:rPr>
                <w:sz w:val="26"/>
                <w:szCs w:val="26"/>
              </w:rPr>
            </w:pPr>
          </w:p>
        </w:tc>
        <w:tc>
          <w:tcPr>
            <w:tcW w:w="7537" w:type="dxa"/>
            <w:gridSpan w:val="3"/>
            <w:noWrap/>
            <w:vAlign w:val="center"/>
            <w:hideMark/>
          </w:tcPr>
          <w:p w14:paraId="26EECEA1" w14:textId="77777777" w:rsidR="00C65404" w:rsidRPr="00C65404" w:rsidRDefault="00C65404" w:rsidP="00C65404">
            <w:pPr>
              <w:jc w:val="left"/>
              <w:rPr>
                <w:sz w:val="26"/>
                <w:szCs w:val="26"/>
              </w:rPr>
            </w:pPr>
            <w:r w:rsidRPr="00C65404">
              <w:rPr>
                <w:sz w:val="26"/>
                <w:szCs w:val="26"/>
              </w:rPr>
              <w:t>- Kích thước bàn: (0,8 x 2,0 x 0,75) m. (Ngang x Dài x Cao).</w:t>
            </w:r>
          </w:p>
        </w:tc>
      </w:tr>
      <w:tr w:rsidR="00C65404" w:rsidRPr="00C65404" w14:paraId="583128D9" w14:textId="77777777" w:rsidTr="002D37A5">
        <w:trPr>
          <w:trHeight w:val="57"/>
        </w:trPr>
        <w:tc>
          <w:tcPr>
            <w:tcW w:w="851" w:type="dxa"/>
            <w:vMerge/>
            <w:vAlign w:val="center"/>
            <w:hideMark/>
          </w:tcPr>
          <w:p w14:paraId="016BAF8B" w14:textId="77777777" w:rsidR="00C65404" w:rsidRPr="00C65404" w:rsidRDefault="00C65404" w:rsidP="00C65404">
            <w:pPr>
              <w:jc w:val="left"/>
              <w:rPr>
                <w:sz w:val="26"/>
                <w:szCs w:val="26"/>
              </w:rPr>
            </w:pPr>
          </w:p>
        </w:tc>
        <w:tc>
          <w:tcPr>
            <w:tcW w:w="1984" w:type="dxa"/>
            <w:vMerge/>
            <w:vAlign w:val="center"/>
            <w:hideMark/>
          </w:tcPr>
          <w:p w14:paraId="1B3A19A0" w14:textId="77777777" w:rsidR="00C65404" w:rsidRPr="00C65404" w:rsidRDefault="00C65404" w:rsidP="00C65404">
            <w:pPr>
              <w:jc w:val="left"/>
              <w:rPr>
                <w:sz w:val="26"/>
                <w:szCs w:val="26"/>
              </w:rPr>
            </w:pPr>
          </w:p>
        </w:tc>
        <w:tc>
          <w:tcPr>
            <w:tcW w:w="7537" w:type="dxa"/>
            <w:gridSpan w:val="3"/>
            <w:noWrap/>
            <w:vAlign w:val="center"/>
            <w:hideMark/>
          </w:tcPr>
          <w:p w14:paraId="1EF5D676"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làm bằng gỗ ghép Công nghiệp, phủ sơn PU đầy sớ gỗ.</w:t>
            </w:r>
          </w:p>
        </w:tc>
      </w:tr>
      <w:tr w:rsidR="00C65404" w:rsidRPr="00C65404" w14:paraId="14A525B9" w14:textId="77777777" w:rsidTr="002D37A5">
        <w:trPr>
          <w:trHeight w:val="57"/>
        </w:trPr>
        <w:tc>
          <w:tcPr>
            <w:tcW w:w="851" w:type="dxa"/>
            <w:vMerge/>
            <w:vAlign w:val="center"/>
            <w:hideMark/>
          </w:tcPr>
          <w:p w14:paraId="70F8E2F6" w14:textId="77777777" w:rsidR="00C65404" w:rsidRPr="00C65404" w:rsidRDefault="00C65404" w:rsidP="00C65404">
            <w:pPr>
              <w:jc w:val="left"/>
              <w:rPr>
                <w:sz w:val="26"/>
                <w:szCs w:val="26"/>
              </w:rPr>
            </w:pPr>
          </w:p>
        </w:tc>
        <w:tc>
          <w:tcPr>
            <w:tcW w:w="1984" w:type="dxa"/>
            <w:vMerge/>
            <w:vAlign w:val="center"/>
            <w:hideMark/>
          </w:tcPr>
          <w:p w14:paraId="1727DC86" w14:textId="77777777" w:rsidR="00C65404" w:rsidRPr="00C65404" w:rsidRDefault="00C65404" w:rsidP="00C65404">
            <w:pPr>
              <w:jc w:val="left"/>
              <w:rPr>
                <w:sz w:val="26"/>
                <w:szCs w:val="26"/>
              </w:rPr>
            </w:pPr>
          </w:p>
        </w:tc>
        <w:tc>
          <w:tcPr>
            <w:tcW w:w="7537" w:type="dxa"/>
            <w:gridSpan w:val="3"/>
            <w:noWrap/>
            <w:vAlign w:val="center"/>
            <w:hideMark/>
          </w:tcPr>
          <w:p w14:paraId="6F43BC8B" w14:textId="77777777" w:rsidR="00C65404" w:rsidRPr="00C65404" w:rsidRDefault="00C65404" w:rsidP="00C65404">
            <w:pPr>
              <w:jc w:val="left"/>
              <w:rPr>
                <w:sz w:val="26"/>
                <w:szCs w:val="26"/>
              </w:rPr>
            </w:pPr>
            <w:r w:rsidRPr="00C65404">
              <w:rPr>
                <w:sz w:val="26"/>
                <w:szCs w:val="26"/>
              </w:rPr>
              <w:t>- Qui cách:</w:t>
            </w:r>
          </w:p>
        </w:tc>
      </w:tr>
      <w:tr w:rsidR="00C65404" w:rsidRPr="00C65404" w14:paraId="65DD03F6" w14:textId="77777777" w:rsidTr="002D37A5">
        <w:trPr>
          <w:trHeight w:val="57"/>
        </w:trPr>
        <w:tc>
          <w:tcPr>
            <w:tcW w:w="851" w:type="dxa"/>
            <w:vMerge/>
            <w:vAlign w:val="center"/>
            <w:hideMark/>
          </w:tcPr>
          <w:p w14:paraId="1EA4DC30" w14:textId="77777777" w:rsidR="00C65404" w:rsidRPr="00C65404" w:rsidRDefault="00C65404" w:rsidP="00C65404">
            <w:pPr>
              <w:jc w:val="left"/>
              <w:rPr>
                <w:sz w:val="26"/>
                <w:szCs w:val="26"/>
              </w:rPr>
            </w:pPr>
          </w:p>
        </w:tc>
        <w:tc>
          <w:tcPr>
            <w:tcW w:w="1984" w:type="dxa"/>
            <w:vMerge/>
            <w:vAlign w:val="center"/>
            <w:hideMark/>
          </w:tcPr>
          <w:p w14:paraId="359FD6D5" w14:textId="77777777" w:rsidR="00C65404" w:rsidRPr="00C65404" w:rsidRDefault="00C65404" w:rsidP="00C65404">
            <w:pPr>
              <w:jc w:val="left"/>
              <w:rPr>
                <w:sz w:val="26"/>
                <w:szCs w:val="26"/>
              </w:rPr>
            </w:pPr>
          </w:p>
        </w:tc>
        <w:tc>
          <w:tcPr>
            <w:tcW w:w="7537" w:type="dxa"/>
            <w:gridSpan w:val="3"/>
            <w:noWrap/>
            <w:vAlign w:val="center"/>
            <w:hideMark/>
          </w:tcPr>
          <w:p w14:paraId="50018876" w14:textId="77777777" w:rsidR="00C65404" w:rsidRPr="00C65404" w:rsidRDefault="00C65404" w:rsidP="00C65404">
            <w:pPr>
              <w:jc w:val="left"/>
              <w:rPr>
                <w:sz w:val="26"/>
                <w:szCs w:val="26"/>
              </w:rPr>
            </w:pPr>
            <w:r w:rsidRPr="00C65404">
              <w:rPr>
                <w:sz w:val="26"/>
                <w:szCs w:val="26"/>
              </w:rPr>
              <w:t>+ Chân bàn: dày ≥ (0,08 x 0,08)m.</w:t>
            </w:r>
          </w:p>
        </w:tc>
      </w:tr>
      <w:tr w:rsidR="00C65404" w:rsidRPr="00C65404" w14:paraId="3F2B9B0A" w14:textId="77777777" w:rsidTr="002D37A5">
        <w:trPr>
          <w:trHeight w:val="57"/>
        </w:trPr>
        <w:tc>
          <w:tcPr>
            <w:tcW w:w="851" w:type="dxa"/>
            <w:vMerge/>
            <w:vAlign w:val="center"/>
            <w:hideMark/>
          </w:tcPr>
          <w:p w14:paraId="6AEDE030" w14:textId="77777777" w:rsidR="00C65404" w:rsidRPr="00C65404" w:rsidRDefault="00C65404" w:rsidP="00C65404">
            <w:pPr>
              <w:jc w:val="left"/>
              <w:rPr>
                <w:sz w:val="26"/>
                <w:szCs w:val="26"/>
              </w:rPr>
            </w:pPr>
          </w:p>
        </w:tc>
        <w:tc>
          <w:tcPr>
            <w:tcW w:w="1984" w:type="dxa"/>
            <w:vMerge/>
            <w:vAlign w:val="center"/>
            <w:hideMark/>
          </w:tcPr>
          <w:p w14:paraId="42BE79E3" w14:textId="77777777" w:rsidR="00C65404" w:rsidRPr="00C65404" w:rsidRDefault="00C65404" w:rsidP="00C65404">
            <w:pPr>
              <w:jc w:val="left"/>
              <w:rPr>
                <w:sz w:val="26"/>
                <w:szCs w:val="26"/>
              </w:rPr>
            </w:pPr>
          </w:p>
        </w:tc>
        <w:tc>
          <w:tcPr>
            <w:tcW w:w="7537" w:type="dxa"/>
            <w:gridSpan w:val="3"/>
            <w:noWrap/>
            <w:vAlign w:val="center"/>
            <w:hideMark/>
          </w:tcPr>
          <w:p w14:paraId="2056DB66"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0913161E" w14:textId="77777777" w:rsidTr="002D37A5">
        <w:trPr>
          <w:trHeight w:val="57"/>
        </w:trPr>
        <w:tc>
          <w:tcPr>
            <w:tcW w:w="851" w:type="dxa"/>
            <w:vMerge/>
            <w:vAlign w:val="center"/>
            <w:hideMark/>
          </w:tcPr>
          <w:p w14:paraId="06E7B750" w14:textId="77777777" w:rsidR="00C65404" w:rsidRPr="00C65404" w:rsidRDefault="00C65404" w:rsidP="00C65404">
            <w:pPr>
              <w:jc w:val="left"/>
              <w:rPr>
                <w:sz w:val="26"/>
                <w:szCs w:val="26"/>
              </w:rPr>
            </w:pPr>
          </w:p>
        </w:tc>
        <w:tc>
          <w:tcPr>
            <w:tcW w:w="1984" w:type="dxa"/>
            <w:vMerge/>
            <w:vAlign w:val="center"/>
            <w:hideMark/>
          </w:tcPr>
          <w:p w14:paraId="02702207" w14:textId="77777777" w:rsidR="00C65404" w:rsidRPr="00C65404" w:rsidRDefault="00C65404" w:rsidP="00C65404">
            <w:pPr>
              <w:jc w:val="left"/>
              <w:rPr>
                <w:sz w:val="26"/>
                <w:szCs w:val="26"/>
              </w:rPr>
            </w:pPr>
          </w:p>
        </w:tc>
        <w:tc>
          <w:tcPr>
            <w:tcW w:w="7537" w:type="dxa"/>
            <w:gridSpan w:val="3"/>
            <w:noWrap/>
            <w:vAlign w:val="center"/>
            <w:hideMark/>
          </w:tcPr>
          <w:p w14:paraId="22D60F3B" w14:textId="77777777" w:rsidR="00C65404" w:rsidRPr="00C65404" w:rsidRDefault="00C65404" w:rsidP="00C65404">
            <w:pPr>
              <w:jc w:val="left"/>
              <w:rPr>
                <w:sz w:val="26"/>
                <w:szCs w:val="26"/>
              </w:rPr>
            </w:pPr>
            <w:r w:rsidRPr="00C65404">
              <w:rPr>
                <w:sz w:val="26"/>
                <w:szCs w:val="26"/>
              </w:rPr>
              <w:t>+ Mặt bàn: dày ≥ 0,015m.</w:t>
            </w:r>
          </w:p>
        </w:tc>
      </w:tr>
      <w:tr w:rsidR="00C65404" w:rsidRPr="00C65404" w14:paraId="0812435C" w14:textId="77777777" w:rsidTr="002D37A5">
        <w:trPr>
          <w:trHeight w:val="57"/>
        </w:trPr>
        <w:tc>
          <w:tcPr>
            <w:tcW w:w="851" w:type="dxa"/>
            <w:vMerge/>
            <w:vAlign w:val="center"/>
            <w:hideMark/>
          </w:tcPr>
          <w:p w14:paraId="3C44328C" w14:textId="77777777" w:rsidR="00C65404" w:rsidRPr="00C65404" w:rsidRDefault="00C65404" w:rsidP="00C65404">
            <w:pPr>
              <w:jc w:val="left"/>
              <w:rPr>
                <w:sz w:val="26"/>
                <w:szCs w:val="26"/>
              </w:rPr>
            </w:pPr>
          </w:p>
        </w:tc>
        <w:tc>
          <w:tcPr>
            <w:tcW w:w="1984" w:type="dxa"/>
            <w:vMerge/>
            <w:vAlign w:val="center"/>
            <w:hideMark/>
          </w:tcPr>
          <w:p w14:paraId="1F5400CC" w14:textId="77777777" w:rsidR="00C65404" w:rsidRPr="00C65404" w:rsidRDefault="00C65404" w:rsidP="00C65404">
            <w:pPr>
              <w:jc w:val="left"/>
              <w:rPr>
                <w:sz w:val="26"/>
                <w:szCs w:val="26"/>
              </w:rPr>
            </w:pPr>
          </w:p>
        </w:tc>
        <w:tc>
          <w:tcPr>
            <w:tcW w:w="7537" w:type="dxa"/>
            <w:gridSpan w:val="3"/>
            <w:noWrap/>
            <w:vAlign w:val="center"/>
            <w:hideMark/>
          </w:tcPr>
          <w:p w14:paraId="74AF6713"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6A88AC40" w14:textId="77777777" w:rsidTr="002D37A5">
        <w:trPr>
          <w:trHeight w:val="57"/>
        </w:trPr>
        <w:tc>
          <w:tcPr>
            <w:tcW w:w="851" w:type="dxa"/>
            <w:vMerge/>
            <w:vAlign w:val="center"/>
            <w:hideMark/>
          </w:tcPr>
          <w:p w14:paraId="3FAED2D9" w14:textId="77777777" w:rsidR="00C65404" w:rsidRPr="00C65404" w:rsidRDefault="00C65404" w:rsidP="00C65404">
            <w:pPr>
              <w:jc w:val="left"/>
              <w:rPr>
                <w:sz w:val="26"/>
                <w:szCs w:val="26"/>
              </w:rPr>
            </w:pPr>
          </w:p>
        </w:tc>
        <w:tc>
          <w:tcPr>
            <w:tcW w:w="1984" w:type="dxa"/>
            <w:vMerge/>
            <w:vAlign w:val="center"/>
            <w:hideMark/>
          </w:tcPr>
          <w:p w14:paraId="30DBB20A" w14:textId="77777777" w:rsidR="00C65404" w:rsidRPr="00C65404" w:rsidRDefault="00C65404" w:rsidP="00C65404">
            <w:pPr>
              <w:jc w:val="left"/>
              <w:rPr>
                <w:sz w:val="26"/>
                <w:szCs w:val="26"/>
              </w:rPr>
            </w:pPr>
          </w:p>
        </w:tc>
        <w:tc>
          <w:tcPr>
            <w:tcW w:w="7537" w:type="dxa"/>
            <w:gridSpan w:val="3"/>
            <w:noWrap/>
            <w:vAlign w:val="center"/>
            <w:hideMark/>
          </w:tcPr>
          <w:p w14:paraId="7749EFFD"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3B68B4C1" w14:textId="77777777" w:rsidTr="002D37A5">
        <w:trPr>
          <w:trHeight w:val="57"/>
        </w:trPr>
        <w:tc>
          <w:tcPr>
            <w:tcW w:w="851" w:type="dxa"/>
            <w:vMerge/>
            <w:vAlign w:val="center"/>
            <w:hideMark/>
          </w:tcPr>
          <w:p w14:paraId="18451075" w14:textId="77777777" w:rsidR="00C65404" w:rsidRPr="00C65404" w:rsidRDefault="00C65404" w:rsidP="00C65404">
            <w:pPr>
              <w:jc w:val="left"/>
              <w:rPr>
                <w:sz w:val="26"/>
                <w:szCs w:val="26"/>
              </w:rPr>
            </w:pPr>
          </w:p>
        </w:tc>
        <w:tc>
          <w:tcPr>
            <w:tcW w:w="1984" w:type="dxa"/>
            <w:vMerge/>
            <w:vAlign w:val="center"/>
            <w:hideMark/>
          </w:tcPr>
          <w:p w14:paraId="2C951FFD" w14:textId="77777777" w:rsidR="00C65404" w:rsidRPr="00C65404" w:rsidRDefault="00C65404" w:rsidP="00C65404">
            <w:pPr>
              <w:jc w:val="left"/>
              <w:rPr>
                <w:sz w:val="26"/>
                <w:szCs w:val="26"/>
              </w:rPr>
            </w:pPr>
          </w:p>
        </w:tc>
        <w:tc>
          <w:tcPr>
            <w:tcW w:w="7537" w:type="dxa"/>
            <w:gridSpan w:val="3"/>
            <w:noWrap/>
            <w:vAlign w:val="center"/>
            <w:hideMark/>
          </w:tcPr>
          <w:p w14:paraId="6FF8EB53"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3C288D13" w14:textId="77777777" w:rsidTr="002D37A5">
        <w:trPr>
          <w:trHeight w:val="57"/>
        </w:trPr>
        <w:tc>
          <w:tcPr>
            <w:tcW w:w="851" w:type="dxa"/>
            <w:vMerge/>
            <w:vAlign w:val="center"/>
            <w:hideMark/>
          </w:tcPr>
          <w:p w14:paraId="3AEB35A4" w14:textId="77777777" w:rsidR="00C65404" w:rsidRPr="00C65404" w:rsidRDefault="00C65404" w:rsidP="00C65404">
            <w:pPr>
              <w:jc w:val="left"/>
              <w:rPr>
                <w:sz w:val="26"/>
                <w:szCs w:val="26"/>
              </w:rPr>
            </w:pPr>
          </w:p>
        </w:tc>
        <w:tc>
          <w:tcPr>
            <w:tcW w:w="1984" w:type="dxa"/>
            <w:vMerge/>
            <w:vAlign w:val="center"/>
            <w:hideMark/>
          </w:tcPr>
          <w:p w14:paraId="6C75B323" w14:textId="77777777" w:rsidR="00C65404" w:rsidRPr="00C65404" w:rsidRDefault="00C65404" w:rsidP="00C65404">
            <w:pPr>
              <w:jc w:val="left"/>
              <w:rPr>
                <w:sz w:val="26"/>
                <w:szCs w:val="26"/>
              </w:rPr>
            </w:pPr>
          </w:p>
        </w:tc>
        <w:tc>
          <w:tcPr>
            <w:tcW w:w="7537" w:type="dxa"/>
            <w:gridSpan w:val="3"/>
            <w:noWrap/>
            <w:vAlign w:val="center"/>
            <w:hideMark/>
          </w:tcPr>
          <w:p w14:paraId="7A662864" w14:textId="77777777" w:rsidR="00C65404" w:rsidRPr="00C65404" w:rsidRDefault="00C65404" w:rsidP="00C65404">
            <w:pPr>
              <w:jc w:val="left"/>
              <w:rPr>
                <w:sz w:val="26"/>
                <w:szCs w:val="26"/>
              </w:rPr>
            </w:pPr>
            <w:r w:rsidRPr="00C65404">
              <w:rPr>
                <w:sz w:val="26"/>
                <w:szCs w:val="26"/>
              </w:rPr>
              <w:t>* Ghế: 06 ghế</w:t>
            </w:r>
          </w:p>
        </w:tc>
      </w:tr>
      <w:tr w:rsidR="00C65404" w:rsidRPr="00C65404" w14:paraId="16A77200" w14:textId="77777777" w:rsidTr="002D37A5">
        <w:trPr>
          <w:trHeight w:val="57"/>
        </w:trPr>
        <w:tc>
          <w:tcPr>
            <w:tcW w:w="851" w:type="dxa"/>
            <w:vMerge/>
            <w:vAlign w:val="center"/>
            <w:hideMark/>
          </w:tcPr>
          <w:p w14:paraId="7AB8D868" w14:textId="77777777" w:rsidR="00C65404" w:rsidRPr="00C65404" w:rsidRDefault="00C65404" w:rsidP="00C65404">
            <w:pPr>
              <w:jc w:val="left"/>
              <w:rPr>
                <w:sz w:val="26"/>
                <w:szCs w:val="26"/>
              </w:rPr>
            </w:pPr>
          </w:p>
        </w:tc>
        <w:tc>
          <w:tcPr>
            <w:tcW w:w="1984" w:type="dxa"/>
            <w:vMerge/>
            <w:vAlign w:val="center"/>
            <w:hideMark/>
          </w:tcPr>
          <w:p w14:paraId="20530B10" w14:textId="77777777" w:rsidR="00C65404" w:rsidRPr="00C65404" w:rsidRDefault="00C65404" w:rsidP="00C65404">
            <w:pPr>
              <w:jc w:val="left"/>
              <w:rPr>
                <w:sz w:val="26"/>
                <w:szCs w:val="26"/>
              </w:rPr>
            </w:pPr>
          </w:p>
        </w:tc>
        <w:tc>
          <w:tcPr>
            <w:tcW w:w="7537" w:type="dxa"/>
            <w:gridSpan w:val="3"/>
            <w:noWrap/>
            <w:vAlign w:val="center"/>
            <w:hideMark/>
          </w:tcPr>
          <w:p w14:paraId="2CDC3344"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230EDFD5" w14:textId="77777777" w:rsidTr="002D37A5">
        <w:trPr>
          <w:trHeight w:val="57"/>
        </w:trPr>
        <w:tc>
          <w:tcPr>
            <w:tcW w:w="851" w:type="dxa"/>
            <w:vMerge/>
            <w:vAlign w:val="center"/>
            <w:hideMark/>
          </w:tcPr>
          <w:p w14:paraId="30CD299E" w14:textId="77777777" w:rsidR="00C65404" w:rsidRPr="00C65404" w:rsidRDefault="00C65404" w:rsidP="00C65404">
            <w:pPr>
              <w:jc w:val="left"/>
              <w:rPr>
                <w:sz w:val="26"/>
                <w:szCs w:val="26"/>
              </w:rPr>
            </w:pPr>
          </w:p>
        </w:tc>
        <w:tc>
          <w:tcPr>
            <w:tcW w:w="1984" w:type="dxa"/>
            <w:vMerge/>
            <w:vAlign w:val="center"/>
            <w:hideMark/>
          </w:tcPr>
          <w:p w14:paraId="49C24E0B" w14:textId="77777777" w:rsidR="00C65404" w:rsidRPr="00C65404" w:rsidRDefault="00C65404" w:rsidP="00C65404">
            <w:pPr>
              <w:jc w:val="left"/>
              <w:rPr>
                <w:sz w:val="26"/>
                <w:szCs w:val="26"/>
              </w:rPr>
            </w:pPr>
          </w:p>
        </w:tc>
        <w:tc>
          <w:tcPr>
            <w:tcW w:w="7537" w:type="dxa"/>
            <w:gridSpan w:val="3"/>
            <w:noWrap/>
            <w:vAlign w:val="center"/>
            <w:hideMark/>
          </w:tcPr>
          <w:p w14:paraId="3E38C5F3"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 phủ sơn PU đầy sớ gỗ.</w:t>
            </w:r>
          </w:p>
        </w:tc>
      </w:tr>
      <w:tr w:rsidR="00C65404" w:rsidRPr="00C65404" w14:paraId="6DC7ABF5" w14:textId="77777777" w:rsidTr="002D37A5">
        <w:trPr>
          <w:trHeight w:val="57"/>
        </w:trPr>
        <w:tc>
          <w:tcPr>
            <w:tcW w:w="851" w:type="dxa"/>
            <w:vMerge/>
            <w:vAlign w:val="center"/>
            <w:hideMark/>
          </w:tcPr>
          <w:p w14:paraId="0CADBF15" w14:textId="77777777" w:rsidR="00C65404" w:rsidRPr="00C65404" w:rsidRDefault="00C65404" w:rsidP="00C65404">
            <w:pPr>
              <w:jc w:val="left"/>
              <w:rPr>
                <w:sz w:val="26"/>
                <w:szCs w:val="26"/>
              </w:rPr>
            </w:pPr>
          </w:p>
        </w:tc>
        <w:tc>
          <w:tcPr>
            <w:tcW w:w="1984" w:type="dxa"/>
            <w:vMerge/>
            <w:vAlign w:val="center"/>
            <w:hideMark/>
          </w:tcPr>
          <w:p w14:paraId="00882DCC" w14:textId="77777777" w:rsidR="00C65404" w:rsidRPr="00C65404" w:rsidRDefault="00C65404" w:rsidP="00C65404">
            <w:pPr>
              <w:jc w:val="left"/>
              <w:rPr>
                <w:sz w:val="26"/>
                <w:szCs w:val="26"/>
              </w:rPr>
            </w:pPr>
          </w:p>
        </w:tc>
        <w:tc>
          <w:tcPr>
            <w:tcW w:w="7537" w:type="dxa"/>
            <w:gridSpan w:val="3"/>
            <w:noWrap/>
            <w:vAlign w:val="center"/>
            <w:hideMark/>
          </w:tcPr>
          <w:p w14:paraId="0351A230" w14:textId="77777777" w:rsidR="00C65404" w:rsidRPr="00C65404" w:rsidRDefault="00C65404" w:rsidP="00C65404">
            <w:pPr>
              <w:jc w:val="left"/>
              <w:rPr>
                <w:sz w:val="26"/>
                <w:szCs w:val="26"/>
              </w:rPr>
            </w:pPr>
            <w:r w:rsidRPr="00C65404">
              <w:rPr>
                <w:sz w:val="26"/>
                <w:szCs w:val="26"/>
              </w:rPr>
              <w:t>- Qui cách:</w:t>
            </w:r>
          </w:p>
        </w:tc>
      </w:tr>
      <w:tr w:rsidR="00C65404" w:rsidRPr="00C65404" w14:paraId="0676C905" w14:textId="77777777" w:rsidTr="002D37A5">
        <w:trPr>
          <w:trHeight w:val="57"/>
        </w:trPr>
        <w:tc>
          <w:tcPr>
            <w:tcW w:w="851" w:type="dxa"/>
            <w:vMerge/>
            <w:vAlign w:val="center"/>
            <w:hideMark/>
          </w:tcPr>
          <w:p w14:paraId="201CB4E7" w14:textId="77777777" w:rsidR="00C65404" w:rsidRPr="00C65404" w:rsidRDefault="00C65404" w:rsidP="00C65404">
            <w:pPr>
              <w:jc w:val="left"/>
              <w:rPr>
                <w:sz w:val="26"/>
                <w:szCs w:val="26"/>
              </w:rPr>
            </w:pPr>
          </w:p>
        </w:tc>
        <w:tc>
          <w:tcPr>
            <w:tcW w:w="1984" w:type="dxa"/>
            <w:vMerge/>
            <w:vAlign w:val="center"/>
            <w:hideMark/>
          </w:tcPr>
          <w:p w14:paraId="0854B373" w14:textId="77777777" w:rsidR="00C65404" w:rsidRPr="00C65404" w:rsidRDefault="00C65404" w:rsidP="00C65404">
            <w:pPr>
              <w:jc w:val="left"/>
              <w:rPr>
                <w:sz w:val="26"/>
                <w:szCs w:val="26"/>
              </w:rPr>
            </w:pPr>
          </w:p>
        </w:tc>
        <w:tc>
          <w:tcPr>
            <w:tcW w:w="7537" w:type="dxa"/>
            <w:gridSpan w:val="3"/>
            <w:noWrap/>
            <w:vAlign w:val="center"/>
            <w:hideMark/>
          </w:tcPr>
          <w:p w14:paraId="3474F8BA"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08D84B19" w14:textId="77777777" w:rsidTr="002D37A5">
        <w:trPr>
          <w:trHeight w:val="57"/>
        </w:trPr>
        <w:tc>
          <w:tcPr>
            <w:tcW w:w="851" w:type="dxa"/>
            <w:vMerge/>
            <w:vAlign w:val="center"/>
            <w:hideMark/>
          </w:tcPr>
          <w:p w14:paraId="160A894E" w14:textId="77777777" w:rsidR="00C65404" w:rsidRPr="00C65404" w:rsidRDefault="00C65404" w:rsidP="00C65404">
            <w:pPr>
              <w:jc w:val="left"/>
              <w:rPr>
                <w:sz w:val="26"/>
                <w:szCs w:val="26"/>
              </w:rPr>
            </w:pPr>
          </w:p>
        </w:tc>
        <w:tc>
          <w:tcPr>
            <w:tcW w:w="1984" w:type="dxa"/>
            <w:vMerge/>
            <w:vAlign w:val="center"/>
            <w:hideMark/>
          </w:tcPr>
          <w:p w14:paraId="2D422990" w14:textId="77777777" w:rsidR="00C65404" w:rsidRPr="00C65404" w:rsidRDefault="00C65404" w:rsidP="00C65404">
            <w:pPr>
              <w:jc w:val="left"/>
              <w:rPr>
                <w:sz w:val="26"/>
                <w:szCs w:val="26"/>
              </w:rPr>
            </w:pPr>
          </w:p>
        </w:tc>
        <w:tc>
          <w:tcPr>
            <w:tcW w:w="7537" w:type="dxa"/>
            <w:gridSpan w:val="3"/>
            <w:noWrap/>
            <w:vAlign w:val="center"/>
            <w:hideMark/>
          </w:tcPr>
          <w:p w14:paraId="5E4143F1"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1B54660D" w14:textId="77777777" w:rsidTr="002D37A5">
        <w:trPr>
          <w:trHeight w:val="57"/>
        </w:trPr>
        <w:tc>
          <w:tcPr>
            <w:tcW w:w="851" w:type="dxa"/>
            <w:vMerge/>
            <w:vAlign w:val="center"/>
            <w:hideMark/>
          </w:tcPr>
          <w:p w14:paraId="6CC5A9B0" w14:textId="77777777" w:rsidR="00C65404" w:rsidRPr="00C65404" w:rsidRDefault="00C65404" w:rsidP="00C65404">
            <w:pPr>
              <w:jc w:val="left"/>
              <w:rPr>
                <w:sz w:val="26"/>
                <w:szCs w:val="26"/>
              </w:rPr>
            </w:pPr>
          </w:p>
        </w:tc>
        <w:tc>
          <w:tcPr>
            <w:tcW w:w="1984" w:type="dxa"/>
            <w:vMerge/>
            <w:vAlign w:val="center"/>
            <w:hideMark/>
          </w:tcPr>
          <w:p w14:paraId="760BBA33" w14:textId="77777777" w:rsidR="00C65404" w:rsidRPr="00C65404" w:rsidRDefault="00C65404" w:rsidP="00C65404">
            <w:pPr>
              <w:jc w:val="left"/>
              <w:rPr>
                <w:sz w:val="26"/>
                <w:szCs w:val="26"/>
              </w:rPr>
            </w:pPr>
          </w:p>
        </w:tc>
        <w:tc>
          <w:tcPr>
            <w:tcW w:w="7537" w:type="dxa"/>
            <w:gridSpan w:val="3"/>
            <w:noWrap/>
            <w:vAlign w:val="center"/>
            <w:hideMark/>
          </w:tcPr>
          <w:p w14:paraId="3AF31AB5"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7C0C0CA2" w14:textId="77777777" w:rsidTr="002D37A5">
        <w:trPr>
          <w:trHeight w:val="57"/>
        </w:trPr>
        <w:tc>
          <w:tcPr>
            <w:tcW w:w="851" w:type="dxa"/>
            <w:vMerge/>
            <w:vAlign w:val="center"/>
            <w:hideMark/>
          </w:tcPr>
          <w:p w14:paraId="0FDBC177" w14:textId="77777777" w:rsidR="00C65404" w:rsidRPr="00C65404" w:rsidRDefault="00C65404" w:rsidP="00C65404">
            <w:pPr>
              <w:jc w:val="left"/>
              <w:rPr>
                <w:sz w:val="26"/>
                <w:szCs w:val="26"/>
              </w:rPr>
            </w:pPr>
          </w:p>
        </w:tc>
        <w:tc>
          <w:tcPr>
            <w:tcW w:w="1984" w:type="dxa"/>
            <w:vMerge/>
            <w:vAlign w:val="center"/>
            <w:hideMark/>
          </w:tcPr>
          <w:p w14:paraId="7C99A34E" w14:textId="77777777" w:rsidR="00C65404" w:rsidRPr="00C65404" w:rsidRDefault="00C65404" w:rsidP="00C65404">
            <w:pPr>
              <w:jc w:val="left"/>
              <w:rPr>
                <w:sz w:val="26"/>
                <w:szCs w:val="26"/>
              </w:rPr>
            </w:pPr>
          </w:p>
        </w:tc>
        <w:tc>
          <w:tcPr>
            <w:tcW w:w="7537" w:type="dxa"/>
            <w:gridSpan w:val="3"/>
            <w:noWrap/>
            <w:vAlign w:val="center"/>
            <w:hideMark/>
          </w:tcPr>
          <w:p w14:paraId="2D1AE691"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7B9A45F" w14:textId="77777777" w:rsidTr="002D37A5">
        <w:trPr>
          <w:trHeight w:val="57"/>
        </w:trPr>
        <w:tc>
          <w:tcPr>
            <w:tcW w:w="851" w:type="dxa"/>
            <w:vMerge/>
            <w:vAlign w:val="center"/>
            <w:hideMark/>
          </w:tcPr>
          <w:p w14:paraId="754D9963" w14:textId="77777777" w:rsidR="00C65404" w:rsidRPr="00C65404" w:rsidRDefault="00C65404" w:rsidP="00C65404">
            <w:pPr>
              <w:jc w:val="left"/>
              <w:rPr>
                <w:sz w:val="26"/>
                <w:szCs w:val="26"/>
              </w:rPr>
            </w:pPr>
          </w:p>
        </w:tc>
        <w:tc>
          <w:tcPr>
            <w:tcW w:w="1984" w:type="dxa"/>
            <w:vMerge/>
            <w:vAlign w:val="center"/>
            <w:hideMark/>
          </w:tcPr>
          <w:p w14:paraId="3D025297" w14:textId="77777777" w:rsidR="00C65404" w:rsidRPr="00C65404" w:rsidRDefault="00C65404" w:rsidP="00C65404">
            <w:pPr>
              <w:jc w:val="left"/>
              <w:rPr>
                <w:sz w:val="26"/>
                <w:szCs w:val="26"/>
              </w:rPr>
            </w:pPr>
          </w:p>
        </w:tc>
        <w:tc>
          <w:tcPr>
            <w:tcW w:w="7537" w:type="dxa"/>
            <w:gridSpan w:val="3"/>
            <w:noWrap/>
            <w:vAlign w:val="center"/>
            <w:hideMark/>
          </w:tcPr>
          <w:p w14:paraId="1D274CCA"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1F497FC4" w14:textId="77777777" w:rsidTr="002D37A5">
        <w:trPr>
          <w:trHeight w:val="57"/>
        </w:trPr>
        <w:tc>
          <w:tcPr>
            <w:tcW w:w="851" w:type="dxa"/>
            <w:vMerge/>
            <w:vAlign w:val="center"/>
            <w:hideMark/>
          </w:tcPr>
          <w:p w14:paraId="77E392D2" w14:textId="77777777" w:rsidR="00C65404" w:rsidRPr="00C65404" w:rsidRDefault="00C65404" w:rsidP="00C65404">
            <w:pPr>
              <w:jc w:val="left"/>
              <w:rPr>
                <w:sz w:val="26"/>
                <w:szCs w:val="26"/>
              </w:rPr>
            </w:pPr>
          </w:p>
        </w:tc>
        <w:tc>
          <w:tcPr>
            <w:tcW w:w="1984" w:type="dxa"/>
            <w:vMerge/>
            <w:vAlign w:val="center"/>
            <w:hideMark/>
          </w:tcPr>
          <w:p w14:paraId="708478F9" w14:textId="77777777" w:rsidR="00C65404" w:rsidRPr="00C65404" w:rsidRDefault="00C65404" w:rsidP="00C65404">
            <w:pPr>
              <w:jc w:val="left"/>
              <w:rPr>
                <w:sz w:val="26"/>
                <w:szCs w:val="26"/>
              </w:rPr>
            </w:pPr>
          </w:p>
        </w:tc>
        <w:tc>
          <w:tcPr>
            <w:tcW w:w="7537" w:type="dxa"/>
            <w:gridSpan w:val="3"/>
            <w:noWrap/>
            <w:vAlign w:val="center"/>
            <w:hideMark/>
          </w:tcPr>
          <w:p w14:paraId="2521DDDF"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7D95AA4D" w14:textId="77777777" w:rsidTr="002D37A5">
        <w:trPr>
          <w:trHeight w:val="57"/>
        </w:trPr>
        <w:tc>
          <w:tcPr>
            <w:tcW w:w="851" w:type="dxa"/>
            <w:vMerge/>
            <w:vAlign w:val="center"/>
            <w:hideMark/>
          </w:tcPr>
          <w:p w14:paraId="61B74E2E" w14:textId="77777777" w:rsidR="00C65404" w:rsidRPr="00C65404" w:rsidRDefault="00C65404" w:rsidP="00C65404">
            <w:pPr>
              <w:jc w:val="left"/>
              <w:rPr>
                <w:sz w:val="26"/>
                <w:szCs w:val="26"/>
              </w:rPr>
            </w:pPr>
          </w:p>
        </w:tc>
        <w:tc>
          <w:tcPr>
            <w:tcW w:w="1984" w:type="dxa"/>
            <w:vMerge/>
            <w:vAlign w:val="center"/>
            <w:hideMark/>
          </w:tcPr>
          <w:p w14:paraId="503F1B98" w14:textId="77777777" w:rsidR="00C65404" w:rsidRPr="00C65404" w:rsidRDefault="00C65404" w:rsidP="00C65404">
            <w:pPr>
              <w:jc w:val="left"/>
              <w:rPr>
                <w:sz w:val="26"/>
                <w:szCs w:val="26"/>
              </w:rPr>
            </w:pPr>
          </w:p>
        </w:tc>
        <w:tc>
          <w:tcPr>
            <w:tcW w:w="7537" w:type="dxa"/>
            <w:gridSpan w:val="3"/>
            <w:noWrap/>
            <w:vAlign w:val="center"/>
            <w:hideMark/>
          </w:tcPr>
          <w:p w14:paraId="20126ABD"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5A1DDC2F" w14:textId="77777777" w:rsidTr="002D37A5">
        <w:trPr>
          <w:trHeight w:val="57"/>
        </w:trPr>
        <w:tc>
          <w:tcPr>
            <w:tcW w:w="851" w:type="dxa"/>
            <w:vMerge/>
            <w:vAlign w:val="center"/>
            <w:hideMark/>
          </w:tcPr>
          <w:p w14:paraId="71B33D69" w14:textId="77777777" w:rsidR="00C65404" w:rsidRPr="00C65404" w:rsidRDefault="00C65404" w:rsidP="00C65404">
            <w:pPr>
              <w:jc w:val="left"/>
              <w:rPr>
                <w:sz w:val="26"/>
                <w:szCs w:val="26"/>
              </w:rPr>
            </w:pPr>
          </w:p>
        </w:tc>
        <w:tc>
          <w:tcPr>
            <w:tcW w:w="1984" w:type="dxa"/>
            <w:vMerge/>
            <w:vAlign w:val="center"/>
            <w:hideMark/>
          </w:tcPr>
          <w:p w14:paraId="0447E5A7" w14:textId="77777777" w:rsidR="00C65404" w:rsidRPr="00C65404" w:rsidRDefault="00C65404" w:rsidP="00C65404">
            <w:pPr>
              <w:jc w:val="left"/>
              <w:rPr>
                <w:sz w:val="26"/>
                <w:szCs w:val="26"/>
              </w:rPr>
            </w:pPr>
          </w:p>
        </w:tc>
        <w:tc>
          <w:tcPr>
            <w:tcW w:w="7537" w:type="dxa"/>
            <w:gridSpan w:val="3"/>
            <w:noWrap/>
            <w:vAlign w:val="center"/>
            <w:hideMark/>
          </w:tcPr>
          <w:p w14:paraId="5541D88F"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49270176" w14:textId="77777777" w:rsidTr="002D37A5">
        <w:trPr>
          <w:trHeight w:val="57"/>
        </w:trPr>
        <w:tc>
          <w:tcPr>
            <w:tcW w:w="851" w:type="dxa"/>
            <w:noWrap/>
            <w:vAlign w:val="center"/>
            <w:hideMark/>
          </w:tcPr>
          <w:p w14:paraId="4694E90A" w14:textId="77777777" w:rsidR="00C65404" w:rsidRPr="00C65404" w:rsidRDefault="00C65404" w:rsidP="00C65404">
            <w:pPr>
              <w:jc w:val="center"/>
              <w:rPr>
                <w:sz w:val="26"/>
                <w:szCs w:val="26"/>
              </w:rPr>
            </w:pPr>
            <w:r w:rsidRPr="00C65404">
              <w:rPr>
                <w:sz w:val="26"/>
                <w:szCs w:val="26"/>
              </w:rPr>
              <w:t>3</w:t>
            </w:r>
          </w:p>
        </w:tc>
        <w:tc>
          <w:tcPr>
            <w:tcW w:w="1984" w:type="dxa"/>
            <w:vAlign w:val="center"/>
            <w:hideMark/>
          </w:tcPr>
          <w:p w14:paraId="59BD0909" w14:textId="77777777" w:rsidR="00C65404" w:rsidRPr="00C65404" w:rsidRDefault="00C65404" w:rsidP="00C65404">
            <w:pPr>
              <w:jc w:val="left"/>
              <w:rPr>
                <w:sz w:val="26"/>
                <w:szCs w:val="26"/>
              </w:rPr>
            </w:pPr>
            <w:r w:rsidRPr="00C65404">
              <w:rPr>
                <w:sz w:val="26"/>
                <w:szCs w:val="26"/>
              </w:rPr>
              <w:t>Tủ đựng hồ sơ</w:t>
            </w:r>
          </w:p>
        </w:tc>
        <w:tc>
          <w:tcPr>
            <w:tcW w:w="7537" w:type="dxa"/>
            <w:gridSpan w:val="3"/>
            <w:noWrap/>
            <w:vAlign w:val="center"/>
          </w:tcPr>
          <w:p w14:paraId="44108765" w14:textId="02C814C9" w:rsidR="00C65404" w:rsidRPr="00C65404" w:rsidRDefault="00C65404" w:rsidP="00C65404">
            <w:pPr>
              <w:jc w:val="left"/>
              <w:rPr>
                <w:sz w:val="26"/>
                <w:szCs w:val="26"/>
              </w:rPr>
            </w:pPr>
            <w:r w:rsidRPr="00C65404">
              <w:rPr>
                <w:sz w:val="26"/>
                <w:szCs w:val="26"/>
              </w:rPr>
              <w:t>Kích thước: (1200 x 400 x 1800) mm.</w:t>
            </w:r>
            <w:r w:rsidR="0091157F">
              <w:rPr>
                <w:sz w:val="26"/>
                <w:szCs w:val="26"/>
              </w:rPr>
              <w:t xml:space="preserve"> </w:t>
            </w:r>
            <w:r w:rsidR="0091157F" w:rsidRPr="00C65404">
              <w:rPr>
                <w:sz w:val="26"/>
                <w:szCs w:val="26"/>
              </w:rPr>
              <w:t>(Ngang x Rộng x Cao).</w:t>
            </w:r>
            <w:r w:rsidRPr="00C65404">
              <w:rPr>
                <w:sz w:val="26"/>
                <w:szCs w:val="26"/>
              </w:rPr>
              <w:br/>
              <w:t>- Hông tủ, nóc tủ, ngăn tủ, cửa tủ bằng gỗ cao su ghép dày 18mm, phủ keo PVC bóng 2 mặt, sơn phủ PU bóng.</w:t>
            </w:r>
            <w:r w:rsidRPr="00C65404">
              <w:rPr>
                <w:sz w:val="26"/>
                <w:szCs w:val="26"/>
              </w:rPr>
              <w:br/>
              <w:t>- Phần trên 2 cửa gỗ lồng kính trắng dày 5mm, có khóa và tay nắm, bên trong chia nhiều ngăn, mỗi bên tầng 3 khoảng.</w:t>
            </w:r>
            <w:r w:rsidRPr="00C65404">
              <w:rPr>
                <w:sz w:val="26"/>
                <w:szCs w:val="26"/>
              </w:rPr>
              <w:br/>
              <w:t>- Phần dưới 2 cửa gỗ mở có khóa và tay nắm riêng.</w:t>
            </w:r>
            <w:r w:rsidRPr="00C65404">
              <w:rPr>
                <w:sz w:val="26"/>
                <w:szCs w:val="26"/>
              </w:rPr>
              <w:br/>
              <w:t>- Hậu tủ và đáy học kéo bằng MDF dày 5mm.</w:t>
            </w:r>
            <w:r w:rsidRPr="00C65404">
              <w:rPr>
                <w:sz w:val="26"/>
                <w:szCs w:val="26"/>
              </w:rPr>
              <w:br/>
              <w:t>- Liên kết, lắp ráp bằng pát, vít. Tiếp xúc với nền bằng đế nhựa.</w:t>
            </w:r>
          </w:p>
        </w:tc>
      </w:tr>
      <w:tr w:rsidR="00C65404" w:rsidRPr="00C65404" w14:paraId="7E1D825B" w14:textId="77777777" w:rsidTr="002D37A5">
        <w:trPr>
          <w:trHeight w:val="57"/>
        </w:trPr>
        <w:tc>
          <w:tcPr>
            <w:tcW w:w="851" w:type="dxa"/>
            <w:noWrap/>
            <w:vAlign w:val="center"/>
            <w:hideMark/>
          </w:tcPr>
          <w:p w14:paraId="786FE88D" w14:textId="77777777" w:rsidR="00C65404" w:rsidRPr="00C65404" w:rsidRDefault="00C65404" w:rsidP="00C65404">
            <w:pPr>
              <w:jc w:val="center"/>
              <w:rPr>
                <w:sz w:val="26"/>
                <w:szCs w:val="26"/>
              </w:rPr>
            </w:pPr>
            <w:r w:rsidRPr="00C65404">
              <w:rPr>
                <w:sz w:val="26"/>
                <w:szCs w:val="26"/>
              </w:rPr>
              <w:t>4</w:t>
            </w:r>
          </w:p>
        </w:tc>
        <w:tc>
          <w:tcPr>
            <w:tcW w:w="1984" w:type="dxa"/>
            <w:vAlign w:val="center"/>
            <w:hideMark/>
          </w:tcPr>
          <w:p w14:paraId="78395D82" w14:textId="77777777" w:rsidR="00C65404" w:rsidRPr="00C65404" w:rsidRDefault="00C65404" w:rsidP="00C65404">
            <w:pPr>
              <w:jc w:val="left"/>
              <w:rPr>
                <w:sz w:val="26"/>
                <w:szCs w:val="26"/>
              </w:rPr>
            </w:pPr>
            <w:r w:rsidRPr="00C65404">
              <w:rPr>
                <w:sz w:val="26"/>
                <w:szCs w:val="26"/>
              </w:rPr>
              <w:t>Bảng formica</w:t>
            </w:r>
          </w:p>
        </w:tc>
        <w:tc>
          <w:tcPr>
            <w:tcW w:w="7537" w:type="dxa"/>
            <w:gridSpan w:val="3"/>
            <w:noWrap/>
            <w:vAlign w:val="center"/>
            <w:hideMark/>
          </w:tcPr>
          <w:p w14:paraId="4BC540D5" w14:textId="77777777" w:rsidR="00C65404" w:rsidRPr="00C65404" w:rsidRDefault="00C65404" w:rsidP="00C65404">
            <w:pPr>
              <w:jc w:val="left"/>
              <w:rPr>
                <w:sz w:val="26"/>
                <w:szCs w:val="26"/>
              </w:rPr>
            </w:pPr>
            <w:r w:rsidRPr="00C65404">
              <w:rPr>
                <w:sz w:val="26"/>
                <w:szCs w:val="26"/>
              </w:rPr>
              <w:t>Kích thước (1200 x 2400) mm. (Cao x ngang)</w:t>
            </w:r>
          </w:p>
          <w:p w14:paraId="695507EA" w14:textId="77777777" w:rsidR="00C65404" w:rsidRPr="00C65404" w:rsidRDefault="00C65404" w:rsidP="00C65404">
            <w:pPr>
              <w:jc w:val="left"/>
              <w:rPr>
                <w:sz w:val="26"/>
                <w:szCs w:val="26"/>
              </w:rPr>
            </w:pPr>
            <w:r w:rsidRPr="00C65404">
              <w:rPr>
                <w:sz w:val="26"/>
                <w:szCs w:val="26"/>
              </w:rPr>
              <w:t>Mặt bảng trắng bóng, dày 6mm.Viết bôi xóa sạch. Khung nhôm chuyên dụng.</w:t>
            </w:r>
          </w:p>
        </w:tc>
      </w:tr>
      <w:tr w:rsidR="0091157F" w:rsidRPr="00C65404" w14:paraId="319EBC5F" w14:textId="77777777" w:rsidTr="002D37A5">
        <w:trPr>
          <w:trHeight w:val="57"/>
        </w:trPr>
        <w:tc>
          <w:tcPr>
            <w:tcW w:w="851" w:type="dxa"/>
            <w:vMerge w:val="restart"/>
            <w:noWrap/>
            <w:vAlign w:val="center"/>
            <w:hideMark/>
          </w:tcPr>
          <w:p w14:paraId="4D1EE1E8" w14:textId="77777777" w:rsidR="0091157F" w:rsidRPr="00C65404" w:rsidRDefault="0091157F" w:rsidP="0091157F">
            <w:pPr>
              <w:jc w:val="center"/>
              <w:rPr>
                <w:sz w:val="26"/>
                <w:szCs w:val="26"/>
              </w:rPr>
            </w:pPr>
            <w:r w:rsidRPr="00C65404">
              <w:rPr>
                <w:sz w:val="26"/>
                <w:szCs w:val="26"/>
              </w:rPr>
              <w:t>5</w:t>
            </w:r>
          </w:p>
        </w:tc>
        <w:tc>
          <w:tcPr>
            <w:tcW w:w="1984" w:type="dxa"/>
            <w:vMerge w:val="restart"/>
            <w:vAlign w:val="center"/>
            <w:hideMark/>
          </w:tcPr>
          <w:p w14:paraId="34CD5D12" w14:textId="77777777" w:rsidR="0091157F" w:rsidRPr="00C65404" w:rsidRDefault="0091157F" w:rsidP="0091157F">
            <w:pPr>
              <w:jc w:val="left"/>
              <w:rPr>
                <w:sz w:val="26"/>
                <w:szCs w:val="26"/>
              </w:rPr>
            </w:pPr>
            <w:r w:rsidRPr="00C65404">
              <w:rPr>
                <w:sz w:val="26"/>
                <w:szCs w:val="26"/>
              </w:rPr>
              <w:t>Máy in</w:t>
            </w:r>
          </w:p>
        </w:tc>
        <w:tc>
          <w:tcPr>
            <w:tcW w:w="7537" w:type="dxa"/>
            <w:gridSpan w:val="3"/>
            <w:noWrap/>
            <w:vAlign w:val="center"/>
          </w:tcPr>
          <w:p w14:paraId="45784292" w14:textId="40574B6B" w:rsidR="0091157F" w:rsidRPr="00C65404" w:rsidRDefault="0091157F" w:rsidP="0091157F">
            <w:pPr>
              <w:jc w:val="left"/>
              <w:rPr>
                <w:sz w:val="26"/>
                <w:szCs w:val="26"/>
              </w:rPr>
            </w:pPr>
            <w:r w:rsidRPr="0091157F">
              <w:rPr>
                <w:color w:val="0070C0"/>
                <w:sz w:val="26"/>
                <w:szCs w:val="26"/>
              </w:rPr>
              <w:t>Khổ giấy: A4, A5</w:t>
            </w:r>
          </w:p>
        </w:tc>
      </w:tr>
      <w:tr w:rsidR="0091157F" w:rsidRPr="00C65404" w14:paraId="3920A24A" w14:textId="77777777" w:rsidTr="002D37A5">
        <w:trPr>
          <w:trHeight w:val="57"/>
        </w:trPr>
        <w:tc>
          <w:tcPr>
            <w:tcW w:w="851" w:type="dxa"/>
            <w:vMerge/>
            <w:vAlign w:val="center"/>
            <w:hideMark/>
          </w:tcPr>
          <w:p w14:paraId="31AD607B" w14:textId="77777777" w:rsidR="0091157F" w:rsidRPr="00C65404" w:rsidRDefault="0091157F" w:rsidP="0091157F">
            <w:pPr>
              <w:jc w:val="left"/>
              <w:rPr>
                <w:sz w:val="26"/>
                <w:szCs w:val="26"/>
              </w:rPr>
            </w:pPr>
          </w:p>
        </w:tc>
        <w:tc>
          <w:tcPr>
            <w:tcW w:w="1984" w:type="dxa"/>
            <w:vMerge/>
            <w:vAlign w:val="center"/>
            <w:hideMark/>
          </w:tcPr>
          <w:p w14:paraId="635B0B99" w14:textId="77777777" w:rsidR="0091157F" w:rsidRPr="00C65404" w:rsidRDefault="0091157F" w:rsidP="0091157F">
            <w:pPr>
              <w:jc w:val="left"/>
              <w:rPr>
                <w:sz w:val="26"/>
                <w:szCs w:val="26"/>
              </w:rPr>
            </w:pPr>
          </w:p>
        </w:tc>
        <w:tc>
          <w:tcPr>
            <w:tcW w:w="7537" w:type="dxa"/>
            <w:gridSpan w:val="3"/>
            <w:noWrap/>
            <w:vAlign w:val="center"/>
          </w:tcPr>
          <w:p w14:paraId="36D8E046" w14:textId="28E782A1" w:rsidR="0091157F" w:rsidRPr="00C65404" w:rsidRDefault="0091157F" w:rsidP="0091157F">
            <w:pPr>
              <w:jc w:val="left"/>
              <w:rPr>
                <w:sz w:val="26"/>
                <w:szCs w:val="26"/>
              </w:rPr>
            </w:pPr>
            <w:r w:rsidRPr="0091157F">
              <w:rPr>
                <w:color w:val="0070C0"/>
                <w:sz w:val="26"/>
                <w:szCs w:val="26"/>
              </w:rPr>
              <w:t>Tốc độ in:  Tối thiểu 30 trang trong 1 phút</w:t>
            </w:r>
          </w:p>
        </w:tc>
      </w:tr>
      <w:tr w:rsidR="0091157F" w:rsidRPr="00C65404" w14:paraId="30FB21B6" w14:textId="77777777" w:rsidTr="002D37A5">
        <w:trPr>
          <w:trHeight w:val="57"/>
        </w:trPr>
        <w:tc>
          <w:tcPr>
            <w:tcW w:w="851" w:type="dxa"/>
            <w:vMerge/>
            <w:vAlign w:val="center"/>
            <w:hideMark/>
          </w:tcPr>
          <w:p w14:paraId="33FEC7F3" w14:textId="77777777" w:rsidR="0091157F" w:rsidRPr="00C65404" w:rsidRDefault="0091157F" w:rsidP="0091157F">
            <w:pPr>
              <w:jc w:val="left"/>
              <w:rPr>
                <w:sz w:val="26"/>
                <w:szCs w:val="26"/>
              </w:rPr>
            </w:pPr>
          </w:p>
        </w:tc>
        <w:tc>
          <w:tcPr>
            <w:tcW w:w="1984" w:type="dxa"/>
            <w:vMerge/>
            <w:vAlign w:val="center"/>
            <w:hideMark/>
          </w:tcPr>
          <w:p w14:paraId="504991AA" w14:textId="77777777" w:rsidR="0091157F" w:rsidRPr="00C65404" w:rsidRDefault="0091157F" w:rsidP="0091157F">
            <w:pPr>
              <w:jc w:val="left"/>
              <w:rPr>
                <w:sz w:val="26"/>
                <w:szCs w:val="26"/>
              </w:rPr>
            </w:pPr>
          </w:p>
        </w:tc>
        <w:tc>
          <w:tcPr>
            <w:tcW w:w="7537" w:type="dxa"/>
            <w:gridSpan w:val="3"/>
            <w:noWrap/>
            <w:vAlign w:val="center"/>
          </w:tcPr>
          <w:p w14:paraId="3165FF2D" w14:textId="786C6E54" w:rsidR="0091157F" w:rsidRPr="00C65404" w:rsidRDefault="0091157F" w:rsidP="0091157F">
            <w:pPr>
              <w:jc w:val="left"/>
              <w:rPr>
                <w:sz w:val="26"/>
                <w:szCs w:val="26"/>
              </w:rPr>
            </w:pPr>
            <w:r w:rsidRPr="0091157F">
              <w:rPr>
                <w:color w:val="0070C0"/>
                <w:sz w:val="26"/>
                <w:szCs w:val="26"/>
              </w:rPr>
              <w:t>Độ phân giải:  600x600 dpi, độ phân giải mở rộng 2,400x600 dpi.</w:t>
            </w:r>
          </w:p>
        </w:tc>
      </w:tr>
      <w:tr w:rsidR="0091157F" w:rsidRPr="00C65404" w14:paraId="62A1E76D" w14:textId="77777777" w:rsidTr="002D37A5">
        <w:trPr>
          <w:trHeight w:val="57"/>
        </w:trPr>
        <w:tc>
          <w:tcPr>
            <w:tcW w:w="851" w:type="dxa"/>
            <w:vMerge/>
            <w:vAlign w:val="center"/>
            <w:hideMark/>
          </w:tcPr>
          <w:p w14:paraId="2D491E15" w14:textId="77777777" w:rsidR="0091157F" w:rsidRPr="00C65404" w:rsidRDefault="0091157F" w:rsidP="0091157F">
            <w:pPr>
              <w:jc w:val="left"/>
              <w:rPr>
                <w:sz w:val="26"/>
                <w:szCs w:val="26"/>
              </w:rPr>
            </w:pPr>
          </w:p>
        </w:tc>
        <w:tc>
          <w:tcPr>
            <w:tcW w:w="1984" w:type="dxa"/>
            <w:vMerge/>
            <w:vAlign w:val="center"/>
            <w:hideMark/>
          </w:tcPr>
          <w:p w14:paraId="6913D2BC" w14:textId="77777777" w:rsidR="0091157F" w:rsidRPr="00C65404" w:rsidRDefault="0091157F" w:rsidP="0091157F">
            <w:pPr>
              <w:jc w:val="left"/>
              <w:rPr>
                <w:sz w:val="26"/>
                <w:szCs w:val="26"/>
              </w:rPr>
            </w:pPr>
          </w:p>
        </w:tc>
        <w:tc>
          <w:tcPr>
            <w:tcW w:w="7537" w:type="dxa"/>
            <w:gridSpan w:val="3"/>
            <w:noWrap/>
            <w:vAlign w:val="center"/>
          </w:tcPr>
          <w:p w14:paraId="38885E99" w14:textId="68502BC9" w:rsidR="0091157F" w:rsidRPr="00C65404" w:rsidRDefault="0091157F" w:rsidP="0091157F">
            <w:pPr>
              <w:jc w:val="left"/>
              <w:rPr>
                <w:sz w:val="26"/>
                <w:szCs w:val="26"/>
              </w:rPr>
            </w:pPr>
            <w:r w:rsidRPr="0091157F">
              <w:rPr>
                <w:color w:val="0070C0"/>
                <w:sz w:val="26"/>
                <w:szCs w:val="26"/>
              </w:rPr>
              <w:t>Bộ nhớ trong:  Tối thiểu 32MB</w:t>
            </w:r>
          </w:p>
        </w:tc>
      </w:tr>
      <w:tr w:rsidR="0091157F" w:rsidRPr="00C65404" w14:paraId="3E4D2A39" w14:textId="77777777" w:rsidTr="002D37A5">
        <w:trPr>
          <w:trHeight w:val="57"/>
        </w:trPr>
        <w:tc>
          <w:tcPr>
            <w:tcW w:w="851" w:type="dxa"/>
            <w:vMerge/>
            <w:vAlign w:val="center"/>
            <w:hideMark/>
          </w:tcPr>
          <w:p w14:paraId="78382440" w14:textId="77777777" w:rsidR="0091157F" w:rsidRPr="00C65404" w:rsidRDefault="0091157F" w:rsidP="0091157F">
            <w:pPr>
              <w:jc w:val="left"/>
              <w:rPr>
                <w:sz w:val="26"/>
                <w:szCs w:val="26"/>
              </w:rPr>
            </w:pPr>
          </w:p>
        </w:tc>
        <w:tc>
          <w:tcPr>
            <w:tcW w:w="1984" w:type="dxa"/>
            <w:vMerge/>
            <w:vAlign w:val="center"/>
            <w:hideMark/>
          </w:tcPr>
          <w:p w14:paraId="1CD39B6C" w14:textId="77777777" w:rsidR="0091157F" w:rsidRPr="00C65404" w:rsidRDefault="0091157F" w:rsidP="0091157F">
            <w:pPr>
              <w:jc w:val="left"/>
              <w:rPr>
                <w:sz w:val="26"/>
                <w:szCs w:val="26"/>
              </w:rPr>
            </w:pPr>
          </w:p>
        </w:tc>
        <w:tc>
          <w:tcPr>
            <w:tcW w:w="7537" w:type="dxa"/>
            <w:gridSpan w:val="3"/>
            <w:noWrap/>
            <w:vAlign w:val="center"/>
          </w:tcPr>
          <w:p w14:paraId="7CFE2E8F" w14:textId="0695613C" w:rsidR="0091157F" w:rsidRPr="00C65404" w:rsidRDefault="0091157F" w:rsidP="0091157F">
            <w:pPr>
              <w:jc w:val="left"/>
              <w:rPr>
                <w:sz w:val="26"/>
                <w:szCs w:val="26"/>
              </w:rPr>
            </w:pPr>
            <w:r w:rsidRPr="0091157F">
              <w:rPr>
                <w:color w:val="0070C0"/>
                <w:sz w:val="26"/>
                <w:szCs w:val="26"/>
              </w:rPr>
              <w:t>In mạng 2 mặt tự động</w:t>
            </w:r>
          </w:p>
        </w:tc>
      </w:tr>
      <w:tr w:rsidR="0091157F" w:rsidRPr="00C65404" w14:paraId="3C8F0C91" w14:textId="77777777" w:rsidTr="002D37A5">
        <w:trPr>
          <w:trHeight w:val="57"/>
        </w:trPr>
        <w:tc>
          <w:tcPr>
            <w:tcW w:w="851" w:type="dxa"/>
            <w:vMerge/>
            <w:vAlign w:val="center"/>
            <w:hideMark/>
          </w:tcPr>
          <w:p w14:paraId="3159935E" w14:textId="77777777" w:rsidR="0091157F" w:rsidRPr="00C65404" w:rsidRDefault="0091157F" w:rsidP="0091157F">
            <w:pPr>
              <w:jc w:val="left"/>
              <w:rPr>
                <w:sz w:val="26"/>
                <w:szCs w:val="26"/>
              </w:rPr>
            </w:pPr>
          </w:p>
        </w:tc>
        <w:tc>
          <w:tcPr>
            <w:tcW w:w="1984" w:type="dxa"/>
            <w:vMerge/>
            <w:vAlign w:val="center"/>
            <w:hideMark/>
          </w:tcPr>
          <w:p w14:paraId="54773BA3" w14:textId="77777777" w:rsidR="0091157F" w:rsidRPr="00C65404" w:rsidRDefault="0091157F" w:rsidP="0091157F">
            <w:pPr>
              <w:jc w:val="left"/>
              <w:rPr>
                <w:sz w:val="26"/>
                <w:szCs w:val="26"/>
              </w:rPr>
            </w:pPr>
          </w:p>
        </w:tc>
        <w:tc>
          <w:tcPr>
            <w:tcW w:w="7537" w:type="dxa"/>
            <w:gridSpan w:val="3"/>
            <w:noWrap/>
            <w:vAlign w:val="center"/>
          </w:tcPr>
          <w:p w14:paraId="7E44382A" w14:textId="77777777" w:rsidR="0091157F" w:rsidRPr="0091157F" w:rsidRDefault="0091157F" w:rsidP="0091157F">
            <w:pPr>
              <w:jc w:val="left"/>
              <w:rPr>
                <w:color w:val="0070C0"/>
                <w:sz w:val="26"/>
                <w:szCs w:val="26"/>
              </w:rPr>
            </w:pPr>
            <w:r w:rsidRPr="0091157F">
              <w:rPr>
                <w:color w:val="0070C0"/>
                <w:sz w:val="26"/>
                <w:szCs w:val="26"/>
              </w:rPr>
              <w:t>Khay giấy chuẩn:</w:t>
            </w:r>
          </w:p>
          <w:p w14:paraId="1A2BACE7" w14:textId="77777777" w:rsidR="0091157F" w:rsidRPr="0091157F" w:rsidRDefault="0091157F" w:rsidP="0091157F">
            <w:pPr>
              <w:jc w:val="left"/>
              <w:rPr>
                <w:color w:val="0070C0"/>
                <w:sz w:val="26"/>
                <w:szCs w:val="26"/>
              </w:rPr>
            </w:pPr>
            <w:r w:rsidRPr="0091157F">
              <w:rPr>
                <w:color w:val="0070C0"/>
                <w:sz w:val="26"/>
                <w:szCs w:val="26"/>
              </w:rPr>
              <w:t xml:space="preserve">•Khay giấy vào: ≥ 250 tờ </w:t>
            </w:r>
          </w:p>
          <w:p w14:paraId="13303C89" w14:textId="1894E752" w:rsidR="0091157F" w:rsidRPr="00C65404" w:rsidRDefault="0091157F" w:rsidP="0091157F">
            <w:pPr>
              <w:jc w:val="left"/>
              <w:rPr>
                <w:sz w:val="26"/>
                <w:szCs w:val="26"/>
              </w:rPr>
            </w:pPr>
            <w:r w:rsidRPr="0091157F">
              <w:rPr>
                <w:color w:val="0070C0"/>
                <w:sz w:val="26"/>
                <w:szCs w:val="26"/>
              </w:rPr>
              <w:t>•Khay ra: ≥ 100 tờ</w:t>
            </w:r>
          </w:p>
        </w:tc>
      </w:tr>
      <w:tr w:rsidR="0091157F" w:rsidRPr="00C65404" w14:paraId="62FF4D54" w14:textId="77777777" w:rsidTr="002D37A5">
        <w:trPr>
          <w:trHeight w:val="57"/>
        </w:trPr>
        <w:tc>
          <w:tcPr>
            <w:tcW w:w="851" w:type="dxa"/>
            <w:vMerge/>
            <w:vAlign w:val="center"/>
            <w:hideMark/>
          </w:tcPr>
          <w:p w14:paraId="56E1E460" w14:textId="77777777" w:rsidR="0091157F" w:rsidRPr="00C65404" w:rsidRDefault="0091157F" w:rsidP="0091157F">
            <w:pPr>
              <w:jc w:val="left"/>
              <w:rPr>
                <w:sz w:val="26"/>
                <w:szCs w:val="26"/>
              </w:rPr>
            </w:pPr>
          </w:p>
        </w:tc>
        <w:tc>
          <w:tcPr>
            <w:tcW w:w="1984" w:type="dxa"/>
            <w:vMerge/>
            <w:vAlign w:val="center"/>
            <w:hideMark/>
          </w:tcPr>
          <w:p w14:paraId="33031E94" w14:textId="77777777" w:rsidR="0091157F" w:rsidRPr="00C65404" w:rsidRDefault="0091157F" w:rsidP="0091157F">
            <w:pPr>
              <w:jc w:val="left"/>
              <w:rPr>
                <w:sz w:val="26"/>
                <w:szCs w:val="26"/>
              </w:rPr>
            </w:pPr>
          </w:p>
        </w:tc>
        <w:tc>
          <w:tcPr>
            <w:tcW w:w="7537" w:type="dxa"/>
            <w:gridSpan w:val="3"/>
            <w:noWrap/>
            <w:vAlign w:val="center"/>
          </w:tcPr>
          <w:p w14:paraId="19B8D63B" w14:textId="40D38058" w:rsidR="0091157F" w:rsidRPr="00C65404" w:rsidRDefault="0091157F" w:rsidP="0091157F">
            <w:pPr>
              <w:jc w:val="left"/>
              <w:rPr>
                <w:sz w:val="26"/>
                <w:szCs w:val="26"/>
              </w:rPr>
            </w:pPr>
            <w:r w:rsidRPr="0091157F">
              <w:rPr>
                <w:color w:val="0070C0"/>
                <w:sz w:val="26"/>
                <w:szCs w:val="26"/>
              </w:rPr>
              <w:t>Giao thức: USB tốc độ cao 2.0</w:t>
            </w:r>
          </w:p>
        </w:tc>
      </w:tr>
      <w:tr w:rsidR="0091157F" w:rsidRPr="00C65404" w14:paraId="19C636B2" w14:textId="77777777" w:rsidTr="002D37A5">
        <w:trPr>
          <w:trHeight w:val="57"/>
        </w:trPr>
        <w:tc>
          <w:tcPr>
            <w:tcW w:w="851" w:type="dxa"/>
            <w:vMerge/>
            <w:vAlign w:val="center"/>
            <w:hideMark/>
          </w:tcPr>
          <w:p w14:paraId="77467CAF" w14:textId="77777777" w:rsidR="0091157F" w:rsidRPr="00C65404" w:rsidRDefault="0091157F" w:rsidP="0091157F">
            <w:pPr>
              <w:jc w:val="left"/>
              <w:rPr>
                <w:sz w:val="26"/>
                <w:szCs w:val="26"/>
              </w:rPr>
            </w:pPr>
          </w:p>
        </w:tc>
        <w:tc>
          <w:tcPr>
            <w:tcW w:w="1984" w:type="dxa"/>
            <w:vMerge/>
            <w:vAlign w:val="center"/>
            <w:hideMark/>
          </w:tcPr>
          <w:p w14:paraId="662A385D" w14:textId="77777777" w:rsidR="0091157F" w:rsidRPr="00C65404" w:rsidRDefault="0091157F" w:rsidP="0091157F">
            <w:pPr>
              <w:jc w:val="left"/>
              <w:rPr>
                <w:sz w:val="26"/>
                <w:szCs w:val="26"/>
              </w:rPr>
            </w:pPr>
          </w:p>
        </w:tc>
        <w:tc>
          <w:tcPr>
            <w:tcW w:w="7537" w:type="dxa"/>
            <w:gridSpan w:val="3"/>
            <w:noWrap/>
            <w:vAlign w:val="center"/>
          </w:tcPr>
          <w:p w14:paraId="7CC12C1C" w14:textId="5CF6B6D3" w:rsidR="0091157F" w:rsidRPr="00C65404" w:rsidRDefault="0091157F" w:rsidP="0091157F">
            <w:pPr>
              <w:jc w:val="left"/>
              <w:rPr>
                <w:sz w:val="26"/>
                <w:szCs w:val="26"/>
              </w:rPr>
            </w:pPr>
            <w:r w:rsidRPr="0091157F">
              <w:rPr>
                <w:color w:val="0070C0"/>
                <w:sz w:val="26"/>
                <w:szCs w:val="26"/>
              </w:rPr>
              <w:t>Kết nối mạng: 10Base-T/100Base-TX.</w:t>
            </w:r>
          </w:p>
        </w:tc>
      </w:tr>
      <w:tr w:rsidR="0091157F" w:rsidRPr="00C65404" w14:paraId="4A1ECD70" w14:textId="77777777" w:rsidTr="002D37A5">
        <w:trPr>
          <w:trHeight w:val="57"/>
        </w:trPr>
        <w:tc>
          <w:tcPr>
            <w:tcW w:w="851" w:type="dxa"/>
            <w:vMerge/>
            <w:vAlign w:val="center"/>
            <w:hideMark/>
          </w:tcPr>
          <w:p w14:paraId="642CFC57" w14:textId="77777777" w:rsidR="0091157F" w:rsidRPr="00C65404" w:rsidRDefault="0091157F" w:rsidP="0091157F">
            <w:pPr>
              <w:jc w:val="left"/>
              <w:rPr>
                <w:sz w:val="26"/>
                <w:szCs w:val="26"/>
              </w:rPr>
            </w:pPr>
          </w:p>
        </w:tc>
        <w:tc>
          <w:tcPr>
            <w:tcW w:w="1984" w:type="dxa"/>
            <w:vMerge/>
            <w:vAlign w:val="center"/>
            <w:hideMark/>
          </w:tcPr>
          <w:p w14:paraId="2CD97FDB" w14:textId="77777777" w:rsidR="0091157F" w:rsidRPr="00C65404" w:rsidRDefault="0091157F" w:rsidP="0091157F">
            <w:pPr>
              <w:jc w:val="left"/>
              <w:rPr>
                <w:sz w:val="26"/>
                <w:szCs w:val="26"/>
              </w:rPr>
            </w:pPr>
          </w:p>
        </w:tc>
        <w:tc>
          <w:tcPr>
            <w:tcW w:w="7537" w:type="dxa"/>
            <w:gridSpan w:val="3"/>
            <w:noWrap/>
            <w:vAlign w:val="center"/>
          </w:tcPr>
          <w:p w14:paraId="2F0ABDC4" w14:textId="04C1DC8E" w:rsidR="0091157F" w:rsidRPr="00C65404" w:rsidRDefault="0091157F" w:rsidP="0091157F">
            <w:pPr>
              <w:jc w:val="left"/>
              <w:rPr>
                <w:sz w:val="26"/>
                <w:szCs w:val="26"/>
              </w:rPr>
            </w:pPr>
            <w:r w:rsidRPr="0091157F">
              <w:rPr>
                <w:color w:val="0070C0"/>
                <w:sz w:val="26"/>
                <w:szCs w:val="26"/>
              </w:rPr>
              <w:t>Ngôn ngữ in: PCL6 hoặc tương đương.</w:t>
            </w:r>
          </w:p>
        </w:tc>
      </w:tr>
      <w:tr w:rsidR="0091157F" w:rsidRPr="00C65404" w14:paraId="4095EC34" w14:textId="77777777" w:rsidTr="002D37A5">
        <w:trPr>
          <w:trHeight w:val="57"/>
        </w:trPr>
        <w:tc>
          <w:tcPr>
            <w:tcW w:w="851" w:type="dxa"/>
            <w:vMerge/>
            <w:vAlign w:val="center"/>
            <w:hideMark/>
          </w:tcPr>
          <w:p w14:paraId="1ABC153C" w14:textId="77777777" w:rsidR="0091157F" w:rsidRPr="00C65404" w:rsidRDefault="0091157F" w:rsidP="0091157F">
            <w:pPr>
              <w:jc w:val="left"/>
              <w:rPr>
                <w:sz w:val="26"/>
                <w:szCs w:val="26"/>
              </w:rPr>
            </w:pPr>
          </w:p>
        </w:tc>
        <w:tc>
          <w:tcPr>
            <w:tcW w:w="1984" w:type="dxa"/>
            <w:vMerge/>
            <w:vAlign w:val="center"/>
            <w:hideMark/>
          </w:tcPr>
          <w:p w14:paraId="3C876694" w14:textId="77777777" w:rsidR="0091157F" w:rsidRPr="00C65404" w:rsidRDefault="0091157F" w:rsidP="0091157F">
            <w:pPr>
              <w:jc w:val="left"/>
              <w:rPr>
                <w:sz w:val="26"/>
                <w:szCs w:val="26"/>
              </w:rPr>
            </w:pPr>
          </w:p>
        </w:tc>
        <w:tc>
          <w:tcPr>
            <w:tcW w:w="7537" w:type="dxa"/>
            <w:gridSpan w:val="3"/>
            <w:noWrap/>
            <w:vAlign w:val="center"/>
          </w:tcPr>
          <w:p w14:paraId="3177160E" w14:textId="019B9EDE" w:rsidR="0091157F" w:rsidRPr="00C65404" w:rsidRDefault="0091157F" w:rsidP="0091157F">
            <w:pPr>
              <w:jc w:val="left"/>
              <w:rPr>
                <w:sz w:val="26"/>
                <w:szCs w:val="26"/>
              </w:rPr>
            </w:pPr>
            <w:r w:rsidRPr="0091157F">
              <w:rPr>
                <w:color w:val="0070C0"/>
                <w:sz w:val="26"/>
                <w:szCs w:val="26"/>
              </w:rPr>
              <w:t>Sử dụng hộp mực có năng suất in tối thiểu 2.600 trang</w:t>
            </w:r>
          </w:p>
        </w:tc>
      </w:tr>
      <w:tr w:rsidR="00C65404" w:rsidRPr="00C65404" w14:paraId="59385B03" w14:textId="77777777" w:rsidTr="002D37A5">
        <w:trPr>
          <w:trHeight w:val="57"/>
        </w:trPr>
        <w:tc>
          <w:tcPr>
            <w:tcW w:w="851" w:type="dxa"/>
            <w:vMerge w:val="restart"/>
            <w:noWrap/>
            <w:vAlign w:val="center"/>
            <w:hideMark/>
          </w:tcPr>
          <w:p w14:paraId="52936DEB"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7CECA0D7"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hideMark/>
          </w:tcPr>
          <w:p w14:paraId="1CE35B75"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0CC88BBC" w14:textId="77777777" w:rsidTr="002D37A5">
        <w:trPr>
          <w:trHeight w:val="57"/>
        </w:trPr>
        <w:tc>
          <w:tcPr>
            <w:tcW w:w="851" w:type="dxa"/>
            <w:vMerge/>
            <w:noWrap/>
            <w:vAlign w:val="center"/>
          </w:tcPr>
          <w:p w14:paraId="6208752E" w14:textId="77777777" w:rsidR="00C65404" w:rsidRPr="00C65404" w:rsidRDefault="00C65404" w:rsidP="00C65404">
            <w:pPr>
              <w:jc w:val="center"/>
              <w:rPr>
                <w:sz w:val="26"/>
                <w:szCs w:val="26"/>
              </w:rPr>
            </w:pPr>
          </w:p>
        </w:tc>
        <w:tc>
          <w:tcPr>
            <w:tcW w:w="1984" w:type="dxa"/>
            <w:vMerge/>
            <w:vAlign w:val="center"/>
          </w:tcPr>
          <w:p w14:paraId="79843F8C" w14:textId="77777777" w:rsidR="00C65404" w:rsidRPr="00C65404" w:rsidRDefault="00C65404" w:rsidP="00C65404">
            <w:pPr>
              <w:jc w:val="left"/>
              <w:rPr>
                <w:sz w:val="26"/>
                <w:szCs w:val="26"/>
              </w:rPr>
            </w:pPr>
          </w:p>
        </w:tc>
        <w:tc>
          <w:tcPr>
            <w:tcW w:w="7537" w:type="dxa"/>
            <w:gridSpan w:val="3"/>
            <w:vAlign w:val="center"/>
          </w:tcPr>
          <w:p w14:paraId="6186D5E5"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0DB26CCA" w14:textId="77777777" w:rsidTr="002D37A5">
        <w:trPr>
          <w:trHeight w:val="57"/>
        </w:trPr>
        <w:tc>
          <w:tcPr>
            <w:tcW w:w="851" w:type="dxa"/>
            <w:vMerge/>
            <w:vAlign w:val="center"/>
            <w:hideMark/>
          </w:tcPr>
          <w:p w14:paraId="04A56119" w14:textId="77777777" w:rsidR="00C65404" w:rsidRPr="00C65404" w:rsidRDefault="00C65404" w:rsidP="00C65404">
            <w:pPr>
              <w:jc w:val="left"/>
              <w:rPr>
                <w:sz w:val="26"/>
                <w:szCs w:val="26"/>
              </w:rPr>
            </w:pPr>
          </w:p>
        </w:tc>
        <w:tc>
          <w:tcPr>
            <w:tcW w:w="1984" w:type="dxa"/>
            <w:vMerge/>
            <w:vAlign w:val="center"/>
            <w:hideMark/>
          </w:tcPr>
          <w:p w14:paraId="578ABF97" w14:textId="77777777" w:rsidR="00C65404" w:rsidRPr="00C65404" w:rsidRDefault="00C65404" w:rsidP="00C65404">
            <w:pPr>
              <w:jc w:val="left"/>
              <w:rPr>
                <w:sz w:val="26"/>
                <w:szCs w:val="26"/>
              </w:rPr>
            </w:pPr>
          </w:p>
        </w:tc>
        <w:tc>
          <w:tcPr>
            <w:tcW w:w="7537" w:type="dxa"/>
            <w:gridSpan w:val="3"/>
            <w:noWrap/>
            <w:vAlign w:val="center"/>
          </w:tcPr>
          <w:p w14:paraId="00E4F6F3"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6AE27BC0"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3E0081FB" w14:textId="77777777" w:rsidTr="002D37A5">
        <w:trPr>
          <w:trHeight w:val="57"/>
        </w:trPr>
        <w:tc>
          <w:tcPr>
            <w:tcW w:w="851" w:type="dxa"/>
            <w:vMerge/>
            <w:vAlign w:val="center"/>
            <w:hideMark/>
          </w:tcPr>
          <w:p w14:paraId="11043FF3" w14:textId="77777777" w:rsidR="00C65404" w:rsidRPr="00C65404" w:rsidRDefault="00C65404" w:rsidP="00C65404">
            <w:pPr>
              <w:jc w:val="left"/>
              <w:rPr>
                <w:sz w:val="26"/>
                <w:szCs w:val="26"/>
              </w:rPr>
            </w:pPr>
          </w:p>
        </w:tc>
        <w:tc>
          <w:tcPr>
            <w:tcW w:w="1984" w:type="dxa"/>
            <w:vMerge/>
            <w:vAlign w:val="center"/>
            <w:hideMark/>
          </w:tcPr>
          <w:p w14:paraId="6B161A74" w14:textId="77777777" w:rsidR="00C65404" w:rsidRPr="00C65404" w:rsidRDefault="00C65404" w:rsidP="00C65404">
            <w:pPr>
              <w:jc w:val="left"/>
              <w:rPr>
                <w:sz w:val="26"/>
                <w:szCs w:val="26"/>
              </w:rPr>
            </w:pPr>
          </w:p>
        </w:tc>
        <w:tc>
          <w:tcPr>
            <w:tcW w:w="7537" w:type="dxa"/>
            <w:gridSpan w:val="3"/>
            <w:vAlign w:val="center"/>
          </w:tcPr>
          <w:p w14:paraId="4A01B16D"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21493771" w14:textId="77777777" w:rsidTr="002D37A5">
        <w:trPr>
          <w:trHeight w:val="57"/>
        </w:trPr>
        <w:tc>
          <w:tcPr>
            <w:tcW w:w="851" w:type="dxa"/>
            <w:vMerge/>
            <w:vAlign w:val="center"/>
            <w:hideMark/>
          </w:tcPr>
          <w:p w14:paraId="34875CCA" w14:textId="77777777" w:rsidR="00C65404" w:rsidRPr="00C65404" w:rsidRDefault="00C65404" w:rsidP="00C65404">
            <w:pPr>
              <w:jc w:val="left"/>
              <w:rPr>
                <w:sz w:val="26"/>
                <w:szCs w:val="26"/>
              </w:rPr>
            </w:pPr>
          </w:p>
        </w:tc>
        <w:tc>
          <w:tcPr>
            <w:tcW w:w="1984" w:type="dxa"/>
            <w:vMerge/>
            <w:vAlign w:val="center"/>
            <w:hideMark/>
          </w:tcPr>
          <w:p w14:paraId="47FF8CB8" w14:textId="77777777" w:rsidR="00C65404" w:rsidRPr="00C65404" w:rsidRDefault="00C65404" w:rsidP="00C65404">
            <w:pPr>
              <w:jc w:val="left"/>
              <w:rPr>
                <w:sz w:val="26"/>
                <w:szCs w:val="26"/>
              </w:rPr>
            </w:pPr>
          </w:p>
        </w:tc>
        <w:tc>
          <w:tcPr>
            <w:tcW w:w="7537" w:type="dxa"/>
            <w:gridSpan w:val="3"/>
            <w:noWrap/>
            <w:vAlign w:val="center"/>
          </w:tcPr>
          <w:p w14:paraId="31C658CB"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3321F3E7" w14:textId="77777777" w:rsidTr="002D37A5">
        <w:trPr>
          <w:trHeight w:val="57"/>
        </w:trPr>
        <w:tc>
          <w:tcPr>
            <w:tcW w:w="851" w:type="dxa"/>
            <w:vMerge/>
            <w:vAlign w:val="center"/>
            <w:hideMark/>
          </w:tcPr>
          <w:p w14:paraId="10E0BFC6" w14:textId="77777777" w:rsidR="00C65404" w:rsidRPr="00C65404" w:rsidRDefault="00C65404" w:rsidP="00C65404">
            <w:pPr>
              <w:jc w:val="left"/>
              <w:rPr>
                <w:sz w:val="26"/>
                <w:szCs w:val="26"/>
              </w:rPr>
            </w:pPr>
          </w:p>
        </w:tc>
        <w:tc>
          <w:tcPr>
            <w:tcW w:w="1984" w:type="dxa"/>
            <w:vMerge/>
            <w:vAlign w:val="center"/>
            <w:hideMark/>
          </w:tcPr>
          <w:p w14:paraId="1929BA9E" w14:textId="77777777" w:rsidR="00C65404" w:rsidRPr="00C65404" w:rsidRDefault="00C65404" w:rsidP="00C65404">
            <w:pPr>
              <w:jc w:val="left"/>
              <w:rPr>
                <w:sz w:val="26"/>
                <w:szCs w:val="26"/>
              </w:rPr>
            </w:pPr>
          </w:p>
        </w:tc>
        <w:tc>
          <w:tcPr>
            <w:tcW w:w="7537" w:type="dxa"/>
            <w:gridSpan w:val="3"/>
            <w:noWrap/>
            <w:vAlign w:val="center"/>
          </w:tcPr>
          <w:p w14:paraId="70E8EEE6"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71C1C48A" w14:textId="77777777" w:rsidTr="002D37A5">
        <w:trPr>
          <w:trHeight w:val="57"/>
        </w:trPr>
        <w:tc>
          <w:tcPr>
            <w:tcW w:w="851" w:type="dxa"/>
            <w:vMerge/>
            <w:vAlign w:val="center"/>
            <w:hideMark/>
          </w:tcPr>
          <w:p w14:paraId="3896B29F" w14:textId="77777777" w:rsidR="00C65404" w:rsidRPr="00C65404" w:rsidRDefault="00C65404" w:rsidP="00C65404">
            <w:pPr>
              <w:jc w:val="left"/>
              <w:rPr>
                <w:sz w:val="26"/>
                <w:szCs w:val="26"/>
              </w:rPr>
            </w:pPr>
          </w:p>
        </w:tc>
        <w:tc>
          <w:tcPr>
            <w:tcW w:w="1984" w:type="dxa"/>
            <w:vMerge/>
            <w:vAlign w:val="center"/>
            <w:hideMark/>
          </w:tcPr>
          <w:p w14:paraId="084F3F1A" w14:textId="77777777" w:rsidR="00C65404" w:rsidRPr="00C65404" w:rsidRDefault="00C65404" w:rsidP="00C65404">
            <w:pPr>
              <w:jc w:val="left"/>
              <w:rPr>
                <w:sz w:val="26"/>
                <w:szCs w:val="26"/>
              </w:rPr>
            </w:pPr>
          </w:p>
        </w:tc>
        <w:tc>
          <w:tcPr>
            <w:tcW w:w="7537" w:type="dxa"/>
            <w:gridSpan w:val="3"/>
            <w:vAlign w:val="center"/>
          </w:tcPr>
          <w:p w14:paraId="63348AE8"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6486ADAA" w14:textId="77777777" w:rsidTr="002D37A5">
        <w:trPr>
          <w:trHeight w:val="57"/>
        </w:trPr>
        <w:tc>
          <w:tcPr>
            <w:tcW w:w="851" w:type="dxa"/>
            <w:vMerge/>
            <w:vAlign w:val="center"/>
            <w:hideMark/>
          </w:tcPr>
          <w:p w14:paraId="319DCF4E" w14:textId="77777777" w:rsidR="00C65404" w:rsidRPr="00C65404" w:rsidRDefault="00C65404" w:rsidP="00C65404">
            <w:pPr>
              <w:jc w:val="left"/>
              <w:rPr>
                <w:sz w:val="26"/>
                <w:szCs w:val="26"/>
              </w:rPr>
            </w:pPr>
          </w:p>
        </w:tc>
        <w:tc>
          <w:tcPr>
            <w:tcW w:w="1984" w:type="dxa"/>
            <w:vMerge/>
            <w:vAlign w:val="center"/>
            <w:hideMark/>
          </w:tcPr>
          <w:p w14:paraId="0E26AFD7" w14:textId="77777777" w:rsidR="00C65404" w:rsidRPr="00C65404" w:rsidRDefault="00C65404" w:rsidP="00C65404">
            <w:pPr>
              <w:jc w:val="left"/>
              <w:rPr>
                <w:sz w:val="26"/>
                <w:szCs w:val="26"/>
              </w:rPr>
            </w:pPr>
          </w:p>
        </w:tc>
        <w:tc>
          <w:tcPr>
            <w:tcW w:w="7537" w:type="dxa"/>
            <w:gridSpan w:val="3"/>
            <w:noWrap/>
            <w:vAlign w:val="center"/>
          </w:tcPr>
          <w:p w14:paraId="7D349009"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1A8FC65A" w14:textId="77777777" w:rsidTr="002D37A5">
        <w:trPr>
          <w:trHeight w:val="57"/>
        </w:trPr>
        <w:tc>
          <w:tcPr>
            <w:tcW w:w="851" w:type="dxa"/>
            <w:vMerge/>
            <w:vAlign w:val="center"/>
            <w:hideMark/>
          </w:tcPr>
          <w:p w14:paraId="1DC15177" w14:textId="77777777" w:rsidR="00C65404" w:rsidRPr="00C65404" w:rsidRDefault="00C65404" w:rsidP="00C65404">
            <w:pPr>
              <w:jc w:val="left"/>
              <w:rPr>
                <w:sz w:val="26"/>
                <w:szCs w:val="26"/>
              </w:rPr>
            </w:pPr>
          </w:p>
        </w:tc>
        <w:tc>
          <w:tcPr>
            <w:tcW w:w="1984" w:type="dxa"/>
            <w:vMerge/>
            <w:vAlign w:val="center"/>
            <w:hideMark/>
          </w:tcPr>
          <w:p w14:paraId="1C5EFBA1" w14:textId="77777777" w:rsidR="00C65404" w:rsidRPr="00C65404" w:rsidRDefault="00C65404" w:rsidP="00C65404">
            <w:pPr>
              <w:jc w:val="left"/>
              <w:rPr>
                <w:sz w:val="26"/>
                <w:szCs w:val="26"/>
              </w:rPr>
            </w:pPr>
          </w:p>
        </w:tc>
        <w:tc>
          <w:tcPr>
            <w:tcW w:w="7537" w:type="dxa"/>
            <w:gridSpan w:val="3"/>
            <w:noWrap/>
            <w:vAlign w:val="center"/>
          </w:tcPr>
          <w:p w14:paraId="02E80837"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359D5F8F" w14:textId="77777777" w:rsidTr="002D37A5">
        <w:trPr>
          <w:trHeight w:val="57"/>
        </w:trPr>
        <w:tc>
          <w:tcPr>
            <w:tcW w:w="851" w:type="dxa"/>
            <w:vMerge/>
            <w:vAlign w:val="center"/>
            <w:hideMark/>
          </w:tcPr>
          <w:p w14:paraId="18B93029" w14:textId="77777777" w:rsidR="00C65404" w:rsidRPr="00C65404" w:rsidRDefault="00C65404" w:rsidP="00C65404">
            <w:pPr>
              <w:jc w:val="left"/>
              <w:rPr>
                <w:sz w:val="26"/>
                <w:szCs w:val="26"/>
              </w:rPr>
            </w:pPr>
          </w:p>
        </w:tc>
        <w:tc>
          <w:tcPr>
            <w:tcW w:w="1984" w:type="dxa"/>
            <w:vMerge/>
            <w:vAlign w:val="center"/>
            <w:hideMark/>
          </w:tcPr>
          <w:p w14:paraId="137947A0" w14:textId="77777777" w:rsidR="00C65404" w:rsidRPr="00C65404" w:rsidRDefault="00C65404" w:rsidP="00C65404">
            <w:pPr>
              <w:jc w:val="left"/>
              <w:rPr>
                <w:sz w:val="26"/>
                <w:szCs w:val="26"/>
              </w:rPr>
            </w:pPr>
          </w:p>
        </w:tc>
        <w:tc>
          <w:tcPr>
            <w:tcW w:w="7537" w:type="dxa"/>
            <w:gridSpan w:val="3"/>
            <w:noWrap/>
            <w:vAlign w:val="center"/>
          </w:tcPr>
          <w:p w14:paraId="2EBD777A"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715D1BF6" w14:textId="77777777" w:rsidTr="002D37A5">
        <w:trPr>
          <w:trHeight w:val="57"/>
        </w:trPr>
        <w:tc>
          <w:tcPr>
            <w:tcW w:w="851" w:type="dxa"/>
            <w:noWrap/>
            <w:vAlign w:val="center"/>
            <w:hideMark/>
          </w:tcPr>
          <w:p w14:paraId="7167BB6D" w14:textId="77777777" w:rsidR="00C65404" w:rsidRPr="00C65404" w:rsidRDefault="00C65404" w:rsidP="00C65404">
            <w:pPr>
              <w:jc w:val="center"/>
              <w:rPr>
                <w:b/>
                <w:bCs/>
                <w:sz w:val="26"/>
                <w:szCs w:val="26"/>
              </w:rPr>
            </w:pPr>
            <w:r w:rsidRPr="00C65404">
              <w:rPr>
                <w:b/>
                <w:bCs/>
                <w:sz w:val="26"/>
                <w:szCs w:val="26"/>
              </w:rPr>
              <w:t>II</w:t>
            </w:r>
          </w:p>
        </w:tc>
        <w:tc>
          <w:tcPr>
            <w:tcW w:w="9521" w:type="dxa"/>
            <w:gridSpan w:val="4"/>
            <w:noWrap/>
            <w:vAlign w:val="center"/>
            <w:hideMark/>
          </w:tcPr>
          <w:p w14:paraId="338E3391" w14:textId="77777777" w:rsidR="00C65404" w:rsidRPr="00C65404" w:rsidRDefault="00C65404" w:rsidP="00C65404">
            <w:pPr>
              <w:jc w:val="left"/>
              <w:rPr>
                <w:b/>
                <w:bCs/>
                <w:sz w:val="26"/>
                <w:szCs w:val="26"/>
              </w:rPr>
            </w:pPr>
            <w:r w:rsidRPr="00C65404">
              <w:rPr>
                <w:b/>
                <w:bCs/>
                <w:sz w:val="26"/>
                <w:szCs w:val="26"/>
              </w:rPr>
              <w:t>KHỐI 10 PHÒNG HỌC</w:t>
            </w:r>
          </w:p>
        </w:tc>
      </w:tr>
      <w:tr w:rsidR="00C65404" w:rsidRPr="00C65404" w14:paraId="5DAEEDAD" w14:textId="77777777" w:rsidTr="002D37A5">
        <w:trPr>
          <w:trHeight w:val="57"/>
        </w:trPr>
        <w:tc>
          <w:tcPr>
            <w:tcW w:w="851" w:type="dxa"/>
            <w:vMerge w:val="restart"/>
            <w:noWrap/>
            <w:vAlign w:val="center"/>
            <w:hideMark/>
          </w:tcPr>
          <w:p w14:paraId="1C06A7DA"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66216DC" w14:textId="77777777" w:rsidR="00C65404" w:rsidRPr="00C65404" w:rsidRDefault="00C65404" w:rsidP="00C65404">
            <w:pPr>
              <w:jc w:val="left"/>
              <w:rPr>
                <w:sz w:val="26"/>
                <w:szCs w:val="26"/>
              </w:rPr>
            </w:pPr>
            <w:r w:rsidRPr="00C65404">
              <w:rPr>
                <w:sz w:val="26"/>
                <w:szCs w:val="26"/>
              </w:rPr>
              <w:t>Bàn ghế giáo viên (1 bàn + 1 ghế đầu trâu)</w:t>
            </w:r>
          </w:p>
        </w:tc>
        <w:tc>
          <w:tcPr>
            <w:tcW w:w="7537" w:type="dxa"/>
            <w:gridSpan w:val="3"/>
            <w:noWrap/>
            <w:vAlign w:val="center"/>
            <w:hideMark/>
          </w:tcPr>
          <w:p w14:paraId="3C13C665"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67E1D53A" w14:textId="77777777" w:rsidTr="002D37A5">
        <w:trPr>
          <w:trHeight w:val="57"/>
        </w:trPr>
        <w:tc>
          <w:tcPr>
            <w:tcW w:w="851" w:type="dxa"/>
            <w:vMerge/>
            <w:vAlign w:val="center"/>
            <w:hideMark/>
          </w:tcPr>
          <w:p w14:paraId="1AE0EFA6" w14:textId="77777777" w:rsidR="00C65404" w:rsidRPr="00C65404" w:rsidRDefault="00C65404" w:rsidP="00C65404">
            <w:pPr>
              <w:jc w:val="left"/>
              <w:rPr>
                <w:sz w:val="26"/>
                <w:szCs w:val="26"/>
              </w:rPr>
            </w:pPr>
          </w:p>
        </w:tc>
        <w:tc>
          <w:tcPr>
            <w:tcW w:w="1984" w:type="dxa"/>
            <w:vMerge/>
            <w:vAlign w:val="center"/>
            <w:hideMark/>
          </w:tcPr>
          <w:p w14:paraId="42567910" w14:textId="77777777" w:rsidR="00C65404" w:rsidRPr="00C65404" w:rsidRDefault="00C65404" w:rsidP="00C65404">
            <w:pPr>
              <w:jc w:val="left"/>
              <w:rPr>
                <w:sz w:val="26"/>
                <w:szCs w:val="26"/>
              </w:rPr>
            </w:pPr>
          </w:p>
        </w:tc>
        <w:tc>
          <w:tcPr>
            <w:tcW w:w="7537" w:type="dxa"/>
            <w:gridSpan w:val="3"/>
            <w:noWrap/>
            <w:vAlign w:val="center"/>
            <w:hideMark/>
          </w:tcPr>
          <w:p w14:paraId="0A6F38C7"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6F74B776" w14:textId="77777777" w:rsidTr="002D37A5">
        <w:trPr>
          <w:trHeight w:val="57"/>
        </w:trPr>
        <w:tc>
          <w:tcPr>
            <w:tcW w:w="851" w:type="dxa"/>
            <w:vMerge/>
            <w:vAlign w:val="center"/>
            <w:hideMark/>
          </w:tcPr>
          <w:p w14:paraId="5DBDEEFB" w14:textId="77777777" w:rsidR="00C65404" w:rsidRPr="00C65404" w:rsidRDefault="00C65404" w:rsidP="00C65404">
            <w:pPr>
              <w:jc w:val="left"/>
              <w:rPr>
                <w:sz w:val="26"/>
                <w:szCs w:val="26"/>
              </w:rPr>
            </w:pPr>
          </w:p>
        </w:tc>
        <w:tc>
          <w:tcPr>
            <w:tcW w:w="1984" w:type="dxa"/>
            <w:vMerge/>
            <w:vAlign w:val="center"/>
            <w:hideMark/>
          </w:tcPr>
          <w:p w14:paraId="5A85F603" w14:textId="77777777" w:rsidR="00C65404" w:rsidRPr="00C65404" w:rsidRDefault="00C65404" w:rsidP="00C65404">
            <w:pPr>
              <w:jc w:val="left"/>
              <w:rPr>
                <w:sz w:val="26"/>
                <w:szCs w:val="26"/>
              </w:rPr>
            </w:pPr>
          </w:p>
        </w:tc>
        <w:tc>
          <w:tcPr>
            <w:tcW w:w="7537" w:type="dxa"/>
            <w:gridSpan w:val="3"/>
            <w:vAlign w:val="center"/>
            <w:hideMark/>
          </w:tcPr>
          <w:p w14:paraId="603BC155" w14:textId="77777777" w:rsidR="00C65404" w:rsidRPr="00C65404" w:rsidRDefault="00C65404" w:rsidP="00C65404">
            <w:pPr>
              <w:jc w:val="left"/>
              <w:rPr>
                <w:sz w:val="26"/>
                <w:szCs w:val="26"/>
              </w:rPr>
            </w:pPr>
            <w:r w:rsidRPr="00C65404">
              <w:rPr>
                <w:sz w:val="26"/>
                <w:szCs w:val="26"/>
              </w:rPr>
              <w:t xml:space="preserve">- Chất liệu: Khung đố làm bằng gỗTràm bông vàng hoặc nhóm gỗ tương đương trở lên. </w:t>
            </w:r>
            <w:r w:rsidRPr="00C65404">
              <w:rPr>
                <w:sz w:val="26"/>
                <w:szCs w:val="26"/>
              </w:rPr>
              <w:br/>
              <w:t>Mặt bàn, ván trám, vách hộc, đáy hộc, mặt hộc, kệ để thùng máy vi tính làm bằng gỗ ghép Công nghiệp, phủ sơn PU đầy sớ gỗ.</w:t>
            </w:r>
          </w:p>
        </w:tc>
      </w:tr>
      <w:tr w:rsidR="00C65404" w:rsidRPr="00C65404" w14:paraId="7157003C" w14:textId="77777777" w:rsidTr="002D37A5">
        <w:trPr>
          <w:trHeight w:val="57"/>
        </w:trPr>
        <w:tc>
          <w:tcPr>
            <w:tcW w:w="851" w:type="dxa"/>
            <w:vMerge/>
            <w:vAlign w:val="center"/>
            <w:hideMark/>
          </w:tcPr>
          <w:p w14:paraId="6BAF250C" w14:textId="77777777" w:rsidR="00C65404" w:rsidRPr="00C65404" w:rsidRDefault="00C65404" w:rsidP="00C65404">
            <w:pPr>
              <w:jc w:val="left"/>
              <w:rPr>
                <w:sz w:val="26"/>
                <w:szCs w:val="26"/>
              </w:rPr>
            </w:pPr>
          </w:p>
        </w:tc>
        <w:tc>
          <w:tcPr>
            <w:tcW w:w="1984" w:type="dxa"/>
            <w:vMerge/>
            <w:vAlign w:val="center"/>
            <w:hideMark/>
          </w:tcPr>
          <w:p w14:paraId="392D2EE0" w14:textId="77777777" w:rsidR="00C65404" w:rsidRPr="00C65404" w:rsidRDefault="00C65404" w:rsidP="00C65404">
            <w:pPr>
              <w:jc w:val="left"/>
              <w:rPr>
                <w:sz w:val="26"/>
                <w:szCs w:val="26"/>
              </w:rPr>
            </w:pPr>
          </w:p>
        </w:tc>
        <w:tc>
          <w:tcPr>
            <w:tcW w:w="7537" w:type="dxa"/>
            <w:gridSpan w:val="3"/>
            <w:vAlign w:val="center"/>
            <w:hideMark/>
          </w:tcPr>
          <w:p w14:paraId="156C2869"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w:t>
            </w:r>
            <w:r w:rsidRPr="00C65404">
              <w:rPr>
                <w:sz w:val="26"/>
                <w:szCs w:val="26"/>
              </w:rPr>
              <w:br/>
              <w:t xml:space="preserve"> Bàn có trám che kín 3 mặt, hộc tủ và cửa tủ có ổ khóa và tay nắm và kệ để thùng máy vi tính.</w:t>
            </w:r>
          </w:p>
        </w:tc>
      </w:tr>
      <w:tr w:rsidR="00C65404" w:rsidRPr="00C65404" w14:paraId="39DC99D5" w14:textId="77777777" w:rsidTr="002D37A5">
        <w:trPr>
          <w:trHeight w:val="57"/>
        </w:trPr>
        <w:tc>
          <w:tcPr>
            <w:tcW w:w="851" w:type="dxa"/>
            <w:vMerge/>
            <w:vAlign w:val="center"/>
            <w:hideMark/>
          </w:tcPr>
          <w:p w14:paraId="31B0F190" w14:textId="77777777" w:rsidR="00C65404" w:rsidRPr="00C65404" w:rsidRDefault="00C65404" w:rsidP="00C65404">
            <w:pPr>
              <w:jc w:val="left"/>
              <w:rPr>
                <w:sz w:val="26"/>
                <w:szCs w:val="26"/>
              </w:rPr>
            </w:pPr>
          </w:p>
        </w:tc>
        <w:tc>
          <w:tcPr>
            <w:tcW w:w="1984" w:type="dxa"/>
            <w:vMerge/>
            <w:vAlign w:val="center"/>
            <w:hideMark/>
          </w:tcPr>
          <w:p w14:paraId="6C2FED36" w14:textId="77777777" w:rsidR="00C65404" w:rsidRPr="00C65404" w:rsidRDefault="00C65404" w:rsidP="00C65404">
            <w:pPr>
              <w:jc w:val="left"/>
              <w:rPr>
                <w:sz w:val="26"/>
                <w:szCs w:val="26"/>
              </w:rPr>
            </w:pPr>
          </w:p>
        </w:tc>
        <w:tc>
          <w:tcPr>
            <w:tcW w:w="7537" w:type="dxa"/>
            <w:gridSpan w:val="3"/>
            <w:noWrap/>
            <w:vAlign w:val="center"/>
            <w:hideMark/>
          </w:tcPr>
          <w:p w14:paraId="05AC30E6"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5AC1A253" w14:textId="77777777" w:rsidTr="002D37A5">
        <w:trPr>
          <w:trHeight w:val="57"/>
        </w:trPr>
        <w:tc>
          <w:tcPr>
            <w:tcW w:w="851" w:type="dxa"/>
            <w:vMerge/>
            <w:vAlign w:val="center"/>
            <w:hideMark/>
          </w:tcPr>
          <w:p w14:paraId="5F0655A5" w14:textId="77777777" w:rsidR="00C65404" w:rsidRPr="00C65404" w:rsidRDefault="00C65404" w:rsidP="00C65404">
            <w:pPr>
              <w:jc w:val="left"/>
              <w:rPr>
                <w:sz w:val="26"/>
                <w:szCs w:val="26"/>
              </w:rPr>
            </w:pPr>
          </w:p>
        </w:tc>
        <w:tc>
          <w:tcPr>
            <w:tcW w:w="1984" w:type="dxa"/>
            <w:vMerge/>
            <w:vAlign w:val="center"/>
            <w:hideMark/>
          </w:tcPr>
          <w:p w14:paraId="11108FE8" w14:textId="77777777" w:rsidR="00C65404" w:rsidRPr="00C65404" w:rsidRDefault="00C65404" w:rsidP="00C65404">
            <w:pPr>
              <w:jc w:val="left"/>
              <w:rPr>
                <w:sz w:val="26"/>
                <w:szCs w:val="26"/>
              </w:rPr>
            </w:pPr>
          </w:p>
        </w:tc>
        <w:tc>
          <w:tcPr>
            <w:tcW w:w="7537" w:type="dxa"/>
            <w:gridSpan w:val="3"/>
            <w:noWrap/>
            <w:vAlign w:val="center"/>
            <w:hideMark/>
          </w:tcPr>
          <w:p w14:paraId="436D7F83"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C90A7B1" w14:textId="77777777" w:rsidTr="002D37A5">
        <w:trPr>
          <w:trHeight w:val="57"/>
        </w:trPr>
        <w:tc>
          <w:tcPr>
            <w:tcW w:w="851" w:type="dxa"/>
            <w:vMerge/>
            <w:vAlign w:val="center"/>
            <w:hideMark/>
          </w:tcPr>
          <w:p w14:paraId="517D2CE8" w14:textId="77777777" w:rsidR="00C65404" w:rsidRPr="00C65404" w:rsidRDefault="00C65404" w:rsidP="00C65404">
            <w:pPr>
              <w:jc w:val="left"/>
              <w:rPr>
                <w:sz w:val="26"/>
                <w:szCs w:val="26"/>
              </w:rPr>
            </w:pPr>
          </w:p>
        </w:tc>
        <w:tc>
          <w:tcPr>
            <w:tcW w:w="1984" w:type="dxa"/>
            <w:vMerge/>
            <w:vAlign w:val="center"/>
            <w:hideMark/>
          </w:tcPr>
          <w:p w14:paraId="4A30A98E" w14:textId="77777777" w:rsidR="00C65404" w:rsidRPr="00C65404" w:rsidRDefault="00C65404" w:rsidP="00C65404">
            <w:pPr>
              <w:jc w:val="left"/>
              <w:rPr>
                <w:sz w:val="26"/>
                <w:szCs w:val="26"/>
              </w:rPr>
            </w:pPr>
          </w:p>
        </w:tc>
        <w:tc>
          <w:tcPr>
            <w:tcW w:w="7537" w:type="dxa"/>
            <w:gridSpan w:val="3"/>
            <w:noWrap/>
            <w:vAlign w:val="center"/>
            <w:hideMark/>
          </w:tcPr>
          <w:p w14:paraId="47E58E4B"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3898E518" w14:textId="77777777" w:rsidTr="002D37A5">
        <w:trPr>
          <w:trHeight w:val="57"/>
        </w:trPr>
        <w:tc>
          <w:tcPr>
            <w:tcW w:w="851" w:type="dxa"/>
            <w:vMerge/>
            <w:vAlign w:val="center"/>
            <w:hideMark/>
          </w:tcPr>
          <w:p w14:paraId="647DFFF9" w14:textId="77777777" w:rsidR="00C65404" w:rsidRPr="00C65404" w:rsidRDefault="00C65404" w:rsidP="00C65404">
            <w:pPr>
              <w:jc w:val="left"/>
              <w:rPr>
                <w:sz w:val="26"/>
                <w:szCs w:val="26"/>
              </w:rPr>
            </w:pPr>
          </w:p>
        </w:tc>
        <w:tc>
          <w:tcPr>
            <w:tcW w:w="1984" w:type="dxa"/>
            <w:vMerge/>
            <w:vAlign w:val="center"/>
            <w:hideMark/>
          </w:tcPr>
          <w:p w14:paraId="50D1E905" w14:textId="77777777" w:rsidR="00C65404" w:rsidRPr="00C65404" w:rsidRDefault="00C65404" w:rsidP="00C65404">
            <w:pPr>
              <w:jc w:val="left"/>
              <w:rPr>
                <w:sz w:val="26"/>
                <w:szCs w:val="26"/>
              </w:rPr>
            </w:pPr>
          </w:p>
        </w:tc>
        <w:tc>
          <w:tcPr>
            <w:tcW w:w="7537" w:type="dxa"/>
            <w:gridSpan w:val="3"/>
            <w:noWrap/>
            <w:vAlign w:val="center"/>
            <w:hideMark/>
          </w:tcPr>
          <w:p w14:paraId="1FE53E6F"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23978DD2" w14:textId="77777777" w:rsidTr="002D37A5">
        <w:trPr>
          <w:trHeight w:val="57"/>
        </w:trPr>
        <w:tc>
          <w:tcPr>
            <w:tcW w:w="851" w:type="dxa"/>
            <w:vMerge/>
            <w:vAlign w:val="center"/>
            <w:hideMark/>
          </w:tcPr>
          <w:p w14:paraId="5C99891B" w14:textId="77777777" w:rsidR="00C65404" w:rsidRPr="00C65404" w:rsidRDefault="00C65404" w:rsidP="00C65404">
            <w:pPr>
              <w:jc w:val="left"/>
              <w:rPr>
                <w:sz w:val="26"/>
                <w:szCs w:val="26"/>
              </w:rPr>
            </w:pPr>
          </w:p>
        </w:tc>
        <w:tc>
          <w:tcPr>
            <w:tcW w:w="1984" w:type="dxa"/>
            <w:vMerge/>
            <w:vAlign w:val="center"/>
            <w:hideMark/>
          </w:tcPr>
          <w:p w14:paraId="092DC447" w14:textId="77777777" w:rsidR="00C65404" w:rsidRPr="00C65404" w:rsidRDefault="00C65404" w:rsidP="00C65404">
            <w:pPr>
              <w:jc w:val="left"/>
              <w:rPr>
                <w:sz w:val="26"/>
                <w:szCs w:val="26"/>
              </w:rPr>
            </w:pPr>
          </w:p>
        </w:tc>
        <w:tc>
          <w:tcPr>
            <w:tcW w:w="7537" w:type="dxa"/>
            <w:gridSpan w:val="3"/>
            <w:noWrap/>
            <w:vAlign w:val="center"/>
            <w:hideMark/>
          </w:tcPr>
          <w:p w14:paraId="3BCF87BF"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09E64749" w14:textId="77777777" w:rsidTr="002D37A5">
        <w:trPr>
          <w:trHeight w:val="57"/>
        </w:trPr>
        <w:tc>
          <w:tcPr>
            <w:tcW w:w="851" w:type="dxa"/>
            <w:vMerge/>
            <w:vAlign w:val="center"/>
            <w:hideMark/>
          </w:tcPr>
          <w:p w14:paraId="08286631" w14:textId="77777777" w:rsidR="00C65404" w:rsidRPr="00C65404" w:rsidRDefault="00C65404" w:rsidP="00C65404">
            <w:pPr>
              <w:jc w:val="left"/>
              <w:rPr>
                <w:sz w:val="26"/>
                <w:szCs w:val="26"/>
              </w:rPr>
            </w:pPr>
          </w:p>
        </w:tc>
        <w:tc>
          <w:tcPr>
            <w:tcW w:w="1984" w:type="dxa"/>
            <w:vMerge/>
            <w:vAlign w:val="center"/>
            <w:hideMark/>
          </w:tcPr>
          <w:p w14:paraId="10E5226C" w14:textId="77777777" w:rsidR="00C65404" w:rsidRPr="00C65404" w:rsidRDefault="00C65404" w:rsidP="00C65404">
            <w:pPr>
              <w:jc w:val="left"/>
              <w:rPr>
                <w:sz w:val="26"/>
                <w:szCs w:val="26"/>
              </w:rPr>
            </w:pPr>
          </w:p>
        </w:tc>
        <w:tc>
          <w:tcPr>
            <w:tcW w:w="7537" w:type="dxa"/>
            <w:gridSpan w:val="3"/>
            <w:noWrap/>
            <w:vAlign w:val="center"/>
            <w:hideMark/>
          </w:tcPr>
          <w:p w14:paraId="41663AB0"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5482C306" w14:textId="77777777" w:rsidTr="002D37A5">
        <w:trPr>
          <w:trHeight w:val="57"/>
        </w:trPr>
        <w:tc>
          <w:tcPr>
            <w:tcW w:w="851" w:type="dxa"/>
            <w:vMerge/>
            <w:vAlign w:val="center"/>
            <w:hideMark/>
          </w:tcPr>
          <w:p w14:paraId="62496AB9" w14:textId="77777777" w:rsidR="00C65404" w:rsidRPr="00C65404" w:rsidRDefault="00C65404" w:rsidP="00C65404">
            <w:pPr>
              <w:jc w:val="left"/>
              <w:rPr>
                <w:sz w:val="26"/>
                <w:szCs w:val="26"/>
              </w:rPr>
            </w:pPr>
          </w:p>
        </w:tc>
        <w:tc>
          <w:tcPr>
            <w:tcW w:w="1984" w:type="dxa"/>
            <w:vMerge/>
            <w:vAlign w:val="center"/>
            <w:hideMark/>
          </w:tcPr>
          <w:p w14:paraId="359025AE" w14:textId="77777777" w:rsidR="00C65404" w:rsidRPr="00C65404" w:rsidRDefault="00C65404" w:rsidP="00C65404">
            <w:pPr>
              <w:jc w:val="left"/>
              <w:rPr>
                <w:sz w:val="26"/>
                <w:szCs w:val="26"/>
              </w:rPr>
            </w:pPr>
          </w:p>
        </w:tc>
        <w:tc>
          <w:tcPr>
            <w:tcW w:w="7537" w:type="dxa"/>
            <w:gridSpan w:val="3"/>
            <w:noWrap/>
            <w:vAlign w:val="center"/>
            <w:hideMark/>
          </w:tcPr>
          <w:p w14:paraId="76026251"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3685C8E9" w14:textId="77777777" w:rsidTr="002D37A5">
        <w:trPr>
          <w:trHeight w:val="57"/>
        </w:trPr>
        <w:tc>
          <w:tcPr>
            <w:tcW w:w="851" w:type="dxa"/>
            <w:vMerge/>
            <w:vAlign w:val="center"/>
            <w:hideMark/>
          </w:tcPr>
          <w:p w14:paraId="378091ED" w14:textId="77777777" w:rsidR="00C65404" w:rsidRPr="00C65404" w:rsidRDefault="00C65404" w:rsidP="00C65404">
            <w:pPr>
              <w:jc w:val="left"/>
              <w:rPr>
                <w:sz w:val="26"/>
                <w:szCs w:val="26"/>
              </w:rPr>
            </w:pPr>
          </w:p>
        </w:tc>
        <w:tc>
          <w:tcPr>
            <w:tcW w:w="1984" w:type="dxa"/>
            <w:vMerge/>
            <w:vAlign w:val="center"/>
            <w:hideMark/>
          </w:tcPr>
          <w:p w14:paraId="5A6AF548" w14:textId="77777777" w:rsidR="00C65404" w:rsidRPr="00C65404" w:rsidRDefault="00C65404" w:rsidP="00C65404">
            <w:pPr>
              <w:jc w:val="left"/>
              <w:rPr>
                <w:sz w:val="26"/>
                <w:szCs w:val="26"/>
              </w:rPr>
            </w:pPr>
          </w:p>
        </w:tc>
        <w:tc>
          <w:tcPr>
            <w:tcW w:w="7537" w:type="dxa"/>
            <w:gridSpan w:val="3"/>
            <w:noWrap/>
            <w:vAlign w:val="center"/>
            <w:hideMark/>
          </w:tcPr>
          <w:p w14:paraId="5450B03C"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756D2D0B" w14:textId="77777777" w:rsidTr="002D37A5">
        <w:trPr>
          <w:trHeight w:val="57"/>
        </w:trPr>
        <w:tc>
          <w:tcPr>
            <w:tcW w:w="851" w:type="dxa"/>
            <w:vMerge/>
            <w:vAlign w:val="center"/>
            <w:hideMark/>
          </w:tcPr>
          <w:p w14:paraId="457967B0" w14:textId="77777777" w:rsidR="00C65404" w:rsidRPr="00C65404" w:rsidRDefault="00C65404" w:rsidP="00C65404">
            <w:pPr>
              <w:jc w:val="left"/>
              <w:rPr>
                <w:sz w:val="26"/>
                <w:szCs w:val="26"/>
              </w:rPr>
            </w:pPr>
          </w:p>
        </w:tc>
        <w:tc>
          <w:tcPr>
            <w:tcW w:w="1984" w:type="dxa"/>
            <w:vMerge/>
            <w:vAlign w:val="center"/>
            <w:hideMark/>
          </w:tcPr>
          <w:p w14:paraId="5D8BAAFE" w14:textId="77777777" w:rsidR="00C65404" w:rsidRPr="00C65404" w:rsidRDefault="00C65404" w:rsidP="00C65404">
            <w:pPr>
              <w:jc w:val="left"/>
              <w:rPr>
                <w:sz w:val="26"/>
                <w:szCs w:val="26"/>
              </w:rPr>
            </w:pPr>
          </w:p>
        </w:tc>
        <w:tc>
          <w:tcPr>
            <w:tcW w:w="7537" w:type="dxa"/>
            <w:gridSpan w:val="3"/>
            <w:noWrap/>
            <w:vAlign w:val="center"/>
            <w:hideMark/>
          </w:tcPr>
          <w:p w14:paraId="522BCD3B"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49BE6656" w14:textId="77777777" w:rsidTr="002D37A5">
        <w:trPr>
          <w:trHeight w:val="57"/>
        </w:trPr>
        <w:tc>
          <w:tcPr>
            <w:tcW w:w="851" w:type="dxa"/>
            <w:vMerge/>
            <w:vAlign w:val="center"/>
            <w:hideMark/>
          </w:tcPr>
          <w:p w14:paraId="7865EC50" w14:textId="77777777" w:rsidR="00C65404" w:rsidRPr="00C65404" w:rsidRDefault="00C65404" w:rsidP="00C65404">
            <w:pPr>
              <w:jc w:val="left"/>
              <w:rPr>
                <w:sz w:val="26"/>
                <w:szCs w:val="26"/>
              </w:rPr>
            </w:pPr>
          </w:p>
        </w:tc>
        <w:tc>
          <w:tcPr>
            <w:tcW w:w="1984" w:type="dxa"/>
            <w:vMerge/>
            <w:vAlign w:val="center"/>
            <w:hideMark/>
          </w:tcPr>
          <w:p w14:paraId="7927B9DC" w14:textId="77777777" w:rsidR="00C65404" w:rsidRPr="00C65404" w:rsidRDefault="00C65404" w:rsidP="00C65404">
            <w:pPr>
              <w:jc w:val="left"/>
              <w:rPr>
                <w:sz w:val="26"/>
                <w:szCs w:val="26"/>
              </w:rPr>
            </w:pPr>
          </w:p>
        </w:tc>
        <w:tc>
          <w:tcPr>
            <w:tcW w:w="7537" w:type="dxa"/>
            <w:gridSpan w:val="3"/>
            <w:noWrap/>
            <w:vAlign w:val="center"/>
            <w:hideMark/>
          </w:tcPr>
          <w:p w14:paraId="0412366B"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5F3C7B65" w14:textId="77777777" w:rsidTr="002D37A5">
        <w:trPr>
          <w:trHeight w:val="57"/>
        </w:trPr>
        <w:tc>
          <w:tcPr>
            <w:tcW w:w="851" w:type="dxa"/>
            <w:vMerge/>
            <w:vAlign w:val="center"/>
            <w:hideMark/>
          </w:tcPr>
          <w:p w14:paraId="2868C550" w14:textId="77777777" w:rsidR="00C65404" w:rsidRPr="00C65404" w:rsidRDefault="00C65404" w:rsidP="00C65404">
            <w:pPr>
              <w:jc w:val="left"/>
              <w:rPr>
                <w:sz w:val="26"/>
                <w:szCs w:val="26"/>
              </w:rPr>
            </w:pPr>
          </w:p>
        </w:tc>
        <w:tc>
          <w:tcPr>
            <w:tcW w:w="1984" w:type="dxa"/>
            <w:vMerge/>
            <w:vAlign w:val="center"/>
            <w:hideMark/>
          </w:tcPr>
          <w:p w14:paraId="56666042" w14:textId="77777777" w:rsidR="00C65404" w:rsidRPr="00C65404" w:rsidRDefault="00C65404" w:rsidP="00C65404">
            <w:pPr>
              <w:jc w:val="left"/>
              <w:rPr>
                <w:sz w:val="26"/>
                <w:szCs w:val="26"/>
              </w:rPr>
            </w:pPr>
          </w:p>
        </w:tc>
        <w:tc>
          <w:tcPr>
            <w:tcW w:w="7537" w:type="dxa"/>
            <w:gridSpan w:val="3"/>
            <w:vAlign w:val="center"/>
            <w:hideMark/>
          </w:tcPr>
          <w:p w14:paraId="3087A7C8"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54FD4E0C" w14:textId="77777777" w:rsidTr="002D37A5">
        <w:trPr>
          <w:trHeight w:val="57"/>
        </w:trPr>
        <w:tc>
          <w:tcPr>
            <w:tcW w:w="851" w:type="dxa"/>
            <w:vMerge/>
            <w:vAlign w:val="center"/>
            <w:hideMark/>
          </w:tcPr>
          <w:p w14:paraId="2E56C66E" w14:textId="77777777" w:rsidR="00C65404" w:rsidRPr="00C65404" w:rsidRDefault="00C65404" w:rsidP="00C65404">
            <w:pPr>
              <w:jc w:val="left"/>
              <w:rPr>
                <w:sz w:val="26"/>
                <w:szCs w:val="26"/>
              </w:rPr>
            </w:pPr>
          </w:p>
        </w:tc>
        <w:tc>
          <w:tcPr>
            <w:tcW w:w="1984" w:type="dxa"/>
            <w:vMerge/>
            <w:vAlign w:val="center"/>
            <w:hideMark/>
          </w:tcPr>
          <w:p w14:paraId="520743A6" w14:textId="77777777" w:rsidR="00C65404" w:rsidRPr="00C65404" w:rsidRDefault="00C65404" w:rsidP="00C65404">
            <w:pPr>
              <w:jc w:val="left"/>
              <w:rPr>
                <w:sz w:val="26"/>
                <w:szCs w:val="26"/>
              </w:rPr>
            </w:pPr>
          </w:p>
        </w:tc>
        <w:tc>
          <w:tcPr>
            <w:tcW w:w="7537" w:type="dxa"/>
            <w:gridSpan w:val="3"/>
            <w:noWrap/>
            <w:vAlign w:val="center"/>
            <w:hideMark/>
          </w:tcPr>
          <w:p w14:paraId="7BBB2166" w14:textId="77777777" w:rsidR="00C65404" w:rsidRPr="00C65404" w:rsidRDefault="00C65404" w:rsidP="00C65404">
            <w:pPr>
              <w:jc w:val="left"/>
              <w:rPr>
                <w:sz w:val="26"/>
                <w:szCs w:val="26"/>
              </w:rPr>
            </w:pPr>
            <w:r w:rsidRPr="00C65404">
              <w:rPr>
                <w:sz w:val="26"/>
                <w:szCs w:val="26"/>
              </w:rPr>
              <w:t>- Qui cách:</w:t>
            </w:r>
          </w:p>
        </w:tc>
      </w:tr>
      <w:tr w:rsidR="00C65404" w:rsidRPr="00C65404" w14:paraId="38430729" w14:textId="77777777" w:rsidTr="002D37A5">
        <w:trPr>
          <w:trHeight w:val="57"/>
        </w:trPr>
        <w:tc>
          <w:tcPr>
            <w:tcW w:w="851" w:type="dxa"/>
            <w:vMerge/>
            <w:vAlign w:val="center"/>
            <w:hideMark/>
          </w:tcPr>
          <w:p w14:paraId="14A81647" w14:textId="77777777" w:rsidR="00C65404" w:rsidRPr="00C65404" w:rsidRDefault="00C65404" w:rsidP="00C65404">
            <w:pPr>
              <w:jc w:val="left"/>
              <w:rPr>
                <w:sz w:val="26"/>
                <w:szCs w:val="26"/>
              </w:rPr>
            </w:pPr>
          </w:p>
        </w:tc>
        <w:tc>
          <w:tcPr>
            <w:tcW w:w="1984" w:type="dxa"/>
            <w:vMerge/>
            <w:vAlign w:val="center"/>
            <w:hideMark/>
          </w:tcPr>
          <w:p w14:paraId="0F6B5532" w14:textId="77777777" w:rsidR="00C65404" w:rsidRPr="00C65404" w:rsidRDefault="00C65404" w:rsidP="00C65404">
            <w:pPr>
              <w:jc w:val="left"/>
              <w:rPr>
                <w:sz w:val="26"/>
                <w:szCs w:val="26"/>
              </w:rPr>
            </w:pPr>
          </w:p>
        </w:tc>
        <w:tc>
          <w:tcPr>
            <w:tcW w:w="7537" w:type="dxa"/>
            <w:gridSpan w:val="3"/>
            <w:noWrap/>
            <w:vAlign w:val="center"/>
            <w:hideMark/>
          </w:tcPr>
          <w:p w14:paraId="23B029DF"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30606B92" w14:textId="77777777" w:rsidTr="002D37A5">
        <w:trPr>
          <w:trHeight w:val="57"/>
        </w:trPr>
        <w:tc>
          <w:tcPr>
            <w:tcW w:w="851" w:type="dxa"/>
            <w:vMerge/>
            <w:vAlign w:val="center"/>
            <w:hideMark/>
          </w:tcPr>
          <w:p w14:paraId="7E767DBE" w14:textId="77777777" w:rsidR="00C65404" w:rsidRPr="00C65404" w:rsidRDefault="00C65404" w:rsidP="00C65404">
            <w:pPr>
              <w:jc w:val="left"/>
              <w:rPr>
                <w:sz w:val="26"/>
                <w:szCs w:val="26"/>
              </w:rPr>
            </w:pPr>
          </w:p>
        </w:tc>
        <w:tc>
          <w:tcPr>
            <w:tcW w:w="1984" w:type="dxa"/>
            <w:vMerge/>
            <w:vAlign w:val="center"/>
            <w:hideMark/>
          </w:tcPr>
          <w:p w14:paraId="22C2D7AA" w14:textId="77777777" w:rsidR="00C65404" w:rsidRPr="00C65404" w:rsidRDefault="00C65404" w:rsidP="00C65404">
            <w:pPr>
              <w:jc w:val="left"/>
              <w:rPr>
                <w:sz w:val="26"/>
                <w:szCs w:val="26"/>
              </w:rPr>
            </w:pPr>
          </w:p>
        </w:tc>
        <w:tc>
          <w:tcPr>
            <w:tcW w:w="7537" w:type="dxa"/>
            <w:gridSpan w:val="3"/>
            <w:noWrap/>
            <w:vAlign w:val="center"/>
            <w:hideMark/>
          </w:tcPr>
          <w:p w14:paraId="27D84F21"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6F2AEFF1" w14:textId="77777777" w:rsidTr="002D37A5">
        <w:trPr>
          <w:trHeight w:val="57"/>
        </w:trPr>
        <w:tc>
          <w:tcPr>
            <w:tcW w:w="851" w:type="dxa"/>
            <w:vMerge/>
            <w:vAlign w:val="center"/>
            <w:hideMark/>
          </w:tcPr>
          <w:p w14:paraId="7E0B9DEC" w14:textId="77777777" w:rsidR="00C65404" w:rsidRPr="00C65404" w:rsidRDefault="00C65404" w:rsidP="00C65404">
            <w:pPr>
              <w:jc w:val="left"/>
              <w:rPr>
                <w:sz w:val="26"/>
                <w:szCs w:val="26"/>
              </w:rPr>
            </w:pPr>
          </w:p>
        </w:tc>
        <w:tc>
          <w:tcPr>
            <w:tcW w:w="1984" w:type="dxa"/>
            <w:vMerge/>
            <w:vAlign w:val="center"/>
            <w:hideMark/>
          </w:tcPr>
          <w:p w14:paraId="1EB6576E" w14:textId="77777777" w:rsidR="00C65404" w:rsidRPr="00C65404" w:rsidRDefault="00C65404" w:rsidP="00C65404">
            <w:pPr>
              <w:jc w:val="left"/>
              <w:rPr>
                <w:sz w:val="26"/>
                <w:szCs w:val="26"/>
              </w:rPr>
            </w:pPr>
          </w:p>
        </w:tc>
        <w:tc>
          <w:tcPr>
            <w:tcW w:w="7537" w:type="dxa"/>
            <w:gridSpan w:val="3"/>
            <w:noWrap/>
            <w:vAlign w:val="center"/>
            <w:hideMark/>
          </w:tcPr>
          <w:p w14:paraId="5444D1A1"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02751F9B" w14:textId="77777777" w:rsidTr="002D37A5">
        <w:trPr>
          <w:trHeight w:val="57"/>
        </w:trPr>
        <w:tc>
          <w:tcPr>
            <w:tcW w:w="851" w:type="dxa"/>
            <w:vMerge/>
            <w:vAlign w:val="center"/>
            <w:hideMark/>
          </w:tcPr>
          <w:p w14:paraId="5D43E450" w14:textId="77777777" w:rsidR="00C65404" w:rsidRPr="00C65404" w:rsidRDefault="00C65404" w:rsidP="00C65404">
            <w:pPr>
              <w:jc w:val="left"/>
              <w:rPr>
                <w:sz w:val="26"/>
                <w:szCs w:val="26"/>
              </w:rPr>
            </w:pPr>
          </w:p>
        </w:tc>
        <w:tc>
          <w:tcPr>
            <w:tcW w:w="1984" w:type="dxa"/>
            <w:vMerge/>
            <w:vAlign w:val="center"/>
            <w:hideMark/>
          </w:tcPr>
          <w:p w14:paraId="109AC355" w14:textId="77777777" w:rsidR="00C65404" w:rsidRPr="00C65404" w:rsidRDefault="00C65404" w:rsidP="00C65404">
            <w:pPr>
              <w:jc w:val="left"/>
              <w:rPr>
                <w:sz w:val="26"/>
                <w:szCs w:val="26"/>
              </w:rPr>
            </w:pPr>
          </w:p>
        </w:tc>
        <w:tc>
          <w:tcPr>
            <w:tcW w:w="7537" w:type="dxa"/>
            <w:gridSpan w:val="3"/>
            <w:noWrap/>
            <w:vAlign w:val="center"/>
            <w:hideMark/>
          </w:tcPr>
          <w:p w14:paraId="1C44476F"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13AB9375" w14:textId="77777777" w:rsidTr="002D37A5">
        <w:trPr>
          <w:trHeight w:val="57"/>
        </w:trPr>
        <w:tc>
          <w:tcPr>
            <w:tcW w:w="851" w:type="dxa"/>
            <w:vMerge/>
            <w:vAlign w:val="center"/>
            <w:hideMark/>
          </w:tcPr>
          <w:p w14:paraId="624A2C36" w14:textId="77777777" w:rsidR="00C65404" w:rsidRPr="00C65404" w:rsidRDefault="00C65404" w:rsidP="00C65404">
            <w:pPr>
              <w:jc w:val="left"/>
              <w:rPr>
                <w:sz w:val="26"/>
                <w:szCs w:val="26"/>
              </w:rPr>
            </w:pPr>
          </w:p>
        </w:tc>
        <w:tc>
          <w:tcPr>
            <w:tcW w:w="1984" w:type="dxa"/>
            <w:vMerge/>
            <w:vAlign w:val="center"/>
            <w:hideMark/>
          </w:tcPr>
          <w:p w14:paraId="528F0895" w14:textId="77777777" w:rsidR="00C65404" w:rsidRPr="00C65404" w:rsidRDefault="00C65404" w:rsidP="00C65404">
            <w:pPr>
              <w:jc w:val="left"/>
              <w:rPr>
                <w:sz w:val="26"/>
                <w:szCs w:val="26"/>
              </w:rPr>
            </w:pPr>
          </w:p>
        </w:tc>
        <w:tc>
          <w:tcPr>
            <w:tcW w:w="7537" w:type="dxa"/>
            <w:gridSpan w:val="3"/>
            <w:noWrap/>
            <w:vAlign w:val="center"/>
            <w:hideMark/>
          </w:tcPr>
          <w:p w14:paraId="54491B5D"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547A3CDC" w14:textId="77777777" w:rsidTr="002D37A5">
        <w:trPr>
          <w:trHeight w:val="57"/>
        </w:trPr>
        <w:tc>
          <w:tcPr>
            <w:tcW w:w="851" w:type="dxa"/>
            <w:vMerge/>
            <w:vAlign w:val="center"/>
            <w:hideMark/>
          </w:tcPr>
          <w:p w14:paraId="3844ACB9" w14:textId="77777777" w:rsidR="00C65404" w:rsidRPr="00C65404" w:rsidRDefault="00C65404" w:rsidP="00C65404">
            <w:pPr>
              <w:jc w:val="left"/>
              <w:rPr>
                <w:sz w:val="26"/>
                <w:szCs w:val="26"/>
              </w:rPr>
            </w:pPr>
          </w:p>
        </w:tc>
        <w:tc>
          <w:tcPr>
            <w:tcW w:w="1984" w:type="dxa"/>
            <w:vMerge/>
            <w:vAlign w:val="center"/>
            <w:hideMark/>
          </w:tcPr>
          <w:p w14:paraId="3DA2F80B" w14:textId="77777777" w:rsidR="00C65404" w:rsidRPr="00C65404" w:rsidRDefault="00C65404" w:rsidP="00C65404">
            <w:pPr>
              <w:jc w:val="left"/>
              <w:rPr>
                <w:sz w:val="26"/>
                <w:szCs w:val="26"/>
              </w:rPr>
            </w:pPr>
          </w:p>
        </w:tc>
        <w:tc>
          <w:tcPr>
            <w:tcW w:w="7537" w:type="dxa"/>
            <w:gridSpan w:val="3"/>
            <w:noWrap/>
            <w:vAlign w:val="center"/>
            <w:hideMark/>
          </w:tcPr>
          <w:p w14:paraId="301298BC"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452D0FF" w14:textId="77777777" w:rsidTr="002D37A5">
        <w:trPr>
          <w:trHeight w:val="57"/>
        </w:trPr>
        <w:tc>
          <w:tcPr>
            <w:tcW w:w="851" w:type="dxa"/>
            <w:vMerge/>
            <w:vAlign w:val="center"/>
            <w:hideMark/>
          </w:tcPr>
          <w:p w14:paraId="707DB895" w14:textId="77777777" w:rsidR="00C65404" w:rsidRPr="00C65404" w:rsidRDefault="00C65404" w:rsidP="00C65404">
            <w:pPr>
              <w:jc w:val="left"/>
              <w:rPr>
                <w:sz w:val="26"/>
                <w:szCs w:val="26"/>
              </w:rPr>
            </w:pPr>
          </w:p>
        </w:tc>
        <w:tc>
          <w:tcPr>
            <w:tcW w:w="1984" w:type="dxa"/>
            <w:vMerge/>
            <w:vAlign w:val="center"/>
            <w:hideMark/>
          </w:tcPr>
          <w:p w14:paraId="221F2537" w14:textId="77777777" w:rsidR="00C65404" w:rsidRPr="00C65404" w:rsidRDefault="00C65404" w:rsidP="00C65404">
            <w:pPr>
              <w:jc w:val="left"/>
              <w:rPr>
                <w:sz w:val="26"/>
                <w:szCs w:val="26"/>
              </w:rPr>
            </w:pPr>
          </w:p>
        </w:tc>
        <w:tc>
          <w:tcPr>
            <w:tcW w:w="7537" w:type="dxa"/>
            <w:gridSpan w:val="3"/>
            <w:noWrap/>
            <w:vAlign w:val="center"/>
            <w:hideMark/>
          </w:tcPr>
          <w:p w14:paraId="1FE376D7"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5A9F87C3" w14:textId="77777777" w:rsidTr="002D37A5">
        <w:trPr>
          <w:trHeight w:val="57"/>
        </w:trPr>
        <w:tc>
          <w:tcPr>
            <w:tcW w:w="851" w:type="dxa"/>
            <w:vMerge/>
            <w:vAlign w:val="center"/>
            <w:hideMark/>
          </w:tcPr>
          <w:p w14:paraId="2828BE00" w14:textId="77777777" w:rsidR="00C65404" w:rsidRPr="00C65404" w:rsidRDefault="00C65404" w:rsidP="00C65404">
            <w:pPr>
              <w:jc w:val="left"/>
              <w:rPr>
                <w:sz w:val="26"/>
                <w:szCs w:val="26"/>
              </w:rPr>
            </w:pPr>
          </w:p>
        </w:tc>
        <w:tc>
          <w:tcPr>
            <w:tcW w:w="1984" w:type="dxa"/>
            <w:vMerge/>
            <w:vAlign w:val="center"/>
            <w:hideMark/>
          </w:tcPr>
          <w:p w14:paraId="3E0DC71D" w14:textId="77777777" w:rsidR="00C65404" w:rsidRPr="00C65404" w:rsidRDefault="00C65404" w:rsidP="00C65404">
            <w:pPr>
              <w:jc w:val="left"/>
              <w:rPr>
                <w:sz w:val="26"/>
                <w:szCs w:val="26"/>
              </w:rPr>
            </w:pPr>
          </w:p>
        </w:tc>
        <w:tc>
          <w:tcPr>
            <w:tcW w:w="7537" w:type="dxa"/>
            <w:gridSpan w:val="3"/>
            <w:noWrap/>
            <w:vAlign w:val="center"/>
            <w:hideMark/>
          </w:tcPr>
          <w:p w14:paraId="319C7775"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76FFE145" w14:textId="77777777" w:rsidTr="002D37A5">
        <w:trPr>
          <w:trHeight w:val="57"/>
        </w:trPr>
        <w:tc>
          <w:tcPr>
            <w:tcW w:w="851" w:type="dxa"/>
            <w:vMerge/>
            <w:vAlign w:val="center"/>
            <w:hideMark/>
          </w:tcPr>
          <w:p w14:paraId="35282FE3" w14:textId="77777777" w:rsidR="00C65404" w:rsidRPr="00C65404" w:rsidRDefault="00C65404" w:rsidP="00C65404">
            <w:pPr>
              <w:jc w:val="left"/>
              <w:rPr>
                <w:sz w:val="26"/>
                <w:szCs w:val="26"/>
              </w:rPr>
            </w:pPr>
          </w:p>
        </w:tc>
        <w:tc>
          <w:tcPr>
            <w:tcW w:w="1984" w:type="dxa"/>
            <w:vMerge/>
            <w:vAlign w:val="center"/>
            <w:hideMark/>
          </w:tcPr>
          <w:p w14:paraId="61C1EE74" w14:textId="77777777" w:rsidR="00C65404" w:rsidRPr="00C65404" w:rsidRDefault="00C65404" w:rsidP="00C65404">
            <w:pPr>
              <w:jc w:val="left"/>
              <w:rPr>
                <w:sz w:val="26"/>
                <w:szCs w:val="26"/>
              </w:rPr>
            </w:pPr>
          </w:p>
        </w:tc>
        <w:tc>
          <w:tcPr>
            <w:tcW w:w="7537" w:type="dxa"/>
            <w:gridSpan w:val="3"/>
            <w:noWrap/>
            <w:vAlign w:val="center"/>
            <w:hideMark/>
          </w:tcPr>
          <w:p w14:paraId="67E5D3EC"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68D146C6" w14:textId="77777777" w:rsidTr="002D37A5">
        <w:trPr>
          <w:trHeight w:val="57"/>
        </w:trPr>
        <w:tc>
          <w:tcPr>
            <w:tcW w:w="851" w:type="dxa"/>
            <w:vMerge w:val="restart"/>
            <w:noWrap/>
            <w:vAlign w:val="center"/>
            <w:hideMark/>
          </w:tcPr>
          <w:p w14:paraId="5171FA6B"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1CA0B982" w14:textId="77777777" w:rsidR="00C65404" w:rsidRPr="00C65404" w:rsidRDefault="00C65404" w:rsidP="00C65404">
            <w:pPr>
              <w:jc w:val="left"/>
              <w:rPr>
                <w:sz w:val="26"/>
                <w:szCs w:val="26"/>
              </w:rPr>
            </w:pPr>
            <w:r w:rsidRPr="00C65404">
              <w:rPr>
                <w:sz w:val="26"/>
                <w:szCs w:val="26"/>
              </w:rPr>
              <w:t>Bàn ghế học sinh mẫu (cỡ) VI loại 02 chổ ngồi (1 bàn + 2 ghế)</w:t>
            </w:r>
          </w:p>
        </w:tc>
        <w:tc>
          <w:tcPr>
            <w:tcW w:w="7537" w:type="dxa"/>
            <w:gridSpan w:val="3"/>
            <w:noWrap/>
            <w:vAlign w:val="center"/>
            <w:hideMark/>
          </w:tcPr>
          <w:p w14:paraId="5CF97383"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3A1697E8" w14:textId="77777777" w:rsidTr="002D37A5">
        <w:trPr>
          <w:trHeight w:val="57"/>
        </w:trPr>
        <w:tc>
          <w:tcPr>
            <w:tcW w:w="851" w:type="dxa"/>
            <w:vMerge/>
            <w:vAlign w:val="center"/>
            <w:hideMark/>
          </w:tcPr>
          <w:p w14:paraId="3F950022" w14:textId="77777777" w:rsidR="00C65404" w:rsidRPr="00C65404" w:rsidRDefault="00C65404" w:rsidP="00C65404">
            <w:pPr>
              <w:jc w:val="left"/>
              <w:rPr>
                <w:sz w:val="26"/>
                <w:szCs w:val="26"/>
              </w:rPr>
            </w:pPr>
          </w:p>
        </w:tc>
        <w:tc>
          <w:tcPr>
            <w:tcW w:w="1984" w:type="dxa"/>
            <w:vMerge/>
            <w:vAlign w:val="center"/>
            <w:hideMark/>
          </w:tcPr>
          <w:p w14:paraId="5232E8E6" w14:textId="77777777" w:rsidR="00C65404" w:rsidRPr="00C65404" w:rsidRDefault="00C65404" w:rsidP="00C65404">
            <w:pPr>
              <w:jc w:val="left"/>
              <w:rPr>
                <w:sz w:val="26"/>
                <w:szCs w:val="26"/>
              </w:rPr>
            </w:pPr>
          </w:p>
        </w:tc>
        <w:tc>
          <w:tcPr>
            <w:tcW w:w="7537" w:type="dxa"/>
            <w:gridSpan w:val="3"/>
            <w:noWrap/>
            <w:vAlign w:val="center"/>
            <w:hideMark/>
          </w:tcPr>
          <w:p w14:paraId="061DA383"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58FC6C07" w14:textId="77777777" w:rsidTr="002D37A5">
        <w:trPr>
          <w:trHeight w:val="57"/>
        </w:trPr>
        <w:tc>
          <w:tcPr>
            <w:tcW w:w="851" w:type="dxa"/>
            <w:vMerge/>
            <w:vAlign w:val="center"/>
            <w:hideMark/>
          </w:tcPr>
          <w:p w14:paraId="0FCE656B" w14:textId="77777777" w:rsidR="00C65404" w:rsidRPr="00C65404" w:rsidRDefault="00C65404" w:rsidP="00C65404">
            <w:pPr>
              <w:jc w:val="left"/>
              <w:rPr>
                <w:sz w:val="26"/>
                <w:szCs w:val="26"/>
              </w:rPr>
            </w:pPr>
          </w:p>
        </w:tc>
        <w:tc>
          <w:tcPr>
            <w:tcW w:w="1984" w:type="dxa"/>
            <w:vMerge/>
            <w:vAlign w:val="center"/>
            <w:hideMark/>
          </w:tcPr>
          <w:p w14:paraId="7C156DF1" w14:textId="77777777" w:rsidR="00C65404" w:rsidRPr="00C65404" w:rsidRDefault="00C65404" w:rsidP="00C65404">
            <w:pPr>
              <w:jc w:val="left"/>
              <w:rPr>
                <w:sz w:val="26"/>
                <w:szCs w:val="26"/>
              </w:rPr>
            </w:pPr>
          </w:p>
        </w:tc>
        <w:tc>
          <w:tcPr>
            <w:tcW w:w="7537" w:type="dxa"/>
            <w:gridSpan w:val="3"/>
            <w:noWrap/>
            <w:vAlign w:val="center"/>
            <w:hideMark/>
          </w:tcPr>
          <w:p w14:paraId="5D27BFF8"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53E7B5E9" w14:textId="77777777" w:rsidTr="002D37A5">
        <w:trPr>
          <w:trHeight w:val="57"/>
        </w:trPr>
        <w:tc>
          <w:tcPr>
            <w:tcW w:w="851" w:type="dxa"/>
            <w:vMerge/>
            <w:vAlign w:val="center"/>
            <w:hideMark/>
          </w:tcPr>
          <w:p w14:paraId="66C927B3" w14:textId="77777777" w:rsidR="00C65404" w:rsidRPr="00C65404" w:rsidRDefault="00C65404" w:rsidP="00C65404">
            <w:pPr>
              <w:jc w:val="left"/>
              <w:rPr>
                <w:sz w:val="26"/>
                <w:szCs w:val="26"/>
              </w:rPr>
            </w:pPr>
          </w:p>
        </w:tc>
        <w:tc>
          <w:tcPr>
            <w:tcW w:w="1984" w:type="dxa"/>
            <w:vMerge/>
            <w:vAlign w:val="center"/>
            <w:hideMark/>
          </w:tcPr>
          <w:p w14:paraId="4E04F217" w14:textId="77777777" w:rsidR="00C65404" w:rsidRPr="00C65404" w:rsidRDefault="00C65404" w:rsidP="00C65404">
            <w:pPr>
              <w:jc w:val="left"/>
              <w:rPr>
                <w:sz w:val="26"/>
                <w:szCs w:val="26"/>
              </w:rPr>
            </w:pPr>
          </w:p>
        </w:tc>
        <w:tc>
          <w:tcPr>
            <w:tcW w:w="7537" w:type="dxa"/>
            <w:gridSpan w:val="3"/>
            <w:noWrap/>
            <w:vAlign w:val="center"/>
            <w:hideMark/>
          </w:tcPr>
          <w:p w14:paraId="2EC8440F" w14:textId="77777777" w:rsidR="00C65404" w:rsidRPr="00C65404" w:rsidRDefault="00C65404" w:rsidP="00C65404">
            <w:pPr>
              <w:jc w:val="left"/>
              <w:rPr>
                <w:sz w:val="26"/>
                <w:szCs w:val="26"/>
              </w:rPr>
            </w:pPr>
            <w:r w:rsidRPr="00C65404">
              <w:rPr>
                <w:sz w:val="26"/>
                <w:szCs w:val="26"/>
              </w:rPr>
              <w:t>+ Diềm chân bàn (Hông, mặt tiền): dày ≥ (0,017 x 0,12)m.</w:t>
            </w:r>
          </w:p>
        </w:tc>
      </w:tr>
      <w:tr w:rsidR="00C65404" w:rsidRPr="00C65404" w14:paraId="0E6812DC" w14:textId="77777777" w:rsidTr="002D37A5">
        <w:trPr>
          <w:trHeight w:val="57"/>
        </w:trPr>
        <w:tc>
          <w:tcPr>
            <w:tcW w:w="851" w:type="dxa"/>
            <w:vMerge/>
            <w:vAlign w:val="center"/>
            <w:hideMark/>
          </w:tcPr>
          <w:p w14:paraId="7B3A89E7" w14:textId="77777777" w:rsidR="00C65404" w:rsidRPr="00C65404" w:rsidRDefault="00C65404" w:rsidP="00C65404">
            <w:pPr>
              <w:jc w:val="left"/>
              <w:rPr>
                <w:sz w:val="26"/>
                <w:szCs w:val="26"/>
              </w:rPr>
            </w:pPr>
          </w:p>
        </w:tc>
        <w:tc>
          <w:tcPr>
            <w:tcW w:w="1984" w:type="dxa"/>
            <w:vMerge/>
            <w:vAlign w:val="center"/>
            <w:hideMark/>
          </w:tcPr>
          <w:p w14:paraId="0FC95017" w14:textId="77777777" w:rsidR="00C65404" w:rsidRPr="00C65404" w:rsidRDefault="00C65404" w:rsidP="00C65404">
            <w:pPr>
              <w:jc w:val="left"/>
              <w:rPr>
                <w:sz w:val="26"/>
                <w:szCs w:val="26"/>
              </w:rPr>
            </w:pPr>
          </w:p>
        </w:tc>
        <w:tc>
          <w:tcPr>
            <w:tcW w:w="7537" w:type="dxa"/>
            <w:gridSpan w:val="3"/>
            <w:noWrap/>
            <w:vAlign w:val="center"/>
            <w:hideMark/>
          </w:tcPr>
          <w:p w14:paraId="39124EDC"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33F181F3" w14:textId="77777777" w:rsidTr="002D37A5">
        <w:trPr>
          <w:trHeight w:val="57"/>
        </w:trPr>
        <w:tc>
          <w:tcPr>
            <w:tcW w:w="851" w:type="dxa"/>
            <w:vMerge/>
            <w:vAlign w:val="center"/>
            <w:hideMark/>
          </w:tcPr>
          <w:p w14:paraId="49A83998" w14:textId="77777777" w:rsidR="00C65404" w:rsidRPr="00C65404" w:rsidRDefault="00C65404" w:rsidP="00C65404">
            <w:pPr>
              <w:jc w:val="left"/>
              <w:rPr>
                <w:sz w:val="26"/>
                <w:szCs w:val="26"/>
              </w:rPr>
            </w:pPr>
          </w:p>
        </w:tc>
        <w:tc>
          <w:tcPr>
            <w:tcW w:w="1984" w:type="dxa"/>
            <w:vMerge/>
            <w:vAlign w:val="center"/>
            <w:hideMark/>
          </w:tcPr>
          <w:p w14:paraId="55B6547C" w14:textId="77777777" w:rsidR="00C65404" w:rsidRPr="00C65404" w:rsidRDefault="00C65404" w:rsidP="00C65404">
            <w:pPr>
              <w:jc w:val="left"/>
              <w:rPr>
                <w:sz w:val="26"/>
                <w:szCs w:val="26"/>
              </w:rPr>
            </w:pPr>
          </w:p>
        </w:tc>
        <w:tc>
          <w:tcPr>
            <w:tcW w:w="7537" w:type="dxa"/>
            <w:gridSpan w:val="3"/>
            <w:noWrap/>
            <w:vAlign w:val="center"/>
            <w:hideMark/>
          </w:tcPr>
          <w:p w14:paraId="4ED3F1D6"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41A4DC78" w14:textId="77777777" w:rsidTr="002D37A5">
        <w:trPr>
          <w:trHeight w:val="57"/>
        </w:trPr>
        <w:tc>
          <w:tcPr>
            <w:tcW w:w="851" w:type="dxa"/>
            <w:vMerge/>
            <w:vAlign w:val="center"/>
            <w:hideMark/>
          </w:tcPr>
          <w:p w14:paraId="53130DA2" w14:textId="77777777" w:rsidR="00C65404" w:rsidRPr="00C65404" w:rsidRDefault="00C65404" w:rsidP="00C65404">
            <w:pPr>
              <w:jc w:val="left"/>
              <w:rPr>
                <w:sz w:val="26"/>
                <w:szCs w:val="26"/>
              </w:rPr>
            </w:pPr>
          </w:p>
        </w:tc>
        <w:tc>
          <w:tcPr>
            <w:tcW w:w="1984" w:type="dxa"/>
            <w:vMerge/>
            <w:vAlign w:val="center"/>
            <w:hideMark/>
          </w:tcPr>
          <w:p w14:paraId="1CFEEF33" w14:textId="77777777" w:rsidR="00C65404" w:rsidRPr="00C65404" w:rsidRDefault="00C65404" w:rsidP="00C65404">
            <w:pPr>
              <w:jc w:val="left"/>
              <w:rPr>
                <w:sz w:val="26"/>
                <w:szCs w:val="26"/>
              </w:rPr>
            </w:pPr>
          </w:p>
        </w:tc>
        <w:tc>
          <w:tcPr>
            <w:tcW w:w="7537" w:type="dxa"/>
            <w:gridSpan w:val="3"/>
            <w:noWrap/>
            <w:vAlign w:val="center"/>
            <w:hideMark/>
          </w:tcPr>
          <w:p w14:paraId="7B2B27DA"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32D446AD" w14:textId="77777777" w:rsidTr="002D37A5">
        <w:trPr>
          <w:trHeight w:val="57"/>
        </w:trPr>
        <w:tc>
          <w:tcPr>
            <w:tcW w:w="851" w:type="dxa"/>
            <w:vMerge/>
            <w:vAlign w:val="center"/>
            <w:hideMark/>
          </w:tcPr>
          <w:p w14:paraId="6CAAAE40" w14:textId="77777777" w:rsidR="00C65404" w:rsidRPr="00C65404" w:rsidRDefault="00C65404" w:rsidP="00C65404">
            <w:pPr>
              <w:jc w:val="left"/>
              <w:rPr>
                <w:sz w:val="26"/>
                <w:szCs w:val="26"/>
              </w:rPr>
            </w:pPr>
          </w:p>
        </w:tc>
        <w:tc>
          <w:tcPr>
            <w:tcW w:w="1984" w:type="dxa"/>
            <w:vMerge/>
            <w:vAlign w:val="center"/>
            <w:hideMark/>
          </w:tcPr>
          <w:p w14:paraId="6AEBB21A" w14:textId="77777777" w:rsidR="00C65404" w:rsidRPr="00C65404" w:rsidRDefault="00C65404" w:rsidP="00C65404">
            <w:pPr>
              <w:jc w:val="left"/>
              <w:rPr>
                <w:sz w:val="26"/>
                <w:szCs w:val="26"/>
              </w:rPr>
            </w:pPr>
          </w:p>
        </w:tc>
        <w:tc>
          <w:tcPr>
            <w:tcW w:w="7537" w:type="dxa"/>
            <w:gridSpan w:val="3"/>
            <w:noWrap/>
            <w:vAlign w:val="center"/>
            <w:hideMark/>
          </w:tcPr>
          <w:p w14:paraId="6F1C7C2A"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7F300D94" w14:textId="77777777" w:rsidTr="002D37A5">
        <w:trPr>
          <w:trHeight w:val="57"/>
        </w:trPr>
        <w:tc>
          <w:tcPr>
            <w:tcW w:w="851" w:type="dxa"/>
            <w:vMerge/>
            <w:vAlign w:val="center"/>
            <w:hideMark/>
          </w:tcPr>
          <w:p w14:paraId="14A83896" w14:textId="77777777" w:rsidR="00C65404" w:rsidRPr="00C65404" w:rsidRDefault="00C65404" w:rsidP="00C65404">
            <w:pPr>
              <w:jc w:val="left"/>
              <w:rPr>
                <w:sz w:val="26"/>
                <w:szCs w:val="26"/>
              </w:rPr>
            </w:pPr>
          </w:p>
        </w:tc>
        <w:tc>
          <w:tcPr>
            <w:tcW w:w="1984" w:type="dxa"/>
            <w:vMerge/>
            <w:vAlign w:val="center"/>
            <w:hideMark/>
          </w:tcPr>
          <w:p w14:paraId="148F8EE3" w14:textId="77777777" w:rsidR="00C65404" w:rsidRPr="00C65404" w:rsidRDefault="00C65404" w:rsidP="00C65404">
            <w:pPr>
              <w:jc w:val="left"/>
              <w:rPr>
                <w:sz w:val="26"/>
                <w:szCs w:val="26"/>
              </w:rPr>
            </w:pPr>
          </w:p>
        </w:tc>
        <w:tc>
          <w:tcPr>
            <w:tcW w:w="7537" w:type="dxa"/>
            <w:gridSpan w:val="3"/>
            <w:noWrap/>
            <w:vAlign w:val="center"/>
            <w:hideMark/>
          </w:tcPr>
          <w:p w14:paraId="62695D60"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2977399C" w14:textId="77777777" w:rsidTr="002D37A5">
        <w:trPr>
          <w:trHeight w:val="57"/>
        </w:trPr>
        <w:tc>
          <w:tcPr>
            <w:tcW w:w="851" w:type="dxa"/>
            <w:vMerge/>
            <w:vAlign w:val="center"/>
            <w:hideMark/>
          </w:tcPr>
          <w:p w14:paraId="7185E192" w14:textId="77777777" w:rsidR="00C65404" w:rsidRPr="00C65404" w:rsidRDefault="00C65404" w:rsidP="00C65404">
            <w:pPr>
              <w:jc w:val="left"/>
              <w:rPr>
                <w:sz w:val="26"/>
                <w:szCs w:val="26"/>
              </w:rPr>
            </w:pPr>
          </w:p>
        </w:tc>
        <w:tc>
          <w:tcPr>
            <w:tcW w:w="1984" w:type="dxa"/>
            <w:vMerge/>
            <w:vAlign w:val="center"/>
            <w:hideMark/>
          </w:tcPr>
          <w:p w14:paraId="382B9327" w14:textId="77777777" w:rsidR="00C65404" w:rsidRPr="00C65404" w:rsidRDefault="00C65404" w:rsidP="00C65404">
            <w:pPr>
              <w:jc w:val="left"/>
              <w:rPr>
                <w:sz w:val="26"/>
                <w:szCs w:val="26"/>
              </w:rPr>
            </w:pPr>
          </w:p>
        </w:tc>
        <w:tc>
          <w:tcPr>
            <w:tcW w:w="7537" w:type="dxa"/>
            <w:gridSpan w:val="3"/>
            <w:vAlign w:val="center"/>
            <w:hideMark/>
          </w:tcPr>
          <w:p w14:paraId="7AB91568"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mặt bàn, </w:t>
            </w:r>
            <w:r w:rsidRPr="00C65404">
              <w:rPr>
                <w:sz w:val="26"/>
                <w:szCs w:val="26"/>
              </w:rPr>
              <w:br/>
            </w:r>
            <w:r w:rsidRPr="00C65404">
              <w:rPr>
                <w:sz w:val="26"/>
                <w:szCs w:val="26"/>
              </w:rPr>
              <w:lastRenderedPageBreak/>
              <w:t>ngăn bàn, xắn ngăn, mặt ghế làm bằng gỗ ghép Công nghiệp, sơn PU đầy sớ gỗ.</w:t>
            </w:r>
          </w:p>
        </w:tc>
      </w:tr>
      <w:tr w:rsidR="00C65404" w:rsidRPr="00C65404" w14:paraId="5DDDA8D3" w14:textId="77777777" w:rsidTr="002D37A5">
        <w:trPr>
          <w:trHeight w:val="57"/>
        </w:trPr>
        <w:tc>
          <w:tcPr>
            <w:tcW w:w="851" w:type="dxa"/>
            <w:vMerge/>
            <w:vAlign w:val="center"/>
            <w:hideMark/>
          </w:tcPr>
          <w:p w14:paraId="5DE9CED7" w14:textId="77777777" w:rsidR="00C65404" w:rsidRPr="00C65404" w:rsidRDefault="00C65404" w:rsidP="00C65404">
            <w:pPr>
              <w:jc w:val="left"/>
              <w:rPr>
                <w:sz w:val="26"/>
                <w:szCs w:val="26"/>
              </w:rPr>
            </w:pPr>
          </w:p>
        </w:tc>
        <w:tc>
          <w:tcPr>
            <w:tcW w:w="1984" w:type="dxa"/>
            <w:vMerge/>
            <w:vAlign w:val="center"/>
            <w:hideMark/>
          </w:tcPr>
          <w:p w14:paraId="6DB0FEA5" w14:textId="77777777" w:rsidR="00C65404" w:rsidRPr="00C65404" w:rsidRDefault="00C65404" w:rsidP="00C65404">
            <w:pPr>
              <w:jc w:val="left"/>
              <w:rPr>
                <w:sz w:val="26"/>
                <w:szCs w:val="26"/>
              </w:rPr>
            </w:pPr>
          </w:p>
        </w:tc>
        <w:tc>
          <w:tcPr>
            <w:tcW w:w="7537" w:type="dxa"/>
            <w:gridSpan w:val="3"/>
            <w:noWrap/>
            <w:vAlign w:val="center"/>
            <w:hideMark/>
          </w:tcPr>
          <w:p w14:paraId="3A25F967"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2B78950D" w14:textId="77777777" w:rsidTr="002D37A5">
        <w:trPr>
          <w:trHeight w:val="57"/>
        </w:trPr>
        <w:tc>
          <w:tcPr>
            <w:tcW w:w="851" w:type="dxa"/>
            <w:vMerge/>
            <w:vAlign w:val="center"/>
            <w:hideMark/>
          </w:tcPr>
          <w:p w14:paraId="1BA2A0A3" w14:textId="77777777" w:rsidR="00C65404" w:rsidRPr="00C65404" w:rsidRDefault="00C65404" w:rsidP="00C65404">
            <w:pPr>
              <w:jc w:val="left"/>
              <w:rPr>
                <w:sz w:val="26"/>
                <w:szCs w:val="26"/>
              </w:rPr>
            </w:pPr>
          </w:p>
        </w:tc>
        <w:tc>
          <w:tcPr>
            <w:tcW w:w="1984" w:type="dxa"/>
            <w:vMerge/>
            <w:vAlign w:val="center"/>
            <w:hideMark/>
          </w:tcPr>
          <w:p w14:paraId="48F95BF7" w14:textId="77777777" w:rsidR="00C65404" w:rsidRPr="00C65404" w:rsidRDefault="00C65404" w:rsidP="00C65404">
            <w:pPr>
              <w:jc w:val="left"/>
              <w:rPr>
                <w:sz w:val="26"/>
                <w:szCs w:val="26"/>
              </w:rPr>
            </w:pPr>
          </w:p>
        </w:tc>
        <w:tc>
          <w:tcPr>
            <w:tcW w:w="7537" w:type="dxa"/>
            <w:gridSpan w:val="3"/>
            <w:noWrap/>
            <w:vAlign w:val="center"/>
            <w:hideMark/>
          </w:tcPr>
          <w:p w14:paraId="2149E8E6"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7A3061E6" w14:textId="77777777" w:rsidTr="002D37A5">
        <w:trPr>
          <w:trHeight w:val="57"/>
        </w:trPr>
        <w:tc>
          <w:tcPr>
            <w:tcW w:w="851" w:type="dxa"/>
            <w:vMerge/>
            <w:vAlign w:val="center"/>
            <w:hideMark/>
          </w:tcPr>
          <w:p w14:paraId="4BFAD0DD" w14:textId="77777777" w:rsidR="00C65404" w:rsidRPr="00C65404" w:rsidRDefault="00C65404" w:rsidP="00C65404">
            <w:pPr>
              <w:jc w:val="left"/>
              <w:rPr>
                <w:sz w:val="26"/>
                <w:szCs w:val="26"/>
              </w:rPr>
            </w:pPr>
          </w:p>
        </w:tc>
        <w:tc>
          <w:tcPr>
            <w:tcW w:w="1984" w:type="dxa"/>
            <w:vMerge/>
            <w:vAlign w:val="center"/>
            <w:hideMark/>
          </w:tcPr>
          <w:p w14:paraId="702B9083" w14:textId="77777777" w:rsidR="00C65404" w:rsidRPr="00C65404" w:rsidRDefault="00C65404" w:rsidP="00C65404">
            <w:pPr>
              <w:jc w:val="left"/>
              <w:rPr>
                <w:sz w:val="26"/>
                <w:szCs w:val="26"/>
              </w:rPr>
            </w:pPr>
          </w:p>
        </w:tc>
        <w:tc>
          <w:tcPr>
            <w:tcW w:w="7537" w:type="dxa"/>
            <w:gridSpan w:val="3"/>
            <w:noWrap/>
            <w:vAlign w:val="center"/>
            <w:hideMark/>
          </w:tcPr>
          <w:p w14:paraId="5253F6D0"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7A2FE730" w14:textId="77777777" w:rsidTr="002D37A5">
        <w:trPr>
          <w:trHeight w:val="57"/>
        </w:trPr>
        <w:tc>
          <w:tcPr>
            <w:tcW w:w="851" w:type="dxa"/>
            <w:vMerge/>
            <w:vAlign w:val="center"/>
            <w:hideMark/>
          </w:tcPr>
          <w:p w14:paraId="2D28BAAE" w14:textId="77777777" w:rsidR="00C65404" w:rsidRPr="00C65404" w:rsidRDefault="00C65404" w:rsidP="00C65404">
            <w:pPr>
              <w:jc w:val="left"/>
              <w:rPr>
                <w:sz w:val="26"/>
                <w:szCs w:val="26"/>
              </w:rPr>
            </w:pPr>
          </w:p>
        </w:tc>
        <w:tc>
          <w:tcPr>
            <w:tcW w:w="1984" w:type="dxa"/>
            <w:vMerge/>
            <w:vAlign w:val="center"/>
            <w:hideMark/>
          </w:tcPr>
          <w:p w14:paraId="0E8E5E16" w14:textId="77777777" w:rsidR="00C65404" w:rsidRPr="00C65404" w:rsidRDefault="00C65404" w:rsidP="00C65404">
            <w:pPr>
              <w:jc w:val="left"/>
              <w:rPr>
                <w:sz w:val="26"/>
                <w:szCs w:val="26"/>
              </w:rPr>
            </w:pPr>
          </w:p>
        </w:tc>
        <w:tc>
          <w:tcPr>
            <w:tcW w:w="7537" w:type="dxa"/>
            <w:gridSpan w:val="3"/>
            <w:noWrap/>
            <w:vAlign w:val="center"/>
            <w:hideMark/>
          </w:tcPr>
          <w:p w14:paraId="06BC204D"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310EBC8E" w14:textId="77777777" w:rsidTr="002D37A5">
        <w:trPr>
          <w:trHeight w:val="57"/>
        </w:trPr>
        <w:tc>
          <w:tcPr>
            <w:tcW w:w="851" w:type="dxa"/>
            <w:vMerge/>
            <w:vAlign w:val="center"/>
            <w:hideMark/>
          </w:tcPr>
          <w:p w14:paraId="1AC505A4" w14:textId="77777777" w:rsidR="00C65404" w:rsidRPr="00C65404" w:rsidRDefault="00C65404" w:rsidP="00C65404">
            <w:pPr>
              <w:jc w:val="left"/>
              <w:rPr>
                <w:sz w:val="26"/>
                <w:szCs w:val="26"/>
              </w:rPr>
            </w:pPr>
          </w:p>
        </w:tc>
        <w:tc>
          <w:tcPr>
            <w:tcW w:w="1984" w:type="dxa"/>
            <w:vMerge/>
            <w:vAlign w:val="center"/>
            <w:hideMark/>
          </w:tcPr>
          <w:p w14:paraId="137618F5" w14:textId="77777777" w:rsidR="00C65404" w:rsidRPr="00C65404" w:rsidRDefault="00C65404" w:rsidP="00C65404">
            <w:pPr>
              <w:jc w:val="left"/>
              <w:rPr>
                <w:sz w:val="26"/>
                <w:szCs w:val="26"/>
              </w:rPr>
            </w:pPr>
          </w:p>
        </w:tc>
        <w:tc>
          <w:tcPr>
            <w:tcW w:w="7537" w:type="dxa"/>
            <w:gridSpan w:val="3"/>
            <w:noWrap/>
            <w:vAlign w:val="center"/>
            <w:hideMark/>
          </w:tcPr>
          <w:p w14:paraId="34A82135"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7225C377" w14:textId="77777777" w:rsidTr="002D37A5">
        <w:trPr>
          <w:trHeight w:val="57"/>
        </w:trPr>
        <w:tc>
          <w:tcPr>
            <w:tcW w:w="851" w:type="dxa"/>
            <w:vMerge/>
            <w:vAlign w:val="center"/>
            <w:hideMark/>
          </w:tcPr>
          <w:p w14:paraId="1D64664F" w14:textId="77777777" w:rsidR="00C65404" w:rsidRPr="00C65404" w:rsidRDefault="00C65404" w:rsidP="00C65404">
            <w:pPr>
              <w:jc w:val="left"/>
              <w:rPr>
                <w:sz w:val="26"/>
                <w:szCs w:val="26"/>
              </w:rPr>
            </w:pPr>
          </w:p>
        </w:tc>
        <w:tc>
          <w:tcPr>
            <w:tcW w:w="1984" w:type="dxa"/>
            <w:vMerge/>
            <w:vAlign w:val="center"/>
            <w:hideMark/>
          </w:tcPr>
          <w:p w14:paraId="2FB5AC8F" w14:textId="77777777" w:rsidR="00C65404" w:rsidRPr="00C65404" w:rsidRDefault="00C65404" w:rsidP="00C65404">
            <w:pPr>
              <w:jc w:val="left"/>
              <w:rPr>
                <w:sz w:val="26"/>
                <w:szCs w:val="26"/>
              </w:rPr>
            </w:pPr>
          </w:p>
        </w:tc>
        <w:tc>
          <w:tcPr>
            <w:tcW w:w="7537" w:type="dxa"/>
            <w:gridSpan w:val="3"/>
            <w:noWrap/>
            <w:vAlign w:val="center"/>
            <w:hideMark/>
          </w:tcPr>
          <w:p w14:paraId="67A9A4D7"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11A09EA8" w14:textId="77777777" w:rsidTr="002D37A5">
        <w:trPr>
          <w:trHeight w:val="57"/>
        </w:trPr>
        <w:tc>
          <w:tcPr>
            <w:tcW w:w="851" w:type="dxa"/>
            <w:vMerge/>
            <w:vAlign w:val="center"/>
            <w:hideMark/>
          </w:tcPr>
          <w:p w14:paraId="2DC893A2" w14:textId="77777777" w:rsidR="00C65404" w:rsidRPr="00C65404" w:rsidRDefault="00C65404" w:rsidP="00C65404">
            <w:pPr>
              <w:jc w:val="left"/>
              <w:rPr>
                <w:sz w:val="26"/>
                <w:szCs w:val="26"/>
              </w:rPr>
            </w:pPr>
          </w:p>
        </w:tc>
        <w:tc>
          <w:tcPr>
            <w:tcW w:w="1984" w:type="dxa"/>
            <w:vMerge/>
            <w:vAlign w:val="center"/>
            <w:hideMark/>
          </w:tcPr>
          <w:p w14:paraId="02D47ACF" w14:textId="77777777" w:rsidR="00C65404" w:rsidRPr="00C65404" w:rsidRDefault="00C65404" w:rsidP="00C65404">
            <w:pPr>
              <w:jc w:val="left"/>
              <w:rPr>
                <w:sz w:val="26"/>
                <w:szCs w:val="26"/>
              </w:rPr>
            </w:pPr>
          </w:p>
        </w:tc>
        <w:tc>
          <w:tcPr>
            <w:tcW w:w="7537" w:type="dxa"/>
            <w:gridSpan w:val="3"/>
            <w:noWrap/>
            <w:vAlign w:val="center"/>
            <w:hideMark/>
          </w:tcPr>
          <w:p w14:paraId="2C77F938" w14:textId="77777777" w:rsidR="00C65404" w:rsidRPr="00C65404" w:rsidRDefault="00C65404" w:rsidP="00C65404">
            <w:pPr>
              <w:jc w:val="left"/>
              <w:rPr>
                <w:sz w:val="26"/>
                <w:szCs w:val="26"/>
              </w:rPr>
            </w:pPr>
            <w:r w:rsidRPr="00C65404">
              <w:rPr>
                <w:sz w:val="26"/>
                <w:szCs w:val="26"/>
              </w:rPr>
              <w:t>+ Kiềng mặt: dày ≥ (0,02 x 0,048)m.</w:t>
            </w:r>
          </w:p>
        </w:tc>
      </w:tr>
      <w:tr w:rsidR="00C65404" w:rsidRPr="00C65404" w14:paraId="6E5C2C36" w14:textId="77777777" w:rsidTr="002D37A5">
        <w:trPr>
          <w:trHeight w:val="57"/>
        </w:trPr>
        <w:tc>
          <w:tcPr>
            <w:tcW w:w="851" w:type="dxa"/>
            <w:vMerge/>
            <w:vAlign w:val="center"/>
            <w:hideMark/>
          </w:tcPr>
          <w:p w14:paraId="59F35E2F" w14:textId="77777777" w:rsidR="00C65404" w:rsidRPr="00C65404" w:rsidRDefault="00C65404" w:rsidP="00C65404">
            <w:pPr>
              <w:jc w:val="left"/>
              <w:rPr>
                <w:sz w:val="26"/>
                <w:szCs w:val="26"/>
              </w:rPr>
            </w:pPr>
          </w:p>
        </w:tc>
        <w:tc>
          <w:tcPr>
            <w:tcW w:w="1984" w:type="dxa"/>
            <w:vMerge/>
            <w:vAlign w:val="center"/>
            <w:hideMark/>
          </w:tcPr>
          <w:p w14:paraId="68711207" w14:textId="77777777" w:rsidR="00C65404" w:rsidRPr="00C65404" w:rsidRDefault="00C65404" w:rsidP="00C65404">
            <w:pPr>
              <w:jc w:val="left"/>
              <w:rPr>
                <w:sz w:val="26"/>
                <w:szCs w:val="26"/>
              </w:rPr>
            </w:pPr>
          </w:p>
        </w:tc>
        <w:tc>
          <w:tcPr>
            <w:tcW w:w="7537" w:type="dxa"/>
            <w:gridSpan w:val="3"/>
            <w:noWrap/>
            <w:vAlign w:val="center"/>
            <w:hideMark/>
          </w:tcPr>
          <w:p w14:paraId="54CD9865"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646F1A9" w14:textId="77777777" w:rsidTr="002D37A5">
        <w:trPr>
          <w:trHeight w:val="57"/>
        </w:trPr>
        <w:tc>
          <w:tcPr>
            <w:tcW w:w="851" w:type="dxa"/>
            <w:vMerge/>
            <w:vAlign w:val="center"/>
            <w:hideMark/>
          </w:tcPr>
          <w:p w14:paraId="6119056E" w14:textId="77777777" w:rsidR="00C65404" w:rsidRPr="00C65404" w:rsidRDefault="00C65404" w:rsidP="00C65404">
            <w:pPr>
              <w:jc w:val="left"/>
              <w:rPr>
                <w:sz w:val="26"/>
                <w:szCs w:val="26"/>
              </w:rPr>
            </w:pPr>
          </w:p>
        </w:tc>
        <w:tc>
          <w:tcPr>
            <w:tcW w:w="1984" w:type="dxa"/>
            <w:vMerge/>
            <w:vAlign w:val="center"/>
            <w:hideMark/>
          </w:tcPr>
          <w:p w14:paraId="17F249DF" w14:textId="77777777" w:rsidR="00C65404" w:rsidRPr="00C65404" w:rsidRDefault="00C65404" w:rsidP="00C65404">
            <w:pPr>
              <w:jc w:val="left"/>
              <w:rPr>
                <w:sz w:val="26"/>
                <w:szCs w:val="26"/>
              </w:rPr>
            </w:pPr>
          </w:p>
        </w:tc>
        <w:tc>
          <w:tcPr>
            <w:tcW w:w="7537" w:type="dxa"/>
            <w:gridSpan w:val="3"/>
            <w:noWrap/>
            <w:vAlign w:val="center"/>
            <w:hideMark/>
          </w:tcPr>
          <w:p w14:paraId="45089B9F"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486FAA8D" w14:textId="77777777" w:rsidTr="002D37A5">
        <w:trPr>
          <w:trHeight w:val="57"/>
        </w:trPr>
        <w:tc>
          <w:tcPr>
            <w:tcW w:w="851" w:type="dxa"/>
            <w:vMerge/>
            <w:vAlign w:val="center"/>
            <w:hideMark/>
          </w:tcPr>
          <w:p w14:paraId="1AB1C480" w14:textId="77777777" w:rsidR="00C65404" w:rsidRPr="00C65404" w:rsidRDefault="00C65404" w:rsidP="00C65404">
            <w:pPr>
              <w:jc w:val="left"/>
              <w:rPr>
                <w:sz w:val="26"/>
                <w:szCs w:val="26"/>
              </w:rPr>
            </w:pPr>
          </w:p>
        </w:tc>
        <w:tc>
          <w:tcPr>
            <w:tcW w:w="1984" w:type="dxa"/>
            <w:vMerge/>
            <w:vAlign w:val="center"/>
            <w:hideMark/>
          </w:tcPr>
          <w:p w14:paraId="30CC2FC1" w14:textId="77777777" w:rsidR="00C65404" w:rsidRPr="00C65404" w:rsidRDefault="00C65404" w:rsidP="00C65404">
            <w:pPr>
              <w:jc w:val="left"/>
              <w:rPr>
                <w:sz w:val="26"/>
                <w:szCs w:val="26"/>
              </w:rPr>
            </w:pPr>
          </w:p>
        </w:tc>
        <w:tc>
          <w:tcPr>
            <w:tcW w:w="7537" w:type="dxa"/>
            <w:gridSpan w:val="3"/>
            <w:vAlign w:val="center"/>
            <w:hideMark/>
          </w:tcPr>
          <w:p w14:paraId="2450BD02"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486362AA" w14:textId="77777777" w:rsidTr="002D37A5">
        <w:trPr>
          <w:trHeight w:val="57"/>
        </w:trPr>
        <w:tc>
          <w:tcPr>
            <w:tcW w:w="851" w:type="dxa"/>
            <w:vMerge w:val="restart"/>
            <w:noWrap/>
            <w:vAlign w:val="center"/>
            <w:hideMark/>
          </w:tcPr>
          <w:p w14:paraId="7EEEBF3B"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282B3CBC" w14:textId="77777777" w:rsidR="00C65404" w:rsidRPr="00C65404" w:rsidRDefault="00C65404" w:rsidP="00C65404">
            <w:pPr>
              <w:jc w:val="left"/>
              <w:rPr>
                <w:sz w:val="26"/>
                <w:szCs w:val="26"/>
              </w:rPr>
            </w:pPr>
            <w:r w:rsidRPr="00C65404">
              <w:rPr>
                <w:sz w:val="26"/>
                <w:szCs w:val="26"/>
              </w:rPr>
              <w:t>Bảng phấn từ mặt tôn</w:t>
            </w:r>
          </w:p>
        </w:tc>
        <w:tc>
          <w:tcPr>
            <w:tcW w:w="7537" w:type="dxa"/>
            <w:gridSpan w:val="3"/>
            <w:vAlign w:val="center"/>
            <w:hideMark/>
          </w:tcPr>
          <w:p w14:paraId="1DC5CD58"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19E2D3BA" w14:textId="77777777" w:rsidTr="002D37A5">
        <w:trPr>
          <w:trHeight w:val="57"/>
        </w:trPr>
        <w:tc>
          <w:tcPr>
            <w:tcW w:w="851" w:type="dxa"/>
            <w:vMerge/>
            <w:vAlign w:val="center"/>
            <w:hideMark/>
          </w:tcPr>
          <w:p w14:paraId="27CCE85B" w14:textId="77777777" w:rsidR="00C65404" w:rsidRPr="00C65404" w:rsidRDefault="00C65404" w:rsidP="00C65404">
            <w:pPr>
              <w:jc w:val="left"/>
              <w:rPr>
                <w:sz w:val="26"/>
                <w:szCs w:val="26"/>
              </w:rPr>
            </w:pPr>
          </w:p>
        </w:tc>
        <w:tc>
          <w:tcPr>
            <w:tcW w:w="1984" w:type="dxa"/>
            <w:vMerge/>
            <w:vAlign w:val="center"/>
            <w:hideMark/>
          </w:tcPr>
          <w:p w14:paraId="7AFAA14E" w14:textId="77777777" w:rsidR="00C65404" w:rsidRPr="00C65404" w:rsidRDefault="00C65404" w:rsidP="00C65404">
            <w:pPr>
              <w:jc w:val="left"/>
              <w:rPr>
                <w:sz w:val="26"/>
                <w:szCs w:val="26"/>
              </w:rPr>
            </w:pPr>
          </w:p>
        </w:tc>
        <w:tc>
          <w:tcPr>
            <w:tcW w:w="7537" w:type="dxa"/>
            <w:gridSpan w:val="3"/>
            <w:vAlign w:val="center"/>
            <w:hideMark/>
          </w:tcPr>
          <w:p w14:paraId="7C0B1AA7" w14:textId="77777777" w:rsidR="00C65404" w:rsidRPr="00C65404" w:rsidRDefault="00C65404" w:rsidP="00C65404">
            <w:pPr>
              <w:jc w:val="left"/>
              <w:rPr>
                <w:sz w:val="26"/>
                <w:szCs w:val="26"/>
              </w:rPr>
            </w:pPr>
            <w:r w:rsidRPr="00C65404">
              <w:rPr>
                <w:sz w:val="26"/>
                <w:szCs w:val="26"/>
              </w:rPr>
              <w:t>Kích thước: (1200 x 3600) mm. (Cao x Ngang)</w:t>
            </w:r>
          </w:p>
          <w:p w14:paraId="510A7978"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25368E14" w14:textId="77777777" w:rsidTr="002D37A5">
        <w:trPr>
          <w:trHeight w:val="57"/>
        </w:trPr>
        <w:tc>
          <w:tcPr>
            <w:tcW w:w="851" w:type="dxa"/>
            <w:vMerge/>
            <w:vAlign w:val="center"/>
            <w:hideMark/>
          </w:tcPr>
          <w:p w14:paraId="2DE145F6" w14:textId="77777777" w:rsidR="00C65404" w:rsidRPr="00C65404" w:rsidRDefault="00C65404" w:rsidP="00C65404">
            <w:pPr>
              <w:jc w:val="left"/>
              <w:rPr>
                <w:sz w:val="26"/>
                <w:szCs w:val="26"/>
              </w:rPr>
            </w:pPr>
          </w:p>
        </w:tc>
        <w:tc>
          <w:tcPr>
            <w:tcW w:w="1984" w:type="dxa"/>
            <w:vMerge/>
            <w:vAlign w:val="center"/>
            <w:hideMark/>
          </w:tcPr>
          <w:p w14:paraId="3645BB78" w14:textId="77777777" w:rsidR="00C65404" w:rsidRPr="00C65404" w:rsidRDefault="00C65404" w:rsidP="00C65404">
            <w:pPr>
              <w:jc w:val="left"/>
              <w:rPr>
                <w:sz w:val="26"/>
                <w:szCs w:val="26"/>
              </w:rPr>
            </w:pPr>
          </w:p>
        </w:tc>
        <w:tc>
          <w:tcPr>
            <w:tcW w:w="7537" w:type="dxa"/>
            <w:gridSpan w:val="3"/>
            <w:noWrap/>
            <w:vAlign w:val="center"/>
            <w:hideMark/>
          </w:tcPr>
          <w:p w14:paraId="2C35C0EA"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2F100B2A" w14:textId="77777777" w:rsidTr="002D37A5">
        <w:trPr>
          <w:trHeight w:val="57"/>
        </w:trPr>
        <w:tc>
          <w:tcPr>
            <w:tcW w:w="851" w:type="dxa"/>
            <w:noWrap/>
            <w:vAlign w:val="center"/>
            <w:hideMark/>
          </w:tcPr>
          <w:p w14:paraId="38F54A2A" w14:textId="77777777" w:rsidR="00C65404" w:rsidRPr="00C65404" w:rsidRDefault="00C65404" w:rsidP="00C65404">
            <w:pPr>
              <w:jc w:val="center"/>
              <w:rPr>
                <w:color w:val="0070C0"/>
                <w:sz w:val="26"/>
                <w:szCs w:val="26"/>
              </w:rPr>
            </w:pPr>
            <w:r w:rsidRPr="00C65404">
              <w:rPr>
                <w:color w:val="0070C0"/>
                <w:sz w:val="26"/>
                <w:szCs w:val="26"/>
              </w:rPr>
              <w:t>4</w:t>
            </w:r>
          </w:p>
        </w:tc>
        <w:tc>
          <w:tcPr>
            <w:tcW w:w="1984" w:type="dxa"/>
            <w:vAlign w:val="center"/>
            <w:hideMark/>
          </w:tcPr>
          <w:p w14:paraId="352B103D" w14:textId="77777777" w:rsidR="00C65404" w:rsidRPr="00C65404" w:rsidRDefault="00C65404" w:rsidP="00C65404">
            <w:pPr>
              <w:jc w:val="left"/>
              <w:rPr>
                <w:color w:val="0070C0"/>
                <w:sz w:val="26"/>
                <w:szCs w:val="26"/>
              </w:rPr>
            </w:pPr>
            <w:r w:rsidRPr="00C65404">
              <w:rPr>
                <w:color w:val="0070C0"/>
                <w:sz w:val="26"/>
                <w:szCs w:val="26"/>
              </w:rPr>
              <w:t>Tủ đựng đồ dùng dạy học</w:t>
            </w:r>
          </w:p>
        </w:tc>
        <w:tc>
          <w:tcPr>
            <w:tcW w:w="7537" w:type="dxa"/>
            <w:gridSpan w:val="3"/>
            <w:noWrap/>
            <w:vAlign w:val="center"/>
            <w:hideMark/>
          </w:tcPr>
          <w:p w14:paraId="501ACBFA" w14:textId="27DB0A9F" w:rsidR="00C65404" w:rsidRPr="00C65404" w:rsidRDefault="00C65404" w:rsidP="00C65404">
            <w:pPr>
              <w:jc w:val="left"/>
              <w:rPr>
                <w:color w:val="0070C0"/>
                <w:sz w:val="26"/>
                <w:szCs w:val="26"/>
              </w:rPr>
            </w:pPr>
            <w:r w:rsidRPr="00C65404">
              <w:rPr>
                <w:color w:val="0070C0"/>
                <w:sz w:val="26"/>
                <w:szCs w:val="26"/>
              </w:rPr>
              <w:t>- Kích thước: (1200 x 400 x 1800) mm.</w:t>
            </w:r>
            <w:r w:rsidR="0091157F">
              <w:rPr>
                <w:color w:val="0070C0"/>
                <w:sz w:val="26"/>
                <w:szCs w:val="26"/>
              </w:rPr>
              <w:t xml:space="preserve"> </w:t>
            </w:r>
            <w:r w:rsidR="0091157F" w:rsidRPr="00C65404">
              <w:rPr>
                <w:sz w:val="26"/>
                <w:szCs w:val="26"/>
              </w:rPr>
              <w:t>(Ngang x Rộng x Cao).</w:t>
            </w:r>
            <w:r w:rsidRPr="00C65404">
              <w:rPr>
                <w:color w:val="0070C0"/>
                <w:sz w:val="26"/>
                <w:szCs w:val="26"/>
              </w:rPr>
              <w:br/>
              <w:t>- Hông tủ, nóc tủ, ngăn tủ, cửa tủ bằng gỗ cao su ghép dày 18mm, phủ keo PVC bóng 2 mặt, sơn phủ PU bóng.</w:t>
            </w:r>
            <w:r w:rsidRPr="00C65404">
              <w:rPr>
                <w:color w:val="0070C0"/>
                <w:sz w:val="26"/>
                <w:szCs w:val="26"/>
              </w:rPr>
              <w:br/>
              <w:t>- Phần trên 2 cửa gỗ lồng kính trắng dày 5mm, có khóa và tay nắm, bên trong chia nhiều ngăn, mỗi bên tầng 3 khoảng.</w:t>
            </w:r>
            <w:r w:rsidRPr="00C65404">
              <w:rPr>
                <w:color w:val="0070C0"/>
                <w:sz w:val="26"/>
                <w:szCs w:val="26"/>
              </w:rPr>
              <w:br/>
              <w:t>- Phần dưới 2 cửa gỗ mở có khóa và tay nắm riêng.</w:t>
            </w:r>
            <w:r w:rsidRPr="00C65404">
              <w:rPr>
                <w:color w:val="0070C0"/>
                <w:sz w:val="26"/>
                <w:szCs w:val="26"/>
              </w:rPr>
              <w:br/>
              <w:t>- Hậu tủ và đáy học kéo bằng MDF dày 5mm.</w:t>
            </w:r>
            <w:r w:rsidRPr="00C65404">
              <w:rPr>
                <w:color w:val="0070C0"/>
                <w:sz w:val="26"/>
                <w:szCs w:val="26"/>
              </w:rPr>
              <w:br/>
              <w:t>- Liên kết, lắp ráp bằng pát, vít. Tiếp xúc với nền bằng đế nhựa.</w:t>
            </w:r>
          </w:p>
        </w:tc>
      </w:tr>
      <w:tr w:rsidR="00C65404" w:rsidRPr="00C65404" w14:paraId="16AB9C89" w14:textId="77777777" w:rsidTr="002D37A5">
        <w:trPr>
          <w:trHeight w:val="57"/>
        </w:trPr>
        <w:tc>
          <w:tcPr>
            <w:tcW w:w="851" w:type="dxa"/>
            <w:vMerge w:val="restart"/>
            <w:noWrap/>
            <w:vAlign w:val="center"/>
            <w:hideMark/>
          </w:tcPr>
          <w:p w14:paraId="15891FD4"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4896CC20" w14:textId="77777777" w:rsidR="00C65404" w:rsidRPr="00C65404" w:rsidRDefault="00C65404" w:rsidP="00C65404">
            <w:pPr>
              <w:jc w:val="left"/>
              <w:rPr>
                <w:sz w:val="26"/>
                <w:szCs w:val="26"/>
              </w:rPr>
            </w:pPr>
            <w:r w:rsidRPr="00C65404">
              <w:rPr>
                <w:sz w:val="26"/>
                <w:szCs w:val="26"/>
              </w:rPr>
              <w:t>Tivi ≥ 75 inch</w:t>
            </w:r>
          </w:p>
        </w:tc>
        <w:tc>
          <w:tcPr>
            <w:tcW w:w="7537" w:type="dxa"/>
            <w:gridSpan w:val="3"/>
            <w:noWrap/>
            <w:vAlign w:val="center"/>
          </w:tcPr>
          <w:p w14:paraId="5C21C5BC"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475659D7" w14:textId="77777777" w:rsidTr="002D37A5">
        <w:trPr>
          <w:trHeight w:val="57"/>
        </w:trPr>
        <w:tc>
          <w:tcPr>
            <w:tcW w:w="851" w:type="dxa"/>
            <w:vMerge/>
            <w:vAlign w:val="center"/>
            <w:hideMark/>
          </w:tcPr>
          <w:p w14:paraId="50A0E213" w14:textId="77777777" w:rsidR="00C65404" w:rsidRPr="00C65404" w:rsidRDefault="00C65404" w:rsidP="00C65404">
            <w:pPr>
              <w:jc w:val="left"/>
              <w:rPr>
                <w:sz w:val="26"/>
                <w:szCs w:val="26"/>
              </w:rPr>
            </w:pPr>
          </w:p>
        </w:tc>
        <w:tc>
          <w:tcPr>
            <w:tcW w:w="1984" w:type="dxa"/>
            <w:vMerge/>
            <w:vAlign w:val="center"/>
            <w:hideMark/>
          </w:tcPr>
          <w:p w14:paraId="470DD67B" w14:textId="77777777" w:rsidR="00C65404" w:rsidRPr="00C65404" w:rsidRDefault="00C65404" w:rsidP="00C65404">
            <w:pPr>
              <w:jc w:val="left"/>
              <w:rPr>
                <w:sz w:val="26"/>
                <w:szCs w:val="26"/>
              </w:rPr>
            </w:pPr>
          </w:p>
        </w:tc>
        <w:tc>
          <w:tcPr>
            <w:tcW w:w="7537" w:type="dxa"/>
            <w:gridSpan w:val="3"/>
            <w:noWrap/>
            <w:vAlign w:val="center"/>
          </w:tcPr>
          <w:p w14:paraId="78EA15E1"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1D124B16" w14:textId="77777777" w:rsidTr="002D37A5">
        <w:trPr>
          <w:trHeight w:val="57"/>
        </w:trPr>
        <w:tc>
          <w:tcPr>
            <w:tcW w:w="851" w:type="dxa"/>
            <w:vMerge/>
            <w:vAlign w:val="center"/>
            <w:hideMark/>
          </w:tcPr>
          <w:p w14:paraId="56C165BF" w14:textId="77777777" w:rsidR="00C65404" w:rsidRPr="00C65404" w:rsidRDefault="00C65404" w:rsidP="00C65404">
            <w:pPr>
              <w:jc w:val="left"/>
              <w:rPr>
                <w:sz w:val="26"/>
                <w:szCs w:val="26"/>
              </w:rPr>
            </w:pPr>
          </w:p>
        </w:tc>
        <w:tc>
          <w:tcPr>
            <w:tcW w:w="1984" w:type="dxa"/>
            <w:vMerge/>
            <w:vAlign w:val="center"/>
            <w:hideMark/>
          </w:tcPr>
          <w:p w14:paraId="546925A7" w14:textId="77777777" w:rsidR="00C65404" w:rsidRPr="00C65404" w:rsidRDefault="00C65404" w:rsidP="00C65404">
            <w:pPr>
              <w:jc w:val="left"/>
              <w:rPr>
                <w:sz w:val="26"/>
                <w:szCs w:val="26"/>
              </w:rPr>
            </w:pPr>
          </w:p>
        </w:tc>
        <w:tc>
          <w:tcPr>
            <w:tcW w:w="7537" w:type="dxa"/>
            <w:gridSpan w:val="3"/>
            <w:noWrap/>
            <w:vAlign w:val="center"/>
          </w:tcPr>
          <w:p w14:paraId="60D66CA1"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30977E7D" w14:textId="77777777" w:rsidTr="002D37A5">
        <w:trPr>
          <w:trHeight w:val="57"/>
        </w:trPr>
        <w:tc>
          <w:tcPr>
            <w:tcW w:w="851" w:type="dxa"/>
            <w:vMerge/>
            <w:vAlign w:val="center"/>
            <w:hideMark/>
          </w:tcPr>
          <w:p w14:paraId="61D7425D" w14:textId="77777777" w:rsidR="00C65404" w:rsidRPr="00C65404" w:rsidRDefault="00C65404" w:rsidP="00C65404">
            <w:pPr>
              <w:jc w:val="left"/>
              <w:rPr>
                <w:sz w:val="26"/>
                <w:szCs w:val="26"/>
              </w:rPr>
            </w:pPr>
          </w:p>
        </w:tc>
        <w:tc>
          <w:tcPr>
            <w:tcW w:w="1984" w:type="dxa"/>
            <w:vMerge/>
            <w:vAlign w:val="center"/>
            <w:hideMark/>
          </w:tcPr>
          <w:p w14:paraId="1A19CC8B" w14:textId="77777777" w:rsidR="00C65404" w:rsidRPr="00C65404" w:rsidRDefault="00C65404" w:rsidP="00C65404">
            <w:pPr>
              <w:jc w:val="left"/>
              <w:rPr>
                <w:sz w:val="26"/>
                <w:szCs w:val="26"/>
              </w:rPr>
            </w:pPr>
          </w:p>
        </w:tc>
        <w:tc>
          <w:tcPr>
            <w:tcW w:w="7537" w:type="dxa"/>
            <w:gridSpan w:val="3"/>
            <w:noWrap/>
            <w:vAlign w:val="center"/>
          </w:tcPr>
          <w:p w14:paraId="6AC8B368" w14:textId="4A0E0B49" w:rsidR="00C65404" w:rsidRPr="00134A7B" w:rsidRDefault="00134A7B" w:rsidP="00C65404">
            <w:pPr>
              <w:jc w:val="left"/>
              <w:rPr>
                <w:color w:val="0070C0"/>
                <w:sz w:val="26"/>
                <w:szCs w:val="26"/>
              </w:rPr>
            </w:pPr>
            <w:r>
              <w:rPr>
                <w:color w:val="0070C0"/>
                <w:sz w:val="26"/>
                <w:szCs w:val="26"/>
              </w:rPr>
              <w:t>Loại: Smart Tivi</w:t>
            </w:r>
          </w:p>
        </w:tc>
      </w:tr>
      <w:tr w:rsidR="00C65404" w:rsidRPr="00C65404" w14:paraId="000E7541" w14:textId="77777777" w:rsidTr="002D37A5">
        <w:trPr>
          <w:trHeight w:val="57"/>
        </w:trPr>
        <w:tc>
          <w:tcPr>
            <w:tcW w:w="851" w:type="dxa"/>
            <w:vMerge/>
            <w:vAlign w:val="center"/>
            <w:hideMark/>
          </w:tcPr>
          <w:p w14:paraId="3EDC55DB" w14:textId="77777777" w:rsidR="00C65404" w:rsidRPr="00C65404" w:rsidRDefault="00C65404" w:rsidP="00C65404">
            <w:pPr>
              <w:jc w:val="left"/>
              <w:rPr>
                <w:sz w:val="26"/>
                <w:szCs w:val="26"/>
              </w:rPr>
            </w:pPr>
          </w:p>
        </w:tc>
        <w:tc>
          <w:tcPr>
            <w:tcW w:w="1984" w:type="dxa"/>
            <w:vMerge/>
            <w:vAlign w:val="center"/>
            <w:hideMark/>
          </w:tcPr>
          <w:p w14:paraId="25D6813C" w14:textId="77777777" w:rsidR="00C65404" w:rsidRPr="00C65404" w:rsidRDefault="00C65404" w:rsidP="00C65404">
            <w:pPr>
              <w:jc w:val="left"/>
              <w:rPr>
                <w:sz w:val="26"/>
                <w:szCs w:val="26"/>
              </w:rPr>
            </w:pPr>
          </w:p>
        </w:tc>
        <w:tc>
          <w:tcPr>
            <w:tcW w:w="7537" w:type="dxa"/>
            <w:gridSpan w:val="3"/>
            <w:noWrap/>
            <w:vAlign w:val="center"/>
          </w:tcPr>
          <w:p w14:paraId="3128A9FF"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47CEEFA8" w14:textId="77777777" w:rsidTr="002D37A5">
        <w:trPr>
          <w:trHeight w:val="57"/>
        </w:trPr>
        <w:tc>
          <w:tcPr>
            <w:tcW w:w="851" w:type="dxa"/>
            <w:vMerge/>
            <w:vAlign w:val="center"/>
            <w:hideMark/>
          </w:tcPr>
          <w:p w14:paraId="45B4FB61" w14:textId="77777777" w:rsidR="00C65404" w:rsidRPr="00C65404" w:rsidRDefault="00C65404" w:rsidP="00C65404">
            <w:pPr>
              <w:jc w:val="left"/>
              <w:rPr>
                <w:sz w:val="26"/>
                <w:szCs w:val="26"/>
              </w:rPr>
            </w:pPr>
          </w:p>
        </w:tc>
        <w:tc>
          <w:tcPr>
            <w:tcW w:w="1984" w:type="dxa"/>
            <w:vMerge/>
            <w:vAlign w:val="center"/>
            <w:hideMark/>
          </w:tcPr>
          <w:p w14:paraId="4B1C9DFE" w14:textId="77777777" w:rsidR="00C65404" w:rsidRPr="00C65404" w:rsidRDefault="00C65404" w:rsidP="00C65404">
            <w:pPr>
              <w:jc w:val="left"/>
              <w:rPr>
                <w:sz w:val="26"/>
                <w:szCs w:val="26"/>
              </w:rPr>
            </w:pPr>
          </w:p>
        </w:tc>
        <w:tc>
          <w:tcPr>
            <w:tcW w:w="7537" w:type="dxa"/>
            <w:gridSpan w:val="3"/>
            <w:noWrap/>
            <w:vAlign w:val="center"/>
          </w:tcPr>
          <w:p w14:paraId="23E5F403"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774875BA" w14:textId="77777777" w:rsidTr="002D37A5">
        <w:trPr>
          <w:trHeight w:val="57"/>
        </w:trPr>
        <w:tc>
          <w:tcPr>
            <w:tcW w:w="851" w:type="dxa"/>
            <w:vMerge/>
            <w:vAlign w:val="center"/>
            <w:hideMark/>
          </w:tcPr>
          <w:p w14:paraId="68CCCE54" w14:textId="77777777" w:rsidR="00C65404" w:rsidRPr="00C65404" w:rsidRDefault="00C65404" w:rsidP="00C65404">
            <w:pPr>
              <w:jc w:val="left"/>
              <w:rPr>
                <w:sz w:val="26"/>
                <w:szCs w:val="26"/>
              </w:rPr>
            </w:pPr>
          </w:p>
        </w:tc>
        <w:tc>
          <w:tcPr>
            <w:tcW w:w="1984" w:type="dxa"/>
            <w:vMerge/>
            <w:vAlign w:val="center"/>
            <w:hideMark/>
          </w:tcPr>
          <w:p w14:paraId="1414659A" w14:textId="77777777" w:rsidR="00C65404" w:rsidRPr="00C65404" w:rsidRDefault="00C65404" w:rsidP="00C65404">
            <w:pPr>
              <w:jc w:val="left"/>
              <w:rPr>
                <w:sz w:val="26"/>
                <w:szCs w:val="26"/>
              </w:rPr>
            </w:pPr>
          </w:p>
        </w:tc>
        <w:tc>
          <w:tcPr>
            <w:tcW w:w="7537" w:type="dxa"/>
            <w:gridSpan w:val="3"/>
            <w:noWrap/>
            <w:vAlign w:val="center"/>
          </w:tcPr>
          <w:p w14:paraId="6D8A8CCD"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1DEAE1FD" w14:textId="77777777" w:rsidTr="002D37A5">
        <w:trPr>
          <w:trHeight w:val="57"/>
        </w:trPr>
        <w:tc>
          <w:tcPr>
            <w:tcW w:w="851" w:type="dxa"/>
            <w:vMerge/>
            <w:vAlign w:val="center"/>
            <w:hideMark/>
          </w:tcPr>
          <w:p w14:paraId="31D95815" w14:textId="77777777" w:rsidR="00C65404" w:rsidRPr="00C65404" w:rsidRDefault="00C65404" w:rsidP="00C65404">
            <w:pPr>
              <w:jc w:val="left"/>
              <w:rPr>
                <w:sz w:val="26"/>
                <w:szCs w:val="26"/>
              </w:rPr>
            </w:pPr>
          </w:p>
        </w:tc>
        <w:tc>
          <w:tcPr>
            <w:tcW w:w="1984" w:type="dxa"/>
            <w:vMerge/>
            <w:vAlign w:val="center"/>
            <w:hideMark/>
          </w:tcPr>
          <w:p w14:paraId="7A14ECAD" w14:textId="77777777" w:rsidR="00C65404" w:rsidRPr="00C65404" w:rsidRDefault="00C65404" w:rsidP="00C65404">
            <w:pPr>
              <w:jc w:val="left"/>
              <w:rPr>
                <w:sz w:val="26"/>
                <w:szCs w:val="26"/>
              </w:rPr>
            </w:pPr>
          </w:p>
        </w:tc>
        <w:tc>
          <w:tcPr>
            <w:tcW w:w="7537" w:type="dxa"/>
            <w:gridSpan w:val="3"/>
            <w:noWrap/>
            <w:vAlign w:val="center"/>
          </w:tcPr>
          <w:p w14:paraId="0FC89AE4"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23DE4B76" w14:textId="77777777" w:rsidTr="002D37A5">
        <w:trPr>
          <w:trHeight w:val="57"/>
        </w:trPr>
        <w:tc>
          <w:tcPr>
            <w:tcW w:w="851" w:type="dxa"/>
            <w:vMerge/>
            <w:vAlign w:val="center"/>
            <w:hideMark/>
          </w:tcPr>
          <w:p w14:paraId="56EC737C" w14:textId="77777777" w:rsidR="00C65404" w:rsidRPr="00C65404" w:rsidRDefault="00C65404" w:rsidP="00C65404">
            <w:pPr>
              <w:jc w:val="left"/>
              <w:rPr>
                <w:sz w:val="26"/>
                <w:szCs w:val="26"/>
              </w:rPr>
            </w:pPr>
          </w:p>
        </w:tc>
        <w:tc>
          <w:tcPr>
            <w:tcW w:w="1984" w:type="dxa"/>
            <w:vMerge/>
            <w:vAlign w:val="center"/>
            <w:hideMark/>
          </w:tcPr>
          <w:p w14:paraId="48174E50" w14:textId="77777777" w:rsidR="00C65404" w:rsidRPr="00C65404" w:rsidRDefault="00C65404" w:rsidP="00C65404">
            <w:pPr>
              <w:jc w:val="left"/>
              <w:rPr>
                <w:sz w:val="26"/>
                <w:szCs w:val="26"/>
              </w:rPr>
            </w:pPr>
          </w:p>
        </w:tc>
        <w:tc>
          <w:tcPr>
            <w:tcW w:w="7537" w:type="dxa"/>
            <w:gridSpan w:val="3"/>
            <w:vAlign w:val="center"/>
          </w:tcPr>
          <w:p w14:paraId="41242CFA"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313B6DC5" w14:textId="77777777" w:rsidTr="002D37A5">
        <w:trPr>
          <w:trHeight w:val="57"/>
        </w:trPr>
        <w:tc>
          <w:tcPr>
            <w:tcW w:w="851" w:type="dxa"/>
            <w:vMerge/>
            <w:vAlign w:val="center"/>
            <w:hideMark/>
          </w:tcPr>
          <w:p w14:paraId="2201C323" w14:textId="77777777" w:rsidR="00C65404" w:rsidRPr="00C65404" w:rsidRDefault="00C65404" w:rsidP="00C65404">
            <w:pPr>
              <w:jc w:val="left"/>
              <w:rPr>
                <w:sz w:val="26"/>
                <w:szCs w:val="26"/>
              </w:rPr>
            </w:pPr>
          </w:p>
        </w:tc>
        <w:tc>
          <w:tcPr>
            <w:tcW w:w="1984" w:type="dxa"/>
            <w:vMerge/>
            <w:vAlign w:val="center"/>
            <w:hideMark/>
          </w:tcPr>
          <w:p w14:paraId="38A7E451" w14:textId="77777777" w:rsidR="00C65404" w:rsidRPr="00C65404" w:rsidRDefault="00C65404" w:rsidP="00C65404">
            <w:pPr>
              <w:jc w:val="left"/>
              <w:rPr>
                <w:sz w:val="26"/>
                <w:szCs w:val="26"/>
              </w:rPr>
            </w:pPr>
          </w:p>
        </w:tc>
        <w:tc>
          <w:tcPr>
            <w:tcW w:w="7537" w:type="dxa"/>
            <w:gridSpan w:val="3"/>
            <w:noWrap/>
            <w:vAlign w:val="center"/>
          </w:tcPr>
          <w:p w14:paraId="1BEEBFA9"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257A35F2" w14:textId="77777777" w:rsidTr="002D37A5">
        <w:trPr>
          <w:trHeight w:val="57"/>
        </w:trPr>
        <w:tc>
          <w:tcPr>
            <w:tcW w:w="851" w:type="dxa"/>
            <w:vMerge/>
            <w:vAlign w:val="center"/>
            <w:hideMark/>
          </w:tcPr>
          <w:p w14:paraId="4FEEDAF5" w14:textId="77777777" w:rsidR="00C65404" w:rsidRPr="00C65404" w:rsidRDefault="00C65404" w:rsidP="00C65404">
            <w:pPr>
              <w:jc w:val="left"/>
              <w:rPr>
                <w:sz w:val="26"/>
                <w:szCs w:val="26"/>
              </w:rPr>
            </w:pPr>
          </w:p>
        </w:tc>
        <w:tc>
          <w:tcPr>
            <w:tcW w:w="1984" w:type="dxa"/>
            <w:vMerge/>
            <w:vAlign w:val="center"/>
            <w:hideMark/>
          </w:tcPr>
          <w:p w14:paraId="1952D248" w14:textId="77777777" w:rsidR="00C65404" w:rsidRPr="00C65404" w:rsidRDefault="00C65404" w:rsidP="00C65404">
            <w:pPr>
              <w:jc w:val="left"/>
              <w:rPr>
                <w:sz w:val="26"/>
                <w:szCs w:val="26"/>
              </w:rPr>
            </w:pPr>
          </w:p>
        </w:tc>
        <w:tc>
          <w:tcPr>
            <w:tcW w:w="7537" w:type="dxa"/>
            <w:gridSpan w:val="3"/>
            <w:noWrap/>
            <w:vAlign w:val="center"/>
          </w:tcPr>
          <w:p w14:paraId="1959CF81"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48222F28" w14:textId="77777777" w:rsidTr="002D37A5">
        <w:trPr>
          <w:trHeight w:val="57"/>
        </w:trPr>
        <w:tc>
          <w:tcPr>
            <w:tcW w:w="851" w:type="dxa"/>
            <w:vMerge/>
            <w:vAlign w:val="center"/>
            <w:hideMark/>
          </w:tcPr>
          <w:p w14:paraId="5C745396" w14:textId="77777777" w:rsidR="00C65404" w:rsidRPr="00C65404" w:rsidRDefault="00C65404" w:rsidP="00C65404">
            <w:pPr>
              <w:jc w:val="left"/>
              <w:rPr>
                <w:sz w:val="26"/>
                <w:szCs w:val="26"/>
              </w:rPr>
            </w:pPr>
          </w:p>
        </w:tc>
        <w:tc>
          <w:tcPr>
            <w:tcW w:w="1984" w:type="dxa"/>
            <w:vMerge/>
            <w:vAlign w:val="center"/>
            <w:hideMark/>
          </w:tcPr>
          <w:p w14:paraId="75B7970D" w14:textId="77777777" w:rsidR="00C65404" w:rsidRPr="00C65404" w:rsidRDefault="00C65404" w:rsidP="00C65404">
            <w:pPr>
              <w:jc w:val="left"/>
              <w:rPr>
                <w:sz w:val="26"/>
                <w:szCs w:val="26"/>
              </w:rPr>
            </w:pPr>
          </w:p>
        </w:tc>
        <w:tc>
          <w:tcPr>
            <w:tcW w:w="7537" w:type="dxa"/>
            <w:gridSpan w:val="3"/>
            <w:noWrap/>
            <w:vAlign w:val="center"/>
          </w:tcPr>
          <w:p w14:paraId="1F2ACDB4"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7219DCB1" w14:textId="77777777" w:rsidTr="002D37A5">
        <w:trPr>
          <w:trHeight w:val="57"/>
        </w:trPr>
        <w:tc>
          <w:tcPr>
            <w:tcW w:w="851" w:type="dxa"/>
            <w:vMerge/>
            <w:vAlign w:val="center"/>
            <w:hideMark/>
          </w:tcPr>
          <w:p w14:paraId="6277F748" w14:textId="77777777" w:rsidR="00C65404" w:rsidRPr="00C65404" w:rsidRDefault="00C65404" w:rsidP="00C65404">
            <w:pPr>
              <w:jc w:val="left"/>
              <w:rPr>
                <w:sz w:val="26"/>
                <w:szCs w:val="26"/>
              </w:rPr>
            </w:pPr>
          </w:p>
        </w:tc>
        <w:tc>
          <w:tcPr>
            <w:tcW w:w="1984" w:type="dxa"/>
            <w:vMerge/>
            <w:vAlign w:val="center"/>
            <w:hideMark/>
          </w:tcPr>
          <w:p w14:paraId="2F56789F" w14:textId="77777777" w:rsidR="00C65404" w:rsidRPr="00C65404" w:rsidRDefault="00C65404" w:rsidP="00C65404">
            <w:pPr>
              <w:jc w:val="left"/>
              <w:rPr>
                <w:sz w:val="26"/>
                <w:szCs w:val="26"/>
              </w:rPr>
            </w:pPr>
          </w:p>
        </w:tc>
        <w:tc>
          <w:tcPr>
            <w:tcW w:w="7537" w:type="dxa"/>
            <w:gridSpan w:val="3"/>
            <w:noWrap/>
            <w:vAlign w:val="center"/>
          </w:tcPr>
          <w:p w14:paraId="235E4215"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513207C1" w14:textId="77777777" w:rsidTr="002D37A5">
        <w:trPr>
          <w:trHeight w:val="57"/>
        </w:trPr>
        <w:tc>
          <w:tcPr>
            <w:tcW w:w="851" w:type="dxa"/>
            <w:vMerge/>
            <w:vAlign w:val="center"/>
            <w:hideMark/>
          </w:tcPr>
          <w:p w14:paraId="653473ED" w14:textId="77777777" w:rsidR="00C65404" w:rsidRPr="00C65404" w:rsidRDefault="00C65404" w:rsidP="00C65404">
            <w:pPr>
              <w:jc w:val="left"/>
              <w:rPr>
                <w:sz w:val="26"/>
                <w:szCs w:val="26"/>
              </w:rPr>
            </w:pPr>
          </w:p>
        </w:tc>
        <w:tc>
          <w:tcPr>
            <w:tcW w:w="1984" w:type="dxa"/>
            <w:vMerge/>
            <w:vAlign w:val="center"/>
            <w:hideMark/>
          </w:tcPr>
          <w:p w14:paraId="28502E3B" w14:textId="77777777" w:rsidR="00C65404" w:rsidRPr="00C65404" w:rsidRDefault="00C65404" w:rsidP="00C65404">
            <w:pPr>
              <w:jc w:val="left"/>
              <w:rPr>
                <w:sz w:val="26"/>
                <w:szCs w:val="26"/>
              </w:rPr>
            </w:pPr>
          </w:p>
        </w:tc>
        <w:tc>
          <w:tcPr>
            <w:tcW w:w="7537" w:type="dxa"/>
            <w:gridSpan w:val="3"/>
            <w:noWrap/>
            <w:vAlign w:val="center"/>
          </w:tcPr>
          <w:p w14:paraId="270A4CD3"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4866B6D6" w14:textId="77777777" w:rsidTr="002D37A5">
        <w:trPr>
          <w:trHeight w:val="57"/>
        </w:trPr>
        <w:tc>
          <w:tcPr>
            <w:tcW w:w="851" w:type="dxa"/>
            <w:vMerge/>
            <w:vAlign w:val="center"/>
            <w:hideMark/>
          </w:tcPr>
          <w:p w14:paraId="07604D6F" w14:textId="77777777" w:rsidR="00C65404" w:rsidRPr="00C65404" w:rsidRDefault="00C65404" w:rsidP="00C65404">
            <w:pPr>
              <w:jc w:val="left"/>
              <w:rPr>
                <w:sz w:val="26"/>
                <w:szCs w:val="26"/>
              </w:rPr>
            </w:pPr>
          </w:p>
        </w:tc>
        <w:tc>
          <w:tcPr>
            <w:tcW w:w="1984" w:type="dxa"/>
            <w:vMerge/>
            <w:vAlign w:val="center"/>
            <w:hideMark/>
          </w:tcPr>
          <w:p w14:paraId="14875865" w14:textId="77777777" w:rsidR="00C65404" w:rsidRPr="00C65404" w:rsidRDefault="00C65404" w:rsidP="00C65404">
            <w:pPr>
              <w:jc w:val="left"/>
              <w:rPr>
                <w:sz w:val="26"/>
                <w:szCs w:val="26"/>
              </w:rPr>
            </w:pPr>
          </w:p>
        </w:tc>
        <w:tc>
          <w:tcPr>
            <w:tcW w:w="7537" w:type="dxa"/>
            <w:gridSpan w:val="3"/>
            <w:noWrap/>
            <w:vAlign w:val="center"/>
          </w:tcPr>
          <w:p w14:paraId="2756CF98"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73F15E08" w14:textId="77777777" w:rsidTr="002D37A5">
        <w:trPr>
          <w:trHeight w:val="57"/>
        </w:trPr>
        <w:tc>
          <w:tcPr>
            <w:tcW w:w="851" w:type="dxa"/>
            <w:vMerge/>
            <w:vAlign w:val="center"/>
            <w:hideMark/>
          </w:tcPr>
          <w:p w14:paraId="2781078F" w14:textId="77777777" w:rsidR="00C65404" w:rsidRPr="00C65404" w:rsidRDefault="00C65404" w:rsidP="00C65404">
            <w:pPr>
              <w:jc w:val="left"/>
              <w:rPr>
                <w:sz w:val="26"/>
                <w:szCs w:val="26"/>
              </w:rPr>
            </w:pPr>
          </w:p>
        </w:tc>
        <w:tc>
          <w:tcPr>
            <w:tcW w:w="1984" w:type="dxa"/>
            <w:vMerge/>
            <w:vAlign w:val="center"/>
            <w:hideMark/>
          </w:tcPr>
          <w:p w14:paraId="1C0BCE4C" w14:textId="77777777" w:rsidR="00C65404" w:rsidRPr="00C65404" w:rsidRDefault="00C65404" w:rsidP="00C65404">
            <w:pPr>
              <w:jc w:val="left"/>
              <w:rPr>
                <w:sz w:val="26"/>
                <w:szCs w:val="26"/>
              </w:rPr>
            </w:pPr>
          </w:p>
        </w:tc>
        <w:tc>
          <w:tcPr>
            <w:tcW w:w="7537" w:type="dxa"/>
            <w:gridSpan w:val="3"/>
            <w:noWrap/>
            <w:vAlign w:val="center"/>
          </w:tcPr>
          <w:p w14:paraId="0BF5E8D1"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2653B4B5" w14:textId="77777777" w:rsidTr="002D37A5">
        <w:trPr>
          <w:trHeight w:val="57"/>
        </w:trPr>
        <w:tc>
          <w:tcPr>
            <w:tcW w:w="851" w:type="dxa"/>
            <w:vMerge/>
            <w:vAlign w:val="center"/>
            <w:hideMark/>
          </w:tcPr>
          <w:p w14:paraId="0DB15D62" w14:textId="77777777" w:rsidR="00C65404" w:rsidRPr="00C65404" w:rsidRDefault="00C65404" w:rsidP="00C65404">
            <w:pPr>
              <w:jc w:val="left"/>
              <w:rPr>
                <w:sz w:val="26"/>
                <w:szCs w:val="26"/>
              </w:rPr>
            </w:pPr>
          </w:p>
        </w:tc>
        <w:tc>
          <w:tcPr>
            <w:tcW w:w="1984" w:type="dxa"/>
            <w:vMerge/>
            <w:vAlign w:val="center"/>
            <w:hideMark/>
          </w:tcPr>
          <w:p w14:paraId="68583178" w14:textId="77777777" w:rsidR="00C65404" w:rsidRPr="00C65404" w:rsidRDefault="00C65404" w:rsidP="00C65404">
            <w:pPr>
              <w:jc w:val="left"/>
              <w:rPr>
                <w:sz w:val="26"/>
                <w:szCs w:val="26"/>
              </w:rPr>
            </w:pPr>
          </w:p>
        </w:tc>
        <w:tc>
          <w:tcPr>
            <w:tcW w:w="7537" w:type="dxa"/>
            <w:gridSpan w:val="3"/>
            <w:noWrap/>
            <w:vAlign w:val="center"/>
          </w:tcPr>
          <w:p w14:paraId="1A6EC3A1"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747C8130" w14:textId="77777777" w:rsidTr="002D37A5">
        <w:trPr>
          <w:trHeight w:val="57"/>
        </w:trPr>
        <w:tc>
          <w:tcPr>
            <w:tcW w:w="851" w:type="dxa"/>
            <w:vMerge/>
            <w:vAlign w:val="center"/>
            <w:hideMark/>
          </w:tcPr>
          <w:p w14:paraId="74484696" w14:textId="77777777" w:rsidR="00C65404" w:rsidRPr="00C65404" w:rsidRDefault="00C65404" w:rsidP="00C65404">
            <w:pPr>
              <w:jc w:val="left"/>
              <w:rPr>
                <w:sz w:val="26"/>
                <w:szCs w:val="26"/>
              </w:rPr>
            </w:pPr>
          </w:p>
        </w:tc>
        <w:tc>
          <w:tcPr>
            <w:tcW w:w="1984" w:type="dxa"/>
            <w:vMerge/>
            <w:vAlign w:val="center"/>
            <w:hideMark/>
          </w:tcPr>
          <w:p w14:paraId="13C8E999" w14:textId="77777777" w:rsidR="00C65404" w:rsidRPr="00C65404" w:rsidRDefault="00C65404" w:rsidP="00C65404">
            <w:pPr>
              <w:jc w:val="left"/>
              <w:rPr>
                <w:sz w:val="26"/>
                <w:szCs w:val="26"/>
              </w:rPr>
            </w:pPr>
          </w:p>
        </w:tc>
        <w:tc>
          <w:tcPr>
            <w:tcW w:w="7537" w:type="dxa"/>
            <w:gridSpan w:val="3"/>
            <w:noWrap/>
            <w:vAlign w:val="center"/>
          </w:tcPr>
          <w:p w14:paraId="1DB644DD"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0FA21048" w14:textId="77777777" w:rsidTr="002D37A5">
        <w:trPr>
          <w:trHeight w:val="57"/>
        </w:trPr>
        <w:tc>
          <w:tcPr>
            <w:tcW w:w="851" w:type="dxa"/>
            <w:vMerge w:val="restart"/>
            <w:noWrap/>
            <w:vAlign w:val="center"/>
            <w:hideMark/>
          </w:tcPr>
          <w:p w14:paraId="67750366"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0F104EBA"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hideMark/>
          </w:tcPr>
          <w:p w14:paraId="7FA8F3E8"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0F40BAC1" w14:textId="77777777" w:rsidTr="002D37A5">
        <w:trPr>
          <w:trHeight w:val="57"/>
        </w:trPr>
        <w:tc>
          <w:tcPr>
            <w:tcW w:w="851" w:type="dxa"/>
            <w:vMerge/>
            <w:vAlign w:val="center"/>
            <w:hideMark/>
          </w:tcPr>
          <w:p w14:paraId="57575D84" w14:textId="77777777" w:rsidR="00C65404" w:rsidRPr="00C65404" w:rsidRDefault="00C65404" w:rsidP="00C65404">
            <w:pPr>
              <w:jc w:val="left"/>
              <w:rPr>
                <w:sz w:val="26"/>
                <w:szCs w:val="26"/>
              </w:rPr>
            </w:pPr>
          </w:p>
        </w:tc>
        <w:tc>
          <w:tcPr>
            <w:tcW w:w="1984" w:type="dxa"/>
            <w:vMerge/>
            <w:vAlign w:val="center"/>
            <w:hideMark/>
          </w:tcPr>
          <w:p w14:paraId="4DAB761B" w14:textId="77777777" w:rsidR="00C65404" w:rsidRPr="00C65404" w:rsidRDefault="00C65404" w:rsidP="00C65404">
            <w:pPr>
              <w:jc w:val="left"/>
              <w:rPr>
                <w:sz w:val="26"/>
                <w:szCs w:val="26"/>
              </w:rPr>
            </w:pPr>
          </w:p>
        </w:tc>
        <w:tc>
          <w:tcPr>
            <w:tcW w:w="7537" w:type="dxa"/>
            <w:gridSpan w:val="3"/>
            <w:noWrap/>
            <w:vAlign w:val="center"/>
          </w:tcPr>
          <w:p w14:paraId="45DECBE4"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4DB39472" w14:textId="77777777" w:rsidTr="002D37A5">
        <w:trPr>
          <w:trHeight w:val="57"/>
        </w:trPr>
        <w:tc>
          <w:tcPr>
            <w:tcW w:w="851" w:type="dxa"/>
            <w:vMerge/>
            <w:vAlign w:val="center"/>
            <w:hideMark/>
          </w:tcPr>
          <w:p w14:paraId="4149382F" w14:textId="77777777" w:rsidR="00C65404" w:rsidRPr="00C65404" w:rsidRDefault="00C65404" w:rsidP="00C65404">
            <w:pPr>
              <w:jc w:val="left"/>
              <w:rPr>
                <w:sz w:val="26"/>
                <w:szCs w:val="26"/>
              </w:rPr>
            </w:pPr>
          </w:p>
        </w:tc>
        <w:tc>
          <w:tcPr>
            <w:tcW w:w="1984" w:type="dxa"/>
            <w:vMerge/>
            <w:vAlign w:val="center"/>
            <w:hideMark/>
          </w:tcPr>
          <w:p w14:paraId="30FD3426" w14:textId="77777777" w:rsidR="00C65404" w:rsidRPr="00C65404" w:rsidRDefault="00C65404" w:rsidP="00C65404">
            <w:pPr>
              <w:jc w:val="left"/>
              <w:rPr>
                <w:sz w:val="26"/>
                <w:szCs w:val="26"/>
              </w:rPr>
            </w:pPr>
          </w:p>
        </w:tc>
        <w:tc>
          <w:tcPr>
            <w:tcW w:w="7537" w:type="dxa"/>
            <w:gridSpan w:val="3"/>
            <w:vAlign w:val="center"/>
          </w:tcPr>
          <w:p w14:paraId="7CC65DCF"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6109BD64"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255B3A8C" w14:textId="77777777" w:rsidTr="002D37A5">
        <w:trPr>
          <w:trHeight w:val="57"/>
        </w:trPr>
        <w:tc>
          <w:tcPr>
            <w:tcW w:w="851" w:type="dxa"/>
            <w:vMerge/>
            <w:vAlign w:val="center"/>
            <w:hideMark/>
          </w:tcPr>
          <w:p w14:paraId="7D52C190" w14:textId="77777777" w:rsidR="00C65404" w:rsidRPr="00C65404" w:rsidRDefault="00C65404" w:rsidP="00C65404">
            <w:pPr>
              <w:jc w:val="left"/>
              <w:rPr>
                <w:sz w:val="26"/>
                <w:szCs w:val="26"/>
              </w:rPr>
            </w:pPr>
          </w:p>
        </w:tc>
        <w:tc>
          <w:tcPr>
            <w:tcW w:w="1984" w:type="dxa"/>
            <w:vMerge/>
            <w:vAlign w:val="center"/>
            <w:hideMark/>
          </w:tcPr>
          <w:p w14:paraId="6AD89D95" w14:textId="77777777" w:rsidR="00C65404" w:rsidRPr="00C65404" w:rsidRDefault="00C65404" w:rsidP="00C65404">
            <w:pPr>
              <w:jc w:val="left"/>
              <w:rPr>
                <w:sz w:val="26"/>
                <w:szCs w:val="26"/>
              </w:rPr>
            </w:pPr>
          </w:p>
        </w:tc>
        <w:tc>
          <w:tcPr>
            <w:tcW w:w="7537" w:type="dxa"/>
            <w:gridSpan w:val="3"/>
            <w:noWrap/>
            <w:vAlign w:val="center"/>
          </w:tcPr>
          <w:p w14:paraId="1322491B"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00430F7B" w14:textId="77777777" w:rsidTr="002D37A5">
        <w:trPr>
          <w:trHeight w:val="57"/>
        </w:trPr>
        <w:tc>
          <w:tcPr>
            <w:tcW w:w="851" w:type="dxa"/>
            <w:vMerge/>
            <w:vAlign w:val="center"/>
            <w:hideMark/>
          </w:tcPr>
          <w:p w14:paraId="37E1C701" w14:textId="77777777" w:rsidR="00C65404" w:rsidRPr="00C65404" w:rsidRDefault="00C65404" w:rsidP="00C65404">
            <w:pPr>
              <w:jc w:val="left"/>
              <w:rPr>
                <w:sz w:val="26"/>
                <w:szCs w:val="26"/>
              </w:rPr>
            </w:pPr>
          </w:p>
        </w:tc>
        <w:tc>
          <w:tcPr>
            <w:tcW w:w="1984" w:type="dxa"/>
            <w:vMerge/>
            <w:vAlign w:val="center"/>
            <w:hideMark/>
          </w:tcPr>
          <w:p w14:paraId="6B9C4967" w14:textId="77777777" w:rsidR="00C65404" w:rsidRPr="00C65404" w:rsidRDefault="00C65404" w:rsidP="00C65404">
            <w:pPr>
              <w:jc w:val="left"/>
              <w:rPr>
                <w:sz w:val="26"/>
                <w:szCs w:val="26"/>
              </w:rPr>
            </w:pPr>
          </w:p>
        </w:tc>
        <w:tc>
          <w:tcPr>
            <w:tcW w:w="7537" w:type="dxa"/>
            <w:gridSpan w:val="3"/>
            <w:noWrap/>
            <w:vAlign w:val="center"/>
          </w:tcPr>
          <w:p w14:paraId="65B8DEAA"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32AC3286" w14:textId="77777777" w:rsidTr="002D37A5">
        <w:trPr>
          <w:trHeight w:val="57"/>
        </w:trPr>
        <w:tc>
          <w:tcPr>
            <w:tcW w:w="851" w:type="dxa"/>
            <w:vMerge/>
            <w:vAlign w:val="center"/>
            <w:hideMark/>
          </w:tcPr>
          <w:p w14:paraId="27B58E7E" w14:textId="77777777" w:rsidR="00C65404" w:rsidRPr="00C65404" w:rsidRDefault="00C65404" w:rsidP="00C65404">
            <w:pPr>
              <w:jc w:val="left"/>
              <w:rPr>
                <w:sz w:val="26"/>
                <w:szCs w:val="26"/>
              </w:rPr>
            </w:pPr>
          </w:p>
        </w:tc>
        <w:tc>
          <w:tcPr>
            <w:tcW w:w="1984" w:type="dxa"/>
            <w:vMerge/>
            <w:vAlign w:val="center"/>
            <w:hideMark/>
          </w:tcPr>
          <w:p w14:paraId="7B284313" w14:textId="77777777" w:rsidR="00C65404" w:rsidRPr="00C65404" w:rsidRDefault="00C65404" w:rsidP="00C65404">
            <w:pPr>
              <w:jc w:val="left"/>
              <w:rPr>
                <w:sz w:val="26"/>
                <w:szCs w:val="26"/>
              </w:rPr>
            </w:pPr>
          </w:p>
        </w:tc>
        <w:tc>
          <w:tcPr>
            <w:tcW w:w="7537" w:type="dxa"/>
            <w:gridSpan w:val="3"/>
            <w:vAlign w:val="center"/>
          </w:tcPr>
          <w:p w14:paraId="52A22D2E"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7E9C20A5" w14:textId="77777777" w:rsidTr="002D37A5">
        <w:trPr>
          <w:trHeight w:val="57"/>
        </w:trPr>
        <w:tc>
          <w:tcPr>
            <w:tcW w:w="851" w:type="dxa"/>
            <w:vMerge/>
            <w:vAlign w:val="center"/>
            <w:hideMark/>
          </w:tcPr>
          <w:p w14:paraId="131B1F57" w14:textId="77777777" w:rsidR="00C65404" w:rsidRPr="00C65404" w:rsidRDefault="00C65404" w:rsidP="00C65404">
            <w:pPr>
              <w:jc w:val="left"/>
              <w:rPr>
                <w:sz w:val="26"/>
                <w:szCs w:val="26"/>
              </w:rPr>
            </w:pPr>
          </w:p>
        </w:tc>
        <w:tc>
          <w:tcPr>
            <w:tcW w:w="1984" w:type="dxa"/>
            <w:vMerge/>
            <w:vAlign w:val="center"/>
            <w:hideMark/>
          </w:tcPr>
          <w:p w14:paraId="128E0C39" w14:textId="77777777" w:rsidR="00C65404" w:rsidRPr="00C65404" w:rsidRDefault="00C65404" w:rsidP="00C65404">
            <w:pPr>
              <w:jc w:val="left"/>
              <w:rPr>
                <w:sz w:val="26"/>
                <w:szCs w:val="26"/>
              </w:rPr>
            </w:pPr>
          </w:p>
        </w:tc>
        <w:tc>
          <w:tcPr>
            <w:tcW w:w="7537" w:type="dxa"/>
            <w:gridSpan w:val="3"/>
            <w:noWrap/>
            <w:vAlign w:val="center"/>
          </w:tcPr>
          <w:p w14:paraId="6E77A259"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775F6D69" w14:textId="77777777" w:rsidTr="002D37A5">
        <w:trPr>
          <w:trHeight w:val="57"/>
        </w:trPr>
        <w:tc>
          <w:tcPr>
            <w:tcW w:w="851" w:type="dxa"/>
            <w:vMerge/>
            <w:vAlign w:val="center"/>
            <w:hideMark/>
          </w:tcPr>
          <w:p w14:paraId="469D64EF" w14:textId="77777777" w:rsidR="00C65404" w:rsidRPr="00C65404" w:rsidRDefault="00C65404" w:rsidP="00C65404">
            <w:pPr>
              <w:jc w:val="left"/>
              <w:rPr>
                <w:sz w:val="26"/>
                <w:szCs w:val="26"/>
              </w:rPr>
            </w:pPr>
          </w:p>
        </w:tc>
        <w:tc>
          <w:tcPr>
            <w:tcW w:w="1984" w:type="dxa"/>
            <w:vMerge/>
            <w:vAlign w:val="center"/>
            <w:hideMark/>
          </w:tcPr>
          <w:p w14:paraId="1F35FC91" w14:textId="77777777" w:rsidR="00C65404" w:rsidRPr="00C65404" w:rsidRDefault="00C65404" w:rsidP="00C65404">
            <w:pPr>
              <w:jc w:val="left"/>
              <w:rPr>
                <w:sz w:val="26"/>
                <w:szCs w:val="26"/>
              </w:rPr>
            </w:pPr>
          </w:p>
        </w:tc>
        <w:tc>
          <w:tcPr>
            <w:tcW w:w="7537" w:type="dxa"/>
            <w:gridSpan w:val="3"/>
            <w:noWrap/>
            <w:vAlign w:val="center"/>
          </w:tcPr>
          <w:p w14:paraId="7527150C"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58A2BC9D" w14:textId="77777777" w:rsidTr="002D37A5">
        <w:trPr>
          <w:trHeight w:val="57"/>
        </w:trPr>
        <w:tc>
          <w:tcPr>
            <w:tcW w:w="851" w:type="dxa"/>
            <w:vMerge/>
            <w:vAlign w:val="center"/>
            <w:hideMark/>
          </w:tcPr>
          <w:p w14:paraId="22F53F52" w14:textId="77777777" w:rsidR="00C65404" w:rsidRPr="00C65404" w:rsidRDefault="00C65404" w:rsidP="00C65404">
            <w:pPr>
              <w:jc w:val="left"/>
              <w:rPr>
                <w:sz w:val="26"/>
                <w:szCs w:val="26"/>
              </w:rPr>
            </w:pPr>
          </w:p>
        </w:tc>
        <w:tc>
          <w:tcPr>
            <w:tcW w:w="1984" w:type="dxa"/>
            <w:vMerge/>
            <w:vAlign w:val="center"/>
            <w:hideMark/>
          </w:tcPr>
          <w:p w14:paraId="358AEF1A" w14:textId="77777777" w:rsidR="00C65404" w:rsidRPr="00C65404" w:rsidRDefault="00C65404" w:rsidP="00C65404">
            <w:pPr>
              <w:jc w:val="left"/>
              <w:rPr>
                <w:sz w:val="26"/>
                <w:szCs w:val="26"/>
              </w:rPr>
            </w:pPr>
          </w:p>
        </w:tc>
        <w:tc>
          <w:tcPr>
            <w:tcW w:w="7537" w:type="dxa"/>
            <w:gridSpan w:val="3"/>
            <w:noWrap/>
            <w:vAlign w:val="center"/>
          </w:tcPr>
          <w:p w14:paraId="2E0388C5"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21FDAD57" w14:textId="77777777" w:rsidTr="002D37A5">
        <w:trPr>
          <w:trHeight w:val="57"/>
        </w:trPr>
        <w:tc>
          <w:tcPr>
            <w:tcW w:w="851" w:type="dxa"/>
            <w:vMerge/>
            <w:vAlign w:val="center"/>
            <w:hideMark/>
          </w:tcPr>
          <w:p w14:paraId="762AC513" w14:textId="77777777" w:rsidR="00C65404" w:rsidRPr="00C65404" w:rsidRDefault="00C65404" w:rsidP="00C65404">
            <w:pPr>
              <w:jc w:val="left"/>
              <w:rPr>
                <w:sz w:val="26"/>
                <w:szCs w:val="26"/>
              </w:rPr>
            </w:pPr>
          </w:p>
        </w:tc>
        <w:tc>
          <w:tcPr>
            <w:tcW w:w="1984" w:type="dxa"/>
            <w:vMerge/>
            <w:vAlign w:val="center"/>
            <w:hideMark/>
          </w:tcPr>
          <w:p w14:paraId="61D75546" w14:textId="77777777" w:rsidR="00C65404" w:rsidRPr="00C65404" w:rsidRDefault="00C65404" w:rsidP="00C65404">
            <w:pPr>
              <w:jc w:val="left"/>
              <w:rPr>
                <w:sz w:val="26"/>
                <w:szCs w:val="26"/>
              </w:rPr>
            </w:pPr>
          </w:p>
        </w:tc>
        <w:tc>
          <w:tcPr>
            <w:tcW w:w="7537" w:type="dxa"/>
            <w:gridSpan w:val="3"/>
            <w:noWrap/>
            <w:vAlign w:val="center"/>
          </w:tcPr>
          <w:p w14:paraId="1CEF4383"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04A33362" w14:textId="77777777" w:rsidTr="002D37A5">
        <w:trPr>
          <w:trHeight w:val="57"/>
        </w:trPr>
        <w:tc>
          <w:tcPr>
            <w:tcW w:w="851" w:type="dxa"/>
            <w:noWrap/>
            <w:vAlign w:val="center"/>
            <w:hideMark/>
          </w:tcPr>
          <w:p w14:paraId="1BEFB7A7" w14:textId="77777777" w:rsidR="00C65404" w:rsidRPr="00C65404" w:rsidRDefault="00C65404" w:rsidP="00C65404">
            <w:pPr>
              <w:jc w:val="center"/>
              <w:rPr>
                <w:b/>
                <w:bCs/>
                <w:sz w:val="26"/>
                <w:szCs w:val="26"/>
              </w:rPr>
            </w:pPr>
            <w:r w:rsidRPr="00C65404">
              <w:rPr>
                <w:b/>
                <w:bCs/>
                <w:sz w:val="26"/>
                <w:szCs w:val="26"/>
              </w:rPr>
              <w:t>III</w:t>
            </w:r>
          </w:p>
        </w:tc>
        <w:tc>
          <w:tcPr>
            <w:tcW w:w="9521" w:type="dxa"/>
            <w:gridSpan w:val="4"/>
            <w:noWrap/>
            <w:vAlign w:val="center"/>
            <w:hideMark/>
          </w:tcPr>
          <w:p w14:paraId="56653B5D" w14:textId="77777777" w:rsidR="00C65404" w:rsidRPr="00C65404" w:rsidRDefault="00C65404" w:rsidP="00C65404">
            <w:pPr>
              <w:jc w:val="left"/>
              <w:rPr>
                <w:b/>
                <w:bCs/>
                <w:sz w:val="26"/>
                <w:szCs w:val="26"/>
              </w:rPr>
            </w:pPr>
            <w:r w:rsidRPr="00C65404">
              <w:rPr>
                <w:b/>
                <w:bCs/>
                <w:sz w:val="26"/>
                <w:szCs w:val="26"/>
              </w:rPr>
              <w:t>PHÒNG LÝ HÓA SINH</w:t>
            </w:r>
          </w:p>
        </w:tc>
      </w:tr>
      <w:tr w:rsidR="00C65404" w:rsidRPr="00C65404" w14:paraId="2963057F" w14:textId="77777777" w:rsidTr="002D37A5">
        <w:trPr>
          <w:trHeight w:val="57"/>
        </w:trPr>
        <w:tc>
          <w:tcPr>
            <w:tcW w:w="851" w:type="dxa"/>
            <w:noWrap/>
            <w:vAlign w:val="center"/>
            <w:hideMark/>
          </w:tcPr>
          <w:p w14:paraId="03F6ECDB" w14:textId="77777777" w:rsidR="00C65404" w:rsidRPr="00C65404" w:rsidRDefault="00C65404" w:rsidP="00C65404">
            <w:pPr>
              <w:jc w:val="center"/>
              <w:rPr>
                <w:b/>
                <w:bCs/>
                <w:sz w:val="26"/>
                <w:szCs w:val="26"/>
              </w:rPr>
            </w:pPr>
            <w:r w:rsidRPr="00C65404">
              <w:rPr>
                <w:b/>
                <w:bCs/>
                <w:sz w:val="26"/>
                <w:szCs w:val="26"/>
              </w:rPr>
              <w:t>A</w:t>
            </w:r>
          </w:p>
        </w:tc>
        <w:tc>
          <w:tcPr>
            <w:tcW w:w="1984" w:type="dxa"/>
            <w:vAlign w:val="center"/>
            <w:hideMark/>
          </w:tcPr>
          <w:p w14:paraId="32E92E27" w14:textId="77777777" w:rsidR="00C65404" w:rsidRPr="00C65404" w:rsidRDefault="00C65404" w:rsidP="00C65404">
            <w:pPr>
              <w:jc w:val="left"/>
              <w:rPr>
                <w:b/>
                <w:bCs/>
                <w:sz w:val="26"/>
                <w:szCs w:val="26"/>
              </w:rPr>
            </w:pPr>
            <w:r w:rsidRPr="00C65404">
              <w:rPr>
                <w:b/>
                <w:bCs/>
                <w:sz w:val="26"/>
                <w:szCs w:val="26"/>
              </w:rPr>
              <w:t>PHÒNG BỘ MÔN LÝ</w:t>
            </w:r>
          </w:p>
        </w:tc>
        <w:tc>
          <w:tcPr>
            <w:tcW w:w="7537" w:type="dxa"/>
            <w:gridSpan w:val="3"/>
            <w:noWrap/>
            <w:vAlign w:val="center"/>
            <w:hideMark/>
          </w:tcPr>
          <w:p w14:paraId="369C6888" w14:textId="77777777" w:rsidR="00C65404" w:rsidRPr="00C65404" w:rsidRDefault="00C65404" w:rsidP="00C65404">
            <w:pPr>
              <w:jc w:val="left"/>
              <w:rPr>
                <w:b/>
                <w:bCs/>
                <w:sz w:val="26"/>
                <w:szCs w:val="26"/>
              </w:rPr>
            </w:pPr>
            <w:r w:rsidRPr="00C65404">
              <w:rPr>
                <w:b/>
                <w:bCs/>
                <w:sz w:val="26"/>
                <w:szCs w:val="26"/>
              </w:rPr>
              <w:t> </w:t>
            </w:r>
          </w:p>
        </w:tc>
      </w:tr>
      <w:tr w:rsidR="00C65404" w:rsidRPr="00C65404" w14:paraId="76B18B33" w14:textId="77777777" w:rsidTr="002D37A5">
        <w:trPr>
          <w:trHeight w:val="57"/>
        </w:trPr>
        <w:tc>
          <w:tcPr>
            <w:tcW w:w="851" w:type="dxa"/>
            <w:vMerge w:val="restart"/>
            <w:noWrap/>
            <w:vAlign w:val="center"/>
            <w:hideMark/>
          </w:tcPr>
          <w:p w14:paraId="56D695AD"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01390510" w14:textId="77777777" w:rsidR="00C65404" w:rsidRPr="00C65404" w:rsidRDefault="00C65404" w:rsidP="00C65404">
            <w:pPr>
              <w:jc w:val="left"/>
              <w:rPr>
                <w:sz w:val="26"/>
                <w:szCs w:val="26"/>
              </w:rPr>
            </w:pPr>
            <w:r w:rsidRPr="00C65404">
              <w:rPr>
                <w:sz w:val="26"/>
                <w:szCs w:val="26"/>
              </w:rPr>
              <w:t>Bảng phấn từ</w:t>
            </w:r>
          </w:p>
        </w:tc>
        <w:tc>
          <w:tcPr>
            <w:tcW w:w="7537" w:type="dxa"/>
            <w:gridSpan w:val="3"/>
            <w:vAlign w:val="center"/>
          </w:tcPr>
          <w:p w14:paraId="0383E9EB"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4D2A3771" w14:textId="77777777" w:rsidTr="002D37A5">
        <w:trPr>
          <w:trHeight w:val="57"/>
        </w:trPr>
        <w:tc>
          <w:tcPr>
            <w:tcW w:w="851" w:type="dxa"/>
            <w:vMerge/>
            <w:vAlign w:val="center"/>
            <w:hideMark/>
          </w:tcPr>
          <w:p w14:paraId="14361D06" w14:textId="77777777" w:rsidR="00C65404" w:rsidRPr="00C65404" w:rsidRDefault="00C65404" w:rsidP="00C65404">
            <w:pPr>
              <w:jc w:val="left"/>
              <w:rPr>
                <w:sz w:val="26"/>
                <w:szCs w:val="26"/>
              </w:rPr>
            </w:pPr>
          </w:p>
        </w:tc>
        <w:tc>
          <w:tcPr>
            <w:tcW w:w="1984" w:type="dxa"/>
            <w:vMerge/>
            <w:vAlign w:val="center"/>
            <w:hideMark/>
          </w:tcPr>
          <w:p w14:paraId="7B041C35" w14:textId="77777777" w:rsidR="00C65404" w:rsidRPr="00C65404" w:rsidRDefault="00C65404" w:rsidP="00C65404">
            <w:pPr>
              <w:jc w:val="left"/>
              <w:rPr>
                <w:sz w:val="26"/>
                <w:szCs w:val="26"/>
              </w:rPr>
            </w:pPr>
          </w:p>
        </w:tc>
        <w:tc>
          <w:tcPr>
            <w:tcW w:w="7537" w:type="dxa"/>
            <w:gridSpan w:val="3"/>
            <w:vAlign w:val="center"/>
          </w:tcPr>
          <w:p w14:paraId="67BB23D3" w14:textId="77777777" w:rsidR="00C65404" w:rsidRPr="00C65404" w:rsidRDefault="00C65404" w:rsidP="00C65404">
            <w:pPr>
              <w:jc w:val="left"/>
              <w:rPr>
                <w:sz w:val="26"/>
                <w:szCs w:val="26"/>
              </w:rPr>
            </w:pPr>
            <w:r w:rsidRPr="00C65404">
              <w:rPr>
                <w:sz w:val="26"/>
                <w:szCs w:val="26"/>
              </w:rPr>
              <w:t>Kích thước: (1200 x 3600) mm. (Cao x Ngang)</w:t>
            </w:r>
          </w:p>
          <w:p w14:paraId="115A3830"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3CB4C5CD" w14:textId="77777777" w:rsidTr="002D37A5">
        <w:trPr>
          <w:trHeight w:val="57"/>
        </w:trPr>
        <w:tc>
          <w:tcPr>
            <w:tcW w:w="851" w:type="dxa"/>
            <w:vMerge/>
            <w:vAlign w:val="center"/>
            <w:hideMark/>
          </w:tcPr>
          <w:p w14:paraId="679DD81E" w14:textId="77777777" w:rsidR="00C65404" w:rsidRPr="00C65404" w:rsidRDefault="00C65404" w:rsidP="00C65404">
            <w:pPr>
              <w:jc w:val="left"/>
              <w:rPr>
                <w:sz w:val="26"/>
                <w:szCs w:val="26"/>
              </w:rPr>
            </w:pPr>
          </w:p>
        </w:tc>
        <w:tc>
          <w:tcPr>
            <w:tcW w:w="1984" w:type="dxa"/>
            <w:vMerge/>
            <w:vAlign w:val="center"/>
            <w:hideMark/>
          </w:tcPr>
          <w:p w14:paraId="2D78F095" w14:textId="77777777" w:rsidR="00C65404" w:rsidRPr="00C65404" w:rsidRDefault="00C65404" w:rsidP="00C65404">
            <w:pPr>
              <w:jc w:val="left"/>
              <w:rPr>
                <w:sz w:val="26"/>
                <w:szCs w:val="26"/>
              </w:rPr>
            </w:pPr>
          </w:p>
        </w:tc>
        <w:tc>
          <w:tcPr>
            <w:tcW w:w="7537" w:type="dxa"/>
            <w:gridSpan w:val="3"/>
            <w:noWrap/>
            <w:vAlign w:val="center"/>
          </w:tcPr>
          <w:p w14:paraId="13B25D5F"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29DCFC59" w14:textId="77777777" w:rsidTr="002D37A5">
        <w:trPr>
          <w:trHeight w:val="57"/>
        </w:trPr>
        <w:tc>
          <w:tcPr>
            <w:tcW w:w="851" w:type="dxa"/>
            <w:vMerge w:val="restart"/>
            <w:noWrap/>
            <w:vAlign w:val="center"/>
            <w:hideMark/>
          </w:tcPr>
          <w:p w14:paraId="7E151D77"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0B184FD3" w14:textId="77777777" w:rsidR="00C65404" w:rsidRPr="00C65404" w:rsidRDefault="00C65404" w:rsidP="00C65404">
            <w:pPr>
              <w:jc w:val="left"/>
              <w:rPr>
                <w:sz w:val="26"/>
                <w:szCs w:val="26"/>
              </w:rPr>
            </w:pPr>
            <w:r w:rsidRPr="00C65404">
              <w:rPr>
                <w:sz w:val="26"/>
                <w:szCs w:val="26"/>
              </w:rPr>
              <w:t>Bàn thí nghiệm (Giáo viên)</w:t>
            </w:r>
          </w:p>
        </w:tc>
        <w:tc>
          <w:tcPr>
            <w:tcW w:w="7537" w:type="dxa"/>
            <w:gridSpan w:val="3"/>
            <w:noWrap/>
            <w:vAlign w:val="center"/>
            <w:hideMark/>
          </w:tcPr>
          <w:p w14:paraId="3EBB1337" w14:textId="77777777" w:rsidR="00C65404" w:rsidRPr="00C65404" w:rsidRDefault="00C65404" w:rsidP="00C65404">
            <w:pPr>
              <w:jc w:val="left"/>
              <w:rPr>
                <w:b/>
                <w:bCs/>
                <w:sz w:val="26"/>
                <w:szCs w:val="26"/>
              </w:rPr>
            </w:pPr>
            <w:r w:rsidRPr="00C65404">
              <w:rPr>
                <w:b/>
                <w:bCs/>
                <w:sz w:val="26"/>
                <w:szCs w:val="26"/>
              </w:rPr>
              <w:t>*Bàn giáo viên</w:t>
            </w:r>
          </w:p>
        </w:tc>
      </w:tr>
      <w:tr w:rsidR="00C65404" w:rsidRPr="00C65404" w14:paraId="50CB12F7" w14:textId="77777777" w:rsidTr="002D37A5">
        <w:trPr>
          <w:trHeight w:val="57"/>
        </w:trPr>
        <w:tc>
          <w:tcPr>
            <w:tcW w:w="851" w:type="dxa"/>
            <w:vMerge/>
            <w:vAlign w:val="center"/>
            <w:hideMark/>
          </w:tcPr>
          <w:p w14:paraId="1DC9B43B" w14:textId="77777777" w:rsidR="00C65404" w:rsidRPr="00C65404" w:rsidRDefault="00C65404" w:rsidP="00C65404">
            <w:pPr>
              <w:jc w:val="left"/>
              <w:rPr>
                <w:sz w:val="26"/>
                <w:szCs w:val="26"/>
              </w:rPr>
            </w:pPr>
          </w:p>
        </w:tc>
        <w:tc>
          <w:tcPr>
            <w:tcW w:w="1984" w:type="dxa"/>
            <w:vMerge/>
            <w:vAlign w:val="center"/>
            <w:hideMark/>
          </w:tcPr>
          <w:p w14:paraId="5E14035D" w14:textId="77777777" w:rsidR="00C65404" w:rsidRPr="00C65404" w:rsidRDefault="00C65404" w:rsidP="00C65404">
            <w:pPr>
              <w:jc w:val="left"/>
              <w:rPr>
                <w:sz w:val="26"/>
                <w:szCs w:val="26"/>
              </w:rPr>
            </w:pPr>
          </w:p>
        </w:tc>
        <w:tc>
          <w:tcPr>
            <w:tcW w:w="7537" w:type="dxa"/>
            <w:gridSpan w:val="3"/>
            <w:noWrap/>
            <w:vAlign w:val="center"/>
            <w:hideMark/>
          </w:tcPr>
          <w:p w14:paraId="40D1EF03"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1A10972B" w14:textId="77777777" w:rsidTr="002D37A5">
        <w:trPr>
          <w:trHeight w:val="57"/>
        </w:trPr>
        <w:tc>
          <w:tcPr>
            <w:tcW w:w="851" w:type="dxa"/>
            <w:vMerge/>
            <w:vAlign w:val="center"/>
            <w:hideMark/>
          </w:tcPr>
          <w:p w14:paraId="19A37582" w14:textId="77777777" w:rsidR="00C65404" w:rsidRPr="00C65404" w:rsidRDefault="00C65404" w:rsidP="00C65404">
            <w:pPr>
              <w:jc w:val="left"/>
              <w:rPr>
                <w:sz w:val="26"/>
                <w:szCs w:val="26"/>
              </w:rPr>
            </w:pPr>
          </w:p>
        </w:tc>
        <w:tc>
          <w:tcPr>
            <w:tcW w:w="1984" w:type="dxa"/>
            <w:vMerge/>
            <w:vAlign w:val="center"/>
            <w:hideMark/>
          </w:tcPr>
          <w:p w14:paraId="2EDFC5A8" w14:textId="77777777" w:rsidR="00C65404" w:rsidRPr="00C65404" w:rsidRDefault="00C65404" w:rsidP="00C65404">
            <w:pPr>
              <w:jc w:val="left"/>
              <w:rPr>
                <w:sz w:val="26"/>
                <w:szCs w:val="26"/>
              </w:rPr>
            </w:pPr>
          </w:p>
        </w:tc>
        <w:tc>
          <w:tcPr>
            <w:tcW w:w="7537" w:type="dxa"/>
            <w:gridSpan w:val="3"/>
            <w:vAlign w:val="center"/>
            <w:hideMark/>
          </w:tcPr>
          <w:p w14:paraId="59AE982B"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Mặt bàn, ván trám, vách hộc, đáy hộc, mặt hộc, kệ để thùng máy vi tính làm bằng gỗ ghép Công nghiệp, phủ sơn PU đầy sớ gỗ.</w:t>
            </w:r>
          </w:p>
        </w:tc>
      </w:tr>
      <w:tr w:rsidR="00C65404" w:rsidRPr="00C65404" w14:paraId="15B15E15" w14:textId="77777777" w:rsidTr="002D37A5">
        <w:trPr>
          <w:trHeight w:val="57"/>
        </w:trPr>
        <w:tc>
          <w:tcPr>
            <w:tcW w:w="851" w:type="dxa"/>
            <w:vMerge/>
            <w:vAlign w:val="center"/>
            <w:hideMark/>
          </w:tcPr>
          <w:p w14:paraId="09841588" w14:textId="77777777" w:rsidR="00C65404" w:rsidRPr="00C65404" w:rsidRDefault="00C65404" w:rsidP="00C65404">
            <w:pPr>
              <w:jc w:val="left"/>
              <w:rPr>
                <w:sz w:val="26"/>
                <w:szCs w:val="26"/>
              </w:rPr>
            </w:pPr>
          </w:p>
        </w:tc>
        <w:tc>
          <w:tcPr>
            <w:tcW w:w="1984" w:type="dxa"/>
            <w:vMerge/>
            <w:vAlign w:val="center"/>
            <w:hideMark/>
          </w:tcPr>
          <w:p w14:paraId="2B3AABC5" w14:textId="77777777" w:rsidR="00C65404" w:rsidRPr="00C65404" w:rsidRDefault="00C65404" w:rsidP="00C65404">
            <w:pPr>
              <w:jc w:val="left"/>
              <w:rPr>
                <w:sz w:val="26"/>
                <w:szCs w:val="26"/>
              </w:rPr>
            </w:pPr>
          </w:p>
        </w:tc>
        <w:tc>
          <w:tcPr>
            <w:tcW w:w="7537" w:type="dxa"/>
            <w:gridSpan w:val="3"/>
            <w:vAlign w:val="center"/>
            <w:hideMark/>
          </w:tcPr>
          <w:p w14:paraId="04DC623D" w14:textId="77777777" w:rsidR="00C65404" w:rsidRPr="00C65404" w:rsidRDefault="00C65404" w:rsidP="00C65404">
            <w:pPr>
              <w:jc w:val="left"/>
              <w:rPr>
                <w:sz w:val="26"/>
                <w:szCs w:val="26"/>
              </w:rPr>
            </w:pPr>
            <w:r w:rsidRPr="00C65404">
              <w:rPr>
                <w:sz w:val="26"/>
                <w:szCs w:val="26"/>
              </w:rPr>
              <w:t xml:space="preserve">- Qui cách: Bàn làm dạng khung đố, bàn có 01 ngăn tủ, 01 hộc bàn, 01 ngăn kéo giữa để bàn phím. </w:t>
            </w:r>
            <w:r w:rsidRPr="00C65404">
              <w:rPr>
                <w:sz w:val="26"/>
                <w:szCs w:val="26"/>
              </w:rPr>
              <w:br/>
              <w:t>Bàn có trám che kín 3 mặt, hộc tủ và cửa tủ có ổ khóa và tay nắm và kệ để thùng máy vi tính.</w:t>
            </w:r>
          </w:p>
        </w:tc>
      </w:tr>
      <w:tr w:rsidR="00C65404" w:rsidRPr="00C65404" w14:paraId="46CF1677" w14:textId="77777777" w:rsidTr="002D37A5">
        <w:trPr>
          <w:trHeight w:val="57"/>
        </w:trPr>
        <w:tc>
          <w:tcPr>
            <w:tcW w:w="851" w:type="dxa"/>
            <w:vMerge/>
            <w:vAlign w:val="center"/>
            <w:hideMark/>
          </w:tcPr>
          <w:p w14:paraId="50730DA4" w14:textId="77777777" w:rsidR="00C65404" w:rsidRPr="00C65404" w:rsidRDefault="00C65404" w:rsidP="00C65404">
            <w:pPr>
              <w:jc w:val="left"/>
              <w:rPr>
                <w:sz w:val="26"/>
                <w:szCs w:val="26"/>
              </w:rPr>
            </w:pPr>
          </w:p>
        </w:tc>
        <w:tc>
          <w:tcPr>
            <w:tcW w:w="1984" w:type="dxa"/>
            <w:vMerge/>
            <w:vAlign w:val="center"/>
            <w:hideMark/>
          </w:tcPr>
          <w:p w14:paraId="68DF2764" w14:textId="77777777" w:rsidR="00C65404" w:rsidRPr="00C65404" w:rsidRDefault="00C65404" w:rsidP="00C65404">
            <w:pPr>
              <w:jc w:val="left"/>
              <w:rPr>
                <w:sz w:val="26"/>
                <w:szCs w:val="26"/>
              </w:rPr>
            </w:pPr>
          </w:p>
        </w:tc>
        <w:tc>
          <w:tcPr>
            <w:tcW w:w="7537" w:type="dxa"/>
            <w:gridSpan w:val="3"/>
            <w:noWrap/>
            <w:vAlign w:val="center"/>
            <w:hideMark/>
          </w:tcPr>
          <w:p w14:paraId="53F706DC"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32797AB4" w14:textId="77777777" w:rsidTr="002D37A5">
        <w:trPr>
          <w:trHeight w:val="57"/>
        </w:trPr>
        <w:tc>
          <w:tcPr>
            <w:tcW w:w="851" w:type="dxa"/>
            <w:vMerge/>
            <w:vAlign w:val="center"/>
            <w:hideMark/>
          </w:tcPr>
          <w:p w14:paraId="119DA654" w14:textId="77777777" w:rsidR="00C65404" w:rsidRPr="00C65404" w:rsidRDefault="00C65404" w:rsidP="00C65404">
            <w:pPr>
              <w:jc w:val="left"/>
              <w:rPr>
                <w:sz w:val="26"/>
                <w:szCs w:val="26"/>
              </w:rPr>
            </w:pPr>
          </w:p>
        </w:tc>
        <w:tc>
          <w:tcPr>
            <w:tcW w:w="1984" w:type="dxa"/>
            <w:vMerge/>
            <w:vAlign w:val="center"/>
            <w:hideMark/>
          </w:tcPr>
          <w:p w14:paraId="6802A8D9" w14:textId="77777777" w:rsidR="00C65404" w:rsidRPr="00C65404" w:rsidRDefault="00C65404" w:rsidP="00C65404">
            <w:pPr>
              <w:jc w:val="left"/>
              <w:rPr>
                <w:sz w:val="26"/>
                <w:szCs w:val="26"/>
              </w:rPr>
            </w:pPr>
          </w:p>
        </w:tc>
        <w:tc>
          <w:tcPr>
            <w:tcW w:w="7537" w:type="dxa"/>
            <w:gridSpan w:val="3"/>
            <w:noWrap/>
            <w:vAlign w:val="center"/>
            <w:hideMark/>
          </w:tcPr>
          <w:p w14:paraId="49147FD9"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7BC522CD" w14:textId="77777777" w:rsidTr="002D37A5">
        <w:trPr>
          <w:trHeight w:val="57"/>
        </w:trPr>
        <w:tc>
          <w:tcPr>
            <w:tcW w:w="851" w:type="dxa"/>
            <w:vMerge/>
            <w:vAlign w:val="center"/>
            <w:hideMark/>
          </w:tcPr>
          <w:p w14:paraId="7965212E" w14:textId="77777777" w:rsidR="00C65404" w:rsidRPr="00C65404" w:rsidRDefault="00C65404" w:rsidP="00C65404">
            <w:pPr>
              <w:jc w:val="left"/>
              <w:rPr>
                <w:sz w:val="26"/>
                <w:szCs w:val="26"/>
              </w:rPr>
            </w:pPr>
          </w:p>
        </w:tc>
        <w:tc>
          <w:tcPr>
            <w:tcW w:w="1984" w:type="dxa"/>
            <w:vMerge/>
            <w:vAlign w:val="center"/>
            <w:hideMark/>
          </w:tcPr>
          <w:p w14:paraId="37B6E117" w14:textId="77777777" w:rsidR="00C65404" w:rsidRPr="00C65404" w:rsidRDefault="00C65404" w:rsidP="00C65404">
            <w:pPr>
              <w:jc w:val="left"/>
              <w:rPr>
                <w:sz w:val="26"/>
                <w:szCs w:val="26"/>
              </w:rPr>
            </w:pPr>
          </w:p>
        </w:tc>
        <w:tc>
          <w:tcPr>
            <w:tcW w:w="7537" w:type="dxa"/>
            <w:gridSpan w:val="3"/>
            <w:noWrap/>
            <w:vAlign w:val="center"/>
            <w:hideMark/>
          </w:tcPr>
          <w:p w14:paraId="7DE60119"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35CA00B2" w14:textId="77777777" w:rsidTr="002D37A5">
        <w:trPr>
          <w:trHeight w:val="57"/>
        </w:trPr>
        <w:tc>
          <w:tcPr>
            <w:tcW w:w="851" w:type="dxa"/>
            <w:vMerge/>
            <w:vAlign w:val="center"/>
            <w:hideMark/>
          </w:tcPr>
          <w:p w14:paraId="54D50317" w14:textId="77777777" w:rsidR="00C65404" w:rsidRPr="00C65404" w:rsidRDefault="00C65404" w:rsidP="00C65404">
            <w:pPr>
              <w:jc w:val="left"/>
              <w:rPr>
                <w:sz w:val="26"/>
                <w:szCs w:val="26"/>
              </w:rPr>
            </w:pPr>
          </w:p>
        </w:tc>
        <w:tc>
          <w:tcPr>
            <w:tcW w:w="1984" w:type="dxa"/>
            <w:vMerge/>
            <w:vAlign w:val="center"/>
            <w:hideMark/>
          </w:tcPr>
          <w:p w14:paraId="0AE4637F" w14:textId="77777777" w:rsidR="00C65404" w:rsidRPr="00C65404" w:rsidRDefault="00C65404" w:rsidP="00C65404">
            <w:pPr>
              <w:jc w:val="left"/>
              <w:rPr>
                <w:sz w:val="26"/>
                <w:szCs w:val="26"/>
              </w:rPr>
            </w:pPr>
          </w:p>
        </w:tc>
        <w:tc>
          <w:tcPr>
            <w:tcW w:w="7537" w:type="dxa"/>
            <w:gridSpan w:val="3"/>
            <w:noWrap/>
            <w:vAlign w:val="center"/>
            <w:hideMark/>
          </w:tcPr>
          <w:p w14:paraId="76C9C651"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1D52A8F4" w14:textId="77777777" w:rsidTr="002D37A5">
        <w:trPr>
          <w:trHeight w:val="57"/>
        </w:trPr>
        <w:tc>
          <w:tcPr>
            <w:tcW w:w="851" w:type="dxa"/>
            <w:vMerge/>
            <w:vAlign w:val="center"/>
            <w:hideMark/>
          </w:tcPr>
          <w:p w14:paraId="21897C77" w14:textId="77777777" w:rsidR="00C65404" w:rsidRPr="00C65404" w:rsidRDefault="00C65404" w:rsidP="00C65404">
            <w:pPr>
              <w:jc w:val="left"/>
              <w:rPr>
                <w:sz w:val="26"/>
                <w:szCs w:val="26"/>
              </w:rPr>
            </w:pPr>
          </w:p>
        </w:tc>
        <w:tc>
          <w:tcPr>
            <w:tcW w:w="1984" w:type="dxa"/>
            <w:vMerge/>
            <w:vAlign w:val="center"/>
            <w:hideMark/>
          </w:tcPr>
          <w:p w14:paraId="3278A5DE" w14:textId="77777777" w:rsidR="00C65404" w:rsidRPr="00C65404" w:rsidRDefault="00C65404" w:rsidP="00C65404">
            <w:pPr>
              <w:jc w:val="left"/>
              <w:rPr>
                <w:sz w:val="26"/>
                <w:szCs w:val="26"/>
              </w:rPr>
            </w:pPr>
          </w:p>
        </w:tc>
        <w:tc>
          <w:tcPr>
            <w:tcW w:w="7537" w:type="dxa"/>
            <w:gridSpan w:val="3"/>
            <w:noWrap/>
            <w:vAlign w:val="center"/>
            <w:hideMark/>
          </w:tcPr>
          <w:p w14:paraId="597FF7CF"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2A05814B" w14:textId="77777777" w:rsidTr="002D37A5">
        <w:trPr>
          <w:trHeight w:val="57"/>
        </w:trPr>
        <w:tc>
          <w:tcPr>
            <w:tcW w:w="851" w:type="dxa"/>
            <w:vMerge/>
            <w:vAlign w:val="center"/>
            <w:hideMark/>
          </w:tcPr>
          <w:p w14:paraId="07284993" w14:textId="77777777" w:rsidR="00C65404" w:rsidRPr="00C65404" w:rsidRDefault="00C65404" w:rsidP="00C65404">
            <w:pPr>
              <w:jc w:val="left"/>
              <w:rPr>
                <w:sz w:val="26"/>
                <w:szCs w:val="26"/>
              </w:rPr>
            </w:pPr>
          </w:p>
        </w:tc>
        <w:tc>
          <w:tcPr>
            <w:tcW w:w="1984" w:type="dxa"/>
            <w:vMerge/>
            <w:vAlign w:val="center"/>
            <w:hideMark/>
          </w:tcPr>
          <w:p w14:paraId="2F9B30F8" w14:textId="77777777" w:rsidR="00C65404" w:rsidRPr="00C65404" w:rsidRDefault="00C65404" w:rsidP="00C65404">
            <w:pPr>
              <w:jc w:val="left"/>
              <w:rPr>
                <w:sz w:val="26"/>
                <w:szCs w:val="26"/>
              </w:rPr>
            </w:pPr>
          </w:p>
        </w:tc>
        <w:tc>
          <w:tcPr>
            <w:tcW w:w="7537" w:type="dxa"/>
            <w:gridSpan w:val="3"/>
            <w:noWrap/>
            <w:vAlign w:val="center"/>
            <w:hideMark/>
          </w:tcPr>
          <w:p w14:paraId="6FB26625"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B3F56E3" w14:textId="77777777" w:rsidTr="002D37A5">
        <w:trPr>
          <w:trHeight w:val="57"/>
        </w:trPr>
        <w:tc>
          <w:tcPr>
            <w:tcW w:w="851" w:type="dxa"/>
            <w:vMerge/>
            <w:vAlign w:val="center"/>
            <w:hideMark/>
          </w:tcPr>
          <w:p w14:paraId="303DEACC" w14:textId="77777777" w:rsidR="00C65404" w:rsidRPr="00C65404" w:rsidRDefault="00C65404" w:rsidP="00C65404">
            <w:pPr>
              <w:jc w:val="left"/>
              <w:rPr>
                <w:sz w:val="26"/>
                <w:szCs w:val="26"/>
              </w:rPr>
            </w:pPr>
          </w:p>
        </w:tc>
        <w:tc>
          <w:tcPr>
            <w:tcW w:w="1984" w:type="dxa"/>
            <w:vMerge/>
            <w:vAlign w:val="center"/>
            <w:hideMark/>
          </w:tcPr>
          <w:p w14:paraId="526551B3" w14:textId="77777777" w:rsidR="00C65404" w:rsidRPr="00C65404" w:rsidRDefault="00C65404" w:rsidP="00C65404">
            <w:pPr>
              <w:jc w:val="left"/>
              <w:rPr>
                <w:sz w:val="26"/>
                <w:szCs w:val="26"/>
              </w:rPr>
            </w:pPr>
          </w:p>
        </w:tc>
        <w:tc>
          <w:tcPr>
            <w:tcW w:w="7537" w:type="dxa"/>
            <w:gridSpan w:val="3"/>
            <w:noWrap/>
            <w:vAlign w:val="center"/>
            <w:hideMark/>
          </w:tcPr>
          <w:p w14:paraId="13FC25B5"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22C03AD3" w14:textId="77777777" w:rsidTr="002D37A5">
        <w:trPr>
          <w:trHeight w:val="57"/>
        </w:trPr>
        <w:tc>
          <w:tcPr>
            <w:tcW w:w="851" w:type="dxa"/>
            <w:vMerge/>
            <w:vAlign w:val="center"/>
            <w:hideMark/>
          </w:tcPr>
          <w:p w14:paraId="57F51CE7" w14:textId="77777777" w:rsidR="00C65404" w:rsidRPr="00C65404" w:rsidRDefault="00C65404" w:rsidP="00C65404">
            <w:pPr>
              <w:jc w:val="left"/>
              <w:rPr>
                <w:sz w:val="26"/>
                <w:szCs w:val="26"/>
              </w:rPr>
            </w:pPr>
          </w:p>
        </w:tc>
        <w:tc>
          <w:tcPr>
            <w:tcW w:w="1984" w:type="dxa"/>
            <w:vMerge/>
            <w:vAlign w:val="center"/>
            <w:hideMark/>
          </w:tcPr>
          <w:p w14:paraId="7162ACF8" w14:textId="77777777" w:rsidR="00C65404" w:rsidRPr="00C65404" w:rsidRDefault="00C65404" w:rsidP="00C65404">
            <w:pPr>
              <w:jc w:val="left"/>
              <w:rPr>
                <w:sz w:val="26"/>
                <w:szCs w:val="26"/>
              </w:rPr>
            </w:pPr>
          </w:p>
        </w:tc>
        <w:tc>
          <w:tcPr>
            <w:tcW w:w="7537" w:type="dxa"/>
            <w:gridSpan w:val="3"/>
            <w:noWrap/>
            <w:vAlign w:val="center"/>
            <w:hideMark/>
          </w:tcPr>
          <w:p w14:paraId="7192AB3D"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3C3220C3" w14:textId="77777777" w:rsidTr="002D37A5">
        <w:trPr>
          <w:trHeight w:val="57"/>
        </w:trPr>
        <w:tc>
          <w:tcPr>
            <w:tcW w:w="851" w:type="dxa"/>
            <w:vMerge/>
            <w:vAlign w:val="center"/>
            <w:hideMark/>
          </w:tcPr>
          <w:p w14:paraId="439D6746" w14:textId="77777777" w:rsidR="00C65404" w:rsidRPr="00C65404" w:rsidRDefault="00C65404" w:rsidP="00C65404">
            <w:pPr>
              <w:jc w:val="left"/>
              <w:rPr>
                <w:sz w:val="26"/>
                <w:szCs w:val="26"/>
              </w:rPr>
            </w:pPr>
          </w:p>
        </w:tc>
        <w:tc>
          <w:tcPr>
            <w:tcW w:w="1984" w:type="dxa"/>
            <w:vMerge/>
            <w:vAlign w:val="center"/>
            <w:hideMark/>
          </w:tcPr>
          <w:p w14:paraId="088FD23B" w14:textId="77777777" w:rsidR="00C65404" w:rsidRPr="00C65404" w:rsidRDefault="00C65404" w:rsidP="00C65404">
            <w:pPr>
              <w:jc w:val="left"/>
              <w:rPr>
                <w:sz w:val="26"/>
                <w:szCs w:val="26"/>
              </w:rPr>
            </w:pPr>
          </w:p>
        </w:tc>
        <w:tc>
          <w:tcPr>
            <w:tcW w:w="7537" w:type="dxa"/>
            <w:gridSpan w:val="3"/>
            <w:noWrap/>
            <w:vAlign w:val="center"/>
            <w:hideMark/>
          </w:tcPr>
          <w:p w14:paraId="1080E732" w14:textId="77777777" w:rsidR="00C65404" w:rsidRPr="00C65404" w:rsidRDefault="00C65404" w:rsidP="00C65404">
            <w:pPr>
              <w:jc w:val="left"/>
              <w:rPr>
                <w:b/>
                <w:bCs/>
                <w:sz w:val="26"/>
                <w:szCs w:val="26"/>
              </w:rPr>
            </w:pPr>
            <w:r w:rsidRPr="00C65404">
              <w:rPr>
                <w:b/>
                <w:bCs/>
                <w:sz w:val="26"/>
                <w:szCs w:val="26"/>
              </w:rPr>
              <w:t>*Ghế giáo viên</w:t>
            </w:r>
          </w:p>
        </w:tc>
      </w:tr>
      <w:tr w:rsidR="00C65404" w:rsidRPr="00C65404" w14:paraId="21D1F1E3" w14:textId="77777777" w:rsidTr="002D37A5">
        <w:trPr>
          <w:trHeight w:val="57"/>
        </w:trPr>
        <w:tc>
          <w:tcPr>
            <w:tcW w:w="851" w:type="dxa"/>
            <w:vMerge/>
            <w:vAlign w:val="center"/>
            <w:hideMark/>
          </w:tcPr>
          <w:p w14:paraId="6A1FAA23" w14:textId="77777777" w:rsidR="00C65404" w:rsidRPr="00C65404" w:rsidRDefault="00C65404" w:rsidP="00C65404">
            <w:pPr>
              <w:jc w:val="left"/>
              <w:rPr>
                <w:sz w:val="26"/>
                <w:szCs w:val="26"/>
              </w:rPr>
            </w:pPr>
          </w:p>
        </w:tc>
        <w:tc>
          <w:tcPr>
            <w:tcW w:w="1984" w:type="dxa"/>
            <w:vMerge/>
            <w:vAlign w:val="center"/>
            <w:hideMark/>
          </w:tcPr>
          <w:p w14:paraId="5BCEDDA0" w14:textId="77777777" w:rsidR="00C65404" w:rsidRPr="00C65404" w:rsidRDefault="00C65404" w:rsidP="00C65404">
            <w:pPr>
              <w:jc w:val="left"/>
              <w:rPr>
                <w:sz w:val="26"/>
                <w:szCs w:val="26"/>
              </w:rPr>
            </w:pPr>
          </w:p>
        </w:tc>
        <w:tc>
          <w:tcPr>
            <w:tcW w:w="7537" w:type="dxa"/>
            <w:gridSpan w:val="3"/>
            <w:noWrap/>
            <w:vAlign w:val="center"/>
            <w:hideMark/>
          </w:tcPr>
          <w:p w14:paraId="2A1925F5"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1EB28673" w14:textId="77777777" w:rsidTr="002D37A5">
        <w:trPr>
          <w:trHeight w:val="57"/>
        </w:trPr>
        <w:tc>
          <w:tcPr>
            <w:tcW w:w="851" w:type="dxa"/>
            <w:vMerge/>
            <w:vAlign w:val="center"/>
            <w:hideMark/>
          </w:tcPr>
          <w:p w14:paraId="0E3948B1" w14:textId="77777777" w:rsidR="00C65404" w:rsidRPr="00C65404" w:rsidRDefault="00C65404" w:rsidP="00C65404">
            <w:pPr>
              <w:jc w:val="left"/>
              <w:rPr>
                <w:sz w:val="26"/>
                <w:szCs w:val="26"/>
              </w:rPr>
            </w:pPr>
          </w:p>
        </w:tc>
        <w:tc>
          <w:tcPr>
            <w:tcW w:w="1984" w:type="dxa"/>
            <w:vMerge/>
            <w:vAlign w:val="center"/>
            <w:hideMark/>
          </w:tcPr>
          <w:p w14:paraId="46A65CC2" w14:textId="77777777" w:rsidR="00C65404" w:rsidRPr="00C65404" w:rsidRDefault="00C65404" w:rsidP="00C65404">
            <w:pPr>
              <w:jc w:val="left"/>
              <w:rPr>
                <w:sz w:val="26"/>
                <w:szCs w:val="26"/>
              </w:rPr>
            </w:pPr>
          </w:p>
        </w:tc>
        <w:tc>
          <w:tcPr>
            <w:tcW w:w="7537" w:type="dxa"/>
            <w:gridSpan w:val="3"/>
            <w:vAlign w:val="center"/>
            <w:hideMark/>
          </w:tcPr>
          <w:p w14:paraId="774149A0"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Mặt ghế làm bằng gỗ ghép Công nghiệp, phủ sơn PU đầy sớ gỗ.</w:t>
            </w:r>
          </w:p>
        </w:tc>
      </w:tr>
      <w:tr w:rsidR="00C65404" w:rsidRPr="00C65404" w14:paraId="72119ABC" w14:textId="77777777" w:rsidTr="002D37A5">
        <w:trPr>
          <w:trHeight w:val="57"/>
        </w:trPr>
        <w:tc>
          <w:tcPr>
            <w:tcW w:w="851" w:type="dxa"/>
            <w:vMerge/>
            <w:vAlign w:val="center"/>
            <w:hideMark/>
          </w:tcPr>
          <w:p w14:paraId="41DC9F0D" w14:textId="77777777" w:rsidR="00C65404" w:rsidRPr="00C65404" w:rsidRDefault="00C65404" w:rsidP="00C65404">
            <w:pPr>
              <w:jc w:val="left"/>
              <w:rPr>
                <w:sz w:val="26"/>
                <w:szCs w:val="26"/>
              </w:rPr>
            </w:pPr>
          </w:p>
        </w:tc>
        <w:tc>
          <w:tcPr>
            <w:tcW w:w="1984" w:type="dxa"/>
            <w:vMerge/>
            <w:vAlign w:val="center"/>
            <w:hideMark/>
          </w:tcPr>
          <w:p w14:paraId="47CE952E" w14:textId="77777777" w:rsidR="00C65404" w:rsidRPr="00C65404" w:rsidRDefault="00C65404" w:rsidP="00C65404">
            <w:pPr>
              <w:jc w:val="left"/>
              <w:rPr>
                <w:sz w:val="26"/>
                <w:szCs w:val="26"/>
              </w:rPr>
            </w:pPr>
          </w:p>
        </w:tc>
        <w:tc>
          <w:tcPr>
            <w:tcW w:w="7537" w:type="dxa"/>
            <w:gridSpan w:val="3"/>
            <w:noWrap/>
            <w:vAlign w:val="center"/>
            <w:hideMark/>
          </w:tcPr>
          <w:p w14:paraId="5B3DEF49" w14:textId="77777777" w:rsidR="00C65404" w:rsidRPr="00C65404" w:rsidRDefault="00C65404" w:rsidP="00C65404">
            <w:pPr>
              <w:jc w:val="left"/>
              <w:rPr>
                <w:sz w:val="26"/>
                <w:szCs w:val="26"/>
              </w:rPr>
            </w:pPr>
            <w:r w:rsidRPr="00C65404">
              <w:rPr>
                <w:sz w:val="26"/>
                <w:szCs w:val="26"/>
              </w:rPr>
              <w:t>- Qui cách:</w:t>
            </w:r>
          </w:p>
        </w:tc>
      </w:tr>
      <w:tr w:rsidR="00C65404" w:rsidRPr="00C65404" w14:paraId="56CEC2C8" w14:textId="77777777" w:rsidTr="002D37A5">
        <w:trPr>
          <w:trHeight w:val="57"/>
        </w:trPr>
        <w:tc>
          <w:tcPr>
            <w:tcW w:w="851" w:type="dxa"/>
            <w:vMerge/>
            <w:vAlign w:val="center"/>
            <w:hideMark/>
          </w:tcPr>
          <w:p w14:paraId="286A089F" w14:textId="77777777" w:rsidR="00C65404" w:rsidRPr="00C65404" w:rsidRDefault="00C65404" w:rsidP="00C65404">
            <w:pPr>
              <w:jc w:val="left"/>
              <w:rPr>
                <w:sz w:val="26"/>
                <w:szCs w:val="26"/>
              </w:rPr>
            </w:pPr>
          </w:p>
        </w:tc>
        <w:tc>
          <w:tcPr>
            <w:tcW w:w="1984" w:type="dxa"/>
            <w:vMerge/>
            <w:vAlign w:val="center"/>
            <w:hideMark/>
          </w:tcPr>
          <w:p w14:paraId="06D98C04" w14:textId="77777777" w:rsidR="00C65404" w:rsidRPr="00C65404" w:rsidRDefault="00C65404" w:rsidP="00C65404">
            <w:pPr>
              <w:jc w:val="left"/>
              <w:rPr>
                <w:sz w:val="26"/>
                <w:szCs w:val="26"/>
              </w:rPr>
            </w:pPr>
          </w:p>
        </w:tc>
        <w:tc>
          <w:tcPr>
            <w:tcW w:w="7537" w:type="dxa"/>
            <w:gridSpan w:val="3"/>
            <w:noWrap/>
            <w:vAlign w:val="center"/>
            <w:hideMark/>
          </w:tcPr>
          <w:p w14:paraId="62DD172B"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0741B085" w14:textId="77777777" w:rsidTr="002D37A5">
        <w:trPr>
          <w:trHeight w:val="57"/>
        </w:trPr>
        <w:tc>
          <w:tcPr>
            <w:tcW w:w="851" w:type="dxa"/>
            <w:vMerge/>
            <w:vAlign w:val="center"/>
            <w:hideMark/>
          </w:tcPr>
          <w:p w14:paraId="55135DA7" w14:textId="77777777" w:rsidR="00C65404" w:rsidRPr="00C65404" w:rsidRDefault="00C65404" w:rsidP="00C65404">
            <w:pPr>
              <w:jc w:val="left"/>
              <w:rPr>
                <w:sz w:val="26"/>
                <w:szCs w:val="26"/>
              </w:rPr>
            </w:pPr>
          </w:p>
        </w:tc>
        <w:tc>
          <w:tcPr>
            <w:tcW w:w="1984" w:type="dxa"/>
            <w:vMerge/>
            <w:vAlign w:val="center"/>
            <w:hideMark/>
          </w:tcPr>
          <w:p w14:paraId="62FCB831" w14:textId="77777777" w:rsidR="00C65404" w:rsidRPr="00C65404" w:rsidRDefault="00C65404" w:rsidP="00C65404">
            <w:pPr>
              <w:jc w:val="left"/>
              <w:rPr>
                <w:sz w:val="26"/>
                <w:szCs w:val="26"/>
              </w:rPr>
            </w:pPr>
          </w:p>
        </w:tc>
        <w:tc>
          <w:tcPr>
            <w:tcW w:w="7537" w:type="dxa"/>
            <w:gridSpan w:val="3"/>
            <w:noWrap/>
            <w:vAlign w:val="center"/>
            <w:hideMark/>
          </w:tcPr>
          <w:p w14:paraId="1433188E"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4A93417" w14:textId="77777777" w:rsidTr="002D37A5">
        <w:trPr>
          <w:trHeight w:val="57"/>
        </w:trPr>
        <w:tc>
          <w:tcPr>
            <w:tcW w:w="851" w:type="dxa"/>
            <w:vMerge/>
            <w:vAlign w:val="center"/>
            <w:hideMark/>
          </w:tcPr>
          <w:p w14:paraId="7E1D82E1" w14:textId="77777777" w:rsidR="00C65404" w:rsidRPr="00C65404" w:rsidRDefault="00C65404" w:rsidP="00C65404">
            <w:pPr>
              <w:jc w:val="left"/>
              <w:rPr>
                <w:sz w:val="26"/>
                <w:szCs w:val="26"/>
              </w:rPr>
            </w:pPr>
          </w:p>
        </w:tc>
        <w:tc>
          <w:tcPr>
            <w:tcW w:w="1984" w:type="dxa"/>
            <w:vMerge/>
            <w:vAlign w:val="center"/>
            <w:hideMark/>
          </w:tcPr>
          <w:p w14:paraId="4D32E427" w14:textId="77777777" w:rsidR="00C65404" w:rsidRPr="00C65404" w:rsidRDefault="00C65404" w:rsidP="00C65404">
            <w:pPr>
              <w:jc w:val="left"/>
              <w:rPr>
                <w:sz w:val="26"/>
                <w:szCs w:val="26"/>
              </w:rPr>
            </w:pPr>
          </w:p>
        </w:tc>
        <w:tc>
          <w:tcPr>
            <w:tcW w:w="7537" w:type="dxa"/>
            <w:gridSpan w:val="3"/>
            <w:noWrap/>
            <w:vAlign w:val="center"/>
            <w:hideMark/>
          </w:tcPr>
          <w:p w14:paraId="34679418"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A119F45" w14:textId="77777777" w:rsidTr="002D37A5">
        <w:trPr>
          <w:trHeight w:val="57"/>
        </w:trPr>
        <w:tc>
          <w:tcPr>
            <w:tcW w:w="851" w:type="dxa"/>
            <w:vMerge/>
            <w:vAlign w:val="center"/>
            <w:hideMark/>
          </w:tcPr>
          <w:p w14:paraId="6A4001E3" w14:textId="77777777" w:rsidR="00C65404" w:rsidRPr="00C65404" w:rsidRDefault="00C65404" w:rsidP="00C65404">
            <w:pPr>
              <w:jc w:val="left"/>
              <w:rPr>
                <w:sz w:val="26"/>
                <w:szCs w:val="26"/>
              </w:rPr>
            </w:pPr>
          </w:p>
        </w:tc>
        <w:tc>
          <w:tcPr>
            <w:tcW w:w="1984" w:type="dxa"/>
            <w:vMerge/>
            <w:vAlign w:val="center"/>
            <w:hideMark/>
          </w:tcPr>
          <w:p w14:paraId="34954FC3" w14:textId="77777777" w:rsidR="00C65404" w:rsidRPr="00C65404" w:rsidRDefault="00C65404" w:rsidP="00C65404">
            <w:pPr>
              <w:jc w:val="left"/>
              <w:rPr>
                <w:sz w:val="26"/>
                <w:szCs w:val="26"/>
              </w:rPr>
            </w:pPr>
          </w:p>
        </w:tc>
        <w:tc>
          <w:tcPr>
            <w:tcW w:w="7537" w:type="dxa"/>
            <w:gridSpan w:val="3"/>
            <w:noWrap/>
            <w:vAlign w:val="center"/>
            <w:hideMark/>
          </w:tcPr>
          <w:p w14:paraId="5F21ADB3"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473C2888" w14:textId="77777777" w:rsidTr="002D37A5">
        <w:trPr>
          <w:trHeight w:val="57"/>
        </w:trPr>
        <w:tc>
          <w:tcPr>
            <w:tcW w:w="851" w:type="dxa"/>
            <w:vMerge/>
            <w:vAlign w:val="center"/>
            <w:hideMark/>
          </w:tcPr>
          <w:p w14:paraId="0117DB7C" w14:textId="77777777" w:rsidR="00C65404" w:rsidRPr="00C65404" w:rsidRDefault="00C65404" w:rsidP="00C65404">
            <w:pPr>
              <w:jc w:val="left"/>
              <w:rPr>
                <w:sz w:val="26"/>
                <w:szCs w:val="26"/>
              </w:rPr>
            </w:pPr>
          </w:p>
        </w:tc>
        <w:tc>
          <w:tcPr>
            <w:tcW w:w="1984" w:type="dxa"/>
            <w:vMerge/>
            <w:vAlign w:val="center"/>
            <w:hideMark/>
          </w:tcPr>
          <w:p w14:paraId="0B4BC71E" w14:textId="77777777" w:rsidR="00C65404" w:rsidRPr="00C65404" w:rsidRDefault="00C65404" w:rsidP="00C65404">
            <w:pPr>
              <w:jc w:val="left"/>
              <w:rPr>
                <w:sz w:val="26"/>
                <w:szCs w:val="26"/>
              </w:rPr>
            </w:pPr>
          </w:p>
        </w:tc>
        <w:tc>
          <w:tcPr>
            <w:tcW w:w="7537" w:type="dxa"/>
            <w:gridSpan w:val="3"/>
            <w:noWrap/>
            <w:vAlign w:val="center"/>
            <w:hideMark/>
          </w:tcPr>
          <w:p w14:paraId="75227DA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164CDDC0" w14:textId="77777777" w:rsidTr="002D37A5">
        <w:trPr>
          <w:trHeight w:val="57"/>
        </w:trPr>
        <w:tc>
          <w:tcPr>
            <w:tcW w:w="851" w:type="dxa"/>
            <w:vMerge/>
            <w:vAlign w:val="center"/>
            <w:hideMark/>
          </w:tcPr>
          <w:p w14:paraId="69EBC0FF" w14:textId="77777777" w:rsidR="00C65404" w:rsidRPr="00C65404" w:rsidRDefault="00C65404" w:rsidP="00C65404">
            <w:pPr>
              <w:jc w:val="left"/>
              <w:rPr>
                <w:sz w:val="26"/>
                <w:szCs w:val="26"/>
              </w:rPr>
            </w:pPr>
          </w:p>
        </w:tc>
        <w:tc>
          <w:tcPr>
            <w:tcW w:w="1984" w:type="dxa"/>
            <w:vMerge/>
            <w:vAlign w:val="center"/>
            <w:hideMark/>
          </w:tcPr>
          <w:p w14:paraId="1457DD71" w14:textId="77777777" w:rsidR="00C65404" w:rsidRPr="00C65404" w:rsidRDefault="00C65404" w:rsidP="00C65404">
            <w:pPr>
              <w:jc w:val="left"/>
              <w:rPr>
                <w:sz w:val="26"/>
                <w:szCs w:val="26"/>
              </w:rPr>
            </w:pPr>
          </w:p>
        </w:tc>
        <w:tc>
          <w:tcPr>
            <w:tcW w:w="7537" w:type="dxa"/>
            <w:gridSpan w:val="3"/>
            <w:noWrap/>
            <w:vAlign w:val="center"/>
            <w:hideMark/>
          </w:tcPr>
          <w:p w14:paraId="09D6F39F"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36315EE2" w14:textId="77777777" w:rsidTr="002D37A5">
        <w:trPr>
          <w:trHeight w:val="57"/>
        </w:trPr>
        <w:tc>
          <w:tcPr>
            <w:tcW w:w="851" w:type="dxa"/>
            <w:vMerge/>
            <w:vAlign w:val="center"/>
            <w:hideMark/>
          </w:tcPr>
          <w:p w14:paraId="1DE3D110" w14:textId="77777777" w:rsidR="00C65404" w:rsidRPr="00C65404" w:rsidRDefault="00C65404" w:rsidP="00C65404">
            <w:pPr>
              <w:jc w:val="left"/>
              <w:rPr>
                <w:sz w:val="26"/>
                <w:szCs w:val="26"/>
              </w:rPr>
            </w:pPr>
          </w:p>
        </w:tc>
        <w:tc>
          <w:tcPr>
            <w:tcW w:w="1984" w:type="dxa"/>
            <w:vMerge/>
            <w:vAlign w:val="center"/>
            <w:hideMark/>
          </w:tcPr>
          <w:p w14:paraId="47D82323" w14:textId="77777777" w:rsidR="00C65404" w:rsidRPr="00C65404" w:rsidRDefault="00C65404" w:rsidP="00C65404">
            <w:pPr>
              <w:jc w:val="left"/>
              <w:rPr>
                <w:sz w:val="26"/>
                <w:szCs w:val="26"/>
              </w:rPr>
            </w:pPr>
          </w:p>
        </w:tc>
        <w:tc>
          <w:tcPr>
            <w:tcW w:w="7537" w:type="dxa"/>
            <w:gridSpan w:val="3"/>
            <w:noWrap/>
            <w:vAlign w:val="center"/>
            <w:hideMark/>
          </w:tcPr>
          <w:p w14:paraId="49C8C4C4"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0BAEC0F1" w14:textId="77777777" w:rsidTr="002D37A5">
        <w:trPr>
          <w:trHeight w:val="57"/>
        </w:trPr>
        <w:tc>
          <w:tcPr>
            <w:tcW w:w="851" w:type="dxa"/>
            <w:vMerge/>
            <w:vAlign w:val="center"/>
            <w:hideMark/>
          </w:tcPr>
          <w:p w14:paraId="1F11C91D" w14:textId="77777777" w:rsidR="00C65404" w:rsidRPr="00C65404" w:rsidRDefault="00C65404" w:rsidP="00C65404">
            <w:pPr>
              <w:jc w:val="left"/>
              <w:rPr>
                <w:sz w:val="26"/>
                <w:szCs w:val="26"/>
              </w:rPr>
            </w:pPr>
          </w:p>
        </w:tc>
        <w:tc>
          <w:tcPr>
            <w:tcW w:w="1984" w:type="dxa"/>
            <w:vMerge/>
            <w:vAlign w:val="center"/>
            <w:hideMark/>
          </w:tcPr>
          <w:p w14:paraId="085D1C2E" w14:textId="77777777" w:rsidR="00C65404" w:rsidRPr="00C65404" w:rsidRDefault="00C65404" w:rsidP="00C65404">
            <w:pPr>
              <w:jc w:val="left"/>
              <w:rPr>
                <w:sz w:val="26"/>
                <w:szCs w:val="26"/>
              </w:rPr>
            </w:pPr>
          </w:p>
        </w:tc>
        <w:tc>
          <w:tcPr>
            <w:tcW w:w="7537" w:type="dxa"/>
            <w:gridSpan w:val="3"/>
            <w:noWrap/>
            <w:vAlign w:val="center"/>
            <w:hideMark/>
          </w:tcPr>
          <w:p w14:paraId="770EBE7D"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7EF798F4" w14:textId="77777777" w:rsidTr="002D37A5">
        <w:trPr>
          <w:trHeight w:val="57"/>
        </w:trPr>
        <w:tc>
          <w:tcPr>
            <w:tcW w:w="851" w:type="dxa"/>
            <w:vMerge w:val="restart"/>
            <w:noWrap/>
            <w:vAlign w:val="center"/>
            <w:hideMark/>
          </w:tcPr>
          <w:p w14:paraId="4A2C9705"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2BAA80DF" w14:textId="77777777" w:rsidR="00C65404" w:rsidRPr="00C65404" w:rsidRDefault="00C65404" w:rsidP="00C65404">
            <w:pPr>
              <w:jc w:val="left"/>
              <w:rPr>
                <w:sz w:val="26"/>
                <w:szCs w:val="26"/>
              </w:rPr>
            </w:pPr>
            <w:r w:rsidRPr="00C65404">
              <w:rPr>
                <w:sz w:val="26"/>
                <w:szCs w:val="26"/>
              </w:rPr>
              <w:t>Bàn thí nghiệm (Học sinh)</w:t>
            </w:r>
          </w:p>
        </w:tc>
        <w:tc>
          <w:tcPr>
            <w:tcW w:w="7537" w:type="dxa"/>
            <w:gridSpan w:val="3"/>
            <w:noWrap/>
            <w:vAlign w:val="center"/>
            <w:hideMark/>
          </w:tcPr>
          <w:p w14:paraId="471EAD9F" w14:textId="77777777" w:rsidR="00C65404" w:rsidRPr="00C65404" w:rsidRDefault="00C65404" w:rsidP="00C65404">
            <w:pPr>
              <w:jc w:val="left"/>
              <w:rPr>
                <w:sz w:val="26"/>
                <w:szCs w:val="26"/>
              </w:rPr>
            </w:pPr>
            <w:r w:rsidRPr="00C65404">
              <w:rPr>
                <w:sz w:val="26"/>
                <w:szCs w:val="26"/>
              </w:rPr>
              <w:t>- Kích thước: (Rộng x Dài x Cao): (0,5 x 1,2 x 0,75)m.</w:t>
            </w:r>
          </w:p>
        </w:tc>
      </w:tr>
      <w:tr w:rsidR="00C65404" w:rsidRPr="00C65404" w14:paraId="36088F97" w14:textId="77777777" w:rsidTr="002D37A5">
        <w:trPr>
          <w:trHeight w:val="57"/>
        </w:trPr>
        <w:tc>
          <w:tcPr>
            <w:tcW w:w="851" w:type="dxa"/>
            <w:vMerge/>
            <w:vAlign w:val="center"/>
            <w:hideMark/>
          </w:tcPr>
          <w:p w14:paraId="7BB3D3EE" w14:textId="77777777" w:rsidR="00C65404" w:rsidRPr="00C65404" w:rsidRDefault="00C65404" w:rsidP="00C65404">
            <w:pPr>
              <w:jc w:val="left"/>
              <w:rPr>
                <w:sz w:val="26"/>
                <w:szCs w:val="26"/>
              </w:rPr>
            </w:pPr>
          </w:p>
        </w:tc>
        <w:tc>
          <w:tcPr>
            <w:tcW w:w="1984" w:type="dxa"/>
            <w:vMerge/>
            <w:vAlign w:val="center"/>
            <w:hideMark/>
          </w:tcPr>
          <w:p w14:paraId="3CD64513" w14:textId="77777777" w:rsidR="00C65404" w:rsidRPr="00C65404" w:rsidRDefault="00C65404" w:rsidP="00C65404">
            <w:pPr>
              <w:jc w:val="left"/>
              <w:rPr>
                <w:sz w:val="26"/>
                <w:szCs w:val="26"/>
              </w:rPr>
            </w:pPr>
          </w:p>
        </w:tc>
        <w:tc>
          <w:tcPr>
            <w:tcW w:w="7537" w:type="dxa"/>
            <w:gridSpan w:val="3"/>
            <w:vAlign w:val="center"/>
            <w:hideMark/>
          </w:tcPr>
          <w:p w14:paraId="0324CE3C"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Mặt bàn, ngăn bàn, xắn ngăn làm bằng gỗ ghép Công nghiệp, phủ sơn PU đầy sớ gỗ. Trên mặt dựng có gắn ổ cắm điện AC/DC có màn che chống giật, đồng hồ vôn kế AC/DC, ampe kế AC/DC.</w:t>
            </w:r>
          </w:p>
        </w:tc>
      </w:tr>
      <w:tr w:rsidR="00C65404" w:rsidRPr="00C65404" w14:paraId="65A652BD" w14:textId="77777777" w:rsidTr="002D37A5">
        <w:trPr>
          <w:trHeight w:val="57"/>
        </w:trPr>
        <w:tc>
          <w:tcPr>
            <w:tcW w:w="851" w:type="dxa"/>
            <w:vMerge/>
            <w:vAlign w:val="center"/>
            <w:hideMark/>
          </w:tcPr>
          <w:p w14:paraId="01796BC1" w14:textId="77777777" w:rsidR="00C65404" w:rsidRPr="00C65404" w:rsidRDefault="00C65404" w:rsidP="00C65404">
            <w:pPr>
              <w:jc w:val="left"/>
              <w:rPr>
                <w:sz w:val="26"/>
                <w:szCs w:val="26"/>
              </w:rPr>
            </w:pPr>
          </w:p>
        </w:tc>
        <w:tc>
          <w:tcPr>
            <w:tcW w:w="1984" w:type="dxa"/>
            <w:vMerge/>
            <w:vAlign w:val="center"/>
            <w:hideMark/>
          </w:tcPr>
          <w:p w14:paraId="2A2771B4" w14:textId="77777777" w:rsidR="00C65404" w:rsidRPr="00C65404" w:rsidRDefault="00C65404" w:rsidP="00C65404">
            <w:pPr>
              <w:jc w:val="left"/>
              <w:rPr>
                <w:sz w:val="26"/>
                <w:szCs w:val="26"/>
              </w:rPr>
            </w:pPr>
          </w:p>
        </w:tc>
        <w:tc>
          <w:tcPr>
            <w:tcW w:w="7537" w:type="dxa"/>
            <w:gridSpan w:val="3"/>
            <w:noWrap/>
            <w:vAlign w:val="center"/>
            <w:hideMark/>
          </w:tcPr>
          <w:p w14:paraId="4641CEC6" w14:textId="77777777" w:rsidR="00C65404" w:rsidRPr="00C65404" w:rsidRDefault="00C65404" w:rsidP="00C65404">
            <w:pPr>
              <w:jc w:val="left"/>
              <w:rPr>
                <w:sz w:val="26"/>
                <w:szCs w:val="26"/>
              </w:rPr>
            </w:pPr>
            <w:r w:rsidRPr="00C65404">
              <w:rPr>
                <w:sz w:val="26"/>
                <w:szCs w:val="26"/>
              </w:rPr>
              <w:t>- Qui cách:</w:t>
            </w:r>
          </w:p>
        </w:tc>
      </w:tr>
      <w:tr w:rsidR="00C65404" w:rsidRPr="00C65404" w14:paraId="022245AC" w14:textId="77777777" w:rsidTr="002D37A5">
        <w:trPr>
          <w:trHeight w:val="57"/>
        </w:trPr>
        <w:tc>
          <w:tcPr>
            <w:tcW w:w="851" w:type="dxa"/>
            <w:vMerge/>
            <w:vAlign w:val="center"/>
            <w:hideMark/>
          </w:tcPr>
          <w:p w14:paraId="38C105DC" w14:textId="77777777" w:rsidR="00C65404" w:rsidRPr="00C65404" w:rsidRDefault="00C65404" w:rsidP="00C65404">
            <w:pPr>
              <w:jc w:val="left"/>
              <w:rPr>
                <w:sz w:val="26"/>
                <w:szCs w:val="26"/>
              </w:rPr>
            </w:pPr>
          </w:p>
        </w:tc>
        <w:tc>
          <w:tcPr>
            <w:tcW w:w="1984" w:type="dxa"/>
            <w:vMerge/>
            <w:vAlign w:val="center"/>
            <w:hideMark/>
          </w:tcPr>
          <w:p w14:paraId="600AA3A9" w14:textId="77777777" w:rsidR="00C65404" w:rsidRPr="00C65404" w:rsidRDefault="00C65404" w:rsidP="00C65404">
            <w:pPr>
              <w:jc w:val="left"/>
              <w:rPr>
                <w:sz w:val="26"/>
                <w:szCs w:val="26"/>
              </w:rPr>
            </w:pPr>
          </w:p>
        </w:tc>
        <w:tc>
          <w:tcPr>
            <w:tcW w:w="7537" w:type="dxa"/>
            <w:gridSpan w:val="3"/>
            <w:noWrap/>
            <w:vAlign w:val="center"/>
            <w:hideMark/>
          </w:tcPr>
          <w:p w14:paraId="133562F6"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6CD5D770" w14:textId="77777777" w:rsidTr="002D37A5">
        <w:trPr>
          <w:trHeight w:val="57"/>
        </w:trPr>
        <w:tc>
          <w:tcPr>
            <w:tcW w:w="851" w:type="dxa"/>
            <w:vMerge/>
            <w:vAlign w:val="center"/>
            <w:hideMark/>
          </w:tcPr>
          <w:p w14:paraId="77D783D7" w14:textId="77777777" w:rsidR="00C65404" w:rsidRPr="00C65404" w:rsidRDefault="00C65404" w:rsidP="00C65404">
            <w:pPr>
              <w:jc w:val="left"/>
              <w:rPr>
                <w:sz w:val="26"/>
                <w:szCs w:val="26"/>
              </w:rPr>
            </w:pPr>
          </w:p>
        </w:tc>
        <w:tc>
          <w:tcPr>
            <w:tcW w:w="1984" w:type="dxa"/>
            <w:vMerge/>
            <w:vAlign w:val="center"/>
            <w:hideMark/>
          </w:tcPr>
          <w:p w14:paraId="21E9BD54" w14:textId="77777777" w:rsidR="00C65404" w:rsidRPr="00C65404" w:rsidRDefault="00C65404" w:rsidP="00C65404">
            <w:pPr>
              <w:jc w:val="left"/>
              <w:rPr>
                <w:sz w:val="26"/>
                <w:szCs w:val="26"/>
              </w:rPr>
            </w:pPr>
          </w:p>
        </w:tc>
        <w:tc>
          <w:tcPr>
            <w:tcW w:w="7537" w:type="dxa"/>
            <w:gridSpan w:val="3"/>
            <w:noWrap/>
            <w:vAlign w:val="center"/>
            <w:hideMark/>
          </w:tcPr>
          <w:p w14:paraId="1F11116A" w14:textId="77777777" w:rsidR="00C65404" w:rsidRPr="00C65404" w:rsidRDefault="00C65404" w:rsidP="00C65404">
            <w:pPr>
              <w:jc w:val="left"/>
              <w:rPr>
                <w:sz w:val="26"/>
                <w:szCs w:val="26"/>
              </w:rPr>
            </w:pPr>
            <w:r w:rsidRPr="00C65404">
              <w:rPr>
                <w:sz w:val="26"/>
                <w:szCs w:val="26"/>
              </w:rPr>
              <w:t>+ Diềm chân bàn (Hông , mặt tiền): dày ≥ (0,017 x 0,12)m.</w:t>
            </w:r>
          </w:p>
        </w:tc>
      </w:tr>
      <w:tr w:rsidR="00C65404" w:rsidRPr="00C65404" w14:paraId="7997F80E" w14:textId="77777777" w:rsidTr="002D37A5">
        <w:trPr>
          <w:trHeight w:val="57"/>
        </w:trPr>
        <w:tc>
          <w:tcPr>
            <w:tcW w:w="851" w:type="dxa"/>
            <w:vMerge/>
            <w:vAlign w:val="center"/>
            <w:hideMark/>
          </w:tcPr>
          <w:p w14:paraId="62B6CBE9" w14:textId="77777777" w:rsidR="00C65404" w:rsidRPr="00C65404" w:rsidRDefault="00C65404" w:rsidP="00C65404">
            <w:pPr>
              <w:jc w:val="left"/>
              <w:rPr>
                <w:sz w:val="26"/>
                <w:szCs w:val="26"/>
              </w:rPr>
            </w:pPr>
          </w:p>
        </w:tc>
        <w:tc>
          <w:tcPr>
            <w:tcW w:w="1984" w:type="dxa"/>
            <w:vMerge/>
            <w:vAlign w:val="center"/>
            <w:hideMark/>
          </w:tcPr>
          <w:p w14:paraId="19B99CF6" w14:textId="77777777" w:rsidR="00C65404" w:rsidRPr="00C65404" w:rsidRDefault="00C65404" w:rsidP="00C65404">
            <w:pPr>
              <w:jc w:val="left"/>
              <w:rPr>
                <w:sz w:val="26"/>
                <w:szCs w:val="26"/>
              </w:rPr>
            </w:pPr>
          </w:p>
        </w:tc>
        <w:tc>
          <w:tcPr>
            <w:tcW w:w="7537" w:type="dxa"/>
            <w:gridSpan w:val="3"/>
            <w:noWrap/>
            <w:vAlign w:val="center"/>
            <w:hideMark/>
          </w:tcPr>
          <w:p w14:paraId="00C751C1"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571C8708" w14:textId="77777777" w:rsidTr="002D37A5">
        <w:trPr>
          <w:trHeight w:val="57"/>
        </w:trPr>
        <w:tc>
          <w:tcPr>
            <w:tcW w:w="851" w:type="dxa"/>
            <w:vMerge/>
            <w:vAlign w:val="center"/>
            <w:hideMark/>
          </w:tcPr>
          <w:p w14:paraId="561431F6" w14:textId="77777777" w:rsidR="00C65404" w:rsidRPr="00C65404" w:rsidRDefault="00C65404" w:rsidP="00C65404">
            <w:pPr>
              <w:jc w:val="left"/>
              <w:rPr>
                <w:sz w:val="26"/>
                <w:szCs w:val="26"/>
              </w:rPr>
            </w:pPr>
          </w:p>
        </w:tc>
        <w:tc>
          <w:tcPr>
            <w:tcW w:w="1984" w:type="dxa"/>
            <w:vMerge/>
            <w:vAlign w:val="center"/>
            <w:hideMark/>
          </w:tcPr>
          <w:p w14:paraId="5FCD9FEE" w14:textId="77777777" w:rsidR="00C65404" w:rsidRPr="00C65404" w:rsidRDefault="00C65404" w:rsidP="00C65404">
            <w:pPr>
              <w:jc w:val="left"/>
              <w:rPr>
                <w:sz w:val="26"/>
                <w:szCs w:val="26"/>
              </w:rPr>
            </w:pPr>
          </w:p>
        </w:tc>
        <w:tc>
          <w:tcPr>
            <w:tcW w:w="7537" w:type="dxa"/>
            <w:gridSpan w:val="3"/>
            <w:noWrap/>
            <w:vAlign w:val="center"/>
            <w:hideMark/>
          </w:tcPr>
          <w:p w14:paraId="6E7D4713"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5528CA83" w14:textId="77777777" w:rsidTr="002D37A5">
        <w:trPr>
          <w:trHeight w:val="57"/>
        </w:trPr>
        <w:tc>
          <w:tcPr>
            <w:tcW w:w="851" w:type="dxa"/>
            <w:vMerge/>
            <w:vAlign w:val="center"/>
            <w:hideMark/>
          </w:tcPr>
          <w:p w14:paraId="7C7523BB" w14:textId="77777777" w:rsidR="00C65404" w:rsidRPr="00C65404" w:rsidRDefault="00C65404" w:rsidP="00C65404">
            <w:pPr>
              <w:jc w:val="left"/>
              <w:rPr>
                <w:sz w:val="26"/>
                <w:szCs w:val="26"/>
              </w:rPr>
            </w:pPr>
          </w:p>
        </w:tc>
        <w:tc>
          <w:tcPr>
            <w:tcW w:w="1984" w:type="dxa"/>
            <w:vMerge/>
            <w:vAlign w:val="center"/>
            <w:hideMark/>
          </w:tcPr>
          <w:p w14:paraId="34E8B75E" w14:textId="77777777" w:rsidR="00C65404" w:rsidRPr="00C65404" w:rsidRDefault="00C65404" w:rsidP="00C65404">
            <w:pPr>
              <w:jc w:val="left"/>
              <w:rPr>
                <w:sz w:val="26"/>
                <w:szCs w:val="26"/>
              </w:rPr>
            </w:pPr>
          </w:p>
        </w:tc>
        <w:tc>
          <w:tcPr>
            <w:tcW w:w="7537" w:type="dxa"/>
            <w:gridSpan w:val="3"/>
            <w:noWrap/>
            <w:vAlign w:val="center"/>
            <w:hideMark/>
          </w:tcPr>
          <w:p w14:paraId="5ECF637E"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22F7AAA9" w14:textId="77777777" w:rsidTr="002D37A5">
        <w:trPr>
          <w:trHeight w:val="57"/>
        </w:trPr>
        <w:tc>
          <w:tcPr>
            <w:tcW w:w="851" w:type="dxa"/>
            <w:vMerge/>
            <w:vAlign w:val="center"/>
            <w:hideMark/>
          </w:tcPr>
          <w:p w14:paraId="18EDF974" w14:textId="77777777" w:rsidR="00C65404" w:rsidRPr="00C65404" w:rsidRDefault="00C65404" w:rsidP="00C65404">
            <w:pPr>
              <w:jc w:val="left"/>
              <w:rPr>
                <w:sz w:val="26"/>
                <w:szCs w:val="26"/>
              </w:rPr>
            </w:pPr>
          </w:p>
        </w:tc>
        <w:tc>
          <w:tcPr>
            <w:tcW w:w="1984" w:type="dxa"/>
            <w:vMerge/>
            <w:vAlign w:val="center"/>
            <w:hideMark/>
          </w:tcPr>
          <w:p w14:paraId="7C87A643" w14:textId="77777777" w:rsidR="00C65404" w:rsidRPr="00C65404" w:rsidRDefault="00C65404" w:rsidP="00C65404">
            <w:pPr>
              <w:jc w:val="left"/>
              <w:rPr>
                <w:sz w:val="26"/>
                <w:szCs w:val="26"/>
              </w:rPr>
            </w:pPr>
          </w:p>
        </w:tc>
        <w:tc>
          <w:tcPr>
            <w:tcW w:w="7537" w:type="dxa"/>
            <w:gridSpan w:val="3"/>
            <w:noWrap/>
            <w:vAlign w:val="center"/>
            <w:hideMark/>
          </w:tcPr>
          <w:p w14:paraId="7B025159" w14:textId="77777777" w:rsidR="00C65404" w:rsidRPr="00C65404" w:rsidRDefault="00C65404" w:rsidP="00C65404">
            <w:pPr>
              <w:jc w:val="left"/>
              <w:rPr>
                <w:sz w:val="26"/>
                <w:szCs w:val="26"/>
              </w:rPr>
            </w:pPr>
            <w:r w:rsidRPr="00C65404">
              <w:rPr>
                <w:sz w:val="26"/>
                <w:szCs w:val="26"/>
              </w:rPr>
              <w:t>+ Kiềng gác chân: dày ≥ (0,03 x 0,048)m.</w:t>
            </w:r>
          </w:p>
        </w:tc>
      </w:tr>
      <w:tr w:rsidR="00C65404" w:rsidRPr="00C65404" w14:paraId="549C123E" w14:textId="77777777" w:rsidTr="002D37A5">
        <w:trPr>
          <w:trHeight w:val="57"/>
        </w:trPr>
        <w:tc>
          <w:tcPr>
            <w:tcW w:w="851" w:type="dxa"/>
            <w:vMerge/>
            <w:vAlign w:val="center"/>
            <w:hideMark/>
          </w:tcPr>
          <w:p w14:paraId="125ADB75" w14:textId="77777777" w:rsidR="00C65404" w:rsidRPr="00C65404" w:rsidRDefault="00C65404" w:rsidP="00C65404">
            <w:pPr>
              <w:jc w:val="left"/>
              <w:rPr>
                <w:sz w:val="26"/>
                <w:szCs w:val="26"/>
              </w:rPr>
            </w:pPr>
          </w:p>
        </w:tc>
        <w:tc>
          <w:tcPr>
            <w:tcW w:w="1984" w:type="dxa"/>
            <w:vMerge/>
            <w:vAlign w:val="center"/>
            <w:hideMark/>
          </w:tcPr>
          <w:p w14:paraId="42A1C49C" w14:textId="77777777" w:rsidR="00C65404" w:rsidRPr="00C65404" w:rsidRDefault="00C65404" w:rsidP="00C65404">
            <w:pPr>
              <w:jc w:val="left"/>
              <w:rPr>
                <w:sz w:val="26"/>
                <w:szCs w:val="26"/>
              </w:rPr>
            </w:pPr>
          </w:p>
        </w:tc>
        <w:tc>
          <w:tcPr>
            <w:tcW w:w="7537" w:type="dxa"/>
            <w:gridSpan w:val="3"/>
            <w:noWrap/>
            <w:vAlign w:val="center"/>
            <w:hideMark/>
          </w:tcPr>
          <w:p w14:paraId="53007BD9" w14:textId="77777777" w:rsidR="00C65404" w:rsidRPr="00C65404" w:rsidRDefault="00C65404" w:rsidP="00C65404">
            <w:pPr>
              <w:jc w:val="left"/>
              <w:rPr>
                <w:sz w:val="26"/>
                <w:szCs w:val="26"/>
              </w:rPr>
            </w:pPr>
            <w:r w:rsidRPr="00C65404">
              <w:rPr>
                <w:sz w:val="26"/>
                <w:szCs w:val="26"/>
              </w:rPr>
              <w:t>+ Gác chân: dày ≥ (0,030 x 0,048)m</w:t>
            </w:r>
          </w:p>
        </w:tc>
      </w:tr>
      <w:tr w:rsidR="00C65404" w:rsidRPr="00C65404" w14:paraId="3D0F14A2" w14:textId="77777777" w:rsidTr="002D37A5">
        <w:trPr>
          <w:trHeight w:val="57"/>
        </w:trPr>
        <w:tc>
          <w:tcPr>
            <w:tcW w:w="851" w:type="dxa"/>
            <w:vMerge w:val="restart"/>
            <w:noWrap/>
            <w:vAlign w:val="center"/>
            <w:hideMark/>
          </w:tcPr>
          <w:p w14:paraId="0274A945"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508E8040" w14:textId="77777777" w:rsidR="00C65404" w:rsidRPr="00C65404" w:rsidRDefault="00C65404" w:rsidP="00C65404">
            <w:pPr>
              <w:jc w:val="left"/>
              <w:rPr>
                <w:sz w:val="26"/>
                <w:szCs w:val="26"/>
              </w:rPr>
            </w:pPr>
            <w:r w:rsidRPr="00C65404">
              <w:rPr>
                <w:sz w:val="26"/>
                <w:szCs w:val="26"/>
              </w:rPr>
              <w:t>Ghế học sinh</w:t>
            </w:r>
          </w:p>
        </w:tc>
        <w:tc>
          <w:tcPr>
            <w:tcW w:w="7537" w:type="dxa"/>
            <w:gridSpan w:val="3"/>
            <w:noWrap/>
            <w:vAlign w:val="center"/>
            <w:hideMark/>
          </w:tcPr>
          <w:p w14:paraId="05DAFC56" w14:textId="77777777" w:rsidR="00C65404" w:rsidRPr="00C65404" w:rsidRDefault="00C65404" w:rsidP="00C65404">
            <w:pPr>
              <w:jc w:val="left"/>
              <w:rPr>
                <w:sz w:val="26"/>
                <w:szCs w:val="26"/>
              </w:rPr>
            </w:pPr>
            <w:r w:rsidRPr="00C65404">
              <w:rPr>
                <w:sz w:val="26"/>
                <w:szCs w:val="26"/>
              </w:rPr>
              <w:t>- Kích thước: (0,4 x 0,4 x 0,45/ 0,9) m, (Sâu x Rộng x Cao).</w:t>
            </w:r>
          </w:p>
        </w:tc>
      </w:tr>
      <w:tr w:rsidR="00C65404" w:rsidRPr="00C65404" w14:paraId="2589858C" w14:textId="77777777" w:rsidTr="002D37A5">
        <w:trPr>
          <w:trHeight w:val="57"/>
        </w:trPr>
        <w:tc>
          <w:tcPr>
            <w:tcW w:w="851" w:type="dxa"/>
            <w:vMerge/>
            <w:vAlign w:val="center"/>
            <w:hideMark/>
          </w:tcPr>
          <w:p w14:paraId="069756D5" w14:textId="77777777" w:rsidR="00C65404" w:rsidRPr="00C65404" w:rsidRDefault="00C65404" w:rsidP="00C65404">
            <w:pPr>
              <w:jc w:val="left"/>
              <w:rPr>
                <w:sz w:val="26"/>
                <w:szCs w:val="26"/>
              </w:rPr>
            </w:pPr>
          </w:p>
        </w:tc>
        <w:tc>
          <w:tcPr>
            <w:tcW w:w="1984" w:type="dxa"/>
            <w:vMerge/>
            <w:vAlign w:val="center"/>
            <w:hideMark/>
          </w:tcPr>
          <w:p w14:paraId="76EAE3E5" w14:textId="77777777" w:rsidR="00C65404" w:rsidRPr="00C65404" w:rsidRDefault="00C65404" w:rsidP="00C65404">
            <w:pPr>
              <w:jc w:val="left"/>
              <w:rPr>
                <w:sz w:val="26"/>
                <w:szCs w:val="26"/>
              </w:rPr>
            </w:pPr>
          </w:p>
        </w:tc>
        <w:tc>
          <w:tcPr>
            <w:tcW w:w="7537" w:type="dxa"/>
            <w:gridSpan w:val="3"/>
            <w:vAlign w:val="center"/>
            <w:hideMark/>
          </w:tcPr>
          <w:p w14:paraId="2C35C313"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Mặt ghế làm bằng gỗ ghép Công nghiệp, phủ sơn PU đầy sớ gỗ.</w:t>
            </w:r>
          </w:p>
        </w:tc>
      </w:tr>
      <w:tr w:rsidR="00C65404" w:rsidRPr="00C65404" w14:paraId="0F9A1828" w14:textId="77777777" w:rsidTr="002D37A5">
        <w:trPr>
          <w:trHeight w:val="57"/>
        </w:trPr>
        <w:tc>
          <w:tcPr>
            <w:tcW w:w="851" w:type="dxa"/>
            <w:vMerge/>
            <w:vAlign w:val="center"/>
            <w:hideMark/>
          </w:tcPr>
          <w:p w14:paraId="27D516F0" w14:textId="77777777" w:rsidR="00C65404" w:rsidRPr="00C65404" w:rsidRDefault="00C65404" w:rsidP="00C65404">
            <w:pPr>
              <w:jc w:val="left"/>
              <w:rPr>
                <w:sz w:val="26"/>
                <w:szCs w:val="26"/>
              </w:rPr>
            </w:pPr>
          </w:p>
        </w:tc>
        <w:tc>
          <w:tcPr>
            <w:tcW w:w="1984" w:type="dxa"/>
            <w:vMerge/>
            <w:vAlign w:val="center"/>
            <w:hideMark/>
          </w:tcPr>
          <w:p w14:paraId="34DDCF2D" w14:textId="77777777" w:rsidR="00C65404" w:rsidRPr="00C65404" w:rsidRDefault="00C65404" w:rsidP="00C65404">
            <w:pPr>
              <w:jc w:val="left"/>
              <w:rPr>
                <w:sz w:val="26"/>
                <w:szCs w:val="26"/>
              </w:rPr>
            </w:pPr>
          </w:p>
        </w:tc>
        <w:tc>
          <w:tcPr>
            <w:tcW w:w="7537" w:type="dxa"/>
            <w:gridSpan w:val="3"/>
            <w:noWrap/>
            <w:vAlign w:val="center"/>
            <w:hideMark/>
          </w:tcPr>
          <w:p w14:paraId="3C61D0F5" w14:textId="77777777" w:rsidR="00C65404" w:rsidRPr="00C65404" w:rsidRDefault="00C65404" w:rsidP="00C65404">
            <w:pPr>
              <w:jc w:val="left"/>
              <w:rPr>
                <w:sz w:val="26"/>
                <w:szCs w:val="26"/>
              </w:rPr>
            </w:pPr>
            <w:r w:rsidRPr="00C65404">
              <w:rPr>
                <w:sz w:val="26"/>
                <w:szCs w:val="26"/>
              </w:rPr>
              <w:t>- Qui cách:</w:t>
            </w:r>
          </w:p>
        </w:tc>
      </w:tr>
      <w:tr w:rsidR="00C65404" w:rsidRPr="00C65404" w14:paraId="267E703D" w14:textId="77777777" w:rsidTr="002D37A5">
        <w:trPr>
          <w:trHeight w:val="57"/>
        </w:trPr>
        <w:tc>
          <w:tcPr>
            <w:tcW w:w="851" w:type="dxa"/>
            <w:vMerge/>
            <w:vAlign w:val="center"/>
            <w:hideMark/>
          </w:tcPr>
          <w:p w14:paraId="259D5F25" w14:textId="77777777" w:rsidR="00C65404" w:rsidRPr="00C65404" w:rsidRDefault="00C65404" w:rsidP="00C65404">
            <w:pPr>
              <w:jc w:val="left"/>
              <w:rPr>
                <w:sz w:val="26"/>
                <w:szCs w:val="26"/>
              </w:rPr>
            </w:pPr>
          </w:p>
        </w:tc>
        <w:tc>
          <w:tcPr>
            <w:tcW w:w="1984" w:type="dxa"/>
            <w:vMerge/>
            <w:vAlign w:val="center"/>
            <w:hideMark/>
          </w:tcPr>
          <w:p w14:paraId="2157D327" w14:textId="77777777" w:rsidR="00C65404" w:rsidRPr="00C65404" w:rsidRDefault="00C65404" w:rsidP="00C65404">
            <w:pPr>
              <w:jc w:val="left"/>
              <w:rPr>
                <w:sz w:val="26"/>
                <w:szCs w:val="26"/>
              </w:rPr>
            </w:pPr>
          </w:p>
        </w:tc>
        <w:tc>
          <w:tcPr>
            <w:tcW w:w="7537" w:type="dxa"/>
            <w:gridSpan w:val="3"/>
            <w:noWrap/>
            <w:vAlign w:val="center"/>
            <w:hideMark/>
          </w:tcPr>
          <w:p w14:paraId="414C484C"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52AF8BB8" w14:textId="77777777" w:rsidTr="002D37A5">
        <w:trPr>
          <w:trHeight w:val="57"/>
        </w:trPr>
        <w:tc>
          <w:tcPr>
            <w:tcW w:w="851" w:type="dxa"/>
            <w:vMerge/>
            <w:vAlign w:val="center"/>
            <w:hideMark/>
          </w:tcPr>
          <w:p w14:paraId="5BA4ABD3" w14:textId="77777777" w:rsidR="00C65404" w:rsidRPr="00C65404" w:rsidRDefault="00C65404" w:rsidP="00C65404">
            <w:pPr>
              <w:jc w:val="left"/>
              <w:rPr>
                <w:sz w:val="26"/>
                <w:szCs w:val="26"/>
              </w:rPr>
            </w:pPr>
          </w:p>
        </w:tc>
        <w:tc>
          <w:tcPr>
            <w:tcW w:w="1984" w:type="dxa"/>
            <w:vMerge/>
            <w:vAlign w:val="center"/>
            <w:hideMark/>
          </w:tcPr>
          <w:p w14:paraId="5760AB6C" w14:textId="77777777" w:rsidR="00C65404" w:rsidRPr="00C65404" w:rsidRDefault="00C65404" w:rsidP="00C65404">
            <w:pPr>
              <w:jc w:val="left"/>
              <w:rPr>
                <w:sz w:val="26"/>
                <w:szCs w:val="26"/>
              </w:rPr>
            </w:pPr>
          </w:p>
        </w:tc>
        <w:tc>
          <w:tcPr>
            <w:tcW w:w="7537" w:type="dxa"/>
            <w:gridSpan w:val="3"/>
            <w:noWrap/>
            <w:vAlign w:val="center"/>
            <w:hideMark/>
          </w:tcPr>
          <w:p w14:paraId="329D2C0C"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2F5DDCA3" w14:textId="77777777" w:rsidTr="002D37A5">
        <w:trPr>
          <w:trHeight w:val="57"/>
        </w:trPr>
        <w:tc>
          <w:tcPr>
            <w:tcW w:w="851" w:type="dxa"/>
            <w:vMerge/>
            <w:vAlign w:val="center"/>
            <w:hideMark/>
          </w:tcPr>
          <w:p w14:paraId="338FF6FF" w14:textId="77777777" w:rsidR="00C65404" w:rsidRPr="00C65404" w:rsidRDefault="00C65404" w:rsidP="00C65404">
            <w:pPr>
              <w:jc w:val="left"/>
              <w:rPr>
                <w:sz w:val="26"/>
                <w:szCs w:val="26"/>
              </w:rPr>
            </w:pPr>
          </w:p>
        </w:tc>
        <w:tc>
          <w:tcPr>
            <w:tcW w:w="1984" w:type="dxa"/>
            <w:vMerge/>
            <w:vAlign w:val="center"/>
            <w:hideMark/>
          </w:tcPr>
          <w:p w14:paraId="350376B8" w14:textId="77777777" w:rsidR="00C65404" w:rsidRPr="00C65404" w:rsidRDefault="00C65404" w:rsidP="00C65404">
            <w:pPr>
              <w:jc w:val="left"/>
              <w:rPr>
                <w:sz w:val="26"/>
                <w:szCs w:val="26"/>
              </w:rPr>
            </w:pPr>
          </w:p>
        </w:tc>
        <w:tc>
          <w:tcPr>
            <w:tcW w:w="7537" w:type="dxa"/>
            <w:gridSpan w:val="3"/>
            <w:noWrap/>
            <w:vAlign w:val="center"/>
            <w:hideMark/>
          </w:tcPr>
          <w:p w14:paraId="60EE41C4"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3388327" w14:textId="77777777" w:rsidTr="002D37A5">
        <w:trPr>
          <w:trHeight w:val="57"/>
        </w:trPr>
        <w:tc>
          <w:tcPr>
            <w:tcW w:w="851" w:type="dxa"/>
            <w:vMerge/>
            <w:vAlign w:val="center"/>
            <w:hideMark/>
          </w:tcPr>
          <w:p w14:paraId="3EE62A4A" w14:textId="77777777" w:rsidR="00C65404" w:rsidRPr="00C65404" w:rsidRDefault="00C65404" w:rsidP="00C65404">
            <w:pPr>
              <w:jc w:val="left"/>
              <w:rPr>
                <w:sz w:val="26"/>
                <w:szCs w:val="26"/>
              </w:rPr>
            </w:pPr>
          </w:p>
        </w:tc>
        <w:tc>
          <w:tcPr>
            <w:tcW w:w="1984" w:type="dxa"/>
            <w:vMerge/>
            <w:vAlign w:val="center"/>
            <w:hideMark/>
          </w:tcPr>
          <w:p w14:paraId="1EF120E4" w14:textId="77777777" w:rsidR="00C65404" w:rsidRPr="00C65404" w:rsidRDefault="00C65404" w:rsidP="00C65404">
            <w:pPr>
              <w:jc w:val="left"/>
              <w:rPr>
                <w:sz w:val="26"/>
                <w:szCs w:val="26"/>
              </w:rPr>
            </w:pPr>
          </w:p>
        </w:tc>
        <w:tc>
          <w:tcPr>
            <w:tcW w:w="7537" w:type="dxa"/>
            <w:gridSpan w:val="3"/>
            <w:noWrap/>
            <w:vAlign w:val="center"/>
            <w:hideMark/>
          </w:tcPr>
          <w:p w14:paraId="238793A9"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369A78E" w14:textId="77777777" w:rsidTr="002D37A5">
        <w:trPr>
          <w:trHeight w:val="57"/>
        </w:trPr>
        <w:tc>
          <w:tcPr>
            <w:tcW w:w="851" w:type="dxa"/>
            <w:vMerge/>
            <w:vAlign w:val="center"/>
            <w:hideMark/>
          </w:tcPr>
          <w:p w14:paraId="4A0C30F4" w14:textId="77777777" w:rsidR="00C65404" w:rsidRPr="00C65404" w:rsidRDefault="00C65404" w:rsidP="00C65404">
            <w:pPr>
              <w:jc w:val="left"/>
              <w:rPr>
                <w:sz w:val="26"/>
                <w:szCs w:val="26"/>
              </w:rPr>
            </w:pPr>
          </w:p>
        </w:tc>
        <w:tc>
          <w:tcPr>
            <w:tcW w:w="1984" w:type="dxa"/>
            <w:vMerge/>
            <w:vAlign w:val="center"/>
            <w:hideMark/>
          </w:tcPr>
          <w:p w14:paraId="50BEECE9" w14:textId="77777777" w:rsidR="00C65404" w:rsidRPr="00C65404" w:rsidRDefault="00C65404" w:rsidP="00C65404">
            <w:pPr>
              <w:jc w:val="left"/>
              <w:rPr>
                <w:sz w:val="26"/>
                <w:szCs w:val="26"/>
              </w:rPr>
            </w:pPr>
          </w:p>
        </w:tc>
        <w:tc>
          <w:tcPr>
            <w:tcW w:w="7537" w:type="dxa"/>
            <w:gridSpan w:val="3"/>
            <w:noWrap/>
            <w:vAlign w:val="center"/>
            <w:hideMark/>
          </w:tcPr>
          <w:p w14:paraId="4793928B"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6BD1F440" w14:textId="77777777" w:rsidTr="002D37A5">
        <w:trPr>
          <w:trHeight w:val="57"/>
        </w:trPr>
        <w:tc>
          <w:tcPr>
            <w:tcW w:w="851" w:type="dxa"/>
            <w:vMerge/>
            <w:vAlign w:val="center"/>
            <w:hideMark/>
          </w:tcPr>
          <w:p w14:paraId="074DA9E3" w14:textId="77777777" w:rsidR="00C65404" w:rsidRPr="00C65404" w:rsidRDefault="00C65404" w:rsidP="00C65404">
            <w:pPr>
              <w:jc w:val="left"/>
              <w:rPr>
                <w:sz w:val="26"/>
                <w:szCs w:val="26"/>
              </w:rPr>
            </w:pPr>
          </w:p>
        </w:tc>
        <w:tc>
          <w:tcPr>
            <w:tcW w:w="1984" w:type="dxa"/>
            <w:vMerge/>
            <w:vAlign w:val="center"/>
            <w:hideMark/>
          </w:tcPr>
          <w:p w14:paraId="497B1EE3" w14:textId="77777777" w:rsidR="00C65404" w:rsidRPr="00C65404" w:rsidRDefault="00C65404" w:rsidP="00C65404">
            <w:pPr>
              <w:jc w:val="left"/>
              <w:rPr>
                <w:sz w:val="26"/>
                <w:szCs w:val="26"/>
              </w:rPr>
            </w:pPr>
          </w:p>
        </w:tc>
        <w:tc>
          <w:tcPr>
            <w:tcW w:w="7537" w:type="dxa"/>
            <w:gridSpan w:val="3"/>
            <w:noWrap/>
            <w:vAlign w:val="center"/>
            <w:hideMark/>
          </w:tcPr>
          <w:p w14:paraId="135CD7DD"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523CE373" w14:textId="77777777" w:rsidTr="002D37A5">
        <w:trPr>
          <w:trHeight w:val="57"/>
        </w:trPr>
        <w:tc>
          <w:tcPr>
            <w:tcW w:w="851" w:type="dxa"/>
            <w:vMerge/>
            <w:vAlign w:val="center"/>
            <w:hideMark/>
          </w:tcPr>
          <w:p w14:paraId="70943994" w14:textId="77777777" w:rsidR="00C65404" w:rsidRPr="00C65404" w:rsidRDefault="00C65404" w:rsidP="00C65404">
            <w:pPr>
              <w:jc w:val="left"/>
              <w:rPr>
                <w:sz w:val="26"/>
                <w:szCs w:val="26"/>
              </w:rPr>
            </w:pPr>
          </w:p>
        </w:tc>
        <w:tc>
          <w:tcPr>
            <w:tcW w:w="1984" w:type="dxa"/>
            <w:vMerge/>
            <w:vAlign w:val="center"/>
            <w:hideMark/>
          </w:tcPr>
          <w:p w14:paraId="0171C633" w14:textId="77777777" w:rsidR="00C65404" w:rsidRPr="00C65404" w:rsidRDefault="00C65404" w:rsidP="00C65404">
            <w:pPr>
              <w:jc w:val="left"/>
              <w:rPr>
                <w:sz w:val="26"/>
                <w:szCs w:val="26"/>
              </w:rPr>
            </w:pPr>
          </w:p>
        </w:tc>
        <w:tc>
          <w:tcPr>
            <w:tcW w:w="7537" w:type="dxa"/>
            <w:gridSpan w:val="3"/>
            <w:noWrap/>
            <w:vAlign w:val="center"/>
            <w:hideMark/>
          </w:tcPr>
          <w:p w14:paraId="04CD4781"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06F2A02E" w14:textId="77777777" w:rsidTr="002D37A5">
        <w:trPr>
          <w:trHeight w:val="57"/>
        </w:trPr>
        <w:tc>
          <w:tcPr>
            <w:tcW w:w="851" w:type="dxa"/>
            <w:vMerge/>
            <w:vAlign w:val="center"/>
            <w:hideMark/>
          </w:tcPr>
          <w:p w14:paraId="04EE91F9" w14:textId="77777777" w:rsidR="00C65404" w:rsidRPr="00C65404" w:rsidRDefault="00C65404" w:rsidP="00C65404">
            <w:pPr>
              <w:jc w:val="left"/>
              <w:rPr>
                <w:sz w:val="26"/>
                <w:szCs w:val="26"/>
              </w:rPr>
            </w:pPr>
          </w:p>
        </w:tc>
        <w:tc>
          <w:tcPr>
            <w:tcW w:w="1984" w:type="dxa"/>
            <w:vMerge/>
            <w:vAlign w:val="center"/>
            <w:hideMark/>
          </w:tcPr>
          <w:p w14:paraId="4F62B3DB" w14:textId="77777777" w:rsidR="00C65404" w:rsidRPr="00C65404" w:rsidRDefault="00C65404" w:rsidP="00C65404">
            <w:pPr>
              <w:jc w:val="left"/>
              <w:rPr>
                <w:sz w:val="26"/>
                <w:szCs w:val="26"/>
              </w:rPr>
            </w:pPr>
          </w:p>
        </w:tc>
        <w:tc>
          <w:tcPr>
            <w:tcW w:w="7537" w:type="dxa"/>
            <w:gridSpan w:val="3"/>
            <w:noWrap/>
            <w:vAlign w:val="center"/>
            <w:hideMark/>
          </w:tcPr>
          <w:p w14:paraId="189AAD75" w14:textId="77777777" w:rsidR="00C65404" w:rsidRPr="00C65404" w:rsidRDefault="00C65404" w:rsidP="00C65404">
            <w:pPr>
              <w:jc w:val="left"/>
              <w:rPr>
                <w:sz w:val="26"/>
                <w:szCs w:val="26"/>
              </w:rPr>
            </w:pPr>
            <w:r w:rsidRPr="00C65404">
              <w:rPr>
                <w:sz w:val="26"/>
                <w:szCs w:val="26"/>
              </w:rPr>
              <w:t xml:space="preserve">+ Tựa lưng: dày ≥ (0,015 x 0,025)m. </w:t>
            </w:r>
          </w:p>
          <w:p w14:paraId="00FD0D44" w14:textId="77777777" w:rsidR="00C65404" w:rsidRPr="00C65404" w:rsidRDefault="00C65404" w:rsidP="00C65404">
            <w:pPr>
              <w:jc w:val="left"/>
              <w:rPr>
                <w:sz w:val="26"/>
                <w:szCs w:val="26"/>
              </w:rPr>
            </w:pPr>
            <w:r w:rsidRPr="00C65404">
              <w:rPr>
                <w:sz w:val="26"/>
                <w:szCs w:val="26"/>
              </w:rPr>
              <w:t>Số lượng 4 thanh, bố trí cân đối, thẩm mỹ.</w:t>
            </w:r>
          </w:p>
        </w:tc>
      </w:tr>
      <w:tr w:rsidR="00C65404" w:rsidRPr="00C65404" w14:paraId="1EBE4832" w14:textId="77777777" w:rsidTr="002D37A5">
        <w:trPr>
          <w:trHeight w:val="57"/>
        </w:trPr>
        <w:tc>
          <w:tcPr>
            <w:tcW w:w="851" w:type="dxa"/>
            <w:noWrap/>
            <w:vAlign w:val="center"/>
            <w:hideMark/>
          </w:tcPr>
          <w:p w14:paraId="24F7BA36" w14:textId="77777777" w:rsidR="00C65404" w:rsidRPr="00C65404" w:rsidRDefault="00C65404" w:rsidP="00C65404">
            <w:pPr>
              <w:jc w:val="center"/>
              <w:rPr>
                <w:sz w:val="26"/>
                <w:szCs w:val="26"/>
              </w:rPr>
            </w:pPr>
            <w:r w:rsidRPr="00C65404">
              <w:rPr>
                <w:sz w:val="26"/>
                <w:szCs w:val="26"/>
              </w:rPr>
              <w:t>5</w:t>
            </w:r>
          </w:p>
        </w:tc>
        <w:tc>
          <w:tcPr>
            <w:tcW w:w="1984" w:type="dxa"/>
            <w:vAlign w:val="center"/>
            <w:hideMark/>
          </w:tcPr>
          <w:p w14:paraId="4EAF831E" w14:textId="77777777" w:rsidR="00C65404" w:rsidRPr="00C65404" w:rsidRDefault="00C65404" w:rsidP="00C65404">
            <w:pPr>
              <w:jc w:val="left"/>
              <w:rPr>
                <w:sz w:val="26"/>
                <w:szCs w:val="26"/>
              </w:rPr>
            </w:pPr>
            <w:r w:rsidRPr="00C65404">
              <w:rPr>
                <w:sz w:val="26"/>
                <w:szCs w:val="26"/>
              </w:rPr>
              <w:t>Xe đẩy phòng thí nghiệm</w:t>
            </w:r>
          </w:p>
        </w:tc>
        <w:tc>
          <w:tcPr>
            <w:tcW w:w="7537" w:type="dxa"/>
            <w:gridSpan w:val="3"/>
            <w:vAlign w:val="center"/>
            <w:hideMark/>
          </w:tcPr>
          <w:p w14:paraId="3E4601C2" w14:textId="77777777" w:rsidR="00C65404" w:rsidRPr="00C65404" w:rsidRDefault="00C65404" w:rsidP="00C65404">
            <w:pPr>
              <w:jc w:val="left"/>
              <w:rPr>
                <w:sz w:val="26"/>
                <w:szCs w:val="26"/>
              </w:rPr>
            </w:pPr>
            <w:r w:rsidRPr="00C65404">
              <w:rPr>
                <w:sz w:val="26"/>
                <w:szCs w:val="26"/>
              </w:rPr>
              <w:t xml:space="preserve">Kích thước (0,5 x 0,6 x 0,8)m. Inox tròn 22mm, 9,6mm và Inox tấm dày 0,5mm, xe đẩy có 3 ngăn cố định. </w:t>
            </w:r>
            <w:r w:rsidRPr="00C65404">
              <w:rPr>
                <w:sz w:val="26"/>
                <w:szCs w:val="26"/>
              </w:rPr>
              <w:br/>
              <w:t>Liên kết bằng mối hàn khí Argon di chuyển bằng 4 bánh xe.</w:t>
            </w:r>
          </w:p>
        </w:tc>
      </w:tr>
      <w:tr w:rsidR="00C65404" w:rsidRPr="00C65404" w14:paraId="396D6566" w14:textId="77777777" w:rsidTr="002D37A5">
        <w:trPr>
          <w:trHeight w:val="57"/>
        </w:trPr>
        <w:tc>
          <w:tcPr>
            <w:tcW w:w="851" w:type="dxa"/>
            <w:noWrap/>
            <w:vAlign w:val="center"/>
            <w:hideMark/>
          </w:tcPr>
          <w:p w14:paraId="04E45C0B"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47ABB61D" w14:textId="77777777" w:rsidR="00C65404" w:rsidRPr="00C65404" w:rsidRDefault="00C65404" w:rsidP="00C65404">
            <w:pPr>
              <w:jc w:val="left"/>
              <w:rPr>
                <w:sz w:val="26"/>
                <w:szCs w:val="26"/>
              </w:rPr>
            </w:pPr>
            <w:r w:rsidRPr="00C65404">
              <w:rPr>
                <w:sz w:val="26"/>
                <w:szCs w:val="26"/>
              </w:rPr>
              <w:t>Bảng chủ điểm</w:t>
            </w:r>
          </w:p>
        </w:tc>
        <w:tc>
          <w:tcPr>
            <w:tcW w:w="7537" w:type="dxa"/>
            <w:gridSpan w:val="3"/>
            <w:vAlign w:val="center"/>
            <w:hideMark/>
          </w:tcPr>
          <w:p w14:paraId="21763F25" w14:textId="77777777" w:rsidR="00C65404" w:rsidRPr="00C65404" w:rsidRDefault="00C65404" w:rsidP="00C65404">
            <w:pPr>
              <w:jc w:val="left"/>
              <w:rPr>
                <w:sz w:val="26"/>
                <w:szCs w:val="26"/>
              </w:rPr>
            </w:pPr>
            <w:r w:rsidRPr="00C65404">
              <w:rPr>
                <w:sz w:val="26"/>
                <w:szCs w:val="26"/>
              </w:rPr>
              <w:t xml:space="preserve">Kích thước: (1200 x 2400) mm. (Cao x Ngang) </w:t>
            </w:r>
          </w:p>
          <w:p w14:paraId="5061224B" w14:textId="77777777" w:rsidR="00C65404" w:rsidRPr="00C65404" w:rsidRDefault="00C65404" w:rsidP="00C65404">
            <w:pPr>
              <w:jc w:val="left"/>
              <w:rPr>
                <w:sz w:val="26"/>
                <w:szCs w:val="26"/>
              </w:rPr>
            </w:pPr>
            <w:r w:rsidRPr="00C65404">
              <w:rPr>
                <w:sz w:val="26"/>
                <w:szCs w:val="26"/>
              </w:rPr>
              <w:t>Mặt bảng bằng thép từ tính phủ sơn tĩnh điện màu trắng dày ≥0.3mm, trên mặt bảng in ôly chìm (50 x 50) mm, lưng bằng Panel nhựa dày 15mm; Khung nhôm định hình chuyên dụng. Máng để viết in tên nhà sản xuất. Bảng sử dụng viết bút lông và nam châm.</w:t>
            </w:r>
          </w:p>
        </w:tc>
      </w:tr>
      <w:tr w:rsidR="00C65404" w:rsidRPr="00C65404" w14:paraId="3EEA3E19" w14:textId="77777777" w:rsidTr="002D37A5">
        <w:trPr>
          <w:trHeight w:val="57"/>
        </w:trPr>
        <w:tc>
          <w:tcPr>
            <w:tcW w:w="851" w:type="dxa"/>
            <w:vMerge w:val="restart"/>
            <w:noWrap/>
            <w:vAlign w:val="center"/>
            <w:hideMark/>
          </w:tcPr>
          <w:p w14:paraId="34D7BED7"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53C10E34" w14:textId="77777777" w:rsidR="00C65404" w:rsidRPr="00C65404" w:rsidRDefault="00C65404" w:rsidP="00C65404">
            <w:pPr>
              <w:jc w:val="left"/>
              <w:rPr>
                <w:sz w:val="26"/>
                <w:szCs w:val="26"/>
              </w:rPr>
            </w:pPr>
            <w:r w:rsidRPr="00C65404">
              <w:rPr>
                <w:sz w:val="26"/>
                <w:szCs w:val="26"/>
              </w:rPr>
              <w:t>Bàn thủ kho</w:t>
            </w:r>
          </w:p>
        </w:tc>
        <w:tc>
          <w:tcPr>
            <w:tcW w:w="7537" w:type="dxa"/>
            <w:gridSpan w:val="3"/>
            <w:noWrap/>
            <w:vAlign w:val="center"/>
            <w:hideMark/>
          </w:tcPr>
          <w:p w14:paraId="304AC166" w14:textId="77777777" w:rsidR="00C65404" w:rsidRPr="00C65404" w:rsidRDefault="00C65404" w:rsidP="00C65404">
            <w:pPr>
              <w:jc w:val="left"/>
              <w:rPr>
                <w:sz w:val="26"/>
                <w:szCs w:val="26"/>
              </w:rPr>
            </w:pPr>
            <w:r w:rsidRPr="00C65404">
              <w:rPr>
                <w:sz w:val="26"/>
                <w:szCs w:val="26"/>
              </w:rPr>
              <w:t>Kích thước bàn: (0,6 x 1,2 x 0,75) m. (Ngang x Dài x Cao).</w:t>
            </w:r>
          </w:p>
        </w:tc>
      </w:tr>
      <w:tr w:rsidR="00C65404" w:rsidRPr="00C65404" w14:paraId="05536ACE" w14:textId="77777777" w:rsidTr="002D37A5">
        <w:trPr>
          <w:trHeight w:val="57"/>
        </w:trPr>
        <w:tc>
          <w:tcPr>
            <w:tcW w:w="851" w:type="dxa"/>
            <w:vMerge/>
            <w:vAlign w:val="center"/>
            <w:hideMark/>
          </w:tcPr>
          <w:p w14:paraId="3B5D08F8" w14:textId="77777777" w:rsidR="00C65404" w:rsidRPr="00C65404" w:rsidRDefault="00C65404" w:rsidP="00C65404">
            <w:pPr>
              <w:jc w:val="left"/>
              <w:rPr>
                <w:sz w:val="26"/>
                <w:szCs w:val="26"/>
              </w:rPr>
            </w:pPr>
          </w:p>
        </w:tc>
        <w:tc>
          <w:tcPr>
            <w:tcW w:w="1984" w:type="dxa"/>
            <w:vMerge/>
            <w:vAlign w:val="center"/>
            <w:hideMark/>
          </w:tcPr>
          <w:p w14:paraId="7B2DDB4C" w14:textId="77777777" w:rsidR="00C65404" w:rsidRPr="00C65404" w:rsidRDefault="00C65404" w:rsidP="00C65404">
            <w:pPr>
              <w:jc w:val="left"/>
              <w:rPr>
                <w:sz w:val="26"/>
                <w:szCs w:val="26"/>
              </w:rPr>
            </w:pPr>
          </w:p>
        </w:tc>
        <w:tc>
          <w:tcPr>
            <w:tcW w:w="7537" w:type="dxa"/>
            <w:gridSpan w:val="3"/>
            <w:vAlign w:val="center"/>
            <w:hideMark/>
          </w:tcPr>
          <w:p w14:paraId="2942DE35" w14:textId="0DE0B65D" w:rsidR="00C65404" w:rsidRPr="00C65404" w:rsidRDefault="00C65404" w:rsidP="00C65404">
            <w:pPr>
              <w:jc w:val="left"/>
              <w:rPr>
                <w:sz w:val="26"/>
                <w:szCs w:val="26"/>
              </w:rPr>
            </w:pPr>
            <w:r w:rsidRPr="00C65404">
              <w:rPr>
                <w:sz w:val="26"/>
                <w:szCs w:val="26"/>
              </w:rPr>
              <w:t>- Chất liệu: Khung đố làm bằng gỗ thao lao hoặc nhóm gỗ</w:t>
            </w:r>
            <w:r w:rsidR="00D92E68">
              <w:rPr>
                <w:sz w:val="26"/>
                <w:szCs w:val="26"/>
              </w:rPr>
              <w:t xml:space="preserve"> tương đương trở lên. </w:t>
            </w:r>
            <w:r w:rsidRPr="00C65404">
              <w:rPr>
                <w:sz w:val="26"/>
                <w:szCs w:val="26"/>
              </w:rPr>
              <w:t>Mặt bàn, ván trám, vách hộc, đáy hộc, mặt hộc, kệ để thùng máy vi tính làm bằng gỗ ghép Công nghiệp, phủ sơn PU đầy sớ gỗ.</w:t>
            </w:r>
          </w:p>
        </w:tc>
      </w:tr>
      <w:tr w:rsidR="00C65404" w:rsidRPr="00C65404" w14:paraId="4E30802B" w14:textId="77777777" w:rsidTr="002D37A5">
        <w:trPr>
          <w:trHeight w:val="57"/>
        </w:trPr>
        <w:tc>
          <w:tcPr>
            <w:tcW w:w="851" w:type="dxa"/>
            <w:vMerge/>
            <w:vAlign w:val="center"/>
            <w:hideMark/>
          </w:tcPr>
          <w:p w14:paraId="6C350240" w14:textId="77777777" w:rsidR="00C65404" w:rsidRPr="00C65404" w:rsidRDefault="00C65404" w:rsidP="00C65404">
            <w:pPr>
              <w:jc w:val="left"/>
              <w:rPr>
                <w:sz w:val="26"/>
                <w:szCs w:val="26"/>
              </w:rPr>
            </w:pPr>
          </w:p>
        </w:tc>
        <w:tc>
          <w:tcPr>
            <w:tcW w:w="1984" w:type="dxa"/>
            <w:vMerge/>
            <w:vAlign w:val="center"/>
            <w:hideMark/>
          </w:tcPr>
          <w:p w14:paraId="48A451E7" w14:textId="77777777" w:rsidR="00C65404" w:rsidRPr="00C65404" w:rsidRDefault="00C65404" w:rsidP="00C65404">
            <w:pPr>
              <w:jc w:val="left"/>
              <w:rPr>
                <w:sz w:val="26"/>
                <w:szCs w:val="26"/>
              </w:rPr>
            </w:pPr>
          </w:p>
        </w:tc>
        <w:tc>
          <w:tcPr>
            <w:tcW w:w="7537" w:type="dxa"/>
            <w:gridSpan w:val="3"/>
            <w:vAlign w:val="center"/>
            <w:hideMark/>
          </w:tcPr>
          <w:p w14:paraId="62E6E01C" w14:textId="7D783C5F" w:rsidR="00C65404" w:rsidRPr="00C65404" w:rsidRDefault="00C65404" w:rsidP="00C65404">
            <w:pPr>
              <w:jc w:val="left"/>
              <w:rPr>
                <w:sz w:val="26"/>
                <w:szCs w:val="26"/>
              </w:rPr>
            </w:pPr>
            <w:r w:rsidRPr="00C65404">
              <w:rPr>
                <w:sz w:val="26"/>
                <w:szCs w:val="26"/>
              </w:rPr>
              <w:t>- Qui cách: Bàn làm dạng khung đố, bàn có 01 ngăn tủ, 01 hộc bàn,</w:t>
            </w:r>
            <w:r w:rsidR="00D92E68">
              <w:rPr>
                <w:sz w:val="26"/>
                <w:szCs w:val="26"/>
              </w:rPr>
              <w:t xml:space="preserve"> 01 ngăn kéo giữa để bàn phím. </w:t>
            </w:r>
            <w:r w:rsidRPr="00C65404">
              <w:rPr>
                <w:sz w:val="26"/>
                <w:szCs w:val="26"/>
              </w:rPr>
              <w:t>Bàn có trám che kín 3 mặt, hộc tủ và cửa tủ có ổ khóa và tay nắm và kệ để thùng máy vi tính.</w:t>
            </w:r>
          </w:p>
        </w:tc>
      </w:tr>
      <w:tr w:rsidR="00C65404" w:rsidRPr="00C65404" w14:paraId="3234007C" w14:textId="77777777" w:rsidTr="002D37A5">
        <w:trPr>
          <w:trHeight w:val="57"/>
        </w:trPr>
        <w:tc>
          <w:tcPr>
            <w:tcW w:w="851" w:type="dxa"/>
            <w:vMerge/>
            <w:vAlign w:val="center"/>
            <w:hideMark/>
          </w:tcPr>
          <w:p w14:paraId="35B1BDF9" w14:textId="77777777" w:rsidR="00C65404" w:rsidRPr="00C65404" w:rsidRDefault="00C65404" w:rsidP="00C65404">
            <w:pPr>
              <w:jc w:val="left"/>
              <w:rPr>
                <w:sz w:val="26"/>
                <w:szCs w:val="26"/>
              </w:rPr>
            </w:pPr>
          </w:p>
        </w:tc>
        <w:tc>
          <w:tcPr>
            <w:tcW w:w="1984" w:type="dxa"/>
            <w:vMerge/>
            <w:vAlign w:val="center"/>
            <w:hideMark/>
          </w:tcPr>
          <w:p w14:paraId="7ED1D6D0" w14:textId="77777777" w:rsidR="00C65404" w:rsidRPr="00C65404" w:rsidRDefault="00C65404" w:rsidP="00C65404">
            <w:pPr>
              <w:jc w:val="left"/>
              <w:rPr>
                <w:sz w:val="26"/>
                <w:szCs w:val="26"/>
              </w:rPr>
            </w:pPr>
          </w:p>
        </w:tc>
        <w:tc>
          <w:tcPr>
            <w:tcW w:w="7537" w:type="dxa"/>
            <w:gridSpan w:val="3"/>
            <w:noWrap/>
            <w:vAlign w:val="center"/>
            <w:hideMark/>
          </w:tcPr>
          <w:p w14:paraId="532AF634"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7FEA8971" w14:textId="77777777" w:rsidTr="002D37A5">
        <w:trPr>
          <w:trHeight w:val="57"/>
        </w:trPr>
        <w:tc>
          <w:tcPr>
            <w:tcW w:w="851" w:type="dxa"/>
            <w:vMerge/>
            <w:vAlign w:val="center"/>
            <w:hideMark/>
          </w:tcPr>
          <w:p w14:paraId="1003557D" w14:textId="77777777" w:rsidR="00C65404" w:rsidRPr="00C65404" w:rsidRDefault="00C65404" w:rsidP="00C65404">
            <w:pPr>
              <w:jc w:val="left"/>
              <w:rPr>
                <w:sz w:val="26"/>
                <w:szCs w:val="26"/>
              </w:rPr>
            </w:pPr>
          </w:p>
        </w:tc>
        <w:tc>
          <w:tcPr>
            <w:tcW w:w="1984" w:type="dxa"/>
            <w:vMerge/>
            <w:vAlign w:val="center"/>
            <w:hideMark/>
          </w:tcPr>
          <w:p w14:paraId="6AF357FA" w14:textId="77777777" w:rsidR="00C65404" w:rsidRPr="00C65404" w:rsidRDefault="00C65404" w:rsidP="00C65404">
            <w:pPr>
              <w:jc w:val="left"/>
              <w:rPr>
                <w:sz w:val="26"/>
                <w:szCs w:val="26"/>
              </w:rPr>
            </w:pPr>
          </w:p>
        </w:tc>
        <w:tc>
          <w:tcPr>
            <w:tcW w:w="7537" w:type="dxa"/>
            <w:gridSpan w:val="3"/>
            <w:noWrap/>
            <w:vAlign w:val="center"/>
            <w:hideMark/>
          </w:tcPr>
          <w:p w14:paraId="1482FB2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9FCD89E" w14:textId="77777777" w:rsidTr="002D37A5">
        <w:trPr>
          <w:trHeight w:val="57"/>
        </w:trPr>
        <w:tc>
          <w:tcPr>
            <w:tcW w:w="851" w:type="dxa"/>
            <w:vMerge/>
            <w:vAlign w:val="center"/>
            <w:hideMark/>
          </w:tcPr>
          <w:p w14:paraId="63A7B8AC" w14:textId="77777777" w:rsidR="00C65404" w:rsidRPr="00C65404" w:rsidRDefault="00C65404" w:rsidP="00C65404">
            <w:pPr>
              <w:jc w:val="left"/>
              <w:rPr>
                <w:sz w:val="26"/>
                <w:szCs w:val="26"/>
              </w:rPr>
            </w:pPr>
          </w:p>
        </w:tc>
        <w:tc>
          <w:tcPr>
            <w:tcW w:w="1984" w:type="dxa"/>
            <w:vMerge/>
            <w:vAlign w:val="center"/>
            <w:hideMark/>
          </w:tcPr>
          <w:p w14:paraId="34648BCE" w14:textId="77777777" w:rsidR="00C65404" w:rsidRPr="00C65404" w:rsidRDefault="00C65404" w:rsidP="00C65404">
            <w:pPr>
              <w:jc w:val="left"/>
              <w:rPr>
                <w:sz w:val="26"/>
                <w:szCs w:val="26"/>
              </w:rPr>
            </w:pPr>
          </w:p>
        </w:tc>
        <w:tc>
          <w:tcPr>
            <w:tcW w:w="7537" w:type="dxa"/>
            <w:gridSpan w:val="3"/>
            <w:noWrap/>
            <w:vAlign w:val="center"/>
            <w:hideMark/>
          </w:tcPr>
          <w:p w14:paraId="10543834"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13986083" w14:textId="77777777" w:rsidTr="002D37A5">
        <w:trPr>
          <w:trHeight w:val="57"/>
        </w:trPr>
        <w:tc>
          <w:tcPr>
            <w:tcW w:w="851" w:type="dxa"/>
            <w:vMerge/>
            <w:vAlign w:val="center"/>
            <w:hideMark/>
          </w:tcPr>
          <w:p w14:paraId="440EE1F1" w14:textId="77777777" w:rsidR="00C65404" w:rsidRPr="00C65404" w:rsidRDefault="00C65404" w:rsidP="00C65404">
            <w:pPr>
              <w:jc w:val="left"/>
              <w:rPr>
                <w:sz w:val="26"/>
                <w:szCs w:val="26"/>
              </w:rPr>
            </w:pPr>
          </w:p>
        </w:tc>
        <w:tc>
          <w:tcPr>
            <w:tcW w:w="1984" w:type="dxa"/>
            <w:vMerge/>
            <w:vAlign w:val="center"/>
            <w:hideMark/>
          </w:tcPr>
          <w:p w14:paraId="09FEAB67" w14:textId="77777777" w:rsidR="00C65404" w:rsidRPr="00C65404" w:rsidRDefault="00C65404" w:rsidP="00C65404">
            <w:pPr>
              <w:jc w:val="left"/>
              <w:rPr>
                <w:sz w:val="26"/>
                <w:szCs w:val="26"/>
              </w:rPr>
            </w:pPr>
          </w:p>
        </w:tc>
        <w:tc>
          <w:tcPr>
            <w:tcW w:w="7537" w:type="dxa"/>
            <w:gridSpan w:val="3"/>
            <w:noWrap/>
            <w:vAlign w:val="center"/>
            <w:hideMark/>
          </w:tcPr>
          <w:p w14:paraId="0A024186"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4E7DD37A" w14:textId="77777777" w:rsidTr="002D37A5">
        <w:trPr>
          <w:trHeight w:val="57"/>
        </w:trPr>
        <w:tc>
          <w:tcPr>
            <w:tcW w:w="851" w:type="dxa"/>
            <w:vMerge/>
            <w:vAlign w:val="center"/>
            <w:hideMark/>
          </w:tcPr>
          <w:p w14:paraId="57BB4938" w14:textId="77777777" w:rsidR="00C65404" w:rsidRPr="00C65404" w:rsidRDefault="00C65404" w:rsidP="00C65404">
            <w:pPr>
              <w:jc w:val="left"/>
              <w:rPr>
                <w:sz w:val="26"/>
                <w:szCs w:val="26"/>
              </w:rPr>
            </w:pPr>
          </w:p>
        </w:tc>
        <w:tc>
          <w:tcPr>
            <w:tcW w:w="1984" w:type="dxa"/>
            <w:vMerge/>
            <w:vAlign w:val="center"/>
            <w:hideMark/>
          </w:tcPr>
          <w:p w14:paraId="46F4DC0F" w14:textId="77777777" w:rsidR="00C65404" w:rsidRPr="00C65404" w:rsidRDefault="00C65404" w:rsidP="00C65404">
            <w:pPr>
              <w:jc w:val="left"/>
              <w:rPr>
                <w:sz w:val="26"/>
                <w:szCs w:val="26"/>
              </w:rPr>
            </w:pPr>
          </w:p>
        </w:tc>
        <w:tc>
          <w:tcPr>
            <w:tcW w:w="7537" w:type="dxa"/>
            <w:gridSpan w:val="3"/>
            <w:noWrap/>
            <w:vAlign w:val="center"/>
            <w:hideMark/>
          </w:tcPr>
          <w:p w14:paraId="3AAB08CF"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72A47B1D" w14:textId="77777777" w:rsidTr="002D37A5">
        <w:trPr>
          <w:trHeight w:val="57"/>
        </w:trPr>
        <w:tc>
          <w:tcPr>
            <w:tcW w:w="851" w:type="dxa"/>
            <w:vMerge/>
            <w:vAlign w:val="center"/>
            <w:hideMark/>
          </w:tcPr>
          <w:p w14:paraId="4C26C6D6" w14:textId="77777777" w:rsidR="00C65404" w:rsidRPr="00C65404" w:rsidRDefault="00C65404" w:rsidP="00C65404">
            <w:pPr>
              <w:jc w:val="left"/>
              <w:rPr>
                <w:sz w:val="26"/>
                <w:szCs w:val="26"/>
              </w:rPr>
            </w:pPr>
          </w:p>
        </w:tc>
        <w:tc>
          <w:tcPr>
            <w:tcW w:w="1984" w:type="dxa"/>
            <w:vMerge/>
            <w:vAlign w:val="center"/>
            <w:hideMark/>
          </w:tcPr>
          <w:p w14:paraId="06A6DF94" w14:textId="77777777" w:rsidR="00C65404" w:rsidRPr="00C65404" w:rsidRDefault="00C65404" w:rsidP="00C65404">
            <w:pPr>
              <w:jc w:val="left"/>
              <w:rPr>
                <w:sz w:val="26"/>
                <w:szCs w:val="26"/>
              </w:rPr>
            </w:pPr>
          </w:p>
        </w:tc>
        <w:tc>
          <w:tcPr>
            <w:tcW w:w="7537" w:type="dxa"/>
            <w:gridSpan w:val="3"/>
            <w:noWrap/>
            <w:vAlign w:val="center"/>
            <w:hideMark/>
          </w:tcPr>
          <w:p w14:paraId="4ADBF074"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1FCC6428" w14:textId="77777777" w:rsidTr="002D37A5">
        <w:trPr>
          <w:trHeight w:val="57"/>
        </w:trPr>
        <w:tc>
          <w:tcPr>
            <w:tcW w:w="851" w:type="dxa"/>
            <w:vMerge/>
            <w:vAlign w:val="center"/>
            <w:hideMark/>
          </w:tcPr>
          <w:p w14:paraId="2B13F3BC" w14:textId="77777777" w:rsidR="00C65404" w:rsidRPr="00C65404" w:rsidRDefault="00C65404" w:rsidP="00C65404">
            <w:pPr>
              <w:jc w:val="left"/>
              <w:rPr>
                <w:sz w:val="26"/>
                <w:szCs w:val="26"/>
              </w:rPr>
            </w:pPr>
          </w:p>
        </w:tc>
        <w:tc>
          <w:tcPr>
            <w:tcW w:w="1984" w:type="dxa"/>
            <w:vMerge/>
            <w:vAlign w:val="center"/>
            <w:hideMark/>
          </w:tcPr>
          <w:p w14:paraId="377A31DD" w14:textId="77777777" w:rsidR="00C65404" w:rsidRPr="00C65404" w:rsidRDefault="00C65404" w:rsidP="00C65404">
            <w:pPr>
              <w:jc w:val="left"/>
              <w:rPr>
                <w:sz w:val="26"/>
                <w:szCs w:val="26"/>
              </w:rPr>
            </w:pPr>
          </w:p>
        </w:tc>
        <w:tc>
          <w:tcPr>
            <w:tcW w:w="7537" w:type="dxa"/>
            <w:gridSpan w:val="3"/>
            <w:noWrap/>
            <w:vAlign w:val="center"/>
            <w:hideMark/>
          </w:tcPr>
          <w:p w14:paraId="65D7B876"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6B21A84F" w14:textId="77777777" w:rsidTr="002D37A5">
        <w:trPr>
          <w:trHeight w:val="57"/>
        </w:trPr>
        <w:tc>
          <w:tcPr>
            <w:tcW w:w="851" w:type="dxa"/>
            <w:vMerge/>
            <w:vAlign w:val="center"/>
            <w:hideMark/>
          </w:tcPr>
          <w:p w14:paraId="7F2B0B79" w14:textId="77777777" w:rsidR="00C65404" w:rsidRPr="00C65404" w:rsidRDefault="00C65404" w:rsidP="00C65404">
            <w:pPr>
              <w:jc w:val="left"/>
              <w:rPr>
                <w:sz w:val="26"/>
                <w:szCs w:val="26"/>
              </w:rPr>
            </w:pPr>
          </w:p>
        </w:tc>
        <w:tc>
          <w:tcPr>
            <w:tcW w:w="1984" w:type="dxa"/>
            <w:vMerge/>
            <w:vAlign w:val="center"/>
            <w:hideMark/>
          </w:tcPr>
          <w:p w14:paraId="316422F5" w14:textId="77777777" w:rsidR="00C65404" w:rsidRPr="00C65404" w:rsidRDefault="00C65404" w:rsidP="00C65404">
            <w:pPr>
              <w:jc w:val="left"/>
              <w:rPr>
                <w:sz w:val="26"/>
                <w:szCs w:val="26"/>
              </w:rPr>
            </w:pPr>
          </w:p>
        </w:tc>
        <w:tc>
          <w:tcPr>
            <w:tcW w:w="7537" w:type="dxa"/>
            <w:gridSpan w:val="3"/>
            <w:noWrap/>
            <w:vAlign w:val="center"/>
            <w:hideMark/>
          </w:tcPr>
          <w:p w14:paraId="699DF089"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007745C2" w14:textId="77777777" w:rsidTr="002D37A5">
        <w:trPr>
          <w:trHeight w:val="57"/>
        </w:trPr>
        <w:tc>
          <w:tcPr>
            <w:tcW w:w="851" w:type="dxa"/>
            <w:vMerge/>
            <w:vAlign w:val="center"/>
            <w:hideMark/>
          </w:tcPr>
          <w:p w14:paraId="0542D829" w14:textId="77777777" w:rsidR="00C65404" w:rsidRPr="00C65404" w:rsidRDefault="00C65404" w:rsidP="00C65404">
            <w:pPr>
              <w:jc w:val="left"/>
              <w:rPr>
                <w:sz w:val="26"/>
                <w:szCs w:val="26"/>
              </w:rPr>
            </w:pPr>
          </w:p>
        </w:tc>
        <w:tc>
          <w:tcPr>
            <w:tcW w:w="1984" w:type="dxa"/>
            <w:vMerge/>
            <w:vAlign w:val="center"/>
            <w:hideMark/>
          </w:tcPr>
          <w:p w14:paraId="706B614D" w14:textId="77777777" w:rsidR="00C65404" w:rsidRPr="00C65404" w:rsidRDefault="00C65404" w:rsidP="00C65404">
            <w:pPr>
              <w:jc w:val="left"/>
              <w:rPr>
                <w:sz w:val="26"/>
                <w:szCs w:val="26"/>
              </w:rPr>
            </w:pPr>
          </w:p>
        </w:tc>
        <w:tc>
          <w:tcPr>
            <w:tcW w:w="7537" w:type="dxa"/>
            <w:gridSpan w:val="3"/>
            <w:noWrap/>
            <w:vAlign w:val="center"/>
            <w:hideMark/>
          </w:tcPr>
          <w:p w14:paraId="6280C0F4" w14:textId="77777777" w:rsidR="00C65404" w:rsidRPr="00C65404" w:rsidRDefault="00C65404" w:rsidP="00C65404">
            <w:pPr>
              <w:jc w:val="left"/>
              <w:rPr>
                <w:b/>
                <w:bCs/>
                <w:sz w:val="26"/>
                <w:szCs w:val="26"/>
              </w:rPr>
            </w:pPr>
            <w:r w:rsidRPr="00C65404">
              <w:rPr>
                <w:b/>
                <w:bCs/>
                <w:sz w:val="26"/>
                <w:szCs w:val="26"/>
              </w:rPr>
              <w:t>*Ghế :</w:t>
            </w:r>
          </w:p>
        </w:tc>
      </w:tr>
      <w:tr w:rsidR="00C65404" w:rsidRPr="00C65404" w14:paraId="77054062" w14:textId="77777777" w:rsidTr="002D37A5">
        <w:trPr>
          <w:trHeight w:val="57"/>
        </w:trPr>
        <w:tc>
          <w:tcPr>
            <w:tcW w:w="851" w:type="dxa"/>
            <w:vMerge/>
            <w:vAlign w:val="center"/>
            <w:hideMark/>
          </w:tcPr>
          <w:p w14:paraId="7ABBD347" w14:textId="77777777" w:rsidR="00C65404" w:rsidRPr="00C65404" w:rsidRDefault="00C65404" w:rsidP="00C65404">
            <w:pPr>
              <w:jc w:val="left"/>
              <w:rPr>
                <w:sz w:val="26"/>
                <w:szCs w:val="26"/>
              </w:rPr>
            </w:pPr>
          </w:p>
        </w:tc>
        <w:tc>
          <w:tcPr>
            <w:tcW w:w="1984" w:type="dxa"/>
            <w:vMerge/>
            <w:vAlign w:val="center"/>
            <w:hideMark/>
          </w:tcPr>
          <w:p w14:paraId="12A546A7" w14:textId="77777777" w:rsidR="00C65404" w:rsidRPr="00C65404" w:rsidRDefault="00C65404" w:rsidP="00C65404">
            <w:pPr>
              <w:jc w:val="left"/>
              <w:rPr>
                <w:sz w:val="26"/>
                <w:szCs w:val="26"/>
              </w:rPr>
            </w:pPr>
          </w:p>
        </w:tc>
        <w:tc>
          <w:tcPr>
            <w:tcW w:w="7537" w:type="dxa"/>
            <w:gridSpan w:val="3"/>
            <w:noWrap/>
            <w:vAlign w:val="center"/>
            <w:hideMark/>
          </w:tcPr>
          <w:p w14:paraId="69943D6C"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56DEEE94" w14:textId="77777777" w:rsidTr="002D37A5">
        <w:trPr>
          <w:trHeight w:val="57"/>
        </w:trPr>
        <w:tc>
          <w:tcPr>
            <w:tcW w:w="851" w:type="dxa"/>
            <w:vMerge/>
            <w:vAlign w:val="center"/>
            <w:hideMark/>
          </w:tcPr>
          <w:p w14:paraId="1F83DBE0" w14:textId="77777777" w:rsidR="00C65404" w:rsidRPr="00C65404" w:rsidRDefault="00C65404" w:rsidP="00C65404">
            <w:pPr>
              <w:jc w:val="left"/>
              <w:rPr>
                <w:sz w:val="26"/>
                <w:szCs w:val="26"/>
              </w:rPr>
            </w:pPr>
          </w:p>
        </w:tc>
        <w:tc>
          <w:tcPr>
            <w:tcW w:w="1984" w:type="dxa"/>
            <w:vMerge/>
            <w:vAlign w:val="center"/>
            <w:hideMark/>
          </w:tcPr>
          <w:p w14:paraId="2096E5FC" w14:textId="77777777" w:rsidR="00C65404" w:rsidRPr="00C65404" w:rsidRDefault="00C65404" w:rsidP="00C65404">
            <w:pPr>
              <w:jc w:val="left"/>
              <w:rPr>
                <w:sz w:val="26"/>
                <w:szCs w:val="26"/>
              </w:rPr>
            </w:pPr>
          </w:p>
        </w:tc>
        <w:tc>
          <w:tcPr>
            <w:tcW w:w="7537" w:type="dxa"/>
            <w:gridSpan w:val="3"/>
            <w:vAlign w:val="center"/>
            <w:hideMark/>
          </w:tcPr>
          <w:p w14:paraId="5801C492"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Mặt ghế làm bằng gỗ ghép Công nghiệp, phủ sơn PU đầy sớ gỗ.</w:t>
            </w:r>
          </w:p>
        </w:tc>
      </w:tr>
      <w:tr w:rsidR="00C65404" w:rsidRPr="00C65404" w14:paraId="088E7DEB" w14:textId="77777777" w:rsidTr="002D37A5">
        <w:trPr>
          <w:trHeight w:val="57"/>
        </w:trPr>
        <w:tc>
          <w:tcPr>
            <w:tcW w:w="851" w:type="dxa"/>
            <w:vMerge/>
            <w:vAlign w:val="center"/>
            <w:hideMark/>
          </w:tcPr>
          <w:p w14:paraId="41737FED" w14:textId="77777777" w:rsidR="00C65404" w:rsidRPr="00C65404" w:rsidRDefault="00C65404" w:rsidP="00C65404">
            <w:pPr>
              <w:jc w:val="left"/>
              <w:rPr>
                <w:sz w:val="26"/>
                <w:szCs w:val="26"/>
              </w:rPr>
            </w:pPr>
          </w:p>
        </w:tc>
        <w:tc>
          <w:tcPr>
            <w:tcW w:w="1984" w:type="dxa"/>
            <w:vMerge/>
            <w:vAlign w:val="center"/>
            <w:hideMark/>
          </w:tcPr>
          <w:p w14:paraId="06FF90FA" w14:textId="77777777" w:rsidR="00C65404" w:rsidRPr="00C65404" w:rsidRDefault="00C65404" w:rsidP="00C65404">
            <w:pPr>
              <w:jc w:val="left"/>
              <w:rPr>
                <w:sz w:val="26"/>
                <w:szCs w:val="26"/>
              </w:rPr>
            </w:pPr>
          </w:p>
        </w:tc>
        <w:tc>
          <w:tcPr>
            <w:tcW w:w="7537" w:type="dxa"/>
            <w:gridSpan w:val="3"/>
            <w:noWrap/>
            <w:vAlign w:val="center"/>
            <w:hideMark/>
          </w:tcPr>
          <w:p w14:paraId="15696D30" w14:textId="77777777" w:rsidR="00C65404" w:rsidRPr="00C65404" w:rsidRDefault="00C65404" w:rsidP="00C65404">
            <w:pPr>
              <w:jc w:val="left"/>
              <w:rPr>
                <w:sz w:val="26"/>
                <w:szCs w:val="26"/>
              </w:rPr>
            </w:pPr>
            <w:r w:rsidRPr="00C65404">
              <w:rPr>
                <w:sz w:val="26"/>
                <w:szCs w:val="26"/>
              </w:rPr>
              <w:t>- Qui cách:</w:t>
            </w:r>
          </w:p>
        </w:tc>
      </w:tr>
      <w:tr w:rsidR="00C65404" w:rsidRPr="00C65404" w14:paraId="139240BD" w14:textId="77777777" w:rsidTr="002D37A5">
        <w:trPr>
          <w:trHeight w:val="57"/>
        </w:trPr>
        <w:tc>
          <w:tcPr>
            <w:tcW w:w="851" w:type="dxa"/>
            <w:vMerge/>
            <w:vAlign w:val="center"/>
            <w:hideMark/>
          </w:tcPr>
          <w:p w14:paraId="5D814BAE" w14:textId="77777777" w:rsidR="00C65404" w:rsidRPr="00C65404" w:rsidRDefault="00C65404" w:rsidP="00C65404">
            <w:pPr>
              <w:jc w:val="left"/>
              <w:rPr>
                <w:sz w:val="26"/>
                <w:szCs w:val="26"/>
              </w:rPr>
            </w:pPr>
          </w:p>
        </w:tc>
        <w:tc>
          <w:tcPr>
            <w:tcW w:w="1984" w:type="dxa"/>
            <w:vMerge/>
            <w:vAlign w:val="center"/>
            <w:hideMark/>
          </w:tcPr>
          <w:p w14:paraId="44412B9A" w14:textId="77777777" w:rsidR="00C65404" w:rsidRPr="00C65404" w:rsidRDefault="00C65404" w:rsidP="00C65404">
            <w:pPr>
              <w:jc w:val="left"/>
              <w:rPr>
                <w:sz w:val="26"/>
                <w:szCs w:val="26"/>
              </w:rPr>
            </w:pPr>
          </w:p>
        </w:tc>
        <w:tc>
          <w:tcPr>
            <w:tcW w:w="7537" w:type="dxa"/>
            <w:gridSpan w:val="3"/>
            <w:noWrap/>
            <w:vAlign w:val="center"/>
            <w:hideMark/>
          </w:tcPr>
          <w:p w14:paraId="1332812C"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26424476" w14:textId="77777777" w:rsidTr="002D37A5">
        <w:trPr>
          <w:trHeight w:val="57"/>
        </w:trPr>
        <w:tc>
          <w:tcPr>
            <w:tcW w:w="851" w:type="dxa"/>
            <w:vMerge/>
            <w:vAlign w:val="center"/>
            <w:hideMark/>
          </w:tcPr>
          <w:p w14:paraId="6CCA5EA3" w14:textId="77777777" w:rsidR="00C65404" w:rsidRPr="00C65404" w:rsidRDefault="00C65404" w:rsidP="00C65404">
            <w:pPr>
              <w:jc w:val="left"/>
              <w:rPr>
                <w:sz w:val="26"/>
                <w:szCs w:val="26"/>
              </w:rPr>
            </w:pPr>
          </w:p>
        </w:tc>
        <w:tc>
          <w:tcPr>
            <w:tcW w:w="1984" w:type="dxa"/>
            <w:vMerge/>
            <w:vAlign w:val="center"/>
            <w:hideMark/>
          </w:tcPr>
          <w:p w14:paraId="2A9D7419" w14:textId="77777777" w:rsidR="00C65404" w:rsidRPr="00C65404" w:rsidRDefault="00C65404" w:rsidP="00C65404">
            <w:pPr>
              <w:jc w:val="left"/>
              <w:rPr>
                <w:sz w:val="26"/>
                <w:szCs w:val="26"/>
              </w:rPr>
            </w:pPr>
          </w:p>
        </w:tc>
        <w:tc>
          <w:tcPr>
            <w:tcW w:w="7537" w:type="dxa"/>
            <w:gridSpan w:val="3"/>
            <w:noWrap/>
            <w:vAlign w:val="center"/>
            <w:hideMark/>
          </w:tcPr>
          <w:p w14:paraId="757BB7AC"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818E00B" w14:textId="77777777" w:rsidTr="002D37A5">
        <w:trPr>
          <w:trHeight w:val="57"/>
        </w:trPr>
        <w:tc>
          <w:tcPr>
            <w:tcW w:w="851" w:type="dxa"/>
            <w:vMerge/>
            <w:vAlign w:val="center"/>
            <w:hideMark/>
          </w:tcPr>
          <w:p w14:paraId="574929D3" w14:textId="77777777" w:rsidR="00C65404" w:rsidRPr="00C65404" w:rsidRDefault="00C65404" w:rsidP="00C65404">
            <w:pPr>
              <w:jc w:val="left"/>
              <w:rPr>
                <w:sz w:val="26"/>
                <w:szCs w:val="26"/>
              </w:rPr>
            </w:pPr>
          </w:p>
        </w:tc>
        <w:tc>
          <w:tcPr>
            <w:tcW w:w="1984" w:type="dxa"/>
            <w:vMerge/>
            <w:vAlign w:val="center"/>
            <w:hideMark/>
          </w:tcPr>
          <w:p w14:paraId="2CD65E04" w14:textId="77777777" w:rsidR="00C65404" w:rsidRPr="00C65404" w:rsidRDefault="00C65404" w:rsidP="00C65404">
            <w:pPr>
              <w:jc w:val="left"/>
              <w:rPr>
                <w:sz w:val="26"/>
                <w:szCs w:val="26"/>
              </w:rPr>
            </w:pPr>
          </w:p>
        </w:tc>
        <w:tc>
          <w:tcPr>
            <w:tcW w:w="7537" w:type="dxa"/>
            <w:gridSpan w:val="3"/>
            <w:noWrap/>
            <w:vAlign w:val="center"/>
            <w:hideMark/>
          </w:tcPr>
          <w:p w14:paraId="36E19B8A"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10BFCAA2" w14:textId="77777777" w:rsidTr="002D37A5">
        <w:trPr>
          <w:trHeight w:val="57"/>
        </w:trPr>
        <w:tc>
          <w:tcPr>
            <w:tcW w:w="851" w:type="dxa"/>
            <w:vMerge/>
            <w:vAlign w:val="center"/>
            <w:hideMark/>
          </w:tcPr>
          <w:p w14:paraId="3D57B07B" w14:textId="77777777" w:rsidR="00C65404" w:rsidRPr="00C65404" w:rsidRDefault="00C65404" w:rsidP="00C65404">
            <w:pPr>
              <w:jc w:val="left"/>
              <w:rPr>
                <w:sz w:val="26"/>
                <w:szCs w:val="26"/>
              </w:rPr>
            </w:pPr>
          </w:p>
        </w:tc>
        <w:tc>
          <w:tcPr>
            <w:tcW w:w="1984" w:type="dxa"/>
            <w:vMerge/>
            <w:vAlign w:val="center"/>
            <w:hideMark/>
          </w:tcPr>
          <w:p w14:paraId="681A3825" w14:textId="77777777" w:rsidR="00C65404" w:rsidRPr="00C65404" w:rsidRDefault="00C65404" w:rsidP="00C65404">
            <w:pPr>
              <w:jc w:val="left"/>
              <w:rPr>
                <w:sz w:val="26"/>
                <w:szCs w:val="26"/>
              </w:rPr>
            </w:pPr>
          </w:p>
        </w:tc>
        <w:tc>
          <w:tcPr>
            <w:tcW w:w="7537" w:type="dxa"/>
            <w:gridSpan w:val="3"/>
            <w:noWrap/>
            <w:vAlign w:val="center"/>
            <w:hideMark/>
          </w:tcPr>
          <w:p w14:paraId="50E8DEFF"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6285ACA2" w14:textId="77777777" w:rsidTr="002D37A5">
        <w:trPr>
          <w:trHeight w:val="57"/>
        </w:trPr>
        <w:tc>
          <w:tcPr>
            <w:tcW w:w="851" w:type="dxa"/>
            <w:vMerge/>
            <w:vAlign w:val="center"/>
            <w:hideMark/>
          </w:tcPr>
          <w:p w14:paraId="28CD7535" w14:textId="77777777" w:rsidR="00C65404" w:rsidRPr="00C65404" w:rsidRDefault="00C65404" w:rsidP="00C65404">
            <w:pPr>
              <w:jc w:val="left"/>
              <w:rPr>
                <w:sz w:val="26"/>
                <w:szCs w:val="26"/>
              </w:rPr>
            </w:pPr>
          </w:p>
        </w:tc>
        <w:tc>
          <w:tcPr>
            <w:tcW w:w="1984" w:type="dxa"/>
            <w:vMerge/>
            <w:vAlign w:val="center"/>
            <w:hideMark/>
          </w:tcPr>
          <w:p w14:paraId="6D162940" w14:textId="77777777" w:rsidR="00C65404" w:rsidRPr="00C65404" w:rsidRDefault="00C65404" w:rsidP="00C65404">
            <w:pPr>
              <w:jc w:val="left"/>
              <w:rPr>
                <w:sz w:val="26"/>
                <w:szCs w:val="26"/>
              </w:rPr>
            </w:pPr>
          </w:p>
        </w:tc>
        <w:tc>
          <w:tcPr>
            <w:tcW w:w="7537" w:type="dxa"/>
            <w:gridSpan w:val="3"/>
            <w:noWrap/>
            <w:vAlign w:val="center"/>
            <w:hideMark/>
          </w:tcPr>
          <w:p w14:paraId="06396288"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F3BC624" w14:textId="77777777" w:rsidTr="002D37A5">
        <w:trPr>
          <w:trHeight w:val="57"/>
        </w:trPr>
        <w:tc>
          <w:tcPr>
            <w:tcW w:w="851" w:type="dxa"/>
            <w:vMerge/>
            <w:vAlign w:val="center"/>
            <w:hideMark/>
          </w:tcPr>
          <w:p w14:paraId="3D3CA9A7" w14:textId="77777777" w:rsidR="00C65404" w:rsidRPr="00C65404" w:rsidRDefault="00C65404" w:rsidP="00C65404">
            <w:pPr>
              <w:jc w:val="left"/>
              <w:rPr>
                <w:sz w:val="26"/>
                <w:szCs w:val="26"/>
              </w:rPr>
            </w:pPr>
          </w:p>
        </w:tc>
        <w:tc>
          <w:tcPr>
            <w:tcW w:w="1984" w:type="dxa"/>
            <w:vMerge/>
            <w:vAlign w:val="center"/>
            <w:hideMark/>
          </w:tcPr>
          <w:p w14:paraId="5B454D99" w14:textId="77777777" w:rsidR="00C65404" w:rsidRPr="00C65404" w:rsidRDefault="00C65404" w:rsidP="00C65404">
            <w:pPr>
              <w:jc w:val="left"/>
              <w:rPr>
                <w:sz w:val="26"/>
                <w:szCs w:val="26"/>
              </w:rPr>
            </w:pPr>
          </w:p>
        </w:tc>
        <w:tc>
          <w:tcPr>
            <w:tcW w:w="7537" w:type="dxa"/>
            <w:gridSpan w:val="3"/>
            <w:noWrap/>
            <w:vAlign w:val="center"/>
            <w:hideMark/>
          </w:tcPr>
          <w:p w14:paraId="0CBECFEF"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F5B99B2" w14:textId="77777777" w:rsidTr="002D37A5">
        <w:trPr>
          <w:trHeight w:val="57"/>
        </w:trPr>
        <w:tc>
          <w:tcPr>
            <w:tcW w:w="851" w:type="dxa"/>
            <w:vMerge/>
            <w:vAlign w:val="center"/>
            <w:hideMark/>
          </w:tcPr>
          <w:p w14:paraId="032CFD0B" w14:textId="77777777" w:rsidR="00C65404" w:rsidRPr="00C65404" w:rsidRDefault="00C65404" w:rsidP="00C65404">
            <w:pPr>
              <w:jc w:val="left"/>
              <w:rPr>
                <w:sz w:val="26"/>
                <w:szCs w:val="26"/>
              </w:rPr>
            </w:pPr>
          </w:p>
        </w:tc>
        <w:tc>
          <w:tcPr>
            <w:tcW w:w="1984" w:type="dxa"/>
            <w:vMerge/>
            <w:vAlign w:val="center"/>
            <w:hideMark/>
          </w:tcPr>
          <w:p w14:paraId="6FF437AE" w14:textId="77777777" w:rsidR="00C65404" w:rsidRPr="00C65404" w:rsidRDefault="00C65404" w:rsidP="00C65404">
            <w:pPr>
              <w:jc w:val="left"/>
              <w:rPr>
                <w:sz w:val="26"/>
                <w:szCs w:val="26"/>
              </w:rPr>
            </w:pPr>
          </w:p>
        </w:tc>
        <w:tc>
          <w:tcPr>
            <w:tcW w:w="7537" w:type="dxa"/>
            <w:gridSpan w:val="3"/>
            <w:noWrap/>
            <w:vAlign w:val="center"/>
            <w:hideMark/>
          </w:tcPr>
          <w:p w14:paraId="07090042"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4366BD57" w14:textId="77777777" w:rsidTr="002D37A5">
        <w:trPr>
          <w:trHeight w:val="57"/>
        </w:trPr>
        <w:tc>
          <w:tcPr>
            <w:tcW w:w="851" w:type="dxa"/>
            <w:vMerge/>
            <w:vAlign w:val="center"/>
            <w:hideMark/>
          </w:tcPr>
          <w:p w14:paraId="78244AEE" w14:textId="77777777" w:rsidR="00C65404" w:rsidRPr="00C65404" w:rsidRDefault="00C65404" w:rsidP="00C65404">
            <w:pPr>
              <w:jc w:val="left"/>
              <w:rPr>
                <w:sz w:val="26"/>
                <w:szCs w:val="26"/>
              </w:rPr>
            </w:pPr>
          </w:p>
        </w:tc>
        <w:tc>
          <w:tcPr>
            <w:tcW w:w="1984" w:type="dxa"/>
            <w:vMerge/>
            <w:vAlign w:val="center"/>
            <w:hideMark/>
          </w:tcPr>
          <w:p w14:paraId="235B83AD" w14:textId="77777777" w:rsidR="00C65404" w:rsidRPr="00C65404" w:rsidRDefault="00C65404" w:rsidP="00C65404">
            <w:pPr>
              <w:jc w:val="left"/>
              <w:rPr>
                <w:sz w:val="26"/>
                <w:szCs w:val="26"/>
              </w:rPr>
            </w:pPr>
          </w:p>
        </w:tc>
        <w:tc>
          <w:tcPr>
            <w:tcW w:w="7537" w:type="dxa"/>
            <w:gridSpan w:val="3"/>
            <w:noWrap/>
            <w:vAlign w:val="center"/>
            <w:hideMark/>
          </w:tcPr>
          <w:p w14:paraId="08D73707"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250C1538" w14:textId="77777777" w:rsidTr="002D37A5">
        <w:trPr>
          <w:trHeight w:val="57"/>
        </w:trPr>
        <w:tc>
          <w:tcPr>
            <w:tcW w:w="851" w:type="dxa"/>
            <w:vMerge w:val="restart"/>
            <w:noWrap/>
            <w:vAlign w:val="center"/>
            <w:hideMark/>
          </w:tcPr>
          <w:p w14:paraId="577A9C7A"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15D1E76A" w14:textId="77777777" w:rsidR="00C65404" w:rsidRPr="00C65404" w:rsidRDefault="00C65404" w:rsidP="00C65404">
            <w:pPr>
              <w:jc w:val="left"/>
              <w:rPr>
                <w:sz w:val="26"/>
                <w:szCs w:val="26"/>
              </w:rPr>
            </w:pPr>
            <w:r w:rsidRPr="00C65404">
              <w:rPr>
                <w:sz w:val="26"/>
                <w:szCs w:val="26"/>
              </w:rPr>
              <w:t>Bàn chuẩn bị</w:t>
            </w:r>
          </w:p>
        </w:tc>
        <w:tc>
          <w:tcPr>
            <w:tcW w:w="7537" w:type="dxa"/>
            <w:gridSpan w:val="3"/>
            <w:noWrap/>
            <w:vAlign w:val="center"/>
            <w:hideMark/>
          </w:tcPr>
          <w:p w14:paraId="30A780FC" w14:textId="77777777" w:rsidR="00C65404" w:rsidRPr="00C65404" w:rsidRDefault="00C65404" w:rsidP="00C65404">
            <w:pPr>
              <w:jc w:val="left"/>
              <w:rPr>
                <w:sz w:val="26"/>
                <w:szCs w:val="26"/>
              </w:rPr>
            </w:pPr>
            <w:r w:rsidRPr="00C65404">
              <w:rPr>
                <w:sz w:val="26"/>
                <w:szCs w:val="26"/>
              </w:rPr>
              <w:t>- Kích thước bàn: (0,8 x 1,8 x 0,75) m. (Ngang x Dài x Cao).</w:t>
            </w:r>
          </w:p>
        </w:tc>
      </w:tr>
      <w:tr w:rsidR="00C65404" w:rsidRPr="00C65404" w14:paraId="126F6E4E" w14:textId="77777777" w:rsidTr="002D37A5">
        <w:trPr>
          <w:trHeight w:val="57"/>
        </w:trPr>
        <w:tc>
          <w:tcPr>
            <w:tcW w:w="851" w:type="dxa"/>
            <w:vMerge/>
            <w:vAlign w:val="center"/>
            <w:hideMark/>
          </w:tcPr>
          <w:p w14:paraId="5B96DEBB" w14:textId="77777777" w:rsidR="00C65404" w:rsidRPr="00C65404" w:rsidRDefault="00C65404" w:rsidP="00C65404">
            <w:pPr>
              <w:jc w:val="left"/>
              <w:rPr>
                <w:sz w:val="26"/>
                <w:szCs w:val="26"/>
              </w:rPr>
            </w:pPr>
          </w:p>
        </w:tc>
        <w:tc>
          <w:tcPr>
            <w:tcW w:w="1984" w:type="dxa"/>
            <w:vMerge/>
            <w:vAlign w:val="center"/>
            <w:hideMark/>
          </w:tcPr>
          <w:p w14:paraId="45EBA086" w14:textId="77777777" w:rsidR="00C65404" w:rsidRPr="00C65404" w:rsidRDefault="00C65404" w:rsidP="00C65404">
            <w:pPr>
              <w:jc w:val="left"/>
              <w:rPr>
                <w:sz w:val="26"/>
                <w:szCs w:val="26"/>
              </w:rPr>
            </w:pPr>
          </w:p>
        </w:tc>
        <w:tc>
          <w:tcPr>
            <w:tcW w:w="7537" w:type="dxa"/>
            <w:gridSpan w:val="3"/>
            <w:vAlign w:val="center"/>
            <w:hideMark/>
          </w:tcPr>
          <w:p w14:paraId="7B7A006E" w14:textId="09664041" w:rsidR="00C65404" w:rsidRPr="00C65404" w:rsidRDefault="00C65404" w:rsidP="00C65404">
            <w:pPr>
              <w:jc w:val="left"/>
              <w:rPr>
                <w:sz w:val="26"/>
                <w:szCs w:val="26"/>
              </w:rPr>
            </w:pPr>
            <w:r w:rsidRPr="00C65404">
              <w:rPr>
                <w:sz w:val="26"/>
                <w:szCs w:val="26"/>
              </w:rPr>
              <w:t>- Chất liệu: Khung đố làm bằng gỗ Thao lao hoặ</w:t>
            </w:r>
            <w:r w:rsidR="00D92E68">
              <w:rPr>
                <w:sz w:val="26"/>
                <w:szCs w:val="26"/>
              </w:rPr>
              <w:t xml:space="preserve">c nhóm gỗ tương đương trở lên. </w:t>
            </w:r>
            <w:r w:rsidRPr="00C65404">
              <w:rPr>
                <w:sz w:val="26"/>
                <w:szCs w:val="26"/>
              </w:rPr>
              <w:t>Mặt bàn làm bằng gỗ ghép Công nghiệp, phủ sơn PU đầy sớ gỗ.</w:t>
            </w:r>
          </w:p>
        </w:tc>
      </w:tr>
      <w:tr w:rsidR="00C65404" w:rsidRPr="00C65404" w14:paraId="4EEA9021" w14:textId="77777777" w:rsidTr="002D37A5">
        <w:trPr>
          <w:trHeight w:val="57"/>
        </w:trPr>
        <w:tc>
          <w:tcPr>
            <w:tcW w:w="851" w:type="dxa"/>
            <w:vMerge/>
            <w:vAlign w:val="center"/>
            <w:hideMark/>
          </w:tcPr>
          <w:p w14:paraId="57E76101" w14:textId="77777777" w:rsidR="00C65404" w:rsidRPr="00C65404" w:rsidRDefault="00C65404" w:rsidP="00C65404">
            <w:pPr>
              <w:jc w:val="left"/>
              <w:rPr>
                <w:sz w:val="26"/>
                <w:szCs w:val="26"/>
              </w:rPr>
            </w:pPr>
          </w:p>
        </w:tc>
        <w:tc>
          <w:tcPr>
            <w:tcW w:w="1984" w:type="dxa"/>
            <w:vMerge/>
            <w:vAlign w:val="center"/>
            <w:hideMark/>
          </w:tcPr>
          <w:p w14:paraId="628145D1" w14:textId="77777777" w:rsidR="00C65404" w:rsidRPr="00C65404" w:rsidRDefault="00C65404" w:rsidP="00C65404">
            <w:pPr>
              <w:jc w:val="left"/>
              <w:rPr>
                <w:sz w:val="26"/>
                <w:szCs w:val="26"/>
              </w:rPr>
            </w:pPr>
          </w:p>
        </w:tc>
        <w:tc>
          <w:tcPr>
            <w:tcW w:w="7537" w:type="dxa"/>
            <w:gridSpan w:val="3"/>
            <w:noWrap/>
            <w:vAlign w:val="center"/>
            <w:hideMark/>
          </w:tcPr>
          <w:p w14:paraId="146056B1" w14:textId="77777777" w:rsidR="00C65404" w:rsidRPr="00C65404" w:rsidRDefault="00C65404" w:rsidP="00C65404">
            <w:pPr>
              <w:jc w:val="left"/>
              <w:rPr>
                <w:sz w:val="26"/>
                <w:szCs w:val="26"/>
              </w:rPr>
            </w:pPr>
            <w:r w:rsidRPr="00C65404">
              <w:rPr>
                <w:sz w:val="26"/>
                <w:szCs w:val="26"/>
              </w:rPr>
              <w:t>- Qui cách:</w:t>
            </w:r>
          </w:p>
        </w:tc>
      </w:tr>
      <w:tr w:rsidR="00C65404" w:rsidRPr="00C65404" w14:paraId="52829416" w14:textId="77777777" w:rsidTr="002D37A5">
        <w:trPr>
          <w:trHeight w:val="57"/>
        </w:trPr>
        <w:tc>
          <w:tcPr>
            <w:tcW w:w="851" w:type="dxa"/>
            <w:vMerge/>
            <w:vAlign w:val="center"/>
            <w:hideMark/>
          </w:tcPr>
          <w:p w14:paraId="17A814F0" w14:textId="77777777" w:rsidR="00C65404" w:rsidRPr="00C65404" w:rsidRDefault="00C65404" w:rsidP="00C65404">
            <w:pPr>
              <w:jc w:val="left"/>
              <w:rPr>
                <w:sz w:val="26"/>
                <w:szCs w:val="26"/>
              </w:rPr>
            </w:pPr>
          </w:p>
        </w:tc>
        <w:tc>
          <w:tcPr>
            <w:tcW w:w="1984" w:type="dxa"/>
            <w:vMerge/>
            <w:vAlign w:val="center"/>
            <w:hideMark/>
          </w:tcPr>
          <w:p w14:paraId="2637F196" w14:textId="77777777" w:rsidR="00C65404" w:rsidRPr="00C65404" w:rsidRDefault="00C65404" w:rsidP="00C65404">
            <w:pPr>
              <w:jc w:val="left"/>
              <w:rPr>
                <w:sz w:val="26"/>
                <w:szCs w:val="26"/>
              </w:rPr>
            </w:pPr>
          </w:p>
        </w:tc>
        <w:tc>
          <w:tcPr>
            <w:tcW w:w="7537" w:type="dxa"/>
            <w:gridSpan w:val="3"/>
            <w:noWrap/>
            <w:vAlign w:val="center"/>
            <w:hideMark/>
          </w:tcPr>
          <w:p w14:paraId="4B3BDC63" w14:textId="77777777" w:rsidR="00C65404" w:rsidRPr="00C65404" w:rsidRDefault="00C65404" w:rsidP="00C65404">
            <w:pPr>
              <w:jc w:val="left"/>
              <w:rPr>
                <w:sz w:val="26"/>
                <w:szCs w:val="26"/>
              </w:rPr>
            </w:pPr>
            <w:r w:rsidRPr="00C65404">
              <w:rPr>
                <w:sz w:val="26"/>
                <w:szCs w:val="26"/>
              </w:rPr>
              <w:t>+ Chân bàn: dày ≥ (0,07 x 0,07)m.</w:t>
            </w:r>
          </w:p>
        </w:tc>
      </w:tr>
      <w:tr w:rsidR="00C65404" w:rsidRPr="00C65404" w14:paraId="0FB47CB1" w14:textId="77777777" w:rsidTr="002D37A5">
        <w:trPr>
          <w:trHeight w:val="57"/>
        </w:trPr>
        <w:tc>
          <w:tcPr>
            <w:tcW w:w="851" w:type="dxa"/>
            <w:vMerge/>
            <w:vAlign w:val="center"/>
            <w:hideMark/>
          </w:tcPr>
          <w:p w14:paraId="7677ECD3" w14:textId="77777777" w:rsidR="00C65404" w:rsidRPr="00C65404" w:rsidRDefault="00C65404" w:rsidP="00C65404">
            <w:pPr>
              <w:jc w:val="left"/>
              <w:rPr>
                <w:sz w:val="26"/>
                <w:szCs w:val="26"/>
              </w:rPr>
            </w:pPr>
          </w:p>
        </w:tc>
        <w:tc>
          <w:tcPr>
            <w:tcW w:w="1984" w:type="dxa"/>
            <w:vMerge/>
            <w:vAlign w:val="center"/>
            <w:hideMark/>
          </w:tcPr>
          <w:p w14:paraId="71C55CE0" w14:textId="77777777" w:rsidR="00C65404" w:rsidRPr="00C65404" w:rsidRDefault="00C65404" w:rsidP="00C65404">
            <w:pPr>
              <w:jc w:val="left"/>
              <w:rPr>
                <w:sz w:val="26"/>
                <w:szCs w:val="26"/>
              </w:rPr>
            </w:pPr>
          </w:p>
        </w:tc>
        <w:tc>
          <w:tcPr>
            <w:tcW w:w="7537" w:type="dxa"/>
            <w:gridSpan w:val="3"/>
            <w:noWrap/>
            <w:vAlign w:val="center"/>
            <w:hideMark/>
          </w:tcPr>
          <w:p w14:paraId="3B88F1E4"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6C4F78FB" w14:textId="77777777" w:rsidTr="002D37A5">
        <w:trPr>
          <w:trHeight w:val="57"/>
        </w:trPr>
        <w:tc>
          <w:tcPr>
            <w:tcW w:w="851" w:type="dxa"/>
            <w:vMerge/>
            <w:vAlign w:val="center"/>
            <w:hideMark/>
          </w:tcPr>
          <w:p w14:paraId="1A204302" w14:textId="77777777" w:rsidR="00C65404" w:rsidRPr="00C65404" w:rsidRDefault="00C65404" w:rsidP="00C65404">
            <w:pPr>
              <w:jc w:val="left"/>
              <w:rPr>
                <w:sz w:val="26"/>
                <w:szCs w:val="26"/>
              </w:rPr>
            </w:pPr>
          </w:p>
        </w:tc>
        <w:tc>
          <w:tcPr>
            <w:tcW w:w="1984" w:type="dxa"/>
            <w:vMerge/>
            <w:vAlign w:val="center"/>
            <w:hideMark/>
          </w:tcPr>
          <w:p w14:paraId="62B759C0" w14:textId="77777777" w:rsidR="00C65404" w:rsidRPr="00C65404" w:rsidRDefault="00C65404" w:rsidP="00C65404">
            <w:pPr>
              <w:jc w:val="left"/>
              <w:rPr>
                <w:sz w:val="26"/>
                <w:szCs w:val="26"/>
              </w:rPr>
            </w:pPr>
          </w:p>
        </w:tc>
        <w:tc>
          <w:tcPr>
            <w:tcW w:w="7537" w:type="dxa"/>
            <w:gridSpan w:val="3"/>
            <w:noWrap/>
            <w:vAlign w:val="center"/>
            <w:hideMark/>
          </w:tcPr>
          <w:p w14:paraId="2EFAF32B"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39E7255B" w14:textId="77777777" w:rsidTr="002D37A5">
        <w:trPr>
          <w:trHeight w:val="57"/>
        </w:trPr>
        <w:tc>
          <w:tcPr>
            <w:tcW w:w="851" w:type="dxa"/>
            <w:vMerge/>
            <w:vAlign w:val="center"/>
            <w:hideMark/>
          </w:tcPr>
          <w:p w14:paraId="3FE13683" w14:textId="77777777" w:rsidR="00C65404" w:rsidRPr="00C65404" w:rsidRDefault="00C65404" w:rsidP="00C65404">
            <w:pPr>
              <w:jc w:val="left"/>
              <w:rPr>
                <w:sz w:val="26"/>
                <w:szCs w:val="26"/>
              </w:rPr>
            </w:pPr>
          </w:p>
        </w:tc>
        <w:tc>
          <w:tcPr>
            <w:tcW w:w="1984" w:type="dxa"/>
            <w:vMerge/>
            <w:vAlign w:val="center"/>
            <w:hideMark/>
          </w:tcPr>
          <w:p w14:paraId="3DF506D9" w14:textId="77777777" w:rsidR="00C65404" w:rsidRPr="00C65404" w:rsidRDefault="00C65404" w:rsidP="00C65404">
            <w:pPr>
              <w:jc w:val="left"/>
              <w:rPr>
                <w:sz w:val="26"/>
                <w:szCs w:val="26"/>
              </w:rPr>
            </w:pPr>
          </w:p>
        </w:tc>
        <w:tc>
          <w:tcPr>
            <w:tcW w:w="7537" w:type="dxa"/>
            <w:gridSpan w:val="3"/>
            <w:noWrap/>
            <w:vAlign w:val="center"/>
            <w:hideMark/>
          </w:tcPr>
          <w:p w14:paraId="7C1482B4"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2C40DE4" w14:textId="77777777" w:rsidTr="002D37A5">
        <w:trPr>
          <w:trHeight w:val="57"/>
        </w:trPr>
        <w:tc>
          <w:tcPr>
            <w:tcW w:w="851" w:type="dxa"/>
            <w:vMerge/>
            <w:vAlign w:val="center"/>
            <w:hideMark/>
          </w:tcPr>
          <w:p w14:paraId="7390F889" w14:textId="77777777" w:rsidR="00C65404" w:rsidRPr="00C65404" w:rsidRDefault="00C65404" w:rsidP="00C65404">
            <w:pPr>
              <w:jc w:val="left"/>
              <w:rPr>
                <w:sz w:val="26"/>
                <w:szCs w:val="26"/>
              </w:rPr>
            </w:pPr>
          </w:p>
        </w:tc>
        <w:tc>
          <w:tcPr>
            <w:tcW w:w="1984" w:type="dxa"/>
            <w:vMerge/>
            <w:vAlign w:val="center"/>
            <w:hideMark/>
          </w:tcPr>
          <w:p w14:paraId="1B9B8FDD" w14:textId="77777777" w:rsidR="00C65404" w:rsidRPr="00C65404" w:rsidRDefault="00C65404" w:rsidP="00C65404">
            <w:pPr>
              <w:jc w:val="left"/>
              <w:rPr>
                <w:sz w:val="26"/>
                <w:szCs w:val="26"/>
              </w:rPr>
            </w:pPr>
          </w:p>
        </w:tc>
        <w:tc>
          <w:tcPr>
            <w:tcW w:w="7537" w:type="dxa"/>
            <w:gridSpan w:val="3"/>
            <w:noWrap/>
            <w:vAlign w:val="center"/>
            <w:hideMark/>
          </w:tcPr>
          <w:p w14:paraId="39EAE0EF"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7D620EA6" w14:textId="77777777" w:rsidTr="002D37A5">
        <w:trPr>
          <w:trHeight w:val="57"/>
        </w:trPr>
        <w:tc>
          <w:tcPr>
            <w:tcW w:w="851" w:type="dxa"/>
            <w:vMerge/>
            <w:vAlign w:val="center"/>
            <w:hideMark/>
          </w:tcPr>
          <w:p w14:paraId="365587DF" w14:textId="77777777" w:rsidR="00C65404" w:rsidRPr="00C65404" w:rsidRDefault="00C65404" w:rsidP="00C65404">
            <w:pPr>
              <w:jc w:val="left"/>
              <w:rPr>
                <w:sz w:val="26"/>
                <w:szCs w:val="26"/>
              </w:rPr>
            </w:pPr>
          </w:p>
        </w:tc>
        <w:tc>
          <w:tcPr>
            <w:tcW w:w="1984" w:type="dxa"/>
            <w:vMerge/>
            <w:vAlign w:val="center"/>
            <w:hideMark/>
          </w:tcPr>
          <w:p w14:paraId="0A4A37A8" w14:textId="77777777" w:rsidR="00C65404" w:rsidRPr="00C65404" w:rsidRDefault="00C65404" w:rsidP="00C65404">
            <w:pPr>
              <w:jc w:val="left"/>
              <w:rPr>
                <w:sz w:val="26"/>
                <w:szCs w:val="26"/>
              </w:rPr>
            </w:pPr>
          </w:p>
        </w:tc>
        <w:tc>
          <w:tcPr>
            <w:tcW w:w="7537" w:type="dxa"/>
            <w:gridSpan w:val="3"/>
            <w:noWrap/>
            <w:vAlign w:val="center"/>
            <w:hideMark/>
          </w:tcPr>
          <w:p w14:paraId="5C45D0A4"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49ABBEEC" w14:textId="77777777" w:rsidTr="002D37A5">
        <w:trPr>
          <w:trHeight w:val="57"/>
        </w:trPr>
        <w:tc>
          <w:tcPr>
            <w:tcW w:w="851" w:type="dxa"/>
            <w:vMerge w:val="restart"/>
            <w:noWrap/>
            <w:vAlign w:val="center"/>
            <w:hideMark/>
          </w:tcPr>
          <w:p w14:paraId="35D8E5CD"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5CF4A7BD" w14:textId="77777777" w:rsidR="00C65404" w:rsidRPr="00C65404" w:rsidRDefault="00C65404" w:rsidP="00C65404">
            <w:pPr>
              <w:jc w:val="left"/>
              <w:rPr>
                <w:sz w:val="26"/>
                <w:szCs w:val="26"/>
              </w:rPr>
            </w:pPr>
            <w:r w:rsidRPr="00C65404">
              <w:rPr>
                <w:sz w:val="26"/>
                <w:szCs w:val="26"/>
              </w:rPr>
              <w:t>Tủ thuốc y tế</w:t>
            </w:r>
          </w:p>
        </w:tc>
        <w:tc>
          <w:tcPr>
            <w:tcW w:w="7537" w:type="dxa"/>
            <w:gridSpan w:val="3"/>
            <w:noWrap/>
            <w:vAlign w:val="center"/>
            <w:hideMark/>
          </w:tcPr>
          <w:p w14:paraId="30D3D554" w14:textId="25AE8B19" w:rsidR="00C65404" w:rsidRPr="00C65404" w:rsidRDefault="00C65404" w:rsidP="00C65404">
            <w:pPr>
              <w:jc w:val="left"/>
              <w:rPr>
                <w:sz w:val="26"/>
                <w:szCs w:val="26"/>
              </w:rPr>
            </w:pPr>
            <w:r w:rsidRPr="00D92E68">
              <w:rPr>
                <w:color w:val="0070C0"/>
                <w:sz w:val="26"/>
                <w:szCs w:val="26"/>
              </w:rPr>
              <w:t xml:space="preserve">Kích </w:t>
            </w:r>
            <w:r w:rsidR="00D92E68" w:rsidRPr="00D92E68">
              <w:rPr>
                <w:color w:val="0070C0"/>
                <w:sz w:val="26"/>
                <w:szCs w:val="26"/>
              </w:rPr>
              <w:t>thước (</w:t>
            </w:r>
            <w:r w:rsidR="00D92E68" w:rsidRPr="00D92E68">
              <w:rPr>
                <w:color w:val="0070C0"/>
                <w:sz w:val="26"/>
                <w:szCs w:val="26"/>
                <w:lang w:val="vi-VN"/>
              </w:rPr>
              <w:t xml:space="preserve">Rộng </w:t>
            </w:r>
            <w:r w:rsidR="00D92E68" w:rsidRPr="00D92E68">
              <w:rPr>
                <w:color w:val="0070C0"/>
                <w:sz w:val="26"/>
                <w:szCs w:val="26"/>
              </w:rPr>
              <w:t xml:space="preserve">400 x </w:t>
            </w:r>
            <w:r w:rsidR="00D92E68" w:rsidRPr="00D92E68">
              <w:rPr>
                <w:color w:val="0070C0"/>
                <w:sz w:val="26"/>
                <w:szCs w:val="26"/>
                <w:lang w:val="vi-VN"/>
              </w:rPr>
              <w:t xml:space="preserve">Cao </w:t>
            </w:r>
            <w:r w:rsidR="00D92E68" w:rsidRPr="00D92E68">
              <w:rPr>
                <w:color w:val="0070C0"/>
                <w:sz w:val="26"/>
                <w:szCs w:val="26"/>
              </w:rPr>
              <w:t xml:space="preserve">355 x </w:t>
            </w:r>
            <w:r w:rsidR="00D92E68" w:rsidRPr="00D92E68">
              <w:rPr>
                <w:color w:val="0070C0"/>
                <w:sz w:val="26"/>
                <w:szCs w:val="26"/>
                <w:lang w:val="vi-VN"/>
              </w:rPr>
              <w:t xml:space="preserve">Sâu </w:t>
            </w:r>
            <w:r w:rsidR="00D92E68" w:rsidRPr="00D92E68">
              <w:rPr>
                <w:color w:val="0070C0"/>
                <w:sz w:val="26"/>
                <w:szCs w:val="26"/>
              </w:rPr>
              <w:t>200) mm</w:t>
            </w:r>
          </w:p>
        </w:tc>
      </w:tr>
      <w:tr w:rsidR="00C65404" w:rsidRPr="00C65404" w14:paraId="6926E237" w14:textId="77777777" w:rsidTr="002D37A5">
        <w:trPr>
          <w:trHeight w:val="57"/>
        </w:trPr>
        <w:tc>
          <w:tcPr>
            <w:tcW w:w="851" w:type="dxa"/>
            <w:vMerge/>
            <w:vAlign w:val="center"/>
            <w:hideMark/>
          </w:tcPr>
          <w:p w14:paraId="5CC8418B" w14:textId="77777777" w:rsidR="00C65404" w:rsidRPr="00C65404" w:rsidRDefault="00C65404" w:rsidP="00C65404">
            <w:pPr>
              <w:jc w:val="left"/>
              <w:rPr>
                <w:sz w:val="26"/>
                <w:szCs w:val="26"/>
              </w:rPr>
            </w:pPr>
          </w:p>
        </w:tc>
        <w:tc>
          <w:tcPr>
            <w:tcW w:w="1984" w:type="dxa"/>
            <w:vMerge/>
            <w:vAlign w:val="center"/>
            <w:hideMark/>
          </w:tcPr>
          <w:p w14:paraId="09875B39" w14:textId="77777777" w:rsidR="00C65404" w:rsidRPr="00C65404" w:rsidRDefault="00C65404" w:rsidP="00C65404">
            <w:pPr>
              <w:jc w:val="left"/>
              <w:rPr>
                <w:sz w:val="26"/>
                <w:szCs w:val="26"/>
              </w:rPr>
            </w:pPr>
          </w:p>
        </w:tc>
        <w:tc>
          <w:tcPr>
            <w:tcW w:w="7537" w:type="dxa"/>
            <w:gridSpan w:val="3"/>
            <w:noWrap/>
            <w:vAlign w:val="center"/>
            <w:hideMark/>
          </w:tcPr>
          <w:p w14:paraId="28C35880" w14:textId="77777777" w:rsidR="00C65404" w:rsidRPr="00C65404" w:rsidRDefault="00C65404" w:rsidP="00C65404">
            <w:pPr>
              <w:jc w:val="left"/>
              <w:rPr>
                <w:sz w:val="26"/>
                <w:szCs w:val="26"/>
              </w:rPr>
            </w:pPr>
            <w:r w:rsidRPr="00C65404">
              <w:rPr>
                <w:sz w:val="26"/>
                <w:szCs w:val="26"/>
              </w:rPr>
              <w:t>Bằng khung nhôm, kính dày 5mm</w:t>
            </w:r>
          </w:p>
        </w:tc>
      </w:tr>
      <w:tr w:rsidR="00C65404" w:rsidRPr="00C65404" w14:paraId="201C648B" w14:textId="77777777" w:rsidTr="002D37A5">
        <w:trPr>
          <w:trHeight w:val="57"/>
        </w:trPr>
        <w:tc>
          <w:tcPr>
            <w:tcW w:w="851" w:type="dxa"/>
            <w:vMerge w:val="restart"/>
            <w:noWrap/>
            <w:vAlign w:val="center"/>
            <w:hideMark/>
          </w:tcPr>
          <w:p w14:paraId="13C14F45" w14:textId="77777777" w:rsidR="00C65404" w:rsidRPr="00C65404" w:rsidRDefault="00C65404" w:rsidP="00C65404">
            <w:pPr>
              <w:jc w:val="center"/>
              <w:rPr>
                <w:sz w:val="26"/>
                <w:szCs w:val="26"/>
              </w:rPr>
            </w:pPr>
            <w:r w:rsidRPr="00C65404">
              <w:rPr>
                <w:sz w:val="26"/>
                <w:szCs w:val="26"/>
              </w:rPr>
              <w:t>10</w:t>
            </w:r>
          </w:p>
        </w:tc>
        <w:tc>
          <w:tcPr>
            <w:tcW w:w="1984" w:type="dxa"/>
            <w:vMerge w:val="restart"/>
            <w:vAlign w:val="center"/>
            <w:hideMark/>
          </w:tcPr>
          <w:p w14:paraId="7A0AC422" w14:textId="77777777" w:rsidR="00C65404" w:rsidRPr="00C65404" w:rsidRDefault="00C65404" w:rsidP="00C65404">
            <w:pPr>
              <w:jc w:val="left"/>
              <w:rPr>
                <w:sz w:val="26"/>
                <w:szCs w:val="26"/>
              </w:rPr>
            </w:pPr>
            <w:r w:rsidRPr="00C65404">
              <w:rPr>
                <w:sz w:val="26"/>
                <w:szCs w:val="26"/>
              </w:rPr>
              <w:t>Tủ phòng bộ môn</w:t>
            </w:r>
          </w:p>
        </w:tc>
        <w:tc>
          <w:tcPr>
            <w:tcW w:w="7537" w:type="dxa"/>
            <w:gridSpan w:val="3"/>
            <w:noWrap/>
            <w:vAlign w:val="center"/>
            <w:hideMark/>
          </w:tcPr>
          <w:p w14:paraId="0A1343CA"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6A7E1705" w14:textId="77777777" w:rsidTr="002D37A5">
        <w:trPr>
          <w:trHeight w:val="57"/>
        </w:trPr>
        <w:tc>
          <w:tcPr>
            <w:tcW w:w="851" w:type="dxa"/>
            <w:vMerge/>
            <w:vAlign w:val="center"/>
            <w:hideMark/>
          </w:tcPr>
          <w:p w14:paraId="7C49D8E5" w14:textId="77777777" w:rsidR="00C65404" w:rsidRPr="00C65404" w:rsidRDefault="00C65404" w:rsidP="00C65404">
            <w:pPr>
              <w:jc w:val="left"/>
              <w:rPr>
                <w:sz w:val="26"/>
                <w:szCs w:val="26"/>
              </w:rPr>
            </w:pPr>
          </w:p>
        </w:tc>
        <w:tc>
          <w:tcPr>
            <w:tcW w:w="1984" w:type="dxa"/>
            <w:vMerge/>
            <w:vAlign w:val="center"/>
            <w:hideMark/>
          </w:tcPr>
          <w:p w14:paraId="3812D66F" w14:textId="77777777" w:rsidR="00C65404" w:rsidRPr="00C65404" w:rsidRDefault="00C65404" w:rsidP="00C65404">
            <w:pPr>
              <w:jc w:val="left"/>
              <w:rPr>
                <w:sz w:val="26"/>
                <w:szCs w:val="26"/>
              </w:rPr>
            </w:pPr>
          </w:p>
        </w:tc>
        <w:tc>
          <w:tcPr>
            <w:tcW w:w="7537" w:type="dxa"/>
            <w:gridSpan w:val="3"/>
            <w:vAlign w:val="center"/>
            <w:hideMark/>
          </w:tcPr>
          <w:p w14:paraId="45B922EF" w14:textId="6322FDF1" w:rsidR="00C65404" w:rsidRPr="00C65404" w:rsidRDefault="00C65404" w:rsidP="00C65404">
            <w:pPr>
              <w:jc w:val="left"/>
              <w:rPr>
                <w:sz w:val="26"/>
                <w:szCs w:val="26"/>
              </w:rPr>
            </w:pPr>
            <w:r w:rsidRPr="00C65404">
              <w:rPr>
                <w:sz w:val="26"/>
                <w:szCs w:val="26"/>
              </w:rPr>
              <w:t>- Chất liệu: Khung đố làm bằng gỗ Thao lao hoặ</w:t>
            </w:r>
            <w:r w:rsidR="00CB38CE">
              <w:rPr>
                <w:sz w:val="26"/>
                <w:szCs w:val="26"/>
              </w:rPr>
              <w:t xml:space="preserve">c nhóm gỗ tương đương trở lên. </w:t>
            </w:r>
            <w:r w:rsidRPr="00C65404">
              <w:rPr>
                <w:sz w:val="26"/>
                <w:szCs w:val="26"/>
              </w:rPr>
              <w:t>Ván trám, ngăn tủ, nắp tủ, đáy tủ, hậu tủ làm bằng gỗ ghép Công nghiệp, phủ sơn PU đầy sớ gỗ.</w:t>
            </w:r>
          </w:p>
        </w:tc>
      </w:tr>
      <w:tr w:rsidR="00C65404" w:rsidRPr="00C65404" w14:paraId="7744B7E4" w14:textId="77777777" w:rsidTr="002D37A5">
        <w:trPr>
          <w:trHeight w:val="57"/>
        </w:trPr>
        <w:tc>
          <w:tcPr>
            <w:tcW w:w="851" w:type="dxa"/>
            <w:vMerge/>
            <w:vAlign w:val="center"/>
            <w:hideMark/>
          </w:tcPr>
          <w:p w14:paraId="0245FFC0" w14:textId="77777777" w:rsidR="00C65404" w:rsidRPr="00C65404" w:rsidRDefault="00C65404" w:rsidP="00C65404">
            <w:pPr>
              <w:jc w:val="left"/>
              <w:rPr>
                <w:sz w:val="26"/>
                <w:szCs w:val="26"/>
              </w:rPr>
            </w:pPr>
          </w:p>
        </w:tc>
        <w:tc>
          <w:tcPr>
            <w:tcW w:w="1984" w:type="dxa"/>
            <w:vMerge/>
            <w:vAlign w:val="center"/>
            <w:hideMark/>
          </w:tcPr>
          <w:p w14:paraId="52710F90" w14:textId="77777777" w:rsidR="00C65404" w:rsidRPr="00C65404" w:rsidRDefault="00C65404" w:rsidP="00C65404">
            <w:pPr>
              <w:jc w:val="left"/>
              <w:rPr>
                <w:sz w:val="26"/>
                <w:szCs w:val="26"/>
              </w:rPr>
            </w:pPr>
          </w:p>
        </w:tc>
        <w:tc>
          <w:tcPr>
            <w:tcW w:w="7537" w:type="dxa"/>
            <w:gridSpan w:val="3"/>
            <w:vAlign w:val="center"/>
            <w:hideMark/>
          </w:tcPr>
          <w:p w14:paraId="566EE499" w14:textId="77777777" w:rsidR="00C65404" w:rsidRPr="00C65404" w:rsidRDefault="00C65404" w:rsidP="00C65404">
            <w:pPr>
              <w:jc w:val="left"/>
              <w:rPr>
                <w:sz w:val="26"/>
                <w:szCs w:val="26"/>
              </w:rPr>
            </w:pPr>
            <w:r w:rsidRPr="00C65404">
              <w:rPr>
                <w:sz w:val="26"/>
                <w:szCs w:val="26"/>
              </w:rPr>
              <w:t>- Qui cách: Tủ làm dạng khung đố, chia làm 2 khoang. Khoang trên chia thành 02 xắn đứng, giữa tủ bố trí 02 ngăn, 2 khoảng hông bố trí các rảnh để chứa 16 khay để dụng cụ,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 Tủ kèm 16 khay nhựa dùng để đựng dụng cụ.</w:t>
            </w:r>
          </w:p>
        </w:tc>
      </w:tr>
      <w:tr w:rsidR="00C65404" w:rsidRPr="00C65404" w14:paraId="10AC29DF" w14:textId="77777777" w:rsidTr="002D37A5">
        <w:trPr>
          <w:trHeight w:val="57"/>
        </w:trPr>
        <w:tc>
          <w:tcPr>
            <w:tcW w:w="851" w:type="dxa"/>
            <w:vMerge/>
            <w:vAlign w:val="center"/>
            <w:hideMark/>
          </w:tcPr>
          <w:p w14:paraId="224F9EC4" w14:textId="77777777" w:rsidR="00C65404" w:rsidRPr="00C65404" w:rsidRDefault="00C65404" w:rsidP="00C65404">
            <w:pPr>
              <w:jc w:val="left"/>
              <w:rPr>
                <w:sz w:val="26"/>
                <w:szCs w:val="26"/>
              </w:rPr>
            </w:pPr>
          </w:p>
        </w:tc>
        <w:tc>
          <w:tcPr>
            <w:tcW w:w="1984" w:type="dxa"/>
            <w:vMerge/>
            <w:vAlign w:val="center"/>
            <w:hideMark/>
          </w:tcPr>
          <w:p w14:paraId="638A7F45" w14:textId="77777777" w:rsidR="00C65404" w:rsidRPr="00C65404" w:rsidRDefault="00C65404" w:rsidP="00C65404">
            <w:pPr>
              <w:jc w:val="left"/>
              <w:rPr>
                <w:sz w:val="26"/>
                <w:szCs w:val="26"/>
              </w:rPr>
            </w:pPr>
          </w:p>
        </w:tc>
        <w:tc>
          <w:tcPr>
            <w:tcW w:w="7537" w:type="dxa"/>
            <w:gridSpan w:val="3"/>
            <w:noWrap/>
            <w:vAlign w:val="center"/>
            <w:hideMark/>
          </w:tcPr>
          <w:p w14:paraId="53417180"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0FEE3ED5" w14:textId="77777777" w:rsidTr="002D37A5">
        <w:trPr>
          <w:trHeight w:val="57"/>
        </w:trPr>
        <w:tc>
          <w:tcPr>
            <w:tcW w:w="851" w:type="dxa"/>
            <w:vMerge/>
            <w:vAlign w:val="center"/>
            <w:hideMark/>
          </w:tcPr>
          <w:p w14:paraId="37CF18D8" w14:textId="77777777" w:rsidR="00C65404" w:rsidRPr="00C65404" w:rsidRDefault="00C65404" w:rsidP="00C65404">
            <w:pPr>
              <w:jc w:val="left"/>
              <w:rPr>
                <w:sz w:val="26"/>
                <w:szCs w:val="26"/>
              </w:rPr>
            </w:pPr>
          </w:p>
        </w:tc>
        <w:tc>
          <w:tcPr>
            <w:tcW w:w="1984" w:type="dxa"/>
            <w:vMerge/>
            <w:vAlign w:val="center"/>
            <w:hideMark/>
          </w:tcPr>
          <w:p w14:paraId="1EF8DF3A" w14:textId="77777777" w:rsidR="00C65404" w:rsidRPr="00C65404" w:rsidRDefault="00C65404" w:rsidP="00C65404">
            <w:pPr>
              <w:jc w:val="left"/>
              <w:rPr>
                <w:sz w:val="26"/>
                <w:szCs w:val="26"/>
              </w:rPr>
            </w:pPr>
          </w:p>
        </w:tc>
        <w:tc>
          <w:tcPr>
            <w:tcW w:w="7537" w:type="dxa"/>
            <w:gridSpan w:val="3"/>
            <w:noWrap/>
            <w:vAlign w:val="center"/>
            <w:hideMark/>
          </w:tcPr>
          <w:p w14:paraId="4C9875DB"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23F28CBF" w14:textId="77777777" w:rsidTr="002D37A5">
        <w:trPr>
          <w:trHeight w:val="57"/>
        </w:trPr>
        <w:tc>
          <w:tcPr>
            <w:tcW w:w="851" w:type="dxa"/>
            <w:vMerge/>
            <w:vAlign w:val="center"/>
            <w:hideMark/>
          </w:tcPr>
          <w:p w14:paraId="41ED36EA" w14:textId="77777777" w:rsidR="00C65404" w:rsidRPr="00C65404" w:rsidRDefault="00C65404" w:rsidP="00C65404">
            <w:pPr>
              <w:jc w:val="left"/>
              <w:rPr>
                <w:sz w:val="26"/>
                <w:szCs w:val="26"/>
              </w:rPr>
            </w:pPr>
          </w:p>
        </w:tc>
        <w:tc>
          <w:tcPr>
            <w:tcW w:w="1984" w:type="dxa"/>
            <w:vMerge/>
            <w:vAlign w:val="center"/>
            <w:hideMark/>
          </w:tcPr>
          <w:p w14:paraId="44607810" w14:textId="77777777" w:rsidR="00C65404" w:rsidRPr="00C65404" w:rsidRDefault="00C65404" w:rsidP="00C65404">
            <w:pPr>
              <w:jc w:val="left"/>
              <w:rPr>
                <w:sz w:val="26"/>
                <w:szCs w:val="26"/>
              </w:rPr>
            </w:pPr>
          </w:p>
        </w:tc>
        <w:tc>
          <w:tcPr>
            <w:tcW w:w="7537" w:type="dxa"/>
            <w:gridSpan w:val="3"/>
            <w:noWrap/>
            <w:vAlign w:val="center"/>
            <w:hideMark/>
          </w:tcPr>
          <w:p w14:paraId="43EADB79"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1B0592D7" w14:textId="77777777" w:rsidTr="002D37A5">
        <w:trPr>
          <w:trHeight w:val="57"/>
        </w:trPr>
        <w:tc>
          <w:tcPr>
            <w:tcW w:w="851" w:type="dxa"/>
            <w:vMerge/>
            <w:vAlign w:val="center"/>
            <w:hideMark/>
          </w:tcPr>
          <w:p w14:paraId="2B0E426C" w14:textId="77777777" w:rsidR="00C65404" w:rsidRPr="00C65404" w:rsidRDefault="00C65404" w:rsidP="00C65404">
            <w:pPr>
              <w:jc w:val="left"/>
              <w:rPr>
                <w:sz w:val="26"/>
                <w:szCs w:val="26"/>
              </w:rPr>
            </w:pPr>
          </w:p>
        </w:tc>
        <w:tc>
          <w:tcPr>
            <w:tcW w:w="1984" w:type="dxa"/>
            <w:vMerge/>
            <w:vAlign w:val="center"/>
            <w:hideMark/>
          </w:tcPr>
          <w:p w14:paraId="5D16E434" w14:textId="77777777" w:rsidR="00C65404" w:rsidRPr="00C65404" w:rsidRDefault="00C65404" w:rsidP="00C65404">
            <w:pPr>
              <w:jc w:val="left"/>
              <w:rPr>
                <w:sz w:val="26"/>
                <w:szCs w:val="26"/>
              </w:rPr>
            </w:pPr>
          </w:p>
        </w:tc>
        <w:tc>
          <w:tcPr>
            <w:tcW w:w="7537" w:type="dxa"/>
            <w:gridSpan w:val="3"/>
            <w:noWrap/>
            <w:vAlign w:val="center"/>
            <w:hideMark/>
          </w:tcPr>
          <w:p w14:paraId="523D76DB"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1D0B859E" w14:textId="77777777" w:rsidTr="002D37A5">
        <w:trPr>
          <w:trHeight w:val="57"/>
        </w:trPr>
        <w:tc>
          <w:tcPr>
            <w:tcW w:w="851" w:type="dxa"/>
            <w:vMerge/>
            <w:vAlign w:val="center"/>
            <w:hideMark/>
          </w:tcPr>
          <w:p w14:paraId="3FDF0F6F" w14:textId="77777777" w:rsidR="00C65404" w:rsidRPr="00C65404" w:rsidRDefault="00C65404" w:rsidP="00C65404">
            <w:pPr>
              <w:jc w:val="left"/>
              <w:rPr>
                <w:sz w:val="26"/>
                <w:szCs w:val="26"/>
              </w:rPr>
            </w:pPr>
          </w:p>
        </w:tc>
        <w:tc>
          <w:tcPr>
            <w:tcW w:w="1984" w:type="dxa"/>
            <w:vMerge/>
            <w:vAlign w:val="center"/>
            <w:hideMark/>
          </w:tcPr>
          <w:p w14:paraId="6B5FDA2E" w14:textId="77777777" w:rsidR="00C65404" w:rsidRPr="00C65404" w:rsidRDefault="00C65404" w:rsidP="00C65404">
            <w:pPr>
              <w:jc w:val="left"/>
              <w:rPr>
                <w:sz w:val="26"/>
                <w:szCs w:val="26"/>
              </w:rPr>
            </w:pPr>
          </w:p>
        </w:tc>
        <w:tc>
          <w:tcPr>
            <w:tcW w:w="7537" w:type="dxa"/>
            <w:gridSpan w:val="3"/>
            <w:noWrap/>
            <w:vAlign w:val="center"/>
            <w:hideMark/>
          </w:tcPr>
          <w:p w14:paraId="57421424"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41E506D6" w14:textId="77777777" w:rsidTr="002D37A5">
        <w:trPr>
          <w:trHeight w:val="57"/>
        </w:trPr>
        <w:tc>
          <w:tcPr>
            <w:tcW w:w="851" w:type="dxa"/>
            <w:vMerge/>
            <w:vAlign w:val="center"/>
            <w:hideMark/>
          </w:tcPr>
          <w:p w14:paraId="5E11BE63" w14:textId="77777777" w:rsidR="00C65404" w:rsidRPr="00C65404" w:rsidRDefault="00C65404" w:rsidP="00C65404">
            <w:pPr>
              <w:jc w:val="left"/>
              <w:rPr>
                <w:sz w:val="26"/>
                <w:szCs w:val="26"/>
              </w:rPr>
            </w:pPr>
          </w:p>
        </w:tc>
        <w:tc>
          <w:tcPr>
            <w:tcW w:w="1984" w:type="dxa"/>
            <w:vMerge/>
            <w:vAlign w:val="center"/>
            <w:hideMark/>
          </w:tcPr>
          <w:p w14:paraId="69C1BA72" w14:textId="77777777" w:rsidR="00C65404" w:rsidRPr="00C65404" w:rsidRDefault="00C65404" w:rsidP="00C65404">
            <w:pPr>
              <w:jc w:val="left"/>
              <w:rPr>
                <w:sz w:val="26"/>
                <w:szCs w:val="26"/>
              </w:rPr>
            </w:pPr>
          </w:p>
        </w:tc>
        <w:tc>
          <w:tcPr>
            <w:tcW w:w="7537" w:type="dxa"/>
            <w:gridSpan w:val="3"/>
            <w:noWrap/>
            <w:vAlign w:val="center"/>
            <w:hideMark/>
          </w:tcPr>
          <w:p w14:paraId="481AA97D"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4E81B2F0" w14:textId="77777777" w:rsidTr="002D37A5">
        <w:trPr>
          <w:trHeight w:val="57"/>
        </w:trPr>
        <w:tc>
          <w:tcPr>
            <w:tcW w:w="851" w:type="dxa"/>
            <w:vMerge/>
            <w:vAlign w:val="center"/>
            <w:hideMark/>
          </w:tcPr>
          <w:p w14:paraId="0A442533" w14:textId="77777777" w:rsidR="00C65404" w:rsidRPr="00C65404" w:rsidRDefault="00C65404" w:rsidP="00C65404">
            <w:pPr>
              <w:jc w:val="left"/>
              <w:rPr>
                <w:sz w:val="26"/>
                <w:szCs w:val="26"/>
              </w:rPr>
            </w:pPr>
          </w:p>
        </w:tc>
        <w:tc>
          <w:tcPr>
            <w:tcW w:w="1984" w:type="dxa"/>
            <w:vMerge/>
            <w:vAlign w:val="center"/>
            <w:hideMark/>
          </w:tcPr>
          <w:p w14:paraId="7353C6C1" w14:textId="77777777" w:rsidR="00C65404" w:rsidRPr="00C65404" w:rsidRDefault="00C65404" w:rsidP="00C65404">
            <w:pPr>
              <w:jc w:val="left"/>
              <w:rPr>
                <w:sz w:val="26"/>
                <w:szCs w:val="26"/>
              </w:rPr>
            </w:pPr>
          </w:p>
        </w:tc>
        <w:tc>
          <w:tcPr>
            <w:tcW w:w="7537" w:type="dxa"/>
            <w:gridSpan w:val="3"/>
            <w:noWrap/>
            <w:vAlign w:val="center"/>
            <w:hideMark/>
          </w:tcPr>
          <w:p w14:paraId="6FFCC0EA"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52B544FD" w14:textId="77777777" w:rsidTr="002D37A5">
        <w:trPr>
          <w:trHeight w:val="57"/>
        </w:trPr>
        <w:tc>
          <w:tcPr>
            <w:tcW w:w="851" w:type="dxa"/>
            <w:vMerge/>
            <w:vAlign w:val="center"/>
            <w:hideMark/>
          </w:tcPr>
          <w:p w14:paraId="60BA8A9C" w14:textId="77777777" w:rsidR="00C65404" w:rsidRPr="00C65404" w:rsidRDefault="00C65404" w:rsidP="00C65404">
            <w:pPr>
              <w:jc w:val="left"/>
              <w:rPr>
                <w:sz w:val="26"/>
                <w:szCs w:val="26"/>
              </w:rPr>
            </w:pPr>
          </w:p>
        </w:tc>
        <w:tc>
          <w:tcPr>
            <w:tcW w:w="1984" w:type="dxa"/>
            <w:vMerge/>
            <w:vAlign w:val="center"/>
            <w:hideMark/>
          </w:tcPr>
          <w:p w14:paraId="6F647250" w14:textId="77777777" w:rsidR="00C65404" w:rsidRPr="00C65404" w:rsidRDefault="00C65404" w:rsidP="00C65404">
            <w:pPr>
              <w:jc w:val="left"/>
              <w:rPr>
                <w:sz w:val="26"/>
                <w:szCs w:val="26"/>
              </w:rPr>
            </w:pPr>
          </w:p>
        </w:tc>
        <w:tc>
          <w:tcPr>
            <w:tcW w:w="7537" w:type="dxa"/>
            <w:gridSpan w:val="3"/>
            <w:noWrap/>
            <w:vAlign w:val="center"/>
            <w:hideMark/>
          </w:tcPr>
          <w:p w14:paraId="7B8259A0"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7E5D158E" w14:textId="77777777" w:rsidTr="002D37A5">
        <w:trPr>
          <w:trHeight w:val="57"/>
        </w:trPr>
        <w:tc>
          <w:tcPr>
            <w:tcW w:w="851" w:type="dxa"/>
            <w:vMerge/>
            <w:vAlign w:val="center"/>
            <w:hideMark/>
          </w:tcPr>
          <w:p w14:paraId="0F246D1D" w14:textId="77777777" w:rsidR="00C65404" w:rsidRPr="00C65404" w:rsidRDefault="00C65404" w:rsidP="00C65404">
            <w:pPr>
              <w:jc w:val="left"/>
              <w:rPr>
                <w:sz w:val="26"/>
                <w:szCs w:val="26"/>
              </w:rPr>
            </w:pPr>
          </w:p>
        </w:tc>
        <w:tc>
          <w:tcPr>
            <w:tcW w:w="1984" w:type="dxa"/>
            <w:vMerge/>
            <w:vAlign w:val="center"/>
            <w:hideMark/>
          </w:tcPr>
          <w:p w14:paraId="037AA4CA" w14:textId="77777777" w:rsidR="00C65404" w:rsidRPr="00C65404" w:rsidRDefault="00C65404" w:rsidP="00C65404">
            <w:pPr>
              <w:jc w:val="left"/>
              <w:rPr>
                <w:sz w:val="26"/>
                <w:szCs w:val="26"/>
              </w:rPr>
            </w:pPr>
          </w:p>
        </w:tc>
        <w:tc>
          <w:tcPr>
            <w:tcW w:w="7537" w:type="dxa"/>
            <w:gridSpan w:val="3"/>
            <w:noWrap/>
            <w:vAlign w:val="center"/>
            <w:hideMark/>
          </w:tcPr>
          <w:p w14:paraId="13109627"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4476BEF7" w14:textId="77777777" w:rsidTr="002D37A5">
        <w:trPr>
          <w:trHeight w:val="57"/>
        </w:trPr>
        <w:tc>
          <w:tcPr>
            <w:tcW w:w="851" w:type="dxa"/>
            <w:vMerge w:val="restart"/>
            <w:noWrap/>
            <w:vAlign w:val="center"/>
            <w:hideMark/>
          </w:tcPr>
          <w:p w14:paraId="5410DC0D" w14:textId="77777777" w:rsidR="00C65404" w:rsidRPr="00C65404" w:rsidRDefault="00C65404" w:rsidP="00C65404">
            <w:pPr>
              <w:jc w:val="center"/>
              <w:rPr>
                <w:sz w:val="26"/>
                <w:szCs w:val="26"/>
              </w:rPr>
            </w:pPr>
            <w:r w:rsidRPr="00C65404">
              <w:rPr>
                <w:sz w:val="26"/>
                <w:szCs w:val="26"/>
              </w:rPr>
              <w:t>11</w:t>
            </w:r>
          </w:p>
        </w:tc>
        <w:tc>
          <w:tcPr>
            <w:tcW w:w="1984" w:type="dxa"/>
            <w:vMerge w:val="restart"/>
            <w:vAlign w:val="center"/>
            <w:hideMark/>
          </w:tcPr>
          <w:p w14:paraId="25D6B51E" w14:textId="77777777" w:rsidR="00C65404" w:rsidRPr="00C65404" w:rsidRDefault="00C65404" w:rsidP="00C65404">
            <w:pPr>
              <w:jc w:val="left"/>
              <w:rPr>
                <w:sz w:val="26"/>
                <w:szCs w:val="26"/>
              </w:rPr>
            </w:pPr>
            <w:r w:rsidRPr="00C65404">
              <w:rPr>
                <w:sz w:val="26"/>
                <w:szCs w:val="26"/>
              </w:rPr>
              <w:t>Tủ đựng dụng cụ</w:t>
            </w:r>
          </w:p>
        </w:tc>
        <w:tc>
          <w:tcPr>
            <w:tcW w:w="7537" w:type="dxa"/>
            <w:gridSpan w:val="3"/>
            <w:noWrap/>
            <w:vAlign w:val="center"/>
            <w:hideMark/>
          </w:tcPr>
          <w:p w14:paraId="38EF03EF"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58D58734" w14:textId="77777777" w:rsidTr="002D37A5">
        <w:trPr>
          <w:trHeight w:val="57"/>
        </w:trPr>
        <w:tc>
          <w:tcPr>
            <w:tcW w:w="851" w:type="dxa"/>
            <w:vMerge/>
            <w:vAlign w:val="center"/>
            <w:hideMark/>
          </w:tcPr>
          <w:p w14:paraId="1A88ED17" w14:textId="77777777" w:rsidR="00C65404" w:rsidRPr="00C65404" w:rsidRDefault="00C65404" w:rsidP="00C65404">
            <w:pPr>
              <w:jc w:val="left"/>
              <w:rPr>
                <w:sz w:val="26"/>
                <w:szCs w:val="26"/>
              </w:rPr>
            </w:pPr>
          </w:p>
        </w:tc>
        <w:tc>
          <w:tcPr>
            <w:tcW w:w="1984" w:type="dxa"/>
            <w:vMerge/>
            <w:vAlign w:val="center"/>
            <w:hideMark/>
          </w:tcPr>
          <w:p w14:paraId="11FC394A" w14:textId="77777777" w:rsidR="00C65404" w:rsidRPr="00C65404" w:rsidRDefault="00C65404" w:rsidP="00C65404">
            <w:pPr>
              <w:jc w:val="left"/>
              <w:rPr>
                <w:sz w:val="26"/>
                <w:szCs w:val="26"/>
              </w:rPr>
            </w:pPr>
          </w:p>
        </w:tc>
        <w:tc>
          <w:tcPr>
            <w:tcW w:w="7537" w:type="dxa"/>
            <w:gridSpan w:val="3"/>
            <w:vAlign w:val="center"/>
            <w:hideMark/>
          </w:tcPr>
          <w:p w14:paraId="142E8CA0"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2D2BAF9E" w14:textId="77777777" w:rsidTr="002D37A5">
        <w:trPr>
          <w:trHeight w:val="57"/>
        </w:trPr>
        <w:tc>
          <w:tcPr>
            <w:tcW w:w="851" w:type="dxa"/>
            <w:vMerge/>
            <w:vAlign w:val="center"/>
            <w:hideMark/>
          </w:tcPr>
          <w:p w14:paraId="12B0AEC2" w14:textId="77777777" w:rsidR="00C65404" w:rsidRPr="00C65404" w:rsidRDefault="00C65404" w:rsidP="00C65404">
            <w:pPr>
              <w:jc w:val="left"/>
              <w:rPr>
                <w:sz w:val="26"/>
                <w:szCs w:val="26"/>
              </w:rPr>
            </w:pPr>
          </w:p>
        </w:tc>
        <w:tc>
          <w:tcPr>
            <w:tcW w:w="1984" w:type="dxa"/>
            <w:vMerge/>
            <w:vAlign w:val="center"/>
            <w:hideMark/>
          </w:tcPr>
          <w:p w14:paraId="1F2D0C4A" w14:textId="77777777" w:rsidR="00C65404" w:rsidRPr="00C65404" w:rsidRDefault="00C65404" w:rsidP="00C65404">
            <w:pPr>
              <w:jc w:val="left"/>
              <w:rPr>
                <w:sz w:val="26"/>
                <w:szCs w:val="26"/>
              </w:rPr>
            </w:pPr>
          </w:p>
        </w:tc>
        <w:tc>
          <w:tcPr>
            <w:tcW w:w="7537" w:type="dxa"/>
            <w:gridSpan w:val="3"/>
            <w:vAlign w:val="center"/>
            <w:hideMark/>
          </w:tcPr>
          <w:p w14:paraId="1E3D351F"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có 01 xắn đứng bố trí các rảnh để chứa 08 khay để dụng cụ, phần còn lại chia thành 02 ngăn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08 khay nhựa dùng </w:t>
            </w:r>
            <w:r w:rsidRPr="00C65404">
              <w:rPr>
                <w:sz w:val="26"/>
                <w:szCs w:val="26"/>
              </w:rPr>
              <w:lastRenderedPageBreak/>
              <w:t>để đựng dụng cụ.</w:t>
            </w:r>
          </w:p>
        </w:tc>
      </w:tr>
      <w:tr w:rsidR="00C65404" w:rsidRPr="00C65404" w14:paraId="6960649D" w14:textId="77777777" w:rsidTr="002D37A5">
        <w:trPr>
          <w:trHeight w:val="57"/>
        </w:trPr>
        <w:tc>
          <w:tcPr>
            <w:tcW w:w="851" w:type="dxa"/>
            <w:vMerge/>
            <w:vAlign w:val="center"/>
            <w:hideMark/>
          </w:tcPr>
          <w:p w14:paraId="7FFD1391" w14:textId="77777777" w:rsidR="00C65404" w:rsidRPr="00C65404" w:rsidRDefault="00C65404" w:rsidP="00C65404">
            <w:pPr>
              <w:jc w:val="left"/>
              <w:rPr>
                <w:sz w:val="26"/>
                <w:szCs w:val="26"/>
              </w:rPr>
            </w:pPr>
          </w:p>
        </w:tc>
        <w:tc>
          <w:tcPr>
            <w:tcW w:w="1984" w:type="dxa"/>
            <w:vMerge/>
            <w:vAlign w:val="center"/>
            <w:hideMark/>
          </w:tcPr>
          <w:p w14:paraId="2AE49358" w14:textId="77777777" w:rsidR="00C65404" w:rsidRPr="00C65404" w:rsidRDefault="00C65404" w:rsidP="00C65404">
            <w:pPr>
              <w:jc w:val="left"/>
              <w:rPr>
                <w:sz w:val="26"/>
                <w:szCs w:val="26"/>
              </w:rPr>
            </w:pPr>
          </w:p>
        </w:tc>
        <w:tc>
          <w:tcPr>
            <w:tcW w:w="7537" w:type="dxa"/>
            <w:gridSpan w:val="3"/>
            <w:noWrap/>
            <w:vAlign w:val="center"/>
            <w:hideMark/>
          </w:tcPr>
          <w:p w14:paraId="1DF55F94"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083F4C2A" w14:textId="77777777" w:rsidTr="002D37A5">
        <w:trPr>
          <w:trHeight w:val="57"/>
        </w:trPr>
        <w:tc>
          <w:tcPr>
            <w:tcW w:w="851" w:type="dxa"/>
            <w:vMerge/>
            <w:vAlign w:val="center"/>
            <w:hideMark/>
          </w:tcPr>
          <w:p w14:paraId="3200CF8D" w14:textId="77777777" w:rsidR="00C65404" w:rsidRPr="00C65404" w:rsidRDefault="00C65404" w:rsidP="00C65404">
            <w:pPr>
              <w:jc w:val="left"/>
              <w:rPr>
                <w:sz w:val="26"/>
                <w:szCs w:val="26"/>
              </w:rPr>
            </w:pPr>
          </w:p>
        </w:tc>
        <w:tc>
          <w:tcPr>
            <w:tcW w:w="1984" w:type="dxa"/>
            <w:vMerge/>
            <w:vAlign w:val="center"/>
            <w:hideMark/>
          </w:tcPr>
          <w:p w14:paraId="64271901" w14:textId="77777777" w:rsidR="00C65404" w:rsidRPr="00C65404" w:rsidRDefault="00C65404" w:rsidP="00C65404">
            <w:pPr>
              <w:jc w:val="left"/>
              <w:rPr>
                <w:sz w:val="26"/>
                <w:szCs w:val="26"/>
              </w:rPr>
            </w:pPr>
          </w:p>
        </w:tc>
        <w:tc>
          <w:tcPr>
            <w:tcW w:w="7537" w:type="dxa"/>
            <w:gridSpan w:val="3"/>
            <w:noWrap/>
            <w:vAlign w:val="center"/>
            <w:hideMark/>
          </w:tcPr>
          <w:p w14:paraId="4AF731D3"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5DA25C25" w14:textId="77777777" w:rsidTr="002D37A5">
        <w:trPr>
          <w:trHeight w:val="57"/>
        </w:trPr>
        <w:tc>
          <w:tcPr>
            <w:tcW w:w="851" w:type="dxa"/>
            <w:vMerge/>
            <w:vAlign w:val="center"/>
            <w:hideMark/>
          </w:tcPr>
          <w:p w14:paraId="7F5998EF" w14:textId="77777777" w:rsidR="00C65404" w:rsidRPr="00C65404" w:rsidRDefault="00C65404" w:rsidP="00C65404">
            <w:pPr>
              <w:jc w:val="left"/>
              <w:rPr>
                <w:sz w:val="26"/>
                <w:szCs w:val="26"/>
              </w:rPr>
            </w:pPr>
          </w:p>
        </w:tc>
        <w:tc>
          <w:tcPr>
            <w:tcW w:w="1984" w:type="dxa"/>
            <w:vMerge/>
            <w:vAlign w:val="center"/>
            <w:hideMark/>
          </w:tcPr>
          <w:p w14:paraId="2B4CF313" w14:textId="77777777" w:rsidR="00C65404" w:rsidRPr="00C65404" w:rsidRDefault="00C65404" w:rsidP="00C65404">
            <w:pPr>
              <w:jc w:val="left"/>
              <w:rPr>
                <w:sz w:val="26"/>
                <w:szCs w:val="26"/>
              </w:rPr>
            </w:pPr>
          </w:p>
        </w:tc>
        <w:tc>
          <w:tcPr>
            <w:tcW w:w="7537" w:type="dxa"/>
            <w:gridSpan w:val="3"/>
            <w:noWrap/>
            <w:vAlign w:val="center"/>
            <w:hideMark/>
          </w:tcPr>
          <w:p w14:paraId="4215E942"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745E327C" w14:textId="77777777" w:rsidTr="002D37A5">
        <w:trPr>
          <w:trHeight w:val="57"/>
        </w:trPr>
        <w:tc>
          <w:tcPr>
            <w:tcW w:w="851" w:type="dxa"/>
            <w:vMerge/>
            <w:vAlign w:val="center"/>
            <w:hideMark/>
          </w:tcPr>
          <w:p w14:paraId="38B5E91C" w14:textId="77777777" w:rsidR="00C65404" w:rsidRPr="00C65404" w:rsidRDefault="00C65404" w:rsidP="00C65404">
            <w:pPr>
              <w:jc w:val="left"/>
              <w:rPr>
                <w:sz w:val="26"/>
                <w:szCs w:val="26"/>
              </w:rPr>
            </w:pPr>
          </w:p>
        </w:tc>
        <w:tc>
          <w:tcPr>
            <w:tcW w:w="1984" w:type="dxa"/>
            <w:vMerge/>
            <w:vAlign w:val="center"/>
            <w:hideMark/>
          </w:tcPr>
          <w:p w14:paraId="35BC9FB4" w14:textId="77777777" w:rsidR="00C65404" w:rsidRPr="00C65404" w:rsidRDefault="00C65404" w:rsidP="00C65404">
            <w:pPr>
              <w:jc w:val="left"/>
              <w:rPr>
                <w:sz w:val="26"/>
                <w:szCs w:val="26"/>
              </w:rPr>
            </w:pPr>
          </w:p>
        </w:tc>
        <w:tc>
          <w:tcPr>
            <w:tcW w:w="7537" w:type="dxa"/>
            <w:gridSpan w:val="3"/>
            <w:noWrap/>
            <w:vAlign w:val="center"/>
            <w:hideMark/>
          </w:tcPr>
          <w:p w14:paraId="20478FA3"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742EC7BF" w14:textId="77777777" w:rsidTr="002D37A5">
        <w:trPr>
          <w:trHeight w:val="57"/>
        </w:trPr>
        <w:tc>
          <w:tcPr>
            <w:tcW w:w="851" w:type="dxa"/>
            <w:vMerge/>
            <w:vAlign w:val="center"/>
            <w:hideMark/>
          </w:tcPr>
          <w:p w14:paraId="5CC3A9D1" w14:textId="77777777" w:rsidR="00C65404" w:rsidRPr="00C65404" w:rsidRDefault="00C65404" w:rsidP="00C65404">
            <w:pPr>
              <w:jc w:val="left"/>
              <w:rPr>
                <w:sz w:val="26"/>
                <w:szCs w:val="26"/>
              </w:rPr>
            </w:pPr>
          </w:p>
        </w:tc>
        <w:tc>
          <w:tcPr>
            <w:tcW w:w="1984" w:type="dxa"/>
            <w:vMerge/>
            <w:vAlign w:val="center"/>
            <w:hideMark/>
          </w:tcPr>
          <w:p w14:paraId="5956B0FC" w14:textId="77777777" w:rsidR="00C65404" w:rsidRPr="00C65404" w:rsidRDefault="00C65404" w:rsidP="00C65404">
            <w:pPr>
              <w:jc w:val="left"/>
              <w:rPr>
                <w:sz w:val="26"/>
                <w:szCs w:val="26"/>
              </w:rPr>
            </w:pPr>
          </w:p>
        </w:tc>
        <w:tc>
          <w:tcPr>
            <w:tcW w:w="7537" w:type="dxa"/>
            <w:gridSpan w:val="3"/>
            <w:noWrap/>
            <w:vAlign w:val="center"/>
            <w:hideMark/>
          </w:tcPr>
          <w:p w14:paraId="6DD08943"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4F27E7E5" w14:textId="77777777" w:rsidTr="002D37A5">
        <w:trPr>
          <w:trHeight w:val="57"/>
        </w:trPr>
        <w:tc>
          <w:tcPr>
            <w:tcW w:w="851" w:type="dxa"/>
            <w:vMerge/>
            <w:vAlign w:val="center"/>
            <w:hideMark/>
          </w:tcPr>
          <w:p w14:paraId="41B1E6B1" w14:textId="77777777" w:rsidR="00C65404" w:rsidRPr="00C65404" w:rsidRDefault="00C65404" w:rsidP="00C65404">
            <w:pPr>
              <w:jc w:val="left"/>
              <w:rPr>
                <w:sz w:val="26"/>
                <w:szCs w:val="26"/>
              </w:rPr>
            </w:pPr>
          </w:p>
        </w:tc>
        <w:tc>
          <w:tcPr>
            <w:tcW w:w="1984" w:type="dxa"/>
            <w:vMerge/>
            <w:vAlign w:val="center"/>
            <w:hideMark/>
          </w:tcPr>
          <w:p w14:paraId="60EBFB53" w14:textId="77777777" w:rsidR="00C65404" w:rsidRPr="00C65404" w:rsidRDefault="00C65404" w:rsidP="00C65404">
            <w:pPr>
              <w:jc w:val="left"/>
              <w:rPr>
                <w:sz w:val="26"/>
                <w:szCs w:val="26"/>
              </w:rPr>
            </w:pPr>
          </w:p>
        </w:tc>
        <w:tc>
          <w:tcPr>
            <w:tcW w:w="7537" w:type="dxa"/>
            <w:gridSpan w:val="3"/>
            <w:noWrap/>
            <w:vAlign w:val="center"/>
            <w:hideMark/>
          </w:tcPr>
          <w:p w14:paraId="581595FD"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5B52A518" w14:textId="77777777" w:rsidTr="002D37A5">
        <w:trPr>
          <w:trHeight w:val="57"/>
        </w:trPr>
        <w:tc>
          <w:tcPr>
            <w:tcW w:w="851" w:type="dxa"/>
            <w:vMerge/>
            <w:vAlign w:val="center"/>
            <w:hideMark/>
          </w:tcPr>
          <w:p w14:paraId="48F825FD" w14:textId="77777777" w:rsidR="00C65404" w:rsidRPr="00C65404" w:rsidRDefault="00C65404" w:rsidP="00C65404">
            <w:pPr>
              <w:jc w:val="left"/>
              <w:rPr>
                <w:sz w:val="26"/>
                <w:szCs w:val="26"/>
              </w:rPr>
            </w:pPr>
          </w:p>
        </w:tc>
        <w:tc>
          <w:tcPr>
            <w:tcW w:w="1984" w:type="dxa"/>
            <w:vMerge/>
            <w:vAlign w:val="center"/>
            <w:hideMark/>
          </w:tcPr>
          <w:p w14:paraId="72D64707" w14:textId="77777777" w:rsidR="00C65404" w:rsidRPr="00C65404" w:rsidRDefault="00C65404" w:rsidP="00C65404">
            <w:pPr>
              <w:jc w:val="left"/>
              <w:rPr>
                <w:sz w:val="26"/>
                <w:szCs w:val="26"/>
              </w:rPr>
            </w:pPr>
          </w:p>
        </w:tc>
        <w:tc>
          <w:tcPr>
            <w:tcW w:w="7537" w:type="dxa"/>
            <w:gridSpan w:val="3"/>
            <w:noWrap/>
            <w:vAlign w:val="center"/>
            <w:hideMark/>
          </w:tcPr>
          <w:p w14:paraId="216FDBDE"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3263036C" w14:textId="77777777" w:rsidTr="002D37A5">
        <w:trPr>
          <w:trHeight w:val="57"/>
        </w:trPr>
        <w:tc>
          <w:tcPr>
            <w:tcW w:w="851" w:type="dxa"/>
            <w:vMerge/>
            <w:vAlign w:val="center"/>
            <w:hideMark/>
          </w:tcPr>
          <w:p w14:paraId="0C947492" w14:textId="77777777" w:rsidR="00C65404" w:rsidRPr="00C65404" w:rsidRDefault="00C65404" w:rsidP="00C65404">
            <w:pPr>
              <w:jc w:val="left"/>
              <w:rPr>
                <w:sz w:val="26"/>
                <w:szCs w:val="26"/>
              </w:rPr>
            </w:pPr>
          </w:p>
        </w:tc>
        <w:tc>
          <w:tcPr>
            <w:tcW w:w="1984" w:type="dxa"/>
            <w:vMerge/>
            <w:vAlign w:val="center"/>
            <w:hideMark/>
          </w:tcPr>
          <w:p w14:paraId="3648B944" w14:textId="77777777" w:rsidR="00C65404" w:rsidRPr="00C65404" w:rsidRDefault="00C65404" w:rsidP="00C65404">
            <w:pPr>
              <w:jc w:val="left"/>
              <w:rPr>
                <w:sz w:val="26"/>
                <w:szCs w:val="26"/>
              </w:rPr>
            </w:pPr>
          </w:p>
        </w:tc>
        <w:tc>
          <w:tcPr>
            <w:tcW w:w="7537" w:type="dxa"/>
            <w:gridSpan w:val="3"/>
            <w:noWrap/>
            <w:vAlign w:val="center"/>
            <w:hideMark/>
          </w:tcPr>
          <w:p w14:paraId="1EF83056"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6A3BCEAE" w14:textId="77777777" w:rsidTr="002D37A5">
        <w:trPr>
          <w:trHeight w:val="57"/>
        </w:trPr>
        <w:tc>
          <w:tcPr>
            <w:tcW w:w="851" w:type="dxa"/>
            <w:vMerge/>
            <w:vAlign w:val="center"/>
            <w:hideMark/>
          </w:tcPr>
          <w:p w14:paraId="1B871835" w14:textId="77777777" w:rsidR="00C65404" w:rsidRPr="00C65404" w:rsidRDefault="00C65404" w:rsidP="00C65404">
            <w:pPr>
              <w:jc w:val="left"/>
              <w:rPr>
                <w:sz w:val="26"/>
                <w:szCs w:val="26"/>
              </w:rPr>
            </w:pPr>
          </w:p>
        </w:tc>
        <w:tc>
          <w:tcPr>
            <w:tcW w:w="1984" w:type="dxa"/>
            <w:vMerge/>
            <w:vAlign w:val="center"/>
            <w:hideMark/>
          </w:tcPr>
          <w:p w14:paraId="28B87828" w14:textId="77777777" w:rsidR="00C65404" w:rsidRPr="00C65404" w:rsidRDefault="00C65404" w:rsidP="00C65404">
            <w:pPr>
              <w:jc w:val="left"/>
              <w:rPr>
                <w:sz w:val="26"/>
                <w:szCs w:val="26"/>
              </w:rPr>
            </w:pPr>
          </w:p>
        </w:tc>
        <w:tc>
          <w:tcPr>
            <w:tcW w:w="7537" w:type="dxa"/>
            <w:gridSpan w:val="3"/>
            <w:noWrap/>
            <w:vAlign w:val="center"/>
            <w:hideMark/>
          </w:tcPr>
          <w:p w14:paraId="47E65446"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19FDBF0B" w14:textId="77777777" w:rsidTr="002D37A5">
        <w:trPr>
          <w:trHeight w:val="57"/>
        </w:trPr>
        <w:tc>
          <w:tcPr>
            <w:tcW w:w="851" w:type="dxa"/>
            <w:vMerge w:val="restart"/>
            <w:noWrap/>
            <w:vAlign w:val="center"/>
            <w:hideMark/>
          </w:tcPr>
          <w:p w14:paraId="1374CD78" w14:textId="77777777" w:rsidR="00C65404" w:rsidRPr="00C65404" w:rsidRDefault="00C65404" w:rsidP="00C65404">
            <w:pPr>
              <w:jc w:val="center"/>
              <w:rPr>
                <w:sz w:val="26"/>
                <w:szCs w:val="26"/>
              </w:rPr>
            </w:pPr>
            <w:r w:rsidRPr="00C65404">
              <w:rPr>
                <w:sz w:val="26"/>
                <w:szCs w:val="26"/>
              </w:rPr>
              <w:t>12</w:t>
            </w:r>
          </w:p>
        </w:tc>
        <w:tc>
          <w:tcPr>
            <w:tcW w:w="1984" w:type="dxa"/>
            <w:vMerge w:val="restart"/>
            <w:vAlign w:val="center"/>
            <w:hideMark/>
          </w:tcPr>
          <w:p w14:paraId="02FB296C" w14:textId="77777777" w:rsidR="00C65404" w:rsidRPr="00C65404" w:rsidRDefault="00C65404" w:rsidP="00C65404">
            <w:pPr>
              <w:jc w:val="left"/>
              <w:rPr>
                <w:sz w:val="26"/>
                <w:szCs w:val="26"/>
              </w:rPr>
            </w:pPr>
            <w:r w:rsidRPr="00C65404">
              <w:rPr>
                <w:sz w:val="26"/>
                <w:szCs w:val="26"/>
              </w:rPr>
              <w:t>Kệ treo phòng chuẩn bị</w:t>
            </w:r>
          </w:p>
        </w:tc>
        <w:tc>
          <w:tcPr>
            <w:tcW w:w="7537" w:type="dxa"/>
            <w:gridSpan w:val="3"/>
            <w:noWrap/>
            <w:vAlign w:val="center"/>
            <w:hideMark/>
          </w:tcPr>
          <w:p w14:paraId="7870C9E1" w14:textId="77777777" w:rsidR="00C65404" w:rsidRPr="00C65404" w:rsidRDefault="00C65404" w:rsidP="00C65404">
            <w:pPr>
              <w:jc w:val="left"/>
              <w:rPr>
                <w:sz w:val="26"/>
                <w:szCs w:val="26"/>
              </w:rPr>
            </w:pPr>
            <w:r w:rsidRPr="00C65404">
              <w:rPr>
                <w:sz w:val="26"/>
                <w:szCs w:val="26"/>
              </w:rPr>
              <w:t>- Kích thước kệ (CxSxN): (1x 0,25 x 0,8) m</w:t>
            </w:r>
          </w:p>
        </w:tc>
      </w:tr>
      <w:tr w:rsidR="00C65404" w:rsidRPr="00C65404" w14:paraId="4C3C4308" w14:textId="77777777" w:rsidTr="002D37A5">
        <w:trPr>
          <w:trHeight w:val="57"/>
        </w:trPr>
        <w:tc>
          <w:tcPr>
            <w:tcW w:w="851" w:type="dxa"/>
            <w:vMerge/>
            <w:vAlign w:val="center"/>
            <w:hideMark/>
          </w:tcPr>
          <w:p w14:paraId="3696CE9B" w14:textId="77777777" w:rsidR="00C65404" w:rsidRPr="00C65404" w:rsidRDefault="00C65404" w:rsidP="00C65404">
            <w:pPr>
              <w:jc w:val="left"/>
              <w:rPr>
                <w:sz w:val="26"/>
                <w:szCs w:val="26"/>
              </w:rPr>
            </w:pPr>
          </w:p>
        </w:tc>
        <w:tc>
          <w:tcPr>
            <w:tcW w:w="1984" w:type="dxa"/>
            <w:vMerge/>
            <w:vAlign w:val="center"/>
            <w:hideMark/>
          </w:tcPr>
          <w:p w14:paraId="5280E055" w14:textId="77777777" w:rsidR="00C65404" w:rsidRPr="00C65404" w:rsidRDefault="00C65404" w:rsidP="00C65404">
            <w:pPr>
              <w:jc w:val="left"/>
              <w:rPr>
                <w:sz w:val="26"/>
                <w:szCs w:val="26"/>
              </w:rPr>
            </w:pPr>
          </w:p>
        </w:tc>
        <w:tc>
          <w:tcPr>
            <w:tcW w:w="7537" w:type="dxa"/>
            <w:gridSpan w:val="3"/>
            <w:noWrap/>
            <w:vAlign w:val="center"/>
            <w:hideMark/>
          </w:tcPr>
          <w:p w14:paraId="352AF66B" w14:textId="77777777" w:rsidR="00C65404" w:rsidRPr="00C65404" w:rsidRDefault="00C65404" w:rsidP="00C65404">
            <w:pPr>
              <w:jc w:val="left"/>
              <w:rPr>
                <w:sz w:val="26"/>
                <w:szCs w:val="26"/>
              </w:rPr>
            </w:pPr>
            <w:r w:rsidRPr="00C65404">
              <w:rPr>
                <w:sz w:val="26"/>
                <w:szCs w:val="26"/>
              </w:rPr>
              <w:t>- Chất liệu: Ván cao su ghép dày 17mm phủ PU 03 lớp, hậu kệ bằng ván MFC dày 5mm màu trắng.</w:t>
            </w:r>
          </w:p>
        </w:tc>
      </w:tr>
      <w:tr w:rsidR="00C65404" w:rsidRPr="00C65404" w14:paraId="6AC871B8" w14:textId="77777777" w:rsidTr="002D37A5">
        <w:trPr>
          <w:trHeight w:val="57"/>
        </w:trPr>
        <w:tc>
          <w:tcPr>
            <w:tcW w:w="851" w:type="dxa"/>
            <w:vMerge w:val="restart"/>
            <w:noWrap/>
            <w:vAlign w:val="center"/>
            <w:hideMark/>
          </w:tcPr>
          <w:p w14:paraId="3EE473C8" w14:textId="77777777" w:rsidR="00C65404" w:rsidRPr="00C65404" w:rsidRDefault="00C65404" w:rsidP="00C65404">
            <w:pPr>
              <w:jc w:val="center"/>
              <w:rPr>
                <w:sz w:val="26"/>
                <w:szCs w:val="26"/>
              </w:rPr>
            </w:pPr>
            <w:r w:rsidRPr="00C65404">
              <w:rPr>
                <w:sz w:val="26"/>
                <w:szCs w:val="26"/>
              </w:rPr>
              <w:t>13</w:t>
            </w:r>
          </w:p>
        </w:tc>
        <w:tc>
          <w:tcPr>
            <w:tcW w:w="1984" w:type="dxa"/>
            <w:vMerge w:val="restart"/>
            <w:vAlign w:val="center"/>
            <w:hideMark/>
          </w:tcPr>
          <w:p w14:paraId="5D3A8C62" w14:textId="77777777" w:rsidR="00C65404" w:rsidRPr="00C65404" w:rsidRDefault="00C65404" w:rsidP="00C65404">
            <w:pPr>
              <w:jc w:val="left"/>
              <w:rPr>
                <w:sz w:val="26"/>
                <w:szCs w:val="26"/>
              </w:rPr>
            </w:pPr>
            <w:r w:rsidRPr="00C65404">
              <w:rPr>
                <w:sz w:val="26"/>
                <w:szCs w:val="26"/>
              </w:rPr>
              <w:t>Hệ thống âm thanh di động</w:t>
            </w:r>
          </w:p>
        </w:tc>
        <w:tc>
          <w:tcPr>
            <w:tcW w:w="7537" w:type="dxa"/>
            <w:gridSpan w:val="3"/>
            <w:noWrap/>
            <w:vAlign w:val="center"/>
          </w:tcPr>
          <w:p w14:paraId="2A286571"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21554483" w14:textId="77777777" w:rsidTr="002D37A5">
        <w:trPr>
          <w:trHeight w:val="57"/>
        </w:trPr>
        <w:tc>
          <w:tcPr>
            <w:tcW w:w="851" w:type="dxa"/>
            <w:vMerge/>
            <w:vAlign w:val="center"/>
            <w:hideMark/>
          </w:tcPr>
          <w:p w14:paraId="26BF9F99" w14:textId="77777777" w:rsidR="00C65404" w:rsidRPr="00C65404" w:rsidRDefault="00C65404" w:rsidP="00C65404">
            <w:pPr>
              <w:jc w:val="left"/>
              <w:rPr>
                <w:sz w:val="26"/>
                <w:szCs w:val="26"/>
              </w:rPr>
            </w:pPr>
          </w:p>
        </w:tc>
        <w:tc>
          <w:tcPr>
            <w:tcW w:w="1984" w:type="dxa"/>
            <w:vMerge/>
            <w:vAlign w:val="center"/>
            <w:hideMark/>
          </w:tcPr>
          <w:p w14:paraId="205A7EE2" w14:textId="77777777" w:rsidR="00C65404" w:rsidRPr="00C65404" w:rsidRDefault="00C65404" w:rsidP="00C65404">
            <w:pPr>
              <w:jc w:val="left"/>
              <w:rPr>
                <w:sz w:val="26"/>
                <w:szCs w:val="26"/>
              </w:rPr>
            </w:pPr>
          </w:p>
        </w:tc>
        <w:tc>
          <w:tcPr>
            <w:tcW w:w="7537" w:type="dxa"/>
            <w:gridSpan w:val="3"/>
            <w:noWrap/>
            <w:vAlign w:val="center"/>
            <w:hideMark/>
          </w:tcPr>
          <w:p w14:paraId="4AC276D2"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54C2B501" w14:textId="77777777" w:rsidTr="002D37A5">
        <w:trPr>
          <w:trHeight w:val="57"/>
        </w:trPr>
        <w:tc>
          <w:tcPr>
            <w:tcW w:w="851" w:type="dxa"/>
            <w:vMerge/>
            <w:vAlign w:val="center"/>
            <w:hideMark/>
          </w:tcPr>
          <w:p w14:paraId="5F32107B" w14:textId="77777777" w:rsidR="00C65404" w:rsidRPr="00C65404" w:rsidRDefault="00C65404" w:rsidP="00C65404">
            <w:pPr>
              <w:jc w:val="left"/>
              <w:rPr>
                <w:sz w:val="26"/>
                <w:szCs w:val="26"/>
              </w:rPr>
            </w:pPr>
          </w:p>
        </w:tc>
        <w:tc>
          <w:tcPr>
            <w:tcW w:w="1984" w:type="dxa"/>
            <w:vMerge/>
            <w:vAlign w:val="center"/>
            <w:hideMark/>
          </w:tcPr>
          <w:p w14:paraId="1EAF360C" w14:textId="77777777" w:rsidR="00C65404" w:rsidRPr="00C65404" w:rsidRDefault="00C65404" w:rsidP="00C65404">
            <w:pPr>
              <w:jc w:val="left"/>
              <w:rPr>
                <w:sz w:val="26"/>
                <w:szCs w:val="26"/>
              </w:rPr>
            </w:pPr>
          </w:p>
        </w:tc>
        <w:tc>
          <w:tcPr>
            <w:tcW w:w="7537" w:type="dxa"/>
            <w:gridSpan w:val="3"/>
            <w:noWrap/>
            <w:vAlign w:val="center"/>
            <w:hideMark/>
          </w:tcPr>
          <w:p w14:paraId="42B92B66"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3C6AA6E1" w14:textId="77777777" w:rsidTr="002D37A5">
        <w:trPr>
          <w:trHeight w:val="57"/>
        </w:trPr>
        <w:tc>
          <w:tcPr>
            <w:tcW w:w="851" w:type="dxa"/>
            <w:vMerge/>
            <w:vAlign w:val="center"/>
          </w:tcPr>
          <w:p w14:paraId="6A1CD316" w14:textId="77777777" w:rsidR="00FE3067" w:rsidRPr="00C65404" w:rsidRDefault="00FE3067" w:rsidP="00FE3067">
            <w:pPr>
              <w:jc w:val="left"/>
              <w:rPr>
                <w:sz w:val="26"/>
                <w:szCs w:val="26"/>
              </w:rPr>
            </w:pPr>
          </w:p>
        </w:tc>
        <w:tc>
          <w:tcPr>
            <w:tcW w:w="1984" w:type="dxa"/>
            <w:vMerge/>
            <w:vAlign w:val="center"/>
          </w:tcPr>
          <w:p w14:paraId="6EDAF36B" w14:textId="77777777" w:rsidR="00FE3067" w:rsidRPr="00C65404" w:rsidRDefault="00FE3067" w:rsidP="00FE3067">
            <w:pPr>
              <w:jc w:val="left"/>
              <w:rPr>
                <w:sz w:val="26"/>
                <w:szCs w:val="26"/>
              </w:rPr>
            </w:pPr>
          </w:p>
        </w:tc>
        <w:tc>
          <w:tcPr>
            <w:tcW w:w="7537" w:type="dxa"/>
            <w:gridSpan w:val="3"/>
            <w:noWrap/>
            <w:vAlign w:val="center"/>
          </w:tcPr>
          <w:p w14:paraId="60B93672" w14:textId="4787D82F" w:rsidR="00FE3067" w:rsidRPr="00FE3067" w:rsidRDefault="00FE3067" w:rsidP="00FE3067">
            <w:pPr>
              <w:jc w:val="left"/>
              <w:rPr>
                <w:color w:val="0070C0"/>
                <w:sz w:val="26"/>
                <w:szCs w:val="26"/>
              </w:rPr>
            </w:pPr>
            <w:r w:rsidRPr="00FE3067">
              <w:rPr>
                <w:color w:val="0070C0"/>
                <w:sz w:val="26"/>
                <w:szCs w:val="26"/>
                <w:lang w:val="vi-VN"/>
              </w:rPr>
              <w:t>+ Méo tuyến tính: 1%</w:t>
            </w:r>
          </w:p>
        </w:tc>
      </w:tr>
      <w:tr w:rsidR="00FE3067" w:rsidRPr="00C65404" w14:paraId="30D032F4" w14:textId="77777777" w:rsidTr="002D37A5">
        <w:trPr>
          <w:trHeight w:val="57"/>
        </w:trPr>
        <w:tc>
          <w:tcPr>
            <w:tcW w:w="851" w:type="dxa"/>
            <w:vMerge/>
            <w:vAlign w:val="center"/>
          </w:tcPr>
          <w:p w14:paraId="647E9D65" w14:textId="77777777" w:rsidR="00FE3067" w:rsidRPr="00C65404" w:rsidRDefault="00FE3067" w:rsidP="00FE3067">
            <w:pPr>
              <w:jc w:val="left"/>
              <w:rPr>
                <w:sz w:val="26"/>
                <w:szCs w:val="26"/>
              </w:rPr>
            </w:pPr>
          </w:p>
        </w:tc>
        <w:tc>
          <w:tcPr>
            <w:tcW w:w="1984" w:type="dxa"/>
            <w:vMerge/>
            <w:vAlign w:val="center"/>
          </w:tcPr>
          <w:p w14:paraId="686924D9" w14:textId="77777777" w:rsidR="00FE3067" w:rsidRPr="00C65404" w:rsidRDefault="00FE3067" w:rsidP="00FE3067">
            <w:pPr>
              <w:jc w:val="left"/>
              <w:rPr>
                <w:sz w:val="26"/>
                <w:szCs w:val="26"/>
              </w:rPr>
            </w:pPr>
          </w:p>
        </w:tc>
        <w:tc>
          <w:tcPr>
            <w:tcW w:w="7537" w:type="dxa"/>
            <w:gridSpan w:val="3"/>
            <w:noWrap/>
            <w:vAlign w:val="center"/>
          </w:tcPr>
          <w:p w14:paraId="24B78E06" w14:textId="417D586B" w:rsidR="00FE3067" w:rsidRPr="00FE3067" w:rsidRDefault="00FE3067" w:rsidP="00FE3067">
            <w:pPr>
              <w:jc w:val="left"/>
              <w:rPr>
                <w:color w:val="0070C0"/>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1FC6CA32" w14:textId="77777777" w:rsidTr="002D37A5">
        <w:trPr>
          <w:trHeight w:val="57"/>
        </w:trPr>
        <w:tc>
          <w:tcPr>
            <w:tcW w:w="851" w:type="dxa"/>
            <w:vMerge/>
            <w:vAlign w:val="center"/>
          </w:tcPr>
          <w:p w14:paraId="787DAF68" w14:textId="77777777" w:rsidR="00FE3067" w:rsidRPr="00C65404" w:rsidRDefault="00FE3067" w:rsidP="00FE3067">
            <w:pPr>
              <w:jc w:val="left"/>
              <w:rPr>
                <w:sz w:val="26"/>
                <w:szCs w:val="26"/>
              </w:rPr>
            </w:pPr>
          </w:p>
        </w:tc>
        <w:tc>
          <w:tcPr>
            <w:tcW w:w="1984" w:type="dxa"/>
            <w:vMerge/>
            <w:vAlign w:val="center"/>
          </w:tcPr>
          <w:p w14:paraId="08BF32F4" w14:textId="77777777" w:rsidR="00FE3067" w:rsidRPr="00C65404" w:rsidRDefault="00FE3067" w:rsidP="00FE3067">
            <w:pPr>
              <w:jc w:val="left"/>
              <w:rPr>
                <w:sz w:val="26"/>
                <w:szCs w:val="26"/>
              </w:rPr>
            </w:pPr>
          </w:p>
        </w:tc>
        <w:tc>
          <w:tcPr>
            <w:tcW w:w="7537" w:type="dxa"/>
            <w:gridSpan w:val="3"/>
            <w:noWrap/>
            <w:vAlign w:val="center"/>
          </w:tcPr>
          <w:p w14:paraId="2A126C05" w14:textId="00B5D672" w:rsidR="00FE3067" w:rsidRPr="00FE3067" w:rsidRDefault="00FE3067" w:rsidP="00FE3067">
            <w:pPr>
              <w:jc w:val="left"/>
              <w:rPr>
                <w:color w:val="0070C0"/>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62670A30" w14:textId="77777777" w:rsidTr="002D37A5">
        <w:trPr>
          <w:trHeight w:val="57"/>
        </w:trPr>
        <w:tc>
          <w:tcPr>
            <w:tcW w:w="851" w:type="dxa"/>
            <w:vMerge/>
            <w:vAlign w:val="center"/>
            <w:hideMark/>
          </w:tcPr>
          <w:p w14:paraId="4CA6D61B" w14:textId="77777777" w:rsidR="00C65404" w:rsidRPr="00C65404" w:rsidRDefault="00C65404" w:rsidP="00C65404">
            <w:pPr>
              <w:jc w:val="left"/>
              <w:rPr>
                <w:sz w:val="26"/>
                <w:szCs w:val="26"/>
              </w:rPr>
            </w:pPr>
          </w:p>
        </w:tc>
        <w:tc>
          <w:tcPr>
            <w:tcW w:w="1984" w:type="dxa"/>
            <w:vMerge/>
            <w:vAlign w:val="center"/>
            <w:hideMark/>
          </w:tcPr>
          <w:p w14:paraId="3770B57B" w14:textId="77777777" w:rsidR="00C65404" w:rsidRPr="00C65404" w:rsidRDefault="00C65404" w:rsidP="00C65404">
            <w:pPr>
              <w:jc w:val="left"/>
              <w:rPr>
                <w:sz w:val="26"/>
                <w:szCs w:val="26"/>
              </w:rPr>
            </w:pPr>
          </w:p>
        </w:tc>
        <w:tc>
          <w:tcPr>
            <w:tcW w:w="7537" w:type="dxa"/>
            <w:gridSpan w:val="3"/>
            <w:noWrap/>
            <w:vAlign w:val="center"/>
            <w:hideMark/>
          </w:tcPr>
          <w:p w14:paraId="79EF0A32" w14:textId="77777777" w:rsidR="00C65404" w:rsidRPr="00C65404" w:rsidRDefault="00C65404" w:rsidP="00C65404">
            <w:pPr>
              <w:jc w:val="left"/>
              <w:rPr>
                <w:sz w:val="26"/>
                <w:szCs w:val="26"/>
              </w:rPr>
            </w:pPr>
            <w:r w:rsidRPr="00FE3067">
              <w:rPr>
                <w:color w:val="0070C0"/>
                <w:sz w:val="26"/>
                <w:szCs w:val="26"/>
              </w:rPr>
              <w:t>Tích hợp một pin sạc: DC 12V / 4AH.</w:t>
            </w:r>
          </w:p>
        </w:tc>
      </w:tr>
      <w:tr w:rsidR="00C65404" w:rsidRPr="00C65404" w14:paraId="589ED86B" w14:textId="77777777" w:rsidTr="002D37A5">
        <w:trPr>
          <w:trHeight w:val="57"/>
        </w:trPr>
        <w:tc>
          <w:tcPr>
            <w:tcW w:w="851" w:type="dxa"/>
            <w:vMerge/>
            <w:vAlign w:val="center"/>
            <w:hideMark/>
          </w:tcPr>
          <w:p w14:paraId="25FEAE2D" w14:textId="77777777" w:rsidR="00C65404" w:rsidRPr="00C65404" w:rsidRDefault="00C65404" w:rsidP="00C65404">
            <w:pPr>
              <w:jc w:val="left"/>
              <w:rPr>
                <w:sz w:val="26"/>
                <w:szCs w:val="26"/>
              </w:rPr>
            </w:pPr>
          </w:p>
        </w:tc>
        <w:tc>
          <w:tcPr>
            <w:tcW w:w="1984" w:type="dxa"/>
            <w:vMerge/>
            <w:vAlign w:val="center"/>
            <w:hideMark/>
          </w:tcPr>
          <w:p w14:paraId="366CCCEA" w14:textId="77777777" w:rsidR="00C65404" w:rsidRPr="00C65404" w:rsidRDefault="00C65404" w:rsidP="00C65404">
            <w:pPr>
              <w:jc w:val="left"/>
              <w:rPr>
                <w:sz w:val="26"/>
                <w:szCs w:val="26"/>
              </w:rPr>
            </w:pPr>
          </w:p>
        </w:tc>
        <w:tc>
          <w:tcPr>
            <w:tcW w:w="7537" w:type="dxa"/>
            <w:gridSpan w:val="3"/>
            <w:noWrap/>
            <w:vAlign w:val="center"/>
            <w:hideMark/>
          </w:tcPr>
          <w:p w14:paraId="06FDFB50"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1689684F" w14:textId="77777777" w:rsidTr="002D37A5">
        <w:trPr>
          <w:trHeight w:val="57"/>
        </w:trPr>
        <w:tc>
          <w:tcPr>
            <w:tcW w:w="851" w:type="dxa"/>
            <w:vMerge/>
            <w:vAlign w:val="center"/>
            <w:hideMark/>
          </w:tcPr>
          <w:p w14:paraId="60E16F17" w14:textId="77777777" w:rsidR="00C65404" w:rsidRPr="00C65404" w:rsidRDefault="00C65404" w:rsidP="00C65404">
            <w:pPr>
              <w:jc w:val="left"/>
              <w:rPr>
                <w:sz w:val="26"/>
                <w:szCs w:val="26"/>
              </w:rPr>
            </w:pPr>
          </w:p>
        </w:tc>
        <w:tc>
          <w:tcPr>
            <w:tcW w:w="1984" w:type="dxa"/>
            <w:vMerge/>
            <w:vAlign w:val="center"/>
            <w:hideMark/>
          </w:tcPr>
          <w:p w14:paraId="436FA69D" w14:textId="77777777" w:rsidR="00C65404" w:rsidRPr="00C65404" w:rsidRDefault="00C65404" w:rsidP="00C65404">
            <w:pPr>
              <w:jc w:val="left"/>
              <w:rPr>
                <w:sz w:val="26"/>
                <w:szCs w:val="26"/>
              </w:rPr>
            </w:pPr>
          </w:p>
        </w:tc>
        <w:tc>
          <w:tcPr>
            <w:tcW w:w="7537" w:type="dxa"/>
            <w:gridSpan w:val="3"/>
            <w:noWrap/>
            <w:vAlign w:val="center"/>
            <w:hideMark/>
          </w:tcPr>
          <w:p w14:paraId="2D57A609"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1912836C" w14:textId="77777777" w:rsidTr="002D37A5">
        <w:trPr>
          <w:trHeight w:val="57"/>
        </w:trPr>
        <w:tc>
          <w:tcPr>
            <w:tcW w:w="851" w:type="dxa"/>
            <w:vMerge/>
            <w:vAlign w:val="center"/>
            <w:hideMark/>
          </w:tcPr>
          <w:p w14:paraId="30736BA7" w14:textId="77777777" w:rsidR="00C65404" w:rsidRPr="00C65404" w:rsidRDefault="00C65404" w:rsidP="00C65404">
            <w:pPr>
              <w:jc w:val="left"/>
              <w:rPr>
                <w:sz w:val="26"/>
                <w:szCs w:val="26"/>
              </w:rPr>
            </w:pPr>
          </w:p>
        </w:tc>
        <w:tc>
          <w:tcPr>
            <w:tcW w:w="1984" w:type="dxa"/>
            <w:vMerge/>
            <w:vAlign w:val="center"/>
            <w:hideMark/>
          </w:tcPr>
          <w:p w14:paraId="56F5AE0C" w14:textId="77777777" w:rsidR="00C65404" w:rsidRPr="00C65404" w:rsidRDefault="00C65404" w:rsidP="00C65404">
            <w:pPr>
              <w:jc w:val="left"/>
              <w:rPr>
                <w:sz w:val="26"/>
                <w:szCs w:val="26"/>
              </w:rPr>
            </w:pPr>
          </w:p>
        </w:tc>
        <w:tc>
          <w:tcPr>
            <w:tcW w:w="7537" w:type="dxa"/>
            <w:gridSpan w:val="3"/>
            <w:noWrap/>
            <w:vAlign w:val="center"/>
            <w:hideMark/>
          </w:tcPr>
          <w:p w14:paraId="2A22EE08"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661937B1" w14:textId="77777777" w:rsidTr="002D37A5">
        <w:trPr>
          <w:trHeight w:val="57"/>
        </w:trPr>
        <w:tc>
          <w:tcPr>
            <w:tcW w:w="851" w:type="dxa"/>
            <w:vMerge/>
            <w:vAlign w:val="center"/>
            <w:hideMark/>
          </w:tcPr>
          <w:p w14:paraId="764889E4" w14:textId="77777777" w:rsidR="00C65404" w:rsidRPr="00C65404" w:rsidRDefault="00C65404" w:rsidP="00C65404">
            <w:pPr>
              <w:jc w:val="left"/>
              <w:rPr>
                <w:sz w:val="26"/>
                <w:szCs w:val="26"/>
              </w:rPr>
            </w:pPr>
          </w:p>
        </w:tc>
        <w:tc>
          <w:tcPr>
            <w:tcW w:w="1984" w:type="dxa"/>
            <w:vMerge/>
            <w:vAlign w:val="center"/>
            <w:hideMark/>
          </w:tcPr>
          <w:p w14:paraId="57DEF0DB" w14:textId="77777777" w:rsidR="00C65404" w:rsidRPr="00C65404" w:rsidRDefault="00C65404" w:rsidP="00C65404">
            <w:pPr>
              <w:jc w:val="left"/>
              <w:rPr>
                <w:sz w:val="26"/>
                <w:szCs w:val="26"/>
              </w:rPr>
            </w:pPr>
          </w:p>
        </w:tc>
        <w:tc>
          <w:tcPr>
            <w:tcW w:w="7537" w:type="dxa"/>
            <w:gridSpan w:val="3"/>
            <w:noWrap/>
            <w:vAlign w:val="center"/>
            <w:hideMark/>
          </w:tcPr>
          <w:p w14:paraId="1ECAD34F"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5277C08A" w14:textId="77777777" w:rsidTr="002D37A5">
        <w:trPr>
          <w:trHeight w:val="57"/>
        </w:trPr>
        <w:tc>
          <w:tcPr>
            <w:tcW w:w="851" w:type="dxa"/>
            <w:vMerge/>
            <w:vAlign w:val="center"/>
            <w:hideMark/>
          </w:tcPr>
          <w:p w14:paraId="707A71C4" w14:textId="77777777" w:rsidR="00C65404" w:rsidRPr="00C65404" w:rsidRDefault="00C65404" w:rsidP="00C65404">
            <w:pPr>
              <w:jc w:val="left"/>
              <w:rPr>
                <w:sz w:val="26"/>
                <w:szCs w:val="26"/>
              </w:rPr>
            </w:pPr>
          </w:p>
        </w:tc>
        <w:tc>
          <w:tcPr>
            <w:tcW w:w="1984" w:type="dxa"/>
            <w:vMerge/>
            <w:vAlign w:val="center"/>
            <w:hideMark/>
          </w:tcPr>
          <w:p w14:paraId="246B5EB2" w14:textId="77777777" w:rsidR="00C65404" w:rsidRPr="00C65404" w:rsidRDefault="00C65404" w:rsidP="00C65404">
            <w:pPr>
              <w:jc w:val="left"/>
              <w:rPr>
                <w:sz w:val="26"/>
                <w:szCs w:val="26"/>
              </w:rPr>
            </w:pPr>
          </w:p>
        </w:tc>
        <w:tc>
          <w:tcPr>
            <w:tcW w:w="7537" w:type="dxa"/>
            <w:gridSpan w:val="3"/>
            <w:noWrap/>
            <w:vAlign w:val="center"/>
            <w:hideMark/>
          </w:tcPr>
          <w:p w14:paraId="461C9B1F"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3897C223" w14:textId="77777777" w:rsidTr="002D37A5">
        <w:trPr>
          <w:trHeight w:val="57"/>
        </w:trPr>
        <w:tc>
          <w:tcPr>
            <w:tcW w:w="851" w:type="dxa"/>
            <w:vMerge/>
            <w:vAlign w:val="center"/>
            <w:hideMark/>
          </w:tcPr>
          <w:p w14:paraId="57224486" w14:textId="77777777" w:rsidR="00C65404" w:rsidRPr="00C65404" w:rsidRDefault="00C65404" w:rsidP="00C65404">
            <w:pPr>
              <w:jc w:val="left"/>
              <w:rPr>
                <w:sz w:val="26"/>
                <w:szCs w:val="26"/>
              </w:rPr>
            </w:pPr>
          </w:p>
        </w:tc>
        <w:tc>
          <w:tcPr>
            <w:tcW w:w="1984" w:type="dxa"/>
            <w:vMerge/>
            <w:vAlign w:val="center"/>
            <w:hideMark/>
          </w:tcPr>
          <w:p w14:paraId="58ABB314" w14:textId="77777777" w:rsidR="00C65404" w:rsidRPr="00C65404" w:rsidRDefault="00C65404" w:rsidP="00C65404">
            <w:pPr>
              <w:jc w:val="left"/>
              <w:rPr>
                <w:sz w:val="26"/>
                <w:szCs w:val="26"/>
              </w:rPr>
            </w:pPr>
          </w:p>
        </w:tc>
        <w:tc>
          <w:tcPr>
            <w:tcW w:w="7537" w:type="dxa"/>
            <w:gridSpan w:val="3"/>
            <w:noWrap/>
            <w:vAlign w:val="center"/>
            <w:hideMark/>
          </w:tcPr>
          <w:p w14:paraId="4E01DD68"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74A4D95E" w14:textId="77777777" w:rsidTr="002D37A5">
        <w:trPr>
          <w:trHeight w:val="57"/>
        </w:trPr>
        <w:tc>
          <w:tcPr>
            <w:tcW w:w="851" w:type="dxa"/>
            <w:vMerge/>
            <w:vAlign w:val="center"/>
            <w:hideMark/>
          </w:tcPr>
          <w:p w14:paraId="30FF8D03" w14:textId="77777777" w:rsidR="002D37A5" w:rsidRPr="00C65404" w:rsidRDefault="002D37A5" w:rsidP="00C65404">
            <w:pPr>
              <w:jc w:val="left"/>
              <w:rPr>
                <w:sz w:val="26"/>
                <w:szCs w:val="26"/>
              </w:rPr>
            </w:pPr>
          </w:p>
        </w:tc>
        <w:tc>
          <w:tcPr>
            <w:tcW w:w="1984" w:type="dxa"/>
            <w:vMerge/>
            <w:vAlign w:val="center"/>
            <w:hideMark/>
          </w:tcPr>
          <w:p w14:paraId="56D16CD4" w14:textId="77777777" w:rsidR="002D37A5" w:rsidRPr="00C65404" w:rsidRDefault="002D37A5" w:rsidP="00C65404">
            <w:pPr>
              <w:jc w:val="left"/>
              <w:rPr>
                <w:sz w:val="26"/>
                <w:szCs w:val="26"/>
              </w:rPr>
            </w:pPr>
          </w:p>
        </w:tc>
        <w:tc>
          <w:tcPr>
            <w:tcW w:w="7537" w:type="dxa"/>
            <w:gridSpan w:val="3"/>
            <w:noWrap/>
            <w:vAlign w:val="center"/>
            <w:hideMark/>
          </w:tcPr>
          <w:p w14:paraId="3B48D875"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6796F737" w14:textId="77777777" w:rsidTr="002D37A5">
        <w:trPr>
          <w:trHeight w:val="57"/>
        </w:trPr>
        <w:tc>
          <w:tcPr>
            <w:tcW w:w="851" w:type="dxa"/>
            <w:vMerge/>
            <w:vAlign w:val="center"/>
          </w:tcPr>
          <w:p w14:paraId="6E840CC8" w14:textId="77777777" w:rsidR="00C65404" w:rsidRPr="00C65404" w:rsidRDefault="00C65404" w:rsidP="00C65404">
            <w:pPr>
              <w:jc w:val="left"/>
              <w:rPr>
                <w:sz w:val="26"/>
                <w:szCs w:val="26"/>
              </w:rPr>
            </w:pPr>
          </w:p>
        </w:tc>
        <w:tc>
          <w:tcPr>
            <w:tcW w:w="1984" w:type="dxa"/>
            <w:vMerge/>
            <w:vAlign w:val="center"/>
          </w:tcPr>
          <w:p w14:paraId="5AEB407A" w14:textId="77777777" w:rsidR="00C65404" w:rsidRPr="00C65404" w:rsidRDefault="00C65404" w:rsidP="00C65404">
            <w:pPr>
              <w:jc w:val="left"/>
              <w:rPr>
                <w:sz w:val="26"/>
                <w:szCs w:val="26"/>
              </w:rPr>
            </w:pPr>
          </w:p>
        </w:tc>
        <w:tc>
          <w:tcPr>
            <w:tcW w:w="7537" w:type="dxa"/>
            <w:gridSpan w:val="3"/>
            <w:noWrap/>
            <w:vAlign w:val="center"/>
          </w:tcPr>
          <w:p w14:paraId="0E1570D9"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2A672AA0" w14:textId="77777777" w:rsidTr="002D37A5">
        <w:trPr>
          <w:trHeight w:val="57"/>
        </w:trPr>
        <w:tc>
          <w:tcPr>
            <w:tcW w:w="851" w:type="dxa"/>
            <w:vMerge w:val="restart"/>
            <w:noWrap/>
            <w:vAlign w:val="center"/>
            <w:hideMark/>
          </w:tcPr>
          <w:p w14:paraId="2596F6A3" w14:textId="77777777" w:rsidR="00C65404" w:rsidRPr="00C65404" w:rsidRDefault="00C65404" w:rsidP="00C65404">
            <w:pPr>
              <w:jc w:val="center"/>
              <w:rPr>
                <w:sz w:val="26"/>
                <w:szCs w:val="26"/>
              </w:rPr>
            </w:pPr>
            <w:r w:rsidRPr="00C65404">
              <w:rPr>
                <w:sz w:val="26"/>
                <w:szCs w:val="26"/>
              </w:rPr>
              <w:t>14</w:t>
            </w:r>
          </w:p>
        </w:tc>
        <w:tc>
          <w:tcPr>
            <w:tcW w:w="1984" w:type="dxa"/>
            <w:vMerge w:val="restart"/>
            <w:vAlign w:val="center"/>
            <w:hideMark/>
          </w:tcPr>
          <w:p w14:paraId="2B809625" w14:textId="77777777" w:rsidR="00C65404" w:rsidRPr="00C65404" w:rsidRDefault="00C65404" w:rsidP="00C65404">
            <w:pPr>
              <w:jc w:val="left"/>
              <w:rPr>
                <w:sz w:val="26"/>
                <w:szCs w:val="26"/>
              </w:rPr>
            </w:pPr>
            <w:r w:rsidRPr="00C65404">
              <w:rPr>
                <w:sz w:val="26"/>
                <w:szCs w:val="26"/>
              </w:rPr>
              <w:t>Micro cài áo</w:t>
            </w:r>
          </w:p>
        </w:tc>
        <w:tc>
          <w:tcPr>
            <w:tcW w:w="7537" w:type="dxa"/>
            <w:gridSpan w:val="3"/>
            <w:noWrap/>
            <w:vAlign w:val="center"/>
            <w:hideMark/>
          </w:tcPr>
          <w:p w14:paraId="7F0CD57D" w14:textId="77777777" w:rsidR="00C65404" w:rsidRPr="00C65404" w:rsidRDefault="00C65404" w:rsidP="00C65404">
            <w:pPr>
              <w:jc w:val="left"/>
              <w:rPr>
                <w:sz w:val="26"/>
                <w:szCs w:val="26"/>
              </w:rPr>
            </w:pPr>
            <w:r w:rsidRPr="00C65404">
              <w:rPr>
                <w:sz w:val="26"/>
                <w:szCs w:val="26"/>
              </w:rPr>
              <w:t>Loại micro điện dung</w:t>
            </w:r>
          </w:p>
        </w:tc>
      </w:tr>
      <w:tr w:rsidR="00C65404" w:rsidRPr="00C65404" w14:paraId="333BC848" w14:textId="77777777" w:rsidTr="002D37A5">
        <w:trPr>
          <w:trHeight w:val="57"/>
        </w:trPr>
        <w:tc>
          <w:tcPr>
            <w:tcW w:w="851" w:type="dxa"/>
            <w:vMerge/>
            <w:vAlign w:val="center"/>
            <w:hideMark/>
          </w:tcPr>
          <w:p w14:paraId="52DB0CAC" w14:textId="77777777" w:rsidR="00C65404" w:rsidRPr="00C65404" w:rsidRDefault="00C65404" w:rsidP="00C65404">
            <w:pPr>
              <w:jc w:val="left"/>
              <w:rPr>
                <w:sz w:val="26"/>
                <w:szCs w:val="26"/>
              </w:rPr>
            </w:pPr>
          </w:p>
        </w:tc>
        <w:tc>
          <w:tcPr>
            <w:tcW w:w="1984" w:type="dxa"/>
            <w:vMerge/>
            <w:vAlign w:val="center"/>
            <w:hideMark/>
          </w:tcPr>
          <w:p w14:paraId="38820671" w14:textId="77777777" w:rsidR="00C65404" w:rsidRPr="00C65404" w:rsidRDefault="00C65404" w:rsidP="00C65404">
            <w:pPr>
              <w:jc w:val="left"/>
              <w:rPr>
                <w:sz w:val="26"/>
                <w:szCs w:val="26"/>
              </w:rPr>
            </w:pPr>
          </w:p>
        </w:tc>
        <w:tc>
          <w:tcPr>
            <w:tcW w:w="7537" w:type="dxa"/>
            <w:gridSpan w:val="3"/>
            <w:noWrap/>
            <w:vAlign w:val="center"/>
            <w:hideMark/>
          </w:tcPr>
          <w:p w14:paraId="6F3DDC5D" w14:textId="77777777" w:rsidR="00C65404" w:rsidRPr="00C65404" w:rsidRDefault="00C65404" w:rsidP="00C65404">
            <w:pPr>
              <w:jc w:val="left"/>
              <w:rPr>
                <w:sz w:val="26"/>
                <w:szCs w:val="26"/>
              </w:rPr>
            </w:pPr>
            <w:r w:rsidRPr="00C65404">
              <w:rPr>
                <w:sz w:val="26"/>
                <w:szCs w:val="26"/>
              </w:rPr>
              <w:t>Phương thức nhận hàng một chiều</w:t>
            </w:r>
          </w:p>
        </w:tc>
      </w:tr>
      <w:tr w:rsidR="00C65404" w:rsidRPr="00C65404" w14:paraId="70987133" w14:textId="77777777" w:rsidTr="002D37A5">
        <w:trPr>
          <w:trHeight w:val="57"/>
        </w:trPr>
        <w:tc>
          <w:tcPr>
            <w:tcW w:w="851" w:type="dxa"/>
            <w:vMerge/>
            <w:vAlign w:val="center"/>
            <w:hideMark/>
          </w:tcPr>
          <w:p w14:paraId="177F4C99" w14:textId="77777777" w:rsidR="00C65404" w:rsidRPr="00C65404" w:rsidRDefault="00C65404" w:rsidP="00C65404">
            <w:pPr>
              <w:jc w:val="left"/>
              <w:rPr>
                <w:sz w:val="26"/>
                <w:szCs w:val="26"/>
              </w:rPr>
            </w:pPr>
          </w:p>
        </w:tc>
        <w:tc>
          <w:tcPr>
            <w:tcW w:w="1984" w:type="dxa"/>
            <w:vMerge/>
            <w:vAlign w:val="center"/>
            <w:hideMark/>
          </w:tcPr>
          <w:p w14:paraId="09AA4647" w14:textId="77777777" w:rsidR="00C65404" w:rsidRPr="00C65404" w:rsidRDefault="00C65404" w:rsidP="00C65404">
            <w:pPr>
              <w:jc w:val="left"/>
              <w:rPr>
                <w:sz w:val="26"/>
                <w:szCs w:val="26"/>
              </w:rPr>
            </w:pPr>
          </w:p>
        </w:tc>
        <w:tc>
          <w:tcPr>
            <w:tcW w:w="7537" w:type="dxa"/>
            <w:gridSpan w:val="3"/>
            <w:noWrap/>
            <w:vAlign w:val="center"/>
            <w:hideMark/>
          </w:tcPr>
          <w:p w14:paraId="6456CA36" w14:textId="77777777" w:rsidR="00C65404" w:rsidRPr="00C65404" w:rsidRDefault="00C65404" w:rsidP="00C65404">
            <w:pPr>
              <w:jc w:val="left"/>
              <w:rPr>
                <w:sz w:val="26"/>
                <w:szCs w:val="26"/>
              </w:rPr>
            </w:pPr>
            <w:r w:rsidRPr="00C65404">
              <w:rPr>
                <w:sz w:val="26"/>
                <w:szCs w:val="26"/>
              </w:rPr>
              <w:t>Dải tần số 500-980MHz</w:t>
            </w:r>
          </w:p>
        </w:tc>
      </w:tr>
      <w:tr w:rsidR="00C65404" w:rsidRPr="00C65404" w14:paraId="2D18EB9A" w14:textId="77777777" w:rsidTr="002D37A5">
        <w:trPr>
          <w:trHeight w:val="57"/>
        </w:trPr>
        <w:tc>
          <w:tcPr>
            <w:tcW w:w="851" w:type="dxa"/>
            <w:vMerge/>
            <w:vAlign w:val="center"/>
            <w:hideMark/>
          </w:tcPr>
          <w:p w14:paraId="233BADD6" w14:textId="77777777" w:rsidR="00C65404" w:rsidRPr="00C65404" w:rsidRDefault="00C65404" w:rsidP="00C65404">
            <w:pPr>
              <w:jc w:val="left"/>
              <w:rPr>
                <w:sz w:val="26"/>
                <w:szCs w:val="26"/>
              </w:rPr>
            </w:pPr>
          </w:p>
        </w:tc>
        <w:tc>
          <w:tcPr>
            <w:tcW w:w="1984" w:type="dxa"/>
            <w:vMerge/>
            <w:vAlign w:val="center"/>
            <w:hideMark/>
          </w:tcPr>
          <w:p w14:paraId="4388AB68" w14:textId="77777777" w:rsidR="00C65404" w:rsidRPr="00C65404" w:rsidRDefault="00C65404" w:rsidP="00C65404">
            <w:pPr>
              <w:jc w:val="left"/>
              <w:rPr>
                <w:sz w:val="26"/>
                <w:szCs w:val="26"/>
              </w:rPr>
            </w:pPr>
          </w:p>
        </w:tc>
        <w:tc>
          <w:tcPr>
            <w:tcW w:w="7537" w:type="dxa"/>
            <w:gridSpan w:val="3"/>
            <w:noWrap/>
            <w:vAlign w:val="center"/>
            <w:hideMark/>
          </w:tcPr>
          <w:p w14:paraId="6D248540" w14:textId="77777777" w:rsidR="00C65404" w:rsidRPr="00C65404" w:rsidRDefault="00C65404" w:rsidP="00C65404">
            <w:pPr>
              <w:jc w:val="left"/>
              <w:rPr>
                <w:sz w:val="26"/>
                <w:szCs w:val="26"/>
              </w:rPr>
            </w:pPr>
            <w:r w:rsidRPr="00C65404">
              <w:rPr>
                <w:sz w:val="26"/>
                <w:szCs w:val="26"/>
              </w:rPr>
              <w:t>Băng thông RF 60MHz</w:t>
            </w:r>
          </w:p>
        </w:tc>
      </w:tr>
      <w:tr w:rsidR="00C65404" w:rsidRPr="00C65404" w14:paraId="3960672D" w14:textId="77777777" w:rsidTr="002D37A5">
        <w:trPr>
          <w:trHeight w:val="57"/>
        </w:trPr>
        <w:tc>
          <w:tcPr>
            <w:tcW w:w="851" w:type="dxa"/>
            <w:vMerge/>
            <w:vAlign w:val="center"/>
            <w:hideMark/>
          </w:tcPr>
          <w:p w14:paraId="30133675" w14:textId="77777777" w:rsidR="00C65404" w:rsidRPr="00C65404" w:rsidRDefault="00C65404" w:rsidP="00C65404">
            <w:pPr>
              <w:jc w:val="left"/>
              <w:rPr>
                <w:sz w:val="26"/>
                <w:szCs w:val="26"/>
              </w:rPr>
            </w:pPr>
          </w:p>
        </w:tc>
        <w:tc>
          <w:tcPr>
            <w:tcW w:w="1984" w:type="dxa"/>
            <w:vMerge/>
            <w:vAlign w:val="center"/>
            <w:hideMark/>
          </w:tcPr>
          <w:p w14:paraId="6C1CF33A" w14:textId="77777777" w:rsidR="00C65404" w:rsidRPr="00C65404" w:rsidRDefault="00C65404" w:rsidP="00C65404">
            <w:pPr>
              <w:jc w:val="left"/>
              <w:rPr>
                <w:sz w:val="26"/>
                <w:szCs w:val="26"/>
              </w:rPr>
            </w:pPr>
          </w:p>
        </w:tc>
        <w:tc>
          <w:tcPr>
            <w:tcW w:w="7537" w:type="dxa"/>
            <w:gridSpan w:val="3"/>
            <w:noWrap/>
            <w:vAlign w:val="center"/>
            <w:hideMark/>
          </w:tcPr>
          <w:p w14:paraId="2DABF846" w14:textId="77777777" w:rsidR="00C65404" w:rsidRPr="00C65404" w:rsidRDefault="00C65404" w:rsidP="00C65404">
            <w:pPr>
              <w:jc w:val="left"/>
              <w:rPr>
                <w:sz w:val="26"/>
                <w:szCs w:val="26"/>
              </w:rPr>
            </w:pPr>
            <w:r w:rsidRPr="00C65404">
              <w:rPr>
                <w:sz w:val="26"/>
                <w:szCs w:val="26"/>
              </w:rPr>
              <w:t>45 điểm tần số</w:t>
            </w:r>
          </w:p>
        </w:tc>
      </w:tr>
      <w:tr w:rsidR="00C65404" w:rsidRPr="00C65404" w14:paraId="7C190D2D" w14:textId="77777777" w:rsidTr="002D37A5">
        <w:trPr>
          <w:trHeight w:val="57"/>
        </w:trPr>
        <w:tc>
          <w:tcPr>
            <w:tcW w:w="851" w:type="dxa"/>
            <w:vMerge/>
            <w:vAlign w:val="center"/>
            <w:hideMark/>
          </w:tcPr>
          <w:p w14:paraId="426309B5" w14:textId="77777777" w:rsidR="00C65404" w:rsidRPr="00C65404" w:rsidRDefault="00C65404" w:rsidP="00C65404">
            <w:pPr>
              <w:jc w:val="left"/>
              <w:rPr>
                <w:sz w:val="26"/>
                <w:szCs w:val="26"/>
              </w:rPr>
            </w:pPr>
          </w:p>
        </w:tc>
        <w:tc>
          <w:tcPr>
            <w:tcW w:w="1984" w:type="dxa"/>
            <w:vMerge/>
            <w:vAlign w:val="center"/>
            <w:hideMark/>
          </w:tcPr>
          <w:p w14:paraId="6C782EDB" w14:textId="77777777" w:rsidR="00C65404" w:rsidRPr="00C65404" w:rsidRDefault="00C65404" w:rsidP="00C65404">
            <w:pPr>
              <w:jc w:val="left"/>
              <w:rPr>
                <w:sz w:val="26"/>
                <w:szCs w:val="26"/>
              </w:rPr>
            </w:pPr>
          </w:p>
        </w:tc>
        <w:tc>
          <w:tcPr>
            <w:tcW w:w="7537" w:type="dxa"/>
            <w:gridSpan w:val="3"/>
            <w:noWrap/>
            <w:vAlign w:val="center"/>
            <w:hideMark/>
          </w:tcPr>
          <w:p w14:paraId="59AA7A0C" w14:textId="77777777" w:rsidR="00C65404" w:rsidRPr="00C65404" w:rsidRDefault="00C65404" w:rsidP="00C65404">
            <w:pPr>
              <w:jc w:val="left"/>
              <w:rPr>
                <w:sz w:val="26"/>
                <w:szCs w:val="26"/>
              </w:rPr>
            </w:pPr>
            <w:r w:rsidRPr="00C65404">
              <w:rPr>
                <w:sz w:val="26"/>
                <w:szCs w:val="26"/>
              </w:rPr>
              <w:t>Công suất phát 10mW</w:t>
            </w:r>
          </w:p>
        </w:tc>
      </w:tr>
      <w:tr w:rsidR="00C65404" w:rsidRPr="00C65404" w14:paraId="00EBD897" w14:textId="77777777" w:rsidTr="002D37A5">
        <w:trPr>
          <w:trHeight w:val="57"/>
        </w:trPr>
        <w:tc>
          <w:tcPr>
            <w:tcW w:w="851" w:type="dxa"/>
            <w:vMerge/>
            <w:vAlign w:val="center"/>
            <w:hideMark/>
          </w:tcPr>
          <w:p w14:paraId="681B69FC" w14:textId="77777777" w:rsidR="00C65404" w:rsidRPr="00C65404" w:rsidRDefault="00C65404" w:rsidP="00C65404">
            <w:pPr>
              <w:jc w:val="left"/>
              <w:rPr>
                <w:sz w:val="26"/>
                <w:szCs w:val="26"/>
              </w:rPr>
            </w:pPr>
          </w:p>
        </w:tc>
        <w:tc>
          <w:tcPr>
            <w:tcW w:w="1984" w:type="dxa"/>
            <w:vMerge/>
            <w:vAlign w:val="center"/>
            <w:hideMark/>
          </w:tcPr>
          <w:p w14:paraId="7EBDE573" w14:textId="77777777" w:rsidR="00C65404" w:rsidRPr="00C65404" w:rsidRDefault="00C65404" w:rsidP="00C65404">
            <w:pPr>
              <w:jc w:val="left"/>
              <w:rPr>
                <w:sz w:val="26"/>
                <w:szCs w:val="26"/>
              </w:rPr>
            </w:pPr>
          </w:p>
        </w:tc>
        <w:tc>
          <w:tcPr>
            <w:tcW w:w="7537" w:type="dxa"/>
            <w:gridSpan w:val="3"/>
            <w:noWrap/>
            <w:vAlign w:val="center"/>
            <w:hideMark/>
          </w:tcPr>
          <w:p w14:paraId="5618651C" w14:textId="77777777" w:rsidR="00C65404" w:rsidRPr="00C65404" w:rsidRDefault="00C65404" w:rsidP="00C65404">
            <w:pPr>
              <w:jc w:val="left"/>
              <w:rPr>
                <w:sz w:val="26"/>
                <w:szCs w:val="26"/>
              </w:rPr>
            </w:pPr>
            <w:r w:rsidRPr="00C65404">
              <w:rPr>
                <w:sz w:val="26"/>
                <w:szCs w:val="26"/>
              </w:rPr>
              <w:t>Đáp ứng tần số 30Hz - 16KHz</w:t>
            </w:r>
          </w:p>
        </w:tc>
      </w:tr>
      <w:tr w:rsidR="00C65404" w:rsidRPr="00C65404" w14:paraId="2CA8F6E5" w14:textId="77777777" w:rsidTr="002D37A5">
        <w:trPr>
          <w:trHeight w:val="57"/>
        </w:trPr>
        <w:tc>
          <w:tcPr>
            <w:tcW w:w="851" w:type="dxa"/>
            <w:vMerge/>
            <w:vAlign w:val="center"/>
            <w:hideMark/>
          </w:tcPr>
          <w:p w14:paraId="72E0BE2B" w14:textId="77777777" w:rsidR="00C65404" w:rsidRPr="00C65404" w:rsidRDefault="00C65404" w:rsidP="00C65404">
            <w:pPr>
              <w:jc w:val="left"/>
              <w:rPr>
                <w:sz w:val="26"/>
                <w:szCs w:val="26"/>
              </w:rPr>
            </w:pPr>
          </w:p>
        </w:tc>
        <w:tc>
          <w:tcPr>
            <w:tcW w:w="1984" w:type="dxa"/>
            <w:vMerge/>
            <w:vAlign w:val="center"/>
            <w:hideMark/>
          </w:tcPr>
          <w:p w14:paraId="32EC62FF" w14:textId="77777777" w:rsidR="00C65404" w:rsidRPr="00C65404" w:rsidRDefault="00C65404" w:rsidP="00C65404">
            <w:pPr>
              <w:jc w:val="left"/>
              <w:rPr>
                <w:sz w:val="26"/>
                <w:szCs w:val="26"/>
              </w:rPr>
            </w:pPr>
          </w:p>
        </w:tc>
        <w:tc>
          <w:tcPr>
            <w:tcW w:w="7537" w:type="dxa"/>
            <w:gridSpan w:val="3"/>
            <w:noWrap/>
            <w:vAlign w:val="center"/>
            <w:hideMark/>
          </w:tcPr>
          <w:p w14:paraId="319E9AE4" w14:textId="77777777" w:rsidR="00C65404" w:rsidRPr="00C65404" w:rsidRDefault="00C65404" w:rsidP="00C65404">
            <w:pPr>
              <w:jc w:val="left"/>
              <w:rPr>
                <w:sz w:val="26"/>
                <w:szCs w:val="26"/>
              </w:rPr>
            </w:pPr>
            <w:r w:rsidRPr="00C65404">
              <w:rPr>
                <w:sz w:val="26"/>
                <w:szCs w:val="26"/>
              </w:rPr>
              <w:t>Dải động 96dB</w:t>
            </w:r>
          </w:p>
        </w:tc>
      </w:tr>
      <w:tr w:rsidR="00C65404" w:rsidRPr="00C65404" w14:paraId="58470369" w14:textId="77777777" w:rsidTr="002D37A5">
        <w:trPr>
          <w:trHeight w:val="57"/>
        </w:trPr>
        <w:tc>
          <w:tcPr>
            <w:tcW w:w="851" w:type="dxa"/>
            <w:vMerge/>
            <w:vAlign w:val="center"/>
            <w:hideMark/>
          </w:tcPr>
          <w:p w14:paraId="69146F67" w14:textId="77777777" w:rsidR="00C65404" w:rsidRPr="00C65404" w:rsidRDefault="00C65404" w:rsidP="00C65404">
            <w:pPr>
              <w:jc w:val="left"/>
              <w:rPr>
                <w:sz w:val="26"/>
                <w:szCs w:val="26"/>
              </w:rPr>
            </w:pPr>
          </w:p>
        </w:tc>
        <w:tc>
          <w:tcPr>
            <w:tcW w:w="1984" w:type="dxa"/>
            <w:vMerge/>
            <w:vAlign w:val="center"/>
            <w:hideMark/>
          </w:tcPr>
          <w:p w14:paraId="5002B5CF" w14:textId="77777777" w:rsidR="00C65404" w:rsidRPr="00C65404" w:rsidRDefault="00C65404" w:rsidP="00C65404">
            <w:pPr>
              <w:jc w:val="left"/>
              <w:rPr>
                <w:sz w:val="26"/>
                <w:szCs w:val="26"/>
              </w:rPr>
            </w:pPr>
          </w:p>
        </w:tc>
        <w:tc>
          <w:tcPr>
            <w:tcW w:w="7537" w:type="dxa"/>
            <w:gridSpan w:val="3"/>
            <w:noWrap/>
            <w:vAlign w:val="center"/>
            <w:hideMark/>
          </w:tcPr>
          <w:p w14:paraId="1305958D" w14:textId="77777777" w:rsidR="00C65404" w:rsidRPr="00C65404" w:rsidRDefault="00C65404" w:rsidP="00C65404">
            <w:pPr>
              <w:jc w:val="left"/>
              <w:rPr>
                <w:sz w:val="26"/>
                <w:szCs w:val="26"/>
              </w:rPr>
            </w:pPr>
            <w:r w:rsidRPr="00C65404">
              <w:rPr>
                <w:sz w:val="26"/>
                <w:szCs w:val="26"/>
              </w:rPr>
              <w:t>Bức xạ hài &lt;-50dBc</w:t>
            </w:r>
          </w:p>
        </w:tc>
      </w:tr>
      <w:tr w:rsidR="00C65404" w:rsidRPr="00C65404" w14:paraId="53F7DF5C" w14:textId="77777777" w:rsidTr="002D37A5">
        <w:trPr>
          <w:trHeight w:val="57"/>
        </w:trPr>
        <w:tc>
          <w:tcPr>
            <w:tcW w:w="851" w:type="dxa"/>
            <w:vMerge/>
            <w:vAlign w:val="center"/>
            <w:hideMark/>
          </w:tcPr>
          <w:p w14:paraId="375AAE09" w14:textId="77777777" w:rsidR="00C65404" w:rsidRPr="00C65404" w:rsidRDefault="00C65404" w:rsidP="00C65404">
            <w:pPr>
              <w:jc w:val="left"/>
              <w:rPr>
                <w:sz w:val="26"/>
                <w:szCs w:val="26"/>
              </w:rPr>
            </w:pPr>
          </w:p>
        </w:tc>
        <w:tc>
          <w:tcPr>
            <w:tcW w:w="1984" w:type="dxa"/>
            <w:vMerge/>
            <w:vAlign w:val="center"/>
            <w:hideMark/>
          </w:tcPr>
          <w:p w14:paraId="2CD34F69" w14:textId="77777777" w:rsidR="00C65404" w:rsidRPr="00C65404" w:rsidRDefault="00C65404" w:rsidP="00C65404">
            <w:pPr>
              <w:jc w:val="left"/>
              <w:rPr>
                <w:sz w:val="26"/>
                <w:szCs w:val="26"/>
              </w:rPr>
            </w:pPr>
          </w:p>
        </w:tc>
        <w:tc>
          <w:tcPr>
            <w:tcW w:w="7537" w:type="dxa"/>
            <w:gridSpan w:val="3"/>
            <w:noWrap/>
            <w:vAlign w:val="center"/>
            <w:hideMark/>
          </w:tcPr>
          <w:p w14:paraId="419A3534" w14:textId="77777777" w:rsidR="00C65404" w:rsidRPr="00C65404" w:rsidRDefault="00C65404" w:rsidP="00C65404">
            <w:pPr>
              <w:jc w:val="left"/>
              <w:rPr>
                <w:sz w:val="26"/>
                <w:szCs w:val="26"/>
              </w:rPr>
            </w:pPr>
            <w:r w:rsidRPr="00C65404">
              <w:rPr>
                <w:sz w:val="26"/>
                <w:szCs w:val="26"/>
              </w:rPr>
              <w:t>Độ méo &lt; 0,1%</w:t>
            </w:r>
          </w:p>
        </w:tc>
      </w:tr>
      <w:tr w:rsidR="00C65404" w:rsidRPr="00C65404" w14:paraId="549D9700" w14:textId="77777777" w:rsidTr="002D37A5">
        <w:trPr>
          <w:trHeight w:val="57"/>
        </w:trPr>
        <w:tc>
          <w:tcPr>
            <w:tcW w:w="851" w:type="dxa"/>
            <w:vMerge/>
            <w:vAlign w:val="center"/>
            <w:hideMark/>
          </w:tcPr>
          <w:p w14:paraId="6740B399" w14:textId="77777777" w:rsidR="00C65404" w:rsidRPr="00C65404" w:rsidRDefault="00C65404" w:rsidP="00C65404">
            <w:pPr>
              <w:jc w:val="left"/>
              <w:rPr>
                <w:sz w:val="26"/>
                <w:szCs w:val="26"/>
              </w:rPr>
            </w:pPr>
          </w:p>
        </w:tc>
        <w:tc>
          <w:tcPr>
            <w:tcW w:w="1984" w:type="dxa"/>
            <w:vMerge/>
            <w:vAlign w:val="center"/>
            <w:hideMark/>
          </w:tcPr>
          <w:p w14:paraId="3836D2FE" w14:textId="77777777" w:rsidR="00C65404" w:rsidRPr="00C65404" w:rsidRDefault="00C65404" w:rsidP="00C65404">
            <w:pPr>
              <w:jc w:val="left"/>
              <w:rPr>
                <w:sz w:val="26"/>
                <w:szCs w:val="26"/>
              </w:rPr>
            </w:pPr>
          </w:p>
        </w:tc>
        <w:tc>
          <w:tcPr>
            <w:tcW w:w="7537" w:type="dxa"/>
            <w:gridSpan w:val="3"/>
            <w:noWrap/>
            <w:vAlign w:val="center"/>
            <w:hideMark/>
          </w:tcPr>
          <w:p w14:paraId="2A492F05" w14:textId="77777777" w:rsidR="00C65404" w:rsidRPr="00C65404" w:rsidRDefault="00C65404" w:rsidP="00C65404">
            <w:pPr>
              <w:jc w:val="left"/>
              <w:rPr>
                <w:sz w:val="26"/>
                <w:szCs w:val="26"/>
              </w:rPr>
            </w:pPr>
            <w:r w:rsidRPr="00C65404">
              <w:rPr>
                <w:sz w:val="26"/>
                <w:szCs w:val="26"/>
              </w:rPr>
              <w:t>Sử dụng công nghệ không dây UHF</w:t>
            </w:r>
          </w:p>
        </w:tc>
      </w:tr>
      <w:tr w:rsidR="00C65404" w:rsidRPr="00C65404" w14:paraId="52F2BA37" w14:textId="77777777" w:rsidTr="002D37A5">
        <w:trPr>
          <w:trHeight w:val="57"/>
        </w:trPr>
        <w:tc>
          <w:tcPr>
            <w:tcW w:w="851" w:type="dxa"/>
            <w:vMerge/>
            <w:vAlign w:val="center"/>
            <w:hideMark/>
          </w:tcPr>
          <w:p w14:paraId="3CB6C014" w14:textId="77777777" w:rsidR="00C65404" w:rsidRPr="00C65404" w:rsidRDefault="00C65404" w:rsidP="00C65404">
            <w:pPr>
              <w:jc w:val="left"/>
              <w:rPr>
                <w:sz w:val="26"/>
                <w:szCs w:val="26"/>
              </w:rPr>
            </w:pPr>
          </w:p>
        </w:tc>
        <w:tc>
          <w:tcPr>
            <w:tcW w:w="1984" w:type="dxa"/>
            <w:vMerge/>
            <w:vAlign w:val="center"/>
            <w:hideMark/>
          </w:tcPr>
          <w:p w14:paraId="49F39A61" w14:textId="77777777" w:rsidR="00C65404" w:rsidRPr="00C65404" w:rsidRDefault="00C65404" w:rsidP="00C65404">
            <w:pPr>
              <w:jc w:val="left"/>
              <w:rPr>
                <w:sz w:val="26"/>
                <w:szCs w:val="26"/>
              </w:rPr>
            </w:pPr>
          </w:p>
        </w:tc>
        <w:tc>
          <w:tcPr>
            <w:tcW w:w="7537" w:type="dxa"/>
            <w:gridSpan w:val="3"/>
            <w:noWrap/>
            <w:vAlign w:val="center"/>
            <w:hideMark/>
          </w:tcPr>
          <w:p w14:paraId="21765049" w14:textId="77777777" w:rsidR="00C65404" w:rsidRPr="00C65404" w:rsidRDefault="00C65404" w:rsidP="00C65404">
            <w:pPr>
              <w:jc w:val="left"/>
              <w:rPr>
                <w:sz w:val="26"/>
                <w:szCs w:val="26"/>
              </w:rPr>
            </w:pPr>
            <w:r w:rsidRPr="00C65404">
              <w:rPr>
                <w:sz w:val="26"/>
                <w:szCs w:val="26"/>
              </w:rPr>
              <w:t>Công nghệ khớp tần số tự động, dễ vận hành, chống nhiễu mạnh, dễ sử dụng</w:t>
            </w:r>
          </w:p>
        </w:tc>
      </w:tr>
      <w:tr w:rsidR="00C65404" w:rsidRPr="00C65404" w14:paraId="0C6AAE83" w14:textId="77777777" w:rsidTr="002D37A5">
        <w:trPr>
          <w:trHeight w:val="57"/>
        </w:trPr>
        <w:tc>
          <w:tcPr>
            <w:tcW w:w="851" w:type="dxa"/>
            <w:vMerge/>
            <w:vAlign w:val="center"/>
            <w:hideMark/>
          </w:tcPr>
          <w:p w14:paraId="44DEA493" w14:textId="77777777" w:rsidR="00C65404" w:rsidRPr="00C65404" w:rsidRDefault="00C65404" w:rsidP="00C65404">
            <w:pPr>
              <w:jc w:val="left"/>
              <w:rPr>
                <w:sz w:val="26"/>
                <w:szCs w:val="26"/>
              </w:rPr>
            </w:pPr>
          </w:p>
        </w:tc>
        <w:tc>
          <w:tcPr>
            <w:tcW w:w="1984" w:type="dxa"/>
            <w:vMerge/>
            <w:vAlign w:val="center"/>
            <w:hideMark/>
          </w:tcPr>
          <w:p w14:paraId="2C5C7804" w14:textId="77777777" w:rsidR="00C65404" w:rsidRPr="00C65404" w:rsidRDefault="00C65404" w:rsidP="00C65404">
            <w:pPr>
              <w:jc w:val="left"/>
              <w:rPr>
                <w:sz w:val="26"/>
                <w:szCs w:val="26"/>
              </w:rPr>
            </w:pPr>
          </w:p>
        </w:tc>
        <w:tc>
          <w:tcPr>
            <w:tcW w:w="7537" w:type="dxa"/>
            <w:gridSpan w:val="3"/>
            <w:noWrap/>
            <w:vAlign w:val="center"/>
            <w:hideMark/>
          </w:tcPr>
          <w:p w14:paraId="7274F868" w14:textId="77777777" w:rsidR="00C65404" w:rsidRPr="00C65404" w:rsidRDefault="00C65404" w:rsidP="00C65404">
            <w:pPr>
              <w:jc w:val="left"/>
              <w:rPr>
                <w:sz w:val="26"/>
                <w:szCs w:val="26"/>
              </w:rPr>
            </w:pPr>
            <w:r w:rsidRPr="00C65404">
              <w:rPr>
                <w:sz w:val="26"/>
                <w:szCs w:val="26"/>
              </w:rPr>
              <w:t>Sử dụng đầu ra âm thanh 6,5mm, phích cắm đầu thu có thể điều chỉnh 90 độ, tương thích với nhiều loại thiết bị để sử dụng</w:t>
            </w:r>
          </w:p>
        </w:tc>
      </w:tr>
      <w:tr w:rsidR="00C65404" w:rsidRPr="00C65404" w14:paraId="41F1012A" w14:textId="77777777" w:rsidTr="002D37A5">
        <w:trPr>
          <w:trHeight w:val="57"/>
        </w:trPr>
        <w:tc>
          <w:tcPr>
            <w:tcW w:w="851" w:type="dxa"/>
            <w:vMerge/>
            <w:vAlign w:val="center"/>
            <w:hideMark/>
          </w:tcPr>
          <w:p w14:paraId="73B58D76" w14:textId="77777777" w:rsidR="00C65404" w:rsidRPr="00C65404" w:rsidRDefault="00C65404" w:rsidP="00C65404">
            <w:pPr>
              <w:jc w:val="left"/>
              <w:rPr>
                <w:sz w:val="26"/>
                <w:szCs w:val="26"/>
              </w:rPr>
            </w:pPr>
          </w:p>
        </w:tc>
        <w:tc>
          <w:tcPr>
            <w:tcW w:w="1984" w:type="dxa"/>
            <w:vMerge/>
            <w:vAlign w:val="center"/>
            <w:hideMark/>
          </w:tcPr>
          <w:p w14:paraId="1700D8B6" w14:textId="77777777" w:rsidR="00C65404" w:rsidRPr="00C65404" w:rsidRDefault="00C65404" w:rsidP="00C65404">
            <w:pPr>
              <w:jc w:val="left"/>
              <w:rPr>
                <w:sz w:val="26"/>
                <w:szCs w:val="26"/>
              </w:rPr>
            </w:pPr>
          </w:p>
        </w:tc>
        <w:tc>
          <w:tcPr>
            <w:tcW w:w="7537" w:type="dxa"/>
            <w:gridSpan w:val="3"/>
            <w:vAlign w:val="center"/>
            <w:hideMark/>
          </w:tcPr>
          <w:p w14:paraId="168686E0" w14:textId="77777777" w:rsidR="00C65404" w:rsidRPr="00C65404" w:rsidRDefault="00C65404" w:rsidP="00C65404">
            <w:pPr>
              <w:jc w:val="left"/>
              <w:rPr>
                <w:sz w:val="26"/>
                <w:szCs w:val="26"/>
              </w:rPr>
            </w:pPr>
            <w:r w:rsidRPr="00C65404">
              <w:rPr>
                <w:sz w:val="26"/>
                <w:szCs w:val="26"/>
              </w:rPr>
              <w:t xml:space="preserve">Microphone có màn hình LED giúp thao tác dễ dàng và sử dụng </w:t>
            </w:r>
            <w:r w:rsidRPr="00C65404">
              <w:rPr>
                <w:sz w:val="26"/>
                <w:szCs w:val="26"/>
              </w:rPr>
              <w:lastRenderedPageBreak/>
              <w:t>thông tin trực quan; hỗ trợ nhiều kênh để tránh nhiễu tần số và hỗ trợ sử dụng đồng thời nhiều bộ</w:t>
            </w:r>
          </w:p>
        </w:tc>
      </w:tr>
      <w:tr w:rsidR="00C65404" w:rsidRPr="00C65404" w14:paraId="1200F828" w14:textId="77777777" w:rsidTr="002D37A5">
        <w:trPr>
          <w:trHeight w:val="57"/>
        </w:trPr>
        <w:tc>
          <w:tcPr>
            <w:tcW w:w="851" w:type="dxa"/>
            <w:vMerge/>
            <w:vAlign w:val="center"/>
            <w:hideMark/>
          </w:tcPr>
          <w:p w14:paraId="55C66E2A" w14:textId="77777777" w:rsidR="00C65404" w:rsidRPr="00C65404" w:rsidRDefault="00C65404" w:rsidP="00C65404">
            <w:pPr>
              <w:jc w:val="left"/>
              <w:rPr>
                <w:sz w:val="26"/>
                <w:szCs w:val="26"/>
              </w:rPr>
            </w:pPr>
          </w:p>
        </w:tc>
        <w:tc>
          <w:tcPr>
            <w:tcW w:w="1984" w:type="dxa"/>
            <w:vMerge/>
            <w:vAlign w:val="center"/>
            <w:hideMark/>
          </w:tcPr>
          <w:p w14:paraId="387D2D28" w14:textId="77777777" w:rsidR="00C65404" w:rsidRPr="00C65404" w:rsidRDefault="00C65404" w:rsidP="00C65404">
            <w:pPr>
              <w:jc w:val="left"/>
              <w:rPr>
                <w:sz w:val="26"/>
                <w:szCs w:val="26"/>
              </w:rPr>
            </w:pPr>
          </w:p>
        </w:tc>
        <w:tc>
          <w:tcPr>
            <w:tcW w:w="7537" w:type="dxa"/>
            <w:gridSpan w:val="3"/>
            <w:noWrap/>
            <w:vAlign w:val="center"/>
            <w:hideMark/>
          </w:tcPr>
          <w:p w14:paraId="353A2096" w14:textId="77777777" w:rsidR="00C65404" w:rsidRPr="00C65404" w:rsidRDefault="00C65404" w:rsidP="00C65404">
            <w:pPr>
              <w:jc w:val="left"/>
              <w:rPr>
                <w:sz w:val="26"/>
                <w:szCs w:val="26"/>
              </w:rPr>
            </w:pPr>
            <w:r w:rsidRPr="00C65404">
              <w:rPr>
                <w:sz w:val="26"/>
                <w:szCs w:val="26"/>
              </w:rPr>
              <w:t>Máy thu tích hợp chip gói khối lượng nhỏ, có thể mang theo và nhỏ gọn, plug and play, kết nối thuận tiện với nhiều loại thiết bị.</w:t>
            </w:r>
          </w:p>
        </w:tc>
      </w:tr>
      <w:tr w:rsidR="00C65404" w:rsidRPr="00C65404" w14:paraId="3494E2EA" w14:textId="77777777" w:rsidTr="002D37A5">
        <w:trPr>
          <w:trHeight w:val="57"/>
        </w:trPr>
        <w:tc>
          <w:tcPr>
            <w:tcW w:w="851" w:type="dxa"/>
            <w:noWrap/>
            <w:vAlign w:val="center"/>
            <w:hideMark/>
          </w:tcPr>
          <w:p w14:paraId="4A3CCBF4" w14:textId="77777777" w:rsidR="00C65404" w:rsidRPr="00C65404" w:rsidRDefault="00C65404" w:rsidP="00C65404">
            <w:pPr>
              <w:jc w:val="center"/>
              <w:rPr>
                <w:sz w:val="26"/>
                <w:szCs w:val="26"/>
              </w:rPr>
            </w:pPr>
            <w:r w:rsidRPr="00C65404">
              <w:rPr>
                <w:sz w:val="26"/>
                <w:szCs w:val="26"/>
              </w:rPr>
              <w:t>15</w:t>
            </w:r>
          </w:p>
        </w:tc>
        <w:tc>
          <w:tcPr>
            <w:tcW w:w="1984" w:type="dxa"/>
            <w:vAlign w:val="center"/>
            <w:hideMark/>
          </w:tcPr>
          <w:p w14:paraId="19693D0A" w14:textId="77777777" w:rsidR="00C65404" w:rsidRPr="00C65404" w:rsidRDefault="00C65404" w:rsidP="00C65404">
            <w:pPr>
              <w:jc w:val="left"/>
              <w:rPr>
                <w:sz w:val="26"/>
                <w:szCs w:val="26"/>
              </w:rPr>
            </w:pPr>
            <w:r w:rsidRPr="00C65404">
              <w:rPr>
                <w:sz w:val="26"/>
                <w:szCs w:val="26"/>
              </w:rPr>
              <w:t>Bồn rửa đơn</w:t>
            </w:r>
          </w:p>
        </w:tc>
        <w:tc>
          <w:tcPr>
            <w:tcW w:w="7537" w:type="dxa"/>
            <w:gridSpan w:val="3"/>
            <w:vAlign w:val="center"/>
            <w:hideMark/>
          </w:tcPr>
          <w:p w14:paraId="75576399" w14:textId="77777777" w:rsidR="00C65404" w:rsidRPr="00C65404" w:rsidRDefault="00C65404" w:rsidP="00C65404">
            <w:pPr>
              <w:jc w:val="left"/>
              <w:rPr>
                <w:sz w:val="26"/>
                <w:szCs w:val="26"/>
              </w:rPr>
            </w:pPr>
            <w:r w:rsidRPr="00C65404">
              <w:rPr>
                <w:sz w:val="26"/>
                <w:szCs w:val="26"/>
              </w:rPr>
              <w:t>Kích thước bồn (RxDxC) ≥ (0,42 x 0,52 x 0.75)m. Mặt bồn bằng Inox tấm dày 0,5mm, chân sắt  dày 1,1mm, vuông 25mmvà Inox tấm dày</w:t>
            </w:r>
            <w:r w:rsidRPr="00C65404">
              <w:rPr>
                <w:sz w:val="26"/>
                <w:szCs w:val="26"/>
              </w:rPr>
              <w:br/>
              <w:t xml:space="preserve"> 0,5mm. Liên kết bằng các mối hàn khí CO2, tiếp xúc với sàn bằng 4 đế nhựa. Có 2 vòi nước và ống xả kèm theo.</w:t>
            </w:r>
          </w:p>
        </w:tc>
      </w:tr>
      <w:tr w:rsidR="00C65404" w:rsidRPr="00C65404" w14:paraId="2C738DFA" w14:textId="77777777" w:rsidTr="002D37A5">
        <w:trPr>
          <w:trHeight w:val="57"/>
        </w:trPr>
        <w:tc>
          <w:tcPr>
            <w:tcW w:w="851" w:type="dxa"/>
            <w:vMerge w:val="restart"/>
            <w:noWrap/>
            <w:vAlign w:val="center"/>
            <w:hideMark/>
          </w:tcPr>
          <w:p w14:paraId="4ED1E813" w14:textId="77777777" w:rsidR="00C65404" w:rsidRPr="00C65404" w:rsidRDefault="00C65404" w:rsidP="00C65404">
            <w:pPr>
              <w:jc w:val="center"/>
              <w:rPr>
                <w:sz w:val="26"/>
                <w:szCs w:val="26"/>
              </w:rPr>
            </w:pPr>
            <w:r w:rsidRPr="00C65404">
              <w:rPr>
                <w:sz w:val="26"/>
                <w:szCs w:val="26"/>
              </w:rPr>
              <w:t>16</w:t>
            </w:r>
          </w:p>
        </w:tc>
        <w:tc>
          <w:tcPr>
            <w:tcW w:w="1984" w:type="dxa"/>
            <w:vMerge w:val="restart"/>
            <w:vAlign w:val="center"/>
            <w:hideMark/>
          </w:tcPr>
          <w:p w14:paraId="65C0FC2A" w14:textId="77777777" w:rsidR="00C65404" w:rsidRPr="00C65404" w:rsidRDefault="00C65404" w:rsidP="00C65404">
            <w:pPr>
              <w:jc w:val="left"/>
              <w:rPr>
                <w:sz w:val="26"/>
                <w:szCs w:val="26"/>
              </w:rPr>
            </w:pPr>
            <w:r w:rsidRPr="00C65404">
              <w:rPr>
                <w:sz w:val="26"/>
                <w:szCs w:val="26"/>
              </w:rPr>
              <w:t>Biến thế nguồn phòng bộ môn</w:t>
            </w:r>
          </w:p>
        </w:tc>
        <w:tc>
          <w:tcPr>
            <w:tcW w:w="7537" w:type="dxa"/>
            <w:gridSpan w:val="3"/>
            <w:noWrap/>
            <w:vAlign w:val="center"/>
            <w:hideMark/>
          </w:tcPr>
          <w:p w14:paraId="3796BA3D" w14:textId="77777777" w:rsidR="00C65404" w:rsidRPr="00C65404" w:rsidRDefault="00C65404" w:rsidP="00C65404">
            <w:pPr>
              <w:jc w:val="left"/>
              <w:rPr>
                <w:sz w:val="26"/>
                <w:szCs w:val="26"/>
              </w:rPr>
            </w:pPr>
            <w:r w:rsidRPr="00C65404">
              <w:rPr>
                <w:sz w:val="26"/>
                <w:szCs w:val="26"/>
              </w:rPr>
              <w:t>* Biến thế nguồn</w:t>
            </w:r>
          </w:p>
        </w:tc>
      </w:tr>
      <w:tr w:rsidR="00C65404" w:rsidRPr="00C65404" w14:paraId="36A627BC" w14:textId="77777777" w:rsidTr="002D37A5">
        <w:trPr>
          <w:trHeight w:val="57"/>
        </w:trPr>
        <w:tc>
          <w:tcPr>
            <w:tcW w:w="851" w:type="dxa"/>
            <w:vMerge/>
            <w:vAlign w:val="center"/>
            <w:hideMark/>
          </w:tcPr>
          <w:p w14:paraId="681A8529" w14:textId="77777777" w:rsidR="00C65404" w:rsidRPr="00C65404" w:rsidRDefault="00C65404" w:rsidP="00C65404">
            <w:pPr>
              <w:jc w:val="left"/>
              <w:rPr>
                <w:sz w:val="26"/>
                <w:szCs w:val="26"/>
              </w:rPr>
            </w:pPr>
          </w:p>
        </w:tc>
        <w:tc>
          <w:tcPr>
            <w:tcW w:w="1984" w:type="dxa"/>
            <w:vMerge/>
            <w:vAlign w:val="center"/>
            <w:hideMark/>
          </w:tcPr>
          <w:p w14:paraId="5C7371D3" w14:textId="77777777" w:rsidR="00C65404" w:rsidRPr="00C65404" w:rsidRDefault="00C65404" w:rsidP="00C65404">
            <w:pPr>
              <w:jc w:val="left"/>
              <w:rPr>
                <w:sz w:val="26"/>
                <w:szCs w:val="26"/>
              </w:rPr>
            </w:pPr>
          </w:p>
        </w:tc>
        <w:tc>
          <w:tcPr>
            <w:tcW w:w="7537" w:type="dxa"/>
            <w:gridSpan w:val="3"/>
            <w:noWrap/>
            <w:vAlign w:val="center"/>
            <w:hideMark/>
          </w:tcPr>
          <w:p w14:paraId="53E29620" w14:textId="77777777" w:rsidR="00C65404" w:rsidRPr="00C65404" w:rsidRDefault="00C65404" w:rsidP="00C65404">
            <w:pPr>
              <w:jc w:val="left"/>
              <w:rPr>
                <w:sz w:val="26"/>
                <w:szCs w:val="26"/>
              </w:rPr>
            </w:pPr>
            <w:r w:rsidRPr="00C65404">
              <w:rPr>
                <w:sz w:val="26"/>
                <w:szCs w:val="26"/>
              </w:rPr>
              <w:t xml:space="preserve">- Bộ nguồn được đựng toàn bộ trong thùng kích thước 475 x 400 x 750mm, bằng khung sắt, bọc tole sơn tĩnh điện.    </w:t>
            </w:r>
          </w:p>
        </w:tc>
      </w:tr>
      <w:tr w:rsidR="00C65404" w:rsidRPr="00C65404" w14:paraId="626C17E2" w14:textId="77777777" w:rsidTr="002D37A5">
        <w:trPr>
          <w:trHeight w:val="57"/>
        </w:trPr>
        <w:tc>
          <w:tcPr>
            <w:tcW w:w="851" w:type="dxa"/>
            <w:vMerge/>
            <w:vAlign w:val="center"/>
            <w:hideMark/>
          </w:tcPr>
          <w:p w14:paraId="1F4F3688" w14:textId="77777777" w:rsidR="00C65404" w:rsidRPr="00C65404" w:rsidRDefault="00C65404" w:rsidP="00C65404">
            <w:pPr>
              <w:jc w:val="left"/>
              <w:rPr>
                <w:sz w:val="26"/>
                <w:szCs w:val="26"/>
              </w:rPr>
            </w:pPr>
          </w:p>
        </w:tc>
        <w:tc>
          <w:tcPr>
            <w:tcW w:w="1984" w:type="dxa"/>
            <w:vMerge/>
            <w:vAlign w:val="center"/>
            <w:hideMark/>
          </w:tcPr>
          <w:p w14:paraId="3CEBD413" w14:textId="77777777" w:rsidR="00C65404" w:rsidRPr="00C65404" w:rsidRDefault="00C65404" w:rsidP="00C65404">
            <w:pPr>
              <w:jc w:val="left"/>
              <w:rPr>
                <w:sz w:val="26"/>
                <w:szCs w:val="26"/>
              </w:rPr>
            </w:pPr>
          </w:p>
        </w:tc>
        <w:tc>
          <w:tcPr>
            <w:tcW w:w="7537" w:type="dxa"/>
            <w:gridSpan w:val="3"/>
            <w:noWrap/>
            <w:vAlign w:val="center"/>
            <w:hideMark/>
          </w:tcPr>
          <w:p w14:paraId="3E33C07C" w14:textId="77777777" w:rsidR="00C65404" w:rsidRPr="00C65404" w:rsidRDefault="00C65404" w:rsidP="00C65404">
            <w:pPr>
              <w:jc w:val="left"/>
              <w:rPr>
                <w:sz w:val="26"/>
                <w:szCs w:val="26"/>
              </w:rPr>
            </w:pPr>
            <w:r w:rsidRPr="00C65404">
              <w:rPr>
                <w:sz w:val="26"/>
                <w:szCs w:val="26"/>
              </w:rPr>
              <w:t xml:space="preserve"> - Nguồn điện vào: 220v - 50Hz.    </w:t>
            </w:r>
          </w:p>
        </w:tc>
      </w:tr>
      <w:tr w:rsidR="00C65404" w:rsidRPr="00C65404" w14:paraId="2481A4BE" w14:textId="77777777" w:rsidTr="002D37A5">
        <w:trPr>
          <w:trHeight w:val="57"/>
        </w:trPr>
        <w:tc>
          <w:tcPr>
            <w:tcW w:w="851" w:type="dxa"/>
            <w:vMerge/>
            <w:vAlign w:val="center"/>
            <w:hideMark/>
          </w:tcPr>
          <w:p w14:paraId="67DD13D6" w14:textId="77777777" w:rsidR="00C65404" w:rsidRPr="00C65404" w:rsidRDefault="00C65404" w:rsidP="00C65404">
            <w:pPr>
              <w:jc w:val="left"/>
              <w:rPr>
                <w:sz w:val="26"/>
                <w:szCs w:val="26"/>
              </w:rPr>
            </w:pPr>
          </w:p>
        </w:tc>
        <w:tc>
          <w:tcPr>
            <w:tcW w:w="1984" w:type="dxa"/>
            <w:vMerge/>
            <w:vAlign w:val="center"/>
            <w:hideMark/>
          </w:tcPr>
          <w:p w14:paraId="274EF7AC" w14:textId="77777777" w:rsidR="00C65404" w:rsidRPr="00C65404" w:rsidRDefault="00C65404" w:rsidP="00C65404">
            <w:pPr>
              <w:jc w:val="left"/>
              <w:rPr>
                <w:sz w:val="26"/>
                <w:szCs w:val="26"/>
              </w:rPr>
            </w:pPr>
          </w:p>
        </w:tc>
        <w:tc>
          <w:tcPr>
            <w:tcW w:w="7537" w:type="dxa"/>
            <w:gridSpan w:val="3"/>
            <w:noWrap/>
            <w:vAlign w:val="center"/>
            <w:hideMark/>
          </w:tcPr>
          <w:p w14:paraId="1B804FC9" w14:textId="77777777" w:rsidR="00C65404" w:rsidRPr="00C65404" w:rsidRDefault="00C65404" w:rsidP="00C65404">
            <w:pPr>
              <w:jc w:val="left"/>
              <w:rPr>
                <w:sz w:val="26"/>
                <w:szCs w:val="26"/>
              </w:rPr>
            </w:pPr>
            <w:r w:rsidRPr="00C65404">
              <w:rPr>
                <w:sz w:val="26"/>
                <w:szCs w:val="26"/>
              </w:rPr>
              <w:t xml:space="preserve"> - Nguồn điện ra: 10 cấp điện áp từ 0 - 24V AC/DC - 50A.    </w:t>
            </w:r>
          </w:p>
        </w:tc>
      </w:tr>
      <w:tr w:rsidR="00C65404" w:rsidRPr="00C65404" w14:paraId="2E273541" w14:textId="77777777" w:rsidTr="002D37A5">
        <w:trPr>
          <w:trHeight w:val="57"/>
        </w:trPr>
        <w:tc>
          <w:tcPr>
            <w:tcW w:w="851" w:type="dxa"/>
            <w:vMerge/>
            <w:vAlign w:val="center"/>
            <w:hideMark/>
          </w:tcPr>
          <w:p w14:paraId="1C99D4E2" w14:textId="77777777" w:rsidR="00C65404" w:rsidRPr="00C65404" w:rsidRDefault="00C65404" w:rsidP="00C65404">
            <w:pPr>
              <w:jc w:val="left"/>
              <w:rPr>
                <w:sz w:val="26"/>
                <w:szCs w:val="26"/>
              </w:rPr>
            </w:pPr>
          </w:p>
        </w:tc>
        <w:tc>
          <w:tcPr>
            <w:tcW w:w="1984" w:type="dxa"/>
            <w:vMerge/>
            <w:vAlign w:val="center"/>
            <w:hideMark/>
          </w:tcPr>
          <w:p w14:paraId="54889CFF" w14:textId="77777777" w:rsidR="00C65404" w:rsidRPr="00C65404" w:rsidRDefault="00C65404" w:rsidP="00C65404">
            <w:pPr>
              <w:jc w:val="left"/>
              <w:rPr>
                <w:sz w:val="26"/>
                <w:szCs w:val="26"/>
              </w:rPr>
            </w:pPr>
          </w:p>
        </w:tc>
        <w:tc>
          <w:tcPr>
            <w:tcW w:w="7537" w:type="dxa"/>
            <w:gridSpan w:val="3"/>
            <w:noWrap/>
            <w:vAlign w:val="center"/>
            <w:hideMark/>
          </w:tcPr>
          <w:p w14:paraId="17FBB3A3" w14:textId="77777777" w:rsidR="00C65404" w:rsidRPr="00C65404" w:rsidRDefault="00C65404" w:rsidP="00C65404">
            <w:pPr>
              <w:jc w:val="left"/>
              <w:rPr>
                <w:sz w:val="26"/>
                <w:szCs w:val="26"/>
              </w:rPr>
            </w:pPr>
            <w:r w:rsidRPr="00C65404">
              <w:rPr>
                <w:sz w:val="26"/>
                <w:szCs w:val="26"/>
              </w:rPr>
              <w:t xml:space="preserve"> - Mặt bàn điều khiển có đồng hồ Volt, Ampere AC/DC, đèn báo, ổ cắm và hệ thống công tắc đóng ngắt liên động.    </w:t>
            </w:r>
          </w:p>
        </w:tc>
      </w:tr>
      <w:tr w:rsidR="00C65404" w:rsidRPr="00C65404" w14:paraId="259C32FE" w14:textId="77777777" w:rsidTr="002D37A5">
        <w:trPr>
          <w:trHeight w:val="57"/>
        </w:trPr>
        <w:tc>
          <w:tcPr>
            <w:tcW w:w="851" w:type="dxa"/>
            <w:vMerge/>
            <w:vAlign w:val="center"/>
            <w:hideMark/>
          </w:tcPr>
          <w:p w14:paraId="3132CB91" w14:textId="77777777" w:rsidR="00C65404" w:rsidRPr="00C65404" w:rsidRDefault="00C65404" w:rsidP="00C65404">
            <w:pPr>
              <w:jc w:val="left"/>
              <w:rPr>
                <w:sz w:val="26"/>
                <w:szCs w:val="26"/>
              </w:rPr>
            </w:pPr>
          </w:p>
        </w:tc>
        <w:tc>
          <w:tcPr>
            <w:tcW w:w="1984" w:type="dxa"/>
            <w:vMerge/>
            <w:vAlign w:val="center"/>
            <w:hideMark/>
          </w:tcPr>
          <w:p w14:paraId="04B8420F" w14:textId="77777777" w:rsidR="00C65404" w:rsidRPr="00C65404" w:rsidRDefault="00C65404" w:rsidP="00C65404">
            <w:pPr>
              <w:jc w:val="left"/>
              <w:rPr>
                <w:sz w:val="26"/>
                <w:szCs w:val="26"/>
              </w:rPr>
            </w:pPr>
          </w:p>
        </w:tc>
        <w:tc>
          <w:tcPr>
            <w:tcW w:w="7537" w:type="dxa"/>
            <w:gridSpan w:val="3"/>
            <w:noWrap/>
            <w:vAlign w:val="center"/>
            <w:hideMark/>
          </w:tcPr>
          <w:p w14:paraId="2BCAFEC2" w14:textId="77777777" w:rsidR="00C65404" w:rsidRPr="00C65404" w:rsidRDefault="00C65404" w:rsidP="00C65404">
            <w:pPr>
              <w:jc w:val="left"/>
              <w:rPr>
                <w:sz w:val="26"/>
                <w:szCs w:val="26"/>
              </w:rPr>
            </w:pPr>
            <w:r w:rsidRPr="00C65404">
              <w:rPr>
                <w:sz w:val="26"/>
                <w:szCs w:val="26"/>
              </w:rPr>
              <w:t xml:space="preserve"> - Có 2 ốp tô mát bảo vệ sơ cấp và thứ cấp.    </w:t>
            </w:r>
          </w:p>
        </w:tc>
      </w:tr>
      <w:tr w:rsidR="00C65404" w:rsidRPr="00C65404" w14:paraId="73654BE3" w14:textId="77777777" w:rsidTr="002D37A5">
        <w:trPr>
          <w:trHeight w:val="57"/>
        </w:trPr>
        <w:tc>
          <w:tcPr>
            <w:tcW w:w="851" w:type="dxa"/>
            <w:vMerge/>
            <w:vAlign w:val="center"/>
            <w:hideMark/>
          </w:tcPr>
          <w:p w14:paraId="745CFDEE" w14:textId="77777777" w:rsidR="00C65404" w:rsidRPr="00C65404" w:rsidRDefault="00C65404" w:rsidP="00C65404">
            <w:pPr>
              <w:jc w:val="left"/>
              <w:rPr>
                <w:sz w:val="26"/>
                <w:szCs w:val="26"/>
              </w:rPr>
            </w:pPr>
          </w:p>
        </w:tc>
        <w:tc>
          <w:tcPr>
            <w:tcW w:w="1984" w:type="dxa"/>
            <w:vMerge/>
            <w:vAlign w:val="center"/>
            <w:hideMark/>
          </w:tcPr>
          <w:p w14:paraId="2E86947D" w14:textId="77777777" w:rsidR="00C65404" w:rsidRPr="00C65404" w:rsidRDefault="00C65404" w:rsidP="00C65404">
            <w:pPr>
              <w:jc w:val="left"/>
              <w:rPr>
                <w:sz w:val="26"/>
                <w:szCs w:val="26"/>
              </w:rPr>
            </w:pPr>
          </w:p>
        </w:tc>
        <w:tc>
          <w:tcPr>
            <w:tcW w:w="7537" w:type="dxa"/>
            <w:gridSpan w:val="3"/>
            <w:noWrap/>
            <w:vAlign w:val="center"/>
            <w:hideMark/>
          </w:tcPr>
          <w:p w14:paraId="7BFB5127" w14:textId="77777777" w:rsidR="00C65404" w:rsidRPr="00C65404" w:rsidRDefault="00C65404" w:rsidP="00C65404">
            <w:pPr>
              <w:jc w:val="left"/>
              <w:rPr>
                <w:sz w:val="26"/>
                <w:szCs w:val="26"/>
              </w:rPr>
            </w:pPr>
            <w:r w:rsidRPr="00C65404">
              <w:rPr>
                <w:sz w:val="26"/>
                <w:szCs w:val="26"/>
              </w:rPr>
              <w:t xml:space="preserve"> - Công và vật tư lắp đặt.    </w:t>
            </w:r>
          </w:p>
        </w:tc>
      </w:tr>
      <w:tr w:rsidR="00C65404" w:rsidRPr="00C65404" w14:paraId="0DD365A9" w14:textId="77777777" w:rsidTr="002D37A5">
        <w:trPr>
          <w:trHeight w:val="57"/>
        </w:trPr>
        <w:tc>
          <w:tcPr>
            <w:tcW w:w="851" w:type="dxa"/>
            <w:vMerge w:val="restart"/>
            <w:noWrap/>
            <w:vAlign w:val="center"/>
            <w:hideMark/>
          </w:tcPr>
          <w:p w14:paraId="101D3416" w14:textId="77777777" w:rsidR="00C65404" w:rsidRPr="00C65404" w:rsidRDefault="00C65404" w:rsidP="00C65404">
            <w:pPr>
              <w:jc w:val="center"/>
              <w:rPr>
                <w:sz w:val="26"/>
                <w:szCs w:val="26"/>
              </w:rPr>
            </w:pPr>
            <w:r w:rsidRPr="00C65404">
              <w:rPr>
                <w:sz w:val="26"/>
                <w:szCs w:val="26"/>
              </w:rPr>
              <w:t>17</w:t>
            </w:r>
          </w:p>
        </w:tc>
        <w:tc>
          <w:tcPr>
            <w:tcW w:w="1984" w:type="dxa"/>
            <w:vMerge w:val="restart"/>
            <w:vAlign w:val="center"/>
            <w:hideMark/>
          </w:tcPr>
          <w:p w14:paraId="4B63E3C4" w14:textId="77777777" w:rsidR="00C65404" w:rsidRPr="00C65404" w:rsidRDefault="00C65404" w:rsidP="00C65404">
            <w:pPr>
              <w:jc w:val="left"/>
              <w:rPr>
                <w:sz w:val="26"/>
                <w:szCs w:val="26"/>
              </w:rPr>
            </w:pPr>
            <w:r w:rsidRPr="00C65404">
              <w:rPr>
                <w:sz w:val="26"/>
                <w:szCs w:val="26"/>
              </w:rPr>
              <w:t>Công tắc chống rò</w:t>
            </w:r>
          </w:p>
        </w:tc>
        <w:tc>
          <w:tcPr>
            <w:tcW w:w="7537" w:type="dxa"/>
            <w:gridSpan w:val="3"/>
            <w:noWrap/>
            <w:vAlign w:val="center"/>
            <w:hideMark/>
          </w:tcPr>
          <w:p w14:paraId="5225C3BF" w14:textId="77777777" w:rsidR="00C65404" w:rsidRPr="00C65404" w:rsidRDefault="00C65404" w:rsidP="00C65404">
            <w:pPr>
              <w:jc w:val="left"/>
              <w:rPr>
                <w:sz w:val="26"/>
                <w:szCs w:val="26"/>
              </w:rPr>
            </w:pPr>
            <w:r w:rsidRPr="00C65404">
              <w:rPr>
                <w:sz w:val="26"/>
                <w:szCs w:val="26"/>
              </w:rPr>
              <w:t>* Công tắc chống rò</w:t>
            </w:r>
          </w:p>
        </w:tc>
      </w:tr>
      <w:tr w:rsidR="00C65404" w:rsidRPr="00C65404" w14:paraId="6B10D695" w14:textId="77777777" w:rsidTr="002D37A5">
        <w:trPr>
          <w:trHeight w:val="57"/>
        </w:trPr>
        <w:tc>
          <w:tcPr>
            <w:tcW w:w="851" w:type="dxa"/>
            <w:vMerge/>
            <w:vAlign w:val="center"/>
            <w:hideMark/>
          </w:tcPr>
          <w:p w14:paraId="01EFADC2" w14:textId="77777777" w:rsidR="00C65404" w:rsidRPr="00C65404" w:rsidRDefault="00C65404" w:rsidP="00C65404">
            <w:pPr>
              <w:jc w:val="left"/>
              <w:rPr>
                <w:sz w:val="26"/>
                <w:szCs w:val="26"/>
              </w:rPr>
            </w:pPr>
          </w:p>
        </w:tc>
        <w:tc>
          <w:tcPr>
            <w:tcW w:w="1984" w:type="dxa"/>
            <w:vMerge/>
            <w:vAlign w:val="center"/>
            <w:hideMark/>
          </w:tcPr>
          <w:p w14:paraId="62E9A924" w14:textId="77777777" w:rsidR="00C65404" w:rsidRPr="00C65404" w:rsidRDefault="00C65404" w:rsidP="00C65404">
            <w:pPr>
              <w:jc w:val="left"/>
              <w:rPr>
                <w:sz w:val="26"/>
                <w:szCs w:val="26"/>
              </w:rPr>
            </w:pPr>
          </w:p>
        </w:tc>
        <w:tc>
          <w:tcPr>
            <w:tcW w:w="7537" w:type="dxa"/>
            <w:gridSpan w:val="3"/>
            <w:noWrap/>
            <w:vAlign w:val="center"/>
            <w:hideMark/>
          </w:tcPr>
          <w:p w14:paraId="390AB6BA" w14:textId="77777777" w:rsidR="00C65404" w:rsidRPr="00C65404" w:rsidRDefault="00C65404" w:rsidP="00C65404">
            <w:pPr>
              <w:jc w:val="left"/>
              <w:rPr>
                <w:sz w:val="26"/>
                <w:szCs w:val="26"/>
              </w:rPr>
            </w:pPr>
            <w:r w:rsidRPr="00C65404">
              <w:rPr>
                <w:sz w:val="26"/>
                <w:szCs w:val="26"/>
              </w:rPr>
              <w:t xml:space="preserve">- Nguồn điện vào 220V - 50Hz - 30A    </w:t>
            </w:r>
          </w:p>
        </w:tc>
      </w:tr>
      <w:tr w:rsidR="00C65404" w:rsidRPr="00C65404" w14:paraId="6EBCA11D" w14:textId="77777777" w:rsidTr="002D37A5">
        <w:trPr>
          <w:trHeight w:val="57"/>
        </w:trPr>
        <w:tc>
          <w:tcPr>
            <w:tcW w:w="851" w:type="dxa"/>
            <w:vMerge/>
            <w:vAlign w:val="center"/>
            <w:hideMark/>
          </w:tcPr>
          <w:p w14:paraId="00050A3E" w14:textId="77777777" w:rsidR="00C65404" w:rsidRPr="00C65404" w:rsidRDefault="00C65404" w:rsidP="00C65404">
            <w:pPr>
              <w:jc w:val="left"/>
              <w:rPr>
                <w:sz w:val="26"/>
                <w:szCs w:val="26"/>
              </w:rPr>
            </w:pPr>
          </w:p>
        </w:tc>
        <w:tc>
          <w:tcPr>
            <w:tcW w:w="1984" w:type="dxa"/>
            <w:vMerge/>
            <w:vAlign w:val="center"/>
            <w:hideMark/>
          </w:tcPr>
          <w:p w14:paraId="5C66A697" w14:textId="77777777" w:rsidR="00C65404" w:rsidRPr="00C65404" w:rsidRDefault="00C65404" w:rsidP="00C65404">
            <w:pPr>
              <w:jc w:val="left"/>
              <w:rPr>
                <w:sz w:val="26"/>
                <w:szCs w:val="26"/>
              </w:rPr>
            </w:pPr>
          </w:p>
        </w:tc>
        <w:tc>
          <w:tcPr>
            <w:tcW w:w="7537" w:type="dxa"/>
            <w:gridSpan w:val="3"/>
            <w:noWrap/>
            <w:vAlign w:val="center"/>
            <w:hideMark/>
          </w:tcPr>
          <w:p w14:paraId="6911E64A" w14:textId="77777777" w:rsidR="00C65404" w:rsidRPr="00C65404" w:rsidRDefault="00C65404" w:rsidP="00C65404">
            <w:pPr>
              <w:jc w:val="left"/>
              <w:rPr>
                <w:sz w:val="26"/>
                <w:szCs w:val="26"/>
              </w:rPr>
            </w:pPr>
            <w:r w:rsidRPr="00C65404">
              <w:rPr>
                <w:sz w:val="26"/>
                <w:szCs w:val="26"/>
              </w:rPr>
              <w:t>* Công, vật tư phụ kiện lắp đặt hoàn chỉnh hệ thống, Có chức năng chống giật.</w:t>
            </w:r>
          </w:p>
        </w:tc>
      </w:tr>
      <w:tr w:rsidR="004C6508" w:rsidRPr="00C65404" w14:paraId="3B7CC2FE" w14:textId="77777777" w:rsidTr="002D37A5">
        <w:trPr>
          <w:trHeight w:val="57"/>
        </w:trPr>
        <w:tc>
          <w:tcPr>
            <w:tcW w:w="851" w:type="dxa"/>
            <w:noWrap/>
            <w:vAlign w:val="center"/>
            <w:hideMark/>
          </w:tcPr>
          <w:p w14:paraId="557DB584" w14:textId="77777777" w:rsidR="004C6508" w:rsidRPr="00C65404" w:rsidRDefault="004C6508" w:rsidP="00C65404">
            <w:pPr>
              <w:jc w:val="center"/>
              <w:rPr>
                <w:sz w:val="26"/>
                <w:szCs w:val="26"/>
              </w:rPr>
            </w:pPr>
            <w:r w:rsidRPr="00C65404">
              <w:rPr>
                <w:sz w:val="26"/>
                <w:szCs w:val="26"/>
              </w:rPr>
              <w:t>18</w:t>
            </w:r>
          </w:p>
        </w:tc>
        <w:tc>
          <w:tcPr>
            <w:tcW w:w="1984" w:type="dxa"/>
            <w:vAlign w:val="center"/>
            <w:hideMark/>
          </w:tcPr>
          <w:p w14:paraId="52A97D04" w14:textId="77777777" w:rsidR="004C6508" w:rsidRPr="00C65404" w:rsidRDefault="004C6508" w:rsidP="00C65404">
            <w:pPr>
              <w:jc w:val="left"/>
              <w:rPr>
                <w:sz w:val="26"/>
                <w:szCs w:val="26"/>
              </w:rPr>
            </w:pPr>
            <w:r w:rsidRPr="00C65404">
              <w:rPr>
                <w:sz w:val="26"/>
                <w:szCs w:val="26"/>
              </w:rPr>
              <w:t>Bình chữa cháy CO</w:t>
            </w:r>
            <w:r w:rsidRPr="00C65404">
              <w:rPr>
                <w:sz w:val="26"/>
                <w:szCs w:val="26"/>
                <w:vertAlign w:val="subscript"/>
              </w:rPr>
              <w:t>2</w:t>
            </w:r>
          </w:p>
        </w:tc>
        <w:tc>
          <w:tcPr>
            <w:tcW w:w="7537" w:type="dxa"/>
            <w:gridSpan w:val="3"/>
            <w:noWrap/>
            <w:vAlign w:val="center"/>
            <w:hideMark/>
          </w:tcPr>
          <w:p w14:paraId="75EF9AB0" w14:textId="77777777" w:rsidR="004C6508" w:rsidRPr="00C65404" w:rsidRDefault="004C6508" w:rsidP="00C65404">
            <w:pPr>
              <w:jc w:val="left"/>
              <w:rPr>
                <w:sz w:val="26"/>
                <w:szCs w:val="26"/>
              </w:rPr>
            </w:pPr>
            <w:r w:rsidRPr="00C65404">
              <w:rPr>
                <w:sz w:val="26"/>
                <w:szCs w:val="26"/>
              </w:rPr>
              <w:t>Chất chữa cháy: khí CO2</w:t>
            </w:r>
          </w:p>
          <w:p w14:paraId="4B2DEA27" w14:textId="040E366C" w:rsidR="004C6508" w:rsidRPr="00C65404" w:rsidRDefault="004C6508" w:rsidP="00C65404">
            <w:pPr>
              <w:jc w:val="left"/>
              <w:rPr>
                <w:sz w:val="26"/>
                <w:szCs w:val="26"/>
              </w:rPr>
            </w:pPr>
            <w:r w:rsidRPr="00C65404">
              <w:rPr>
                <w:sz w:val="26"/>
                <w:szCs w:val="26"/>
              </w:rPr>
              <w:t>Trọng lượng khí: 5kg</w:t>
            </w:r>
          </w:p>
        </w:tc>
      </w:tr>
      <w:tr w:rsidR="00C65404" w:rsidRPr="00C65404" w14:paraId="3F4BDCD7" w14:textId="77777777" w:rsidTr="002D37A5">
        <w:trPr>
          <w:trHeight w:val="57"/>
        </w:trPr>
        <w:tc>
          <w:tcPr>
            <w:tcW w:w="851" w:type="dxa"/>
            <w:vMerge w:val="restart"/>
            <w:noWrap/>
            <w:vAlign w:val="center"/>
            <w:hideMark/>
          </w:tcPr>
          <w:p w14:paraId="58A2D309" w14:textId="77777777" w:rsidR="00C65404" w:rsidRPr="00C65404" w:rsidRDefault="00C65404" w:rsidP="00C65404">
            <w:pPr>
              <w:jc w:val="center"/>
              <w:rPr>
                <w:sz w:val="26"/>
                <w:szCs w:val="26"/>
              </w:rPr>
            </w:pPr>
            <w:r w:rsidRPr="00C65404">
              <w:rPr>
                <w:sz w:val="26"/>
                <w:szCs w:val="26"/>
              </w:rPr>
              <w:t>19</w:t>
            </w:r>
          </w:p>
        </w:tc>
        <w:tc>
          <w:tcPr>
            <w:tcW w:w="1984" w:type="dxa"/>
            <w:vMerge w:val="restart"/>
            <w:vAlign w:val="center"/>
            <w:hideMark/>
          </w:tcPr>
          <w:p w14:paraId="7986F587" w14:textId="77777777" w:rsidR="00C65404" w:rsidRPr="00C65404" w:rsidRDefault="00C65404" w:rsidP="00C65404">
            <w:pPr>
              <w:jc w:val="left"/>
              <w:rPr>
                <w:sz w:val="26"/>
                <w:szCs w:val="26"/>
              </w:rPr>
            </w:pPr>
            <w:r w:rsidRPr="00C65404">
              <w:rPr>
                <w:sz w:val="26"/>
                <w:szCs w:val="26"/>
              </w:rPr>
              <w:t>Tivi ≥ 75 inch</w:t>
            </w:r>
          </w:p>
        </w:tc>
        <w:tc>
          <w:tcPr>
            <w:tcW w:w="7537" w:type="dxa"/>
            <w:gridSpan w:val="3"/>
            <w:noWrap/>
            <w:vAlign w:val="center"/>
          </w:tcPr>
          <w:p w14:paraId="49864683"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336BCD83" w14:textId="77777777" w:rsidTr="002D37A5">
        <w:trPr>
          <w:trHeight w:val="57"/>
        </w:trPr>
        <w:tc>
          <w:tcPr>
            <w:tcW w:w="851" w:type="dxa"/>
            <w:vMerge/>
            <w:vAlign w:val="center"/>
            <w:hideMark/>
          </w:tcPr>
          <w:p w14:paraId="5C64085C" w14:textId="77777777" w:rsidR="00C65404" w:rsidRPr="00C65404" w:rsidRDefault="00C65404" w:rsidP="00C65404">
            <w:pPr>
              <w:jc w:val="left"/>
              <w:rPr>
                <w:sz w:val="26"/>
                <w:szCs w:val="26"/>
              </w:rPr>
            </w:pPr>
          </w:p>
        </w:tc>
        <w:tc>
          <w:tcPr>
            <w:tcW w:w="1984" w:type="dxa"/>
            <w:vMerge/>
            <w:vAlign w:val="center"/>
            <w:hideMark/>
          </w:tcPr>
          <w:p w14:paraId="04A18C9D" w14:textId="77777777" w:rsidR="00C65404" w:rsidRPr="00C65404" w:rsidRDefault="00C65404" w:rsidP="00C65404">
            <w:pPr>
              <w:jc w:val="left"/>
              <w:rPr>
                <w:sz w:val="26"/>
                <w:szCs w:val="26"/>
              </w:rPr>
            </w:pPr>
          </w:p>
        </w:tc>
        <w:tc>
          <w:tcPr>
            <w:tcW w:w="7537" w:type="dxa"/>
            <w:gridSpan w:val="3"/>
            <w:noWrap/>
            <w:vAlign w:val="center"/>
          </w:tcPr>
          <w:p w14:paraId="449C18AF"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46049492" w14:textId="77777777" w:rsidTr="002D37A5">
        <w:trPr>
          <w:trHeight w:val="57"/>
        </w:trPr>
        <w:tc>
          <w:tcPr>
            <w:tcW w:w="851" w:type="dxa"/>
            <w:vMerge/>
            <w:vAlign w:val="center"/>
            <w:hideMark/>
          </w:tcPr>
          <w:p w14:paraId="49B7EF8F" w14:textId="77777777" w:rsidR="00C65404" w:rsidRPr="00C65404" w:rsidRDefault="00C65404" w:rsidP="00C65404">
            <w:pPr>
              <w:jc w:val="left"/>
              <w:rPr>
                <w:sz w:val="26"/>
                <w:szCs w:val="26"/>
              </w:rPr>
            </w:pPr>
          </w:p>
        </w:tc>
        <w:tc>
          <w:tcPr>
            <w:tcW w:w="1984" w:type="dxa"/>
            <w:vMerge/>
            <w:vAlign w:val="center"/>
            <w:hideMark/>
          </w:tcPr>
          <w:p w14:paraId="306E1A0A" w14:textId="77777777" w:rsidR="00C65404" w:rsidRPr="00C65404" w:rsidRDefault="00C65404" w:rsidP="00C65404">
            <w:pPr>
              <w:jc w:val="left"/>
              <w:rPr>
                <w:sz w:val="26"/>
                <w:szCs w:val="26"/>
              </w:rPr>
            </w:pPr>
          </w:p>
        </w:tc>
        <w:tc>
          <w:tcPr>
            <w:tcW w:w="7537" w:type="dxa"/>
            <w:gridSpan w:val="3"/>
            <w:noWrap/>
            <w:vAlign w:val="center"/>
          </w:tcPr>
          <w:p w14:paraId="0AE9CA5A"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707A446D" w14:textId="77777777" w:rsidTr="002D37A5">
        <w:trPr>
          <w:trHeight w:val="57"/>
        </w:trPr>
        <w:tc>
          <w:tcPr>
            <w:tcW w:w="851" w:type="dxa"/>
            <w:vMerge/>
            <w:vAlign w:val="center"/>
            <w:hideMark/>
          </w:tcPr>
          <w:p w14:paraId="38C46F85" w14:textId="77777777" w:rsidR="00C65404" w:rsidRPr="00C65404" w:rsidRDefault="00C65404" w:rsidP="00C65404">
            <w:pPr>
              <w:jc w:val="left"/>
              <w:rPr>
                <w:sz w:val="26"/>
                <w:szCs w:val="26"/>
              </w:rPr>
            </w:pPr>
          </w:p>
        </w:tc>
        <w:tc>
          <w:tcPr>
            <w:tcW w:w="1984" w:type="dxa"/>
            <w:vMerge/>
            <w:vAlign w:val="center"/>
            <w:hideMark/>
          </w:tcPr>
          <w:p w14:paraId="62F709EC" w14:textId="77777777" w:rsidR="00C65404" w:rsidRPr="00C65404" w:rsidRDefault="00C65404" w:rsidP="00C65404">
            <w:pPr>
              <w:jc w:val="left"/>
              <w:rPr>
                <w:sz w:val="26"/>
                <w:szCs w:val="26"/>
              </w:rPr>
            </w:pPr>
          </w:p>
        </w:tc>
        <w:tc>
          <w:tcPr>
            <w:tcW w:w="7537" w:type="dxa"/>
            <w:gridSpan w:val="3"/>
            <w:noWrap/>
            <w:vAlign w:val="center"/>
          </w:tcPr>
          <w:p w14:paraId="3A447CF3" w14:textId="330E9E07" w:rsidR="00C65404" w:rsidRPr="00134A7B" w:rsidRDefault="00134A7B" w:rsidP="00C65404">
            <w:pPr>
              <w:jc w:val="left"/>
              <w:rPr>
                <w:color w:val="0070C0"/>
                <w:sz w:val="26"/>
                <w:szCs w:val="26"/>
              </w:rPr>
            </w:pPr>
            <w:r>
              <w:rPr>
                <w:color w:val="0070C0"/>
                <w:sz w:val="26"/>
                <w:szCs w:val="26"/>
              </w:rPr>
              <w:t>Loại: Smart Tivi</w:t>
            </w:r>
          </w:p>
        </w:tc>
      </w:tr>
      <w:tr w:rsidR="00C65404" w:rsidRPr="00C65404" w14:paraId="5FB55F68" w14:textId="77777777" w:rsidTr="002D37A5">
        <w:trPr>
          <w:trHeight w:val="57"/>
        </w:trPr>
        <w:tc>
          <w:tcPr>
            <w:tcW w:w="851" w:type="dxa"/>
            <w:vMerge/>
            <w:vAlign w:val="center"/>
            <w:hideMark/>
          </w:tcPr>
          <w:p w14:paraId="1D9FF4BF" w14:textId="77777777" w:rsidR="00C65404" w:rsidRPr="00C65404" w:rsidRDefault="00C65404" w:rsidP="00C65404">
            <w:pPr>
              <w:jc w:val="left"/>
              <w:rPr>
                <w:sz w:val="26"/>
                <w:szCs w:val="26"/>
              </w:rPr>
            </w:pPr>
          </w:p>
        </w:tc>
        <w:tc>
          <w:tcPr>
            <w:tcW w:w="1984" w:type="dxa"/>
            <w:vMerge/>
            <w:vAlign w:val="center"/>
            <w:hideMark/>
          </w:tcPr>
          <w:p w14:paraId="1C7D13A3" w14:textId="77777777" w:rsidR="00C65404" w:rsidRPr="00C65404" w:rsidRDefault="00C65404" w:rsidP="00C65404">
            <w:pPr>
              <w:jc w:val="left"/>
              <w:rPr>
                <w:sz w:val="26"/>
                <w:szCs w:val="26"/>
              </w:rPr>
            </w:pPr>
          </w:p>
        </w:tc>
        <w:tc>
          <w:tcPr>
            <w:tcW w:w="7537" w:type="dxa"/>
            <w:gridSpan w:val="3"/>
            <w:noWrap/>
            <w:vAlign w:val="center"/>
          </w:tcPr>
          <w:p w14:paraId="05671C4D"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788BEF23" w14:textId="77777777" w:rsidTr="002D37A5">
        <w:trPr>
          <w:trHeight w:val="57"/>
        </w:trPr>
        <w:tc>
          <w:tcPr>
            <w:tcW w:w="851" w:type="dxa"/>
            <w:vMerge/>
            <w:vAlign w:val="center"/>
            <w:hideMark/>
          </w:tcPr>
          <w:p w14:paraId="4C1A03C7" w14:textId="77777777" w:rsidR="00C65404" w:rsidRPr="00C65404" w:rsidRDefault="00C65404" w:rsidP="00C65404">
            <w:pPr>
              <w:jc w:val="left"/>
              <w:rPr>
                <w:sz w:val="26"/>
                <w:szCs w:val="26"/>
              </w:rPr>
            </w:pPr>
          </w:p>
        </w:tc>
        <w:tc>
          <w:tcPr>
            <w:tcW w:w="1984" w:type="dxa"/>
            <w:vMerge/>
            <w:vAlign w:val="center"/>
            <w:hideMark/>
          </w:tcPr>
          <w:p w14:paraId="1D0FD1D2" w14:textId="77777777" w:rsidR="00C65404" w:rsidRPr="00C65404" w:rsidRDefault="00C65404" w:rsidP="00C65404">
            <w:pPr>
              <w:jc w:val="left"/>
              <w:rPr>
                <w:sz w:val="26"/>
                <w:szCs w:val="26"/>
              </w:rPr>
            </w:pPr>
          </w:p>
        </w:tc>
        <w:tc>
          <w:tcPr>
            <w:tcW w:w="7537" w:type="dxa"/>
            <w:gridSpan w:val="3"/>
            <w:noWrap/>
            <w:vAlign w:val="center"/>
          </w:tcPr>
          <w:p w14:paraId="02F127AE"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322D3B2A" w14:textId="77777777" w:rsidTr="002D37A5">
        <w:trPr>
          <w:trHeight w:val="57"/>
        </w:trPr>
        <w:tc>
          <w:tcPr>
            <w:tcW w:w="851" w:type="dxa"/>
            <w:vMerge/>
            <w:vAlign w:val="center"/>
            <w:hideMark/>
          </w:tcPr>
          <w:p w14:paraId="2B620303" w14:textId="77777777" w:rsidR="00C65404" w:rsidRPr="00C65404" w:rsidRDefault="00C65404" w:rsidP="00C65404">
            <w:pPr>
              <w:jc w:val="left"/>
              <w:rPr>
                <w:sz w:val="26"/>
                <w:szCs w:val="26"/>
              </w:rPr>
            </w:pPr>
          </w:p>
        </w:tc>
        <w:tc>
          <w:tcPr>
            <w:tcW w:w="1984" w:type="dxa"/>
            <w:vMerge/>
            <w:vAlign w:val="center"/>
            <w:hideMark/>
          </w:tcPr>
          <w:p w14:paraId="6A1A46DB" w14:textId="77777777" w:rsidR="00C65404" w:rsidRPr="00C65404" w:rsidRDefault="00C65404" w:rsidP="00C65404">
            <w:pPr>
              <w:jc w:val="left"/>
              <w:rPr>
                <w:sz w:val="26"/>
                <w:szCs w:val="26"/>
              </w:rPr>
            </w:pPr>
          </w:p>
        </w:tc>
        <w:tc>
          <w:tcPr>
            <w:tcW w:w="7537" w:type="dxa"/>
            <w:gridSpan w:val="3"/>
            <w:noWrap/>
            <w:vAlign w:val="center"/>
          </w:tcPr>
          <w:p w14:paraId="0D1D2551"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00CAEE90" w14:textId="77777777" w:rsidTr="002D37A5">
        <w:trPr>
          <w:trHeight w:val="57"/>
        </w:trPr>
        <w:tc>
          <w:tcPr>
            <w:tcW w:w="851" w:type="dxa"/>
            <w:vMerge/>
            <w:vAlign w:val="center"/>
            <w:hideMark/>
          </w:tcPr>
          <w:p w14:paraId="0C439094" w14:textId="77777777" w:rsidR="00C65404" w:rsidRPr="00C65404" w:rsidRDefault="00C65404" w:rsidP="00C65404">
            <w:pPr>
              <w:jc w:val="left"/>
              <w:rPr>
                <w:sz w:val="26"/>
                <w:szCs w:val="26"/>
              </w:rPr>
            </w:pPr>
          </w:p>
        </w:tc>
        <w:tc>
          <w:tcPr>
            <w:tcW w:w="1984" w:type="dxa"/>
            <w:vMerge/>
            <w:vAlign w:val="center"/>
            <w:hideMark/>
          </w:tcPr>
          <w:p w14:paraId="170E3AD6" w14:textId="77777777" w:rsidR="00C65404" w:rsidRPr="00C65404" w:rsidRDefault="00C65404" w:rsidP="00C65404">
            <w:pPr>
              <w:jc w:val="left"/>
              <w:rPr>
                <w:sz w:val="26"/>
                <w:szCs w:val="26"/>
              </w:rPr>
            </w:pPr>
          </w:p>
        </w:tc>
        <w:tc>
          <w:tcPr>
            <w:tcW w:w="7537" w:type="dxa"/>
            <w:gridSpan w:val="3"/>
            <w:noWrap/>
            <w:vAlign w:val="center"/>
          </w:tcPr>
          <w:p w14:paraId="17F3D8A5"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7D87593B" w14:textId="77777777" w:rsidTr="002D37A5">
        <w:trPr>
          <w:trHeight w:val="57"/>
        </w:trPr>
        <w:tc>
          <w:tcPr>
            <w:tcW w:w="851" w:type="dxa"/>
            <w:vMerge/>
            <w:vAlign w:val="center"/>
            <w:hideMark/>
          </w:tcPr>
          <w:p w14:paraId="042EBBC5" w14:textId="77777777" w:rsidR="00C65404" w:rsidRPr="00C65404" w:rsidRDefault="00C65404" w:rsidP="00C65404">
            <w:pPr>
              <w:jc w:val="left"/>
              <w:rPr>
                <w:sz w:val="26"/>
                <w:szCs w:val="26"/>
              </w:rPr>
            </w:pPr>
          </w:p>
        </w:tc>
        <w:tc>
          <w:tcPr>
            <w:tcW w:w="1984" w:type="dxa"/>
            <w:vMerge/>
            <w:vAlign w:val="center"/>
            <w:hideMark/>
          </w:tcPr>
          <w:p w14:paraId="0FE6238D" w14:textId="77777777" w:rsidR="00C65404" w:rsidRPr="00C65404" w:rsidRDefault="00C65404" w:rsidP="00C65404">
            <w:pPr>
              <w:jc w:val="left"/>
              <w:rPr>
                <w:sz w:val="26"/>
                <w:szCs w:val="26"/>
              </w:rPr>
            </w:pPr>
          </w:p>
        </w:tc>
        <w:tc>
          <w:tcPr>
            <w:tcW w:w="7537" w:type="dxa"/>
            <w:gridSpan w:val="3"/>
            <w:vAlign w:val="center"/>
          </w:tcPr>
          <w:p w14:paraId="0AEE92EE"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537639F1" w14:textId="77777777" w:rsidTr="002D37A5">
        <w:trPr>
          <w:trHeight w:val="57"/>
        </w:trPr>
        <w:tc>
          <w:tcPr>
            <w:tcW w:w="851" w:type="dxa"/>
            <w:vMerge/>
            <w:vAlign w:val="center"/>
            <w:hideMark/>
          </w:tcPr>
          <w:p w14:paraId="4C77153D" w14:textId="77777777" w:rsidR="00C65404" w:rsidRPr="00C65404" w:rsidRDefault="00C65404" w:rsidP="00C65404">
            <w:pPr>
              <w:jc w:val="left"/>
              <w:rPr>
                <w:sz w:val="26"/>
                <w:szCs w:val="26"/>
              </w:rPr>
            </w:pPr>
          </w:p>
        </w:tc>
        <w:tc>
          <w:tcPr>
            <w:tcW w:w="1984" w:type="dxa"/>
            <w:vMerge/>
            <w:vAlign w:val="center"/>
            <w:hideMark/>
          </w:tcPr>
          <w:p w14:paraId="0F76AB4A" w14:textId="77777777" w:rsidR="00C65404" w:rsidRPr="00C65404" w:rsidRDefault="00C65404" w:rsidP="00C65404">
            <w:pPr>
              <w:jc w:val="left"/>
              <w:rPr>
                <w:sz w:val="26"/>
                <w:szCs w:val="26"/>
              </w:rPr>
            </w:pPr>
          </w:p>
        </w:tc>
        <w:tc>
          <w:tcPr>
            <w:tcW w:w="7537" w:type="dxa"/>
            <w:gridSpan w:val="3"/>
            <w:noWrap/>
            <w:vAlign w:val="center"/>
          </w:tcPr>
          <w:p w14:paraId="5695FF76"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03E68874" w14:textId="77777777" w:rsidTr="002D37A5">
        <w:trPr>
          <w:trHeight w:val="57"/>
        </w:trPr>
        <w:tc>
          <w:tcPr>
            <w:tcW w:w="851" w:type="dxa"/>
            <w:vMerge/>
            <w:vAlign w:val="center"/>
            <w:hideMark/>
          </w:tcPr>
          <w:p w14:paraId="7999B7DA" w14:textId="77777777" w:rsidR="00C65404" w:rsidRPr="00C65404" w:rsidRDefault="00C65404" w:rsidP="00C65404">
            <w:pPr>
              <w:jc w:val="left"/>
              <w:rPr>
                <w:sz w:val="26"/>
                <w:szCs w:val="26"/>
              </w:rPr>
            </w:pPr>
          </w:p>
        </w:tc>
        <w:tc>
          <w:tcPr>
            <w:tcW w:w="1984" w:type="dxa"/>
            <w:vMerge/>
            <w:vAlign w:val="center"/>
            <w:hideMark/>
          </w:tcPr>
          <w:p w14:paraId="192F1637" w14:textId="77777777" w:rsidR="00C65404" w:rsidRPr="00C65404" w:rsidRDefault="00C65404" w:rsidP="00C65404">
            <w:pPr>
              <w:jc w:val="left"/>
              <w:rPr>
                <w:sz w:val="26"/>
                <w:szCs w:val="26"/>
              </w:rPr>
            </w:pPr>
          </w:p>
        </w:tc>
        <w:tc>
          <w:tcPr>
            <w:tcW w:w="7537" w:type="dxa"/>
            <w:gridSpan w:val="3"/>
            <w:noWrap/>
            <w:vAlign w:val="center"/>
          </w:tcPr>
          <w:p w14:paraId="3E7404BC"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1A82C9C1" w14:textId="77777777" w:rsidTr="002D37A5">
        <w:trPr>
          <w:trHeight w:val="57"/>
        </w:trPr>
        <w:tc>
          <w:tcPr>
            <w:tcW w:w="851" w:type="dxa"/>
            <w:vMerge/>
            <w:vAlign w:val="center"/>
            <w:hideMark/>
          </w:tcPr>
          <w:p w14:paraId="3E0D69B0" w14:textId="77777777" w:rsidR="00C65404" w:rsidRPr="00C65404" w:rsidRDefault="00C65404" w:rsidP="00C65404">
            <w:pPr>
              <w:jc w:val="left"/>
              <w:rPr>
                <w:sz w:val="26"/>
                <w:szCs w:val="26"/>
              </w:rPr>
            </w:pPr>
          </w:p>
        </w:tc>
        <w:tc>
          <w:tcPr>
            <w:tcW w:w="1984" w:type="dxa"/>
            <w:vMerge/>
            <w:vAlign w:val="center"/>
            <w:hideMark/>
          </w:tcPr>
          <w:p w14:paraId="239C4A79" w14:textId="77777777" w:rsidR="00C65404" w:rsidRPr="00C65404" w:rsidRDefault="00C65404" w:rsidP="00C65404">
            <w:pPr>
              <w:jc w:val="left"/>
              <w:rPr>
                <w:sz w:val="26"/>
                <w:szCs w:val="26"/>
              </w:rPr>
            </w:pPr>
          </w:p>
        </w:tc>
        <w:tc>
          <w:tcPr>
            <w:tcW w:w="7537" w:type="dxa"/>
            <w:gridSpan w:val="3"/>
            <w:noWrap/>
            <w:vAlign w:val="center"/>
          </w:tcPr>
          <w:p w14:paraId="3DE1CD03"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39858FE6" w14:textId="77777777" w:rsidTr="002D37A5">
        <w:trPr>
          <w:trHeight w:val="57"/>
        </w:trPr>
        <w:tc>
          <w:tcPr>
            <w:tcW w:w="851" w:type="dxa"/>
            <w:vMerge/>
            <w:vAlign w:val="center"/>
            <w:hideMark/>
          </w:tcPr>
          <w:p w14:paraId="2682A68A" w14:textId="77777777" w:rsidR="00C65404" w:rsidRPr="00C65404" w:rsidRDefault="00C65404" w:rsidP="00C65404">
            <w:pPr>
              <w:jc w:val="left"/>
              <w:rPr>
                <w:sz w:val="26"/>
                <w:szCs w:val="26"/>
              </w:rPr>
            </w:pPr>
          </w:p>
        </w:tc>
        <w:tc>
          <w:tcPr>
            <w:tcW w:w="1984" w:type="dxa"/>
            <w:vMerge/>
            <w:vAlign w:val="center"/>
            <w:hideMark/>
          </w:tcPr>
          <w:p w14:paraId="7D3BC329" w14:textId="77777777" w:rsidR="00C65404" w:rsidRPr="00C65404" w:rsidRDefault="00C65404" w:rsidP="00C65404">
            <w:pPr>
              <w:jc w:val="left"/>
              <w:rPr>
                <w:sz w:val="26"/>
                <w:szCs w:val="26"/>
              </w:rPr>
            </w:pPr>
          </w:p>
        </w:tc>
        <w:tc>
          <w:tcPr>
            <w:tcW w:w="7537" w:type="dxa"/>
            <w:gridSpan w:val="3"/>
            <w:noWrap/>
            <w:vAlign w:val="center"/>
          </w:tcPr>
          <w:p w14:paraId="78BB0396"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7776FE70" w14:textId="77777777" w:rsidTr="002D37A5">
        <w:trPr>
          <w:trHeight w:val="57"/>
        </w:trPr>
        <w:tc>
          <w:tcPr>
            <w:tcW w:w="851" w:type="dxa"/>
            <w:vMerge/>
            <w:vAlign w:val="center"/>
            <w:hideMark/>
          </w:tcPr>
          <w:p w14:paraId="53EE2E84" w14:textId="77777777" w:rsidR="00C65404" w:rsidRPr="00C65404" w:rsidRDefault="00C65404" w:rsidP="00C65404">
            <w:pPr>
              <w:jc w:val="left"/>
              <w:rPr>
                <w:sz w:val="26"/>
                <w:szCs w:val="26"/>
              </w:rPr>
            </w:pPr>
          </w:p>
        </w:tc>
        <w:tc>
          <w:tcPr>
            <w:tcW w:w="1984" w:type="dxa"/>
            <w:vMerge/>
            <w:vAlign w:val="center"/>
            <w:hideMark/>
          </w:tcPr>
          <w:p w14:paraId="737B4E20" w14:textId="77777777" w:rsidR="00C65404" w:rsidRPr="00C65404" w:rsidRDefault="00C65404" w:rsidP="00C65404">
            <w:pPr>
              <w:jc w:val="left"/>
              <w:rPr>
                <w:sz w:val="26"/>
                <w:szCs w:val="26"/>
              </w:rPr>
            </w:pPr>
          </w:p>
        </w:tc>
        <w:tc>
          <w:tcPr>
            <w:tcW w:w="7537" w:type="dxa"/>
            <w:gridSpan w:val="3"/>
            <w:noWrap/>
            <w:vAlign w:val="center"/>
          </w:tcPr>
          <w:p w14:paraId="5C710919"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0BD68E84" w14:textId="77777777" w:rsidTr="002D37A5">
        <w:trPr>
          <w:trHeight w:val="57"/>
        </w:trPr>
        <w:tc>
          <w:tcPr>
            <w:tcW w:w="851" w:type="dxa"/>
            <w:vMerge/>
            <w:vAlign w:val="center"/>
            <w:hideMark/>
          </w:tcPr>
          <w:p w14:paraId="2B0C0048" w14:textId="77777777" w:rsidR="00C65404" w:rsidRPr="00C65404" w:rsidRDefault="00C65404" w:rsidP="00C65404">
            <w:pPr>
              <w:jc w:val="left"/>
              <w:rPr>
                <w:sz w:val="26"/>
                <w:szCs w:val="26"/>
              </w:rPr>
            </w:pPr>
          </w:p>
        </w:tc>
        <w:tc>
          <w:tcPr>
            <w:tcW w:w="1984" w:type="dxa"/>
            <w:vMerge/>
            <w:vAlign w:val="center"/>
            <w:hideMark/>
          </w:tcPr>
          <w:p w14:paraId="06738BB9" w14:textId="77777777" w:rsidR="00C65404" w:rsidRPr="00C65404" w:rsidRDefault="00C65404" w:rsidP="00C65404">
            <w:pPr>
              <w:jc w:val="left"/>
              <w:rPr>
                <w:sz w:val="26"/>
                <w:szCs w:val="26"/>
              </w:rPr>
            </w:pPr>
          </w:p>
        </w:tc>
        <w:tc>
          <w:tcPr>
            <w:tcW w:w="7537" w:type="dxa"/>
            <w:gridSpan w:val="3"/>
            <w:noWrap/>
            <w:vAlign w:val="center"/>
          </w:tcPr>
          <w:p w14:paraId="19C3E936"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63950A40" w14:textId="77777777" w:rsidTr="002D37A5">
        <w:trPr>
          <w:trHeight w:val="57"/>
        </w:trPr>
        <w:tc>
          <w:tcPr>
            <w:tcW w:w="851" w:type="dxa"/>
            <w:vMerge/>
            <w:vAlign w:val="center"/>
            <w:hideMark/>
          </w:tcPr>
          <w:p w14:paraId="412625E2" w14:textId="77777777" w:rsidR="00C65404" w:rsidRPr="00C65404" w:rsidRDefault="00C65404" w:rsidP="00C65404">
            <w:pPr>
              <w:jc w:val="left"/>
              <w:rPr>
                <w:sz w:val="26"/>
                <w:szCs w:val="26"/>
              </w:rPr>
            </w:pPr>
          </w:p>
        </w:tc>
        <w:tc>
          <w:tcPr>
            <w:tcW w:w="1984" w:type="dxa"/>
            <w:vMerge/>
            <w:vAlign w:val="center"/>
            <w:hideMark/>
          </w:tcPr>
          <w:p w14:paraId="6F883753" w14:textId="77777777" w:rsidR="00C65404" w:rsidRPr="00C65404" w:rsidRDefault="00C65404" w:rsidP="00C65404">
            <w:pPr>
              <w:jc w:val="left"/>
              <w:rPr>
                <w:sz w:val="26"/>
                <w:szCs w:val="26"/>
              </w:rPr>
            </w:pPr>
          </w:p>
        </w:tc>
        <w:tc>
          <w:tcPr>
            <w:tcW w:w="7537" w:type="dxa"/>
            <w:gridSpan w:val="3"/>
            <w:noWrap/>
            <w:vAlign w:val="center"/>
          </w:tcPr>
          <w:p w14:paraId="57BF5E64"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5F69A42C" w14:textId="77777777" w:rsidTr="002D37A5">
        <w:trPr>
          <w:trHeight w:val="57"/>
        </w:trPr>
        <w:tc>
          <w:tcPr>
            <w:tcW w:w="851" w:type="dxa"/>
            <w:vMerge/>
            <w:vAlign w:val="center"/>
            <w:hideMark/>
          </w:tcPr>
          <w:p w14:paraId="67B736FA" w14:textId="77777777" w:rsidR="00C65404" w:rsidRPr="00C65404" w:rsidRDefault="00C65404" w:rsidP="00C65404">
            <w:pPr>
              <w:jc w:val="left"/>
              <w:rPr>
                <w:sz w:val="26"/>
                <w:szCs w:val="26"/>
              </w:rPr>
            </w:pPr>
          </w:p>
        </w:tc>
        <w:tc>
          <w:tcPr>
            <w:tcW w:w="1984" w:type="dxa"/>
            <w:vMerge/>
            <w:vAlign w:val="center"/>
            <w:hideMark/>
          </w:tcPr>
          <w:p w14:paraId="7AC50D14" w14:textId="77777777" w:rsidR="00C65404" w:rsidRPr="00C65404" w:rsidRDefault="00C65404" w:rsidP="00C65404">
            <w:pPr>
              <w:jc w:val="left"/>
              <w:rPr>
                <w:sz w:val="26"/>
                <w:szCs w:val="26"/>
              </w:rPr>
            </w:pPr>
          </w:p>
        </w:tc>
        <w:tc>
          <w:tcPr>
            <w:tcW w:w="7537" w:type="dxa"/>
            <w:gridSpan w:val="3"/>
            <w:noWrap/>
            <w:vAlign w:val="center"/>
          </w:tcPr>
          <w:p w14:paraId="7493A68F"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0AFF7568" w14:textId="77777777" w:rsidTr="002D37A5">
        <w:trPr>
          <w:trHeight w:val="57"/>
        </w:trPr>
        <w:tc>
          <w:tcPr>
            <w:tcW w:w="851" w:type="dxa"/>
            <w:vMerge/>
            <w:vAlign w:val="center"/>
            <w:hideMark/>
          </w:tcPr>
          <w:p w14:paraId="72CC1F4C" w14:textId="77777777" w:rsidR="00C65404" w:rsidRPr="00C65404" w:rsidRDefault="00C65404" w:rsidP="00C65404">
            <w:pPr>
              <w:jc w:val="left"/>
              <w:rPr>
                <w:sz w:val="26"/>
                <w:szCs w:val="26"/>
              </w:rPr>
            </w:pPr>
          </w:p>
        </w:tc>
        <w:tc>
          <w:tcPr>
            <w:tcW w:w="1984" w:type="dxa"/>
            <w:vMerge/>
            <w:vAlign w:val="center"/>
            <w:hideMark/>
          </w:tcPr>
          <w:p w14:paraId="1BD9955B" w14:textId="77777777" w:rsidR="00C65404" w:rsidRPr="00C65404" w:rsidRDefault="00C65404" w:rsidP="00C65404">
            <w:pPr>
              <w:jc w:val="left"/>
              <w:rPr>
                <w:sz w:val="26"/>
                <w:szCs w:val="26"/>
              </w:rPr>
            </w:pPr>
          </w:p>
        </w:tc>
        <w:tc>
          <w:tcPr>
            <w:tcW w:w="7537" w:type="dxa"/>
            <w:gridSpan w:val="3"/>
            <w:noWrap/>
            <w:vAlign w:val="center"/>
          </w:tcPr>
          <w:p w14:paraId="05438985"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3096F462" w14:textId="77777777" w:rsidTr="002D37A5">
        <w:trPr>
          <w:trHeight w:val="57"/>
        </w:trPr>
        <w:tc>
          <w:tcPr>
            <w:tcW w:w="851" w:type="dxa"/>
            <w:vMerge w:val="restart"/>
            <w:noWrap/>
            <w:vAlign w:val="center"/>
            <w:hideMark/>
          </w:tcPr>
          <w:p w14:paraId="0547D234" w14:textId="77777777" w:rsidR="00C65404" w:rsidRPr="00C65404" w:rsidRDefault="00C65404" w:rsidP="00C65404">
            <w:pPr>
              <w:jc w:val="center"/>
              <w:rPr>
                <w:sz w:val="26"/>
                <w:szCs w:val="26"/>
              </w:rPr>
            </w:pPr>
            <w:r w:rsidRPr="00C65404">
              <w:rPr>
                <w:sz w:val="26"/>
                <w:szCs w:val="26"/>
              </w:rPr>
              <w:t>20</w:t>
            </w:r>
          </w:p>
        </w:tc>
        <w:tc>
          <w:tcPr>
            <w:tcW w:w="1984" w:type="dxa"/>
            <w:vMerge w:val="restart"/>
            <w:vAlign w:val="center"/>
            <w:hideMark/>
          </w:tcPr>
          <w:p w14:paraId="2F57C9F1" w14:textId="77777777" w:rsidR="00C65404" w:rsidRPr="00C65404" w:rsidRDefault="00C65404" w:rsidP="00C65404">
            <w:pPr>
              <w:jc w:val="left"/>
              <w:rPr>
                <w:sz w:val="26"/>
                <w:szCs w:val="26"/>
              </w:rPr>
            </w:pPr>
            <w:r w:rsidRPr="00C65404">
              <w:rPr>
                <w:sz w:val="26"/>
                <w:szCs w:val="26"/>
              </w:rPr>
              <w:t>Máy vi tính</w:t>
            </w:r>
          </w:p>
        </w:tc>
        <w:tc>
          <w:tcPr>
            <w:tcW w:w="7537" w:type="dxa"/>
            <w:gridSpan w:val="3"/>
            <w:vAlign w:val="center"/>
            <w:hideMark/>
          </w:tcPr>
          <w:p w14:paraId="55EAED1A"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37BBBCAB" w14:textId="77777777" w:rsidTr="002D37A5">
        <w:trPr>
          <w:trHeight w:val="57"/>
        </w:trPr>
        <w:tc>
          <w:tcPr>
            <w:tcW w:w="851" w:type="dxa"/>
            <w:vMerge/>
            <w:vAlign w:val="center"/>
            <w:hideMark/>
          </w:tcPr>
          <w:p w14:paraId="2A2A29B2" w14:textId="77777777" w:rsidR="00C65404" w:rsidRPr="00C65404" w:rsidRDefault="00C65404" w:rsidP="00C65404">
            <w:pPr>
              <w:jc w:val="left"/>
              <w:rPr>
                <w:sz w:val="26"/>
                <w:szCs w:val="26"/>
              </w:rPr>
            </w:pPr>
          </w:p>
        </w:tc>
        <w:tc>
          <w:tcPr>
            <w:tcW w:w="1984" w:type="dxa"/>
            <w:vMerge/>
            <w:vAlign w:val="center"/>
            <w:hideMark/>
          </w:tcPr>
          <w:p w14:paraId="2E8E6031" w14:textId="77777777" w:rsidR="00C65404" w:rsidRPr="00C65404" w:rsidRDefault="00C65404" w:rsidP="00C65404">
            <w:pPr>
              <w:jc w:val="left"/>
              <w:rPr>
                <w:sz w:val="26"/>
                <w:szCs w:val="26"/>
              </w:rPr>
            </w:pPr>
          </w:p>
        </w:tc>
        <w:tc>
          <w:tcPr>
            <w:tcW w:w="7537" w:type="dxa"/>
            <w:gridSpan w:val="3"/>
            <w:noWrap/>
            <w:vAlign w:val="center"/>
          </w:tcPr>
          <w:p w14:paraId="270CF911"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420CCE99" w14:textId="77777777" w:rsidTr="002D37A5">
        <w:trPr>
          <w:trHeight w:val="57"/>
        </w:trPr>
        <w:tc>
          <w:tcPr>
            <w:tcW w:w="851" w:type="dxa"/>
            <w:vMerge/>
            <w:vAlign w:val="center"/>
            <w:hideMark/>
          </w:tcPr>
          <w:p w14:paraId="3841CE81" w14:textId="77777777" w:rsidR="00C65404" w:rsidRPr="00C65404" w:rsidRDefault="00C65404" w:rsidP="00C65404">
            <w:pPr>
              <w:jc w:val="left"/>
              <w:rPr>
                <w:sz w:val="26"/>
                <w:szCs w:val="26"/>
              </w:rPr>
            </w:pPr>
          </w:p>
        </w:tc>
        <w:tc>
          <w:tcPr>
            <w:tcW w:w="1984" w:type="dxa"/>
            <w:vMerge/>
            <w:vAlign w:val="center"/>
            <w:hideMark/>
          </w:tcPr>
          <w:p w14:paraId="4F9BF14C" w14:textId="77777777" w:rsidR="00C65404" w:rsidRPr="00C65404" w:rsidRDefault="00C65404" w:rsidP="00C65404">
            <w:pPr>
              <w:jc w:val="left"/>
              <w:rPr>
                <w:sz w:val="26"/>
                <w:szCs w:val="26"/>
              </w:rPr>
            </w:pPr>
          </w:p>
        </w:tc>
        <w:tc>
          <w:tcPr>
            <w:tcW w:w="7537" w:type="dxa"/>
            <w:gridSpan w:val="3"/>
            <w:vAlign w:val="center"/>
          </w:tcPr>
          <w:p w14:paraId="2C84C08F"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w:t>
            </w:r>
            <w:r w:rsidRPr="00C65404">
              <w:rPr>
                <w:sz w:val="26"/>
                <w:szCs w:val="26"/>
              </w:rPr>
              <w:lastRenderedPageBreak/>
              <w:t xml:space="preserve">x1 Slot; 1 x HDMI port; 1 x Display port; Tối thiểu 8 USB trong đó có USB 3.x; 1 x M.2 2280, 2260, 2242 (Gen3 x4 PCIE); 4 x SATA 6.0 Gb/s Ports </w:t>
            </w:r>
          </w:p>
          <w:p w14:paraId="7BDC0084"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47A087AD" w14:textId="77777777" w:rsidTr="002D37A5">
        <w:trPr>
          <w:trHeight w:val="57"/>
        </w:trPr>
        <w:tc>
          <w:tcPr>
            <w:tcW w:w="851" w:type="dxa"/>
            <w:vMerge/>
            <w:vAlign w:val="center"/>
            <w:hideMark/>
          </w:tcPr>
          <w:p w14:paraId="005EAD29" w14:textId="77777777" w:rsidR="00C65404" w:rsidRPr="00C65404" w:rsidRDefault="00C65404" w:rsidP="00C65404">
            <w:pPr>
              <w:jc w:val="left"/>
              <w:rPr>
                <w:sz w:val="26"/>
                <w:szCs w:val="26"/>
              </w:rPr>
            </w:pPr>
          </w:p>
        </w:tc>
        <w:tc>
          <w:tcPr>
            <w:tcW w:w="1984" w:type="dxa"/>
            <w:vMerge/>
            <w:vAlign w:val="center"/>
            <w:hideMark/>
          </w:tcPr>
          <w:p w14:paraId="4B25AEBF" w14:textId="77777777" w:rsidR="00C65404" w:rsidRPr="00C65404" w:rsidRDefault="00C65404" w:rsidP="00C65404">
            <w:pPr>
              <w:jc w:val="left"/>
              <w:rPr>
                <w:sz w:val="26"/>
                <w:szCs w:val="26"/>
              </w:rPr>
            </w:pPr>
          </w:p>
        </w:tc>
        <w:tc>
          <w:tcPr>
            <w:tcW w:w="7537" w:type="dxa"/>
            <w:gridSpan w:val="3"/>
            <w:noWrap/>
            <w:vAlign w:val="center"/>
          </w:tcPr>
          <w:p w14:paraId="7FADBFB5"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28632C1D" w14:textId="77777777" w:rsidTr="002D37A5">
        <w:trPr>
          <w:trHeight w:val="57"/>
        </w:trPr>
        <w:tc>
          <w:tcPr>
            <w:tcW w:w="851" w:type="dxa"/>
            <w:vMerge/>
            <w:vAlign w:val="center"/>
            <w:hideMark/>
          </w:tcPr>
          <w:p w14:paraId="7481DAAD" w14:textId="77777777" w:rsidR="00C65404" w:rsidRPr="00C65404" w:rsidRDefault="00C65404" w:rsidP="00C65404">
            <w:pPr>
              <w:jc w:val="left"/>
              <w:rPr>
                <w:sz w:val="26"/>
                <w:szCs w:val="26"/>
              </w:rPr>
            </w:pPr>
          </w:p>
        </w:tc>
        <w:tc>
          <w:tcPr>
            <w:tcW w:w="1984" w:type="dxa"/>
            <w:vMerge/>
            <w:vAlign w:val="center"/>
            <w:hideMark/>
          </w:tcPr>
          <w:p w14:paraId="34AF0F17" w14:textId="77777777" w:rsidR="00C65404" w:rsidRPr="00C65404" w:rsidRDefault="00C65404" w:rsidP="00C65404">
            <w:pPr>
              <w:jc w:val="left"/>
              <w:rPr>
                <w:sz w:val="26"/>
                <w:szCs w:val="26"/>
              </w:rPr>
            </w:pPr>
          </w:p>
        </w:tc>
        <w:tc>
          <w:tcPr>
            <w:tcW w:w="7537" w:type="dxa"/>
            <w:gridSpan w:val="3"/>
            <w:noWrap/>
            <w:vAlign w:val="center"/>
          </w:tcPr>
          <w:p w14:paraId="3AE2C317"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4071456E" w14:textId="77777777" w:rsidTr="002D37A5">
        <w:trPr>
          <w:trHeight w:val="57"/>
        </w:trPr>
        <w:tc>
          <w:tcPr>
            <w:tcW w:w="851" w:type="dxa"/>
            <w:vMerge/>
            <w:vAlign w:val="center"/>
            <w:hideMark/>
          </w:tcPr>
          <w:p w14:paraId="7FA01771" w14:textId="77777777" w:rsidR="00C65404" w:rsidRPr="00C65404" w:rsidRDefault="00C65404" w:rsidP="00C65404">
            <w:pPr>
              <w:jc w:val="left"/>
              <w:rPr>
                <w:sz w:val="26"/>
                <w:szCs w:val="26"/>
              </w:rPr>
            </w:pPr>
          </w:p>
        </w:tc>
        <w:tc>
          <w:tcPr>
            <w:tcW w:w="1984" w:type="dxa"/>
            <w:vMerge/>
            <w:vAlign w:val="center"/>
            <w:hideMark/>
          </w:tcPr>
          <w:p w14:paraId="3BB0521F" w14:textId="77777777" w:rsidR="00C65404" w:rsidRPr="00C65404" w:rsidRDefault="00C65404" w:rsidP="00C65404">
            <w:pPr>
              <w:jc w:val="left"/>
              <w:rPr>
                <w:sz w:val="26"/>
                <w:szCs w:val="26"/>
              </w:rPr>
            </w:pPr>
          </w:p>
        </w:tc>
        <w:tc>
          <w:tcPr>
            <w:tcW w:w="7537" w:type="dxa"/>
            <w:gridSpan w:val="3"/>
            <w:vAlign w:val="center"/>
          </w:tcPr>
          <w:p w14:paraId="764B43B4"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1E3F8939" w14:textId="77777777" w:rsidTr="002D37A5">
        <w:trPr>
          <w:trHeight w:val="57"/>
        </w:trPr>
        <w:tc>
          <w:tcPr>
            <w:tcW w:w="851" w:type="dxa"/>
            <w:vMerge/>
            <w:vAlign w:val="center"/>
            <w:hideMark/>
          </w:tcPr>
          <w:p w14:paraId="54815C4F" w14:textId="77777777" w:rsidR="00C65404" w:rsidRPr="00C65404" w:rsidRDefault="00C65404" w:rsidP="00C65404">
            <w:pPr>
              <w:jc w:val="left"/>
              <w:rPr>
                <w:sz w:val="26"/>
                <w:szCs w:val="26"/>
              </w:rPr>
            </w:pPr>
          </w:p>
        </w:tc>
        <w:tc>
          <w:tcPr>
            <w:tcW w:w="1984" w:type="dxa"/>
            <w:vMerge/>
            <w:vAlign w:val="center"/>
            <w:hideMark/>
          </w:tcPr>
          <w:p w14:paraId="01BF2A41" w14:textId="77777777" w:rsidR="00C65404" w:rsidRPr="00C65404" w:rsidRDefault="00C65404" w:rsidP="00C65404">
            <w:pPr>
              <w:jc w:val="left"/>
              <w:rPr>
                <w:sz w:val="26"/>
                <w:szCs w:val="26"/>
              </w:rPr>
            </w:pPr>
          </w:p>
        </w:tc>
        <w:tc>
          <w:tcPr>
            <w:tcW w:w="7537" w:type="dxa"/>
            <w:gridSpan w:val="3"/>
            <w:noWrap/>
            <w:vAlign w:val="center"/>
          </w:tcPr>
          <w:p w14:paraId="1DC4B424"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5AB87C3C" w14:textId="77777777" w:rsidTr="002D37A5">
        <w:trPr>
          <w:trHeight w:val="57"/>
        </w:trPr>
        <w:tc>
          <w:tcPr>
            <w:tcW w:w="851" w:type="dxa"/>
            <w:vMerge/>
            <w:vAlign w:val="center"/>
            <w:hideMark/>
          </w:tcPr>
          <w:p w14:paraId="06800669" w14:textId="77777777" w:rsidR="00C65404" w:rsidRPr="00C65404" w:rsidRDefault="00C65404" w:rsidP="00C65404">
            <w:pPr>
              <w:jc w:val="left"/>
              <w:rPr>
                <w:sz w:val="26"/>
                <w:szCs w:val="26"/>
              </w:rPr>
            </w:pPr>
          </w:p>
        </w:tc>
        <w:tc>
          <w:tcPr>
            <w:tcW w:w="1984" w:type="dxa"/>
            <w:vMerge/>
            <w:vAlign w:val="center"/>
            <w:hideMark/>
          </w:tcPr>
          <w:p w14:paraId="78828E2F" w14:textId="77777777" w:rsidR="00C65404" w:rsidRPr="00C65404" w:rsidRDefault="00C65404" w:rsidP="00C65404">
            <w:pPr>
              <w:jc w:val="left"/>
              <w:rPr>
                <w:sz w:val="26"/>
                <w:szCs w:val="26"/>
              </w:rPr>
            </w:pPr>
          </w:p>
        </w:tc>
        <w:tc>
          <w:tcPr>
            <w:tcW w:w="7537" w:type="dxa"/>
            <w:gridSpan w:val="3"/>
            <w:noWrap/>
            <w:vAlign w:val="center"/>
          </w:tcPr>
          <w:p w14:paraId="43958913"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1D90DCD4" w14:textId="77777777" w:rsidTr="002D37A5">
        <w:trPr>
          <w:trHeight w:val="57"/>
        </w:trPr>
        <w:tc>
          <w:tcPr>
            <w:tcW w:w="851" w:type="dxa"/>
            <w:vMerge/>
            <w:vAlign w:val="center"/>
            <w:hideMark/>
          </w:tcPr>
          <w:p w14:paraId="7282FDEF" w14:textId="77777777" w:rsidR="00C65404" w:rsidRPr="00C65404" w:rsidRDefault="00C65404" w:rsidP="00C65404">
            <w:pPr>
              <w:jc w:val="left"/>
              <w:rPr>
                <w:sz w:val="26"/>
                <w:szCs w:val="26"/>
              </w:rPr>
            </w:pPr>
          </w:p>
        </w:tc>
        <w:tc>
          <w:tcPr>
            <w:tcW w:w="1984" w:type="dxa"/>
            <w:vMerge/>
            <w:vAlign w:val="center"/>
            <w:hideMark/>
          </w:tcPr>
          <w:p w14:paraId="2654A87F" w14:textId="77777777" w:rsidR="00C65404" w:rsidRPr="00C65404" w:rsidRDefault="00C65404" w:rsidP="00C65404">
            <w:pPr>
              <w:jc w:val="left"/>
              <w:rPr>
                <w:sz w:val="26"/>
                <w:szCs w:val="26"/>
              </w:rPr>
            </w:pPr>
          </w:p>
        </w:tc>
        <w:tc>
          <w:tcPr>
            <w:tcW w:w="7537" w:type="dxa"/>
            <w:gridSpan w:val="3"/>
            <w:noWrap/>
            <w:vAlign w:val="center"/>
          </w:tcPr>
          <w:p w14:paraId="18D0CE8E"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425081B1" w14:textId="77777777" w:rsidTr="002D37A5">
        <w:trPr>
          <w:trHeight w:val="57"/>
        </w:trPr>
        <w:tc>
          <w:tcPr>
            <w:tcW w:w="851" w:type="dxa"/>
            <w:vMerge/>
            <w:vAlign w:val="center"/>
            <w:hideMark/>
          </w:tcPr>
          <w:p w14:paraId="5974702E" w14:textId="77777777" w:rsidR="00C65404" w:rsidRPr="00C65404" w:rsidRDefault="00C65404" w:rsidP="00C65404">
            <w:pPr>
              <w:jc w:val="left"/>
              <w:rPr>
                <w:sz w:val="26"/>
                <w:szCs w:val="26"/>
              </w:rPr>
            </w:pPr>
          </w:p>
        </w:tc>
        <w:tc>
          <w:tcPr>
            <w:tcW w:w="1984" w:type="dxa"/>
            <w:vMerge/>
            <w:vAlign w:val="center"/>
            <w:hideMark/>
          </w:tcPr>
          <w:p w14:paraId="63007345" w14:textId="77777777" w:rsidR="00C65404" w:rsidRPr="00C65404" w:rsidRDefault="00C65404" w:rsidP="00C65404">
            <w:pPr>
              <w:jc w:val="left"/>
              <w:rPr>
                <w:sz w:val="26"/>
                <w:szCs w:val="26"/>
              </w:rPr>
            </w:pPr>
          </w:p>
        </w:tc>
        <w:tc>
          <w:tcPr>
            <w:tcW w:w="7537" w:type="dxa"/>
            <w:gridSpan w:val="3"/>
            <w:noWrap/>
            <w:vAlign w:val="center"/>
          </w:tcPr>
          <w:p w14:paraId="235300C0"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460CADBF" w14:textId="77777777" w:rsidTr="002D37A5">
        <w:trPr>
          <w:trHeight w:val="57"/>
        </w:trPr>
        <w:tc>
          <w:tcPr>
            <w:tcW w:w="851" w:type="dxa"/>
            <w:noWrap/>
            <w:vAlign w:val="center"/>
            <w:hideMark/>
          </w:tcPr>
          <w:p w14:paraId="258C4921" w14:textId="77777777" w:rsidR="00C65404" w:rsidRPr="00C65404" w:rsidRDefault="00C65404" w:rsidP="00C65404">
            <w:pPr>
              <w:jc w:val="center"/>
              <w:rPr>
                <w:sz w:val="26"/>
                <w:szCs w:val="26"/>
              </w:rPr>
            </w:pPr>
            <w:r w:rsidRPr="00C65404">
              <w:rPr>
                <w:sz w:val="26"/>
                <w:szCs w:val="26"/>
              </w:rPr>
              <w:t>21</w:t>
            </w:r>
          </w:p>
        </w:tc>
        <w:tc>
          <w:tcPr>
            <w:tcW w:w="1984" w:type="dxa"/>
            <w:vAlign w:val="center"/>
            <w:hideMark/>
          </w:tcPr>
          <w:p w14:paraId="11DE4B10" w14:textId="77777777" w:rsidR="00C65404" w:rsidRPr="00C65404" w:rsidRDefault="00C65404" w:rsidP="00C65404">
            <w:pPr>
              <w:jc w:val="left"/>
              <w:rPr>
                <w:sz w:val="26"/>
                <w:szCs w:val="26"/>
              </w:rPr>
            </w:pPr>
            <w:r w:rsidRPr="00C65404">
              <w:rPr>
                <w:sz w:val="26"/>
                <w:szCs w:val="26"/>
              </w:rPr>
              <w:t>Thiết bị dạy học (Theo TT38/2021)</w:t>
            </w:r>
          </w:p>
        </w:tc>
        <w:tc>
          <w:tcPr>
            <w:tcW w:w="7537" w:type="dxa"/>
            <w:gridSpan w:val="3"/>
            <w:noWrap/>
            <w:vAlign w:val="center"/>
            <w:hideMark/>
          </w:tcPr>
          <w:p w14:paraId="17F250A6" w14:textId="77777777" w:rsidR="00C65404" w:rsidRPr="00C65404" w:rsidRDefault="00C65404" w:rsidP="00C65404">
            <w:pPr>
              <w:jc w:val="left"/>
              <w:rPr>
                <w:sz w:val="26"/>
                <w:szCs w:val="26"/>
              </w:rPr>
            </w:pPr>
            <w:r w:rsidRPr="00C65404">
              <w:rPr>
                <w:sz w:val="26"/>
                <w:szCs w:val="26"/>
              </w:rPr>
              <w:t> </w:t>
            </w:r>
          </w:p>
        </w:tc>
      </w:tr>
      <w:tr w:rsidR="00C65404" w:rsidRPr="00C65404" w14:paraId="752120CB" w14:textId="77777777" w:rsidTr="002D37A5">
        <w:trPr>
          <w:trHeight w:val="57"/>
        </w:trPr>
        <w:tc>
          <w:tcPr>
            <w:tcW w:w="851" w:type="dxa"/>
            <w:vMerge w:val="restart"/>
            <w:noWrap/>
            <w:vAlign w:val="center"/>
            <w:hideMark/>
          </w:tcPr>
          <w:p w14:paraId="6F725020" w14:textId="77777777" w:rsidR="00C65404" w:rsidRPr="00C65404" w:rsidRDefault="00C65404" w:rsidP="00C65404">
            <w:pPr>
              <w:jc w:val="center"/>
              <w:rPr>
                <w:sz w:val="26"/>
                <w:szCs w:val="26"/>
              </w:rPr>
            </w:pPr>
            <w:r w:rsidRPr="00C65404">
              <w:rPr>
                <w:sz w:val="26"/>
                <w:szCs w:val="26"/>
              </w:rPr>
              <w:t>21.1</w:t>
            </w:r>
          </w:p>
        </w:tc>
        <w:tc>
          <w:tcPr>
            <w:tcW w:w="1984" w:type="dxa"/>
            <w:vMerge w:val="restart"/>
            <w:vAlign w:val="center"/>
            <w:hideMark/>
          </w:tcPr>
          <w:p w14:paraId="0F78D05E" w14:textId="77777777" w:rsidR="00C65404" w:rsidRPr="00C65404" w:rsidRDefault="00C65404" w:rsidP="00C65404">
            <w:pPr>
              <w:jc w:val="left"/>
              <w:rPr>
                <w:sz w:val="26"/>
                <w:szCs w:val="26"/>
              </w:rPr>
            </w:pPr>
            <w:r w:rsidRPr="00C65404">
              <w:rPr>
                <w:sz w:val="26"/>
                <w:szCs w:val="26"/>
              </w:rPr>
              <w:t>Bộ giá thí nghiệm</w:t>
            </w:r>
          </w:p>
        </w:tc>
        <w:tc>
          <w:tcPr>
            <w:tcW w:w="7537" w:type="dxa"/>
            <w:gridSpan w:val="3"/>
            <w:vAlign w:val="center"/>
            <w:hideMark/>
          </w:tcPr>
          <w:p w14:paraId="28DE59A0" w14:textId="77777777" w:rsidR="00C65404" w:rsidRPr="00C65404" w:rsidRDefault="00C65404" w:rsidP="00C65404">
            <w:pPr>
              <w:jc w:val="left"/>
              <w:rPr>
                <w:sz w:val="26"/>
                <w:szCs w:val="26"/>
              </w:rPr>
            </w:pPr>
            <w:r w:rsidRPr="00C65404">
              <w:rPr>
                <w:sz w:val="26"/>
                <w:szCs w:val="26"/>
              </w:rPr>
              <w:t>- Chân đế bằng kim loại, sơn tĩnh điện màu tối, khối lượng khoảng 2,5 kg, bền chắc, ổn định, đường kính lỗ 10mm và vít M6 thẳng góc với lỗ để giữ trục đường kính 10mm, có hệ vít chỉnh cân bằng.</w:t>
            </w:r>
          </w:p>
        </w:tc>
      </w:tr>
      <w:tr w:rsidR="00C65404" w:rsidRPr="00C65404" w14:paraId="760CD804" w14:textId="77777777" w:rsidTr="002D37A5">
        <w:trPr>
          <w:trHeight w:val="57"/>
        </w:trPr>
        <w:tc>
          <w:tcPr>
            <w:tcW w:w="851" w:type="dxa"/>
            <w:vMerge/>
            <w:vAlign w:val="center"/>
            <w:hideMark/>
          </w:tcPr>
          <w:p w14:paraId="12F40B80" w14:textId="77777777" w:rsidR="00C65404" w:rsidRPr="00C65404" w:rsidRDefault="00C65404" w:rsidP="00C65404">
            <w:pPr>
              <w:jc w:val="left"/>
              <w:rPr>
                <w:sz w:val="26"/>
                <w:szCs w:val="26"/>
              </w:rPr>
            </w:pPr>
          </w:p>
        </w:tc>
        <w:tc>
          <w:tcPr>
            <w:tcW w:w="1984" w:type="dxa"/>
            <w:vMerge/>
            <w:vAlign w:val="center"/>
            <w:hideMark/>
          </w:tcPr>
          <w:p w14:paraId="3769FBCD" w14:textId="77777777" w:rsidR="00C65404" w:rsidRPr="00C65404" w:rsidRDefault="00C65404" w:rsidP="00C65404">
            <w:pPr>
              <w:jc w:val="left"/>
              <w:rPr>
                <w:sz w:val="26"/>
                <w:szCs w:val="26"/>
              </w:rPr>
            </w:pPr>
          </w:p>
        </w:tc>
        <w:tc>
          <w:tcPr>
            <w:tcW w:w="7537" w:type="dxa"/>
            <w:gridSpan w:val="3"/>
            <w:noWrap/>
            <w:vAlign w:val="center"/>
            <w:hideMark/>
          </w:tcPr>
          <w:p w14:paraId="77EDBA31" w14:textId="77777777" w:rsidR="00C65404" w:rsidRPr="00C65404" w:rsidRDefault="00C65404" w:rsidP="00C65404">
            <w:pPr>
              <w:jc w:val="left"/>
              <w:rPr>
                <w:sz w:val="26"/>
                <w:szCs w:val="26"/>
              </w:rPr>
            </w:pPr>
            <w:r w:rsidRPr="00C65404">
              <w:rPr>
                <w:sz w:val="26"/>
                <w:szCs w:val="26"/>
              </w:rPr>
              <w:t>- Thanh trụ bằng inox, Φ 10mm gồm 3 loại:</w:t>
            </w:r>
          </w:p>
        </w:tc>
      </w:tr>
      <w:tr w:rsidR="00C65404" w:rsidRPr="00C65404" w14:paraId="466E920C" w14:textId="77777777" w:rsidTr="002D37A5">
        <w:trPr>
          <w:trHeight w:val="57"/>
        </w:trPr>
        <w:tc>
          <w:tcPr>
            <w:tcW w:w="851" w:type="dxa"/>
            <w:vMerge/>
            <w:vAlign w:val="center"/>
            <w:hideMark/>
          </w:tcPr>
          <w:p w14:paraId="65C81925" w14:textId="77777777" w:rsidR="00C65404" w:rsidRPr="00C65404" w:rsidRDefault="00C65404" w:rsidP="00C65404">
            <w:pPr>
              <w:jc w:val="left"/>
              <w:rPr>
                <w:sz w:val="26"/>
                <w:szCs w:val="26"/>
              </w:rPr>
            </w:pPr>
          </w:p>
        </w:tc>
        <w:tc>
          <w:tcPr>
            <w:tcW w:w="1984" w:type="dxa"/>
            <w:vMerge/>
            <w:vAlign w:val="center"/>
            <w:hideMark/>
          </w:tcPr>
          <w:p w14:paraId="48799ED8" w14:textId="77777777" w:rsidR="00C65404" w:rsidRPr="00C65404" w:rsidRDefault="00C65404" w:rsidP="00C65404">
            <w:pPr>
              <w:jc w:val="left"/>
              <w:rPr>
                <w:sz w:val="26"/>
                <w:szCs w:val="26"/>
              </w:rPr>
            </w:pPr>
          </w:p>
        </w:tc>
        <w:tc>
          <w:tcPr>
            <w:tcW w:w="7537" w:type="dxa"/>
            <w:gridSpan w:val="3"/>
            <w:noWrap/>
            <w:vAlign w:val="center"/>
            <w:hideMark/>
          </w:tcPr>
          <w:p w14:paraId="7CCFAEB7" w14:textId="77777777" w:rsidR="00C65404" w:rsidRPr="00C65404" w:rsidRDefault="00C65404" w:rsidP="00C65404">
            <w:pPr>
              <w:jc w:val="left"/>
              <w:rPr>
                <w:sz w:val="26"/>
                <w:szCs w:val="26"/>
              </w:rPr>
            </w:pPr>
            <w:r w:rsidRPr="00C65404">
              <w:rPr>
                <w:sz w:val="26"/>
                <w:szCs w:val="26"/>
              </w:rPr>
              <w:t>+ Loại dài 500mm và 1000mm;</w:t>
            </w:r>
          </w:p>
        </w:tc>
      </w:tr>
      <w:tr w:rsidR="00C65404" w:rsidRPr="00C65404" w14:paraId="7D4D14ED" w14:textId="77777777" w:rsidTr="002D37A5">
        <w:trPr>
          <w:trHeight w:val="57"/>
        </w:trPr>
        <w:tc>
          <w:tcPr>
            <w:tcW w:w="851" w:type="dxa"/>
            <w:vMerge/>
            <w:vAlign w:val="center"/>
            <w:hideMark/>
          </w:tcPr>
          <w:p w14:paraId="1AE5C209" w14:textId="77777777" w:rsidR="00C65404" w:rsidRPr="00C65404" w:rsidRDefault="00C65404" w:rsidP="00C65404">
            <w:pPr>
              <w:jc w:val="left"/>
              <w:rPr>
                <w:sz w:val="26"/>
                <w:szCs w:val="26"/>
              </w:rPr>
            </w:pPr>
          </w:p>
        </w:tc>
        <w:tc>
          <w:tcPr>
            <w:tcW w:w="1984" w:type="dxa"/>
            <w:vMerge/>
            <w:vAlign w:val="center"/>
            <w:hideMark/>
          </w:tcPr>
          <w:p w14:paraId="7B51876B" w14:textId="77777777" w:rsidR="00C65404" w:rsidRPr="00C65404" w:rsidRDefault="00C65404" w:rsidP="00C65404">
            <w:pPr>
              <w:jc w:val="left"/>
              <w:rPr>
                <w:sz w:val="26"/>
                <w:szCs w:val="26"/>
              </w:rPr>
            </w:pPr>
          </w:p>
        </w:tc>
        <w:tc>
          <w:tcPr>
            <w:tcW w:w="7537" w:type="dxa"/>
            <w:gridSpan w:val="3"/>
            <w:noWrap/>
            <w:vAlign w:val="center"/>
            <w:hideMark/>
          </w:tcPr>
          <w:p w14:paraId="01C4FDE6" w14:textId="77777777" w:rsidR="00C65404" w:rsidRPr="00C65404" w:rsidRDefault="00C65404" w:rsidP="00C65404">
            <w:pPr>
              <w:jc w:val="left"/>
              <w:rPr>
                <w:sz w:val="26"/>
                <w:szCs w:val="26"/>
              </w:rPr>
            </w:pPr>
            <w:r w:rsidRPr="00C65404">
              <w:rPr>
                <w:sz w:val="26"/>
                <w:szCs w:val="26"/>
              </w:rPr>
              <w:t>+ Loại dài 360mm, một đầu về tròn, đầu kia có ren M5 dài 15mm, có êcu hãm;</w:t>
            </w:r>
          </w:p>
        </w:tc>
      </w:tr>
      <w:tr w:rsidR="00C65404" w:rsidRPr="00C65404" w14:paraId="30925FFC" w14:textId="77777777" w:rsidTr="002D37A5">
        <w:trPr>
          <w:trHeight w:val="57"/>
        </w:trPr>
        <w:tc>
          <w:tcPr>
            <w:tcW w:w="851" w:type="dxa"/>
            <w:vMerge/>
            <w:vAlign w:val="center"/>
            <w:hideMark/>
          </w:tcPr>
          <w:p w14:paraId="1128C708" w14:textId="77777777" w:rsidR="00C65404" w:rsidRPr="00C65404" w:rsidRDefault="00C65404" w:rsidP="00C65404">
            <w:pPr>
              <w:jc w:val="left"/>
              <w:rPr>
                <w:sz w:val="26"/>
                <w:szCs w:val="26"/>
              </w:rPr>
            </w:pPr>
          </w:p>
        </w:tc>
        <w:tc>
          <w:tcPr>
            <w:tcW w:w="1984" w:type="dxa"/>
            <w:vMerge/>
            <w:vAlign w:val="center"/>
            <w:hideMark/>
          </w:tcPr>
          <w:p w14:paraId="64683CEB" w14:textId="77777777" w:rsidR="00C65404" w:rsidRPr="00C65404" w:rsidRDefault="00C65404" w:rsidP="00C65404">
            <w:pPr>
              <w:jc w:val="left"/>
              <w:rPr>
                <w:sz w:val="26"/>
                <w:szCs w:val="26"/>
              </w:rPr>
            </w:pPr>
          </w:p>
        </w:tc>
        <w:tc>
          <w:tcPr>
            <w:tcW w:w="7537" w:type="dxa"/>
            <w:gridSpan w:val="3"/>
            <w:noWrap/>
            <w:vAlign w:val="center"/>
            <w:hideMark/>
          </w:tcPr>
          <w:p w14:paraId="0DF5FA5C" w14:textId="77777777" w:rsidR="00C65404" w:rsidRPr="00C65404" w:rsidRDefault="00C65404" w:rsidP="00C65404">
            <w:pPr>
              <w:jc w:val="left"/>
              <w:rPr>
                <w:sz w:val="26"/>
                <w:szCs w:val="26"/>
              </w:rPr>
            </w:pPr>
            <w:r w:rsidRPr="00C65404">
              <w:rPr>
                <w:sz w:val="26"/>
                <w:szCs w:val="26"/>
              </w:rPr>
              <w:t>+ Loại dài 200mm, 2 đầu vê tròn: 5 cái;</w:t>
            </w:r>
          </w:p>
        </w:tc>
      </w:tr>
      <w:tr w:rsidR="00C65404" w:rsidRPr="00C65404" w14:paraId="6C87F278" w14:textId="77777777" w:rsidTr="002D37A5">
        <w:trPr>
          <w:trHeight w:val="57"/>
        </w:trPr>
        <w:tc>
          <w:tcPr>
            <w:tcW w:w="851" w:type="dxa"/>
            <w:vMerge/>
            <w:vAlign w:val="center"/>
            <w:hideMark/>
          </w:tcPr>
          <w:p w14:paraId="7A7901BD" w14:textId="77777777" w:rsidR="00C65404" w:rsidRPr="00C65404" w:rsidRDefault="00C65404" w:rsidP="00C65404">
            <w:pPr>
              <w:jc w:val="left"/>
              <w:rPr>
                <w:sz w:val="26"/>
                <w:szCs w:val="26"/>
              </w:rPr>
            </w:pPr>
          </w:p>
        </w:tc>
        <w:tc>
          <w:tcPr>
            <w:tcW w:w="1984" w:type="dxa"/>
            <w:vMerge/>
            <w:vAlign w:val="center"/>
            <w:hideMark/>
          </w:tcPr>
          <w:p w14:paraId="0F449C89" w14:textId="77777777" w:rsidR="00C65404" w:rsidRPr="00C65404" w:rsidRDefault="00C65404" w:rsidP="00C65404">
            <w:pPr>
              <w:jc w:val="left"/>
              <w:rPr>
                <w:sz w:val="26"/>
                <w:szCs w:val="26"/>
              </w:rPr>
            </w:pPr>
          </w:p>
        </w:tc>
        <w:tc>
          <w:tcPr>
            <w:tcW w:w="7537" w:type="dxa"/>
            <w:gridSpan w:val="3"/>
            <w:noWrap/>
            <w:vAlign w:val="center"/>
            <w:hideMark/>
          </w:tcPr>
          <w:p w14:paraId="5635E466" w14:textId="77777777" w:rsidR="00C65404" w:rsidRPr="00C65404" w:rsidRDefault="00C65404" w:rsidP="00C65404">
            <w:pPr>
              <w:jc w:val="left"/>
              <w:rPr>
                <w:sz w:val="26"/>
                <w:szCs w:val="26"/>
              </w:rPr>
            </w:pPr>
            <w:r w:rsidRPr="00C65404">
              <w:rPr>
                <w:sz w:val="26"/>
                <w:szCs w:val="26"/>
              </w:rPr>
              <w:t>- 10 khớp nối bằng nhôm đúc được anode bề mặt, (43x20x18) mm, có vít hãm, tay vặn bằng thép.</w:t>
            </w:r>
          </w:p>
        </w:tc>
      </w:tr>
      <w:tr w:rsidR="00C65404" w:rsidRPr="00C65404" w14:paraId="1DFFC9C7" w14:textId="77777777" w:rsidTr="002D37A5">
        <w:trPr>
          <w:trHeight w:val="57"/>
        </w:trPr>
        <w:tc>
          <w:tcPr>
            <w:tcW w:w="851" w:type="dxa"/>
            <w:vMerge w:val="restart"/>
            <w:noWrap/>
            <w:vAlign w:val="center"/>
            <w:hideMark/>
          </w:tcPr>
          <w:p w14:paraId="366DE87F" w14:textId="77777777" w:rsidR="00C65404" w:rsidRPr="00C65404" w:rsidRDefault="00C65404" w:rsidP="00C65404">
            <w:pPr>
              <w:jc w:val="center"/>
              <w:rPr>
                <w:sz w:val="26"/>
                <w:szCs w:val="26"/>
              </w:rPr>
            </w:pPr>
            <w:r w:rsidRPr="00C65404">
              <w:rPr>
                <w:sz w:val="26"/>
                <w:szCs w:val="26"/>
              </w:rPr>
              <w:t>21.2</w:t>
            </w:r>
          </w:p>
        </w:tc>
        <w:tc>
          <w:tcPr>
            <w:tcW w:w="1984" w:type="dxa"/>
            <w:vMerge w:val="restart"/>
            <w:vAlign w:val="center"/>
            <w:hideMark/>
          </w:tcPr>
          <w:p w14:paraId="317D1034" w14:textId="77777777" w:rsidR="00C65404" w:rsidRPr="00C65404" w:rsidRDefault="00C65404" w:rsidP="00C65404">
            <w:pPr>
              <w:jc w:val="left"/>
              <w:rPr>
                <w:sz w:val="26"/>
                <w:szCs w:val="26"/>
              </w:rPr>
            </w:pPr>
            <w:r w:rsidRPr="00C65404">
              <w:rPr>
                <w:sz w:val="26"/>
                <w:szCs w:val="26"/>
              </w:rPr>
              <w:t>Đồng hồ đo thời gian hiện số</w:t>
            </w:r>
          </w:p>
        </w:tc>
        <w:tc>
          <w:tcPr>
            <w:tcW w:w="7537" w:type="dxa"/>
            <w:gridSpan w:val="3"/>
            <w:noWrap/>
            <w:vAlign w:val="center"/>
            <w:hideMark/>
          </w:tcPr>
          <w:p w14:paraId="25E359FB" w14:textId="77777777" w:rsidR="00C65404" w:rsidRPr="00C65404" w:rsidRDefault="00C65404" w:rsidP="00C65404">
            <w:pPr>
              <w:jc w:val="left"/>
              <w:rPr>
                <w:sz w:val="26"/>
                <w:szCs w:val="26"/>
              </w:rPr>
            </w:pPr>
            <w:r w:rsidRPr="00C65404">
              <w:rPr>
                <w:sz w:val="26"/>
                <w:szCs w:val="26"/>
              </w:rPr>
              <w:t>- Bộ vi xử lý: ARM 32bit, 48 MHz</w:t>
            </w:r>
          </w:p>
        </w:tc>
      </w:tr>
      <w:tr w:rsidR="00C65404" w:rsidRPr="00C65404" w14:paraId="5629EC65" w14:textId="77777777" w:rsidTr="002D37A5">
        <w:trPr>
          <w:trHeight w:val="57"/>
        </w:trPr>
        <w:tc>
          <w:tcPr>
            <w:tcW w:w="851" w:type="dxa"/>
            <w:vMerge/>
            <w:vAlign w:val="center"/>
            <w:hideMark/>
          </w:tcPr>
          <w:p w14:paraId="78EC97BA" w14:textId="77777777" w:rsidR="00C65404" w:rsidRPr="00C65404" w:rsidRDefault="00C65404" w:rsidP="00C65404">
            <w:pPr>
              <w:jc w:val="left"/>
              <w:rPr>
                <w:sz w:val="26"/>
                <w:szCs w:val="26"/>
              </w:rPr>
            </w:pPr>
          </w:p>
        </w:tc>
        <w:tc>
          <w:tcPr>
            <w:tcW w:w="1984" w:type="dxa"/>
            <w:vMerge/>
            <w:vAlign w:val="center"/>
            <w:hideMark/>
          </w:tcPr>
          <w:p w14:paraId="2785C2DE" w14:textId="77777777" w:rsidR="00C65404" w:rsidRPr="00C65404" w:rsidRDefault="00C65404" w:rsidP="00C65404">
            <w:pPr>
              <w:jc w:val="left"/>
              <w:rPr>
                <w:sz w:val="26"/>
                <w:szCs w:val="26"/>
              </w:rPr>
            </w:pPr>
          </w:p>
        </w:tc>
        <w:tc>
          <w:tcPr>
            <w:tcW w:w="7537" w:type="dxa"/>
            <w:gridSpan w:val="3"/>
            <w:noWrap/>
            <w:vAlign w:val="center"/>
            <w:hideMark/>
          </w:tcPr>
          <w:p w14:paraId="519181B5" w14:textId="77777777" w:rsidR="00C65404" w:rsidRPr="00C65404" w:rsidRDefault="00C65404" w:rsidP="00C65404">
            <w:pPr>
              <w:jc w:val="left"/>
              <w:rPr>
                <w:sz w:val="26"/>
                <w:szCs w:val="26"/>
              </w:rPr>
            </w:pPr>
            <w:r w:rsidRPr="00C65404">
              <w:rPr>
                <w:sz w:val="26"/>
                <w:szCs w:val="26"/>
              </w:rPr>
              <w:t>- Điện áp sử dụng dải rộng 150-240V/50-60Hz</w:t>
            </w:r>
          </w:p>
        </w:tc>
      </w:tr>
      <w:tr w:rsidR="00C65404" w:rsidRPr="00C65404" w14:paraId="35A8792C" w14:textId="77777777" w:rsidTr="002D37A5">
        <w:trPr>
          <w:trHeight w:val="57"/>
        </w:trPr>
        <w:tc>
          <w:tcPr>
            <w:tcW w:w="851" w:type="dxa"/>
            <w:vMerge/>
            <w:vAlign w:val="center"/>
            <w:hideMark/>
          </w:tcPr>
          <w:p w14:paraId="215ED142" w14:textId="77777777" w:rsidR="00C65404" w:rsidRPr="00C65404" w:rsidRDefault="00C65404" w:rsidP="00C65404">
            <w:pPr>
              <w:jc w:val="left"/>
              <w:rPr>
                <w:sz w:val="26"/>
                <w:szCs w:val="26"/>
              </w:rPr>
            </w:pPr>
          </w:p>
        </w:tc>
        <w:tc>
          <w:tcPr>
            <w:tcW w:w="1984" w:type="dxa"/>
            <w:vMerge/>
            <w:vAlign w:val="center"/>
            <w:hideMark/>
          </w:tcPr>
          <w:p w14:paraId="4D8EA066" w14:textId="77777777" w:rsidR="00C65404" w:rsidRPr="00C65404" w:rsidRDefault="00C65404" w:rsidP="00C65404">
            <w:pPr>
              <w:jc w:val="left"/>
              <w:rPr>
                <w:sz w:val="26"/>
                <w:szCs w:val="26"/>
              </w:rPr>
            </w:pPr>
          </w:p>
        </w:tc>
        <w:tc>
          <w:tcPr>
            <w:tcW w:w="7537" w:type="dxa"/>
            <w:gridSpan w:val="3"/>
            <w:noWrap/>
            <w:vAlign w:val="center"/>
            <w:hideMark/>
          </w:tcPr>
          <w:p w14:paraId="73AC5792" w14:textId="77777777" w:rsidR="00C65404" w:rsidRPr="00C65404" w:rsidRDefault="00C65404" w:rsidP="00C65404">
            <w:pPr>
              <w:jc w:val="left"/>
              <w:rPr>
                <w:sz w:val="26"/>
                <w:szCs w:val="26"/>
              </w:rPr>
            </w:pPr>
            <w:r w:rsidRPr="00C65404">
              <w:rPr>
                <w:sz w:val="26"/>
                <w:szCs w:val="26"/>
              </w:rPr>
              <w:t>- Đồng hồ thời gian hiện số có màn hình LED 4 số có 4 thang đo 9.999s, 99.99s, 999,9s và Auto chuyển thang đo tự động.</w:t>
            </w:r>
          </w:p>
        </w:tc>
      </w:tr>
      <w:tr w:rsidR="00C65404" w:rsidRPr="00C65404" w14:paraId="2674D198" w14:textId="77777777" w:rsidTr="002D37A5">
        <w:trPr>
          <w:trHeight w:val="57"/>
        </w:trPr>
        <w:tc>
          <w:tcPr>
            <w:tcW w:w="851" w:type="dxa"/>
            <w:vMerge/>
            <w:vAlign w:val="center"/>
            <w:hideMark/>
          </w:tcPr>
          <w:p w14:paraId="1B3D4DA6" w14:textId="77777777" w:rsidR="00C65404" w:rsidRPr="00C65404" w:rsidRDefault="00C65404" w:rsidP="00C65404">
            <w:pPr>
              <w:jc w:val="left"/>
              <w:rPr>
                <w:sz w:val="26"/>
                <w:szCs w:val="26"/>
              </w:rPr>
            </w:pPr>
          </w:p>
        </w:tc>
        <w:tc>
          <w:tcPr>
            <w:tcW w:w="1984" w:type="dxa"/>
            <w:vMerge/>
            <w:vAlign w:val="center"/>
            <w:hideMark/>
          </w:tcPr>
          <w:p w14:paraId="19D8A9C8" w14:textId="77777777" w:rsidR="00C65404" w:rsidRPr="00C65404" w:rsidRDefault="00C65404" w:rsidP="00C65404">
            <w:pPr>
              <w:jc w:val="left"/>
              <w:rPr>
                <w:sz w:val="26"/>
                <w:szCs w:val="26"/>
              </w:rPr>
            </w:pPr>
          </w:p>
        </w:tc>
        <w:tc>
          <w:tcPr>
            <w:tcW w:w="7537" w:type="dxa"/>
            <w:gridSpan w:val="3"/>
            <w:noWrap/>
            <w:vAlign w:val="center"/>
            <w:hideMark/>
          </w:tcPr>
          <w:p w14:paraId="27F61448" w14:textId="77777777" w:rsidR="00C65404" w:rsidRPr="00C65404" w:rsidRDefault="00C65404" w:rsidP="00C65404">
            <w:pPr>
              <w:jc w:val="left"/>
              <w:rPr>
                <w:sz w:val="26"/>
                <w:szCs w:val="26"/>
              </w:rPr>
            </w:pPr>
            <w:r w:rsidRPr="00C65404">
              <w:rPr>
                <w:sz w:val="26"/>
                <w:szCs w:val="26"/>
              </w:rPr>
              <w:t>- Nút chuyển chế độ riêng biệt với 5 chế độ, A,B,A+B, A&lt;-&gt;B, T. Nút đặt lại tích hợp với chuyển thang đo.</w:t>
            </w:r>
          </w:p>
        </w:tc>
      </w:tr>
      <w:tr w:rsidR="00C65404" w:rsidRPr="00C65404" w14:paraId="38A1C38D" w14:textId="77777777" w:rsidTr="002D37A5">
        <w:trPr>
          <w:trHeight w:val="57"/>
        </w:trPr>
        <w:tc>
          <w:tcPr>
            <w:tcW w:w="851" w:type="dxa"/>
            <w:vMerge/>
            <w:vAlign w:val="center"/>
            <w:hideMark/>
          </w:tcPr>
          <w:p w14:paraId="6A9979FA" w14:textId="77777777" w:rsidR="00C65404" w:rsidRPr="00C65404" w:rsidRDefault="00C65404" w:rsidP="00C65404">
            <w:pPr>
              <w:jc w:val="left"/>
              <w:rPr>
                <w:sz w:val="26"/>
                <w:szCs w:val="26"/>
              </w:rPr>
            </w:pPr>
          </w:p>
        </w:tc>
        <w:tc>
          <w:tcPr>
            <w:tcW w:w="1984" w:type="dxa"/>
            <w:vMerge/>
            <w:vAlign w:val="center"/>
            <w:hideMark/>
          </w:tcPr>
          <w:p w14:paraId="1CE949C8" w14:textId="77777777" w:rsidR="00C65404" w:rsidRPr="00C65404" w:rsidRDefault="00C65404" w:rsidP="00C65404">
            <w:pPr>
              <w:jc w:val="left"/>
              <w:rPr>
                <w:sz w:val="26"/>
                <w:szCs w:val="26"/>
              </w:rPr>
            </w:pPr>
          </w:p>
        </w:tc>
        <w:tc>
          <w:tcPr>
            <w:tcW w:w="7537" w:type="dxa"/>
            <w:gridSpan w:val="3"/>
            <w:noWrap/>
            <w:vAlign w:val="center"/>
            <w:hideMark/>
          </w:tcPr>
          <w:p w14:paraId="3CC04EF4" w14:textId="77777777" w:rsidR="00C65404" w:rsidRPr="00C65404" w:rsidRDefault="00C65404" w:rsidP="00C65404">
            <w:pPr>
              <w:jc w:val="left"/>
              <w:rPr>
                <w:sz w:val="26"/>
                <w:szCs w:val="26"/>
              </w:rPr>
            </w:pPr>
            <w:r w:rsidRPr="00C65404">
              <w:rPr>
                <w:sz w:val="26"/>
                <w:szCs w:val="26"/>
              </w:rPr>
              <w:t>- Cổng kết nối có 3 cổng A,B,C với A,B là 2 cổng quang điện ( cảm biến quang). Cả 3 cổng đều có thể kết nối được với nam châm điện.</w:t>
            </w:r>
          </w:p>
        </w:tc>
      </w:tr>
      <w:tr w:rsidR="00C65404" w:rsidRPr="00C65404" w14:paraId="55766E3E" w14:textId="77777777" w:rsidTr="002D37A5">
        <w:trPr>
          <w:trHeight w:val="57"/>
        </w:trPr>
        <w:tc>
          <w:tcPr>
            <w:tcW w:w="851" w:type="dxa"/>
            <w:vMerge w:val="restart"/>
            <w:noWrap/>
            <w:vAlign w:val="center"/>
            <w:hideMark/>
          </w:tcPr>
          <w:p w14:paraId="30D7DB0E" w14:textId="77777777" w:rsidR="00C65404" w:rsidRPr="00C65404" w:rsidRDefault="00C65404" w:rsidP="00C65404">
            <w:pPr>
              <w:jc w:val="center"/>
              <w:rPr>
                <w:sz w:val="26"/>
                <w:szCs w:val="26"/>
              </w:rPr>
            </w:pPr>
            <w:r w:rsidRPr="00C65404">
              <w:rPr>
                <w:sz w:val="26"/>
                <w:szCs w:val="26"/>
              </w:rPr>
              <w:t>21.3</w:t>
            </w:r>
          </w:p>
        </w:tc>
        <w:tc>
          <w:tcPr>
            <w:tcW w:w="1984" w:type="dxa"/>
            <w:vMerge w:val="restart"/>
            <w:vAlign w:val="center"/>
            <w:hideMark/>
          </w:tcPr>
          <w:p w14:paraId="63FB71F7" w14:textId="77777777" w:rsidR="00C65404" w:rsidRPr="00C65404" w:rsidRDefault="00C65404" w:rsidP="00C65404">
            <w:pPr>
              <w:jc w:val="left"/>
              <w:rPr>
                <w:sz w:val="26"/>
                <w:szCs w:val="26"/>
              </w:rPr>
            </w:pPr>
            <w:r w:rsidRPr="00C65404">
              <w:rPr>
                <w:sz w:val="26"/>
                <w:szCs w:val="26"/>
              </w:rPr>
              <w:t>Kính lúp</w:t>
            </w:r>
          </w:p>
        </w:tc>
        <w:tc>
          <w:tcPr>
            <w:tcW w:w="7537" w:type="dxa"/>
            <w:gridSpan w:val="3"/>
            <w:noWrap/>
            <w:vAlign w:val="center"/>
            <w:hideMark/>
          </w:tcPr>
          <w:p w14:paraId="404FEE51" w14:textId="77777777" w:rsidR="00C65404" w:rsidRPr="00C65404" w:rsidRDefault="00C65404" w:rsidP="00C65404">
            <w:pPr>
              <w:jc w:val="left"/>
              <w:rPr>
                <w:sz w:val="26"/>
                <w:szCs w:val="26"/>
              </w:rPr>
            </w:pPr>
            <w:r w:rsidRPr="00C65404">
              <w:rPr>
                <w:sz w:val="26"/>
                <w:szCs w:val="26"/>
              </w:rPr>
              <w:t>Loại thông dụng kính lúp cầm, bộ 3 kính có độ phóng đại 1,5x, 3x, 5x.</w:t>
            </w:r>
          </w:p>
        </w:tc>
      </w:tr>
      <w:tr w:rsidR="00C65404" w:rsidRPr="00C65404" w14:paraId="3CD0677E" w14:textId="77777777" w:rsidTr="002D37A5">
        <w:trPr>
          <w:trHeight w:val="57"/>
        </w:trPr>
        <w:tc>
          <w:tcPr>
            <w:tcW w:w="851" w:type="dxa"/>
            <w:vMerge/>
            <w:vAlign w:val="center"/>
            <w:hideMark/>
          </w:tcPr>
          <w:p w14:paraId="3B70320A" w14:textId="77777777" w:rsidR="00C65404" w:rsidRPr="00C65404" w:rsidRDefault="00C65404" w:rsidP="00C65404">
            <w:pPr>
              <w:jc w:val="left"/>
              <w:rPr>
                <w:sz w:val="26"/>
                <w:szCs w:val="26"/>
              </w:rPr>
            </w:pPr>
          </w:p>
        </w:tc>
        <w:tc>
          <w:tcPr>
            <w:tcW w:w="1984" w:type="dxa"/>
            <w:vMerge/>
            <w:vAlign w:val="center"/>
            <w:hideMark/>
          </w:tcPr>
          <w:p w14:paraId="5A3C8A97" w14:textId="77777777" w:rsidR="00C65404" w:rsidRPr="00C65404" w:rsidRDefault="00C65404" w:rsidP="00C65404">
            <w:pPr>
              <w:jc w:val="left"/>
              <w:rPr>
                <w:sz w:val="26"/>
                <w:szCs w:val="26"/>
              </w:rPr>
            </w:pPr>
          </w:p>
        </w:tc>
        <w:tc>
          <w:tcPr>
            <w:tcW w:w="7537" w:type="dxa"/>
            <w:gridSpan w:val="3"/>
            <w:noWrap/>
            <w:vAlign w:val="center"/>
            <w:hideMark/>
          </w:tcPr>
          <w:p w14:paraId="5F9D9E57" w14:textId="77777777" w:rsidR="00C65404" w:rsidRPr="00C65404" w:rsidRDefault="00C65404" w:rsidP="00C65404">
            <w:pPr>
              <w:jc w:val="left"/>
              <w:rPr>
                <w:sz w:val="26"/>
                <w:szCs w:val="26"/>
              </w:rPr>
            </w:pPr>
            <w:r w:rsidRPr="00C65404">
              <w:rPr>
                <w:sz w:val="26"/>
                <w:szCs w:val="26"/>
              </w:rPr>
              <w:t>- Loại 1,5x: Đường kính 78mm</w:t>
            </w:r>
          </w:p>
        </w:tc>
      </w:tr>
      <w:tr w:rsidR="00C65404" w:rsidRPr="00C65404" w14:paraId="0D1E7DBD" w14:textId="77777777" w:rsidTr="002D37A5">
        <w:trPr>
          <w:trHeight w:val="57"/>
        </w:trPr>
        <w:tc>
          <w:tcPr>
            <w:tcW w:w="851" w:type="dxa"/>
            <w:vMerge/>
            <w:vAlign w:val="center"/>
            <w:hideMark/>
          </w:tcPr>
          <w:p w14:paraId="221F183A" w14:textId="77777777" w:rsidR="00C65404" w:rsidRPr="00C65404" w:rsidRDefault="00C65404" w:rsidP="00C65404">
            <w:pPr>
              <w:jc w:val="left"/>
              <w:rPr>
                <w:sz w:val="26"/>
                <w:szCs w:val="26"/>
              </w:rPr>
            </w:pPr>
          </w:p>
        </w:tc>
        <w:tc>
          <w:tcPr>
            <w:tcW w:w="1984" w:type="dxa"/>
            <w:vMerge/>
            <w:vAlign w:val="center"/>
            <w:hideMark/>
          </w:tcPr>
          <w:p w14:paraId="1DF13F8A" w14:textId="77777777" w:rsidR="00C65404" w:rsidRPr="00C65404" w:rsidRDefault="00C65404" w:rsidP="00C65404">
            <w:pPr>
              <w:jc w:val="left"/>
              <w:rPr>
                <w:sz w:val="26"/>
                <w:szCs w:val="26"/>
              </w:rPr>
            </w:pPr>
          </w:p>
        </w:tc>
        <w:tc>
          <w:tcPr>
            <w:tcW w:w="7537" w:type="dxa"/>
            <w:gridSpan w:val="3"/>
            <w:noWrap/>
            <w:vAlign w:val="center"/>
            <w:hideMark/>
          </w:tcPr>
          <w:p w14:paraId="4B1F5C23" w14:textId="77777777" w:rsidR="00C65404" w:rsidRPr="00C65404" w:rsidRDefault="00C65404" w:rsidP="00C65404">
            <w:pPr>
              <w:jc w:val="left"/>
              <w:rPr>
                <w:sz w:val="26"/>
                <w:szCs w:val="26"/>
              </w:rPr>
            </w:pPr>
            <w:r w:rsidRPr="00C65404">
              <w:rPr>
                <w:sz w:val="26"/>
                <w:szCs w:val="26"/>
              </w:rPr>
              <w:t>- Loại 3x: Đường kính 62mm</w:t>
            </w:r>
          </w:p>
        </w:tc>
      </w:tr>
      <w:tr w:rsidR="00C65404" w:rsidRPr="00C65404" w14:paraId="6B271A0C" w14:textId="77777777" w:rsidTr="002D37A5">
        <w:trPr>
          <w:trHeight w:val="57"/>
        </w:trPr>
        <w:tc>
          <w:tcPr>
            <w:tcW w:w="851" w:type="dxa"/>
            <w:vMerge/>
            <w:vAlign w:val="center"/>
            <w:hideMark/>
          </w:tcPr>
          <w:p w14:paraId="65CA7906" w14:textId="77777777" w:rsidR="00C65404" w:rsidRPr="00C65404" w:rsidRDefault="00C65404" w:rsidP="00C65404">
            <w:pPr>
              <w:jc w:val="left"/>
              <w:rPr>
                <w:sz w:val="26"/>
                <w:szCs w:val="26"/>
              </w:rPr>
            </w:pPr>
          </w:p>
        </w:tc>
        <w:tc>
          <w:tcPr>
            <w:tcW w:w="1984" w:type="dxa"/>
            <w:vMerge/>
            <w:vAlign w:val="center"/>
            <w:hideMark/>
          </w:tcPr>
          <w:p w14:paraId="2391D251" w14:textId="77777777" w:rsidR="00C65404" w:rsidRPr="00C65404" w:rsidRDefault="00C65404" w:rsidP="00C65404">
            <w:pPr>
              <w:jc w:val="left"/>
              <w:rPr>
                <w:sz w:val="26"/>
                <w:szCs w:val="26"/>
              </w:rPr>
            </w:pPr>
          </w:p>
        </w:tc>
        <w:tc>
          <w:tcPr>
            <w:tcW w:w="7537" w:type="dxa"/>
            <w:gridSpan w:val="3"/>
            <w:noWrap/>
            <w:vAlign w:val="center"/>
            <w:hideMark/>
          </w:tcPr>
          <w:p w14:paraId="2C3E3FEC" w14:textId="77777777" w:rsidR="00C65404" w:rsidRPr="00C65404" w:rsidRDefault="00C65404" w:rsidP="00C65404">
            <w:pPr>
              <w:jc w:val="left"/>
              <w:rPr>
                <w:sz w:val="26"/>
                <w:szCs w:val="26"/>
              </w:rPr>
            </w:pPr>
            <w:r w:rsidRPr="00C65404">
              <w:rPr>
                <w:sz w:val="26"/>
                <w:szCs w:val="26"/>
              </w:rPr>
              <w:t>- Loại 5x: Đường kính 52mm</w:t>
            </w:r>
          </w:p>
        </w:tc>
      </w:tr>
      <w:tr w:rsidR="00C65404" w:rsidRPr="00C65404" w14:paraId="7AB2AC04" w14:textId="77777777" w:rsidTr="002D37A5">
        <w:trPr>
          <w:trHeight w:val="57"/>
        </w:trPr>
        <w:tc>
          <w:tcPr>
            <w:tcW w:w="851" w:type="dxa"/>
            <w:noWrap/>
            <w:vAlign w:val="center"/>
            <w:hideMark/>
          </w:tcPr>
          <w:p w14:paraId="561F2BFA" w14:textId="77777777" w:rsidR="00C65404" w:rsidRPr="00C65404" w:rsidRDefault="00C65404" w:rsidP="00C65404">
            <w:pPr>
              <w:jc w:val="center"/>
              <w:rPr>
                <w:sz w:val="26"/>
                <w:szCs w:val="26"/>
              </w:rPr>
            </w:pPr>
            <w:r w:rsidRPr="00C65404">
              <w:rPr>
                <w:sz w:val="26"/>
                <w:szCs w:val="26"/>
              </w:rPr>
              <w:t>21.4</w:t>
            </w:r>
          </w:p>
        </w:tc>
        <w:tc>
          <w:tcPr>
            <w:tcW w:w="1984" w:type="dxa"/>
            <w:vAlign w:val="center"/>
            <w:hideMark/>
          </w:tcPr>
          <w:p w14:paraId="04E70C23" w14:textId="77777777" w:rsidR="00C65404" w:rsidRPr="00C65404" w:rsidRDefault="00C65404" w:rsidP="00C65404">
            <w:pPr>
              <w:jc w:val="left"/>
              <w:rPr>
                <w:sz w:val="26"/>
                <w:szCs w:val="26"/>
              </w:rPr>
            </w:pPr>
            <w:r w:rsidRPr="00C65404">
              <w:rPr>
                <w:sz w:val="26"/>
                <w:szCs w:val="26"/>
              </w:rPr>
              <w:t>Bảng thép</w:t>
            </w:r>
          </w:p>
        </w:tc>
        <w:tc>
          <w:tcPr>
            <w:tcW w:w="7537" w:type="dxa"/>
            <w:gridSpan w:val="3"/>
            <w:vAlign w:val="center"/>
            <w:hideMark/>
          </w:tcPr>
          <w:p w14:paraId="2EC946ED" w14:textId="77777777" w:rsidR="00C65404" w:rsidRPr="00C65404" w:rsidRDefault="00C65404" w:rsidP="00C65404">
            <w:pPr>
              <w:jc w:val="left"/>
              <w:rPr>
                <w:sz w:val="26"/>
                <w:szCs w:val="26"/>
              </w:rPr>
            </w:pPr>
            <w:r w:rsidRPr="00C65404">
              <w:rPr>
                <w:sz w:val="26"/>
                <w:szCs w:val="26"/>
              </w:rPr>
              <w:t xml:space="preserve">Bằng thép có độ dày tối thiểu &gt; 0,5mm, kích thước (400x550) mm, sơn tĩnh điện màu trắng, nẹp viền xung quanh; hai vít M4x40mm lắp </w:t>
            </w:r>
            <w:r w:rsidRPr="00C65404">
              <w:rPr>
                <w:sz w:val="26"/>
                <w:szCs w:val="26"/>
              </w:rPr>
              <w:br/>
              <w:t>vòng đệm Φ12mm để treo lò xo. Mặt sau có lắp 2 ke nhôm kích thước (20x30x30) mm để lắp vào giá. Đảm bảo cứng và phẳng.</w:t>
            </w:r>
          </w:p>
        </w:tc>
      </w:tr>
      <w:tr w:rsidR="00C65404" w:rsidRPr="00C65404" w14:paraId="2AB3FA72" w14:textId="77777777" w:rsidTr="002D37A5">
        <w:trPr>
          <w:trHeight w:val="57"/>
        </w:trPr>
        <w:tc>
          <w:tcPr>
            <w:tcW w:w="851" w:type="dxa"/>
            <w:noWrap/>
            <w:vAlign w:val="center"/>
            <w:hideMark/>
          </w:tcPr>
          <w:p w14:paraId="337DFEF4" w14:textId="77777777" w:rsidR="00C65404" w:rsidRPr="00C65404" w:rsidRDefault="00C65404" w:rsidP="00C65404">
            <w:pPr>
              <w:jc w:val="center"/>
              <w:rPr>
                <w:sz w:val="26"/>
                <w:szCs w:val="26"/>
              </w:rPr>
            </w:pPr>
            <w:r w:rsidRPr="00C65404">
              <w:rPr>
                <w:sz w:val="26"/>
                <w:szCs w:val="26"/>
              </w:rPr>
              <w:t>21.5</w:t>
            </w:r>
          </w:p>
        </w:tc>
        <w:tc>
          <w:tcPr>
            <w:tcW w:w="1984" w:type="dxa"/>
            <w:vAlign w:val="center"/>
            <w:hideMark/>
          </w:tcPr>
          <w:p w14:paraId="03AAA6E5" w14:textId="77777777" w:rsidR="00C65404" w:rsidRPr="00C65404" w:rsidRDefault="00C65404" w:rsidP="00C65404">
            <w:pPr>
              <w:jc w:val="left"/>
              <w:rPr>
                <w:sz w:val="26"/>
                <w:szCs w:val="26"/>
              </w:rPr>
            </w:pPr>
            <w:r w:rsidRPr="00C65404">
              <w:rPr>
                <w:sz w:val="26"/>
                <w:szCs w:val="26"/>
              </w:rPr>
              <w:t>Quả kim loại</w:t>
            </w:r>
          </w:p>
        </w:tc>
        <w:tc>
          <w:tcPr>
            <w:tcW w:w="7537" w:type="dxa"/>
            <w:gridSpan w:val="3"/>
            <w:noWrap/>
            <w:vAlign w:val="center"/>
            <w:hideMark/>
          </w:tcPr>
          <w:p w14:paraId="44D140E9" w14:textId="77777777" w:rsidR="00C65404" w:rsidRPr="00C65404" w:rsidRDefault="00C65404" w:rsidP="00C65404">
            <w:pPr>
              <w:jc w:val="left"/>
              <w:rPr>
                <w:sz w:val="26"/>
                <w:szCs w:val="26"/>
              </w:rPr>
            </w:pPr>
            <w:r w:rsidRPr="00C65404">
              <w:rPr>
                <w:sz w:val="26"/>
                <w:szCs w:val="26"/>
              </w:rPr>
              <w:t>Gồm 12 quả kim loại 50 g, có 2 móc treo, có hộp đựng</w:t>
            </w:r>
          </w:p>
        </w:tc>
      </w:tr>
      <w:tr w:rsidR="00C65404" w:rsidRPr="00C65404" w14:paraId="6069207C" w14:textId="77777777" w:rsidTr="002D37A5">
        <w:trPr>
          <w:trHeight w:val="57"/>
        </w:trPr>
        <w:tc>
          <w:tcPr>
            <w:tcW w:w="851" w:type="dxa"/>
            <w:vMerge w:val="restart"/>
            <w:noWrap/>
            <w:vAlign w:val="center"/>
            <w:hideMark/>
          </w:tcPr>
          <w:p w14:paraId="559BAC0C" w14:textId="77777777" w:rsidR="00C65404" w:rsidRPr="00C65404" w:rsidRDefault="00C65404" w:rsidP="00C65404">
            <w:pPr>
              <w:jc w:val="center"/>
              <w:rPr>
                <w:sz w:val="26"/>
                <w:szCs w:val="26"/>
              </w:rPr>
            </w:pPr>
            <w:r w:rsidRPr="00C65404">
              <w:rPr>
                <w:sz w:val="26"/>
                <w:szCs w:val="26"/>
              </w:rPr>
              <w:t>21.6</w:t>
            </w:r>
          </w:p>
        </w:tc>
        <w:tc>
          <w:tcPr>
            <w:tcW w:w="1984" w:type="dxa"/>
            <w:vMerge w:val="restart"/>
            <w:vAlign w:val="center"/>
            <w:hideMark/>
          </w:tcPr>
          <w:p w14:paraId="502430E2" w14:textId="77777777" w:rsidR="00C65404" w:rsidRPr="00C65404" w:rsidRDefault="00C65404" w:rsidP="00C65404">
            <w:pPr>
              <w:jc w:val="left"/>
              <w:rPr>
                <w:sz w:val="26"/>
                <w:szCs w:val="26"/>
              </w:rPr>
            </w:pPr>
            <w:r w:rsidRPr="00C65404">
              <w:rPr>
                <w:sz w:val="26"/>
                <w:szCs w:val="26"/>
              </w:rPr>
              <w:t>Đồng hồ đo điện đa năng</w:t>
            </w:r>
          </w:p>
        </w:tc>
        <w:tc>
          <w:tcPr>
            <w:tcW w:w="7537" w:type="dxa"/>
            <w:gridSpan w:val="3"/>
            <w:noWrap/>
            <w:vAlign w:val="center"/>
            <w:hideMark/>
          </w:tcPr>
          <w:p w14:paraId="177436DB" w14:textId="77777777" w:rsidR="00C65404" w:rsidRPr="00C65404" w:rsidRDefault="00C65404" w:rsidP="00C65404">
            <w:pPr>
              <w:jc w:val="left"/>
              <w:rPr>
                <w:sz w:val="26"/>
                <w:szCs w:val="26"/>
              </w:rPr>
            </w:pPr>
            <w:r w:rsidRPr="00C65404">
              <w:rPr>
                <w:sz w:val="26"/>
                <w:szCs w:val="26"/>
              </w:rPr>
              <w:t>loại thông dụng, hiển thị đến 4 chữ số:</w:t>
            </w:r>
          </w:p>
        </w:tc>
      </w:tr>
      <w:tr w:rsidR="00C65404" w:rsidRPr="00C65404" w14:paraId="7F85ED7F" w14:textId="77777777" w:rsidTr="002D37A5">
        <w:trPr>
          <w:trHeight w:val="57"/>
        </w:trPr>
        <w:tc>
          <w:tcPr>
            <w:tcW w:w="851" w:type="dxa"/>
            <w:vMerge/>
            <w:vAlign w:val="center"/>
            <w:hideMark/>
          </w:tcPr>
          <w:p w14:paraId="3C102657" w14:textId="77777777" w:rsidR="00C65404" w:rsidRPr="00C65404" w:rsidRDefault="00C65404" w:rsidP="00C65404">
            <w:pPr>
              <w:jc w:val="left"/>
              <w:rPr>
                <w:sz w:val="26"/>
                <w:szCs w:val="26"/>
              </w:rPr>
            </w:pPr>
          </w:p>
        </w:tc>
        <w:tc>
          <w:tcPr>
            <w:tcW w:w="1984" w:type="dxa"/>
            <w:vMerge/>
            <w:vAlign w:val="center"/>
            <w:hideMark/>
          </w:tcPr>
          <w:p w14:paraId="529BA3A8" w14:textId="77777777" w:rsidR="00C65404" w:rsidRPr="00C65404" w:rsidRDefault="00C65404" w:rsidP="00C65404">
            <w:pPr>
              <w:jc w:val="left"/>
              <w:rPr>
                <w:sz w:val="26"/>
                <w:szCs w:val="26"/>
              </w:rPr>
            </w:pPr>
          </w:p>
        </w:tc>
        <w:tc>
          <w:tcPr>
            <w:tcW w:w="7537" w:type="dxa"/>
            <w:gridSpan w:val="3"/>
            <w:noWrap/>
            <w:vAlign w:val="center"/>
            <w:hideMark/>
          </w:tcPr>
          <w:p w14:paraId="37E24BE2" w14:textId="77777777" w:rsidR="00C65404" w:rsidRPr="00C65404" w:rsidRDefault="00C65404" w:rsidP="00C65404">
            <w:pPr>
              <w:jc w:val="left"/>
              <w:rPr>
                <w:sz w:val="26"/>
                <w:szCs w:val="26"/>
              </w:rPr>
            </w:pPr>
            <w:r w:rsidRPr="00C65404">
              <w:rPr>
                <w:sz w:val="26"/>
                <w:szCs w:val="26"/>
              </w:rPr>
              <w:t>Dòng điện một chiều: Giới hạn đo 10 A, có các thang đo µA, mA, A.</w:t>
            </w:r>
          </w:p>
        </w:tc>
      </w:tr>
      <w:tr w:rsidR="00C65404" w:rsidRPr="00C65404" w14:paraId="4E83DFF5" w14:textId="77777777" w:rsidTr="002D37A5">
        <w:trPr>
          <w:trHeight w:val="57"/>
        </w:trPr>
        <w:tc>
          <w:tcPr>
            <w:tcW w:w="851" w:type="dxa"/>
            <w:vMerge/>
            <w:vAlign w:val="center"/>
            <w:hideMark/>
          </w:tcPr>
          <w:p w14:paraId="4FF51D84" w14:textId="77777777" w:rsidR="00C65404" w:rsidRPr="00C65404" w:rsidRDefault="00C65404" w:rsidP="00C65404">
            <w:pPr>
              <w:jc w:val="left"/>
              <w:rPr>
                <w:sz w:val="26"/>
                <w:szCs w:val="26"/>
              </w:rPr>
            </w:pPr>
          </w:p>
        </w:tc>
        <w:tc>
          <w:tcPr>
            <w:tcW w:w="1984" w:type="dxa"/>
            <w:vMerge/>
            <w:vAlign w:val="center"/>
            <w:hideMark/>
          </w:tcPr>
          <w:p w14:paraId="097A3EE0" w14:textId="77777777" w:rsidR="00C65404" w:rsidRPr="00C65404" w:rsidRDefault="00C65404" w:rsidP="00C65404">
            <w:pPr>
              <w:jc w:val="left"/>
              <w:rPr>
                <w:sz w:val="26"/>
                <w:szCs w:val="26"/>
              </w:rPr>
            </w:pPr>
          </w:p>
        </w:tc>
        <w:tc>
          <w:tcPr>
            <w:tcW w:w="7537" w:type="dxa"/>
            <w:gridSpan w:val="3"/>
            <w:noWrap/>
            <w:vAlign w:val="center"/>
            <w:hideMark/>
          </w:tcPr>
          <w:p w14:paraId="31CADCC3" w14:textId="77777777" w:rsidR="00C65404" w:rsidRPr="00C65404" w:rsidRDefault="00C65404" w:rsidP="00C65404">
            <w:pPr>
              <w:jc w:val="left"/>
              <w:rPr>
                <w:sz w:val="26"/>
                <w:szCs w:val="26"/>
              </w:rPr>
            </w:pPr>
            <w:r w:rsidRPr="00C65404">
              <w:rPr>
                <w:sz w:val="26"/>
                <w:szCs w:val="26"/>
              </w:rPr>
              <w:t>Dòng điện xoay chiều: Giới hạn đo 10 A, có các thang đo µA, mA, A.</w:t>
            </w:r>
          </w:p>
        </w:tc>
      </w:tr>
      <w:tr w:rsidR="00C65404" w:rsidRPr="00C65404" w14:paraId="34B64F77" w14:textId="77777777" w:rsidTr="002D37A5">
        <w:trPr>
          <w:trHeight w:val="57"/>
        </w:trPr>
        <w:tc>
          <w:tcPr>
            <w:tcW w:w="851" w:type="dxa"/>
            <w:vMerge/>
            <w:vAlign w:val="center"/>
            <w:hideMark/>
          </w:tcPr>
          <w:p w14:paraId="34339FE8" w14:textId="77777777" w:rsidR="00C65404" w:rsidRPr="00C65404" w:rsidRDefault="00C65404" w:rsidP="00C65404">
            <w:pPr>
              <w:jc w:val="left"/>
              <w:rPr>
                <w:sz w:val="26"/>
                <w:szCs w:val="26"/>
              </w:rPr>
            </w:pPr>
          </w:p>
        </w:tc>
        <w:tc>
          <w:tcPr>
            <w:tcW w:w="1984" w:type="dxa"/>
            <w:vMerge/>
            <w:vAlign w:val="center"/>
            <w:hideMark/>
          </w:tcPr>
          <w:p w14:paraId="3B8A6252" w14:textId="77777777" w:rsidR="00C65404" w:rsidRPr="00C65404" w:rsidRDefault="00C65404" w:rsidP="00C65404">
            <w:pPr>
              <w:jc w:val="left"/>
              <w:rPr>
                <w:sz w:val="26"/>
                <w:szCs w:val="26"/>
              </w:rPr>
            </w:pPr>
          </w:p>
        </w:tc>
        <w:tc>
          <w:tcPr>
            <w:tcW w:w="7537" w:type="dxa"/>
            <w:gridSpan w:val="3"/>
            <w:noWrap/>
            <w:vAlign w:val="center"/>
            <w:hideMark/>
          </w:tcPr>
          <w:p w14:paraId="46EAB1DD" w14:textId="77777777" w:rsidR="00C65404" w:rsidRPr="00C65404" w:rsidRDefault="00C65404" w:rsidP="00C65404">
            <w:pPr>
              <w:jc w:val="left"/>
              <w:rPr>
                <w:sz w:val="26"/>
                <w:szCs w:val="26"/>
              </w:rPr>
            </w:pPr>
            <w:r w:rsidRPr="00C65404">
              <w:rPr>
                <w:sz w:val="26"/>
                <w:szCs w:val="26"/>
              </w:rPr>
              <w:t>Điện áp một chiều: có các thang đo mV và V.</w:t>
            </w:r>
          </w:p>
        </w:tc>
      </w:tr>
      <w:tr w:rsidR="00C65404" w:rsidRPr="00C65404" w14:paraId="45A6B6E5" w14:textId="77777777" w:rsidTr="002D37A5">
        <w:trPr>
          <w:trHeight w:val="57"/>
        </w:trPr>
        <w:tc>
          <w:tcPr>
            <w:tcW w:w="851" w:type="dxa"/>
            <w:vMerge/>
            <w:vAlign w:val="center"/>
            <w:hideMark/>
          </w:tcPr>
          <w:p w14:paraId="51135C73" w14:textId="77777777" w:rsidR="00C65404" w:rsidRPr="00C65404" w:rsidRDefault="00C65404" w:rsidP="00C65404">
            <w:pPr>
              <w:jc w:val="left"/>
              <w:rPr>
                <w:sz w:val="26"/>
                <w:szCs w:val="26"/>
              </w:rPr>
            </w:pPr>
          </w:p>
        </w:tc>
        <w:tc>
          <w:tcPr>
            <w:tcW w:w="1984" w:type="dxa"/>
            <w:vMerge/>
            <w:vAlign w:val="center"/>
            <w:hideMark/>
          </w:tcPr>
          <w:p w14:paraId="6ECE87E8" w14:textId="77777777" w:rsidR="00C65404" w:rsidRPr="00C65404" w:rsidRDefault="00C65404" w:rsidP="00C65404">
            <w:pPr>
              <w:jc w:val="left"/>
              <w:rPr>
                <w:sz w:val="26"/>
                <w:szCs w:val="26"/>
              </w:rPr>
            </w:pPr>
          </w:p>
        </w:tc>
        <w:tc>
          <w:tcPr>
            <w:tcW w:w="7537" w:type="dxa"/>
            <w:gridSpan w:val="3"/>
            <w:noWrap/>
            <w:vAlign w:val="center"/>
            <w:hideMark/>
          </w:tcPr>
          <w:p w14:paraId="0440D136" w14:textId="77777777" w:rsidR="00C65404" w:rsidRPr="00C65404" w:rsidRDefault="00C65404" w:rsidP="00C65404">
            <w:pPr>
              <w:jc w:val="left"/>
              <w:rPr>
                <w:sz w:val="26"/>
                <w:szCs w:val="26"/>
              </w:rPr>
            </w:pPr>
            <w:r w:rsidRPr="00C65404">
              <w:rPr>
                <w:sz w:val="26"/>
                <w:szCs w:val="26"/>
              </w:rPr>
              <w:t>Điện áp xoay chiều: có các thang đo mV và V.</w:t>
            </w:r>
          </w:p>
        </w:tc>
      </w:tr>
      <w:tr w:rsidR="00C65404" w:rsidRPr="00C65404" w14:paraId="7674CC62" w14:textId="77777777" w:rsidTr="002D37A5">
        <w:trPr>
          <w:trHeight w:val="57"/>
        </w:trPr>
        <w:tc>
          <w:tcPr>
            <w:tcW w:w="851" w:type="dxa"/>
            <w:noWrap/>
            <w:vAlign w:val="center"/>
            <w:hideMark/>
          </w:tcPr>
          <w:p w14:paraId="27C34476" w14:textId="77777777" w:rsidR="00C65404" w:rsidRPr="00C65404" w:rsidRDefault="00C65404" w:rsidP="00C65404">
            <w:pPr>
              <w:jc w:val="center"/>
              <w:rPr>
                <w:sz w:val="26"/>
                <w:szCs w:val="26"/>
              </w:rPr>
            </w:pPr>
            <w:r w:rsidRPr="00C65404">
              <w:rPr>
                <w:sz w:val="26"/>
                <w:szCs w:val="26"/>
              </w:rPr>
              <w:t>21.7</w:t>
            </w:r>
          </w:p>
        </w:tc>
        <w:tc>
          <w:tcPr>
            <w:tcW w:w="1984" w:type="dxa"/>
            <w:vAlign w:val="center"/>
            <w:hideMark/>
          </w:tcPr>
          <w:p w14:paraId="09263178" w14:textId="77777777" w:rsidR="00C65404" w:rsidRPr="00C65404" w:rsidRDefault="00C65404" w:rsidP="00C65404">
            <w:pPr>
              <w:jc w:val="left"/>
              <w:rPr>
                <w:sz w:val="26"/>
                <w:szCs w:val="26"/>
              </w:rPr>
            </w:pPr>
            <w:r w:rsidRPr="00C65404">
              <w:rPr>
                <w:sz w:val="26"/>
                <w:szCs w:val="26"/>
              </w:rPr>
              <w:t>Dây nối</w:t>
            </w:r>
          </w:p>
        </w:tc>
        <w:tc>
          <w:tcPr>
            <w:tcW w:w="7537" w:type="dxa"/>
            <w:gridSpan w:val="3"/>
            <w:noWrap/>
            <w:vAlign w:val="center"/>
            <w:hideMark/>
          </w:tcPr>
          <w:p w14:paraId="194490D4" w14:textId="77777777" w:rsidR="00C65404" w:rsidRPr="00C65404" w:rsidRDefault="00C65404" w:rsidP="00C65404">
            <w:pPr>
              <w:jc w:val="left"/>
              <w:rPr>
                <w:sz w:val="26"/>
                <w:szCs w:val="26"/>
              </w:rPr>
            </w:pPr>
            <w:r w:rsidRPr="00C65404">
              <w:rPr>
                <w:sz w:val="26"/>
                <w:szCs w:val="26"/>
              </w:rPr>
              <w:t>Bộ gồm 20 dây nối, tiết diện 0,75 mm2, có phích cắm đàn hồi tương thích với đầu nối mạch điện, dài tối thiểu 500mm.</w:t>
            </w:r>
          </w:p>
        </w:tc>
      </w:tr>
      <w:tr w:rsidR="00C65404" w:rsidRPr="00C65404" w14:paraId="26522269" w14:textId="77777777" w:rsidTr="002D37A5">
        <w:trPr>
          <w:trHeight w:val="57"/>
        </w:trPr>
        <w:tc>
          <w:tcPr>
            <w:tcW w:w="851" w:type="dxa"/>
            <w:vMerge w:val="restart"/>
            <w:noWrap/>
            <w:vAlign w:val="center"/>
            <w:hideMark/>
          </w:tcPr>
          <w:p w14:paraId="79D1D4B8" w14:textId="77777777" w:rsidR="00C65404" w:rsidRPr="00C65404" w:rsidRDefault="00C65404" w:rsidP="00C65404">
            <w:pPr>
              <w:jc w:val="center"/>
              <w:rPr>
                <w:sz w:val="26"/>
                <w:szCs w:val="26"/>
              </w:rPr>
            </w:pPr>
            <w:r w:rsidRPr="00C65404">
              <w:rPr>
                <w:sz w:val="26"/>
                <w:szCs w:val="26"/>
              </w:rPr>
              <w:t>21.8</w:t>
            </w:r>
          </w:p>
        </w:tc>
        <w:tc>
          <w:tcPr>
            <w:tcW w:w="1984" w:type="dxa"/>
            <w:vMerge w:val="restart"/>
            <w:vAlign w:val="center"/>
            <w:hideMark/>
          </w:tcPr>
          <w:p w14:paraId="01DA8046" w14:textId="77777777" w:rsidR="00C65404" w:rsidRPr="00C65404" w:rsidRDefault="00C65404" w:rsidP="00C65404">
            <w:pPr>
              <w:jc w:val="left"/>
              <w:rPr>
                <w:sz w:val="26"/>
                <w:szCs w:val="26"/>
              </w:rPr>
            </w:pPr>
            <w:r w:rsidRPr="00C65404">
              <w:rPr>
                <w:sz w:val="26"/>
                <w:szCs w:val="26"/>
              </w:rPr>
              <w:t>Dây điện trở</w:t>
            </w:r>
          </w:p>
        </w:tc>
        <w:tc>
          <w:tcPr>
            <w:tcW w:w="7537" w:type="dxa"/>
            <w:gridSpan w:val="3"/>
            <w:noWrap/>
            <w:vAlign w:val="center"/>
            <w:hideMark/>
          </w:tcPr>
          <w:p w14:paraId="3677A06C" w14:textId="77777777" w:rsidR="00C65404" w:rsidRPr="00C65404" w:rsidRDefault="00C65404" w:rsidP="00C65404">
            <w:pPr>
              <w:jc w:val="left"/>
              <w:rPr>
                <w:sz w:val="26"/>
                <w:szCs w:val="26"/>
              </w:rPr>
            </w:pPr>
            <w:r w:rsidRPr="00C65404">
              <w:rPr>
                <w:sz w:val="26"/>
                <w:szCs w:val="26"/>
              </w:rPr>
              <w:t>- Dây điện trở F 0,3x150mm, gắn vào 02 chốt trên thanh đũa nhựa Ф 9,4mm dài 200 mm</w:t>
            </w:r>
          </w:p>
        </w:tc>
      </w:tr>
      <w:tr w:rsidR="00C65404" w:rsidRPr="00C65404" w14:paraId="1267CA9F" w14:textId="77777777" w:rsidTr="002D37A5">
        <w:trPr>
          <w:trHeight w:val="57"/>
        </w:trPr>
        <w:tc>
          <w:tcPr>
            <w:tcW w:w="851" w:type="dxa"/>
            <w:vMerge/>
            <w:vAlign w:val="center"/>
            <w:hideMark/>
          </w:tcPr>
          <w:p w14:paraId="37FED217" w14:textId="77777777" w:rsidR="00C65404" w:rsidRPr="00C65404" w:rsidRDefault="00C65404" w:rsidP="00C65404">
            <w:pPr>
              <w:jc w:val="left"/>
              <w:rPr>
                <w:sz w:val="26"/>
                <w:szCs w:val="26"/>
              </w:rPr>
            </w:pPr>
          </w:p>
        </w:tc>
        <w:tc>
          <w:tcPr>
            <w:tcW w:w="1984" w:type="dxa"/>
            <w:vMerge/>
            <w:vAlign w:val="center"/>
            <w:hideMark/>
          </w:tcPr>
          <w:p w14:paraId="45CE7BD2" w14:textId="77777777" w:rsidR="00C65404" w:rsidRPr="00C65404" w:rsidRDefault="00C65404" w:rsidP="00C65404">
            <w:pPr>
              <w:jc w:val="left"/>
              <w:rPr>
                <w:sz w:val="26"/>
                <w:szCs w:val="26"/>
              </w:rPr>
            </w:pPr>
          </w:p>
        </w:tc>
        <w:tc>
          <w:tcPr>
            <w:tcW w:w="7537" w:type="dxa"/>
            <w:gridSpan w:val="3"/>
            <w:noWrap/>
            <w:vAlign w:val="center"/>
            <w:hideMark/>
          </w:tcPr>
          <w:p w14:paraId="1D70FB5C" w14:textId="77777777" w:rsidR="00C65404" w:rsidRPr="00C65404" w:rsidRDefault="00C65404" w:rsidP="00C65404">
            <w:pPr>
              <w:jc w:val="left"/>
              <w:rPr>
                <w:sz w:val="26"/>
                <w:szCs w:val="26"/>
              </w:rPr>
            </w:pPr>
            <w:r w:rsidRPr="00C65404">
              <w:rPr>
                <w:sz w:val="26"/>
                <w:szCs w:val="26"/>
              </w:rPr>
              <w:t xml:space="preserve">- 1 khớp nối làm bằng nhôm đúc áp lực hình lục giác (45x20x18)mm, có vít hãm tai hồng. </w:t>
            </w:r>
          </w:p>
        </w:tc>
      </w:tr>
      <w:tr w:rsidR="00C65404" w:rsidRPr="00C65404" w14:paraId="7A7A1CC2" w14:textId="77777777" w:rsidTr="002D37A5">
        <w:trPr>
          <w:trHeight w:val="57"/>
        </w:trPr>
        <w:tc>
          <w:tcPr>
            <w:tcW w:w="851" w:type="dxa"/>
            <w:noWrap/>
            <w:vAlign w:val="center"/>
            <w:hideMark/>
          </w:tcPr>
          <w:p w14:paraId="32D4F334" w14:textId="77777777" w:rsidR="00C65404" w:rsidRPr="00C65404" w:rsidRDefault="00C65404" w:rsidP="00C65404">
            <w:pPr>
              <w:jc w:val="center"/>
              <w:rPr>
                <w:sz w:val="26"/>
                <w:szCs w:val="26"/>
              </w:rPr>
            </w:pPr>
            <w:r w:rsidRPr="00C65404">
              <w:rPr>
                <w:sz w:val="26"/>
                <w:szCs w:val="26"/>
              </w:rPr>
              <w:t>21.9</w:t>
            </w:r>
          </w:p>
        </w:tc>
        <w:tc>
          <w:tcPr>
            <w:tcW w:w="1984" w:type="dxa"/>
            <w:vAlign w:val="center"/>
            <w:hideMark/>
          </w:tcPr>
          <w:p w14:paraId="2E82E9A2" w14:textId="77777777" w:rsidR="00C65404" w:rsidRPr="00C65404" w:rsidRDefault="00C65404" w:rsidP="00C65404">
            <w:pPr>
              <w:jc w:val="left"/>
              <w:rPr>
                <w:sz w:val="26"/>
                <w:szCs w:val="26"/>
              </w:rPr>
            </w:pPr>
            <w:r w:rsidRPr="00C65404">
              <w:rPr>
                <w:sz w:val="26"/>
                <w:szCs w:val="26"/>
              </w:rPr>
              <w:t>Giá quang học</w:t>
            </w:r>
          </w:p>
        </w:tc>
        <w:tc>
          <w:tcPr>
            <w:tcW w:w="7537" w:type="dxa"/>
            <w:gridSpan w:val="3"/>
            <w:vAlign w:val="center"/>
            <w:hideMark/>
          </w:tcPr>
          <w:p w14:paraId="6F49BA39" w14:textId="77777777" w:rsidR="00C65404" w:rsidRPr="00C65404" w:rsidRDefault="00C65404" w:rsidP="00C65404">
            <w:pPr>
              <w:jc w:val="left"/>
              <w:rPr>
                <w:sz w:val="26"/>
                <w:szCs w:val="26"/>
              </w:rPr>
            </w:pPr>
            <w:r w:rsidRPr="00C65404">
              <w:rPr>
                <w:sz w:val="26"/>
                <w:szCs w:val="26"/>
              </w:rPr>
              <w:t>Dài tối thiểu 750 mm bằng hợp kim nhôm có thước với độ chia nhỏ nhất 1mm, có đế vững chắc. Con trượt có vạch chỉ vị trí thiết bị quang học cho phép gắn các thấu kính, vật và màn hứng ảnh.</w:t>
            </w:r>
          </w:p>
        </w:tc>
      </w:tr>
      <w:tr w:rsidR="00C65404" w:rsidRPr="00C65404" w14:paraId="0D98B348" w14:textId="77777777" w:rsidTr="002D37A5">
        <w:trPr>
          <w:trHeight w:val="57"/>
        </w:trPr>
        <w:tc>
          <w:tcPr>
            <w:tcW w:w="851" w:type="dxa"/>
            <w:vMerge w:val="restart"/>
            <w:noWrap/>
            <w:vAlign w:val="center"/>
            <w:hideMark/>
          </w:tcPr>
          <w:p w14:paraId="39AE28A7" w14:textId="77777777" w:rsidR="00C65404" w:rsidRPr="00C65404" w:rsidRDefault="00C65404" w:rsidP="00C65404">
            <w:pPr>
              <w:jc w:val="center"/>
              <w:rPr>
                <w:sz w:val="26"/>
                <w:szCs w:val="26"/>
              </w:rPr>
            </w:pPr>
            <w:r w:rsidRPr="00C65404">
              <w:rPr>
                <w:sz w:val="26"/>
                <w:szCs w:val="26"/>
              </w:rPr>
              <w:t>21.10</w:t>
            </w:r>
          </w:p>
        </w:tc>
        <w:tc>
          <w:tcPr>
            <w:tcW w:w="1984" w:type="dxa"/>
            <w:vMerge w:val="restart"/>
            <w:vAlign w:val="center"/>
            <w:hideMark/>
          </w:tcPr>
          <w:p w14:paraId="695A50FA" w14:textId="77777777" w:rsidR="00C65404" w:rsidRPr="00C65404" w:rsidRDefault="00C65404" w:rsidP="00C65404">
            <w:pPr>
              <w:jc w:val="left"/>
              <w:rPr>
                <w:sz w:val="26"/>
                <w:szCs w:val="26"/>
              </w:rPr>
            </w:pPr>
            <w:r w:rsidRPr="00C65404">
              <w:rPr>
                <w:sz w:val="26"/>
                <w:szCs w:val="26"/>
              </w:rPr>
              <w:t>Máy phát âm tần</w:t>
            </w:r>
          </w:p>
        </w:tc>
        <w:tc>
          <w:tcPr>
            <w:tcW w:w="7537" w:type="dxa"/>
            <w:gridSpan w:val="3"/>
            <w:noWrap/>
            <w:vAlign w:val="center"/>
            <w:hideMark/>
          </w:tcPr>
          <w:p w14:paraId="48E17D82" w14:textId="77777777" w:rsidR="00C65404" w:rsidRPr="00C65404" w:rsidRDefault="00C65404" w:rsidP="00C65404">
            <w:pPr>
              <w:jc w:val="left"/>
              <w:rPr>
                <w:sz w:val="26"/>
                <w:szCs w:val="26"/>
              </w:rPr>
            </w:pPr>
            <w:r w:rsidRPr="00C65404">
              <w:rPr>
                <w:sz w:val="26"/>
                <w:szCs w:val="26"/>
              </w:rPr>
              <w:t>- Bộ vi xử lý ARM 32bit 72MHz</w:t>
            </w:r>
          </w:p>
        </w:tc>
      </w:tr>
      <w:tr w:rsidR="00C65404" w:rsidRPr="00C65404" w14:paraId="56A72C71" w14:textId="77777777" w:rsidTr="002D37A5">
        <w:trPr>
          <w:trHeight w:val="57"/>
        </w:trPr>
        <w:tc>
          <w:tcPr>
            <w:tcW w:w="851" w:type="dxa"/>
            <w:vMerge/>
            <w:vAlign w:val="center"/>
            <w:hideMark/>
          </w:tcPr>
          <w:p w14:paraId="36227679" w14:textId="77777777" w:rsidR="00C65404" w:rsidRPr="00C65404" w:rsidRDefault="00C65404" w:rsidP="00C65404">
            <w:pPr>
              <w:jc w:val="left"/>
              <w:rPr>
                <w:sz w:val="26"/>
                <w:szCs w:val="26"/>
              </w:rPr>
            </w:pPr>
          </w:p>
        </w:tc>
        <w:tc>
          <w:tcPr>
            <w:tcW w:w="1984" w:type="dxa"/>
            <w:vMerge/>
            <w:vAlign w:val="center"/>
            <w:hideMark/>
          </w:tcPr>
          <w:p w14:paraId="6327C4F7" w14:textId="77777777" w:rsidR="00C65404" w:rsidRPr="00C65404" w:rsidRDefault="00C65404" w:rsidP="00C65404">
            <w:pPr>
              <w:jc w:val="left"/>
              <w:rPr>
                <w:sz w:val="26"/>
                <w:szCs w:val="26"/>
              </w:rPr>
            </w:pPr>
          </w:p>
        </w:tc>
        <w:tc>
          <w:tcPr>
            <w:tcW w:w="7537" w:type="dxa"/>
            <w:gridSpan w:val="3"/>
            <w:noWrap/>
            <w:vAlign w:val="center"/>
            <w:hideMark/>
          </w:tcPr>
          <w:p w14:paraId="07BC1CBD" w14:textId="77777777" w:rsidR="00C65404" w:rsidRPr="00C65404" w:rsidRDefault="00C65404" w:rsidP="00C65404">
            <w:pPr>
              <w:jc w:val="left"/>
              <w:rPr>
                <w:sz w:val="26"/>
                <w:szCs w:val="26"/>
              </w:rPr>
            </w:pPr>
            <w:r w:rsidRPr="00C65404">
              <w:rPr>
                <w:sz w:val="26"/>
                <w:szCs w:val="26"/>
              </w:rPr>
              <w:t>- Điện áp sử dụng dải rộng 150-240V/50-60Hz</w:t>
            </w:r>
          </w:p>
        </w:tc>
      </w:tr>
      <w:tr w:rsidR="00C65404" w:rsidRPr="00C65404" w14:paraId="4A20623A" w14:textId="77777777" w:rsidTr="002D37A5">
        <w:trPr>
          <w:trHeight w:val="57"/>
        </w:trPr>
        <w:tc>
          <w:tcPr>
            <w:tcW w:w="851" w:type="dxa"/>
            <w:vMerge/>
            <w:vAlign w:val="center"/>
            <w:hideMark/>
          </w:tcPr>
          <w:p w14:paraId="6660C437" w14:textId="77777777" w:rsidR="00C65404" w:rsidRPr="00C65404" w:rsidRDefault="00C65404" w:rsidP="00C65404">
            <w:pPr>
              <w:jc w:val="left"/>
              <w:rPr>
                <w:sz w:val="26"/>
                <w:szCs w:val="26"/>
              </w:rPr>
            </w:pPr>
          </w:p>
        </w:tc>
        <w:tc>
          <w:tcPr>
            <w:tcW w:w="1984" w:type="dxa"/>
            <w:vMerge/>
            <w:vAlign w:val="center"/>
            <w:hideMark/>
          </w:tcPr>
          <w:p w14:paraId="295451AA" w14:textId="77777777" w:rsidR="00C65404" w:rsidRPr="00C65404" w:rsidRDefault="00C65404" w:rsidP="00C65404">
            <w:pPr>
              <w:jc w:val="left"/>
              <w:rPr>
                <w:sz w:val="26"/>
                <w:szCs w:val="26"/>
              </w:rPr>
            </w:pPr>
          </w:p>
        </w:tc>
        <w:tc>
          <w:tcPr>
            <w:tcW w:w="7537" w:type="dxa"/>
            <w:gridSpan w:val="3"/>
            <w:noWrap/>
            <w:vAlign w:val="center"/>
            <w:hideMark/>
          </w:tcPr>
          <w:p w14:paraId="22CDBEE0" w14:textId="77777777" w:rsidR="00C65404" w:rsidRPr="00C65404" w:rsidRDefault="00C65404" w:rsidP="00C65404">
            <w:pPr>
              <w:jc w:val="left"/>
              <w:rPr>
                <w:sz w:val="26"/>
                <w:szCs w:val="26"/>
              </w:rPr>
            </w:pPr>
            <w:r w:rsidRPr="00C65404">
              <w:rPr>
                <w:sz w:val="26"/>
                <w:szCs w:val="26"/>
              </w:rPr>
              <w:t>- Phát sóng hình SIN hiển thị tần số phát trên màn hình led 4 số. (hiển thị được tần số cài , điện áp ra)</w:t>
            </w:r>
          </w:p>
        </w:tc>
      </w:tr>
      <w:tr w:rsidR="00C65404" w:rsidRPr="00C65404" w14:paraId="6F159BCC" w14:textId="77777777" w:rsidTr="002D37A5">
        <w:trPr>
          <w:trHeight w:val="57"/>
        </w:trPr>
        <w:tc>
          <w:tcPr>
            <w:tcW w:w="851" w:type="dxa"/>
            <w:vMerge/>
            <w:vAlign w:val="center"/>
            <w:hideMark/>
          </w:tcPr>
          <w:p w14:paraId="57653684" w14:textId="77777777" w:rsidR="00C65404" w:rsidRPr="00C65404" w:rsidRDefault="00C65404" w:rsidP="00C65404">
            <w:pPr>
              <w:jc w:val="left"/>
              <w:rPr>
                <w:sz w:val="26"/>
                <w:szCs w:val="26"/>
              </w:rPr>
            </w:pPr>
          </w:p>
        </w:tc>
        <w:tc>
          <w:tcPr>
            <w:tcW w:w="1984" w:type="dxa"/>
            <w:vMerge/>
            <w:vAlign w:val="center"/>
            <w:hideMark/>
          </w:tcPr>
          <w:p w14:paraId="60E951EC" w14:textId="77777777" w:rsidR="00C65404" w:rsidRPr="00C65404" w:rsidRDefault="00C65404" w:rsidP="00C65404">
            <w:pPr>
              <w:jc w:val="left"/>
              <w:rPr>
                <w:sz w:val="26"/>
                <w:szCs w:val="26"/>
              </w:rPr>
            </w:pPr>
          </w:p>
        </w:tc>
        <w:tc>
          <w:tcPr>
            <w:tcW w:w="7537" w:type="dxa"/>
            <w:gridSpan w:val="3"/>
            <w:noWrap/>
            <w:vAlign w:val="center"/>
            <w:hideMark/>
          </w:tcPr>
          <w:p w14:paraId="71F8C11E" w14:textId="77777777" w:rsidR="00C65404" w:rsidRPr="00C65404" w:rsidRDefault="00C65404" w:rsidP="00C65404">
            <w:pPr>
              <w:jc w:val="left"/>
              <w:rPr>
                <w:sz w:val="26"/>
                <w:szCs w:val="26"/>
              </w:rPr>
            </w:pPr>
            <w:r w:rsidRPr="00C65404">
              <w:rPr>
                <w:sz w:val="26"/>
                <w:szCs w:val="26"/>
              </w:rPr>
              <w:t>- Tần số phát: 0,1-1000Hz , Điện áp ra 0-15Vpp ( độ phân giải 1% thang đo )</w:t>
            </w:r>
          </w:p>
        </w:tc>
      </w:tr>
      <w:tr w:rsidR="00C65404" w:rsidRPr="00C65404" w14:paraId="5A16928A" w14:textId="77777777" w:rsidTr="002D37A5">
        <w:trPr>
          <w:trHeight w:val="57"/>
        </w:trPr>
        <w:tc>
          <w:tcPr>
            <w:tcW w:w="851" w:type="dxa"/>
            <w:vMerge/>
            <w:vAlign w:val="center"/>
            <w:hideMark/>
          </w:tcPr>
          <w:p w14:paraId="2B06E3B6" w14:textId="77777777" w:rsidR="00C65404" w:rsidRPr="00C65404" w:rsidRDefault="00C65404" w:rsidP="00C65404">
            <w:pPr>
              <w:jc w:val="left"/>
              <w:rPr>
                <w:sz w:val="26"/>
                <w:szCs w:val="26"/>
              </w:rPr>
            </w:pPr>
          </w:p>
        </w:tc>
        <w:tc>
          <w:tcPr>
            <w:tcW w:w="1984" w:type="dxa"/>
            <w:vMerge/>
            <w:vAlign w:val="center"/>
            <w:hideMark/>
          </w:tcPr>
          <w:p w14:paraId="425A87AC" w14:textId="77777777" w:rsidR="00C65404" w:rsidRPr="00C65404" w:rsidRDefault="00C65404" w:rsidP="00C65404">
            <w:pPr>
              <w:jc w:val="left"/>
              <w:rPr>
                <w:sz w:val="26"/>
                <w:szCs w:val="26"/>
              </w:rPr>
            </w:pPr>
          </w:p>
        </w:tc>
        <w:tc>
          <w:tcPr>
            <w:tcW w:w="7537" w:type="dxa"/>
            <w:gridSpan w:val="3"/>
            <w:noWrap/>
            <w:vAlign w:val="center"/>
            <w:hideMark/>
          </w:tcPr>
          <w:p w14:paraId="2613A10F" w14:textId="77777777" w:rsidR="00C65404" w:rsidRPr="00C65404" w:rsidRDefault="00C65404" w:rsidP="00C65404">
            <w:pPr>
              <w:jc w:val="left"/>
              <w:rPr>
                <w:sz w:val="26"/>
                <w:szCs w:val="26"/>
              </w:rPr>
            </w:pPr>
            <w:r w:rsidRPr="00C65404">
              <w:rPr>
                <w:sz w:val="26"/>
                <w:szCs w:val="26"/>
              </w:rPr>
              <w:t>- Công suất 25W</w:t>
            </w:r>
          </w:p>
        </w:tc>
      </w:tr>
      <w:tr w:rsidR="00C65404" w:rsidRPr="00C65404" w14:paraId="5612B6A9" w14:textId="77777777" w:rsidTr="002D37A5">
        <w:trPr>
          <w:trHeight w:val="57"/>
        </w:trPr>
        <w:tc>
          <w:tcPr>
            <w:tcW w:w="851" w:type="dxa"/>
            <w:vMerge/>
            <w:vAlign w:val="center"/>
            <w:hideMark/>
          </w:tcPr>
          <w:p w14:paraId="2F00AD06" w14:textId="77777777" w:rsidR="00C65404" w:rsidRPr="00C65404" w:rsidRDefault="00C65404" w:rsidP="00C65404">
            <w:pPr>
              <w:jc w:val="left"/>
              <w:rPr>
                <w:sz w:val="26"/>
                <w:szCs w:val="26"/>
              </w:rPr>
            </w:pPr>
          </w:p>
        </w:tc>
        <w:tc>
          <w:tcPr>
            <w:tcW w:w="1984" w:type="dxa"/>
            <w:vMerge/>
            <w:vAlign w:val="center"/>
            <w:hideMark/>
          </w:tcPr>
          <w:p w14:paraId="47FA8071" w14:textId="77777777" w:rsidR="00C65404" w:rsidRPr="00C65404" w:rsidRDefault="00C65404" w:rsidP="00C65404">
            <w:pPr>
              <w:jc w:val="left"/>
              <w:rPr>
                <w:sz w:val="26"/>
                <w:szCs w:val="26"/>
              </w:rPr>
            </w:pPr>
          </w:p>
        </w:tc>
        <w:tc>
          <w:tcPr>
            <w:tcW w:w="7537" w:type="dxa"/>
            <w:gridSpan w:val="3"/>
            <w:noWrap/>
            <w:vAlign w:val="center"/>
            <w:hideMark/>
          </w:tcPr>
          <w:p w14:paraId="701E50E8" w14:textId="77777777" w:rsidR="00C65404" w:rsidRPr="00C65404" w:rsidRDefault="00C65404" w:rsidP="00C65404">
            <w:pPr>
              <w:jc w:val="left"/>
              <w:rPr>
                <w:sz w:val="26"/>
                <w:szCs w:val="26"/>
              </w:rPr>
            </w:pPr>
            <w:r w:rsidRPr="00C65404">
              <w:rPr>
                <w:sz w:val="26"/>
                <w:szCs w:val="26"/>
              </w:rPr>
              <w:t>- Máy có núm vặn vô cấp tự độ chuyển thang đo, tự động nhận tốc độ quay để tăng tần số nhanh hay chậm giúp việc sử dụng dễ dàng thuận tiện.</w:t>
            </w:r>
          </w:p>
        </w:tc>
      </w:tr>
      <w:tr w:rsidR="00C65404" w:rsidRPr="00C65404" w14:paraId="1BEF2747" w14:textId="77777777" w:rsidTr="002D37A5">
        <w:trPr>
          <w:trHeight w:val="57"/>
        </w:trPr>
        <w:tc>
          <w:tcPr>
            <w:tcW w:w="851" w:type="dxa"/>
            <w:vMerge/>
            <w:vAlign w:val="center"/>
            <w:hideMark/>
          </w:tcPr>
          <w:p w14:paraId="26F65E44" w14:textId="77777777" w:rsidR="00C65404" w:rsidRPr="00C65404" w:rsidRDefault="00C65404" w:rsidP="00C65404">
            <w:pPr>
              <w:jc w:val="left"/>
              <w:rPr>
                <w:sz w:val="26"/>
                <w:szCs w:val="26"/>
              </w:rPr>
            </w:pPr>
          </w:p>
        </w:tc>
        <w:tc>
          <w:tcPr>
            <w:tcW w:w="1984" w:type="dxa"/>
            <w:vMerge/>
            <w:vAlign w:val="center"/>
            <w:hideMark/>
          </w:tcPr>
          <w:p w14:paraId="548B2D9E" w14:textId="77777777" w:rsidR="00C65404" w:rsidRPr="00C65404" w:rsidRDefault="00C65404" w:rsidP="00C65404">
            <w:pPr>
              <w:jc w:val="left"/>
              <w:rPr>
                <w:sz w:val="26"/>
                <w:szCs w:val="26"/>
              </w:rPr>
            </w:pPr>
          </w:p>
        </w:tc>
        <w:tc>
          <w:tcPr>
            <w:tcW w:w="7537" w:type="dxa"/>
            <w:gridSpan w:val="3"/>
            <w:noWrap/>
            <w:vAlign w:val="center"/>
            <w:hideMark/>
          </w:tcPr>
          <w:p w14:paraId="7A61FB35" w14:textId="77777777" w:rsidR="00C65404" w:rsidRPr="00C65404" w:rsidRDefault="00C65404" w:rsidP="00C65404">
            <w:pPr>
              <w:jc w:val="left"/>
              <w:rPr>
                <w:sz w:val="26"/>
                <w:szCs w:val="26"/>
              </w:rPr>
            </w:pPr>
            <w:r w:rsidRPr="00C65404">
              <w:rPr>
                <w:sz w:val="26"/>
                <w:szCs w:val="26"/>
              </w:rPr>
              <w:t>- Có còi báo khi  thao tác, có thể dừng hoặc phát sóng SIN. Tự động dừng phát sóng SIN sau 1 thời gian không sử dụng, thao các.</w:t>
            </w:r>
          </w:p>
        </w:tc>
      </w:tr>
      <w:tr w:rsidR="00C65404" w:rsidRPr="00C65404" w14:paraId="47821034" w14:textId="77777777" w:rsidTr="002D37A5">
        <w:trPr>
          <w:trHeight w:val="57"/>
        </w:trPr>
        <w:tc>
          <w:tcPr>
            <w:tcW w:w="851" w:type="dxa"/>
            <w:noWrap/>
            <w:vAlign w:val="center"/>
            <w:hideMark/>
          </w:tcPr>
          <w:p w14:paraId="40C28E8F" w14:textId="77777777" w:rsidR="00C65404" w:rsidRPr="00C65404" w:rsidRDefault="00C65404" w:rsidP="00C65404">
            <w:pPr>
              <w:jc w:val="center"/>
              <w:rPr>
                <w:sz w:val="26"/>
                <w:szCs w:val="26"/>
              </w:rPr>
            </w:pPr>
            <w:r w:rsidRPr="00C65404">
              <w:rPr>
                <w:sz w:val="26"/>
                <w:szCs w:val="26"/>
              </w:rPr>
              <w:t>21.11</w:t>
            </w:r>
          </w:p>
        </w:tc>
        <w:tc>
          <w:tcPr>
            <w:tcW w:w="1984" w:type="dxa"/>
            <w:vAlign w:val="center"/>
            <w:hideMark/>
          </w:tcPr>
          <w:p w14:paraId="02E3CD88" w14:textId="77777777" w:rsidR="00C65404" w:rsidRPr="00C65404" w:rsidRDefault="00C65404" w:rsidP="00C65404">
            <w:pPr>
              <w:jc w:val="left"/>
              <w:rPr>
                <w:sz w:val="26"/>
                <w:szCs w:val="26"/>
              </w:rPr>
            </w:pPr>
            <w:r w:rsidRPr="00C65404">
              <w:rPr>
                <w:sz w:val="26"/>
                <w:szCs w:val="26"/>
              </w:rPr>
              <w:t>Cổng quang</w:t>
            </w:r>
          </w:p>
        </w:tc>
        <w:tc>
          <w:tcPr>
            <w:tcW w:w="7537" w:type="dxa"/>
            <w:gridSpan w:val="3"/>
            <w:vAlign w:val="center"/>
            <w:hideMark/>
          </w:tcPr>
          <w:p w14:paraId="78509C1E" w14:textId="77777777" w:rsidR="00C65404" w:rsidRPr="00C65404" w:rsidRDefault="00C65404" w:rsidP="00C65404">
            <w:pPr>
              <w:jc w:val="left"/>
              <w:rPr>
                <w:sz w:val="26"/>
                <w:szCs w:val="26"/>
              </w:rPr>
            </w:pPr>
            <w:r w:rsidRPr="00C65404">
              <w:rPr>
                <w:sz w:val="26"/>
                <w:szCs w:val="26"/>
              </w:rPr>
              <w:t>Cổng quang điện lắp trên khung nhôm hợp kim, dày 1mm, sơn tĩnh điện màu đen, Dây tín hiệu 4 lõi dài (1,5 đến 2) m, có đầu phích 5 chân nối cổng quang điện với ổ A hoặc B của đồng hồ đo thời gian hiện số.</w:t>
            </w:r>
          </w:p>
        </w:tc>
      </w:tr>
      <w:tr w:rsidR="00C65404" w:rsidRPr="00C65404" w14:paraId="6D736DE8" w14:textId="77777777" w:rsidTr="002D37A5">
        <w:trPr>
          <w:trHeight w:val="57"/>
        </w:trPr>
        <w:tc>
          <w:tcPr>
            <w:tcW w:w="851" w:type="dxa"/>
            <w:vMerge w:val="restart"/>
            <w:noWrap/>
            <w:vAlign w:val="center"/>
            <w:hideMark/>
          </w:tcPr>
          <w:p w14:paraId="63B47B9F" w14:textId="77777777" w:rsidR="00C65404" w:rsidRPr="00C65404" w:rsidRDefault="00C65404" w:rsidP="00C65404">
            <w:pPr>
              <w:jc w:val="center"/>
              <w:rPr>
                <w:sz w:val="26"/>
                <w:szCs w:val="26"/>
              </w:rPr>
            </w:pPr>
            <w:r w:rsidRPr="00C65404">
              <w:rPr>
                <w:sz w:val="26"/>
                <w:szCs w:val="26"/>
              </w:rPr>
              <w:t>21.12</w:t>
            </w:r>
          </w:p>
        </w:tc>
        <w:tc>
          <w:tcPr>
            <w:tcW w:w="1984" w:type="dxa"/>
            <w:vMerge w:val="restart"/>
            <w:vAlign w:val="center"/>
            <w:hideMark/>
          </w:tcPr>
          <w:p w14:paraId="1DF76FB6" w14:textId="77777777" w:rsidR="00C65404" w:rsidRPr="00C65404" w:rsidRDefault="00C65404" w:rsidP="00C65404">
            <w:pPr>
              <w:jc w:val="left"/>
              <w:rPr>
                <w:sz w:val="26"/>
                <w:szCs w:val="26"/>
              </w:rPr>
            </w:pPr>
            <w:r w:rsidRPr="00C65404">
              <w:rPr>
                <w:sz w:val="26"/>
                <w:szCs w:val="26"/>
              </w:rPr>
              <w:t>Bộ thu nhận số liệu</w:t>
            </w:r>
          </w:p>
        </w:tc>
        <w:tc>
          <w:tcPr>
            <w:tcW w:w="7537" w:type="dxa"/>
            <w:gridSpan w:val="3"/>
            <w:noWrap/>
            <w:vAlign w:val="center"/>
            <w:hideMark/>
          </w:tcPr>
          <w:p w14:paraId="388550A4" w14:textId="77777777" w:rsidR="00C65404" w:rsidRPr="00C65404" w:rsidRDefault="00C65404" w:rsidP="00C65404">
            <w:pPr>
              <w:jc w:val="left"/>
              <w:rPr>
                <w:sz w:val="26"/>
                <w:szCs w:val="26"/>
              </w:rPr>
            </w:pPr>
            <w:r w:rsidRPr="00C65404">
              <w:rPr>
                <w:sz w:val="26"/>
                <w:szCs w:val="26"/>
              </w:rPr>
              <w:t>Bộ thu nhận số liệu</w:t>
            </w:r>
          </w:p>
        </w:tc>
      </w:tr>
      <w:tr w:rsidR="00C65404" w:rsidRPr="00C65404" w14:paraId="702C12F0" w14:textId="77777777" w:rsidTr="002D37A5">
        <w:trPr>
          <w:trHeight w:val="57"/>
        </w:trPr>
        <w:tc>
          <w:tcPr>
            <w:tcW w:w="851" w:type="dxa"/>
            <w:vMerge/>
            <w:vAlign w:val="center"/>
            <w:hideMark/>
          </w:tcPr>
          <w:p w14:paraId="004C3E51" w14:textId="77777777" w:rsidR="00C65404" w:rsidRPr="00C65404" w:rsidRDefault="00C65404" w:rsidP="00C65404">
            <w:pPr>
              <w:jc w:val="left"/>
              <w:rPr>
                <w:sz w:val="26"/>
                <w:szCs w:val="26"/>
              </w:rPr>
            </w:pPr>
          </w:p>
        </w:tc>
        <w:tc>
          <w:tcPr>
            <w:tcW w:w="1984" w:type="dxa"/>
            <w:vMerge/>
            <w:vAlign w:val="center"/>
            <w:hideMark/>
          </w:tcPr>
          <w:p w14:paraId="07FF6599" w14:textId="77777777" w:rsidR="00C65404" w:rsidRPr="00C65404" w:rsidRDefault="00C65404" w:rsidP="00C65404">
            <w:pPr>
              <w:jc w:val="left"/>
              <w:rPr>
                <w:sz w:val="26"/>
                <w:szCs w:val="26"/>
              </w:rPr>
            </w:pPr>
          </w:p>
        </w:tc>
        <w:tc>
          <w:tcPr>
            <w:tcW w:w="7537" w:type="dxa"/>
            <w:gridSpan w:val="3"/>
            <w:noWrap/>
            <w:vAlign w:val="center"/>
            <w:hideMark/>
          </w:tcPr>
          <w:p w14:paraId="6BE94C96" w14:textId="77777777" w:rsidR="00C65404" w:rsidRPr="00C65404" w:rsidRDefault="00C65404" w:rsidP="00C65404">
            <w:pPr>
              <w:jc w:val="left"/>
              <w:rPr>
                <w:sz w:val="26"/>
                <w:szCs w:val="26"/>
              </w:rPr>
            </w:pPr>
            <w:r w:rsidRPr="00C65404">
              <w:rPr>
                <w:sz w:val="26"/>
                <w:szCs w:val="26"/>
              </w:rPr>
              <w:t>1. MÀN HÌNH HIỂN THỊ</w:t>
            </w:r>
          </w:p>
        </w:tc>
      </w:tr>
      <w:tr w:rsidR="00C65404" w:rsidRPr="00C65404" w14:paraId="24CC64AB" w14:textId="77777777" w:rsidTr="002D37A5">
        <w:trPr>
          <w:trHeight w:val="57"/>
        </w:trPr>
        <w:tc>
          <w:tcPr>
            <w:tcW w:w="851" w:type="dxa"/>
            <w:vMerge/>
            <w:vAlign w:val="center"/>
            <w:hideMark/>
          </w:tcPr>
          <w:p w14:paraId="65DF66DD" w14:textId="77777777" w:rsidR="00C65404" w:rsidRPr="00C65404" w:rsidRDefault="00C65404" w:rsidP="00C65404">
            <w:pPr>
              <w:jc w:val="left"/>
              <w:rPr>
                <w:sz w:val="26"/>
                <w:szCs w:val="26"/>
              </w:rPr>
            </w:pPr>
          </w:p>
        </w:tc>
        <w:tc>
          <w:tcPr>
            <w:tcW w:w="1984" w:type="dxa"/>
            <w:vMerge/>
            <w:vAlign w:val="center"/>
            <w:hideMark/>
          </w:tcPr>
          <w:p w14:paraId="467A18DB" w14:textId="77777777" w:rsidR="00C65404" w:rsidRPr="00C65404" w:rsidRDefault="00C65404" w:rsidP="00C65404">
            <w:pPr>
              <w:jc w:val="left"/>
              <w:rPr>
                <w:sz w:val="26"/>
                <w:szCs w:val="26"/>
              </w:rPr>
            </w:pPr>
          </w:p>
        </w:tc>
        <w:tc>
          <w:tcPr>
            <w:tcW w:w="7537" w:type="dxa"/>
            <w:gridSpan w:val="3"/>
            <w:noWrap/>
            <w:vAlign w:val="center"/>
            <w:hideMark/>
          </w:tcPr>
          <w:p w14:paraId="55186AF7" w14:textId="77777777" w:rsidR="00C65404" w:rsidRPr="00C65404" w:rsidRDefault="00C65404" w:rsidP="00C65404">
            <w:pPr>
              <w:jc w:val="left"/>
              <w:rPr>
                <w:sz w:val="26"/>
                <w:szCs w:val="26"/>
              </w:rPr>
            </w:pPr>
            <w:r w:rsidRPr="00C65404">
              <w:rPr>
                <w:sz w:val="26"/>
                <w:szCs w:val="26"/>
              </w:rPr>
              <w:t>Hệ điều hành: Android 12.0 trở lên</w:t>
            </w:r>
          </w:p>
        </w:tc>
      </w:tr>
      <w:tr w:rsidR="00C65404" w:rsidRPr="00C65404" w14:paraId="139B47FD" w14:textId="77777777" w:rsidTr="002D37A5">
        <w:trPr>
          <w:trHeight w:val="57"/>
        </w:trPr>
        <w:tc>
          <w:tcPr>
            <w:tcW w:w="851" w:type="dxa"/>
            <w:vMerge/>
            <w:vAlign w:val="center"/>
            <w:hideMark/>
          </w:tcPr>
          <w:p w14:paraId="503EACEB" w14:textId="77777777" w:rsidR="00C65404" w:rsidRPr="00C65404" w:rsidRDefault="00C65404" w:rsidP="00C65404">
            <w:pPr>
              <w:jc w:val="left"/>
              <w:rPr>
                <w:sz w:val="26"/>
                <w:szCs w:val="26"/>
              </w:rPr>
            </w:pPr>
          </w:p>
        </w:tc>
        <w:tc>
          <w:tcPr>
            <w:tcW w:w="1984" w:type="dxa"/>
            <w:vMerge/>
            <w:vAlign w:val="center"/>
            <w:hideMark/>
          </w:tcPr>
          <w:p w14:paraId="0F7C8113" w14:textId="77777777" w:rsidR="00C65404" w:rsidRPr="00C65404" w:rsidRDefault="00C65404" w:rsidP="00C65404">
            <w:pPr>
              <w:jc w:val="left"/>
              <w:rPr>
                <w:sz w:val="26"/>
                <w:szCs w:val="26"/>
              </w:rPr>
            </w:pPr>
          </w:p>
        </w:tc>
        <w:tc>
          <w:tcPr>
            <w:tcW w:w="7537" w:type="dxa"/>
            <w:gridSpan w:val="3"/>
            <w:noWrap/>
            <w:vAlign w:val="center"/>
            <w:hideMark/>
          </w:tcPr>
          <w:p w14:paraId="3670773E" w14:textId="77777777" w:rsidR="00C65404" w:rsidRPr="00C65404" w:rsidRDefault="00C65404" w:rsidP="00C65404">
            <w:pPr>
              <w:jc w:val="left"/>
              <w:rPr>
                <w:sz w:val="26"/>
                <w:szCs w:val="26"/>
              </w:rPr>
            </w:pPr>
            <w:r w:rsidRPr="00C65404">
              <w:rPr>
                <w:sz w:val="26"/>
                <w:szCs w:val="26"/>
              </w:rPr>
              <w:t>Ngôn ngữ: Hỗ trợ đa ngôn ngữ</w:t>
            </w:r>
          </w:p>
        </w:tc>
      </w:tr>
      <w:tr w:rsidR="00C65404" w:rsidRPr="00C65404" w14:paraId="63A5197F" w14:textId="77777777" w:rsidTr="002D37A5">
        <w:trPr>
          <w:trHeight w:val="57"/>
        </w:trPr>
        <w:tc>
          <w:tcPr>
            <w:tcW w:w="851" w:type="dxa"/>
            <w:vMerge/>
            <w:vAlign w:val="center"/>
            <w:hideMark/>
          </w:tcPr>
          <w:p w14:paraId="47256CCE" w14:textId="77777777" w:rsidR="00C65404" w:rsidRPr="00C65404" w:rsidRDefault="00C65404" w:rsidP="00C65404">
            <w:pPr>
              <w:jc w:val="left"/>
              <w:rPr>
                <w:sz w:val="26"/>
                <w:szCs w:val="26"/>
              </w:rPr>
            </w:pPr>
          </w:p>
        </w:tc>
        <w:tc>
          <w:tcPr>
            <w:tcW w:w="1984" w:type="dxa"/>
            <w:vMerge/>
            <w:vAlign w:val="center"/>
            <w:hideMark/>
          </w:tcPr>
          <w:p w14:paraId="01CC0803" w14:textId="77777777" w:rsidR="00C65404" w:rsidRPr="00C65404" w:rsidRDefault="00C65404" w:rsidP="00C65404">
            <w:pPr>
              <w:jc w:val="left"/>
              <w:rPr>
                <w:sz w:val="26"/>
                <w:szCs w:val="26"/>
              </w:rPr>
            </w:pPr>
          </w:p>
        </w:tc>
        <w:tc>
          <w:tcPr>
            <w:tcW w:w="7537" w:type="dxa"/>
            <w:gridSpan w:val="3"/>
            <w:noWrap/>
            <w:vAlign w:val="center"/>
            <w:hideMark/>
          </w:tcPr>
          <w:p w14:paraId="0B5C0128" w14:textId="77777777" w:rsidR="00C65404" w:rsidRPr="00C65404" w:rsidRDefault="00C65404" w:rsidP="00C65404">
            <w:pPr>
              <w:jc w:val="left"/>
              <w:rPr>
                <w:sz w:val="26"/>
                <w:szCs w:val="26"/>
              </w:rPr>
            </w:pPr>
            <w:r w:rsidRPr="00C65404">
              <w:rPr>
                <w:sz w:val="26"/>
                <w:szCs w:val="26"/>
              </w:rPr>
              <w:t>CPU: 64bit Octa core 1.8G</w:t>
            </w:r>
          </w:p>
        </w:tc>
      </w:tr>
      <w:tr w:rsidR="00C65404" w:rsidRPr="00C65404" w14:paraId="0F156195" w14:textId="77777777" w:rsidTr="002D37A5">
        <w:trPr>
          <w:trHeight w:val="57"/>
        </w:trPr>
        <w:tc>
          <w:tcPr>
            <w:tcW w:w="851" w:type="dxa"/>
            <w:vMerge/>
            <w:vAlign w:val="center"/>
            <w:hideMark/>
          </w:tcPr>
          <w:p w14:paraId="4FD01649" w14:textId="77777777" w:rsidR="00C65404" w:rsidRPr="00C65404" w:rsidRDefault="00C65404" w:rsidP="00C65404">
            <w:pPr>
              <w:jc w:val="left"/>
              <w:rPr>
                <w:sz w:val="26"/>
                <w:szCs w:val="26"/>
              </w:rPr>
            </w:pPr>
          </w:p>
        </w:tc>
        <w:tc>
          <w:tcPr>
            <w:tcW w:w="1984" w:type="dxa"/>
            <w:vMerge/>
            <w:vAlign w:val="center"/>
            <w:hideMark/>
          </w:tcPr>
          <w:p w14:paraId="7CF3D46B" w14:textId="77777777" w:rsidR="00C65404" w:rsidRPr="00C65404" w:rsidRDefault="00C65404" w:rsidP="00C65404">
            <w:pPr>
              <w:jc w:val="left"/>
              <w:rPr>
                <w:sz w:val="26"/>
                <w:szCs w:val="26"/>
              </w:rPr>
            </w:pPr>
          </w:p>
        </w:tc>
        <w:tc>
          <w:tcPr>
            <w:tcW w:w="7537" w:type="dxa"/>
            <w:gridSpan w:val="3"/>
            <w:noWrap/>
            <w:vAlign w:val="center"/>
            <w:hideMark/>
          </w:tcPr>
          <w:p w14:paraId="31290E46" w14:textId="77777777" w:rsidR="00C65404" w:rsidRPr="00C65404" w:rsidRDefault="00C65404" w:rsidP="00C65404">
            <w:pPr>
              <w:jc w:val="left"/>
              <w:rPr>
                <w:sz w:val="26"/>
                <w:szCs w:val="26"/>
              </w:rPr>
            </w:pPr>
            <w:r w:rsidRPr="00C65404">
              <w:rPr>
                <w:sz w:val="26"/>
                <w:szCs w:val="26"/>
              </w:rPr>
              <w:t>GPU: Tích hợp, đáp ứng hiển thị đồ thị và dữ liệu thí nghiệm</w:t>
            </w:r>
          </w:p>
        </w:tc>
      </w:tr>
      <w:tr w:rsidR="00C65404" w:rsidRPr="00C65404" w14:paraId="48E60977" w14:textId="77777777" w:rsidTr="002D37A5">
        <w:trPr>
          <w:trHeight w:val="57"/>
        </w:trPr>
        <w:tc>
          <w:tcPr>
            <w:tcW w:w="851" w:type="dxa"/>
            <w:vMerge/>
            <w:vAlign w:val="center"/>
            <w:hideMark/>
          </w:tcPr>
          <w:p w14:paraId="424D55EA" w14:textId="77777777" w:rsidR="00C65404" w:rsidRPr="00C65404" w:rsidRDefault="00C65404" w:rsidP="00C65404">
            <w:pPr>
              <w:jc w:val="left"/>
              <w:rPr>
                <w:sz w:val="26"/>
                <w:szCs w:val="26"/>
              </w:rPr>
            </w:pPr>
          </w:p>
        </w:tc>
        <w:tc>
          <w:tcPr>
            <w:tcW w:w="1984" w:type="dxa"/>
            <w:vMerge/>
            <w:vAlign w:val="center"/>
            <w:hideMark/>
          </w:tcPr>
          <w:p w14:paraId="2BE5C21C" w14:textId="77777777" w:rsidR="00C65404" w:rsidRPr="00C65404" w:rsidRDefault="00C65404" w:rsidP="00C65404">
            <w:pPr>
              <w:jc w:val="left"/>
              <w:rPr>
                <w:sz w:val="26"/>
                <w:szCs w:val="26"/>
              </w:rPr>
            </w:pPr>
          </w:p>
        </w:tc>
        <w:tc>
          <w:tcPr>
            <w:tcW w:w="7537" w:type="dxa"/>
            <w:gridSpan w:val="3"/>
            <w:noWrap/>
            <w:vAlign w:val="center"/>
            <w:hideMark/>
          </w:tcPr>
          <w:p w14:paraId="28546651" w14:textId="77777777" w:rsidR="00C65404" w:rsidRPr="00C65404" w:rsidRDefault="00C65404" w:rsidP="00C65404">
            <w:pPr>
              <w:jc w:val="left"/>
              <w:rPr>
                <w:sz w:val="26"/>
                <w:szCs w:val="26"/>
              </w:rPr>
            </w:pPr>
            <w:r w:rsidRPr="00C65404">
              <w:rPr>
                <w:sz w:val="26"/>
                <w:szCs w:val="26"/>
              </w:rPr>
              <w:t>RAM: 4Gb, ROM: 64Gb</w:t>
            </w:r>
          </w:p>
        </w:tc>
      </w:tr>
      <w:tr w:rsidR="00C65404" w:rsidRPr="00C65404" w14:paraId="7E17AC5B" w14:textId="77777777" w:rsidTr="002D37A5">
        <w:trPr>
          <w:trHeight w:val="57"/>
        </w:trPr>
        <w:tc>
          <w:tcPr>
            <w:tcW w:w="851" w:type="dxa"/>
            <w:vMerge/>
            <w:vAlign w:val="center"/>
            <w:hideMark/>
          </w:tcPr>
          <w:p w14:paraId="3C06047B" w14:textId="77777777" w:rsidR="00C65404" w:rsidRPr="00C65404" w:rsidRDefault="00C65404" w:rsidP="00C65404">
            <w:pPr>
              <w:jc w:val="left"/>
              <w:rPr>
                <w:sz w:val="26"/>
                <w:szCs w:val="26"/>
              </w:rPr>
            </w:pPr>
          </w:p>
        </w:tc>
        <w:tc>
          <w:tcPr>
            <w:tcW w:w="1984" w:type="dxa"/>
            <w:vMerge/>
            <w:vAlign w:val="center"/>
            <w:hideMark/>
          </w:tcPr>
          <w:p w14:paraId="4DE6ABE3" w14:textId="77777777" w:rsidR="00C65404" w:rsidRPr="00C65404" w:rsidRDefault="00C65404" w:rsidP="00C65404">
            <w:pPr>
              <w:jc w:val="left"/>
              <w:rPr>
                <w:sz w:val="26"/>
                <w:szCs w:val="26"/>
              </w:rPr>
            </w:pPr>
          </w:p>
        </w:tc>
        <w:tc>
          <w:tcPr>
            <w:tcW w:w="7537" w:type="dxa"/>
            <w:gridSpan w:val="3"/>
            <w:noWrap/>
            <w:vAlign w:val="center"/>
            <w:hideMark/>
          </w:tcPr>
          <w:p w14:paraId="255D0F10" w14:textId="77777777" w:rsidR="00C65404" w:rsidRPr="00C65404" w:rsidRDefault="00C65404" w:rsidP="00C65404">
            <w:pPr>
              <w:jc w:val="left"/>
              <w:rPr>
                <w:sz w:val="26"/>
                <w:szCs w:val="26"/>
              </w:rPr>
            </w:pPr>
            <w:r w:rsidRPr="00C65404">
              <w:rPr>
                <w:sz w:val="26"/>
                <w:szCs w:val="26"/>
              </w:rPr>
              <w:t>Màn hình LCD 10.1 inch 800*1280 IPS</w:t>
            </w:r>
          </w:p>
        </w:tc>
      </w:tr>
      <w:tr w:rsidR="00C65404" w:rsidRPr="00C65404" w14:paraId="1AB762B2" w14:textId="77777777" w:rsidTr="002D37A5">
        <w:trPr>
          <w:trHeight w:val="57"/>
        </w:trPr>
        <w:tc>
          <w:tcPr>
            <w:tcW w:w="851" w:type="dxa"/>
            <w:vMerge/>
            <w:vAlign w:val="center"/>
            <w:hideMark/>
          </w:tcPr>
          <w:p w14:paraId="6D3C0D33" w14:textId="77777777" w:rsidR="00C65404" w:rsidRPr="00C65404" w:rsidRDefault="00C65404" w:rsidP="00C65404">
            <w:pPr>
              <w:jc w:val="left"/>
              <w:rPr>
                <w:sz w:val="26"/>
                <w:szCs w:val="26"/>
              </w:rPr>
            </w:pPr>
          </w:p>
        </w:tc>
        <w:tc>
          <w:tcPr>
            <w:tcW w:w="1984" w:type="dxa"/>
            <w:vMerge/>
            <w:vAlign w:val="center"/>
            <w:hideMark/>
          </w:tcPr>
          <w:p w14:paraId="33D35E55" w14:textId="77777777" w:rsidR="00C65404" w:rsidRPr="00C65404" w:rsidRDefault="00C65404" w:rsidP="00C65404">
            <w:pPr>
              <w:jc w:val="left"/>
              <w:rPr>
                <w:sz w:val="26"/>
                <w:szCs w:val="26"/>
              </w:rPr>
            </w:pPr>
          </w:p>
        </w:tc>
        <w:tc>
          <w:tcPr>
            <w:tcW w:w="7537" w:type="dxa"/>
            <w:gridSpan w:val="3"/>
            <w:noWrap/>
            <w:vAlign w:val="center"/>
            <w:hideMark/>
          </w:tcPr>
          <w:p w14:paraId="4ED69FA5" w14:textId="77777777" w:rsidR="00C65404" w:rsidRPr="00C65404" w:rsidRDefault="00C65404" w:rsidP="00C65404">
            <w:pPr>
              <w:jc w:val="left"/>
              <w:rPr>
                <w:sz w:val="26"/>
                <w:szCs w:val="26"/>
              </w:rPr>
            </w:pPr>
            <w:r w:rsidRPr="00C65404">
              <w:rPr>
                <w:sz w:val="26"/>
                <w:szCs w:val="26"/>
              </w:rPr>
              <w:t>Công nghệ cảm ứng điện dung 10 điểm chạm</w:t>
            </w:r>
          </w:p>
        </w:tc>
      </w:tr>
      <w:tr w:rsidR="00C65404" w:rsidRPr="00C65404" w14:paraId="4ED263A6" w14:textId="77777777" w:rsidTr="002D37A5">
        <w:trPr>
          <w:trHeight w:val="57"/>
        </w:trPr>
        <w:tc>
          <w:tcPr>
            <w:tcW w:w="851" w:type="dxa"/>
            <w:vMerge/>
            <w:vAlign w:val="center"/>
            <w:hideMark/>
          </w:tcPr>
          <w:p w14:paraId="085213C5" w14:textId="77777777" w:rsidR="00C65404" w:rsidRPr="00C65404" w:rsidRDefault="00C65404" w:rsidP="00C65404">
            <w:pPr>
              <w:jc w:val="left"/>
              <w:rPr>
                <w:sz w:val="26"/>
                <w:szCs w:val="26"/>
              </w:rPr>
            </w:pPr>
          </w:p>
        </w:tc>
        <w:tc>
          <w:tcPr>
            <w:tcW w:w="1984" w:type="dxa"/>
            <w:vMerge/>
            <w:vAlign w:val="center"/>
            <w:hideMark/>
          </w:tcPr>
          <w:p w14:paraId="4FCD1C85" w14:textId="77777777" w:rsidR="00C65404" w:rsidRPr="00C65404" w:rsidRDefault="00C65404" w:rsidP="00C65404">
            <w:pPr>
              <w:jc w:val="left"/>
              <w:rPr>
                <w:sz w:val="26"/>
                <w:szCs w:val="26"/>
              </w:rPr>
            </w:pPr>
          </w:p>
        </w:tc>
        <w:tc>
          <w:tcPr>
            <w:tcW w:w="7537" w:type="dxa"/>
            <w:gridSpan w:val="3"/>
            <w:noWrap/>
            <w:vAlign w:val="center"/>
            <w:hideMark/>
          </w:tcPr>
          <w:p w14:paraId="0ACBFDC0" w14:textId="77777777" w:rsidR="00C65404" w:rsidRPr="00C65404" w:rsidRDefault="00C65404" w:rsidP="00C65404">
            <w:pPr>
              <w:jc w:val="left"/>
              <w:rPr>
                <w:sz w:val="26"/>
                <w:szCs w:val="26"/>
              </w:rPr>
            </w:pPr>
            <w:r w:rsidRPr="00C65404">
              <w:rPr>
                <w:sz w:val="26"/>
                <w:szCs w:val="26"/>
              </w:rPr>
              <w:t>Bluetooth: 5.0</w:t>
            </w:r>
          </w:p>
        </w:tc>
      </w:tr>
      <w:tr w:rsidR="00C65404" w:rsidRPr="00C65404" w14:paraId="71CBD20F" w14:textId="77777777" w:rsidTr="002D37A5">
        <w:trPr>
          <w:trHeight w:val="57"/>
        </w:trPr>
        <w:tc>
          <w:tcPr>
            <w:tcW w:w="851" w:type="dxa"/>
            <w:vMerge/>
            <w:vAlign w:val="center"/>
            <w:hideMark/>
          </w:tcPr>
          <w:p w14:paraId="7845BA48" w14:textId="77777777" w:rsidR="00C65404" w:rsidRPr="00C65404" w:rsidRDefault="00C65404" w:rsidP="00C65404">
            <w:pPr>
              <w:jc w:val="left"/>
              <w:rPr>
                <w:sz w:val="26"/>
                <w:szCs w:val="26"/>
              </w:rPr>
            </w:pPr>
          </w:p>
        </w:tc>
        <w:tc>
          <w:tcPr>
            <w:tcW w:w="1984" w:type="dxa"/>
            <w:vMerge/>
            <w:vAlign w:val="center"/>
            <w:hideMark/>
          </w:tcPr>
          <w:p w14:paraId="26085A56" w14:textId="77777777" w:rsidR="00C65404" w:rsidRPr="00C65404" w:rsidRDefault="00C65404" w:rsidP="00C65404">
            <w:pPr>
              <w:jc w:val="left"/>
              <w:rPr>
                <w:sz w:val="26"/>
                <w:szCs w:val="26"/>
              </w:rPr>
            </w:pPr>
          </w:p>
        </w:tc>
        <w:tc>
          <w:tcPr>
            <w:tcW w:w="7537" w:type="dxa"/>
            <w:gridSpan w:val="3"/>
            <w:noWrap/>
            <w:vAlign w:val="center"/>
            <w:hideMark/>
          </w:tcPr>
          <w:p w14:paraId="297E6A96" w14:textId="77777777" w:rsidR="00C65404" w:rsidRPr="00C65404" w:rsidRDefault="00C65404" w:rsidP="00C65404">
            <w:pPr>
              <w:jc w:val="left"/>
              <w:rPr>
                <w:sz w:val="26"/>
                <w:szCs w:val="26"/>
              </w:rPr>
            </w:pPr>
            <w:r w:rsidRPr="00C65404">
              <w:rPr>
                <w:sz w:val="26"/>
                <w:szCs w:val="26"/>
              </w:rPr>
              <w:t>Cổng kết nối: USB Type C, Micro SD Card</w:t>
            </w:r>
          </w:p>
        </w:tc>
      </w:tr>
      <w:tr w:rsidR="00C65404" w:rsidRPr="00C65404" w14:paraId="6C90F2F3" w14:textId="77777777" w:rsidTr="002D37A5">
        <w:trPr>
          <w:trHeight w:val="57"/>
        </w:trPr>
        <w:tc>
          <w:tcPr>
            <w:tcW w:w="851" w:type="dxa"/>
            <w:vMerge/>
            <w:vAlign w:val="center"/>
            <w:hideMark/>
          </w:tcPr>
          <w:p w14:paraId="334673EC" w14:textId="77777777" w:rsidR="00C65404" w:rsidRPr="00C65404" w:rsidRDefault="00C65404" w:rsidP="00C65404">
            <w:pPr>
              <w:jc w:val="left"/>
              <w:rPr>
                <w:sz w:val="26"/>
                <w:szCs w:val="26"/>
              </w:rPr>
            </w:pPr>
          </w:p>
        </w:tc>
        <w:tc>
          <w:tcPr>
            <w:tcW w:w="1984" w:type="dxa"/>
            <w:vMerge/>
            <w:vAlign w:val="center"/>
            <w:hideMark/>
          </w:tcPr>
          <w:p w14:paraId="30DA02EC" w14:textId="77777777" w:rsidR="00C65404" w:rsidRPr="00C65404" w:rsidRDefault="00C65404" w:rsidP="00C65404">
            <w:pPr>
              <w:jc w:val="left"/>
              <w:rPr>
                <w:sz w:val="26"/>
                <w:szCs w:val="26"/>
              </w:rPr>
            </w:pPr>
          </w:p>
        </w:tc>
        <w:tc>
          <w:tcPr>
            <w:tcW w:w="7537" w:type="dxa"/>
            <w:gridSpan w:val="3"/>
            <w:noWrap/>
            <w:vAlign w:val="center"/>
            <w:hideMark/>
          </w:tcPr>
          <w:p w14:paraId="36AED793" w14:textId="77777777" w:rsidR="00C65404" w:rsidRPr="00C65404" w:rsidRDefault="00C65404" w:rsidP="00C65404">
            <w:pPr>
              <w:jc w:val="left"/>
              <w:rPr>
                <w:sz w:val="26"/>
                <w:szCs w:val="26"/>
              </w:rPr>
            </w:pPr>
            <w:r w:rsidRPr="00C65404">
              <w:rPr>
                <w:sz w:val="26"/>
                <w:szCs w:val="26"/>
              </w:rPr>
              <w:t>Wifi: 2.4G/5G dual frequency IEEE 802.11 a/b/g/n/ac</w:t>
            </w:r>
          </w:p>
        </w:tc>
      </w:tr>
      <w:tr w:rsidR="00C65404" w:rsidRPr="00C65404" w14:paraId="3593B158" w14:textId="77777777" w:rsidTr="002D37A5">
        <w:trPr>
          <w:trHeight w:val="57"/>
        </w:trPr>
        <w:tc>
          <w:tcPr>
            <w:tcW w:w="851" w:type="dxa"/>
            <w:vMerge/>
            <w:vAlign w:val="center"/>
            <w:hideMark/>
          </w:tcPr>
          <w:p w14:paraId="0FC5383C" w14:textId="77777777" w:rsidR="00C65404" w:rsidRPr="00C65404" w:rsidRDefault="00C65404" w:rsidP="00C65404">
            <w:pPr>
              <w:jc w:val="left"/>
              <w:rPr>
                <w:sz w:val="26"/>
                <w:szCs w:val="26"/>
              </w:rPr>
            </w:pPr>
          </w:p>
        </w:tc>
        <w:tc>
          <w:tcPr>
            <w:tcW w:w="1984" w:type="dxa"/>
            <w:vMerge/>
            <w:vAlign w:val="center"/>
            <w:hideMark/>
          </w:tcPr>
          <w:p w14:paraId="1C0B1543" w14:textId="77777777" w:rsidR="00C65404" w:rsidRPr="00C65404" w:rsidRDefault="00C65404" w:rsidP="00C65404">
            <w:pPr>
              <w:jc w:val="left"/>
              <w:rPr>
                <w:sz w:val="26"/>
                <w:szCs w:val="26"/>
              </w:rPr>
            </w:pPr>
          </w:p>
        </w:tc>
        <w:tc>
          <w:tcPr>
            <w:tcW w:w="7537" w:type="dxa"/>
            <w:gridSpan w:val="3"/>
            <w:noWrap/>
            <w:vAlign w:val="center"/>
            <w:hideMark/>
          </w:tcPr>
          <w:p w14:paraId="703B7F68" w14:textId="77777777" w:rsidR="00C65404" w:rsidRPr="00C65404" w:rsidRDefault="00C65404" w:rsidP="00C65404">
            <w:pPr>
              <w:jc w:val="left"/>
              <w:rPr>
                <w:sz w:val="26"/>
                <w:szCs w:val="26"/>
              </w:rPr>
            </w:pPr>
            <w:r w:rsidRPr="00C65404">
              <w:rPr>
                <w:sz w:val="26"/>
                <w:szCs w:val="26"/>
              </w:rPr>
              <w:t>Cảm biến trọng lực, cảm biến ánh sáng</w:t>
            </w:r>
          </w:p>
        </w:tc>
      </w:tr>
      <w:tr w:rsidR="00C65404" w:rsidRPr="00C65404" w14:paraId="6A123912" w14:textId="77777777" w:rsidTr="002D37A5">
        <w:trPr>
          <w:trHeight w:val="57"/>
        </w:trPr>
        <w:tc>
          <w:tcPr>
            <w:tcW w:w="851" w:type="dxa"/>
            <w:vMerge/>
            <w:vAlign w:val="center"/>
            <w:hideMark/>
          </w:tcPr>
          <w:p w14:paraId="7E073A7B" w14:textId="77777777" w:rsidR="00C65404" w:rsidRPr="00C65404" w:rsidRDefault="00C65404" w:rsidP="00C65404">
            <w:pPr>
              <w:jc w:val="left"/>
              <w:rPr>
                <w:sz w:val="26"/>
                <w:szCs w:val="26"/>
              </w:rPr>
            </w:pPr>
          </w:p>
        </w:tc>
        <w:tc>
          <w:tcPr>
            <w:tcW w:w="1984" w:type="dxa"/>
            <w:vMerge/>
            <w:vAlign w:val="center"/>
            <w:hideMark/>
          </w:tcPr>
          <w:p w14:paraId="765B85C1" w14:textId="77777777" w:rsidR="00C65404" w:rsidRPr="00C65404" w:rsidRDefault="00C65404" w:rsidP="00C65404">
            <w:pPr>
              <w:jc w:val="left"/>
              <w:rPr>
                <w:sz w:val="26"/>
                <w:szCs w:val="26"/>
              </w:rPr>
            </w:pPr>
          </w:p>
        </w:tc>
        <w:tc>
          <w:tcPr>
            <w:tcW w:w="7537" w:type="dxa"/>
            <w:gridSpan w:val="3"/>
            <w:noWrap/>
            <w:vAlign w:val="center"/>
            <w:hideMark/>
          </w:tcPr>
          <w:p w14:paraId="30272DBB" w14:textId="77777777" w:rsidR="00C65404" w:rsidRPr="00C65404" w:rsidRDefault="00C65404" w:rsidP="00C65404">
            <w:pPr>
              <w:jc w:val="left"/>
              <w:rPr>
                <w:sz w:val="26"/>
                <w:szCs w:val="26"/>
              </w:rPr>
            </w:pPr>
            <w:r w:rsidRPr="00C65404">
              <w:rPr>
                <w:sz w:val="26"/>
                <w:szCs w:val="26"/>
              </w:rPr>
              <w:t>GPS: GPS /GLONASS/BDS; Glonass</w:t>
            </w:r>
          </w:p>
        </w:tc>
      </w:tr>
      <w:tr w:rsidR="00C65404" w:rsidRPr="00C65404" w14:paraId="344FAFD3" w14:textId="77777777" w:rsidTr="002D37A5">
        <w:trPr>
          <w:trHeight w:val="57"/>
        </w:trPr>
        <w:tc>
          <w:tcPr>
            <w:tcW w:w="851" w:type="dxa"/>
            <w:vMerge/>
            <w:vAlign w:val="center"/>
            <w:hideMark/>
          </w:tcPr>
          <w:p w14:paraId="58245515" w14:textId="77777777" w:rsidR="00C65404" w:rsidRPr="00C65404" w:rsidRDefault="00C65404" w:rsidP="00C65404">
            <w:pPr>
              <w:jc w:val="left"/>
              <w:rPr>
                <w:sz w:val="26"/>
                <w:szCs w:val="26"/>
              </w:rPr>
            </w:pPr>
          </w:p>
        </w:tc>
        <w:tc>
          <w:tcPr>
            <w:tcW w:w="1984" w:type="dxa"/>
            <w:vMerge/>
            <w:vAlign w:val="center"/>
            <w:hideMark/>
          </w:tcPr>
          <w:p w14:paraId="04E0F5E7" w14:textId="77777777" w:rsidR="00C65404" w:rsidRPr="00C65404" w:rsidRDefault="00C65404" w:rsidP="00C65404">
            <w:pPr>
              <w:jc w:val="left"/>
              <w:rPr>
                <w:sz w:val="26"/>
                <w:szCs w:val="26"/>
              </w:rPr>
            </w:pPr>
          </w:p>
        </w:tc>
        <w:tc>
          <w:tcPr>
            <w:tcW w:w="7537" w:type="dxa"/>
            <w:gridSpan w:val="3"/>
            <w:noWrap/>
            <w:vAlign w:val="center"/>
            <w:hideMark/>
          </w:tcPr>
          <w:p w14:paraId="45464847" w14:textId="77777777" w:rsidR="00C65404" w:rsidRPr="00C65404" w:rsidRDefault="00C65404" w:rsidP="00C65404">
            <w:pPr>
              <w:jc w:val="left"/>
              <w:rPr>
                <w:sz w:val="26"/>
                <w:szCs w:val="26"/>
              </w:rPr>
            </w:pPr>
            <w:r w:rsidRPr="00C65404">
              <w:rPr>
                <w:sz w:val="26"/>
                <w:szCs w:val="26"/>
              </w:rPr>
              <w:t>Pin: 5000mA</w:t>
            </w:r>
          </w:p>
        </w:tc>
      </w:tr>
      <w:tr w:rsidR="00C65404" w:rsidRPr="00C65404" w14:paraId="1BB40003" w14:textId="77777777" w:rsidTr="002D37A5">
        <w:trPr>
          <w:trHeight w:val="57"/>
        </w:trPr>
        <w:tc>
          <w:tcPr>
            <w:tcW w:w="851" w:type="dxa"/>
            <w:vMerge/>
            <w:vAlign w:val="center"/>
            <w:hideMark/>
          </w:tcPr>
          <w:p w14:paraId="7018F7EF" w14:textId="77777777" w:rsidR="00C65404" w:rsidRPr="00C65404" w:rsidRDefault="00C65404" w:rsidP="00C65404">
            <w:pPr>
              <w:jc w:val="left"/>
              <w:rPr>
                <w:sz w:val="26"/>
                <w:szCs w:val="26"/>
              </w:rPr>
            </w:pPr>
          </w:p>
        </w:tc>
        <w:tc>
          <w:tcPr>
            <w:tcW w:w="1984" w:type="dxa"/>
            <w:vMerge/>
            <w:vAlign w:val="center"/>
            <w:hideMark/>
          </w:tcPr>
          <w:p w14:paraId="08EC7434" w14:textId="77777777" w:rsidR="00C65404" w:rsidRPr="00C65404" w:rsidRDefault="00C65404" w:rsidP="00C65404">
            <w:pPr>
              <w:jc w:val="left"/>
              <w:rPr>
                <w:sz w:val="26"/>
                <w:szCs w:val="26"/>
              </w:rPr>
            </w:pPr>
          </w:p>
        </w:tc>
        <w:tc>
          <w:tcPr>
            <w:tcW w:w="7537" w:type="dxa"/>
            <w:gridSpan w:val="3"/>
            <w:noWrap/>
            <w:vAlign w:val="center"/>
            <w:hideMark/>
          </w:tcPr>
          <w:p w14:paraId="7232A36A" w14:textId="77777777" w:rsidR="00C65404" w:rsidRPr="00C65404" w:rsidRDefault="00C65404" w:rsidP="00C65404">
            <w:pPr>
              <w:jc w:val="left"/>
              <w:rPr>
                <w:sz w:val="26"/>
                <w:szCs w:val="26"/>
              </w:rPr>
            </w:pPr>
            <w:r w:rsidRPr="00C65404">
              <w:rPr>
                <w:sz w:val="26"/>
                <w:szCs w:val="26"/>
              </w:rPr>
              <w:t>2. BỘ XỬ LÝ DỮ LIỆU</w:t>
            </w:r>
          </w:p>
        </w:tc>
      </w:tr>
      <w:tr w:rsidR="00C65404" w:rsidRPr="00C65404" w14:paraId="74F4F6B7" w14:textId="77777777" w:rsidTr="002D37A5">
        <w:trPr>
          <w:trHeight w:val="57"/>
        </w:trPr>
        <w:tc>
          <w:tcPr>
            <w:tcW w:w="851" w:type="dxa"/>
            <w:vMerge/>
            <w:vAlign w:val="center"/>
            <w:hideMark/>
          </w:tcPr>
          <w:p w14:paraId="63713925" w14:textId="77777777" w:rsidR="00C65404" w:rsidRPr="00C65404" w:rsidRDefault="00C65404" w:rsidP="00C65404">
            <w:pPr>
              <w:jc w:val="left"/>
              <w:rPr>
                <w:sz w:val="26"/>
                <w:szCs w:val="26"/>
              </w:rPr>
            </w:pPr>
          </w:p>
        </w:tc>
        <w:tc>
          <w:tcPr>
            <w:tcW w:w="1984" w:type="dxa"/>
            <w:vMerge/>
            <w:vAlign w:val="center"/>
            <w:hideMark/>
          </w:tcPr>
          <w:p w14:paraId="09AA3A47" w14:textId="77777777" w:rsidR="00C65404" w:rsidRPr="00C65404" w:rsidRDefault="00C65404" w:rsidP="00C65404">
            <w:pPr>
              <w:jc w:val="left"/>
              <w:rPr>
                <w:sz w:val="26"/>
                <w:szCs w:val="26"/>
              </w:rPr>
            </w:pPr>
          </w:p>
        </w:tc>
        <w:tc>
          <w:tcPr>
            <w:tcW w:w="7537" w:type="dxa"/>
            <w:gridSpan w:val="3"/>
            <w:noWrap/>
            <w:vAlign w:val="center"/>
            <w:hideMark/>
          </w:tcPr>
          <w:p w14:paraId="628A769B" w14:textId="77777777" w:rsidR="00C65404" w:rsidRPr="00C65404" w:rsidRDefault="00C65404" w:rsidP="00C65404">
            <w:pPr>
              <w:jc w:val="left"/>
              <w:rPr>
                <w:sz w:val="26"/>
                <w:szCs w:val="26"/>
              </w:rPr>
            </w:pPr>
            <w:r w:rsidRPr="00C65404">
              <w:rPr>
                <w:sz w:val="26"/>
                <w:szCs w:val="26"/>
              </w:rPr>
              <w:t>- Bộ vi xử lý: ARM® 32-bit 84MHz -1.25 DMIPS/MHz.</w:t>
            </w:r>
          </w:p>
        </w:tc>
      </w:tr>
      <w:tr w:rsidR="00C65404" w:rsidRPr="00C65404" w14:paraId="1417E4FF" w14:textId="77777777" w:rsidTr="002D37A5">
        <w:trPr>
          <w:trHeight w:val="57"/>
        </w:trPr>
        <w:tc>
          <w:tcPr>
            <w:tcW w:w="851" w:type="dxa"/>
            <w:vMerge/>
            <w:vAlign w:val="center"/>
            <w:hideMark/>
          </w:tcPr>
          <w:p w14:paraId="74A9C596" w14:textId="77777777" w:rsidR="00C65404" w:rsidRPr="00C65404" w:rsidRDefault="00C65404" w:rsidP="00C65404">
            <w:pPr>
              <w:jc w:val="left"/>
              <w:rPr>
                <w:sz w:val="26"/>
                <w:szCs w:val="26"/>
              </w:rPr>
            </w:pPr>
          </w:p>
        </w:tc>
        <w:tc>
          <w:tcPr>
            <w:tcW w:w="1984" w:type="dxa"/>
            <w:vMerge/>
            <w:vAlign w:val="center"/>
            <w:hideMark/>
          </w:tcPr>
          <w:p w14:paraId="300DF61E" w14:textId="77777777" w:rsidR="00C65404" w:rsidRPr="00C65404" w:rsidRDefault="00C65404" w:rsidP="00C65404">
            <w:pPr>
              <w:jc w:val="left"/>
              <w:rPr>
                <w:sz w:val="26"/>
                <w:szCs w:val="26"/>
              </w:rPr>
            </w:pPr>
          </w:p>
        </w:tc>
        <w:tc>
          <w:tcPr>
            <w:tcW w:w="7537" w:type="dxa"/>
            <w:gridSpan w:val="3"/>
            <w:noWrap/>
            <w:vAlign w:val="center"/>
            <w:hideMark/>
          </w:tcPr>
          <w:p w14:paraId="22A7A2A9" w14:textId="77777777" w:rsidR="00C65404" w:rsidRPr="00C65404" w:rsidRDefault="00C65404" w:rsidP="00C65404">
            <w:pPr>
              <w:jc w:val="left"/>
              <w:rPr>
                <w:sz w:val="26"/>
                <w:szCs w:val="26"/>
              </w:rPr>
            </w:pPr>
            <w:r w:rsidRPr="00C65404">
              <w:rPr>
                <w:sz w:val="26"/>
                <w:szCs w:val="26"/>
              </w:rPr>
              <w:t>- Giao diện tiếng Việt.</w:t>
            </w:r>
          </w:p>
        </w:tc>
      </w:tr>
      <w:tr w:rsidR="00C65404" w:rsidRPr="00C65404" w14:paraId="033AE30E" w14:textId="77777777" w:rsidTr="002D37A5">
        <w:trPr>
          <w:trHeight w:val="57"/>
        </w:trPr>
        <w:tc>
          <w:tcPr>
            <w:tcW w:w="851" w:type="dxa"/>
            <w:vMerge/>
            <w:vAlign w:val="center"/>
            <w:hideMark/>
          </w:tcPr>
          <w:p w14:paraId="73B8B591" w14:textId="77777777" w:rsidR="00C65404" w:rsidRPr="00C65404" w:rsidRDefault="00C65404" w:rsidP="00C65404">
            <w:pPr>
              <w:jc w:val="left"/>
              <w:rPr>
                <w:sz w:val="26"/>
                <w:szCs w:val="26"/>
              </w:rPr>
            </w:pPr>
          </w:p>
        </w:tc>
        <w:tc>
          <w:tcPr>
            <w:tcW w:w="1984" w:type="dxa"/>
            <w:vMerge/>
            <w:vAlign w:val="center"/>
            <w:hideMark/>
          </w:tcPr>
          <w:p w14:paraId="101A7EF4" w14:textId="77777777" w:rsidR="00C65404" w:rsidRPr="00C65404" w:rsidRDefault="00C65404" w:rsidP="00C65404">
            <w:pPr>
              <w:jc w:val="left"/>
              <w:rPr>
                <w:sz w:val="26"/>
                <w:szCs w:val="26"/>
              </w:rPr>
            </w:pPr>
          </w:p>
        </w:tc>
        <w:tc>
          <w:tcPr>
            <w:tcW w:w="7537" w:type="dxa"/>
            <w:gridSpan w:val="3"/>
            <w:noWrap/>
            <w:vAlign w:val="center"/>
            <w:hideMark/>
          </w:tcPr>
          <w:p w14:paraId="6385131B" w14:textId="77777777" w:rsidR="00C65404" w:rsidRPr="00C65404" w:rsidRDefault="00C65404" w:rsidP="00C65404">
            <w:pPr>
              <w:jc w:val="left"/>
              <w:rPr>
                <w:sz w:val="26"/>
                <w:szCs w:val="26"/>
              </w:rPr>
            </w:pPr>
            <w:r w:rsidRPr="00C65404">
              <w:rPr>
                <w:sz w:val="26"/>
                <w:szCs w:val="26"/>
              </w:rPr>
              <w:t>- Giao tiếp:</w:t>
            </w:r>
          </w:p>
        </w:tc>
      </w:tr>
      <w:tr w:rsidR="00C65404" w:rsidRPr="00C65404" w14:paraId="24B9D3DE" w14:textId="77777777" w:rsidTr="002D37A5">
        <w:trPr>
          <w:trHeight w:val="57"/>
        </w:trPr>
        <w:tc>
          <w:tcPr>
            <w:tcW w:w="851" w:type="dxa"/>
            <w:vMerge/>
            <w:vAlign w:val="center"/>
            <w:hideMark/>
          </w:tcPr>
          <w:p w14:paraId="05254750" w14:textId="77777777" w:rsidR="00C65404" w:rsidRPr="00C65404" w:rsidRDefault="00C65404" w:rsidP="00C65404">
            <w:pPr>
              <w:jc w:val="left"/>
              <w:rPr>
                <w:sz w:val="26"/>
                <w:szCs w:val="26"/>
              </w:rPr>
            </w:pPr>
          </w:p>
        </w:tc>
        <w:tc>
          <w:tcPr>
            <w:tcW w:w="1984" w:type="dxa"/>
            <w:vMerge/>
            <w:vAlign w:val="center"/>
            <w:hideMark/>
          </w:tcPr>
          <w:p w14:paraId="022D7686" w14:textId="77777777" w:rsidR="00C65404" w:rsidRPr="00C65404" w:rsidRDefault="00C65404" w:rsidP="00C65404">
            <w:pPr>
              <w:jc w:val="left"/>
              <w:rPr>
                <w:sz w:val="26"/>
                <w:szCs w:val="26"/>
              </w:rPr>
            </w:pPr>
          </w:p>
        </w:tc>
        <w:tc>
          <w:tcPr>
            <w:tcW w:w="7537" w:type="dxa"/>
            <w:gridSpan w:val="3"/>
            <w:noWrap/>
            <w:vAlign w:val="center"/>
            <w:hideMark/>
          </w:tcPr>
          <w:p w14:paraId="2528AE77" w14:textId="77777777" w:rsidR="00C65404" w:rsidRPr="00C65404" w:rsidRDefault="00C65404" w:rsidP="00C65404">
            <w:pPr>
              <w:jc w:val="left"/>
              <w:rPr>
                <w:sz w:val="26"/>
                <w:szCs w:val="26"/>
              </w:rPr>
            </w:pPr>
            <w:r w:rsidRPr="00C65404">
              <w:rPr>
                <w:sz w:val="26"/>
                <w:szCs w:val="26"/>
              </w:rPr>
              <w:t>+ 4 Cổng RJ45 kết nối cảm biến. (kèm theo 4 dây kết nối cảm biến RJ45 khác màu nhau)</w:t>
            </w:r>
          </w:p>
        </w:tc>
      </w:tr>
      <w:tr w:rsidR="00C65404" w:rsidRPr="00C65404" w14:paraId="356B1A90" w14:textId="77777777" w:rsidTr="002D37A5">
        <w:trPr>
          <w:trHeight w:val="57"/>
        </w:trPr>
        <w:tc>
          <w:tcPr>
            <w:tcW w:w="851" w:type="dxa"/>
            <w:vMerge/>
            <w:vAlign w:val="center"/>
            <w:hideMark/>
          </w:tcPr>
          <w:p w14:paraId="0801BDEC" w14:textId="77777777" w:rsidR="00C65404" w:rsidRPr="00C65404" w:rsidRDefault="00C65404" w:rsidP="00C65404">
            <w:pPr>
              <w:jc w:val="left"/>
              <w:rPr>
                <w:sz w:val="26"/>
                <w:szCs w:val="26"/>
              </w:rPr>
            </w:pPr>
          </w:p>
        </w:tc>
        <w:tc>
          <w:tcPr>
            <w:tcW w:w="1984" w:type="dxa"/>
            <w:vMerge/>
            <w:vAlign w:val="center"/>
            <w:hideMark/>
          </w:tcPr>
          <w:p w14:paraId="45DFCB25" w14:textId="77777777" w:rsidR="00C65404" w:rsidRPr="00C65404" w:rsidRDefault="00C65404" w:rsidP="00C65404">
            <w:pPr>
              <w:jc w:val="left"/>
              <w:rPr>
                <w:sz w:val="26"/>
                <w:szCs w:val="26"/>
              </w:rPr>
            </w:pPr>
          </w:p>
        </w:tc>
        <w:tc>
          <w:tcPr>
            <w:tcW w:w="7537" w:type="dxa"/>
            <w:gridSpan w:val="3"/>
            <w:noWrap/>
            <w:vAlign w:val="center"/>
            <w:hideMark/>
          </w:tcPr>
          <w:p w14:paraId="35811E10" w14:textId="77777777" w:rsidR="00C65404" w:rsidRPr="00C65404" w:rsidRDefault="00C65404" w:rsidP="00C65404">
            <w:pPr>
              <w:jc w:val="left"/>
              <w:rPr>
                <w:sz w:val="26"/>
                <w:szCs w:val="26"/>
              </w:rPr>
            </w:pPr>
            <w:r w:rsidRPr="00C65404">
              <w:rPr>
                <w:sz w:val="26"/>
                <w:szCs w:val="26"/>
              </w:rPr>
              <w:t>+ 1 cổng USB Type-C để kết nối với máy tính, Máy tính bảng</w:t>
            </w:r>
          </w:p>
        </w:tc>
      </w:tr>
      <w:tr w:rsidR="00C65404" w:rsidRPr="00C65404" w14:paraId="3457BA6D" w14:textId="77777777" w:rsidTr="002D37A5">
        <w:trPr>
          <w:trHeight w:val="57"/>
        </w:trPr>
        <w:tc>
          <w:tcPr>
            <w:tcW w:w="851" w:type="dxa"/>
            <w:vMerge/>
            <w:vAlign w:val="center"/>
            <w:hideMark/>
          </w:tcPr>
          <w:p w14:paraId="68E6DC7A" w14:textId="77777777" w:rsidR="00C65404" w:rsidRPr="00C65404" w:rsidRDefault="00C65404" w:rsidP="00C65404">
            <w:pPr>
              <w:jc w:val="left"/>
              <w:rPr>
                <w:sz w:val="26"/>
                <w:szCs w:val="26"/>
              </w:rPr>
            </w:pPr>
          </w:p>
        </w:tc>
        <w:tc>
          <w:tcPr>
            <w:tcW w:w="1984" w:type="dxa"/>
            <w:vMerge/>
            <w:vAlign w:val="center"/>
            <w:hideMark/>
          </w:tcPr>
          <w:p w14:paraId="7BA5302C" w14:textId="77777777" w:rsidR="00C65404" w:rsidRPr="00C65404" w:rsidRDefault="00C65404" w:rsidP="00C65404">
            <w:pPr>
              <w:jc w:val="left"/>
              <w:rPr>
                <w:sz w:val="26"/>
                <w:szCs w:val="26"/>
              </w:rPr>
            </w:pPr>
          </w:p>
        </w:tc>
        <w:tc>
          <w:tcPr>
            <w:tcW w:w="7537" w:type="dxa"/>
            <w:gridSpan w:val="3"/>
            <w:noWrap/>
            <w:vAlign w:val="center"/>
            <w:hideMark/>
          </w:tcPr>
          <w:p w14:paraId="0B3611DB" w14:textId="77777777" w:rsidR="00C65404" w:rsidRPr="00C65404" w:rsidRDefault="00C65404" w:rsidP="00C65404">
            <w:pPr>
              <w:jc w:val="left"/>
              <w:rPr>
                <w:sz w:val="26"/>
                <w:szCs w:val="26"/>
              </w:rPr>
            </w:pPr>
            <w:r w:rsidRPr="00C65404">
              <w:rPr>
                <w:sz w:val="26"/>
                <w:szCs w:val="26"/>
              </w:rPr>
              <w:t>CHỨC NĂNG VÀ ỨNG DỤNG</w:t>
            </w:r>
          </w:p>
        </w:tc>
      </w:tr>
      <w:tr w:rsidR="00C65404" w:rsidRPr="00C65404" w14:paraId="288C8060" w14:textId="77777777" w:rsidTr="002D37A5">
        <w:trPr>
          <w:trHeight w:val="57"/>
        </w:trPr>
        <w:tc>
          <w:tcPr>
            <w:tcW w:w="851" w:type="dxa"/>
            <w:vMerge/>
            <w:vAlign w:val="center"/>
            <w:hideMark/>
          </w:tcPr>
          <w:p w14:paraId="2497C675" w14:textId="77777777" w:rsidR="00C65404" w:rsidRPr="00C65404" w:rsidRDefault="00C65404" w:rsidP="00C65404">
            <w:pPr>
              <w:jc w:val="left"/>
              <w:rPr>
                <w:sz w:val="26"/>
                <w:szCs w:val="26"/>
              </w:rPr>
            </w:pPr>
          </w:p>
        </w:tc>
        <w:tc>
          <w:tcPr>
            <w:tcW w:w="1984" w:type="dxa"/>
            <w:vMerge/>
            <w:vAlign w:val="center"/>
            <w:hideMark/>
          </w:tcPr>
          <w:p w14:paraId="6DA54EB1" w14:textId="77777777" w:rsidR="00C65404" w:rsidRPr="00C65404" w:rsidRDefault="00C65404" w:rsidP="00C65404">
            <w:pPr>
              <w:jc w:val="left"/>
              <w:rPr>
                <w:sz w:val="26"/>
                <w:szCs w:val="26"/>
              </w:rPr>
            </w:pPr>
          </w:p>
        </w:tc>
        <w:tc>
          <w:tcPr>
            <w:tcW w:w="7537" w:type="dxa"/>
            <w:gridSpan w:val="3"/>
            <w:vAlign w:val="center"/>
            <w:hideMark/>
          </w:tcPr>
          <w:p w14:paraId="79C8D47C" w14:textId="77777777" w:rsidR="00C65404" w:rsidRPr="00C65404" w:rsidRDefault="00C65404" w:rsidP="00C65404">
            <w:pPr>
              <w:jc w:val="left"/>
              <w:rPr>
                <w:sz w:val="26"/>
                <w:szCs w:val="26"/>
              </w:rPr>
            </w:pPr>
            <w:r w:rsidRPr="00C65404">
              <w:rPr>
                <w:sz w:val="26"/>
                <w:szCs w:val="26"/>
              </w:rPr>
              <w:t>- Có 4 cổng kết nối cảm biến cùng lúc với khả năng kết nối tự động, tự nhận loại cảm biến (tên, đơn vị đo, độ chính xác,…), tự nhận vị trí cắm cảm biến (4 vị trí A,B,C, D) và hỗ trợ cắm và hiện thị 4 cảm biến cùng hoặc khác loại cùng lúc.</w:t>
            </w:r>
          </w:p>
        </w:tc>
      </w:tr>
      <w:tr w:rsidR="00C65404" w:rsidRPr="00C65404" w14:paraId="7F7B2DA4" w14:textId="77777777" w:rsidTr="002D37A5">
        <w:trPr>
          <w:trHeight w:val="57"/>
        </w:trPr>
        <w:tc>
          <w:tcPr>
            <w:tcW w:w="851" w:type="dxa"/>
            <w:vMerge/>
            <w:vAlign w:val="center"/>
            <w:hideMark/>
          </w:tcPr>
          <w:p w14:paraId="3125A8EF" w14:textId="77777777" w:rsidR="00C65404" w:rsidRPr="00C65404" w:rsidRDefault="00C65404" w:rsidP="00C65404">
            <w:pPr>
              <w:jc w:val="left"/>
              <w:rPr>
                <w:sz w:val="26"/>
                <w:szCs w:val="26"/>
              </w:rPr>
            </w:pPr>
          </w:p>
        </w:tc>
        <w:tc>
          <w:tcPr>
            <w:tcW w:w="1984" w:type="dxa"/>
            <w:vMerge/>
            <w:vAlign w:val="center"/>
            <w:hideMark/>
          </w:tcPr>
          <w:p w14:paraId="0CCEAC4C" w14:textId="77777777" w:rsidR="00C65404" w:rsidRPr="00C65404" w:rsidRDefault="00C65404" w:rsidP="00C65404">
            <w:pPr>
              <w:jc w:val="left"/>
              <w:rPr>
                <w:sz w:val="26"/>
                <w:szCs w:val="26"/>
              </w:rPr>
            </w:pPr>
          </w:p>
        </w:tc>
        <w:tc>
          <w:tcPr>
            <w:tcW w:w="7537" w:type="dxa"/>
            <w:gridSpan w:val="3"/>
            <w:noWrap/>
            <w:vAlign w:val="center"/>
            <w:hideMark/>
          </w:tcPr>
          <w:p w14:paraId="6FB4A06B" w14:textId="77777777" w:rsidR="00C65404" w:rsidRPr="00C65404" w:rsidRDefault="00C65404" w:rsidP="00C65404">
            <w:pPr>
              <w:jc w:val="left"/>
              <w:rPr>
                <w:sz w:val="26"/>
                <w:szCs w:val="26"/>
              </w:rPr>
            </w:pPr>
            <w:r w:rsidRPr="00C65404">
              <w:rPr>
                <w:sz w:val="26"/>
                <w:szCs w:val="26"/>
              </w:rPr>
              <w:t>- Thiết kế Vỏ nhôm anode chắc chắn.</w:t>
            </w:r>
          </w:p>
        </w:tc>
      </w:tr>
      <w:tr w:rsidR="00C65404" w:rsidRPr="00C65404" w14:paraId="37E1379C" w14:textId="77777777" w:rsidTr="002D37A5">
        <w:trPr>
          <w:trHeight w:val="57"/>
        </w:trPr>
        <w:tc>
          <w:tcPr>
            <w:tcW w:w="851" w:type="dxa"/>
            <w:vMerge/>
            <w:vAlign w:val="center"/>
            <w:hideMark/>
          </w:tcPr>
          <w:p w14:paraId="3392E7B0" w14:textId="77777777" w:rsidR="00C65404" w:rsidRPr="00C65404" w:rsidRDefault="00C65404" w:rsidP="00C65404">
            <w:pPr>
              <w:jc w:val="left"/>
              <w:rPr>
                <w:sz w:val="26"/>
                <w:szCs w:val="26"/>
              </w:rPr>
            </w:pPr>
          </w:p>
        </w:tc>
        <w:tc>
          <w:tcPr>
            <w:tcW w:w="1984" w:type="dxa"/>
            <w:vMerge/>
            <w:vAlign w:val="center"/>
            <w:hideMark/>
          </w:tcPr>
          <w:p w14:paraId="25CF0F33" w14:textId="77777777" w:rsidR="00C65404" w:rsidRPr="00C65404" w:rsidRDefault="00C65404" w:rsidP="00C65404">
            <w:pPr>
              <w:jc w:val="left"/>
              <w:rPr>
                <w:sz w:val="26"/>
                <w:szCs w:val="26"/>
              </w:rPr>
            </w:pPr>
          </w:p>
        </w:tc>
        <w:tc>
          <w:tcPr>
            <w:tcW w:w="7537" w:type="dxa"/>
            <w:gridSpan w:val="3"/>
            <w:noWrap/>
            <w:vAlign w:val="center"/>
            <w:hideMark/>
          </w:tcPr>
          <w:p w14:paraId="1386DD37" w14:textId="77777777" w:rsidR="00C65404" w:rsidRPr="00C65404" w:rsidRDefault="00C65404" w:rsidP="00C65404">
            <w:pPr>
              <w:jc w:val="left"/>
              <w:rPr>
                <w:sz w:val="26"/>
                <w:szCs w:val="26"/>
              </w:rPr>
            </w:pPr>
            <w:r w:rsidRPr="00C65404">
              <w:rPr>
                <w:sz w:val="26"/>
                <w:szCs w:val="26"/>
              </w:rPr>
              <w:t>3. PHẦN MỀM</w:t>
            </w:r>
          </w:p>
        </w:tc>
      </w:tr>
      <w:tr w:rsidR="00C65404" w:rsidRPr="00C65404" w14:paraId="62FA2332" w14:textId="77777777" w:rsidTr="002D37A5">
        <w:trPr>
          <w:trHeight w:val="57"/>
        </w:trPr>
        <w:tc>
          <w:tcPr>
            <w:tcW w:w="851" w:type="dxa"/>
            <w:vMerge/>
            <w:vAlign w:val="center"/>
            <w:hideMark/>
          </w:tcPr>
          <w:p w14:paraId="561F3117" w14:textId="77777777" w:rsidR="00C65404" w:rsidRPr="00C65404" w:rsidRDefault="00C65404" w:rsidP="00C65404">
            <w:pPr>
              <w:jc w:val="left"/>
              <w:rPr>
                <w:sz w:val="26"/>
                <w:szCs w:val="26"/>
              </w:rPr>
            </w:pPr>
          </w:p>
        </w:tc>
        <w:tc>
          <w:tcPr>
            <w:tcW w:w="1984" w:type="dxa"/>
            <w:vMerge/>
            <w:vAlign w:val="center"/>
            <w:hideMark/>
          </w:tcPr>
          <w:p w14:paraId="05AB1BE5" w14:textId="77777777" w:rsidR="00C65404" w:rsidRPr="00C65404" w:rsidRDefault="00C65404" w:rsidP="00C65404">
            <w:pPr>
              <w:jc w:val="left"/>
              <w:rPr>
                <w:sz w:val="26"/>
                <w:szCs w:val="26"/>
              </w:rPr>
            </w:pPr>
          </w:p>
        </w:tc>
        <w:tc>
          <w:tcPr>
            <w:tcW w:w="7537" w:type="dxa"/>
            <w:gridSpan w:val="3"/>
            <w:noWrap/>
            <w:vAlign w:val="center"/>
            <w:hideMark/>
          </w:tcPr>
          <w:p w14:paraId="1059E02F" w14:textId="77777777" w:rsidR="00C65404" w:rsidRPr="00C65404" w:rsidRDefault="00C65404" w:rsidP="00C65404">
            <w:pPr>
              <w:jc w:val="left"/>
              <w:rPr>
                <w:sz w:val="26"/>
                <w:szCs w:val="26"/>
              </w:rPr>
            </w:pPr>
            <w:r w:rsidRPr="00C65404">
              <w:rPr>
                <w:sz w:val="26"/>
                <w:szCs w:val="26"/>
              </w:rPr>
              <w:t>- Phần mềm ScienEDU, có thể tải về từ CH Play cho Androil, mã QR code với máy tính.</w:t>
            </w:r>
          </w:p>
        </w:tc>
      </w:tr>
      <w:tr w:rsidR="00C65404" w:rsidRPr="00C65404" w14:paraId="7BE623D6" w14:textId="77777777" w:rsidTr="002D37A5">
        <w:trPr>
          <w:trHeight w:val="57"/>
        </w:trPr>
        <w:tc>
          <w:tcPr>
            <w:tcW w:w="851" w:type="dxa"/>
            <w:vMerge/>
            <w:vAlign w:val="center"/>
            <w:hideMark/>
          </w:tcPr>
          <w:p w14:paraId="312510E1" w14:textId="77777777" w:rsidR="00C65404" w:rsidRPr="00C65404" w:rsidRDefault="00C65404" w:rsidP="00C65404">
            <w:pPr>
              <w:jc w:val="left"/>
              <w:rPr>
                <w:sz w:val="26"/>
                <w:szCs w:val="26"/>
              </w:rPr>
            </w:pPr>
          </w:p>
        </w:tc>
        <w:tc>
          <w:tcPr>
            <w:tcW w:w="1984" w:type="dxa"/>
            <w:vMerge/>
            <w:vAlign w:val="center"/>
            <w:hideMark/>
          </w:tcPr>
          <w:p w14:paraId="760547CD" w14:textId="77777777" w:rsidR="00C65404" w:rsidRPr="00C65404" w:rsidRDefault="00C65404" w:rsidP="00C65404">
            <w:pPr>
              <w:jc w:val="left"/>
              <w:rPr>
                <w:sz w:val="26"/>
                <w:szCs w:val="26"/>
              </w:rPr>
            </w:pPr>
          </w:p>
        </w:tc>
        <w:tc>
          <w:tcPr>
            <w:tcW w:w="7537" w:type="dxa"/>
            <w:gridSpan w:val="3"/>
            <w:noWrap/>
            <w:vAlign w:val="center"/>
            <w:hideMark/>
          </w:tcPr>
          <w:p w14:paraId="43A068ED" w14:textId="77777777" w:rsidR="00C65404" w:rsidRPr="00C65404" w:rsidRDefault="00C65404" w:rsidP="00C65404">
            <w:pPr>
              <w:jc w:val="left"/>
              <w:rPr>
                <w:sz w:val="26"/>
                <w:szCs w:val="26"/>
              </w:rPr>
            </w:pPr>
            <w:r w:rsidRPr="00C65404">
              <w:rPr>
                <w:sz w:val="26"/>
                <w:szCs w:val="26"/>
              </w:rPr>
              <w:t>- Giao diện tiếng Việt trực quan, hỗ trợ trên điện thoại Android; TV Android; máy tính, máy tính bảng Window/Android.</w:t>
            </w:r>
          </w:p>
        </w:tc>
      </w:tr>
      <w:tr w:rsidR="00C65404" w:rsidRPr="00C65404" w14:paraId="39721D3C" w14:textId="77777777" w:rsidTr="002D37A5">
        <w:trPr>
          <w:trHeight w:val="57"/>
        </w:trPr>
        <w:tc>
          <w:tcPr>
            <w:tcW w:w="851" w:type="dxa"/>
            <w:vMerge/>
            <w:vAlign w:val="center"/>
            <w:hideMark/>
          </w:tcPr>
          <w:p w14:paraId="46F9BD7B" w14:textId="77777777" w:rsidR="00C65404" w:rsidRPr="00C65404" w:rsidRDefault="00C65404" w:rsidP="00C65404">
            <w:pPr>
              <w:jc w:val="left"/>
              <w:rPr>
                <w:sz w:val="26"/>
                <w:szCs w:val="26"/>
              </w:rPr>
            </w:pPr>
          </w:p>
        </w:tc>
        <w:tc>
          <w:tcPr>
            <w:tcW w:w="1984" w:type="dxa"/>
            <w:vMerge/>
            <w:vAlign w:val="center"/>
            <w:hideMark/>
          </w:tcPr>
          <w:p w14:paraId="75E6F185" w14:textId="77777777" w:rsidR="00C65404" w:rsidRPr="00C65404" w:rsidRDefault="00C65404" w:rsidP="00C65404">
            <w:pPr>
              <w:jc w:val="left"/>
              <w:rPr>
                <w:sz w:val="26"/>
                <w:szCs w:val="26"/>
              </w:rPr>
            </w:pPr>
          </w:p>
        </w:tc>
        <w:tc>
          <w:tcPr>
            <w:tcW w:w="7537" w:type="dxa"/>
            <w:gridSpan w:val="3"/>
            <w:noWrap/>
            <w:vAlign w:val="center"/>
            <w:hideMark/>
          </w:tcPr>
          <w:p w14:paraId="37CC735A" w14:textId="77777777" w:rsidR="00C65404" w:rsidRPr="00C65404" w:rsidRDefault="00C65404" w:rsidP="00C65404">
            <w:pPr>
              <w:jc w:val="left"/>
              <w:rPr>
                <w:sz w:val="26"/>
                <w:szCs w:val="26"/>
              </w:rPr>
            </w:pPr>
            <w:r w:rsidRPr="00C65404">
              <w:rPr>
                <w:sz w:val="26"/>
                <w:szCs w:val="26"/>
              </w:rPr>
              <w:t>- Kết nối cổng USB Type-C và Bluetooth.</w:t>
            </w:r>
          </w:p>
        </w:tc>
      </w:tr>
      <w:tr w:rsidR="00C65404" w:rsidRPr="00C65404" w14:paraId="237D2D12" w14:textId="77777777" w:rsidTr="002D37A5">
        <w:trPr>
          <w:trHeight w:val="57"/>
        </w:trPr>
        <w:tc>
          <w:tcPr>
            <w:tcW w:w="851" w:type="dxa"/>
            <w:vMerge/>
            <w:vAlign w:val="center"/>
            <w:hideMark/>
          </w:tcPr>
          <w:p w14:paraId="69D862F5" w14:textId="77777777" w:rsidR="00C65404" w:rsidRPr="00C65404" w:rsidRDefault="00C65404" w:rsidP="00C65404">
            <w:pPr>
              <w:jc w:val="left"/>
              <w:rPr>
                <w:sz w:val="26"/>
                <w:szCs w:val="26"/>
              </w:rPr>
            </w:pPr>
          </w:p>
        </w:tc>
        <w:tc>
          <w:tcPr>
            <w:tcW w:w="1984" w:type="dxa"/>
            <w:vMerge/>
            <w:vAlign w:val="center"/>
            <w:hideMark/>
          </w:tcPr>
          <w:p w14:paraId="2D593AE1" w14:textId="77777777" w:rsidR="00C65404" w:rsidRPr="00C65404" w:rsidRDefault="00C65404" w:rsidP="00C65404">
            <w:pPr>
              <w:jc w:val="left"/>
              <w:rPr>
                <w:sz w:val="26"/>
                <w:szCs w:val="26"/>
              </w:rPr>
            </w:pPr>
          </w:p>
        </w:tc>
        <w:tc>
          <w:tcPr>
            <w:tcW w:w="7537" w:type="dxa"/>
            <w:gridSpan w:val="3"/>
            <w:vAlign w:val="center"/>
            <w:hideMark/>
          </w:tcPr>
          <w:p w14:paraId="53349677" w14:textId="77777777" w:rsidR="00C65404" w:rsidRPr="00C65404" w:rsidRDefault="00C65404" w:rsidP="00C65404">
            <w:pPr>
              <w:jc w:val="left"/>
              <w:rPr>
                <w:sz w:val="26"/>
                <w:szCs w:val="26"/>
              </w:rPr>
            </w:pPr>
            <w:r w:rsidRPr="00C65404">
              <w:rPr>
                <w:sz w:val="26"/>
                <w:szCs w:val="26"/>
              </w:rPr>
              <w:t xml:space="preserve">- Chức năng hiển thị kết quả trên 2 màn hình độc lập, có thể áp dụng cho 2 nhóm thí nghiệm đồng thời 1 hay nhiều loại cảm biến cùng lúc </w:t>
            </w:r>
            <w:r w:rsidRPr="00C65404">
              <w:rPr>
                <w:sz w:val="26"/>
                <w:szCs w:val="26"/>
              </w:rPr>
              <w:br/>
              <w:t>(cảm biến có thể giống nhau hoặc khác nhau).</w:t>
            </w:r>
          </w:p>
        </w:tc>
      </w:tr>
      <w:tr w:rsidR="00C65404" w:rsidRPr="00C65404" w14:paraId="51E85864" w14:textId="77777777" w:rsidTr="002D37A5">
        <w:trPr>
          <w:trHeight w:val="57"/>
        </w:trPr>
        <w:tc>
          <w:tcPr>
            <w:tcW w:w="851" w:type="dxa"/>
            <w:vMerge/>
            <w:vAlign w:val="center"/>
            <w:hideMark/>
          </w:tcPr>
          <w:p w14:paraId="1436DD37" w14:textId="77777777" w:rsidR="00C65404" w:rsidRPr="00C65404" w:rsidRDefault="00C65404" w:rsidP="00C65404">
            <w:pPr>
              <w:jc w:val="left"/>
              <w:rPr>
                <w:sz w:val="26"/>
                <w:szCs w:val="26"/>
              </w:rPr>
            </w:pPr>
          </w:p>
        </w:tc>
        <w:tc>
          <w:tcPr>
            <w:tcW w:w="1984" w:type="dxa"/>
            <w:vMerge/>
            <w:vAlign w:val="center"/>
            <w:hideMark/>
          </w:tcPr>
          <w:p w14:paraId="17D13A02" w14:textId="77777777" w:rsidR="00C65404" w:rsidRPr="00C65404" w:rsidRDefault="00C65404" w:rsidP="00C65404">
            <w:pPr>
              <w:jc w:val="left"/>
              <w:rPr>
                <w:sz w:val="26"/>
                <w:szCs w:val="26"/>
              </w:rPr>
            </w:pPr>
          </w:p>
        </w:tc>
        <w:tc>
          <w:tcPr>
            <w:tcW w:w="7537" w:type="dxa"/>
            <w:gridSpan w:val="3"/>
            <w:noWrap/>
            <w:vAlign w:val="center"/>
            <w:hideMark/>
          </w:tcPr>
          <w:p w14:paraId="50AB2CF3" w14:textId="77777777" w:rsidR="00C65404" w:rsidRPr="00C65404" w:rsidRDefault="00C65404" w:rsidP="00C65404">
            <w:pPr>
              <w:jc w:val="left"/>
              <w:rPr>
                <w:sz w:val="26"/>
                <w:szCs w:val="26"/>
              </w:rPr>
            </w:pPr>
            <w:r w:rsidRPr="00C65404">
              <w:rPr>
                <w:sz w:val="26"/>
                <w:szCs w:val="26"/>
              </w:rPr>
              <w:t>- Có thể thu phóng đồ thị: Kéo thay đổi tỉ lệ hiển thị, chạy tự động dịch chuyển đồ thị cho vừa với tầm quan sát.</w:t>
            </w:r>
          </w:p>
        </w:tc>
      </w:tr>
      <w:tr w:rsidR="00C65404" w:rsidRPr="00C65404" w14:paraId="370D4CBF" w14:textId="77777777" w:rsidTr="002D37A5">
        <w:trPr>
          <w:trHeight w:val="57"/>
        </w:trPr>
        <w:tc>
          <w:tcPr>
            <w:tcW w:w="851" w:type="dxa"/>
            <w:vMerge/>
            <w:vAlign w:val="center"/>
            <w:hideMark/>
          </w:tcPr>
          <w:p w14:paraId="5993E6AB" w14:textId="77777777" w:rsidR="00C65404" w:rsidRPr="00C65404" w:rsidRDefault="00C65404" w:rsidP="00C65404">
            <w:pPr>
              <w:jc w:val="left"/>
              <w:rPr>
                <w:sz w:val="26"/>
                <w:szCs w:val="26"/>
              </w:rPr>
            </w:pPr>
          </w:p>
        </w:tc>
        <w:tc>
          <w:tcPr>
            <w:tcW w:w="1984" w:type="dxa"/>
            <w:vMerge/>
            <w:vAlign w:val="center"/>
            <w:hideMark/>
          </w:tcPr>
          <w:p w14:paraId="1A050F02" w14:textId="77777777" w:rsidR="00C65404" w:rsidRPr="00C65404" w:rsidRDefault="00C65404" w:rsidP="00C65404">
            <w:pPr>
              <w:jc w:val="left"/>
              <w:rPr>
                <w:sz w:val="26"/>
                <w:szCs w:val="26"/>
              </w:rPr>
            </w:pPr>
          </w:p>
        </w:tc>
        <w:tc>
          <w:tcPr>
            <w:tcW w:w="7537" w:type="dxa"/>
            <w:gridSpan w:val="3"/>
            <w:vAlign w:val="center"/>
            <w:hideMark/>
          </w:tcPr>
          <w:p w14:paraId="4F1D6DE2" w14:textId="77777777" w:rsidR="00C65404" w:rsidRPr="00C65404" w:rsidRDefault="00C65404" w:rsidP="00C65404">
            <w:pPr>
              <w:jc w:val="left"/>
              <w:rPr>
                <w:sz w:val="26"/>
                <w:szCs w:val="26"/>
              </w:rPr>
            </w:pPr>
            <w:r w:rsidRPr="00C65404">
              <w:rPr>
                <w:sz w:val="26"/>
                <w:szCs w:val="26"/>
              </w:rPr>
              <w:t>- Lưu trữ toàn bộ dữ liệu ra file và cũng có thể mở lại file đã lưu trực tiếp trên phần mềm. Khi mở lại file đã lưu sẽ hiển thị lại được kết quả thí nghiệm theo các dạng khác nhau như đồ thị, bảng, đồng hồ.</w:t>
            </w:r>
          </w:p>
        </w:tc>
      </w:tr>
      <w:tr w:rsidR="00C65404" w:rsidRPr="00C65404" w14:paraId="29353DCA" w14:textId="77777777" w:rsidTr="002D37A5">
        <w:trPr>
          <w:trHeight w:val="57"/>
        </w:trPr>
        <w:tc>
          <w:tcPr>
            <w:tcW w:w="851" w:type="dxa"/>
            <w:vMerge/>
            <w:vAlign w:val="center"/>
            <w:hideMark/>
          </w:tcPr>
          <w:p w14:paraId="14460678" w14:textId="77777777" w:rsidR="00C65404" w:rsidRPr="00C65404" w:rsidRDefault="00C65404" w:rsidP="00C65404">
            <w:pPr>
              <w:jc w:val="left"/>
              <w:rPr>
                <w:sz w:val="26"/>
                <w:szCs w:val="26"/>
              </w:rPr>
            </w:pPr>
          </w:p>
        </w:tc>
        <w:tc>
          <w:tcPr>
            <w:tcW w:w="1984" w:type="dxa"/>
            <w:vMerge/>
            <w:vAlign w:val="center"/>
            <w:hideMark/>
          </w:tcPr>
          <w:p w14:paraId="5D72DD38" w14:textId="77777777" w:rsidR="00C65404" w:rsidRPr="00C65404" w:rsidRDefault="00C65404" w:rsidP="00C65404">
            <w:pPr>
              <w:jc w:val="left"/>
              <w:rPr>
                <w:sz w:val="26"/>
                <w:szCs w:val="26"/>
              </w:rPr>
            </w:pPr>
          </w:p>
        </w:tc>
        <w:tc>
          <w:tcPr>
            <w:tcW w:w="7537" w:type="dxa"/>
            <w:gridSpan w:val="3"/>
            <w:noWrap/>
            <w:vAlign w:val="center"/>
            <w:hideMark/>
          </w:tcPr>
          <w:p w14:paraId="1A9D8CF4" w14:textId="77777777" w:rsidR="00C65404" w:rsidRPr="00C65404" w:rsidRDefault="00C65404" w:rsidP="00C65404">
            <w:pPr>
              <w:jc w:val="left"/>
              <w:rPr>
                <w:sz w:val="26"/>
                <w:szCs w:val="26"/>
              </w:rPr>
            </w:pPr>
            <w:r w:rsidRPr="00C65404">
              <w:rPr>
                <w:sz w:val="26"/>
                <w:szCs w:val="26"/>
              </w:rPr>
              <w:t>- Thay đổi tốc độ lấy mẫu: 50ms, 100ms, 200ms, 500ms, 1s, 2s, 5s. Đặt lại tạm dừng, đặt lại đồ thị để phù hợp khi làm thí nghiệm thực tế.</w:t>
            </w:r>
          </w:p>
        </w:tc>
      </w:tr>
      <w:tr w:rsidR="00C65404" w:rsidRPr="00C65404" w14:paraId="482F9F2F" w14:textId="77777777" w:rsidTr="002D37A5">
        <w:trPr>
          <w:trHeight w:val="57"/>
        </w:trPr>
        <w:tc>
          <w:tcPr>
            <w:tcW w:w="851" w:type="dxa"/>
            <w:vMerge/>
            <w:vAlign w:val="center"/>
            <w:hideMark/>
          </w:tcPr>
          <w:p w14:paraId="7A903D5B" w14:textId="77777777" w:rsidR="00C65404" w:rsidRPr="00C65404" w:rsidRDefault="00C65404" w:rsidP="00C65404">
            <w:pPr>
              <w:jc w:val="left"/>
              <w:rPr>
                <w:sz w:val="26"/>
                <w:szCs w:val="26"/>
              </w:rPr>
            </w:pPr>
          </w:p>
        </w:tc>
        <w:tc>
          <w:tcPr>
            <w:tcW w:w="1984" w:type="dxa"/>
            <w:vMerge/>
            <w:vAlign w:val="center"/>
            <w:hideMark/>
          </w:tcPr>
          <w:p w14:paraId="0A8EB722" w14:textId="77777777" w:rsidR="00C65404" w:rsidRPr="00C65404" w:rsidRDefault="00C65404" w:rsidP="00C65404">
            <w:pPr>
              <w:jc w:val="left"/>
              <w:rPr>
                <w:sz w:val="26"/>
                <w:szCs w:val="26"/>
              </w:rPr>
            </w:pPr>
          </w:p>
        </w:tc>
        <w:tc>
          <w:tcPr>
            <w:tcW w:w="7537" w:type="dxa"/>
            <w:gridSpan w:val="3"/>
            <w:noWrap/>
            <w:vAlign w:val="center"/>
            <w:hideMark/>
          </w:tcPr>
          <w:p w14:paraId="20145C8F" w14:textId="77777777" w:rsidR="00C65404" w:rsidRPr="00C65404" w:rsidRDefault="00C65404" w:rsidP="00C65404">
            <w:pPr>
              <w:jc w:val="left"/>
              <w:rPr>
                <w:sz w:val="26"/>
                <w:szCs w:val="26"/>
              </w:rPr>
            </w:pPr>
            <w:r w:rsidRPr="00C65404">
              <w:rPr>
                <w:sz w:val="26"/>
                <w:szCs w:val="26"/>
              </w:rPr>
              <w:t>- Hiển thị dữ liệu dưới nhiều dạng khác nhau: Đồ thị, dạng đồng hồ số, bảng.</w:t>
            </w:r>
          </w:p>
        </w:tc>
      </w:tr>
      <w:tr w:rsidR="00C65404" w:rsidRPr="00C65404" w14:paraId="70150223" w14:textId="77777777" w:rsidTr="002D37A5">
        <w:trPr>
          <w:trHeight w:val="57"/>
        </w:trPr>
        <w:tc>
          <w:tcPr>
            <w:tcW w:w="851" w:type="dxa"/>
            <w:vMerge/>
            <w:vAlign w:val="center"/>
            <w:hideMark/>
          </w:tcPr>
          <w:p w14:paraId="65FAA19E" w14:textId="77777777" w:rsidR="00C65404" w:rsidRPr="00C65404" w:rsidRDefault="00C65404" w:rsidP="00C65404">
            <w:pPr>
              <w:jc w:val="left"/>
              <w:rPr>
                <w:sz w:val="26"/>
                <w:szCs w:val="26"/>
              </w:rPr>
            </w:pPr>
          </w:p>
        </w:tc>
        <w:tc>
          <w:tcPr>
            <w:tcW w:w="1984" w:type="dxa"/>
            <w:vMerge/>
            <w:vAlign w:val="center"/>
            <w:hideMark/>
          </w:tcPr>
          <w:p w14:paraId="5B17188B" w14:textId="77777777" w:rsidR="00C65404" w:rsidRPr="00C65404" w:rsidRDefault="00C65404" w:rsidP="00C65404">
            <w:pPr>
              <w:jc w:val="left"/>
              <w:rPr>
                <w:sz w:val="26"/>
                <w:szCs w:val="26"/>
              </w:rPr>
            </w:pPr>
          </w:p>
        </w:tc>
        <w:tc>
          <w:tcPr>
            <w:tcW w:w="7537" w:type="dxa"/>
            <w:gridSpan w:val="3"/>
            <w:noWrap/>
            <w:vAlign w:val="center"/>
            <w:hideMark/>
          </w:tcPr>
          <w:p w14:paraId="201566C9" w14:textId="77777777" w:rsidR="00C65404" w:rsidRPr="00C65404" w:rsidRDefault="00C65404" w:rsidP="00C65404">
            <w:pPr>
              <w:jc w:val="left"/>
              <w:rPr>
                <w:sz w:val="26"/>
                <w:szCs w:val="26"/>
              </w:rPr>
            </w:pPr>
            <w:r w:rsidRPr="00C65404">
              <w:rPr>
                <w:sz w:val="26"/>
                <w:szCs w:val="26"/>
              </w:rPr>
              <w:t>- Hiển thị đồng thời 4 đồ thị cho 4 cảm biến (cùng hoặc khác loại) trên 1 màn hình theo thời gian thực hoặc tùy chỉnh do người sử dụng lựa chọn.</w:t>
            </w:r>
          </w:p>
        </w:tc>
      </w:tr>
      <w:tr w:rsidR="00C65404" w:rsidRPr="00C65404" w14:paraId="4D75B5D2" w14:textId="77777777" w:rsidTr="002D37A5">
        <w:trPr>
          <w:trHeight w:val="57"/>
        </w:trPr>
        <w:tc>
          <w:tcPr>
            <w:tcW w:w="851" w:type="dxa"/>
            <w:vMerge/>
            <w:vAlign w:val="center"/>
            <w:hideMark/>
          </w:tcPr>
          <w:p w14:paraId="70FFDFBD" w14:textId="77777777" w:rsidR="00C65404" w:rsidRPr="00C65404" w:rsidRDefault="00C65404" w:rsidP="00C65404">
            <w:pPr>
              <w:jc w:val="left"/>
              <w:rPr>
                <w:sz w:val="26"/>
                <w:szCs w:val="26"/>
              </w:rPr>
            </w:pPr>
          </w:p>
        </w:tc>
        <w:tc>
          <w:tcPr>
            <w:tcW w:w="1984" w:type="dxa"/>
            <w:vMerge/>
            <w:vAlign w:val="center"/>
            <w:hideMark/>
          </w:tcPr>
          <w:p w14:paraId="23374C93" w14:textId="77777777" w:rsidR="00C65404" w:rsidRPr="00C65404" w:rsidRDefault="00C65404" w:rsidP="00C65404">
            <w:pPr>
              <w:jc w:val="left"/>
              <w:rPr>
                <w:sz w:val="26"/>
                <w:szCs w:val="26"/>
              </w:rPr>
            </w:pPr>
          </w:p>
        </w:tc>
        <w:tc>
          <w:tcPr>
            <w:tcW w:w="7537" w:type="dxa"/>
            <w:gridSpan w:val="3"/>
            <w:noWrap/>
            <w:vAlign w:val="center"/>
            <w:hideMark/>
          </w:tcPr>
          <w:p w14:paraId="1B816112" w14:textId="77777777" w:rsidR="00C65404" w:rsidRPr="00C65404" w:rsidRDefault="00C65404" w:rsidP="00C65404">
            <w:pPr>
              <w:jc w:val="left"/>
              <w:rPr>
                <w:sz w:val="26"/>
                <w:szCs w:val="26"/>
              </w:rPr>
            </w:pPr>
            <w:r w:rsidRPr="00C65404">
              <w:rPr>
                <w:sz w:val="26"/>
                <w:szCs w:val="26"/>
              </w:rPr>
              <w:t>- Có bảng dữ liệu trực tuyến hiển thị chính xác giá trị của cảm biến ngay khi đang tạm dừng.</w:t>
            </w:r>
          </w:p>
        </w:tc>
      </w:tr>
      <w:tr w:rsidR="00C65404" w:rsidRPr="00C65404" w14:paraId="74282A94" w14:textId="77777777" w:rsidTr="002D37A5">
        <w:trPr>
          <w:trHeight w:val="57"/>
        </w:trPr>
        <w:tc>
          <w:tcPr>
            <w:tcW w:w="851" w:type="dxa"/>
            <w:vMerge/>
            <w:vAlign w:val="center"/>
            <w:hideMark/>
          </w:tcPr>
          <w:p w14:paraId="37CD21AA" w14:textId="77777777" w:rsidR="00C65404" w:rsidRPr="00C65404" w:rsidRDefault="00C65404" w:rsidP="00C65404">
            <w:pPr>
              <w:jc w:val="left"/>
              <w:rPr>
                <w:sz w:val="26"/>
                <w:szCs w:val="26"/>
              </w:rPr>
            </w:pPr>
          </w:p>
        </w:tc>
        <w:tc>
          <w:tcPr>
            <w:tcW w:w="1984" w:type="dxa"/>
            <w:vMerge/>
            <w:vAlign w:val="center"/>
            <w:hideMark/>
          </w:tcPr>
          <w:p w14:paraId="53915192" w14:textId="77777777" w:rsidR="00C65404" w:rsidRPr="00C65404" w:rsidRDefault="00C65404" w:rsidP="00C65404">
            <w:pPr>
              <w:jc w:val="left"/>
              <w:rPr>
                <w:sz w:val="26"/>
                <w:szCs w:val="26"/>
              </w:rPr>
            </w:pPr>
          </w:p>
        </w:tc>
        <w:tc>
          <w:tcPr>
            <w:tcW w:w="7537" w:type="dxa"/>
            <w:gridSpan w:val="3"/>
            <w:noWrap/>
            <w:vAlign w:val="center"/>
            <w:hideMark/>
          </w:tcPr>
          <w:p w14:paraId="08F32D94" w14:textId="77777777" w:rsidR="00C65404" w:rsidRPr="00C65404" w:rsidRDefault="00C65404" w:rsidP="00C65404">
            <w:pPr>
              <w:jc w:val="left"/>
              <w:rPr>
                <w:sz w:val="26"/>
                <w:szCs w:val="26"/>
              </w:rPr>
            </w:pPr>
            <w:r w:rsidRPr="00C65404">
              <w:rPr>
                <w:sz w:val="26"/>
                <w:szCs w:val="26"/>
              </w:rPr>
              <w:t>- Bảng Thời gian hiển thị tổng thời gian đo trực tiếp.</w:t>
            </w:r>
          </w:p>
        </w:tc>
      </w:tr>
      <w:tr w:rsidR="00C65404" w:rsidRPr="00C65404" w14:paraId="60516315" w14:textId="77777777" w:rsidTr="002D37A5">
        <w:trPr>
          <w:trHeight w:val="57"/>
        </w:trPr>
        <w:tc>
          <w:tcPr>
            <w:tcW w:w="851" w:type="dxa"/>
            <w:vMerge/>
            <w:vAlign w:val="center"/>
            <w:hideMark/>
          </w:tcPr>
          <w:p w14:paraId="43F66939" w14:textId="77777777" w:rsidR="00C65404" w:rsidRPr="00C65404" w:rsidRDefault="00C65404" w:rsidP="00C65404">
            <w:pPr>
              <w:jc w:val="left"/>
              <w:rPr>
                <w:sz w:val="26"/>
                <w:szCs w:val="26"/>
              </w:rPr>
            </w:pPr>
          </w:p>
        </w:tc>
        <w:tc>
          <w:tcPr>
            <w:tcW w:w="1984" w:type="dxa"/>
            <w:vMerge/>
            <w:vAlign w:val="center"/>
            <w:hideMark/>
          </w:tcPr>
          <w:p w14:paraId="5F2F9A7A" w14:textId="77777777" w:rsidR="00C65404" w:rsidRPr="00C65404" w:rsidRDefault="00C65404" w:rsidP="00C65404">
            <w:pPr>
              <w:jc w:val="left"/>
              <w:rPr>
                <w:sz w:val="26"/>
                <w:szCs w:val="26"/>
              </w:rPr>
            </w:pPr>
          </w:p>
        </w:tc>
        <w:tc>
          <w:tcPr>
            <w:tcW w:w="7537" w:type="dxa"/>
            <w:gridSpan w:val="3"/>
            <w:noWrap/>
            <w:vAlign w:val="center"/>
            <w:hideMark/>
          </w:tcPr>
          <w:p w14:paraId="4046344E" w14:textId="77777777" w:rsidR="00C65404" w:rsidRPr="00C65404" w:rsidRDefault="00C65404" w:rsidP="00C65404">
            <w:pPr>
              <w:jc w:val="left"/>
              <w:rPr>
                <w:sz w:val="26"/>
                <w:szCs w:val="26"/>
              </w:rPr>
            </w:pPr>
            <w:r w:rsidRPr="00C65404">
              <w:rPr>
                <w:sz w:val="26"/>
                <w:szCs w:val="26"/>
              </w:rPr>
              <w:t>- 2 vị trí hiển thị kết quả đo cùng lúc cho từng cảm biến: Đồng hồ nằm ngang và bảng dữ liệu nằm dọc, giúp thuận tiện lấy kết quả đo.</w:t>
            </w:r>
          </w:p>
        </w:tc>
      </w:tr>
      <w:tr w:rsidR="00C65404" w:rsidRPr="00C65404" w14:paraId="4546D9D3" w14:textId="77777777" w:rsidTr="002D37A5">
        <w:trPr>
          <w:trHeight w:val="57"/>
        </w:trPr>
        <w:tc>
          <w:tcPr>
            <w:tcW w:w="851" w:type="dxa"/>
            <w:vMerge/>
            <w:vAlign w:val="center"/>
            <w:hideMark/>
          </w:tcPr>
          <w:p w14:paraId="2D531929" w14:textId="77777777" w:rsidR="00C65404" w:rsidRPr="00C65404" w:rsidRDefault="00C65404" w:rsidP="00C65404">
            <w:pPr>
              <w:jc w:val="left"/>
              <w:rPr>
                <w:sz w:val="26"/>
                <w:szCs w:val="26"/>
              </w:rPr>
            </w:pPr>
          </w:p>
        </w:tc>
        <w:tc>
          <w:tcPr>
            <w:tcW w:w="1984" w:type="dxa"/>
            <w:vMerge/>
            <w:vAlign w:val="center"/>
            <w:hideMark/>
          </w:tcPr>
          <w:p w14:paraId="67F90F63" w14:textId="77777777" w:rsidR="00C65404" w:rsidRPr="00C65404" w:rsidRDefault="00C65404" w:rsidP="00C65404">
            <w:pPr>
              <w:jc w:val="left"/>
              <w:rPr>
                <w:sz w:val="26"/>
                <w:szCs w:val="26"/>
              </w:rPr>
            </w:pPr>
          </w:p>
        </w:tc>
        <w:tc>
          <w:tcPr>
            <w:tcW w:w="7537" w:type="dxa"/>
            <w:gridSpan w:val="3"/>
            <w:vAlign w:val="center"/>
            <w:hideMark/>
          </w:tcPr>
          <w:p w14:paraId="58D02C78" w14:textId="77777777" w:rsidR="00C65404" w:rsidRPr="00C65404" w:rsidRDefault="00C65404" w:rsidP="00C65404">
            <w:pPr>
              <w:jc w:val="left"/>
              <w:rPr>
                <w:sz w:val="26"/>
                <w:szCs w:val="26"/>
              </w:rPr>
            </w:pPr>
            <w:r w:rsidRPr="00C65404">
              <w:rPr>
                <w:sz w:val="26"/>
                <w:szCs w:val="26"/>
              </w:rPr>
              <w:t xml:space="preserve">- Đồng hồ có chức năng hiển thị cảnh báo tới hạn bằng cách thay đổi màu sắc liên tục theo kết quả đo của cảm biến từ xanh (giới hạn dưới) </w:t>
            </w:r>
            <w:r w:rsidRPr="00C65404">
              <w:rPr>
                <w:sz w:val="26"/>
                <w:szCs w:val="26"/>
              </w:rPr>
              <w:br/>
              <w:t>đến đỏ (giới hạn trên).</w:t>
            </w:r>
          </w:p>
        </w:tc>
      </w:tr>
      <w:tr w:rsidR="00C65404" w:rsidRPr="00C65404" w14:paraId="61272CA5" w14:textId="77777777" w:rsidTr="002D37A5">
        <w:trPr>
          <w:trHeight w:val="57"/>
        </w:trPr>
        <w:tc>
          <w:tcPr>
            <w:tcW w:w="851" w:type="dxa"/>
            <w:vMerge/>
            <w:vAlign w:val="center"/>
            <w:hideMark/>
          </w:tcPr>
          <w:p w14:paraId="4A1F5283" w14:textId="77777777" w:rsidR="00C65404" w:rsidRPr="00C65404" w:rsidRDefault="00C65404" w:rsidP="00C65404">
            <w:pPr>
              <w:jc w:val="left"/>
              <w:rPr>
                <w:sz w:val="26"/>
                <w:szCs w:val="26"/>
              </w:rPr>
            </w:pPr>
          </w:p>
        </w:tc>
        <w:tc>
          <w:tcPr>
            <w:tcW w:w="1984" w:type="dxa"/>
            <w:vMerge/>
            <w:vAlign w:val="center"/>
            <w:hideMark/>
          </w:tcPr>
          <w:p w14:paraId="2EAD43C8" w14:textId="77777777" w:rsidR="00C65404" w:rsidRPr="00C65404" w:rsidRDefault="00C65404" w:rsidP="00C65404">
            <w:pPr>
              <w:jc w:val="left"/>
              <w:rPr>
                <w:sz w:val="26"/>
                <w:szCs w:val="26"/>
              </w:rPr>
            </w:pPr>
          </w:p>
        </w:tc>
        <w:tc>
          <w:tcPr>
            <w:tcW w:w="7537" w:type="dxa"/>
            <w:gridSpan w:val="3"/>
            <w:noWrap/>
            <w:vAlign w:val="center"/>
            <w:hideMark/>
          </w:tcPr>
          <w:p w14:paraId="480E217A" w14:textId="77777777" w:rsidR="00C65404" w:rsidRPr="00C65404" w:rsidRDefault="00C65404" w:rsidP="00C65404">
            <w:pPr>
              <w:jc w:val="left"/>
              <w:rPr>
                <w:sz w:val="26"/>
                <w:szCs w:val="26"/>
              </w:rPr>
            </w:pPr>
            <w:r w:rsidRPr="00C65404">
              <w:rPr>
                <w:sz w:val="26"/>
                <w:szCs w:val="26"/>
              </w:rPr>
              <w:t>- Có chế độ mô phỏng để làm quen cách xem và lấy dữ liệu trước khi thí nghiệm thực tế.</w:t>
            </w:r>
          </w:p>
        </w:tc>
      </w:tr>
      <w:tr w:rsidR="00C65404" w:rsidRPr="00C65404" w14:paraId="2985AC97" w14:textId="77777777" w:rsidTr="002D37A5">
        <w:trPr>
          <w:trHeight w:val="57"/>
        </w:trPr>
        <w:tc>
          <w:tcPr>
            <w:tcW w:w="851" w:type="dxa"/>
            <w:vMerge/>
            <w:vAlign w:val="center"/>
            <w:hideMark/>
          </w:tcPr>
          <w:p w14:paraId="36E8A24A" w14:textId="77777777" w:rsidR="00C65404" w:rsidRPr="00C65404" w:rsidRDefault="00C65404" w:rsidP="00C65404">
            <w:pPr>
              <w:jc w:val="left"/>
              <w:rPr>
                <w:sz w:val="26"/>
                <w:szCs w:val="26"/>
              </w:rPr>
            </w:pPr>
          </w:p>
        </w:tc>
        <w:tc>
          <w:tcPr>
            <w:tcW w:w="1984" w:type="dxa"/>
            <w:vMerge/>
            <w:vAlign w:val="center"/>
            <w:hideMark/>
          </w:tcPr>
          <w:p w14:paraId="15A6BD63" w14:textId="77777777" w:rsidR="00C65404" w:rsidRPr="00C65404" w:rsidRDefault="00C65404" w:rsidP="00C65404">
            <w:pPr>
              <w:jc w:val="left"/>
              <w:rPr>
                <w:sz w:val="26"/>
                <w:szCs w:val="26"/>
              </w:rPr>
            </w:pPr>
          </w:p>
        </w:tc>
        <w:tc>
          <w:tcPr>
            <w:tcW w:w="7537" w:type="dxa"/>
            <w:gridSpan w:val="3"/>
            <w:noWrap/>
            <w:vAlign w:val="center"/>
            <w:hideMark/>
          </w:tcPr>
          <w:p w14:paraId="38BC43E6" w14:textId="77777777" w:rsidR="00C65404" w:rsidRPr="00C65404" w:rsidRDefault="00C65404" w:rsidP="00C65404">
            <w:pPr>
              <w:jc w:val="left"/>
              <w:rPr>
                <w:sz w:val="26"/>
                <w:szCs w:val="26"/>
              </w:rPr>
            </w:pPr>
            <w:r w:rsidRPr="00C65404">
              <w:rPr>
                <w:sz w:val="26"/>
                <w:szCs w:val="26"/>
              </w:rPr>
              <w:t>- Lưu trữ dữ liệu dạng excel.</w:t>
            </w:r>
          </w:p>
        </w:tc>
      </w:tr>
      <w:tr w:rsidR="00C65404" w:rsidRPr="00C65404" w14:paraId="778288D1" w14:textId="77777777" w:rsidTr="002D37A5">
        <w:trPr>
          <w:trHeight w:val="57"/>
        </w:trPr>
        <w:tc>
          <w:tcPr>
            <w:tcW w:w="851" w:type="dxa"/>
            <w:vMerge/>
            <w:vAlign w:val="center"/>
            <w:hideMark/>
          </w:tcPr>
          <w:p w14:paraId="083AF520" w14:textId="77777777" w:rsidR="00C65404" w:rsidRPr="00C65404" w:rsidRDefault="00C65404" w:rsidP="00C65404">
            <w:pPr>
              <w:jc w:val="left"/>
              <w:rPr>
                <w:sz w:val="26"/>
                <w:szCs w:val="26"/>
              </w:rPr>
            </w:pPr>
          </w:p>
        </w:tc>
        <w:tc>
          <w:tcPr>
            <w:tcW w:w="1984" w:type="dxa"/>
            <w:vMerge/>
            <w:vAlign w:val="center"/>
            <w:hideMark/>
          </w:tcPr>
          <w:p w14:paraId="58DA7F0D" w14:textId="77777777" w:rsidR="00C65404" w:rsidRPr="00C65404" w:rsidRDefault="00C65404" w:rsidP="00C65404">
            <w:pPr>
              <w:jc w:val="left"/>
              <w:rPr>
                <w:sz w:val="26"/>
                <w:szCs w:val="26"/>
              </w:rPr>
            </w:pPr>
          </w:p>
        </w:tc>
        <w:tc>
          <w:tcPr>
            <w:tcW w:w="7537" w:type="dxa"/>
            <w:gridSpan w:val="3"/>
            <w:noWrap/>
            <w:vAlign w:val="center"/>
            <w:hideMark/>
          </w:tcPr>
          <w:p w14:paraId="5148F8ED" w14:textId="77777777" w:rsidR="00C65404" w:rsidRPr="00C65404" w:rsidRDefault="00C65404" w:rsidP="00C65404">
            <w:pPr>
              <w:jc w:val="left"/>
              <w:rPr>
                <w:sz w:val="26"/>
                <w:szCs w:val="26"/>
              </w:rPr>
            </w:pPr>
            <w:r w:rsidRPr="00C65404">
              <w:rPr>
                <w:sz w:val="26"/>
                <w:szCs w:val="26"/>
              </w:rPr>
              <w:t>- Phần mềm hỗ trợ lớp phủ để so sánh kết quả giữa bài thí nghiệm hiện tại và bài thí nghiệm đã lưu.</w:t>
            </w:r>
          </w:p>
        </w:tc>
      </w:tr>
      <w:tr w:rsidR="00C65404" w:rsidRPr="00C65404" w14:paraId="482AFC67" w14:textId="77777777" w:rsidTr="002D37A5">
        <w:trPr>
          <w:trHeight w:val="57"/>
        </w:trPr>
        <w:tc>
          <w:tcPr>
            <w:tcW w:w="851" w:type="dxa"/>
            <w:vMerge/>
            <w:vAlign w:val="center"/>
            <w:hideMark/>
          </w:tcPr>
          <w:p w14:paraId="65C7A944" w14:textId="77777777" w:rsidR="00C65404" w:rsidRPr="00C65404" w:rsidRDefault="00C65404" w:rsidP="00C65404">
            <w:pPr>
              <w:jc w:val="left"/>
              <w:rPr>
                <w:sz w:val="26"/>
                <w:szCs w:val="26"/>
              </w:rPr>
            </w:pPr>
          </w:p>
        </w:tc>
        <w:tc>
          <w:tcPr>
            <w:tcW w:w="1984" w:type="dxa"/>
            <w:vMerge/>
            <w:vAlign w:val="center"/>
            <w:hideMark/>
          </w:tcPr>
          <w:p w14:paraId="37B592E9" w14:textId="77777777" w:rsidR="00C65404" w:rsidRPr="00C65404" w:rsidRDefault="00C65404" w:rsidP="00C65404">
            <w:pPr>
              <w:jc w:val="left"/>
              <w:rPr>
                <w:sz w:val="26"/>
                <w:szCs w:val="26"/>
              </w:rPr>
            </w:pPr>
          </w:p>
        </w:tc>
        <w:tc>
          <w:tcPr>
            <w:tcW w:w="7537" w:type="dxa"/>
            <w:gridSpan w:val="3"/>
            <w:noWrap/>
            <w:vAlign w:val="center"/>
            <w:hideMark/>
          </w:tcPr>
          <w:p w14:paraId="4BD1BC20" w14:textId="77777777" w:rsidR="00C65404" w:rsidRPr="00C65404" w:rsidRDefault="00C65404" w:rsidP="00C65404">
            <w:pPr>
              <w:jc w:val="left"/>
              <w:rPr>
                <w:sz w:val="26"/>
                <w:szCs w:val="26"/>
              </w:rPr>
            </w:pPr>
            <w:r w:rsidRPr="00C65404">
              <w:rPr>
                <w:sz w:val="26"/>
                <w:szCs w:val="26"/>
              </w:rPr>
              <w:t>- Phần mềm hỗ trợ tính năng hiệu chuẩn cảm biến do lâu ngày cảm biến đo giá trị có thể bị sai lệch…</w:t>
            </w:r>
          </w:p>
        </w:tc>
      </w:tr>
      <w:tr w:rsidR="00C65404" w:rsidRPr="00C65404" w14:paraId="2CA525BA" w14:textId="77777777" w:rsidTr="002D37A5">
        <w:trPr>
          <w:trHeight w:val="57"/>
        </w:trPr>
        <w:tc>
          <w:tcPr>
            <w:tcW w:w="851" w:type="dxa"/>
            <w:vMerge w:val="restart"/>
            <w:noWrap/>
            <w:vAlign w:val="center"/>
            <w:hideMark/>
          </w:tcPr>
          <w:p w14:paraId="3421E106" w14:textId="77777777" w:rsidR="00C65404" w:rsidRPr="00C65404" w:rsidRDefault="00C65404" w:rsidP="00C65404">
            <w:pPr>
              <w:jc w:val="center"/>
              <w:rPr>
                <w:sz w:val="26"/>
                <w:szCs w:val="26"/>
              </w:rPr>
            </w:pPr>
            <w:r w:rsidRPr="00C65404">
              <w:rPr>
                <w:sz w:val="26"/>
                <w:szCs w:val="26"/>
              </w:rPr>
              <w:t>21.13</w:t>
            </w:r>
          </w:p>
        </w:tc>
        <w:tc>
          <w:tcPr>
            <w:tcW w:w="1984" w:type="dxa"/>
            <w:vMerge w:val="restart"/>
            <w:vAlign w:val="center"/>
            <w:hideMark/>
          </w:tcPr>
          <w:p w14:paraId="12C26259" w14:textId="77777777" w:rsidR="00C65404" w:rsidRPr="00C65404" w:rsidRDefault="00C65404" w:rsidP="00C65404">
            <w:pPr>
              <w:jc w:val="left"/>
              <w:rPr>
                <w:sz w:val="26"/>
                <w:szCs w:val="26"/>
              </w:rPr>
            </w:pPr>
            <w:r w:rsidRPr="00C65404">
              <w:rPr>
                <w:sz w:val="26"/>
                <w:szCs w:val="26"/>
              </w:rPr>
              <w:t>Cảm biến điện thế</w:t>
            </w:r>
          </w:p>
        </w:tc>
        <w:tc>
          <w:tcPr>
            <w:tcW w:w="7537" w:type="dxa"/>
            <w:gridSpan w:val="3"/>
            <w:noWrap/>
            <w:vAlign w:val="center"/>
            <w:hideMark/>
          </w:tcPr>
          <w:p w14:paraId="4643A887" w14:textId="77777777" w:rsidR="00C65404" w:rsidRPr="00C65404" w:rsidRDefault="00C65404" w:rsidP="00C65404">
            <w:pPr>
              <w:jc w:val="left"/>
              <w:rPr>
                <w:sz w:val="26"/>
                <w:szCs w:val="26"/>
              </w:rPr>
            </w:pPr>
            <w:r w:rsidRPr="00C65404">
              <w:rPr>
                <w:sz w:val="26"/>
                <w:szCs w:val="26"/>
              </w:rPr>
              <w:t>- Dải đo: -15V đến 15V</w:t>
            </w:r>
          </w:p>
        </w:tc>
      </w:tr>
      <w:tr w:rsidR="00C65404" w:rsidRPr="00C65404" w14:paraId="4D2316BF" w14:textId="77777777" w:rsidTr="002D37A5">
        <w:trPr>
          <w:trHeight w:val="57"/>
        </w:trPr>
        <w:tc>
          <w:tcPr>
            <w:tcW w:w="851" w:type="dxa"/>
            <w:vMerge/>
            <w:vAlign w:val="center"/>
            <w:hideMark/>
          </w:tcPr>
          <w:p w14:paraId="56A50C83" w14:textId="77777777" w:rsidR="00C65404" w:rsidRPr="00C65404" w:rsidRDefault="00C65404" w:rsidP="00C65404">
            <w:pPr>
              <w:jc w:val="left"/>
              <w:rPr>
                <w:sz w:val="26"/>
                <w:szCs w:val="26"/>
              </w:rPr>
            </w:pPr>
          </w:p>
        </w:tc>
        <w:tc>
          <w:tcPr>
            <w:tcW w:w="1984" w:type="dxa"/>
            <w:vMerge/>
            <w:vAlign w:val="center"/>
            <w:hideMark/>
          </w:tcPr>
          <w:p w14:paraId="14DDE36C" w14:textId="77777777" w:rsidR="00C65404" w:rsidRPr="00C65404" w:rsidRDefault="00C65404" w:rsidP="00C65404">
            <w:pPr>
              <w:jc w:val="left"/>
              <w:rPr>
                <w:sz w:val="26"/>
                <w:szCs w:val="26"/>
              </w:rPr>
            </w:pPr>
          </w:p>
        </w:tc>
        <w:tc>
          <w:tcPr>
            <w:tcW w:w="7537" w:type="dxa"/>
            <w:gridSpan w:val="3"/>
            <w:noWrap/>
            <w:vAlign w:val="center"/>
            <w:hideMark/>
          </w:tcPr>
          <w:p w14:paraId="1F6A53F1" w14:textId="77777777" w:rsidR="00C65404" w:rsidRPr="00C65404" w:rsidRDefault="00C65404" w:rsidP="00C65404">
            <w:pPr>
              <w:jc w:val="left"/>
              <w:rPr>
                <w:sz w:val="26"/>
                <w:szCs w:val="26"/>
              </w:rPr>
            </w:pPr>
            <w:r w:rsidRPr="00C65404">
              <w:rPr>
                <w:sz w:val="26"/>
                <w:szCs w:val="26"/>
              </w:rPr>
              <w:t>- Độ chính xác  ± 0.01V</w:t>
            </w:r>
          </w:p>
        </w:tc>
      </w:tr>
      <w:tr w:rsidR="00C65404" w:rsidRPr="00C65404" w14:paraId="75A48AB3" w14:textId="77777777" w:rsidTr="002D37A5">
        <w:trPr>
          <w:trHeight w:val="57"/>
        </w:trPr>
        <w:tc>
          <w:tcPr>
            <w:tcW w:w="851" w:type="dxa"/>
            <w:vMerge/>
            <w:vAlign w:val="center"/>
            <w:hideMark/>
          </w:tcPr>
          <w:p w14:paraId="562C8131" w14:textId="77777777" w:rsidR="00C65404" w:rsidRPr="00C65404" w:rsidRDefault="00C65404" w:rsidP="00C65404">
            <w:pPr>
              <w:jc w:val="left"/>
              <w:rPr>
                <w:sz w:val="26"/>
                <w:szCs w:val="26"/>
              </w:rPr>
            </w:pPr>
          </w:p>
        </w:tc>
        <w:tc>
          <w:tcPr>
            <w:tcW w:w="1984" w:type="dxa"/>
            <w:vMerge/>
            <w:vAlign w:val="center"/>
            <w:hideMark/>
          </w:tcPr>
          <w:p w14:paraId="04650C8C" w14:textId="77777777" w:rsidR="00C65404" w:rsidRPr="00C65404" w:rsidRDefault="00C65404" w:rsidP="00C65404">
            <w:pPr>
              <w:jc w:val="left"/>
              <w:rPr>
                <w:sz w:val="26"/>
                <w:szCs w:val="26"/>
              </w:rPr>
            </w:pPr>
          </w:p>
        </w:tc>
        <w:tc>
          <w:tcPr>
            <w:tcW w:w="7537" w:type="dxa"/>
            <w:gridSpan w:val="3"/>
            <w:noWrap/>
            <w:vAlign w:val="center"/>
            <w:hideMark/>
          </w:tcPr>
          <w:p w14:paraId="339EFEDF" w14:textId="77777777" w:rsidR="00C65404" w:rsidRPr="00C65404" w:rsidRDefault="00C65404" w:rsidP="00C65404">
            <w:pPr>
              <w:jc w:val="left"/>
              <w:rPr>
                <w:sz w:val="26"/>
                <w:szCs w:val="26"/>
              </w:rPr>
            </w:pPr>
            <w:r w:rsidRPr="00C65404">
              <w:rPr>
                <w:sz w:val="26"/>
                <w:szCs w:val="26"/>
              </w:rPr>
              <w:t>- Chíp điều khiển Core: ARM 32-bit, 48 MHz.</w:t>
            </w:r>
          </w:p>
        </w:tc>
      </w:tr>
      <w:tr w:rsidR="00C65404" w:rsidRPr="00C65404" w14:paraId="0A85B1F1" w14:textId="77777777" w:rsidTr="002D37A5">
        <w:trPr>
          <w:trHeight w:val="57"/>
        </w:trPr>
        <w:tc>
          <w:tcPr>
            <w:tcW w:w="851" w:type="dxa"/>
            <w:vMerge/>
            <w:vAlign w:val="center"/>
            <w:hideMark/>
          </w:tcPr>
          <w:p w14:paraId="4469DF20" w14:textId="77777777" w:rsidR="00C65404" w:rsidRPr="00C65404" w:rsidRDefault="00C65404" w:rsidP="00C65404">
            <w:pPr>
              <w:jc w:val="left"/>
              <w:rPr>
                <w:sz w:val="26"/>
                <w:szCs w:val="26"/>
              </w:rPr>
            </w:pPr>
          </w:p>
        </w:tc>
        <w:tc>
          <w:tcPr>
            <w:tcW w:w="1984" w:type="dxa"/>
            <w:vMerge/>
            <w:vAlign w:val="center"/>
            <w:hideMark/>
          </w:tcPr>
          <w:p w14:paraId="2CA1B042" w14:textId="77777777" w:rsidR="00C65404" w:rsidRPr="00C65404" w:rsidRDefault="00C65404" w:rsidP="00C65404">
            <w:pPr>
              <w:jc w:val="left"/>
              <w:rPr>
                <w:sz w:val="26"/>
                <w:szCs w:val="26"/>
              </w:rPr>
            </w:pPr>
          </w:p>
        </w:tc>
        <w:tc>
          <w:tcPr>
            <w:tcW w:w="7537" w:type="dxa"/>
            <w:gridSpan w:val="3"/>
            <w:noWrap/>
            <w:vAlign w:val="center"/>
            <w:hideMark/>
          </w:tcPr>
          <w:p w14:paraId="51F3A174"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3ABE3BEE" w14:textId="77777777" w:rsidTr="002D37A5">
        <w:trPr>
          <w:trHeight w:val="57"/>
        </w:trPr>
        <w:tc>
          <w:tcPr>
            <w:tcW w:w="851" w:type="dxa"/>
            <w:vMerge/>
            <w:vAlign w:val="center"/>
            <w:hideMark/>
          </w:tcPr>
          <w:p w14:paraId="46081303" w14:textId="77777777" w:rsidR="00C65404" w:rsidRPr="00C65404" w:rsidRDefault="00C65404" w:rsidP="00C65404">
            <w:pPr>
              <w:jc w:val="left"/>
              <w:rPr>
                <w:sz w:val="26"/>
                <w:szCs w:val="26"/>
              </w:rPr>
            </w:pPr>
          </w:p>
        </w:tc>
        <w:tc>
          <w:tcPr>
            <w:tcW w:w="1984" w:type="dxa"/>
            <w:vMerge/>
            <w:vAlign w:val="center"/>
            <w:hideMark/>
          </w:tcPr>
          <w:p w14:paraId="3ECE373A" w14:textId="77777777" w:rsidR="00C65404" w:rsidRPr="00C65404" w:rsidRDefault="00C65404" w:rsidP="00C65404">
            <w:pPr>
              <w:jc w:val="left"/>
              <w:rPr>
                <w:sz w:val="26"/>
                <w:szCs w:val="26"/>
              </w:rPr>
            </w:pPr>
          </w:p>
        </w:tc>
        <w:tc>
          <w:tcPr>
            <w:tcW w:w="7537" w:type="dxa"/>
            <w:gridSpan w:val="3"/>
            <w:noWrap/>
            <w:vAlign w:val="center"/>
            <w:hideMark/>
          </w:tcPr>
          <w:p w14:paraId="08297D72"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225E8149" w14:textId="77777777" w:rsidTr="002D37A5">
        <w:trPr>
          <w:trHeight w:val="57"/>
        </w:trPr>
        <w:tc>
          <w:tcPr>
            <w:tcW w:w="851" w:type="dxa"/>
            <w:vMerge/>
            <w:vAlign w:val="center"/>
            <w:hideMark/>
          </w:tcPr>
          <w:p w14:paraId="2F0DF82C" w14:textId="77777777" w:rsidR="00C65404" w:rsidRPr="00C65404" w:rsidRDefault="00C65404" w:rsidP="00C65404">
            <w:pPr>
              <w:jc w:val="left"/>
              <w:rPr>
                <w:sz w:val="26"/>
                <w:szCs w:val="26"/>
              </w:rPr>
            </w:pPr>
          </w:p>
        </w:tc>
        <w:tc>
          <w:tcPr>
            <w:tcW w:w="1984" w:type="dxa"/>
            <w:vMerge/>
            <w:vAlign w:val="center"/>
            <w:hideMark/>
          </w:tcPr>
          <w:p w14:paraId="45F67A3D" w14:textId="77777777" w:rsidR="00C65404" w:rsidRPr="00C65404" w:rsidRDefault="00C65404" w:rsidP="00C65404">
            <w:pPr>
              <w:jc w:val="left"/>
              <w:rPr>
                <w:sz w:val="26"/>
                <w:szCs w:val="26"/>
              </w:rPr>
            </w:pPr>
          </w:p>
        </w:tc>
        <w:tc>
          <w:tcPr>
            <w:tcW w:w="7537" w:type="dxa"/>
            <w:gridSpan w:val="3"/>
            <w:noWrap/>
            <w:vAlign w:val="center"/>
            <w:hideMark/>
          </w:tcPr>
          <w:p w14:paraId="1BBC503A"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0EA4CDE1" w14:textId="77777777" w:rsidTr="002D37A5">
        <w:trPr>
          <w:trHeight w:val="57"/>
        </w:trPr>
        <w:tc>
          <w:tcPr>
            <w:tcW w:w="851" w:type="dxa"/>
            <w:vMerge/>
            <w:vAlign w:val="center"/>
            <w:hideMark/>
          </w:tcPr>
          <w:p w14:paraId="1E929A8C" w14:textId="77777777" w:rsidR="00C65404" w:rsidRPr="00C65404" w:rsidRDefault="00C65404" w:rsidP="00C65404">
            <w:pPr>
              <w:jc w:val="left"/>
              <w:rPr>
                <w:sz w:val="26"/>
                <w:szCs w:val="26"/>
              </w:rPr>
            </w:pPr>
          </w:p>
        </w:tc>
        <w:tc>
          <w:tcPr>
            <w:tcW w:w="1984" w:type="dxa"/>
            <w:vMerge/>
            <w:vAlign w:val="center"/>
            <w:hideMark/>
          </w:tcPr>
          <w:p w14:paraId="793FBC35" w14:textId="77777777" w:rsidR="00C65404" w:rsidRPr="00C65404" w:rsidRDefault="00C65404" w:rsidP="00C65404">
            <w:pPr>
              <w:jc w:val="left"/>
              <w:rPr>
                <w:sz w:val="26"/>
                <w:szCs w:val="26"/>
              </w:rPr>
            </w:pPr>
          </w:p>
        </w:tc>
        <w:tc>
          <w:tcPr>
            <w:tcW w:w="7537" w:type="dxa"/>
            <w:gridSpan w:val="3"/>
            <w:noWrap/>
            <w:vAlign w:val="center"/>
            <w:hideMark/>
          </w:tcPr>
          <w:p w14:paraId="1D2424CF"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716678D6" w14:textId="77777777" w:rsidTr="002D37A5">
        <w:trPr>
          <w:trHeight w:val="57"/>
        </w:trPr>
        <w:tc>
          <w:tcPr>
            <w:tcW w:w="851" w:type="dxa"/>
            <w:vMerge/>
            <w:vAlign w:val="center"/>
            <w:hideMark/>
          </w:tcPr>
          <w:p w14:paraId="637AD873" w14:textId="77777777" w:rsidR="00C65404" w:rsidRPr="00C65404" w:rsidRDefault="00C65404" w:rsidP="00C65404">
            <w:pPr>
              <w:jc w:val="left"/>
              <w:rPr>
                <w:sz w:val="26"/>
                <w:szCs w:val="26"/>
              </w:rPr>
            </w:pPr>
          </w:p>
        </w:tc>
        <w:tc>
          <w:tcPr>
            <w:tcW w:w="1984" w:type="dxa"/>
            <w:vMerge/>
            <w:vAlign w:val="center"/>
            <w:hideMark/>
          </w:tcPr>
          <w:p w14:paraId="7ACE97F4" w14:textId="77777777" w:rsidR="00C65404" w:rsidRPr="00C65404" w:rsidRDefault="00C65404" w:rsidP="00C65404">
            <w:pPr>
              <w:jc w:val="left"/>
              <w:rPr>
                <w:sz w:val="26"/>
                <w:szCs w:val="26"/>
              </w:rPr>
            </w:pPr>
          </w:p>
        </w:tc>
        <w:tc>
          <w:tcPr>
            <w:tcW w:w="7537" w:type="dxa"/>
            <w:gridSpan w:val="3"/>
            <w:noWrap/>
            <w:vAlign w:val="center"/>
            <w:hideMark/>
          </w:tcPr>
          <w:p w14:paraId="62A86639" w14:textId="77777777" w:rsidR="00C65404" w:rsidRPr="00C65404" w:rsidRDefault="00C65404" w:rsidP="00C65404">
            <w:pPr>
              <w:jc w:val="left"/>
              <w:rPr>
                <w:sz w:val="26"/>
                <w:szCs w:val="26"/>
              </w:rPr>
            </w:pPr>
            <w:r w:rsidRPr="00C65404">
              <w:rPr>
                <w:sz w:val="26"/>
                <w:szCs w:val="26"/>
              </w:rPr>
              <w:t>- Vỏ nhôm Anode.</w:t>
            </w:r>
          </w:p>
        </w:tc>
      </w:tr>
      <w:tr w:rsidR="00C65404" w:rsidRPr="00C65404" w14:paraId="2DE1BCC7" w14:textId="77777777" w:rsidTr="002D37A5">
        <w:trPr>
          <w:trHeight w:val="57"/>
        </w:trPr>
        <w:tc>
          <w:tcPr>
            <w:tcW w:w="851" w:type="dxa"/>
            <w:vMerge/>
            <w:vAlign w:val="center"/>
            <w:hideMark/>
          </w:tcPr>
          <w:p w14:paraId="0336ABAC" w14:textId="77777777" w:rsidR="00C65404" w:rsidRPr="00C65404" w:rsidRDefault="00C65404" w:rsidP="00C65404">
            <w:pPr>
              <w:jc w:val="left"/>
              <w:rPr>
                <w:sz w:val="26"/>
                <w:szCs w:val="26"/>
              </w:rPr>
            </w:pPr>
          </w:p>
        </w:tc>
        <w:tc>
          <w:tcPr>
            <w:tcW w:w="1984" w:type="dxa"/>
            <w:vMerge/>
            <w:vAlign w:val="center"/>
            <w:hideMark/>
          </w:tcPr>
          <w:p w14:paraId="636497C2" w14:textId="77777777" w:rsidR="00C65404" w:rsidRPr="00C65404" w:rsidRDefault="00C65404" w:rsidP="00C65404">
            <w:pPr>
              <w:jc w:val="left"/>
              <w:rPr>
                <w:sz w:val="26"/>
                <w:szCs w:val="26"/>
              </w:rPr>
            </w:pPr>
          </w:p>
        </w:tc>
        <w:tc>
          <w:tcPr>
            <w:tcW w:w="7537" w:type="dxa"/>
            <w:gridSpan w:val="3"/>
            <w:noWrap/>
            <w:vAlign w:val="center"/>
            <w:hideMark/>
          </w:tcPr>
          <w:p w14:paraId="251EE91D"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5E521C14" w14:textId="77777777" w:rsidTr="002D37A5">
        <w:trPr>
          <w:trHeight w:val="57"/>
        </w:trPr>
        <w:tc>
          <w:tcPr>
            <w:tcW w:w="851" w:type="dxa"/>
            <w:vMerge w:val="restart"/>
            <w:noWrap/>
            <w:vAlign w:val="center"/>
            <w:hideMark/>
          </w:tcPr>
          <w:p w14:paraId="4813DD75" w14:textId="77777777" w:rsidR="00C65404" w:rsidRPr="00C65404" w:rsidRDefault="00C65404" w:rsidP="00C65404">
            <w:pPr>
              <w:jc w:val="center"/>
              <w:rPr>
                <w:sz w:val="26"/>
                <w:szCs w:val="26"/>
              </w:rPr>
            </w:pPr>
            <w:r w:rsidRPr="00C65404">
              <w:rPr>
                <w:sz w:val="26"/>
                <w:szCs w:val="26"/>
              </w:rPr>
              <w:t>21.14</w:t>
            </w:r>
          </w:p>
        </w:tc>
        <w:tc>
          <w:tcPr>
            <w:tcW w:w="1984" w:type="dxa"/>
            <w:vMerge w:val="restart"/>
            <w:vAlign w:val="center"/>
            <w:hideMark/>
          </w:tcPr>
          <w:p w14:paraId="3D23B010" w14:textId="77777777" w:rsidR="00C65404" w:rsidRPr="00C65404" w:rsidRDefault="00C65404" w:rsidP="00C65404">
            <w:pPr>
              <w:jc w:val="left"/>
              <w:rPr>
                <w:sz w:val="26"/>
                <w:szCs w:val="26"/>
              </w:rPr>
            </w:pPr>
            <w:r w:rsidRPr="00C65404">
              <w:rPr>
                <w:sz w:val="26"/>
                <w:szCs w:val="26"/>
              </w:rPr>
              <w:t>Cảm biến dòng điện</w:t>
            </w:r>
          </w:p>
        </w:tc>
        <w:tc>
          <w:tcPr>
            <w:tcW w:w="7537" w:type="dxa"/>
            <w:gridSpan w:val="3"/>
            <w:noWrap/>
            <w:vAlign w:val="center"/>
            <w:hideMark/>
          </w:tcPr>
          <w:p w14:paraId="1D26387F" w14:textId="77777777" w:rsidR="00C65404" w:rsidRPr="00C65404" w:rsidRDefault="00C65404" w:rsidP="00C65404">
            <w:pPr>
              <w:jc w:val="left"/>
              <w:rPr>
                <w:sz w:val="26"/>
                <w:szCs w:val="26"/>
              </w:rPr>
            </w:pPr>
            <w:r w:rsidRPr="00C65404">
              <w:rPr>
                <w:sz w:val="26"/>
                <w:szCs w:val="26"/>
              </w:rPr>
              <w:t>- Dải đo: -5A đến 5A</w:t>
            </w:r>
          </w:p>
        </w:tc>
      </w:tr>
      <w:tr w:rsidR="00C65404" w:rsidRPr="00C65404" w14:paraId="0E598D93" w14:textId="77777777" w:rsidTr="002D37A5">
        <w:trPr>
          <w:trHeight w:val="57"/>
        </w:trPr>
        <w:tc>
          <w:tcPr>
            <w:tcW w:w="851" w:type="dxa"/>
            <w:vMerge/>
            <w:vAlign w:val="center"/>
            <w:hideMark/>
          </w:tcPr>
          <w:p w14:paraId="0F0C1119" w14:textId="77777777" w:rsidR="00C65404" w:rsidRPr="00C65404" w:rsidRDefault="00C65404" w:rsidP="00C65404">
            <w:pPr>
              <w:jc w:val="left"/>
              <w:rPr>
                <w:sz w:val="26"/>
                <w:szCs w:val="26"/>
              </w:rPr>
            </w:pPr>
          </w:p>
        </w:tc>
        <w:tc>
          <w:tcPr>
            <w:tcW w:w="1984" w:type="dxa"/>
            <w:vMerge/>
            <w:vAlign w:val="center"/>
            <w:hideMark/>
          </w:tcPr>
          <w:p w14:paraId="5CF899C9" w14:textId="77777777" w:rsidR="00C65404" w:rsidRPr="00C65404" w:rsidRDefault="00C65404" w:rsidP="00C65404">
            <w:pPr>
              <w:jc w:val="left"/>
              <w:rPr>
                <w:sz w:val="26"/>
                <w:szCs w:val="26"/>
              </w:rPr>
            </w:pPr>
          </w:p>
        </w:tc>
        <w:tc>
          <w:tcPr>
            <w:tcW w:w="7537" w:type="dxa"/>
            <w:gridSpan w:val="3"/>
            <w:noWrap/>
            <w:vAlign w:val="center"/>
            <w:hideMark/>
          </w:tcPr>
          <w:p w14:paraId="4830AC94" w14:textId="77777777" w:rsidR="00C65404" w:rsidRPr="00C65404" w:rsidRDefault="00C65404" w:rsidP="00C65404">
            <w:pPr>
              <w:jc w:val="left"/>
              <w:rPr>
                <w:sz w:val="26"/>
                <w:szCs w:val="26"/>
              </w:rPr>
            </w:pPr>
            <w:r w:rsidRPr="00C65404">
              <w:rPr>
                <w:sz w:val="26"/>
                <w:szCs w:val="26"/>
              </w:rPr>
              <w:t>- Độ chính xác ± 1mA</w:t>
            </w:r>
          </w:p>
        </w:tc>
      </w:tr>
      <w:tr w:rsidR="00C65404" w:rsidRPr="00C65404" w14:paraId="15CC0152" w14:textId="77777777" w:rsidTr="002D37A5">
        <w:trPr>
          <w:trHeight w:val="57"/>
        </w:trPr>
        <w:tc>
          <w:tcPr>
            <w:tcW w:w="851" w:type="dxa"/>
            <w:vMerge/>
            <w:vAlign w:val="center"/>
            <w:hideMark/>
          </w:tcPr>
          <w:p w14:paraId="1C98F1C8" w14:textId="77777777" w:rsidR="00C65404" w:rsidRPr="00C65404" w:rsidRDefault="00C65404" w:rsidP="00C65404">
            <w:pPr>
              <w:jc w:val="left"/>
              <w:rPr>
                <w:sz w:val="26"/>
                <w:szCs w:val="26"/>
              </w:rPr>
            </w:pPr>
          </w:p>
        </w:tc>
        <w:tc>
          <w:tcPr>
            <w:tcW w:w="1984" w:type="dxa"/>
            <w:vMerge/>
            <w:vAlign w:val="center"/>
            <w:hideMark/>
          </w:tcPr>
          <w:p w14:paraId="32805408" w14:textId="77777777" w:rsidR="00C65404" w:rsidRPr="00C65404" w:rsidRDefault="00C65404" w:rsidP="00C65404">
            <w:pPr>
              <w:jc w:val="left"/>
              <w:rPr>
                <w:sz w:val="26"/>
                <w:szCs w:val="26"/>
              </w:rPr>
            </w:pPr>
          </w:p>
        </w:tc>
        <w:tc>
          <w:tcPr>
            <w:tcW w:w="7537" w:type="dxa"/>
            <w:gridSpan w:val="3"/>
            <w:noWrap/>
            <w:vAlign w:val="center"/>
            <w:hideMark/>
          </w:tcPr>
          <w:p w14:paraId="0024909A" w14:textId="77777777" w:rsidR="00C65404" w:rsidRPr="00C65404" w:rsidRDefault="00C65404" w:rsidP="00C65404">
            <w:pPr>
              <w:jc w:val="left"/>
              <w:rPr>
                <w:sz w:val="26"/>
                <w:szCs w:val="26"/>
              </w:rPr>
            </w:pPr>
            <w:r w:rsidRPr="00C65404">
              <w:rPr>
                <w:sz w:val="26"/>
                <w:szCs w:val="26"/>
              </w:rPr>
              <w:t>- Chíp điều khiển Core: ARM 32-bit, 48 MHz.</w:t>
            </w:r>
          </w:p>
        </w:tc>
      </w:tr>
      <w:tr w:rsidR="00C65404" w:rsidRPr="00C65404" w14:paraId="42C63C85" w14:textId="77777777" w:rsidTr="002D37A5">
        <w:trPr>
          <w:trHeight w:val="57"/>
        </w:trPr>
        <w:tc>
          <w:tcPr>
            <w:tcW w:w="851" w:type="dxa"/>
            <w:vMerge/>
            <w:vAlign w:val="center"/>
            <w:hideMark/>
          </w:tcPr>
          <w:p w14:paraId="4E5B620F" w14:textId="77777777" w:rsidR="00C65404" w:rsidRPr="00C65404" w:rsidRDefault="00C65404" w:rsidP="00C65404">
            <w:pPr>
              <w:jc w:val="left"/>
              <w:rPr>
                <w:sz w:val="26"/>
                <w:szCs w:val="26"/>
              </w:rPr>
            </w:pPr>
          </w:p>
        </w:tc>
        <w:tc>
          <w:tcPr>
            <w:tcW w:w="1984" w:type="dxa"/>
            <w:vMerge/>
            <w:vAlign w:val="center"/>
            <w:hideMark/>
          </w:tcPr>
          <w:p w14:paraId="22CDB54B" w14:textId="77777777" w:rsidR="00C65404" w:rsidRPr="00C65404" w:rsidRDefault="00C65404" w:rsidP="00C65404">
            <w:pPr>
              <w:jc w:val="left"/>
              <w:rPr>
                <w:sz w:val="26"/>
                <w:szCs w:val="26"/>
              </w:rPr>
            </w:pPr>
          </w:p>
        </w:tc>
        <w:tc>
          <w:tcPr>
            <w:tcW w:w="7537" w:type="dxa"/>
            <w:gridSpan w:val="3"/>
            <w:noWrap/>
            <w:vAlign w:val="center"/>
            <w:hideMark/>
          </w:tcPr>
          <w:p w14:paraId="48B0D41D"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7F8C4F54" w14:textId="77777777" w:rsidTr="002D37A5">
        <w:trPr>
          <w:trHeight w:val="57"/>
        </w:trPr>
        <w:tc>
          <w:tcPr>
            <w:tcW w:w="851" w:type="dxa"/>
            <w:vMerge/>
            <w:vAlign w:val="center"/>
            <w:hideMark/>
          </w:tcPr>
          <w:p w14:paraId="4A0C87F1" w14:textId="77777777" w:rsidR="00C65404" w:rsidRPr="00C65404" w:rsidRDefault="00C65404" w:rsidP="00C65404">
            <w:pPr>
              <w:jc w:val="left"/>
              <w:rPr>
                <w:sz w:val="26"/>
                <w:szCs w:val="26"/>
              </w:rPr>
            </w:pPr>
          </w:p>
        </w:tc>
        <w:tc>
          <w:tcPr>
            <w:tcW w:w="1984" w:type="dxa"/>
            <w:vMerge/>
            <w:vAlign w:val="center"/>
            <w:hideMark/>
          </w:tcPr>
          <w:p w14:paraId="5DC80948" w14:textId="77777777" w:rsidR="00C65404" w:rsidRPr="00C65404" w:rsidRDefault="00C65404" w:rsidP="00C65404">
            <w:pPr>
              <w:jc w:val="left"/>
              <w:rPr>
                <w:sz w:val="26"/>
                <w:szCs w:val="26"/>
              </w:rPr>
            </w:pPr>
          </w:p>
        </w:tc>
        <w:tc>
          <w:tcPr>
            <w:tcW w:w="7537" w:type="dxa"/>
            <w:gridSpan w:val="3"/>
            <w:noWrap/>
            <w:vAlign w:val="center"/>
            <w:hideMark/>
          </w:tcPr>
          <w:p w14:paraId="5E18FC1A"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7FB59238" w14:textId="77777777" w:rsidTr="002D37A5">
        <w:trPr>
          <w:trHeight w:val="57"/>
        </w:trPr>
        <w:tc>
          <w:tcPr>
            <w:tcW w:w="851" w:type="dxa"/>
            <w:vMerge/>
            <w:vAlign w:val="center"/>
            <w:hideMark/>
          </w:tcPr>
          <w:p w14:paraId="44CC3A35" w14:textId="77777777" w:rsidR="00C65404" w:rsidRPr="00C65404" w:rsidRDefault="00C65404" w:rsidP="00C65404">
            <w:pPr>
              <w:jc w:val="left"/>
              <w:rPr>
                <w:sz w:val="26"/>
                <w:szCs w:val="26"/>
              </w:rPr>
            </w:pPr>
          </w:p>
        </w:tc>
        <w:tc>
          <w:tcPr>
            <w:tcW w:w="1984" w:type="dxa"/>
            <w:vMerge/>
            <w:vAlign w:val="center"/>
            <w:hideMark/>
          </w:tcPr>
          <w:p w14:paraId="69E1E449" w14:textId="77777777" w:rsidR="00C65404" w:rsidRPr="00C65404" w:rsidRDefault="00C65404" w:rsidP="00C65404">
            <w:pPr>
              <w:jc w:val="left"/>
              <w:rPr>
                <w:sz w:val="26"/>
                <w:szCs w:val="26"/>
              </w:rPr>
            </w:pPr>
          </w:p>
        </w:tc>
        <w:tc>
          <w:tcPr>
            <w:tcW w:w="7537" w:type="dxa"/>
            <w:gridSpan w:val="3"/>
            <w:noWrap/>
            <w:vAlign w:val="center"/>
            <w:hideMark/>
          </w:tcPr>
          <w:p w14:paraId="19FFA6FA"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2BC80E4A" w14:textId="77777777" w:rsidTr="002D37A5">
        <w:trPr>
          <w:trHeight w:val="57"/>
        </w:trPr>
        <w:tc>
          <w:tcPr>
            <w:tcW w:w="851" w:type="dxa"/>
            <w:vMerge/>
            <w:vAlign w:val="center"/>
            <w:hideMark/>
          </w:tcPr>
          <w:p w14:paraId="73B76088" w14:textId="77777777" w:rsidR="00C65404" w:rsidRPr="00C65404" w:rsidRDefault="00C65404" w:rsidP="00C65404">
            <w:pPr>
              <w:jc w:val="left"/>
              <w:rPr>
                <w:sz w:val="26"/>
                <w:szCs w:val="26"/>
              </w:rPr>
            </w:pPr>
          </w:p>
        </w:tc>
        <w:tc>
          <w:tcPr>
            <w:tcW w:w="1984" w:type="dxa"/>
            <w:vMerge/>
            <w:vAlign w:val="center"/>
            <w:hideMark/>
          </w:tcPr>
          <w:p w14:paraId="5CFF3AB7" w14:textId="77777777" w:rsidR="00C65404" w:rsidRPr="00C65404" w:rsidRDefault="00C65404" w:rsidP="00C65404">
            <w:pPr>
              <w:jc w:val="left"/>
              <w:rPr>
                <w:sz w:val="26"/>
                <w:szCs w:val="26"/>
              </w:rPr>
            </w:pPr>
          </w:p>
        </w:tc>
        <w:tc>
          <w:tcPr>
            <w:tcW w:w="7537" w:type="dxa"/>
            <w:gridSpan w:val="3"/>
            <w:noWrap/>
            <w:vAlign w:val="center"/>
            <w:hideMark/>
          </w:tcPr>
          <w:p w14:paraId="467C5B51"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190C652E" w14:textId="77777777" w:rsidTr="002D37A5">
        <w:trPr>
          <w:trHeight w:val="57"/>
        </w:trPr>
        <w:tc>
          <w:tcPr>
            <w:tcW w:w="851" w:type="dxa"/>
            <w:vMerge/>
            <w:vAlign w:val="center"/>
            <w:hideMark/>
          </w:tcPr>
          <w:p w14:paraId="34D8FAE2" w14:textId="77777777" w:rsidR="00C65404" w:rsidRPr="00C65404" w:rsidRDefault="00C65404" w:rsidP="00C65404">
            <w:pPr>
              <w:jc w:val="left"/>
              <w:rPr>
                <w:sz w:val="26"/>
                <w:szCs w:val="26"/>
              </w:rPr>
            </w:pPr>
          </w:p>
        </w:tc>
        <w:tc>
          <w:tcPr>
            <w:tcW w:w="1984" w:type="dxa"/>
            <w:vMerge/>
            <w:vAlign w:val="center"/>
            <w:hideMark/>
          </w:tcPr>
          <w:p w14:paraId="031D8D51" w14:textId="77777777" w:rsidR="00C65404" w:rsidRPr="00C65404" w:rsidRDefault="00C65404" w:rsidP="00C65404">
            <w:pPr>
              <w:jc w:val="left"/>
              <w:rPr>
                <w:sz w:val="26"/>
                <w:szCs w:val="26"/>
              </w:rPr>
            </w:pPr>
          </w:p>
        </w:tc>
        <w:tc>
          <w:tcPr>
            <w:tcW w:w="7537" w:type="dxa"/>
            <w:gridSpan w:val="3"/>
            <w:noWrap/>
            <w:vAlign w:val="center"/>
            <w:hideMark/>
          </w:tcPr>
          <w:p w14:paraId="1FC30E68" w14:textId="77777777" w:rsidR="00C65404" w:rsidRPr="00C65404" w:rsidRDefault="00C65404" w:rsidP="00C65404">
            <w:pPr>
              <w:jc w:val="left"/>
              <w:rPr>
                <w:sz w:val="26"/>
                <w:szCs w:val="26"/>
              </w:rPr>
            </w:pPr>
            <w:r w:rsidRPr="00C65404">
              <w:rPr>
                <w:sz w:val="26"/>
                <w:szCs w:val="26"/>
              </w:rPr>
              <w:t>- Vỏ nhôm Anode thông số khắc chìm.</w:t>
            </w:r>
          </w:p>
        </w:tc>
      </w:tr>
      <w:tr w:rsidR="00C65404" w:rsidRPr="00C65404" w14:paraId="472845FB" w14:textId="77777777" w:rsidTr="002D37A5">
        <w:trPr>
          <w:trHeight w:val="57"/>
        </w:trPr>
        <w:tc>
          <w:tcPr>
            <w:tcW w:w="851" w:type="dxa"/>
            <w:vMerge/>
            <w:vAlign w:val="center"/>
            <w:hideMark/>
          </w:tcPr>
          <w:p w14:paraId="0B926570" w14:textId="77777777" w:rsidR="00C65404" w:rsidRPr="00C65404" w:rsidRDefault="00C65404" w:rsidP="00C65404">
            <w:pPr>
              <w:jc w:val="left"/>
              <w:rPr>
                <w:sz w:val="26"/>
                <w:szCs w:val="26"/>
              </w:rPr>
            </w:pPr>
          </w:p>
        </w:tc>
        <w:tc>
          <w:tcPr>
            <w:tcW w:w="1984" w:type="dxa"/>
            <w:vMerge/>
            <w:vAlign w:val="center"/>
            <w:hideMark/>
          </w:tcPr>
          <w:p w14:paraId="0A4A375B" w14:textId="77777777" w:rsidR="00C65404" w:rsidRPr="00C65404" w:rsidRDefault="00C65404" w:rsidP="00C65404">
            <w:pPr>
              <w:jc w:val="left"/>
              <w:rPr>
                <w:sz w:val="26"/>
                <w:szCs w:val="26"/>
              </w:rPr>
            </w:pPr>
          </w:p>
        </w:tc>
        <w:tc>
          <w:tcPr>
            <w:tcW w:w="7537" w:type="dxa"/>
            <w:gridSpan w:val="3"/>
            <w:noWrap/>
            <w:vAlign w:val="center"/>
            <w:hideMark/>
          </w:tcPr>
          <w:p w14:paraId="5C3A6457"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439E8639" w14:textId="77777777" w:rsidTr="002D37A5">
        <w:trPr>
          <w:trHeight w:val="57"/>
        </w:trPr>
        <w:tc>
          <w:tcPr>
            <w:tcW w:w="851" w:type="dxa"/>
            <w:vMerge w:val="restart"/>
            <w:noWrap/>
            <w:vAlign w:val="center"/>
            <w:hideMark/>
          </w:tcPr>
          <w:p w14:paraId="6F1188FE" w14:textId="77777777" w:rsidR="00C65404" w:rsidRPr="00C65404" w:rsidRDefault="00C65404" w:rsidP="00C65404">
            <w:pPr>
              <w:jc w:val="center"/>
              <w:rPr>
                <w:sz w:val="26"/>
                <w:szCs w:val="26"/>
              </w:rPr>
            </w:pPr>
            <w:r w:rsidRPr="00C65404">
              <w:rPr>
                <w:sz w:val="26"/>
                <w:szCs w:val="26"/>
              </w:rPr>
              <w:t>21.15</w:t>
            </w:r>
          </w:p>
        </w:tc>
        <w:tc>
          <w:tcPr>
            <w:tcW w:w="1984" w:type="dxa"/>
            <w:vMerge w:val="restart"/>
            <w:vAlign w:val="center"/>
            <w:hideMark/>
          </w:tcPr>
          <w:p w14:paraId="0EC17E2C" w14:textId="77777777" w:rsidR="00C65404" w:rsidRPr="00C65404" w:rsidRDefault="00C65404" w:rsidP="00C65404">
            <w:pPr>
              <w:jc w:val="left"/>
              <w:rPr>
                <w:sz w:val="26"/>
                <w:szCs w:val="26"/>
              </w:rPr>
            </w:pPr>
            <w:r w:rsidRPr="00C65404">
              <w:rPr>
                <w:sz w:val="26"/>
                <w:szCs w:val="26"/>
              </w:rPr>
              <w:t>Cảm biến nhiệt độ</w:t>
            </w:r>
          </w:p>
        </w:tc>
        <w:tc>
          <w:tcPr>
            <w:tcW w:w="7537" w:type="dxa"/>
            <w:gridSpan w:val="3"/>
            <w:noWrap/>
            <w:vAlign w:val="center"/>
            <w:hideMark/>
          </w:tcPr>
          <w:p w14:paraId="3012283D" w14:textId="77777777" w:rsidR="00C65404" w:rsidRPr="00C65404" w:rsidRDefault="00C65404" w:rsidP="00C65404">
            <w:pPr>
              <w:jc w:val="left"/>
              <w:rPr>
                <w:sz w:val="26"/>
                <w:szCs w:val="26"/>
              </w:rPr>
            </w:pPr>
            <w:r w:rsidRPr="00C65404">
              <w:rPr>
                <w:sz w:val="26"/>
                <w:szCs w:val="26"/>
              </w:rPr>
              <w:t>Thông số kỹ thuật</w:t>
            </w:r>
          </w:p>
        </w:tc>
      </w:tr>
      <w:tr w:rsidR="00C65404" w:rsidRPr="00C65404" w14:paraId="708C3ACD" w14:textId="77777777" w:rsidTr="002D37A5">
        <w:trPr>
          <w:trHeight w:val="57"/>
        </w:trPr>
        <w:tc>
          <w:tcPr>
            <w:tcW w:w="851" w:type="dxa"/>
            <w:vMerge/>
            <w:vAlign w:val="center"/>
            <w:hideMark/>
          </w:tcPr>
          <w:p w14:paraId="33901F49" w14:textId="77777777" w:rsidR="00C65404" w:rsidRPr="00C65404" w:rsidRDefault="00C65404" w:rsidP="00C65404">
            <w:pPr>
              <w:jc w:val="left"/>
              <w:rPr>
                <w:sz w:val="26"/>
                <w:szCs w:val="26"/>
              </w:rPr>
            </w:pPr>
          </w:p>
        </w:tc>
        <w:tc>
          <w:tcPr>
            <w:tcW w:w="1984" w:type="dxa"/>
            <w:vMerge/>
            <w:vAlign w:val="center"/>
            <w:hideMark/>
          </w:tcPr>
          <w:p w14:paraId="3B0D008C" w14:textId="77777777" w:rsidR="00C65404" w:rsidRPr="00C65404" w:rsidRDefault="00C65404" w:rsidP="00C65404">
            <w:pPr>
              <w:jc w:val="left"/>
              <w:rPr>
                <w:sz w:val="26"/>
                <w:szCs w:val="26"/>
              </w:rPr>
            </w:pPr>
          </w:p>
        </w:tc>
        <w:tc>
          <w:tcPr>
            <w:tcW w:w="7537" w:type="dxa"/>
            <w:gridSpan w:val="3"/>
            <w:noWrap/>
            <w:vAlign w:val="center"/>
            <w:hideMark/>
          </w:tcPr>
          <w:p w14:paraId="7CDACA34" w14:textId="77777777" w:rsidR="00C65404" w:rsidRPr="00C65404" w:rsidRDefault="00C65404" w:rsidP="00C65404">
            <w:pPr>
              <w:jc w:val="left"/>
              <w:rPr>
                <w:sz w:val="26"/>
                <w:szCs w:val="26"/>
              </w:rPr>
            </w:pPr>
            <w:r w:rsidRPr="00C65404">
              <w:rPr>
                <w:sz w:val="26"/>
                <w:szCs w:val="26"/>
              </w:rPr>
              <w:t>- Dải đo: -50 đến 200°C</w:t>
            </w:r>
          </w:p>
        </w:tc>
      </w:tr>
      <w:tr w:rsidR="00C65404" w:rsidRPr="00C65404" w14:paraId="09C2C61E" w14:textId="77777777" w:rsidTr="002D37A5">
        <w:trPr>
          <w:trHeight w:val="57"/>
        </w:trPr>
        <w:tc>
          <w:tcPr>
            <w:tcW w:w="851" w:type="dxa"/>
            <w:vMerge/>
            <w:vAlign w:val="center"/>
            <w:hideMark/>
          </w:tcPr>
          <w:p w14:paraId="4EB8CBE0" w14:textId="77777777" w:rsidR="00C65404" w:rsidRPr="00C65404" w:rsidRDefault="00C65404" w:rsidP="00C65404">
            <w:pPr>
              <w:jc w:val="left"/>
              <w:rPr>
                <w:sz w:val="26"/>
                <w:szCs w:val="26"/>
              </w:rPr>
            </w:pPr>
          </w:p>
        </w:tc>
        <w:tc>
          <w:tcPr>
            <w:tcW w:w="1984" w:type="dxa"/>
            <w:vMerge/>
            <w:vAlign w:val="center"/>
            <w:hideMark/>
          </w:tcPr>
          <w:p w14:paraId="22721E87" w14:textId="77777777" w:rsidR="00C65404" w:rsidRPr="00C65404" w:rsidRDefault="00C65404" w:rsidP="00C65404">
            <w:pPr>
              <w:jc w:val="left"/>
              <w:rPr>
                <w:sz w:val="26"/>
                <w:szCs w:val="26"/>
              </w:rPr>
            </w:pPr>
          </w:p>
        </w:tc>
        <w:tc>
          <w:tcPr>
            <w:tcW w:w="7537" w:type="dxa"/>
            <w:gridSpan w:val="3"/>
            <w:noWrap/>
            <w:vAlign w:val="center"/>
            <w:hideMark/>
          </w:tcPr>
          <w:p w14:paraId="0F09E5D5" w14:textId="77777777" w:rsidR="00C65404" w:rsidRPr="00C65404" w:rsidRDefault="00C65404" w:rsidP="00C65404">
            <w:pPr>
              <w:jc w:val="left"/>
              <w:rPr>
                <w:sz w:val="26"/>
                <w:szCs w:val="26"/>
              </w:rPr>
            </w:pPr>
            <w:r w:rsidRPr="00C65404">
              <w:rPr>
                <w:sz w:val="26"/>
                <w:szCs w:val="26"/>
              </w:rPr>
              <w:t>- Độ chính xác ± 0.01°C</w:t>
            </w:r>
          </w:p>
        </w:tc>
      </w:tr>
      <w:tr w:rsidR="00C65404" w:rsidRPr="00C65404" w14:paraId="0D33BF86" w14:textId="77777777" w:rsidTr="002D37A5">
        <w:trPr>
          <w:trHeight w:val="57"/>
        </w:trPr>
        <w:tc>
          <w:tcPr>
            <w:tcW w:w="851" w:type="dxa"/>
            <w:vMerge/>
            <w:vAlign w:val="center"/>
            <w:hideMark/>
          </w:tcPr>
          <w:p w14:paraId="1037270C" w14:textId="77777777" w:rsidR="00C65404" w:rsidRPr="00C65404" w:rsidRDefault="00C65404" w:rsidP="00C65404">
            <w:pPr>
              <w:jc w:val="left"/>
              <w:rPr>
                <w:sz w:val="26"/>
                <w:szCs w:val="26"/>
              </w:rPr>
            </w:pPr>
          </w:p>
        </w:tc>
        <w:tc>
          <w:tcPr>
            <w:tcW w:w="1984" w:type="dxa"/>
            <w:vMerge/>
            <w:vAlign w:val="center"/>
            <w:hideMark/>
          </w:tcPr>
          <w:p w14:paraId="2EE1A90A" w14:textId="77777777" w:rsidR="00C65404" w:rsidRPr="00C65404" w:rsidRDefault="00C65404" w:rsidP="00C65404">
            <w:pPr>
              <w:jc w:val="left"/>
              <w:rPr>
                <w:sz w:val="26"/>
                <w:szCs w:val="26"/>
              </w:rPr>
            </w:pPr>
          </w:p>
        </w:tc>
        <w:tc>
          <w:tcPr>
            <w:tcW w:w="7537" w:type="dxa"/>
            <w:gridSpan w:val="3"/>
            <w:noWrap/>
            <w:vAlign w:val="center"/>
            <w:hideMark/>
          </w:tcPr>
          <w:p w14:paraId="221EA885" w14:textId="77777777" w:rsidR="00C65404" w:rsidRPr="00C65404" w:rsidRDefault="00C65404" w:rsidP="00C65404">
            <w:pPr>
              <w:jc w:val="left"/>
              <w:rPr>
                <w:sz w:val="26"/>
                <w:szCs w:val="26"/>
              </w:rPr>
            </w:pPr>
            <w:r w:rsidRPr="00C65404">
              <w:rPr>
                <w:sz w:val="26"/>
                <w:szCs w:val="26"/>
              </w:rPr>
              <w:t>- Chíp điều khiển Core: ARM 32-bit, 48 MHz.</w:t>
            </w:r>
          </w:p>
        </w:tc>
      </w:tr>
      <w:tr w:rsidR="00C65404" w:rsidRPr="00C65404" w14:paraId="59E69370" w14:textId="77777777" w:rsidTr="002D37A5">
        <w:trPr>
          <w:trHeight w:val="57"/>
        </w:trPr>
        <w:tc>
          <w:tcPr>
            <w:tcW w:w="851" w:type="dxa"/>
            <w:vMerge/>
            <w:vAlign w:val="center"/>
            <w:hideMark/>
          </w:tcPr>
          <w:p w14:paraId="15473CEB" w14:textId="77777777" w:rsidR="00C65404" w:rsidRPr="00C65404" w:rsidRDefault="00C65404" w:rsidP="00C65404">
            <w:pPr>
              <w:jc w:val="left"/>
              <w:rPr>
                <w:sz w:val="26"/>
                <w:szCs w:val="26"/>
              </w:rPr>
            </w:pPr>
          </w:p>
        </w:tc>
        <w:tc>
          <w:tcPr>
            <w:tcW w:w="1984" w:type="dxa"/>
            <w:vMerge/>
            <w:vAlign w:val="center"/>
            <w:hideMark/>
          </w:tcPr>
          <w:p w14:paraId="68F8B08D" w14:textId="77777777" w:rsidR="00C65404" w:rsidRPr="00C65404" w:rsidRDefault="00C65404" w:rsidP="00C65404">
            <w:pPr>
              <w:jc w:val="left"/>
              <w:rPr>
                <w:sz w:val="26"/>
                <w:szCs w:val="26"/>
              </w:rPr>
            </w:pPr>
          </w:p>
        </w:tc>
        <w:tc>
          <w:tcPr>
            <w:tcW w:w="7537" w:type="dxa"/>
            <w:gridSpan w:val="3"/>
            <w:noWrap/>
            <w:vAlign w:val="center"/>
            <w:hideMark/>
          </w:tcPr>
          <w:p w14:paraId="2799FF5E"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089E0656" w14:textId="77777777" w:rsidTr="002D37A5">
        <w:trPr>
          <w:trHeight w:val="57"/>
        </w:trPr>
        <w:tc>
          <w:tcPr>
            <w:tcW w:w="851" w:type="dxa"/>
            <w:vMerge/>
            <w:vAlign w:val="center"/>
            <w:hideMark/>
          </w:tcPr>
          <w:p w14:paraId="7DB304CD" w14:textId="77777777" w:rsidR="00C65404" w:rsidRPr="00C65404" w:rsidRDefault="00C65404" w:rsidP="00C65404">
            <w:pPr>
              <w:jc w:val="left"/>
              <w:rPr>
                <w:sz w:val="26"/>
                <w:szCs w:val="26"/>
              </w:rPr>
            </w:pPr>
          </w:p>
        </w:tc>
        <w:tc>
          <w:tcPr>
            <w:tcW w:w="1984" w:type="dxa"/>
            <w:vMerge/>
            <w:vAlign w:val="center"/>
            <w:hideMark/>
          </w:tcPr>
          <w:p w14:paraId="57CC39DC" w14:textId="77777777" w:rsidR="00C65404" w:rsidRPr="00C65404" w:rsidRDefault="00C65404" w:rsidP="00C65404">
            <w:pPr>
              <w:jc w:val="left"/>
              <w:rPr>
                <w:sz w:val="26"/>
                <w:szCs w:val="26"/>
              </w:rPr>
            </w:pPr>
          </w:p>
        </w:tc>
        <w:tc>
          <w:tcPr>
            <w:tcW w:w="7537" w:type="dxa"/>
            <w:gridSpan w:val="3"/>
            <w:noWrap/>
            <w:vAlign w:val="center"/>
            <w:hideMark/>
          </w:tcPr>
          <w:p w14:paraId="50D4A3D5"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1B9B533C" w14:textId="77777777" w:rsidTr="002D37A5">
        <w:trPr>
          <w:trHeight w:val="57"/>
        </w:trPr>
        <w:tc>
          <w:tcPr>
            <w:tcW w:w="851" w:type="dxa"/>
            <w:vMerge/>
            <w:vAlign w:val="center"/>
            <w:hideMark/>
          </w:tcPr>
          <w:p w14:paraId="3165D08F" w14:textId="77777777" w:rsidR="00C65404" w:rsidRPr="00C65404" w:rsidRDefault="00C65404" w:rsidP="00C65404">
            <w:pPr>
              <w:jc w:val="left"/>
              <w:rPr>
                <w:sz w:val="26"/>
                <w:szCs w:val="26"/>
              </w:rPr>
            </w:pPr>
          </w:p>
        </w:tc>
        <w:tc>
          <w:tcPr>
            <w:tcW w:w="1984" w:type="dxa"/>
            <w:vMerge/>
            <w:vAlign w:val="center"/>
            <w:hideMark/>
          </w:tcPr>
          <w:p w14:paraId="29FEC415" w14:textId="77777777" w:rsidR="00C65404" w:rsidRPr="00C65404" w:rsidRDefault="00C65404" w:rsidP="00C65404">
            <w:pPr>
              <w:jc w:val="left"/>
              <w:rPr>
                <w:sz w:val="26"/>
                <w:szCs w:val="26"/>
              </w:rPr>
            </w:pPr>
          </w:p>
        </w:tc>
        <w:tc>
          <w:tcPr>
            <w:tcW w:w="7537" w:type="dxa"/>
            <w:gridSpan w:val="3"/>
            <w:noWrap/>
            <w:vAlign w:val="center"/>
            <w:hideMark/>
          </w:tcPr>
          <w:p w14:paraId="2DB53412"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76AAD26C" w14:textId="77777777" w:rsidTr="002D37A5">
        <w:trPr>
          <w:trHeight w:val="57"/>
        </w:trPr>
        <w:tc>
          <w:tcPr>
            <w:tcW w:w="851" w:type="dxa"/>
            <w:vMerge/>
            <w:vAlign w:val="center"/>
            <w:hideMark/>
          </w:tcPr>
          <w:p w14:paraId="30D4DD38" w14:textId="77777777" w:rsidR="00C65404" w:rsidRPr="00C65404" w:rsidRDefault="00C65404" w:rsidP="00C65404">
            <w:pPr>
              <w:jc w:val="left"/>
              <w:rPr>
                <w:sz w:val="26"/>
                <w:szCs w:val="26"/>
              </w:rPr>
            </w:pPr>
          </w:p>
        </w:tc>
        <w:tc>
          <w:tcPr>
            <w:tcW w:w="1984" w:type="dxa"/>
            <w:vMerge/>
            <w:vAlign w:val="center"/>
            <w:hideMark/>
          </w:tcPr>
          <w:p w14:paraId="71377E90" w14:textId="77777777" w:rsidR="00C65404" w:rsidRPr="00C65404" w:rsidRDefault="00C65404" w:rsidP="00C65404">
            <w:pPr>
              <w:jc w:val="left"/>
              <w:rPr>
                <w:sz w:val="26"/>
                <w:szCs w:val="26"/>
              </w:rPr>
            </w:pPr>
          </w:p>
        </w:tc>
        <w:tc>
          <w:tcPr>
            <w:tcW w:w="7537" w:type="dxa"/>
            <w:gridSpan w:val="3"/>
            <w:noWrap/>
            <w:vAlign w:val="center"/>
            <w:hideMark/>
          </w:tcPr>
          <w:p w14:paraId="78FF569E"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3561AB89" w14:textId="77777777" w:rsidTr="002D37A5">
        <w:trPr>
          <w:trHeight w:val="57"/>
        </w:trPr>
        <w:tc>
          <w:tcPr>
            <w:tcW w:w="851" w:type="dxa"/>
            <w:vMerge/>
            <w:vAlign w:val="center"/>
            <w:hideMark/>
          </w:tcPr>
          <w:p w14:paraId="12577026" w14:textId="77777777" w:rsidR="00C65404" w:rsidRPr="00C65404" w:rsidRDefault="00C65404" w:rsidP="00C65404">
            <w:pPr>
              <w:jc w:val="left"/>
              <w:rPr>
                <w:sz w:val="26"/>
                <w:szCs w:val="26"/>
              </w:rPr>
            </w:pPr>
          </w:p>
        </w:tc>
        <w:tc>
          <w:tcPr>
            <w:tcW w:w="1984" w:type="dxa"/>
            <w:vMerge/>
            <w:vAlign w:val="center"/>
            <w:hideMark/>
          </w:tcPr>
          <w:p w14:paraId="3F761F79" w14:textId="77777777" w:rsidR="00C65404" w:rsidRPr="00C65404" w:rsidRDefault="00C65404" w:rsidP="00C65404">
            <w:pPr>
              <w:jc w:val="left"/>
              <w:rPr>
                <w:sz w:val="26"/>
                <w:szCs w:val="26"/>
              </w:rPr>
            </w:pPr>
          </w:p>
        </w:tc>
        <w:tc>
          <w:tcPr>
            <w:tcW w:w="7537" w:type="dxa"/>
            <w:gridSpan w:val="3"/>
            <w:noWrap/>
            <w:vAlign w:val="center"/>
            <w:hideMark/>
          </w:tcPr>
          <w:p w14:paraId="31A22B3E" w14:textId="77777777" w:rsidR="00C65404" w:rsidRPr="00C65404" w:rsidRDefault="00C65404" w:rsidP="00C65404">
            <w:pPr>
              <w:jc w:val="left"/>
              <w:rPr>
                <w:sz w:val="26"/>
                <w:szCs w:val="26"/>
              </w:rPr>
            </w:pPr>
            <w:r w:rsidRPr="00C65404">
              <w:rPr>
                <w:sz w:val="26"/>
                <w:szCs w:val="26"/>
              </w:rPr>
              <w:t>- Vỏ nhôm Anode.</w:t>
            </w:r>
          </w:p>
        </w:tc>
      </w:tr>
      <w:tr w:rsidR="00C65404" w:rsidRPr="00C65404" w14:paraId="21169128" w14:textId="77777777" w:rsidTr="002D37A5">
        <w:trPr>
          <w:trHeight w:val="57"/>
        </w:trPr>
        <w:tc>
          <w:tcPr>
            <w:tcW w:w="851" w:type="dxa"/>
            <w:vMerge/>
            <w:vAlign w:val="center"/>
            <w:hideMark/>
          </w:tcPr>
          <w:p w14:paraId="7EFE8194" w14:textId="77777777" w:rsidR="00C65404" w:rsidRPr="00C65404" w:rsidRDefault="00C65404" w:rsidP="00C65404">
            <w:pPr>
              <w:jc w:val="left"/>
              <w:rPr>
                <w:sz w:val="26"/>
                <w:szCs w:val="26"/>
              </w:rPr>
            </w:pPr>
          </w:p>
        </w:tc>
        <w:tc>
          <w:tcPr>
            <w:tcW w:w="1984" w:type="dxa"/>
            <w:vMerge/>
            <w:vAlign w:val="center"/>
            <w:hideMark/>
          </w:tcPr>
          <w:p w14:paraId="04BE10AB" w14:textId="77777777" w:rsidR="00C65404" w:rsidRPr="00C65404" w:rsidRDefault="00C65404" w:rsidP="00C65404">
            <w:pPr>
              <w:jc w:val="left"/>
              <w:rPr>
                <w:sz w:val="26"/>
                <w:szCs w:val="26"/>
              </w:rPr>
            </w:pPr>
          </w:p>
        </w:tc>
        <w:tc>
          <w:tcPr>
            <w:tcW w:w="7537" w:type="dxa"/>
            <w:gridSpan w:val="3"/>
            <w:noWrap/>
            <w:vAlign w:val="center"/>
            <w:hideMark/>
          </w:tcPr>
          <w:p w14:paraId="0A921404"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30B2E91C" w14:textId="77777777" w:rsidTr="002D37A5">
        <w:trPr>
          <w:trHeight w:val="57"/>
        </w:trPr>
        <w:tc>
          <w:tcPr>
            <w:tcW w:w="851" w:type="dxa"/>
            <w:noWrap/>
            <w:vAlign w:val="center"/>
            <w:hideMark/>
          </w:tcPr>
          <w:p w14:paraId="79CB6BBE" w14:textId="77777777" w:rsidR="00C65404" w:rsidRPr="00C65404" w:rsidRDefault="00C65404" w:rsidP="00C65404">
            <w:pPr>
              <w:jc w:val="center"/>
              <w:rPr>
                <w:sz w:val="26"/>
                <w:szCs w:val="26"/>
              </w:rPr>
            </w:pPr>
            <w:r w:rsidRPr="00C65404">
              <w:rPr>
                <w:sz w:val="26"/>
                <w:szCs w:val="26"/>
              </w:rPr>
              <w:t>21.16</w:t>
            </w:r>
          </w:p>
        </w:tc>
        <w:tc>
          <w:tcPr>
            <w:tcW w:w="1984" w:type="dxa"/>
            <w:vAlign w:val="center"/>
            <w:hideMark/>
          </w:tcPr>
          <w:p w14:paraId="0BF14B6B" w14:textId="77777777" w:rsidR="00C65404" w:rsidRPr="00C65404" w:rsidRDefault="00C65404" w:rsidP="00C65404">
            <w:pPr>
              <w:jc w:val="left"/>
              <w:rPr>
                <w:sz w:val="26"/>
                <w:szCs w:val="26"/>
              </w:rPr>
            </w:pPr>
            <w:r w:rsidRPr="00C65404">
              <w:rPr>
                <w:sz w:val="26"/>
                <w:szCs w:val="26"/>
              </w:rPr>
              <w:t>Đồng hồ bấm giây</w:t>
            </w:r>
          </w:p>
        </w:tc>
        <w:tc>
          <w:tcPr>
            <w:tcW w:w="7537" w:type="dxa"/>
            <w:gridSpan w:val="3"/>
            <w:noWrap/>
            <w:vAlign w:val="center"/>
            <w:hideMark/>
          </w:tcPr>
          <w:p w14:paraId="42E6F0DB" w14:textId="77777777" w:rsidR="00C65404" w:rsidRPr="00C65404" w:rsidRDefault="00C65404" w:rsidP="00C65404">
            <w:pPr>
              <w:jc w:val="left"/>
              <w:rPr>
                <w:sz w:val="26"/>
                <w:szCs w:val="26"/>
              </w:rPr>
            </w:pPr>
            <w:r w:rsidRPr="00C65404">
              <w:rPr>
                <w:sz w:val="26"/>
                <w:szCs w:val="26"/>
              </w:rPr>
              <w:t>Loại điện tử hiện số, 10 LAP trở lên, độ chính xác 1/100 giây, chống nước, theo tiêu chuẩn của Tổng cục TDTT.</w:t>
            </w:r>
          </w:p>
        </w:tc>
      </w:tr>
      <w:tr w:rsidR="00C65404" w:rsidRPr="00C65404" w14:paraId="45596B7F" w14:textId="77777777" w:rsidTr="002D37A5">
        <w:trPr>
          <w:trHeight w:val="57"/>
        </w:trPr>
        <w:tc>
          <w:tcPr>
            <w:tcW w:w="851" w:type="dxa"/>
            <w:vMerge w:val="restart"/>
            <w:noWrap/>
            <w:vAlign w:val="center"/>
            <w:hideMark/>
          </w:tcPr>
          <w:p w14:paraId="5AA5B20F" w14:textId="77777777" w:rsidR="00C65404" w:rsidRPr="00C65404" w:rsidRDefault="00C65404" w:rsidP="00C65404">
            <w:pPr>
              <w:jc w:val="center"/>
              <w:rPr>
                <w:sz w:val="26"/>
                <w:szCs w:val="26"/>
              </w:rPr>
            </w:pPr>
            <w:r w:rsidRPr="00C65404">
              <w:rPr>
                <w:sz w:val="26"/>
                <w:szCs w:val="26"/>
              </w:rPr>
              <w:t>21.17</w:t>
            </w:r>
          </w:p>
        </w:tc>
        <w:tc>
          <w:tcPr>
            <w:tcW w:w="1984" w:type="dxa"/>
            <w:vMerge w:val="restart"/>
            <w:vAlign w:val="center"/>
            <w:hideMark/>
          </w:tcPr>
          <w:p w14:paraId="21ACCFF4" w14:textId="77777777" w:rsidR="00C65404" w:rsidRPr="00C65404" w:rsidRDefault="00C65404" w:rsidP="00C65404">
            <w:pPr>
              <w:jc w:val="left"/>
              <w:rPr>
                <w:sz w:val="26"/>
                <w:szCs w:val="26"/>
              </w:rPr>
            </w:pPr>
            <w:r w:rsidRPr="00C65404">
              <w:rPr>
                <w:sz w:val="26"/>
                <w:szCs w:val="26"/>
              </w:rPr>
              <w:t>Bộ lực kế</w:t>
            </w:r>
          </w:p>
        </w:tc>
        <w:tc>
          <w:tcPr>
            <w:tcW w:w="7537" w:type="dxa"/>
            <w:gridSpan w:val="3"/>
            <w:noWrap/>
            <w:vAlign w:val="center"/>
            <w:hideMark/>
          </w:tcPr>
          <w:p w14:paraId="7DB289B2" w14:textId="77777777" w:rsidR="00C65404" w:rsidRPr="00C65404" w:rsidRDefault="00C65404" w:rsidP="00C65404">
            <w:pPr>
              <w:jc w:val="left"/>
              <w:rPr>
                <w:sz w:val="26"/>
                <w:szCs w:val="26"/>
              </w:rPr>
            </w:pPr>
            <w:r w:rsidRPr="00C65404">
              <w:rPr>
                <w:sz w:val="26"/>
                <w:szCs w:val="26"/>
              </w:rPr>
              <w:t>- loại 0 - 2,5, độ chia 0,025 N;</w:t>
            </w:r>
          </w:p>
        </w:tc>
      </w:tr>
      <w:tr w:rsidR="00C65404" w:rsidRPr="00C65404" w14:paraId="091BB50F" w14:textId="77777777" w:rsidTr="002D37A5">
        <w:trPr>
          <w:trHeight w:val="57"/>
        </w:trPr>
        <w:tc>
          <w:tcPr>
            <w:tcW w:w="851" w:type="dxa"/>
            <w:vMerge/>
            <w:vAlign w:val="center"/>
            <w:hideMark/>
          </w:tcPr>
          <w:p w14:paraId="127DCE77" w14:textId="77777777" w:rsidR="00C65404" w:rsidRPr="00C65404" w:rsidRDefault="00C65404" w:rsidP="00C65404">
            <w:pPr>
              <w:jc w:val="left"/>
              <w:rPr>
                <w:sz w:val="26"/>
                <w:szCs w:val="26"/>
              </w:rPr>
            </w:pPr>
          </w:p>
        </w:tc>
        <w:tc>
          <w:tcPr>
            <w:tcW w:w="1984" w:type="dxa"/>
            <w:vMerge/>
            <w:vAlign w:val="center"/>
            <w:hideMark/>
          </w:tcPr>
          <w:p w14:paraId="7F667136" w14:textId="77777777" w:rsidR="00C65404" w:rsidRPr="00C65404" w:rsidRDefault="00C65404" w:rsidP="00C65404">
            <w:pPr>
              <w:jc w:val="left"/>
              <w:rPr>
                <w:sz w:val="26"/>
                <w:szCs w:val="26"/>
              </w:rPr>
            </w:pPr>
          </w:p>
        </w:tc>
        <w:tc>
          <w:tcPr>
            <w:tcW w:w="7537" w:type="dxa"/>
            <w:gridSpan w:val="3"/>
            <w:noWrap/>
            <w:vAlign w:val="center"/>
            <w:hideMark/>
          </w:tcPr>
          <w:p w14:paraId="1812177C" w14:textId="77777777" w:rsidR="00C65404" w:rsidRPr="00C65404" w:rsidRDefault="00C65404" w:rsidP="00C65404">
            <w:pPr>
              <w:jc w:val="left"/>
              <w:rPr>
                <w:sz w:val="26"/>
                <w:szCs w:val="26"/>
              </w:rPr>
            </w:pPr>
            <w:r w:rsidRPr="00C65404">
              <w:rPr>
                <w:sz w:val="26"/>
                <w:szCs w:val="26"/>
              </w:rPr>
              <w:t>- loại 0 - 5 N, độ chia 0,05 N;</w:t>
            </w:r>
          </w:p>
        </w:tc>
      </w:tr>
      <w:tr w:rsidR="00C65404" w:rsidRPr="00C65404" w14:paraId="01749572" w14:textId="77777777" w:rsidTr="002D37A5">
        <w:trPr>
          <w:trHeight w:val="57"/>
        </w:trPr>
        <w:tc>
          <w:tcPr>
            <w:tcW w:w="851" w:type="dxa"/>
            <w:vMerge/>
            <w:vAlign w:val="center"/>
            <w:hideMark/>
          </w:tcPr>
          <w:p w14:paraId="06FDBF18" w14:textId="77777777" w:rsidR="00C65404" w:rsidRPr="00C65404" w:rsidRDefault="00C65404" w:rsidP="00C65404">
            <w:pPr>
              <w:jc w:val="left"/>
              <w:rPr>
                <w:sz w:val="26"/>
                <w:szCs w:val="26"/>
              </w:rPr>
            </w:pPr>
          </w:p>
        </w:tc>
        <w:tc>
          <w:tcPr>
            <w:tcW w:w="1984" w:type="dxa"/>
            <w:vMerge/>
            <w:vAlign w:val="center"/>
            <w:hideMark/>
          </w:tcPr>
          <w:p w14:paraId="4F98A980" w14:textId="77777777" w:rsidR="00C65404" w:rsidRPr="00C65404" w:rsidRDefault="00C65404" w:rsidP="00C65404">
            <w:pPr>
              <w:jc w:val="left"/>
              <w:rPr>
                <w:sz w:val="26"/>
                <w:szCs w:val="26"/>
              </w:rPr>
            </w:pPr>
          </w:p>
        </w:tc>
        <w:tc>
          <w:tcPr>
            <w:tcW w:w="7537" w:type="dxa"/>
            <w:gridSpan w:val="3"/>
            <w:noWrap/>
            <w:vAlign w:val="center"/>
            <w:hideMark/>
          </w:tcPr>
          <w:p w14:paraId="2EAB6CAB" w14:textId="77777777" w:rsidR="00C65404" w:rsidRPr="00C65404" w:rsidRDefault="00C65404" w:rsidP="00C65404">
            <w:pPr>
              <w:jc w:val="left"/>
              <w:rPr>
                <w:sz w:val="26"/>
                <w:szCs w:val="26"/>
              </w:rPr>
            </w:pPr>
            <w:r w:rsidRPr="00C65404">
              <w:rPr>
                <w:sz w:val="26"/>
                <w:szCs w:val="26"/>
              </w:rPr>
              <w:t>- loại 0 - 1N, độ chia 0,01 N.</w:t>
            </w:r>
          </w:p>
        </w:tc>
      </w:tr>
      <w:tr w:rsidR="00C65404" w:rsidRPr="00C65404" w14:paraId="54A34458" w14:textId="77777777" w:rsidTr="002D37A5">
        <w:trPr>
          <w:trHeight w:val="57"/>
        </w:trPr>
        <w:tc>
          <w:tcPr>
            <w:tcW w:w="851" w:type="dxa"/>
            <w:vMerge/>
            <w:vAlign w:val="center"/>
            <w:hideMark/>
          </w:tcPr>
          <w:p w14:paraId="7095E82A" w14:textId="77777777" w:rsidR="00C65404" w:rsidRPr="00C65404" w:rsidRDefault="00C65404" w:rsidP="00C65404">
            <w:pPr>
              <w:jc w:val="left"/>
              <w:rPr>
                <w:sz w:val="26"/>
                <w:szCs w:val="26"/>
              </w:rPr>
            </w:pPr>
          </w:p>
        </w:tc>
        <w:tc>
          <w:tcPr>
            <w:tcW w:w="1984" w:type="dxa"/>
            <w:vMerge/>
            <w:vAlign w:val="center"/>
            <w:hideMark/>
          </w:tcPr>
          <w:p w14:paraId="41F8847A" w14:textId="77777777" w:rsidR="00C65404" w:rsidRPr="00C65404" w:rsidRDefault="00C65404" w:rsidP="00C65404">
            <w:pPr>
              <w:jc w:val="left"/>
              <w:rPr>
                <w:sz w:val="26"/>
                <w:szCs w:val="26"/>
              </w:rPr>
            </w:pPr>
          </w:p>
        </w:tc>
        <w:tc>
          <w:tcPr>
            <w:tcW w:w="7537" w:type="dxa"/>
            <w:gridSpan w:val="3"/>
            <w:noWrap/>
            <w:vAlign w:val="center"/>
            <w:hideMark/>
          </w:tcPr>
          <w:p w14:paraId="75FF0D04" w14:textId="77777777" w:rsidR="00C65404" w:rsidRPr="00C65404" w:rsidRDefault="00C65404" w:rsidP="00C65404">
            <w:pPr>
              <w:jc w:val="left"/>
              <w:rPr>
                <w:sz w:val="26"/>
                <w:szCs w:val="26"/>
              </w:rPr>
            </w:pPr>
            <w:r w:rsidRPr="00C65404">
              <w:rPr>
                <w:sz w:val="26"/>
                <w:szCs w:val="26"/>
              </w:rPr>
              <w:t>Hiệu chỉnh được hai chiều khi treo hoặc kéo.</w:t>
            </w:r>
          </w:p>
        </w:tc>
      </w:tr>
      <w:tr w:rsidR="00C65404" w:rsidRPr="00C65404" w14:paraId="66EBB260" w14:textId="77777777" w:rsidTr="002D37A5">
        <w:trPr>
          <w:trHeight w:val="57"/>
        </w:trPr>
        <w:tc>
          <w:tcPr>
            <w:tcW w:w="851" w:type="dxa"/>
            <w:noWrap/>
            <w:vAlign w:val="center"/>
            <w:hideMark/>
          </w:tcPr>
          <w:p w14:paraId="1681C168" w14:textId="77777777" w:rsidR="00C65404" w:rsidRPr="00C65404" w:rsidRDefault="00C65404" w:rsidP="00C65404">
            <w:pPr>
              <w:jc w:val="center"/>
              <w:rPr>
                <w:sz w:val="26"/>
                <w:szCs w:val="26"/>
              </w:rPr>
            </w:pPr>
            <w:r w:rsidRPr="00C65404">
              <w:rPr>
                <w:sz w:val="26"/>
                <w:szCs w:val="26"/>
              </w:rPr>
              <w:t>21.18</w:t>
            </w:r>
          </w:p>
        </w:tc>
        <w:tc>
          <w:tcPr>
            <w:tcW w:w="1984" w:type="dxa"/>
            <w:vAlign w:val="center"/>
            <w:hideMark/>
          </w:tcPr>
          <w:p w14:paraId="0AE579AB" w14:textId="77777777" w:rsidR="00C65404" w:rsidRPr="00C65404" w:rsidRDefault="00C65404" w:rsidP="00C65404">
            <w:pPr>
              <w:jc w:val="left"/>
              <w:rPr>
                <w:sz w:val="26"/>
                <w:szCs w:val="26"/>
              </w:rPr>
            </w:pPr>
            <w:r w:rsidRPr="00C65404">
              <w:rPr>
                <w:sz w:val="26"/>
                <w:szCs w:val="26"/>
              </w:rPr>
              <w:t>Cốc đốt</w:t>
            </w:r>
          </w:p>
        </w:tc>
        <w:tc>
          <w:tcPr>
            <w:tcW w:w="7537" w:type="dxa"/>
            <w:gridSpan w:val="3"/>
            <w:noWrap/>
            <w:vAlign w:val="center"/>
            <w:hideMark/>
          </w:tcPr>
          <w:p w14:paraId="20794228" w14:textId="77777777" w:rsidR="00C65404" w:rsidRPr="00C65404" w:rsidRDefault="00C65404" w:rsidP="00C65404">
            <w:pPr>
              <w:jc w:val="left"/>
              <w:rPr>
                <w:sz w:val="26"/>
                <w:szCs w:val="26"/>
              </w:rPr>
            </w:pPr>
            <w:r w:rsidRPr="00C65404">
              <w:rPr>
                <w:sz w:val="26"/>
                <w:szCs w:val="26"/>
              </w:rPr>
              <w:t>Thủy tinh trong suốt, chịu nhiệt, dung tích 500ml; kèm giá đỡ cốc.</w:t>
            </w:r>
          </w:p>
        </w:tc>
      </w:tr>
      <w:tr w:rsidR="00C65404" w:rsidRPr="00C65404" w14:paraId="5D9DCC6F" w14:textId="77777777" w:rsidTr="002D37A5">
        <w:trPr>
          <w:trHeight w:val="57"/>
        </w:trPr>
        <w:tc>
          <w:tcPr>
            <w:tcW w:w="851" w:type="dxa"/>
            <w:vMerge w:val="restart"/>
            <w:noWrap/>
            <w:vAlign w:val="center"/>
            <w:hideMark/>
          </w:tcPr>
          <w:p w14:paraId="7B26EF67" w14:textId="77777777" w:rsidR="00C65404" w:rsidRPr="00C65404" w:rsidRDefault="00C65404" w:rsidP="00C65404">
            <w:pPr>
              <w:jc w:val="center"/>
              <w:rPr>
                <w:sz w:val="26"/>
                <w:szCs w:val="26"/>
              </w:rPr>
            </w:pPr>
            <w:r w:rsidRPr="00C65404">
              <w:rPr>
                <w:sz w:val="26"/>
                <w:szCs w:val="26"/>
              </w:rPr>
              <w:t>21.19</w:t>
            </w:r>
          </w:p>
        </w:tc>
        <w:tc>
          <w:tcPr>
            <w:tcW w:w="1984" w:type="dxa"/>
            <w:vMerge w:val="restart"/>
            <w:vAlign w:val="center"/>
            <w:hideMark/>
          </w:tcPr>
          <w:p w14:paraId="1FBB3D27" w14:textId="77777777" w:rsidR="00C65404" w:rsidRPr="00C65404" w:rsidRDefault="00C65404" w:rsidP="00C65404">
            <w:pPr>
              <w:jc w:val="left"/>
              <w:rPr>
                <w:sz w:val="26"/>
                <w:szCs w:val="26"/>
              </w:rPr>
            </w:pPr>
            <w:r w:rsidRPr="00C65404">
              <w:rPr>
                <w:sz w:val="26"/>
                <w:szCs w:val="26"/>
              </w:rPr>
              <w:t>Bộ thanh nam châm</w:t>
            </w:r>
          </w:p>
        </w:tc>
        <w:tc>
          <w:tcPr>
            <w:tcW w:w="7537" w:type="dxa"/>
            <w:gridSpan w:val="3"/>
            <w:noWrap/>
            <w:vAlign w:val="center"/>
            <w:hideMark/>
          </w:tcPr>
          <w:p w14:paraId="6D25C906" w14:textId="77777777" w:rsidR="00C65404" w:rsidRPr="00C65404" w:rsidRDefault="00C65404" w:rsidP="00C65404">
            <w:pPr>
              <w:jc w:val="left"/>
              <w:rPr>
                <w:sz w:val="26"/>
                <w:szCs w:val="26"/>
              </w:rPr>
            </w:pPr>
            <w:r w:rsidRPr="00C65404">
              <w:rPr>
                <w:sz w:val="26"/>
                <w:szCs w:val="26"/>
              </w:rPr>
              <w:t>Gồm 2 thanh:</w:t>
            </w:r>
          </w:p>
        </w:tc>
      </w:tr>
      <w:tr w:rsidR="00C65404" w:rsidRPr="00C65404" w14:paraId="3A5314B7" w14:textId="77777777" w:rsidTr="002D37A5">
        <w:trPr>
          <w:trHeight w:val="57"/>
        </w:trPr>
        <w:tc>
          <w:tcPr>
            <w:tcW w:w="851" w:type="dxa"/>
            <w:vMerge/>
            <w:vAlign w:val="center"/>
            <w:hideMark/>
          </w:tcPr>
          <w:p w14:paraId="09B8B5D7" w14:textId="77777777" w:rsidR="00C65404" w:rsidRPr="00C65404" w:rsidRDefault="00C65404" w:rsidP="00C65404">
            <w:pPr>
              <w:jc w:val="left"/>
              <w:rPr>
                <w:sz w:val="26"/>
                <w:szCs w:val="26"/>
              </w:rPr>
            </w:pPr>
          </w:p>
        </w:tc>
        <w:tc>
          <w:tcPr>
            <w:tcW w:w="1984" w:type="dxa"/>
            <w:vMerge/>
            <w:vAlign w:val="center"/>
            <w:hideMark/>
          </w:tcPr>
          <w:p w14:paraId="0E24A1B8" w14:textId="77777777" w:rsidR="00C65404" w:rsidRPr="00C65404" w:rsidRDefault="00C65404" w:rsidP="00C65404">
            <w:pPr>
              <w:jc w:val="left"/>
              <w:rPr>
                <w:sz w:val="26"/>
                <w:szCs w:val="26"/>
              </w:rPr>
            </w:pPr>
          </w:p>
        </w:tc>
        <w:tc>
          <w:tcPr>
            <w:tcW w:w="7537" w:type="dxa"/>
            <w:gridSpan w:val="3"/>
            <w:noWrap/>
            <w:vAlign w:val="center"/>
            <w:hideMark/>
          </w:tcPr>
          <w:p w14:paraId="2E5CD48E" w14:textId="77777777" w:rsidR="00C65404" w:rsidRPr="00C65404" w:rsidRDefault="00C65404" w:rsidP="00C65404">
            <w:pPr>
              <w:jc w:val="left"/>
              <w:rPr>
                <w:sz w:val="26"/>
                <w:szCs w:val="26"/>
              </w:rPr>
            </w:pPr>
            <w:r w:rsidRPr="00C65404">
              <w:rPr>
                <w:sz w:val="26"/>
                <w:szCs w:val="26"/>
              </w:rPr>
              <w:t>- Thanh (10x20x120) mm</w:t>
            </w:r>
          </w:p>
        </w:tc>
      </w:tr>
      <w:tr w:rsidR="00C65404" w:rsidRPr="00C65404" w14:paraId="08491C68" w14:textId="77777777" w:rsidTr="002D37A5">
        <w:trPr>
          <w:trHeight w:val="57"/>
        </w:trPr>
        <w:tc>
          <w:tcPr>
            <w:tcW w:w="851" w:type="dxa"/>
            <w:vMerge/>
            <w:vAlign w:val="center"/>
            <w:hideMark/>
          </w:tcPr>
          <w:p w14:paraId="204E951D" w14:textId="77777777" w:rsidR="00C65404" w:rsidRPr="00C65404" w:rsidRDefault="00C65404" w:rsidP="00C65404">
            <w:pPr>
              <w:jc w:val="left"/>
              <w:rPr>
                <w:sz w:val="26"/>
                <w:szCs w:val="26"/>
              </w:rPr>
            </w:pPr>
          </w:p>
        </w:tc>
        <w:tc>
          <w:tcPr>
            <w:tcW w:w="1984" w:type="dxa"/>
            <w:vMerge/>
            <w:vAlign w:val="center"/>
            <w:hideMark/>
          </w:tcPr>
          <w:p w14:paraId="01BB2AD8" w14:textId="77777777" w:rsidR="00C65404" w:rsidRPr="00C65404" w:rsidRDefault="00C65404" w:rsidP="00C65404">
            <w:pPr>
              <w:jc w:val="left"/>
              <w:rPr>
                <w:sz w:val="26"/>
                <w:szCs w:val="26"/>
              </w:rPr>
            </w:pPr>
          </w:p>
        </w:tc>
        <w:tc>
          <w:tcPr>
            <w:tcW w:w="7537" w:type="dxa"/>
            <w:gridSpan w:val="3"/>
            <w:noWrap/>
            <w:vAlign w:val="center"/>
            <w:hideMark/>
          </w:tcPr>
          <w:p w14:paraId="04674184" w14:textId="77777777" w:rsidR="00C65404" w:rsidRPr="00C65404" w:rsidRDefault="00C65404" w:rsidP="00C65404">
            <w:pPr>
              <w:jc w:val="left"/>
              <w:rPr>
                <w:sz w:val="26"/>
                <w:szCs w:val="26"/>
              </w:rPr>
            </w:pPr>
            <w:r w:rsidRPr="00C65404">
              <w:rPr>
                <w:sz w:val="26"/>
                <w:szCs w:val="26"/>
              </w:rPr>
              <w:t>- Thanh (10x20x175) mm</w:t>
            </w:r>
          </w:p>
        </w:tc>
      </w:tr>
      <w:tr w:rsidR="00C65404" w:rsidRPr="00C65404" w14:paraId="64FD1944" w14:textId="77777777" w:rsidTr="002D37A5">
        <w:trPr>
          <w:trHeight w:val="57"/>
        </w:trPr>
        <w:tc>
          <w:tcPr>
            <w:tcW w:w="851" w:type="dxa"/>
            <w:vMerge/>
            <w:vAlign w:val="center"/>
            <w:hideMark/>
          </w:tcPr>
          <w:p w14:paraId="77D375C5" w14:textId="77777777" w:rsidR="00C65404" w:rsidRPr="00C65404" w:rsidRDefault="00C65404" w:rsidP="00C65404">
            <w:pPr>
              <w:jc w:val="left"/>
              <w:rPr>
                <w:sz w:val="26"/>
                <w:szCs w:val="26"/>
              </w:rPr>
            </w:pPr>
          </w:p>
        </w:tc>
        <w:tc>
          <w:tcPr>
            <w:tcW w:w="1984" w:type="dxa"/>
            <w:vMerge/>
            <w:vAlign w:val="center"/>
            <w:hideMark/>
          </w:tcPr>
          <w:p w14:paraId="0659F9C3" w14:textId="77777777" w:rsidR="00C65404" w:rsidRPr="00C65404" w:rsidRDefault="00C65404" w:rsidP="00C65404">
            <w:pPr>
              <w:jc w:val="left"/>
              <w:rPr>
                <w:sz w:val="26"/>
                <w:szCs w:val="26"/>
              </w:rPr>
            </w:pPr>
          </w:p>
        </w:tc>
        <w:tc>
          <w:tcPr>
            <w:tcW w:w="7537" w:type="dxa"/>
            <w:gridSpan w:val="3"/>
            <w:noWrap/>
            <w:vAlign w:val="center"/>
            <w:hideMark/>
          </w:tcPr>
          <w:p w14:paraId="44CF6FB4" w14:textId="77777777" w:rsidR="00C65404" w:rsidRPr="00C65404" w:rsidRDefault="00C65404" w:rsidP="00C65404">
            <w:pPr>
              <w:jc w:val="left"/>
              <w:rPr>
                <w:sz w:val="26"/>
                <w:szCs w:val="26"/>
              </w:rPr>
            </w:pPr>
            <w:r w:rsidRPr="00C65404">
              <w:rPr>
                <w:sz w:val="26"/>
                <w:szCs w:val="26"/>
              </w:rPr>
              <w:t>Bằng thép hợp kim, bên ngoài bọc nhựa tránh rơi gãy trong quá trình sử dụng, màu sơn 2 cực khác nhau.</w:t>
            </w:r>
          </w:p>
        </w:tc>
      </w:tr>
      <w:tr w:rsidR="00C65404" w:rsidRPr="00C65404" w14:paraId="5F90B707" w14:textId="77777777" w:rsidTr="002D37A5">
        <w:trPr>
          <w:trHeight w:val="57"/>
        </w:trPr>
        <w:tc>
          <w:tcPr>
            <w:tcW w:w="851" w:type="dxa"/>
            <w:noWrap/>
            <w:vAlign w:val="center"/>
            <w:hideMark/>
          </w:tcPr>
          <w:p w14:paraId="5CBF2D7A" w14:textId="77777777" w:rsidR="00C65404" w:rsidRPr="00C65404" w:rsidRDefault="00C65404" w:rsidP="00C65404">
            <w:pPr>
              <w:jc w:val="center"/>
              <w:rPr>
                <w:sz w:val="26"/>
                <w:szCs w:val="26"/>
              </w:rPr>
            </w:pPr>
            <w:r w:rsidRPr="00C65404">
              <w:rPr>
                <w:sz w:val="26"/>
                <w:szCs w:val="26"/>
              </w:rPr>
              <w:t>21.20</w:t>
            </w:r>
          </w:p>
        </w:tc>
        <w:tc>
          <w:tcPr>
            <w:tcW w:w="1984" w:type="dxa"/>
            <w:vAlign w:val="center"/>
            <w:hideMark/>
          </w:tcPr>
          <w:p w14:paraId="2D40911D" w14:textId="77777777" w:rsidR="00C65404" w:rsidRPr="00C65404" w:rsidRDefault="00C65404" w:rsidP="00C65404">
            <w:pPr>
              <w:jc w:val="left"/>
              <w:rPr>
                <w:sz w:val="26"/>
                <w:szCs w:val="26"/>
              </w:rPr>
            </w:pPr>
            <w:r w:rsidRPr="00C65404">
              <w:rPr>
                <w:sz w:val="26"/>
                <w:szCs w:val="26"/>
              </w:rPr>
              <w:t>Biến trở con chạy</w:t>
            </w:r>
          </w:p>
        </w:tc>
        <w:tc>
          <w:tcPr>
            <w:tcW w:w="7537" w:type="dxa"/>
            <w:gridSpan w:val="3"/>
            <w:vAlign w:val="center"/>
            <w:hideMark/>
          </w:tcPr>
          <w:p w14:paraId="210BDFAD" w14:textId="77777777" w:rsidR="00C65404" w:rsidRPr="00C65404" w:rsidRDefault="00C65404" w:rsidP="00C65404">
            <w:pPr>
              <w:jc w:val="left"/>
              <w:rPr>
                <w:sz w:val="26"/>
                <w:szCs w:val="26"/>
              </w:rPr>
            </w:pPr>
            <w:r w:rsidRPr="00C65404">
              <w:rPr>
                <w:sz w:val="26"/>
                <w:szCs w:val="26"/>
              </w:rPr>
              <w:t xml:space="preserve">loại 20W-2A; Dây điện trở Φ0,5mm quấn trên lõi tròn bằng sứ, dài 20 cm; Con chạy có tiếp điểm trượt tiếp xúc tốt; Có 3 lỗ giắc cắm bằng </w:t>
            </w:r>
            <w:r w:rsidRPr="00C65404">
              <w:rPr>
                <w:sz w:val="26"/>
                <w:szCs w:val="26"/>
              </w:rPr>
              <w:br/>
              <w:t>đồng tương thích với dây nối.</w:t>
            </w:r>
          </w:p>
        </w:tc>
      </w:tr>
      <w:tr w:rsidR="00C65404" w:rsidRPr="00C65404" w14:paraId="023D4C96" w14:textId="77777777" w:rsidTr="002D37A5">
        <w:trPr>
          <w:trHeight w:val="57"/>
        </w:trPr>
        <w:tc>
          <w:tcPr>
            <w:tcW w:w="851" w:type="dxa"/>
            <w:noWrap/>
            <w:vAlign w:val="center"/>
            <w:hideMark/>
          </w:tcPr>
          <w:p w14:paraId="4DCA76D0" w14:textId="77777777" w:rsidR="00C65404" w:rsidRPr="00C65404" w:rsidRDefault="00C65404" w:rsidP="00C65404">
            <w:pPr>
              <w:jc w:val="center"/>
              <w:rPr>
                <w:sz w:val="26"/>
                <w:szCs w:val="26"/>
              </w:rPr>
            </w:pPr>
            <w:r w:rsidRPr="00C65404">
              <w:rPr>
                <w:sz w:val="26"/>
                <w:szCs w:val="26"/>
              </w:rPr>
              <w:t>21.21</w:t>
            </w:r>
          </w:p>
        </w:tc>
        <w:tc>
          <w:tcPr>
            <w:tcW w:w="1984" w:type="dxa"/>
            <w:vAlign w:val="center"/>
            <w:hideMark/>
          </w:tcPr>
          <w:p w14:paraId="6B3CD949" w14:textId="77777777" w:rsidR="00C65404" w:rsidRPr="00C65404" w:rsidRDefault="00C65404" w:rsidP="00C65404">
            <w:pPr>
              <w:jc w:val="left"/>
              <w:rPr>
                <w:sz w:val="26"/>
                <w:szCs w:val="26"/>
              </w:rPr>
            </w:pPr>
            <w:r w:rsidRPr="00C65404">
              <w:rPr>
                <w:sz w:val="26"/>
                <w:szCs w:val="26"/>
              </w:rPr>
              <w:t>Ampe kế một chiều</w:t>
            </w:r>
          </w:p>
        </w:tc>
        <w:tc>
          <w:tcPr>
            <w:tcW w:w="7537" w:type="dxa"/>
            <w:gridSpan w:val="3"/>
            <w:vAlign w:val="center"/>
            <w:hideMark/>
          </w:tcPr>
          <w:p w14:paraId="1868A98D" w14:textId="77777777" w:rsidR="00C65404" w:rsidRPr="00C65404" w:rsidRDefault="00C65404" w:rsidP="00C65404">
            <w:pPr>
              <w:jc w:val="left"/>
              <w:rPr>
                <w:sz w:val="26"/>
                <w:szCs w:val="26"/>
              </w:rPr>
            </w:pPr>
            <w:r w:rsidRPr="00C65404">
              <w:rPr>
                <w:sz w:val="26"/>
                <w:szCs w:val="26"/>
              </w:rPr>
              <w:t>Thang 1A nội trở 0,17 Ω/V; thang 3A nội trở 0,05 Ω/V; độ chia nhỏ nhất 0,1A; Đầu ra dạng ổ cắm bằng đồng tương thích với dây nối.</w:t>
            </w:r>
            <w:r w:rsidRPr="00C65404">
              <w:rPr>
                <w:sz w:val="26"/>
                <w:szCs w:val="26"/>
              </w:rPr>
              <w:br/>
              <w:t xml:space="preserve"> Độ chính xác 2,5.</w:t>
            </w:r>
          </w:p>
        </w:tc>
      </w:tr>
      <w:tr w:rsidR="00C65404" w:rsidRPr="00C65404" w14:paraId="782D8C1A" w14:textId="77777777" w:rsidTr="002D37A5">
        <w:trPr>
          <w:trHeight w:val="57"/>
        </w:trPr>
        <w:tc>
          <w:tcPr>
            <w:tcW w:w="851" w:type="dxa"/>
            <w:noWrap/>
            <w:vAlign w:val="center"/>
            <w:hideMark/>
          </w:tcPr>
          <w:p w14:paraId="04AFB91D" w14:textId="77777777" w:rsidR="00C65404" w:rsidRPr="00C65404" w:rsidRDefault="00C65404" w:rsidP="00C65404">
            <w:pPr>
              <w:jc w:val="center"/>
              <w:rPr>
                <w:sz w:val="26"/>
                <w:szCs w:val="26"/>
              </w:rPr>
            </w:pPr>
            <w:r w:rsidRPr="00C65404">
              <w:rPr>
                <w:sz w:val="26"/>
                <w:szCs w:val="26"/>
              </w:rPr>
              <w:t>21.22</w:t>
            </w:r>
          </w:p>
        </w:tc>
        <w:tc>
          <w:tcPr>
            <w:tcW w:w="1984" w:type="dxa"/>
            <w:vAlign w:val="center"/>
            <w:hideMark/>
          </w:tcPr>
          <w:p w14:paraId="645D3DDD" w14:textId="77777777" w:rsidR="00C65404" w:rsidRPr="00C65404" w:rsidRDefault="00C65404" w:rsidP="00C65404">
            <w:pPr>
              <w:jc w:val="left"/>
              <w:rPr>
                <w:sz w:val="26"/>
                <w:szCs w:val="26"/>
              </w:rPr>
            </w:pPr>
            <w:r w:rsidRPr="00C65404">
              <w:rPr>
                <w:sz w:val="26"/>
                <w:szCs w:val="26"/>
              </w:rPr>
              <w:t>Vôn kế một chiều</w:t>
            </w:r>
          </w:p>
        </w:tc>
        <w:tc>
          <w:tcPr>
            <w:tcW w:w="7537" w:type="dxa"/>
            <w:gridSpan w:val="3"/>
            <w:vAlign w:val="center"/>
            <w:hideMark/>
          </w:tcPr>
          <w:p w14:paraId="681B3E2F" w14:textId="77777777" w:rsidR="00C65404" w:rsidRPr="00C65404" w:rsidRDefault="00C65404" w:rsidP="00C65404">
            <w:pPr>
              <w:jc w:val="left"/>
              <w:rPr>
                <w:sz w:val="26"/>
                <w:szCs w:val="26"/>
              </w:rPr>
            </w:pPr>
            <w:r w:rsidRPr="00C65404">
              <w:rPr>
                <w:sz w:val="26"/>
                <w:szCs w:val="26"/>
              </w:rPr>
              <w:t xml:space="preserve">Thang đo 6V và 12V; nội trở &gt;1000Ω/V. Độ chia nhỏ nhất 0,1V; độ chính xác 2,5; Đầu ra dạng ổ cắm bằng đồng tương thích với dây nối. </w:t>
            </w:r>
            <w:r w:rsidRPr="00C65404">
              <w:rPr>
                <w:sz w:val="26"/>
                <w:szCs w:val="26"/>
              </w:rPr>
              <w:br/>
              <w:t>Ghi đầy đủ các kí hiệu theo quy định.</w:t>
            </w:r>
          </w:p>
        </w:tc>
      </w:tr>
      <w:tr w:rsidR="00C65404" w:rsidRPr="00C65404" w14:paraId="2C47D818" w14:textId="77777777" w:rsidTr="002D37A5">
        <w:trPr>
          <w:trHeight w:val="57"/>
        </w:trPr>
        <w:tc>
          <w:tcPr>
            <w:tcW w:w="851" w:type="dxa"/>
            <w:vMerge w:val="restart"/>
            <w:noWrap/>
            <w:vAlign w:val="center"/>
            <w:hideMark/>
          </w:tcPr>
          <w:p w14:paraId="0664CB64" w14:textId="77777777" w:rsidR="00C65404" w:rsidRPr="00C65404" w:rsidRDefault="00C65404" w:rsidP="00C65404">
            <w:pPr>
              <w:jc w:val="center"/>
              <w:rPr>
                <w:sz w:val="26"/>
                <w:szCs w:val="26"/>
              </w:rPr>
            </w:pPr>
            <w:r w:rsidRPr="00C65404">
              <w:rPr>
                <w:sz w:val="26"/>
                <w:szCs w:val="26"/>
              </w:rPr>
              <w:t>21.23</w:t>
            </w:r>
          </w:p>
        </w:tc>
        <w:tc>
          <w:tcPr>
            <w:tcW w:w="1984" w:type="dxa"/>
            <w:vMerge w:val="restart"/>
            <w:vAlign w:val="center"/>
            <w:hideMark/>
          </w:tcPr>
          <w:p w14:paraId="63DB7E3D" w14:textId="77777777" w:rsidR="00C65404" w:rsidRPr="00C65404" w:rsidRDefault="00C65404" w:rsidP="00C65404">
            <w:pPr>
              <w:jc w:val="left"/>
              <w:rPr>
                <w:sz w:val="26"/>
                <w:szCs w:val="26"/>
              </w:rPr>
            </w:pPr>
            <w:r w:rsidRPr="00C65404">
              <w:rPr>
                <w:sz w:val="26"/>
                <w:szCs w:val="26"/>
              </w:rPr>
              <w:t>Nguồn sáng</w:t>
            </w:r>
          </w:p>
        </w:tc>
        <w:tc>
          <w:tcPr>
            <w:tcW w:w="7537" w:type="dxa"/>
            <w:gridSpan w:val="3"/>
            <w:noWrap/>
            <w:vAlign w:val="center"/>
            <w:hideMark/>
          </w:tcPr>
          <w:p w14:paraId="7686CBDD" w14:textId="77777777" w:rsidR="00C65404" w:rsidRPr="00C65404" w:rsidRDefault="00C65404" w:rsidP="00C65404">
            <w:pPr>
              <w:jc w:val="left"/>
              <w:rPr>
                <w:sz w:val="26"/>
                <w:szCs w:val="26"/>
              </w:rPr>
            </w:pPr>
            <w:r w:rsidRPr="00C65404">
              <w:rPr>
                <w:sz w:val="26"/>
                <w:szCs w:val="26"/>
              </w:rPr>
              <w:t>Một bộ gồm:</w:t>
            </w:r>
          </w:p>
        </w:tc>
      </w:tr>
      <w:tr w:rsidR="00C65404" w:rsidRPr="00C65404" w14:paraId="7D4D2A61" w14:textId="77777777" w:rsidTr="002D37A5">
        <w:trPr>
          <w:trHeight w:val="57"/>
        </w:trPr>
        <w:tc>
          <w:tcPr>
            <w:tcW w:w="851" w:type="dxa"/>
            <w:vMerge/>
            <w:vAlign w:val="center"/>
            <w:hideMark/>
          </w:tcPr>
          <w:p w14:paraId="5B39DF78" w14:textId="77777777" w:rsidR="00C65404" w:rsidRPr="00C65404" w:rsidRDefault="00C65404" w:rsidP="00C65404">
            <w:pPr>
              <w:jc w:val="left"/>
              <w:rPr>
                <w:sz w:val="26"/>
                <w:szCs w:val="26"/>
              </w:rPr>
            </w:pPr>
          </w:p>
        </w:tc>
        <w:tc>
          <w:tcPr>
            <w:tcW w:w="1984" w:type="dxa"/>
            <w:vMerge/>
            <w:vAlign w:val="center"/>
            <w:hideMark/>
          </w:tcPr>
          <w:p w14:paraId="563ED4C3" w14:textId="77777777" w:rsidR="00C65404" w:rsidRPr="00C65404" w:rsidRDefault="00C65404" w:rsidP="00C65404">
            <w:pPr>
              <w:jc w:val="left"/>
              <w:rPr>
                <w:sz w:val="26"/>
                <w:szCs w:val="26"/>
              </w:rPr>
            </w:pPr>
          </w:p>
        </w:tc>
        <w:tc>
          <w:tcPr>
            <w:tcW w:w="7537" w:type="dxa"/>
            <w:gridSpan w:val="3"/>
            <w:vAlign w:val="center"/>
            <w:hideMark/>
          </w:tcPr>
          <w:p w14:paraId="43751255" w14:textId="77777777" w:rsidR="00C65404" w:rsidRPr="00C65404" w:rsidRDefault="00C65404" w:rsidP="00C65404">
            <w:pPr>
              <w:jc w:val="left"/>
              <w:rPr>
                <w:sz w:val="26"/>
                <w:szCs w:val="26"/>
              </w:rPr>
            </w:pPr>
            <w:r w:rsidRPr="00C65404">
              <w:rPr>
                <w:sz w:val="26"/>
                <w:szCs w:val="26"/>
              </w:rPr>
              <w:t xml:space="preserve">- Bộ gồm 4 đèn laser tạo các chùm tia song song và đồng phẳng, một </w:t>
            </w:r>
            <w:r w:rsidRPr="00C65404">
              <w:rPr>
                <w:sz w:val="26"/>
                <w:szCs w:val="26"/>
              </w:rPr>
              <w:lastRenderedPageBreak/>
              <w:t>chùm tia có thể thay đổi độ nghiêng mà vẫn đồng phẳng với các chùm tia còn lại; điện áp hoạt động 6 V một chiều; kích thước điểm sáng từ 1,2 mm đến 1,5 mm; có công tắc tắt mở cho từng đèn. Đèn đảm bảo an toàn với thời gian thực hành;</w:t>
            </w:r>
          </w:p>
        </w:tc>
      </w:tr>
      <w:tr w:rsidR="00C65404" w:rsidRPr="00C65404" w14:paraId="6CC8FD68" w14:textId="77777777" w:rsidTr="002D37A5">
        <w:trPr>
          <w:trHeight w:val="57"/>
        </w:trPr>
        <w:tc>
          <w:tcPr>
            <w:tcW w:w="851" w:type="dxa"/>
            <w:vMerge/>
            <w:vAlign w:val="center"/>
            <w:hideMark/>
          </w:tcPr>
          <w:p w14:paraId="145FD3D6" w14:textId="77777777" w:rsidR="00C65404" w:rsidRPr="00C65404" w:rsidRDefault="00C65404" w:rsidP="00C65404">
            <w:pPr>
              <w:jc w:val="left"/>
              <w:rPr>
                <w:sz w:val="26"/>
                <w:szCs w:val="26"/>
              </w:rPr>
            </w:pPr>
          </w:p>
        </w:tc>
        <w:tc>
          <w:tcPr>
            <w:tcW w:w="1984" w:type="dxa"/>
            <w:vMerge/>
            <w:vAlign w:val="center"/>
            <w:hideMark/>
          </w:tcPr>
          <w:p w14:paraId="3B4E7150" w14:textId="77777777" w:rsidR="00C65404" w:rsidRPr="00C65404" w:rsidRDefault="00C65404" w:rsidP="00C65404">
            <w:pPr>
              <w:jc w:val="left"/>
              <w:rPr>
                <w:sz w:val="26"/>
                <w:szCs w:val="26"/>
              </w:rPr>
            </w:pPr>
          </w:p>
        </w:tc>
        <w:tc>
          <w:tcPr>
            <w:tcW w:w="7537" w:type="dxa"/>
            <w:gridSpan w:val="3"/>
            <w:vAlign w:val="center"/>
            <w:hideMark/>
          </w:tcPr>
          <w:p w14:paraId="4B5DE939" w14:textId="77777777" w:rsidR="00C65404" w:rsidRPr="00C65404" w:rsidRDefault="00C65404" w:rsidP="00C65404">
            <w:pPr>
              <w:jc w:val="left"/>
              <w:rPr>
                <w:sz w:val="26"/>
                <w:szCs w:val="26"/>
              </w:rPr>
            </w:pPr>
            <w:r w:rsidRPr="00C65404">
              <w:rPr>
                <w:sz w:val="26"/>
                <w:szCs w:val="26"/>
              </w:rPr>
              <w:t xml:space="preserve">- Đèn 12V - 21W có bộ phận để tạo chùm tia song song, vỏ bằng nhôm anode màu đen cả trong và ngoài giúp tăng hiệu quả phát sáng, </w:t>
            </w:r>
            <w:r w:rsidRPr="00C65404">
              <w:rPr>
                <w:sz w:val="26"/>
                <w:szCs w:val="26"/>
              </w:rPr>
              <w:br/>
              <w:t>có khe cài bản chắn sáng, có các vít điều chỉnh và hãm đèn, có trụ thép inox đường kính tối thiểu 6mm.</w:t>
            </w:r>
          </w:p>
        </w:tc>
      </w:tr>
      <w:tr w:rsidR="00C65404" w:rsidRPr="00C65404" w14:paraId="39070417" w14:textId="77777777" w:rsidTr="002D37A5">
        <w:trPr>
          <w:trHeight w:val="57"/>
        </w:trPr>
        <w:tc>
          <w:tcPr>
            <w:tcW w:w="851" w:type="dxa"/>
            <w:vMerge w:val="restart"/>
            <w:noWrap/>
            <w:vAlign w:val="center"/>
            <w:hideMark/>
          </w:tcPr>
          <w:p w14:paraId="75AE667B" w14:textId="77777777" w:rsidR="00C65404" w:rsidRPr="00C65404" w:rsidRDefault="00C65404" w:rsidP="00C65404">
            <w:pPr>
              <w:jc w:val="center"/>
              <w:rPr>
                <w:sz w:val="26"/>
                <w:szCs w:val="26"/>
              </w:rPr>
            </w:pPr>
            <w:r w:rsidRPr="00C65404">
              <w:rPr>
                <w:sz w:val="26"/>
                <w:szCs w:val="26"/>
              </w:rPr>
              <w:t>21.24</w:t>
            </w:r>
          </w:p>
        </w:tc>
        <w:tc>
          <w:tcPr>
            <w:tcW w:w="1984" w:type="dxa"/>
            <w:vMerge w:val="restart"/>
            <w:vAlign w:val="center"/>
            <w:hideMark/>
          </w:tcPr>
          <w:p w14:paraId="3E9E6582" w14:textId="77777777" w:rsidR="00C65404" w:rsidRPr="00C65404" w:rsidRDefault="00C65404" w:rsidP="00C65404">
            <w:pPr>
              <w:jc w:val="left"/>
              <w:rPr>
                <w:sz w:val="26"/>
                <w:szCs w:val="26"/>
              </w:rPr>
            </w:pPr>
            <w:r w:rsidRPr="00C65404">
              <w:rPr>
                <w:sz w:val="26"/>
                <w:szCs w:val="26"/>
              </w:rPr>
              <w:t>Bút thử điện thông mạch</w:t>
            </w:r>
          </w:p>
        </w:tc>
        <w:tc>
          <w:tcPr>
            <w:tcW w:w="7537" w:type="dxa"/>
            <w:gridSpan w:val="3"/>
            <w:noWrap/>
            <w:vAlign w:val="center"/>
            <w:hideMark/>
          </w:tcPr>
          <w:p w14:paraId="5DA90A8F" w14:textId="77777777" w:rsidR="00C65404" w:rsidRPr="00C65404" w:rsidRDefault="00C65404" w:rsidP="00C65404">
            <w:pPr>
              <w:jc w:val="left"/>
              <w:rPr>
                <w:sz w:val="26"/>
                <w:szCs w:val="26"/>
              </w:rPr>
            </w:pPr>
            <w:r w:rsidRPr="00C65404">
              <w:rPr>
                <w:sz w:val="26"/>
                <w:szCs w:val="26"/>
              </w:rPr>
              <w:t>- Vật liệu : Sản phẩm được làm từ nhựa và kim loại cao cấp.</w:t>
            </w:r>
          </w:p>
        </w:tc>
      </w:tr>
      <w:tr w:rsidR="00C65404" w:rsidRPr="00C65404" w14:paraId="1BD0BD22" w14:textId="77777777" w:rsidTr="002D37A5">
        <w:trPr>
          <w:trHeight w:val="57"/>
        </w:trPr>
        <w:tc>
          <w:tcPr>
            <w:tcW w:w="851" w:type="dxa"/>
            <w:vMerge/>
            <w:vAlign w:val="center"/>
            <w:hideMark/>
          </w:tcPr>
          <w:p w14:paraId="5D34AEA9" w14:textId="77777777" w:rsidR="00C65404" w:rsidRPr="00C65404" w:rsidRDefault="00C65404" w:rsidP="00C65404">
            <w:pPr>
              <w:jc w:val="left"/>
              <w:rPr>
                <w:sz w:val="26"/>
                <w:szCs w:val="26"/>
              </w:rPr>
            </w:pPr>
          </w:p>
        </w:tc>
        <w:tc>
          <w:tcPr>
            <w:tcW w:w="1984" w:type="dxa"/>
            <w:vMerge/>
            <w:vAlign w:val="center"/>
            <w:hideMark/>
          </w:tcPr>
          <w:p w14:paraId="491D6E19" w14:textId="77777777" w:rsidR="00C65404" w:rsidRPr="00C65404" w:rsidRDefault="00C65404" w:rsidP="00C65404">
            <w:pPr>
              <w:jc w:val="left"/>
              <w:rPr>
                <w:sz w:val="26"/>
                <w:szCs w:val="26"/>
              </w:rPr>
            </w:pPr>
          </w:p>
        </w:tc>
        <w:tc>
          <w:tcPr>
            <w:tcW w:w="7537" w:type="dxa"/>
            <w:gridSpan w:val="3"/>
            <w:noWrap/>
            <w:vAlign w:val="center"/>
            <w:hideMark/>
          </w:tcPr>
          <w:p w14:paraId="091593B8" w14:textId="77777777" w:rsidR="00C65404" w:rsidRPr="00C65404" w:rsidRDefault="00C65404" w:rsidP="00C65404">
            <w:pPr>
              <w:jc w:val="left"/>
              <w:rPr>
                <w:sz w:val="26"/>
                <w:szCs w:val="26"/>
              </w:rPr>
            </w:pPr>
            <w:r w:rsidRPr="00C65404">
              <w:rPr>
                <w:sz w:val="26"/>
                <w:szCs w:val="26"/>
              </w:rPr>
              <w:t>- Có thể kiểm tra cả nguồn AC / DC</w:t>
            </w:r>
          </w:p>
        </w:tc>
      </w:tr>
      <w:tr w:rsidR="00C65404" w:rsidRPr="00C65404" w14:paraId="453F4F80" w14:textId="77777777" w:rsidTr="002D37A5">
        <w:trPr>
          <w:trHeight w:val="57"/>
        </w:trPr>
        <w:tc>
          <w:tcPr>
            <w:tcW w:w="851" w:type="dxa"/>
            <w:vMerge/>
            <w:vAlign w:val="center"/>
            <w:hideMark/>
          </w:tcPr>
          <w:p w14:paraId="31F4792D" w14:textId="77777777" w:rsidR="00C65404" w:rsidRPr="00C65404" w:rsidRDefault="00C65404" w:rsidP="00C65404">
            <w:pPr>
              <w:jc w:val="left"/>
              <w:rPr>
                <w:sz w:val="26"/>
                <w:szCs w:val="26"/>
              </w:rPr>
            </w:pPr>
          </w:p>
        </w:tc>
        <w:tc>
          <w:tcPr>
            <w:tcW w:w="1984" w:type="dxa"/>
            <w:vMerge/>
            <w:vAlign w:val="center"/>
            <w:hideMark/>
          </w:tcPr>
          <w:p w14:paraId="0AD97331" w14:textId="77777777" w:rsidR="00C65404" w:rsidRPr="00C65404" w:rsidRDefault="00C65404" w:rsidP="00C65404">
            <w:pPr>
              <w:jc w:val="left"/>
              <w:rPr>
                <w:sz w:val="26"/>
                <w:szCs w:val="26"/>
              </w:rPr>
            </w:pPr>
          </w:p>
        </w:tc>
        <w:tc>
          <w:tcPr>
            <w:tcW w:w="7537" w:type="dxa"/>
            <w:gridSpan w:val="3"/>
            <w:noWrap/>
            <w:vAlign w:val="center"/>
            <w:hideMark/>
          </w:tcPr>
          <w:p w14:paraId="5324C8FC" w14:textId="77777777" w:rsidR="00C65404" w:rsidRPr="00C65404" w:rsidRDefault="00C65404" w:rsidP="00C65404">
            <w:pPr>
              <w:jc w:val="left"/>
              <w:rPr>
                <w:sz w:val="26"/>
                <w:szCs w:val="26"/>
              </w:rPr>
            </w:pPr>
            <w:r w:rsidRPr="00C65404">
              <w:rPr>
                <w:sz w:val="26"/>
                <w:szCs w:val="26"/>
              </w:rPr>
              <w:t>- Đo cả dòng điện một chiều và dòng điện AC / DC từ 12-220V.</w:t>
            </w:r>
          </w:p>
        </w:tc>
      </w:tr>
      <w:tr w:rsidR="00C65404" w:rsidRPr="00C65404" w14:paraId="42985C56" w14:textId="77777777" w:rsidTr="002D37A5">
        <w:trPr>
          <w:trHeight w:val="57"/>
        </w:trPr>
        <w:tc>
          <w:tcPr>
            <w:tcW w:w="851" w:type="dxa"/>
            <w:vMerge/>
            <w:vAlign w:val="center"/>
            <w:hideMark/>
          </w:tcPr>
          <w:p w14:paraId="28D9C72E" w14:textId="77777777" w:rsidR="00C65404" w:rsidRPr="00C65404" w:rsidRDefault="00C65404" w:rsidP="00C65404">
            <w:pPr>
              <w:jc w:val="left"/>
              <w:rPr>
                <w:sz w:val="26"/>
                <w:szCs w:val="26"/>
              </w:rPr>
            </w:pPr>
          </w:p>
        </w:tc>
        <w:tc>
          <w:tcPr>
            <w:tcW w:w="1984" w:type="dxa"/>
            <w:vMerge/>
            <w:vAlign w:val="center"/>
            <w:hideMark/>
          </w:tcPr>
          <w:p w14:paraId="45BAF5D8" w14:textId="77777777" w:rsidR="00C65404" w:rsidRPr="00C65404" w:rsidRDefault="00C65404" w:rsidP="00C65404">
            <w:pPr>
              <w:jc w:val="left"/>
              <w:rPr>
                <w:sz w:val="26"/>
                <w:szCs w:val="26"/>
              </w:rPr>
            </w:pPr>
          </w:p>
        </w:tc>
        <w:tc>
          <w:tcPr>
            <w:tcW w:w="7537" w:type="dxa"/>
            <w:gridSpan w:val="3"/>
            <w:noWrap/>
            <w:vAlign w:val="center"/>
            <w:hideMark/>
          </w:tcPr>
          <w:p w14:paraId="307639E9" w14:textId="77777777" w:rsidR="00C65404" w:rsidRPr="00C65404" w:rsidRDefault="00C65404" w:rsidP="00C65404">
            <w:pPr>
              <w:jc w:val="left"/>
              <w:rPr>
                <w:sz w:val="26"/>
                <w:szCs w:val="26"/>
              </w:rPr>
            </w:pPr>
            <w:r w:rsidRPr="00C65404">
              <w:rPr>
                <w:sz w:val="26"/>
                <w:szCs w:val="26"/>
              </w:rPr>
              <w:t>- Kích thước : Φ3 x 130mm</w:t>
            </w:r>
          </w:p>
        </w:tc>
      </w:tr>
      <w:tr w:rsidR="00C65404" w:rsidRPr="00C65404" w14:paraId="52C91E64" w14:textId="77777777" w:rsidTr="002D37A5">
        <w:trPr>
          <w:trHeight w:val="57"/>
        </w:trPr>
        <w:tc>
          <w:tcPr>
            <w:tcW w:w="851" w:type="dxa"/>
            <w:vMerge/>
            <w:vAlign w:val="center"/>
            <w:hideMark/>
          </w:tcPr>
          <w:p w14:paraId="6A1B2E06" w14:textId="77777777" w:rsidR="00C65404" w:rsidRPr="00C65404" w:rsidRDefault="00C65404" w:rsidP="00C65404">
            <w:pPr>
              <w:jc w:val="left"/>
              <w:rPr>
                <w:sz w:val="26"/>
                <w:szCs w:val="26"/>
              </w:rPr>
            </w:pPr>
          </w:p>
        </w:tc>
        <w:tc>
          <w:tcPr>
            <w:tcW w:w="1984" w:type="dxa"/>
            <w:vMerge/>
            <w:vAlign w:val="center"/>
            <w:hideMark/>
          </w:tcPr>
          <w:p w14:paraId="2FC193C4" w14:textId="77777777" w:rsidR="00C65404" w:rsidRPr="00C65404" w:rsidRDefault="00C65404" w:rsidP="00C65404">
            <w:pPr>
              <w:jc w:val="left"/>
              <w:rPr>
                <w:sz w:val="26"/>
                <w:szCs w:val="26"/>
              </w:rPr>
            </w:pPr>
          </w:p>
        </w:tc>
        <w:tc>
          <w:tcPr>
            <w:tcW w:w="7537" w:type="dxa"/>
            <w:gridSpan w:val="3"/>
            <w:noWrap/>
            <w:vAlign w:val="center"/>
            <w:hideMark/>
          </w:tcPr>
          <w:p w14:paraId="304E9C26" w14:textId="77777777" w:rsidR="00C65404" w:rsidRPr="00C65404" w:rsidRDefault="00C65404" w:rsidP="00C65404">
            <w:pPr>
              <w:jc w:val="left"/>
              <w:rPr>
                <w:sz w:val="26"/>
                <w:szCs w:val="26"/>
              </w:rPr>
            </w:pPr>
            <w:r w:rsidRPr="00C65404">
              <w:rPr>
                <w:sz w:val="26"/>
                <w:szCs w:val="26"/>
              </w:rPr>
              <w:t>- Màn hình hiển thị kỹ thuật số dễ đọc, hiển thị chính xác với đèn nền LED</w:t>
            </w:r>
          </w:p>
        </w:tc>
      </w:tr>
      <w:tr w:rsidR="00C65404" w:rsidRPr="00C65404" w14:paraId="31629C21" w14:textId="77777777" w:rsidTr="002D37A5">
        <w:trPr>
          <w:trHeight w:val="57"/>
        </w:trPr>
        <w:tc>
          <w:tcPr>
            <w:tcW w:w="851" w:type="dxa"/>
            <w:noWrap/>
            <w:vAlign w:val="center"/>
            <w:hideMark/>
          </w:tcPr>
          <w:p w14:paraId="089FD233" w14:textId="77777777" w:rsidR="00C65404" w:rsidRPr="00C65404" w:rsidRDefault="00C65404" w:rsidP="00C65404">
            <w:pPr>
              <w:jc w:val="center"/>
              <w:rPr>
                <w:sz w:val="26"/>
                <w:szCs w:val="26"/>
              </w:rPr>
            </w:pPr>
            <w:r w:rsidRPr="00C65404">
              <w:rPr>
                <w:sz w:val="26"/>
                <w:szCs w:val="26"/>
              </w:rPr>
              <w:t>21.25</w:t>
            </w:r>
          </w:p>
        </w:tc>
        <w:tc>
          <w:tcPr>
            <w:tcW w:w="1984" w:type="dxa"/>
            <w:vAlign w:val="center"/>
            <w:hideMark/>
          </w:tcPr>
          <w:p w14:paraId="764FA945" w14:textId="77777777" w:rsidR="00C65404" w:rsidRPr="00C65404" w:rsidRDefault="00C65404" w:rsidP="00C65404">
            <w:pPr>
              <w:jc w:val="left"/>
              <w:rPr>
                <w:sz w:val="26"/>
                <w:szCs w:val="26"/>
              </w:rPr>
            </w:pPr>
            <w:r w:rsidRPr="00C65404">
              <w:rPr>
                <w:sz w:val="26"/>
                <w:szCs w:val="26"/>
              </w:rPr>
              <w:t>Nhiệt kế (lỏng)</w:t>
            </w:r>
          </w:p>
        </w:tc>
        <w:tc>
          <w:tcPr>
            <w:tcW w:w="7537" w:type="dxa"/>
            <w:gridSpan w:val="3"/>
            <w:noWrap/>
            <w:vAlign w:val="center"/>
            <w:hideMark/>
          </w:tcPr>
          <w:p w14:paraId="691DA57D" w14:textId="77777777" w:rsidR="00C65404" w:rsidRPr="00C65404" w:rsidRDefault="00C65404" w:rsidP="00C65404">
            <w:pPr>
              <w:jc w:val="left"/>
              <w:rPr>
                <w:sz w:val="26"/>
                <w:szCs w:val="26"/>
              </w:rPr>
            </w:pPr>
            <w:r w:rsidRPr="00C65404">
              <w:rPr>
                <w:sz w:val="26"/>
                <w:szCs w:val="26"/>
              </w:rPr>
              <w:t>Chia từ -10°C đến 110°C; độ chia nhỏ nhất 1°C</w:t>
            </w:r>
          </w:p>
        </w:tc>
      </w:tr>
      <w:tr w:rsidR="00C65404" w:rsidRPr="00C65404" w14:paraId="0D3D50B3" w14:textId="77777777" w:rsidTr="002D37A5">
        <w:trPr>
          <w:trHeight w:val="57"/>
        </w:trPr>
        <w:tc>
          <w:tcPr>
            <w:tcW w:w="851" w:type="dxa"/>
            <w:noWrap/>
            <w:vAlign w:val="center"/>
            <w:hideMark/>
          </w:tcPr>
          <w:p w14:paraId="2F0C7129" w14:textId="77777777" w:rsidR="00C65404" w:rsidRPr="00C65404" w:rsidRDefault="00C65404" w:rsidP="00C65404">
            <w:pPr>
              <w:jc w:val="center"/>
              <w:rPr>
                <w:sz w:val="26"/>
                <w:szCs w:val="26"/>
              </w:rPr>
            </w:pPr>
            <w:r w:rsidRPr="00C65404">
              <w:rPr>
                <w:sz w:val="26"/>
                <w:szCs w:val="26"/>
              </w:rPr>
              <w:t>21.26</w:t>
            </w:r>
          </w:p>
        </w:tc>
        <w:tc>
          <w:tcPr>
            <w:tcW w:w="1984" w:type="dxa"/>
            <w:vAlign w:val="center"/>
            <w:hideMark/>
          </w:tcPr>
          <w:p w14:paraId="0B5DFD33" w14:textId="77777777" w:rsidR="00C65404" w:rsidRPr="00C65404" w:rsidRDefault="00C65404" w:rsidP="00C65404">
            <w:pPr>
              <w:jc w:val="left"/>
              <w:rPr>
                <w:sz w:val="26"/>
                <w:szCs w:val="26"/>
              </w:rPr>
            </w:pPr>
            <w:r w:rsidRPr="00C65404">
              <w:rPr>
                <w:sz w:val="26"/>
                <w:szCs w:val="26"/>
              </w:rPr>
              <w:t>Thấu kính hội tụ</w:t>
            </w:r>
          </w:p>
        </w:tc>
        <w:tc>
          <w:tcPr>
            <w:tcW w:w="7537" w:type="dxa"/>
            <w:gridSpan w:val="3"/>
            <w:noWrap/>
            <w:vAlign w:val="center"/>
            <w:hideMark/>
          </w:tcPr>
          <w:p w14:paraId="2FC7560F" w14:textId="77777777" w:rsidR="00C65404" w:rsidRPr="00C65404" w:rsidRDefault="00C65404" w:rsidP="00C65404">
            <w:pPr>
              <w:jc w:val="left"/>
              <w:rPr>
                <w:sz w:val="26"/>
                <w:szCs w:val="26"/>
              </w:rPr>
            </w:pPr>
            <w:r w:rsidRPr="00C65404">
              <w:rPr>
                <w:sz w:val="26"/>
                <w:szCs w:val="26"/>
              </w:rPr>
              <w:t>Bằng thủy tinh quang học, có tiêu cự f = 50 mm và f = 100 mm, có giá và lỗ khoan giữa đáy để gắn trục inox Φ6mm, dài 80mm.</w:t>
            </w:r>
          </w:p>
        </w:tc>
      </w:tr>
      <w:tr w:rsidR="00C65404" w:rsidRPr="00C65404" w14:paraId="547D4FA4" w14:textId="77777777" w:rsidTr="002D37A5">
        <w:trPr>
          <w:trHeight w:val="57"/>
        </w:trPr>
        <w:tc>
          <w:tcPr>
            <w:tcW w:w="851" w:type="dxa"/>
            <w:noWrap/>
            <w:vAlign w:val="center"/>
            <w:hideMark/>
          </w:tcPr>
          <w:p w14:paraId="044D8EF0" w14:textId="77777777" w:rsidR="00C65404" w:rsidRPr="00C65404" w:rsidRDefault="00C65404" w:rsidP="00C65404">
            <w:pPr>
              <w:jc w:val="center"/>
              <w:rPr>
                <w:sz w:val="26"/>
                <w:szCs w:val="26"/>
              </w:rPr>
            </w:pPr>
            <w:r w:rsidRPr="00C65404">
              <w:rPr>
                <w:sz w:val="26"/>
                <w:szCs w:val="26"/>
              </w:rPr>
              <w:t>21.27</w:t>
            </w:r>
          </w:p>
        </w:tc>
        <w:tc>
          <w:tcPr>
            <w:tcW w:w="1984" w:type="dxa"/>
            <w:vAlign w:val="center"/>
            <w:hideMark/>
          </w:tcPr>
          <w:p w14:paraId="2E715199" w14:textId="77777777" w:rsidR="00C65404" w:rsidRPr="00C65404" w:rsidRDefault="00C65404" w:rsidP="00C65404">
            <w:pPr>
              <w:jc w:val="left"/>
              <w:rPr>
                <w:sz w:val="26"/>
                <w:szCs w:val="26"/>
              </w:rPr>
            </w:pPr>
            <w:r w:rsidRPr="00C65404">
              <w:rPr>
                <w:sz w:val="26"/>
                <w:szCs w:val="26"/>
              </w:rPr>
              <w:t>Thấu kính phân kì</w:t>
            </w:r>
          </w:p>
        </w:tc>
        <w:tc>
          <w:tcPr>
            <w:tcW w:w="7537" w:type="dxa"/>
            <w:gridSpan w:val="3"/>
            <w:noWrap/>
            <w:vAlign w:val="center"/>
            <w:hideMark/>
          </w:tcPr>
          <w:p w14:paraId="4C542E34" w14:textId="77777777" w:rsidR="00C65404" w:rsidRPr="00C65404" w:rsidRDefault="00C65404" w:rsidP="00C65404">
            <w:pPr>
              <w:jc w:val="left"/>
              <w:rPr>
                <w:sz w:val="26"/>
                <w:szCs w:val="26"/>
              </w:rPr>
            </w:pPr>
            <w:r w:rsidRPr="00C65404">
              <w:rPr>
                <w:sz w:val="26"/>
                <w:szCs w:val="26"/>
              </w:rPr>
              <w:t>Bằng thủy tinh quang học f = -100 mm, có giá và lỗ khoan giữa đáy để gắn trục inox Φ6mm, dài 80mm.</w:t>
            </w:r>
          </w:p>
        </w:tc>
      </w:tr>
      <w:tr w:rsidR="00C65404" w:rsidRPr="00C65404" w14:paraId="72101BC0" w14:textId="77777777" w:rsidTr="002D37A5">
        <w:trPr>
          <w:gridAfter w:val="1"/>
          <w:wAfter w:w="449" w:type="dxa"/>
          <w:trHeight w:val="57"/>
        </w:trPr>
        <w:tc>
          <w:tcPr>
            <w:tcW w:w="851" w:type="dxa"/>
            <w:noWrap/>
            <w:vAlign w:val="center"/>
            <w:hideMark/>
          </w:tcPr>
          <w:p w14:paraId="66651CBE" w14:textId="77777777" w:rsidR="00C65404" w:rsidRPr="00C65404" w:rsidRDefault="00C65404" w:rsidP="00C65404">
            <w:pPr>
              <w:jc w:val="center"/>
              <w:rPr>
                <w:b/>
                <w:bCs/>
                <w:sz w:val="26"/>
                <w:szCs w:val="26"/>
              </w:rPr>
            </w:pPr>
            <w:r w:rsidRPr="00C65404">
              <w:rPr>
                <w:b/>
                <w:bCs/>
                <w:sz w:val="26"/>
                <w:szCs w:val="26"/>
              </w:rPr>
              <w:t>B</w:t>
            </w:r>
          </w:p>
        </w:tc>
        <w:tc>
          <w:tcPr>
            <w:tcW w:w="1984" w:type="dxa"/>
            <w:vAlign w:val="center"/>
            <w:hideMark/>
          </w:tcPr>
          <w:p w14:paraId="500CA0E1" w14:textId="77777777" w:rsidR="00C65404" w:rsidRPr="00C65404" w:rsidRDefault="00C65404" w:rsidP="00C65404">
            <w:pPr>
              <w:jc w:val="left"/>
              <w:rPr>
                <w:b/>
                <w:bCs/>
                <w:sz w:val="26"/>
                <w:szCs w:val="26"/>
              </w:rPr>
            </w:pPr>
            <w:r w:rsidRPr="00C65404">
              <w:rPr>
                <w:b/>
                <w:bCs/>
                <w:sz w:val="26"/>
                <w:szCs w:val="26"/>
              </w:rPr>
              <w:t>PHÒNG BỘ MÔN HÓA</w:t>
            </w:r>
          </w:p>
        </w:tc>
        <w:tc>
          <w:tcPr>
            <w:tcW w:w="7088" w:type="dxa"/>
            <w:gridSpan w:val="2"/>
            <w:noWrap/>
            <w:vAlign w:val="center"/>
            <w:hideMark/>
          </w:tcPr>
          <w:p w14:paraId="0F84BB3F" w14:textId="77777777" w:rsidR="00C65404" w:rsidRPr="00C65404" w:rsidRDefault="00C65404" w:rsidP="00C65404">
            <w:pPr>
              <w:jc w:val="left"/>
              <w:rPr>
                <w:b/>
                <w:bCs/>
                <w:sz w:val="26"/>
                <w:szCs w:val="26"/>
              </w:rPr>
            </w:pPr>
            <w:r w:rsidRPr="00C65404">
              <w:rPr>
                <w:b/>
                <w:bCs/>
                <w:sz w:val="26"/>
                <w:szCs w:val="26"/>
              </w:rPr>
              <w:t> </w:t>
            </w:r>
          </w:p>
        </w:tc>
      </w:tr>
      <w:tr w:rsidR="00C65404" w:rsidRPr="00C65404" w14:paraId="4C4C759A" w14:textId="77777777" w:rsidTr="002D37A5">
        <w:trPr>
          <w:gridAfter w:val="1"/>
          <w:wAfter w:w="449" w:type="dxa"/>
          <w:trHeight w:val="57"/>
        </w:trPr>
        <w:tc>
          <w:tcPr>
            <w:tcW w:w="851" w:type="dxa"/>
            <w:vMerge w:val="restart"/>
            <w:noWrap/>
            <w:vAlign w:val="center"/>
            <w:hideMark/>
          </w:tcPr>
          <w:p w14:paraId="6F0599F8"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4F0BDCC"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tcPr>
          <w:p w14:paraId="62AE1AF1"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3C967034" w14:textId="77777777" w:rsidTr="002D37A5">
        <w:trPr>
          <w:gridAfter w:val="1"/>
          <w:wAfter w:w="449" w:type="dxa"/>
          <w:trHeight w:val="57"/>
        </w:trPr>
        <w:tc>
          <w:tcPr>
            <w:tcW w:w="851" w:type="dxa"/>
            <w:vMerge/>
            <w:vAlign w:val="center"/>
            <w:hideMark/>
          </w:tcPr>
          <w:p w14:paraId="2C487DEC" w14:textId="77777777" w:rsidR="00C65404" w:rsidRPr="00C65404" w:rsidRDefault="00C65404" w:rsidP="00C65404">
            <w:pPr>
              <w:jc w:val="left"/>
              <w:rPr>
                <w:sz w:val="26"/>
                <w:szCs w:val="26"/>
              </w:rPr>
            </w:pPr>
          </w:p>
        </w:tc>
        <w:tc>
          <w:tcPr>
            <w:tcW w:w="1984" w:type="dxa"/>
            <w:vMerge/>
            <w:vAlign w:val="center"/>
            <w:hideMark/>
          </w:tcPr>
          <w:p w14:paraId="74138C91" w14:textId="77777777" w:rsidR="00C65404" w:rsidRPr="00C65404" w:rsidRDefault="00C65404" w:rsidP="00C65404">
            <w:pPr>
              <w:jc w:val="left"/>
              <w:rPr>
                <w:sz w:val="26"/>
                <w:szCs w:val="26"/>
              </w:rPr>
            </w:pPr>
          </w:p>
        </w:tc>
        <w:tc>
          <w:tcPr>
            <w:tcW w:w="7088" w:type="dxa"/>
            <w:gridSpan w:val="2"/>
            <w:vAlign w:val="center"/>
          </w:tcPr>
          <w:p w14:paraId="2D047B9B" w14:textId="77777777" w:rsidR="00C65404" w:rsidRPr="00C65404" w:rsidRDefault="00C65404" w:rsidP="00C65404">
            <w:pPr>
              <w:jc w:val="left"/>
              <w:rPr>
                <w:sz w:val="26"/>
                <w:szCs w:val="26"/>
              </w:rPr>
            </w:pPr>
            <w:r w:rsidRPr="00C65404">
              <w:rPr>
                <w:sz w:val="26"/>
                <w:szCs w:val="26"/>
              </w:rPr>
              <w:t>Kích thước: (1200 x 3600) mm. (Cao x Ngang)</w:t>
            </w:r>
          </w:p>
          <w:p w14:paraId="2006B690"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41A69EE7" w14:textId="77777777" w:rsidTr="002D37A5">
        <w:trPr>
          <w:gridAfter w:val="1"/>
          <w:wAfter w:w="449" w:type="dxa"/>
          <w:trHeight w:val="57"/>
        </w:trPr>
        <w:tc>
          <w:tcPr>
            <w:tcW w:w="851" w:type="dxa"/>
            <w:vMerge/>
            <w:vAlign w:val="center"/>
            <w:hideMark/>
          </w:tcPr>
          <w:p w14:paraId="725B5613" w14:textId="77777777" w:rsidR="00C65404" w:rsidRPr="00C65404" w:rsidRDefault="00C65404" w:rsidP="00C65404">
            <w:pPr>
              <w:jc w:val="left"/>
              <w:rPr>
                <w:sz w:val="26"/>
                <w:szCs w:val="26"/>
              </w:rPr>
            </w:pPr>
          </w:p>
        </w:tc>
        <w:tc>
          <w:tcPr>
            <w:tcW w:w="1984" w:type="dxa"/>
            <w:vMerge/>
            <w:vAlign w:val="center"/>
            <w:hideMark/>
          </w:tcPr>
          <w:p w14:paraId="35021947" w14:textId="77777777" w:rsidR="00C65404" w:rsidRPr="00C65404" w:rsidRDefault="00C65404" w:rsidP="00C65404">
            <w:pPr>
              <w:jc w:val="left"/>
              <w:rPr>
                <w:sz w:val="26"/>
                <w:szCs w:val="26"/>
              </w:rPr>
            </w:pPr>
          </w:p>
        </w:tc>
        <w:tc>
          <w:tcPr>
            <w:tcW w:w="7088" w:type="dxa"/>
            <w:gridSpan w:val="2"/>
            <w:noWrap/>
            <w:vAlign w:val="center"/>
          </w:tcPr>
          <w:p w14:paraId="2C9094BB"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022DFE71" w14:textId="77777777" w:rsidTr="002D37A5">
        <w:trPr>
          <w:gridAfter w:val="1"/>
          <w:wAfter w:w="449" w:type="dxa"/>
          <w:trHeight w:val="57"/>
        </w:trPr>
        <w:tc>
          <w:tcPr>
            <w:tcW w:w="851" w:type="dxa"/>
            <w:vMerge w:val="restart"/>
            <w:noWrap/>
            <w:vAlign w:val="center"/>
            <w:hideMark/>
          </w:tcPr>
          <w:p w14:paraId="302ADD02"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776D6E70" w14:textId="77777777" w:rsidR="00C65404" w:rsidRPr="00C65404" w:rsidRDefault="00C65404" w:rsidP="00C65404">
            <w:pPr>
              <w:jc w:val="left"/>
              <w:rPr>
                <w:sz w:val="26"/>
                <w:szCs w:val="26"/>
              </w:rPr>
            </w:pPr>
            <w:r w:rsidRPr="00C65404">
              <w:rPr>
                <w:sz w:val="26"/>
                <w:szCs w:val="26"/>
              </w:rPr>
              <w:t>Bàn thí nghiệm (Giáo viên)</w:t>
            </w:r>
          </w:p>
        </w:tc>
        <w:tc>
          <w:tcPr>
            <w:tcW w:w="7088" w:type="dxa"/>
            <w:gridSpan w:val="2"/>
            <w:noWrap/>
            <w:vAlign w:val="center"/>
            <w:hideMark/>
          </w:tcPr>
          <w:p w14:paraId="3C32C14A" w14:textId="77777777" w:rsidR="00C65404" w:rsidRPr="00C65404" w:rsidRDefault="00C65404" w:rsidP="00C65404">
            <w:pPr>
              <w:jc w:val="left"/>
              <w:rPr>
                <w:b/>
                <w:bCs/>
                <w:sz w:val="26"/>
                <w:szCs w:val="26"/>
              </w:rPr>
            </w:pPr>
            <w:r w:rsidRPr="00C65404">
              <w:rPr>
                <w:b/>
                <w:bCs/>
                <w:sz w:val="26"/>
                <w:szCs w:val="26"/>
              </w:rPr>
              <w:t>*Bàn giáo viên</w:t>
            </w:r>
          </w:p>
        </w:tc>
      </w:tr>
      <w:tr w:rsidR="00C65404" w:rsidRPr="00C65404" w14:paraId="1659CAC2" w14:textId="77777777" w:rsidTr="002D37A5">
        <w:trPr>
          <w:gridAfter w:val="1"/>
          <w:wAfter w:w="449" w:type="dxa"/>
          <w:trHeight w:val="57"/>
        </w:trPr>
        <w:tc>
          <w:tcPr>
            <w:tcW w:w="851" w:type="dxa"/>
            <w:vMerge/>
            <w:vAlign w:val="center"/>
            <w:hideMark/>
          </w:tcPr>
          <w:p w14:paraId="3986DE43" w14:textId="77777777" w:rsidR="00C65404" w:rsidRPr="00C65404" w:rsidRDefault="00C65404" w:rsidP="00C65404">
            <w:pPr>
              <w:jc w:val="left"/>
              <w:rPr>
                <w:sz w:val="26"/>
                <w:szCs w:val="26"/>
              </w:rPr>
            </w:pPr>
          </w:p>
        </w:tc>
        <w:tc>
          <w:tcPr>
            <w:tcW w:w="1984" w:type="dxa"/>
            <w:vMerge/>
            <w:vAlign w:val="center"/>
            <w:hideMark/>
          </w:tcPr>
          <w:p w14:paraId="06098670" w14:textId="77777777" w:rsidR="00C65404" w:rsidRPr="00C65404" w:rsidRDefault="00C65404" w:rsidP="00C65404">
            <w:pPr>
              <w:jc w:val="left"/>
              <w:rPr>
                <w:sz w:val="26"/>
                <w:szCs w:val="26"/>
              </w:rPr>
            </w:pPr>
          </w:p>
        </w:tc>
        <w:tc>
          <w:tcPr>
            <w:tcW w:w="7088" w:type="dxa"/>
            <w:gridSpan w:val="2"/>
            <w:noWrap/>
            <w:vAlign w:val="center"/>
            <w:hideMark/>
          </w:tcPr>
          <w:p w14:paraId="367735DA"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3D819B4B" w14:textId="77777777" w:rsidTr="002D37A5">
        <w:trPr>
          <w:gridAfter w:val="1"/>
          <w:wAfter w:w="449" w:type="dxa"/>
          <w:trHeight w:val="57"/>
        </w:trPr>
        <w:tc>
          <w:tcPr>
            <w:tcW w:w="851" w:type="dxa"/>
            <w:vMerge/>
            <w:vAlign w:val="center"/>
            <w:hideMark/>
          </w:tcPr>
          <w:p w14:paraId="0DC430CC" w14:textId="77777777" w:rsidR="00C65404" w:rsidRPr="00C65404" w:rsidRDefault="00C65404" w:rsidP="00C65404">
            <w:pPr>
              <w:jc w:val="left"/>
              <w:rPr>
                <w:sz w:val="26"/>
                <w:szCs w:val="26"/>
              </w:rPr>
            </w:pPr>
          </w:p>
        </w:tc>
        <w:tc>
          <w:tcPr>
            <w:tcW w:w="1984" w:type="dxa"/>
            <w:vMerge/>
            <w:vAlign w:val="center"/>
            <w:hideMark/>
          </w:tcPr>
          <w:p w14:paraId="3A90BE0D" w14:textId="77777777" w:rsidR="00C65404" w:rsidRPr="00C65404" w:rsidRDefault="00C65404" w:rsidP="00C65404">
            <w:pPr>
              <w:jc w:val="left"/>
              <w:rPr>
                <w:sz w:val="26"/>
                <w:szCs w:val="26"/>
              </w:rPr>
            </w:pPr>
          </w:p>
        </w:tc>
        <w:tc>
          <w:tcPr>
            <w:tcW w:w="7088" w:type="dxa"/>
            <w:gridSpan w:val="2"/>
            <w:vAlign w:val="center"/>
            <w:hideMark/>
          </w:tcPr>
          <w:p w14:paraId="5DD7DE8C"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đá Granitte, chịu được Acid, Bazơ loãng và 1 số hoá chất khác. Ván trám, vách hộc, đáy hộc, mặt hộc, kệ để thùng máy vi tính làm bằng gỗ ghép Công nghiệp, phủ sơn PU đầy sớ gỗ.</w:t>
            </w:r>
          </w:p>
        </w:tc>
      </w:tr>
      <w:tr w:rsidR="00C65404" w:rsidRPr="00C65404" w14:paraId="2A957559" w14:textId="77777777" w:rsidTr="002D37A5">
        <w:trPr>
          <w:gridAfter w:val="1"/>
          <w:wAfter w:w="449" w:type="dxa"/>
          <w:trHeight w:val="57"/>
        </w:trPr>
        <w:tc>
          <w:tcPr>
            <w:tcW w:w="851" w:type="dxa"/>
            <w:vMerge/>
            <w:vAlign w:val="center"/>
            <w:hideMark/>
          </w:tcPr>
          <w:p w14:paraId="302F5E72" w14:textId="77777777" w:rsidR="00C65404" w:rsidRPr="00C65404" w:rsidRDefault="00C65404" w:rsidP="00C65404">
            <w:pPr>
              <w:jc w:val="left"/>
              <w:rPr>
                <w:sz w:val="26"/>
                <w:szCs w:val="26"/>
              </w:rPr>
            </w:pPr>
          </w:p>
        </w:tc>
        <w:tc>
          <w:tcPr>
            <w:tcW w:w="1984" w:type="dxa"/>
            <w:vMerge/>
            <w:vAlign w:val="center"/>
            <w:hideMark/>
          </w:tcPr>
          <w:p w14:paraId="2446F8DB" w14:textId="77777777" w:rsidR="00C65404" w:rsidRPr="00C65404" w:rsidRDefault="00C65404" w:rsidP="00C65404">
            <w:pPr>
              <w:jc w:val="left"/>
              <w:rPr>
                <w:sz w:val="26"/>
                <w:szCs w:val="26"/>
              </w:rPr>
            </w:pPr>
          </w:p>
        </w:tc>
        <w:tc>
          <w:tcPr>
            <w:tcW w:w="7088" w:type="dxa"/>
            <w:gridSpan w:val="2"/>
            <w:vAlign w:val="center"/>
            <w:hideMark/>
          </w:tcPr>
          <w:p w14:paraId="51C5C14D"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1715710F" w14:textId="77777777" w:rsidTr="002D37A5">
        <w:trPr>
          <w:gridAfter w:val="1"/>
          <w:wAfter w:w="449" w:type="dxa"/>
          <w:trHeight w:val="57"/>
        </w:trPr>
        <w:tc>
          <w:tcPr>
            <w:tcW w:w="851" w:type="dxa"/>
            <w:vMerge/>
            <w:vAlign w:val="center"/>
            <w:hideMark/>
          </w:tcPr>
          <w:p w14:paraId="42C3B105" w14:textId="77777777" w:rsidR="00C65404" w:rsidRPr="00C65404" w:rsidRDefault="00C65404" w:rsidP="00C65404">
            <w:pPr>
              <w:jc w:val="left"/>
              <w:rPr>
                <w:sz w:val="26"/>
                <w:szCs w:val="26"/>
              </w:rPr>
            </w:pPr>
          </w:p>
        </w:tc>
        <w:tc>
          <w:tcPr>
            <w:tcW w:w="1984" w:type="dxa"/>
            <w:vMerge/>
            <w:vAlign w:val="center"/>
            <w:hideMark/>
          </w:tcPr>
          <w:p w14:paraId="686AF6EA" w14:textId="77777777" w:rsidR="00C65404" w:rsidRPr="00C65404" w:rsidRDefault="00C65404" w:rsidP="00C65404">
            <w:pPr>
              <w:jc w:val="left"/>
              <w:rPr>
                <w:sz w:val="26"/>
                <w:szCs w:val="26"/>
              </w:rPr>
            </w:pPr>
          </w:p>
        </w:tc>
        <w:tc>
          <w:tcPr>
            <w:tcW w:w="7088" w:type="dxa"/>
            <w:gridSpan w:val="2"/>
            <w:noWrap/>
            <w:vAlign w:val="center"/>
            <w:hideMark/>
          </w:tcPr>
          <w:p w14:paraId="6A8F50A3" w14:textId="77777777" w:rsidR="00C65404" w:rsidRPr="00C65404" w:rsidRDefault="00C65404" w:rsidP="00C65404">
            <w:pPr>
              <w:jc w:val="left"/>
              <w:rPr>
                <w:sz w:val="26"/>
                <w:szCs w:val="26"/>
              </w:rPr>
            </w:pPr>
            <w:r w:rsidRPr="00C65404">
              <w:rPr>
                <w:sz w:val="26"/>
                <w:szCs w:val="26"/>
              </w:rPr>
              <w:t>+ Mặt bàn: dày ≥ 0,015 m.</w:t>
            </w:r>
          </w:p>
        </w:tc>
      </w:tr>
      <w:tr w:rsidR="00C65404" w:rsidRPr="00C65404" w14:paraId="438AF02B" w14:textId="77777777" w:rsidTr="002D37A5">
        <w:trPr>
          <w:gridAfter w:val="1"/>
          <w:wAfter w:w="449" w:type="dxa"/>
          <w:trHeight w:val="57"/>
        </w:trPr>
        <w:tc>
          <w:tcPr>
            <w:tcW w:w="851" w:type="dxa"/>
            <w:vMerge/>
            <w:vAlign w:val="center"/>
            <w:hideMark/>
          </w:tcPr>
          <w:p w14:paraId="2C9EF8E2" w14:textId="77777777" w:rsidR="00C65404" w:rsidRPr="00C65404" w:rsidRDefault="00C65404" w:rsidP="00C65404">
            <w:pPr>
              <w:jc w:val="left"/>
              <w:rPr>
                <w:sz w:val="26"/>
                <w:szCs w:val="26"/>
              </w:rPr>
            </w:pPr>
          </w:p>
        </w:tc>
        <w:tc>
          <w:tcPr>
            <w:tcW w:w="1984" w:type="dxa"/>
            <w:vMerge/>
            <w:vAlign w:val="center"/>
            <w:hideMark/>
          </w:tcPr>
          <w:p w14:paraId="69BEC4ED" w14:textId="77777777" w:rsidR="00C65404" w:rsidRPr="00C65404" w:rsidRDefault="00C65404" w:rsidP="00C65404">
            <w:pPr>
              <w:jc w:val="left"/>
              <w:rPr>
                <w:sz w:val="26"/>
                <w:szCs w:val="26"/>
              </w:rPr>
            </w:pPr>
          </w:p>
        </w:tc>
        <w:tc>
          <w:tcPr>
            <w:tcW w:w="7088" w:type="dxa"/>
            <w:gridSpan w:val="2"/>
            <w:noWrap/>
            <w:vAlign w:val="center"/>
            <w:hideMark/>
          </w:tcPr>
          <w:p w14:paraId="5695953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6FB3D026" w14:textId="77777777" w:rsidTr="002D37A5">
        <w:trPr>
          <w:gridAfter w:val="1"/>
          <w:wAfter w:w="449" w:type="dxa"/>
          <w:trHeight w:val="57"/>
        </w:trPr>
        <w:tc>
          <w:tcPr>
            <w:tcW w:w="851" w:type="dxa"/>
            <w:vMerge/>
            <w:vAlign w:val="center"/>
            <w:hideMark/>
          </w:tcPr>
          <w:p w14:paraId="442C8580" w14:textId="77777777" w:rsidR="00C65404" w:rsidRPr="00C65404" w:rsidRDefault="00C65404" w:rsidP="00C65404">
            <w:pPr>
              <w:jc w:val="left"/>
              <w:rPr>
                <w:sz w:val="26"/>
                <w:szCs w:val="26"/>
              </w:rPr>
            </w:pPr>
          </w:p>
        </w:tc>
        <w:tc>
          <w:tcPr>
            <w:tcW w:w="1984" w:type="dxa"/>
            <w:vMerge/>
            <w:vAlign w:val="center"/>
            <w:hideMark/>
          </w:tcPr>
          <w:p w14:paraId="7B0A5E35" w14:textId="77777777" w:rsidR="00C65404" w:rsidRPr="00C65404" w:rsidRDefault="00C65404" w:rsidP="00C65404">
            <w:pPr>
              <w:jc w:val="left"/>
              <w:rPr>
                <w:sz w:val="26"/>
                <w:szCs w:val="26"/>
              </w:rPr>
            </w:pPr>
          </w:p>
        </w:tc>
        <w:tc>
          <w:tcPr>
            <w:tcW w:w="7088" w:type="dxa"/>
            <w:gridSpan w:val="2"/>
            <w:noWrap/>
            <w:vAlign w:val="center"/>
            <w:hideMark/>
          </w:tcPr>
          <w:p w14:paraId="57CD07DF"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7A11E6EE" w14:textId="77777777" w:rsidTr="002D37A5">
        <w:trPr>
          <w:gridAfter w:val="1"/>
          <w:wAfter w:w="449" w:type="dxa"/>
          <w:trHeight w:val="57"/>
        </w:trPr>
        <w:tc>
          <w:tcPr>
            <w:tcW w:w="851" w:type="dxa"/>
            <w:vMerge/>
            <w:vAlign w:val="center"/>
            <w:hideMark/>
          </w:tcPr>
          <w:p w14:paraId="60452F59" w14:textId="77777777" w:rsidR="00C65404" w:rsidRPr="00C65404" w:rsidRDefault="00C65404" w:rsidP="00C65404">
            <w:pPr>
              <w:jc w:val="left"/>
              <w:rPr>
                <w:sz w:val="26"/>
                <w:szCs w:val="26"/>
              </w:rPr>
            </w:pPr>
          </w:p>
        </w:tc>
        <w:tc>
          <w:tcPr>
            <w:tcW w:w="1984" w:type="dxa"/>
            <w:vMerge/>
            <w:vAlign w:val="center"/>
            <w:hideMark/>
          </w:tcPr>
          <w:p w14:paraId="593658C0" w14:textId="77777777" w:rsidR="00C65404" w:rsidRPr="00C65404" w:rsidRDefault="00C65404" w:rsidP="00C65404">
            <w:pPr>
              <w:jc w:val="left"/>
              <w:rPr>
                <w:sz w:val="26"/>
                <w:szCs w:val="26"/>
              </w:rPr>
            </w:pPr>
          </w:p>
        </w:tc>
        <w:tc>
          <w:tcPr>
            <w:tcW w:w="7088" w:type="dxa"/>
            <w:gridSpan w:val="2"/>
            <w:noWrap/>
            <w:vAlign w:val="center"/>
            <w:hideMark/>
          </w:tcPr>
          <w:p w14:paraId="14F79B6A" w14:textId="77777777" w:rsidR="00C65404" w:rsidRPr="00C65404" w:rsidRDefault="00C65404" w:rsidP="00C65404">
            <w:pPr>
              <w:jc w:val="left"/>
              <w:rPr>
                <w:sz w:val="26"/>
                <w:szCs w:val="26"/>
              </w:rPr>
            </w:pPr>
            <w:r w:rsidRPr="00C65404">
              <w:rPr>
                <w:sz w:val="26"/>
                <w:szCs w:val="26"/>
              </w:rPr>
              <w:t>+ Khung chân bàn: dày ≥ (0,035 x 0,055) m.</w:t>
            </w:r>
          </w:p>
        </w:tc>
      </w:tr>
      <w:tr w:rsidR="00C65404" w:rsidRPr="00C65404" w14:paraId="65E78406" w14:textId="77777777" w:rsidTr="002D37A5">
        <w:trPr>
          <w:gridAfter w:val="1"/>
          <w:wAfter w:w="449" w:type="dxa"/>
          <w:trHeight w:val="57"/>
        </w:trPr>
        <w:tc>
          <w:tcPr>
            <w:tcW w:w="851" w:type="dxa"/>
            <w:vMerge/>
            <w:vAlign w:val="center"/>
            <w:hideMark/>
          </w:tcPr>
          <w:p w14:paraId="1BD525DC" w14:textId="77777777" w:rsidR="00C65404" w:rsidRPr="00C65404" w:rsidRDefault="00C65404" w:rsidP="00C65404">
            <w:pPr>
              <w:jc w:val="left"/>
              <w:rPr>
                <w:sz w:val="26"/>
                <w:szCs w:val="26"/>
              </w:rPr>
            </w:pPr>
          </w:p>
        </w:tc>
        <w:tc>
          <w:tcPr>
            <w:tcW w:w="1984" w:type="dxa"/>
            <w:vMerge/>
            <w:vAlign w:val="center"/>
            <w:hideMark/>
          </w:tcPr>
          <w:p w14:paraId="5B1A23E4" w14:textId="77777777" w:rsidR="00C65404" w:rsidRPr="00C65404" w:rsidRDefault="00C65404" w:rsidP="00C65404">
            <w:pPr>
              <w:jc w:val="left"/>
              <w:rPr>
                <w:sz w:val="26"/>
                <w:szCs w:val="26"/>
              </w:rPr>
            </w:pPr>
          </w:p>
        </w:tc>
        <w:tc>
          <w:tcPr>
            <w:tcW w:w="7088" w:type="dxa"/>
            <w:gridSpan w:val="2"/>
            <w:noWrap/>
            <w:vAlign w:val="center"/>
            <w:hideMark/>
          </w:tcPr>
          <w:p w14:paraId="14DFB9CC"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658E9D85" w14:textId="77777777" w:rsidTr="002D37A5">
        <w:trPr>
          <w:gridAfter w:val="1"/>
          <w:wAfter w:w="449" w:type="dxa"/>
          <w:trHeight w:val="57"/>
        </w:trPr>
        <w:tc>
          <w:tcPr>
            <w:tcW w:w="851" w:type="dxa"/>
            <w:vMerge/>
            <w:vAlign w:val="center"/>
            <w:hideMark/>
          </w:tcPr>
          <w:p w14:paraId="7DC0CDDE" w14:textId="77777777" w:rsidR="00C65404" w:rsidRPr="00C65404" w:rsidRDefault="00C65404" w:rsidP="00C65404">
            <w:pPr>
              <w:jc w:val="left"/>
              <w:rPr>
                <w:sz w:val="26"/>
                <w:szCs w:val="26"/>
              </w:rPr>
            </w:pPr>
          </w:p>
        </w:tc>
        <w:tc>
          <w:tcPr>
            <w:tcW w:w="1984" w:type="dxa"/>
            <w:vMerge/>
            <w:vAlign w:val="center"/>
            <w:hideMark/>
          </w:tcPr>
          <w:p w14:paraId="68A6A8DE" w14:textId="77777777" w:rsidR="00C65404" w:rsidRPr="00C65404" w:rsidRDefault="00C65404" w:rsidP="00C65404">
            <w:pPr>
              <w:jc w:val="left"/>
              <w:rPr>
                <w:sz w:val="26"/>
                <w:szCs w:val="26"/>
              </w:rPr>
            </w:pPr>
          </w:p>
        </w:tc>
        <w:tc>
          <w:tcPr>
            <w:tcW w:w="7088" w:type="dxa"/>
            <w:gridSpan w:val="2"/>
            <w:noWrap/>
            <w:vAlign w:val="center"/>
            <w:hideMark/>
          </w:tcPr>
          <w:p w14:paraId="5CA94A27"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6252CA32" w14:textId="77777777" w:rsidTr="002D37A5">
        <w:trPr>
          <w:gridAfter w:val="1"/>
          <w:wAfter w:w="449" w:type="dxa"/>
          <w:trHeight w:val="57"/>
        </w:trPr>
        <w:tc>
          <w:tcPr>
            <w:tcW w:w="851" w:type="dxa"/>
            <w:vMerge/>
            <w:vAlign w:val="center"/>
            <w:hideMark/>
          </w:tcPr>
          <w:p w14:paraId="2B3DF1FA" w14:textId="77777777" w:rsidR="00C65404" w:rsidRPr="00C65404" w:rsidRDefault="00C65404" w:rsidP="00C65404">
            <w:pPr>
              <w:jc w:val="left"/>
              <w:rPr>
                <w:sz w:val="26"/>
                <w:szCs w:val="26"/>
              </w:rPr>
            </w:pPr>
          </w:p>
        </w:tc>
        <w:tc>
          <w:tcPr>
            <w:tcW w:w="1984" w:type="dxa"/>
            <w:vMerge/>
            <w:vAlign w:val="center"/>
            <w:hideMark/>
          </w:tcPr>
          <w:p w14:paraId="0278C490" w14:textId="77777777" w:rsidR="00C65404" w:rsidRPr="00C65404" w:rsidRDefault="00C65404" w:rsidP="00C65404">
            <w:pPr>
              <w:jc w:val="left"/>
              <w:rPr>
                <w:sz w:val="26"/>
                <w:szCs w:val="26"/>
              </w:rPr>
            </w:pPr>
          </w:p>
        </w:tc>
        <w:tc>
          <w:tcPr>
            <w:tcW w:w="7088" w:type="dxa"/>
            <w:gridSpan w:val="2"/>
            <w:noWrap/>
            <w:vAlign w:val="center"/>
            <w:hideMark/>
          </w:tcPr>
          <w:p w14:paraId="6E197963"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5A300888" w14:textId="77777777" w:rsidTr="002D37A5">
        <w:trPr>
          <w:gridAfter w:val="1"/>
          <w:wAfter w:w="449" w:type="dxa"/>
          <w:trHeight w:val="57"/>
        </w:trPr>
        <w:tc>
          <w:tcPr>
            <w:tcW w:w="851" w:type="dxa"/>
            <w:vMerge/>
            <w:vAlign w:val="center"/>
            <w:hideMark/>
          </w:tcPr>
          <w:p w14:paraId="1D23BB0E" w14:textId="77777777" w:rsidR="00C65404" w:rsidRPr="00C65404" w:rsidRDefault="00C65404" w:rsidP="00C65404">
            <w:pPr>
              <w:jc w:val="left"/>
              <w:rPr>
                <w:sz w:val="26"/>
                <w:szCs w:val="26"/>
              </w:rPr>
            </w:pPr>
          </w:p>
        </w:tc>
        <w:tc>
          <w:tcPr>
            <w:tcW w:w="1984" w:type="dxa"/>
            <w:vMerge/>
            <w:vAlign w:val="center"/>
            <w:hideMark/>
          </w:tcPr>
          <w:p w14:paraId="7ECBC839" w14:textId="77777777" w:rsidR="00C65404" w:rsidRPr="00C65404" w:rsidRDefault="00C65404" w:rsidP="00C65404">
            <w:pPr>
              <w:jc w:val="left"/>
              <w:rPr>
                <w:sz w:val="26"/>
                <w:szCs w:val="26"/>
              </w:rPr>
            </w:pPr>
          </w:p>
        </w:tc>
        <w:tc>
          <w:tcPr>
            <w:tcW w:w="7088" w:type="dxa"/>
            <w:gridSpan w:val="2"/>
            <w:noWrap/>
            <w:vAlign w:val="center"/>
            <w:hideMark/>
          </w:tcPr>
          <w:p w14:paraId="6ACD1F20"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12931ABA" w14:textId="77777777" w:rsidTr="002D37A5">
        <w:trPr>
          <w:gridAfter w:val="1"/>
          <w:wAfter w:w="449" w:type="dxa"/>
          <w:trHeight w:val="57"/>
        </w:trPr>
        <w:tc>
          <w:tcPr>
            <w:tcW w:w="851" w:type="dxa"/>
            <w:vMerge/>
            <w:vAlign w:val="center"/>
            <w:hideMark/>
          </w:tcPr>
          <w:p w14:paraId="7FC4379F" w14:textId="77777777" w:rsidR="00C65404" w:rsidRPr="00C65404" w:rsidRDefault="00C65404" w:rsidP="00C65404">
            <w:pPr>
              <w:jc w:val="left"/>
              <w:rPr>
                <w:sz w:val="26"/>
                <w:szCs w:val="26"/>
              </w:rPr>
            </w:pPr>
          </w:p>
        </w:tc>
        <w:tc>
          <w:tcPr>
            <w:tcW w:w="1984" w:type="dxa"/>
            <w:vMerge/>
            <w:vAlign w:val="center"/>
            <w:hideMark/>
          </w:tcPr>
          <w:p w14:paraId="2596D662" w14:textId="77777777" w:rsidR="00C65404" w:rsidRPr="00C65404" w:rsidRDefault="00C65404" w:rsidP="00C65404">
            <w:pPr>
              <w:jc w:val="left"/>
              <w:rPr>
                <w:sz w:val="26"/>
                <w:szCs w:val="26"/>
              </w:rPr>
            </w:pPr>
          </w:p>
        </w:tc>
        <w:tc>
          <w:tcPr>
            <w:tcW w:w="7088" w:type="dxa"/>
            <w:gridSpan w:val="2"/>
            <w:noWrap/>
            <w:vAlign w:val="center"/>
            <w:hideMark/>
          </w:tcPr>
          <w:p w14:paraId="26AB3EC0" w14:textId="77777777" w:rsidR="00C65404" w:rsidRPr="00C65404" w:rsidRDefault="00C65404" w:rsidP="00C65404">
            <w:pPr>
              <w:jc w:val="left"/>
              <w:rPr>
                <w:b/>
                <w:bCs/>
                <w:sz w:val="26"/>
                <w:szCs w:val="26"/>
              </w:rPr>
            </w:pPr>
            <w:r w:rsidRPr="00C65404">
              <w:rPr>
                <w:b/>
                <w:bCs/>
                <w:sz w:val="26"/>
                <w:szCs w:val="26"/>
              </w:rPr>
              <w:t>*Ghế giáo viên</w:t>
            </w:r>
          </w:p>
        </w:tc>
      </w:tr>
      <w:tr w:rsidR="00C65404" w:rsidRPr="00C65404" w14:paraId="63DBC378" w14:textId="77777777" w:rsidTr="002D37A5">
        <w:trPr>
          <w:gridAfter w:val="1"/>
          <w:wAfter w:w="449" w:type="dxa"/>
          <w:trHeight w:val="57"/>
        </w:trPr>
        <w:tc>
          <w:tcPr>
            <w:tcW w:w="851" w:type="dxa"/>
            <w:vMerge/>
            <w:vAlign w:val="center"/>
            <w:hideMark/>
          </w:tcPr>
          <w:p w14:paraId="30751648" w14:textId="77777777" w:rsidR="00C65404" w:rsidRPr="00C65404" w:rsidRDefault="00C65404" w:rsidP="00C65404">
            <w:pPr>
              <w:jc w:val="left"/>
              <w:rPr>
                <w:sz w:val="26"/>
                <w:szCs w:val="26"/>
              </w:rPr>
            </w:pPr>
          </w:p>
        </w:tc>
        <w:tc>
          <w:tcPr>
            <w:tcW w:w="1984" w:type="dxa"/>
            <w:vMerge/>
            <w:vAlign w:val="center"/>
            <w:hideMark/>
          </w:tcPr>
          <w:p w14:paraId="16E4914A" w14:textId="77777777" w:rsidR="00C65404" w:rsidRPr="00C65404" w:rsidRDefault="00C65404" w:rsidP="00C65404">
            <w:pPr>
              <w:jc w:val="left"/>
              <w:rPr>
                <w:sz w:val="26"/>
                <w:szCs w:val="26"/>
              </w:rPr>
            </w:pPr>
          </w:p>
        </w:tc>
        <w:tc>
          <w:tcPr>
            <w:tcW w:w="7088" w:type="dxa"/>
            <w:gridSpan w:val="2"/>
            <w:noWrap/>
            <w:vAlign w:val="center"/>
            <w:hideMark/>
          </w:tcPr>
          <w:p w14:paraId="59A68226"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522DB334" w14:textId="77777777" w:rsidTr="002D37A5">
        <w:trPr>
          <w:gridAfter w:val="1"/>
          <w:wAfter w:w="449" w:type="dxa"/>
          <w:trHeight w:val="57"/>
        </w:trPr>
        <w:tc>
          <w:tcPr>
            <w:tcW w:w="851" w:type="dxa"/>
            <w:vMerge/>
            <w:vAlign w:val="center"/>
            <w:hideMark/>
          </w:tcPr>
          <w:p w14:paraId="00E6C05E" w14:textId="77777777" w:rsidR="00C65404" w:rsidRPr="00C65404" w:rsidRDefault="00C65404" w:rsidP="00C65404">
            <w:pPr>
              <w:jc w:val="left"/>
              <w:rPr>
                <w:sz w:val="26"/>
                <w:szCs w:val="26"/>
              </w:rPr>
            </w:pPr>
          </w:p>
        </w:tc>
        <w:tc>
          <w:tcPr>
            <w:tcW w:w="1984" w:type="dxa"/>
            <w:vMerge/>
            <w:vAlign w:val="center"/>
            <w:hideMark/>
          </w:tcPr>
          <w:p w14:paraId="2F6E8D99" w14:textId="77777777" w:rsidR="00C65404" w:rsidRPr="00C65404" w:rsidRDefault="00C65404" w:rsidP="00C65404">
            <w:pPr>
              <w:jc w:val="left"/>
              <w:rPr>
                <w:sz w:val="26"/>
                <w:szCs w:val="26"/>
              </w:rPr>
            </w:pPr>
          </w:p>
        </w:tc>
        <w:tc>
          <w:tcPr>
            <w:tcW w:w="7088" w:type="dxa"/>
            <w:gridSpan w:val="2"/>
            <w:noWrap/>
            <w:vAlign w:val="center"/>
            <w:hideMark/>
          </w:tcPr>
          <w:p w14:paraId="3F3AE9F2"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50A73C18" w14:textId="77777777" w:rsidTr="002D37A5">
        <w:trPr>
          <w:gridAfter w:val="1"/>
          <w:wAfter w:w="449" w:type="dxa"/>
          <w:trHeight w:val="57"/>
        </w:trPr>
        <w:tc>
          <w:tcPr>
            <w:tcW w:w="851" w:type="dxa"/>
            <w:vMerge/>
            <w:vAlign w:val="center"/>
            <w:hideMark/>
          </w:tcPr>
          <w:p w14:paraId="3E40C295" w14:textId="77777777" w:rsidR="00C65404" w:rsidRPr="00C65404" w:rsidRDefault="00C65404" w:rsidP="00C65404">
            <w:pPr>
              <w:jc w:val="left"/>
              <w:rPr>
                <w:sz w:val="26"/>
                <w:szCs w:val="26"/>
              </w:rPr>
            </w:pPr>
          </w:p>
        </w:tc>
        <w:tc>
          <w:tcPr>
            <w:tcW w:w="1984" w:type="dxa"/>
            <w:vMerge/>
            <w:vAlign w:val="center"/>
            <w:hideMark/>
          </w:tcPr>
          <w:p w14:paraId="5575AF29" w14:textId="77777777" w:rsidR="00C65404" w:rsidRPr="00C65404" w:rsidRDefault="00C65404" w:rsidP="00C65404">
            <w:pPr>
              <w:jc w:val="left"/>
              <w:rPr>
                <w:sz w:val="26"/>
                <w:szCs w:val="26"/>
              </w:rPr>
            </w:pPr>
          </w:p>
        </w:tc>
        <w:tc>
          <w:tcPr>
            <w:tcW w:w="7088" w:type="dxa"/>
            <w:gridSpan w:val="2"/>
            <w:noWrap/>
            <w:vAlign w:val="center"/>
            <w:hideMark/>
          </w:tcPr>
          <w:p w14:paraId="1ECD9A5A" w14:textId="77777777" w:rsidR="00C65404" w:rsidRPr="00C65404" w:rsidRDefault="00C65404" w:rsidP="00C65404">
            <w:pPr>
              <w:jc w:val="left"/>
              <w:rPr>
                <w:sz w:val="26"/>
                <w:szCs w:val="26"/>
              </w:rPr>
            </w:pPr>
            <w:r w:rsidRPr="00C65404">
              <w:rPr>
                <w:sz w:val="26"/>
                <w:szCs w:val="26"/>
              </w:rPr>
              <w:t>- Qui cách:</w:t>
            </w:r>
          </w:p>
        </w:tc>
      </w:tr>
      <w:tr w:rsidR="00C65404" w:rsidRPr="00C65404" w14:paraId="2869FE72" w14:textId="77777777" w:rsidTr="002D37A5">
        <w:trPr>
          <w:gridAfter w:val="1"/>
          <w:wAfter w:w="449" w:type="dxa"/>
          <w:trHeight w:val="57"/>
        </w:trPr>
        <w:tc>
          <w:tcPr>
            <w:tcW w:w="851" w:type="dxa"/>
            <w:vMerge/>
            <w:vAlign w:val="center"/>
            <w:hideMark/>
          </w:tcPr>
          <w:p w14:paraId="3AB956E9" w14:textId="77777777" w:rsidR="00C65404" w:rsidRPr="00C65404" w:rsidRDefault="00C65404" w:rsidP="00C65404">
            <w:pPr>
              <w:jc w:val="left"/>
              <w:rPr>
                <w:sz w:val="26"/>
                <w:szCs w:val="26"/>
              </w:rPr>
            </w:pPr>
          </w:p>
        </w:tc>
        <w:tc>
          <w:tcPr>
            <w:tcW w:w="1984" w:type="dxa"/>
            <w:vMerge/>
            <w:vAlign w:val="center"/>
            <w:hideMark/>
          </w:tcPr>
          <w:p w14:paraId="7347FB96" w14:textId="77777777" w:rsidR="00C65404" w:rsidRPr="00C65404" w:rsidRDefault="00C65404" w:rsidP="00C65404">
            <w:pPr>
              <w:jc w:val="left"/>
              <w:rPr>
                <w:sz w:val="26"/>
                <w:szCs w:val="26"/>
              </w:rPr>
            </w:pPr>
          </w:p>
        </w:tc>
        <w:tc>
          <w:tcPr>
            <w:tcW w:w="7088" w:type="dxa"/>
            <w:gridSpan w:val="2"/>
            <w:noWrap/>
            <w:vAlign w:val="center"/>
            <w:hideMark/>
          </w:tcPr>
          <w:p w14:paraId="2B8BAC9E"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5C18A6E2" w14:textId="77777777" w:rsidTr="002D37A5">
        <w:trPr>
          <w:gridAfter w:val="1"/>
          <w:wAfter w:w="449" w:type="dxa"/>
          <w:trHeight w:val="57"/>
        </w:trPr>
        <w:tc>
          <w:tcPr>
            <w:tcW w:w="851" w:type="dxa"/>
            <w:vMerge/>
            <w:vAlign w:val="center"/>
            <w:hideMark/>
          </w:tcPr>
          <w:p w14:paraId="0553151D" w14:textId="77777777" w:rsidR="00C65404" w:rsidRPr="00C65404" w:rsidRDefault="00C65404" w:rsidP="00C65404">
            <w:pPr>
              <w:jc w:val="left"/>
              <w:rPr>
                <w:sz w:val="26"/>
                <w:szCs w:val="26"/>
              </w:rPr>
            </w:pPr>
          </w:p>
        </w:tc>
        <w:tc>
          <w:tcPr>
            <w:tcW w:w="1984" w:type="dxa"/>
            <w:vMerge/>
            <w:vAlign w:val="center"/>
            <w:hideMark/>
          </w:tcPr>
          <w:p w14:paraId="5F5DA7C4" w14:textId="77777777" w:rsidR="00C65404" w:rsidRPr="00C65404" w:rsidRDefault="00C65404" w:rsidP="00C65404">
            <w:pPr>
              <w:jc w:val="left"/>
              <w:rPr>
                <w:sz w:val="26"/>
                <w:szCs w:val="26"/>
              </w:rPr>
            </w:pPr>
          </w:p>
        </w:tc>
        <w:tc>
          <w:tcPr>
            <w:tcW w:w="7088" w:type="dxa"/>
            <w:gridSpan w:val="2"/>
            <w:noWrap/>
            <w:vAlign w:val="center"/>
            <w:hideMark/>
          </w:tcPr>
          <w:p w14:paraId="26F9E6D1"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376DD2BA" w14:textId="77777777" w:rsidTr="002D37A5">
        <w:trPr>
          <w:gridAfter w:val="1"/>
          <w:wAfter w:w="449" w:type="dxa"/>
          <w:trHeight w:val="57"/>
        </w:trPr>
        <w:tc>
          <w:tcPr>
            <w:tcW w:w="851" w:type="dxa"/>
            <w:vMerge/>
            <w:vAlign w:val="center"/>
            <w:hideMark/>
          </w:tcPr>
          <w:p w14:paraId="38C70677" w14:textId="77777777" w:rsidR="00C65404" w:rsidRPr="00C65404" w:rsidRDefault="00C65404" w:rsidP="00C65404">
            <w:pPr>
              <w:jc w:val="left"/>
              <w:rPr>
                <w:sz w:val="26"/>
                <w:szCs w:val="26"/>
              </w:rPr>
            </w:pPr>
          </w:p>
        </w:tc>
        <w:tc>
          <w:tcPr>
            <w:tcW w:w="1984" w:type="dxa"/>
            <w:vMerge/>
            <w:vAlign w:val="center"/>
            <w:hideMark/>
          </w:tcPr>
          <w:p w14:paraId="464FDF51" w14:textId="77777777" w:rsidR="00C65404" w:rsidRPr="00C65404" w:rsidRDefault="00C65404" w:rsidP="00C65404">
            <w:pPr>
              <w:jc w:val="left"/>
              <w:rPr>
                <w:sz w:val="26"/>
                <w:szCs w:val="26"/>
              </w:rPr>
            </w:pPr>
          </w:p>
        </w:tc>
        <w:tc>
          <w:tcPr>
            <w:tcW w:w="7088" w:type="dxa"/>
            <w:gridSpan w:val="2"/>
            <w:noWrap/>
            <w:vAlign w:val="center"/>
            <w:hideMark/>
          </w:tcPr>
          <w:p w14:paraId="01370956"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741C0CE8" w14:textId="77777777" w:rsidTr="002D37A5">
        <w:trPr>
          <w:gridAfter w:val="1"/>
          <w:wAfter w:w="449" w:type="dxa"/>
          <w:trHeight w:val="57"/>
        </w:trPr>
        <w:tc>
          <w:tcPr>
            <w:tcW w:w="851" w:type="dxa"/>
            <w:vMerge/>
            <w:vAlign w:val="center"/>
            <w:hideMark/>
          </w:tcPr>
          <w:p w14:paraId="0B3A030A" w14:textId="77777777" w:rsidR="00C65404" w:rsidRPr="00C65404" w:rsidRDefault="00C65404" w:rsidP="00C65404">
            <w:pPr>
              <w:jc w:val="left"/>
              <w:rPr>
                <w:sz w:val="26"/>
                <w:szCs w:val="26"/>
              </w:rPr>
            </w:pPr>
          </w:p>
        </w:tc>
        <w:tc>
          <w:tcPr>
            <w:tcW w:w="1984" w:type="dxa"/>
            <w:vMerge/>
            <w:vAlign w:val="center"/>
            <w:hideMark/>
          </w:tcPr>
          <w:p w14:paraId="4B9350ED" w14:textId="77777777" w:rsidR="00C65404" w:rsidRPr="00C65404" w:rsidRDefault="00C65404" w:rsidP="00C65404">
            <w:pPr>
              <w:jc w:val="left"/>
              <w:rPr>
                <w:sz w:val="26"/>
                <w:szCs w:val="26"/>
              </w:rPr>
            </w:pPr>
          </w:p>
        </w:tc>
        <w:tc>
          <w:tcPr>
            <w:tcW w:w="7088" w:type="dxa"/>
            <w:gridSpan w:val="2"/>
            <w:noWrap/>
            <w:vAlign w:val="center"/>
            <w:hideMark/>
          </w:tcPr>
          <w:p w14:paraId="6D947A13"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38A19CCC" w14:textId="77777777" w:rsidTr="002D37A5">
        <w:trPr>
          <w:gridAfter w:val="1"/>
          <w:wAfter w:w="449" w:type="dxa"/>
          <w:trHeight w:val="57"/>
        </w:trPr>
        <w:tc>
          <w:tcPr>
            <w:tcW w:w="851" w:type="dxa"/>
            <w:vMerge/>
            <w:vAlign w:val="center"/>
            <w:hideMark/>
          </w:tcPr>
          <w:p w14:paraId="73281099" w14:textId="77777777" w:rsidR="00C65404" w:rsidRPr="00C65404" w:rsidRDefault="00C65404" w:rsidP="00C65404">
            <w:pPr>
              <w:jc w:val="left"/>
              <w:rPr>
                <w:sz w:val="26"/>
                <w:szCs w:val="26"/>
              </w:rPr>
            </w:pPr>
          </w:p>
        </w:tc>
        <w:tc>
          <w:tcPr>
            <w:tcW w:w="1984" w:type="dxa"/>
            <w:vMerge/>
            <w:vAlign w:val="center"/>
            <w:hideMark/>
          </w:tcPr>
          <w:p w14:paraId="6311A235" w14:textId="77777777" w:rsidR="00C65404" w:rsidRPr="00C65404" w:rsidRDefault="00C65404" w:rsidP="00C65404">
            <w:pPr>
              <w:jc w:val="left"/>
              <w:rPr>
                <w:sz w:val="26"/>
                <w:szCs w:val="26"/>
              </w:rPr>
            </w:pPr>
          </w:p>
        </w:tc>
        <w:tc>
          <w:tcPr>
            <w:tcW w:w="7088" w:type="dxa"/>
            <w:gridSpan w:val="2"/>
            <w:noWrap/>
            <w:vAlign w:val="center"/>
            <w:hideMark/>
          </w:tcPr>
          <w:p w14:paraId="3688C95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62C0EAF0" w14:textId="77777777" w:rsidTr="002D37A5">
        <w:trPr>
          <w:gridAfter w:val="1"/>
          <w:wAfter w:w="449" w:type="dxa"/>
          <w:trHeight w:val="57"/>
        </w:trPr>
        <w:tc>
          <w:tcPr>
            <w:tcW w:w="851" w:type="dxa"/>
            <w:vMerge/>
            <w:vAlign w:val="center"/>
            <w:hideMark/>
          </w:tcPr>
          <w:p w14:paraId="2B0917CD" w14:textId="77777777" w:rsidR="00C65404" w:rsidRPr="00C65404" w:rsidRDefault="00C65404" w:rsidP="00C65404">
            <w:pPr>
              <w:jc w:val="left"/>
              <w:rPr>
                <w:sz w:val="26"/>
                <w:szCs w:val="26"/>
              </w:rPr>
            </w:pPr>
          </w:p>
        </w:tc>
        <w:tc>
          <w:tcPr>
            <w:tcW w:w="1984" w:type="dxa"/>
            <w:vMerge/>
            <w:vAlign w:val="center"/>
            <w:hideMark/>
          </w:tcPr>
          <w:p w14:paraId="16E2D736" w14:textId="77777777" w:rsidR="00C65404" w:rsidRPr="00C65404" w:rsidRDefault="00C65404" w:rsidP="00C65404">
            <w:pPr>
              <w:jc w:val="left"/>
              <w:rPr>
                <w:sz w:val="26"/>
                <w:szCs w:val="26"/>
              </w:rPr>
            </w:pPr>
          </w:p>
        </w:tc>
        <w:tc>
          <w:tcPr>
            <w:tcW w:w="7088" w:type="dxa"/>
            <w:gridSpan w:val="2"/>
            <w:noWrap/>
            <w:vAlign w:val="center"/>
            <w:hideMark/>
          </w:tcPr>
          <w:p w14:paraId="1766EDE3"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E73C77D" w14:textId="77777777" w:rsidTr="002D37A5">
        <w:trPr>
          <w:gridAfter w:val="1"/>
          <w:wAfter w:w="449" w:type="dxa"/>
          <w:trHeight w:val="57"/>
        </w:trPr>
        <w:tc>
          <w:tcPr>
            <w:tcW w:w="851" w:type="dxa"/>
            <w:vMerge/>
            <w:vAlign w:val="center"/>
            <w:hideMark/>
          </w:tcPr>
          <w:p w14:paraId="1E01F259" w14:textId="77777777" w:rsidR="00C65404" w:rsidRPr="00C65404" w:rsidRDefault="00C65404" w:rsidP="00C65404">
            <w:pPr>
              <w:jc w:val="left"/>
              <w:rPr>
                <w:sz w:val="26"/>
                <w:szCs w:val="26"/>
              </w:rPr>
            </w:pPr>
          </w:p>
        </w:tc>
        <w:tc>
          <w:tcPr>
            <w:tcW w:w="1984" w:type="dxa"/>
            <w:vMerge/>
            <w:vAlign w:val="center"/>
            <w:hideMark/>
          </w:tcPr>
          <w:p w14:paraId="4BBB0F28" w14:textId="77777777" w:rsidR="00C65404" w:rsidRPr="00C65404" w:rsidRDefault="00C65404" w:rsidP="00C65404">
            <w:pPr>
              <w:jc w:val="left"/>
              <w:rPr>
                <w:sz w:val="26"/>
                <w:szCs w:val="26"/>
              </w:rPr>
            </w:pPr>
          </w:p>
        </w:tc>
        <w:tc>
          <w:tcPr>
            <w:tcW w:w="7088" w:type="dxa"/>
            <w:gridSpan w:val="2"/>
            <w:noWrap/>
            <w:vAlign w:val="center"/>
            <w:hideMark/>
          </w:tcPr>
          <w:p w14:paraId="62414EAA"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009469BB" w14:textId="77777777" w:rsidTr="002D37A5">
        <w:trPr>
          <w:gridAfter w:val="1"/>
          <w:wAfter w:w="449" w:type="dxa"/>
          <w:trHeight w:val="57"/>
        </w:trPr>
        <w:tc>
          <w:tcPr>
            <w:tcW w:w="851" w:type="dxa"/>
            <w:vMerge/>
            <w:vAlign w:val="center"/>
            <w:hideMark/>
          </w:tcPr>
          <w:p w14:paraId="3AB910A7" w14:textId="77777777" w:rsidR="00C65404" w:rsidRPr="00C65404" w:rsidRDefault="00C65404" w:rsidP="00C65404">
            <w:pPr>
              <w:jc w:val="left"/>
              <w:rPr>
                <w:sz w:val="26"/>
                <w:szCs w:val="26"/>
              </w:rPr>
            </w:pPr>
          </w:p>
        </w:tc>
        <w:tc>
          <w:tcPr>
            <w:tcW w:w="1984" w:type="dxa"/>
            <w:vMerge/>
            <w:vAlign w:val="center"/>
            <w:hideMark/>
          </w:tcPr>
          <w:p w14:paraId="68C0B573" w14:textId="77777777" w:rsidR="00C65404" w:rsidRPr="00C65404" w:rsidRDefault="00C65404" w:rsidP="00C65404">
            <w:pPr>
              <w:jc w:val="left"/>
              <w:rPr>
                <w:sz w:val="26"/>
                <w:szCs w:val="26"/>
              </w:rPr>
            </w:pPr>
          </w:p>
        </w:tc>
        <w:tc>
          <w:tcPr>
            <w:tcW w:w="7088" w:type="dxa"/>
            <w:gridSpan w:val="2"/>
            <w:noWrap/>
            <w:vAlign w:val="center"/>
            <w:hideMark/>
          </w:tcPr>
          <w:p w14:paraId="43FDF45D"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7EA93B58" w14:textId="77777777" w:rsidTr="002D37A5">
        <w:trPr>
          <w:gridAfter w:val="1"/>
          <w:wAfter w:w="449" w:type="dxa"/>
          <w:trHeight w:val="57"/>
        </w:trPr>
        <w:tc>
          <w:tcPr>
            <w:tcW w:w="851" w:type="dxa"/>
            <w:vMerge w:val="restart"/>
            <w:noWrap/>
            <w:vAlign w:val="center"/>
            <w:hideMark/>
          </w:tcPr>
          <w:p w14:paraId="58A8EB85"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63603D2F" w14:textId="77777777" w:rsidR="00C65404" w:rsidRPr="00C65404" w:rsidRDefault="00C65404" w:rsidP="00C65404">
            <w:pPr>
              <w:jc w:val="left"/>
              <w:rPr>
                <w:sz w:val="26"/>
                <w:szCs w:val="26"/>
              </w:rPr>
            </w:pPr>
            <w:r w:rsidRPr="00C65404">
              <w:rPr>
                <w:sz w:val="26"/>
                <w:szCs w:val="26"/>
              </w:rPr>
              <w:t>Bàn thí nghiệm (Học sinh)</w:t>
            </w:r>
          </w:p>
        </w:tc>
        <w:tc>
          <w:tcPr>
            <w:tcW w:w="7088" w:type="dxa"/>
            <w:gridSpan w:val="2"/>
            <w:noWrap/>
            <w:vAlign w:val="center"/>
            <w:hideMark/>
          </w:tcPr>
          <w:p w14:paraId="7E1820A4" w14:textId="77777777" w:rsidR="00C65404" w:rsidRPr="00C65404" w:rsidRDefault="00C65404" w:rsidP="00C65404">
            <w:pPr>
              <w:jc w:val="left"/>
              <w:rPr>
                <w:sz w:val="26"/>
                <w:szCs w:val="26"/>
              </w:rPr>
            </w:pPr>
            <w:r w:rsidRPr="00C65404">
              <w:rPr>
                <w:sz w:val="26"/>
                <w:szCs w:val="26"/>
              </w:rPr>
              <w:t>- Kích thước: (Rộng x Dài x Cao): (0,5 x 1,2 x 0,75)m.</w:t>
            </w:r>
          </w:p>
        </w:tc>
      </w:tr>
      <w:tr w:rsidR="00C65404" w:rsidRPr="00C65404" w14:paraId="45086F23" w14:textId="77777777" w:rsidTr="002D37A5">
        <w:trPr>
          <w:gridAfter w:val="1"/>
          <w:wAfter w:w="449" w:type="dxa"/>
          <w:trHeight w:val="57"/>
        </w:trPr>
        <w:tc>
          <w:tcPr>
            <w:tcW w:w="851" w:type="dxa"/>
            <w:vMerge/>
            <w:vAlign w:val="center"/>
            <w:hideMark/>
          </w:tcPr>
          <w:p w14:paraId="3D56A444" w14:textId="77777777" w:rsidR="00C65404" w:rsidRPr="00C65404" w:rsidRDefault="00C65404" w:rsidP="00C65404">
            <w:pPr>
              <w:jc w:val="left"/>
              <w:rPr>
                <w:sz w:val="26"/>
                <w:szCs w:val="26"/>
              </w:rPr>
            </w:pPr>
          </w:p>
        </w:tc>
        <w:tc>
          <w:tcPr>
            <w:tcW w:w="1984" w:type="dxa"/>
            <w:vMerge/>
            <w:vAlign w:val="center"/>
            <w:hideMark/>
          </w:tcPr>
          <w:p w14:paraId="3FE8A3F0" w14:textId="77777777" w:rsidR="00C65404" w:rsidRPr="00C65404" w:rsidRDefault="00C65404" w:rsidP="00C65404">
            <w:pPr>
              <w:jc w:val="left"/>
              <w:rPr>
                <w:sz w:val="26"/>
                <w:szCs w:val="26"/>
              </w:rPr>
            </w:pPr>
          </w:p>
        </w:tc>
        <w:tc>
          <w:tcPr>
            <w:tcW w:w="7088" w:type="dxa"/>
            <w:gridSpan w:val="2"/>
            <w:vAlign w:val="center"/>
            <w:hideMark/>
          </w:tcPr>
          <w:p w14:paraId="5AE602DB" w14:textId="77777777" w:rsidR="00C65404" w:rsidRPr="00C65404" w:rsidRDefault="00C65404" w:rsidP="00C65404">
            <w:pPr>
              <w:rPr>
                <w:sz w:val="26"/>
                <w:szCs w:val="26"/>
              </w:rPr>
            </w:pPr>
            <w:r w:rsidRPr="00C65404">
              <w:rPr>
                <w:sz w:val="26"/>
                <w:szCs w:val="26"/>
              </w:rPr>
              <w:t xml:space="preserve">- Chất liệu: Khung đố làm bằng gỗ thao lao hoặc nhóm gỗ tương đương trở lên. Mặt bàn làm bằng đá Granitte, chịu được Acid, Bazơ loãng </w:t>
            </w:r>
            <w:r w:rsidRPr="00C65404">
              <w:rPr>
                <w:sz w:val="26"/>
                <w:szCs w:val="26"/>
              </w:rPr>
              <w:br w:type="page"/>
              <w:t>và 1 số hoá chất khác. Ngăn bàn, xắn ngănlàm bằng gỗ ghép Công nghiệp, phủ sơn PU đầy sớ gỗ. Trên mặt dựng có gắn ổ cắm điện AC/DC có màn che chống giật, chống nước.</w:t>
            </w:r>
          </w:p>
        </w:tc>
      </w:tr>
      <w:tr w:rsidR="00C65404" w:rsidRPr="00C65404" w14:paraId="2A6B5ED0" w14:textId="77777777" w:rsidTr="002D37A5">
        <w:trPr>
          <w:gridAfter w:val="1"/>
          <w:wAfter w:w="449" w:type="dxa"/>
          <w:trHeight w:val="57"/>
        </w:trPr>
        <w:tc>
          <w:tcPr>
            <w:tcW w:w="851" w:type="dxa"/>
            <w:vMerge/>
            <w:vAlign w:val="center"/>
            <w:hideMark/>
          </w:tcPr>
          <w:p w14:paraId="6F9C7AE9" w14:textId="77777777" w:rsidR="00C65404" w:rsidRPr="00C65404" w:rsidRDefault="00C65404" w:rsidP="00C65404">
            <w:pPr>
              <w:jc w:val="left"/>
              <w:rPr>
                <w:sz w:val="26"/>
                <w:szCs w:val="26"/>
              </w:rPr>
            </w:pPr>
          </w:p>
        </w:tc>
        <w:tc>
          <w:tcPr>
            <w:tcW w:w="1984" w:type="dxa"/>
            <w:vMerge/>
            <w:vAlign w:val="center"/>
            <w:hideMark/>
          </w:tcPr>
          <w:p w14:paraId="61243DBF" w14:textId="77777777" w:rsidR="00C65404" w:rsidRPr="00C65404" w:rsidRDefault="00C65404" w:rsidP="00C65404">
            <w:pPr>
              <w:jc w:val="left"/>
              <w:rPr>
                <w:sz w:val="26"/>
                <w:szCs w:val="26"/>
              </w:rPr>
            </w:pPr>
          </w:p>
        </w:tc>
        <w:tc>
          <w:tcPr>
            <w:tcW w:w="7088" w:type="dxa"/>
            <w:gridSpan w:val="2"/>
            <w:noWrap/>
            <w:vAlign w:val="center"/>
            <w:hideMark/>
          </w:tcPr>
          <w:p w14:paraId="4661A107" w14:textId="77777777" w:rsidR="00C65404" w:rsidRPr="00C65404" w:rsidRDefault="00C65404" w:rsidP="00C65404">
            <w:pPr>
              <w:jc w:val="left"/>
              <w:rPr>
                <w:sz w:val="26"/>
                <w:szCs w:val="26"/>
              </w:rPr>
            </w:pPr>
            <w:r w:rsidRPr="00C65404">
              <w:rPr>
                <w:sz w:val="26"/>
                <w:szCs w:val="26"/>
              </w:rPr>
              <w:t>- Qui cách:</w:t>
            </w:r>
          </w:p>
        </w:tc>
      </w:tr>
      <w:tr w:rsidR="00C65404" w:rsidRPr="00C65404" w14:paraId="2FE98E33" w14:textId="77777777" w:rsidTr="002D37A5">
        <w:trPr>
          <w:gridAfter w:val="1"/>
          <w:wAfter w:w="449" w:type="dxa"/>
          <w:trHeight w:val="57"/>
        </w:trPr>
        <w:tc>
          <w:tcPr>
            <w:tcW w:w="851" w:type="dxa"/>
            <w:vMerge/>
            <w:vAlign w:val="center"/>
            <w:hideMark/>
          </w:tcPr>
          <w:p w14:paraId="74212029" w14:textId="77777777" w:rsidR="00C65404" w:rsidRPr="00C65404" w:rsidRDefault="00C65404" w:rsidP="00C65404">
            <w:pPr>
              <w:jc w:val="left"/>
              <w:rPr>
                <w:sz w:val="26"/>
                <w:szCs w:val="26"/>
              </w:rPr>
            </w:pPr>
          </w:p>
        </w:tc>
        <w:tc>
          <w:tcPr>
            <w:tcW w:w="1984" w:type="dxa"/>
            <w:vMerge/>
            <w:vAlign w:val="center"/>
            <w:hideMark/>
          </w:tcPr>
          <w:p w14:paraId="35DBB37D" w14:textId="77777777" w:rsidR="00C65404" w:rsidRPr="00C65404" w:rsidRDefault="00C65404" w:rsidP="00C65404">
            <w:pPr>
              <w:jc w:val="left"/>
              <w:rPr>
                <w:sz w:val="26"/>
                <w:szCs w:val="26"/>
              </w:rPr>
            </w:pPr>
          </w:p>
        </w:tc>
        <w:tc>
          <w:tcPr>
            <w:tcW w:w="7088" w:type="dxa"/>
            <w:gridSpan w:val="2"/>
            <w:noWrap/>
            <w:vAlign w:val="center"/>
            <w:hideMark/>
          </w:tcPr>
          <w:p w14:paraId="4881A025"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545E3377" w14:textId="77777777" w:rsidTr="002D37A5">
        <w:trPr>
          <w:gridAfter w:val="1"/>
          <w:wAfter w:w="449" w:type="dxa"/>
          <w:trHeight w:val="57"/>
        </w:trPr>
        <w:tc>
          <w:tcPr>
            <w:tcW w:w="851" w:type="dxa"/>
            <w:vMerge/>
            <w:vAlign w:val="center"/>
            <w:hideMark/>
          </w:tcPr>
          <w:p w14:paraId="2E00FD71" w14:textId="77777777" w:rsidR="00C65404" w:rsidRPr="00C65404" w:rsidRDefault="00C65404" w:rsidP="00C65404">
            <w:pPr>
              <w:jc w:val="left"/>
              <w:rPr>
                <w:sz w:val="26"/>
                <w:szCs w:val="26"/>
              </w:rPr>
            </w:pPr>
          </w:p>
        </w:tc>
        <w:tc>
          <w:tcPr>
            <w:tcW w:w="1984" w:type="dxa"/>
            <w:vMerge/>
            <w:vAlign w:val="center"/>
            <w:hideMark/>
          </w:tcPr>
          <w:p w14:paraId="77079364" w14:textId="77777777" w:rsidR="00C65404" w:rsidRPr="00C65404" w:rsidRDefault="00C65404" w:rsidP="00C65404">
            <w:pPr>
              <w:jc w:val="left"/>
              <w:rPr>
                <w:sz w:val="26"/>
                <w:szCs w:val="26"/>
              </w:rPr>
            </w:pPr>
          </w:p>
        </w:tc>
        <w:tc>
          <w:tcPr>
            <w:tcW w:w="7088" w:type="dxa"/>
            <w:gridSpan w:val="2"/>
            <w:noWrap/>
            <w:vAlign w:val="center"/>
            <w:hideMark/>
          </w:tcPr>
          <w:p w14:paraId="78AE5E22" w14:textId="77777777" w:rsidR="00C65404" w:rsidRPr="00C65404" w:rsidRDefault="00C65404" w:rsidP="00C65404">
            <w:pPr>
              <w:jc w:val="left"/>
              <w:rPr>
                <w:sz w:val="26"/>
                <w:szCs w:val="26"/>
              </w:rPr>
            </w:pPr>
            <w:r w:rsidRPr="00C65404">
              <w:rPr>
                <w:sz w:val="26"/>
                <w:szCs w:val="26"/>
              </w:rPr>
              <w:t>+ Diềm chân bàn (Hông, mặt tiền): dày ≥ (0,017 x 0,12)m.</w:t>
            </w:r>
          </w:p>
        </w:tc>
      </w:tr>
      <w:tr w:rsidR="00C65404" w:rsidRPr="00C65404" w14:paraId="03805039" w14:textId="77777777" w:rsidTr="002D37A5">
        <w:trPr>
          <w:gridAfter w:val="1"/>
          <w:wAfter w:w="449" w:type="dxa"/>
          <w:trHeight w:val="57"/>
        </w:trPr>
        <w:tc>
          <w:tcPr>
            <w:tcW w:w="851" w:type="dxa"/>
            <w:vMerge/>
            <w:vAlign w:val="center"/>
            <w:hideMark/>
          </w:tcPr>
          <w:p w14:paraId="3CE93279" w14:textId="77777777" w:rsidR="00C65404" w:rsidRPr="00C65404" w:rsidRDefault="00C65404" w:rsidP="00C65404">
            <w:pPr>
              <w:jc w:val="left"/>
              <w:rPr>
                <w:sz w:val="26"/>
                <w:szCs w:val="26"/>
              </w:rPr>
            </w:pPr>
          </w:p>
        </w:tc>
        <w:tc>
          <w:tcPr>
            <w:tcW w:w="1984" w:type="dxa"/>
            <w:vMerge/>
            <w:vAlign w:val="center"/>
            <w:hideMark/>
          </w:tcPr>
          <w:p w14:paraId="5942286B" w14:textId="77777777" w:rsidR="00C65404" w:rsidRPr="00C65404" w:rsidRDefault="00C65404" w:rsidP="00C65404">
            <w:pPr>
              <w:jc w:val="left"/>
              <w:rPr>
                <w:sz w:val="26"/>
                <w:szCs w:val="26"/>
              </w:rPr>
            </w:pPr>
          </w:p>
        </w:tc>
        <w:tc>
          <w:tcPr>
            <w:tcW w:w="7088" w:type="dxa"/>
            <w:gridSpan w:val="2"/>
            <w:noWrap/>
            <w:vAlign w:val="center"/>
            <w:hideMark/>
          </w:tcPr>
          <w:p w14:paraId="5A157041"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28D67E51" w14:textId="77777777" w:rsidTr="002D37A5">
        <w:trPr>
          <w:gridAfter w:val="1"/>
          <w:wAfter w:w="449" w:type="dxa"/>
          <w:trHeight w:val="57"/>
        </w:trPr>
        <w:tc>
          <w:tcPr>
            <w:tcW w:w="851" w:type="dxa"/>
            <w:vMerge/>
            <w:vAlign w:val="center"/>
            <w:hideMark/>
          </w:tcPr>
          <w:p w14:paraId="6C924FAE" w14:textId="77777777" w:rsidR="00C65404" w:rsidRPr="00C65404" w:rsidRDefault="00C65404" w:rsidP="00C65404">
            <w:pPr>
              <w:jc w:val="left"/>
              <w:rPr>
                <w:sz w:val="26"/>
                <w:szCs w:val="26"/>
              </w:rPr>
            </w:pPr>
          </w:p>
        </w:tc>
        <w:tc>
          <w:tcPr>
            <w:tcW w:w="1984" w:type="dxa"/>
            <w:vMerge/>
            <w:vAlign w:val="center"/>
            <w:hideMark/>
          </w:tcPr>
          <w:p w14:paraId="4407B029" w14:textId="77777777" w:rsidR="00C65404" w:rsidRPr="00C65404" w:rsidRDefault="00C65404" w:rsidP="00C65404">
            <w:pPr>
              <w:jc w:val="left"/>
              <w:rPr>
                <w:sz w:val="26"/>
                <w:szCs w:val="26"/>
              </w:rPr>
            </w:pPr>
          </w:p>
        </w:tc>
        <w:tc>
          <w:tcPr>
            <w:tcW w:w="7088" w:type="dxa"/>
            <w:gridSpan w:val="2"/>
            <w:noWrap/>
            <w:vAlign w:val="center"/>
            <w:hideMark/>
          </w:tcPr>
          <w:p w14:paraId="75FDE8BC"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7B2FC0F0" w14:textId="77777777" w:rsidTr="002D37A5">
        <w:trPr>
          <w:gridAfter w:val="1"/>
          <w:wAfter w:w="449" w:type="dxa"/>
          <w:trHeight w:val="57"/>
        </w:trPr>
        <w:tc>
          <w:tcPr>
            <w:tcW w:w="851" w:type="dxa"/>
            <w:vMerge/>
            <w:vAlign w:val="center"/>
            <w:hideMark/>
          </w:tcPr>
          <w:p w14:paraId="47B8B361" w14:textId="77777777" w:rsidR="00C65404" w:rsidRPr="00C65404" w:rsidRDefault="00C65404" w:rsidP="00C65404">
            <w:pPr>
              <w:jc w:val="left"/>
              <w:rPr>
                <w:sz w:val="26"/>
                <w:szCs w:val="26"/>
              </w:rPr>
            </w:pPr>
          </w:p>
        </w:tc>
        <w:tc>
          <w:tcPr>
            <w:tcW w:w="1984" w:type="dxa"/>
            <w:vMerge/>
            <w:vAlign w:val="center"/>
            <w:hideMark/>
          </w:tcPr>
          <w:p w14:paraId="13C674CC" w14:textId="77777777" w:rsidR="00C65404" w:rsidRPr="00C65404" w:rsidRDefault="00C65404" w:rsidP="00C65404">
            <w:pPr>
              <w:jc w:val="left"/>
              <w:rPr>
                <w:sz w:val="26"/>
                <w:szCs w:val="26"/>
              </w:rPr>
            </w:pPr>
          </w:p>
        </w:tc>
        <w:tc>
          <w:tcPr>
            <w:tcW w:w="7088" w:type="dxa"/>
            <w:gridSpan w:val="2"/>
            <w:noWrap/>
            <w:vAlign w:val="center"/>
            <w:hideMark/>
          </w:tcPr>
          <w:p w14:paraId="3F7B6072"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0BA84420" w14:textId="77777777" w:rsidTr="002D37A5">
        <w:trPr>
          <w:gridAfter w:val="1"/>
          <w:wAfter w:w="449" w:type="dxa"/>
          <w:trHeight w:val="57"/>
        </w:trPr>
        <w:tc>
          <w:tcPr>
            <w:tcW w:w="851" w:type="dxa"/>
            <w:vMerge/>
            <w:vAlign w:val="center"/>
            <w:hideMark/>
          </w:tcPr>
          <w:p w14:paraId="7209BAFC" w14:textId="77777777" w:rsidR="00C65404" w:rsidRPr="00C65404" w:rsidRDefault="00C65404" w:rsidP="00C65404">
            <w:pPr>
              <w:jc w:val="left"/>
              <w:rPr>
                <w:sz w:val="26"/>
                <w:szCs w:val="26"/>
              </w:rPr>
            </w:pPr>
          </w:p>
        </w:tc>
        <w:tc>
          <w:tcPr>
            <w:tcW w:w="1984" w:type="dxa"/>
            <w:vMerge/>
            <w:vAlign w:val="center"/>
            <w:hideMark/>
          </w:tcPr>
          <w:p w14:paraId="7A5742DD" w14:textId="77777777" w:rsidR="00C65404" w:rsidRPr="00C65404" w:rsidRDefault="00C65404" w:rsidP="00C65404">
            <w:pPr>
              <w:jc w:val="left"/>
              <w:rPr>
                <w:sz w:val="26"/>
                <w:szCs w:val="26"/>
              </w:rPr>
            </w:pPr>
          </w:p>
        </w:tc>
        <w:tc>
          <w:tcPr>
            <w:tcW w:w="7088" w:type="dxa"/>
            <w:gridSpan w:val="2"/>
            <w:noWrap/>
            <w:vAlign w:val="center"/>
            <w:hideMark/>
          </w:tcPr>
          <w:p w14:paraId="00AD1917" w14:textId="77777777" w:rsidR="00C65404" w:rsidRPr="00C65404" w:rsidRDefault="00C65404" w:rsidP="00C65404">
            <w:pPr>
              <w:jc w:val="left"/>
              <w:rPr>
                <w:sz w:val="26"/>
                <w:szCs w:val="26"/>
              </w:rPr>
            </w:pPr>
            <w:r w:rsidRPr="00C65404">
              <w:rPr>
                <w:sz w:val="26"/>
                <w:szCs w:val="26"/>
              </w:rPr>
              <w:t>+ Kiềng gác chân: dày ≥ (0,03 x 0,048)m.</w:t>
            </w:r>
          </w:p>
        </w:tc>
      </w:tr>
      <w:tr w:rsidR="00C65404" w:rsidRPr="00C65404" w14:paraId="669A497F" w14:textId="77777777" w:rsidTr="002D37A5">
        <w:trPr>
          <w:gridAfter w:val="1"/>
          <w:wAfter w:w="449" w:type="dxa"/>
          <w:trHeight w:val="57"/>
        </w:trPr>
        <w:tc>
          <w:tcPr>
            <w:tcW w:w="851" w:type="dxa"/>
            <w:vMerge/>
            <w:vAlign w:val="center"/>
            <w:hideMark/>
          </w:tcPr>
          <w:p w14:paraId="514A3F04" w14:textId="77777777" w:rsidR="00C65404" w:rsidRPr="00C65404" w:rsidRDefault="00C65404" w:rsidP="00C65404">
            <w:pPr>
              <w:jc w:val="left"/>
              <w:rPr>
                <w:sz w:val="26"/>
                <w:szCs w:val="26"/>
              </w:rPr>
            </w:pPr>
          </w:p>
        </w:tc>
        <w:tc>
          <w:tcPr>
            <w:tcW w:w="1984" w:type="dxa"/>
            <w:vMerge/>
            <w:vAlign w:val="center"/>
            <w:hideMark/>
          </w:tcPr>
          <w:p w14:paraId="2860550F" w14:textId="77777777" w:rsidR="00C65404" w:rsidRPr="00C65404" w:rsidRDefault="00C65404" w:rsidP="00C65404">
            <w:pPr>
              <w:jc w:val="left"/>
              <w:rPr>
                <w:sz w:val="26"/>
                <w:szCs w:val="26"/>
              </w:rPr>
            </w:pPr>
          </w:p>
        </w:tc>
        <w:tc>
          <w:tcPr>
            <w:tcW w:w="7088" w:type="dxa"/>
            <w:gridSpan w:val="2"/>
            <w:noWrap/>
            <w:vAlign w:val="center"/>
            <w:hideMark/>
          </w:tcPr>
          <w:p w14:paraId="12ABDF18" w14:textId="77777777" w:rsidR="00C65404" w:rsidRPr="00C65404" w:rsidRDefault="00C65404" w:rsidP="00C65404">
            <w:pPr>
              <w:jc w:val="left"/>
              <w:rPr>
                <w:sz w:val="26"/>
                <w:szCs w:val="26"/>
              </w:rPr>
            </w:pPr>
            <w:r w:rsidRPr="00C65404">
              <w:rPr>
                <w:sz w:val="26"/>
                <w:szCs w:val="26"/>
              </w:rPr>
              <w:t>+ Gác chân: dày ≥ (0,030 x 0,048)m</w:t>
            </w:r>
          </w:p>
        </w:tc>
      </w:tr>
      <w:tr w:rsidR="00C65404" w:rsidRPr="00C65404" w14:paraId="31AC247A" w14:textId="77777777" w:rsidTr="002D37A5">
        <w:trPr>
          <w:gridAfter w:val="1"/>
          <w:wAfter w:w="449" w:type="dxa"/>
          <w:trHeight w:val="57"/>
        </w:trPr>
        <w:tc>
          <w:tcPr>
            <w:tcW w:w="851" w:type="dxa"/>
            <w:vMerge w:val="restart"/>
            <w:noWrap/>
            <w:vAlign w:val="center"/>
            <w:hideMark/>
          </w:tcPr>
          <w:p w14:paraId="48028CAA"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24DB3571" w14:textId="77777777" w:rsidR="00C65404" w:rsidRPr="00C65404" w:rsidRDefault="00C65404" w:rsidP="00C65404">
            <w:pPr>
              <w:jc w:val="left"/>
              <w:rPr>
                <w:sz w:val="26"/>
                <w:szCs w:val="26"/>
              </w:rPr>
            </w:pPr>
            <w:r w:rsidRPr="00C65404">
              <w:rPr>
                <w:sz w:val="26"/>
                <w:szCs w:val="26"/>
              </w:rPr>
              <w:t>Ghế học sinh</w:t>
            </w:r>
          </w:p>
        </w:tc>
        <w:tc>
          <w:tcPr>
            <w:tcW w:w="7088" w:type="dxa"/>
            <w:gridSpan w:val="2"/>
            <w:noWrap/>
            <w:vAlign w:val="center"/>
            <w:hideMark/>
          </w:tcPr>
          <w:p w14:paraId="089E082C" w14:textId="77777777" w:rsidR="00C65404" w:rsidRPr="00C65404" w:rsidRDefault="00C65404" w:rsidP="00C65404">
            <w:pPr>
              <w:jc w:val="left"/>
              <w:rPr>
                <w:sz w:val="26"/>
                <w:szCs w:val="26"/>
              </w:rPr>
            </w:pPr>
            <w:r w:rsidRPr="00C65404">
              <w:rPr>
                <w:sz w:val="26"/>
                <w:szCs w:val="26"/>
              </w:rPr>
              <w:t>- Kích thước: (0,4 x 0,4 x 0,45/ 0,9) m, (Sâu x Rộng x Cao).</w:t>
            </w:r>
          </w:p>
        </w:tc>
      </w:tr>
      <w:tr w:rsidR="00C65404" w:rsidRPr="00C65404" w14:paraId="02B68A3D" w14:textId="77777777" w:rsidTr="002D37A5">
        <w:trPr>
          <w:gridAfter w:val="1"/>
          <w:wAfter w:w="449" w:type="dxa"/>
          <w:trHeight w:val="57"/>
        </w:trPr>
        <w:tc>
          <w:tcPr>
            <w:tcW w:w="851" w:type="dxa"/>
            <w:vMerge/>
            <w:vAlign w:val="center"/>
            <w:hideMark/>
          </w:tcPr>
          <w:p w14:paraId="34002168" w14:textId="77777777" w:rsidR="00C65404" w:rsidRPr="00C65404" w:rsidRDefault="00C65404" w:rsidP="00C65404">
            <w:pPr>
              <w:jc w:val="left"/>
              <w:rPr>
                <w:sz w:val="26"/>
                <w:szCs w:val="26"/>
              </w:rPr>
            </w:pPr>
          </w:p>
        </w:tc>
        <w:tc>
          <w:tcPr>
            <w:tcW w:w="1984" w:type="dxa"/>
            <w:vMerge/>
            <w:vAlign w:val="center"/>
            <w:hideMark/>
          </w:tcPr>
          <w:p w14:paraId="040E5865" w14:textId="77777777" w:rsidR="00C65404" w:rsidRPr="00C65404" w:rsidRDefault="00C65404" w:rsidP="00C65404">
            <w:pPr>
              <w:jc w:val="left"/>
              <w:rPr>
                <w:sz w:val="26"/>
                <w:szCs w:val="26"/>
              </w:rPr>
            </w:pPr>
          </w:p>
        </w:tc>
        <w:tc>
          <w:tcPr>
            <w:tcW w:w="7088" w:type="dxa"/>
            <w:gridSpan w:val="2"/>
            <w:noWrap/>
            <w:vAlign w:val="center"/>
            <w:hideMark/>
          </w:tcPr>
          <w:p w14:paraId="3561C45A"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1FA7A25E" w14:textId="77777777" w:rsidTr="002D37A5">
        <w:trPr>
          <w:gridAfter w:val="1"/>
          <w:wAfter w:w="449" w:type="dxa"/>
          <w:trHeight w:val="57"/>
        </w:trPr>
        <w:tc>
          <w:tcPr>
            <w:tcW w:w="851" w:type="dxa"/>
            <w:vMerge/>
            <w:vAlign w:val="center"/>
            <w:hideMark/>
          </w:tcPr>
          <w:p w14:paraId="2FE1FBF6" w14:textId="77777777" w:rsidR="00C65404" w:rsidRPr="00C65404" w:rsidRDefault="00C65404" w:rsidP="00C65404">
            <w:pPr>
              <w:jc w:val="left"/>
              <w:rPr>
                <w:sz w:val="26"/>
                <w:szCs w:val="26"/>
              </w:rPr>
            </w:pPr>
          </w:p>
        </w:tc>
        <w:tc>
          <w:tcPr>
            <w:tcW w:w="1984" w:type="dxa"/>
            <w:vMerge/>
            <w:vAlign w:val="center"/>
            <w:hideMark/>
          </w:tcPr>
          <w:p w14:paraId="0B8BCFE2" w14:textId="77777777" w:rsidR="00C65404" w:rsidRPr="00C65404" w:rsidRDefault="00C65404" w:rsidP="00C65404">
            <w:pPr>
              <w:jc w:val="left"/>
              <w:rPr>
                <w:sz w:val="26"/>
                <w:szCs w:val="26"/>
              </w:rPr>
            </w:pPr>
          </w:p>
        </w:tc>
        <w:tc>
          <w:tcPr>
            <w:tcW w:w="7088" w:type="dxa"/>
            <w:gridSpan w:val="2"/>
            <w:noWrap/>
            <w:vAlign w:val="center"/>
            <w:hideMark/>
          </w:tcPr>
          <w:p w14:paraId="0DB2CE79" w14:textId="77777777" w:rsidR="00C65404" w:rsidRPr="00C65404" w:rsidRDefault="00C65404" w:rsidP="00C65404">
            <w:pPr>
              <w:jc w:val="left"/>
              <w:rPr>
                <w:sz w:val="26"/>
                <w:szCs w:val="26"/>
              </w:rPr>
            </w:pPr>
            <w:r w:rsidRPr="00C65404">
              <w:rPr>
                <w:sz w:val="26"/>
                <w:szCs w:val="26"/>
              </w:rPr>
              <w:t>- Qui cách:</w:t>
            </w:r>
          </w:p>
        </w:tc>
      </w:tr>
      <w:tr w:rsidR="00C65404" w:rsidRPr="00C65404" w14:paraId="598B21BE" w14:textId="77777777" w:rsidTr="002D37A5">
        <w:trPr>
          <w:gridAfter w:val="1"/>
          <w:wAfter w:w="449" w:type="dxa"/>
          <w:trHeight w:val="57"/>
        </w:trPr>
        <w:tc>
          <w:tcPr>
            <w:tcW w:w="851" w:type="dxa"/>
            <w:vMerge/>
            <w:vAlign w:val="center"/>
            <w:hideMark/>
          </w:tcPr>
          <w:p w14:paraId="7D0CC2A4" w14:textId="77777777" w:rsidR="00C65404" w:rsidRPr="00C65404" w:rsidRDefault="00C65404" w:rsidP="00C65404">
            <w:pPr>
              <w:jc w:val="left"/>
              <w:rPr>
                <w:sz w:val="26"/>
                <w:szCs w:val="26"/>
              </w:rPr>
            </w:pPr>
          </w:p>
        </w:tc>
        <w:tc>
          <w:tcPr>
            <w:tcW w:w="1984" w:type="dxa"/>
            <w:vMerge/>
            <w:vAlign w:val="center"/>
            <w:hideMark/>
          </w:tcPr>
          <w:p w14:paraId="6D940D41" w14:textId="77777777" w:rsidR="00C65404" w:rsidRPr="00C65404" w:rsidRDefault="00C65404" w:rsidP="00C65404">
            <w:pPr>
              <w:jc w:val="left"/>
              <w:rPr>
                <w:sz w:val="26"/>
                <w:szCs w:val="26"/>
              </w:rPr>
            </w:pPr>
          </w:p>
        </w:tc>
        <w:tc>
          <w:tcPr>
            <w:tcW w:w="7088" w:type="dxa"/>
            <w:gridSpan w:val="2"/>
            <w:noWrap/>
            <w:vAlign w:val="center"/>
            <w:hideMark/>
          </w:tcPr>
          <w:p w14:paraId="63CD643B"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5C727710" w14:textId="77777777" w:rsidTr="002D37A5">
        <w:trPr>
          <w:gridAfter w:val="1"/>
          <w:wAfter w:w="449" w:type="dxa"/>
          <w:trHeight w:val="57"/>
        </w:trPr>
        <w:tc>
          <w:tcPr>
            <w:tcW w:w="851" w:type="dxa"/>
            <w:vMerge/>
            <w:vAlign w:val="center"/>
            <w:hideMark/>
          </w:tcPr>
          <w:p w14:paraId="499A6EF5" w14:textId="77777777" w:rsidR="00C65404" w:rsidRPr="00C65404" w:rsidRDefault="00C65404" w:rsidP="00C65404">
            <w:pPr>
              <w:jc w:val="left"/>
              <w:rPr>
                <w:sz w:val="26"/>
                <w:szCs w:val="26"/>
              </w:rPr>
            </w:pPr>
          </w:p>
        </w:tc>
        <w:tc>
          <w:tcPr>
            <w:tcW w:w="1984" w:type="dxa"/>
            <w:vMerge/>
            <w:vAlign w:val="center"/>
            <w:hideMark/>
          </w:tcPr>
          <w:p w14:paraId="449F8D49" w14:textId="77777777" w:rsidR="00C65404" w:rsidRPr="00C65404" w:rsidRDefault="00C65404" w:rsidP="00C65404">
            <w:pPr>
              <w:jc w:val="left"/>
              <w:rPr>
                <w:sz w:val="26"/>
                <w:szCs w:val="26"/>
              </w:rPr>
            </w:pPr>
          </w:p>
        </w:tc>
        <w:tc>
          <w:tcPr>
            <w:tcW w:w="7088" w:type="dxa"/>
            <w:gridSpan w:val="2"/>
            <w:noWrap/>
            <w:vAlign w:val="center"/>
            <w:hideMark/>
          </w:tcPr>
          <w:p w14:paraId="37FC1305"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42740A0" w14:textId="77777777" w:rsidTr="002D37A5">
        <w:trPr>
          <w:gridAfter w:val="1"/>
          <w:wAfter w:w="449" w:type="dxa"/>
          <w:trHeight w:val="57"/>
        </w:trPr>
        <w:tc>
          <w:tcPr>
            <w:tcW w:w="851" w:type="dxa"/>
            <w:vMerge/>
            <w:vAlign w:val="center"/>
            <w:hideMark/>
          </w:tcPr>
          <w:p w14:paraId="2E4E8F42" w14:textId="77777777" w:rsidR="00C65404" w:rsidRPr="00C65404" w:rsidRDefault="00C65404" w:rsidP="00C65404">
            <w:pPr>
              <w:jc w:val="left"/>
              <w:rPr>
                <w:sz w:val="26"/>
                <w:szCs w:val="26"/>
              </w:rPr>
            </w:pPr>
          </w:p>
        </w:tc>
        <w:tc>
          <w:tcPr>
            <w:tcW w:w="1984" w:type="dxa"/>
            <w:vMerge/>
            <w:vAlign w:val="center"/>
            <w:hideMark/>
          </w:tcPr>
          <w:p w14:paraId="16DAA6C7" w14:textId="77777777" w:rsidR="00C65404" w:rsidRPr="00C65404" w:rsidRDefault="00C65404" w:rsidP="00C65404">
            <w:pPr>
              <w:jc w:val="left"/>
              <w:rPr>
                <w:sz w:val="26"/>
                <w:szCs w:val="26"/>
              </w:rPr>
            </w:pPr>
          </w:p>
        </w:tc>
        <w:tc>
          <w:tcPr>
            <w:tcW w:w="7088" w:type="dxa"/>
            <w:gridSpan w:val="2"/>
            <w:noWrap/>
            <w:vAlign w:val="center"/>
            <w:hideMark/>
          </w:tcPr>
          <w:p w14:paraId="5D3CE4ED"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129367D5" w14:textId="77777777" w:rsidTr="002D37A5">
        <w:trPr>
          <w:gridAfter w:val="1"/>
          <w:wAfter w:w="449" w:type="dxa"/>
          <w:trHeight w:val="57"/>
        </w:trPr>
        <w:tc>
          <w:tcPr>
            <w:tcW w:w="851" w:type="dxa"/>
            <w:vMerge/>
            <w:vAlign w:val="center"/>
            <w:hideMark/>
          </w:tcPr>
          <w:p w14:paraId="70E6FC82" w14:textId="77777777" w:rsidR="00C65404" w:rsidRPr="00C65404" w:rsidRDefault="00C65404" w:rsidP="00C65404">
            <w:pPr>
              <w:jc w:val="left"/>
              <w:rPr>
                <w:sz w:val="26"/>
                <w:szCs w:val="26"/>
              </w:rPr>
            </w:pPr>
          </w:p>
        </w:tc>
        <w:tc>
          <w:tcPr>
            <w:tcW w:w="1984" w:type="dxa"/>
            <w:vMerge/>
            <w:vAlign w:val="center"/>
            <w:hideMark/>
          </w:tcPr>
          <w:p w14:paraId="687204E1" w14:textId="77777777" w:rsidR="00C65404" w:rsidRPr="00C65404" w:rsidRDefault="00C65404" w:rsidP="00C65404">
            <w:pPr>
              <w:jc w:val="left"/>
              <w:rPr>
                <w:sz w:val="26"/>
                <w:szCs w:val="26"/>
              </w:rPr>
            </w:pPr>
          </w:p>
        </w:tc>
        <w:tc>
          <w:tcPr>
            <w:tcW w:w="7088" w:type="dxa"/>
            <w:gridSpan w:val="2"/>
            <w:noWrap/>
            <w:vAlign w:val="center"/>
            <w:hideMark/>
          </w:tcPr>
          <w:p w14:paraId="79321D1A"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78C9DFA4" w14:textId="77777777" w:rsidTr="002D37A5">
        <w:trPr>
          <w:gridAfter w:val="1"/>
          <w:wAfter w:w="449" w:type="dxa"/>
          <w:trHeight w:val="57"/>
        </w:trPr>
        <w:tc>
          <w:tcPr>
            <w:tcW w:w="851" w:type="dxa"/>
            <w:vMerge/>
            <w:vAlign w:val="center"/>
            <w:hideMark/>
          </w:tcPr>
          <w:p w14:paraId="3C0313BF" w14:textId="77777777" w:rsidR="00C65404" w:rsidRPr="00C65404" w:rsidRDefault="00C65404" w:rsidP="00C65404">
            <w:pPr>
              <w:jc w:val="left"/>
              <w:rPr>
                <w:sz w:val="26"/>
                <w:szCs w:val="26"/>
              </w:rPr>
            </w:pPr>
          </w:p>
        </w:tc>
        <w:tc>
          <w:tcPr>
            <w:tcW w:w="1984" w:type="dxa"/>
            <w:vMerge/>
            <w:vAlign w:val="center"/>
            <w:hideMark/>
          </w:tcPr>
          <w:p w14:paraId="5D195728" w14:textId="77777777" w:rsidR="00C65404" w:rsidRPr="00C65404" w:rsidRDefault="00C65404" w:rsidP="00C65404">
            <w:pPr>
              <w:jc w:val="left"/>
              <w:rPr>
                <w:sz w:val="26"/>
                <w:szCs w:val="26"/>
              </w:rPr>
            </w:pPr>
          </w:p>
        </w:tc>
        <w:tc>
          <w:tcPr>
            <w:tcW w:w="7088" w:type="dxa"/>
            <w:gridSpan w:val="2"/>
            <w:noWrap/>
            <w:vAlign w:val="center"/>
            <w:hideMark/>
          </w:tcPr>
          <w:p w14:paraId="30319264"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591904FB" w14:textId="77777777" w:rsidTr="002D37A5">
        <w:trPr>
          <w:gridAfter w:val="1"/>
          <w:wAfter w:w="449" w:type="dxa"/>
          <w:trHeight w:val="57"/>
        </w:trPr>
        <w:tc>
          <w:tcPr>
            <w:tcW w:w="851" w:type="dxa"/>
            <w:vMerge/>
            <w:vAlign w:val="center"/>
            <w:hideMark/>
          </w:tcPr>
          <w:p w14:paraId="73958432" w14:textId="77777777" w:rsidR="00C65404" w:rsidRPr="00C65404" w:rsidRDefault="00C65404" w:rsidP="00C65404">
            <w:pPr>
              <w:jc w:val="left"/>
              <w:rPr>
                <w:sz w:val="26"/>
                <w:szCs w:val="26"/>
              </w:rPr>
            </w:pPr>
          </w:p>
        </w:tc>
        <w:tc>
          <w:tcPr>
            <w:tcW w:w="1984" w:type="dxa"/>
            <w:vMerge/>
            <w:vAlign w:val="center"/>
            <w:hideMark/>
          </w:tcPr>
          <w:p w14:paraId="49FD687A" w14:textId="77777777" w:rsidR="00C65404" w:rsidRPr="00C65404" w:rsidRDefault="00C65404" w:rsidP="00C65404">
            <w:pPr>
              <w:jc w:val="left"/>
              <w:rPr>
                <w:sz w:val="26"/>
                <w:szCs w:val="26"/>
              </w:rPr>
            </w:pPr>
          </w:p>
        </w:tc>
        <w:tc>
          <w:tcPr>
            <w:tcW w:w="7088" w:type="dxa"/>
            <w:gridSpan w:val="2"/>
            <w:noWrap/>
            <w:vAlign w:val="center"/>
            <w:hideMark/>
          </w:tcPr>
          <w:p w14:paraId="199DE2F8"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708C1F1" w14:textId="77777777" w:rsidTr="002D37A5">
        <w:trPr>
          <w:gridAfter w:val="1"/>
          <w:wAfter w:w="449" w:type="dxa"/>
          <w:trHeight w:val="57"/>
        </w:trPr>
        <w:tc>
          <w:tcPr>
            <w:tcW w:w="851" w:type="dxa"/>
            <w:vMerge/>
            <w:vAlign w:val="center"/>
            <w:hideMark/>
          </w:tcPr>
          <w:p w14:paraId="2FE0F690" w14:textId="77777777" w:rsidR="00C65404" w:rsidRPr="00C65404" w:rsidRDefault="00C65404" w:rsidP="00C65404">
            <w:pPr>
              <w:jc w:val="left"/>
              <w:rPr>
                <w:sz w:val="26"/>
                <w:szCs w:val="26"/>
              </w:rPr>
            </w:pPr>
          </w:p>
        </w:tc>
        <w:tc>
          <w:tcPr>
            <w:tcW w:w="1984" w:type="dxa"/>
            <w:vMerge/>
            <w:vAlign w:val="center"/>
            <w:hideMark/>
          </w:tcPr>
          <w:p w14:paraId="645FC2EF" w14:textId="77777777" w:rsidR="00C65404" w:rsidRPr="00C65404" w:rsidRDefault="00C65404" w:rsidP="00C65404">
            <w:pPr>
              <w:jc w:val="left"/>
              <w:rPr>
                <w:sz w:val="26"/>
                <w:szCs w:val="26"/>
              </w:rPr>
            </w:pPr>
          </w:p>
        </w:tc>
        <w:tc>
          <w:tcPr>
            <w:tcW w:w="7088" w:type="dxa"/>
            <w:gridSpan w:val="2"/>
            <w:noWrap/>
            <w:vAlign w:val="center"/>
            <w:hideMark/>
          </w:tcPr>
          <w:p w14:paraId="48C635BF"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6B103044" w14:textId="77777777" w:rsidTr="002D37A5">
        <w:trPr>
          <w:gridAfter w:val="1"/>
          <w:wAfter w:w="449" w:type="dxa"/>
          <w:trHeight w:val="57"/>
        </w:trPr>
        <w:tc>
          <w:tcPr>
            <w:tcW w:w="851" w:type="dxa"/>
            <w:vMerge/>
            <w:vAlign w:val="center"/>
            <w:hideMark/>
          </w:tcPr>
          <w:p w14:paraId="2605276C" w14:textId="77777777" w:rsidR="00C65404" w:rsidRPr="00C65404" w:rsidRDefault="00C65404" w:rsidP="00C65404">
            <w:pPr>
              <w:jc w:val="left"/>
              <w:rPr>
                <w:sz w:val="26"/>
                <w:szCs w:val="26"/>
              </w:rPr>
            </w:pPr>
          </w:p>
        </w:tc>
        <w:tc>
          <w:tcPr>
            <w:tcW w:w="1984" w:type="dxa"/>
            <w:vMerge/>
            <w:vAlign w:val="center"/>
            <w:hideMark/>
          </w:tcPr>
          <w:p w14:paraId="2EC6313A" w14:textId="77777777" w:rsidR="00C65404" w:rsidRPr="00C65404" w:rsidRDefault="00C65404" w:rsidP="00C65404">
            <w:pPr>
              <w:jc w:val="left"/>
              <w:rPr>
                <w:sz w:val="26"/>
                <w:szCs w:val="26"/>
              </w:rPr>
            </w:pPr>
          </w:p>
        </w:tc>
        <w:tc>
          <w:tcPr>
            <w:tcW w:w="7088" w:type="dxa"/>
            <w:gridSpan w:val="2"/>
            <w:noWrap/>
            <w:vAlign w:val="center"/>
            <w:hideMark/>
          </w:tcPr>
          <w:p w14:paraId="045B537E" w14:textId="77777777" w:rsidR="00C65404" w:rsidRPr="00C65404" w:rsidRDefault="00C65404" w:rsidP="00C65404">
            <w:pPr>
              <w:jc w:val="left"/>
              <w:rPr>
                <w:sz w:val="26"/>
                <w:szCs w:val="26"/>
              </w:rPr>
            </w:pPr>
            <w:r w:rsidRPr="00C65404">
              <w:rPr>
                <w:sz w:val="26"/>
                <w:szCs w:val="26"/>
              </w:rPr>
              <w:t xml:space="preserve">+ Tựa lưng: dày ≥ (0,015 x 0,025)m. </w:t>
            </w:r>
          </w:p>
          <w:p w14:paraId="3E9EBEF2" w14:textId="77777777" w:rsidR="00C65404" w:rsidRPr="00C65404" w:rsidRDefault="00C65404" w:rsidP="00C65404">
            <w:pPr>
              <w:jc w:val="left"/>
              <w:rPr>
                <w:sz w:val="26"/>
                <w:szCs w:val="26"/>
              </w:rPr>
            </w:pPr>
            <w:r w:rsidRPr="00C65404">
              <w:rPr>
                <w:sz w:val="26"/>
                <w:szCs w:val="26"/>
              </w:rPr>
              <w:t>Số lượng 4 thanh, bố trí cân đối, thẩm mỹ.</w:t>
            </w:r>
          </w:p>
        </w:tc>
      </w:tr>
      <w:tr w:rsidR="00C65404" w:rsidRPr="00C65404" w14:paraId="38B70EC7" w14:textId="77777777" w:rsidTr="002D37A5">
        <w:trPr>
          <w:gridAfter w:val="1"/>
          <w:wAfter w:w="449" w:type="dxa"/>
          <w:trHeight w:val="57"/>
        </w:trPr>
        <w:tc>
          <w:tcPr>
            <w:tcW w:w="851" w:type="dxa"/>
            <w:noWrap/>
            <w:vAlign w:val="center"/>
            <w:hideMark/>
          </w:tcPr>
          <w:p w14:paraId="67187F30" w14:textId="77777777" w:rsidR="00C65404" w:rsidRPr="00C65404" w:rsidRDefault="00C65404" w:rsidP="00C65404">
            <w:pPr>
              <w:jc w:val="center"/>
              <w:rPr>
                <w:sz w:val="26"/>
                <w:szCs w:val="26"/>
              </w:rPr>
            </w:pPr>
            <w:r w:rsidRPr="00C65404">
              <w:rPr>
                <w:sz w:val="26"/>
                <w:szCs w:val="26"/>
              </w:rPr>
              <w:t>5</w:t>
            </w:r>
          </w:p>
        </w:tc>
        <w:tc>
          <w:tcPr>
            <w:tcW w:w="1984" w:type="dxa"/>
            <w:vAlign w:val="center"/>
            <w:hideMark/>
          </w:tcPr>
          <w:p w14:paraId="31D4303A" w14:textId="77777777" w:rsidR="00C65404" w:rsidRPr="00C65404" w:rsidRDefault="00C65404" w:rsidP="00C65404">
            <w:pPr>
              <w:jc w:val="left"/>
              <w:rPr>
                <w:sz w:val="26"/>
                <w:szCs w:val="26"/>
              </w:rPr>
            </w:pPr>
            <w:r w:rsidRPr="00C65404">
              <w:rPr>
                <w:sz w:val="26"/>
                <w:szCs w:val="26"/>
              </w:rPr>
              <w:t>Xe đẩy phòng thí nghiệm</w:t>
            </w:r>
          </w:p>
        </w:tc>
        <w:tc>
          <w:tcPr>
            <w:tcW w:w="7088" w:type="dxa"/>
            <w:gridSpan w:val="2"/>
            <w:vAlign w:val="center"/>
            <w:hideMark/>
          </w:tcPr>
          <w:p w14:paraId="344AE81A" w14:textId="77777777" w:rsidR="00C65404" w:rsidRPr="00C65404" w:rsidRDefault="00C65404" w:rsidP="00C65404">
            <w:pPr>
              <w:jc w:val="left"/>
              <w:rPr>
                <w:sz w:val="26"/>
                <w:szCs w:val="26"/>
              </w:rPr>
            </w:pPr>
            <w:r w:rsidRPr="00C65404">
              <w:rPr>
                <w:sz w:val="26"/>
                <w:szCs w:val="26"/>
              </w:rPr>
              <w:t>- Kích thước (RxDxC): (0,5 x 0,6 x 0,8)m. Inox tròn 22mm, 9,6mm và Inox tấm dày 0,5mm, xe đẩy có 3 ngăn cố định. Liên kết bằng mối hàn</w:t>
            </w:r>
            <w:r w:rsidRPr="00C65404">
              <w:rPr>
                <w:sz w:val="26"/>
                <w:szCs w:val="26"/>
              </w:rPr>
              <w:br/>
              <w:t xml:space="preserve"> khí Argon di chuyển bằng 4 bánh xe.</w:t>
            </w:r>
          </w:p>
        </w:tc>
      </w:tr>
      <w:tr w:rsidR="00C65404" w:rsidRPr="00C65404" w14:paraId="0CB7723C" w14:textId="77777777" w:rsidTr="002D37A5">
        <w:trPr>
          <w:gridAfter w:val="1"/>
          <w:wAfter w:w="449" w:type="dxa"/>
          <w:trHeight w:val="57"/>
        </w:trPr>
        <w:tc>
          <w:tcPr>
            <w:tcW w:w="851" w:type="dxa"/>
            <w:noWrap/>
            <w:vAlign w:val="center"/>
            <w:hideMark/>
          </w:tcPr>
          <w:p w14:paraId="61BEC042"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6DE28741" w14:textId="77777777" w:rsidR="00C65404" w:rsidRPr="00C65404" w:rsidRDefault="00C65404" w:rsidP="00C65404">
            <w:pPr>
              <w:jc w:val="left"/>
              <w:rPr>
                <w:sz w:val="26"/>
                <w:szCs w:val="26"/>
              </w:rPr>
            </w:pPr>
            <w:r w:rsidRPr="00C65404">
              <w:rPr>
                <w:sz w:val="26"/>
                <w:szCs w:val="26"/>
              </w:rPr>
              <w:t>Bảng chủ điểm</w:t>
            </w:r>
          </w:p>
        </w:tc>
        <w:tc>
          <w:tcPr>
            <w:tcW w:w="7088" w:type="dxa"/>
            <w:gridSpan w:val="2"/>
            <w:vAlign w:val="center"/>
          </w:tcPr>
          <w:p w14:paraId="266BBC4E" w14:textId="77777777" w:rsidR="00C65404" w:rsidRPr="00C65404" w:rsidRDefault="00C65404" w:rsidP="00C65404">
            <w:pPr>
              <w:jc w:val="left"/>
              <w:rPr>
                <w:sz w:val="26"/>
                <w:szCs w:val="26"/>
              </w:rPr>
            </w:pPr>
            <w:r w:rsidRPr="00C65404">
              <w:rPr>
                <w:sz w:val="26"/>
                <w:szCs w:val="26"/>
              </w:rPr>
              <w:t xml:space="preserve">Kích thước: (1200 x 2400) mm. (Cao x Ngang) </w:t>
            </w:r>
          </w:p>
          <w:p w14:paraId="0E23C133" w14:textId="77777777" w:rsidR="00C65404" w:rsidRPr="00C65404" w:rsidRDefault="00C65404" w:rsidP="00C65404">
            <w:pPr>
              <w:jc w:val="left"/>
              <w:rPr>
                <w:sz w:val="26"/>
                <w:szCs w:val="26"/>
              </w:rPr>
            </w:pPr>
            <w:r w:rsidRPr="00C65404">
              <w:rPr>
                <w:sz w:val="26"/>
                <w:szCs w:val="26"/>
              </w:rPr>
              <w:t>Mặt bảng bằng thép từ tính phủ sơn tĩnh điện màu trắng dày ≥0.3mm, trên mặt bảng in ôly chìm (50 x 50) mm, lưng bằng Panel nhựa dày 15mm; Khung nhôm định hình chuyên dụng. Máng để viết in tên nhà sản xuất. Bảng sử dụng viết bút lông và nam châm.</w:t>
            </w:r>
          </w:p>
        </w:tc>
      </w:tr>
      <w:tr w:rsidR="00C65404" w:rsidRPr="00C65404" w14:paraId="158F1ADD" w14:textId="77777777" w:rsidTr="002D37A5">
        <w:trPr>
          <w:gridAfter w:val="1"/>
          <w:wAfter w:w="449" w:type="dxa"/>
          <w:trHeight w:val="57"/>
        </w:trPr>
        <w:tc>
          <w:tcPr>
            <w:tcW w:w="851" w:type="dxa"/>
            <w:vMerge w:val="restart"/>
            <w:noWrap/>
            <w:vAlign w:val="center"/>
            <w:hideMark/>
          </w:tcPr>
          <w:p w14:paraId="74A61DD1"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23D2D9B5" w14:textId="77777777" w:rsidR="00C65404" w:rsidRPr="00C65404" w:rsidRDefault="00C65404" w:rsidP="00C65404">
            <w:pPr>
              <w:jc w:val="left"/>
              <w:rPr>
                <w:sz w:val="26"/>
                <w:szCs w:val="26"/>
              </w:rPr>
            </w:pPr>
            <w:r w:rsidRPr="00C65404">
              <w:rPr>
                <w:sz w:val="26"/>
                <w:szCs w:val="26"/>
              </w:rPr>
              <w:t>Bàn thủ kho</w:t>
            </w:r>
          </w:p>
        </w:tc>
        <w:tc>
          <w:tcPr>
            <w:tcW w:w="7088" w:type="dxa"/>
            <w:gridSpan w:val="2"/>
            <w:noWrap/>
            <w:vAlign w:val="center"/>
            <w:hideMark/>
          </w:tcPr>
          <w:p w14:paraId="6AF6B51D"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05A89BF1" w14:textId="77777777" w:rsidTr="002D37A5">
        <w:trPr>
          <w:gridAfter w:val="1"/>
          <w:wAfter w:w="449" w:type="dxa"/>
          <w:trHeight w:val="57"/>
        </w:trPr>
        <w:tc>
          <w:tcPr>
            <w:tcW w:w="851" w:type="dxa"/>
            <w:vMerge/>
            <w:vAlign w:val="center"/>
            <w:hideMark/>
          </w:tcPr>
          <w:p w14:paraId="2E06578B" w14:textId="77777777" w:rsidR="00C65404" w:rsidRPr="00C65404" w:rsidRDefault="00C65404" w:rsidP="00C65404">
            <w:pPr>
              <w:jc w:val="left"/>
              <w:rPr>
                <w:sz w:val="26"/>
                <w:szCs w:val="26"/>
              </w:rPr>
            </w:pPr>
          </w:p>
        </w:tc>
        <w:tc>
          <w:tcPr>
            <w:tcW w:w="1984" w:type="dxa"/>
            <w:vMerge/>
            <w:vAlign w:val="center"/>
            <w:hideMark/>
          </w:tcPr>
          <w:p w14:paraId="44593F5F" w14:textId="77777777" w:rsidR="00C65404" w:rsidRPr="00C65404" w:rsidRDefault="00C65404" w:rsidP="00C65404">
            <w:pPr>
              <w:jc w:val="left"/>
              <w:rPr>
                <w:sz w:val="26"/>
                <w:szCs w:val="26"/>
              </w:rPr>
            </w:pPr>
          </w:p>
        </w:tc>
        <w:tc>
          <w:tcPr>
            <w:tcW w:w="7088" w:type="dxa"/>
            <w:gridSpan w:val="2"/>
            <w:vAlign w:val="center"/>
            <w:hideMark/>
          </w:tcPr>
          <w:p w14:paraId="2EE0EB1E"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ván trám, vách hộc, đáy hộc, mặt hộc, kệ để thùng máy vi tính làm bằng gỗ ghép Công nghiệp, phủ sơn PU đầy sớ gỗ.</w:t>
            </w:r>
          </w:p>
        </w:tc>
      </w:tr>
      <w:tr w:rsidR="00C65404" w:rsidRPr="00C65404" w14:paraId="14073D1B" w14:textId="77777777" w:rsidTr="002D37A5">
        <w:trPr>
          <w:gridAfter w:val="1"/>
          <w:wAfter w:w="449" w:type="dxa"/>
          <w:trHeight w:val="57"/>
        </w:trPr>
        <w:tc>
          <w:tcPr>
            <w:tcW w:w="851" w:type="dxa"/>
            <w:vMerge/>
            <w:vAlign w:val="center"/>
            <w:hideMark/>
          </w:tcPr>
          <w:p w14:paraId="30732F50" w14:textId="77777777" w:rsidR="00C65404" w:rsidRPr="00C65404" w:rsidRDefault="00C65404" w:rsidP="00C65404">
            <w:pPr>
              <w:jc w:val="left"/>
              <w:rPr>
                <w:sz w:val="26"/>
                <w:szCs w:val="26"/>
              </w:rPr>
            </w:pPr>
          </w:p>
        </w:tc>
        <w:tc>
          <w:tcPr>
            <w:tcW w:w="1984" w:type="dxa"/>
            <w:vMerge/>
            <w:vAlign w:val="center"/>
            <w:hideMark/>
          </w:tcPr>
          <w:p w14:paraId="4DEAE3D5" w14:textId="77777777" w:rsidR="00C65404" w:rsidRPr="00C65404" w:rsidRDefault="00C65404" w:rsidP="00C65404">
            <w:pPr>
              <w:jc w:val="left"/>
              <w:rPr>
                <w:sz w:val="26"/>
                <w:szCs w:val="26"/>
              </w:rPr>
            </w:pPr>
          </w:p>
        </w:tc>
        <w:tc>
          <w:tcPr>
            <w:tcW w:w="7088" w:type="dxa"/>
            <w:gridSpan w:val="2"/>
            <w:vAlign w:val="center"/>
            <w:hideMark/>
          </w:tcPr>
          <w:p w14:paraId="47333F11"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4D478309" w14:textId="77777777" w:rsidTr="002D37A5">
        <w:trPr>
          <w:gridAfter w:val="1"/>
          <w:wAfter w:w="449" w:type="dxa"/>
          <w:trHeight w:val="57"/>
        </w:trPr>
        <w:tc>
          <w:tcPr>
            <w:tcW w:w="851" w:type="dxa"/>
            <w:vMerge/>
            <w:vAlign w:val="center"/>
            <w:hideMark/>
          </w:tcPr>
          <w:p w14:paraId="74BFE4AF" w14:textId="77777777" w:rsidR="00C65404" w:rsidRPr="00C65404" w:rsidRDefault="00C65404" w:rsidP="00C65404">
            <w:pPr>
              <w:jc w:val="left"/>
              <w:rPr>
                <w:sz w:val="26"/>
                <w:szCs w:val="26"/>
              </w:rPr>
            </w:pPr>
          </w:p>
        </w:tc>
        <w:tc>
          <w:tcPr>
            <w:tcW w:w="1984" w:type="dxa"/>
            <w:vMerge/>
            <w:vAlign w:val="center"/>
            <w:hideMark/>
          </w:tcPr>
          <w:p w14:paraId="00B51067" w14:textId="77777777" w:rsidR="00C65404" w:rsidRPr="00C65404" w:rsidRDefault="00C65404" w:rsidP="00C65404">
            <w:pPr>
              <w:jc w:val="left"/>
              <w:rPr>
                <w:sz w:val="26"/>
                <w:szCs w:val="26"/>
              </w:rPr>
            </w:pPr>
          </w:p>
        </w:tc>
        <w:tc>
          <w:tcPr>
            <w:tcW w:w="7088" w:type="dxa"/>
            <w:gridSpan w:val="2"/>
            <w:noWrap/>
            <w:vAlign w:val="center"/>
            <w:hideMark/>
          </w:tcPr>
          <w:p w14:paraId="3D42F897"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7254CAEB" w14:textId="77777777" w:rsidTr="002D37A5">
        <w:trPr>
          <w:gridAfter w:val="1"/>
          <w:wAfter w:w="449" w:type="dxa"/>
          <w:trHeight w:val="57"/>
        </w:trPr>
        <w:tc>
          <w:tcPr>
            <w:tcW w:w="851" w:type="dxa"/>
            <w:vMerge/>
            <w:vAlign w:val="center"/>
            <w:hideMark/>
          </w:tcPr>
          <w:p w14:paraId="4B7ACED4" w14:textId="77777777" w:rsidR="00C65404" w:rsidRPr="00C65404" w:rsidRDefault="00C65404" w:rsidP="00C65404">
            <w:pPr>
              <w:jc w:val="left"/>
              <w:rPr>
                <w:sz w:val="26"/>
                <w:szCs w:val="26"/>
              </w:rPr>
            </w:pPr>
          </w:p>
        </w:tc>
        <w:tc>
          <w:tcPr>
            <w:tcW w:w="1984" w:type="dxa"/>
            <w:vMerge/>
            <w:vAlign w:val="center"/>
            <w:hideMark/>
          </w:tcPr>
          <w:p w14:paraId="415D7DB2" w14:textId="77777777" w:rsidR="00C65404" w:rsidRPr="00C65404" w:rsidRDefault="00C65404" w:rsidP="00C65404">
            <w:pPr>
              <w:jc w:val="left"/>
              <w:rPr>
                <w:sz w:val="26"/>
                <w:szCs w:val="26"/>
              </w:rPr>
            </w:pPr>
          </w:p>
        </w:tc>
        <w:tc>
          <w:tcPr>
            <w:tcW w:w="7088" w:type="dxa"/>
            <w:gridSpan w:val="2"/>
            <w:noWrap/>
            <w:vAlign w:val="center"/>
            <w:hideMark/>
          </w:tcPr>
          <w:p w14:paraId="3AABF7F8"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EC9C7A4" w14:textId="77777777" w:rsidTr="002D37A5">
        <w:trPr>
          <w:gridAfter w:val="1"/>
          <w:wAfter w:w="449" w:type="dxa"/>
          <w:trHeight w:val="57"/>
        </w:trPr>
        <w:tc>
          <w:tcPr>
            <w:tcW w:w="851" w:type="dxa"/>
            <w:vMerge/>
            <w:vAlign w:val="center"/>
            <w:hideMark/>
          </w:tcPr>
          <w:p w14:paraId="39F993CE" w14:textId="77777777" w:rsidR="00C65404" w:rsidRPr="00C65404" w:rsidRDefault="00C65404" w:rsidP="00C65404">
            <w:pPr>
              <w:jc w:val="left"/>
              <w:rPr>
                <w:sz w:val="26"/>
                <w:szCs w:val="26"/>
              </w:rPr>
            </w:pPr>
          </w:p>
        </w:tc>
        <w:tc>
          <w:tcPr>
            <w:tcW w:w="1984" w:type="dxa"/>
            <w:vMerge/>
            <w:vAlign w:val="center"/>
            <w:hideMark/>
          </w:tcPr>
          <w:p w14:paraId="36A8182F" w14:textId="77777777" w:rsidR="00C65404" w:rsidRPr="00C65404" w:rsidRDefault="00C65404" w:rsidP="00C65404">
            <w:pPr>
              <w:jc w:val="left"/>
              <w:rPr>
                <w:sz w:val="26"/>
                <w:szCs w:val="26"/>
              </w:rPr>
            </w:pPr>
          </w:p>
        </w:tc>
        <w:tc>
          <w:tcPr>
            <w:tcW w:w="7088" w:type="dxa"/>
            <w:gridSpan w:val="2"/>
            <w:noWrap/>
            <w:vAlign w:val="center"/>
            <w:hideMark/>
          </w:tcPr>
          <w:p w14:paraId="69B48E73"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58C0A0B1" w14:textId="77777777" w:rsidTr="002D37A5">
        <w:trPr>
          <w:gridAfter w:val="1"/>
          <w:wAfter w:w="449" w:type="dxa"/>
          <w:trHeight w:val="57"/>
        </w:trPr>
        <w:tc>
          <w:tcPr>
            <w:tcW w:w="851" w:type="dxa"/>
            <w:vMerge/>
            <w:vAlign w:val="center"/>
            <w:hideMark/>
          </w:tcPr>
          <w:p w14:paraId="2DFCADB4" w14:textId="77777777" w:rsidR="00C65404" w:rsidRPr="00C65404" w:rsidRDefault="00C65404" w:rsidP="00C65404">
            <w:pPr>
              <w:jc w:val="left"/>
              <w:rPr>
                <w:sz w:val="26"/>
                <w:szCs w:val="26"/>
              </w:rPr>
            </w:pPr>
          </w:p>
        </w:tc>
        <w:tc>
          <w:tcPr>
            <w:tcW w:w="1984" w:type="dxa"/>
            <w:vMerge/>
            <w:vAlign w:val="center"/>
            <w:hideMark/>
          </w:tcPr>
          <w:p w14:paraId="51A0A509" w14:textId="77777777" w:rsidR="00C65404" w:rsidRPr="00C65404" w:rsidRDefault="00C65404" w:rsidP="00C65404">
            <w:pPr>
              <w:jc w:val="left"/>
              <w:rPr>
                <w:sz w:val="26"/>
                <w:szCs w:val="26"/>
              </w:rPr>
            </w:pPr>
          </w:p>
        </w:tc>
        <w:tc>
          <w:tcPr>
            <w:tcW w:w="7088" w:type="dxa"/>
            <w:gridSpan w:val="2"/>
            <w:noWrap/>
            <w:vAlign w:val="center"/>
            <w:hideMark/>
          </w:tcPr>
          <w:p w14:paraId="1AE83186"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07559B0E" w14:textId="77777777" w:rsidTr="002D37A5">
        <w:trPr>
          <w:gridAfter w:val="1"/>
          <w:wAfter w:w="449" w:type="dxa"/>
          <w:trHeight w:val="57"/>
        </w:trPr>
        <w:tc>
          <w:tcPr>
            <w:tcW w:w="851" w:type="dxa"/>
            <w:vMerge/>
            <w:vAlign w:val="center"/>
            <w:hideMark/>
          </w:tcPr>
          <w:p w14:paraId="70E19D49" w14:textId="77777777" w:rsidR="00C65404" w:rsidRPr="00C65404" w:rsidRDefault="00C65404" w:rsidP="00C65404">
            <w:pPr>
              <w:jc w:val="left"/>
              <w:rPr>
                <w:sz w:val="26"/>
                <w:szCs w:val="26"/>
              </w:rPr>
            </w:pPr>
          </w:p>
        </w:tc>
        <w:tc>
          <w:tcPr>
            <w:tcW w:w="1984" w:type="dxa"/>
            <w:vMerge/>
            <w:vAlign w:val="center"/>
            <w:hideMark/>
          </w:tcPr>
          <w:p w14:paraId="1A5BE472" w14:textId="77777777" w:rsidR="00C65404" w:rsidRPr="00C65404" w:rsidRDefault="00C65404" w:rsidP="00C65404">
            <w:pPr>
              <w:jc w:val="left"/>
              <w:rPr>
                <w:sz w:val="26"/>
                <w:szCs w:val="26"/>
              </w:rPr>
            </w:pPr>
          </w:p>
        </w:tc>
        <w:tc>
          <w:tcPr>
            <w:tcW w:w="7088" w:type="dxa"/>
            <w:gridSpan w:val="2"/>
            <w:noWrap/>
            <w:vAlign w:val="center"/>
            <w:hideMark/>
          </w:tcPr>
          <w:p w14:paraId="5257A4AE"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6032D25A" w14:textId="77777777" w:rsidTr="002D37A5">
        <w:trPr>
          <w:gridAfter w:val="1"/>
          <w:wAfter w:w="449" w:type="dxa"/>
          <w:trHeight w:val="57"/>
        </w:trPr>
        <w:tc>
          <w:tcPr>
            <w:tcW w:w="851" w:type="dxa"/>
            <w:vMerge/>
            <w:vAlign w:val="center"/>
            <w:hideMark/>
          </w:tcPr>
          <w:p w14:paraId="7A2A1484" w14:textId="77777777" w:rsidR="00C65404" w:rsidRPr="00C65404" w:rsidRDefault="00C65404" w:rsidP="00C65404">
            <w:pPr>
              <w:jc w:val="left"/>
              <w:rPr>
                <w:sz w:val="26"/>
                <w:szCs w:val="26"/>
              </w:rPr>
            </w:pPr>
          </w:p>
        </w:tc>
        <w:tc>
          <w:tcPr>
            <w:tcW w:w="1984" w:type="dxa"/>
            <w:vMerge/>
            <w:vAlign w:val="center"/>
            <w:hideMark/>
          </w:tcPr>
          <w:p w14:paraId="3B620124" w14:textId="77777777" w:rsidR="00C65404" w:rsidRPr="00C65404" w:rsidRDefault="00C65404" w:rsidP="00C65404">
            <w:pPr>
              <w:jc w:val="left"/>
              <w:rPr>
                <w:sz w:val="26"/>
                <w:szCs w:val="26"/>
              </w:rPr>
            </w:pPr>
          </w:p>
        </w:tc>
        <w:tc>
          <w:tcPr>
            <w:tcW w:w="7088" w:type="dxa"/>
            <w:gridSpan w:val="2"/>
            <w:noWrap/>
            <w:vAlign w:val="center"/>
            <w:hideMark/>
          </w:tcPr>
          <w:p w14:paraId="39D29F37" w14:textId="77777777" w:rsidR="00C65404" w:rsidRPr="00C65404" w:rsidRDefault="00C65404" w:rsidP="00C65404">
            <w:pPr>
              <w:jc w:val="left"/>
              <w:rPr>
                <w:sz w:val="26"/>
                <w:szCs w:val="26"/>
              </w:rPr>
            </w:pPr>
            <w:r w:rsidRPr="00C65404">
              <w:rPr>
                <w:sz w:val="26"/>
                <w:szCs w:val="26"/>
              </w:rPr>
              <w:t>+ Khung đố liên kết chân bàn, chèn trám vào dày ≥ (0,03 x 0,055) m.</w:t>
            </w:r>
          </w:p>
        </w:tc>
      </w:tr>
      <w:tr w:rsidR="00C65404" w:rsidRPr="00C65404" w14:paraId="26246173" w14:textId="77777777" w:rsidTr="002D37A5">
        <w:trPr>
          <w:gridAfter w:val="1"/>
          <w:wAfter w:w="449" w:type="dxa"/>
          <w:trHeight w:val="57"/>
        </w:trPr>
        <w:tc>
          <w:tcPr>
            <w:tcW w:w="851" w:type="dxa"/>
            <w:vMerge/>
            <w:vAlign w:val="center"/>
            <w:hideMark/>
          </w:tcPr>
          <w:p w14:paraId="18BCAA94" w14:textId="77777777" w:rsidR="00C65404" w:rsidRPr="00C65404" w:rsidRDefault="00C65404" w:rsidP="00C65404">
            <w:pPr>
              <w:jc w:val="left"/>
              <w:rPr>
                <w:sz w:val="26"/>
                <w:szCs w:val="26"/>
              </w:rPr>
            </w:pPr>
          </w:p>
        </w:tc>
        <w:tc>
          <w:tcPr>
            <w:tcW w:w="1984" w:type="dxa"/>
            <w:vMerge/>
            <w:vAlign w:val="center"/>
            <w:hideMark/>
          </w:tcPr>
          <w:p w14:paraId="18E8A81D" w14:textId="77777777" w:rsidR="00C65404" w:rsidRPr="00C65404" w:rsidRDefault="00C65404" w:rsidP="00C65404">
            <w:pPr>
              <w:jc w:val="left"/>
              <w:rPr>
                <w:sz w:val="26"/>
                <w:szCs w:val="26"/>
              </w:rPr>
            </w:pPr>
          </w:p>
        </w:tc>
        <w:tc>
          <w:tcPr>
            <w:tcW w:w="7088" w:type="dxa"/>
            <w:gridSpan w:val="2"/>
            <w:noWrap/>
            <w:vAlign w:val="center"/>
            <w:hideMark/>
          </w:tcPr>
          <w:p w14:paraId="30862ACA"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16A82358" w14:textId="77777777" w:rsidTr="002D37A5">
        <w:trPr>
          <w:gridAfter w:val="1"/>
          <w:wAfter w:w="449" w:type="dxa"/>
          <w:trHeight w:val="57"/>
        </w:trPr>
        <w:tc>
          <w:tcPr>
            <w:tcW w:w="851" w:type="dxa"/>
            <w:vMerge/>
            <w:vAlign w:val="center"/>
            <w:hideMark/>
          </w:tcPr>
          <w:p w14:paraId="5CBB38FD" w14:textId="77777777" w:rsidR="00C65404" w:rsidRPr="00C65404" w:rsidRDefault="00C65404" w:rsidP="00C65404">
            <w:pPr>
              <w:jc w:val="left"/>
              <w:rPr>
                <w:sz w:val="26"/>
                <w:szCs w:val="26"/>
              </w:rPr>
            </w:pPr>
          </w:p>
        </w:tc>
        <w:tc>
          <w:tcPr>
            <w:tcW w:w="1984" w:type="dxa"/>
            <w:vMerge/>
            <w:vAlign w:val="center"/>
            <w:hideMark/>
          </w:tcPr>
          <w:p w14:paraId="1586354D" w14:textId="77777777" w:rsidR="00C65404" w:rsidRPr="00C65404" w:rsidRDefault="00C65404" w:rsidP="00C65404">
            <w:pPr>
              <w:jc w:val="left"/>
              <w:rPr>
                <w:sz w:val="26"/>
                <w:szCs w:val="26"/>
              </w:rPr>
            </w:pPr>
          </w:p>
        </w:tc>
        <w:tc>
          <w:tcPr>
            <w:tcW w:w="7088" w:type="dxa"/>
            <w:gridSpan w:val="2"/>
            <w:noWrap/>
            <w:vAlign w:val="center"/>
            <w:hideMark/>
          </w:tcPr>
          <w:p w14:paraId="58B79A52"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19DBB2AB" w14:textId="77777777" w:rsidTr="002D37A5">
        <w:trPr>
          <w:gridAfter w:val="1"/>
          <w:wAfter w:w="449" w:type="dxa"/>
          <w:trHeight w:val="57"/>
        </w:trPr>
        <w:tc>
          <w:tcPr>
            <w:tcW w:w="851" w:type="dxa"/>
            <w:vMerge/>
            <w:vAlign w:val="center"/>
            <w:hideMark/>
          </w:tcPr>
          <w:p w14:paraId="4B609B7E" w14:textId="77777777" w:rsidR="00C65404" w:rsidRPr="00C65404" w:rsidRDefault="00C65404" w:rsidP="00C65404">
            <w:pPr>
              <w:jc w:val="left"/>
              <w:rPr>
                <w:sz w:val="26"/>
                <w:szCs w:val="26"/>
              </w:rPr>
            </w:pPr>
          </w:p>
        </w:tc>
        <w:tc>
          <w:tcPr>
            <w:tcW w:w="1984" w:type="dxa"/>
            <w:vMerge/>
            <w:vAlign w:val="center"/>
            <w:hideMark/>
          </w:tcPr>
          <w:p w14:paraId="543A1746" w14:textId="77777777" w:rsidR="00C65404" w:rsidRPr="00C65404" w:rsidRDefault="00C65404" w:rsidP="00C65404">
            <w:pPr>
              <w:jc w:val="left"/>
              <w:rPr>
                <w:sz w:val="26"/>
                <w:szCs w:val="26"/>
              </w:rPr>
            </w:pPr>
          </w:p>
        </w:tc>
        <w:tc>
          <w:tcPr>
            <w:tcW w:w="7088" w:type="dxa"/>
            <w:gridSpan w:val="2"/>
            <w:noWrap/>
            <w:vAlign w:val="center"/>
            <w:hideMark/>
          </w:tcPr>
          <w:p w14:paraId="539BC4DA" w14:textId="77777777" w:rsidR="00C65404" w:rsidRPr="00C65404" w:rsidRDefault="00C65404" w:rsidP="00C65404">
            <w:pPr>
              <w:jc w:val="left"/>
              <w:rPr>
                <w:b/>
                <w:bCs/>
                <w:sz w:val="26"/>
                <w:szCs w:val="26"/>
              </w:rPr>
            </w:pPr>
            <w:r w:rsidRPr="00C65404">
              <w:rPr>
                <w:b/>
                <w:bCs/>
                <w:sz w:val="26"/>
                <w:szCs w:val="26"/>
              </w:rPr>
              <w:t>*Ghế:</w:t>
            </w:r>
          </w:p>
        </w:tc>
      </w:tr>
      <w:tr w:rsidR="00C65404" w:rsidRPr="00C65404" w14:paraId="6E617BC1" w14:textId="77777777" w:rsidTr="002D37A5">
        <w:trPr>
          <w:gridAfter w:val="1"/>
          <w:wAfter w:w="449" w:type="dxa"/>
          <w:trHeight w:val="57"/>
        </w:trPr>
        <w:tc>
          <w:tcPr>
            <w:tcW w:w="851" w:type="dxa"/>
            <w:vMerge/>
            <w:vAlign w:val="center"/>
            <w:hideMark/>
          </w:tcPr>
          <w:p w14:paraId="1C620AF0" w14:textId="77777777" w:rsidR="00C65404" w:rsidRPr="00C65404" w:rsidRDefault="00C65404" w:rsidP="00C65404">
            <w:pPr>
              <w:jc w:val="left"/>
              <w:rPr>
                <w:sz w:val="26"/>
                <w:szCs w:val="26"/>
              </w:rPr>
            </w:pPr>
          </w:p>
        </w:tc>
        <w:tc>
          <w:tcPr>
            <w:tcW w:w="1984" w:type="dxa"/>
            <w:vMerge/>
            <w:vAlign w:val="center"/>
            <w:hideMark/>
          </w:tcPr>
          <w:p w14:paraId="784A513B" w14:textId="77777777" w:rsidR="00C65404" w:rsidRPr="00C65404" w:rsidRDefault="00C65404" w:rsidP="00C65404">
            <w:pPr>
              <w:jc w:val="left"/>
              <w:rPr>
                <w:sz w:val="26"/>
                <w:szCs w:val="26"/>
              </w:rPr>
            </w:pPr>
          </w:p>
        </w:tc>
        <w:tc>
          <w:tcPr>
            <w:tcW w:w="7088" w:type="dxa"/>
            <w:gridSpan w:val="2"/>
            <w:noWrap/>
            <w:vAlign w:val="center"/>
            <w:hideMark/>
          </w:tcPr>
          <w:p w14:paraId="561B3F8A"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4CD0196B" w14:textId="77777777" w:rsidTr="002D37A5">
        <w:trPr>
          <w:gridAfter w:val="1"/>
          <w:wAfter w:w="449" w:type="dxa"/>
          <w:trHeight w:val="57"/>
        </w:trPr>
        <w:tc>
          <w:tcPr>
            <w:tcW w:w="851" w:type="dxa"/>
            <w:vMerge/>
            <w:vAlign w:val="center"/>
            <w:hideMark/>
          </w:tcPr>
          <w:p w14:paraId="2CD58729" w14:textId="77777777" w:rsidR="00C65404" w:rsidRPr="00C65404" w:rsidRDefault="00C65404" w:rsidP="00C65404">
            <w:pPr>
              <w:jc w:val="left"/>
              <w:rPr>
                <w:sz w:val="26"/>
                <w:szCs w:val="26"/>
              </w:rPr>
            </w:pPr>
          </w:p>
        </w:tc>
        <w:tc>
          <w:tcPr>
            <w:tcW w:w="1984" w:type="dxa"/>
            <w:vMerge/>
            <w:vAlign w:val="center"/>
            <w:hideMark/>
          </w:tcPr>
          <w:p w14:paraId="16AF070A" w14:textId="77777777" w:rsidR="00C65404" w:rsidRPr="00C65404" w:rsidRDefault="00C65404" w:rsidP="00C65404">
            <w:pPr>
              <w:jc w:val="left"/>
              <w:rPr>
                <w:sz w:val="26"/>
                <w:szCs w:val="26"/>
              </w:rPr>
            </w:pPr>
          </w:p>
        </w:tc>
        <w:tc>
          <w:tcPr>
            <w:tcW w:w="7088" w:type="dxa"/>
            <w:gridSpan w:val="2"/>
            <w:noWrap/>
            <w:vAlign w:val="center"/>
            <w:hideMark/>
          </w:tcPr>
          <w:p w14:paraId="53ADC7A0"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2A94B60C" w14:textId="77777777" w:rsidTr="002D37A5">
        <w:trPr>
          <w:gridAfter w:val="1"/>
          <w:wAfter w:w="449" w:type="dxa"/>
          <w:trHeight w:val="57"/>
        </w:trPr>
        <w:tc>
          <w:tcPr>
            <w:tcW w:w="851" w:type="dxa"/>
            <w:vMerge/>
            <w:vAlign w:val="center"/>
            <w:hideMark/>
          </w:tcPr>
          <w:p w14:paraId="666C04F8" w14:textId="77777777" w:rsidR="00C65404" w:rsidRPr="00C65404" w:rsidRDefault="00C65404" w:rsidP="00C65404">
            <w:pPr>
              <w:jc w:val="left"/>
              <w:rPr>
                <w:sz w:val="26"/>
                <w:szCs w:val="26"/>
              </w:rPr>
            </w:pPr>
          </w:p>
        </w:tc>
        <w:tc>
          <w:tcPr>
            <w:tcW w:w="1984" w:type="dxa"/>
            <w:vMerge/>
            <w:vAlign w:val="center"/>
            <w:hideMark/>
          </w:tcPr>
          <w:p w14:paraId="59079BE6" w14:textId="77777777" w:rsidR="00C65404" w:rsidRPr="00C65404" w:rsidRDefault="00C65404" w:rsidP="00C65404">
            <w:pPr>
              <w:jc w:val="left"/>
              <w:rPr>
                <w:sz w:val="26"/>
                <w:szCs w:val="26"/>
              </w:rPr>
            </w:pPr>
          </w:p>
        </w:tc>
        <w:tc>
          <w:tcPr>
            <w:tcW w:w="7088" w:type="dxa"/>
            <w:gridSpan w:val="2"/>
            <w:noWrap/>
            <w:vAlign w:val="center"/>
            <w:hideMark/>
          </w:tcPr>
          <w:p w14:paraId="13F49F6C" w14:textId="77777777" w:rsidR="00C65404" w:rsidRPr="00C65404" w:rsidRDefault="00C65404" w:rsidP="00C65404">
            <w:pPr>
              <w:jc w:val="left"/>
              <w:rPr>
                <w:sz w:val="26"/>
                <w:szCs w:val="26"/>
              </w:rPr>
            </w:pPr>
            <w:r w:rsidRPr="00C65404">
              <w:rPr>
                <w:sz w:val="26"/>
                <w:szCs w:val="26"/>
              </w:rPr>
              <w:t>- Qui cách:</w:t>
            </w:r>
          </w:p>
        </w:tc>
      </w:tr>
      <w:tr w:rsidR="00C65404" w:rsidRPr="00C65404" w14:paraId="791338B9" w14:textId="77777777" w:rsidTr="002D37A5">
        <w:trPr>
          <w:gridAfter w:val="1"/>
          <w:wAfter w:w="449" w:type="dxa"/>
          <w:trHeight w:val="57"/>
        </w:trPr>
        <w:tc>
          <w:tcPr>
            <w:tcW w:w="851" w:type="dxa"/>
            <w:vMerge/>
            <w:vAlign w:val="center"/>
            <w:hideMark/>
          </w:tcPr>
          <w:p w14:paraId="2618AC99" w14:textId="77777777" w:rsidR="00C65404" w:rsidRPr="00C65404" w:rsidRDefault="00C65404" w:rsidP="00C65404">
            <w:pPr>
              <w:jc w:val="left"/>
              <w:rPr>
                <w:sz w:val="26"/>
                <w:szCs w:val="26"/>
              </w:rPr>
            </w:pPr>
          </w:p>
        </w:tc>
        <w:tc>
          <w:tcPr>
            <w:tcW w:w="1984" w:type="dxa"/>
            <w:vMerge/>
            <w:vAlign w:val="center"/>
            <w:hideMark/>
          </w:tcPr>
          <w:p w14:paraId="1BA232F0" w14:textId="77777777" w:rsidR="00C65404" w:rsidRPr="00C65404" w:rsidRDefault="00C65404" w:rsidP="00C65404">
            <w:pPr>
              <w:jc w:val="left"/>
              <w:rPr>
                <w:sz w:val="26"/>
                <w:szCs w:val="26"/>
              </w:rPr>
            </w:pPr>
          </w:p>
        </w:tc>
        <w:tc>
          <w:tcPr>
            <w:tcW w:w="7088" w:type="dxa"/>
            <w:gridSpan w:val="2"/>
            <w:noWrap/>
            <w:vAlign w:val="center"/>
            <w:hideMark/>
          </w:tcPr>
          <w:p w14:paraId="3888F45C"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06BD1BB0" w14:textId="77777777" w:rsidTr="002D37A5">
        <w:trPr>
          <w:gridAfter w:val="1"/>
          <w:wAfter w:w="449" w:type="dxa"/>
          <w:trHeight w:val="57"/>
        </w:trPr>
        <w:tc>
          <w:tcPr>
            <w:tcW w:w="851" w:type="dxa"/>
            <w:vMerge/>
            <w:vAlign w:val="center"/>
            <w:hideMark/>
          </w:tcPr>
          <w:p w14:paraId="71740019" w14:textId="77777777" w:rsidR="00C65404" w:rsidRPr="00C65404" w:rsidRDefault="00C65404" w:rsidP="00C65404">
            <w:pPr>
              <w:jc w:val="left"/>
              <w:rPr>
                <w:sz w:val="26"/>
                <w:szCs w:val="26"/>
              </w:rPr>
            </w:pPr>
          </w:p>
        </w:tc>
        <w:tc>
          <w:tcPr>
            <w:tcW w:w="1984" w:type="dxa"/>
            <w:vMerge/>
            <w:vAlign w:val="center"/>
            <w:hideMark/>
          </w:tcPr>
          <w:p w14:paraId="0A34B8B2" w14:textId="77777777" w:rsidR="00C65404" w:rsidRPr="00C65404" w:rsidRDefault="00C65404" w:rsidP="00C65404">
            <w:pPr>
              <w:jc w:val="left"/>
              <w:rPr>
                <w:sz w:val="26"/>
                <w:szCs w:val="26"/>
              </w:rPr>
            </w:pPr>
          </w:p>
        </w:tc>
        <w:tc>
          <w:tcPr>
            <w:tcW w:w="7088" w:type="dxa"/>
            <w:gridSpan w:val="2"/>
            <w:noWrap/>
            <w:vAlign w:val="center"/>
            <w:hideMark/>
          </w:tcPr>
          <w:p w14:paraId="239E30A6"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C963BB1" w14:textId="77777777" w:rsidTr="002D37A5">
        <w:trPr>
          <w:gridAfter w:val="1"/>
          <w:wAfter w:w="449" w:type="dxa"/>
          <w:trHeight w:val="57"/>
        </w:trPr>
        <w:tc>
          <w:tcPr>
            <w:tcW w:w="851" w:type="dxa"/>
            <w:vMerge/>
            <w:vAlign w:val="center"/>
            <w:hideMark/>
          </w:tcPr>
          <w:p w14:paraId="1FDBD813" w14:textId="77777777" w:rsidR="00C65404" w:rsidRPr="00C65404" w:rsidRDefault="00C65404" w:rsidP="00C65404">
            <w:pPr>
              <w:jc w:val="left"/>
              <w:rPr>
                <w:sz w:val="26"/>
                <w:szCs w:val="26"/>
              </w:rPr>
            </w:pPr>
          </w:p>
        </w:tc>
        <w:tc>
          <w:tcPr>
            <w:tcW w:w="1984" w:type="dxa"/>
            <w:vMerge/>
            <w:vAlign w:val="center"/>
            <w:hideMark/>
          </w:tcPr>
          <w:p w14:paraId="4FFD2007" w14:textId="77777777" w:rsidR="00C65404" w:rsidRPr="00C65404" w:rsidRDefault="00C65404" w:rsidP="00C65404">
            <w:pPr>
              <w:jc w:val="left"/>
              <w:rPr>
                <w:sz w:val="26"/>
                <w:szCs w:val="26"/>
              </w:rPr>
            </w:pPr>
          </w:p>
        </w:tc>
        <w:tc>
          <w:tcPr>
            <w:tcW w:w="7088" w:type="dxa"/>
            <w:gridSpan w:val="2"/>
            <w:noWrap/>
            <w:vAlign w:val="center"/>
            <w:hideMark/>
          </w:tcPr>
          <w:p w14:paraId="3CC27F30"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0A653EB7" w14:textId="77777777" w:rsidTr="002D37A5">
        <w:trPr>
          <w:gridAfter w:val="1"/>
          <w:wAfter w:w="449" w:type="dxa"/>
          <w:trHeight w:val="57"/>
        </w:trPr>
        <w:tc>
          <w:tcPr>
            <w:tcW w:w="851" w:type="dxa"/>
            <w:vMerge/>
            <w:vAlign w:val="center"/>
            <w:hideMark/>
          </w:tcPr>
          <w:p w14:paraId="7A7CB450" w14:textId="77777777" w:rsidR="00C65404" w:rsidRPr="00C65404" w:rsidRDefault="00C65404" w:rsidP="00C65404">
            <w:pPr>
              <w:jc w:val="left"/>
              <w:rPr>
                <w:sz w:val="26"/>
                <w:szCs w:val="26"/>
              </w:rPr>
            </w:pPr>
          </w:p>
        </w:tc>
        <w:tc>
          <w:tcPr>
            <w:tcW w:w="1984" w:type="dxa"/>
            <w:vMerge/>
            <w:vAlign w:val="center"/>
            <w:hideMark/>
          </w:tcPr>
          <w:p w14:paraId="1D1E580D" w14:textId="77777777" w:rsidR="00C65404" w:rsidRPr="00C65404" w:rsidRDefault="00C65404" w:rsidP="00C65404">
            <w:pPr>
              <w:jc w:val="left"/>
              <w:rPr>
                <w:sz w:val="26"/>
                <w:szCs w:val="26"/>
              </w:rPr>
            </w:pPr>
          </w:p>
        </w:tc>
        <w:tc>
          <w:tcPr>
            <w:tcW w:w="7088" w:type="dxa"/>
            <w:gridSpan w:val="2"/>
            <w:noWrap/>
            <w:vAlign w:val="center"/>
            <w:hideMark/>
          </w:tcPr>
          <w:p w14:paraId="3024AF49"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482D74E3" w14:textId="77777777" w:rsidTr="002D37A5">
        <w:trPr>
          <w:gridAfter w:val="1"/>
          <w:wAfter w:w="449" w:type="dxa"/>
          <w:trHeight w:val="57"/>
        </w:trPr>
        <w:tc>
          <w:tcPr>
            <w:tcW w:w="851" w:type="dxa"/>
            <w:vMerge/>
            <w:vAlign w:val="center"/>
            <w:hideMark/>
          </w:tcPr>
          <w:p w14:paraId="6923B8FC" w14:textId="77777777" w:rsidR="00C65404" w:rsidRPr="00C65404" w:rsidRDefault="00C65404" w:rsidP="00C65404">
            <w:pPr>
              <w:jc w:val="left"/>
              <w:rPr>
                <w:sz w:val="26"/>
                <w:szCs w:val="26"/>
              </w:rPr>
            </w:pPr>
          </w:p>
        </w:tc>
        <w:tc>
          <w:tcPr>
            <w:tcW w:w="1984" w:type="dxa"/>
            <w:vMerge/>
            <w:vAlign w:val="center"/>
            <w:hideMark/>
          </w:tcPr>
          <w:p w14:paraId="1A7C98D4" w14:textId="77777777" w:rsidR="00C65404" w:rsidRPr="00C65404" w:rsidRDefault="00C65404" w:rsidP="00C65404">
            <w:pPr>
              <w:jc w:val="left"/>
              <w:rPr>
                <w:sz w:val="26"/>
                <w:szCs w:val="26"/>
              </w:rPr>
            </w:pPr>
          </w:p>
        </w:tc>
        <w:tc>
          <w:tcPr>
            <w:tcW w:w="7088" w:type="dxa"/>
            <w:gridSpan w:val="2"/>
            <w:noWrap/>
            <w:vAlign w:val="center"/>
            <w:hideMark/>
          </w:tcPr>
          <w:p w14:paraId="38FFCB77"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2B20F7F9" w14:textId="77777777" w:rsidTr="002D37A5">
        <w:trPr>
          <w:gridAfter w:val="1"/>
          <w:wAfter w:w="449" w:type="dxa"/>
          <w:trHeight w:val="57"/>
        </w:trPr>
        <w:tc>
          <w:tcPr>
            <w:tcW w:w="851" w:type="dxa"/>
            <w:vMerge/>
            <w:vAlign w:val="center"/>
            <w:hideMark/>
          </w:tcPr>
          <w:p w14:paraId="12EA0E72" w14:textId="77777777" w:rsidR="00C65404" w:rsidRPr="00C65404" w:rsidRDefault="00C65404" w:rsidP="00C65404">
            <w:pPr>
              <w:jc w:val="left"/>
              <w:rPr>
                <w:sz w:val="26"/>
                <w:szCs w:val="26"/>
              </w:rPr>
            </w:pPr>
          </w:p>
        </w:tc>
        <w:tc>
          <w:tcPr>
            <w:tcW w:w="1984" w:type="dxa"/>
            <w:vMerge/>
            <w:vAlign w:val="center"/>
            <w:hideMark/>
          </w:tcPr>
          <w:p w14:paraId="3838E70F" w14:textId="77777777" w:rsidR="00C65404" w:rsidRPr="00C65404" w:rsidRDefault="00C65404" w:rsidP="00C65404">
            <w:pPr>
              <w:jc w:val="left"/>
              <w:rPr>
                <w:sz w:val="26"/>
                <w:szCs w:val="26"/>
              </w:rPr>
            </w:pPr>
          </w:p>
        </w:tc>
        <w:tc>
          <w:tcPr>
            <w:tcW w:w="7088" w:type="dxa"/>
            <w:gridSpan w:val="2"/>
            <w:noWrap/>
            <w:vAlign w:val="center"/>
            <w:hideMark/>
          </w:tcPr>
          <w:p w14:paraId="7A04F466"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495C7DC1" w14:textId="77777777" w:rsidTr="002D37A5">
        <w:trPr>
          <w:gridAfter w:val="1"/>
          <w:wAfter w:w="449" w:type="dxa"/>
          <w:trHeight w:val="57"/>
        </w:trPr>
        <w:tc>
          <w:tcPr>
            <w:tcW w:w="851" w:type="dxa"/>
            <w:vMerge/>
            <w:vAlign w:val="center"/>
            <w:hideMark/>
          </w:tcPr>
          <w:p w14:paraId="2AD5DC4E" w14:textId="77777777" w:rsidR="00C65404" w:rsidRPr="00C65404" w:rsidRDefault="00C65404" w:rsidP="00C65404">
            <w:pPr>
              <w:jc w:val="left"/>
              <w:rPr>
                <w:sz w:val="26"/>
                <w:szCs w:val="26"/>
              </w:rPr>
            </w:pPr>
          </w:p>
        </w:tc>
        <w:tc>
          <w:tcPr>
            <w:tcW w:w="1984" w:type="dxa"/>
            <w:vMerge/>
            <w:vAlign w:val="center"/>
            <w:hideMark/>
          </w:tcPr>
          <w:p w14:paraId="697175CC" w14:textId="77777777" w:rsidR="00C65404" w:rsidRPr="00C65404" w:rsidRDefault="00C65404" w:rsidP="00C65404">
            <w:pPr>
              <w:jc w:val="left"/>
              <w:rPr>
                <w:sz w:val="26"/>
                <w:szCs w:val="26"/>
              </w:rPr>
            </w:pPr>
          </w:p>
        </w:tc>
        <w:tc>
          <w:tcPr>
            <w:tcW w:w="7088" w:type="dxa"/>
            <w:gridSpan w:val="2"/>
            <w:noWrap/>
            <w:vAlign w:val="center"/>
            <w:hideMark/>
          </w:tcPr>
          <w:p w14:paraId="40C10EAB"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01EB219D" w14:textId="77777777" w:rsidTr="002D37A5">
        <w:trPr>
          <w:gridAfter w:val="1"/>
          <w:wAfter w:w="449" w:type="dxa"/>
          <w:trHeight w:val="57"/>
        </w:trPr>
        <w:tc>
          <w:tcPr>
            <w:tcW w:w="851" w:type="dxa"/>
            <w:vMerge/>
            <w:vAlign w:val="center"/>
            <w:hideMark/>
          </w:tcPr>
          <w:p w14:paraId="7C512176" w14:textId="77777777" w:rsidR="00C65404" w:rsidRPr="00C65404" w:rsidRDefault="00C65404" w:rsidP="00C65404">
            <w:pPr>
              <w:jc w:val="left"/>
              <w:rPr>
                <w:sz w:val="26"/>
                <w:szCs w:val="26"/>
              </w:rPr>
            </w:pPr>
          </w:p>
        </w:tc>
        <w:tc>
          <w:tcPr>
            <w:tcW w:w="1984" w:type="dxa"/>
            <w:vMerge/>
            <w:vAlign w:val="center"/>
            <w:hideMark/>
          </w:tcPr>
          <w:p w14:paraId="4F7DAF97" w14:textId="77777777" w:rsidR="00C65404" w:rsidRPr="00C65404" w:rsidRDefault="00C65404" w:rsidP="00C65404">
            <w:pPr>
              <w:jc w:val="left"/>
              <w:rPr>
                <w:sz w:val="26"/>
                <w:szCs w:val="26"/>
              </w:rPr>
            </w:pPr>
          </w:p>
        </w:tc>
        <w:tc>
          <w:tcPr>
            <w:tcW w:w="7088" w:type="dxa"/>
            <w:gridSpan w:val="2"/>
            <w:noWrap/>
            <w:vAlign w:val="center"/>
            <w:hideMark/>
          </w:tcPr>
          <w:p w14:paraId="23C61A49"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754FBB5F" w14:textId="77777777" w:rsidTr="002D37A5">
        <w:trPr>
          <w:gridAfter w:val="1"/>
          <w:wAfter w:w="449" w:type="dxa"/>
          <w:trHeight w:val="57"/>
        </w:trPr>
        <w:tc>
          <w:tcPr>
            <w:tcW w:w="851" w:type="dxa"/>
            <w:noWrap/>
            <w:vAlign w:val="center"/>
            <w:hideMark/>
          </w:tcPr>
          <w:p w14:paraId="34753544" w14:textId="77777777" w:rsidR="00C65404" w:rsidRPr="00C65404" w:rsidRDefault="00C65404" w:rsidP="00C65404">
            <w:pPr>
              <w:jc w:val="center"/>
              <w:rPr>
                <w:sz w:val="26"/>
                <w:szCs w:val="26"/>
              </w:rPr>
            </w:pPr>
            <w:r w:rsidRPr="00C65404">
              <w:rPr>
                <w:sz w:val="26"/>
                <w:szCs w:val="26"/>
              </w:rPr>
              <w:lastRenderedPageBreak/>
              <w:t>8</w:t>
            </w:r>
          </w:p>
        </w:tc>
        <w:tc>
          <w:tcPr>
            <w:tcW w:w="1984" w:type="dxa"/>
            <w:vAlign w:val="center"/>
            <w:hideMark/>
          </w:tcPr>
          <w:p w14:paraId="0F893226" w14:textId="77777777" w:rsidR="00C65404" w:rsidRPr="00C65404" w:rsidRDefault="00C65404" w:rsidP="00C65404">
            <w:pPr>
              <w:jc w:val="left"/>
              <w:rPr>
                <w:sz w:val="26"/>
                <w:szCs w:val="26"/>
              </w:rPr>
            </w:pPr>
            <w:r w:rsidRPr="00C65404">
              <w:rPr>
                <w:sz w:val="26"/>
                <w:szCs w:val="26"/>
              </w:rPr>
              <w:t>Bàn chuẩn bị</w:t>
            </w:r>
          </w:p>
        </w:tc>
        <w:tc>
          <w:tcPr>
            <w:tcW w:w="7088" w:type="dxa"/>
            <w:gridSpan w:val="2"/>
            <w:noWrap/>
            <w:vAlign w:val="center"/>
            <w:hideMark/>
          </w:tcPr>
          <w:p w14:paraId="1D558804" w14:textId="77777777" w:rsidR="00C65404" w:rsidRPr="00C65404" w:rsidRDefault="00C65404" w:rsidP="00C65404">
            <w:pPr>
              <w:jc w:val="left"/>
              <w:rPr>
                <w:sz w:val="26"/>
                <w:szCs w:val="26"/>
              </w:rPr>
            </w:pPr>
            <w:r w:rsidRPr="00C65404">
              <w:rPr>
                <w:sz w:val="26"/>
                <w:szCs w:val="26"/>
              </w:rPr>
              <w:t>- Kích thước bàn: (0,6 x 1,2 x 0,75) m. (Ngang x Dài x Cao).</w:t>
            </w:r>
            <w:r w:rsidRPr="00C65404">
              <w:rPr>
                <w:sz w:val="26"/>
                <w:szCs w:val="26"/>
              </w:rPr>
              <w:br/>
              <w:t>- Chất liệu: Khung đố làm bằng gỗ thao lao hoặc nhóm gỗ tương đương trở lên. Mặt bàn, ván trám, vách hộc, đáy hộc, mặt hộc, kệ để thùng máy vi tính làm bằng gỗ ghép Công nghiệp, phủ sơn PU đầy sớ gỗ.</w:t>
            </w:r>
            <w:r w:rsidRPr="00C65404">
              <w:rPr>
                <w:sz w:val="26"/>
                <w:szCs w:val="26"/>
              </w:rPr>
              <w:br/>
              <w:t>- Qui cách: Bàn làm dạng khung đố, bàn có 01 ngăn tủ, 01 hộc bàn, 01 ngăn kéo giữa để bàn phím. Bàn có trám che kín 3 mặt, hộc tủ và cửa tủ có ổ khóa và tay nắm và kệ để thùng máy vi tính.</w:t>
            </w:r>
            <w:r w:rsidRPr="00C65404">
              <w:rPr>
                <w:sz w:val="26"/>
                <w:szCs w:val="26"/>
              </w:rPr>
              <w:br/>
              <w:t>+ Mặt bàn: dày ≥ 0,017 m.</w:t>
            </w:r>
            <w:r w:rsidRPr="00C65404">
              <w:rPr>
                <w:sz w:val="26"/>
                <w:szCs w:val="26"/>
              </w:rPr>
              <w:br/>
              <w:t>+ Chỉ mặt bàn: dày ≥ (0,025 x 0,03)m.</w:t>
            </w:r>
            <w:r w:rsidRPr="00C65404">
              <w:rPr>
                <w:sz w:val="26"/>
                <w:szCs w:val="26"/>
              </w:rPr>
              <w:br/>
              <w:t>+ Bổ lót mặt bàn: dày ≥ (0,025 x 0,04)m.</w:t>
            </w:r>
            <w:r w:rsidRPr="00C65404">
              <w:rPr>
                <w:sz w:val="26"/>
                <w:szCs w:val="26"/>
              </w:rPr>
              <w:br/>
              <w:t>+ Khung chân bàn: dày ≥ (0,035 x 0,055) m.</w:t>
            </w:r>
            <w:r w:rsidRPr="00C65404">
              <w:rPr>
                <w:sz w:val="26"/>
                <w:szCs w:val="26"/>
              </w:rPr>
              <w:br/>
              <w:t>+ Đố gác chân: dày ≥ (0,03 x 0,05)m.</w:t>
            </w:r>
            <w:r w:rsidRPr="00C65404">
              <w:rPr>
                <w:sz w:val="26"/>
                <w:szCs w:val="26"/>
              </w:rPr>
              <w:br/>
              <w:t>+ Khung đố liên kết chân bàn, chèn trám vào dày ≥ (0,03 x 0,055) m.</w:t>
            </w:r>
            <w:r w:rsidRPr="00C65404">
              <w:rPr>
                <w:sz w:val="26"/>
                <w:szCs w:val="26"/>
              </w:rPr>
              <w:br/>
              <w:t>+ Trám (che mặt trước, hông, cửa), vách hộc, đáy hộc, đáy tủ dày ≥ 0,010m.</w:t>
            </w:r>
            <w:r w:rsidRPr="00C65404">
              <w:rPr>
                <w:sz w:val="26"/>
                <w:szCs w:val="26"/>
              </w:rPr>
              <w:br/>
              <w:t>+ Mặt hộc bàn, đáy để thùng máy vi tính dày ≥ 0,015 m.</w:t>
            </w:r>
            <w:r w:rsidRPr="00C65404">
              <w:rPr>
                <w:sz w:val="26"/>
                <w:szCs w:val="26"/>
              </w:rPr>
              <w:br/>
              <w:t>*Ghế:</w:t>
            </w:r>
            <w:r w:rsidRPr="00C65404">
              <w:rPr>
                <w:sz w:val="26"/>
                <w:szCs w:val="26"/>
              </w:rPr>
              <w:br/>
              <w:t>Kích thước: (0,42 x 0,40 x 0,45/1,1)m (Sâu x Rộng x Cao)</w:t>
            </w:r>
            <w:r w:rsidRPr="00C65404">
              <w:rPr>
                <w:sz w:val="26"/>
                <w:szCs w:val="26"/>
              </w:rPr>
              <w:br/>
              <w:t>- Chất liệu: Khung đố làm bằng gỗ thao lao hoặc nhóm gỗ tương đương trở lên. Mặt ghế làm bằng gỗ ghép Công nghiệp, phủ sơn PU đầy sớ gỗ.</w:t>
            </w:r>
            <w:r w:rsidRPr="00C65404">
              <w:rPr>
                <w:sz w:val="26"/>
                <w:szCs w:val="26"/>
              </w:rPr>
              <w:br/>
              <w:t>- Qui cách:</w:t>
            </w:r>
            <w:r w:rsidRPr="00C65404">
              <w:rPr>
                <w:sz w:val="26"/>
                <w:szCs w:val="26"/>
              </w:rPr>
              <w:br/>
              <w:t>+ Mặt ghế: dày ≥ 0,017 m.</w:t>
            </w:r>
            <w:r w:rsidRPr="00C65404">
              <w:rPr>
                <w:sz w:val="26"/>
                <w:szCs w:val="26"/>
              </w:rPr>
              <w:br/>
              <w:t>+ Bổ lót mặt ghế: dày ≥ (0,02 x 0,04)m.</w:t>
            </w:r>
            <w:r w:rsidRPr="00C65404">
              <w:rPr>
                <w:sz w:val="26"/>
                <w:szCs w:val="26"/>
              </w:rPr>
              <w:br/>
              <w:t>+ Chân trước: dày ≥ (0,03 x 0,055)m.</w:t>
            </w:r>
            <w:r w:rsidRPr="00C65404">
              <w:rPr>
                <w:sz w:val="26"/>
                <w:szCs w:val="26"/>
              </w:rPr>
              <w:br/>
              <w:t>+ Chân sau: dày ≥ (0,03 x 0,055)m, lọng cong.</w:t>
            </w:r>
            <w:r w:rsidRPr="00C65404">
              <w:rPr>
                <w:sz w:val="26"/>
                <w:szCs w:val="26"/>
              </w:rPr>
              <w:br/>
              <w:t>+ Kiềng mặt : dày ≥ (0,02 x 0,048)m.</w:t>
            </w:r>
            <w:r w:rsidRPr="00C65404">
              <w:rPr>
                <w:sz w:val="26"/>
                <w:szCs w:val="26"/>
              </w:rPr>
              <w:br/>
              <w:t>+ Kiềng chân: dày ≥ (0,015 x 0,025)m.</w:t>
            </w:r>
            <w:r w:rsidRPr="00C65404">
              <w:rPr>
                <w:sz w:val="26"/>
                <w:szCs w:val="26"/>
              </w:rPr>
              <w:br/>
              <w:t>+ Tựa đầu: dày ≥ (0,03 x 0,1)m.</w:t>
            </w:r>
            <w:r w:rsidRPr="00C65404">
              <w:rPr>
                <w:sz w:val="26"/>
                <w:szCs w:val="26"/>
              </w:rPr>
              <w:br/>
              <w:t>+ Tựa lưng: dày ≥ (0,015 x 0,025)m (Số lượng 04 thanh bố trí cân đối thẩm mỹ).</w:t>
            </w:r>
          </w:p>
        </w:tc>
      </w:tr>
      <w:tr w:rsidR="00C65404" w:rsidRPr="00C65404" w14:paraId="16FB20E4" w14:textId="77777777" w:rsidTr="002D37A5">
        <w:trPr>
          <w:gridAfter w:val="1"/>
          <w:wAfter w:w="449" w:type="dxa"/>
          <w:trHeight w:val="57"/>
        </w:trPr>
        <w:tc>
          <w:tcPr>
            <w:tcW w:w="851" w:type="dxa"/>
            <w:vMerge w:val="restart"/>
            <w:noWrap/>
            <w:vAlign w:val="center"/>
            <w:hideMark/>
          </w:tcPr>
          <w:p w14:paraId="0ED41504"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7936E456" w14:textId="77777777" w:rsidR="00C65404" w:rsidRPr="00C65404" w:rsidRDefault="00C65404" w:rsidP="00C65404">
            <w:pPr>
              <w:jc w:val="left"/>
              <w:rPr>
                <w:sz w:val="26"/>
                <w:szCs w:val="26"/>
              </w:rPr>
            </w:pPr>
            <w:r w:rsidRPr="00C65404">
              <w:rPr>
                <w:sz w:val="26"/>
                <w:szCs w:val="26"/>
              </w:rPr>
              <w:t>Tủ đựng dụng cụ</w:t>
            </w:r>
          </w:p>
        </w:tc>
        <w:tc>
          <w:tcPr>
            <w:tcW w:w="7088" w:type="dxa"/>
            <w:gridSpan w:val="2"/>
            <w:noWrap/>
            <w:vAlign w:val="center"/>
            <w:hideMark/>
          </w:tcPr>
          <w:p w14:paraId="49E2A5B0"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5CD43395" w14:textId="77777777" w:rsidTr="002D37A5">
        <w:trPr>
          <w:gridAfter w:val="1"/>
          <w:wAfter w:w="449" w:type="dxa"/>
          <w:trHeight w:val="57"/>
        </w:trPr>
        <w:tc>
          <w:tcPr>
            <w:tcW w:w="851" w:type="dxa"/>
            <w:vMerge/>
            <w:vAlign w:val="center"/>
            <w:hideMark/>
          </w:tcPr>
          <w:p w14:paraId="3B297709" w14:textId="77777777" w:rsidR="00C65404" w:rsidRPr="00C65404" w:rsidRDefault="00C65404" w:rsidP="00C65404">
            <w:pPr>
              <w:jc w:val="left"/>
              <w:rPr>
                <w:sz w:val="26"/>
                <w:szCs w:val="26"/>
              </w:rPr>
            </w:pPr>
          </w:p>
        </w:tc>
        <w:tc>
          <w:tcPr>
            <w:tcW w:w="1984" w:type="dxa"/>
            <w:vMerge/>
            <w:vAlign w:val="center"/>
            <w:hideMark/>
          </w:tcPr>
          <w:p w14:paraId="40C8748D" w14:textId="77777777" w:rsidR="00C65404" w:rsidRPr="00C65404" w:rsidRDefault="00C65404" w:rsidP="00C65404">
            <w:pPr>
              <w:jc w:val="left"/>
              <w:rPr>
                <w:sz w:val="26"/>
                <w:szCs w:val="26"/>
              </w:rPr>
            </w:pPr>
          </w:p>
        </w:tc>
        <w:tc>
          <w:tcPr>
            <w:tcW w:w="7088" w:type="dxa"/>
            <w:gridSpan w:val="2"/>
            <w:vAlign w:val="center"/>
            <w:hideMark/>
          </w:tcPr>
          <w:p w14:paraId="6B093F74"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4C38917F" w14:textId="77777777" w:rsidTr="002D37A5">
        <w:trPr>
          <w:gridAfter w:val="1"/>
          <w:wAfter w:w="449" w:type="dxa"/>
          <w:trHeight w:val="57"/>
        </w:trPr>
        <w:tc>
          <w:tcPr>
            <w:tcW w:w="851" w:type="dxa"/>
            <w:vMerge/>
            <w:vAlign w:val="center"/>
            <w:hideMark/>
          </w:tcPr>
          <w:p w14:paraId="53CBD171" w14:textId="77777777" w:rsidR="00C65404" w:rsidRPr="00C65404" w:rsidRDefault="00C65404" w:rsidP="00C65404">
            <w:pPr>
              <w:jc w:val="left"/>
              <w:rPr>
                <w:sz w:val="26"/>
                <w:szCs w:val="26"/>
              </w:rPr>
            </w:pPr>
          </w:p>
        </w:tc>
        <w:tc>
          <w:tcPr>
            <w:tcW w:w="1984" w:type="dxa"/>
            <w:vMerge/>
            <w:vAlign w:val="center"/>
            <w:hideMark/>
          </w:tcPr>
          <w:p w14:paraId="4D2EAE9F" w14:textId="77777777" w:rsidR="00C65404" w:rsidRPr="00C65404" w:rsidRDefault="00C65404" w:rsidP="00C65404">
            <w:pPr>
              <w:jc w:val="left"/>
              <w:rPr>
                <w:sz w:val="26"/>
                <w:szCs w:val="26"/>
              </w:rPr>
            </w:pPr>
          </w:p>
        </w:tc>
        <w:tc>
          <w:tcPr>
            <w:tcW w:w="7088" w:type="dxa"/>
            <w:gridSpan w:val="2"/>
            <w:vAlign w:val="center"/>
            <w:hideMark/>
          </w:tcPr>
          <w:p w14:paraId="12EDEA0C"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có 01 xắn đứng bố trí các rảnh để chứa 08 khay để dụng cụ, phần còn lại </w:t>
            </w:r>
            <w:r w:rsidRPr="00C65404">
              <w:rPr>
                <w:sz w:val="26"/>
                <w:szCs w:val="26"/>
              </w:rPr>
              <w:br/>
              <w:t>chia thành 02 ngăn,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08 khay nhựa dùng để đựng dụng cụ.</w:t>
            </w:r>
          </w:p>
        </w:tc>
      </w:tr>
      <w:tr w:rsidR="00C65404" w:rsidRPr="00C65404" w14:paraId="35C33C9B" w14:textId="77777777" w:rsidTr="002D37A5">
        <w:trPr>
          <w:gridAfter w:val="1"/>
          <w:wAfter w:w="449" w:type="dxa"/>
          <w:trHeight w:val="57"/>
        </w:trPr>
        <w:tc>
          <w:tcPr>
            <w:tcW w:w="851" w:type="dxa"/>
            <w:vMerge/>
            <w:vAlign w:val="center"/>
            <w:hideMark/>
          </w:tcPr>
          <w:p w14:paraId="31328563" w14:textId="77777777" w:rsidR="00C65404" w:rsidRPr="00C65404" w:rsidRDefault="00C65404" w:rsidP="00C65404">
            <w:pPr>
              <w:jc w:val="left"/>
              <w:rPr>
                <w:sz w:val="26"/>
                <w:szCs w:val="26"/>
              </w:rPr>
            </w:pPr>
          </w:p>
        </w:tc>
        <w:tc>
          <w:tcPr>
            <w:tcW w:w="1984" w:type="dxa"/>
            <w:vMerge/>
            <w:vAlign w:val="center"/>
            <w:hideMark/>
          </w:tcPr>
          <w:p w14:paraId="7A33EF0B" w14:textId="77777777" w:rsidR="00C65404" w:rsidRPr="00C65404" w:rsidRDefault="00C65404" w:rsidP="00C65404">
            <w:pPr>
              <w:jc w:val="left"/>
              <w:rPr>
                <w:sz w:val="26"/>
                <w:szCs w:val="26"/>
              </w:rPr>
            </w:pPr>
          </w:p>
        </w:tc>
        <w:tc>
          <w:tcPr>
            <w:tcW w:w="7088" w:type="dxa"/>
            <w:gridSpan w:val="2"/>
            <w:noWrap/>
            <w:vAlign w:val="center"/>
            <w:hideMark/>
          </w:tcPr>
          <w:p w14:paraId="35666F29"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02FF6F48" w14:textId="77777777" w:rsidTr="002D37A5">
        <w:trPr>
          <w:gridAfter w:val="1"/>
          <w:wAfter w:w="449" w:type="dxa"/>
          <w:trHeight w:val="57"/>
        </w:trPr>
        <w:tc>
          <w:tcPr>
            <w:tcW w:w="851" w:type="dxa"/>
            <w:vMerge/>
            <w:vAlign w:val="center"/>
            <w:hideMark/>
          </w:tcPr>
          <w:p w14:paraId="1DF8CF71" w14:textId="77777777" w:rsidR="00C65404" w:rsidRPr="00C65404" w:rsidRDefault="00C65404" w:rsidP="00C65404">
            <w:pPr>
              <w:jc w:val="left"/>
              <w:rPr>
                <w:sz w:val="26"/>
                <w:szCs w:val="26"/>
              </w:rPr>
            </w:pPr>
          </w:p>
        </w:tc>
        <w:tc>
          <w:tcPr>
            <w:tcW w:w="1984" w:type="dxa"/>
            <w:vMerge/>
            <w:vAlign w:val="center"/>
            <w:hideMark/>
          </w:tcPr>
          <w:p w14:paraId="6D3AE050" w14:textId="77777777" w:rsidR="00C65404" w:rsidRPr="00C65404" w:rsidRDefault="00C65404" w:rsidP="00C65404">
            <w:pPr>
              <w:jc w:val="left"/>
              <w:rPr>
                <w:sz w:val="26"/>
                <w:szCs w:val="26"/>
              </w:rPr>
            </w:pPr>
          </w:p>
        </w:tc>
        <w:tc>
          <w:tcPr>
            <w:tcW w:w="7088" w:type="dxa"/>
            <w:gridSpan w:val="2"/>
            <w:noWrap/>
            <w:vAlign w:val="center"/>
            <w:hideMark/>
          </w:tcPr>
          <w:p w14:paraId="06BC5B19"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7392CFB4" w14:textId="77777777" w:rsidTr="002D37A5">
        <w:trPr>
          <w:gridAfter w:val="1"/>
          <w:wAfter w:w="449" w:type="dxa"/>
          <w:trHeight w:val="57"/>
        </w:trPr>
        <w:tc>
          <w:tcPr>
            <w:tcW w:w="851" w:type="dxa"/>
            <w:vMerge/>
            <w:vAlign w:val="center"/>
            <w:hideMark/>
          </w:tcPr>
          <w:p w14:paraId="1C5CBC2E" w14:textId="77777777" w:rsidR="00C65404" w:rsidRPr="00C65404" w:rsidRDefault="00C65404" w:rsidP="00C65404">
            <w:pPr>
              <w:jc w:val="left"/>
              <w:rPr>
                <w:sz w:val="26"/>
                <w:szCs w:val="26"/>
              </w:rPr>
            </w:pPr>
          </w:p>
        </w:tc>
        <w:tc>
          <w:tcPr>
            <w:tcW w:w="1984" w:type="dxa"/>
            <w:vMerge/>
            <w:vAlign w:val="center"/>
            <w:hideMark/>
          </w:tcPr>
          <w:p w14:paraId="2CABEBD5" w14:textId="77777777" w:rsidR="00C65404" w:rsidRPr="00C65404" w:rsidRDefault="00C65404" w:rsidP="00C65404">
            <w:pPr>
              <w:jc w:val="left"/>
              <w:rPr>
                <w:sz w:val="26"/>
                <w:szCs w:val="26"/>
              </w:rPr>
            </w:pPr>
          </w:p>
        </w:tc>
        <w:tc>
          <w:tcPr>
            <w:tcW w:w="7088" w:type="dxa"/>
            <w:gridSpan w:val="2"/>
            <w:noWrap/>
            <w:vAlign w:val="center"/>
            <w:hideMark/>
          </w:tcPr>
          <w:p w14:paraId="5A8320EB"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4A2086DB" w14:textId="77777777" w:rsidTr="002D37A5">
        <w:trPr>
          <w:gridAfter w:val="1"/>
          <w:wAfter w:w="449" w:type="dxa"/>
          <w:trHeight w:val="57"/>
        </w:trPr>
        <w:tc>
          <w:tcPr>
            <w:tcW w:w="851" w:type="dxa"/>
            <w:vMerge/>
            <w:vAlign w:val="center"/>
            <w:hideMark/>
          </w:tcPr>
          <w:p w14:paraId="623721A7" w14:textId="77777777" w:rsidR="00C65404" w:rsidRPr="00C65404" w:rsidRDefault="00C65404" w:rsidP="00C65404">
            <w:pPr>
              <w:jc w:val="left"/>
              <w:rPr>
                <w:sz w:val="26"/>
                <w:szCs w:val="26"/>
              </w:rPr>
            </w:pPr>
          </w:p>
        </w:tc>
        <w:tc>
          <w:tcPr>
            <w:tcW w:w="1984" w:type="dxa"/>
            <w:vMerge/>
            <w:vAlign w:val="center"/>
            <w:hideMark/>
          </w:tcPr>
          <w:p w14:paraId="7812E7D8" w14:textId="77777777" w:rsidR="00C65404" w:rsidRPr="00C65404" w:rsidRDefault="00C65404" w:rsidP="00C65404">
            <w:pPr>
              <w:jc w:val="left"/>
              <w:rPr>
                <w:sz w:val="26"/>
                <w:szCs w:val="26"/>
              </w:rPr>
            </w:pPr>
          </w:p>
        </w:tc>
        <w:tc>
          <w:tcPr>
            <w:tcW w:w="7088" w:type="dxa"/>
            <w:gridSpan w:val="2"/>
            <w:noWrap/>
            <w:vAlign w:val="center"/>
            <w:hideMark/>
          </w:tcPr>
          <w:p w14:paraId="0855440E"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3F5DDF42" w14:textId="77777777" w:rsidTr="002D37A5">
        <w:trPr>
          <w:gridAfter w:val="1"/>
          <w:wAfter w:w="449" w:type="dxa"/>
          <w:trHeight w:val="57"/>
        </w:trPr>
        <w:tc>
          <w:tcPr>
            <w:tcW w:w="851" w:type="dxa"/>
            <w:vMerge/>
            <w:vAlign w:val="center"/>
            <w:hideMark/>
          </w:tcPr>
          <w:p w14:paraId="5CE25B1F" w14:textId="77777777" w:rsidR="00C65404" w:rsidRPr="00C65404" w:rsidRDefault="00C65404" w:rsidP="00C65404">
            <w:pPr>
              <w:jc w:val="left"/>
              <w:rPr>
                <w:sz w:val="26"/>
                <w:szCs w:val="26"/>
              </w:rPr>
            </w:pPr>
          </w:p>
        </w:tc>
        <w:tc>
          <w:tcPr>
            <w:tcW w:w="1984" w:type="dxa"/>
            <w:vMerge/>
            <w:vAlign w:val="center"/>
            <w:hideMark/>
          </w:tcPr>
          <w:p w14:paraId="72CE8CC0" w14:textId="77777777" w:rsidR="00C65404" w:rsidRPr="00C65404" w:rsidRDefault="00C65404" w:rsidP="00C65404">
            <w:pPr>
              <w:jc w:val="left"/>
              <w:rPr>
                <w:sz w:val="26"/>
                <w:szCs w:val="26"/>
              </w:rPr>
            </w:pPr>
          </w:p>
        </w:tc>
        <w:tc>
          <w:tcPr>
            <w:tcW w:w="7088" w:type="dxa"/>
            <w:gridSpan w:val="2"/>
            <w:noWrap/>
            <w:vAlign w:val="center"/>
            <w:hideMark/>
          </w:tcPr>
          <w:p w14:paraId="78FA8F71"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1CCCD636" w14:textId="77777777" w:rsidTr="002D37A5">
        <w:trPr>
          <w:gridAfter w:val="1"/>
          <w:wAfter w:w="449" w:type="dxa"/>
          <w:trHeight w:val="57"/>
        </w:trPr>
        <w:tc>
          <w:tcPr>
            <w:tcW w:w="851" w:type="dxa"/>
            <w:vMerge/>
            <w:vAlign w:val="center"/>
            <w:hideMark/>
          </w:tcPr>
          <w:p w14:paraId="0F4AAE89" w14:textId="77777777" w:rsidR="00C65404" w:rsidRPr="00C65404" w:rsidRDefault="00C65404" w:rsidP="00C65404">
            <w:pPr>
              <w:jc w:val="left"/>
              <w:rPr>
                <w:sz w:val="26"/>
                <w:szCs w:val="26"/>
              </w:rPr>
            </w:pPr>
          </w:p>
        </w:tc>
        <w:tc>
          <w:tcPr>
            <w:tcW w:w="1984" w:type="dxa"/>
            <w:vMerge/>
            <w:vAlign w:val="center"/>
            <w:hideMark/>
          </w:tcPr>
          <w:p w14:paraId="3F168327" w14:textId="77777777" w:rsidR="00C65404" w:rsidRPr="00C65404" w:rsidRDefault="00C65404" w:rsidP="00C65404">
            <w:pPr>
              <w:jc w:val="left"/>
              <w:rPr>
                <w:sz w:val="26"/>
                <w:szCs w:val="26"/>
              </w:rPr>
            </w:pPr>
          </w:p>
        </w:tc>
        <w:tc>
          <w:tcPr>
            <w:tcW w:w="7088" w:type="dxa"/>
            <w:gridSpan w:val="2"/>
            <w:noWrap/>
            <w:vAlign w:val="center"/>
            <w:hideMark/>
          </w:tcPr>
          <w:p w14:paraId="5DB250A6"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03276C0F" w14:textId="77777777" w:rsidTr="002D37A5">
        <w:trPr>
          <w:gridAfter w:val="1"/>
          <w:wAfter w:w="449" w:type="dxa"/>
          <w:trHeight w:val="57"/>
        </w:trPr>
        <w:tc>
          <w:tcPr>
            <w:tcW w:w="851" w:type="dxa"/>
            <w:vMerge/>
            <w:vAlign w:val="center"/>
            <w:hideMark/>
          </w:tcPr>
          <w:p w14:paraId="79428A4A" w14:textId="77777777" w:rsidR="00C65404" w:rsidRPr="00C65404" w:rsidRDefault="00C65404" w:rsidP="00C65404">
            <w:pPr>
              <w:jc w:val="left"/>
              <w:rPr>
                <w:sz w:val="26"/>
                <w:szCs w:val="26"/>
              </w:rPr>
            </w:pPr>
          </w:p>
        </w:tc>
        <w:tc>
          <w:tcPr>
            <w:tcW w:w="1984" w:type="dxa"/>
            <w:vMerge/>
            <w:vAlign w:val="center"/>
            <w:hideMark/>
          </w:tcPr>
          <w:p w14:paraId="08C02D53" w14:textId="77777777" w:rsidR="00C65404" w:rsidRPr="00C65404" w:rsidRDefault="00C65404" w:rsidP="00C65404">
            <w:pPr>
              <w:jc w:val="left"/>
              <w:rPr>
                <w:sz w:val="26"/>
                <w:szCs w:val="26"/>
              </w:rPr>
            </w:pPr>
          </w:p>
        </w:tc>
        <w:tc>
          <w:tcPr>
            <w:tcW w:w="7088" w:type="dxa"/>
            <w:gridSpan w:val="2"/>
            <w:noWrap/>
            <w:vAlign w:val="center"/>
            <w:hideMark/>
          </w:tcPr>
          <w:p w14:paraId="4F97871E"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7DEDA140" w14:textId="77777777" w:rsidTr="002D37A5">
        <w:trPr>
          <w:gridAfter w:val="1"/>
          <w:wAfter w:w="449" w:type="dxa"/>
          <w:trHeight w:val="57"/>
        </w:trPr>
        <w:tc>
          <w:tcPr>
            <w:tcW w:w="851" w:type="dxa"/>
            <w:vMerge/>
            <w:vAlign w:val="center"/>
            <w:hideMark/>
          </w:tcPr>
          <w:p w14:paraId="1A692CFB" w14:textId="77777777" w:rsidR="00C65404" w:rsidRPr="00C65404" w:rsidRDefault="00C65404" w:rsidP="00C65404">
            <w:pPr>
              <w:jc w:val="left"/>
              <w:rPr>
                <w:sz w:val="26"/>
                <w:szCs w:val="26"/>
              </w:rPr>
            </w:pPr>
          </w:p>
        </w:tc>
        <w:tc>
          <w:tcPr>
            <w:tcW w:w="1984" w:type="dxa"/>
            <w:vMerge/>
            <w:vAlign w:val="center"/>
            <w:hideMark/>
          </w:tcPr>
          <w:p w14:paraId="4FEF4F22" w14:textId="77777777" w:rsidR="00C65404" w:rsidRPr="00C65404" w:rsidRDefault="00C65404" w:rsidP="00C65404">
            <w:pPr>
              <w:jc w:val="left"/>
              <w:rPr>
                <w:sz w:val="26"/>
                <w:szCs w:val="26"/>
              </w:rPr>
            </w:pPr>
          </w:p>
        </w:tc>
        <w:tc>
          <w:tcPr>
            <w:tcW w:w="7088" w:type="dxa"/>
            <w:gridSpan w:val="2"/>
            <w:noWrap/>
            <w:vAlign w:val="center"/>
            <w:hideMark/>
          </w:tcPr>
          <w:p w14:paraId="2ABBB3CE"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1896D620" w14:textId="77777777" w:rsidTr="002D37A5">
        <w:trPr>
          <w:gridAfter w:val="1"/>
          <w:wAfter w:w="449" w:type="dxa"/>
          <w:trHeight w:val="57"/>
        </w:trPr>
        <w:tc>
          <w:tcPr>
            <w:tcW w:w="851" w:type="dxa"/>
            <w:vMerge/>
            <w:vAlign w:val="center"/>
            <w:hideMark/>
          </w:tcPr>
          <w:p w14:paraId="20501607" w14:textId="77777777" w:rsidR="00C65404" w:rsidRPr="00C65404" w:rsidRDefault="00C65404" w:rsidP="00C65404">
            <w:pPr>
              <w:jc w:val="left"/>
              <w:rPr>
                <w:sz w:val="26"/>
                <w:szCs w:val="26"/>
              </w:rPr>
            </w:pPr>
          </w:p>
        </w:tc>
        <w:tc>
          <w:tcPr>
            <w:tcW w:w="1984" w:type="dxa"/>
            <w:vMerge/>
            <w:vAlign w:val="center"/>
            <w:hideMark/>
          </w:tcPr>
          <w:p w14:paraId="3B69D519" w14:textId="77777777" w:rsidR="00C65404" w:rsidRPr="00C65404" w:rsidRDefault="00C65404" w:rsidP="00C65404">
            <w:pPr>
              <w:jc w:val="left"/>
              <w:rPr>
                <w:sz w:val="26"/>
                <w:szCs w:val="26"/>
              </w:rPr>
            </w:pPr>
          </w:p>
        </w:tc>
        <w:tc>
          <w:tcPr>
            <w:tcW w:w="7088" w:type="dxa"/>
            <w:gridSpan w:val="2"/>
            <w:noWrap/>
            <w:vAlign w:val="center"/>
            <w:hideMark/>
          </w:tcPr>
          <w:p w14:paraId="6620EFA7"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2D1DB62E" w14:textId="77777777" w:rsidTr="002D37A5">
        <w:trPr>
          <w:gridAfter w:val="1"/>
          <w:wAfter w:w="449" w:type="dxa"/>
          <w:trHeight w:val="57"/>
        </w:trPr>
        <w:tc>
          <w:tcPr>
            <w:tcW w:w="851" w:type="dxa"/>
            <w:vMerge w:val="restart"/>
            <w:noWrap/>
            <w:vAlign w:val="center"/>
            <w:hideMark/>
          </w:tcPr>
          <w:p w14:paraId="6DA15826" w14:textId="77777777" w:rsidR="00C65404" w:rsidRPr="00C65404" w:rsidRDefault="00C65404" w:rsidP="00C65404">
            <w:pPr>
              <w:jc w:val="center"/>
              <w:rPr>
                <w:sz w:val="26"/>
                <w:szCs w:val="26"/>
              </w:rPr>
            </w:pPr>
            <w:r w:rsidRPr="00C65404">
              <w:rPr>
                <w:sz w:val="26"/>
                <w:szCs w:val="26"/>
              </w:rPr>
              <w:t>10</w:t>
            </w:r>
          </w:p>
        </w:tc>
        <w:tc>
          <w:tcPr>
            <w:tcW w:w="1984" w:type="dxa"/>
            <w:vMerge w:val="restart"/>
            <w:vAlign w:val="center"/>
            <w:hideMark/>
          </w:tcPr>
          <w:p w14:paraId="61BF916E" w14:textId="77777777" w:rsidR="00C65404" w:rsidRPr="00C65404" w:rsidRDefault="00C65404" w:rsidP="00C65404">
            <w:pPr>
              <w:jc w:val="left"/>
              <w:rPr>
                <w:sz w:val="26"/>
                <w:szCs w:val="26"/>
              </w:rPr>
            </w:pPr>
            <w:r w:rsidRPr="00C65404">
              <w:rPr>
                <w:sz w:val="26"/>
                <w:szCs w:val="26"/>
              </w:rPr>
              <w:t>Tủ phòng bộ môn</w:t>
            </w:r>
          </w:p>
        </w:tc>
        <w:tc>
          <w:tcPr>
            <w:tcW w:w="7088" w:type="dxa"/>
            <w:gridSpan w:val="2"/>
            <w:noWrap/>
            <w:vAlign w:val="center"/>
            <w:hideMark/>
          </w:tcPr>
          <w:p w14:paraId="0D3B0AE5"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728652AF" w14:textId="77777777" w:rsidTr="002D37A5">
        <w:trPr>
          <w:gridAfter w:val="1"/>
          <w:wAfter w:w="449" w:type="dxa"/>
          <w:trHeight w:val="57"/>
        </w:trPr>
        <w:tc>
          <w:tcPr>
            <w:tcW w:w="851" w:type="dxa"/>
            <w:vMerge/>
            <w:vAlign w:val="center"/>
            <w:hideMark/>
          </w:tcPr>
          <w:p w14:paraId="67E2C505" w14:textId="77777777" w:rsidR="00C65404" w:rsidRPr="00C65404" w:rsidRDefault="00C65404" w:rsidP="00C65404">
            <w:pPr>
              <w:jc w:val="left"/>
              <w:rPr>
                <w:sz w:val="26"/>
                <w:szCs w:val="26"/>
              </w:rPr>
            </w:pPr>
          </w:p>
        </w:tc>
        <w:tc>
          <w:tcPr>
            <w:tcW w:w="1984" w:type="dxa"/>
            <w:vMerge/>
            <w:vAlign w:val="center"/>
            <w:hideMark/>
          </w:tcPr>
          <w:p w14:paraId="01AD4782" w14:textId="77777777" w:rsidR="00C65404" w:rsidRPr="00C65404" w:rsidRDefault="00C65404" w:rsidP="00C65404">
            <w:pPr>
              <w:jc w:val="left"/>
              <w:rPr>
                <w:sz w:val="26"/>
                <w:szCs w:val="26"/>
              </w:rPr>
            </w:pPr>
          </w:p>
        </w:tc>
        <w:tc>
          <w:tcPr>
            <w:tcW w:w="7088" w:type="dxa"/>
            <w:gridSpan w:val="2"/>
            <w:vAlign w:val="center"/>
            <w:hideMark/>
          </w:tcPr>
          <w:p w14:paraId="6F9CEEE9"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Ván trám, ngăn tủ, nắp tủ, đáy tủ, hậu tủ làm bằng gỗ ghép </w:t>
            </w:r>
            <w:r w:rsidRPr="00C65404">
              <w:rPr>
                <w:sz w:val="26"/>
                <w:szCs w:val="26"/>
              </w:rPr>
              <w:br/>
              <w:t>Công nghiệp, phủ sơn PU đầy sớ gỗ.</w:t>
            </w:r>
          </w:p>
        </w:tc>
      </w:tr>
      <w:tr w:rsidR="00C65404" w:rsidRPr="00C65404" w14:paraId="11F89677" w14:textId="77777777" w:rsidTr="002D37A5">
        <w:trPr>
          <w:gridAfter w:val="1"/>
          <w:wAfter w:w="449" w:type="dxa"/>
          <w:trHeight w:val="57"/>
        </w:trPr>
        <w:tc>
          <w:tcPr>
            <w:tcW w:w="851" w:type="dxa"/>
            <w:vMerge/>
            <w:vAlign w:val="center"/>
            <w:hideMark/>
          </w:tcPr>
          <w:p w14:paraId="261F0607" w14:textId="77777777" w:rsidR="00C65404" w:rsidRPr="00C65404" w:rsidRDefault="00C65404" w:rsidP="00C65404">
            <w:pPr>
              <w:jc w:val="left"/>
              <w:rPr>
                <w:sz w:val="26"/>
                <w:szCs w:val="26"/>
              </w:rPr>
            </w:pPr>
          </w:p>
        </w:tc>
        <w:tc>
          <w:tcPr>
            <w:tcW w:w="1984" w:type="dxa"/>
            <w:vMerge/>
            <w:vAlign w:val="center"/>
            <w:hideMark/>
          </w:tcPr>
          <w:p w14:paraId="0F36F72A" w14:textId="77777777" w:rsidR="00C65404" w:rsidRPr="00C65404" w:rsidRDefault="00C65404" w:rsidP="00C65404">
            <w:pPr>
              <w:jc w:val="left"/>
              <w:rPr>
                <w:sz w:val="26"/>
                <w:szCs w:val="26"/>
              </w:rPr>
            </w:pPr>
          </w:p>
        </w:tc>
        <w:tc>
          <w:tcPr>
            <w:tcW w:w="7088" w:type="dxa"/>
            <w:gridSpan w:val="2"/>
            <w:vAlign w:val="center"/>
            <w:hideMark/>
          </w:tcPr>
          <w:p w14:paraId="4AB4B7B6"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chia thành 02 xắn đứng, giữa tủ bố trí 02 ngăn, 2 khoảng hông bố trí </w:t>
            </w:r>
            <w:r w:rsidRPr="00C65404">
              <w:rPr>
                <w:sz w:val="26"/>
                <w:szCs w:val="26"/>
              </w:rPr>
              <w:br/>
              <w:t>các rảnh để chứa 16 khay để dụng cụ,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16 khay nhựa dùng để đựng dụng cụ.</w:t>
            </w:r>
          </w:p>
        </w:tc>
      </w:tr>
      <w:tr w:rsidR="00C65404" w:rsidRPr="00C65404" w14:paraId="1610E995" w14:textId="77777777" w:rsidTr="002D37A5">
        <w:trPr>
          <w:gridAfter w:val="1"/>
          <w:wAfter w:w="449" w:type="dxa"/>
          <w:trHeight w:val="57"/>
        </w:trPr>
        <w:tc>
          <w:tcPr>
            <w:tcW w:w="851" w:type="dxa"/>
            <w:vMerge/>
            <w:vAlign w:val="center"/>
            <w:hideMark/>
          </w:tcPr>
          <w:p w14:paraId="08B10270" w14:textId="77777777" w:rsidR="00C65404" w:rsidRPr="00C65404" w:rsidRDefault="00C65404" w:rsidP="00C65404">
            <w:pPr>
              <w:jc w:val="left"/>
              <w:rPr>
                <w:sz w:val="26"/>
                <w:szCs w:val="26"/>
              </w:rPr>
            </w:pPr>
          </w:p>
        </w:tc>
        <w:tc>
          <w:tcPr>
            <w:tcW w:w="1984" w:type="dxa"/>
            <w:vMerge/>
            <w:vAlign w:val="center"/>
            <w:hideMark/>
          </w:tcPr>
          <w:p w14:paraId="09B746CD" w14:textId="77777777" w:rsidR="00C65404" w:rsidRPr="00C65404" w:rsidRDefault="00C65404" w:rsidP="00C65404">
            <w:pPr>
              <w:jc w:val="left"/>
              <w:rPr>
                <w:sz w:val="26"/>
                <w:szCs w:val="26"/>
              </w:rPr>
            </w:pPr>
          </w:p>
        </w:tc>
        <w:tc>
          <w:tcPr>
            <w:tcW w:w="7088" w:type="dxa"/>
            <w:gridSpan w:val="2"/>
            <w:noWrap/>
            <w:vAlign w:val="center"/>
            <w:hideMark/>
          </w:tcPr>
          <w:p w14:paraId="5723DE38"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528A14A3" w14:textId="77777777" w:rsidTr="002D37A5">
        <w:trPr>
          <w:gridAfter w:val="1"/>
          <w:wAfter w:w="449" w:type="dxa"/>
          <w:trHeight w:val="57"/>
        </w:trPr>
        <w:tc>
          <w:tcPr>
            <w:tcW w:w="851" w:type="dxa"/>
            <w:vMerge/>
            <w:vAlign w:val="center"/>
            <w:hideMark/>
          </w:tcPr>
          <w:p w14:paraId="21DDA770" w14:textId="77777777" w:rsidR="00C65404" w:rsidRPr="00C65404" w:rsidRDefault="00C65404" w:rsidP="00C65404">
            <w:pPr>
              <w:jc w:val="left"/>
              <w:rPr>
                <w:sz w:val="26"/>
                <w:szCs w:val="26"/>
              </w:rPr>
            </w:pPr>
          </w:p>
        </w:tc>
        <w:tc>
          <w:tcPr>
            <w:tcW w:w="1984" w:type="dxa"/>
            <w:vMerge/>
            <w:vAlign w:val="center"/>
            <w:hideMark/>
          </w:tcPr>
          <w:p w14:paraId="4F6D30E7" w14:textId="77777777" w:rsidR="00C65404" w:rsidRPr="00C65404" w:rsidRDefault="00C65404" w:rsidP="00C65404">
            <w:pPr>
              <w:jc w:val="left"/>
              <w:rPr>
                <w:sz w:val="26"/>
                <w:szCs w:val="26"/>
              </w:rPr>
            </w:pPr>
          </w:p>
        </w:tc>
        <w:tc>
          <w:tcPr>
            <w:tcW w:w="7088" w:type="dxa"/>
            <w:gridSpan w:val="2"/>
            <w:noWrap/>
            <w:vAlign w:val="center"/>
            <w:hideMark/>
          </w:tcPr>
          <w:p w14:paraId="2AF9F71E"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6EA98F6D" w14:textId="77777777" w:rsidTr="002D37A5">
        <w:trPr>
          <w:gridAfter w:val="1"/>
          <w:wAfter w:w="449" w:type="dxa"/>
          <w:trHeight w:val="57"/>
        </w:trPr>
        <w:tc>
          <w:tcPr>
            <w:tcW w:w="851" w:type="dxa"/>
            <w:vMerge/>
            <w:vAlign w:val="center"/>
            <w:hideMark/>
          </w:tcPr>
          <w:p w14:paraId="164689C8" w14:textId="77777777" w:rsidR="00C65404" w:rsidRPr="00C65404" w:rsidRDefault="00C65404" w:rsidP="00C65404">
            <w:pPr>
              <w:jc w:val="left"/>
              <w:rPr>
                <w:sz w:val="26"/>
                <w:szCs w:val="26"/>
              </w:rPr>
            </w:pPr>
          </w:p>
        </w:tc>
        <w:tc>
          <w:tcPr>
            <w:tcW w:w="1984" w:type="dxa"/>
            <w:vMerge/>
            <w:vAlign w:val="center"/>
            <w:hideMark/>
          </w:tcPr>
          <w:p w14:paraId="2B208BF5" w14:textId="77777777" w:rsidR="00C65404" w:rsidRPr="00C65404" w:rsidRDefault="00C65404" w:rsidP="00C65404">
            <w:pPr>
              <w:jc w:val="left"/>
              <w:rPr>
                <w:sz w:val="26"/>
                <w:szCs w:val="26"/>
              </w:rPr>
            </w:pPr>
          </w:p>
        </w:tc>
        <w:tc>
          <w:tcPr>
            <w:tcW w:w="7088" w:type="dxa"/>
            <w:gridSpan w:val="2"/>
            <w:noWrap/>
            <w:vAlign w:val="center"/>
            <w:hideMark/>
          </w:tcPr>
          <w:p w14:paraId="1AA608BA"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18281F84" w14:textId="77777777" w:rsidTr="002D37A5">
        <w:trPr>
          <w:gridAfter w:val="1"/>
          <w:wAfter w:w="449" w:type="dxa"/>
          <w:trHeight w:val="57"/>
        </w:trPr>
        <w:tc>
          <w:tcPr>
            <w:tcW w:w="851" w:type="dxa"/>
            <w:vMerge/>
            <w:vAlign w:val="center"/>
            <w:hideMark/>
          </w:tcPr>
          <w:p w14:paraId="79F029DA" w14:textId="77777777" w:rsidR="00C65404" w:rsidRPr="00C65404" w:rsidRDefault="00C65404" w:rsidP="00C65404">
            <w:pPr>
              <w:jc w:val="left"/>
              <w:rPr>
                <w:sz w:val="26"/>
                <w:szCs w:val="26"/>
              </w:rPr>
            </w:pPr>
          </w:p>
        </w:tc>
        <w:tc>
          <w:tcPr>
            <w:tcW w:w="1984" w:type="dxa"/>
            <w:vMerge/>
            <w:vAlign w:val="center"/>
            <w:hideMark/>
          </w:tcPr>
          <w:p w14:paraId="0D8287B6" w14:textId="77777777" w:rsidR="00C65404" w:rsidRPr="00C65404" w:rsidRDefault="00C65404" w:rsidP="00C65404">
            <w:pPr>
              <w:jc w:val="left"/>
              <w:rPr>
                <w:sz w:val="26"/>
                <w:szCs w:val="26"/>
              </w:rPr>
            </w:pPr>
          </w:p>
        </w:tc>
        <w:tc>
          <w:tcPr>
            <w:tcW w:w="7088" w:type="dxa"/>
            <w:gridSpan w:val="2"/>
            <w:noWrap/>
            <w:vAlign w:val="center"/>
            <w:hideMark/>
          </w:tcPr>
          <w:p w14:paraId="639CF9CD"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62E33332" w14:textId="77777777" w:rsidTr="002D37A5">
        <w:trPr>
          <w:gridAfter w:val="1"/>
          <w:wAfter w:w="449" w:type="dxa"/>
          <w:trHeight w:val="57"/>
        </w:trPr>
        <w:tc>
          <w:tcPr>
            <w:tcW w:w="851" w:type="dxa"/>
            <w:vMerge/>
            <w:vAlign w:val="center"/>
            <w:hideMark/>
          </w:tcPr>
          <w:p w14:paraId="564DCFF6" w14:textId="77777777" w:rsidR="00C65404" w:rsidRPr="00C65404" w:rsidRDefault="00C65404" w:rsidP="00C65404">
            <w:pPr>
              <w:jc w:val="left"/>
              <w:rPr>
                <w:sz w:val="26"/>
                <w:szCs w:val="26"/>
              </w:rPr>
            </w:pPr>
          </w:p>
        </w:tc>
        <w:tc>
          <w:tcPr>
            <w:tcW w:w="1984" w:type="dxa"/>
            <w:vMerge/>
            <w:vAlign w:val="center"/>
            <w:hideMark/>
          </w:tcPr>
          <w:p w14:paraId="022FF560" w14:textId="77777777" w:rsidR="00C65404" w:rsidRPr="00C65404" w:rsidRDefault="00C65404" w:rsidP="00C65404">
            <w:pPr>
              <w:jc w:val="left"/>
              <w:rPr>
                <w:sz w:val="26"/>
                <w:szCs w:val="26"/>
              </w:rPr>
            </w:pPr>
          </w:p>
        </w:tc>
        <w:tc>
          <w:tcPr>
            <w:tcW w:w="7088" w:type="dxa"/>
            <w:gridSpan w:val="2"/>
            <w:noWrap/>
            <w:vAlign w:val="center"/>
            <w:hideMark/>
          </w:tcPr>
          <w:p w14:paraId="04E511A9"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58290AF3" w14:textId="77777777" w:rsidTr="002D37A5">
        <w:trPr>
          <w:gridAfter w:val="1"/>
          <w:wAfter w:w="449" w:type="dxa"/>
          <w:trHeight w:val="57"/>
        </w:trPr>
        <w:tc>
          <w:tcPr>
            <w:tcW w:w="851" w:type="dxa"/>
            <w:vMerge/>
            <w:vAlign w:val="center"/>
            <w:hideMark/>
          </w:tcPr>
          <w:p w14:paraId="412FFBD7" w14:textId="77777777" w:rsidR="00C65404" w:rsidRPr="00C65404" w:rsidRDefault="00C65404" w:rsidP="00C65404">
            <w:pPr>
              <w:jc w:val="left"/>
              <w:rPr>
                <w:sz w:val="26"/>
                <w:szCs w:val="26"/>
              </w:rPr>
            </w:pPr>
          </w:p>
        </w:tc>
        <w:tc>
          <w:tcPr>
            <w:tcW w:w="1984" w:type="dxa"/>
            <w:vMerge/>
            <w:vAlign w:val="center"/>
            <w:hideMark/>
          </w:tcPr>
          <w:p w14:paraId="68DD4D3B" w14:textId="77777777" w:rsidR="00C65404" w:rsidRPr="00C65404" w:rsidRDefault="00C65404" w:rsidP="00C65404">
            <w:pPr>
              <w:jc w:val="left"/>
              <w:rPr>
                <w:sz w:val="26"/>
                <w:szCs w:val="26"/>
              </w:rPr>
            </w:pPr>
          </w:p>
        </w:tc>
        <w:tc>
          <w:tcPr>
            <w:tcW w:w="7088" w:type="dxa"/>
            <w:gridSpan w:val="2"/>
            <w:noWrap/>
            <w:vAlign w:val="center"/>
            <w:hideMark/>
          </w:tcPr>
          <w:p w14:paraId="0CE8C061"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1D381936" w14:textId="77777777" w:rsidTr="002D37A5">
        <w:trPr>
          <w:gridAfter w:val="1"/>
          <w:wAfter w:w="449" w:type="dxa"/>
          <w:trHeight w:val="57"/>
        </w:trPr>
        <w:tc>
          <w:tcPr>
            <w:tcW w:w="851" w:type="dxa"/>
            <w:vMerge/>
            <w:vAlign w:val="center"/>
            <w:hideMark/>
          </w:tcPr>
          <w:p w14:paraId="3995F195" w14:textId="77777777" w:rsidR="00C65404" w:rsidRPr="00C65404" w:rsidRDefault="00C65404" w:rsidP="00C65404">
            <w:pPr>
              <w:jc w:val="left"/>
              <w:rPr>
                <w:sz w:val="26"/>
                <w:szCs w:val="26"/>
              </w:rPr>
            </w:pPr>
          </w:p>
        </w:tc>
        <w:tc>
          <w:tcPr>
            <w:tcW w:w="1984" w:type="dxa"/>
            <w:vMerge/>
            <w:vAlign w:val="center"/>
            <w:hideMark/>
          </w:tcPr>
          <w:p w14:paraId="4861AAC9" w14:textId="77777777" w:rsidR="00C65404" w:rsidRPr="00C65404" w:rsidRDefault="00C65404" w:rsidP="00C65404">
            <w:pPr>
              <w:jc w:val="left"/>
              <w:rPr>
                <w:sz w:val="26"/>
                <w:szCs w:val="26"/>
              </w:rPr>
            </w:pPr>
          </w:p>
        </w:tc>
        <w:tc>
          <w:tcPr>
            <w:tcW w:w="7088" w:type="dxa"/>
            <w:gridSpan w:val="2"/>
            <w:noWrap/>
            <w:vAlign w:val="center"/>
            <w:hideMark/>
          </w:tcPr>
          <w:p w14:paraId="65E1A9B3"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0E9DA91B" w14:textId="77777777" w:rsidTr="002D37A5">
        <w:trPr>
          <w:gridAfter w:val="1"/>
          <w:wAfter w:w="449" w:type="dxa"/>
          <w:trHeight w:val="57"/>
        </w:trPr>
        <w:tc>
          <w:tcPr>
            <w:tcW w:w="851" w:type="dxa"/>
            <w:vMerge/>
            <w:vAlign w:val="center"/>
            <w:hideMark/>
          </w:tcPr>
          <w:p w14:paraId="0C2BF6A6" w14:textId="77777777" w:rsidR="00C65404" w:rsidRPr="00C65404" w:rsidRDefault="00C65404" w:rsidP="00C65404">
            <w:pPr>
              <w:jc w:val="left"/>
              <w:rPr>
                <w:sz w:val="26"/>
                <w:szCs w:val="26"/>
              </w:rPr>
            </w:pPr>
          </w:p>
        </w:tc>
        <w:tc>
          <w:tcPr>
            <w:tcW w:w="1984" w:type="dxa"/>
            <w:vMerge/>
            <w:vAlign w:val="center"/>
            <w:hideMark/>
          </w:tcPr>
          <w:p w14:paraId="0DA20378" w14:textId="77777777" w:rsidR="00C65404" w:rsidRPr="00C65404" w:rsidRDefault="00C65404" w:rsidP="00C65404">
            <w:pPr>
              <w:jc w:val="left"/>
              <w:rPr>
                <w:sz w:val="26"/>
                <w:szCs w:val="26"/>
              </w:rPr>
            </w:pPr>
          </w:p>
        </w:tc>
        <w:tc>
          <w:tcPr>
            <w:tcW w:w="7088" w:type="dxa"/>
            <w:gridSpan w:val="2"/>
            <w:noWrap/>
            <w:vAlign w:val="center"/>
            <w:hideMark/>
          </w:tcPr>
          <w:p w14:paraId="1B6BB8CF"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091F493B" w14:textId="77777777" w:rsidTr="002D37A5">
        <w:trPr>
          <w:gridAfter w:val="1"/>
          <w:wAfter w:w="449" w:type="dxa"/>
          <w:trHeight w:val="57"/>
        </w:trPr>
        <w:tc>
          <w:tcPr>
            <w:tcW w:w="851" w:type="dxa"/>
            <w:vMerge/>
            <w:vAlign w:val="center"/>
            <w:hideMark/>
          </w:tcPr>
          <w:p w14:paraId="516D245C" w14:textId="77777777" w:rsidR="00C65404" w:rsidRPr="00C65404" w:rsidRDefault="00C65404" w:rsidP="00C65404">
            <w:pPr>
              <w:jc w:val="left"/>
              <w:rPr>
                <w:sz w:val="26"/>
                <w:szCs w:val="26"/>
              </w:rPr>
            </w:pPr>
          </w:p>
        </w:tc>
        <w:tc>
          <w:tcPr>
            <w:tcW w:w="1984" w:type="dxa"/>
            <w:vMerge/>
            <w:vAlign w:val="center"/>
            <w:hideMark/>
          </w:tcPr>
          <w:p w14:paraId="6318B60F" w14:textId="77777777" w:rsidR="00C65404" w:rsidRPr="00C65404" w:rsidRDefault="00C65404" w:rsidP="00C65404">
            <w:pPr>
              <w:jc w:val="left"/>
              <w:rPr>
                <w:sz w:val="26"/>
                <w:szCs w:val="26"/>
              </w:rPr>
            </w:pPr>
          </w:p>
        </w:tc>
        <w:tc>
          <w:tcPr>
            <w:tcW w:w="7088" w:type="dxa"/>
            <w:gridSpan w:val="2"/>
            <w:noWrap/>
            <w:vAlign w:val="center"/>
            <w:hideMark/>
          </w:tcPr>
          <w:p w14:paraId="460D5915"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56A65B51" w14:textId="77777777" w:rsidTr="002D37A5">
        <w:trPr>
          <w:gridAfter w:val="1"/>
          <w:wAfter w:w="449" w:type="dxa"/>
          <w:trHeight w:val="57"/>
        </w:trPr>
        <w:tc>
          <w:tcPr>
            <w:tcW w:w="851" w:type="dxa"/>
            <w:vMerge w:val="restart"/>
            <w:noWrap/>
            <w:vAlign w:val="center"/>
            <w:hideMark/>
          </w:tcPr>
          <w:p w14:paraId="104924AB" w14:textId="77777777" w:rsidR="00C65404" w:rsidRPr="00C65404" w:rsidRDefault="00C65404" w:rsidP="00C65404">
            <w:pPr>
              <w:jc w:val="center"/>
              <w:rPr>
                <w:sz w:val="26"/>
                <w:szCs w:val="26"/>
              </w:rPr>
            </w:pPr>
            <w:r w:rsidRPr="00C65404">
              <w:rPr>
                <w:sz w:val="26"/>
                <w:szCs w:val="26"/>
              </w:rPr>
              <w:t>11</w:t>
            </w:r>
          </w:p>
        </w:tc>
        <w:tc>
          <w:tcPr>
            <w:tcW w:w="1984" w:type="dxa"/>
            <w:vMerge w:val="restart"/>
            <w:vAlign w:val="center"/>
            <w:hideMark/>
          </w:tcPr>
          <w:p w14:paraId="61106B7E" w14:textId="77777777" w:rsidR="00C65404" w:rsidRPr="00C65404" w:rsidRDefault="00C65404" w:rsidP="00C65404">
            <w:pPr>
              <w:jc w:val="left"/>
              <w:rPr>
                <w:sz w:val="26"/>
                <w:szCs w:val="26"/>
              </w:rPr>
            </w:pPr>
            <w:r w:rsidRPr="00C65404">
              <w:rPr>
                <w:sz w:val="26"/>
                <w:szCs w:val="26"/>
              </w:rPr>
              <w:t>Kệ treo phòng chuẩn bị</w:t>
            </w:r>
          </w:p>
        </w:tc>
        <w:tc>
          <w:tcPr>
            <w:tcW w:w="7088" w:type="dxa"/>
            <w:gridSpan w:val="2"/>
            <w:noWrap/>
            <w:vAlign w:val="center"/>
            <w:hideMark/>
          </w:tcPr>
          <w:p w14:paraId="4DF8A387" w14:textId="77777777" w:rsidR="00C65404" w:rsidRPr="00C65404" w:rsidRDefault="00C65404" w:rsidP="00C65404">
            <w:pPr>
              <w:jc w:val="left"/>
              <w:rPr>
                <w:sz w:val="26"/>
                <w:szCs w:val="26"/>
              </w:rPr>
            </w:pPr>
            <w:r w:rsidRPr="00C65404">
              <w:rPr>
                <w:sz w:val="26"/>
                <w:szCs w:val="26"/>
              </w:rPr>
              <w:t>Kích thước (D1000 x 250 x 800)mm</w:t>
            </w:r>
          </w:p>
        </w:tc>
      </w:tr>
      <w:tr w:rsidR="00C65404" w:rsidRPr="00C65404" w14:paraId="394D7E38" w14:textId="77777777" w:rsidTr="002D37A5">
        <w:trPr>
          <w:gridAfter w:val="1"/>
          <w:wAfter w:w="449" w:type="dxa"/>
          <w:trHeight w:val="57"/>
        </w:trPr>
        <w:tc>
          <w:tcPr>
            <w:tcW w:w="851" w:type="dxa"/>
            <w:vMerge/>
            <w:vAlign w:val="center"/>
            <w:hideMark/>
          </w:tcPr>
          <w:p w14:paraId="470A1422" w14:textId="77777777" w:rsidR="00C65404" w:rsidRPr="00C65404" w:rsidRDefault="00C65404" w:rsidP="00C65404">
            <w:pPr>
              <w:jc w:val="left"/>
              <w:rPr>
                <w:sz w:val="26"/>
                <w:szCs w:val="26"/>
              </w:rPr>
            </w:pPr>
          </w:p>
        </w:tc>
        <w:tc>
          <w:tcPr>
            <w:tcW w:w="1984" w:type="dxa"/>
            <w:vMerge/>
            <w:vAlign w:val="center"/>
            <w:hideMark/>
          </w:tcPr>
          <w:p w14:paraId="68B330CB" w14:textId="77777777" w:rsidR="00C65404" w:rsidRPr="00C65404" w:rsidRDefault="00C65404" w:rsidP="00C65404">
            <w:pPr>
              <w:jc w:val="left"/>
              <w:rPr>
                <w:sz w:val="26"/>
                <w:szCs w:val="26"/>
              </w:rPr>
            </w:pPr>
          </w:p>
        </w:tc>
        <w:tc>
          <w:tcPr>
            <w:tcW w:w="7088" w:type="dxa"/>
            <w:gridSpan w:val="2"/>
            <w:noWrap/>
            <w:vAlign w:val="center"/>
            <w:hideMark/>
          </w:tcPr>
          <w:p w14:paraId="3D63D0C9" w14:textId="77777777" w:rsidR="00C65404" w:rsidRPr="00C65404" w:rsidRDefault="00C65404" w:rsidP="00C65404">
            <w:pPr>
              <w:jc w:val="left"/>
              <w:rPr>
                <w:sz w:val="26"/>
                <w:szCs w:val="26"/>
              </w:rPr>
            </w:pPr>
            <w:r w:rsidRPr="00C65404">
              <w:rPr>
                <w:sz w:val="26"/>
                <w:szCs w:val="26"/>
              </w:rPr>
              <w:t>- Chất liệu: Ván cao su ghép dày 17mm phủ PU 03 lớp, hậu kệ bằng ván MFC dày 5mm màu trắng.</w:t>
            </w:r>
          </w:p>
        </w:tc>
      </w:tr>
      <w:tr w:rsidR="00D92E68" w:rsidRPr="00C65404" w14:paraId="16FCF7C9" w14:textId="77777777" w:rsidTr="002D37A5">
        <w:trPr>
          <w:gridAfter w:val="1"/>
          <w:wAfter w:w="449" w:type="dxa"/>
          <w:trHeight w:val="57"/>
        </w:trPr>
        <w:tc>
          <w:tcPr>
            <w:tcW w:w="851" w:type="dxa"/>
            <w:vMerge w:val="restart"/>
            <w:noWrap/>
            <w:vAlign w:val="center"/>
            <w:hideMark/>
          </w:tcPr>
          <w:p w14:paraId="6CF003F5" w14:textId="77777777" w:rsidR="00D92E68" w:rsidRPr="00C65404" w:rsidRDefault="00D92E68" w:rsidP="00D92E68">
            <w:pPr>
              <w:jc w:val="center"/>
              <w:rPr>
                <w:sz w:val="26"/>
                <w:szCs w:val="26"/>
              </w:rPr>
            </w:pPr>
            <w:r w:rsidRPr="00C65404">
              <w:rPr>
                <w:sz w:val="26"/>
                <w:szCs w:val="26"/>
              </w:rPr>
              <w:t>12</w:t>
            </w:r>
          </w:p>
        </w:tc>
        <w:tc>
          <w:tcPr>
            <w:tcW w:w="1984" w:type="dxa"/>
            <w:vMerge w:val="restart"/>
            <w:vAlign w:val="center"/>
            <w:hideMark/>
          </w:tcPr>
          <w:p w14:paraId="4ED4B122" w14:textId="77777777" w:rsidR="00D92E68" w:rsidRPr="00C65404" w:rsidRDefault="00D92E68" w:rsidP="00D92E68">
            <w:pPr>
              <w:jc w:val="left"/>
              <w:rPr>
                <w:sz w:val="26"/>
                <w:szCs w:val="26"/>
              </w:rPr>
            </w:pPr>
            <w:r w:rsidRPr="00C65404">
              <w:rPr>
                <w:sz w:val="26"/>
                <w:szCs w:val="26"/>
              </w:rPr>
              <w:t>Tủ thuốc y tế</w:t>
            </w:r>
          </w:p>
        </w:tc>
        <w:tc>
          <w:tcPr>
            <w:tcW w:w="7088" w:type="dxa"/>
            <w:gridSpan w:val="2"/>
            <w:noWrap/>
            <w:vAlign w:val="center"/>
            <w:hideMark/>
          </w:tcPr>
          <w:p w14:paraId="509C4B2E" w14:textId="66F53254" w:rsidR="00D92E68" w:rsidRPr="00C65404" w:rsidRDefault="00D92E68" w:rsidP="00D92E68">
            <w:pPr>
              <w:jc w:val="left"/>
              <w:rPr>
                <w:sz w:val="26"/>
                <w:szCs w:val="26"/>
              </w:rPr>
            </w:pPr>
            <w:r w:rsidRPr="00D92E68">
              <w:rPr>
                <w:color w:val="0070C0"/>
                <w:sz w:val="26"/>
                <w:szCs w:val="26"/>
              </w:rPr>
              <w:t>Kích thước (</w:t>
            </w:r>
            <w:r w:rsidRPr="00D92E68">
              <w:rPr>
                <w:color w:val="0070C0"/>
                <w:sz w:val="26"/>
                <w:szCs w:val="26"/>
                <w:lang w:val="vi-VN"/>
              </w:rPr>
              <w:t xml:space="preserve">Rộng </w:t>
            </w:r>
            <w:r w:rsidRPr="00D92E68">
              <w:rPr>
                <w:color w:val="0070C0"/>
                <w:sz w:val="26"/>
                <w:szCs w:val="26"/>
              </w:rPr>
              <w:t xml:space="preserve">400 x </w:t>
            </w:r>
            <w:r w:rsidRPr="00D92E68">
              <w:rPr>
                <w:color w:val="0070C0"/>
                <w:sz w:val="26"/>
                <w:szCs w:val="26"/>
                <w:lang w:val="vi-VN"/>
              </w:rPr>
              <w:t xml:space="preserve">Cao </w:t>
            </w:r>
            <w:r w:rsidRPr="00D92E68">
              <w:rPr>
                <w:color w:val="0070C0"/>
                <w:sz w:val="26"/>
                <w:szCs w:val="26"/>
              </w:rPr>
              <w:t xml:space="preserve">355 x </w:t>
            </w:r>
            <w:r w:rsidRPr="00D92E68">
              <w:rPr>
                <w:color w:val="0070C0"/>
                <w:sz w:val="26"/>
                <w:szCs w:val="26"/>
                <w:lang w:val="vi-VN"/>
              </w:rPr>
              <w:t xml:space="preserve">Sâu </w:t>
            </w:r>
            <w:r w:rsidRPr="00D92E68">
              <w:rPr>
                <w:color w:val="0070C0"/>
                <w:sz w:val="26"/>
                <w:szCs w:val="26"/>
              </w:rPr>
              <w:t>200) mm</w:t>
            </w:r>
          </w:p>
        </w:tc>
      </w:tr>
      <w:tr w:rsidR="00D92E68" w:rsidRPr="00C65404" w14:paraId="60A25966" w14:textId="77777777" w:rsidTr="002D37A5">
        <w:trPr>
          <w:gridAfter w:val="1"/>
          <w:wAfter w:w="449" w:type="dxa"/>
          <w:trHeight w:val="57"/>
        </w:trPr>
        <w:tc>
          <w:tcPr>
            <w:tcW w:w="851" w:type="dxa"/>
            <w:vMerge/>
            <w:vAlign w:val="center"/>
            <w:hideMark/>
          </w:tcPr>
          <w:p w14:paraId="01BA85DB" w14:textId="77777777" w:rsidR="00D92E68" w:rsidRPr="00C65404" w:rsidRDefault="00D92E68" w:rsidP="00D92E68">
            <w:pPr>
              <w:jc w:val="left"/>
              <w:rPr>
                <w:sz w:val="26"/>
                <w:szCs w:val="26"/>
              </w:rPr>
            </w:pPr>
          </w:p>
        </w:tc>
        <w:tc>
          <w:tcPr>
            <w:tcW w:w="1984" w:type="dxa"/>
            <w:vMerge/>
            <w:vAlign w:val="center"/>
            <w:hideMark/>
          </w:tcPr>
          <w:p w14:paraId="6BADDFFF" w14:textId="77777777" w:rsidR="00D92E68" w:rsidRPr="00C65404" w:rsidRDefault="00D92E68" w:rsidP="00D92E68">
            <w:pPr>
              <w:jc w:val="left"/>
              <w:rPr>
                <w:sz w:val="26"/>
                <w:szCs w:val="26"/>
              </w:rPr>
            </w:pPr>
          </w:p>
        </w:tc>
        <w:tc>
          <w:tcPr>
            <w:tcW w:w="7088" w:type="dxa"/>
            <w:gridSpan w:val="2"/>
            <w:noWrap/>
            <w:vAlign w:val="center"/>
            <w:hideMark/>
          </w:tcPr>
          <w:p w14:paraId="087737BF" w14:textId="6601743C" w:rsidR="00D92E68" w:rsidRPr="00C65404" w:rsidRDefault="00D92E68" w:rsidP="00D92E68">
            <w:pPr>
              <w:jc w:val="left"/>
              <w:rPr>
                <w:sz w:val="26"/>
                <w:szCs w:val="26"/>
              </w:rPr>
            </w:pPr>
            <w:r w:rsidRPr="00C65404">
              <w:rPr>
                <w:sz w:val="26"/>
                <w:szCs w:val="26"/>
              </w:rPr>
              <w:t>Bằng khung nhôm, kính dày 5mm</w:t>
            </w:r>
          </w:p>
        </w:tc>
      </w:tr>
      <w:tr w:rsidR="00C65404" w:rsidRPr="00C65404" w14:paraId="310B59F3" w14:textId="77777777" w:rsidTr="002D37A5">
        <w:trPr>
          <w:gridAfter w:val="1"/>
          <w:wAfter w:w="449" w:type="dxa"/>
          <w:trHeight w:val="57"/>
        </w:trPr>
        <w:tc>
          <w:tcPr>
            <w:tcW w:w="851" w:type="dxa"/>
            <w:vMerge w:val="restart"/>
            <w:noWrap/>
            <w:vAlign w:val="center"/>
            <w:hideMark/>
          </w:tcPr>
          <w:p w14:paraId="4F4C950A" w14:textId="77777777" w:rsidR="00C65404" w:rsidRPr="00C65404" w:rsidRDefault="00C65404" w:rsidP="00C65404">
            <w:pPr>
              <w:jc w:val="center"/>
              <w:rPr>
                <w:sz w:val="26"/>
                <w:szCs w:val="26"/>
              </w:rPr>
            </w:pPr>
            <w:r w:rsidRPr="00C65404">
              <w:rPr>
                <w:sz w:val="26"/>
                <w:szCs w:val="26"/>
              </w:rPr>
              <w:t>13</w:t>
            </w:r>
          </w:p>
        </w:tc>
        <w:tc>
          <w:tcPr>
            <w:tcW w:w="1984" w:type="dxa"/>
            <w:vMerge w:val="restart"/>
            <w:vAlign w:val="center"/>
            <w:hideMark/>
          </w:tcPr>
          <w:p w14:paraId="47FE8B8E" w14:textId="77777777" w:rsidR="00C65404" w:rsidRPr="00C65404" w:rsidRDefault="00C65404" w:rsidP="00C65404">
            <w:pPr>
              <w:jc w:val="left"/>
              <w:rPr>
                <w:sz w:val="26"/>
                <w:szCs w:val="26"/>
              </w:rPr>
            </w:pPr>
            <w:r w:rsidRPr="00C65404">
              <w:rPr>
                <w:sz w:val="26"/>
                <w:szCs w:val="26"/>
              </w:rPr>
              <w:t>Tủ đựng hóa chất</w:t>
            </w:r>
          </w:p>
        </w:tc>
        <w:tc>
          <w:tcPr>
            <w:tcW w:w="7088" w:type="dxa"/>
            <w:gridSpan w:val="2"/>
            <w:noWrap/>
            <w:vAlign w:val="center"/>
            <w:hideMark/>
          </w:tcPr>
          <w:p w14:paraId="0B3CA825"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22877148" w14:textId="77777777" w:rsidTr="002D37A5">
        <w:trPr>
          <w:gridAfter w:val="1"/>
          <w:wAfter w:w="449" w:type="dxa"/>
          <w:trHeight w:val="57"/>
        </w:trPr>
        <w:tc>
          <w:tcPr>
            <w:tcW w:w="851" w:type="dxa"/>
            <w:vMerge/>
            <w:vAlign w:val="center"/>
            <w:hideMark/>
          </w:tcPr>
          <w:p w14:paraId="1B869632" w14:textId="77777777" w:rsidR="00C65404" w:rsidRPr="00C65404" w:rsidRDefault="00C65404" w:rsidP="00C65404">
            <w:pPr>
              <w:jc w:val="left"/>
              <w:rPr>
                <w:sz w:val="26"/>
                <w:szCs w:val="26"/>
              </w:rPr>
            </w:pPr>
          </w:p>
        </w:tc>
        <w:tc>
          <w:tcPr>
            <w:tcW w:w="1984" w:type="dxa"/>
            <w:vMerge/>
            <w:vAlign w:val="center"/>
            <w:hideMark/>
          </w:tcPr>
          <w:p w14:paraId="153CCA9E" w14:textId="77777777" w:rsidR="00C65404" w:rsidRPr="00C65404" w:rsidRDefault="00C65404" w:rsidP="00C65404">
            <w:pPr>
              <w:jc w:val="left"/>
              <w:rPr>
                <w:sz w:val="26"/>
                <w:szCs w:val="26"/>
              </w:rPr>
            </w:pPr>
          </w:p>
        </w:tc>
        <w:tc>
          <w:tcPr>
            <w:tcW w:w="7088" w:type="dxa"/>
            <w:gridSpan w:val="2"/>
            <w:vAlign w:val="center"/>
            <w:hideMark/>
          </w:tcPr>
          <w:p w14:paraId="5835C9B1"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12D7A6DE" w14:textId="77777777" w:rsidTr="002D37A5">
        <w:trPr>
          <w:gridAfter w:val="1"/>
          <w:wAfter w:w="449" w:type="dxa"/>
          <w:trHeight w:val="57"/>
        </w:trPr>
        <w:tc>
          <w:tcPr>
            <w:tcW w:w="851" w:type="dxa"/>
            <w:vMerge/>
            <w:vAlign w:val="center"/>
            <w:hideMark/>
          </w:tcPr>
          <w:p w14:paraId="411192CD" w14:textId="77777777" w:rsidR="00C65404" w:rsidRPr="00C65404" w:rsidRDefault="00C65404" w:rsidP="00C65404">
            <w:pPr>
              <w:jc w:val="left"/>
              <w:rPr>
                <w:sz w:val="26"/>
                <w:szCs w:val="26"/>
              </w:rPr>
            </w:pPr>
          </w:p>
        </w:tc>
        <w:tc>
          <w:tcPr>
            <w:tcW w:w="1984" w:type="dxa"/>
            <w:vMerge/>
            <w:vAlign w:val="center"/>
            <w:hideMark/>
          </w:tcPr>
          <w:p w14:paraId="5A398C6D" w14:textId="77777777" w:rsidR="00C65404" w:rsidRPr="00C65404" w:rsidRDefault="00C65404" w:rsidP="00C65404">
            <w:pPr>
              <w:jc w:val="left"/>
              <w:rPr>
                <w:sz w:val="26"/>
                <w:szCs w:val="26"/>
              </w:rPr>
            </w:pPr>
          </w:p>
        </w:tc>
        <w:tc>
          <w:tcPr>
            <w:tcW w:w="7088" w:type="dxa"/>
            <w:gridSpan w:val="2"/>
            <w:vAlign w:val="center"/>
            <w:hideMark/>
          </w:tcPr>
          <w:p w14:paraId="6CCD1626"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chia thành 03 xắn đứng, bố trí các rảnh để chứa 32 khay để hóa chất, </w:t>
            </w:r>
            <w:r w:rsidRPr="00C65404">
              <w:rPr>
                <w:sz w:val="26"/>
                <w:szCs w:val="26"/>
              </w:rPr>
              <w:br/>
              <w:t xml:space="preserve">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32 khay nhựa </w:t>
            </w:r>
            <w:r w:rsidRPr="00C65404">
              <w:rPr>
                <w:sz w:val="26"/>
                <w:szCs w:val="26"/>
              </w:rPr>
              <w:lastRenderedPageBreak/>
              <w:t>dùng để đựng hóa chất.</w:t>
            </w:r>
          </w:p>
        </w:tc>
      </w:tr>
      <w:tr w:rsidR="00C65404" w:rsidRPr="00C65404" w14:paraId="56217B84" w14:textId="77777777" w:rsidTr="002D37A5">
        <w:trPr>
          <w:gridAfter w:val="1"/>
          <w:wAfter w:w="449" w:type="dxa"/>
          <w:trHeight w:val="57"/>
        </w:trPr>
        <w:tc>
          <w:tcPr>
            <w:tcW w:w="851" w:type="dxa"/>
            <w:vMerge/>
            <w:vAlign w:val="center"/>
            <w:hideMark/>
          </w:tcPr>
          <w:p w14:paraId="76295E40" w14:textId="77777777" w:rsidR="00C65404" w:rsidRPr="00C65404" w:rsidRDefault="00C65404" w:rsidP="00C65404">
            <w:pPr>
              <w:jc w:val="left"/>
              <w:rPr>
                <w:sz w:val="26"/>
                <w:szCs w:val="26"/>
              </w:rPr>
            </w:pPr>
          </w:p>
        </w:tc>
        <w:tc>
          <w:tcPr>
            <w:tcW w:w="1984" w:type="dxa"/>
            <w:vMerge/>
            <w:vAlign w:val="center"/>
            <w:hideMark/>
          </w:tcPr>
          <w:p w14:paraId="2C11A1A8" w14:textId="77777777" w:rsidR="00C65404" w:rsidRPr="00C65404" w:rsidRDefault="00C65404" w:rsidP="00C65404">
            <w:pPr>
              <w:jc w:val="left"/>
              <w:rPr>
                <w:sz w:val="26"/>
                <w:szCs w:val="26"/>
              </w:rPr>
            </w:pPr>
          </w:p>
        </w:tc>
        <w:tc>
          <w:tcPr>
            <w:tcW w:w="7088" w:type="dxa"/>
            <w:gridSpan w:val="2"/>
            <w:noWrap/>
            <w:vAlign w:val="center"/>
            <w:hideMark/>
          </w:tcPr>
          <w:p w14:paraId="3B736CCB"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61AE4F58" w14:textId="77777777" w:rsidTr="002D37A5">
        <w:trPr>
          <w:gridAfter w:val="1"/>
          <w:wAfter w:w="449" w:type="dxa"/>
          <w:trHeight w:val="57"/>
        </w:trPr>
        <w:tc>
          <w:tcPr>
            <w:tcW w:w="851" w:type="dxa"/>
            <w:vMerge/>
            <w:vAlign w:val="center"/>
            <w:hideMark/>
          </w:tcPr>
          <w:p w14:paraId="5D8C53A3" w14:textId="77777777" w:rsidR="00C65404" w:rsidRPr="00C65404" w:rsidRDefault="00C65404" w:rsidP="00C65404">
            <w:pPr>
              <w:jc w:val="left"/>
              <w:rPr>
                <w:sz w:val="26"/>
                <w:szCs w:val="26"/>
              </w:rPr>
            </w:pPr>
          </w:p>
        </w:tc>
        <w:tc>
          <w:tcPr>
            <w:tcW w:w="1984" w:type="dxa"/>
            <w:vMerge/>
            <w:vAlign w:val="center"/>
            <w:hideMark/>
          </w:tcPr>
          <w:p w14:paraId="6B718880" w14:textId="77777777" w:rsidR="00C65404" w:rsidRPr="00C65404" w:rsidRDefault="00C65404" w:rsidP="00C65404">
            <w:pPr>
              <w:jc w:val="left"/>
              <w:rPr>
                <w:sz w:val="26"/>
                <w:szCs w:val="26"/>
              </w:rPr>
            </w:pPr>
          </w:p>
        </w:tc>
        <w:tc>
          <w:tcPr>
            <w:tcW w:w="7088" w:type="dxa"/>
            <w:gridSpan w:val="2"/>
            <w:noWrap/>
            <w:vAlign w:val="center"/>
            <w:hideMark/>
          </w:tcPr>
          <w:p w14:paraId="7D8E931A"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6A280572" w14:textId="77777777" w:rsidTr="002D37A5">
        <w:trPr>
          <w:gridAfter w:val="1"/>
          <w:wAfter w:w="449" w:type="dxa"/>
          <w:trHeight w:val="57"/>
        </w:trPr>
        <w:tc>
          <w:tcPr>
            <w:tcW w:w="851" w:type="dxa"/>
            <w:vMerge/>
            <w:vAlign w:val="center"/>
            <w:hideMark/>
          </w:tcPr>
          <w:p w14:paraId="7726C965" w14:textId="77777777" w:rsidR="00C65404" w:rsidRPr="00C65404" w:rsidRDefault="00C65404" w:rsidP="00C65404">
            <w:pPr>
              <w:jc w:val="left"/>
              <w:rPr>
                <w:sz w:val="26"/>
                <w:szCs w:val="26"/>
              </w:rPr>
            </w:pPr>
          </w:p>
        </w:tc>
        <w:tc>
          <w:tcPr>
            <w:tcW w:w="1984" w:type="dxa"/>
            <w:vMerge/>
            <w:vAlign w:val="center"/>
            <w:hideMark/>
          </w:tcPr>
          <w:p w14:paraId="26090D25" w14:textId="77777777" w:rsidR="00C65404" w:rsidRPr="00C65404" w:rsidRDefault="00C65404" w:rsidP="00C65404">
            <w:pPr>
              <w:jc w:val="left"/>
              <w:rPr>
                <w:sz w:val="26"/>
                <w:szCs w:val="26"/>
              </w:rPr>
            </w:pPr>
          </w:p>
        </w:tc>
        <w:tc>
          <w:tcPr>
            <w:tcW w:w="7088" w:type="dxa"/>
            <w:gridSpan w:val="2"/>
            <w:noWrap/>
            <w:vAlign w:val="center"/>
            <w:hideMark/>
          </w:tcPr>
          <w:p w14:paraId="444A1C2F"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75F78C47" w14:textId="77777777" w:rsidTr="002D37A5">
        <w:trPr>
          <w:gridAfter w:val="1"/>
          <w:wAfter w:w="449" w:type="dxa"/>
          <w:trHeight w:val="57"/>
        </w:trPr>
        <w:tc>
          <w:tcPr>
            <w:tcW w:w="851" w:type="dxa"/>
            <w:vMerge/>
            <w:vAlign w:val="center"/>
            <w:hideMark/>
          </w:tcPr>
          <w:p w14:paraId="1C65E678" w14:textId="77777777" w:rsidR="00C65404" w:rsidRPr="00C65404" w:rsidRDefault="00C65404" w:rsidP="00C65404">
            <w:pPr>
              <w:jc w:val="left"/>
              <w:rPr>
                <w:sz w:val="26"/>
                <w:szCs w:val="26"/>
              </w:rPr>
            </w:pPr>
          </w:p>
        </w:tc>
        <w:tc>
          <w:tcPr>
            <w:tcW w:w="1984" w:type="dxa"/>
            <w:vMerge/>
            <w:vAlign w:val="center"/>
            <w:hideMark/>
          </w:tcPr>
          <w:p w14:paraId="0C474D55" w14:textId="77777777" w:rsidR="00C65404" w:rsidRPr="00C65404" w:rsidRDefault="00C65404" w:rsidP="00C65404">
            <w:pPr>
              <w:jc w:val="left"/>
              <w:rPr>
                <w:sz w:val="26"/>
                <w:szCs w:val="26"/>
              </w:rPr>
            </w:pPr>
          </w:p>
        </w:tc>
        <w:tc>
          <w:tcPr>
            <w:tcW w:w="7088" w:type="dxa"/>
            <w:gridSpan w:val="2"/>
            <w:noWrap/>
            <w:vAlign w:val="center"/>
            <w:hideMark/>
          </w:tcPr>
          <w:p w14:paraId="266E7126"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159DEA6A" w14:textId="77777777" w:rsidTr="002D37A5">
        <w:trPr>
          <w:gridAfter w:val="1"/>
          <w:wAfter w:w="449" w:type="dxa"/>
          <w:trHeight w:val="57"/>
        </w:trPr>
        <w:tc>
          <w:tcPr>
            <w:tcW w:w="851" w:type="dxa"/>
            <w:vMerge/>
            <w:vAlign w:val="center"/>
            <w:hideMark/>
          </w:tcPr>
          <w:p w14:paraId="34CD78F4" w14:textId="77777777" w:rsidR="00C65404" w:rsidRPr="00C65404" w:rsidRDefault="00C65404" w:rsidP="00C65404">
            <w:pPr>
              <w:jc w:val="left"/>
              <w:rPr>
                <w:sz w:val="26"/>
                <w:szCs w:val="26"/>
              </w:rPr>
            </w:pPr>
          </w:p>
        </w:tc>
        <w:tc>
          <w:tcPr>
            <w:tcW w:w="1984" w:type="dxa"/>
            <w:vMerge/>
            <w:vAlign w:val="center"/>
            <w:hideMark/>
          </w:tcPr>
          <w:p w14:paraId="49A5F78A" w14:textId="77777777" w:rsidR="00C65404" w:rsidRPr="00C65404" w:rsidRDefault="00C65404" w:rsidP="00C65404">
            <w:pPr>
              <w:jc w:val="left"/>
              <w:rPr>
                <w:sz w:val="26"/>
                <w:szCs w:val="26"/>
              </w:rPr>
            </w:pPr>
          </w:p>
        </w:tc>
        <w:tc>
          <w:tcPr>
            <w:tcW w:w="7088" w:type="dxa"/>
            <w:gridSpan w:val="2"/>
            <w:noWrap/>
            <w:vAlign w:val="center"/>
            <w:hideMark/>
          </w:tcPr>
          <w:p w14:paraId="7F164D3C"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5E6AEFE8" w14:textId="77777777" w:rsidTr="002D37A5">
        <w:trPr>
          <w:gridAfter w:val="1"/>
          <w:wAfter w:w="449" w:type="dxa"/>
          <w:trHeight w:val="57"/>
        </w:trPr>
        <w:tc>
          <w:tcPr>
            <w:tcW w:w="851" w:type="dxa"/>
            <w:vMerge/>
            <w:vAlign w:val="center"/>
            <w:hideMark/>
          </w:tcPr>
          <w:p w14:paraId="6636A279" w14:textId="77777777" w:rsidR="00C65404" w:rsidRPr="00C65404" w:rsidRDefault="00C65404" w:rsidP="00C65404">
            <w:pPr>
              <w:jc w:val="left"/>
              <w:rPr>
                <w:sz w:val="26"/>
                <w:szCs w:val="26"/>
              </w:rPr>
            </w:pPr>
          </w:p>
        </w:tc>
        <w:tc>
          <w:tcPr>
            <w:tcW w:w="1984" w:type="dxa"/>
            <w:vMerge/>
            <w:vAlign w:val="center"/>
            <w:hideMark/>
          </w:tcPr>
          <w:p w14:paraId="5903DE1D" w14:textId="77777777" w:rsidR="00C65404" w:rsidRPr="00C65404" w:rsidRDefault="00C65404" w:rsidP="00C65404">
            <w:pPr>
              <w:jc w:val="left"/>
              <w:rPr>
                <w:sz w:val="26"/>
                <w:szCs w:val="26"/>
              </w:rPr>
            </w:pPr>
          </w:p>
        </w:tc>
        <w:tc>
          <w:tcPr>
            <w:tcW w:w="7088" w:type="dxa"/>
            <w:gridSpan w:val="2"/>
            <w:noWrap/>
            <w:vAlign w:val="center"/>
            <w:hideMark/>
          </w:tcPr>
          <w:p w14:paraId="046CD66E"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7BE3FA62" w14:textId="77777777" w:rsidTr="002D37A5">
        <w:trPr>
          <w:gridAfter w:val="1"/>
          <w:wAfter w:w="449" w:type="dxa"/>
          <w:trHeight w:val="57"/>
        </w:trPr>
        <w:tc>
          <w:tcPr>
            <w:tcW w:w="851" w:type="dxa"/>
            <w:vMerge/>
            <w:vAlign w:val="center"/>
            <w:hideMark/>
          </w:tcPr>
          <w:p w14:paraId="47828F17" w14:textId="77777777" w:rsidR="00C65404" w:rsidRPr="00C65404" w:rsidRDefault="00C65404" w:rsidP="00C65404">
            <w:pPr>
              <w:jc w:val="left"/>
              <w:rPr>
                <w:sz w:val="26"/>
                <w:szCs w:val="26"/>
              </w:rPr>
            </w:pPr>
          </w:p>
        </w:tc>
        <w:tc>
          <w:tcPr>
            <w:tcW w:w="1984" w:type="dxa"/>
            <w:vMerge/>
            <w:vAlign w:val="center"/>
            <w:hideMark/>
          </w:tcPr>
          <w:p w14:paraId="76B85033" w14:textId="77777777" w:rsidR="00C65404" w:rsidRPr="00C65404" w:rsidRDefault="00C65404" w:rsidP="00C65404">
            <w:pPr>
              <w:jc w:val="left"/>
              <w:rPr>
                <w:sz w:val="26"/>
                <w:szCs w:val="26"/>
              </w:rPr>
            </w:pPr>
          </w:p>
        </w:tc>
        <w:tc>
          <w:tcPr>
            <w:tcW w:w="7088" w:type="dxa"/>
            <w:gridSpan w:val="2"/>
            <w:noWrap/>
            <w:vAlign w:val="center"/>
            <w:hideMark/>
          </w:tcPr>
          <w:p w14:paraId="17E9B57B"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4E2DEE6E" w14:textId="77777777" w:rsidTr="002D37A5">
        <w:trPr>
          <w:gridAfter w:val="1"/>
          <w:wAfter w:w="449" w:type="dxa"/>
          <w:trHeight w:val="57"/>
        </w:trPr>
        <w:tc>
          <w:tcPr>
            <w:tcW w:w="851" w:type="dxa"/>
            <w:vMerge/>
            <w:vAlign w:val="center"/>
            <w:hideMark/>
          </w:tcPr>
          <w:p w14:paraId="74098579" w14:textId="77777777" w:rsidR="00C65404" w:rsidRPr="00C65404" w:rsidRDefault="00C65404" w:rsidP="00C65404">
            <w:pPr>
              <w:jc w:val="left"/>
              <w:rPr>
                <w:sz w:val="26"/>
                <w:szCs w:val="26"/>
              </w:rPr>
            </w:pPr>
          </w:p>
        </w:tc>
        <w:tc>
          <w:tcPr>
            <w:tcW w:w="1984" w:type="dxa"/>
            <w:vMerge/>
            <w:vAlign w:val="center"/>
            <w:hideMark/>
          </w:tcPr>
          <w:p w14:paraId="2C52672C" w14:textId="77777777" w:rsidR="00C65404" w:rsidRPr="00C65404" w:rsidRDefault="00C65404" w:rsidP="00C65404">
            <w:pPr>
              <w:jc w:val="left"/>
              <w:rPr>
                <w:sz w:val="26"/>
                <w:szCs w:val="26"/>
              </w:rPr>
            </w:pPr>
          </w:p>
        </w:tc>
        <w:tc>
          <w:tcPr>
            <w:tcW w:w="7088" w:type="dxa"/>
            <w:gridSpan w:val="2"/>
            <w:noWrap/>
            <w:vAlign w:val="center"/>
            <w:hideMark/>
          </w:tcPr>
          <w:p w14:paraId="704CD255"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5FC561D9" w14:textId="77777777" w:rsidTr="002D37A5">
        <w:trPr>
          <w:gridAfter w:val="1"/>
          <w:wAfter w:w="449" w:type="dxa"/>
          <w:trHeight w:val="57"/>
        </w:trPr>
        <w:tc>
          <w:tcPr>
            <w:tcW w:w="851" w:type="dxa"/>
            <w:vMerge/>
            <w:vAlign w:val="center"/>
            <w:hideMark/>
          </w:tcPr>
          <w:p w14:paraId="5320CCFF" w14:textId="77777777" w:rsidR="00C65404" w:rsidRPr="00C65404" w:rsidRDefault="00C65404" w:rsidP="00C65404">
            <w:pPr>
              <w:jc w:val="left"/>
              <w:rPr>
                <w:sz w:val="26"/>
                <w:szCs w:val="26"/>
              </w:rPr>
            </w:pPr>
          </w:p>
        </w:tc>
        <w:tc>
          <w:tcPr>
            <w:tcW w:w="1984" w:type="dxa"/>
            <w:vMerge/>
            <w:vAlign w:val="center"/>
            <w:hideMark/>
          </w:tcPr>
          <w:p w14:paraId="2C654714" w14:textId="77777777" w:rsidR="00C65404" w:rsidRPr="00C65404" w:rsidRDefault="00C65404" w:rsidP="00C65404">
            <w:pPr>
              <w:jc w:val="left"/>
              <w:rPr>
                <w:sz w:val="26"/>
                <w:szCs w:val="26"/>
              </w:rPr>
            </w:pPr>
          </w:p>
        </w:tc>
        <w:tc>
          <w:tcPr>
            <w:tcW w:w="7088" w:type="dxa"/>
            <w:gridSpan w:val="2"/>
            <w:noWrap/>
            <w:vAlign w:val="center"/>
            <w:hideMark/>
          </w:tcPr>
          <w:p w14:paraId="44648815"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36FFF6FE" w14:textId="77777777" w:rsidTr="002D37A5">
        <w:trPr>
          <w:gridAfter w:val="1"/>
          <w:wAfter w:w="449" w:type="dxa"/>
          <w:trHeight w:val="57"/>
        </w:trPr>
        <w:tc>
          <w:tcPr>
            <w:tcW w:w="851" w:type="dxa"/>
            <w:vMerge w:val="restart"/>
            <w:noWrap/>
            <w:vAlign w:val="center"/>
            <w:hideMark/>
          </w:tcPr>
          <w:p w14:paraId="3247A1F7" w14:textId="77777777" w:rsidR="00C65404" w:rsidRPr="00C65404" w:rsidRDefault="00C65404" w:rsidP="00C65404">
            <w:pPr>
              <w:jc w:val="center"/>
              <w:rPr>
                <w:sz w:val="26"/>
                <w:szCs w:val="26"/>
              </w:rPr>
            </w:pPr>
            <w:r w:rsidRPr="00C65404">
              <w:rPr>
                <w:sz w:val="26"/>
                <w:szCs w:val="26"/>
              </w:rPr>
              <w:t>14</w:t>
            </w:r>
          </w:p>
        </w:tc>
        <w:tc>
          <w:tcPr>
            <w:tcW w:w="1984" w:type="dxa"/>
            <w:vMerge w:val="restart"/>
            <w:vAlign w:val="center"/>
            <w:hideMark/>
          </w:tcPr>
          <w:p w14:paraId="011D5C4C"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5E6A81BC"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0E9AB315" w14:textId="77777777" w:rsidTr="002D37A5">
        <w:trPr>
          <w:gridAfter w:val="1"/>
          <w:wAfter w:w="449" w:type="dxa"/>
          <w:trHeight w:val="57"/>
        </w:trPr>
        <w:tc>
          <w:tcPr>
            <w:tcW w:w="851" w:type="dxa"/>
            <w:vMerge/>
            <w:vAlign w:val="center"/>
            <w:hideMark/>
          </w:tcPr>
          <w:p w14:paraId="14B35095" w14:textId="77777777" w:rsidR="00C65404" w:rsidRPr="00C65404" w:rsidRDefault="00C65404" w:rsidP="00C65404">
            <w:pPr>
              <w:jc w:val="left"/>
              <w:rPr>
                <w:sz w:val="26"/>
                <w:szCs w:val="26"/>
              </w:rPr>
            </w:pPr>
          </w:p>
        </w:tc>
        <w:tc>
          <w:tcPr>
            <w:tcW w:w="1984" w:type="dxa"/>
            <w:vMerge/>
            <w:vAlign w:val="center"/>
            <w:hideMark/>
          </w:tcPr>
          <w:p w14:paraId="3E272398" w14:textId="77777777" w:rsidR="00C65404" w:rsidRPr="00C65404" w:rsidRDefault="00C65404" w:rsidP="00C65404">
            <w:pPr>
              <w:jc w:val="left"/>
              <w:rPr>
                <w:sz w:val="26"/>
                <w:szCs w:val="26"/>
              </w:rPr>
            </w:pPr>
          </w:p>
        </w:tc>
        <w:tc>
          <w:tcPr>
            <w:tcW w:w="7088" w:type="dxa"/>
            <w:gridSpan w:val="2"/>
            <w:noWrap/>
            <w:vAlign w:val="center"/>
          </w:tcPr>
          <w:p w14:paraId="7E8D5249"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389DAF4D" w14:textId="77777777" w:rsidTr="002D37A5">
        <w:trPr>
          <w:gridAfter w:val="1"/>
          <w:wAfter w:w="449" w:type="dxa"/>
          <w:trHeight w:val="57"/>
        </w:trPr>
        <w:tc>
          <w:tcPr>
            <w:tcW w:w="851" w:type="dxa"/>
            <w:vMerge/>
            <w:vAlign w:val="center"/>
            <w:hideMark/>
          </w:tcPr>
          <w:p w14:paraId="5FD4EA25" w14:textId="77777777" w:rsidR="00C65404" w:rsidRPr="00C65404" w:rsidRDefault="00C65404" w:rsidP="00C65404">
            <w:pPr>
              <w:jc w:val="left"/>
              <w:rPr>
                <w:sz w:val="26"/>
                <w:szCs w:val="26"/>
              </w:rPr>
            </w:pPr>
          </w:p>
        </w:tc>
        <w:tc>
          <w:tcPr>
            <w:tcW w:w="1984" w:type="dxa"/>
            <w:vMerge/>
            <w:vAlign w:val="center"/>
            <w:hideMark/>
          </w:tcPr>
          <w:p w14:paraId="06276C28" w14:textId="77777777" w:rsidR="00C65404" w:rsidRPr="00C65404" w:rsidRDefault="00C65404" w:rsidP="00C65404">
            <w:pPr>
              <w:jc w:val="left"/>
              <w:rPr>
                <w:sz w:val="26"/>
                <w:szCs w:val="26"/>
              </w:rPr>
            </w:pPr>
          </w:p>
        </w:tc>
        <w:tc>
          <w:tcPr>
            <w:tcW w:w="7088" w:type="dxa"/>
            <w:gridSpan w:val="2"/>
            <w:noWrap/>
            <w:vAlign w:val="center"/>
          </w:tcPr>
          <w:p w14:paraId="316CDE6C"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203B80C8" w14:textId="77777777" w:rsidTr="002D37A5">
        <w:trPr>
          <w:gridAfter w:val="1"/>
          <w:wAfter w:w="449" w:type="dxa"/>
          <w:trHeight w:val="57"/>
        </w:trPr>
        <w:tc>
          <w:tcPr>
            <w:tcW w:w="851" w:type="dxa"/>
            <w:vMerge/>
            <w:vAlign w:val="center"/>
          </w:tcPr>
          <w:p w14:paraId="40581DB1" w14:textId="77777777" w:rsidR="00FE3067" w:rsidRPr="00C65404" w:rsidRDefault="00FE3067" w:rsidP="00FE3067">
            <w:pPr>
              <w:jc w:val="left"/>
              <w:rPr>
                <w:sz w:val="26"/>
                <w:szCs w:val="26"/>
              </w:rPr>
            </w:pPr>
          </w:p>
        </w:tc>
        <w:tc>
          <w:tcPr>
            <w:tcW w:w="1984" w:type="dxa"/>
            <w:vMerge/>
            <w:vAlign w:val="center"/>
          </w:tcPr>
          <w:p w14:paraId="0F77E339" w14:textId="77777777" w:rsidR="00FE3067" w:rsidRPr="00C65404" w:rsidRDefault="00FE3067" w:rsidP="00FE3067">
            <w:pPr>
              <w:jc w:val="left"/>
              <w:rPr>
                <w:sz w:val="26"/>
                <w:szCs w:val="26"/>
              </w:rPr>
            </w:pPr>
          </w:p>
        </w:tc>
        <w:tc>
          <w:tcPr>
            <w:tcW w:w="7088" w:type="dxa"/>
            <w:gridSpan w:val="2"/>
            <w:noWrap/>
            <w:vAlign w:val="center"/>
          </w:tcPr>
          <w:p w14:paraId="0554C5F8" w14:textId="1F0E5477" w:rsidR="00FE3067" w:rsidRPr="00C65404" w:rsidRDefault="00FE3067" w:rsidP="00FE3067">
            <w:pPr>
              <w:jc w:val="left"/>
              <w:rPr>
                <w:sz w:val="26"/>
                <w:szCs w:val="26"/>
              </w:rPr>
            </w:pPr>
            <w:r w:rsidRPr="00FE3067">
              <w:rPr>
                <w:color w:val="0070C0"/>
                <w:sz w:val="26"/>
                <w:szCs w:val="26"/>
                <w:lang w:val="vi-VN"/>
              </w:rPr>
              <w:t>+ Méo tuyến tính: 1%</w:t>
            </w:r>
          </w:p>
        </w:tc>
      </w:tr>
      <w:tr w:rsidR="00FE3067" w:rsidRPr="00C65404" w14:paraId="428DFDA7" w14:textId="77777777" w:rsidTr="002D37A5">
        <w:trPr>
          <w:gridAfter w:val="1"/>
          <w:wAfter w:w="449" w:type="dxa"/>
          <w:trHeight w:val="57"/>
        </w:trPr>
        <w:tc>
          <w:tcPr>
            <w:tcW w:w="851" w:type="dxa"/>
            <w:vMerge/>
            <w:vAlign w:val="center"/>
          </w:tcPr>
          <w:p w14:paraId="7042C08E" w14:textId="77777777" w:rsidR="00FE3067" w:rsidRPr="00C65404" w:rsidRDefault="00FE3067" w:rsidP="00FE3067">
            <w:pPr>
              <w:jc w:val="left"/>
              <w:rPr>
                <w:sz w:val="26"/>
                <w:szCs w:val="26"/>
              </w:rPr>
            </w:pPr>
          </w:p>
        </w:tc>
        <w:tc>
          <w:tcPr>
            <w:tcW w:w="1984" w:type="dxa"/>
            <w:vMerge/>
            <w:vAlign w:val="center"/>
          </w:tcPr>
          <w:p w14:paraId="4BE20C6F" w14:textId="77777777" w:rsidR="00FE3067" w:rsidRPr="00C65404" w:rsidRDefault="00FE3067" w:rsidP="00FE3067">
            <w:pPr>
              <w:jc w:val="left"/>
              <w:rPr>
                <w:sz w:val="26"/>
                <w:szCs w:val="26"/>
              </w:rPr>
            </w:pPr>
          </w:p>
        </w:tc>
        <w:tc>
          <w:tcPr>
            <w:tcW w:w="7088" w:type="dxa"/>
            <w:gridSpan w:val="2"/>
            <w:noWrap/>
            <w:vAlign w:val="center"/>
          </w:tcPr>
          <w:p w14:paraId="3A03E5A7" w14:textId="03CB28CF"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0A110AA7" w14:textId="77777777" w:rsidTr="002D37A5">
        <w:trPr>
          <w:gridAfter w:val="1"/>
          <w:wAfter w:w="449" w:type="dxa"/>
          <w:trHeight w:val="57"/>
        </w:trPr>
        <w:tc>
          <w:tcPr>
            <w:tcW w:w="851" w:type="dxa"/>
            <w:vMerge/>
            <w:vAlign w:val="center"/>
          </w:tcPr>
          <w:p w14:paraId="641CF71F" w14:textId="77777777" w:rsidR="00FE3067" w:rsidRPr="00C65404" w:rsidRDefault="00FE3067" w:rsidP="00FE3067">
            <w:pPr>
              <w:jc w:val="left"/>
              <w:rPr>
                <w:sz w:val="26"/>
                <w:szCs w:val="26"/>
              </w:rPr>
            </w:pPr>
          </w:p>
        </w:tc>
        <w:tc>
          <w:tcPr>
            <w:tcW w:w="1984" w:type="dxa"/>
            <w:vMerge/>
            <w:vAlign w:val="center"/>
          </w:tcPr>
          <w:p w14:paraId="46414005" w14:textId="77777777" w:rsidR="00FE3067" w:rsidRPr="00C65404" w:rsidRDefault="00FE3067" w:rsidP="00FE3067">
            <w:pPr>
              <w:jc w:val="left"/>
              <w:rPr>
                <w:sz w:val="26"/>
                <w:szCs w:val="26"/>
              </w:rPr>
            </w:pPr>
          </w:p>
        </w:tc>
        <w:tc>
          <w:tcPr>
            <w:tcW w:w="7088" w:type="dxa"/>
            <w:gridSpan w:val="2"/>
            <w:noWrap/>
            <w:vAlign w:val="center"/>
          </w:tcPr>
          <w:p w14:paraId="5041DEE6" w14:textId="23E93CEE"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12436865" w14:textId="77777777" w:rsidTr="002D37A5">
        <w:trPr>
          <w:gridAfter w:val="1"/>
          <w:wAfter w:w="449" w:type="dxa"/>
          <w:trHeight w:val="57"/>
        </w:trPr>
        <w:tc>
          <w:tcPr>
            <w:tcW w:w="851" w:type="dxa"/>
            <w:vMerge/>
            <w:vAlign w:val="center"/>
            <w:hideMark/>
          </w:tcPr>
          <w:p w14:paraId="145ADD30" w14:textId="77777777" w:rsidR="00C65404" w:rsidRPr="00C65404" w:rsidRDefault="00C65404" w:rsidP="00C65404">
            <w:pPr>
              <w:jc w:val="left"/>
              <w:rPr>
                <w:sz w:val="26"/>
                <w:szCs w:val="26"/>
              </w:rPr>
            </w:pPr>
          </w:p>
        </w:tc>
        <w:tc>
          <w:tcPr>
            <w:tcW w:w="1984" w:type="dxa"/>
            <w:vMerge/>
            <w:vAlign w:val="center"/>
            <w:hideMark/>
          </w:tcPr>
          <w:p w14:paraId="7CE44776" w14:textId="77777777" w:rsidR="00C65404" w:rsidRPr="00C65404" w:rsidRDefault="00C65404" w:rsidP="00C65404">
            <w:pPr>
              <w:jc w:val="left"/>
              <w:rPr>
                <w:sz w:val="26"/>
                <w:szCs w:val="26"/>
              </w:rPr>
            </w:pPr>
          </w:p>
        </w:tc>
        <w:tc>
          <w:tcPr>
            <w:tcW w:w="7088" w:type="dxa"/>
            <w:gridSpan w:val="2"/>
            <w:noWrap/>
            <w:vAlign w:val="center"/>
          </w:tcPr>
          <w:p w14:paraId="5C966F94"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0F407024" w14:textId="77777777" w:rsidTr="002D37A5">
        <w:trPr>
          <w:gridAfter w:val="1"/>
          <w:wAfter w:w="449" w:type="dxa"/>
          <w:trHeight w:val="57"/>
        </w:trPr>
        <w:tc>
          <w:tcPr>
            <w:tcW w:w="851" w:type="dxa"/>
            <w:vMerge/>
            <w:vAlign w:val="center"/>
            <w:hideMark/>
          </w:tcPr>
          <w:p w14:paraId="3F08A62F" w14:textId="77777777" w:rsidR="00C65404" w:rsidRPr="00C65404" w:rsidRDefault="00C65404" w:rsidP="00C65404">
            <w:pPr>
              <w:jc w:val="left"/>
              <w:rPr>
                <w:sz w:val="26"/>
                <w:szCs w:val="26"/>
              </w:rPr>
            </w:pPr>
          </w:p>
        </w:tc>
        <w:tc>
          <w:tcPr>
            <w:tcW w:w="1984" w:type="dxa"/>
            <w:vMerge/>
            <w:vAlign w:val="center"/>
            <w:hideMark/>
          </w:tcPr>
          <w:p w14:paraId="49DC3B74" w14:textId="77777777" w:rsidR="00C65404" w:rsidRPr="00C65404" w:rsidRDefault="00C65404" w:rsidP="00C65404">
            <w:pPr>
              <w:jc w:val="left"/>
              <w:rPr>
                <w:sz w:val="26"/>
                <w:szCs w:val="26"/>
              </w:rPr>
            </w:pPr>
          </w:p>
        </w:tc>
        <w:tc>
          <w:tcPr>
            <w:tcW w:w="7088" w:type="dxa"/>
            <w:gridSpan w:val="2"/>
            <w:noWrap/>
            <w:vAlign w:val="center"/>
          </w:tcPr>
          <w:p w14:paraId="20E1BDF0"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0681B2B6" w14:textId="77777777" w:rsidTr="002D37A5">
        <w:trPr>
          <w:gridAfter w:val="1"/>
          <w:wAfter w:w="449" w:type="dxa"/>
          <w:trHeight w:val="57"/>
        </w:trPr>
        <w:tc>
          <w:tcPr>
            <w:tcW w:w="851" w:type="dxa"/>
            <w:vMerge/>
            <w:vAlign w:val="center"/>
            <w:hideMark/>
          </w:tcPr>
          <w:p w14:paraId="361AC149" w14:textId="77777777" w:rsidR="00C65404" w:rsidRPr="00C65404" w:rsidRDefault="00C65404" w:rsidP="00C65404">
            <w:pPr>
              <w:jc w:val="left"/>
              <w:rPr>
                <w:sz w:val="26"/>
                <w:szCs w:val="26"/>
              </w:rPr>
            </w:pPr>
          </w:p>
        </w:tc>
        <w:tc>
          <w:tcPr>
            <w:tcW w:w="1984" w:type="dxa"/>
            <w:vMerge/>
            <w:vAlign w:val="center"/>
            <w:hideMark/>
          </w:tcPr>
          <w:p w14:paraId="3B75EDCE" w14:textId="77777777" w:rsidR="00C65404" w:rsidRPr="00C65404" w:rsidRDefault="00C65404" w:rsidP="00C65404">
            <w:pPr>
              <w:jc w:val="left"/>
              <w:rPr>
                <w:sz w:val="26"/>
                <w:szCs w:val="26"/>
              </w:rPr>
            </w:pPr>
          </w:p>
        </w:tc>
        <w:tc>
          <w:tcPr>
            <w:tcW w:w="7088" w:type="dxa"/>
            <w:gridSpan w:val="2"/>
            <w:noWrap/>
            <w:vAlign w:val="center"/>
          </w:tcPr>
          <w:p w14:paraId="3630BAF9"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2215ED84" w14:textId="77777777" w:rsidTr="002D37A5">
        <w:trPr>
          <w:gridAfter w:val="1"/>
          <w:wAfter w:w="449" w:type="dxa"/>
          <w:trHeight w:val="57"/>
        </w:trPr>
        <w:tc>
          <w:tcPr>
            <w:tcW w:w="851" w:type="dxa"/>
            <w:vMerge/>
            <w:vAlign w:val="center"/>
            <w:hideMark/>
          </w:tcPr>
          <w:p w14:paraId="38B191D6" w14:textId="77777777" w:rsidR="00C65404" w:rsidRPr="00C65404" w:rsidRDefault="00C65404" w:rsidP="00C65404">
            <w:pPr>
              <w:jc w:val="left"/>
              <w:rPr>
                <w:sz w:val="26"/>
                <w:szCs w:val="26"/>
              </w:rPr>
            </w:pPr>
          </w:p>
        </w:tc>
        <w:tc>
          <w:tcPr>
            <w:tcW w:w="1984" w:type="dxa"/>
            <w:vMerge/>
            <w:vAlign w:val="center"/>
            <w:hideMark/>
          </w:tcPr>
          <w:p w14:paraId="0F348E8B" w14:textId="77777777" w:rsidR="00C65404" w:rsidRPr="00C65404" w:rsidRDefault="00C65404" w:rsidP="00C65404">
            <w:pPr>
              <w:jc w:val="left"/>
              <w:rPr>
                <w:sz w:val="26"/>
                <w:szCs w:val="26"/>
              </w:rPr>
            </w:pPr>
          </w:p>
        </w:tc>
        <w:tc>
          <w:tcPr>
            <w:tcW w:w="7088" w:type="dxa"/>
            <w:gridSpan w:val="2"/>
            <w:noWrap/>
            <w:vAlign w:val="center"/>
          </w:tcPr>
          <w:p w14:paraId="6E4D2F21"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7BC7BA4C" w14:textId="77777777" w:rsidTr="002D37A5">
        <w:trPr>
          <w:gridAfter w:val="1"/>
          <w:wAfter w:w="449" w:type="dxa"/>
          <w:trHeight w:val="57"/>
        </w:trPr>
        <w:tc>
          <w:tcPr>
            <w:tcW w:w="851" w:type="dxa"/>
            <w:vMerge/>
            <w:vAlign w:val="center"/>
            <w:hideMark/>
          </w:tcPr>
          <w:p w14:paraId="3E45A36A" w14:textId="77777777" w:rsidR="00C65404" w:rsidRPr="00C65404" w:rsidRDefault="00C65404" w:rsidP="00C65404">
            <w:pPr>
              <w:jc w:val="left"/>
              <w:rPr>
                <w:sz w:val="26"/>
                <w:szCs w:val="26"/>
              </w:rPr>
            </w:pPr>
          </w:p>
        </w:tc>
        <w:tc>
          <w:tcPr>
            <w:tcW w:w="1984" w:type="dxa"/>
            <w:vMerge/>
            <w:vAlign w:val="center"/>
            <w:hideMark/>
          </w:tcPr>
          <w:p w14:paraId="109AF7C5" w14:textId="77777777" w:rsidR="00C65404" w:rsidRPr="00C65404" w:rsidRDefault="00C65404" w:rsidP="00C65404">
            <w:pPr>
              <w:jc w:val="left"/>
              <w:rPr>
                <w:sz w:val="26"/>
                <w:szCs w:val="26"/>
              </w:rPr>
            </w:pPr>
          </w:p>
        </w:tc>
        <w:tc>
          <w:tcPr>
            <w:tcW w:w="7088" w:type="dxa"/>
            <w:gridSpan w:val="2"/>
            <w:noWrap/>
            <w:vAlign w:val="center"/>
          </w:tcPr>
          <w:p w14:paraId="24200760"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55F8CF17" w14:textId="77777777" w:rsidTr="002D37A5">
        <w:trPr>
          <w:gridAfter w:val="1"/>
          <w:wAfter w:w="449" w:type="dxa"/>
          <w:trHeight w:val="57"/>
        </w:trPr>
        <w:tc>
          <w:tcPr>
            <w:tcW w:w="851" w:type="dxa"/>
            <w:vMerge/>
            <w:vAlign w:val="center"/>
            <w:hideMark/>
          </w:tcPr>
          <w:p w14:paraId="3843004D" w14:textId="77777777" w:rsidR="00C65404" w:rsidRPr="00C65404" w:rsidRDefault="00C65404" w:rsidP="00C65404">
            <w:pPr>
              <w:jc w:val="left"/>
              <w:rPr>
                <w:sz w:val="26"/>
                <w:szCs w:val="26"/>
              </w:rPr>
            </w:pPr>
          </w:p>
        </w:tc>
        <w:tc>
          <w:tcPr>
            <w:tcW w:w="1984" w:type="dxa"/>
            <w:vMerge/>
            <w:vAlign w:val="center"/>
            <w:hideMark/>
          </w:tcPr>
          <w:p w14:paraId="7D6F6C33" w14:textId="77777777" w:rsidR="00C65404" w:rsidRPr="00C65404" w:rsidRDefault="00C65404" w:rsidP="00C65404">
            <w:pPr>
              <w:jc w:val="left"/>
              <w:rPr>
                <w:sz w:val="26"/>
                <w:szCs w:val="26"/>
              </w:rPr>
            </w:pPr>
          </w:p>
        </w:tc>
        <w:tc>
          <w:tcPr>
            <w:tcW w:w="7088" w:type="dxa"/>
            <w:gridSpan w:val="2"/>
            <w:noWrap/>
            <w:vAlign w:val="center"/>
          </w:tcPr>
          <w:p w14:paraId="3696E5C0"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6E328798" w14:textId="77777777" w:rsidTr="002D37A5">
        <w:trPr>
          <w:gridAfter w:val="1"/>
          <w:wAfter w:w="449" w:type="dxa"/>
          <w:trHeight w:val="57"/>
        </w:trPr>
        <w:tc>
          <w:tcPr>
            <w:tcW w:w="851" w:type="dxa"/>
            <w:vMerge/>
            <w:vAlign w:val="center"/>
            <w:hideMark/>
          </w:tcPr>
          <w:p w14:paraId="452D851D" w14:textId="77777777" w:rsidR="00C65404" w:rsidRPr="00C65404" w:rsidRDefault="00C65404" w:rsidP="00C65404">
            <w:pPr>
              <w:jc w:val="left"/>
              <w:rPr>
                <w:sz w:val="26"/>
                <w:szCs w:val="26"/>
              </w:rPr>
            </w:pPr>
          </w:p>
        </w:tc>
        <w:tc>
          <w:tcPr>
            <w:tcW w:w="1984" w:type="dxa"/>
            <w:vMerge/>
            <w:vAlign w:val="center"/>
            <w:hideMark/>
          </w:tcPr>
          <w:p w14:paraId="7E58889E" w14:textId="77777777" w:rsidR="00C65404" w:rsidRPr="00C65404" w:rsidRDefault="00C65404" w:rsidP="00C65404">
            <w:pPr>
              <w:jc w:val="left"/>
              <w:rPr>
                <w:sz w:val="26"/>
                <w:szCs w:val="26"/>
              </w:rPr>
            </w:pPr>
          </w:p>
        </w:tc>
        <w:tc>
          <w:tcPr>
            <w:tcW w:w="7088" w:type="dxa"/>
            <w:gridSpan w:val="2"/>
            <w:noWrap/>
            <w:vAlign w:val="center"/>
          </w:tcPr>
          <w:p w14:paraId="257E027F"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324F3B37" w14:textId="77777777" w:rsidTr="002D37A5">
        <w:trPr>
          <w:gridAfter w:val="1"/>
          <w:wAfter w:w="449" w:type="dxa"/>
          <w:trHeight w:val="57"/>
        </w:trPr>
        <w:tc>
          <w:tcPr>
            <w:tcW w:w="851" w:type="dxa"/>
            <w:vMerge/>
            <w:vAlign w:val="center"/>
            <w:hideMark/>
          </w:tcPr>
          <w:p w14:paraId="2388BAAC" w14:textId="77777777" w:rsidR="002D37A5" w:rsidRPr="00C65404" w:rsidRDefault="002D37A5" w:rsidP="00C65404">
            <w:pPr>
              <w:jc w:val="left"/>
              <w:rPr>
                <w:sz w:val="26"/>
                <w:szCs w:val="26"/>
              </w:rPr>
            </w:pPr>
          </w:p>
        </w:tc>
        <w:tc>
          <w:tcPr>
            <w:tcW w:w="1984" w:type="dxa"/>
            <w:vMerge/>
            <w:vAlign w:val="center"/>
            <w:hideMark/>
          </w:tcPr>
          <w:p w14:paraId="4F6E140D" w14:textId="77777777" w:rsidR="002D37A5" w:rsidRPr="00C65404" w:rsidRDefault="002D37A5" w:rsidP="00C65404">
            <w:pPr>
              <w:jc w:val="left"/>
              <w:rPr>
                <w:sz w:val="26"/>
                <w:szCs w:val="26"/>
              </w:rPr>
            </w:pPr>
          </w:p>
        </w:tc>
        <w:tc>
          <w:tcPr>
            <w:tcW w:w="7088" w:type="dxa"/>
            <w:gridSpan w:val="2"/>
            <w:noWrap/>
            <w:vAlign w:val="center"/>
          </w:tcPr>
          <w:p w14:paraId="4D042012"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674CB9C5" w14:textId="77777777" w:rsidTr="002D37A5">
        <w:trPr>
          <w:gridAfter w:val="1"/>
          <w:wAfter w:w="449" w:type="dxa"/>
          <w:trHeight w:val="57"/>
        </w:trPr>
        <w:tc>
          <w:tcPr>
            <w:tcW w:w="851" w:type="dxa"/>
            <w:vMerge/>
            <w:vAlign w:val="center"/>
            <w:hideMark/>
          </w:tcPr>
          <w:p w14:paraId="5F450647" w14:textId="77777777" w:rsidR="00C65404" w:rsidRPr="00C65404" w:rsidRDefault="00C65404" w:rsidP="00C65404">
            <w:pPr>
              <w:jc w:val="left"/>
              <w:rPr>
                <w:sz w:val="26"/>
                <w:szCs w:val="26"/>
              </w:rPr>
            </w:pPr>
          </w:p>
        </w:tc>
        <w:tc>
          <w:tcPr>
            <w:tcW w:w="1984" w:type="dxa"/>
            <w:vMerge/>
            <w:vAlign w:val="center"/>
            <w:hideMark/>
          </w:tcPr>
          <w:p w14:paraId="760ECC4D" w14:textId="77777777" w:rsidR="00C65404" w:rsidRPr="00C65404" w:rsidRDefault="00C65404" w:rsidP="00C65404">
            <w:pPr>
              <w:jc w:val="left"/>
              <w:rPr>
                <w:sz w:val="26"/>
                <w:szCs w:val="26"/>
              </w:rPr>
            </w:pPr>
          </w:p>
        </w:tc>
        <w:tc>
          <w:tcPr>
            <w:tcW w:w="7088" w:type="dxa"/>
            <w:gridSpan w:val="2"/>
            <w:noWrap/>
            <w:vAlign w:val="center"/>
          </w:tcPr>
          <w:p w14:paraId="30C09624"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5A79C20E" w14:textId="77777777" w:rsidTr="002D37A5">
        <w:trPr>
          <w:gridAfter w:val="1"/>
          <w:wAfter w:w="449" w:type="dxa"/>
          <w:trHeight w:val="57"/>
        </w:trPr>
        <w:tc>
          <w:tcPr>
            <w:tcW w:w="851" w:type="dxa"/>
            <w:vMerge w:val="restart"/>
            <w:noWrap/>
            <w:vAlign w:val="center"/>
            <w:hideMark/>
          </w:tcPr>
          <w:p w14:paraId="057F9A7B" w14:textId="77777777" w:rsidR="00C65404" w:rsidRPr="00C65404" w:rsidRDefault="00C65404" w:rsidP="00C65404">
            <w:pPr>
              <w:jc w:val="center"/>
              <w:rPr>
                <w:sz w:val="26"/>
                <w:szCs w:val="26"/>
              </w:rPr>
            </w:pPr>
            <w:r w:rsidRPr="00C65404">
              <w:rPr>
                <w:sz w:val="26"/>
                <w:szCs w:val="26"/>
              </w:rPr>
              <w:t>15</w:t>
            </w:r>
          </w:p>
        </w:tc>
        <w:tc>
          <w:tcPr>
            <w:tcW w:w="1984" w:type="dxa"/>
            <w:vMerge w:val="restart"/>
            <w:vAlign w:val="center"/>
            <w:hideMark/>
          </w:tcPr>
          <w:p w14:paraId="0B5600FB" w14:textId="77777777" w:rsidR="00C65404" w:rsidRPr="00C65404" w:rsidRDefault="00C65404" w:rsidP="00C65404">
            <w:pPr>
              <w:jc w:val="left"/>
              <w:rPr>
                <w:sz w:val="26"/>
                <w:szCs w:val="26"/>
              </w:rPr>
            </w:pPr>
            <w:r w:rsidRPr="00C65404">
              <w:rPr>
                <w:sz w:val="26"/>
                <w:szCs w:val="26"/>
              </w:rPr>
              <w:t>Micro cài áo</w:t>
            </w:r>
          </w:p>
        </w:tc>
        <w:tc>
          <w:tcPr>
            <w:tcW w:w="7088" w:type="dxa"/>
            <w:gridSpan w:val="2"/>
            <w:noWrap/>
            <w:vAlign w:val="center"/>
            <w:hideMark/>
          </w:tcPr>
          <w:p w14:paraId="7D705BAC" w14:textId="77777777" w:rsidR="00C65404" w:rsidRPr="00C65404" w:rsidRDefault="00C65404" w:rsidP="00C65404">
            <w:pPr>
              <w:jc w:val="left"/>
              <w:rPr>
                <w:sz w:val="26"/>
                <w:szCs w:val="26"/>
              </w:rPr>
            </w:pPr>
            <w:r w:rsidRPr="00C65404">
              <w:rPr>
                <w:sz w:val="26"/>
                <w:szCs w:val="26"/>
              </w:rPr>
              <w:t>Loại micro điện dung</w:t>
            </w:r>
          </w:p>
        </w:tc>
      </w:tr>
      <w:tr w:rsidR="00C65404" w:rsidRPr="00C65404" w14:paraId="4B7578E9" w14:textId="77777777" w:rsidTr="002D37A5">
        <w:trPr>
          <w:gridAfter w:val="1"/>
          <w:wAfter w:w="449" w:type="dxa"/>
          <w:trHeight w:val="57"/>
        </w:trPr>
        <w:tc>
          <w:tcPr>
            <w:tcW w:w="851" w:type="dxa"/>
            <w:vMerge/>
            <w:vAlign w:val="center"/>
            <w:hideMark/>
          </w:tcPr>
          <w:p w14:paraId="0C167492" w14:textId="77777777" w:rsidR="00C65404" w:rsidRPr="00C65404" w:rsidRDefault="00C65404" w:rsidP="00C65404">
            <w:pPr>
              <w:jc w:val="left"/>
              <w:rPr>
                <w:sz w:val="26"/>
                <w:szCs w:val="26"/>
              </w:rPr>
            </w:pPr>
          </w:p>
        </w:tc>
        <w:tc>
          <w:tcPr>
            <w:tcW w:w="1984" w:type="dxa"/>
            <w:vMerge/>
            <w:vAlign w:val="center"/>
            <w:hideMark/>
          </w:tcPr>
          <w:p w14:paraId="5482C494" w14:textId="77777777" w:rsidR="00C65404" w:rsidRPr="00C65404" w:rsidRDefault="00C65404" w:rsidP="00C65404">
            <w:pPr>
              <w:jc w:val="left"/>
              <w:rPr>
                <w:sz w:val="26"/>
                <w:szCs w:val="26"/>
              </w:rPr>
            </w:pPr>
          </w:p>
        </w:tc>
        <w:tc>
          <w:tcPr>
            <w:tcW w:w="7088" w:type="dxa"/>
            <w:gridSpan w:val="2"/>
            <w:noWrap/>
            <w:vAlign w:val="center"/>
            <w:hideMark/>
          </w:tcPr>
          <w:p w14:paraId="37BC3CCE" w14:textId="77777777" w:rsidR="00C65404" w:rsidRPr="00C65404" w:rsidRDefault="00C65404" w:rsidP="00C65404">
            <w:pPr>
              <w:jc w:val="left"/>
              <w:rPr>
                <w:sz w:val="26"/>
                <w:szCs w:val="26"/>
              </w:rPr>
            </w:pPr>
            <w:r w:rsidRPr="00C65404">
              <w:rPr>
                <w:sz w:val="26"/>
                <w:szCs w:val="26"/>
              </w:rPr>
              <w:t>Phương thức nhận hàng một chiều</w:t>
            </w:r>
          </w:p>
        </w:tc>
      </w:tr>
      <w:tr w:rsidR="00C65404" w:rsidRPr="00C65404" w14:paraId="17232602" w14:textId="77777777" w:rsidTr="002D37A5">
        <w:trPr>
          <w:gridAfter w:val="1"/>
          <w:wAfter w:w="449" w:type="dxa"/>
          <w:trHeight w:val="57"/>
        </w:trPr>
        <w:tc>
          <w:tcPr>
            <w:tcW w:w="851" w:type="dxa"/>
            <w:vMerge/>
            <w:vAlign w:val="center"/>
            <w:hideMark/>
          </w:tcPr>
          <w:p w14:paraId="74AC66D2" w14:textId="77777777" w:rsidR="00C65404" w:rsidRPr="00C65404" w:rsidRDefault="00C65404" w:rsidP="00C65404">
            <w:pPr>
              <w:jc w:val="left"/>
              <w:rPr>
                <w:sz w:val="26"/>
                <w:szCs w:val="26"/>
              </w:rPr>
            </w:pPr>
          </w:p>
        </w:tc>
        <w:tc>
          <w:tcPr>
            <w:tcW w:w="1984" w:type="dxa"/>
            <w:vMerge/>
            <w:vAlign w:val="center"/>
            <w:hideMark/>
          </w:tcPr>
          <w:p w14:paraId="14F180E0" w14:textId="77777777" w:rsidR="00C65404" w:rsidRPr="00C65404" w:rsidRDefault="00C65404" w:rsidP="00C65404">
            <w:pPr>
              <w:jc w:val="left"/>
              <w:rPr>
                <w:sz w:val="26"/>
                <w:szCs w:val="26"/>
              </w:rPr>
            </w:pPr>
          </w:p>
        </w:tc>
        <w:tc>
          <w:tcPr>
            <w:tcW w:w="7088" w:type="dxa"/>
            <w:gridSpan w:val="2"/>
            <w:noWrap/>
            <w:vAlign w:val="center"/>
            <w:hideMark/>
          </w:tcPr>
          <w:p w14:paraId="0FE9CB26" w14:textId="77777777" w:rsidR="00C65404" w:rsidRPr="00C65404" w:rsidRDefault="00C65404" w:rsidP="00C65404">
            <w:pPr>
              <w:jc w:val="left"/>
              <w:rPr>
                <w:sz w:val="26"/>
                <w:szCs w:val="26"/>
              </w:rPr>
            </w:pPr>
            <w:r w:rsidRPr="00C65404">
              <w:rPr>
                <w:sz w:val="26"/>
                <w:szCs w:val="26"/>
              </w:rPr>
              <w:t>Dải tần số 500-980MHz</w:t>
            </w:r>
          </w:p>
        </w:tc>
      </w:tr>
      <w:tr w:rsidR="00C65404" w:rsidRPr="00C65404" w14:paraId="2D113EF8" w14:textId="77777777" w:rsidTr="002D37A5">
        <w:trPr>
          <w:gridAfter w:val="1"/>
          <w:wAfter w:w="449" w:type="dxa"/>
          <w:trHeight w:val="57"/>
        </w:trPr>
        <w:tc>
          <w:tcPr>
            <w:tcW w:w="851" w:type="dxa"/>
            <w:vMerge/>
            <w:vAlign w:val="center"/>
            <w:hideMark/>
          </w:tcPr>
          <w:p w14:paraId="3A75CCDB" w14:textId="77777777" w:rsidR="00C65404" w:rsidRPr="00C65404" w:rsidRDefault="00C65404" w:rsidP="00C65404">
            <w:pPr>
              <w:jc w:val="left"/>
              <w:rPr>
                <w:sz w:val="26"/>
                <w:szCs w:val="26"/>
              </w:rPr>
            </w:pPr>
          </w:p>
        </w:tc>
        <w:tc>
          <w:tcPr>
            <w:tcW w:w="1984" w:type="dxa"/>
            <w:vMerge/>
            <w:vAlign w:val="center"/>
            <w:hideMark/>
          </w:tcPr>
          <w:p w14:paraId="5440B4E4" w14:textId="77777777" w:rsidR="00C65404" w:rsidRPr="00C65404" w:rsidRDefault="00C65404" w:rsidP="00C65404">
            <w:pPr>
              <w:jc w:val="left"/>
              <w:rPr>
                <w:sz w:val="26"/>
                <w:szCs w:val="26"/>
              </w:rPr>
            </w:pPr>
          </w:p>
        </w:tc>
        <w:tc>
          <w:tcPr>
            <w:tcW w:w="7088" w:type="dxa"/>
            <w:gridSpan w:val="2"/>
            <w:noWrap/>
            <w:vAlign w:val="center"/>
            <w:hideMark/>
          </w:tcPr>
          <w:p w14:paraId="516865AB" w14:textId="77777777" w:rsidR="00C65404" w:rsidRPr="00C65404" w:rsidRDefault="00C65404" w:rsidP="00C65404">
            <w:pPr>
              <w:jc w:val="left"/>
              <w:rPr>
                <w:sz w:val="26"/>
                <w:szCs w:val="26"/>
              </w:rPr>
            </w:pPr>
            <w:r w:rsidRPr="00C65404">
              <w:rPr>
                <w:sz w:val="26"/>
                <w:szCs w:val="26"/>
              </w:rPr>
              <w:t>Băng thông RF 60MHz</w:t>
            </w:r>
          </w:p>
        </w:tc>
      </w:tr>
      <w:tr w:rsidR="00C65404" w:rsidRPr="00C65404" w14:paraId="2721FB0F" w14:textId="77777777" w:rsidTr="002D37A5">
        <w:trPr>
          <w:gridAfter w:val="1"/>
          <w:wAfter w:w="449" w:type="dxa"/>
          <w:trHeight w:val="57"/>
        </w:trPr>
        <w:tc>
          <w:tcPr>
            <w:tcW w:w="851" w:type="dxa"/>
            <w:vMerge/>
            <w:vAlign w:val="center"/>
            <w:hideMark/>
          </w:tcPr>
          <w:p w14:paraId="09A96E83" w14:textId="77777777" w:rsidR="00C65404" w:rsidRPr="00C65404" w:rsidRDefault="00C65404" w:rsidP="00C65404">
            <w:pPr>
              <w:jc w:val="left"/>
              <w:rPr>
                <w:sz w:val="26"/>
                <w:szCs w:val="26"/>
              </w:rPr>
            </w:pPr>
          </w:p>
        </w:tc>
        <w:tc>
          <w:tcPr>
            <w:tcW w:w="1984" w:type="dxa"/>
            <w:vMerge/>
            <w:vAlign w:val="center"/>
            <w:hideMark/>
          </w:tcPr>
          <w:p w14:paraId="440156D4" w14:textId="77777777" w:rsidR="00C65404" w:rsidRPr="00C65404" w:rsidRDefault="00C65404" w:rsidP="00C65404">
            <w:pPr>
              <w:jc w:val="left"/>
              <w:rPr>
                <w:sz w:val="26"/>
                <w:szCs w:val="26"/>
              </w:rPr>
            </w:pPr>
          </w:p>
        </w:tc>
        <w:tc>
          <w:tcPr>
            <w:tcW w:w="7088" w:type="dxa"/>
            <w:gridSpan w:val="2"/>
            <w:noWrap/>
            <w:vAlign w:val="center"/>
            <w:hideMark/>
          </w:tcPr>
          <w:p w14:paraId="026CE88C" w14:textId="77777777" w:rsidR="00C65404" w:rsidRPr="00C65404" w:rsidRDefault="00C65404" w:rsidP="00C65404">
            <w:pPr>
              <w:jc w:val="left"/>
              <w:rPr>
                <w:sz w:val="26"/>
                <w:szCs w:val="26"/>
              </w:rPr>
            </w:pPr>
            <w:r w:rsidRPr="00C65404">
              <w:rPr>
                <w:sz w:val="26"/>
                <w:szCs w:val="26"/>
              </w:rPr>
              <w:t>45 điểm tần số</w:t>
            </w:r>
          </w:p>
        </w:tc>
      </w:tr>
      <w:tr w:rsidR="00C65404" w:rsidRPr="00C65404" w14:paraId="22F10197" w14:textId="77777777" w:rsidTr="002D37A5">
        <w:trPr>
          <w:gridAfter w:val="1"/>
          <w:wAfter w:w="449" w:type="dxa"/>
          <w:trHeight w:val="57"/>
        </w:trPr>
        <w:tc>
          <w:tcPr>
            <w:tcW w:w="851" w:type="dxa"/>
            <w:vMerge/>
            <w:vAlign w:val="center"/>
            <w:hideMark/>
          </w:tcPr>
          <w:p w14:paraId="5DA92AC4" w14:textId="77777777" w:rsidR="00C65404" w:rsidRPr="00C65404" w:rsidRDefault="00C65404" w:rsidP="00C65404">
            <w:pPr>
              <w:jc w:val="left"/>
              <w:rPr>
                <w:sz w:val="26"/>
                <w:szCs w:val="26"/>
              </w:rPr>
            </w:pPr>
          </w:p>
        </w:tc>
        <w:tc>
          <w:tcPr>
            <w:tcW w:w="1984" w:type="dxa"/>
            <w:vMerge/>
            <w:vAlign w:val="center"/>
            <w:hideMark/>
          </w:tcPr>
          <w:p w14:paraId="3DDA9A83" w14:textId="77777777" w:rsidR="00C65404" w:rsidRPr="00C65404" w:rsidRDefault="00C65404" w:rsidP="00C65404">
            <w:pPr>
              <w:jc w:val="left"/>
              <w:rPr>
                <w:sz w:val="26"/>
                <w:szCs w:val="26"/>
              </w:rPr>
            </w:pPr>
          </w:p>
        </w:tc>
        <w:tc>
          <w:tcPr>
            <w:tcW w:w="7088" w:type="dxa"/>
            <w:gridSpan w:val="2"/>
            <w:noWrap/>
            <w:vAlign w:val="center"/>
            <w:hideMark/>
          </w:tcPr>
          <w:p w14:paraId="0666705B" w14:textId="77777777" w:rsidR="00C65404" w:rsidRPr="00C65404" w:rsidRDefault="00C65404" w:rsidP="00C65404">
            <w:pPr>
              <w:jc w:val="left"/>
              <w:rPr>
                <w:sz w:val="26"/>
                <w:szCs w:val="26"/>
              </w:rPr>
            </w:pPr>
            <w:r w:rsidRPr="00C65404">
              <w:rPr>
                <w:sz w:val="26"/>
                <w:szCs w:val="26"/>
              </w:rPr>
              <w:t>Công suất phát 10mW</w:t>
            </w:r>
          </w:p>
        </w:tc>
      </w:tr>
      <w:tr w:rsidR="00C65404" w:rsidRPr="00C65404" w14:paraId="58E43D31" w14:textId="77777777" w:rsidTr="002D37A5">
        <w:trPr>
          <w:gridAfter w:val="1"/>
          <w:wAfter w:w="449" w:type="dxa"/>
          <w:trHeight w:val="57"/>
        </w:trPr>
        <w:tc>
          <w:tcPr>
            <w:tcW w:w="851" w:type="dxa"/>
            <w:vMerge/>
            <w:vAlign w:val="center"/>
            <w:hideMark/>
          </w:tcPr>
          <w:p w14:paraId="12D6CFFB" w14:textId="77777777" w:rsidR="00C65404" w:rsidRPr="00C65404" w:rsidRDefault="00C65404" w:rsidP="00C65404">
            <w:pPr>
              <w:jc w:val="left"/>
              <w:rPr>
                <w:sz w:val="26"/>
                <w:szCs w:val="26"/>
              </w:rPr>
            </w:pPr>
          </w:p>
        </w:tc>
        <w:tc>
          <w:tcPr>
            <w:tcW w:w="1984" w:type="dxa"/>
            <w:vMerge/>
            <w:vAlign w:val="center"/>
            <w:hideMark/>
          </w:tcPr>
          <w:p w14:paraId="55F586A8" w14:textId="77777777" w:rsidR="00C65404" w:rsidRPr="00C65404" w:rsidRDefault="00C65404" w:rsidP="00C65404">
            <w:pPr>
              <w:jc w:val="left"/>
              <w:rPr>
                <w:sz w:val="26"/>
                <w:szCs w:val="26"/>
              </w:rPr>
            </w:pPr>
          </w:p>
        </w:tc>
        <w:tc>
          <w:tcPr>
            <w:tcW w:w="7088" w:type="dxa"/>
            <w:gridSpan w:val="2"/>
            <w:noWrap/>
            <w:vAlign w:val="center"/>
            <w:hideMark/>
          </w:tcPr>
          <w:p w14:paraId="473BB6E5" w14:textId="77777777" w:rsidR="00C65404" w:rsidRPr="00C65404" w:rsidRDefault="00C65404" w:rsidP="00C65404">
            <w:pPr>
              <w:jc w:val="left"/>
              <w:rPr>
                <w:sz w:val="26"/>
                <w:szCs w:val="26"/>
              </w:rPr>
            </w:pPr>
            <w:r w:rsidRPr="00C65404">
              <w:rPr>
                <w:sz w:val="26"/>
                <w:szCs w:val="26"/>
              </w:rPr>
              <w:t>Đáp ứng tần số 30Hz - 16KHz</w:t>
            </w:r>
          </w:p>
        </w:tc>
      </w:tr>
      <w:tr w:rsidR="00C65404" w:rsidRPr="00C65404" w14:paraId="59D139ED" w14:textId="77777777" w:rsidTr="002D37A5">
        <w:trPr>
          <w:gridAfter w:val="1"/>
          <w:wAfter w:w="449" w:type="dxa"/>
          <w:trHeight w:val="57"/>
        </w:trPr>
        <w:tc>
          <w:tcPr>
            <w:tcW w:w="851" w:type="dxa"/>
            <w:vMerge/>
            <w:vAlign w:val="center"/>
            <w:hideMark/>
          </w:tcPr>
          <w:p w14:paraId="470C5E03" w14:textId="77777777" w:rsidR="00C65404" w:rsidRPr="00C65404" w:rsidRDefault="00C65404" w:rsidP="00C65404">
            <w:pPr>
              <w:jc w:val="left"/>
              <w:rPr>
                <w:sz w:val="26"/>
                <w:szCs w:val="26"/>
              </w:rPr>
            </w:pPr>
          </w:p>
        </w:tc>
        <w:tc>
          <w:tcPr>
            <w:tcW w:w="1984" w:type="dxa"/>
            <w:vMerge/>
            <w:vAlign w:val="center"/>
            <w:hideMark/>
          </w:tcPr>
          <w:p w14:paraId="407F716E" w14:textId="77777777" w:rsidR="00C65404" w:rsidRPr="00C65404" w:rsidRDefault="00C65404" w:rsidP="00C65404">
            <w:pPr>
              <w:jc w:val="left"/>
              <w:rPr>
                <w:sz w:val="26"/>
                <w:szCs w:val="26"/>
              </w:rPr>
            </w:pPr>
          </w:p>
        </w:tc>
        <w:tc>
          <w:tcPr>
            <w:tcW w:w="7088" w:type="dxa"/>
            <w:gridSpan w:val="2"/>
            <w:noWrap/>
            <w:vAlign w:val="center"/>
            <w:hideMark/>
          </w:tcPr>
          <w:p w14:paraId="742F68B7" w14:textId="77777777" w:rsidR="00C65404" w:rsidRPr="00C65404" w:rsidRDefault="00C65404" w:rsidP="00C65404">
            <w:pPr>
              <w:jc w:val="left"/>
              <w:rPr>
                <w:sz w:val="26"/>
                <w:szCs w:val="26"/>
              </w:rPr>
            </w:pPr>
            <w:r w:rsidRPr="00C65404">
              <w:rPr>
                <w:sz w:val="26"/>
                <w:szCs w:val="26"/>
              </w:rPr>
              <w:t>Dải động 96dB</w:t>
            </w:r>
          </w:p>
        </w:tc>
      </w:tr>
      <w:tr w:rsidR="00C65404" w:rsidRPr="00C65404" w14:paraId="48F9EE9A" w14:textId="77777777" w:rsidTr="002D37A5">
        <w:trPr>
          <w:gridAfter w:val="1"/>
          <w:wAfter w:w="449" w:type="dxa"/>
          <w:trHeight w:val="57"/>
        </w:trPr>
        <w:tc>
          <w:tcPr>
            <w:tcW w:w="851" w:type="dxa"/>
            <w:vMerge/>
            <w:vAlign w:val="center"/>
            <w:hideMark/>
          </w:tcPr>
          <w:p w14:paraId="4AA82645" w14:textId="77777777" w:rsidR="00C65404" w:rsidRPr="00C65404" w:rsidRDefault="00C65404" w:rsidP="00C65404">
            <w:pPr>
              <w:jc w:val="left"/>
              <w:rPr>
                <w:sz w:val="26"/>
                <w:szCs w:val="26"/>
              </w:rPr>
            </w:pPr>
          </w:p>
        </w:tc>
        <w:tc>
          <w:tcPr>
            <w:tcW w:w="1984" w:type="dxa"/>
            <w:vMerge/>
            <w:vAlign w:val="center"/>
            <w:hideMark/>
          </w:tcPr>
          <w:p w14:paraId="2FD0F17F" w14:textId="77777777" w:rsidR="00C65404" w:rsidRPr="00C65404" w:rsidRDefault="00C65404" w:rsidP="00C65404">
            <w:pPr>
              <w:jc w:val="left"/>
              <w:rPr>
                <w:sz w:val="26"/>
                <w:szCs w:val="26"/>
              </w:rPr>
            </w:pPr>
          </w:p>
        </w:tc>
        <w:tc>
          <w:tcPr>
            <w:tcW w:w="7088" w:type="dxa"/>
            <w:gridSpan w:val="2"/>
            <w:noWrap/>
            <w:vAlign w:val="center"/>
            <w:hideMark/>
          </w:tcPr>
          <w:p w14:paraId="7DCD5319" w14:textId="77777777" w:rsidR="00C65404" w:rsidRPr="00C65404" w:rsidRDefault="00C65404" w:rsidP="00C65404">
            <w:pPr>
              <w:jc w:val="left"/>
              <w:rPr>
                <w:sz w:val="26"/>
                <w:szCs w:val="26"/>
              </w:rPr>
            </w:pPr>
            <w:r w:rsidRPr="00C65404">
              <w:rPr>
                <w:sz w:val="26"/>
                <w:szCs w:val="26"/>
              </w:rPr>
              <w:t>Bức xạ hài &lt;-50dBc</w:t>
            </w:r>
          </w:p>
        </w:tc>
      </w:tr>
      <w:tr w:rsidR="00C65404" w:rsidRPr="00C65404" w14:paraId="6BF6B1A8" w14:textId="77777777" w:rsidTr="002D37A5">
        <w:trPr>
          <w:gridAfter w:val="1"/>
          <w:wAfter w:w="449" w:type="dxa"/>
          <w:trHeight w:val="57"/>
        </w:trPr>
        <w:tc>
          <w:tcPr>
            <w:tcW w:w="851" w:type="dxa"/>
            <w:vMerge/>
            <w:vAlign w:val="center"/>
            <w:hideMark/>
          </w:tcPr>
          <w:p w14:paraId="374361FD" w14:textId="77777777" w:rsidR="00C65404" w:rsidRPr="00C65404" w:rsidRDefault="00C65404" w:rsidP="00C65404">
            <w:pPr>
              <w:jc w:val="left"/>
              <w:rPr>
                <w:sz w:val="26"/>
                <w:szCs w:val="26"/>
              </w:rPr>
            </w:pPr>
          </w:p>
        </w:tc>
        <w:tc>
          <w:tcPr>
            <w:tcW w:w="1984" w:type="dxa"/>
            <w:vMerge/>
            <w:vAlign w:val="center"/>
            <w:hideMark/>
          </w:tcPr>
          <w:p w14:paraId="2F12EACC" w14:textId="77777777" w:rsidR="00C65404" w:rsidRPr="00C65404" w:rsidRDefault="00C65404" w:rsidP="00C65404">
            <w:pPr>
              <w:jc w:val="left"/>
              <w:rPr>
                <w:sz w:val="26"/>
                <w:szCs w:val="26"/>
              </w:rPr>
            </w:pPr>
          </w:p>
        </w:tc>
        <w:tc>
          <w:tcPr>
            <w:tcW w:w="7088" w:type="dxa"/>
            <w:gridSpan w:val="2"/>
            <w:noWrap/>
            <w:vAlign w:val="center"/>
            <w:hideMark/>
          </w:tcPr>
          <w:p w14:paraId="03C65D51" w14:textId="77777777" w:rsidR="00C65404" w:rsidRPr="00C65404" w:rsidRDefault="00C65404" w:rsidP="00C65404">
            <w:pPr>
              <w:jc w:val="left"/>
              <w:rPr>
                <w:sz w:val="26"/>
                <w:szCs w:val="26"/>
              </w:rPr>
            </w:pPr>
            <w:r w:rsidRPr="00C65404">
              <w:rPr>
                <w:sz w:val="26"/>
                <w:szCs w:val="26"/>
              </w:rPr>
              <w:t>Độ méo &lt; 0,1%</w:t>
            </w:r>
          </w:p>
        </w:tc>
      </w:tr>
      <w:tr w:rsidR="00C65404" w:rsidRPr="00C65404" w14:paraId="28937781" w14:textId="77777777" w:rsidTr="002D37A5">
        <w:trPr>
          <w:gridAfter w:val="1"/>
          <w:wAfter w:w="449" w:type="dxa"/>
          <w:trHeight w:val="57"/>
        </w:trPr>
        <w:tc>
          <w:tcPr>
            <w:tcW w:w="851" w:type="dxa"/>
            <w:vMerge/>
            <w:vAlign w:val="center"/>
            <w:hideMark/>
          </w:tcPr>
          <w:p w14:paraId="720A73F0" w14:textId="77777777" w:rsidR="00C65404" w:rsidRPr="00C65404" w:rsidRDefault="00C65404" w:rsidP="00C65404">
            <w:pPr>
              <w:jc w:val="left"/>
              <w:rPr>
                <w:sz w:val="26"/>
                <w:szCs w:val="26"/>
              </w:rPr>
            </w:pPr>
          </w:p>
        </w:tc>
        <w:tc>
          <w:tcPr>
            <w:tcW w:w="1984" w:type="dxa"/>
            <w:vMerge/>
            <w:vAlign w:val="center"/>
            <w:hideMark/>
          </w:tcPr>
          <w:p w14:paraId="160EAC69" w14:textId="77777777" w:rsidR="00C65404" w:rsidRPr="00C65404" w:rsidRDefault="00C65404" w:rsidP="00C65404">
            <w:pPr>
              <w:jc w:val="left"/>
              <w:rPr>
                <w:sz w:val="26"/>
                <w:szCs w:val="26"/>
              </w:rPr>
            </w:pPr>
          </w:p>
        </w:tc>
        <w:tc>
          <w:tcPr>
            <w:tcW w:w="7088" w:type="dxa"/>
            <w:gridSpan w:val="2"/>
            <w:noWrap/>
            <w:vAlign w:val="center"/>
            <w:hideMark/>
          </w:tcPr>
          <w:p w14:paraId="4BF8F31D" w14:textId="77777777" w:rsidR="00C65404" w:rsidRPr="00C65404" w:rsidRDefault="00C65404" w:rsidP="00C65404">
            <w:pPr>
              <w:jc w:val="left"/>
              <w:rPr>
                <w:sz w:val="26"/>
                <w:szCs w:val="26"/>
              </w:rPr>
            </w:pPr>
            <w:r w:rsidRPr="00C65404">
              <w:rPr>
                <w:sz w:val="26"/>
                <w:szCs w:val="26"/>
              </w:rPr>
              <w:t>Sử dụng công nghệ không dây UHF</w:t>
            </w:r>
          </w:p>
        </w:tc>
      </w:tr>
      <w:tr w:rsidR="00C65404" w:rsidRPr="00C65404" w14:paraId="4CDAFDD9" w14:textId="77777777" w:rsidTr="002D37A5">
        <w:trPr>
          <w:gridAfter w:val="1"/>
          <w:wAfter w:w="449" w:type="dxa"/>
          <w:trHeight w:val="57"/>
        </w:trPr>
        <w:tc>
          <w:tcPr>
            <w:tcW w:w="851" w:type="dxa"/>
            <w:vMerge/>
            <w:vAlign w:val="center"/>
            <w:hideMark/>
          </w:tcPr>
          <w:p w14:paraId="3C5C4CC8" w14:textId="77777777" w:rsidR="00C65404" w:rsidRPr="00C65404" w:rsidRDefault="00C65404" w:rsidP="00C65404">
            <w:pPr>
              <w:jc w:val="left"/>
              <w:rPr>
                <w:sz w:val="26"/>
                <w:szCs w:val="26"/>
              </w:rPr>
            </w:pPr>
          </w:p>
        </w:tc>
        <w:tc>
          <w:tcPr>
            <w:tcW w:w="1984" w:type="dxa"/>
            <w:vMerge/>
            <w:vAlign w:val="center"/>
            <w:hideMark/>
          </w:tcPr>
          <w:p w14:paraId="3BFA61FC" w14:textId="77777777" w:rsidR="00C65404" w:rsidRPr="00C65404" w:rsidRDefault="00C65404" w:rsidP="00C65404">
            <w:pPr>
              <w:jc w:val="left"/>
              <w:rPr>
                <w:sz w:val="26"/>
                <w:szCs w:val="26"/>
              </w:rPr>
            </w:pPr>
          </w:p>
        </w:tc>
        <w:tc>
          <w:tcPr>
            <w:tcW w:w="7088" w:type="dxa"/>
            <w:gridSpan w:val="2"/>
            <w:noWrap/>
            <w:vAlign w:val="center"/>
            <w:hideMark/>
          </w:tcPr>
          <w:p w14:paraId="0F8DC569" w14:textId="77777777" w:rsidR="00C65404" w:rsidRPr="00C65404" w:rsidRDefault="00C65404" w:rsidP="00C65404">
            <w:pPr>
              <w:jc w:val="left"/>
              <w:rPr>
                <w:sz w:val="26"/>
                <w:szCs w:val="26"/>
              </w:rPr>
            </w:pPr>
            <w:r w:rsidRPr="00C65404">
              <w:rPr>
                <w:sz w:val="26"/>
                <w:szCs w:val="26"/>
              </w:rPr>
              <w:t>Công nghệ khớp tần số tự động, dễ vận hành, chống nhiễu mạnh, dễ sử dụng</w:t>
            </w:r>
          </w:p>
        </w:tc>
      </w:tr>
      <w:tr w:rsidR="00C65404" w:rsidRPr="00C65404" w14:paraId="5280A8ED" w14:textId="77777777" w:rsidTr="002D37A5">
        <w:trPr>
          <w:gridAfter w:val="1"/>
          <w:wAfter w:w="449" w:type="dxa"/>
          <w:trHeight w:val="57"/>
        </w:trPr>
        <w:tc>
          <w:tcPr>
            <w:tcW w:w="851" w:type="dxa"/>
            <w:vMerge/>
            <w:vAlign w:val="center"/>
            <w:hideMark/>
          </w:tcPr>
          <w:p w14:paraId="08494A39" w14:textId="77777777" w:rsidR="00C65404" w:rsidRPr="00C65404" w:rsidRDefault="00C65404" w:rsidP="00C65404">
            <w:pPr>
              <w:jc w:val="left"/>
              <w:rPr>
                <w:sz w:val="26"/>
                <w:szCs w:val="26"/>
              </w:rPr>
            </w:pPr>
          </w:p>
        </w:tc>
        <w:tc>
          <w:tcPr>
            <w:tcW w:w="1984" w:type="dxa"/>
            <w:vMerge/>
            <w:vAlign w:val="center"/>
            <w:hideMark/>
          </w:tcPr>
          <w:p w14:paraId="7EB11EC1" w14:textId="77777777" w:rsidR="00C65404" w:rsidRPr="00C65404" w:rsidRDefault="00C65404" w:rsidP="00C65404">
            <w:pPr>
              <w:jc w:val="left"/>
              <w:rPr>
                <w:sz w:val="26"/>
                <w:szCs w:val="26"/>
              </w:rPr>
            </w:pPr>
          </w:p>
        </w:tc>
        <w:tc>
          <w:tcPr>
            <w:tcW w:w="7088" w:type="dxa"/>
            <w:gridSpan w:val="2"/>
            <w:noWrap/>
            <w:vAlign w:val="center"/>
            <w:hideMark/>
          </w:tcPr>
          <w:p w14:paraId="6BF5DF33" w14:textId="77777777" w:rsidR="00C65404" w:rsidRPr="00C65404" w:rsidRDefault="00C65404" w:rsidP="00C65404">
            <w:pPr>
              <w:jc w:val="left"/>
              <w:rPr>
                <w:sz w:val="26"/>
                <w:szCs w:val="26"/>
              </w:rPr>
            </w:pPr>
            <w:r w:rsidRPr="00C65404">
              <w:rPr>
                <w:sz w:val="26"/>
                <w:szCs w:val="26"/>
              </w:rPr>
              <w:t>Sử dụng đầu ra âm thanh 6,5mm, phích cắm đầu thu có thể điều chỉnh 90 độ, tương thích với nhiều loại thiết bị để sử dụng</w:t>
            </w:r>
          </w:p>
        </w:tc>
      </w:tr>
      <w:tr w:rsidR="00C65404" w:rsidRPr="00C65404" w14:paraId="0913417A" w14:textId="77777777" w:rsidTr="002D37A5">
        <w:trPr>
          <w:gridAfter w:val="1"/>
          <w:wAfter w:w="449" w:type="dxa"/>
          <w:trHeight w:val="57"/>
        </w:trPr>
        <w:tc>
          <w:tcPr>
            <w:tcW w:w="851" w:type="dxa"/>
            <w:vMerge/>
            <w:vAlign w:val="center"/>
            <w:hideMark/>
          </w:tcPr>
          <w:p w14:paraId="2CDD809D" w14:textId="77777777" w:rsidR="00C65404" w:rsidRPr="00C65404" w:rsidRDefault="00C65404" w:rsidP="00C65404">
            <w:pPr>
              <w:jc w:val="left"/>
              <w:rPr>
                <w:sz w:val="26"/>
                <w:szCs w:val="26"/>
              </w:rPr>
            </w:pPr>
          </w:p>
        </w:tc>
        <w:tc>
          <w:tcPr>
            <w:tcW w:w="1984" w:type="dxa"/>
            <w:vMerge/>
            <w:vAlign w:val="center"/>
            <w:hideMark/>
          </w:tcPr>
          <w:p w14:paraId="489BCBD2" w14:textId="77777777" w:rsidR="00C65404" w:rsidRPr="00C65404" w:rsidRDefault="00C65404" w:rsidP="00C65404">
            <w:pPr>
              <w:jc w:val="left"/>
              <w:rPr>
                <w:sz w:val="26"/>
                <w:szCs w:val="26"/>
              </w:rPr>
            </w:pPr>
          </w:p>
        </w:tc>
        <w:tc>
          <w:tcPr>
            <w:tcW w:w="7088" w:type="dxa"/>
            <w:gridSpan w:val="2"/>
            <w:noWrap/>
            <w:vAlign w:val="center"/>
            <w:hideMark/>
          </w:tcPr>
          <w:p w14:paraId="1BE70764" w14:textId="77777777" w:rsidR="00C65404" w:rsidRPr="00C65404" w:rsidRDefault="00C65404" w:rsidP="00C65404">
            <w:pPr>
              <w:jc w:val="left"/>
              <w:rPr>
                <w:sz w:val="26"/>
                <w:szCs w:val="26"/>
              </w:rPr>
            </w:pPr>
            <w:r w:rsidRPr="00C65404">
              <w:rPr>
                <w:sz w:val="26"/>
                <w:szCs w:val="26"/>
              </w:rPr>
              <w:t>Microphone có màn hình LED giúp thao tác dễ dàng và sử dụng thông tin trực quan; hỗ trợ nhiều kênh để tránh nhiễu tần số và hỗ trợ sử dụng đồng thời nhiều bộ</w:t>
            </w:r>
          </w:p>
        </w:tc>
      </w:tr>
      <w:tr w:rsidR="00C65404" w:rsidRPr="00C65404" w14:paraId="245B12B8" w14:textId="77777777" w:rsidTr="002D37A5">
        <w:trPr>
          <w:gridAfter w:val="1"/>
          <w:wAfter w:w="449" w:type="dxa"/>
          <w:trHeight w:val="57"/>
        </w:trPr>
        <w:tc>
          <w:tcPr>
            <w:tcW w:w="851" w:type="dxa"/>
            <w:vMerge/>
            <w:vAlign w:val="center"/>
            <w:hideMark/>
          </w:tcPr>
          <w:p w14:paraId="42C396FF" w14:textId="77777777" w:rsidR="00C65404" w:rsidRPr="00C65404" w:rsidRDefault="00C65404" w:rsidP="00C65404">
            <w:pPr>
              <w:jc w:val="left"/>
              <w:rPr>
                <w:sz w:val="26"/>
                <w:szCs w:val="26"/>
              </w:rPr>
            </w:pPr>
          </w:p>
        </w:tc>
        <w:tc>
          <w:tcPr>
            <w:tcW w:w="1984" w:type="dxa"/>
            <w:vMerge/>
            <w:vAlign w:val="center"/>
            <w:hideMark/>
          </w:tcPr>
          <w:p w14:paraId="64849EE2" w14:textId="77777777" w:rsidR="00C65404" w:rsidRPr="00C65404" w:rsidRDefault="00C65404" w:rsidP="00C65404">
            <w:pPr>
              <w:jc w:val="left"/>
              <w:rPr>
                <w:sz w:val="26"/>
                <w:szCs w:val="26"/>
              </w:rPr>
            </w:pPr>
          </w:p>
        </w:tc>
        <w:tc>
          <w:tcPr>
            <w:tcW w:w="7088" w:type="dxa"/>
            <w:gridSpan w:val="2"/>
            <w:vAlign w:val="center"/>
            <w:hideMark/>
          </w:tcPr>
          <w:p w14:paraId="4ED033AB" w14:textId="77777777" w:rsidR="00C65404" w:rsidRPr="00C65404" w:rsidRDefault="00C65404" w:rsidP="00C65404">
            <w:pPr>
              <w:jc w:val="left"/>
              <w:rPr>
                <w:sz w:val="26"/>
                <w:szCs w:val="26"/>
              </w:rPr>
            </w:pPr>
            <w:r w:rsidRPr="00C65404">
              <w:rPr>
                <w:sz w:val="26"/>
                <w:szCs w:val="26"/>
              </w:rPr>
              <w:t xml:space="preserve">Máy thu tích hợp chip gói khối lượng nhỏ, có thể mang theo và </w:t>
            </w:r>
            <w:r w:rsidRPr="00C65404">
              <w:rPr>
                <w:sz w:val="26"/>
                <w:szCs w:val="26"/>
              </w:rPr>
              <w:lastRenderedPageBreak/>
              <w:t>nhỏ gọn, plug and play, kết nối thuận tiện với nhiều loại thiết bị.</w:t>
            </w:r>
          </w:p>
        </w:tc>
      </w:tr>
      <w:tr w:rsidR="00C65404" w:rsidRPr="00C65404" w14:paraId="38AA73FD" w14:textId="77777777" w:rsidTr="002D37A5">
        <w:trPr>
          <w:gridAfter w:val="1"/>
          <w:wAfter w:w="449" w:type="dxa"/>
          <w:trHeight w:val="57"/>
        </w:trPr>
        <w:tc>
          <w:tcPr>
            <w:tcW w:w="851" w:type="dxa"/>
            <w:noWrap/>
            <w:vAlign w:val="center"/>
            <w:hideMark/>
          </w:tcPr>
          <w:p w14:paraId="54E9F063" w14:textId="77777777" w:rsidR="00C65404" w:rsidRPr="00C65404" w:rsidRDefault="00C65404" w:rsidP="00C65404">
            <w:pPr>
              <w:jc w:val="center"/>
              <w:rPr>
                <w:sz w:val="26"/>
                <w:szCs w:val="26"/>
              </w:rPr>
            </w:pPr>
            <w:r w:rsidRPr="00C65404">
              <w:rPr>
                <w:sz w:val="26"/>
                <w:szCs w:val="26"/>
              </w:rPr>
              <w:t>16</w:t>
            </w:r>
          </w:p>
        </w:tc>
        <w:tc>
          <w:tcPr>
            <w:tcW w:w="1984" w:type="dxa"/>
            <w:vAlign w:val="center"/>
            <w:hideMark/>
          </w:tcPr>
          <w:p w14:paraId="2DB7F41C" w14:textId="77777777" w:rsidR="00C65404" w:rsidRPr="00C65404" w:rsidRDefault="00C65404" w:rsidP="00C65404">
            <w:pPr>
              <w:jc w:val="left"/>
              <w:rPr>
                <w:sz w:val="26"/>
                <w:szCs w:val="26"/>
              </w:rPr>
            </w:pPr>
            <w:r w:rsidRPr="00C65404">
              <w:rPr>
                <w:sz w:val="26"/>
                <w:szCs w:val="26"/>
              </w:rPr>
              <w:t>Bồn rửa đôi</w:t>
            </w:r>
          </w:p>
        </w:tc>
        <w:tc>
          <w:tcPr>
            <w:tcW w:w="7088" w:type="dxa"/>
            <w:gridSpan w:val="2"/>
            <w:vAlign w:val="center"/>
            <w:hideMark/>
          </w:tcPr>
          <w:p w14:paraId="051CB077" w14:textId="77777777" w:rsidR="00C65404" w:rsidRPr="00C65404" w:rsidRDefault="00C65404" w:rsidP="00C65404">
            <w:pPr>
              <w:jc w:val="left"/>
              <w:rPr>
                <w:sz w:val="26"/>
                <w:szCs w:val="26"/>
              </w:rPr>
            </w:pPr>
            <w:r w:rsidRPr="00C65404">
              <w:rPr>
                <w:sz w:val="26"/>
                <w:szCs w:val="26"/>
              </w:rPr>
              <w:t>Kích thước bồn (1000 x 400 x 750) m. Mặt bồn bằng Inox tấm dày 0,5mm, chân sắt  dày 1,1mm, vuông 25mmvà Inox tấm dày 0,5mm.</w:t>
            </w:r>
            <w:r w:rsidRPr="00C65404">
              <w:rPr>
                <w:sz w:val="26"/>
                <w:szCs w:val="26"/>
              </w:rPr>
              <w:br/>
              <w:t xml:space="preserve"> Liên kết bằng các mối hàn khí CO2, tiếp xúc với sàn bằng 4 đế nhựa. Có 2 vòi nước và ống xả kèm theo.</w:t>
            </w:r>
          </w:p>
        </w:tc>
      </w:tr>
      <w:tr w:rsidR="00C65404" w:rsidRPr="00C65404" w14:paraId="41A26CF6" w14:textId="77777777" w:rsidTr="002D37A5">
        <w:trPr>
          <w:gridAfter w:val="1"/>
          <w:wAfter w:w="449" w:type="dxa"/>
          <w:trHeight w:val="57"/>
        </w:trPr>
        <w:tc>
          <w:tcPr>
            <w:tcW w:w="851" w:type="dxa"/>
            <w:noWrap/>
            <w:vAlign w:val="center"/>
            <w:hideMark/>
          </w:tcPr>
          <w:p w14:paraId="7E307192" w14:textId="77777777" w:rsidR="00C65404" w:rsidRPr="00C65404" w:rsidRDefault="00C65404" w:rsidP="00C65404">
            <w:pPr>
              <w:jc w:val="center"/>
              <w:rPr>
                <w:sz w:val="26"/>
                <w:szCs w:val="26"/>
              </w:rPr>
            </w:pPr>
            <w:r w:rsidRPr="00C65404">
              <w:rPr>
                <w:sz w:val="26"/>
                <w:szCs w:val="26"/>
              </w:rPr>
              <w:t>17</w:t>
            </w:r>
          </w:p>
        </w:tc>
        <w:tc>
          <w:tcPr>
            <w:tcW w:w="1984" w:type="dxa"/>
            <w:vAlign w:val="center"/>
            <w:hideMark/>
          </w:tcPr>
          <w:p w14:paraId="2381E4E1" w14:textId="77777777" w:rsidR="00C65404" w:rsidRPr="00C65404" w:rsidRDefault="00C65404" w:rsidP="00C65404">
            <w:pPr>
              <w:jc w:val="left"/>
              <w:rPr>
                <w:sz w:val="26"/>
                <w:szCs w:val="26"/>
              </w:rPr>
            </w:pPr>
            <w:r w:rsidRPr="00C65404">
              <w:rPr>
                <w:sz w:val="26"/>
                <w:szCs w:val="26"/>
              </w:rPr>
              <w:t>Bồn rửa đơn</w:t>
            </w:r>
          </w:p>
        </w:tc>
        <w:tc>
          <w:tcPr>
            <w:tcW w:w="7088" w:type="dxa"/>
            <w:gridSpan w:val="2"/>
            <w:vAlign w:val="center"/>
            <w:hideMark/>
          </w:tcPr>
          <w:p w14:paraId="49364283" w14:textId="5983BE65" w:rsidR="00C65404" w:rsidRPr="00C65404" w:rsidRDefault="00C65404" w:rsidP="00C65404">
            <w:pPr>
              <w:jc w:val="left"/>
              <w:rPr>
                <w:sz w:val="26"/>
                <w:szCs w:val="26"/>
              </w:rPr>
            </w:pPr>
            <w:r w:rsidRPr="00C65404">
              <w:rPr>
                <w:sz w:val="26"/>
                <w:szCs w:val="26"/>
              </w:rPr>
              <w:t>Kích thước bồn (500 x 400 x 750) m. Mặt bồn bằng Inox tấm dày 0,5mm, chân sắt  dày 1,1mm, vu</w:t>
            </w:r>
            <w:r w:rsidR="002D37A5">
              <w:rPr>
                <w:sz w:val="26"/>
                <w:szCs w:val="26"/>
              </w:rPr>
              <w:t xml:space="preserve">ông 25mmvà Inox tấm dày 0,5mm. </w:t>
            </w:r>
            <w:r w:rsidRPr="00C65404">
              <w:rPr>
                <w:sz w:val="26"/>
                <w:szCs w:val="26"/>
              </w:rPr>
              <w:t>Liên kết bằng các mối hàn khí CO2, tiếp xúc với sàn bằng 4 đế nhựa. Có 2 vòi nước và ống xả kèm theo.</w:t>
            </w:r>
          </w:p>
        </w:tc>
      </w:tr>
      <w:tr w:rsidR="00C65404" w:rsidRPr="00C65404" w14:paraId="5AF65ECE" w14:textId="77777777" w:rsidTr="002D37A5">
        <w:trPr>
          <w:gridAfter w:val="1"/>
          <w:wAfter w:w="449" w:type="dxa"/>
          <w:trHeight w:val="57"/>
        </w:trPr>
        <w:tc>
          <w:tcPr>
            <w:tcW w:w="851" w:type="dxa"/>
            <w:vMerge w:val="restart"/>
            <w:noWrap/>
            <w:vAlign w:val="center"/>
            <w:hideMark/>
          </w:tcPr>
          <w:p w14:paraId="0F3AFD40" w14:textId="77777777" w:rsidR="00C65404" w:rsidRPr="00C65404" w:rsidRDefault="00C65404" w:rsidP="00C65404">
            <w:pPr>
              <w:jc w:val="center"/>
              <w:rPr>
                <w:sz w:val="26"/>
                <w:szCs w:val="26"/>
              </w:rPr>
            </w:pPr>
            <w:r w:rsidRPr="00C65404">
              <w:rPr>
                <w:sz w:val="26"/>
                <w:szCs w:val="26"/>
              </w:rPr>
              <w:t>18</w:t>
            </w:r>
          </w:p>
        </w:tc>
        <w:tc>
          <w:tcPr>
            <w:tcW w:w="1984" w:type="dxa"/>
            <w:vMerge w:val="restart"/>
            <w:vAlign w:val="center"/>
            <w:hideMark/>
          </w:tcPr>
          <w:p w14:paraId="65123898" w14:textId="77777777" w:rsidR="00C65404" w:rsidRPr="00C65404" w:rsidRDefault="00C65404" w:rsidP="00C65404">
            <w:pPr>
              <w:jc w:val="left"/>
              <w:rPr>
                <w:sz w:val="26"/>
                <w:szCs w:val="26"/>
              </w:rPr>
            </w:pPr>
            <w:r w:rsidRPr="00C65404">
              <w:rPr>
                <w:sz w:val="26"/>
                <w:szCs w:val="26"/>
              </w:rPr>
              <w:t>Tủ hotte</w:t>
            </w:r>
          </w:p>
        </w:tc>
        <w:tc>
          <w:tcPr>
            <w:tcW w:w="7088" w:type="dxa"/>
            <w:gridSpan w:val="2"/>
            <w:noWrap/>
            <w:vAlign w:val="center"/>
            <w:hideMark/>
          </w:tcPr>
          <w:p w14:paraId="07120FD7" w14:textId="77777777" w:rsidR="00C65404" w:rsidRPr="00C65404" w:rsidRDefault="00C65404" w:rsidP="00C65404">
            <w:pPr>
              <w:jc w:val="left"/>
              <w:rPr>
                <w:sz w:val="26"/>
                <w:szCs w:val="26"/>
              </w:rPr>
            </w:pPr>
            <w:r w:rsidRPr="00C65404">
              <w:rPr>
                <w:sz w:val="26"/>
                <w:szCs w:val="26"/>
              </w:rPr>
              <w:t>- Kích thước tủ (NxSxC): (0,6 x 0,4 x 0,7)m.</w:t>
            </w:r>
          </w:p>
        </w:tc>
      </w:tr>
      <w:tr w:rsidR="00C65404" w:rsidRPr="00C65404" w14:paraId="2C87FF73" w14:textId="77777777" w:rsidTr="002D37A5">
        <w:trPr>
          <w:gridAfter w:val="1"/>
          <w:wAfter w:w="449" w:type="dxa"/>
          <w:trHeight w:val="57"/>
        </w:trPr>
        <w:tc>
          <w:tcPr>
            <w:tcW w:w="851" w:type="dxa"/>
            <w:vMerge/>
            <w:vAlign w:val="center"/>
            <w:hideMark/>
          </w:tcPr>
          <w:p w14:paraId="389FEB6A" w14:textId="77777777" w:rsidR="00C65404" w:rsidRPr="00C65404" w:rsidRDefault="00C65404" w:rsidP="00C65404">
            <w:pPr>
              <w:jc w:val="left"/>
              <w:rPr>
                <w:sz w:val="26"/>
                <w:szCs w:val="26"/>
              </w:rPr>
            </w:pPr>
          </w:p>
        </w:tc>
        <w:tc>
          <w:tcPr>
            <w:tcW w:w="1984" w:type="dxa"/>
            <w:vMerge/>
            <w:vAlign w:val="center"/>
            <w:hideMark/>
          </w:tcPr>
          <w:p w14:paraId="6A170E88" w14:textId="77777777" w:rsidR="00C65404" w:rsidRPr="00C65404" w:rsidRDefault="00C65404" w:rsidP="00C65404">
            <w:pPr>
              <w:jc w:val="left"/>
              <w:rPr>
                <w:sz w:val="26"/>
                <w:szCs w:val="26"/>
              </w:rPr>
            </w:pPr>
          </w:p>
        </w:tc>
        <w:tc>
          <w:tcPr>
            <w:tcW w:w="7088" w:type="dxa"/>
            <w:gridSpan w:val="2"/>
            <w:noWrap/>
            <w:vAlign w:val="center"/>
            <w:hideMark/>
          </w:tcPr>
          <w:p w14:paraId="11956D1F" w14:textId="77777777" w:rsidR="00C65404" w:rsidRPr="00C65404" w:rsidRDefault="00C65404" w:rsidP="00C65404">
            <w:pPr>
              <w:jc w:val="left"/>
              <w:rPr>
                <w:sz w:val="26"/>
                <w:szCs w:val="26"/>
              </w:rPr>
            </w:pPr>
            <w:r w:rsidRPr="00C65404">
              <w:rPr>
                <w:sz w:val="26"/>
                <w:szCs w:val="26"/>
              </w:rPr>
              <w:t>- Mặt bằng gạch men, khung inox 304, bao quanh bằng mica trong dày ≥ 0,3 mm. Có quạt hút khí độc.</w:t>
            </w:r>
          </w:p>
        </w:tc>
      </w:tr>
      <w:tr w:rsidR="00C65404" w:rsidRPr="00C65404" w14:paraId="38ADA987" w14:textId="77777777" w:rsidTr="002D37A5">
        <w:trPr>
          <w:gridAfter w:val="1"/>
          <w:wAfter w:w="449" w:type="dxa"/>
          <w:trHeight w:val="57"/>
        </w:trPr>
        <w:tc>
          <w:tcPr>
            <w:tcW w:w="851" w:type="dxa"/>
            <w:vMerge/>
            <w:vAlign w:val="center"/>
            <w:hideMark/>
          </w:tcPr>
          <w:p w14:paraId="785FB9AA" w14:textId="77777777" w:rsidR="00C65404" w:rsidRPr="00C65404" w:rsidRDefault="00C65404" w:rsidP="00C65404">
            <w:pPr>
              <w:jc w:val="left"/>
              <w:rPr>
                <w:sz w:val="26"/>
                <w:szCs w:val="26"/>
              </w:rPr>
            </w:pPr>
          </w:p>
        </w:tc>
        <w:tc>
          <w:tcPr>
            <w:tcW w:w="1984" w:type="dxa"/>
            <w:vMerge/>
            <w:vAlign w:val="center"/>
            <w:hideMark/>
          </w:tcPr>
          <w:p w14:paraId="0B629543" w14:textId="77777777" w:rsidR="00C65404" w:rsidRPr="00C65404" w:rsidRDefault="00C65404" w:rsidP="00C65404">
            <w:pPr>
              <w:jc w:val="left"/>
              <w:rPr>
                <w:sz w:val="26"/>
                <w:szCs w:val="26"/>
              </w:rPr>
            </w:pPr>
          </w:p>
        </w:tc>
        <w:tc>
          <w:tcPr>
            <w:tcW w:w="7088" w:type="dxa"/>
            <w:gridSpan w:val="2"/>
            <w:noWrap/>
            <w:vAlign w:val="center"/>
            <w:hideMark/>
          </w:tcPr>
          <w:p w14:paraId="6004F165" w14:textId="77777777" w:rsidR="00C65404" w:rsidRPr="00C65404" w:rsidRDefault="00C65404" w:rsidP="00C65404">
            <w:pPr>
              <w:jc w:val="left"/>
              <w:rPr>
                <w:sz w:val="26"/>
                <w:szCs w:val="26"/>
              </w:rPr>
            </w:pPr>
            <w:r w:rsidRPr="00C65404">
              <w:rPr>
                <w:sz w:val="26"/>
                <w:szCs w:val="26"/>
              </w:rPr>
              <w:t>- Cửa tủ khung bằng Inox, lồng mica trong dày 3 mm có khoét 02 lỗ để đưa tay vào pha chế hóa chất.</w:t>
            </w:r>
          </w:p>
        </w:tc>
      </w:tr>
      <w:tr w:rsidR="00C65404" w:rsidRPr="00C65404" w14:paraId="7B9E8949" w14:textId="77777777" w:rsidTr="002D37A5">
        <w:trPr>
          <w:gridAfter w:val="1"/>
          <w:wAfter w:w="449" w:type="dxa"/>
          <w:trHeight w:val="57"/>
        </w:trPr>
        <w:tc>
          <w:tcPr>
            <w:tcW w:w="851" w:type="dxa"/>
            <w:vMerge w:val="restart"/>
            <w:noWrap/>
            <w:vAlign w:val="center"/>
            <w:hideMark/>
          </w:tcPr>
          <w:p w14:paraId="794D60DA" w14:textId="77777777" w:rsidR="00C65404" w:rsidRPr="00C65404" w:rsidRDefault="00C65404" w:rsidP="00C65404">
            <w:pPr>
              <w:jc w:val="center"/>
              <w:rPr>
                <w:sz w:val="26"/>
                <w:szCs w:val="26"/>
              </w:rPr>
            </w:pPr>
            <w:r w:rsidRPr="00C65404">
              <w:rPr>
                <w:sz w:val="26"/>
                <w:szCs w:val="26"/>
              </w:rPr>
              <w:t>19</w:t>
            </w:r>
          </w:p>
        </w:tc>
        <w:tc>
          <w:tcPr>
            <w:tcW w:w="1984" w:type="dxa"/>
            <w:vMerge w:val="restart"/>
            <w:vAlign w:val="center"/>
            <w:hideMark/>
          </w:tcPr>
          <w:p w14:paraId="28898FF8" w14:textId="77777777" w:rsidR="00C65404" w:rsidRPr="00C65404" w:rsidRDefault="00C65404" w:rsidP="00C65404">
            <w:pPr>
              <w:jc w:val="left"/>
              <w:rPr>
                <w:sz w:val="26"/>
                <w:szCs w:val="26"/>
              </w:rPr>
            </w:pPr>
            <w:r w:rsidRPr="00C65404">
              <w:rPr>
                <w:sz w:val="26"/>
                <w:szCs w:val="26"/>
              </w:rPr>
              <w:t>Biến thế nguồn phòng bộ môn</w:t>
            </w:r>
          </w:p>
        </w:tc>
        <w:tc>
          <w:tcPr>
            <w:tcW w:w="7088" w:type="dxa"/>
            <w:gridSpan w:val="2"/>
            <w:noWrap/>
            <w:vAlign w:val="center"/>
            <w:hideMark/>
          </w:tcPr>
          <w:p w14:paraId="4064F1D7" w14:textId="77777777" w:rsidR="00C65404" w:rsidRPr="00C65404" w:rsidRDefault="00C65404" w:rsidP="00C65404">
            <w:pPr>
              <w:jc w:val="left"/>
              <w:rPr>
                <w:sz w:val="26"/>
                <w:szCs w:val="26"/>
              </w:rPr>
            </w:pPr>
            <w:r w:rsidRPr="00C65404">
              <w:rPr>
                <w:sz w:val="26"/>
                <w:szCs w:val="26"/>
              </w:rPr>
              <w:t>* Biến thế nguồn</w:t>
            </w:r>
          </w:p>
        </w:tc>
      </w:tr>
      <w:tr w:rsidR="00C65404" w:rsidRPr="00C65404" w14:paraId="58BAB885" w14:textId="77777777" w:rsidTr="002D37A5">
        <w:trPr>
          <w:gridAfter w:val="1"/>
          <w:wAfter w:w="449" w:type="dxa"/>
          <w:trHeight w:val="57"/>
        </w:trPr>
        <w:tc>
          <w:tcPr>
            <w:tcW w:w="851" w:type="dxa"/>
            <w:vMerge/>
            <w:vAlign w:val="center"/>
            <w:hideMark/>
          </w:tcPr>
          <w:p w14:paraId="0C05C0F7" w14:textId="77777777" w:rsidR="00C65404" w:rsidRPr="00C65404" w:rsidRDefault="00C65404" w:rsidP="00C65404">
            <w:pPr>
              <w:jc w:val="left"/>
              <w:rPr>
                <w:sz w:val="26"/>
                <w:szCs w:val="26"/>
              </w:rPr>
            </w:pPr>
          </w:p>
        </w:tc>
        <w:tc>
          <w:tcPr>
            <w:tcW w:w="1984" w:type="dxa"/>
            <w:vMerge/>
            <w:vAlign w:val="center"/>
            <w:hideMark/>
          </w:tcPr>
          <w:p w14:paraId="53C8788E" w14:textId="77777777" w:rsidR="00C65404" w:rsidRPr="00C65404" w:rsidRDefault="00C65404" w:rsidP="00C65404">
            <w:pPr>
              <w:jc w:val="left"/>
              <w:rPr>
                <w:sz w:val="26"/>
                <w:szCs w:val="26"/>
              </w:rPr>
            </w:pPr>
          </w:p>
        </w:tc>
        <w:tc>
          <w:tcPr>
            <w:tcW w:w="7088" w:type="dxa"/>
            <w:gridSpan w:val="2"/>
            <w:noWrap/>
            <w:vAlign w:val="center"/>
            <w:hideMark/>
          </w:tcPr>
          <w:p w14:paraId="4CC5BB99" w14:textId="77777777" w:rsidR="00C65404" w:rsidRPr="00C65404" w:rsidRDefault="00C65404" w:rsidP="00C65404">
            <w:pPr>
              <w:jc w:val="left"/>
              <w:rPr>
                <w:sz w:val="26"/>
                <w:szCs w:val="26"/>
              </w:rPr>
            </w:pPr>
            <w:r w:rsidRPr="00C65404">
              <w:rPr>
                <w:sz w:val="26"/>
                <w:szCs w:val="26"/>
              </w:rPr>
              <w:t xml:space="preserve">- Bộ nguồn được đựng toàn bộ trong thùng kích thước 475 x 400 x 750mm, bằng khung sắt, bọc tole sơn tĩnh điện.    </w:t>
            </w:r>
          </w:p>
        </w:tc>
      </w:tr>
      <w:tr w:rsidR="00C65404" w:rsidRPr="00C65404" w14:paraId="0D403F34" w14:textId="77777777" w:rsidTr="002D37A5">
        <w:trPr>
          <w:gridAfter w:val="1"/>
          <w:wAfter w:w="449" w:type="dxa"/>
          <w:trHeight w:val="57"/>
        </w:trPr>
        <w:tc>
          <w:tcPr>
            <w:tcW w:w="851" w:type="dxa"/>
            <w:vMerge/>
            <w:vAlign w:val="center"/>
            <w:hideMark/>
          </w:tcPr>
          <w:p w14:paraId="0E459B4A" w14:textId="77777777" w:rsidR="00C65404" w:rsidRPr="00C65404" w:rsidRDefault="00C65404" w:rsidP="00C65404">
            <w:pPr>
              <w:jc w:val="left"/>
              <w:rPr>
                <w:sz w:val="26"/>
                <w:szCs w:val="26"/>
              </w:rPr>
            </w:pPr>
          </w:p>
        </w:tc>
        <w:tc>
          <w:tcPr>
            <w:tcW w:w="1984" w:type="dxa"/>
            <w:vMerge/>
            <w:vAlign w:val="center"/>
            <w:hideMark/>
          </w:tcPr>
          <w:p w14:paraId="1F63189D" w14:textId="77777777" w:rsidR="00C65404" w:rsidRPr="00C65404" w:rsidRDefault="00C65404" w:rsidP="00C65404">
            <w:pPr>
              <w:jc w:val="left"/>
              <w:rPr>
                <w:sz w:val="26"/>
                <w:szCs w:val="26"/>
              </w:rPr>
            </w:pPr>
          </w:p>
        </w:tc>
        <w:tc>
          <w:tcPr>
            <w:tcW w:w="7088" w:type="dxa"/>
            <w:gridSpan w:val="2"/>
            <w:noWrap/>
            <w:vAlign w:val="center"/>
            <w:hideMark/>
          </w:tcPr>
          <w:p w14:paraId="37B3F163" w14:textId="77777777" w:rsidR="00C65404" w:rsidRPr="00C65404" w:rsidRDefault="00C65404" w:rsidP="00C65404">
            <w:pPr>
              <w:jc w:val="left"/>
              <w:rPr>
                <w:sz w:val="26"/>
                <w:szCs w:val="26"/>
              </w:rPr>
            </w:pPr>
            <w:r w:rsidRPr="00C65404">
              <w:rPr>
                <w:sz w:val="26"/>
                <w:szCs w:val="26"/>
              </w:rPr>
              <w:t xml:space="preserve"> - Nguồn điện vào: 220v - 50Hz.    </w:t>
            </w:r>
          </w:p>
        </w:tc>
      </w:tr>
      <w:tr w:rsidR="00C65404" w:rsidRPr="00C65404" w14:paraId="6F1AA08E" w14:textId="77777777" w:rsidTr="002D37A5">
        <w:trPr>
          <w:gridAfter w:val="1"/>
          <w:wAfter w:w="449" w:type="dxa"/>
          <w:trHeight w:val="57"/>
        </w:trPr>
        <w:tc>
          <w:tcPr>
            <w:tcW w:w="851" w:type="dxa"/>
            <w:vMerge/>
            <w:vAlign w:val="center"/>
            <w:hideMark/>
          </w:tcPr>
          <w:p w14:paraId="74C5785E" w14:textId="77777777" w:rsidR="00C65404" w:rsidRPr="00C65404" w:rsidRDefault="00C65404" w:rsidP="00C65404">
            <w:pPr>
              <w:jc w:val="left"/>
              <w:rPr>
                <w:sz w:val="26"/>
                <w:szCs w:val="26"/>
              </w:rPr>
            </w:pPr>
          </w:p>
        </w:tc>
        <w:tc>
          <w:tcPr>
            <w:tcW w:w="1984" w:type="dxa"/>
            <w:vMerge/>
            <w:vAlign w:val="center"/>
            <w:hideMark/>
          </w:tcPr>
          <w:p w14:paraId="56A79D1E" w14:textId="77777777" w:rsidR="00C65404" w:rsidRPr="00C65404" w:rsidRDefault="00C65404" w:rsidP="00C65404">
            <w:pPr>
              <w:jc w:val="left"/>
              <w:rPr>
                <w:sz w:val="26"/>
                <w:szCs w:val="26"/>
              </w:rPr>
            </w:pPr>
          </w:p>
        </w:tc>
        <w:tc>
          <w:tcPr>
            <w:tcW w:w="7088" w:type="dxa"/>
            <w:gridSpan w:val="2"/>
            <w:noWrap/>
            <w:vAlign w:val="center"/>
            <w:hideMark/>
          </w:tcPr>
          <w:p w14:paraId="7743622F" w14:textId="77777777" w:rsidR="00C65404" w:rsidRPr="00C65404" w:rsidRDefault="00C65404" w:rsidP="00C65404">
            <w:pPr>
              <w:jc w:val="left"/>
              <w:rPr>
                <w:sz w:val="26"/>
                <w:szCs w:val="26"/>
              </w:rPr>
            </w:pPr>
            <w:r w:rsidRPr="00C65404">
              <w:rPr>
                <w:sz w:val="26"/>
                <w:szCs w:val="26"/>
              </w:rPr>
              <w:t xml:space="preserve"> - Nguồn điện ra: 10 cấp điện áp từ 0 - 24V AC/DC - 50A.    </w:t>
            </w:r>
          </w:p>
        </w:tc>
      </w:tr>
      <w:tr w:rsidR="00C65404" w:rsidRPr="00C65404" w14:paraId="4EA9182D" w14:textId="77777777" w:rsidTr="002D37A5">
        <w:trPr>
          <w:gridAfter w:val="1"/>
          <w:wAfter w:w="449" w:type="dxa"/>
          <w:trHeight w:val="57"/>
        </w:trPr>
        <w:tc>
          <w:tcPr>
            <w:tcW w:w="851" w:type="dxa"/>
            <w:vMerge/>
            <w:vAlign w:val="center"/>
            <w:hideMark/>
          </w:tcPr>
          <w:p w14:paraId="6B8E4E9C" w14:textId="77777777" w:rsidR="00C65404" w:rsidRPr="00C65404" w:rsidRDefault="00C65404" w:rsidP="00C65404">
            <w:pPr>
              <w:jc w:val="left"/>
              <w:rPr>
                <w:sz w:val="26"/>
                <w:szCs w:val="26"/>
              </w:rPr>
            </w:pPr>
          </w:p>
        </w:tc>
        <w:tc>
          <w:tcPr>
            <w:tcW w:w="1984" w:type="dxa"/>
            <w:vMerge/>
            <w:vAlign w:val="center"/>
            <w:hideMark/>
          </w:tcPr>
          <w:p w14:paraId="4D6AAD95" w14:textId="77777777" w:rsidR="00C65404" w:rsidRPr="00C65404" w:rsidRDefault="00C65404" w:rsidP="00C65404">
            <w:pPr>
              <w:jc w:val="left"/>
              <w:rPr>
                <w:sz w:val="26"/>
                <w:szCs w:val="26"/>
              </w:rPr>
            </w:pPr>
          </w:p>
        </w:tc>
        <w:tc>
          <w:tcPr>
            <w:tcW w:w="7088" w:type="dxa"/>
            <w:gridSpan w:val="2"/>
            <w:noWrap/>
            <w:vAlign w:val="center"/>
            <w:hideMark/>
          </w:tcPr>
          <w:p w14:paraId="10921129" w14:textId="77777777" w:rsidR="00C65404" w:rsidRPr="00C65404" w:rsidRDefault="00C65404" w:rsidP="00C65404">
            <w:pPr>
              <w:jc w:val="left"/>
              <w:rPr>
                <w:sz w:val="26"/>
                <w:szCs w:val="26"/>
              </w:rPr>
            </w:pPr>
            <w:r w:rsidRPr="00C65404">
              <w:rPr>
                <w:sz w:val="26"/>
                <w:szCs w:val="26"/>
              </w:rPr>
              <w:t xml:space="preserve"> - Mặt bàn điều khiển có đồng hồ Volt, Ampere AC/DC, đèn báo, ổ cắm và hệ thống công tắc đóng ngắt liên động.    </w:t>
            </w:r>
          </w:p>
        </w:tc>
      </w:tr>
      <w:tr w:rsidR="00C65404" w:rsidRPr="00C65404" w14:paraId="1C8E13E0" w14:textId="77777777" w:rsidTr="002D37A5">
        <w:trPr>
          <w:gridAfter w:val="1"/>
          <w:wAfter w:w="449" w:type="dxa"/>
          <w:trHeight w:val="57"/>
        </w:trPr>
        <w:tc>
          <w:tcPr>
            <w:tcW w:w="851" w:type="dxa"/>
            <w:vMerge/>
            <w:vAlign w:val="center"/>
            <w:hideMark/>
          </w:tcPr>
          <w:p w14:paraId="48115EB9" w14:textId="77777777" w:rsidR="00C65404" w:rsidRPr="00C65404" w:rsidRDefault="00C65404" w:rsidP="00C65404">
            <w:pPr>
              <w:jc w:val="left"/>
              <w:rPr>
                <w:sz w:val="26"/>
                <w:szCs w:val="26"/>
              </w:rPr>
            </w:pPr>
          </w:p>
        </w:tc>
        <w:tc>
          <w:tcPr>
            <w:tcW w:w="1984" w:type="dxa"/>
            <w:vMerge/>
            <w:vAlign w:val="center"/>
            <w:hideMark/>
          </w:tcPr>
          <w:p w14:paraId="5D6BBA05" w14:textId="77777777" w:rsidR="00C65404" w:rsidRPr="00C65404" w:rsidRDefault="00C65404" w:rsidP="00C65404">
            <w:pPr>
              <w:jc w:val="left"/>
              <w:rPr>
                <w:sz w:val="26"/>
                <w:szCs w:val="26"/>
              </w:rPr>
            </w:pPr>
          </w:p>
        </w:tc>
        <w:tc>
          <w:tcPr>
            <w:tcW w:w="7088" w:type="dxa"/>
            <w:gridSpan w:val="2"/>
            <w:noWrap/>
            <w:vAlign w:val="center"/>
            <w:hideMark/>
          </w:tcPr>
          <w:p w14:paraId="08CC315B" w14:textId="77777777" w:rsidR="00C65404" w:rsidRPr="00C65404" w:rsidRDefault="00C65404" w:rsidP="00C65404">
            <w:pPr>
              <w:jc w:val="left"/>
              <w:rPr>
                <w:sz w:val="26"/>
                <w:szCs w:val="26"/>
              </w:rPr>
            </w:pPr>
            <w:r w:rsidRPr="00C65404">
              <w:rPr>
                <w:sz w:val="26"/>
                <w:szCs w:val="26"/>
              </w:rPr>
              <w:t xml:space="preserve"> - Có 2 ốp tô mát bảo vệ sơ cấp và thứ cấp.    </w:t>
            </w:r>
          </w:p>
        </w:tc>
      </w:tr>
      <w:tr w:rsidR="00C65404" w:rsidRPr="00C65404" w14:paraId="44FB9C6D" w14:textId="77777777" w:rsidTr="002D37A5">
        <w:trPr>
          <w:gridAfter w:val="1"/>
          <w:wAfter w:w="449" w:type="dxa"/>
          <w:trHeight w:val="57"/>
        </w:trPr>
        <w:tc>
          <w:tcPr>
            <w:tcW w:w="851" w:type="dxa"/>
            <w:vMerge/>
            <w:vAlign w:val="center"/>
            <w:hideMark/>
          </w:tcPr>
          <w:p w14:paraId="119D4B79" w14:textId="77777777" w:rsidR="00C65404" w:rsidRPr="00C65404" w:rsidRDefault="00C65404" w:rsidP="00C65404">
            <w:pPr>
              <w:jc w:val="left"/>
              <w:rPr>
                <w:sz w:val="26"/>
                <w:szCs w:val="26"/>
              </w:rPr>
            </w:pPr>
          </w:p>
        </w:tc>
        <w:tc>
          <w:tcPr>
            <w:tcW w:w="1984" w:type="dxa"/>
            <w:vMerge/>
            <w:vAlign w:val="center"/>
            <w:hideMark/>
          </w:tcPr>
          <w:p w14:paraId="5A65254A" w14:textId="77777777" w:rsidR="00C65404" w:rsidRPr="00C65404" w:rsidRDefault="00C65404" w:rsidP="00C65404">
            <w:pPr>
              <w:jc w:val="left"/>
              <w:rPr>
                <w:sz w:val="26"/>
                <w:szCs w:val="26"/>
              </w:rPr>
            </w:pPr>
          </w:p>
        </w:tc>
        <w:tc>
          <w:tcPr>
            <w:tcW w:w="7088" w:type="dxa"/>
            <w:gridSpan w:val="2"/>
            <w:noWrap/>
            <w:vAlign w:val="center"/>
            <w:hideMark/>
          </w:tcPr>
          <w:p w14:paraId="75547AE5" w14:textId="77777777" w:rsidR="00C65404" w:rsidRPr="00C65404" w:rsidRDefault="00C65404" w:rsidP="00C65404">
            <w:pPr>
              <w:jc w:val="left"/>
              <w:rPr>
                <w:sz w:val="26"/>
                <w:szCs w:val="26"/>
              </w:rPr>
            </w:pPr>
            <w:r w:rsidRPr="00C65404">
              <w:rPr>
                <w:sz w:val="26"/>
                <w:szCs w:val="26"/>
              </w:rPr>
              <w:t xml:space="preserve"> - Công và vật tư lắp đặt.    </w:t>
            </w:r>
          </w:p>
        </w:tc>
      </w:tr>
      <w:tr w:rsidR="00C65404" w:rsidRPr="00C65404" w14:paraId="65CCBA3E" w14:textId="77777777" w:rsidTr="002D37A5">
        <w:trPr>
          <w:gridAfter w:val="1"/>
          <w:wAfter w:w="449" w:type="dxa"/>
          <w:trHeight w:val="57"/>
        </w:trPr>
        <w:tc>
          <w:tcPr>
            <w:tcW w:w="851" w:type="dxa"/>
            <w:vMerge w:val="restart"/>
            <w:noWrap/>
            <w:vAlign w:val="center"/>
            <w:hideMark/>
          </w:tcPr>
          <w:p w14:paraId="03ACD78B" w14:textId="77777777" w:rsidR="00C65404" w:rsidRPr="00C65404" w:rsidRDefault="00C65404" w:rsidP="00C65404">
            <w:pPr>
              <w:jc w:val="center"/>
              <w:rPr>
                <w:sz w:val="26"/>
                <w:szCs w:val="26"/>
              </w:rPr>
            </w:pPr>
            <w:r w:rsidRPr="00C65404">
              <w:rPr>
                <w:sz w:val="26"/>
                <w:szCs w:val="26"/>
              </w:rPr>
              <w:t>20</w:t>
            </w:r>
          </w:p>
        </w:tc>
        <w:tc>
          <w:tcPr>
            <w:tcW w:w="1984" w:type="dxa"/>
            <w:vMerge w:val="restart"/>
            <w:vAlign w:val="center"/>
            <w:hideMark/>
          </w:tcPr>
          <w:p w14:paraId="18D5B016" w14:textId="77777777" w:rsidR="00C65404" w:rsidRPr="00C65404" w:rsidRDefault="00C65404" w:rsidP="00C65404">
            <w:pPr>
              <w:jc w:val="left"/>
              <w:rPr>
                <w:sz w:val="26"/>
                <w:szCs w:val="26"/>
              </w:rPr>
            </w:pPr>
            <w:r w:rsidRPr="00C65404">
              <w:rPr>
                <w:sz w:val="26"/>
                <w:szCs w:val="26"/>
              </w:rPr>
              <w:t>Công tắc chống rò</w:t>
            </w:r>
          </w:p>
        </w:tc>
        <w:tc>
          <w:tcPr>
            <w:tcW w:w="7088" w:type="dxa"/>
            <w:gridSpan w:val="2"/>
            <w:noWrap/>
            <w:vAlign w:val="center"/>
            <w:hideMark/>
          </w:tcPr>
          <w:p w14:paraId="58D1057F" w14:textId="77777777" w:rsidR="00C65404" w:rsidRPr="00C65404" w:rsidRDefault="00C65404" w:rsidP="00C65404">
            <w:pPr>
              <w:jc w:val="left"/>
              <w:rPr>
                <w:sz w:val="26"/>
                <w:szCs w:val="26"/>
              </w:rPr>
            </w:pPr>
            <w:r w:rsidRPr="00C65404">
              <w:rPr>
                <w:sz w:val="26"/>
                <w:szCs w:val="26"/>
              </w:rPr>
              <w:t>* Công tắc chống rò</w:t>
            </w:r>
          </w:p>
        </w:tc>
      </w:tr>
      <w:tr w:rsidR="00C65404" w:rsidRPr="00C65404" w14:paraId="67AC5D55" w14:textId="77777777" w:rsidTr="002D37A5">
        <w:trPr>
          <w:gridAfter w:val="1"/>
          <w:wAfter w:w="449" w:type="dxa"/>
          <w:trHeight w:val="57"/>
        </w:trPr>
        <w:tc>
          <w:tcPr>
            <w:tcW w:w="851" w:type="dxa"/>
            <w:vMerge/>
            <w:vAlign w:val="center"/>
            <w:hideMark/>
          </w:tcPr>
          <w:p w14:paraId="7A11C5F2" w14:textId="77777777" w:rsidR="00C65404" w:rsidRPr="00C65404" w:rsidRDefault="00C65404" w:rsidP="00C65404">
            <w:pPr>
              <w:jc w:val="left"/>
              <w:rPr>
                <w:sz w:val="26"/>
                <w:szCs w:val="26"/>
              </w:rPr>
            </w:pPr>
          </w:p>
        </w:tc>
        <w:tc>
          <w:tcPr>
            <w:tcW w:w="1984" w:type="dxa"/>
            <w:vMerge/>
            <w:vAlign w:val="center"/>
            <w:hideMark/>
          </w:tcPr>
          <w:p w14:paraId="16E3C48F" w14:textId="77777777" w:rsidR="00C65404" w:rsidRPr="00C65404" w:rsidRDefault="00C65404" w:rsidP="00C65404">
            <w:pPr>
              <w:jc w:val="left"/>
              <w:rPr>
                <w:sz w:val="26"/>
                <w:szCs w:val="26"/>
              </w:rPr>
            </w:pPr>
          </w:p>
        </w:tc>
        <w:tc>
          <w:tcPr>
            <w:tcW w:w="7088" w:type="dxa"/>
            <w:gridSpan w:val="2"/>
            <w:noWrap/>
            <w:vAlign w:val="center"/>
            <w:hideMark/>
          </w:tcPr>
          <w:p w14:paraId="3AF86E4D" w14:textId="77777777" w:rsidR="00C65404" w:rsidRPr="00C65404" w:rsidRDefault="00C65404" w:rsidP="00C65404">
            <w:pPr>
              <w:jc w:val="left"/>
              <w:rPr>
                <w:sz w:val="26"/>
                <w:szCs w:val="26"/>
              </w:rPr>
            </w:pPr>
            <w:r w:rsidRPr="00C65404">
              <w:rPr>
                <w:sz w:val="26"/>
                <w:szCs w:val="26"/>
              </w:rPr>
              <w:t xml:space="preserve">- Nguồn điện vào 220V - 50Hz - 30A    </w:t>
            </w:r>
          </w:p>
        </w:tc>
      </w:tr>
      <w:tr w:rsidR="00C65404" w:rsidRPr="00C65404" w14:paraId="75B3DBDA" w14:textId="77777777" w:rsidTr="002D37A5">
        <w:trPr>
          <w:gridAfter w:val="1"/>
          <w:wAfter w:w="449" w:type="dxa"/>
          <w:trHeight w:val="57"/>
        </w:trPr>
        <w:tc>
          <w:tcPr>
            <w:tcW w:w="851" w:type="dxa"/>
            <w:vMerge/>
            <w:vAlign w:val="center"/>
            <w:hideMark/>
          </w:tcPr>
          <w:p w14:paraId="5A856C28" w14:textId="77777777" w:rsidR="00C65404" w:rsidRPr="00C65404" w:rsidRDefault="00C65404" w:rsidP="00C65404">
            <w:pPr>
              <w:jc w:val="left"/>
              <w:rPr>
                <w:sz w:val="26"/>
                <w:szCs w:val="26"/>
              </w:rPr>
            </w:pPr>
          </w:p>
        </w:tc>
        <w:tc>
          <w:tcPr>
            <w:tcW w:w="1984" w:type="dxa"/>
            <w:vMerge/>
            <w:vAlign w:val="center"/>
            <w:hideMark/>
          </w:tcPr>
          <w:p w14:paraId="4B93120C" w14:textId="77777777" w:rsidR="00C65404" w:rsidRPr="00C65404" w:rsidRDefault="00C65404" w:rsidP="00C65404">
            <w:pPr>
              <w:jc w:val="left"/>
              <w:rPr>
                <w:sz w:val="26"/>
                <w:szCs w:val="26"/>
              </w:rPr>
            </w:pPr>
          </w:p>
        </w:tc>
        <w:tc>
          <w:tcPr>
            <w:tcW w:w="7088" w:type="dxa"/>
            <w:gridSpan w:val="2"/>
            <w:noWrap/>
            <w:vAlign w:val="center"/>
            <w:hideMark/>
          </w:tcPr>
          <w:p w14:paraId="64283631" w14:textId="77777777" w:rsidR="00C65404" w:rsidRPr="00C65404" w:rsidRDefault="00C65404" w:rsidP="00C65404">
            <w:pPr>
              <w:jc w:val="left"/>
              <w:rPr>
                <w:sz w:val="26"/>
                <w:szCs w:val="26"/>
              </w:rPr>
            </w:pPr>
            <w:r w:rsidRPr="00C65404">
              <w:rPr>
                <w:sz w:val="26"/>
                <w:szCs w:val="26"/>
              </w:rPr>
              <w:t>* Công, vật tư phụ kiện lắp đặt hoàn chỉnh hệ thống</w:t>
            </w:r>
          </w:p>
        </w:tc>
      </w:tr>
      <w:tr w:rsidR="004C6508" w:rsidRPr="00C65404" w14:paraId="5DDB5AA0" w14:textId="77777777" w:rsidTr="002D37A5">
        <w:trPr>
          <w:gridAfter w:val="1"/>
          <w:wAfter w:w="449" w:type="dxa"/>
          <w:trHeight w:val="57"/>
        </w:trPr>
        <w:tc>
          <w:tcPr>
            <w:tcW w:w="851" w:type="dxa"/>
            <w:noWrap/>
            <w:vAlign w:val="center"/>
            <w:hideMark/>
          </w:tcPr>
          <w:p w14:paraId="1006232C" w14:textId="77777777" w:rsidR="004C6508" w:rsidRPr="00C65404" w:rsidRDefault="004C6508" w:rsidP="00C65404">
            <w:pPr>
              <w:jc w:val="center"/>
              <w:rPr>
                <w:sz w:val="26"/>
                <w:szCs w:val="26"/>
              </w:rPr>
            </w:pPr>
            <w:r w:rsidRPr="00C65404">
              <w:rPr>
                <w:sz w:val="26"/>
                <w:szCs w:val="26"/>
              </w:rPr>
              <w:t>21</w:t>
            </w:r>
          </w:p>
        </w:tc>
        <w:tc>
          <w:tcPr>
            <w:tcW w:w="1984" w:type="dxa"/>
            <w:vAlign w:val="center"/>
            <w:hideMark/>
          </w:tcPr>
          <w:p w14:paraId="568014E4" w14:textId="77777777" w:rsidR="004C6508" w:rsidRPr="00C65404" w:rsidRDefault="004C6508" w:rsidP="00C65404">
            <w:pPr>
              <w:jc w:val="left"/>
              <w:rPr>
                <w:sz w:val="26"/>
                <w:szCs w:val="26"/>
              </w:rPr>
            </w:pPr>
            <w:r w:rsidRPr="00C65404">
              <w:rPr>
                <w:sz w:val="26"/>
                <w:szCs w:val="26"/>
              </w:rPr>
              <w:t>Bình chữa cháy CO</w:t>
            </w:r>
            <w:r w:rsidRPr="00C65404">
              <w:rPr>
                <w:sz w:val="26"/>
                <w:szCs w:val="26"/>
                <w:vertAlign w:val="subscript"/>
              </w:rPr>
              <w:t>2</w:t>
            </w:r>
          </w:p>
        </w:tc>
        <w:tc>
          <w:tcPr>
            <w:tcW w:w="7088" w:type="dxa"/>
            <w:gridSpan w:val="2"/>
            <w:noWrap/>
            <w:vAlign w:val="center"/>
            <w:hideMark/>
          </w:tcPr>
          <w:p w14:paraId="3D5BF6E2" w14:textId="77777777" w:rsidR="004C6508" w:rsidRPr="00C65404" w:rsidRDefault="004C6508" w:rsidP="00C65404">
            <w:pPr>
              <w:jc w:val="left"/>
              <w:rPr>
                <w:sz w:val="26"/>
                <w:szCs w:val="26"/>
              </w:rPr>
            </w:pPr>
            <w:r w:rsidRPr="00C65404">
              <w:rPr>
                <w:sz w:val="26"/>
                <w:szCs w:val="26"/>
              </w:rPr>
              <w:t>Chất chữa cháy: khí CO2</w:t>
            </w:r>
          </w:p>
          <w:p w14:paraId="0AAE5ABA" w14:textId="0C1B180B" w:rsidR="004C6508" w:rsidRPr="00C65404" w:rsidRDefault="004C6508" w:rsidP="00C65404">
            <w:pPr>
              <w:jc w:val="left"/>
              <w:rPr>
                <w:sz w:val="26"/>
                <w:szCs w:val="26"/>
              </w:rPr>
            </w:pPr>
            <w:r w:rsidRPr="00C65404">
              <w:rPr>
                <w:sz w:val="26"/>
                <w:szCs w:val="26"/>
              </w:rPr>
              <w:t>Trọng lượng khí: 5kg</w:t>
            </w:r>
          </w:p>
        </w:tc>
      </w:tr>
      <w:tr w:rsidR="004C6508" w:rsidRPr="00C65404" w14:paraId="661F2EDB" w14:textId="77777777" w:rsidTr="002D37A5">
        <w:trPr>
          <w:gridAfter w:val="1"/>
          <w:wAfter w:w="449" w:type="dxa"/>
          <w:trHeight w:val="57"/>
        </w:trPr>
        <w:tc>
          <w:tcPr>
            <w:tcW w:w="851" w:type="dxa"/>
            <w:noWrap/>
            <w:vAlign w:val="center"/>
            <w:hideMark/>
          </w:tcPr>
          <w:p w14:paraId="752DE95D" w14:textId="77777777" w:rsidR="004C6508" w:rsidRPr="00C65404" w:rsidRDefault="004C6508" w:rsidP="00C65404">
            <w:pPr>
              <w:jc w:val="center"/>
              <w:rPr>
                <w:sz w:val="26"/>
                <w:szCs w:val="26"/>
              </w:rPr>
            </w:pPr>
            <w:r w:rsidRPr="00C65404">
              <w:rPr>
                <w:sz w:val="26"/>
                <w:szCs w:val="26"/>
              </w:rPr>
              <w:t>22</w:t>
            </w:r>
          </w:p>
        </w:tc>
        <w:tc>
          <w:tcPr>
            <w:tcW w:w="1984" w:type="dxa"/>
            <w:vAlign w:val="center"/>
            <w:hideMark/>
          </w:tcPr>
          <w:p w14:paraId="7D5E9210" w14:textId="77777777" w:rsidR="004C6508" w:rsidRPr="00C65404" w:rsidRDefault="004C6508" w:rsidP="00C65404">
            <w:pPr>
              <w:jc w:val="left"/>
              <w:rPr>
                <w:sz w:val="26"/>
                <w:szCs w:val="26"/>
              </w:rPr>
            </w:pPr>
            <w:r w:rsidRPr="00C65404">
              <w:rPr>
                <w:sz w:val="26"/>
                <w:szCs w:val="26"/>
              </w:rPr>
              <w:t>Bình chữa cháy bột</w:t>
            </w:r>
          </w:p>
        </w:tc>
        <w:tc>
          <w:tcPr>
            <w:tcW w:w="7088" w:type="dxa"/>
            <w:gridSpan w:val="2"/>
            <w:noWrap/>
            <w:vAlign w:val="center"/>
            <w:hideMark/>
          </w:tcPr>
          <w:p w14:paraId="205CFC47" w14:textId="77777777" w:rsidR="004C6508" w:rsidRPr="00C65404" w:rsidRDefault="004C6508" w:rsidP="00C65404">
            <w:pPr>
              <w:jc w:val="left"/>
              <w:rPr>
                <w:sz w:val="26"/>
                <w:szCs w:val="26"/>
              </w:rPr>
            </w:pPr>
            <w:r w:rsidRPr="00C65404">
              <w:rPr>
                <w:sz w:val="26"/>
                <w:szCs w:val="26"/>
              </w:rPr>
              <w:t>Tổng trọng lượng khoảng: 6 Kg</w:t>
            </w:r>
          </w:p>
          <w:p w14:paraId="301664A1" w14:textId="2A46F627" w:rsidR="004C6508" w:rsidRPr="00C65404" w:rsidRDefault="004C6508" w:rsidP="00C65404">
            <w:pPr>
              <w:jc w:val="left"/>
              <w:rPr>
                <w:sz w:val="26"/>
                <w:szCs w:val="26"/>
              </w:rPr>
            </w:pPr>
            <w:r w:rsidRPr="00C65404">
              <w:rPr>
                <w:sz w:val="26"/>
                <w:szCs w:val="26"/>
              </w:rPr>
              <w:t>Trọng lượng tịnh: 4 Kg</w:t>
            </w:r>
          </w:p>
        </w:tc>
      </w:tr>
      <w:tr w:rsidR="00C65404" w:rsidRPr="00C65404" w14:paraId="2CDED0CC" w14:textId="77777777" w:rsidTr="002D37A5">
        <w:trPr>
          <w:gridAfter w:val="1"/>
          <w:wAfter w:w="449" w:type="dxa"/>
          <w:trHeight w:val="57"/>
        </w:trPr>
        <w:tc>
          <w:tcPr>
            <w:tcW w:w="851" w:type="dxa"/>
            <w:vMerge w:val="restart"/>
            <w:noWrap/>
            <w:vAlign w:val="center"/>
            <w:hideMark/>
          </w:tcPr>
          <w:p w14:paraId="76DCC2BF" w14:textId="77777777" w:rsidR="00C65404" w:rsidRPr="00C65404" w:rsidRDefault="00C65404" w:rsidP="00C65404">
            <w:pPr>
              <w:jc w:val="center"/>
              <w:rPr>
                <w:sz w:val="26"/>
                <w:szCs w:val="26"/>
              </w:rPr>
            </w:pPr>
            <w:r w:rsidRPr="00C65404">
              <w:rPr>
                <w:sz w:val="26"/>
                <w:szCs w:val="26"/>
              </w:rPr>
              <w:t>23</w:t>
            </w:r>
          </w:p>
        </w:tc>
        <w:tc>
          <w:tcPr>
            <w:tcW w:w="1984" w:type="dxa"/>
            <w:vMerge w:val="restart"/>
            <w:vAlign w:val="center"/>
            <w:hideMark/>
          </w:tcPr>
          <w:p w14:paraId="0E280D9B"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319E9C4C"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1D696230" w14:textId="77777777" w:rsidTr="002D37A5">
        <w:trPr>
          <w:gridAfter w:val="1"/>
          <w:wAfter w:w="449" w:type="dxa"/>
          <w:trHeight w:val="57"/>
        </w:trPr>
        <w:tc>
          <w:tcPr>
            <w:tcW w:w="851" w:type="dxa"/>
            <w:vMerge/>
            <w:vAlign w:val="center"/>
            <w:hideMark/>
          </w:tcPr>
          <w:p w14:paraId="7AFCFCFE" w14:textId="77777777" w:rsidR="00C65404" w:rsidRPr="00C65404" w:rsidRDefault="00C65404" w:rsidP="00C65404">
            <w:pPr>
              <w:jc w:val="left"/>
              <w:rPr>
                <w:sz w:val="26"/>
                <w:szCs w:val="26"/>
              </w:rPr>
            </w:pPr>
          </w:p>
        </w:tc>
        <w:tc>
          <w:tcPr>
            <w:tcW w:w="1984" w:type="dxa"/>
            <w:vMerge/>
            <w:vAlign w:val="center"/>
            <w:hideMark/>
          </w:tcPr>
          <w:p w14:paraId="5682A923" w14:textId="77777777" w:rsidR="00C65404" w:rsidRPr="00C65404" w:rsidRDefault="00C65404" w:rsidP="00C65404">
            <w:pPr>
              <w:jc w:val="left"/>
              <w:rPr>
                <w:sz w:val="26"/>
                <w:szCs w:val="26"/>
              </w:rPr>
            </w:pPr>
          </w:p>
        </w:tc>
        <w:tc>
          <w:tcPr>
            <w:tcW w:w="7088" w:type="dxa"/>
            <w:gridSpan w:val="2"/>
            <w:noWrap/>
            <w:vAlign w:val="center"/>
          </w:tcPr>
          <w:p w14:paraId="6D9F9022"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086AAA6A" w14:textId="77777777" w:rsidTr="002D37A5">
        <w:trPr>
          <w:gridAfter w:val="1"/>
          <w:wAfter w:w="449" w:type="dxa"/>
          <w:trHeight w:val="57"/>
        </w:trPr>
        <w:tc>
          <w:tcPr>
            <w:tcW w:w="851" w:type="dxa"/>
            <w:vMerge/>
            <w:vAlign w:val="center"/>
            <w:hideMark/>
          </w:tcPr>
          <w:p w14:paraId="6EE88C66" w14:textId="77777777" w:rsidR="00C65404" w:rsidRPr="00C65404" w:rsidRDefault="00C65404" w:rsidP="00C65404">
            <w:pPr>
              <w:jc w:val="left"/>
              <w:rPr>
                <w:sz w:val="26"/>
                <w:szCs w:val="26"/>
              </w:rPr>
            </w:pPr>
          </w:p>
        </w:tc>
        <w:tc>
          <w:tcPr>
            <w:tcW w:w="1984" w:type="dxa"/>
            <w:vMerge/>
            <w:vAlign w:val="center"/>
            <w:hideMark/>
          </w:tcPr>
          <w:p w14:paraId="6A5F1166" w14:textId="77777777" w:rsidR="00C65404" w:rsidRPr="00C65404" w:rsidRDefault="00C65404" w:rsidP="00C65404">
            <w:pPr>
              <w:jc w:val="left"/>
              <w:rPr>
                <w:sz w:val="26"/>
                <w:szCs w:val="26"/>
              </w:rPr>
            </w:pPr>
          </w:p>
        </w:tc>
        <w:tc>
          <w:tcPr>
            <w:tcW w:w="7088" w:type="dxa"/>
            <w:gridSpan w:val="2"/>
            <w:noWrap/>
            <w:vAlign w:val="center"/>
          </w:tcPr>
          <w:p w14:paraId="5C2B6911"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78FEE892" w14:textId="77777777" w:rsidTr="002D37A5">
        <w:trPr>
          <w:gridAfter w:val="1"/>
          <w:wAfter w:w="449" w:type="dxa"/>
          <w:trHeight w:val="57"/>
        </w:trPr>
        <w:tc>
          <w:tcPr>
            <w:tcW w:w="851" w:type="dxa"/>
            <w:vMerge/>
            <w:vAlign w:val="center"/>
            <w:hideMark/>
          </w:tcPr>
          <w:p w14:paraId="7F1853EF" w14:textId="77777777" w:rsidR="00C65404" w:rsidRPr="00C65404" w:rsidRDefault="00C65404" w:rsidP="00C65404">
            <w:pPr>
              <w:jc w:val="left"/>
              <w:rPr>
                <w:sz w:val="26"/>
                <w:szCs w:val="26"/>
              </w:rPr>
            </w:pPr>
          </w:p>
        </w:tc>
        <w:tc>
          <w:tcPr>
            <w:tcW w:w="1984" w:type="dxa"/>
            <w:vMerge/>
            <w:vAlign w:val="center"/>
            <w:hideMark/>
          </w:tcPr>
          <w:p w14:paraId="6358F733" w14:textId="77777777" w:rsidR="00C65404" w:rsidRPr="00C65404" w:rsidRDefault="00C65404" w:rsidP="00C65404">
            <w:pPr>
              <w:jc w:val="left"/>
              <w:rPr>
                <w:sz w:val="26"/>
                <w:szCs w:val="26"/>
              </w:rPr>
            </w:pPr>
          </w:p>
        </w:tc>
        <w:tc>
          <w:tcPr>
            <w:tcW w:w="7088" w:type="dxa"/>
            <w:gridSpan w:val="2"/>
            <w:noWrap/>
            <w:vAlign w:val="center"/>
          </w:tcPr>
          <w:p w14:paraId="671057A3" w14:textId="3E390DA4" w:rsidR="00C65404" w:rsidRPr="00134A7B" w:rsidRDefault="00134A7B" w:rsidP="00C65404">
            <w:pPr>
              <w:jc w:val="left"/>
              <w:rPr>
                <w:color w:val="0070C0"/>
                <w:sz w:val="26"/>
                <w:szCs w:val="26"/>
              </w:rPr>
            </w:pPr>
            <w:r>
              <w:rPr>
                <w:color w:val="0070C0"/>
                <w:sz w:val="26"/>
                <w:szCs w:val="26"/>
              </w:rPr>
              <w:t>Loại: Smart Tivi</w:t>
            </w:r>
          </w:p>
        </w:tc>
      </w:tr>
      <w:tr w:rsidR="00C65404" w:rsidRPr="00C65404" w14:paraId="3D0E191F" w14:textId="77777777" w:rsidTr="002D37A5">
        <w:trPr>
          <w:gridAfter w:val="1"/>
          <w:wAfter w:w="449" w:type="dxa"/>
          <w:trHeight w:val="57"/>
        </w:trPr>
        <w:tc>
          <w:tcPr>
            <w:tcW w:w="851" w:type="dxa"/>
            <w:vMerge/>
            <w:vAlign w:val="center"/>
            <w:hideMark/>
          </w:tcPr>
          <w:p w14:paraId="662D1981" w14:textId="77777777" w:rsidR="00C65404" w:rsidRPr="00C65404" w:rsidRDefault="00C65404" w:rsidP="00C65404">
            <w:pPr>
              <w:jc w:val="left"/>
              <w:rPr>
                <w:sz w:val="26"/>
                <w:szCs w:val="26"/>
              </w:rPr>
            </w:pPr>
          </w:p>
        </w:tc>
        <w:tc>
          <w:tcPr>
            <w:tcW w:w="1984" w:type="dxa"/>
            <w:vMerge/>
            <w:vAlign w:val="center"/>
            <w:hideMark/>
          </w:tcPr>
          <w:p w14:paraId="6B385C6D" w14:textId="77777777" w:rsidR="00C65404" w:rsidRPr="00C65404" w:rsidRDefault="00C65404" w:rsidP="00C65404">
            <w:pPr>
              <w:jc w:val="left"/>
              <w:rPr>
                <w:sz w:val="26"/>
                <w:szCs w:val="26"/>
              </w:rPr>
            </w:pPr>
          </w:p>
        </w:tc>
        <w:tc>
          <w:tcPr>
            <w:tcW w:w="7088" w:type="dxa"/>
            <w:gridSpan w:val="2"/>
            <w:noWrap/>
            <w:vAlign w:val="center"/>
          </w:tcPr>
          <w:p w14:paraId="6C3EB762"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23E3E800" w14:textId="77777777" w:rsidTr="002D37A5">
        <w:trPr>
          <w:gridAfter w:val="1"/>
          <w:wAfter w:w="449" w:type="dxa"/>
          <w:trHeight w:val="57"/>
        </w:trPr>
        <w:tc>
          <w:tcPr>
            <w:tcW w:w="851" w:type="dxa"/>
            <w:vMerge/>
            <w:vAlign w:val="center"/>
            <w:hideMark/>
          </w:tcPr>
          <w:p w14:paraId="60E6911A" w14:textId="77777777" w:rsidR="00C65404" w:rsidRPr="00C65404" w:rsidRDefault="00C65404" w:rsidP="00C65404">
            <w:pPr>
              <w:jc w:val="left"/>
              <w:rPr>
                <w:sz w:val="26"/>
                <w:szCs w:val="26"/>
              </w:rPr>
            </w:pPr>
          </w:p>
        </w:tc>
        <w:tc>
          <w:tcPr>
            <w:tcW w:w="1984" w:type="dxa"/>
            <w:vMerge/>
            <w:vAlign w:val="center"/>
            <w:hideMark/>
          </w:tcPr>
          <w:p w14:paraId="0859804B" w14:textId="77777777" w:rsidR="00C65404" w:rsidRPr="00C65404" w:rsidRDefault="00C65404" w:rsidP="00C65404">
            <w:pPr>
              <w:jc w:val="left"/>
              <w:rPr>
                <w:sz w:val="26"/>
                <w:szCs w:val="26"/>
              </w:rPr>
            </w:pPr>
          </w:p>
        </w:tc>
        <w:tc>
          <w:tcPr>
            <w:tcW w:w="7088" w:type="dxa"/>
            <w:gridSpan w:val="2"/>
            <w:noWrap/>
            <w:vAlign w:val="center"/>
          </w:tcPr>
          <w:p w14:paraId="6C9B7BA9"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7121145A" w14:textId="77777777" w:rsidTr="002D37A5">
        <w:trPr>
          <w:gridAfter w:val="1"/>
          <w:wAfter w:w="449" w:type="dxa"/>
          <w:trHeight w:val="57"/>
        </w:trPr>
        <w:tc>
          <w:tcPr>
            <w:tcW w:w="851" w:type="dxa"/>
            <w:vMerge/>
            <w:vAlign w:val="center"/>
            <w:hideMark/>
          </w:tcPr>
          <w:p w14:paraId="79480729" w14:textId="77777777" w:rsidR="00C65404" w:rsidRPr="00C65404" w:rsidRDefault="00C65404" w:rsidP="00C65404">
            <w:pPr>
              <w:jc w:val="left"/>
              <w:rPr>
                <w:sz w:val="26"/>
                <w:szCs w:val="26"/>
              </w:rPr>
            </w:pPr>
          </w:p>
        </w:tc>
        <w:tc>
          <w:tcPr>
            <w:tcW w:w="1984" w:type="dxa"/>
            <w:vMerge/>
            <w:vAlign w:val="center"/>
            <w:hideMark/>
          </w:tcPr>
          <w:p w14:paraId="5B47B4D1" w14:textId="77777777" w:rsidR="00C65404" w:rsidRPr="00C65404" w:rsidRDefault="00C65404" w:rsidP="00C65404">
            <w:pPr>
              <w:jc w:val="left"/>
              <w:rPr>
                <w:sz w:val="26"/>
                <w:szCs w:val="26"/>
              </w:rPr>
            </w:pPr>
          </w:p>
        </w:tc>
        <w:tc>
          <w:tcPr>
            <w:tcW w:w="7088" w:type="dxa"/>
            <w:gridSpan w:val="2"/>
            <w:noWrap/>
            <w:vAlign w:val="center"/>
          </w:tcPr>
          <w:p w14:paraId="68F098C1"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0712C420" w14:textId="77777777" w:rsidTr="002D37A5">
        <w:trPr>
          <w:gridAfter w:val="1"/>
          <w:wAfter w:w="449" w:type="dxa"/>
          <w:trHeight w:val="57"/>
        </w:trPr>
        <w:tc>
          <w:tcPr>
            <w:tcW w:w="851" w:type="dxa"/>
            <w:vMerge/>
            <w:vAlign w:val="center"/>
            <w:hideMark/>
          </w:tcPr>
          <w:p w14:paraId="1D16C4A6" w14:textId="77777777" w:rsidR="00C65404" w:rsidRPr="00C65404" w:rsidRDefault="00C65404" w:rsidP="00C65404">
            <w:pPr>
              <w:jc w:val="left"/>
              <w:rPr>
                <w:sz w:val="26"/>
                <w:szCs w:val="26"/>
              </w:rPr>
            </w:pPr>
          </w:p>
        </w:tc>
        <w:tc>
          <w:tcPr>
            <w:tcW w:w="1984" w:type="dxa"/>
            <w:vMerge/>
            <w:vAlign w:val="center"/>
            <w:hideMark/>
          </w:tcPr>
          <w:p w14:paraId="0D82C2D7" w14:textId="77777777" w:rsidR="00C65404" w:rsidRPr="00C65404" w:rsidRDefault="00C65404" w:rsidP="00C65404">
            <w:pPr>
              <w:jc w:val="left"/>
              <w:rPr>
                <w:sz w:val="26"/>
                <w:szCs w:val="26"/>
              </w:rPr>
            </w:pPr>
          </w:p>
        </w:tc>
        <w:tc>
          <w:tcPr>
            <w:tcW w:w="7088" w:type="dxa"/>
            <w:gridSpan w:val="2"/>
            <w:noWrap/>
            <w:vAlign w:val="center"/>
          </w:tcPr>
          <w:p w14:paraId="6C795DDC"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32CB9087" w14:textId="77777777" w:rsidTr="002D37A5">
        <w:trPr>
          <w:gridAfter w:val="1"/>
          <w:wAfter w:w="449" w:type="dxa"/>
          <w:trHeight w:val="57"/>
        </w:trPr>
        <w:tc>
          <w:tcPr>
            <w:tcW w:w="851" w:type="dxa"/>
            <w:vMerge/>
            <w:vAlign w:val="center"/>
            <w:hideMark/>
          </w:tcPr>
          <w:p w14:paraId="75FAB532" w14:textId="77777777" w:rsidR="00C65404" w:rsidRPr="00C65404" w:rsidRDefault="00C65404" w:rsidP="00C65404">
            <w:pPr>
              <w:jc w:val="left"/>
              <w:rPr>
                <w:sz w:val="26"/>
                <w:szCs w:val="26"/>
              </w:rPr>
            </w:pPr>
          </w:p>
        </w:tc>
        <w:tc>
          <w:tcPr>
            <w:tcW w:w="1984" w:type="dxa"/>
            <w:vMerge/>
            <w:vAlign w:val="center"/>
            <w:hideMark/>
          </w:tcPr>
          <w:p w14:paraId="2E063A7F" w14:textId="77777777" w:rsidR="00C65404" w:rsidRPr="00C65404" w:rsidRDefault="00C65404" w:rsidP="00C65404">
            <w:pPr>
              <w:jc w:val="left"/>
              <w:rPr>
                <w:sz w:val="26"/>
                <w:szCs w:val="26"/>
              </w:rPr>
            </w:pPr>
          </w:p>
        </w:tc>
        <w:tc>
          <w:tcPr>
            <w:tcW w:w="7088" w:type="dxa"/>
            <w:gridSpan w:val="2"/>
            <w:vAlign w:val="center"/>
          </w:tcPr>
          <w:p w14:paraId="3FFEF360"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62495446" w14:textId="77777777" w:rsidTr="002D37A5">
        <w:trPr>
          <w:gridAfter w:val="1"/>
          <w:wAfter w:w="449" w:type="dxa"/>
          <w:trHeight w:val="57"/>
        </w:trPr>
        <w:tc>
          <w:tcPr>
            <w:tcW w:w="851" w:type="dxa"/>
            <w:vMerge/>
            <w:vAlign w:val="center"/>
            <w:hideMark/>
          </w:tcPr>
          <w:p w14:paraId="46745F0A" w14:textId="77777777" w:rsidR="00C65404" w:rsidRPr="00C65404" w:rsidRDefault="00C65404" w:rsidP="00C65404">
            <w:pPr>
              <w:jc w:val="left"/>
              <w:rPr>
                <w:sz w:val="26"/>
                <w:szCs w:val="26"/>
              </w:rPr>
            </w:pPr>
          </w:p>
        </w:tc>
        <w:tc>
          <w:tcPr>
            <w:tcW w:w="1984" w:type="dxa"/>
            <w:vMerge/>
            <w:vAlign w:val="center"/>
            <w:hideMark/>
          </w:tcPr>
          <w:p w14:paraId="796ECDDC" w14:textId="77777777" w:rsidR="00C65404" w:rsidRPr="00C65404" w:rsidRDefault="00C65404" w:rsidP="00C65404">
            <w:pPr>
              <w:jc w:val="left"/>
              <w:rPr>
                <w:sz w:val="26"/>
                <w:szCs w:val="26"/>
              </w:rPr>
            </w:pPr>
          </w:p>
        </w:tc>
        <w:tc>
          <w:tcPr>
            <w:tcW w:w="7088" w:type="dxa"/>
            <w:gridSpan w:val="2"/>
            <w:noWrap/>
            <w:vAlign w:val="center"/>
          </w:tcPr>
          <w:p w14:paraId="2ADC58D9"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57785950" w14:textId="77777777" w:rsidTr="002D37A5">
        <w:trPr>
          <w:gridAfter w:val="1"/>
          <w:wAfter w:w="449" w:type="dxa"/>
          <w:trHeight w:val="57"/>
        </w:trPr>
        <w:tc>
          <w:tcPr>
            <w:tcW w:w="851" w:type="dxa"/>
            <w:vMerge/>
            <w:vAlign w:val="center"/>
            <w:hideMark/>
          </w:tcPr>
          <w:p w14:paraId="3232DA4C" w14:textId="77777777" w:rsidR="00C65404" w:rsidRPr="00C65404" w:rsidRDefault="00C65404" w:rsidP="00C65404">
            <w:pPr>
              <w:jc w:val="left"/>
              <w:rPr>
                <w:sz w:val="26"/>
                <w:szCs w:val="26"/>
              </w:rPr>
            </w:pPr>
          </w:p>
        </w:tc>
        <w:tc>
          <w:tcPr>
            <w:tcW w:w="1984" w:type="dxa"/>
            <w:vMerge/>
            <w:vAlign w:val="center"/>
            <w:hideMark/>
          </w:tcPr>
          <w:p w14:paraId="63ED596B" w14:textId="77777777" w:rsidR="00C65404" w:rsidRPr="00C65404" w:rsidRDefault="00C65404" w:rsidP="00C65404">
            <w:pPr>
              <w:jc w:val="left"/>
              <w:rPr>
                <w:sz w:val="26"/>
                <w:szCs w:val="26"/>
              </w:rPr>
            </w:pPr>
          </w:p>
        </w:tc>
        <w:tc>
          <w:tcPr>
            <w:tcW w:w="7088" w:type="dxa"/>
            <w:gridSpan w:val="2"/>
            <w:noWrap/>
            <w:vAlign w:val="center"/>
          </w:tcPr>
          <w:p w14:paraId="238C4679"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097AAD12" w14:textId="77777777" w:rsidTr="002D37A5">
        <w:trPr>
          <w:gridAfter w:val="1"/>
          <w:wAfter w:w="449" w:type="dxa"/>
          <w:trHeight w:val="57"/>
        </w:trPr>
        <w:tc>
          <w:tcPr>
            <w:tcW w:w="851" w:type="dxa"/>
            <w:vMerge/>
            <w:vAlign w:val="center"/>
            <w:hideMark/>
          </w:tcPr>
          <w:p w14:paraId="3F07253C" w14:textId="77777777" w:rsidR="00C65404" w:rsidRPr="00C65404" w:rsidRDefault="00C65404" w:rsidP="00C65404">
            <w:pPr>
              <w:jc w:val="left"/>
              <w:rPr>
                <w:sz w:val="26"/>
                <w:szCs w:val="26"/>
              </w:rPr>
            </w:pPr>
          </w:p>
        </w:tc>
        <w:tc>
          <w:tcPr>
            <w:tcW w:w="1984" w:type="dxa"/>
            <w:vMerge/>
            <w:vAlign w:val="center"/>
            <w:hideMark/>
          </w:tcPr>
          <w:p w14:paraId="102C3A1A" w14:textId="77777777" w:rsidR="00C65404" w:rsidRPr="00C65404" w:rsidRDefault="00C65404" w:rsidP="00C65404">
            <w:pPr>
              <w:jc w:val="left"/>
              <w:rPr>
                <w:sz w:val="26"/>
                <w:szCs w:val="26"/>
              </w:rPr>
            </w:pPr>
          </w:p>
        </w:tc>
        <w:tc>
          <w:tcPr>
            <w:tcW w:w="7088" w:type="dxa"/>
            <w:gridSpan w:val="2"/>
            <w:noWrap/>
            <w:vAlign w:val="center"/>
          </w:tcPr>
          <w:p w14:paraId="0BBDBFFB"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161FF234" w14:textId="77777777" w:rsidTr="002D37A5">
        <w:trPr>
          <w:gridAfter w:val="1"/>
          <w:wAfter w:w="449" w:type="dxa"/>
          <w:trHeight w:val="57"/>
        </w:trPr>
        <w:tc>
          <w:tcPr>
            <w:tcW w:w="851" w:type="dxa"/>
            <w:vMerge/>
            <w:vAlign w:val="center"/>
            <w:hideMark/>
          </w:tcPr>
          <w:p w14:paraId="424E3772" w14:textId="77777777" w:rsidR="00C65404" w:rsidRPr="00C65404" w:rsidRDefault="00C65404" w:rsidP="00C65404">
            <w:pPr>
              <w:jc w:val="left"/>
              <w:rPr>
                <w:sz w:val="26"/>
                <w:szCs w:val="26"/>
              </w:rPr>
            </w:pPr>
          </w:p>
        </w:tc>
        <w:tc>
          <w:tcPr>
            <w:tcW w:w="1984" w:type="dxa"/>
            <w:vMerge/>
            <w:vAlign w:val="center"/>
            <w:hideMark/>
          </w:tcPr>
          <w:p w14:paraId="4DB1FB30" w14:textId="77777777" w:rsidR="00C65404" w:rsidRPr="00C65404" w:rsidRDefault="00C65404" w:rsidP="00C65404">
            <w:pPr>
              <w:jc w:val="left"/>
              <w:rPr>
                <w:sz w:val="26"/>
                <w:szCs w:val="26"/>
              </w:rPr>
            </w:pPr>
          </w:p>
        </w:tc>
        <w:tc>
          <w:tcPr>
            <w:tcW w:w="7088" w:type="dxa"/>
            <w:gridSpan w:val="2"/>
            <w:noWrap/>
            <w:vAlign w:val="center"/>
          </w:tcPr>
          <w:p w14:paraId="3FFE340F"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789E5B7F" w14:textId="77777777" w:rsidTr="002D37A5">
        <w:trPr>
          <w:gridAfter w:val="1"/>
          <w:wAfter w:w="449" w:type="dxa"/>
          <w:trHeight w:val="57"/>
        </w:trPr>
        <w:tc>
          <w:tcPr>
            <w:tcW w:w="851" w:type="dxa"/>
            <w:vMerge/>
            <w:vAlign w:val="center"/>
            <w:hideMark/>
          </w:tcPr>
          <w:p w14:paraId="629B64B1" w14:textId="77777777" w:rsidR="00C65404" w:rsidRPr="00C65404" w:rsidRDefault="00C65404" w:rsidP="00C65404">
            <w:pPr>
              <w:jc w:val="left"/>
              <w:rPr>
                <w:sz w:val="26"/>
                <w:szCs w:val="26"/>
              </w:rPr>
            </w:pPr>
          </w:p>
        </w:tc>
        <w:tc>
          <w:tcPr>
            <w:tcW w:w="1984" w:type="dxa"/>
            <w:vMerge/>
            <w:vAlign w:val="center"/>
            <w:hideMark/>
          </w:tcPr>
          <w:p w14:paraId="7E72D627" w14:textId="77777777" w:rsidR="00C65404" w:rsidRPr="00C65404" w:rsidRDefault="00C65404" w:rsidP="00C65404">
            <w:pPr>
              <w:jc w:val="left"/>
              <w:rPr>
                <w:sz w:val="26"/>
                <w:szCs w:val="26"/>
              </w:rPr>
            </w:pPr>
          </w:p>
        </w:tc>
        <w:tc>
          <w:tcPr>
            <w:tcW w:w="7088" w:type="dxa"/>
            <w:gridSpan w:val="2"/>
            <w:noWrap/>
            <w:vAlign w:val="center"/>
          </w:tcPr>
          <w:p w14:paraId="168EA00A"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2174598A" w14:textId="77777777" w:rsidTr="002D37A5">
        <w:trPr>
          <w:gridAfter w:val="1"/>
          <w:wAfter w:w="449" w:type="dxa"/>
          <w:trHeight w:val="57"/>
        </w:trPr>
        <w:tc>
          <w:tcPr>
            <w:tcW w:w="851" w:type="dxa"/>
            <w:vMerge/>
            <w:vAlign w:val="center"/>
            <w:hideMark/>
          </w:tcPr>
          <w:p w14:paraId="6E291C5B" w14:textId="77777777" w:rsidR="00C65404" w:rsidRPr="00C65404" w:rsidRDefault="00C65404" w:rsidP="00C65404">
            <w:pPr>
              <w:jc w:val="left"/>
              <w:rPr>
                <w:sz w:val="26"/>
                <w:szCs w:val="26"/>
              </w:rPr>
            </w:pPr>
          </w:p>
        </w:tc>
        <w:tc>
          <w:tcPr>
            <w:tcW w:w="1984" w:type="dxa"/>
            <w:vMerge/>
            <w:vAlign w:val="center"/>
            <w:hideMark/>
          </w:tcPr>
          <w:p w14:paraId="3A31CDC3" w14:textId="77777777" w:rsidR="00C65404" w:rsidRPr="00C65404" w:rsidRDefault="00C65404" w:rsidP="00C65404">
            <w:pPr>
              <w:jc w:val="left"/>
              <w:rPr>
                <w:sz w:val="26"/>
                <w:szCs w:val="26"/>
              </w:rPr>
            </w:pPr>
          </w:p>
        </w:tc>
        <w:tc>
          <w:tcPr>
            <w:tcW w:w="7088" w:type="dxa"/>
            <w:gridSpan w:val="2"/>
            <w:noWrap/>
            <w:vAlign w:val="center"/>
          </w:tcPr>
          <w:p w14:paraId="23AF91AD"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0FACF5AF" w14:textId="77777777" w:rsidTr="002D37A5">
        <w:trPr>
          <w:gridAfter w:val="1"/>
          <w:wAfter w:w="449" w:type="dxa"/>
          <w:trHeight w:val="57"/>
        </w:trPr>
        <w:tc>
          <w:tcPr>
            <w:tcW w:w="851" w:type="dxa"/>
            <w:vMerge/>
            <w:vAlign w:val="center"/>
            <w:hideMark/>
          </w:tcPr>
          <w:p w14:paraId="079BC5BF" w14:textId="77777777" w:rsidR="00C65404" w:rsidRPr="00C65404" w:rsidRDefault="00C65404" w:rsidP="00C65404">
            <w:pPr>
              <w:jc w:val="left"/>
              <w:rPr>
                <w:sz w:val="26"/>
                <w:szCs w:val="26"/>
              </w:rPr>
            </w:pPr>
          </w:p>
        </w:tc>
        <w:tc>
          <w:tcPr>
            <w:tcW w:w="1984" w:type="dxa"/>
            <w:vMerge/>
            <w:vAlign w:val="center"/>
            <w:hideMark/>
          </w:tcPr>
          <w:p w14:paraId="7DFDF637" w14:textId="77777777" w:rsidR="00C65404" w:rsidRPr="00C65404" w:rsidRDefault="00C65404" w:rsidP="00C65404">
            <w:pPr>
              <w:jc w:val="left"/>
              <w:rPr>
                <w:sz w:val="26"/>
                <w:szCs w:val="26"/>
              </w:rPr>
            </w:pPr>
          </w:p>
        </w:tc>
        <w:tc>
          <w:tcPr>
            <w:tcW w:w="7088" w:type="dxa"/>
            <w:gridSpan w:val="2"/>
            <w:noWrap/>
            <w:vAlign w:val="center"/>
          </w:tcPr>
          <w:p w14:paraId="12DBA746"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121275EA" w14:textId="77777777" w:rsidTr="002D37A5">
        <w:trPr>
          <w:gridAfter w:val="1"/>
          <w:wAfter w:w="449" w:type="dxa"/>
          <w:trHeight w:val="57"/>
        </w:trPr>
        <w:tc>
          <w:tcPr>
            <w:tcW w:w="851" w:type="dxa"/>
            <w:vMerge/>
            <w:vAlign w:val="center"/>
            <w:hideMark/>
          </w:tcPr>
          <w:p w14:paraId="7959F876" w14:textId="77777777" w:rsidR="00C65404" w:rsidRPr="00C65404" w:rsidRDefault="00C65404" w:rsidP="00C65404">
            <w:pPr>
              <w:jc w:val="left"/>
              <w:rPr>
                <w:sz w:val="26"/>
                <w:szCs w:val="26"/>
              </w:rPr>
            </w:pPr>
          </w:p>
        </w:tc>
        <w:tc>
          <w:tcPr>
            <w:tcW w:w="1984" w:type="dxa"/>
            <w:vMerge/>
            <w:vAlign w:val="center"/>
            <w:hideMark/>
          </w:tcPr>
          <w:p w14:paraId="0B9DC86C" w14:textId="77777777" w:rsidR="00C65404" w:rsidRPr="00C65404" w:rsidRDefault="00C65404" w:rsidP="00C65404">
            <w:pPr>
              <w:jc w:val="left"/>
              <w:rPr>
                <w:sz w:val="26"/>
                <w:szCs w:val="26"/>
              </w:rPr>
            </w:pPr>
          </w:p>
        </w:tc>
        <w:tc>
          <w:tcPr>
            <w:tcW w:w="7088" w:type="dxa"/>
            <w:gridSpan w:val="2"/>
            <w:noWrap/>
            <w:vAlign w:val="center"/>
          </w:tcPr>
          <w:p w14:paraId="3F1E8CF5"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342FDEB1" w14:textId="77777777" w:rsidTr="002D37A5">
        <w:trPr>
          <w:gridAfter w:val="1"/>
          <w:wAfter w:w="449" w:type="dxa"/>
          <w:trHeight w:val="57"/>
        </w:trPr>
        <w:tc>
          <w:tcPr>
            <w:tcW w:w="851" w:type="dxa"/>
            <w:vMerge/>
            <w:vAlign w:val="center"/>
            <w:hideMark/>
          </w:tcPr>
          <w:p w14:paraId="69423C7D" w14:textId="77777777" w:rsidR="00C65404" w:rsidRPr="00C65404" w:rsidRDefault="00C65404" w:rsidP="00C65404">
            <w:pPr>
              <w:jc w:val="left"/>
              <w:rPr>
                <w:sz w:val="26"/>
                <w:szCs w:val="26"/>
              </w:rPr>
            </w:pPr>
          </w:p>
        </w:tc>
        <w:tc>
          <w:tcPr>
            <w:tcW w:w="1984" w:type="dxa"/>
            <w:vMerge/>
            <w:vAlign w:val="center"/>
            <w:hideMark/>
          </w:tcPr>
          <w:p w14:paraId="2D17873D" w14:textId="77777777" w:rsidR="00C65404" w:rsidRPr="00C65404" w:rsidRDefault="00C65404" w:rsidP="00C65404">
            <w:pPr>
              <w:jc w:val="left"/>
              <w:rPr>
                <w:sz w:val="26"/>
                <w:szCs w:val="26"/>
              </w:rPr>
            </w:pPr>
          </w:p>
        </w:tc>
        <w:tc>
          <w:tcPr>
            <w:tcW w:w="7088" w:type="dxa"/>
            <w:gridSpan w:val="2"/>
            <w:noWrap/>
            <w:vAlign w:val="center"/>
          </w:tcPr>
          <w:p w14:paraId="7AAC045A"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5A7815CE" w14:textId="77777777" w:rsidTr="002D37A5">
        <w:trPr>
          <w:gridAfter w:val="1"/>
          <w:wAfter w:w="449" w:type="dxa"/>
          <w:trHeight w:val="57"/>
        </w:trPr>
        <w:tc>
          <w:tcPr>
            <w:tcW w:w="851" w:type="dxa"/>
            <w:vMerge w:val="restart"/>
            <w:noWrap/>
            <w:vAlign w:val="center"/>
            <w:hideMark/>
          </w:tcPr>
          <w:p w14:paraId="2B7EF8A7" w14:textId="77777777" w:rsidR="00C65404" w:rsidRPr="00C65404" w:rsidRDefault="00C65404" w:rsidP="00C65404">
            <w:pPr>
              <w:jc w:val="center"/>
              <w:rPr>
                <w:sz w:val="26"/>
                <w:szCs w:val="26"/>
              </w:rPr>
            </w:pPr>
            <w:r w:rsidRPr="00C65404">
              <w:rPr>
                <w:sz w:val="26"/>
                <w:szCs w:val="26"/>
              </w:rPr>
              <w:t>24</w:t>
            </w:r>
          </w:p>
        </w:tc>
        <w:tc>
          <w:tcPr>
            <w:tcW w:w="1984" w:type="dxa"/>
            <w:vMerge w:val="restart"/>
            <w:vAlign w:val="center"/>
            <w:hideMark/>
          </w:tcPr>
          <w:p w14:paraId="4115FC07" w14:textId="77777777" w:rsidR="00C65404" w:rsidRPr="00C65404" w:rsidRDefault="00C65404" w:rsidP="00C65404">
            <w:pPr>
              <w:jc w:val="left"/>
              <w:rPr>
                <w:sz w:val="26"/>
                <w:szCs w:val="26"/>
              </w:rPr>
            </w:pPr>
            <w:r w:rsidRPr="00C65404">
              <w:rPr>
                <w:sz w:val="26"/>
                <w:szCs w:val="26"/>
              </w:rPr>
              <w:t>Máy vi tính</w:t>
            </w:r>
          </w:p>
        </w:tc>
        <w:tc>
          <w:tcPr>
            <w:tcW w:w="7088" w:type="dxa"/>
            <w:gridSpan w:val="2"/>
            <w:vAlign w:val="center"/>
            <w:hideMark/>
          </w:tcPr>
          <w:p w14:paraId="03727ED3"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2D3B3434" w14:textId="77777777" w:rsidTr="002D37A5">
        <w:trPr>
          <w:gridAfter w:val="1"/>
          <w:wAfter w:w="449" w:type="dxa"/>
          <w:trHeight w:val="57"/>
        </w:trPr>
        <w:tc>
          <w:tcPr>
            <w:tcW w:w="851" w:type="dxa"/>
            <w:vMerge/>
            <w:vAlign w:val="center"/>
            <w:hideMark/>
          </w:tcPr>
          <w:p w14:paraId="4BE95FAB" w14:textId="77777777" w:rsidR="00C65404" w:rsidRPr="00C65404" w:rsidRDefault="00C65404" w:rsidP="00C65404">
            <w:pPr>
              <w:jc w:val="left"/>
              <w:rPr>
                <w:sz w:val="26"/>
                <w:szCs w:val="26"/>
              </w:rPr>
            </w:pPr>
          </w:p>
        </w:tc>
        <w:tc>
          <w:tcPr>
            <w:tcW w:w="1984" w:type="dxa"/>
            <w:vMerge/>
            <w:vAlign w:val="center"/>
            <w:hideMark/>
          </w:tcPr>
          <w:p w14:paraId="5308092C" w14:textId="77777777" w:rsidR="00C65404" w:rsidRPr="00C65404" w:rsidRDefault="00C65404" w:rsidP="00C65404">
            <w:pPr>
              <w:jc w:val="left"/>
              <w:rPr>
                <w:sz w:val="26"/>
                <w:szCs w:val="26"/>
              </w:rPr>
            </w:pPr>
          </w:p>
        </w:tc>
        <w:tc>
          <w:tcPr>
            <w:tcW w:w="7088" w:type="dxa"/>
            <w:gridSpan w:val="2"/>
            <w:noWrap/>
            <w:vAlign w:val="center"/>
          </w:tcPr>
          <w:p w14:paraId="7654C5F5"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4CA3090E" w14:textId="77777777" w:rsidTr="002D37A5">
        <w:trPr>
          <w:gridAfter w:val="1"/>
          <w:wAfter w:w="449" w:type="dxa"/>
          <w:trHeight w:val="57"/>
        </w:trPr>
        <w:tc>
          <w:tcPr>
            <w:tcW w:w="851" w:type="dxa"/>
            <w:vMerge/>
            <w:vAlign w:val="center"/>
            <w:hideMark/>
          </w:tcPr>
          <w:p w14:paraId="534E6D74" w14:textId="77777777" w:rsidR="00C65404" w:rsidRPr="00C65404" w:rsidRDefault="00C65404" w:rsidP="00C65404">
            <w:pPr>
              <w:jc w:val="left"/>
              <w:rPr>
                <w:sz w:val="26"/>
                <w:szCs w:val="26"/>
              </w:rPr>
            </w:pPr>
          </w:p>
        </w:tc>
        <w:tc>
          <w:tcPr>
            <w:tcW w:w="1984" w:type="dxa"/>
            <w:vMerge/>
            <w:vAlign w:val="center"/>
            <w:hideMark/>
          </w:tcPr>
          <w:p w14:paraId="02C9EEAF" w14:textId="77777777" w:rsidR="00C65404" w:rsidRPr="00C65404" w:rsidRDefault="00C65404" w:rsidP="00C65404">
            <w:pPr>
              <w:jc w:val="left"/>
              <w:rPr>
                <w:sz w:val="26"/>
                <w:szCs w:val="26"/>
              </w:rPr>
            </w:pPr>
          </w:p>
        </w:tc>
        <w:tc>
          <w:tcPr>
            <w:tcW w:w="7088" w:type="dxa"/>
            <w:gridSpan w:val="2"/>
            <w:vAlign w:val="center"/>
          </w:tcPr>
          <w:p w14:paraId="17D66680"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1726F573"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129B11E8" w14:textId="77777777" w:rsidTr="002D37A5">
        <w:trPr>
          <w:gridAfter w:val="1"/>
          <w:wAfter w:w="449" w:type="dxa"/>
          <w:trHeight w:val="57"/>
        </w:trPr>
        <w:tc>
          <w:tcPr>
            <w:tcW w:w="851" w:type="dxa"/>
            <w:vMerge/>
            <w:vAlign w:val="center"/>
            <w:hideMark/>
          </w:tcPr>
          <w:p w14:paraId="259F347B" w14:textId="77777777" w:rsidR="00C65404" w:rsidRPr="00C65404" w:rsidRDefault="00C65404" w:rsidP="00C65404">
            <w:pPr>
              <w:jc w:val="left"/>
              <w:rPr>
                <w:sz w:val="26"/>
                <w:szCs w:val="26"/>
              </w:rPr>
            </w:pPr>
          </w:p>
        </w:tc>
        <w:tc>
          <w:tcPr>
            <w:tcW w:w="1984" w:type="dxa"/>
            <w:vMerge/>
            <w:vAlign w:val="center"/>
            <w:hideMark/>
          </w:tcPr>
          <w:p w14:paraId="67AD16B7" w14:textId="77777777" w:rsidR="00C65404" w:rsidRPr="00C65404" w:rsidRDefault="00C65404" w:rsidP="00C65404">
            <w:pPr>
              <w:jc w:val="left"/>
              <w:rPr>
                <w:sz w:val="26"/>
                <w:szCs w:val="26"/>
              </w:rPr>
            </w:pPr>
          </w:p>
        </w:tc>
        <w:tc>
          <w:tcPr>
            <w:tcW w:w="7088" w:type="dxa"/>
            <w:gridSpan w:val="2"/>
            <w:noWrap/>
            <w:vAlign w:val="center"/>
          </w:tcPr>
          <w:p w14:paraId="764D67FB"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078974CB" w14:textId="77777777" w:rsidTr="002D37A5">
        <w:trPr>
          <w:gridAfter w:val="1"/>
          <w:wAfter w:w="449" w:type="dxa"/>
          <w:trHeight w:val="57"/>
        </w:trPr>
        <w:tc>
          <w:tcPr>
            <w:tcW w:w="851" w:type="dxa"/>
            <w:vMerge/>
            <w:vAlign w:val="center"/>
            <w:hideMark/>
          </w:tcPr>
          <w:p w14:paraId="620A9F5C" w14:textId="77777777" w:rsidR="00C65404" w:rsidRPr="00C65404" w:rsidRDefault="00C65404" w:rsidP="00C65404">
            <w:pPr>
              <w:jc w:val="left"/>
              <w:rPr>
                <w:sz w:val="26"/>
                <w:szCs w:val="26"/>
              </w:rPr>
            </w:pPr>
          </w:p>
        </w:tc>
        <w:tc>
          <w:tcPr>
            <w:tcW w:w="1984" w:type="dxa"/>
            <w:vMerge/>
            <w:vAlign w:val="center"/>
            <w:hideMark/>
          </w:tcPr>
          <w:p w14:paraId="4C908176" w14:textId="77777777" w:rsidR="00C65404" w:rsidRPr="00C65404" w:rsidRDefault="00C65404" w:rsidP="00C65404">
            <w:pPr>
              <w:jc w:val="left"/>
              <w:rPr>
                <w:sz w:val="26"/>
                <w:szCs w:val="26"/>
              </w:rPr>
            </w:pPr>
          </w:p>
        </w:tc>
        <w:tc>
          <w:tcPr>
            <w:tcW w:w="7088" w:type="dxa"/>
            <w:gridSpan w:val="2"/>
            <w:noWrap/>
            <w:vAlign w:val="center"/>
          </w:tcPr>
          <w:p w14:paraId="5EC35B11"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043EECDC" w14:textId="77777777" w:rsidTr="002D37A5">
        <w:trPr>
          <w:gridAfter w:val="1"/>
          <w:wAfter w:w="449" w:type="dxa"/>
          <w:trHeight w:val="57"/>
        </w:trPr>
        <w:tc>
          <w:tcPr>
            <w:tcW w:w="851" w:type="dxa"/>
            <w:vMerge/>
            <w:vAlign w:val="center"/>
            <w:hideMark/>
          </w:tcPr>
          <w:p w14:paraId="3F524C83" w14:textId="77777777" w:rsidR="00C65404" w:rsidRPr="00C65404" w:rsidRDefault="00C65404" w:rsidP="00C65404">
            <w:pPr>
              <w:jc w:val="left"/>
              <w:rPr>
                <w:sz w:val="26"/>
                <w:szCs w:val="26"/>
              </w:rPr>
            </w:pPr>
          </w:p>
        </w:tc>
        <w:tc>
          <w:tcPr>
            <w:tcW w:w="1984" w:type="dxa"/>
            <w:vMerge/>
            <w:vAlign w:val="center"/>
            <w:hideMark/>
          </w:tcPr>
          <w:p w14:paraId="534E2357" w14:textId="77777777" w:rsidR="00C65404" w:rsidRPr="00C65404" w:rsidRDefault="00C65404" w:rsidP="00C65404">
            <w:pPr>
              <w:jc w:val="left"/>
              <w:rPr>
                <w:sz w:val="26"/>
                <w:szCs w:val="26"/>
              </w:rPr>
            </w:pPr>
          </w:p>
        </w:tc>
        <w:tc>
          <w:tcPr>
            <w:tcW w:w="7088" w:type="dxa"/>
            <w:gridSpan w:val="2"/>
            <w:vAlign w:val="center"/>
          </w:tcPr>
          <w:p w14:paraId="77AEB411"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078BCA4B" w14:textId="77777777" w:rsidTr="002D37A5">
        <w:trPr>
          <w:gridAfter w:val="1"/>
          <w:wAfter w:w="449" w:type="dxa"/>
          <w:trHeight w:val="57"/>
        </w:trPr>
        <w:tc>
          <w:tcPr>
            <w:tcW w:w="851" w:type="dxa"/>
            <w:vMerge/>
            <w:vAlign w:val="center"/>
            <w:hideMark/>
          </w:tcPr>
          <w:p w14:paraId="7D1170FC" w14:textId="77777777" w:rsidR="00C65404" w:rsidRPr="00C65404" w:rsidRDefault="00C65404" w:rsidP="00C65404">
            <w:pPr>
              <w:jc w:val="left"/>
              <w:rPr>
                <w:sz w:val="26"/>
                <w:szCs w:val="26"/>
              </w:rPr>
            </w:pPr>
          </w:p>
        </w:tc>
        <w:tc>
          <w:tcPr>
            <w:tcW w:w="1984" w:type="dxa"/>
            <w:vMerge/>
            <w:vAlign w:val="center"/>
            <w:hideMark/>
          </w:tcPr>
          <w:p w14:paraId="2128752D" w14:textId="77777777" w:rsidR="00C65404" w:rsidRPr="00C65404" w:rsidRDefault="00C65404" w:rsidP="00C65404">
            <w:pPr>
              <w:jc w:val="left"/>
              <w:rPr>
                <w:sz w:val="26"/>
                <w:szCs w:val="26"/>
              </w:rPr>
            </w:pPr>
          </w:p>
        </w:tc>
        <w:tc>
          <w:tcPr>
            <w:tcW w:w="7088" w:type="dxa"/>
            <w:gridSpan w:val="2"/>
            <w:noWrap/>
            <w:vAlign w:val="center"/>
          </w:tcPr>
          <w:p w14:paraId="2823FC1E"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1CE91EBF" w14:textId="77777777" w:rsidTr="002D37A5">
        <w:trPr>
          <w:gridAfter w:val="1"/>
          <w:wAfter w:w="449" w:type="dxa"/>
          <w:trHeight w:val="57"/>
        </w:trPr>
        <w:tc>
          <w:tcPr>
            <w:tcW w:w="851" w:type="dxa"/>
            <w:vMerge/>
            <w:vAlign w:val="center"/>
            <w:hideMark/>
          </w:tcPr>
          <w:p w14:paraId="18DC45FD" w14:textId="77777777" w:rsidR="00C65404" w:rsidRPr="00C65404" w:rsidRDefault="00C65404" w:rsidP="00C65404">
            <w:pPr>
              <w:jc w:val="left"/>
              <w:rPr>
                <w:sz w:val="26"/>
                <w:szCs w:val="26"/>
              </w:rPr>
            </w:pPr>
          </w:p>
        </w:tc>
        <w:tc>
          <w:tcPr>
            <w:tcW w:w="1984" w:type="dxa"/>
            <w:vMerge/>
            <w:vAlign w:val="center"/>
            <w:hideMark/>
          </w:tcPr>
          <w:p w14:paraId="5575AADD" w14:textId="77777777" w:rsidR="00C65404" w:rsidRPr="00C65404" w:rsidRDefault="00C65404" w:rsidP="00C65404">
            <w:pPr>
              <w:jc w:val="left"/>
              <w:rPr>
                <w:sz w:val="26"/>
                <w:szCs w:val="26"/>
              </w:rPr>
            </w:pPr>
          </w:p>
        </w:tc>
        <w:tc>
          <w:tcPr>
            <w:tcW w:w="7088" w:type="dxa"/>
            <w:gridSpan w:val="2"/>
            <w:noWrap/>
            <w:vAlign w:val="center"/>
          </w:tcPr>
          <w:p w14:paraId="1E28C3B8"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06A138A8" w14:textId="77777777" w:rsidTr="002D37A5">
        <w:trPr>
          <w:gridAfter w:val="1"/>
          <w:wAfter w:w="449" w:type="dxa"/>
          <w:trHeight w:val="57"/>
        </w:trPr>
        <w:tc>
          <w:tcPr>
            <w:tcW w:w="851" w:type="dxa"/>
            <w:vMerge/>
            <w:vAlign w:val="center"/>
            <w:hideMark/>
          </w:tcPr>
          <w:p w14:paraId="364D4201" w14:textId="77777777" w:rsidR="00C65404" w:rsidRPr="00C65404" w:rsidRDefault="00C65404" w:rsidP="00C65404">
            <w:pPr>
              <w:jc w:val="left"/>
              <w:rPr>
                <w:sz w:val="26"/>
                <w:szCs w:val="26"/>
              </w:rPr>
            </w:pPr>
          </w:p>
        </w:tc>
        <w:tc>
          <w:tcPr>
            <w:tcW w:w="1984" w:type="dxa"/>
            <w:vMerge/>
            <w:vAlign w:val="center"/>
            <w:hideMark/>
          </w:tcPr>
          <w:p w14:paraId="4CE9F82E" w14:textId="77777777" w:rsidR="00C65404" w:rsidRPr="00C65404" w:rsidRDefault="00C65404" w:rsidP="00C65404">
            <w:pPr>
              <w:jc w:val="left"/>
              <w:rPr>
                <w:sz w:val="26"/>
                <w:szCs w:val="26"/>
              </w:rPr>
            </w:pPr>
          </w:p>
        </w:tc>
        <w:tc>
          <w:tcPr>
            <w:tcW w:w="7088" w:type="dxa"/>
            <w:gridSpan w:val="2"/>
            <w:noWrap/>
            <w:vAlign w:val="center"/>
          </w:tcPr>
          <w:p w14:paraId="46E2D20E"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3BCA7327" w14:textId="77777777" w:rsidTr="002D37A5">
        <w:trPr>
          <w:gridAfter w:val="1"/>
          <w:wAfter w:w="449" w:type="dxa"/>
          <w:trHeight w:val="57"/>
        </w:trPr>
        <w:tc>
          <w:tcPr>
            <w:tcW w:w="851" w:type="dxa"/>
            <w:vMerge/>
            <w:vAlign w:val="center"/>
            <w:hideMark/>
          </w:tcPr>
          <w:p w14:paraId="72074923" w14:textId="77777777" w:rsidR="00C65404" w:rsidRPr="00C65404" w:rsidRDefault="00C65404" w:rsidP="00C65404">
            <w:pPr>
              <w:jc w:val="left"/>
              <w:rPr>
                <w:sz w:val="26"/>
                <w:szCs w:val="26"/>
              </w:rPr>
            </w:pPr>
          </w:p>
        </w:tc>
        <w:tc>
          <w:tcPr>
            <w:tcW w:w="1984" w:type="dxa"/>
            <w:vMerge/>
            <w:vAlign w:val="center"/>
            <w:hideMark/>
          </w:tcPr>
          <w:p w14:paraId="1C8DC831" w14:textId="77777777" w:rsidR="00C65404" w:rsidRPr="00C65404" w:rsidRDefault="00C65404" w:rsidP="00C65404">
            <w:pPr>
              <w:jc w:val="left"/>
              <w:rPr>
                <w:sz w:val="26"/>
                <w:szCs w:val="26"/>
              </w:rPr>
            </w:pPr>
          </w:p>
        </w:tc>
        <w:tc>
          <w:tcPr>
            <w:tcW w:w="7088" w:type="dxa"/>
            <w:gridSpan w:val="2"/>
            <w:noWrap/>
            <w:vAlign w:val="center"/>
          </w:tcPr>
          <w:p w14:paraId="0645B8AD"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198FE314" w14:textId="77777777" w:rsidTr="002D37A5">
        <w:trPr>
          <w:gridAfter w:val="1"/>
          <w:wAfter w:w="449" w:type="dxa"/>
          <w:trHeight w:val="57"/>
        </w:trPr>
        <w:tc>
          <w:tcPr>
            <w:tcW w:w="851" w:type="dxa"/>
            <w:noWrap/>
            <w:vAlign w:val="center"/>
            <w:hideMark/>
          </w:tcPr>
          <w:p w14:paraId="60B082BF" w14:textId="77777777" w:rsidR="00C65404" w:rsidRPr="00C65404" w:rsidRDefault="00C65404" w:rsidP="00C65404">
            <w:pPr>
              <w:jc w:val="center"/>
              <w:rPr>
                <w:sz w:val="26"/>
                <w:szCs w:val="26"/>
              </w:rPr>
            </w:pPr>
            <w:r w:rsidRPr="00C65404">
              <w:rPr>
                <w:sz w:val="26"/>
                <w:szCs w:val="26"/>
              </w:rPr>
              <w:t>25</w:t>
            </w:r>
          </w:p>
        </w:tc>
        <w:tc>
          <w:tcPr>
            <w:tcW w:w="1984" w:type="dxa"/>
            <w:vAlign w:val="center"/>
            <w:hideMark/>
          </w:tcPr>
          <w:p w14:paraId="6E94C295"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5BF9CF3B" w14:textId="77777777" w:rsidR="00C65404" w:rsidRPr="00C65404" w:rsidRDefault="00C65404" w:rsidP="00C65404">
            <w:pPr>
              <w:jc w:val="left"/>
              <w:rPr>
                <w:sz w:val="26"/>
                <w:szCs w:val="26"/>
              </w:rPr>
            </w:pPr>
            <w:r w:rsidRPr="00C65404">
              <w:rPr>
                <w:sz w:val="26"/>
                <w:szCs w:val="26"/>
              </w:rPr>
              <w:t> </w:t>
            </w:r>
          </w:p>
        </w:tc>
      </w:tr>
      <w:tr w:rsidR="00C65404" w:rsidRPr="00C65404" w14:paraId="35585FF1" w14:textId="77777777" w:rsidTr="002D37A5">
        <w:trPr>
          <w:gridAfter w:val="1"/>
          <w:wAfter w:w="449" w:type="dxa"/>
          <w:trHeight w:val="57"/>
        </w:trPr>
        <w:tc>
          <w:tcPr>
            <w:tcW w:w="851" w:type="dxa"/>
            <w:noWrap/>
            <w:vAlign w:val="center"/>
          </w:tcPr>
          <w:p w14:paraId="4007252C" w14:textId="77777777" w:rsidR="00C65404" w:rsidRPr="00C65404" w:rsidRDefault="00C65404" w:rsidP="00C65404">
            <w:pPr>
              <w:jc w:val="center"/>
              <w:rPr>
                <w:sz w:val="26"/>
                <w:szCs w:val="26"/>
              </w:rPr>
            </w:pPr>
            <w:r w:rsidRPr="00C65404">
              <w:rPr>
                <w:sz w:val="26"/>
                <w:szCs w:val="26"/>
              </w:rPr>
              <w:t>25.1</w:t>
            </w:r>
          </w:p>
        </w:tc>
        <w:tc>
          <w:tcPr>
            <w:tcW w:w="1984" w:type="dxa"/>
            <w:vAlign w:val="center"/>
            <w:hideMark/>
          </w:tcPr>
          <w:p w14:paraId="6D29D795" w14:textId="77777777" w:rsidR="00C65404" w:rsidRPr="00C65404" w:rsidRDefault="00C65404" w:rsidP="00C65404">
            <w:pPr>
              <w:jc w:val="left"/>
              <w:rPr>
                <w:sz w:val="26"/>
                <w:szCs w:val="26"/>
              </w:rPr>
            </w:pPr>
            <w:r w:rsidRPr="00C65404">
              <w:rPr>
                <w:sz w:val="26"/>
                <w:szCs w:val="26"/>
              </w:rPr>
              <w:t>Giá để ống nghiệm</w:t>
            </w:r>
          </w:p>
        </w:tc>
        <w:tc>
          <w:tcPr>
            <w:tcW w:w="7088" w:type="dxa"/>
            <w:gridSpan w:val="2"/>
            <w:vAlign w:val="center"/>
            <w:hideMark/>
          </w:tcPr>
          <w:p w14:paraId="79405DB8" w14:textId="77777777" w:rsidR="00C65404" w:rsidRPr="00C65404" w:rsidRDefault="00C65404" w:rsidP="00C65404">
            <w:pPr>
              <w:jc w:val="left"/>
              <w:rPr>
                <w:sz w:val="26"/>
                <w:szCs w:val="26"/>
              </w:rPr>
            </w:pPr>
            <w:r w:rsidRPr="00C65404">
              <w:rPr>
                <w:sz w:val="26"/>
                <w:szCs w:val="26"/>
              </w:rPr>
              <w:t>Bằng nhựa hai tầng, chịu được hóa chất, có kích thước (180x110x56) mm, độ dày của vật liệu là 2,5 mm có gân cứng, khoan 5 lỗ, Φ19mm và 5 cọc cắm hình côn từ Φ7mm xuống Φ10mm, có 4 lỗ Φ12mm.</w:t>
            </w:r>
          </w:p>
        </w:tc>
      </w:tr>
      <w:tr w:rsidR="00C65404" w:rsidRPr="00C65404" w14:paraId="3DF857E3" w14:textId="77777777" w:rsidTr="002D37A5">
        <w:trPr>
          <w:gridAfter w:val="1"/>
          <w:wAfter w:w="449" w:type="dxa"/>
          <w:trHeight w:val="57"/>
        </w:trPr>
        <w:tc>
          <w:tcPr>
            <w:tcW w:w="851" w:type="dxa"/>
            <w:noWrap/>
            <w:vAlign w:val="center"/>
          </w:tcPr>
          <w:p w14:paraId="1A658362" w14:textId="77777777" w:rsidR="00C65404" w:rsidRPr="00C65404" w:rsidRDefault="00C65404" w:rsidP="00C65404">
            <w:pPr>
              <w:jc w:val="center"/>
              <w:rPr>
                <w:sz w:val="26"/>
                <w:szCs w:val="26"/>
              </w:rPr>
            </w:pPr>
            <w:r w:rsidRPr="00C65404">
              <w:rPr>
                <w:sz w:val="26"/>
                <w:szCs w:val="26"/>
              </w:rPr>
              <w:t>25.2</w:t>
            </w:r>
          </w:p>
        </w:tc>
        <w:tc>
          <w:tcPr>
            <w:tcW w:w="1984" w:type="dxa"/>
            <w:vAlign w:val="center"/>
            <w:hideMark/>
          </w:tcPr>
          <w:p w14:paraId="436E107B" w14:textId="77777777" w:rsidR="00C65404" w:rsidRPr="00C65404" w:rsidRDefault="00C65404" w:rsidP="00C65404">
            <w:pPr>
              <w:jc w:val="left"/>
              <w:rPr>
                <w:sz w:val="26"/>
                <w:szCs w:val="26"/>
              </w:rPr>
            </w:pPr>
            <w:r w:rsidRPr="00C65404">
              <w:rPr>
                <w:sz w:val="26"/>
                <w:szCs w:val="26"/>
              </w:rPr>
              <w:t>Đèn cồn</w:t>
            </w:r>
          </w:p>
        </w:tc>
        <w:tc>
          <w:tcPr>
            <w:tcW w:w="7088" w:type="dxa"/>
            <w:gridSpan w:val="2"/>
            <w:noWrap/>
            <w:vAlign w:val="center"/>
            <w:hideMark/>
          </w:tcPr>
          <w:p w14:paraId="707B1C44" w14:textId="77777777" w:rsidR="00C65404" w:rsidRPr="00C65404" w:rsidRDefault="00C65404" w:rsidP="00C65404">
            <w:pPr>
              <w:jc w:val="left"/>
              <w:rPr>
                <w:sz w:val="26"/>
                <w:szCs w:val="26"/>
              </w:rPr>
            </w:pPr>
            <w:r w:rsidRPr="00C65404">
              <w:rPr>
                <w:sz w:val="26"/>
                <w:szCs w:val="26"/>
              </w:rPr>
              <w:t>Thủy tinh không bọt, nắp thủy tinh kín, nút xỏ bấc bằng sứ. Thân (75mm, cao 84mm, cổ 22mm).</w:t>
            </w:r>
          </w:p>
        </w:tc>
      </w:tr>
      <w:tr w:rsidR="00C65404" w:rsidRPr="00C65404" w14:paraId="3A66E220" w14:textId="77777777" w:rsidTr="002D37A5">
        <w:trPr>
          <w:gridAfter w:val="1"/>
          <w:wAfter w:w="449" w:type="dxa"/>
          <w:trHeight w:val="57"/>
        </w:trPr>
        <w:tc>
          <w:tcPr>
            <w:tcW w:w="851" w:type="dxa"/>
            <w:noWrap/>
            <w:vAlign w:val="center"/>
          </w:tcPr>
          <w:p w14:paraId="7B506A9D" w14:textId="77777777" w:rsidR="00C65404" w:rsidRPr="00C65404" w:rsidRDefault="00C65404" w:rsidP="00C65404">
            <w:pPr>
              <w:jc w:val="center"/>
              <w:rPr>
                <w:sz w:val="26"/>
                <w:szCs w:val="26"/>
              </w:rPr>
            </w:pPr>
            <w:r w:rsidRPr="00C65404">
              <w:rPr>
                <w:sz w:val="26"/>
                <w:szCs w:val="26"/>
              </w:rPr>
              <w:t>25.3</w:t>
            </w:r>
          </w:p>
        </w:tc>
        <w:tc>
          <w:tcPr>
            <w:tcW w:w="1984" w:type="dxa"/>
            <w:vAlign w:val="center"/>
            <w:hideMark/>
          </w:tcPr>
          <w:p w14:paraId="5717105B" w14:textId="77777777" w:rsidR="00C65404" w:rsidRPr="00C65404" w:rsidRDefault="00C65404" w:rsidP="00C65404">
            <w:pPr>
              <w:jc w:val="left"/>
              <w:rPr>
                <w:sz w:val="26"/>
                <w:szCs w:val="26"/>
              </w:rPr>
            </w:pPr>
            <w:r w:rsidRPr="00C65404">
              <w:rPr>
                <w:sz w:val="26"/>
                <w:szCs w:val="26"/>
              </w:rPr>
              <w:t>Lưới thép tản nhiệt</w:t>
            </w:r>
          </w:p>
        </w:tc>
        <w:tc>
          <w:tcPr>
            <w:tcW w:w="7088" w:type="dxa"/>
            <w:gridSpan w:val="2"/>
            <w:noWrap/>
            <w:vAlign w:val="center"/>
            <w:hideMark/>
          </w:tcPr>
          <w:p w14:paraId="2ADB4EB3" w14:textId="77777777" w:rsidR="00C65404" w:rsidRPr="00C65404" w:rsidRDefault="00C65404" w:rsidP="00C65404">
            <w:pPr>
              <w:jc w:val="left"/>
              <w:rPr>
                <w:sz w:val="26"/>
                <w:szCs w:val="26"/>
              </w:rPr>
            </w:pPr>
            <w:r w:rsidRPr="00C65404">
              <w:rPr>
                <w:sz w:val="26"/>
                <w:szCs w:val="26"/>
              </w:rPr>
              <w:t>Bằng inox, kích thước (100x100) mm có hàn ép các góc.</w:t>
            </w:r>
          </w:p>
        </w:tc>
      </w:tr>
      <w:tr w:rsidR="00C65404" w:rsidRPr="00C65404" w14:paraId="0AC553C4" w14:textId="77777777" w:rsidTr="002D37A5">
        <w:trPr>
          <w:gridAfter w:val="1"/>
          <w:wAfter w:w="449" w:type="dxa"/>
          <w:trHeight w:val="57"/>
        </w:trPr>
        <w:tc>
          <w:tcPr>
            <w:tcW w:w="851" w:type="dxa"/>
            <w:noWrap/>
            <w:vAlign w:val="center"/>
          </w:tcPr>
          <w:p w14:paraId="17FDA8D7" w14:textId="77777777" w:rsidR="00C65404" w:rsidRPr="00C65404" w:rsidRDefault="00C65404" w:rsidP="00C65404">
            <w:pPr>
              <w:jc w:val="center"/>
              <w:rPr>
                <w:sz w:val="26"/>
                <w:szCs w:val="26"/>
              </w:rPr>
            </w:pPr>
            <w:r w:rsidRPr="00C65404">
              <w:rPr>
                <w:sz w:val="26"/>
                <w:szCs w:val="26"/>
              </w:rPr>
              <w:t>25.4</w:t>
            </w:r>
          </w:p>
        </w:tc>
        <w:tc>
          <w:tcPr>
            <w:tcW w:w="1984" w:type="dxa"/>
            <w:vAlign w:val="center"/>
            <w:hideMark/>
          </w:tcPr>
          <w:p w14:paraId="7942F0F5" w14:textId="77777777" w:rsidR="00C65404" w:rsidRPr="00C65404" w:rsidRDefault="00C65404" w:rsidP="00C65404">
            <w:pPr>
              <w:jc w:val="left"/>
              <w:rPr>
                <w:sz w:val="26"/>
                <w:szCs w:val="26"/>
              </w:rPr>
            </w:pPr>
            <w:r w:rsidRPr="00C65404">
              <w:rPr>
                <w:sz w:val="26"/>
                <w:szCs w:val="26"/>
              </w:rPr>
              <w:t>Găng tay cao su</w:t>
            </w:r>
          </w:p>
        </w:tc>
        <w:tc>
          <w:tcPr>
            <w:tcW w:w="7088" w:type="dxa"/>
            <w:gridSpan w:val="2"/>
            <w:noWrap/>
            <w:vAlign w:val="center"/>
            <w:hideMark/>
          </w:tcPr>
          <w:p w14:paraId="1822D154" w14:textId="77777777" w:rsidR="00C65404" w:rsidRPr="00C65404" w:rsidRDefault="00C65404" w:rsidP="00C65404">
            <w:pPr>
              <w:jc w:val="left"/>
              <w:rPr>
                <w:sz w:val="26"/>
                <w:szCs w:val="26"/>
              </w:rPr>
            </w:pPr>
            <w:r w:rsidRPr="00C65404">
              <w:rPr>
                <w:sz w:val="26"/>
                <w:szCs w:val="26"/>
              </w:rPr>
              <w:t>Cao su chịu đàn hồi cao, chịu hóa chất.</w:t>
            </w:r>
          </w:p>
        </w:tc>
      </w:tr>
      <w:tr w:rsidR="00C65404" w:rsidRPr="00C65404" w14:paraId="647973C2" w14:textId="77777777" w:rsidTr="002D37A5">
        <w:trPr>
          <w:gridAfter w:val="1"/>
          <w:wAfter w:w="449" w:type="dxa"/>
          <w:trHeight w:val="57"/>
        </w:trPr>
        <w:tc>
          <w:tcPr>
            <w:tcW w:w="851" w:type="dxa"/>
            <w:noWrap/>
            <w:vAlign w:val="center"/>
          </w:tcPr>
          <w:p w14:paraId="4F2B4E49" w14:textId="77777777" w:rsidR="00C65404" w:rsidRPr="00C65404" w:rsidRDefault="00C65404" w:rsidP="00C65404">
            <w:pPr>
              <w:jc w:val="center"/>
              <w:rPr>
                <w:sz w:val="26"/>
                <w:szCs w:val="26"/>
              </w:rPr>
            </w:pPr>
            <w:r w:rsidRPr="00C65404">
              <w:rPr>
                <w:sz w:val="26"/>
                <w:szCs w:val="26"/>
              </w:rPr>
              <w:t>25.5</w:t>
            </w:r>
          </w:p>
        </w:tc>
        <w:tc>
          <w:tcPr>
            <w:tcW w:w="1984" w:type="dxa"/>
            <w:vAlign w:val="center"/>
            <w:hideMark/>
          </w:tcPr>
          <w:p w14:paraId="4B671651" w14:textId="77777777" w:rsidR="00C65404" w:rsidRPr="00C65404" w:rsidRDefault="00C65404" w:rsidP="00C65404">
            <w:pPr>
              <w:jc w:val="left"/>
              <w:rPr>
                <w:sz w:val="26"/>
                <w:szCs w:val="26"/>
              </w:rPr>
            </w:pPr>
            <w:r w:rsidRPr="00C65404">
              <w:rPr>
                <w:sz w:val="26"/>
                <w:szCs w:val="26"/>
              </w:rPr>
              <w:t>Kính bảo hộ</w:t>
            </w:r>
          </w:p>
        </w:tc>
        <w:tc>
          <w:tcPr>
            <w:tcW w:w="7088" w:type="dxa"/>
            <w:gridSpan w:val="2"/>
            <w:noWrap/>
            <w:vAlign w:val="center"/>
            <w:hideMark/>
          </w:tcPr>
          <w:p w14:paraId="4CD00C6C" w14:textId="77777777" w:rsidR="00C65404" w:rsidRPr="00C65404" w:rsidRDefault="00C65404" w:rsidP="00C65404">
            <w:pPr>
              <w:jc w:val="left"/>
              <w:rPr>
                <w:sz w:val="26"/>
                <w:szCs w:val="26"/>
              </w:rPr>
            </w:pPr>
            <w:r w:rsidRPr="00C65404">
              <w:rPr>
                <w:sz w:val="26"/>
                <w:szCs w:val="26"/>
              </w:rPr>
              <w:t>Nhựa trong suốt, không màu, chịu hóa chất.</w:t>
            </w:r>
          </w:p>
        </w:tc>
      </w:tr>
      <w:tr w:rsidR="00C65404" w:rsidRPr="00C65404" w14:paraId="061F5C89" w14:textId="77777777" w:rsidTr="002D37A5">
        <w:trPr>
          <w:gridAfter w:val="1"/>
          <w:wAfter w:w="449" w:type="dxa"/>
          <w:trHeight w:val="57"/>
        </w:trPr>
        <w:tc>
          <w:tcPr>
            <w:tcW w:w="851" w:type="dxa"/>
            <w:noWrap/>
            <w:vAlign w:val="center"/>
          </w:tcPr>
          <w:p w14:paraId="225AC23A" w14:textId="77777777" w:rsidR="00C65404" w:rsidRPr="00C65404" w:rsidRDefault="00C65404" w:rsidP="00C65404">
            <w:pPr>
              <w:jc w:val="center"/>
              <w:rPr>
                <w:sz w:val="26"/>
                <w:szCs w:val="26"/>
              </w:rPr>
            </w:pPr>
            <w:r w:rsidRPr="00C65404">
              <w:rPr>
                <w:sz w:val="26"/>
                <w:szCs w:val="26"/>
              </w:rPr>
              <w:t>25.6</w:t>
            </w:r>
          </w:p>
        </w:tc>
        <w:tc>
          <w:tcPr>
            <w:tcW w:w="1984" w:type="dxa"/>
            <w:vAlign w:val="center"/>
            <w:hideMark/>
          </w:tcPr>
          <w:p w14:paraId="0EDA025D" w14:textId="77777777" w:rsidR="00C65404" w:rsidRPr="00C65404" w:rsidRDefault="00C65404" w:rsidP="00C65404">
            <w:pPr>
              <w:jc w:val="left"/>
              <w:rPr>
                <w:sz w:val="26"/>
                <w:szCs w:val="26"/>
              </w:rPr>
            </w:pPr>
            <w:r w:rsidRPr="00C65404">
              <w:rPr>
                <w:sz w:val="26"/>
                <w:szCs w:val="26"/>
              </w:rPr>
              <w:t>Chổi rửa ống nghiệm</w:t>
            </w:r>
          </w:p>
        </w:tc>
        <w:tc>
          <w:tcPr>
            <w:tcW w:w="7088" w:type="dxa"/>
            <w:gridSpan w:val="2"/>
            <w:noWrap/>
            <w:vAlign w:val="center"/>
            <w:hideMark/>
          </w:tcPr>
          <w:p w14:paraId="5C9974B6" w14:textId="77777777" w:rsidR="00C65404" w:rsidRPr="00C65404" w:rsidRDefault="00C65404" w:rsidP="00C65404">
            <w:pPr>
              <w:jc w:val="left"/>
              <w:rPr>
                <w:sz w:val="26"/>
                <w:szCs w:val="26"/>
              </w:rPr>
            </w:pPr>
            <w:r w:rsidRPr="00C65404">
              <w:rPr>
                <w:sz w:val="26"/>
                <w:szCs w:val="26"/>
              </w:rPr>
              <w:t>Cán inox, dài 30 cm, lông chổi dài, rửa được các ống nghiệm đường kính từ 16mm - 24mm.</w:t>
            </w:r>
          </w:p>
        </w:tc>
      </w:tr>
      <w:tr w:rsidR="00C65404" w:rsidRPr="00C65404" w14:paraId="23692D9F" w14:textId="77777777" w:rsidTr="002D37A5">
        <w:trPr>
          <w:gridAfter w:val="1"/>
          <w:wAfter w:w="449" w:type="dxa"/>
          <w:trHeight w:val="57"/>
        </w:trPr>
        <w:tc>
          <w:tcPr>
            <w:tcW w:w="851" w:type="dxa"/>
            <w:vMerge w:val="restart"/>
            <w:noWrap/>
            <w:vAlign w:val="center"/>
          </w:tcPr>
          <w:p w14:paraId="7C2DB541" w14:textId="77777777" w:rsidR="00C65404" w:rsidRPr="00C65404" w:rsidRDefault="00C65404" w:rsidP="00C65404">
            <w:pPr>
              <w:jc w:val="center"/>
              <w:rPr>
                <w:sz w:val="26"/>
                <w:szCs w:val="26"/>
              </w:rPr>
            </w:pPr>
            <w:r w:rsidRPr="00C65404">
              <w:rPr>
                <w:sz w:val="26"/>
                <w:szCs w:val="26"/>
              </w:rPr>
              <w:t>25.7</w:t>
            </w:r>
          </w:p>
        </w:tc>
        <w:tc>
          <w:tcPr>
            <w:tcW w:w="1984" w:type="dxa"/>
            <w:vMerge w:val="restart"/>
            <w:vAlign w:val="center"/>
            <w:hideMark/>
          </w:tcPr>
          <w:p w14:paraId="008F7561" w14:textId="77777777" w:rsidR="00C65404" w:rsidRPr="00C65404" w:rsidRDefault="00C65404" w:rsidP="00C65404">
            <w:pPr>
              <w:jc w:val="left"/>
              <w:rPr>
                <w:sz w:val="26"/>
                <w:szCs w:val="26"/>
              </w:rPr>
            </w:pPr>
            <w:r w:rsidRPr="00C65404">
              <w:rPr>
                <w:sz w:val="26"/>
                <w:szCs w:val="26"/>
              </w:rPr>
              <w:t>Khay mang dụng cụ và hóa chất</w:t>
            </w:r>
          </w:p>
        </w:tc>
        <w:tc>
          <w:tcPr>
            <w:tcW w:w="7088" w:type="dxa"/>
            <w:gridSpan w:val="2"/>
            <w:noWrap/>
            <w:vAlign w:val="center"/>
            <w:hideMark/>
          </w:tcPr>
          <w:p w14:paraId="1A96B9F8" w14:textId="77777777" w:rsidR="00C65404" w:rsidRPr="00C65404" w:rsidRDefault="00C65404" w:rsidP="00C65404">
            <w:pPr>
              <w:jc w:val="left"/>
              <w:rPr>
                <w:sz w:val="26"/>
                <w:szCs w:val="26"/>
              </w:rPr>
            </w:pPr>
            <w:r w:rsidRPr="00C65404">
              <w:rPr>
                <w:sz w:val="26"/>
                <w:szCs w:val="26"/>
              </w:rPr>
              <w:t>- Kích thước (420x330x80) mm; bằng gỗ tự nhiên dày 10mm;</w:t>
            </w:r>
          </w:p>
        </w:tc>
      </w:tr>
      <w:tr w:rsidR="00C65404" w:rsidRPr="00C65404" w14:paraId="2DE70157" w14:textId="77777777" w:rsidTr="002D37A5">
        <w:trPr>
          <w:gridAfter w:val="1"/>
          <w:wAfter w:w="449" w:type="dxa"/>
          <w:trHeight w:val="57"/>
        </w:trPr>
        <w:tc>
          <w:tcPr>
            <w:tcW w:w="851" w:type="dxa"/>
            <w:vMerge/>
            <w:vAlign w:val="center"/>
          </w:tcPr>
          <w:p w14:paraId="1507F987" w14:textId="77777777" w:rsidR="00C65404" w:rsidRPr="00C65404" w:rsidRDefault="00C65404" w:rsidP="00C65404">
            <w:pPr>
              <w:jc w:val="left"/>
              <w:rPr>
                <w:sz w:val="26"/>
                <w:szCs w:val="26"/>
              </w:rPr>
            </w:pPr>
          </w:p>
        </w:tc>
        <w:tc>
          <w:tcPr>
            <w:tcW w:w="1984" w:type="dxa"/>
            <w:vMerge/>
            <w:vAlign w:val="center"/>
            <w:hideMark/>
          </w:tcPr>
          <w:p w14:paraId="6DFC7A2F" w14:textId="77777777" w:rsidR="00C65404" w:rsidRPr="00C65404" w:rsidRDefault="00C65404" w:rsidP="00C65404">
            <w:pPr>
              <w:jc w:val="left"/>
              <w:rPr>
                <w:sz w:val="26"/>
                <w:szCs w:val="26"/>
              </w:rPr>
            </w:pPr>
          </w:p>
        </w:tc>
        <w:tc>
          <w:tcPr>
            <w:tcW w:w="7088" w:type="dxa"/>
            <w:gridSpan w:val="2"/>
            <w:noWrap/>
            <w:vAlign w:val="center"/>
            <w:hideMark/>
          </w:tcPr>
          <w:p w14:paraId="09E83FDF" w14:textId="77777777" w:rsidR="00C65404" w:rsidRPr="00C65404" w:rsidRDefault="00C65404" w:rsidP="00C65404">
            <w:pPr>
              <w:jc w:val="left"/>
              <w:rPr>
                <w:sz w:val="26"/>
                <w:szCs w:val="26"/>
              </w:rPr>
            </w:pPr>
            <w:r w:rsidRPr="00C65404">
              <w:rPr>
                <w:sz w:val="26"/>
                <w:szCs w:val="26"/>
              </w:rPr>
              <w:t>- Chia làm 5 ngăn, trong đó 4 ngăn xung quanh có kích thước (165x80) mm, ngăn ở giữa có kích thước (60x230) mm có khoét lỗ tròn để đựng lọ hóa chất;</w:t>
            </w:r>
          </w:p>
        </w:tc>
      </w:tr>
      <w:tr w:rsidR="00C65404" w:rsidRPr="00C65404" w14:paraId="24642203" w14:textId="77777777" w:rsidTr="002D37A5">
        <w:trPr>
          <w:gridAfter w:val="1"/>
          <w:wAfter w:w="449" w:type="dxa"/>
          <w:trHeight w:val="57"/>
        </w:trPr>
        <w:tc>
          <w:tcPr>
            <w:tcW w:w="851" w:type="dxa"/>
            <w:vMerge/>
            <w:vAlign w:val="center"/>
          </w:tcPr>
          <w:p w14:paraId="122B2A58" w14:textId="77777777" w:rsidR="00C65404" w:rsidRPr="00C65404" w:rsidRDefault="00C65404" w:rsidP="00C65404">
            <w:pPr>
              <w:jc w:val="left"/>
              <w:rPr>
                <w:sz w:val="26"/>
                <w:szCs w:val="26"/>
              </w:rPr>
            </w:pPr>
          </w:p>
        </w:tc>
        <w:tc>
          <w:tcPr>
            <w:tcW w:w="1984" w:type="dxa"/>
            <w:vMerge/>
            <w:vAlign w:val="center"/>
            <w:hideMark/>
          </w:tcPr>
          <w:p w14:paraId="1D042D3D" w14:textId="77777777" w:rsidR="00C65404" w:rsidRPr="00C65404" w:rsidRDefault="00C65404" w:rsidP="00C65404">
            <w:pPr>
              <w:jc w:val="left"/>
              <w:rPr>
                <w:sz w:val="26"/>
                <w:szCs w:val="26"/>
              </w:rPr>
            </w:pPr>
          </w:p>
        </w:tc>
        <w:tc>
          <w:tcPr>
            <w:tcW w:w="7088" w:type="dxa"/>
            <w:gridSpan w:val="2"/>
            <w:noWrap/>
            <w:vAlign w:val="center"/>
            <w:hideMark/>
          </w:tcPr>
          <w:p w14:paraId="44484AA3" w14:textId="77777777" w:rsidR="00C65404" w:rsidRPr="00C65404" w:rsidRDefault="00C65404" w:rsidP="00C65404">
            <w:pPr>
              <w:jc w:val="left"/>
              <w:rPr>
                <w:sz w:val="26"/>
                <w:szCs w:val="26"/>
              </w:rPr>
            </w:pPr>
            <w:r w:rsidRPr="00C65404">
              <w:rPr>
                <w:sz w:val="26"/>
                <w:szCs w:val="26"/>
              </w:rPr>
              <w:t>- Có quai xách cao 160mm.</w:t>
            </w:r>
          </w:p>
        </w:tc>
      </w:tr>
      <w:tr w:rsidR="00C65404" w:rsidRPr="00C65404" w14:paraId="2C4F6072" w14:textId="77777777" w:rsidTr="002D37A5">
        <w:trPr>
          <w:gridAfter w:val="1"/>
          <w:wAfter w:w="449" w:type="dxa"/>
          <w:trHeight w:val="57"/>
        </w:trPr>
        <w:tc>
          <w:tcPr>
            <w:tcW w:w="851" w:type="dxa"/>
            <w:noWrap/>
            <w:vAlign w:val="center"/>
          </w:tcPr>
          <w:p w14:paraId="30799BEA" w14:textId="77777777" w:rsidR="00C65404" w:rsidRPr="00C65404" w:rsidRDefault="00C65404" w:rsidP="00C65404">
            <w:pPr>
              <w:jc w:val="center"/>
              <w:rPr>
                <w:sz w:val="26"/>
                <w:szCs w:val="26"/>
              </w:rPr>
            </w:pPr>
            <w:r w:rsidRPr="00C65404">
              <w:rPr>
                <w:sz w:val="26"/>
                <w:szCs w:val="26"/>
              </w:rPr>
              <w:t>25.8</w:t>
            </w:r>
          </w:p>
        </w:tc>
        <w:tc>
          <w:tcPr>
            <w:tcW w:w="1984" w:type="dxa"/>
            <w:vAlign w:val="center"/>
            <w:hideMark/>
          </w:tcPr>
          <w:p w14:paraId="445F3D25" w14:textId="77777777" w:rsidR="00C65404" w:rsidRPr="00C65404" w:rsidRDefault="00C65404" w:rsidP="00C65404">
            <w:pPr>
              <w:jc w:val="left"/>
              <w:rPr>
                <w:sz w:val="26"/>
                <w:szCs w:val="26"/>
              </w:rPr>
            </w:pPr>
            <w:r w:rsidRPr="00C65404">
              <w:rPr>
                <w:sz w:val="26"/>
                <w:szCs w:val="26"/>
              </w:rPr>
              <w:t>Bình chia độ</w:t>
            </w:r>
          </w:p>
        </w:tc>
        <w:tc>
          <w:tcPr>
            <w:tcW w:w="7088" w:type="dxa"/>
            <w:gridSpan w:val="2"/>
            <w:noWrap/>
            <w:vAlign w:val="center"/>
            <w:hideMark/>
          </w:tcPr>
          <w:p w14:paraId="14B985D1" w14:textId="77777777" w:rsidR="00C65404" w:rsidRPr="00C65404" w:rsidRDefault="00C65404" w:rsidP="00C65404">
            <w:pPr>
              <w:jc w:val="left"/>
              <w:rPr>
                <w:sz w:val="26"/>
                <w:szCs w:val="26"/>
              </w:rPr>
            </w:pPr>
            <w:r w:rsidRPr="00C65404">
              <w:rPr>
                <w:sz w:val="26"/>
                <w:szCs w:val="26"/>
              </w:rPr>
              <w:t>Hình trụ ɸ40 mm; có đế; giới hạn đo 250 ml; độ chia nhỏ nhất 2 ml; bằng thủy tinh trung tính hoặc nhựa an toàn, chịu nhiệt độ cao.</w:t>
            </w:r>
          </w:p>
        </w:tc>
      </w:tr>
      <w:tr w:rsidR="00C65404" w:rsidRPr="00C65404" w14:paraId="5970E51A" w14:textId="77777777" w:rsidTr="002D37A5">
        <w:trPr>
          <w:gridAfter w:val="1"/>
          <w:wAfter w:w="449" w:type="dxa"/>
          <w:trHeight w:val="57"/>
        </w:trPr>
        <w:tc>
          <w:tcPr>
            <w:tcW w:w="851" w:type="dxa"/>
            <w:noWrap/>
            <w:vAlign w:val="center"/>
          </w:tcPr>
          <w:p w14:paraId="7C33ADC2" w14:textId="77777777" w:rsidR="00C65404" w:rsidRPr="00C65404" w:rsidRDefault="00C65404" w:rsidP="00C65404">
            <w:pPr>
              <w:jc w:val="center"/>
              <w:rPr>
                <w:sz w:val="26"/>
                <w:szCs w:val="26"/>
              </w:rPr>
            </w:pPr>
            <w:r w:rsidRPr="00C65404">
              <w:rPr>
                <w:sz w:val="26"/>
                <w:szCs w:val="26"/>
              </w:rPr>
              <w:t>25.9</w:t>
            </w:r>
          </w:p>
        </w:tc>
        <w:tc>
          <w:tcPr>
            <w:tcW w:w="1984" w:type="dxa"/>
            <w:vAlign w:val="center"/>
            <w:hideMark/>
          </w:tcPr>
          <w:p w14:paraId="659DDC18" w14:textId="77777777" w:rsidR="00C65404" w:rsidRPr="00C65404" w:rsidRDefault="00C65404" w:rsidP="00C65404">
            <w:pPr>
              <w:jc w:val="left"/>
              <w:rPr>
                <w:sz w:val="26"/>
                <w:szCs w:val="26"/>
              </w:rPr>
            </w:pPr>
            <w:r w:rsidRPr="00C65404">
              <w:rPr>
                <w:sz w:val="26"/>
                <w:szCs w:val="26"/>
              </w:rPr>
              <w:t>Cốc thủy tinh loại 250 ml</w:t>
            </w:r>
          </w:p>
        </w:tc>
        <w:tc>
          <w:tcPr>
            <w:tcW w:w="7088" w:type="dxa"/>
            <w:gridSpan w:val="2"/>
            <w:noWrap/>
            <w:vAlign w:val="center"/>
            <w:hideMark/>
          </w:tcPr>
          <w:p w14:paraId="74115EDB" w14:textId="77777777" w:rsidR="00C65404" w:rsidRPr="00C65404" w:rsidRDefault="00C65404" w:rsidP="00C65404">
            <w:pPr>
              <w:jc w:val="left"/>
              <w:rPr>
                <w:sz w:val="26"/>
                <w:szCs w:val="26"/>
              </w:rPr>
            </w:pPr>
            <w:r w:rsidRPr="00C65404">
              <w:rPr>
                <w:sz w:val="26"/>
                <w:szCs w:val="26"/>
              </w:rPr>
              <w:t>Thủy tinh trung tính, chịu nhiệt, hình trụ Φ72mm, chiều cao 95mm có vạch chia độ.</w:t>
            </w:r>
          </w:p>
        </w:tc>
      </w:tr>
      <w:tr w:rsidR="00C65404" w:rsidRPr="00C65404" w14:paraId="4F452F6C" w14:textId="77777777" w:rsidTr="002D37A5">
        <w:trPr>
          <w:gridAfter w:val="1"/>
          <w:wAfter w:w="449" w:type="dxa"/>
          <w:trHeight w:val="57"/>
        </w:trPr>
        <w:tc>
          <w:tcPr>
            <w:tcW w:w="851" w:type="dxa"/>
            <w:noWrap/>
            <w:vAlign w:val="center"/>
          </w:tcPr>
          <w:p w14:paraId="5B1205DD" w14:textId="77777777" w:rsidR="00C65404" w:rsidRPr="00C65404" w:rsidRDefault="00C65404" w:rsidP="00C65404">
            <w:pPr>
              <w:jc w:val="center"/>
              <w:rPr>
                <w:sz w:val="26"/>
                <w:szCs w:val="26"/>
              </w:rPr>
            </w:pPr>
            <w:r w:rsidRPr="00C65404">
              <w:rPr>
                <w:sz w:val="26"/>
                <w:szCs w:val="26"/>
              </w:rPr>
              <w:lastRenderedPageBreak/>
              <w:t>25.10</w:t>
            </w:r>
          </w:p>
        </w:tc>
        <w:tc>
          <w:tcPr>
            <w:tcW w:w="1984" w:type="dxa"/>
            <w:vAlign w:val="center"/>
            <w:hideMark/>
          </w:tcPr>
          <w:p w14:paraId="5D77CCF2" w14:textId="77777777" w:rsidR="00C65404" w:rsidRPr="00C65404" w:rsidRDefault="00C65404" w:rsidP="00C65404">
            <w:pPr>
              <w:jc w:val="left"/>
              <w:rPr>
                <w:sz w:val="26"/>
                <w:szCs w:val="26"/>
              </w:rPr>
            </w:pPr>
            <w:r w:rsidRPr="00C65404">
              <w:rPr>
                <w:sz w:val="26"/>
                <w:szCs w:val="26"/>
              </w:rPr>
              <w:t>Cốc thủy tinh 100 ml</w:t>
            </w:r>
          </w:p>
        </w:tc>
        <w:tc>
          <w:tcPr>
            <w:tcW w:w="7088" w:type="dxa"/>
            <w:gridSpan w:val="2"/>
            <w:noWrap/>
            <w:vAlign w:val="center"/>
            <w:hideMark/>
          </w:tcPr>
          <w:p w14:paraId="57FE3BB3" w14:textId="77777777" w:rsidR="00C65404" w:rsidRPr="00C65404" w:rsidRDefault="00C65404" w:rsidP="00C65404">
            <w:pPr>
              <w:jc w:val="left"/>
              <w:rPr>
                <w:sz w:val="26"/>
                <w:szCs w:val="26"/>
              </w:rPr>
            </w:pPr>
            <w:r w:rsidRPr="00C65404">
              <w:rPr>
                <w:sz w:val="26"/>
                <w:szCs w:val="26"/>
              </w:rPr>
              <w:t>Thủy tinh trung tính, chịu nhiệt, hình trụ Φ50 mm, chiều cao 73 mm.</w:t>
            </w:r>
          </w:p>
        </w:tc>
      </w:tr>
      <w:tr w:rsidR="00C65404" w:rsidRPr="00C65404" w14:paraId="22B1F440" w14:textId="77777777" w:rsidTr="002D37A5">
        <w:trPr>
          <w:gridAfter w:val="1"/>
          <w:wAfter w:w="449" w:type="dxa"/>
          <w:trHeight w:val="57"/>
        </w:trPr>
        <w:tc>
          <w:tcPr>
            <w:tcW w:w="851" w:type="dxa"/>
            <w:noWrap/>
            <w:vAlign w:val="center"/>
          </w:tcPr>
          <w:p w14:paraId="2C392391" w14:textId="77777777" w:rsidR="00C65404" w:rsidRPr="00C65404" w:rsidRDefault="00C65404" w:rsidP="00C65404">
            <w:pPr>
              <w:jc w:val="center"/>
              <w:rPr>
                <w:sz w:val="26"/>
                <w:szCs w:val="26"/>
              </w:rPr>
            </w:pPr>
            <w:r w:rsidRPr="00C65404">
              <w:rPr>
                <w:sz w:val="26"/>
                <w:szCs w:val="26"/>
              </w:rPr>
              <w:t>25.11</w:t>
            </w:r>
          </w:p>
        </w:tc>
        <w:tc>
          <w:tcPr>
            <w:tcW w:w="1984" w:type="dxa"/>
            <w:vAlign w:val="center"/>
            <w:hideMark/>
          </w:tcPr>
          <w:p w14:paraId="271649A5" w14:textId="77777777" w:rsidR="00C65404" w:rsidRPr="00C65404" w:rsidRDefault="00C65404" w:rsidP="00C65404">
            <w:pPr>
              <w:jc w:val="left"/>
              <w:rPr>
                <w:sz w:val="26"/>
                <w:szCs w:val="26"/>
              </w:rPr>
            </w:pPr>
            <w:r w:rsidRPr="00C65404">
              <w:rPr>
                <w:sz w:val="26"/>
                <w:szCs w:val="26"/>
              </w:rPr>
              <w:t>Chậu thủy tinh</w:t>
            </w:r>
          </w:p>
        </w:tc>
        <w:tc>
          <w:tcPr>
            <w:tcW w:w="7088" w:type="dxa"/>
            <w:gridSpan w:val="2"/>
            <w:noWrap/>
            <w:vAlign w:val="center"/>
            <w:hideMark/>
          </w:tcPr>
          <w:p w14:paraId="1D13FBDC" w14:textId="77777777" w:rsidR="00C65404" w:rsidRPr="00C65404" w:rsidRDefault="00C65404" w:rsidP="00C65404">
            <w:pPr>
              <w:jc w:val="left"/>
              <w:rPr>
                <w:sz w:val="26"/>
                <w:szCs w:val="26"/>
              </w:rPr>
            </w:pPr>
            <w:r w:rsidRPr="00C65404">
              <w:rPr>
                <w:sz w:val="26"/>
                <w:szCs w:val="26"/>
              </w:rPr>
              <w:t>Thủy tinh thường, có kích thước miệng Φ200mm và cao 100mm, độ dày 2,5mm</w:t>
            </w:r>
          </w:p>
        </w:tc>
      </w:tr>
      <w:tr w:rsidR="00C65404" w:rsidRPr="00C65404" w14:paraId="00E8E45B" w14:textId="77777777" w:rsidTr="002D37A5">
        <w:trPr>
          <w:gridAfter w:val="1"/>
          <w:wAfter w:w="449" w:type="dxa"/>
          <w:trHeight w:val="57"/>
        </w:trPr>
        <w:tc>
          <w:tcPr>
            <w:tcW w:w="851" w:type="dxa"/>
            <w:noWrap/>
            <w:vAlign w:val="center"/>
          </w:tcPr>
          <w:p w14:paraId="1FF4001D" w14:textId="77777777" w:rsidR="00C65404" w:rsidRPr="00C65404" w:rsidRDefault="00C65404" w:rsidP="00C65404">
            <w:pPr>
              <w:jc w:val="center"/>
              <w:rPr>
                <w:sz w:val="26"/>
                <w:szCs w:val="26"/>
              </w:rPr>
            </w:pPr>
            <w:r w:rsidRPr="00C65404">
              <w:rPr>
                <w:sz w:val="26"/>
                <w:szCs w:val="26"/>
              </w:rPr>
              <w:t>25.12</w:t>
            </w:r>
          </w:p>
        </w:tc>
        <w:tc>
          <w:tcPr>
            <w:tcW w:w="1984" w:type="dxa"/>
            <w:vAlign w:val="center"/>
            <w:hideMark/>
          </w:tcPr>
          <w:p w14:paraId="6EB5093C" w14:textId="77777777" w:rsidR="00C65404" w:rsidRPr="00C65404" w:rsidRDefault="00C65404" w:rsidP="00C65404">
            <w:pPr>
              <w:jc w:val="left"/>
              <w:rPr>
                <w:sz w:val="26"/>
                <w:szCs w:val="26"/>
              </w:rPr>
            </w:pPr>
            <w:r w:rsidRPr="00C65404">
              <w:rPr>
                <w:sz w:val="26"/>
                <w:szCs w:val="26"/>
              </w:rPr>
              <w:t>Ống nghiệm</w:t>
            </w:r>
          </w:p>
        </w:tc>
        <w:tc>
          <w:tcPr>
            <w:tcW w:w="7088" w:type="dxa"/>
            <w:gridSpan w:val="2"/>
            <w:noWrap/>
            <w:vAlign w:val="center"/>
            <w:hideMark/>
          </w:tcPr>
          <w:p w14:paraId="3230458C" w14:textId="77777777" w:rsidR="00C65404" w:rsidRPr="00C65404" w:rsidRDefault="00C65404" w:rsidP="00C65404">
            <w:pPr>
              <w:jc w:val="left"/>
              <w:rPr>
                <w:sz w:val="26"/>
                <w:szCs w:val="26"/>
              </w:rPr>
            </w:pPr>
            <w:r w:rsidRPr="00C65404">
              <w:rPr>
                <w:sz w:val="26"/>
                <w:szCs w:val="26"/>
              </w:rPr>
              <w:t>Thủy tinh trung tính, chịu nhiệt, Φ16mm, chiều cao 160mm, bo miệng, đảm bảo độ bền cơ học.</w:t>
            </w:r>
          </w:p>
        </w:tc>
      </w:tr>
      <w:tr w:rsidR="00C65404" w:rsidRPr="00C65404" w14:paraId="752CDB56" w14:textId="77777777" w:rsidTr="002D37A5">
        <w:trPr>
          <w:gridAfter w:val="1"/>
          <w:wAfter w:w="449" w:type="dxa"/>
          <w:trHeight w:val="57"/>
        </w:trPr>
        <w:tc>
          <w:tcPr>
            <w:tcW w:w="851" w:type="dxa"/>
            <w:noWrap/>
            <w:vAlign w:val="center"/>
            <w:hideMark/>
          </w:tcPr>
          <w:p w14:paraId="018D1808" w14:textId="77777777" w:rsidR="00C65404" w:rsidRPr="00C65404" w:rsidRDefault="00C65404" w:rsidP="00C65404">
            <w:pPr>
              <w:jc w:val="center"/>
              <w:rPr>
                <w:sz w:val="26"/>
                <w:szCs w:val="26"/>
              </w:rPr>
            </w:pPr>
            <w:r w:rsidRPr="00C65404">
              <w:rPr>
                <w:sz w:val="26"/>
                <w:szCs w:val="26"/>
              </w:rPr>
              <w:t>25.13</w:t>
            </w:r>
          </w:p>
        </w:tc>
        <w:tc>
          <w:tcPr>
            <w:tcW w:w="1984" w:type="dxa"/>
            <w:vAlign w:val="center"/>
            <w:hideMark/>
          </w:tcPr>
          <w:p w14:paraId="1CDF9B63" w14:textId="77777777" w:rsidR="00C65404" w:rsidRPr="00C65404" w:rsidRDefault="00C65404" w:rsidP="00C65404">
            <w:pPr>
              <w:jc w:val="left"/>
              <w:rPr>
                <w:sz w:val="26"/>
                <w:szCs w:val="26"/>
              </w:rPr>
            </w:pPr>
            <w:r w:rsidRPr="00C65404">
              <w:rPr>
                <w:sz w:val="26"/>
                <w:szCs w:val="26"/>
              </w:rPr>
              <w:t>Ống đong hình trụ 100 ml</w:t>
            </w:r>
          </w:p>
        </w:tc>
        <w:tc>
          <w:tcPr>
            <w:tcW w:w="7088" w:type="dxa"/>
            <w:gridSpan w:val="2"/>
            <w:noWrap/>
            <w:vAlign w:val="center"/>
            <w:hideMark/>
          </w:tcPr>
          <w:p w14:paraId="4958F7F2" w14:textId="77777777" w:rsidR="00C65404" w:rsidRPr="00C65404" w:rsidRDefault="00C65404" w:rsidP="00C65404">
            <w:pPr>
              <w:jc w:val="left"/>
              <w:rPr>
                <w:sz w:val="26"/>
                <w:szCs w:val="26"/>
              </w:rPr>
            </w:pPr>
            <w:r w:rsidRPr="00C65404">
              <w:rPr>
                <w:sz w:val="26"/>
                <w:szCs w:val="26"/>
              </w:rPr>
              <w:t>Thủy tinh trung tính, chịu nhiệt, có đế thủy tinh, độ chia nhỏ nhất 1ml. Dung tích 100ml. Đảm bảo độ bền cơ học.</w:t>
            </w:r>
          </w:p>
        </w:tc>
      </w:tr>
      <w:tr w:rsidR="00C65404" w:rsidRPr="00C65404" w14:paraId="655A9D2C" w14:textId="77777777" w:rsidTr="002D37A5">
        <w:trPr>
          <w:gridAfter w:val="1"/>
          <w:wAfter w:w="449" w:type="dxa"/>
          <w:trHeight w:val="57"/>
        </w:trPr>
        <w:tc>
          <w:tcPr>
            <w:tcW w:w="851" w:type="dxa"/>
            <w:noWrap/>
            <w:vAlign w:val="center"/>
            <w:hideMark/>
          </w:tcPr>
          <w:p w14:paraId="54E76149" w14:textId="77777777" w:rsidR="00C65404" w:rsidRPr="00C65404" w:rsidRDefault="00C65404" w:rsidP="00C65404">
            <w:pPr>
              <w:jc w:val="center"/>
              <w:rPr>
                <w:sz w:val="26"/>
                <w:szCs w:val="26"/>
              </w:rPr>
            </w:pPr>
            <w:r w:rsidRPr="00C65404">
              <w:rPr>
                <w:sz w:val="26"/>
                <w:szCs w:val="26"/>
              </w:rPr>
              <w:t>25.14</w:t>
            </w:r>
          </w:p>
        </w:tc>
        <w:tc>
          <w:tcPr>
            <w:tcW w:w="1984" w:type="dxa"/>
            <w:vAlign w:val="center"/>
            <w:hideMark/>
          </w:tcPr>
          <w:p w14:paraId="4B8C0EDA" w14:textId="77777777" w:rsidR="00C65404" w:rsidRPr="00C65404" w:rsidRDefault="00C65404" w:rsidP="00C65404">
            <w:pPr>
              <w:jc w:val="left"/>
              <w:rPr>
                <w:sz w:val="26"/>
                <w:szCs w:val="26"/>
              </w:rPr>
            </w:pPr>
            <w:r w:rsidRPr="00C65404">
              <w:rPr>
                <w:sz w:val="26"/>
                <w:szCs w:val="26"/>
              </w:rPr>
              <w:t>Bình tam giác 250ml</w:t>
            </w:r>
          </w:p>
        </w:tc>
        <w:tc>
          <w:tcPr>
            <w:tcW w:w="7088" w:type="dxa"/>
            <w:gridSpan w:val="2"/>
            <w:noWrap/>
            <w:vAlign w:val="center"/>
            <w:hideMark/>
          </w:tcPr>
          <w:p w14:paraId="57229929" w14:textId="77777777" w:rsidR="00C65404" w:rsidRPr="00C65404" w:rsidRDefault="00C65404" w:rsidP="00C65404">
            <w:pPr>
              <w:jc w:val="left"/>
              <w:rPr>
                <w:sz w:val="26"/>
                <w:szCs w:val="26"/>
              </w:rPr>
            </w:pPr>
            <w:r w:rsidRPr="00C65404">
              <w:rPr>
                <w:sz w:val="26"/>
                <w:szCs w:val="26"/>
              </w:rPr>
              <w:t>Thủy tinh trung tính, chịu nhiệt, đường kính đáy Φ86mm, chiều cao bình 140mm (trong đó cổ bình dài 32mm, kích thước Φ28mm).</w:t>
            </w:r>
          </w:p>
        </w:tc>
      </w:tr>
      <w:tr w:rsidR="00C65404" w:rsidRPr="00C65404" w14:paraId="09618FD4" w14:textId="77777777" w:rsidTr="002D37A5">
        <w:trPr>
          <w:gridAfter w:val="1"/>
          <w:wAfter w:w="449" w:type="dxa"/>
          <w:trHeight w:val="57"/>
        </w:trPr>
        <w:tc>
          <w:tcPr>
            <w:tcW w:w="851" w:type="dxa"/>
            <w:noWrap/>
            <w:vAlign w:val="center"/>
            <w:hideMark/>
          </w:tcPr>
          <w:p w14:paraId="604C94AC" w14:textId="77777777" w:rsidR="00C65404" w:rsidRPr="00C65404" w:rsidRDefault="00C65404" w:rsidP="00C65404">
            <w:pPr>
              <w:jc w:val="center"/>
              <w:rPr>
                <w:sz w:val="26"/>
                <w:szCs w:val="26"/>
              </w:rPr>
            </w:pPr>
            <w:r w:rsidRPr="00C65404">
              <w:rPr>
                <w:sz w:val="26"/>
                <w:szCs w:val="26"/>
              </w:rPr>
              <w:t>25.15</w:t>
            </w:r>
          </w:p>
        </w:tc>
        <w:tc>
          <w:tcPr>
            <w:tcW w:w="1984" w:type="dxa"/>
            <w:vAlign w:val="center"/>
            <w:hideMark/>
          </w:tcPr>
          <w:p w14:paraId="74F075B4" w14:textId="77777777" w:rsidR="00C65404" w:rsidRPr="00C65404" w:rsidRDefault="00C65404" w:rsidP="00C65404">
            <w:pPr>
              <w:jc w:val="left"/>
              <w:rPr>
                <w:sz w:val="26"/>
                <w:szCs w:val="26"/>
              </w:rPr>
            </w:pPr>
            <w:r w:rsidRPr="00C65404">
              <w:rPr>
                <w:sz w:val="26"/>
                <w:szCs w:val="26"/>
              </w:rPr>
              <w:t>Bình tam giác 100ml</w:t>
            </w:r>
          </w:p>
        </w:tc>
        <w:tc>
          <w:tcPr>
            <w:tcW w:w="7088" w:type="dxa"/>
            <w:gridSpan w:val="2"/>
            <w:noWrap/>
            <w:vAlign w:val="center"/>
            <w:hideMark/>
          </w:tcPr>
          <w:p w14:paraId="47E077D2" w14:textId="77777777" w:rsidR="00C65404" w:rsidRPr="00C65404" w:rsidRDefault="00C65404" w:rsidP="00C65404">
            <w:pPr>
              <w:jc w:val="left"/>
              <w:rPr>
                <w:sz w:val="26"/>
                <w:szCs w:val="26"/>
              </w:rPr>
            </w:pPr>
            <w:r w:rsidRPr="00C65404">
              <w:rPr>
                <w:sz w:val="26"/>
                <w:szCs w:val="26"/>
              </w:rPr>
              <w:t>Thủy tinh trung tính, chịu nhiệt, đường kính đáy Φ63mm, chiều cao bình 93mm (trong đó cổ bình dài 25mm, kích thước Φ22mm).</w:t>
            </w:r>
          </w:p>
        </w:tc>
      </w:tr>
      <w:tr w:rsidR="00C65404" w:rsidRPr="00C65404" w14:paraId="4401F6CB" w14:textId="77777777" w:rsidTr="002D37A5">
        <w:trPr>
          <w:gridAfter w:val="1"/>
          <w:wAfter w:w="449" w:type="dxa"/>
          <w:trHeight w:val="57"/>
        </w:trPr>
        <w:tc>
          <w:tcPr>
            <w:tcW w:w="851" w:type="dxa"/>
            <w:vMerge w:val="restart"/>
            <w:noWrap/>
            <w:vAlign w:val="center"/>
            <w:hideMark/>
          </w:tcPr>
          <w:p w14:paraId="7ED77800" w14:textId="77777777" w:rsidR="00C65404" w:rsidRPr="00C65404" w:rsidRDefault="00C65404" w:rsidP="00C65404">
            <w:pPr>
              <w:jc w:val="center"/>
              <w:rPr>
                <w:sz w:val="26"/>
                <w:szCs w:val="26"/>
              </w:rPr>
            </w:pPr>
            <w:r w:rsidRPr="00C65404">
              <w:rPr>
                <w:sz w:val="26"/>
                <w:szCs w:val="26"/>
              </w:rPr>
              <w:t>25.16</w:t>
            </w:r>
          </w:p>
        </w:tc>
        <w:tc>
          <w:tcPr>
            <w:tcW w:w="1984" w:type="dxa"/>
            <w:vMerge w:val="restart"/>
            <w:vAlign w:val="center"/>
            <w:hideMark/>
          </w:tcPr>
          <w:p w14:paraId="2B239CD9" w14:textId="77777777" w:rsidR="00C65404" w:rsidRPr="00C65404" w:rsidRDefault="00C65404" w:rsidP="00C65404">
            <w:pPr>
              <w:jc w:val="left"/>
              <w:rPr>
                <w:sz w:val="26"/>
                <w:szCs w:val="26"/>
              </w:rPr>
            </w:pPr>
            <w:r w:rsidRPr="00C65404">
              <w:rPr>
                <w:sz w:val="26"/>
                <w:szCs w:val="26"/>
              </w:rPr>
              <w:t>Bộ ống dẫn thủy tinh các loại</w:t>
            </w:r>
          </w:p>
        </w:tc>
        <w:tc>
          <w:tcPr>
            <w:tcW w:w="7088" w:type="dxa"/>
            <w:gridSpan w:val="2"/>
            <w:noWrap/>
            <w:vAlign w:val="center"/>
            <w:hideMark/>
          </w:tcPr>
          <w:p w14:paraId="10450C9F" w14:textId="77777777" w:rsidR="00C65404" w:rsidRPr="00C65404" w:rsidRDefault="00C65404" w:rsidP="00C65404">
            <w:pPr>
              <w:jc w:val="left"/>
              <w:rPr>
                <w:sz w:val="26"/>
                <w:szCs w:val="26"/>
              </w:rPr>
            </w:pPr>
            <w:r w:rsidRPr="00C65404">
              <w:rPr>
                <w:sz w:val="26"/>
                <w:szCs w:val="26"/>
              </w:rPr>
              <w:t>Ống dẫn các loại bằng thủy tinh trung tính trong suốt, chịu nhiệt, có đường kính ngoài 6mm và đường kính trong 3mm, có đầu vuốt nhọn. Gồm:</w:t>
            </w:r>
          </w:p>
        </w:tc>
      </w:tr>
      <w:tr w:rsidR="00C65404" w:rsidRPr="00C65404" w14:paraId="6867F1CE" w14:textId="77777777" w:rsidTr="002D37A5">
        <w:trPr>
          <w:gridAfter w:val="1"/>
          <w:wAfter w:w="449" w:type="dxa"/>
          <w:trHeight w:val="57"/>
        </w:trPr>
        <w:tc>
          <w:tcPr>
            <w:tcW w:w="851" w:type="dxa"/>
            <w:vMerge/>
            <w:vAlign w:val="center"/>
            <w:hideMark/>
          </w:tcPr>
          <w:p w14:paraId="1A65AB15" w14:textId="77777777" w:rsidR="00C65404" w:rsidRPr="00C65404" w:rsidRDefault="00C65404" w:rsidP="00C65404">
            <w:pPr>
              <w:jc w:val="left"/>
              <w:rPr>
                <w:sz w:val="26"/>
                <w:szCs w:val="26"/>
              </w:rPr>
            </w:pPr>
          </w:p>
        </w:tc>
        <w:tc>
          <w:tcPr>
            <w:tcW w:w="1984" w:type="dxa"/>
            <w:vMerge/>
            <w:vAlign w:val="center"/>
            <w:hideMark/>
          </w:tcPr>
          <w:p w14:paraId="4960F63B" w14:textId="77777777" w:rsidR="00C65404" w:rsidRPr="00C65404" w:rsidRDefault="00C65404" w:rsidP="00C65404">
            <w:pPr>
              <w:jc w:val="left"/>
              <w:rPr>
                <w:sz w:val="26"/>
                <w:szCs w:val="26"/>
              </w:rPr>
            </w:pPr>
          </w:p>
        </w:tc>
        <w:tc>
          <w:tcPr>
            <w:tcW w:w="7088" w:type="dxa"/>
            <w:gridSpan w:val="2"/>
            <w:noWrap/>
            <w:vAlign w:val="center"/>
            <w:hideMark/>
          </w:tcPr>
          <w:p w14:paraId="27D318B7" w14:textId="77777777" w:rsidR="00C65404" w:rsidRPr="00C65404" w:rsidRDefault="00C65404" w:rsidP="00C65404">
            <w:pPr>
              <w:jc w:val="left"/>
              <w:rPr>
                <w:sz w:val="26"/>
                <w:szCs w:val="26"/>
              </w:rPr>
            </w:pPr>
            <w:r w:rsidRPr="00C65404">
              <w:rPr>
                <w:sz w:val="26"/>
                <w:szCs w:val="26"/>
              </w:rPr>
              <w:t>- 1 ống hình chữ L (60, 180) mm;</w:t>
            </w:r>
          </w:p>
        </w:tc>
      </w:tr>
      <w:tr w:rsidR="00C65404" w:rsidRPr="00C65404" w14:paraId="04E72ED7" w14:textId="77777777" w:rsidTr="002D37A5">
        <w:trPr>
          <w:gridAfter w:val="1"/>
          <w:wAfter w:w="449" w:type="dxa"/>
          <w:trHeight w:val="57"/>
        </w:trPr>
        <w:tc>
          <w:tcPr>
            <w:tcW w:w="851" w:type="dxa"/>
            <w:vMerge/>
            <w:vAlign w:val="center"/>
            <w:hideMark/>
          </w:tcPr>
          <w:p w14:paraId="76B4570E" w14:textId="77777777" w:rsidR="00C65404" w:rsidRPr="00C65404" w:rsidRDefault="00C65404" w:rsidP="00C65404">
            <w:pPr>
              <w:jc w:val="left"/>
              <w:rPr>
                <w:sz w:val="26"/>
                <w:szCs w:val="26"/>
              </w:rPr>
            </w:pPr>
          </w:p>
        </w:tc>
        <w:tc>
          <w:tcPr>
            <w:tcW w:w="1984" w:type="dxa"/>
            <w:vMerge/>
            <w:vAlign w:val="center"/>
            <w:hideMark/>
          </w:tcPr>
          <w:p w14:paraId="7F7CB183" w14:textId="77777777" w:rsidR="00C65404" w:rsidRPr="00C65404" w:rsidRDefault="00C65404" w:rsidP="00C65404">
            <w:pPr>
              <w:jc w:val="left"/>
              <w:rPr>
                <w:sz w:val="26"/>
                <w:szCs w:val="26"/>
              </w:rPr>
            </w:pPr>
          </w:p>
        </w:tc>
        <w:tc>
          <w:tcPr>
            <w:tcW w:w="7088" w:type="dxa"/>
            <w:gridSpan w:val="2"/>
            <w:noWrap/>
            <w:vAlign w:val="center"/>
            <w:hideMark/>
          </w:tcPr>
          <w:p w14:paraId="6DB2F17D" w14:textId="77777777" w:rsidR="00C65404" w:rsidRPr="00C65404" w:rsidRDefault="00C65404" w:rsidP="00C65404">
            <w:pPr>
              <w:jc w:val="left"/>
              <w:rPr>
                <w:sz w:val="26"/>
                <w:szCs w:val="26"/>
              </w:rPr>
            </w:pPr>
            <w:r w:rsidRPr="00C65404">
              <w:rPr>
                <w:sz w:val="26"/>
                <w:szCs w:val="26"/>
              </w:rPr>
              <w:t>- 1 ống hình chữ L (40, 50) mm;</w:t>
            </w:r>
          </w:p>
        </w:tc>
      </w:tr>
      <w:tr w:rsidR="00C65404" w:rsidRPr="00C65404" w14:paraId="64A8AB37" w14:textId="77777777" w:rsidTr="002D37A5">
        <w:trPr>
          <w:gridAfter w:val="1"/>
          <w:wAfter w:w="449" w:type="dxa"/>
          <w:trHeight w:val="57"/>
        </w:trPr>
        <w:tc>
          <w:tcPr>
            <w:tcW w:w="851" w:type="dxa"/>
            <w:vMerge/>
            <w:vAlign w:val="center"/>
            <w:hideMark/>
          </w:tcPr>
          <w:p w14:paraId="33FCAD45" w14:textId="77777777" w:rsidR="00C65404" w:rsidRPr="00C65404" w:rsidRDefault="00C65404" w:rsidP="00C65404">
            <w:pPr>
              <w:jc w:val="left"/>
              <w:rPr>
                <w:sz w:val="26"/>
                <w:szCs w:val="26"/>
              </w:rPr>
            </w:pPr>
          </w:p>
        </w:tc>
        <w:tc>
          <w:tcPr>
            <w:tcW w:w="1984" w:type="dxa"/>
            <w:vMerge/>
            <w:vAlign w:val="center"/>
            <w:hideMark/>
          </w:tcPr>
          <w:p w14:paraId="7F900E9F" w14:textId="77777777" w:rsidR="00C65404" w:rsidRPr="00C65404" w:rsidRDefault="00C65404" w:rsidP="00C65404">
            <w:pPr>
              <w:jc w:val="left"/>
              <w:rPr>
                <w:sz w:val="26"/>
                <w:szCs w:val="26"/>
              </w:rPr>
            </w:pPr>
          </w:p>
        </w:tc>
        <w:tc>
          <w:tcPr>
            <w:tcW w:w="7088" w:type="dxa"/>
            <w:gridSpan w:val="2"/>
            <w:noWrap/>
            <w:vAlign w:val="center"/>
            <w:hideMark/>
          </w:tcPr>
          <w:p w14:paraId="548DF2CE" w14:textId="77777777" w:rsidR="00C65404" w:rsidRPr="00C65404" w:rsidRDefault="00C65404" w:rsidP="00C65404">
            <w:pPr>
              <w:jc w:val="left"/>
              <w:rPr>
                <w:sz w:val="26"/>
                <w:szCs w:val="26"/>
              </w:rPr>
            </w:pPr>
            <w:r w:rsidRPr="00C65404">
              <w:rPr>
                <w:sz w:val="26"/>
                <w:szCs w:val="26"/>
              </w:rPr>
              <w:t>- 1 ống thẳng, dài 70mm;</w:t>
            </w:r>
          </w:p>
        </w:tc>
      </w:tr>
      <w:tr w:rsidR="00C65404" w:rsidRPr="00C65404" w14:paraId="7F34A100" w14:textId="77777777" w:rsidTr="002D37A5">
        <w:trPr>
          <w:gridAfter w:val="1"/>
          <w:wAfter w:w="449" w:type="dxa"/>
          <w:trHeight w:val="57"/>
        </w:trPr>
        <w:tc>
          <w:tcPr>
            <w:tcW w:w="851" w:type="dxa"/>
            <w:vMerge/>
            <w:vAlign w:val="center"/>
            <w:hideMark/>
          </w:tcPr>
          <w:p w14:paraId="35BD49C7" w14:textId="77777777" w:rsidR="00C65404" w:rsidRPr="00C65404" w:rsidRDefault="00C65404" w:rsidP="00C65404">
            <w:pPr>
              <w:jc w:val="left"/>
              <w:rPr>
                <w:sz w:val="26"/>
                <w:szCs w:val="26"/>
              </w:rPr>
            </w:pPr>
          </w:p>
        </w:tc>
        <w:tc>
          <w:tcPr>
            <w:tcW w:w="1984" w:type="dxa"/>
            <w:vMerge/>
            <w:vAlign w:val="center"/>
            <w:hideMark/>
          </w:tcPr>
          <w:p w14:paraId="39C4273E" w14:textId="77777777" w:rsidR="00C65404" w:rsidRPr="00C65404" w:rsidRDefault="00C65404" w:rsidP="00C65404">
            <w:pPr>
              <w:jc w:val="left"/>
              <w:rPr>
                <w:sz w:val="26"/>
                <w:szCs w:val="26"/>
              </w:rPr>
            </w:pPr>
          </w:p>
        </w:tc>
        <w:tc>
          <w:tcPr>
            <w:tcW w:w="7088" w:type="dxa"/>
            <w:gridSpan w:val="2"/>
            <w:noWrap/>
            <w:vAlign w:val="center"/>
            <w:hideMark/>
          </w:tcPr>
          <w:p w14:paraId="35224818" w14:textId="77777777" w:rsidR="00C65404" w:rsidRPr="00C65404" w:rsidRDefault="00C65404" w:rsidP="00C65404">
            <w:pPr>
              <w:jc w:val="left"/>
              <w:rPr>
                <w:sz w:val="26"/>
                <w:szCs w:val="26"/>
              </w:rPr>
            </w:pPr>
            <w:r w:rsidRPr="00C65404">
              <w:rPr>
                <w:sz w:val="26"/>
                <w:szCs w:val="26"/>
              </w:rPr>
              <w:t>- 1 ống thẳng, dài 120mm;</w:t>
            </w:r>
          </w:p>
        </w:tc>
      </w:tr>
      <w:tr w:rsidR="00C65404" w:rsidRPr="00C65404" w14:paraId="5FDE602D" w14:textId="77777777" w:rsidTr="002D37A5">
        <w:trPr>
          <w:gridAfter w:val="1"/>
          <w:wAfter w:w="449" w:type="dxa"/>
          <w:trHeight w:val="57"/>
        </w:trPr>
        <w:tc>
          <w:tcPr>
            <w:tcW w:w="851" w:type="dxa"/>
            <w:vMerge/>
            <w:vAlign w:val="center"/>
            <w:hideMark/>
          </w:tcPr>
          <w:p w14:paraId="21116680" w14:textId="77777777" w:rsidR="00C65404" w:rsidRPr="00C65404" w:rsidRDefault="00C65404" w:rsidP="00C65404">
            <w:pPr>
              <w:jc w:val="left"/>
              <w:rPr>
                <w:sz w:val="26"/>
                <w:szCs w:val="26"/>
              </w:rPr>
            </w:pPr>
          </w:p>
        </w:tc>
        <w:tc>
          <w:tcPr>
            <w:tcW w:w="1984" w:type="dxa"/>
            <w:vMerge/>
            <w:vAlign w:val="center"/>
            <w:hideMark/>
          </w:tcPr>
          <w:p w14:paraId="33960CC0" w14:textId="77777777" w:rsidR="00C65404" w:rsidRPr="00C65404" w:rsidRDefault="00C65404" w:rsidP="00C65404">
            <w:pPr>
              <w:jc w:val="left"/>
              <w:rPr>
                <w:sz w:val="26"/>
                <w:szCs w:val="26"/>
              </w:rPr>
            </w:pPr>
          </w:p>
        </w:tc>
        <w:tc>
          <w:tcPr>
            <w:tcW w:w="7088" w:type="dxa"/>
            <w:gridSpan w:val="2"/>
            <w:noWrap/>
            <w:vAlign w:val="center"/>
            <w:hideMark/>
          </w:tcPr>
          <w:p w14:paraId="1E73E9D5" w14:textId="77777777" w:rsidR="00C65404" w:rsidRPr="00C65404" w:rsidRDefault="00C65404" w:rsidP="00C65404">
            <w:pPr>
              <w:jc w:val="left"/>
              <w:rPr>
                <w:sz w:val="26"/>
                <w:szCs w:val="26"/>
              </w:rPr>
            </w:pPr>
            <w:r w:rsidRPr="00C65404">
              <w:rPr>
                <w:sz w:val="26"/>
                <w:szCs w:val="26"/>
              </w:rPr>
              <w:t>- 1 ống hình chữ Z (một đầu góc vuông và một đầu góc nhọn 60°) có kích thước các đoạn tương ứng (50, 140, 30) mm;</w:t>
            </w:r>
          </w:p>
        </w:tc>
      </w:tr>
      <w:tr w:rsidR="00C65404" w:rsidRPr="00C65404" w14:paraId="0C77B2EC" w14:textId="77777777" w:rsidTr="002D37A5">
        <w:trPr>
          <w:gridAfter w:val="1"/>
          <w:wAfter w:w="449" w:type="dxa"/>
          <w:trHeight w:val="57"/>
        </w:trPr>
        <w:tc>
          <w:tcPr>
            <w:tcW w:w="851" w:type="dxa"/>
            <w:vMerge/>
            <w:vAlign w:val="center"/>
            <w:hideMark/>
          </w:tcPr>
          <w:p w14:paraId="711C8958" w14:textId="77777777" w:rsidR="00C65404" w:rsidRPr="00C65404" w:rsidRDefault="00C65404" w:rsidP="00C65404">
            <w:pPr>
              <w:jc w:val="left"/>
              <w:rPr>
                <w:sz w:val="26"/>
                <w:szCs w:val="26"/>
              </w:rPr>
            </w:pPr>
          </w:p>
        </w:tc>
        <w:tc>
          <w:tcPr>
            <w:tcW w:w="1984" w:type="dxa"/>
            <w:vMerge/>
            <w:vAlign w:val="center"/>
            <w:hideMark/>
          </w:tcPr>
          <w:p w14:paraId="6ECDDD7E" w14:textId="77777777" w:rsidR="00C65404" w:rsidRPr="00C65404" w:rsidRDefault="00C65404" w:rsidP="00C65404">
            <w:pPr>
              <w:jc w:val="left"/>
              <w:rPr>
                <w:sz w:val="26"/>
                <w:szCs w:val="26"/>
              </w:rPr>
            </w:pPr>
          </w:p>
        </w:tc>
        <w:tc>
          <w:tcPr>
            <w:tcW w:w="7088" w:type="dxa"/>
            <w:gridSpan w:val="2"/>
            <w:noWrap/>
            <w:vAlign w:val="center"/>
            <w:hideMark/>
          </w:tcPr>
          <w:p w14:paraId="6AB71399" w14:textId="77777777" w:rsidR="00C65404" w:rsidRPr="00C65404" w:rsidRDefault="00C65404" w:rsidP="00C65404">
            <w:pPr>
              <w:jc w:val="left"/>
              <w:rPr>
                <w:sz w:val="26"/>
                <w:szCs w:val="26"/>
              </w:rPr>
            </w:pPr>
            <w:r w:rsidRPr="00C65404">
              <w:rPr>
                <w:sz w:val="26"/>
                <w:szCs w:val="26"/>
              </w:rPr>
              <w:t>- 1 ống hình chữ Z (một đầu góc vuông và một đầu uốn cong vuốt nhọn) có kích thước các đoạn tương ứng (50, 140, 30) mm.</w:t>
            </w:r>
          </w:p>
        </w:tc>
      </w:tr>
      <w:tr w:rsidR="00C65404" w:rsidRPr="00C65404" w14:paraId="2669A303" w14:textId="77777777" w:rsidTr="002D37A5">
        <w:trPr>
          <w:gridAfter w:val="1"/>
          <w:wAfter w:w="449" w:type="dxa"/>
          <w:trHeight w:val="57"/>
        </w:trPr>
        <w:tc>
          <w:tcPr>
            <w:tcW w:w="851" w:type="dxa"/>
            <w:vMerge w:val="restart"/>
            <w:noWrap/>
            <w:vAlign w:val="center"/>
            <w:hideMark/>
          </w:tcPr>
          <w:p w14:paraId="6717AF25" w14:textId="77777777" w:rsidR="00C65404" w:rsidRPr="00C65404" w:rsidRDefault="00C65404" w:rsidP="00C65404">
            <w:pPr>
              <w:jc w:val="center"/>
              <w:rPr>
                <w:sz w:val="26"/>
                <w:szCs w:val="26"/>
              </w:rPr>
            </w:pPr>
            <w:r w:rsidRPr="00C65404">
              <w:rPr>
                <w:sz w:val="26"/>
                <w:szCs w:val="26"/>
              </w:rPr>
              <w:t>25.17</w:t>
            </w:r>
          </w:p>
        </w:tc>
        <w:tc>
          <w:tcPr>
            <w:tcW w:w="1984" w:type="dxa"/>
            <w:vMerge w:val="restart"/>
            <w:vAlign w:val="center"/>
            <w:hideMark/>
          </w:tcPr>
          <w:p w14:paraId="12A70D1D" w14:textId="77777777" w:rsidR="00C65404" w:rsidRPr="00C65404" w:rsidRDefault="00C65404" w:rsidP="00C65404">
            <w:pPr>
              <w:jc w:val="left"/>
              <w:rPr>
                <w:sz w:val="26"/>
                <w:szCs w:val="26"/>
              </w:rPr>
            </w:pPr>
            <w:r w:rsidRPr="00C65404">
              <w:rPr>
                <w:sz w:val="26"/>
                <w:szCs w:val="26"/>
              </w:rPr>
              <w:t>Bộ nút cao su có lỗ và không có lỗ các loại</w:t>
            </w:r>
          </w:p>
        </w:tc>
        <w:tc>
          <w:tcPr>
            <w:tcW w:w="7088" w:type="dxa"/>
            <w:gridSpan w:val="2"/>
            <w:noWrap/>
            <w:vAlign w:val="center"/>
            <w:hideMark/>
          </w:tcPr>
          <w:p w14:paraId="2DAECFE0" w14:textId="77777777" w:rsidR="00C65404" w:rsidRPr="00C65404" w:rsidRDefault="00C65404" w:rsidP="00C65404">
            <w:pPr>
              <w:jc w:val="left"/>
              <w:rPr>
                <w:sz w:val="26"/>
                <w:szCs w:val="26"/>
              </w:rPr>
            </w:pPr>
            <w:r w:rsidRPr="00C65404">
              <w:rPr>
                <w:sz w:val="26"/>
                <w:szCs w:val="26"/>
              </w:rPr>
              <w:t>Cao su chịu hóa chất, có độ đàn hồi cao, không có lỗ và có lỗ ở giữa có đường kính Φ6mm, gồm:</w:t>
            </w:r>
          </w:p>
        </w:tc>
      </w:tr>
      <w:tr w:rsidR="00C65404" w:rsidRPr="00C65404" w14:paraId="2DCC7238" w14:textId="77777777" w:rsidTr="002D37A5">
        <w:trPr>
          <w:gridAfter w:val="1"/>
          <w:wAfter w:w="449" w:type="dxa"/>
          <w:trHeight w:val="57"/>
        </w:trPr>
        <w:tc>
          <w:tcPr>
            <w:tcW w:w="851" w:type="dxa"/>
            <w:vMerge/>
            <w:vAlign w:val="center"/>
            <w:hideMark/>
          </w:tcPr>
          <w:p w14:paraId="3D9F6D60" w14:textId="77777777" w:rsidR="00C65404" w:rsidRPr="00C65404" w:rsidRDefault="00C65404" w:rsidP="00C65404">
            <w:pPr>
              <w:jc w:val="left"/>
              <w:rPr>
                <w:sz w:val="26"/>
                <w:szCs w:val="26"/>
              </w:rPr>
            </w:pPr>
          </w:p>
        </w:tc>
        <w:tc>
          <w:tcPr>
            <w:tcW w:w="1984" w:type="dxa"/>
            <w:vMerge/>
            <w:vAlign w:val="center"/>
            <w:hideMark/>
          </w:tcPr>
          <w:p w14:paraId="2833DA10" w14:textId="77777777" w:rsidR="00C65404" w:rsidRPr="00C65404" w:rsidRDefault="00C65404" w:rsidP="00C65404">
            <w:pPr>
              <w:jc w:val="left"/>
              <w:rPr>
                <w:sz w:val="26"/>
                <w:szCs w:val="26"/>
              </w:rPr>
            </w:pPr>
          </w:p>
        </w:tc>
        <w:tc>
          <w:tcPr>
            <w:tcW w:w="7088" w:type="dxa"/>
            <w:gridSpan w:val="2"/>
            <w:noWrap/>
            <w:vAlign w:val="center"/>
            <w:hideMark/>
          </w:tcPr>
          <w:p w14:paraId="684157A6" w14:textId="77777777" w:rsidR="00C65404" w:rsidRPr="00C65404" w:rsidRDefault="00C65404" w:rsidP="00C65404">
            <w:pPr>
              <w:jc w:val="left"/>
              <w:rPr>
                <w:sz w:val="26"/>
                <w:szCs w:val="26"/>
              </w:rPr>
            </w:pPr>
            <w:r w:rsidRPr="00C65404">
              <w:rPr>
                <w:sz w:val="26"/>
                <w:szCs w:val="26"/>
              </w:rPr>
              <w:t>- Loại có đáy lớn Φ22mm, đáy nhỏ Φ15mm, cao 25mm;</w:t>
            </w:r>
          </w:p>
        </w:tc>
      </w:tr>
      <w:tr w:rsidR="00C65404" w:rsidRPr="00C65404" w14:paraId="754E2012" w14:textId="77777777" w:rsidTr="002D37A5">
        <w:trPr>
          <w:gridAfter w:val="1"/>
          <w:wAfter w:w="449" w:type="dxa"/>
          <w:trHeight w:val="57"/>
        </w:trPr>
        <w:tc>
          <w:tcPr>
            <w:tcW w:w="851" w:type="dxa"/>
            <w:vMerge/>
            <w:vAlign w:val="center"/>
            <w:hideMark/>
          </w:tcPr>
          <w:p w14:paraId="17468BF0" w14:textId="77777777" w:rsidR="00C65404" w:rsidRPr="00C65404" w:rsidRDefault="00C65404" w:rsidP="00C65404">
            <w:pPr>
              <w:jc w:val="left"/>
              <w:rPr>
                <w:sz w:val="26"/>
                <w:szCs w:val="26"/>
              </w:rPr>
            </w:pPr>
          </w:p>
        </w:tc>
        <w:tc>
          <w:tcPr>
            <w:tcW w:w="1984" w:type="dxa"/>
            <w:vMerge/>
            <w:vAlign w:val="center"/>
            <w:hideMark/>
          </w:tcPr>
          <w:p w14:paraId="08733581" w14:textId="77777777" w:rsidR="00C65404" w:rsidRPr="00C65404" w:rsidRDefault="00C65404" w:rsidP="00C65404">
            <w:pPr>
              <w:jc w:val="left"/>
              <w:rPr>
                <w:sz w:val="26"/>
                <w:szCs w:val="26"/>
              </w:rPr>
            </w:pPr>
          </w:p>
        </w:tc>
        <w:tc>
          <w:tcPr>
            <w:tcW w:w="7088" w:type="dxa"/>
            <w:gridSpan w:val="2"/>
            <w:noWrap/>
            <w:vAlign w:val="center"/>
            <w:hideMark/>
          </w:tcPr>
          <w:p w14:paraId="46D85BFF" w14:textId="77777777" w:rsidR="00C65404" w:rsidRPr="00C65404" w:rsidRDefault="00C65404" w:rsidP="00C65404">
            <w:pPr>
              <w:jc w:val="left"/>
              <w:rPr>
                <w:sz w:val="26"/>
                <w:szCs w:val="26"/>
              </w:rPr>
            </w:pPr>
            <w:r w:rsidRPr="00C65404">
              <w:rPr>
                <w:sz w:val="26"/>
                <w:szCs w:val="26"/>
              </w:rPr>
              <w:t>- Loại có đáy lớn Φ28mm, đáy nhỏ Φ23mm, cao 25mm;</w:t>
            </w:r>
          </w:p>
        </w:tc>
      </w:tr>
      <w:tr w:rsidR="00C65404" w:rsidRPr="00C65404" w14:paraId="0199A630" w14:textId="77777777" w:rsidTr="002D37A5">
        <w:trPr>
          <w:gridAfter w:val="1"/>
          <w:wAfter w:w="449" w:type="dxa"/>
          <w:trHeight w:val="57"/>
        </w:trPr>
        <w:tc>
          <w:tcPr>
            <w:tcW w:w="851" w:type="dxa"/>
            <w:vMerge/>
            <w:vAlign w:val="center"/>
            <w:hideMark/>
          </w:tcPr>
          <w:p w14:paraId="51315BF5" w14:textId="77777777" w:rsidR="00C65404" w:rsidRPr="00C65404" w:rsidRDefault="00C65404" w:rsidP="00C65404">
            <w:pPr>
              <w:jc w:val="left"/>
              <w:rPr>
                <w:sz w:val="26"/>
                <w:szCs w:val="26"/>
              </w:rPr>
            </w:pPr>
          </w:p>
        </w:tc>
        <w:tc>
          <w:tcPr>
            <w:tcW w:w="1984" w:type="dxa"/>
            <w:vMerge/>
            <w:vAlign w:val="center"/>
            <w:hideMark/>
          </w:tcPr>
          <w:p w14:paraId="6DA1A4F0" w14:textId="77777777" w:rsidR="00C65404" w:rsidRPr="00C65404" w:rsidRDefault="00C65404" w:rsidP="00C65404">
            <w:pPr>
              <w:jc w:val="left"/>
              <w:rPr>
                <w:sz w:val="26"/>
                <w:szCs w:val="26"/>
              </w:rPr>
            </w:pPr>
          </w:p>
        </w:tc>
        <w:tc>
          <w:tcPr>
            <w:tcW w:w="7088" w:type="dxa"/>
            <w:gridSpan w:val="2"/>
            <w:noWrap/>
            <w:vAlign w:val="center"/>
            <w:hideMark/>
          </w:tcPr>
          <w:p w14:paraId="6D416A58" w14:textId="77777777" w:rsidR="00C65404" w:rsidRPr="00C65404" w:rsidRDefault="00C65404" w:rsidP="00C65404">
            <w:pPr>
              <w:jc w:val="left"/>
              <w:rPr>
                <w:sz w:val="26"/>
                <w:szCs w:val="26"/>
              </w:rPr>
            </w:pPr>
            <w:r w:rsidRPr="00C65404">
              <w:rPr>
                <w:sz w:val="26"/>
                <w:szCs w:val="26"/>
              </w:rPr>
              <w:t>- Loại có đáy lớn Φ19mm, đáy nhỏ Φ14mm, cao 25mm;</w:t>
            </w:r>
          </w:p>
        </w:tc>
      </w:tr>
      <w:tr w:rsidR="00C65404" w:rsidRPr="00C65404" w14:paraId="217ED9F2" w14:textId="77777777" w:rsidTr="002D37A5">
        <w:trPr>
          <w:gridAfter w:val="1"/>
          <w:wAfter w:w="449" w:type="dxa"/>
          <w:trHeight w:val="57"/>
        </w:trPr>
        <w:tc>
          <w:tcPr>
            <w:tcW w:w="851" w:type="dxa"/>
            <w:vMerge/>
            <w:vAlign w:val="center"/>
            <w:hideMark/>
          </w:tcPr>
          <w:p w14:paraId="7E89286B" w14:textId="77777777" w:rsidR="00C65404" w:rsidRPr="00C65404" w:rsidRDefault="00C65404" w:rsidP="00C65404">
            <w:pPr>
              <w:jc w:val="left"/>
              <w:rPr>
                <w:sz w:val="26"/>
                <w:szCs w:val="26"/>
              </w:rPr>
            </w:pPr>
          </w:p>
        </w:tc>
        <w:tc>
          <w:tcPr>
            <w:tcW w:w="1984" w:type="dxa"/>
            <w:vMerge/>
            <w:vAlign w:val="center"/>
            <w:hideMark/>
          </w:tcPr>
          <w:p w14:paraId="6EE09EC9" w14:textId="77777777" w:rsidR="00C65404" w:rsidRPr="00C65404" w:rsidRDefault="00C65404" w:rsidP="00C65404">
            <w:pPr>
              <w:jc w:val="left"/>
              <w:rPr>
                <w:sz w:val="26"/>
                <w:szCs w:val="26"/>
              </w:rPr>
            </w:pPr>
          </w:p>
        </w:tc>
        <w:tc>
          <w:tcPr>
            <w:tcW w:w="7088" w:type="dxa"/>
            <w:gridSpan w:val="2"/>
            <w:noWrap/>
            <w:vAlign w:val="center"/>
            <w:hideMark/>
          </w:tcPr>
          <w:p w14:paraId="3A386B72" w14:textId="77777777" w:rsidR="00C65404" w:rsidRPr="00C65404" w:rsidRDefault="00C65404" w:rsidP="00C65404">
            <w:pPr>
              <w:jc w:val="left"/>
              <w:rPr>
                <w:sz w:val="26"/>
                <w:szCs w:val="26"/>
              </w:rPr>
            </w:pPr>
            <w:r w:rsidRPr="00C65404">
              <w:rPr>
                <w:sz w:val="26"/>
                <w:szCs w:val="26"/>
              </w:rPr>
              <w:t>- Loại có đáy lớn Φ42mm, đáy nhỏ Φ37mm, cao 30mm.</w:t>
            </w:r>
          </w:p>
        </w:tc>
      </w:tr>
      <w:tr w:rsidR="00C65404" w:rsidRPr="00C65404" w14:paraId="087A1655" w14:textId="77777777" w:rsidTr="002D37A5">
        <w:trPr>
          <w:gridAfter w:val="1"/>
          <w:wAfter w:w="449" w:type="dxa"/>
          <w:trHeight w:val="57"/>
        </w:trPr>
        <w:tc>
          <w:tcPr>
            <w:tcW w:w="851" w:type="dxa"/>
            <w:noWrap/>
            <w:vAlign w:val="center"/>
            <w:hideMark/>
          </w:tcPr>
          <w:p w14:paraId="1A7BD11D" w14:textId="77777777" w:rsidR="00C65404" w:rsidRPr="00C65404" w:rsidRDefault="00C65404" w:rsidP="00C65404">
            <w:pPr>
              <w:jc w:val="center"/>
              <w:rPr>
                <w:sz w:val="26"/>
                <w:szCs w:val="26"/>
              </w:rPr>
            </w:pPr>
            <w:r w:rsidRPr="00C65404">
              <w:rPr>
                <w:sz w:val="26"/>
                <w:szCs w:val="26"/>
              </w:rPr>
              <w:t>25.18</w:t>
            </w:r>
          </w:p>
        </w:tc>
        <w:tc>
          <w:tcPr>
            <w:tcW w:w="1984" w:type="dxa"/>
            <w:vAlign w:val="center"/>
            <w:hideMark/>
          </w:tcPr>
          <w:p w14:paraId="1B1201DB" w14:textId="77777777" w:rsidR="00C65404" w:rsidRPr="00C65404" w:rsidRDefault="00C65404" w:rsidP="00C65404">
            <w:pPr>
              <w:jc w:val="left"/>
              <w:rPr>
                <w:sz w:val="26"/>
                <w:szCs w:val="26"/>
              </w:rPr>
            </w:pPr>
            <w:r w:rsidRPr="00C65404">
              <w:rPr>
                <w:sz w:val="26"/>
                <w:szCs w:val="26"/>
              </w:rPr>
              <w:t>Bát sứ</w:t>
            </w:r>
          </w:p>
        </w:tc>
        <w:tc>
          <w:tcPr>
            <w:tcW w:w="7088" w:type="dxa"/>
            <w:gridSpan w:val="2"/>
            <w:noWrap/>
            <w:vAlign w:val="center"/>
            <w:hideMark/>
          </w:tcPr>
          <w:p w14:paraId="1CDDEA81" w14:textId="77777777" w:rsidR="00C65404" w:rsidRPr="00C65404" w:rsidRDefault="00C65404" w:rsidP="00C65404">
            <w:pPr>
              <w:jc w:val="left"/>
              <w:rPr>
                <w:sz w:val="26"/>
                <w:szCs w:val="26"/>
              </w:rPr>
            </w:pPr>
            <w:r w:rsidRPr="00C65404">
              <w:rPr>
                <w:sz w:val="26"/>
                <w:szCs w:val="26"/>
              </w:rPr>
              <w:t>Men trắng, nhẵn, kích thước Φ80mm cao 40mm.</w:t>
            </w:r>
          </w:p>
        </w:tc>
      </w:tr>
      <w:tr w:rsidR="00C65404" w:rsidRPr="00C65404" w14:paraId="69065BC3" w14:textId="77777777" w:rsidTr="002D37A5">
        <w:trPr>
          <w:gridAfter w:val="1"/>
          <w:wAfter w:w="449" w:type="dxa"/>
          <w:trHeight w:val="57"/>
        </w:trPr>
        <w:tc>
          <w:tcPr>
            <w:tcW w:w="851" w:type="dxa"/>
            <w:vMerge w:val="restart"/>
            <w:noWrap/>
            <w:vAlign w:val="center"/>
            <w:hideMark/>
          </w:tcPr>
          <w:p w14:paraId="4EB76896" w14:textId="77777777" w:rsidR="00C65404" w:rsidRPr="00C65404" w:rsidRDefault="00C65404" w:rsidP="00C65404">
            <w:pPr>
              <w:jc w:val="center"/>
              <w:rPr>
                <w:sz w:val="26"/>
                <w:szCs w:val="26"/>
              </w:rPr>
            </w:pPr>
            <w:r w:rsidRPr="00C65404">
              <w:rPr>
                <w:sz w:val="26"/>
                <w:szCs w:val="26"/>
              </w:rPr>
              <w:t>25.19</w:t>
            </w:r>
          </w:p>
        </w:tc>
        <w:tc>
          <w:tcPr>
            <w:tcW w:w="1984" w:type="dxa"/>
            <w:vMerge w:val="restart"/>
            <w:vAlign w:val="center"/>
            <w:hideMark/>
          </w:tcPr>
          <w:p w14:paraId="6D3414B0" w14:textId="77777777" w:rsidR="00C65404" w:rsidRPr="00C65404" w:rsidRDefault="00C65404" w:rsidP="00C65404">
            <w:pPr>
              <w:jc w:val="left"/>
              <w:rPr>
                <w:sz w:val="26"/>
                <w:szCs w:val="26"/>
              </w:rPr>
            </w:pPr>
            <w:r w:rsidRPr="00C65404">
              <w:rPr>
                <w:sz w:val="26"/>
                <w:szCs w:val="26"/>
              </w:rPr>
              <w:t>Lọ thủy tinh miệng hẹp kèm ống hút nhỏ giọt</w:t>
            </w:r>
          </w:p>
        </w:tc>
        <w:tc>
          <w:tcPr>
            <w:tcW w:w="7088" w:type="dxa"/>
            <w:gridSpan w:val="2"/>
            <w:noWrap/>
            <w:vAlign w:val="center"/>
            <w:hideMark/>
          </w:tcPr>
          <w:p w14:paraId="020A87BF" w14:textId="77777777" w:rsidR="00C65404" w:rsidRPr="00C65404" w:rsidRDefault="00C65404" w:rsidP="00C65404">
            <w:pPr>
              <w:jc w:val="left"/>
              <w:rPr>
                <w:sz w:val="26"/>
                <w:szCs w:val="26"/>
              </w:rPr>
            </w:pPr>
            <w:r w:rsidRPr="00C65404">
              <w:rPr>
                <w:sz w:val="26"/>
                <w:szCs w:val="26"/>
              </w:rPr>
              <w:t>Gồm:</w:t>
            </w:r>
          </w:p>
        </w:tc>
      </w:tr>
      <w:tr w:rsidR="00C65404" w:rsidRPr="00C65404" w14:paraId="55444939" w14:textId="77777777" w:rsidTr="002D37A5">
        <w:trPr>
          <w:gridAfter w:val="1"/>
          <w:wAfter w:w="449" w:type="dxa"/>
          <w:trHeight w:val="57"/>
        </w:trPr>
        <w:tc>
          <w:tcPr>
            <w:tcW w:w="851" w:type="dxa"/>
            <w:vMerge/>
            <w:vAlign w:val="center"/>
            <w:hideMark/>
          </w:tcPr>
          <w:p w14:paraId="33FB3C95" w14:textId="77777777" w:rsidR="00C65404" w:rsidRPr="00C65404" w:rsidRDefault="00C65404" w:rsidP="00C65404">
            <w:pPr>
              <w:jc w:val="left"/>
              <w:rPr>
                <w:sz w:val="26"/>
                <w:szCs w:val="26"/>
              </w:rPr>
            </w:pPr>
          </w:p>
        </w:tc>
        <w:tc>
          <w:tcPr>
            <w:tcW w:w="1984" w:type="dxa"/>
            <w:vMerge/>
            <w:vAlign w:val="center"/>
            <w:hideMark/>
          </w:tcPr>
          <w:p w14:paraId="484FEA75" w14:textId="77777777" w:rsidR="00C65404" w:rsidRPr="00C65404" w:rsidRDefault="00C65404" w:rsidP="00C65404">
            <w:pPr>
              <w:jc w:val="left"/>
              <w:rPr>
                <w:sz w:val="26"/>
                <w:szCs w:val="26"/>
              </w:rPr>
            </w:pPr>
          </w:p>
        </w:tc>
        <w:tc>
          <w:tcPr>
            <w:tcW w:w="7088" w:type="dxa"/>
            <w:gridSpan w:val="2"/>
            <w:vAlign w:val="center"/>
            <w:hideMark/>
          </w:tcPr>
          <w:p w14:paraId="3CE26B89" w14:textId="77777777" w:rsidR="00C65404" w:rsidRPr="00C65404" w:rsidRDefault="00C65404" w:rsidP="00C65404">
            <w:pPr>
              <w:jc w:val="left"/>
              <w:rPr>
                <w:sz w:val="26"/>
                <w:szCs w:val="26"/>
              </w:rPr>
            </w:pPr>
            <w:r w:rsidRPr="00C65404">
              <w:rPr>
                <w:sz w:val="26"/>
                <w:szCs w:val="26"/>
              </w:rPr>
              <w:t>- 01 Lọ màu nâu và 04 lọ màu trắng, thủy tinh trung tính, chịu nhiệt, dung tích 100ml. Kích thước: Tổng chiều cao 95mm (thân lọ 70mm, cổ lọ 20mm); Đường kính (thân lọ Φ45mm, miệng lọ Φ18mm); Nút nhám kèm công tơ hút (phần nhám cao 20mm, Φ nhỏ 15mm, Φ lớn 18mm);</w:t>
            </w:r>
          </w:p>
        </w:tc>
      </w:tr>
      <w:tr w:rsidR="00C65404" w:rsidRPr="00C65404" w14:paraId="2ECC9191" w14:textId="77777777" w:rsidTr="002D37A5">
        <w:trPr>
          <w:gridAfter w:val="1"/>
          <w:wAfter w:w="449" w:type="dxa"/>
          <w:trHeight w:val="57"/>
        </w:trPr>
        <w:tc>
          <w:tcPr>
            <w:tcW w:w="851" w:type="dxa"/>
            <w:vMerge/>
            <w:vAlign w:val="center"/>
            <w:hideMark/>
          </w:tcPr>
          <w:p w14:paraId="37BA0379" w14:textId="77777777" w:rsidR="00C65404" w:rsidRPr="00C65404" w:rsidRDefault="00C65404" w:rsidP="00C65404">
            <w:pPr>
              <w:jc w:val="left"/>
              <w:rPr>
                <w:sz w:val="26"/>
                <w:szCs w:val="26"/>
              </w:rPr>
            </w:pPr>
          </w:p>
        </w:tc>
        <w:tc>
          <w:tcPr>
            <w:tcW w:w="1984" w:type="dxa"/>
            <w:vMerge/>
            <w:vAlign w:val="center"/>
            <w:hideMark/>
          </w:tcPr>
          <w:p w14:paraId="762404C8" w14:textId="77777777" w:rsidR="00C65404" w:rsidRPr="00C65404" w:rsidRDefault="00C65404" w:rsidP="00C65404">
            <w:pPr>
              <w:jc w:val="left"/>
              <w:rPr>
                <w:sz w:val="26"/>
                <w:szCs w:val="26"/>
              </w:rPr>
            </w:pPr>
          </w:p>
        </w:tc>
        <w:tc>
          <w:tcPr>
            <w:tcW w:w="7088" w:type="dxa"/>
            <w:gridSpan w:val="2"/>
            <w:noWrap/>
            <w:vAlign w:val="center"/>
            <w:hideMark/>
          </w:tcPr>
          <w:p w14:paraId="5ED865F7" w14:textId="77777777" w:rsidR="00C65404" w:rsidRPr="00C65404" w:rsidRDefault="00C65404" w:rsidP="00C65404">
            <w:pPr>
              <w:jc w:val="left"/>
              <w:rPr>
                <w:sz w:val="26"/>
                <w:szCs w:val="26"/>
              </w:rPr>
            </w:pPr>
            <w:r w:rsidRPr="00C65404">
              <w:rPr>
                <w:sz w:val="26"/>
                <w:szCs w:val="26"/>
              </w:rPr>
              <w:t>- Ống hút nhỏ giọt: Quả bóp cao su được lưu hóa tốt, độ đàn hồi cao. Ống thủy tinh Φ 8mm, dài 120mm, vuốt nhọn đầu.</w:t>
            </w:r>
          </w:p>
        </w:tc>
      </w:tr>
      <w:tr w:rsidR="00C65404" w:rsidRPr="00C65404" w14:paraId="7715F885" w14:textId="77777777" w:rsidTr="002D37A5">
        <w:trPr>
          <w:gridAfter w:val="1"/>
          <w:wAfter w:w="449" w:type="dxa"/>
          <w:trHeight w:val="57"/>
        </w:trPr>
        <w:tc>
          <w:tcPr>
            <w:tcW w:w="851" w:type="dxa"/>
            <w:noWrap/>
            <w:vAlign w:val="center"/>
            <w:hideMark/>
          </w:tcPr>
          <w:p w14:paraId="78F94389" w14:textId="77777777" w:rsidR="00C65404" w:rsidRPr="00C65404" w:rsidRDefault="00C65404" w:rsidP="00C65404">
            <w:pPr>
              <w:jc w:val="center"/>
              <w:rPr>
                <w:sz w:val="26"/>
                <w:szCs w:val="26"/>
              </w:rPr>
            </w:pPr>
            <w:r w:rsidRPr="00C65404">
              <w:rPr>
                <w:sz w:val="26"/>
                <w:szCs w:val="26"/>
              </w:rPr>
              <w:t>25.20</w:t>
            </w:r>
          </w:p>
        </w:tc>
        <w:tc>
          <w:tcPr>
            <w:tcW w:w="1984" w:type="dxa"/>
            <w:vAlign w:val="center"/>
            <w:hideMark/>
          </w:tcPr>
          <w:p w14:paraId="0DA0D323" w14:textId="77777777" w:rsidR="00C65404" w:rsidRPr="00C65404" w:rsidRDefault="00C65404" w:rsidP="00C65404">
            <w:pPr>
              <w:jc w:val="left"/>
              <w:rPr>
                <w:sz w:val="26"/>
                <w:szCs w:val="26"/>
              </w:rPr>
            </w:pPr>
            <w:r w:rsidRPr="00C65404">
              <w:rPr>
                <w:sz w:val="26"/>
                <w:szCs w:val="26"/>
              </w:rPr>
              <w:t>Thìa xúc hóa chất</w:t>
            </w:r>
          </w:p>
        </w:tc>
        <w:tc>
          <w:tcPr>
            <w:tcW w:w="7088" w:type="dxa"/>
            <w:gridSpan w:val="2"/>
            <w:noWrap/>
            <w:vAlign w:val="center"/>
            <w:hideMark/>
          </w:tcPr>
          <w:p w14:paraId="6DD09CA3" w14:textId="77777777" w:rsidR="00C65404" w:rsidRPr="00C65404" w:rsidRDefault="00C65404" w:rsidP="00C65404">
            <w:pPr>
              <w:jc w:val="left"/>
              <w:rPr>
                <w:sz w:val="26"/>
                <w:szCs w:val="26"/>
              </w:rPr>
            </w:pPr>
            <w:r w:rsidRPr="00C65404">
              <w:rPr>
                <w:sz w:val="26"/>
                <w:szCs w:val="26"/>
              </w:rPr>
              <w:t>Thủy tinh dài 160mm, thân Φ5mm.</w:t>
            </w:r>
          </w:p>
        </w:tc>
      </w:tr>
      <w:tr w:rsidR="00C65404" w:rsidRPr="00C65404" w14:paraId="38EE32F5" w14:textId="77777777" w:rsidTr="002D37A5">
        <w:trPr>
          <w:gridAfter w:val="1"/>
          <w:wAfter w:w="449" w:type="dxa"/>
          <w:trHeight w:val="57"/>
        </w:trPr>
        <w:tc>
          <w:tcPr>
            <w:tcW w:w="851" w:type="dxa"/>
            <w:noWrap/>
            <w:vAlign w:val="center"/>
            <w:hideMark/>
          </w:tcPr>
          <w:p w14:paraId="20EC0852" w14:textId="77777777" w:rsidR="00C65404" w:rsidRPr="00C65404" w:rsidRDefault="00C65404" w:rsidP="00C65404">
            <w:pPr>
              <w:jc w:val="center"/>
              <w:rPr>
                <w:sz w:val="26"/>
                <w:szCs w:val="26"/>
              </w:rPr>
            </w:pPr>
            <w:r w:rsidRPr="00C65404">
              <w:rPr>
                <w:sz w:val="26"/>
                <w:szCs w:val="26"/>
              </w:rPr>
              <w:t>25.21</w:t>
            </w:r>
          </w:p>
        </w:tc>
        <w:tc>
          <w:tcPr>
            <w:tcW w:w="1984" w:type="dxa"/>
            <w:vAlign w:val="center"/>
            <w:hideMark/>
          </w:tcPr>
          <w:p w14:paraId="1A07EAF6" w14:textId="77777777" w:rsidR="00C65404" w:rsidRPr="00C65404" w:rsidRDefault="00C65404" w:rsidP="00C65404">
            <w:pPr>
              <w:jc w:val="left"/>
              <w:rPr>
                <w:sz w:val="26"/>
                <w:szCs w:val="26"/>
              </w:rPr>
            </w:pPr>
            <w:r w:rsidRPr="00C65404">
              <w:rPr>
                <w:sz w:val="26"/>
                <w:szCs w:val="26"/>
              </w:rPr>
              <w:t>Đũa thủy tinh</w:t>
            </w:r>
          </w:p>
        </w:tc>
        <w:tc>
          <w:tcPr>
            <w:tcW w:w="7088" w:type="dxa"/>
            <w:gridSpan w:val="2"/>
            <w:noWrap/>
            <w:vAlign w:val="center"/>
            <w:hideMark/>
          </w:tcPr>
          <w:p w14:paraId="3CCDA98C" w14:textId="77777777" w:rsidR="00C65404" w:rsidRPr="00C65404" w:rsidRDefault="00C65404" w:rsidP="00C65404">
            <w:pPr>
              <w:jc w:val="left"/>
              <w:rPr>
                <w:sz w:val="26"/>
                <w:szCs w:val="26"/>
              </w:rPr>
            </w:pPr>
            <w:r w:rsidRPr="00C65404">
              <w:rPr>
                <w:sz w:val="26"/>
                <w:szCs w:val="26"/>
              </w:rPr>
              <w:t>Thủy tinh trung tính, chịu nhiệt, hình trụ Φ6 mm dài 250 mm.</w:t>
            </w:r>
          </w:p>
        </w:tc>
      </w:tr>
      <w:tr w:rsidR="00C65404" w:rsidRPr="00C65404" w14:paraId="775CB79F" w14:textId="77777777" w:rsidTr="002D37A5">
        <w:trPr>
          <w:gridAfter w:val="1"/>
          <w:wAfter w:w="449" w:type="dxa"/>
          <w:trHeight w:val="57"/>
        </w:trPr>
        <w:tc>
          <w:tcPr>
            <w:tcW w:w="851" w:type="dxa"/>
            <w:noWrap/>
            <w:vAlign w:val="center"/>
            <w:hideMark/>
          </w:tcPr>
          <w:p w14:paraId="2525A557" w14:textId="77777777" w:rsidR="00C65404" w:rsidRPr="00C65404" w:rsidRDefault="00C65404" w:rsidP="00C65404">
            <w:pPr>
              <w:jc w:val="center"/>
              <w:rPr>
                <w:sz w:val="26"/>
                <w:szCs w:val="26"/>
              </w:rPr>
            </w:pPr>
            <w:r w:rsidRPr="00C65404">
              <w:rPr>
                <w:sz w:val="26"/>
                <w:szCs w:val="26"/>
              </w:rPr>
              <w:t>25.22</w:t>
            </w:r>
          </w:p>
        </w:tc>
        <w:tc>
          <w:tcPr>
            <w:tcW w:w="1984" w:type="dxa"/>
            <w:vAlign w:val="center"/>
            <w:hideMark/>
          </w:tcPr>
          <w:p w14:paraId="3044C742" w14:textId="77777777" w:rsidR="00C65404" w:rsidRPr="00C65404" w:rsidRDefault="00C65404" w:rsidP="00C65404">
            <w:pPr>
              <w:jc w:val="left"/>
              <w:rPr>
                <w:sz w:val="26"/>
                <w:szCs w:val="26"/>
              </w:rPr>
            </w:pPr>
            <w:r w:rsidRPr="00C65404">
              <w:rPr>
                <w:sz w:val="26"/>
                <w:szCs w:val="26"/>
              </w:rPr>
              <w:t>Pipet (ống hút nhỏ giọt)</w:t>
            </w:r>
          </w:p>
        </w:tc>
        <w:tc>
          <w:tcPr>
            <w:tcW w:w="7088" w:type="dxa"/>
            <w:gridSpan w:val="2"/>
            <w:noWrap/>
            <w:vAlign w:val="center"/>
            <w:hideMark/>
          </w:tcPr>
          <w:p w14:paraId="599D01D9" w14:textId="77777777" w:rsidR="00C65404" w:rsidRPr="00C65404" w:rsidRDefault="00C65404" w:rsidP="00C65404">
            <w:pPr>
              <w:jc w:val="left"/>
              <w:rPr>
                <w:sz w:val="26"/>
                <w:szCs w:val="26"/>
              </w:rPr>
            </w:pPr>
            <w:r w:rsidRPr="00C65404">
              <w:rPr>
                <w:sz w:val="26"/>
                <w:szCs w:val="26"/>
              </w:rPr>
              <w:t>Loại thông dụng, 10 ml, có quả bóp cao su</w:t>
            </w:r>
          </w:p>
        </w:tc>
      </w:tr>
      <w:tr w:rsidR="00C65404" w:rsidRPr="00C65404" w14:paraId="681E4C31" w14:textId="77777777" w:rsidTr="002D37A5">
        <w:trPr>
          <w:gridAfter w:val="1"/>
          <w:wAfter w:w="449" w:type="dxa"/>
          <w:trHeight w:val="57"/>
        </w:trPr>
        <w:tc>
          <w:tcPr>
            <w:tcW w:w="851" w:type="dxa"/>
            <w:noWrap/>
            <w:vAlign w:val="center"/>
            <w:hideMark/>
          </w:tcPr>
          <w:p w14:paraId="3AFD4E24" w14:textId="77777777" w:rsidR="00C65404" w:rsidRPr="00C65404" w:rsidRDefault="00C65404" w:rsidP="00C65404">
            <w:pPr>
              <w:jc w:val="center"/>
              <w:rPr>
                <w:sz w:val="26"/>
                <w:szCs w:val="26"/>
              </w:rPr>
            </w:pPr>
            <w:r w:rsidRPr="00C65404">
              <w:rPr>
                <w:sz w:val="26"/>
                <w:szCs w:val="26"/>
              </w:rPr>
              <w:t>25.23</w:t>
            </w:r>
          </w:p>
        </w:tc>
        <w:tc>
          <w:tcPr>
            <w:tcW w:w="1984" w:type="dxa"/>
            <w:vAlign w:val="center"/>
            <w:hideMark/>
          </w:tcPr>
          <w:p w14:paraId="22AB8CD4" w14:textId="77777777" w:rsidR="00C65404" w:rsidRPr="00C65404" w:rsidRDefault="00C65404" w:rsidP="00C65404">
            <w:pPr>
              <w:jc w:val="left"/>
              <w:rPr>
                <w:sz w:val="26"/>
                <w:szCs w:val="26"/>
              </w:rPr>
            </w:pPr>
            <w:r w:rsidRPr="00C65404">
              <w:rPr>
                <w:sz w:val="26"/>
                <w:szCs w:val="26"/>
              </w:rPr>
              <w:t>Cân điện tử</w:t>
            </w:r>
          </w:p>
        </w:tc>
        <w:tc>
          <w:tcPr>
            <w:tcW w:w="7088" w:type="dxa"/>
            <w:gridSpan w:val="2"/>
            <w:vAlign w:val="center"/>
            <w:hideMark/>
          </w:tcPr>
          <w:p w14:paraId="2A465B03" w14:textId="450CD5A0" w:rsidR="00C65404" w:rsidRPr="00C65404" w:rsidRDefault="00C65404" w:rsidP="00AD1CB3">
            <w:pPr>
              <w:jc w:val="left"/>
              <w:rPr>
                <w:sz w:val="26"/>
                <w:szCs w:val="26"/>
              </w:rPr>
            </w:pPr>
            <w:r w:rsidRPr="00C65404">
              <w:rPr>
                <w:sz w:val="26"/>
                <w:szCs w:val="26"/>
              </w:rPr>
              <w:t>Cân kỹ thuật, độ chính xác đến 0,01g. Khả năng cân từ 2 gam đến tối đa 240g. Độ chia ki</w:t>
            </w:r>
            <w:r w:rsidR="00AD1CB3">
              <w:rPr>
                <w:sz w:val="26"/>
                <w:szCs w:val="26"/>
              </w:rPr>
              <w:t xml:space="preserve">ểm (e) 0.1g. Kích thước đĩa cân </w:t>
            </w:r>
            <w:r w:rsidRPr="00C65404">
              <w:rPr>
                <w:sz w:val="26"/>
                <w:szCs w:val="26"/>
              </w:rPr>
              <w:lastRenderedPageBreak/>
              <w:t>76x100mm.</w:t>
            </w:r>
            <w:r w:rsidRPr="00C65404">
              <w:rPr>
                <w:sz w:val="26"/>
                <w:szCs w:val="26"/>
              </w:rPr>
              <w:br/>
              <w:t>Cấp chính xác 3.</w:t>
            </w:r>
          </w:p>
        </w:tc>
      </w:tr>
      <w:tr w:rsidR="00C65404" w:rsidRPr="00C65404" w14:paraId="2CEC5263" w14:textId="77777777" w:rsidTr="002D37A5">
        <w:trPr>
          <w:gridAfter w:val="1"/>
          <w:wAfter w:w="449" w:type="dxa"/>
          <w:trHeight w:val="57"/>
        </w:trPr>
        <w:tc>
          <w:tcPr>
            <w:tcW w:w="851" w:type="dxa"/>
            <w:noWrap/>
            <w:vAlign w:val="center"/>
            <w:hideMark/>
          </w:tcPr>
          <w:p w14:paraId="6D5DE64A" w14:textId="77777777" w:rsidR="00C65404" w:rsidRPr="00C65404" w:rsidRDefault="00C65404" w:rsidP="00C65404">
            <w:pPr>
              <w:jc w:val="center"/>
              <w:rPr>
                <w:sz w:val="26"/>
                <w:szCs w:val="26"/>
              </w:rPr>
            </w:pPr>
            <w:r w:rsidRPr="00C65404">
              <w:rPr>
                <w:sz w:val="26"/>
                <w:szCs w:val="26"/>
              </w:rPr>
              <w:t>25.24</w:t>
            </w:r>
          </w:p>
        </w:tc>
        <w:tc>
          <w:tcPr>
            <w:tcW w:w="1984" w:type="dxa"/>
            <w:vAlign w:val="center"/>
            <w:hideMark/>
          </w:tcPr>
          <w:p w14:paraId="465893B4" w14:textId="77777777" w:rsidR="00C65404" w:rsidRPr="00C65404" w:rsidRDefault="00C65404" w:rsidP="00C65404">
            <w:pPr>
              <w:jc w:val="left"/>
              <w:rPr>
                <w:sz w:val="26"/>
                <w:szCs w:val="26"/>
              </w:rPr>
            </w:pPr>
            <w:r w:rsidRPr="00C65404">
              <w:rPr>
                <w:sz w:val="26"/>
                <w:szCs w:val="26"/>
              </w:rPr>
              <w:t>Giấy lọc</w:t>
            </w:r>
          </w:p>
        </w:tc>
        <w:tc>
          <w:tcPr>
            <w:tcW w:w="7088" w:type="dxa"/>
            <w:gridSpan w:val="2"/>
            <w:noWrap/>
            <w:vAlign w:val="center"/>
            <w:hideMark/>
          </w:tcPr>
          <w:p w14:paraId="4F272CBE" w14:textId="77777777" w:rsidR="00C65404" w:rsidRPr="00C65404" w:rsidRDefault="00C65404" w:rsidP="00C65404">
            <w:pPr>
              <w:jc w:val="left"/>
              <w:rPr>
                <w:sz w:val="26"/>
                <w:szCs w:val="26"/>
              </w:rPr>
            </w:pPr>
            <w:r w:rsidRPr="00C65404">
              <w:rPr>
                <w:sz w:val="26"/>
                <w:szCs w:val="26"/>
              </w:rPr>
              <w:t>Kích thước Φ125mm độ thấm hút cao.</w:t>
            </w:r>
          </w:p>
        </w:tc>
      </w:tr>
      <w:tr w:rsidR="00C65404" w:rsidRPr="00C65404" w14:paraId="1AA33215" w14:textId="77777777" w:rsidTr="002D37A5">
        <w:trPr>
          <w:gridAfter w:val="1"/>
          <w:wAfter w:w="449" w:type="dxa"/>
          <w:trHeight w:val="57"/>
        </w:trPr>
        <w:tc>
          <w:tcPr>
            <w:tcW w:w="851" w:type="dxa"/>
            <w:noWrap/>
            <w:vAlign w:val="center"/>
            <w:hideMark/>
          </w:tcPr>
          <w:p w14:paraId="01215FE2" w14:textId="77777777" w:rsidR="00C65404" w:rsidRPr="00C65404" w:rsidRDefault="00C65404" w:rsidP="00C65404">
            <w:pPr>
              <w:jc w:val="center"/>
              <w:rPr>
                <w:b/>
                <w:bCs/>
                <w:sz w:val="26"/>
                <w:szCs w:val="26"/>
              </w:rPr>
            </w:pPr>
            <w:r w:rsidRPr="00C65404">
              <w:rPr>
                <w:b/>
                <w:bCs/>
                <w:sz w:val="26"/>
                <w:szCs w:val="26"/>
              </w:rPr>
              <w:t>C</w:t>
            </w:r>
          </w:p>
        </w:tc>
        <w:tc>
          <w:tcPr>
            <w:tcW w:w="1984" w:type="dxa"/>
            <w:vAlign w:val="center"/>
            <w:hideMark/>
          </w:tcPr>
          <w:p w14:paraId="78681240" w14:textId="77777777" w:rsidR="00C65404" w:rsidRPr="00C65404" w:rsidRDefault="00C65404" w:rsidP="00C65404">
            <w:pPr>
              <w:jc w:val="left"/>
              <w:rPr>
                <w:b/>
                <w:bCs/>
                <w:sz w:val="26"/>
                <w:szCs w:val="26"/>
              </w:rPr>
            </w:pPr>
            <w:r w:rsidRPr="00C65404">
              <w:rPr>
                <w:b/>
                <w:bCs/>
                <w:sz w:val="26"/>
                <w:szCs w:val="26"/>
              </w:rPr>
              <w:t>PHÒNG BỘ MÔN SINH</w:t>
            </w:r>
          </w:p>
        </w:tc>
        <w:tc>
          <w:tcPr>
            <w:tcW w:w="7088" w:type="dxa"/>
            <w:gridSpan w:val="2"/>
            <w:noWrap/>
            <w:vAlign w:val="center"/>
            <w:hideMark/>
          </w:tcPr>
          <w:p w14:paraId="4B912773" w14:textId="77777777" w:rsidR="00C65404" w:rsidRPr="00C65404" w:rsidRDefault="00C65404" w:rsidP="00C65404">
            <w:pPr>
              <w:jc w:val="left"/>
              <w:rPr>
                <w:b/>
                <w:bCs/>
                <w:sz w:val="26"/>
                <w:szCs w:val="26"/>
              </w:rPr>
            </w:pPr>
            <w:r w:rsidRPr="00C65404">
              <w:rPr>
                <w:b/>
                <w:bCs/>
                <w:sz w:val="26"/>
                <w:szCs w:val="26"/>
              </w:rPr>
              <w:t> </w:t>
            </w:r>
          </w:p>
        </w:tc>
      </w:tr>
      <w:tr w:rsidR="00C65404" w:rsidRPr="00C65404" w14:paraId="3B78831A" w14:textId="77777777" w:rsidTr="002D37A5">
        <w:trPr>
          <w:gridAfter w:val="1"/>
          <w:wAfter w:w="449" w:type="dxa"/>
          <w:trHeight w:val="57"/>
        </w:trPr>
        <w:tc>
          <w:tcPr>
            <w:tcW w:w="851" w:type="dxa"/>
            <w:vMerge w:val="restart"/>
            <w:noWrap/>
            <w:vAlign w:val="center"/>
            <w:hideMark/>
          </w:tcPr>
          <w:p w14:paraId="01C5182A"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013CB025"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tcPr>
          <w:p w14:paraId="103E275B"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32D39410" w14:textId="77777777" w:rsidTr="002D37A5">
        <w:trPr>
          <w:gridAfter w:val="1"/>
          <w:wAfter w:w="449" w:type="dxa"/>
          <w:trHeight w:val="57"/>
        </w:trPr>
        <w:tc>
          <w:tcPr>
            <w:tcW w:w="851" w:type="dxa"/>
            <w:vMerge/>
            <w:vAlign w:val="center"/>
            <w:hideMark/>
          </w:tcPr>
          <w:p w14:paraId="194A5A3D" w14:textId="77777777" w:rsidR="00C65404" w:rsidRPr="00C65404" w:rsidRDefault="00C65404" w:rsidP="00C65404">
            <w:pPr>
              <w:jc w:val="left"/>
              <w:rPr>
                <w:sz w:val="26"/>
                <w:szCs w:val="26"/>
              </w:rPr>
            </w:pPr>
          </w:p>
        </w:tc>
        <w:tc>
          <w:tcPr>
            <w:tcW w:w="1984" w:type="dxa"/>
            <w:vMerge/>
            <w:vAlign w:val="center"/>
            <w:hideMark/>
          </w:tcPr>
          <w:p w14:paraId="5474A163" w14:textId="77777777" w:rsidR="00C65404" w:rsidRPr="00C65404" w:rsidRDefault="00C65404" w:rsidP="00C65404">
            <w:pPr>
              <w:jc w:val="left"/>
              <w:rPr>
                <w:sz w:val="26"/>
                <w:szCs w:val="26"/>
              </w:rPr>
            </w:pPr>
          </w:p>
        </w:tc>
        <w:tc>
          <w:tcPr>
            <w:tcW w:w="7088" w:type="dxa"/>
            <w:gridSpan w:val="2"/>
            <w:vAlign w:val="center"/>
          </w:tcPr>
          <w:p w14:paraId="19603AE5" w14:textId="77777777" w:rsidR="00C65404" w:rsidRPr="00C65404" w:rsidRDefault="00C65404" w:rsidP="00C65404">
            <w:pPr>
              <w:jc w:val="left"/>
              <w:rPr>
                <w:sz w:val="26"/>
                <w:szCs w:val="26"/>
              </w:rPr>
            </w:pPr>
            <w:r w:rsidRPr="00C65404">
              <w:rPr>
                <w:sz w:val="26"/>
                <w:szCs w:val="26"/>
              </w:rPr>
              <w:t>Kích thước: (1200 x 3600) mm. (Cao x Ngang)</w:t>
            </w:r>
          </w:p>
          <w:p w14:paraId="1BC01432"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1CE4C546" w14:textId="77777777" w:rsidTr="002D37A5">
        <w:trPr>
          <w:gridAfter w:val="1"/>
          <w:wAfter w:w="449" w:type="dxa"/>
          <w:trHeight w:val="57"/>
        </w:trPr>
        <w:tc>
          <w:tcPr>
            <w:tcW w:w="851" w:type="dxa"/>
            <w:vMerge/>
            <w:vAlign w:val="center"/>
            <w:hideMark/>
          </w:tcPr>
          <w:p w14:paraId="79E3F1BE" w14:textId="77777777" w:rsidR="00C65404" w:rsidRPr="00C65404" w:rsidRDefault="00C65404" w:rsidP="00C65404">
            <w:pPr>
              <w:jc w:val="left"/>
              <w:rPr>
                <w:sz w:val="26"/>
                <w:szCs w:val="26"/>
              </w:rPr>
            </w:pPr>
          </w:p>
        </w:tc>
        <w:tc>
          <w:tcPr>
            <w:tcW w:w="1984" w:type="dxa"/>
            <w:vMerge/>
            <w:vAlign w:val="center"/>
            <w:hideMark/>
          </w:tcPr>
          <w:p w14:paraId="38BDEE40" w14:textId="77777777" w:rsidR="00C65404" w:rsidRPr="00C65404" w:rsidRDefault="00C65404" w:rsidP="00C65404">
            <w:pPr>
              <w:jc w:val="left"/>
              <w:rPr>
                <w:sz w:val="26"/>
                <w:szCs w:val="26"/>
              </w:rPr>
            </w:pPr>
          </w:p>
        </w:tc>
        <w:tc>
          <w:tcPr>
            <w:tcW w:w="7088" w:type="dxa"/>
            <w:gridSpan w:val="2"/>
            <w:noWrap/>
            <w:vAlign w:val="center"/>
          </w:tcPr>
          <w:p w14:paraId="6969DA33"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7E08D576" w14:textId="77777777" w:rsidTr="002D37A5">
        <w:trPr>
          <w:gridAfter w:val="1"/>
          <w:wAfter w:w="449" w:type="dxa"/>
          <w:trHeight w:val="57"/>
        </w:trPr>
        <w:tc>
          <w:tcPr>
            <w:tcW w:w="851" w:type="dxa"/>
            <w:vMerge w:val="restart"/>
            <w:noWrap/>
            <w:vAlign w:val="center"/>
            <w:hideMark/>
          </w:tcPr>
          <w:p w14:paraId="0F70D3BE"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7677D42C" w14:textId="77777777" w:rsidR="00C65404" w:rsidRPr="00C65404" w:rsidRDefault="00C65404" w:rsidP="00C65404">
            <w:pPr>
              <w:jc w:val="left"/>
              <w:rPr>
                <w:sz w:val="26"/>
                <w:szCs w:val="26"/>
              </w:rPr>
            </w:pPr>
            <w:r w:rsidRPr="00C65404">
              <w:rPr>
                <w:sz w:val="26"/>
                <w:szCs w:val="26"/>
              </w:rPr>
              <w:t>Bàn thí nghiệm (Giáo viên)</w:t>
            </w:r>
          </w:p>
        </w:tc>
        <w:tc>
          <w:tcPr>
            <w:tcW w:w="7088" w:type="dxa"/>
            <w:gridSpan w:val="2"/>
            <w:noWrap/>
            <w:vAlign w:val="center"/>
            <w:hideMark/>
          </w:tcPr>
          <w:p w14:paraId="6E138601" w14:textId="77777777" w:rsidR="00C65404" w:rsidRPr="00C65404" w:rsidRDefault="00C65404" w:rsidP="00C65404">
            <w:pPr>
              <w:jc w:val="left"/>
              <w:rPr>
                <w:b/>
                <w:bCs/>
                <w:sz w:val="26"/>
                <w:szCs w:val="26"/>
              </w:rPr>
            </w:pPr>
            <w:r w:rsidRPr="00C65404">
              <w:rPr>
                <w:b/>
                <w:bCs/>
                <w:sz w:val="26"/>
                <w:szCs w:val="26"/>
              </w:rPr>
              <w:t>*Bàn giáo viên</w:t>
            </w:r>
          </w:p>
        </w:tc>
      </w:tr>
      <w:tr w:rsidR="00C65404" w:rsidRPr="00C65404" w14:paraId="46CD0299" w14:textId="77777777" w:rsidTr="002D37A5">
        <w:trPr>
          <w:gridAfter w:val="1"/>
          <w:wAfter w:w="449" w:type="dxa"/>
          <w:trHeight w:val="57"/>
        </w:trPr>
        <w:tc>
          <w:tcPr>
            <w:tcW w:w="851" w:type="dxa"/>
            <w:vMerge/>
            <w:vAlign w:val="center"/>
            <w:hideMark/>
          </w:tcPr>
          <w:p w14:paraId="33F20EDF" w14:textId="77777777" w:rsidR="00C65404" w:rsidRPr="00C65404" w:rsidRDefault="00C65404" w:rsidP="00C65404">
            <w:pPr>
              <w:jc w:val="left"/>
              <w:rPr>
                <w:sz w:val="26"/>
                <w:szCs w:val="26"/>
              </w:rPr>
            </w:pPr>
          </w:p>
        </w:tc>
        <w:tc>
          <w:tcPr>
            <w:tcW w:w="1984" w:type="dxa"/>
            <w:vMerge/>
            <w:vAlign w:val="center"/>
            <w:hideMark/>
          </w:tcPr>
          <w:p w14:paraId="6831565A" w14:textId="77777777" w:rsidR="00C65404" w:rsidRPr="00C65404" w:rsidRDefault="00C65404" w:rsidP="00C65404">
            <w:pPr>
              <w:jc w:val="left"/>
              <w:rPr>
                <w:sz w:val="26"/>
                <w:szCs w:val="26"/>
              </w:rPr>
            </w:pPr>
          </w:p>
        </w:tc>
        <w:tc>
          <w:tcPr>
            <w:tcW w:w="7088" w:type="dxa"/>
            <w:gridSpan w:val="2"/>
            <w:noWrap/>
            <w:vAlign w:val="center"/>
            <w:hideMark/>
          </w:tcPr>
          <w:p w14:paraId="47CAB6A0"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04DAFE45" w14:textId="77777777" w:rsidTr="002D37A5">
        <w:trPr>
          <w:gridAfter w:val="1"/>
          <w:wAfter w:w="449" w:type="dxa"/>
          <w:trHeight w:val="57"/>
        </w:trPr>
        <w:tc>
          <w:tcPr>
            <w:tcW w:w="851" w:type="dxa"/>
            <w:vMerge/>
            <w:vAlign w:val="center"/>
            <w:hideMark/>
          </w:tcPr>
          <w:p w14:paraId="41E985B1" w14:textId="77777777" w:rsidR="00C65404" w:rsidRPr="00C65404" w:rsidRDefault="00C65404" w:rsidP="00C65404">
            <w:pPr>
              <w:jc w:val="left"/>
              <w:rPr>
                <w:sz w:val="26"/>
                <w:szCs w:val="26"/>
              </w:rPr>
            </w:pPr>
          </w:p>
        </w:tc>
        <w:tc>
          <w:tcPr>
            <w:tcW w:w="1984" w:type="dxa"/>
            <w:vMerge/>
            <w:vAlign w:val="center"/>
            <w:hideMark/>
          </w:tcPr>
          <w:p w14:paraId="36BAB689" w14:textId="77777777" w:rsidR="00C65404" w:rsidRPr="00C65404" w:rsidRDefault="00C65404" w:rsidP="00C65404">
            <w:pPr>
              <w:jc w:val="left"/>
              <w:rPr>
                <w:sz w:val="26"/>
                <w:szCs w:val="26"/>
              </w:rPr>
            </w:pPr>
          </w:p>
        </w:tc>
        <w:tc>
          <w:tcPr>
            <w:tcW w:w="7088" w:type="dxa"/>
            <w:gridSpan w:val="2"/>
            <w:vAlign w:val="center"/>
            <w:hideMark/>
          </w:tcPr>
          <w:p w14:paraId="33F97A71"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Mặt bàn làm bằng đá Granite, chịu được Acid, Bazơ loãng và </w:t>
            </w:r>
            <w:r w:rsidRPr="00C65404">
              <w:rPr>
                <w:sz w:val="26"/>
                <w:szCs w:val="26"/>
              </w:rPr>
              <w:br/>
              <w:t>1 số hoá chất khác. Ván trám, vách hộc, đáy hộc, mặt hộc, kệ để thùng máy vi tính làm bằng gỗ ghép Công nghiệp, phủ sơn PU đầy sớ gỗ.</w:t>
            </w:r>
          </w:p>
        </w:tc>
      </w:tr>
      <w:tr w:rsidR="00C65404" w:rsidRPr="00C65404" w14:paraId="09859FE3" w14:textId="77777777" w:rsidTr="002D37A5">
        <w:trPr>
          <w:gridAfter w:val="1"/>
          <w:wAfter w:w="449" w:type="dxa"/>
          <w:trHeight w:val="57"/>
        </w:trPr>
        <w:tc>
          <w:tcPr>
            <w:tcW w:w="851" w:type="dxa"/>
            <w:vMerge/>
            <w:vAlign w:val="center"/>
            <w:hideMark/>
          </w:tcPr>
          <w:p w14:paraId="60595FE7" w14:textId="77777777" w:rsidR="00C65404" w:rsidRPr="00C65404" w:rsidRDefault="00C65404" w:rsidP="00C65404">
            <w:pPr>
              <w:jc w:val="left"/>
              <w:rPr>
                <w:sz w:val="26"/>
                <w:szCs w:val="26"/>
              </w:rPr>
            </w:pPr>
          </w:p>
        </w:tc>
        <w:tc>
          <w:tcPr>
            <w:tcW w:w="1984" w:type="dxa"/>
            <w:vMerge/>
            <w:vAlign w:val="center"/>
            <w:hideMark/>
          </w:tcPr>
          <w:p w14:paraId="5FC0FBA8" w14:textId="77777777" w:rsidR="00C65404" w:rsidRPr="00C65404" w:rsidRDefault="00C65404" w:rsidP="00C65404">
            <w:pPr>
              <w:jc w:val="left"/>
              <w:rPr>
                <w:sz w:val="26"/>
                <w:szCs w:val="26"/>
              </w:rPr>
            </w:pPr>
          </w:p>
        </w:tc>
        <w:tc>
          <w:tcPr>
            <w:tcW w:w="7088" w:type="dxa"/>
            <w:gridSpan w:val="2"/>
            <w:vAlign w:val="center"/>
            <w:hideMark/>
          </w:tcPr>
          <w:p w14:paraId="0983349A" w14:textId="07503AE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w:t>
            </w:r>
            <w:r w:rsidR="00AD1CB3">
              <w:rPr>
                <w:sz w:val="26"/>
                <w:szCs w:val="26"/>
              </w:rPr>
              <w:t xml:space="preserve"> trám che kín 3 mặt, hộc tủ và </w:t>
            </w:r>
            <w:r w:rsidRPr="00C65404">
              <w:rPr>
                <w:sz w:val="26"/>
                <w:szCs w:val="26"/>
              </w:rPr>
              <w:t>cửa tủ có ổ khóa và tay nắm và kệ để thùng máy vi tính.</w:t>
            </w:r>
          </w:p>
        </w:tc>
      </w:tr>
      <w:tr w:rsidR="00C65404" w:rsidRPr="00C65404" w14:paraId="752C270B" w14:textId="77777777" w:rsidTr="002D37A5">
        <w:trPr>
          <w:gridAfter w:val="1"/>
          <w:wAfter w:w="449" w:type="dxa"/>
          <w:trHeight w:val="57"/>
        </w:trPr>
        <w:tc>
          <w:tcPr>
            <w:tcW w:w="851" w:type="dxa"/>
            <w:vMerge/>
            <w:vAlign w:val="center"/>
            <w:hideMark/>
          </w:tcPr>
          <w:p w14:paraId="665373D2" w14:textId="77777777" w:rsidR="00C65404" w:rsidRPr="00C65404" w:rsidRDefault="00C65404" w:rsidP="00C65404">
            <w:pPr>
              <w:jc w:val="left"/>
              <w:rPr>
                <w:sz w:val="26"/>
                <w:szCs w:val="26"/>
              </w:rPr>
            </w:pPr>
          </w:p>
        </w:tc>
        <w:tc>
          <w:tcPr>
            <w:tcW w:w="1984" w:type="dxa"/>
            <w:vMerge/>
            <w:vAlign w:val="center"/>
            <w:hideMark/>
          </w:tcPr>
          <w:p w14:paraId="2A8F2D83" w14:textId="77777777" w:rsidR="00C65404" w:rsidRPr="00C65404" w:rsidRDefault="00C65404" w:rsidP="00C65404">
            <w:pPr>
              <w:jc w:val="left"/>
              <w:rPr>
                <w:sz w:val="26"/>
                <w:szCs w:val="26"/>
              </w:rPr>
            </w:pPr>
          </w:p>
        </w:tc>
        <w:tc>
          <w:tcPr>
            <w:tcW w:w="7088" w:type="dxa"/>
            <w:gridSpan w:val="2"/>
            <w:noWrap/>
            <w:vAlign w:val="center"/>
            <w:hideMark/>
          </w:tcPr>
          <w:p w14:paraId="51D1B57C"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3868767B" w14:textId="77777777" w:rsidTr="002D37A5">
        <w:trPr>
          <w:gridAfter w:val="1"/>
          <w:wAfter w:w="449" w:type="dxa"/>
          <w:trHeight w:val="57"/>
        </w:trPr>
        <w:tc>
          <w:tcPr>
            <w:tcW w:w="851" w:type="dxa"/>
            <w:vMerge/>
            <w:vAlign w:val="center"/>
            <w:hideMark/>
          </w:tcPr>
          <w:p w14:paraId="39E2B866" w14:textId="77777777" w:rsidR="00C65404" w:rsidRPr="00C65404" w:rsidRDefault="00C65404" w:rsidP="00C65404">
            <w:pPr>
              <w:jc w:val="left"/>
              <w:rPr>
                <w:sz w:val="26"/>
                <w:szCs w:val="26"/>
              </w:rPr>
            </w:pPr>
          </w:p>
        </w:tc>
        <w:tc>
          <w:tcPr>
            <w:tcW w:w="1984" w:type="dxa"/>
            <w:vMerge/>
            <w:vAlign w:val="center"/>
            <w:hideMark/>
          </w:tcPr>
          <w:p w14:paraId="49C8EE01" w14:textId="77777777" w:rsidR="00C65404" w:rsidRPr="00C65404" w:rsidRDefault="00C65404" w:rsidP="00C65404">
            <w:pPr>
              <w:jc w:val="left"/>
              <w:rPr>
                <w:sz w:val="26"/>
                <w:szCs w:val="26"/>
              </w:rPr>
            </w:pPr>
          </w:p>
        </w:tc>
        <w:tc>
          <w:tcPr>
            <w:tcW w:w="7088" w:type="dxa"/>
            <w:gridSpan w:val="2"/>
            <w:noWrap/>
            <w:vAlign w:val="center"/>
            <w:hideMark/>
          </w:tcPr>
          <w:p w14:paraId="3C5F8B1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F557E0B" w14:textId="77777777" w:rsidTr="002D37A5">
        <w:trPr>
          <w:gridAfter w:val="1"/>
          <w:wAfter w:w="449" w:type="dxa"/>
          <w:trHeight w:val="57"/>
        </w:trPr>
        <w:tc>
          <w:tcPr>
            <w:tcW w:w="851" w:type="dxa"/>
            <w:vMerge/>
            <w:vAlign w:val="center"/>
            <w:hideMark/>
          </w:tcPr>
          <w:p w14:paraId="1A962733" w14:textId="77777777" w:rsidR="00C65404" w:rsidRPr="00C65404" w:rsidRDefault="00C65404" w:rsidP="00C65404">
            <w:pPr>
              <w:jc w:val="left"/>
              <w:rPr>
                <w:sz w:val="26"/>
                <w:szCs w:val="26"/>
              </w:rPr>
            </w:pPr>
          </w:p>
        </w:tc>
        <w:tc>
          <w:tcPr>
            <w:tcW w:w="1984" w:type="dxa"/>
            <w:vMerge/>
            <w:vAlign w:val="center"/>
            <w:hideMark/>
          </w:tcPr>
          <w:p w14:paraId="0D6A9331" w14:textId="77777777" w:rsidR="00C65404" w:rsidRPr="00C65404" w:rsidRDefault="00C65404" w:rsidP="00C65404">
            <w:pPr>
              <w:jc w:val="left"/>
              <w:rPr>
                <w:sz w:val="26"/>
                <w:szCs w:val="26"/>
              </w:rPr>
            </w:pPr>
          </w:p>
        </w:tc>
        <w:tc>
          <w:tcPr>
            <w:tcW w:w="7088" w:type="dxa"/>
            <w:gridSpan w:val="2"/>
            <w:noWrap/>
            <w:vAlign w:val="center"/>
            <w:hideMark/>
          </w:tcPr>
          <w:p w14:paraId="4C9D731A"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3AB1C4DB" w14:textId="77777777" w:rsidTr="002D37A5">
        <w:trPr>
          <w:gridAfter w:val="1"/>
          <w:wAfter w:w="449" w:type="dxa"/>
          <w:trHeight w:val="57"/>
        </w:trPr>
        <w:tc>
          <w:tcPr>
            <w:tcW w:w="851" w:type="dxa"/>
            <w:vMerge/>
            <w:vAlign w:val="center"/>
            <w:hideMark/>
          </w:tcPr>
          <w:p w14:paraId="1DD13E6B" w14:textId="77777777" w:rsidR="00C65404" w:rsidRPr="00C65404" w:rsidRDefault="00C65404" w:rsidP="00C65404">
            <w:pPr>
              <w:jc w:val="left"/>
              <w:rPr>
                <w:sz w:val="26"/>
                <w:szCs w:val="26"/>
              </w:rPr>
            </w:pPr>
          </w:p>
        </w:tc>
        <w:tc>
          <w:tcPr>
            <w:tcW w:w="1984" w:type="dxa"/>
            <w:vMerge/>
            <w:vAlign w:val="center"/>
            <w:hideMark/>
          </w:tcPr>
          <w:p w14:paraId="7F546137" w14:textId="77777777" w:rsidR="00C65404" w:rsidRPr="00C65404" w:rsidRDefault="00C65404" w:rsidP="00C65404">
            <w:pPr>
              <w:jc w:val="left"/>
              <w:rPr>
                <w:sz w:val="26"/>
                <w:szCs w:val="26"/>
              </w:rPr>
            </w:pPr>
          </w:p>
        </w:tc>
        <w:tc>
          <w:tcPr>
            <w:tcW w:w="7088" w:type="dxa"/>
            <w:gridSpan w:val="2"/>
            <w:noWrap/>
            <w:vAlign w:val="center"/>
            <w:hideMark/>
          </w:tcPr>
          <w:p w14:paraId="63226CB8"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17D9C150" w14:textId="77777777" w:rsidTr="002D37A5">
        <w:trPr>
          <w:gridAfter w:val="1"/>
          <w:wAfter w:w="449" w:type="dxa"/>
          <w:trHeight w:val="57"/>
        </w:trPr>
        <w:tc>
          <w:tcPr>
            <w:tcW w:w="851" w:type="dxa"/>
            <w:vMerge/>
            <w:vAlign w:val="center"/>
            <w:hideMark/>
          </w:tcPr>
          <w:p w14:paraId="50D9E29E" w14:textId="77777777" w:rsidR="00C65404" w:rsidRPr="00C65404" w:rsidRDefault="00C65404" w:rsidP="00C65404">
            <w:pPr>
              <w:jc w:val="left"/>
              <w:rPr>
                <w:sz w:val="26"/>
                <w:szCs w:val="26"/>
              </w:rPr>
            </w:pPr>
          </w:p>
        </w:tc>
        <w:tc>
          <w:tcPr>
            <w:tcW w:w="1984" w:type="dxa"/>
            <w:vMerge/>
            <w:vAlign w:val="center"/>
            <w:hideMark/>
          </w:tcPr>
          <w:p w14:paraId="51D7B82A" w14:textId="77777777" w:rsidR="00C65404" w:rsidRPr="00C65404" w:rsidRDefault="00C65404" w:rsidP="00C65404">
            <w:pPr>
              <w:jc w:val="left"/>
              <w:rPr>
                <w:sz w:val="26"/>
                <w:szCs w:val="26"/>
              </w:rPr>
            </w:pPr>
          </w:p>
        </w:tc>
        <w:tc>
          <w:tcPr>
            <w:tcW w:w="7088" w:type="dxa"/>
            <w:gridSpan w:val="2"/>
            <w:noWrap/>
            <w:vAlign w:val="center"/>
            <w:hideMark/>
          </w:tcPr>
          <w:p w14:paraId="5BC10B42"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5C620677" w14:textId="77777777" w:rsidTr="002D37A5">
        <w:trPr>
          <w:gridAfter w:val="1"/>
          <w:wAfter w:w="449" w:type="dxa"/>
          <w:trHeight w:val="57"/>
        </w:trPr>
        <w:tc>
          <w:tcPr>
            <w:tcW w:w="851" w:type="dxa"/>
            <w:vMerge/>
            <w:vAlign w:val="center"/>
            <w:hideMark/>
          </w:tcPr>
          <w:p w14:paraId="17D9E7D7" w14:textId="77777777" w:rsidR="00C65404" w:rsidRPr="00C65404" w:rsidRDefault="00C65404" w:rsidP="00C65404">
            <w:pPr>
              <w:jc w:val="left"/>
              <w:rPr>
                <w:sz w:val="26"/>
                <w:szCs w:val="26"/>
              </w:rPr>
            </w:pPr>
          </w:p>
        </w:tc>
        <w:tc>
          <w:tcPr>
            <w:tcW w:w="1984" w:type="dxa"/>
            <w:vMerge/>
            <w:vAlign w:val="center"/>
            <w:hideMark/>
          </w:tcPr>
          <w:p w14:paraId="1D9FEB6A" w14:textId="77777777" w:rsidR="00C65404" w:rsidRPr="00C65404" w:rsidRDefault="00C65404" w:rsidP="00C65404">
            <w:pPr>
              <w:jc w:val="left"/>
              <w:rPr>
                <w:sz w:val="26"/>
                <w:szCs w:val="26"/>
              </w:rPr>
            </w:pPr>
          </w:p>
        </w:tc>
        <w:tc>
          <w:tcPr>
            <w:tcW w:w="7088" w:type="dxa"/>
            <w:gridSpan w:val="2"/>
            <w:noWrap/>
            <w:vAlign w:val="center"/>
            <w:hideMark/>
          </w:tcPr>
          <w:p w14:paraId="1B16FFDA"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EB9B7BC" w14:textId="77777777" w:rsidTr="002D37A5">
        <w:trPr>
          <w:gridAfter w:val="1"/>
          <w:wAfter w:w="449" w:type="dxa"/>
          <w:trHeight w:val="57"/>
        </w:trPr>
        <w:tc>
          <w:tcPr>
            <w:tcW w:w="851" w:type="dxa"/>
            <w:vMerge/>
            <w:vAlign w:val="center"/>
            <w:hideMark/>
          </w:tcPr>
          <w:p w14:paraId="379EECE1" w14:textId="77777777" w:rsidR="00C65404" w:rsidRPr="00C65404" w:rsidRDefault="00C65404" w:rsidP="00C65404">
            <w:pPr>
              <w:jc w:val="left"/>
              <w:rPr>
                <w:sz w:val="26"/>
                <w:szCs w:val="26"/>
              </w:rPr>
            </w:pPr>
          </w:p>
        </w:tc>
        <w:tc>
          <w:tcPr>
            <w:tcW w:w="1984" w:type="dxa"/>
            <w:vMerge/>
            <w:vAlign w:val="center"/>
            <w:hideMark/>
          </w:tcPr>
          <w:p w14:paraId="66F251EC" w14:textId="77777777" w:rsidR="00C65404" w:rsidRPr="00C65404" w:rsidRDefault="00C65404" w:rsidP="00C65404">
            <w:pPr>
              <w:jc w:val="left"/>
              <w:rPr>
                <w:sz w:val="26"/>
                <w:szCs w:val="26"/>
              </w:rPr>
            </w:pPr>
          </w:p>
        </w:tc>
        <w:tc>
          <w:tcPr>
            <w:tcW w:w="7088" w:type="dxa"/>
            <w:gridSpan w:val="2"/>
            <w:noWrap/>
            <w:vAlign w:val="center"/>
            <w:hideMark/>
          </w:tcPr>
          <w:p w14:paraId="793DB0EF"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3C68B4DC" w14:textId="77777777" w:rsidTr="002D37A5">
        <w:trPr>
          <w:gridAfter w:val="1"/>
          <w:wAfter w:w="449" w:type="dxa"/>
          <w:trHeight w:val="57"/>
        </w:trPr>
        <w:tc>
          <w:tcPr>
            <w:tcW w:w="851" w:type="dxa"/>
            <w:vMerge/>
            <w:vAlign w:val="center"/>
            <w:hideMark/>
          </w:tcPr>
          <w:p w14:paraId="45CA8B53" w14:textId="77777777" w:rsidR="00C65404" w:rsidRPr="00C65404" w:rsidRDefault="00C65404" w:rsidP="00C65404">
            <w:pPr>
              <w:jc w:val="left"/>
              <w:rPr>
                <w:sz w:val="26"/>
                <w:szCs w:val="26"/>
              </w:rPr>
            </w:pPr>
          </w:p>
        </w:tc>
        <w:tc>
          <w:tcPr>
            <w:tcW w:w="1984" w:type="dxa"/>
            <w:vMerge/>
            <w:vAlign w:val="center"/>
            <w:hideMark/>
          </w:tcPr>
          <w:p w14:paraId="064FDBCD" w14:textId="77777777" w:rsidR="00C65404" w:rsidRPr="00C65404" w:rsidRDefault="00C65404" w:rsidP="00C65404">
            <w:pPr>
              <w:jc w:val="left"/>
              <w:rPr>
                <w:sz w:val="26"/>
                <w:szCs w:val="26"/>
              </w:rPr>
            </w:pPr>
          </w:p>
        </w:tc>
        <w:tc>
          <w:tcPr>
            <w:tcW w:w="7088" w:type="dxa"/>
            <w:gridSpan w:val="2"/>
            <w:noWrap/>
            <w:vAlign w:val="center"/>
            <w:hideMark/>
          </w:tcPr>
          <w:p w14:paraId="40B0097C"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1E3A6FD2" w14:textId="77777777" w:rsidTr="002D37A5">
        <w:trPr>
          <w:gridAfter w:val="1"/>
          <w:wAfter w:w="449" w:type="dxa"/>
          <w:trHeight w:val="57"/>
        </w:trPr>
        <w:tc>
          <w:tcPr>
            <w:tcW w:w="851" w:type="dxa"/>
            <w:vMerge/>
            <w:vAlign w:val="center"/>
            <w:hideMark/>
          </w:tcPr>
          <w:p w14:paraId="17EF3B75" w14:textId="77777777" w:rsidR="00C65404" w:rsidRPr="00C65404" w:rsidRDefault="00C65404" w:rsidP="00C65404">
            <w:pPr>
              <w:jc w:val="left"/>
              <w:rPr>
                <w:sz w:val="26"/>
                <w:szCs w:val="26"/>
              </w:rPr>
            </w:pPr>
          </w:p>
        </w:tc>
        <w:tc>
          <w:tcPr>
            <w:tcW w:w="1984" w:type="dxa"/>
            <w:vMerge/>
            <w:vAlign w:val="center"/>
            <w:hideMark/>
          </w:tcPr>
          <w:p w14:paraId="4FC8C1AF" w14:textId="77777777" w:rsidR="00C65404" w:rsidRPr="00C65404" w:rsidRDefault="00C65404" w:rsidP="00C65404">
            <w:pPr>
              <w:jc w:val="left"/>
              <w:rPr>
                <w:sz w:val="26"/>
                <w:szCs w:val="26"/>
              </w:rPr>
            </w:pPr>
          </w:p>
        </w:tc>
        <w:tc>
          <w:tcPr>
            <w:tcW w:w="7088" w:type="dxa"/>
            <w:gridSpan w:val="2"/>
            <w:noWrap/>
            <w:vAlign w:val="center"/>
            <w:hideMark/>
          </w:tcPr>
          <w:p w14:paraId="63BB29AB" w14:textId="77777777" w:rsidR="00C65404" w:rsidRPr="00C65404" w:rsidRDefault="00C65404" w:rsidP="00C65404">
            <w:pPr>
              <w:jc w:val="left"/>
              <w:rPr>
                <w:b/>
                <w:bCs/>
                <w:sz w:val="26"/>
                <w:szCs w:val="26"/>
              </w:rPr>
            </w:pPr>
            <w:r w:rsidRPr="00C65404">
              <w:rPr>
                <w:b/>
                <w:bCs/>
                <w:sz w:val="26"/>
                <w:szCs w:val="26"/>
              </w:rPr>
              <w:t>*Ghế giáo viên</w:t>
            </w:r>
          </w:p>
        </w:tc>
      </w:tr>
      <w:tr w:rsidR="00C65404" w:rsidRPr="00C65404" w14:paraId="074E1990" w14:textId="77777777" w:rsidTr="002D37A5">
        <w:trPr>
          <w:gridAfter w:val="1"/>
          <w:wAfter w:w="449" w:type="dxa"/>
          <w:trHeight w:val="57"/>
        </w:trPr>
        <w:tc>
          <w:tcPr>
            <w:tcW w:w="851" w:type="dxa"/>
            <w:vMerge/>
            <w:vAlign w:val="center"/>
            <w:hideMark/>
          </w:tcPr>
          <w:p w14:paraId="42E097F1" w14:textId="77777777" w:rsidR="00C65404" w:rsidRPr="00C65404" w:rsidRDefault="00C65404" w:rsidP="00C65404">
            <w:pPr>
              <w:jc w:val="left"/>
              <w:rPr>
                <w:sz w:val="26"/>
                <w:szCs w:val="26"/>
              </w:rPr>
            </w:pPr>
          </w:p>
        </w:tc>
        <w:tc>
          <w:tcPr>
            <w:tcW w:w="1984" w:type="dxa"/>
            <w:vMerge/>
            <w:vAlign w:val="center"/>
            <w:hideMark/>
          </w:tcPr>
          <w:p w14:paraId="3D31CB6C" w14:textId="77777777" w:rsidR="00C65404" w:rsidRPr="00C65404" w:rsidRDefault="00C65404" w:rsidP="00C65404">
            <w:pPr>
              <w:jc w:val="left"/>
              <w:rPr>
                <w:sz w:val="26"/>
                <w:szCs w:val="26"/>
              </w:rPr>
            </w:pPr>
          </w:p>
        </w:tc>
        <w:tc>
          <w:tcPr>
            <w:tcW w:w="7088" w:type="dxa"/>
            <w:gridSpan w:val="2"/>
            <w:noWrap/>
            <w:vAlign w:val="center"/>
            <w:hideMark/>
          </w:tcPr>
          <w:p w14:paraId="3A55C407"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680C05A5" w14:textId="77777777" w:rsidTr="002D37A5">
        <w:trPr>
          <w:gridAfter w:val="1"/>
          <w:wAfter w:w="449" w:type="dxa"/>
          <w:trHeight w:val="57"/>
        </w:trPr>
        <w:tc>
          <w:tcPr>
            <w:tcW w:w="851" w:type="dxa"/>
            <w:vMerge/>
            <w:vAlign w:val="center"/>
            <w:hideMark/>
          </w:tcPr>
          <w:p w14:paraId="5A3754B2" w14:textId="77777777" w:rsidR="00C65404" w:rsidRPr="00C65404" w:rsidRDefault="00C65404" w:rsidP="00C65404">
            <w:pPr>
              <w:jc w:val="left"/>
              <w:rPr>
                <w:sz w:val="26"/>
                <w:szCs w:val="26"/>
              </w:rPr>
            </w:pPr>
          </w:p>
        </w:tc>
        <w:tc>
          <w:tcPr>
            <w:tcW w:w="1984" w:type="dxa"/>
            <w:vMerge/>
            <w:vAlign w:val="center"/>
            <w:hideMark/>
          </w:tcPr>
          <w:p w14:paraId="17B91106" w14:textId="77777777" w:rsidR="00C65404" w:rsidRPr="00C65404" w:rsidRDefault="00C65404" w:rsidP="00C65404">
            <w:pPr>
              <w:jc w:val="left"/>
              <w:rPr>
                <w:sz w:val="26"/>
                <w:szCs w:val="26"/>
              </w:rPr>
            </w:pPr>
          </w:p>
        </w:tc>
        <w:tc>
          <w:tcPr>
            <w:tcW w:w="7088" w:type="dxa"/>
            <w:gridSpan w:val="2"/>
            <w:noWrap/>
            <w:vAlign w:val="center"/>
            <w:hideMark/>
          </w:tcPr>
          <w:p w14:paraId="31CEDD49"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6A802C47" w14:textId="77777777" w:rsidTr="002D37A5">
        <w:trPr>
          <w:gridAfter w:val="1"/>
          <w:wAfter w:w="449" w:type="dxa"/>
          <w:trHeight w:val="57"/>
        </w:trPr>
        <w:tc>
          <w:tcPr>
            <w:tcW w:w="851" w:type="dxa"/>
            <w:vMerge/>
            <w:vAlign w:val="center"/>
            <w:hideMark/>
          </w:tcPr>
          <w:p w14:paraId="304179C3" w14:textId="77777777" w:rsidR="00C65404" w:rsidRPr="00C65404" w:rsidRDefault="00C65404" w:rsidP="00C65404">
            <w:pPr>
              <w:jc w:val="left"/>
              <w:rPr>
                <w:sz w:val="26"/>
                <w:szCs w:val="26"/>
              </w:rPr>
            </w:pPr>
          </w:p>
        </w:tc>
        <w:tc>
          <w:tcPr>
            <w:tcW w:w="1984" w:type="dxa"/>
            <w:vMerge/>
            <w:vAlign w:val="center"/>
            <w:hideMark/>
          </w:tcPr>
          <w:p w14:paraId="5AE8FA1E" w14:textId="77777777" w:rsidR="00C65404" w:rsidRPr="00C65404" w:rsidRDefault="00C65404" w:rsidP="00C65404">
            <w:pPr>
              <w:jc w:val="left"/>
              <w:rPr>
                <w:sz w:val="26"/>
                <w:szCs w:val="26"/>
              </w:rPr>
            </w:pPr>
          </w:p>
        </w:tc>
        <w:tc>
          <w:tcPr>
            <w:tcW w:w="7088" w:type="dxa"/>
            <w:gridSpan w:val="2"/>
            <w:noWrap/>
            <w:vAlign w:val="center"/>
            <w:hideMark/>
          </w:tcPr>
          <w:p w14:paraId="36D0274B" w14:textId="77777777" w:rsidR="00C65404" w:rsidRPr="00C65404" w:rsidRDefault="00C65404" w:rsidP="00C65404">
            <w:pPr>
              <w:jc w:val="left"/>
              <w:rPr>
                <w:sz w:val="26"/>
                <w:szCs w:val="26"/>
              </w:rPr>
            </w:pPr>
            <w:r w:rsidRPr="00C65404">
              <w:rPr>
                <w:sz w:val="26"/>
                <w:szCs w:val="26"/>
              </w:rPr>
              <w:t>- Qui cách:</w:t>
            </w:r>
          </w:p>
        </w:tc>
      </w:tr>
      <w:tr w:rsidR="00C65404" w:rsidRPr="00C65404" w14:paraId="028C4C49" w14:textId="77777777" w:rsidTr="002D37A5">
        <w:trPr>
          <w:gridAfter w:val="1"/>
          <w:wAfter w:w="449" w:type="dxa"/>
          <w:trHeight w:val="57"/>
        </w:trPr>
        <w:tc>
          <w:tcPr>
            <w:tcW w:w="851" w:type="dxa"/>
            <w:vMerge/>
            <w:vAlign w:val="center"/>
            <w:hideMark/>
          </w:tcPr>
          <w:p w14:paraId="522F9D4C" w14:textId="77777777" w:rsidR="00C65404" w:rsidRPr="00C65404" w:rsidRDefault="00C65404" w:rsidP="00C65404">
            <w:pPr>
              <w:jc w:val="left"/>
              <w:rPr>
                <w:sz w:val="26"/>
                <w:szCs w:val="26"/>
              </w:rPr>
            </w:pPr>
          </w:p>
        </w:tc>
        <w:tc>
          <w:tcPr>
            <w:tcW w:w="1984" w:type="dxa"/>
            <w:vMerge/>
            <w:vAlign w:val="center"/>
            <w:hideMark/>
          </w:tcPr>
          <w:p w14:paraId="07B24FF8" w14:textId="77777777" w:rsidR="00C65404" w:rsidRPr="00C65404" w:rsidRDefault="00C65404" w:rsidP="00C65404">
            <w:pPr>
              <w:jc w:val="left"/>
              <w:rPr>
                <w:sz w:val="26"/>
                <w:szCs w:val="26"/>
              </w:rPr>
            </w:pPr>
          </w:p>
        </w:tc>
        <w:tc>
          <w:tcPr>
            <w:tcW w:w="7088" w:type="dxa"/>
            <w:gridSpan w:val="2"/>
            <w:noWrap/>
            <w:vAlign w:val="center"/>
            <w:hideMark/>
          </w:tcPr>
          <w:p w14:paraId="5EB28B06"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5F62564" w14:textId="77777777" w:rsidTr="002D37A5">
        <w:trPr>
          <w:gridAfter w:val="1"/>
          <w:wAfter w:w="449" w:type="dxa"/>
          <w:trHeight w:val="57"/>
        </w:trPr>
        <w:tc>
          <w:tcPr>
            <w:tcW w:w="851" w:type="dxa"/>
            <w:vMerge/>
            <w:vAlign w:val="center"/>
            <w:hideMark/>
          </w:tcPr>
          <w:p w14:paraId="5B573D99" w14:textId="77777777" w:rsidR="00C65404" w:rsidRPr="00C65404" w:rsidRDefault="00C65404" w:rsidP="00C65404">
            <w:pPr>
              <w:jc w:val="left"/>
              <w:rPr>
                <w:sz w:val="26"/>
                <w:szCs w:val="26"/>
              </w:rPr>
            </w:pPr>
          </w:p>
        </w:tc>
        <w:tc>
          <w:tcPr>
            <w:tcW w:w="1984" w:type="dxa"/>
            <w:vMerge/>
            <w:vAlign w:val="center"/>
            <w:hideMark/>
          </w:tcPr>
          <w:p w14:paraId="3CE2EF73" w14:textId="77777777" w:rsidR="00C65404" w:rsidRPr="00C65404" w:rsidRDefault="00C65404" w:rsidP="00C65404">
            <w:pPr>
              <w:jc w:val="left"/>
              <w:rPr>
                <w:sz w:val="26"/>
                <w:szCs w:val="26"/>
              </w:rPr>
            </w:pPr>
          </w:p>
        </w:tc>
        <w:tc>
          <w:tcPr>
            <w:tcW w:w="7088" w:type="dxa"/>
            <w:gridSpan w:val="2"/>
            <w:noWrap/>
            <w:vAlign w:val="center"/>
            <w:hideMark/>
          </w:tcPr>
          <w:p w14:paraId="6908E997"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C04BD11" w14:textId="77777777" w:rsidTr="002D37A5">
        <w:trPr>
          <w:gridAfter w:val="1"/>
          <w:wAfter w:w="449" w:type="dxa"/>
          <w:trHeight w:val="57"/>
        </w:trPr>
        <w:tc>
          <w:tcPr>
            <w:tcW w:w="851" w:type="dxa"/>
            <w:vMerge/>
            <w:vAlign w:val="center"/>
            <w:hideMark/>
          </w:tcPr>
          <w:p w14:paraId="1F053782" w14:textId="77777777" w:rsidR="00C65404" w:rsidRPr="00C65404" w:rsidRDefault="00C65404" w:rsidP="00C65404">
            <w:pPr>
              <w:jc w:val="left"/>
              <w:rPr>
                <w:sz w:val="26"/>
                <w:szCs w:val="26"/>
              </w:rPr>
            </w:pPr>
          </w:p>
        </w:tc>
        <w:tc>
          <w:tcPr>
            <w:tcW w:w="1984" w:type="dxa"/>
            <w:vMerge/>
            <w:vAlign w:val="center"/>
            <w:hideMark/>
          </w:tcPr>
          <w:p w14:paraId="262F4953" w14:textId="77777777" w:rsidR="00C65404" w:rsidRPr="00C65404" w:rsidRDefault="00C65404" w:rsidP="00C65404">
            <w:pPr>
              <w:jc w:val="left"/>
              <w:rPr>
                <w:sz w:val="26"/>
                <w:szCs w:val="26"/>
              </w:rPr>
            </w:pPr>
          </w:p>
        </w:tc>
        <w:tc>
          <w:tcPr>
            <w:tcW w:w="7088" w:type="dxa"/>
            <w:gridSpan w:val="2"/>
            <w:noWrap/>
            <w:vAlign w:val="center"/>
            <w:hideMark/>
          </w:tcPr>
          <w:p w14:paraId="7F1CB97C"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3A556C35" w14:textId="77777777" w:rsidTr="002D37A5">
        <w:trPr>
          <w:gridAfter w:val="1"/>
          <w:wAfter w:w="449" w:type="dxa"/>
          <w:trHeight w:val="57"/>
        </w:trPr>
        <w:tc>
          <w:tcPr>
            <w:tcW w:w="851" w:type="dxa"/>
            <w:vMerge/>
            <w:vAlign w:val="center"/>
            <w:hideMark/>
          </w:tcPr>
          <w:p w14:paraId="2CD5E1C2" w14:textId="77777777" w:rsidR="00C65404" w:rsidRPr="00C65404" w:rsidRDefault="00C65404" w:rsidP="00C65404">
            <w:pPr>
              <w:jc w:val="left"/>
              <w:rPr>
                <w:sz w:val="26"/>
                <w:szCs w:val="26"/>
              </w:rPr>
            </w:pPr>
          </w:p>
        </w:tc>
        <w:tc>
          <w:tcPr>
            <w:tcW w:w="1984" w:type="dxa"/>
            <w:vMerge/>
            <w:vAlign w:val="center"/>
            <w:hideMark/>
          </w:tcPr>
          <w:p w14:paraId="2442AC3D" w14:textId="77777777" w:rsidR="00C65404" w:rsidRPr="00C65404" w:rsidRDefault="00C65404" w:rsidP="00C65404">
            <w:pPr>
              <w:jc w:val="left"/>
              <w:rPr>
                <w:sz w:val="26"/>
                <w:szCs w:val="26"/>
              </w:rPr>
            </w:pPr>
          </w:p>
        </w:tc>
        <w:tc>
          <w:tcPr>
            <w:tcW w:w="7088" w:type="dxa"/>
            <w:gridSpan w:val="2"/>
            <w:noWrap/>
            <w:vAlign w:val="center"/>
            <w:hideMark/>
          </w:tcPr>
          <w:p w14:paraId="2CD6750E"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32B66FF" w14:textId="77777777" w:rsidTr="002D37A5">
        <w:trPr>
          <w:gridAfter w:val="1"/>
          <w:wAfter w:w="449" w:type="dxa"/>
          <w:trHeight w:val="57"/>
        </w:trPr>
        <w:tc>
          <w:tcPr>
            <w:tcW w:w="851" w:type="dxa"/>
            <w:vMerge/>
            <w:vAlign w:val="center"/>
            <w:hideMark/>
          </w:tcPr>
          <w:p w14:paraId="7A250A16" w14:textId="77777777" w:rsidR="00C65404" w:rsidRPr="00C65404" w:rsidRDefault="00C65404" w:rsidP="00C65404">
            <w:pPr>
              <w:jc w:val="left"/>
              <w:rPr>
                <w:sz w:val="26"/>
                <w:szCs w:val="26"/>
              </w:rPr>
            </w:pPr>
          </w:p>
        </w:tc>
        <w:tc>
          <w:tcPr>
            <w:tcW w:w="1984" w:type="dxa"/>
            <w:vMerge/>
            <w:vAlign w:val="center"/>
            <w:hideMark/>
          </w:tcPr>
          <w:p w14:paraId="7A00F037" w14:textId="77777777" w:rsidR="00C65404" w:rsidRPr="00C65404" w:rsidRDefault="00C65404" w:rsidP="00C65404">
            <w:pPr>
              <w:jc w:val="left"/>
              <w:rPr>
                <w:sz w:val="26"/>
                <w:szCs w:val="26"/>
              </w:rPr>
            </w:pPr>
          </w:p>
        </w:tc>
        <w:tc>
          <w:tcPr>
            <w:tcW w:w="7088" w:type="dxa"/>
            <w:gridSpan w:val="2"/>
            <w:noWrap/>
            <w:vAlign w:val="center"/>
            <w:hideMark/>
          </w:tcPr>
          <w:p w14:paraId="110C627F"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20A8C7C" w14:textId="77777777" w:rsidTr="002D37A5">
        <w:trPr>
          <w:gridAfter w:val="1"/>
          <w:wAfter w:w="449" w:type="dxa"/>
          <w:trHeight w:val="57"/>
        </w:trPr>
        <w:tc>
          <w:tcPr>
            <w:tcW w:w="851" w:type="dxa"/>
            <w:vMerge/>
            <w:vAlign w:val="center"/>
            <w:hideMark/>
          </w:tcPr>
          <w:p w14:paraId="531B1BB4" w14:textId="77777777" w:rsidR="00C65404" w:rsidRPr="00C65404" w:rsidRDefault="00C65404" w:rsidP="00C65404">
            <w:pPr>
              <w:jc w:val="left"/>
              <w:rPr>
                <w:sz w:val="26"/>
                <w:szCs w:val="26"/>
              </w:rPr>
            </w:pPr>
          </w:p>
        </w:tc>
        <w:tc>
          <w:tcPr>
            <w:tcW w:w="1984" w:type="dxa"/>
            <w:vMerge/>
            <w:vAlign w:val="center"/>
            <w:hideMark/>
          </w:tcPr>
          <w:p w14:paraId="5202A4C7" w14:textId="77777777" w:rsidR="00C65404" w:rsidRPr="00C65404" w:rsidRDefault="00C65404" w:rsidP="00C65404">
            <w:pPr>
              <w:jc w:val="left"/>
              <w:rPr>
                <w:sz w:val="26"/>
                <w:szCs w:val="26"/>
              </w:rPr>
            </w:pPr>
          </w:p>
        </w:tc>
        <w:tc>
          <w:tcPr>
            <w:tcW w:w="7088" w:type="dxa"/>
            <w:gridSpan w:val="2"/>
            <w:noWrap/>
            <w:vAlign w:val="center"/>
            <w:hideMark/>
          </w:tcPr>
          <w:p w14:paraId="4A783EB5"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ABFCDA1" w14:textId="77777777" w:rsidTr="002D37A5">
        <w:trPr>
          <w:gridAfter w:val="1"/>
          <w:wAfter w:w="449" w:type="dxa"/>
          <w:trHeight w:val="57"/>
        </w:trPr>
        <w:tc>
          <w:tcPr>
            <w:tcW w:w="851" w:type="dxa"/>
            <w:vMerge/>
            <w:vAlign w:val="center"/>
            <w:hideMark/>
          </w:tcPr>
          <w:p w14:paraId="69BC25A5" w14:textId="77777777" w:rsidR="00C65404" w:rsidRPr="00C65404" w:rsidRDefault="00C65404" w:rsidP="00C65404">
            <w:pPr>
              <w:jc w:val="left"/>
              <w:rPr>
                <w:sz w:val="26"/>
                <w:szCs w:val="26"/>
              </w:rPr>
            </w:pPr>
          </w:p>
        </w:tc>
        <w:tc>
          <w:tcPr>
            <w:tcW w:w="1984" w:type="dxa"/>
            <w:vMerge/>
            <w:vAlign w:val="center"/>
            <w:hideMark/>
          </w:tcPr>
          <w:p w14:paraId="71FD1869" w14:textId="77777777" w:rsidR="00C65404" w:rsidRPr="00C65404" w:rsidRDefault="00C65404" w:rsidP="00C65404">
            <w:pPr>
              <w:jc w:val="left"/>
              <w:rPr>
                <w:sz w:val="26"/>
                <w:szCs w:val="26"/>
              </w:rPr>
            </w:pPr>
          </w:p>
        </w:tc>
        <w:tc>
          <w:tcPr>
            <w:tcW w:w="7088" w:type="dxa"/>
            <w:gridSpan w:val="2"/>
            <w:noWrap/>
            <w:vAlign w:val="center"/>
            <w:hideMark/>
          </w:tcPr>
          <w:p w14:paraId="159E7373"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6A5F8FAC" w14:textId="77777777" w:rsidTr="002D37A5">
        <w:trPr>
          <w:gridAfter w:val="1"/>
          <w:wAfter w:w="449" w:type="dxa"/>
          <w:trHeight w:val="57"/>
        </w:trPr>
        <w:tc>
          <w:tcPr>
            <w:tcW w:w="851" w:type="dxa"/>
            <w:vMerge/>
            <w:vAlign w:val="center"/>
            <w:hideMark/>
          </w:tcPr>
          <w:p w14:paraId="2B4084F0" w14:textId="77777777" w:rsidR="00C65404" w:rsidRPr="00C65404" w:rsidRDefault="00C65404" w:rsidP="00C65404">
            <w:pPr>
              <w:jc w:val="left"/>
              <w:rPr>
                <w:sz w:val="26"/>
                <w:szCs w:val="26"/>
              </w:rPr>
            </w:pPr>
          </w:p>
        </w:tc>
        <w:tc>
          <w:tcPr>
            <w:tcW w:w="1984" w:type="dxa"/>
            <w:vMerge/>
            <w:vAlign w:val="center"/>
            <w:hideMark/>
          </w:tcPr>
          <w:p w14:paraId="6538B0F2" w14:textId="77777777" w:rsidR="00C65404" w:rsidRPr="00C65404" w:rsidRDefault="00C65404" w:rsidP="00C65404">
            <w:pPr>
              <w:jc w:val="left"/>
              <w:rPr>
                <w:sz w:val="26"/>
                <w:szCs w:val="26"/>
              </w:rPr>
            </w:pPr>
          </w:p>
        </w:tc>
        <w:tc>
          <w:tcPr>
            <w:tcW w:w="7088" w:type="dxa"/>
            <w:gridSpan w:val="2"/>
            <w:noWrap/>
            <w:vAlign w:val="center"/>
            <w:hideMark/>
          </w:tcPr>
          <w:p w14:paraId="4AE911E0"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4560AC7B" w14:textId="77777777" w:rsidTr="002D37A5">
        <w:trPr>
          <w:gridAfter w:val="1"/>
          <w:wAfter w:w="449" w:type="dxa"/>
          <w:trHeight w:val="57"/>
        </w:trPr>
        <w:tc>
          <w:tcPr>
            <w:tcW w:w="851" w:type="dxa"/>
            <w:vMerge w:val="restart"/>
            <w:noWrap/>
            <w:vAlign w:val="center"/>
            <w:hideMark/>
          </w:tcPr>
          <w:p w14:paraId="6F179665"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76F18385" w14:textId="77777777" w:rsidR="00C65404" w:rsidRPr="00C65404" w:rsidRDefault="00C65404" w:rsidP="00C65404">
            <w:pPr>
              <w:jc w:val="left"/>
              <w:rPr>
                <w:sz w:val="26"/>
                <w:szCs w:val="26"/>
              </w:rPr>
            </w:pPr>
            <w:r w:rsidRPr="00C65404">
              <w:rPr>
                <w:sz w:val="26"/>
                <w:szCs w:val="26"/>
              </w:rPr>
              <w:t>Bàn thí nghiệm (Học sinh)</w:t>
            </w:r>
          </w:p>
        </w:tc>
        <w:tc>
          <w:tcPr>
            <w:tcW w:w="7088" w:type="dxa"/>
            <w:gridSpan w:val="2"/>
            <w:noWrap/>
            <w:vAlign w:val="center"/>
            <w:hideMark/>
          </w:tcPr>
          <w:p w14:paraId="2A4F75A3" w14:textId="77777777" w:rsidR="00C65404" w:rsidRPr="00C65404" w:rsidRDefault="00C65404" w:rsidP="00C65404">
            <w:pPr>
              <w:jc w:val="left"/>
              <w:rPr>
                <w:sz w:val="26"/>
                <w:szCs w:val="26"/>
              </w:rPr>
            </w:pPr>
            <w:r w:rsidRPr="00C65404">
              <w:rPr>
                <w:sz w:val="26"/>
                <w:szCs w:val="26"/>
              </w:rPr>
              <w:t>- Kích thước: (Rộng x Dài x Cao): (0,5 x 1,2 x 0,75)m.</w:t>
            </w:r>
          </w:p>
        </w:tc>
      </w:tr>
      <w:tr w:rsidR="00C65404" w:rsidRPr="00C65404" w14:paraId="065FAC57" w14:textId="77777777" w:rsidTr="002D37A5">
        <w:trPr>
          <w:gridAfter w:val="1"/>
          <w:wAfter w:w="449" w:type="dxa"/>
          <w:trHeight w:val="57"/>
        </w:trPr>
        <w:tc>
          <w:tcPr>
            <w:tcW w:w="851" w:type="dxa"/>
            <w:vMerge/>
            <w:vAlign w:val="center"/>
            <w:hideMark/>
          </w:tcPr>
          <w:p w14:paraId="28C5C25A" w14:textId="77777777" w:rsidR="00C65404" w:rsidRPr="00C65404" w:rsidRDefault="00C65404" w:rsidP="00C65404">
            <w:pPr>
              <w:jc w:val="left"/>
              <w:rPr>
                <w:sz w:val="26"/>
                <w:szCs w:val="26"/>
              </w:rPr>
            </w:pPr>
          </w:p>
        </w:tc>
        <w:tc>
          <w:tcPr>
            <w:tcW w:w="1984" w:type="dxa"/>
            <w:vMerge/>
            <w:vAlign w:val="center"/>
            <w:hideMark/>
          </w:tcPr>
          <w:p w14:paraId="45BDBE1A" w14:textId="77777777" w:rsidR="00C65404" w:rsidRPr="00C65404" w:rsidRDefault="00C65404" w:rsidP="00C65404">
            <w:pPr>
              <w:jc w:val="left"/>
              <w:rPr>
                <w:sz w:val="26"/>
                <w:szCs w:val="26"/>
              </w:rPr>
            </w:pPr>
          </w:p>
        </w:tc>
        <w:tc>
          <w:tcPr>
            <w:tcW w:w="7088" w:type="dxa"/>
            <w:gridSpan w:val="2"/>
            <w:vAlign w:val="center"/>
            <w:hideMark/>
          </w:tcPr>
          <w:p w14:paraId="1B32C942"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đá Granitte, chịu được Acid, Bazơ loãng và 1 số hoá chất khác. Ngăn bàn, xắn ngăn làm bằng gỗ ghép Công nghiệp, phủ sơn PU đầy sớ gỗ. Trên mặt dựng có gắn ổ cắm điện AC/DC có màn che chống giật, chống nước.</w:t>
            </w:r>
          </w:p>
        </w:tc>
      </w:tr>
      <w:tr w:rsidR="00C65404" w:rsidRPr="00C65404" w14:paraId="72080FA0" w14:textId="77777777" w:rsidTr="002D37A5">
        <w:trPr>
          <w:gridAfter w:val="1"/>
          <w:wAfter w:w="449" w:type="dxa"/>
          <w:trHeight w:val="57"/>
        </w:trPr>
        <w:tc>
          <w:tcPr>
            <w:tcW w:w="851" w:type="dxa"/>
            <w:vMerge/>
            <w:vAlign w:val="center"/>
            <w:hideMark/>
          </w:tcPr>
          <w:p w14:paraId="1F634466" w14:textId="77777777" w:rsidR="00C65404" w:rsidRPr="00C65404" w:rsidRDefault="00C65404" w:rsidP="00C65404">
            <w:pPr>
              <w:jc w:val="left"/>
              <w:rPr>
                <w:sz w:val="26"/>
                <w:szCs w:val="26"/>
              </w:rPr>
            </w:pPr>
          </w:p>
        </w:tc>
        <w:tc>
          <w:tcPr>
            <w:tcW w:w="1984" w:type="dxa"/>
            <w:vMerge/>
            <w:vAlign w:val="center"/>
            <w:hideMark/>
          </w:tcPr>
          <w:p w14:paraId="3E43B8C6" w14:textId="77777777" w:rsidR="00C65404" w:rsidRPr="00C65404" w:rsidRDefault="00C65404" w:rsidP="00C65404">
            <w:pPr>
              <w:jc w:val="left"/>
              <w:rPr>
                <w:sz w:val="26"/>
                <w:szCs w:val="26"/>
              </w:rPr>
            </w:pPr>
          </w:p>
        </w:tc>
        <w:tc>
          <w:tcPr>
            <w:tcW w:w="7088" w:type="dxa"/>
            <w:gridSpan w:val="2"/>
            <w:noWrap/>
            <w:vAlign w:val="center"/>
            <w:hideMark/>
          </w:tcPr>
          <w:p w14:paraId="471454DA" w14:textId="77777777" w:rsidR="00C65404" w:rsidRPr="00C65404" w:rsidRDefault="00C65404" w:rsidP="00C65404">
            <w:pPr>
              <w:jc w:val="left"/>
              <w:rPr>
                <w:sz w:val="26"/>
                <w:szCs w:val="26"/>
              </w:rPr>
            </w:pPr>
            <w:r w:rsidRPr="00C65404">
              <w:rPr>
                <w:sz w:val="26"/>
                <w:szCs w:val="26"/>
              </w:rPr>
              <w:t>- Qui cách:</w:t>
            </w:r>
          </w:p>
        </w:tc>
      </w:tr>
      <w:tr w:rsidR="00C65404" w:rsidRPr="00C65404" w14:paraId="15FD2A4D" w14:textId="77777777" w:rsidTr="002D37A5">
        <w:trPr>
          <w:gridAfter w:val="1"/>
          <w:wAfter w:w="449" w:type="dxa"/>
          <w:trHeight w:val="57"/>
        </w:trPr>
        <w:tc>
          <w:tcPr>
            <w:tcW w:w="851" w:type="dxa"/>
            <w:vMerge/>
            <w:vAlign w:val="center"/>
            <w:hideMark/>
          </w:tcPr>
          <w:p w14:paraId="3A4C6490" w14:textId="77777777" w:rsidR="00C65404" w:rsidRPr="00C65404" w:rsidRDefault="00C65404" w:rsidP="00C65404">
            <w:pPr>
              <w:jc w:val="left"/>
              <w:rPr>
                <w:sz w:val="26"/>
                <w:szCs w:val="26"/>
              </w:rPr>
            </w:pPr>
          </w:p>
        </w:tc>
        <w:tc>
          <w:tcPr>
            <w:tcW w:w="1984" w:type="dxa"/>
            <w:vMerge/>
            <w:vAlign w:val="center"/>
            <w:hideMark/>
          </w:tcPr>
          <w:p w14:paraId="1FBAB079" w14:textId="77777777" w:rsidR="00C65404" w:rsidRPr="00C65404" w:rsidRDefault="00C65404" w:rsidP="00C65404">
            <w:pPr>
              <w:jc w:val="left"/>
              <w:rPr>
                <w:sz w:val="26"/>
                <w:szCs w:val="26"/>
              </w:rPr>
            </w:pPr>
          </w:p>
        </w:tc>
        <w:tc>
          <w:tcPr>
            <w:tcW w:w="7088" w:type="dxa"/>
            <w:gridSpan w:val="2"/>
            <w:noWrap/>
            <w:vAlign w:val="center"/>
            <w:hideMark/>
          </w:tcPr>
          <w:p w14:paraId="5810C25C"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7DF18999" w14:textId="77777777" w:rsidTr="002D37A5">
        <w:trPr>
          <w:gridAfter w:val="1"/>
          <w:wAfter w:w="449" w:type="dxa"/>
          <w:trHeight w:val="57"/>
        </w:trPr>
        <w:tc>
          <w:tcPr>
            <w:tcW w:w="851" w:type="dxa"/>
            <w:vMerge/>
            <w:vAlign w:val="center"/>
            <w:hideMark/>
          </w:tcPr>
          <w:p w14:paraId="2C4C8E83" w14:textId="77777777" w:rsidR="00C65404" w:rsidRPr="00C65404" w:rsidRDefault="00C65404" w:rsidP="00C65404">
            <w:pPr>
              <w:jc w:val="left"/>
              <w:rPr>
                <w:sz w:val="26"/>
                <w:szCs w:val="26"/>
              </w:rPr>
            </w:pPr>
          </w:p>
        </w:tc>
        <w:tc>
          <w:tcPr>
            <w:tcW w:w="1984" w:type="dxa"/>
            <w:vMerge/>
            <w:vAlign w:val="center"/>
            <w:hideMark/>
          </w:tcPr>
          <w:p w14:paraId="1003F675" w14:textId="77777777" w:rsidR="00C65404" w:rsidRPr="00C65404" w:rsidRDefault="00C65404" w:rsidP="00C65404">
            <w:pPr>
              <w:jc w:val="left"/>
              <w:rPr>
                <w:sz w:val="26"/>
                <w:szCs w:val="26"/>
              </w:rPr>
            </w:pPr>
          </w:p>
        </w:tc>
        <w:tc>
          <w:tcPr>
            <w:tcW w:w="7088" w:type="dxa"/>
            <w:gridSpan w:val="2"/>
            <w:noWrap/>
            <w:vAlign w:val="center"/>
            <w:hideMark/>
          </w:tcPr>
          <w:p w14:paraId="0312A932" w14:textId="77777777" w:rsidR="00C65404" w:rsidRPr="00C65404" w:rsidRDefault="00C65404" w:rsidP="00C65404">
            <w:pPr>
              <w:jc w:val="left"/>
              <w:rPr>
                <w:sz w:val="26"/>
                <w:szCs w:val="26"/>
              </w:rPr>
            </w:pPr>
            <w:r w:rsidRPr="00C65404">
              <w:rPr>
                <w:sz w:val="26"/>
                <w:szCs w:val="26"/>
              </w:rPr>
              <w:t>+ Diềm chân bàn (Hông , mặt tiền): dày ≥ (0,017 x 0,12)m.</w:t>
            </w:r>
          </w:p>
        </w:tc>
      </w:tr>
      <w:tr w:rsidR="00C65404" w:rsidRPr="00C65404" w14:paraId="58114AB5" w14:textId="77777777" w:rsidTr="002D37A5">
        <w:trPr>
          <w:gridAfter w:val="1"/>
          <w:wAfter w:w="449" w:type="dxa"/>
          <w:trHeight w:val="57"/>
        </w:trPr>
        <w:tc>
          <w:tcPr>
            <w:tcW w:w="851" w:type="dxa"/>
            <w:vMerge/>
            <w:vAlign w:val="center"/>
            <w:hideMark/>
          </w:tcPr>
          <w:p w14:paraId="3638B9C2" w14:textId="77777777" w:rsidR="00C65404" w:rsidRPr="00C65404" w:rsidRDefault="00C65404" w:rsidP="00C65404">
            <w:pPr>
              <w:jc w:val="left"/>
              <w:rPr>
                <w:sz w:val="26"/>
                <w:szCs w:val="26"/>
              </w:rPr>
            </w:pPr>
          </w:p>
        </w:tc>
        <w:tc>
          <w:tcPr>
            <w:tcW w:w="1984" w:type="dxa"/>
            <w:vMerge/>
            <w:vAlign w:val="center"/>
            <w:hideMark/>
          </w:tcPr>
          <w:p w14:paraId="393B05BE" w14:textId="77777777" w:rsidR="00C65404" w:rsidRPr="00C65404" w:rsidRDefault="00C65404" w:rsidP="00C65404">
            <w:pPr>
              <w:jc w:val="left"/>
              <w:rPr>
                <w:sz w:val="26"/>
                <w:szCs w:val="26"/>
              </w:rPr>
            </w:pPr>
          </w:p>
        </w:tc>
        <w:tc>
          <w:tcPr>
            <w:tcW w:w="7088" w:type="dxa"/>
            <w:gridSpan w:val="2"/>
            <w:noWrap/>
            <w:vAlign w:val="center"/>
            <w:hideMark/>
          </w:tcPr>
          <w:p w14:paraId="285821B1"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3AEBE051" w14:textId="77777777" w:rsidTr="002D37A5">
        <w:trPr>
          <w:gridAfter w:val="1"/>
          <w:wAfter w:w="449" w:type="dxa"/>
          <w:trHeight w:val="57"/>
        </w:trPr>
        <w:tc>
          <w:tcPr>
            <w:tcW w:w="851" w:type="dxa"/>
            <w:vMerge/>
            <w:vAlign w:val="center"/>
            <w:hideMark/>
          </w:tcPr>
          <w:p w14:paraId="2A6BDF91" w14:textId="77777777" w:rsidR="00C65404" w:rsidRPr="00C65404" w:rsidRDefault="00C65404" w:rsidP="00C65404">
            <w:pPr>
              <w:jc w:val="left"/>
              <w:rPr>
                <w:sz w:val="26"/>
                <w:szCs w:val="26"/>
              </w:rPr>
            </w:pPr>
          </w:p>
        </w:tc>
        <w:tc>
          <w:tcPr>
            <w:tcW w:w="1984" w:type="dxa"/>
            <w:vMerge/>
            <w:vAlign w:val="center"/>
            <w:hideMark/>
          </w:tcPr>
          <w:p w14:paraId="076C810A" w14:textId="77777777" w:rsidR="00C65404" w:rsidRPr="00C65404" w:rsidRDefault="00C65404" w:rsidP="00C65404">
            <w:pPr>
              <w:jc w:val="left"/>
              <w:rPr>
                <w:sz w:val="26"/>
                <w:szCs w:val="26"/>
              </w:rPr>
            </w:pPr>
          </w:p>
        </w:tc>
        <w:tc>
          <w:tcPr>
            <w:tcW w:w="7088" w:type="dxa"/>
            <w:gridSpan w:val="2"/>
            <w:noWrap/>
            <w:vAlign w:val="center"/>
            <w:hideMark/>
          </w:tcPr>
          <w:p w14:paraId="689F1B6C"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4BCBE5CC" w14:textId="77777777" w:rsidTr="002D37A5">
        <w:trPr>
          <w:gridAfter w:val="1"/>
          <w:wAfter w:w="449" w:type="dxa"/>
          <w:trHeight w:val="57"/>
        </w:trPr>
        <w:tc>
          <w:tcPr>
            <w:tcW w:w="851" w:type="dxa"/>
            <w:vMerge/>
            <w:vAlign w:val="center"/>
            <w:hideMark/>
          </w:tcPr>
          <w:p w14:paraId="0609545A" w14:textId="77777777" w:rsidR="00C65404" w:rsidRPr="00C65404" w:rsidRDefault="00C65404" w:rsidP="00C65404">
            <w:pPr>
              <w:jc w:val="left"/>
              <w:rPr>
                <w:sz w:val="26"/>
                <w:szCs w:val="26"/>
              </w:rPr>
            </w:pPr>
          </w:p>
        </w:tc>
        <w:tc>
          <w:tcPr>
            <w:tcW w:w="1984" w:type="dxa"/>
            <w:vMerge/>
            <w:vAlign w:val="center"/>
            <w:hideMark/>
          </w:tcPr>
          <w:p w14:paraId="2EF5BAC4" w14:textId="77777777" w:rsidR="00C65404" w:rsidRPr="00C65404" w:rsidRDefault="00C65404" w:rsidP="00C65404">
            <w:pPr>
              <w:jc w:val="left"/>
              <w:rPr>
                <w:sz w:val="26"/>
                <w:szCs w:val="26"/>
              </w:rPr>
            </w:pPr>
          </w:p>
        </w:tc>
        <w:tc>
          <w:tcPr>
            <w:tcW w:w="7088" w:type="dxa"/>
            <w:gridSpan w:val="2"/>
            <w:noWrap/>
            <w:vAlign w:val="center"/>
            <w:hideMark/>
          </w:tcPr>
          <w:p w14:paraId="240AC247"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5E336E22" w14:textId="77777777" w:rsidTr="002D37A5">
        <w:trPr>
          <w:gridAfter w:val="1"/>
          <w:wAfter w:w="449" w:type="dxa"/>
          <w:trHeight w:val="57"/>
        </w:trPr>
        <w:tc>
          <w:tcPr>
            <w:tcW w:w="851" w:type="dxa"/>
            <w:vMerge/>
            <w:vAlign w:val="center"/>
            <w:hideMark/>
          </w:tcPr>
          <w:p w14:paraId="683BB24D" w14:textId="77777777" w:rsidR="00C65404" w:rsidRPr="00C65404" w:rsidRDefault="00C65404" w:rsidP="00C65404">
            <w:pPr>
              <w:jc w:val="left"/>
              <w:rPr>
                <w:sz w:val="26"/>
                <w:szCs w:val="26"/>
              </w:rPr>
            </w:pPr>
          </w:p>
        </w:tc>
        <w:tc>
          <w:tcPr>
            <w:tcW w:w="1984" w:type="dxa"/>
            <w:vMerge/>
            <w:vAlign w:val="center"/>
            <w:hideMark/>
          </w:tcPr>
          <w:p w14:paraId="55342317" w14:textId="77777777" w:rsidR="00C65404" w:rsidRPr="00C65404" w:rsidRDefault="00C65404" w:rsidP="00C65404">
            <w:pPr>
              <w:jc w:val="left"/>
              <w:rPr>
                <w:sz w:val="26"/>
                <w:szCs w:val="26"/>
              </w:rPr>
            </w:pPr>
          </w:p>
        </w:tc>
        <w:tc>
          <w:tcPr>
            <w:tcW w:w="7088" w:type="dxa"/>
            <w:gridSpan w:val="2"/>
            <w:noWrap/>
            <w:vAlign w:val="center"/>
            <w:hideMark/>
          </w:tcPr>
          <w:p w14:paraId="4C331181" w14:textId="77777777" w:rsidR="00C65404" w:rsidRPr="00C65404" w:rsidRDefault="00C65404" w:rsidP="00C65404">
            <w:pPr>
              <w:jc w:val="left"/>
              <w:rPr>
                <w:sz w:val="26"/>
                <w:szCs w:val="26"/>
              </w:rPr>
            </w:pPr>
            <w:r w:rsidRPr="00C65404">
              <w:rPr>
                <w:sz w:val="26"/>
                <w:szCs w:val="26"/>
              </w:rPr>
              <w:t>+ Kiềng gác chân: dày ≥ (0,03 x 0,048)m.</w:t>
            </w:r>
          </w:p>
        </w:tc>
      </w:tr>
      <w:tr w:rsidR="00C65404" w:rsidRPr="00C65404" w14:paraId="41396D4B" w14:textId="77777777" w:rsidTr="002D37A5">
        <w:trPr>
          <w:gridAfter w:val="1"/>
          <w:wAfter w:w="449" w:type="dxa"/>
          <w:trHeight w:val="57"/>
        </w:trPr>
        <w:tc>
          <w:tcPr>
            <w:tcW w:w="851" w:type="dxa"/>
            <w:vMerge/>
            <w:vAlign w:val="center"/>
            <w:hideMark/>
          </w:tcPr>
          <w:p w14:paraId="7614FA3F" w14:textId="77777777" w:rsidR="00C65404" w:rsidRPr="00C65404" w:rsidRDefault="00C65404" w:rsidP="00C65404">
            <w:pPr>
              <w:jc w:val="left"/>
              <w:rPr>
                <w:sz w:val="26"/>
                <w:szCs w:val="26"/>
              </w:rPr>
            </w:pPr>
          </w:p>
        </w:tc>
        <w:tc>
          <w:tcPr>
            <w:tcW w:w="1984" w:type="dxa"/>
            <w:vMerge/>
            <w:vAlign w:val="center"/>
            <w:hideMark/>
          </w:tcPr>
          <w:p w14:paraId="1DD1324F" w14:textId="77777777" w:rsidR="00C65404" w:rsidRPr="00C65404" w:rsidRDefault="00C65404" w:rsidP="00C65404">
            <w:pPr>
              <w:jc w:val="left"/>
              <w:rPr>
                <w:sz w:val="26"/>
                <w:szCs w:val="26"/>
              </w:rPr>
            </w:pPr>
          </w:p>
        </w:tc>
        <w:tc>
          <w:tcPr>
            <w:tcW w:w="7088" w:type="dxa"/>
            <w:gridSpan w:val="2"/>
            <w:noWrap/>
            <w:vAlign w:val="center"/>
            <w:hideMark/>
          </w:tcPr>
          <w:p w14:paraId="7D83B811" w14:textId="77777777" w:rsidR="00C65404" w:rsidRPr="00C65404" w:rsidRDefault="00C65404" w:rsidP="00C65404">
            <w:pPr>
              <w:jc w:val="left"/>
              <w:rPr>
                <w:sz w:val="26"/>
                <w:szCs w:val="26"/>
              </w:rPr>
            </w:pPr>
            <w:r w:rsidRPr="00C65404">
              <w:rPr>
                <w:sz w:val="26"/>
                <w:szCs w:val="26"/>
              </w:rPr>
              <w:t>+ Gác chân: dày ≥ (0,030 x 0,048)m</w:t>
            </w:r>
          </w:p>
        </w:tc>
      </w:tr>
      <w:tr w:rsidR="00C65404" w:rsidRPr="00C65404" w14:paraId="678F0647" w14:textId="77777777" w:rsidTr="002D37A5">
        <w:trPr>
          <w:gridAfter w:val="1"/>
          <w:wAfter w:w="449" w:type="dxa"/>
          <w:trHeight w:val="57"/>
        </w:trPr>
        <w:tc>
          <w:tcPr>
            <w:tcW w:w="851" w:type="dxa"/>
            <w:vMerge w:val="restart"/>
            <w:noWrap/>
            <w:vAlign w:val="center"/>
            <w:hideMark/>
          </w:tcPr>
          <w:p w14:paraId="5322BFAB"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771FF2C3" w14:textId="77777777" w:rsidR="00C65404" w:rsidRPr="00C65404" w:rsidRDefault="00C65404" w:rsidP="00C65404">
            <w:pPr>
              <w:jc w:val="left"/>
              <w:rPr>
                <w:sz w:val="26"/>
                <w:szCs w:val="26"/>
              </w:rPr>
            </w:pPr>
            <w:r w:rsidRPr="00C65404">
              <w:rPr>
                <w:sz w:val="26"/>
                <w:szCs w:val="26"/>
              </w:rPr>
              <w:t>Ghế học sinh</w:t>
            </w:r>
          </w:p>
        </w:tc>
        <w:tc>
          <w:tcPr>
            <w:tcW w:w="7088" w:type="dxa"/>
            <w:gridSpan w:val="2"/>
            <w:noWrap/>
            <w:vAlign w:val="center"/>
            <w:hideMark/>
          </w:tcPr>
          <w:p w14:paraId="1FB11568" w14:textId="77777777" w:rsidR="00C65404" w:rsidRPr="00C65404" w:rsidRDefault="00C65404" w:rsidP="00C65404">
            <w:pPr>
              <w:jc w:val="left"/>
              <w:rPr>
                <w:sz w:val="26"/>
                <w:szCs w:val="26"/>
              </w:rPr>
            </w:pPr>
            <w:r w:rsidRPr="00C65404">
              <w:rPr>
                <w:sz w:val="26"/>
                <w:szCs w:val="26"/>
              </w:rPr>
              <w:t>- Kích thước: (0,4 x 0,4 x 0,45/ 0,9) m, (Sâu x Rộng x Cao).</w:t>
            </w:r>
          </w:p>
        </w:tc>
      </w:tr>
      <w:tr w:rsidR="00C65404" w:rsidRPr="00C65404" w14:paraId="747FA074" w14:textId="77777777" w:rsidTr="002D37A5">
        <w:trPr>
          <w:gridAfter w:val="1"/>
          <w:wAfter w:w="449" w:type="dxa"/>
          <w:trHeight w:val="57"/>
        </w:trPr>
        <w:tc>
          <w:tcPr>
            <w:tcW w:w="851" w:type="dxa"/>
            <w:vMerge/>
            <w:vAlign w:val="center"/>
            <w:hideMark/>
          </w:tcPr>
          <w:p w14:paraId="74F0C747" w14:textId="77777777" w:rsidR="00C65404" w:rsidRPr="00C65404" w:rsidRDefault="00C65404" w:rsidP="00C65404">
            <w:pPr>
              <w:jc w:val="left"/>
              <w:rPr>
                <w:sz w:val="26"/>
                <w:szCs w:val="26"/>
              </w:rPr>
            </w:pPr>
          </w:p>
        </w:tc>
        <w:tc>
          <w:tcPr>
            <w:tcW w:w="1984" w:type="dxa"/>
            <w:vMerge/>
            <w:vAlign w:val="center"/>
            <w:hideMark/>
          </w:tcPr>
          <w:p w14:paraId="5419E7CD" w14:textId="77777777" w:rsidR="00C65404" w:rsidRPr="00C65404" w:rsidRDefault="00C65404" w:rsidP="00C65404">
            <w:pPr>
              <w:jc w:val="left"/>
              <w:rPr>
                <w:sz w:val="26"/>
                <w:szCs w:val="26"/>
              </w:rPr>
            </w:pPr>
          </w:p>
        </w:tc>
        <w:tc>
          <w:tcPr>
            <w:tcW w:w="7088" w:type="dxa"/>
            <w:gridSpan w:val="2"/>
            <w:noWrap/>
            <w:vAlign w:val="center"/>
            <w:hideMark/>
          </w:tcPr>
          <w:p w14:paraId="00DE8ACE"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3845E048" w14:textId="77777777" w:rsidTr="002D37A5">
        <w:trPr>
          <w:gridAfter w:val="1"/>
          <w:wAfter w:w="449" w:type="dxa"/>
          <w:trHeight w:val="57"/>
        </w:trPr>
        <w:tc>
          <w:tcPr>
            <w:tcW w:w="851" w:type="dxa"/>
            <w:vMerge/>
            <w:vAlign w:val="center"/>
            <w:hideMark/>
          </w:tcPr>
          <w:p w14:paraId="5F3B7501" w14:textId="77777777" w:rsidR="00C65404" w:rsidRPr="00C65404" w:rsidRDefault="00C65404" w:rsidP="00C65404">
            <w:pPr>
              <w:jc w:val="left"/>
              <w:rPr>
                <w:sz w:val="26"/>
                <w:szCs w:val="26"/>
              </w:rPr>
            </w:pPr>
          </w:p>
        </w:tc>
        <w:tc>
          <w:tcPr>
            <w:tcW w:w="1984" w:type="dxa"/>
            <w:vMerge/>
            <w:vAlign w:val="center"/>
            <w:hideMark/>
          </w:tcPr>
          <w:p w14:paraId="07049E47" w14:textId="77777777" w:rsidR="00C65404" w:rsidRPr="00C65404" w:rsidRDefault="00C65404" w:rsidP="00C65404">
            <w:pPr>
              <w:jc w:val="left"/>
              <w:rPr>
                <w:sz w:val="26"/>
                <w:szCs w:val="26"/>
              </w:rPr>
            </w:pPr>
          </w:p>
        </w:tc>
        <w:tc>
          <w:tcPr>
            <w:tcW w:w="7088" w:type="dxa"/>
            <w:gridSpan w:val="2"/>
            <w:noWrap/>
            <w:vAlign w:val="center"/>
            <w:hideMark/>
          </w:tcPr>
          <w:p w14:paraId="5738C762" w14:textId="77777777" w:rsidR="00C65404" w:rsidRPr="00C65404" w:rsidRDefault="00C65404" w:rsidP="00C65404">
            <w:pPr>
              <w:jc w:val="left"/>
              <w:rPr>
                <w:sz w:val="26"/>
                <w:szCs w:val="26"/>
              </w:rPr>
            </w:pPr>
            <w:r w:rsidRPr="00C65404">
              <w:rPr>
                <w:sz w:val="26"/>
                <w:szCs w:val="26"/>
              </w:rPr>
              <w:t>- Qui cách:</w:t>
            </w:r>
          </w:p>
        </w:tc>
      </w:tr>
      <w:tr w:rsidR="00C65404" w:rsidRPr="00C65404" w14:paraId="1FB80220" w14:textId="77777777" w:rsidTr="002D37A5">
        <w:trPr>
          <w:gridAfter w:val="1"/>
          <w:wAfter w:w="449" w:type="dxa"/>
          <w:trHeight w:val="57"/>
        </w:trPr>
        <w:tc>
          <w:tcPr>
            <w:tcW w:w="851" w:type="dxa"/>
            <w:vMerge/>
            <w:vAlign w:val="center"/>
            <w:hideMark/>
          </w:tcPr>
          <w:p w14:paraId="6BB9F049" w14:textId="77777777" w:rsidR="00C65404" w:rsidRPr="00C65404" w:rsidRDefault="00C65404" w:rsidP="00C65404">
            <w:pPr>
              <w:jc w:val="left"/>
              <w:rPr>
                <w:sz w:val="26"/>
                <w:szCs w:val="26"/>
              </w:rPr>
            </w:pPr>
          </w:p>
        </w:tc>
        <w:tc>
          <w:tcPr>
            <w:tcW w:w="1984" w:type="dxa"/>
            <w:vMerge/>
            <w:vAlign w:val="center"/>
            <w:hideMark/>
          </w:tcPr>
          <w:p w14:paraId="57442152" w14:textId="77777777" w:rsidR="00C65404" w:rsidRPr="00C65404" w:rsidRDefault="00C65404" w:rsidP="00C65404">
            <w:pPr>
              <w:jc w:val="left"/>
              <w:rPr>
                <w:sz w:val="26"/>
                <w:szCs w:val="26"/>
              </w:rPr>
            </w:pPr>
          </w:p>
        </w:tc>
        <w:tc>
          <w:tcPr>
            <w:tcW w:w="7088" w:type="dxa"/>
            <w:gridSpan w:val="2"/>
            <w:noWrap/>
            <w:vAlign w:val="center"/>
            <w:hideMark/>
          </w:tcPr>
          <w:p w14:paraId="6BBF29EB"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FD82E9A" w14:textId="77777777" w:rsidTr="002D37A5">
        <w:trPr>
          <w:gridAfter w:val="1"/>
          <w:wAfter w:w="449" w:type="dxa"/>
          <w:trHeight w:val="57"/>
        </w:trPr>
        <w:tc>
          <w:tcPr>
            <w:tcW w:w="851" w:type="dxa"/>
            <w:vMerge/>
            <w:vAlign w:val="center"/>
            <w:hideMark/>
          </w:tcPr>
          <w:p w14:paraId="713652E0" w14:textId="77777777" w:rsidR="00C65404" w:rsidRPr="00C65404" w:rsidRDefault="00C65404" w:rsidP="00C65404">
            <w:pPr>
              <w:jc w:val="left"/>
              <w:rPr>
                <w:sz w:val="26"/>
                <w:szCs w:val="26"/>
              </w:rPr>
            </w:pPr>
          </w:p>
        </w:tc>
        <w:tc>
          <w:tcPr>
            <w:tcW w:w="1984" w:type="dxa"/>
            <w:vMerge/>
            <w:vAlign w:val="center"/>
            <w:hideMark/>
          </w:tcPr>
          <w:p w14:paraId="4C163FA1" w14:textId="77777777" w:rsidR="00C65404" w:rsidRPr="00C65404" w:rsidRDefault="00C65404" w:rsidP="00C65404">
            <w:pPr>
              <w:jc w:val="left"/>
              <w:rPr>
                <w:sz w:val="26"/>
                <w:szCs w:val="26"/>
              </w:rPr>
            </w:pPr>
          </w:p>
        </w:tc>
        <w:tc>
          <w:tcPr>
            <w:tcW w:w="7088" w:type="dxa"/>
            <w:gridSpan w:val="2"/>
            <w:noWrap/>
            <w:vAlign w:val="center"/>
            <w:hideMark/>
          </w:tcPr>
          <w:p w14:paraId="0C93DED4"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3DEC5E7" w14:textId="77777777" w:rsidTr="002D37A5">
        <w:trPr>
          <w:gridAfter w:val="1"/>
          <w:wAfter w:w="449" w:type="dxa"/>
          <w:trHeight w:val="57"/>
        </w:trPr>
        <w:tc>
          <w:tcPr>
            <w:tcW w:w="851" w:type="dxa"/>
            <w:vMerge/>
            <w:vAlign w:val="center"/>
            <w:hideMark/>
          </w:tcPr>
          <w:p w14:paraId="43809DA4" w14:textId="77777777" w:rsidR="00C65404" w:rsidRPr="00C65404" w:rsidRDefault="00C65404" w:rsidP="00C65404">
            <w:pPr>
              <w:jc w:val="left"/>
              <w:rPr>
                <w:sz w:val="26"/>
                <w:szCs w:val="26"/>
              </w:rPr>
            </w:pPr>
          </w:p>
        </w:tc>
        <w:tc>
          <w:tcPr>
            <w:tcW w:w="1984" w:type="dxa"/>
            <w:vMerge/>
            <w:vAlign w:val="center"/>
            <w:hideMark/>
          </w:tcPr>
          <w:p w14:paraId="382C724C" w14:textId="77777777" w:rsidR="00C65404" w:rsidRPr="00C65404" w:rsidRDefault="00C65404" w:rsidP="00C65404">
            <w:pPr>
              <w:jc w:val="left"/>
              <w:rPr>
                <w:sz w:val="26"/>
                <w:szCs w:val="26"/>
              </w:rPr>
            </w:pPr>
          </w:p>
        </w:tc>
        <w:tc>
          <w:tcPr>
            <w:tcW w:w="7088" w:type="dxa"/>
            <w:gridSpan w:val="2"/>
            <w:noWrap/>
            <w:vAlign w:val="center"/>
            <w:hideMark/>
          </w:tcPr>
          <w:p w14:paraId="1C299FA9"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0834047" w14:textId="77777777" w:rsidTr="002D37A5">
        <w:trPr>
          <w:gridAfter w:val="1"/>
          <w:wAfter w:w="449" w:type="dxa"/>
          <w:trHeight w:val="57"/>
        </w:trPr>
        <w:tc>
          <w:tcPr>
            <w:tcW w:w="851" w:type="dxa"/>
            <w:vMerge/>
            <w:vAlign w:val="center"/>
            <w:hideMark/>
          </w:tcPr>
          <w:p w14:paraId="145AE88A" w14:textId="77777777" w:rsidR="00C65404" w:rsidRPr="00C65404" w:rsidRDefault="00C65404" w:rsidP="00C65404">
            <w:pPr>
              <w:jc w:val="left"/>
              <w:rPr>
                <w:sz w:val="26"/>
                <w:szCs w:val="26"/>
              </w:rPr>
            </w:pPr>
          </w:p>
        </w:tc>
        <w:tc>
          <w:tcPr>
            <w:tcW w:w="1984" w:type="dxa"/>
            <w:vMerge/>
            <w:vAlign w:val="center"/>
            <w:hideMark/>
          </w:tcPr>
          <w:p w14:paraId="7E97C3C1" w14:textId="77777777" w:rsidR="00C65404" w:rsidRPr="00C65404" w:rsidRDefault="00C65404" w:rsidP="00C65404">
            <w:pPr>
              <w:jc w:val="left"/>
              <w:rPr>
                <w:sz w:val="26"/>
                <w:szCs w:val="26"/>
              </w:rPr>
            </w:pPr>
          </w:p>
        </w:tc>
        <w:tc>
          <w:tcPr>
            <w:tcW w:w="7088" w:type="dxa"/>
            <w:gridSpan w:val="2"/>
            <w:noWrap/>
            <w:vAlign w:val="center"/>
            <w:hideMark/>
          </w:tcPr>
          <w:p w14:paraId="1F3DCA36"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26825C2" w14:textId="77777777" w:rsidTr="002D37A5">
        <w:trPr>
          <w:gridAfter w:val="1"/>
          <w:wAfter w:w="449" w:type="dxa"/>
          <w:trHeight w:val="57"/>
        </w:trPr>
        <w:tc>
          <w:tcPr>
            <w:tcW w:w="851" w:type="dxa"/>
            <w:vMerge/>
            <w:vAlign w:val="center"/>
            <w:hideMark/>
          </w:tcPr>
          <w:p w14:paraId="6645A248" w14:textId="77777777" w:rsidR="00C65404" w:rsidRPr="00C65404" w:rsidRDefault="00C65404" w:rsidP="00C65404">
            <w:pPr>
              <w:jc w:val="left"/>
              <w:rPr>
                <w:sz w:val="26"/>
                <w:szCs w:val="26"/>
              </w:rPr>
            </w:pPr>
          </w:p>
        </w:tc>
        <w:tc>
          <w:tcPr>
            <w:tcW w:w="1984" w:type="dxa"/>
            <w:vMerge/>
            <w:vAlign w:val="center"/>
            <w:hideMark/>
          </w:tcPr>
          <w:p w14:paraId="186F90BB" w14:textId="77777777" w:rsidR="00C65404" w:rsidRPr="00C65404" w:rsidRDefault="00C65404" w:rsidP="00C65404">
            <w:pPr>
              <w:jc w:val="left"/>
              <w:rPr>
                <w:sz w:val="26"/>
                <w:szCs w:val="26"/>
              </w:rPr>
            </w:pPr>
          </w:p>
        </w:tc>
        <w:tc>
          <w:tcPr>
            <w:tcW w:w="7088" w:type="dxa"/>
            <w:gridSpan w:val="2"/>
            <w:noWrap/>
            <w:vAlign w:val="center"/>
            <w:hideMark/>
          </w:tcPr>
          <w:p w14:paraId="0B1010FB"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0446A510" w14:textId="77777777" w:rsidTr="002D37A5">
        <w:trPr>
          <w:gridAfter w:val="1"/>
          <w:wAfter w:w="449" w:type="dxa"/>
          <w:trHeight w:val="57"/>
        </w:trPr>
        <w:tc>
          <w:tcPr>
            <w:tcW w:w="851" w:type="dxa"/>
            <w:vMerge/>
            <w:vAlign w:val="center"/>
            <w:hideMark/>
          </w:tcPr>
          <w:p w14:paraId="707D3C45" w14:textId="77777777" w:rsidR="00C65404" w:rsidRPr="00C65404" w:rsidRDefault="00C65404" w:rsidP="00C65404">
            <w:pPr>
              <w:jc w:val="left"/>
              <w:rPr>
                <w:sz w:val="26"/>
                <w:szCs w:val="26"/>
              </w:rPr>
            </w:pPr>
          </w:p>
        </w:tc>
        <w:tc>
          <w:tcPr>
            <w:tcW w:w="1984" w:type="dxa"/>
            <w:vMerge/>
            <w:vAlign w:val="center"/>
            <w:hideMark/>
          </w:tcPr>
          <w:p w14:paraId="0F7E1723" w14:textId="77777777" w:rsidR="00C65404" w:rsidRPr="00C65404" w:rsidRDefault="00C65404" w:rsidP="00C65404">
            <w:pPr>
              <w:jc w:val="left"/>
              <w:rPr>
                <w:sz w:val="26"/>
                <w:szCs w:val="26"/>
              </w:rPr>
            </w:pPr>
          </w:p>
        </w:tc>
        <w:tc>
          <w:tcPr>
            <w:tcW w:w="7088" w:type="dxa"/>
            <w:gridSpan w:val="2"/>
            <w:noWrap/>
            <w:vAlign w:val="center"/>
            <w:hideMark/>
          </w:tcPr>
          <w:p w14:paraId="734A4BB0"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70BECDA4" w14:textId="77777777" w:rsidTr="002D37A5">
        <w:trPr>
          <w:gridAfter w:val="1"/>
          <w:wAfter w:w="449" w:type="dxa"/>
          <w:trHeight w:val="57"/>
        </w:trPr>
        <w:tc>
          <w:tcPr>
            <w:tcW w:w="851" w:type="dxa"/>
            <w:vMerge/>
            <w:vAlign w:val="center"/>
            <w:hideMark/>
          </w:tcPr>
          <w:p w14:paraId="25370FAF" w14:textId="77777777" w:rsidR="00C65404" w:rsidRPr="00C65404" w:rsidRDefault="00C65404" w:rsidP="00C65404">
            <w:pPr>
              <w:jc w:val="left"/>
              <w:rPr>
                <w:sz w:val="26"/>
                <w:szCs w:val="26"/>
              </w:rPr>
            </w:pPr>
          </w:p>
        </w:tc>
        <w:tc>
          <w:tcPr>
            <w:tcW w:w="1984" w:type="dxa"/>
            <w:vMerge/>
            <w:vAlign w:val="center"/>
            <w:hideMark/>
          </w:tcPr>
          <w:p w14:paraId="4C61813E" w14:textId="77777777" w:rsidR="00C65404" w:rsidRPr="00C65404" w:rsidRDefault="00C65404" w:rsidP="00C65404">
            <w:pPr>
              <w:jc w:val="left"/>
              <w:rPr>
                <w:sz w:val="26"/>
                <w:szCs w:val="26"/>
              </w:rPr>
            </w:pPr>
          </w:p>
        </w:tc>
        <w:tc>
          <w:tcPr>
            <w:tcW w:w="7088" w:type="dxa"/>
            <w:gridSpan w:val="2"/>
            <w:noWrap/>
            <w:vAlign w:val="center"/>
            <w:hideMark/>
          </w:tcPr>
          <w:p w14:paraId="53A80B1A"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2D7D9EB0" w14:textId="77777777" w:rsidTr="002D37A5">
        <w:trPr>
          <w:gridAfter w:val="1"/>
          <w:wAfter w:w="449" w:type="dxa"/>
          <w:trHeight w:val="57"/>
        </w:trPr>
        <w:tc>
          <w:tcPr>
            <w:tcW w:w="851" w:type="dxa"/>
            <w:vMerge/>
            <w:vAlign w:val="center"/>
            <w:hideMark/>
          </w:tcPr>
          <w:p w14:paraId="62E40DAE" w14:textId="77777777" w:rsidR="00C65404" w:rsidRPr="00C65404" w:rsidRDefault="00C65404" w:rsidP="00C65404">
            <w:pPr>
              <w:jc w:val="left"/>
              <w:rPr>
                <w:sz w:val="26"/>
                <w:szCs w:val="26"/>
              </w:rPr>
            </w:pPr>
          </w:p>
        </w:tc>
        <w:tc>
          <w:tcPr>
            <w:tcW w:w="1984" w:type="dxa"/>
            <w:vMerge/>
            <w:vAlign w:val="center"/>
            <w:hideMark/>
          </w:tcPr>
          <w:p w14:paraId="61EDA4D9" w14:textId="77777777" w:rsidR="00C65404" w:rsidRPr="00C65404" w:rsidRDefault="00C65404" w:rsidP="00C65404">
            <w:pPr>
              <w:jc w:val="left"/>
              <w:rPr>
                <w:sz w:val="26"/>
                <w:szCs w:val="26"/>
              </w:rPr>
            </w:pPr>
          </w:p>
        </w:tc>
        <w:tc>
          <w:tcPr>
            <w:tcW w:w="7088" w:type="dxa"/>
            <w:gridSpan w:val="2"/>
            <w:noWrap/>
            <w:vAlign w:val="center"/>
            <w:hideMark/>
          </w:tcPr>
          <w:p w14:paraId="74DA1476" w14:textId="77777777" w:rsidR="00C65404" w:rsidRPr="00C65404" w:rsidRDefault="00C65404" w:rsidP="00C65404">
            <w:pPr>
              <w:jc w:val="left"/>
              <w:rPr>
                <w:sz w:val="26"/>
                <w:szCs w:val="26"/>
              </w:rPr>
            </w:pPr>
            <w:r w:rsidRPr="00C65404">
              <w:rPr>
                <w:sz w:val="26"/>
                <w:szCs w:val="26"/>
              </w:rPr>
              <w:t xml:space="preserve">+ Tựa lưng: dày ≥ (0,015 x 0,025)m. </w:t>
            </w:r>
          </w:p>
          <w:p w14:paraId="6D4FE7D4" w14:textId="77777777" w:rsidR="00C65404" w:rsidRPr="00C65404" w:rsidRDefault="00C65404" w:rsidP="00C65404">
            <w:pPr>
              <w:jc w:val="left"/>
              <w:rPr>
                <w:sz w:val="26"/>
                <w:szCs w:val="26"/>
              </w:rPr>
            </w:pPr>
            <w:r w:rsidRPr="00C65404">
              <w:rPr>
                <w:sz w:val="26"/>
                <w:szCs w:val="26"/>
              </w:rPr>
              <w:t>Số lượng 4 thanh, bố trí cân đối, thẩm mỹ.</w:t>
            </w:r>
          </w:p>
        </w:tc>
      </w:tr>
      <w:tr w:rsidR="00C65404" w:rsidRPr="00C65404" w14:paraId="2D1F2847" w14:textId="77777777" w:rsidTr="002D37A5">
        <w:trPr>
          <w:gridAfter w:val="1"/>
          <w:wAfter w:w="449" w:type="dxa"/>
          <w:trHeight w:val="57"/>
        </w:trPr>
        <w:tc>
          <w:tcPr>
            <w:tcW w:w="851" w:type="dxa"/>
            <w:noWrap/>
            <w:vAlign w:val="center"/>
            <w:hideMark/>
          </w:tcPr>
          <w:p w14:paraId="473D845A" w14:textId="77777777" w:rsidR="00C65404" w:rsidRPr="00C65404" w:rsidRDefault="00C65404" w:rsidP="00C65404">
            <w:pPr>
              <w:jc w:val="center"/>
              <w:rPr>
                <w:sz w:val="26"/>
                <w:szCs w:val="26"/>
              </w:rPr>
            </w:pPr>
            <w:r w:rsidRPr="00C65404">
              <w:rPr>
                <w:sz w:val="26"/>
                <w:szCs w:val="26"/>
              </w:rPr>
              <w:t>5</w:t>
            </w:r>
          </w:p>
        </w:tc>
        <w:tc>
          <w:tcPr>
            <w:tcW w:w="1984" w:type="dxa"/>
            <w:vAlign w:val="center"/>
            <w:hideMark/>
          </w:tcPr>
          <w:p w14:paraId="1E0B564D" w14:textId="77777777" w:rsidR="00C65404" w:rsidRPr="00C65404" w:rsidRDefault="00C65404" w:rsidP="00C65404">
            <w:pPr>
              <w:jc w:val="left"/>
              <w:rPr>
                <w:sz w:val="26"/>
                <w:szCs w:val="26"/>
              </w:rPr>
            </w:pPr>
            <w:r w:rsidRPr="00C65404">
              <w:rPr>
                <w:sz w:val="26"/>
                <w:szCs w:val="26"/>
              </w:rPr>
              <w:t>Xe đẩy phòng thí nghiệm</w:t>
            </w:r>
          </w:p>
        </w:tc>
        <w:tc>
          <w:tcPr>
            <w:tcW w:w="7088" w:type="dxa"/>
            <w:gridSpan w:val="2"/>
            <w:vAlign w:val="center"/>
            <w:hideMark/>
          </w:tcPr>
          <w:p w14:paraId="33FA8723" w14:textId="77777777" w:rsidR="00C65404" w:rsidRPr="00C65404" w:rsidRDefault="00C65404" w:rsidP="00C65404">
            <w:pPr>
              <w:jc w:val="left"/>
              <w:rPr>
                <w:sz w:val="26"/>
                <w:szCs w:val="26"/>
              </w:rPr>
            </w:pPr>
            <w:r w:rsidRPr="00C65404">
              <w:rPr>
                <w:sz w:val="26"/>
                <w:szCs w:val="26"/>
              </w:rPr>
              <w:t>- Kích thước (RxDxC): (0,5 x 0,6 x 0,8)m. Inox tròn 22mm, 9,6mm và Inox tấm dày 0,5mm, xe đẩy có 3 ngăn cố định. Liên kết bằng mối hàn khí Argon di chuyển bằng 4 bánh xe.</w:t>
            </w:r>
          </w:p>
        </w:tc>
      </w:tr>
      <w:tr w:rsidR="00C65404" w:rsidRPr="00C65404" w14:paraId="0AFA9E93" w14:textId="77777777" w:rsidTr="002D37A5">
        <w:trPr>
          <w:gridAfter w:val="1"/>
          <w:wAfter w:w="449" w:type="dxa"/>
          <w:trHeight w:val="57"/>
        </w:trPr>
        <w:tc>
          <w:tcPr>
            <w:tcW w:w="851" w:type="dxa"/>
            <w:noWrap/>
            <w:vAlign w:val="center"/>
            <w:hideMark/>
          </w:tcPr>
          <w:p w14:paraId="1F58E81D"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30CD5C7B" w14:textId="77777777" w:rsidR="00C65404" w:rsidRPr="00C65404" w:rsidRDefault="00C65404" w:rsidP="00C65404">
            <w:pPr>
              <w:jc w:val="left"/>
              <w:rPr>
                <w:sz w:val="26"/>
                <w:szCs w:val="26"/>
              </w:rPr>
            </w:pPr>
            <w:r w:rsidRPr="00C65404">
              <w:rPr>
                <w:sz w:val="26"/>
                <w:szCs w:val="26"/>
              </w:rPr>
              <w:t>Bảng chủ điểm</w:t>
            </w:r>
          </w:p>
        </w:tc>
        <w:tc>
          <w:tcPr>
            <w:tcW w:w="7088" w:type="dxa"/>
            <w:gridSpan w:val="2"/>
            <w:vAlign w:val="center"/>
          </w:tcPr>
          <w:p w14:paraId="51619A26" w14:textId="77777777" w:rsidR="00C65404" w:rsidRPr="00C65404" w:rsidRDefault="00C65404" w:rsidP="00C65404">
            <w:pPr>
              <w:jc w:val="left"/>
              <w:rPr>
                <w:sz w:val="26"/>
                <w:szCs w:val="26"/>
              </w:rPr>
            </w:pPr>
            <w:r w:rsidRPr="00C65404">
              <w:rPr>
                <w:sz w:val="26"/>
                <w:szCs w:val="26"/>
              </w:rPr>
              <w:t xml:space="preserve">Kích thước: (1200 x 2400) mm. (Cao x Ngang) </w:t>
            </w:r>
          </w:p>
          <w:p w14:paraId="286377E0" w14:textId="77777777" w:rsidR="00C65404" w:rsidRPr="00C65404" w:rsidRDefault="00C65404" w:rsidP="00C65404">
            <w:pPr>
              <w:jc w:val="left"/>
              <w:rPr>
                <w:sz w:val="26"/>
                <w:szCs w:val="26"/>
              </w:rPr>
            </w:pPr>
            <w:r w:rsidRPr="00C65404">
              <w:rPr>
                <w:sz w:val="26"/>
                <w:szCs w:val="26"/>
              </w:rPr>
              <w:t>Mặt bảng bằng thép từ tính phủ sơn tĩnh điện màu trắng dày ≥0.3mm, trên mặt bảng in ôly chìm (50 x 50) mm, lưng bằng Panel nhựa dày 15mm; Khung nhôm định hình chuyên dụng. Máng để viết in tên nhà sản xuất. Bảng sử dụng viết bút lông và nam châm.</w:t>
            </w:r>
          </w:p>
        </w:tc>
      </w:tr>
      <w:tr w:rsidR="00C65404" w:rsidRPr="00C65404" w14:paraId="562052F6" w14:textId="77777777" w:rsidTr="002D37A5">
        <w:trPr>
          <w:gridAfter w:val="1"/>
          <w:wAfter w:w="449" w:type="dxa"/>
          <w:trHeight w:val="57"/>
        </w:trPr>
        <w:tc>
          <w:tcPr>
            <w:tcW w:w="851" w:type="dxa"/>
            <w:vMerge w:val="restart"/>
            <w:noWrap/>
            <w:vAlign w:val="center"/>
            <w:hideMark/>
          </w:tcPr>
          <w:p w14:paraId="4BA22AD8"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27527836" w14:textId="77777777" w:rsidR="00C65404" w:rsidRPr="00C65404" w:rsidRDefault="00C65404" w:rsidP="00C65404">
            <w:pPr>
              <w:jc w:val="left"/>
              <w:rPr>
                <w:sz w:val="26"/>
                <w:szCs w:val="26"/>
              </w:rPr>
            </w:pPr>
            <w:r w:rsidRPr="00C65404">
              <w:rPr>
                <w:sz w:val="26"/>
                <w:szCs w:val="26"/>
              </w:rPr>
              <w:t>Bàn thủ kho</w:t>
            </w:r>
          </w:p>
        </w:tc>
        <w:tc>
          <w:tcPr>
            <w:tcW w:w="7088" w:type="dxa"/>
            <w:gridSpan w:val="2"/>
            <w:noWrap/>
            <w:vAlign w:val="center"/>
            <w:hideMark/>
          </w:tcPr>
          <w:p w14:paraId="21DA7DFF"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0F0725A4" w14:textId="77777777" w:rsidTr="002D37A5">
        <w:trPr>
          <w:gridAfter w:val="1"/>
          <w:wAfter w:w="449" w:type="dxa"/>
          <w:trHeight w:val="57"/>
        </w:trPr>
        <w:tc>
          <w:tcPr>
            <w:tcW w:w="851" w:type="dxa"/>
            <w:vMerge/>
            <w:vAlign w:val="center"/>
            <w:hideMark/>
          </w:tcPr>
          <w:p w14:paraId="311B9178" w14:textId="77777777" w:rsidR="00C65404" w:rsidRPr="00C65404" w:rsidRDefault="00C65404" w:rsidP="00C65404">
            <w:pPr>
              <w:jc w:val="left"/>
              <w:rPr>
                <w:sz w:val="26"/>
                <w:szCs w:val="26"/>
              </w:rPr>
            </w:pPr>
          </w:p>
        </w:tc>
        <w:tc>
          <w:tcPr>
            <w:tcW w:w="1984" w:type="dxa"/>
            <w:vMerge/>
            <w:vAlign w:val="center"/>
            <w:hideMark/>
          </w:tcPr>
          <w:p w14:paraId="09A863DE" w14:textId="77777777" w:rsidR="00C65404" w:rsidRPr="00C65404" w:rsidRDefault="00C65404" w:rsidP="00C65404">
            <w:pPr>
              <w:jc w:val="left"/>
              <w:rPr>
                <w:sz w:val="26"/>
                <w:szCs w:val="26"/>
              </w:rPr>
            </w:pPr>
          </w:p>
        </w:tc>
        <w:tc>
          <w:tcPr>
            <w:tcW w:w="7088" w:type="dxa"/>
            <w:gridSpan w:val="2"/>
            <w:vAlign w:val="center"/>
            <w:hideMark/>
          </w:tcPr>
          <w:p w14:paraId="1C0BE2C3"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w:t>
            </w:r>
            <w:r w:rsidRPr="00C65404">
              <w:rPr>
                <w:sz w:val="26"/>
                <w:szCs w:val="26"/>
              </w:rPr>
              <w:lastRenderedPageBreak/>
              <w:t>đương trở lên. Mặt bàn, ván trám, vách hộc, đáy hộc, mặt hộc, kệ để thùng</w:t>
            </w:r>
            <w:r w:rsidRPr="00C65404">
              <w:rPr>
                <w:sz w:val="26"/>
                <w:szCs w:val="26"/>
              </w:rPr>
              <w:br/>
              <w:t xml:space="preserve"> máy vi tính làm bằng gỗ ghép Công nghiệp, phủ sơn PU đầy sớ gỗ.</w:t>
            </w:r>
          </w:p>
        </w:tc>
      </w:tr>
      <w:tr w:rsidR="00C65404" w:rsidRPr="00C65404" w14:paraId="15DAB612" w14:textId="77777777" w:rsidTr="002D37A5">
        <w:trPr>
          <w:gridAfter w:val="1"/>
          <w:wAfter w:w="449" w:type="dxa"/>
          <w:trHeight w:val="57"/>
        </w:trPr>
        <w:tc>
          <w:tcPr>
            <w:tcW w:w="851" w:type="dxa"/>
            <w:vMerge/>
            <w:vAlign w:val="center"/>
            <w:hideMark/>
          </w:tcPr>
          <w:p w14:paraId="203BAD0B" w14:textId="77777777" w:rsidR="00C65404" w:rsidRPr="00C65404" w:rsidRDefault="00C65404" w:rsidP="00C65404">
            <w:pPr>
              <w:jc w:val="left"/>
              <w:rPr>
                <w:sz w:val="26"/>
                <w:szCs w:val="26"/>
              </w:rPr>
            </w:pPr>
          </w:p>
        </w:tc>
        <w:tc>
          <w:tcPr>
            <w:tcW w:w="1984" w:type="dxa"/>
            <w:vMerge/>
            <w:vAlign w:val="center"/>
            <w:hideMark/>
          </w:tcPr>
          <w:p w14:paraId="2C6A35C5" w14:textId="77777777" w:rsidR="00C65404" w:rsidRPr="00C65404" w:rsidRDefault="00C65404" w:rsidP="00C65404">
            <w:pPr>
              <w:jc w:val="left"/>
              <w:rPr>
                <w:sz w:val="26"/>
                <w:szCs w:val="26"/>
              </w:rPr>
            </w:pPr>
          </w:p>
        </w:tc>
        <w:tc>
          <w:tcPr>
            <w:tcW w:w="7088" w:type="dxa"/>
            <w:gridSpan w:val="2"/>
            <w:vAlign w:val="center"/>
            <w:hideMark/>
          </w:tcPr>
          <w:p w14:paraId="019D97F1"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w:t>
            </w:r>
            <w:r w:rsidRPr="00C65404">
              <w:rPr>
                <w:sz w:val="26"/>
                <w:szCs w:val="26"/>
              </w:rPr>
              <w:br/>
              <w:t xml:space="preserve"> có ổ khóa và tay nắm và kệ để thùng máy vi tính.</w:t>
            </w:r>
          </w:p>
        </w:tc>
      </w:tr>
      <w:tr w:rsidR="00C65404" w:rsidRPr="00C65404" w14:paraId="36DAE214" w14:textId="77777777" w:rsidTr="002D37A5">
        <w:trPr>
          <w:gridAfter w:val="1"/>
          <w:wAfter w:w="449" w:type="dxa"/>
          <w:trHeight w:val="57"/>
        </w:trPr>
        <w:tc>
          <w:tcPr>
            <w:tcW w:w="851" w:type="dxa"/>
            <w:vMerge/>
            <w:vAlign w:val="center"/>
            <w:hideMark/>
          </w:tcPr>
          <w:p w14:paraId="028788E4" w14:textId="77777777" w:rsidR="00C65404" w:rsidRPr="00C65404" w:rsidRDefault="00C65404" w:rsidP="00C65404">
            <w:pPr>
              <w:jc w:val="left"/>
              <w:rPr>
                <w:sz w:val="26"/>
                <w:szCs w:val="26"/>
              </w:rPr>
            </w:pPr>
          </w:p>
        </w:tc>
        <w:tc>
          <w:tcPr>
            <w:tcW w:w="1984" w:type="dxa"/>
            <w:vMerge/>
            <w:vAlign w:val="center"/>
            <w:hideMark/>
          </w:tcPr>
          <w:p w14:paraId="249B4239" w14:textId="77777777" w:rsidR="00C65404" w:rsidRPr="00C65404" w:rsidRDefault="00C65404" w:rsidP="00C65404">
            <w:pPr>
              <w:jc w:val="left"/>
              <w:rPr>
                <w:sz w:val="26"/>
                <w:szCs w:val="26"/>
              </w:rPr>
            </w:pPr>
          </w:p>
        </w:tc>
        <w:tc>
          <w:tcPr>
            <w:tcW w:w="7088" w:type="dxa"/>
            <w:gridSpan w:val="2"/>
            <w:noWrap/>
            <w:vAlign w:val="center"/>
            <w:hideMark/>
          </w:tcPr>
          <w:p w14:paraId="7348470E"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173FCBD5" w14:textId="77777777" w:rsidTr="002D37A5">
        <w:trPr>
          <w:gridAfter w:val="1"/>
          <w:wAfter w:w="449" w:type="dxa"/>
          <w:trHeight w:val="57"/>
        </w:trPr>
        <w:tc>
          <w:tcPr>
            <w:tcW w:w="851" w:type="dxa"/>
            <w:vMerge/>
            <w:vAlign w:val="center"/>
            <w:hideMark/>
          </w:tcPr>
          <w:p w14:paraId="061FF069" w14:textId="77777777" w:rsidR="00C65404" w:rsidRPr="00C65404" w:rsidRDefault="00C65404" w:rsidP="00C65404">
            <w:pPr>
              <w:jc w:val="left"/>
              <w:rPr>
                <w:sz w:val="26"/>
                <w:szCs w:val="26"/>
              </w:rPr>
            </w:pPr>
          </w:p>
        </w:tc>
        <w:tc>
          <w:tcPr>
            <w:tcW w:w="1984" w:type="dxa"/>
            <w:vMerge/>
            <w:vAlign w:val="center"/>
            <w:hideMark/>
          </w:tcPr>
          <w:p w14:paraId="1256A924" w14:textId="77777777" w:rsidR="00C65404" w:rsidRPr="00C65404" w:rsidRDefault="00C65404" w:rsidP="00C65404">
            <w:pPr>
              <w:jc w:val="left"/>
              <w:rPr>
                <w:sz w:val="26"/>
                <w:szCs w:val="26"/>
              </w:rPr>
            </w:pPr>
          </w:p>
        </w:tc>
        <w:tc>
          <w:tcPr>
            <w:tcW w:w="7088" w:type="dxa"/>
            <w:gridSpan w:val="2"/>
            <w:noWrap/>
            <w:vAlign w:val="center"/>
            <w:hideMark/>
          </w:tcPr>
          <w:p w14:paraId="21A37803"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8E02265" w14:textId="77777777" w:rsidTr="002D37A5">
        <w:trPr>
          <w:gridAfter w:val="1"/>
          <w:wAfter w:w="449" w:type="dxa"/>
          <w:trHeight w:val="57"/>
        </w:trPr>
        <w:tc>
          <w:tcPr>
            <w:tcW w:w="851" w:type="dxa"/>
            <w:vMerge/>
            <w:vAlign w:val="center"/>
            <w:hideMark/>
          </w:tcPr>
          <w:p w14:paraId="057B5B76" w14:textId="77777777" w:rsidR="00C65404" w:rsidRPr="00C65404" w:rsidRDefault="00C65404" w:rsidP="00C65404">
            <w:pPr>
              <w:jc w:val="left"/>
              <w:rPr>
                <w:sz w:val="26"/>
                <w:szCs w:val="26"/>
              </w:rPr>
            </w:pPr>
          </w:p>
        </w:tc>
        <w:tc>
          <w:tcPr>
            <w:tcW w:w="1984" w:type="dxa"/>
            <w:vMerge/>
            <w:vAlign w:val="center"/>
            <w:hideMark/>
          </w:tcPr>
          <w:p w14:paraId="6870705E" w14:textId="77777777" w:rsidR="00C65404" w:rsidRPr="00C65404" w:rsidRDefault="00C65404" w:rsidP="00C65404">
            <w:pPr>
              <w:jc w:val="left"/>
              <w:rPr>
                <w:sz w:val="26"/>
                <w:szCs w:val="26"/>
              </w:rPr>
            </w:pPr>
          </w:p>
        </w:tc>
        <w:tc>
          <w:tcPr>
            <w:tcW w:w="7088" w:type="dxa"/>
            <w:gridSpan w:val="2"/>
            <w:noWrap/>
            <w:vAlign w:val="center"/>
            <w:hideMark/>
          </w:tcPr>
          <w:p w14:paraId="3C93B053"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7D8FD7D4" w14:textId="77777777" w:rsidTr="002D37A5">
        <w:trPr>
          <w:gridAfter w:val="1"/>
          <w:wAfter w:w="449" w:type="dxa"/>
          <w:trHeight w:val="57"/>
        </w:trPr>
        <w:tc>
          <w:tcPr>
            <w:tcW w:w="851" w:type="dxa"/>
            <w:vMerge/>
            <w:vAlign w:val="center"/>
            <w:hideMark/>
          </w:tcPr>
          <w:p w14:paraId="19941FB0" w14:textId="77777777" w:rsidR="00C65404" w:rsidRPr="00C65404" w:rsidRDefault="00C65404" w:rsidP="00C65404">
            <w:pPr>
              <w:jc w:val="left"/>
              <w:rPr>
                <w:sz w:val="26"/>
                <w:szCs w:val="26"/>
              </w:rPr>
            </w:pPr>
          </w:p>
        </w:tc>
        <w:tc>
          <w:tcPr>
            <w:tcW w:w="1984" w:type="dxa"/>
            <w:vMerge/>
            <w:vAlign w:val="center"/>
            <w:hideMark/>
          </w:tcPr>
          <w:p w14:paraId="62904FBE" w14:textId="77777777" w:rsidR="00C65404" w:rsidRPr="00C65404" w:rsidRDefault="00C65404" w:rsidP="00C65404">
            <w:pPr>
              <w:jc w:val="left"/>
              <w:rPr>
                <w:sz w:val="26"/>
                <w:szCs w:val="26"/>
              </w:rPr>
            </w:pPr>
          </w:p>
        </w:tc>
        <w:tc>
          <w:tcPr>
            <w:tcW w:w="7088" w:type="dxa"/>
            <w:gridSpan w:val="2"/>
            <w:noWrap/>
            <w:vAlign w:val="center"/>
            <w:hideMark/>
          </w:tcPr>
          <w:p w14:paraId="55501DB0" w14:textId="77777777" w:rsidR="00C65404" w:rsidRPr="00C65404" w:rsidRDefault="00C65404" w:rsidP="00C65404">
            <w:pPr>
              <w:jc w:val="left"/>
              <w:rPr>
                <w:sz w:val="26"/>
                <w:szCs w:val="26"/>
              </w:rPr>
            </w:pPr>
            <w:r w:rsidRPr="00C65404">
              <w:rPr>
                <w:sz w:val="26"/>
                <w:szCs w:val="26"/>
              </w:rPr>
              <w:t>+ Khung chân bàn: dày ≥ (0,035 x 0,055) m.</w:t>
            </w:r>
          </w:p>
        </w:tc>
      </w:tr>
      <w:tr w:rsidR="00C65404" w:rsidRPr="00C65404" w14:paraId="134334BF" w14:textId="77777777" w:rsidTr="002D37A5">
        <w:trPr>
          <w:gridAfter w:val="1"/>
          <w:wAfter w:w="449" w:type="dxa"/>
          <w:trHeight w:val="57"/>
        </w:trPr>
        <w:tc>
          <w:tcPr>
            <w:tcW w:w="851" w:type="dxa"/>
            <w:vMerge/>
            <w:vAlign w:val="center"/>
            <w:hideMark/>
          </w:tcPr>
          <w:p w14:paraId="1257D9A1" w14:textId="77777777" w:rsidR="00C65404" w:rsidRPr="00C65404" w:rsidRDefault="00C65404" w:rsidP="00C65404">
            <w:pPr>
              <w:jc w:val="left"/>
              <w:rPr>
                <w:sz w:val="26"/>
                <w:szCs w:val="26"/>
              </w:rPr>
            </w:pPr>
          </w:p>
        </w:tc>
        <w:tc>
          <w:tcPr>
            <w:tcW w:w="1984" w:type="dxa"/>
            <w:vMerge/>
            <w:vAlign w:val="center"/>
            <w:hideMark/>
          </w:tcPr>
          <w:p w14:paraId="4F44A178" w14:textId="77777777" w:rsidR="00C65404" w:rsidRPr="00C65404" w:rsidRDefault="00C65404" w:rsidP="00C65404">
            <w:pPr>
              <w:jc w:val="left"/>
              <w:rPr>
                <w:sz w:val="26"/>
                <w:szCs w:val="26"/>
              </w:rPr>
            </w:pPr>
          </w:p>
        </w:tc>
        <w:tc>
          <w:tcPr>
            <w:tcW w:w="7088" w:type="dxa"/>
            <w:gridSpan w:val="2"/>
            <w:noWrap/>
            <w:vAlign w:val="center"/>
            <w:hideMark/>
          </w:tcPr>
          <w:p w14:paraId="16F36A56"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3B0828EC" w14:textId="77777777" w:rsidTr="002D37A5">
        <w:trPr>
          <w:gridAfter w:val="1"/>
          <w:wAfter w:w="449" w:type="dxa"/>
          <w:trHeight w:val="57"/>
        </w:trPr>
        <w:tc>
          <w:tcPr>
            <w:tcW w:w="851" w:type="dxa"/>
            <w:vMerge/>
            <w:vAlign w:val="center"/>
            <w:hideMark/>
          </w:tcPr>
          <w:p w14:paraId="144B2C27" w14:textId="77777777" w:rsidR="00C65404" w:rsidRPr="00C65404" w:rsidRDefault="00C65404" w:rsidP="00C65404">
            <w:pPr>
              <w:jc w:val="left"/>
              <w:rPr>
                <w:sz w:val="26"/>
                <w:szCs w:val="26"/>
              </w:rPr>
            </w:pPr>
          </w:p>
        </w:tc>
        <w:tc>
          <w:tcPr>
            <w:tcW w:w="1984" w:type="dxa"/>
            <w:vMerge/>
            <w:vAlign w:val="center"/>
            <w:hideMark/>
          </w:tcPr>
          <w:p w14:paraId="22E98074" w14:textId="77777777" w:rsidR="00C65404" w:rsidRPr="00C65404" w:rsidRDefault="00C65404" w:rsidP="00C65404">
            <w:pPr>
              <w:jc w:val="left"/>
              <w:rPr>
                <w:sz w:val="26"/>
                <w:szCs w:val="26"/>
              </w:rPr>
            </w:pPr>
          </w:p>
        </w:tc>
        <w:tc>
          <w:tcPr>
            <w:tcW w:w="7088" w:type="dxa"/>
            <w:gridSpan w:val="2"/>
            <w:noWrap/>
            <w:vAlign w:val="center"/>
            <w:hideMark/>
          </w:tcPr>
          <w:p w14:paraId="72F1A307" w14:textId="77777777" w:rsidR="00C65404" w:rsidRPr="00C65404" w:rsidRDefault="00C65404" w:rsidP="00C65404">
            <w:pPr>
              <w:jc w:val="left"/>
              <w:rPr>
                <w:sz w:val="26"/>
                <w:szCs w:val="26"/>
              </w:rPr>
            </w:pPr>
            <w:r w:rsidRPr="00C65404">
              <w:rPr>
                <w:sz w:val="26"/>
                <w:szCs w:val="26"/>
              </w:rPr>
              <w:t>+ Khung đố liên kết chân bàn, chèn trám vào dày ≥ (0,03 x 0,055) m.</w:t>
            </w:r>
          </w:p>
        </w:tc>
      </w:tr>
      <w:tr w:rsidR="00C65404" w:rsidRPr="00C65404" w14:paraId="231498BC" w14:textId="77777777" w:rsidTr="002D37A5">
        <w:trPr>
          <w:gridAfter w:val="1"/>
          <w:wAfter w:w="449" w:type="dxa"/>
          <w:trHeight w:val="57"/>
        </w:trPr>
        <w:tc>
          <w:tcPr>
            <w:tcW w:w="851" w:type="dxa"/>
            <w:vMerge/>
            <w:vAlign w:val="center"/>
            <w:hideMark/>
          </w:tcPr>
          <w:p w14:paraId="4316B66F" w14:textId="77777777" w:rsidR="00C65404" w:rsidRPr="00C65404" w:rsidRDefault="00C65404" w:rsidP="00C65404">
            <w:pPr>
              <w:jc w:val="left"/>
              <w:rPr>
                <w:sz w:val="26"/>
                <w:szCs w:val="26"/>
              </w:rPr>
            </w:pPr>
          </w:p>
        </w:tc>
        <w:tc>
          <w:tcPr>
            <w:tcW w:w="1984" w:type="dxa"/>
            <w:vMerge/>
            <w:vAlign w:val="center"/>
            <w:hideMark/>
          </w:tcPr>
          <w:p w14:paraId="59618BDA" w14:textId="77777777" w:rsidR="00C65404" w:rsidRPr="00C65404" w:rsidRDefault="00C65404" w:rsidP="00C65404">
            <w:pPr>
              <w:jc w:val="left"/>
              <w:rPr>
                <w:sz w:val="26"/>
                <w:szCs w:val="26"/>
              </w:rPr>
            </w:pPr>
          </w:p>
        </w:tc>
        <w:tc>
          <w:tcPr>
            <w:tcW w:w="7088" w:type="dxa"/>
            <w:gridSpan w:val="2"/>
            <w:noWrap/>
            <w:vAlign w:val="center"/>
            <w:hideMark/>
          </w:tcPr>
          <w:p w14:paraId="0E3F07A2"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6EF3D8D8" w14:textId="77777777" w:rsidTr="002D37A5">
        <w:trPr>
          <w:gridAfter w:val="1"/>
          <w:wAfter w:w="449" w:type="dxa"/>
          <w:trHeight w:val="57"/>
        </w:trPr>
        <w:tc>
          <w:tcPr>
            <w:tcW w:w="851" w:type="dxa"/>
            <w:vMerge/>
            <w:vAlign w:val="center"/>
            <w:hideMark/>
          </w:tcPr>
          <w:p w14:paraId="683437B1" w14:textId="77777777" w:rsidR="00C65404" w:rsidRPr="00C65404" w:rsidRDefault="00C65404" w:rsidP="00C65404">
            <w:pPr>
              <w:jc w:val="left"/>
              <w:rPr>
                <w:sz w:val="26"/>
                <w:szCs w:val="26"/>
              </w:rPr>
            </w:pPr>
          </w:p>
        </w:tc>
        <w:tc>
          <w:tcPr>
            <w:tcW w:w="1984" w:type="dxa"/>
            <w:vMerge/>
            <w:vAlign w:val="center"/>
            <w:hideMark/>
          </w:tcPr>
          <w:p w14:paraId="36496182" w14:textId="77777777" w:rsidR="00C65404" w:rsidRPr="00C65404" w:rsidRDefault="00C65404" w:rsidP="00C65404">
            <w:pPr>
              <w:jc w:val="left"/>
              <w:rPr>
                <w:sz w:val="26"/>
                <w:szCs w:val="26"/>
              </w:rPr>
            </w:pPr>
          </w:p>
        </w:tc>
        <w:tc>
          <w:tcPr>
            <w:tcW w:w="7088" w:type="dxa"/>
            <w:gridSpan w:val="2"/>
            <w:noWrap/>
            <w:vAlign w:val="center"/>
            <w:hideMark/>
          </w:tcPr>
          <w:p w14:paraId="382E9AC2"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68E865C7" w14:textId="77777777" w:rsidTr="002D37A5">
        <w:trPr>
          <w:gridAfter w:val="1"/>
          <w:wAfter w:w="449" w:type="dxa"/>
          <w:trHeight w:val="57"/>
        </w:trPr>
        <w:tc>
          <w:tcPr>
            <w:tcW w:w="851" w:type="dxa"/>
            <w:vMerge/>
            <w:vAlign w:val="center"/>
            <w:hideMark/>
          </w:tcPr>
          <w:p w14:paraId="1BD2C48A" w14:textId="77777777" w:rsidR="00C65404" w:rsidRPr="00C65404" w:rsidRDefault="00C65404" w:rsidP="00C65404">
            <w:pPr>
              <w:jc w:val="left"/>
              <w:rPr>
                <w:sz w:val="26"/>
                <w:szCs w:val="26"/>
              </w:rPr>
            </w:pPr>
          </w:p>
        </w:tc>
        <w:tc>
          <w:tcPr>
            <w:tcW w:w="1984" w:type="dxa"/>
            <w:vMerge/>
            <w:vAlign w:val="center"/>
            <w:hideMark/>
          </w:tcPr>
          <w:p w14:paraId="7FCAB586" w14:textId="77777777" w:rsidR="00C65404" w:rsidRPr="00C65404" w:rsidRDefault="00C65404" w:rsidP="00C65404">
            <w:pPr>
              <w:jc w:val="left"/>
              <w:rPr>
                <w:sz w:val="26"/>
                <w:szCs w:val="26"/>
              </w:rPr>
            </w:pPr>
          </w:p>
        </w:tc>
        <w:tc>
          <w:tcPr>
            <w:tcW w:w="7088" w:type="dxa"/>
            <w:gridSpan w:val="2"/>
            <w:noWrap/>
            <w:vAlign w:val="center"/>
            <w:hideMark/>
          </w:tcPr>
          <w:p w14:paraId="1EA2DC41" w14:textId="77777777" w:rsidR="00C65404" w:rsidRPr="00C65404" w:rsidRDefault="00C65404" w:rsidP="00C65404">
            <w:pPr>
              <w:jc w:val="left"/>
              <w:rPr>
                <w:b/>
                <w:bCs/>
                <w:sz w:val="26"/>
                <w:szCs w:val="26"/>
              </w:rPr>
            </w:pPr>
            <w:r w:rsidRPr="00C65404">
              <w:rPr>
                <w:b/>
                <w:bCs/>
                <w:sz w:val="26"/>
                <w:szCs w:val="26"/>
              </w:rPr>
              <w:t>*Ghế:</w:t>
            </w:r>
          </w:p>
        </w:tc>
      </w:tr>
      <w:tr w:rsidR="00C65404" w:rsidRPr="00C65404" w14:paraId="1ABE2648" w14:textId="77777777" w:rsidTr="002D37A5">
        <w:trPr>
          <w:gridAfter w:val="1"/>
          <w:wAfter w:w="449" w:type="dxa"/>
          <w:trHeight w:val="57"/>
        </w:trPr>
        <w:tc>
          <w:tcPr>
            <w:tcW w:w="851" w:type="dxa"/>
            <w:vMerge/>
            <w:vAlign w:val="center"/>
            <w:hideMark/>
          </w:tcPr>
          <w:p w14:paraId="36957E07" w14:textId="77777777" w:rsidR="00C65404" w:rsidRPr="00C65404" w:rsidRDefault="00C65404" w:rsidP="00C65404">
            <w:pPr>
              <w:jc w:val="left"/>
              <w:rPr>
                <w:sz w:val="26"/>
                <w:szCs w:val="26"/>
              </w:rPr>
            </w:pPr>
          </w:p>
        </w:tc>
        <w:tc>
          <w:tcPr>
            <w:tcW w:w="1984" w:type="dxa"/>
            <w:vMerge/>
            <w:vAlign w:val="center"/>
            <w:hideMark/>
          </w:tcPr>
          <w:p w14:paraId="20109A40" w14:textId="77777777" w:rsidR="00C65404" w:rsidRPr="00C65404" w:rsidRDefault="00C65404" w:rsidP="00C65404">
            <w:pPr>
              <w:jc w:val="left"/>
              <w:rPr>
                <w:sz w:val="26"/>
                <w:szCs w:val="26"/>
              </w:rPr>
            </w:pPr>
          </w:p>
        </w:tc>
        <w:tc>
          <w:tcPr>
            <w:tcW w:w="7088" w:type="dxa"/>
            <w:gridSpan w:val="2"/>
            <w:noWrap/>
            <w:vAlign w:val="center"/>
            <w:hideMark/>
          </w:tcPr>
          <w:p w14:paraId="37FA5C92" w14:textId="77777777" w:rsidR="00C65404" w:rsidRPr="00C65404" w:rsidRDefault="00C65404" w:rsidP="00C65404">
            <w:pPr>
              <w:jc w:val="left"/>
              <w:rPr>
                <w:sz w:val="26"/>
                <w:szCs w:val="26"/>
              </w:rPr>
            </w:pPr>
            <w:r w:rsidRPr="00C65404">
              <w:rPr>
                <w:sz w:val="26"/>
                <w:szCs w:val="26"/>
              </w:rPr>
              <w:t>Kích thước: (0,42 x 0,40 x 0,45/1,1)m (Sâu x Rộng x Cao)</w:t>
            </w:r>
          </w:p>
        </w:tc>
      </w:tr>
      <w:tr w:rsidR="00C65404" w:rsidRPr="00C65404" w14:paraId="26CFD870" w14:textId="77777777" w:rsidTr="002D37A5">
        <w:trPr>
          <w:gridAfter w:val="1"/>
          <w:wAfter w:w="449" w:type="dxa"/>
          <w:trHeight w:val="57"/>
        </w:trPr>
        <w:tc>
          <w:tcPr>
            <w:tcW w:w="851" w:type="dxa"/>
            <w:vMerge/>
            <w:vAlign w:val="center"/>
            <w:hideMark/>
          </w:tcPr>
          <w:p w14:paraId="0BCF5873" w14:textId="77777777" w:rsidR="00C65404" w:rsidRPr="00C65404" w:rsidRDefault="00C65404" w:rsidP="00C65404">
            <w:pPr>
              <w:jc w:val="left"/>
              <w:rPr>
                <w:sz w:val="26"/>
                <w:szCs w:val="26"/>
              </w:rPr>
            </w:pPr>
          </w:p>
        </w:tc>
        <w:tc>
          <w:tcPr>
            <w:tcW w:w="1984" w:type="dxa"/>
            <w:vMerge/>
            <w:vAlign w:val="center"/>
            <w:hideMark/>
          </w:tcPr>
          <w:p w14:paraId="2C80E169" w14:textId="77777777" w:rsidR="00C65404" w:rsidRPr="00C65404" w:rsidRDefault="00C65404" w:rsidP="00C65404">
            <w:pPr>
              <w:jc w:val="left"/>
              <w:rPr>
                <w:sz w:val="26"/>
                <w:szCs w:val="26"/>
              </w:rPr>
            </w:pPr>
          </w:p>
        </w:tc>
        <w:tc>
          <w:tcPr>
            <w:tcW w:w="7088" w:type="dxa"/>
            <w:gridSpan w:val="2"/>
            <w:noWrap/>
            <w:vAlign w:val="center"/>
            <w:hideMark/>
          </w:tcPr>
          <w:p w14:paraId="6754445F"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30C0E18C" w14:textId="77777777" w:rsidTr="002D37A5">
        <w:trPr>
          <w:gridAfter w:val="1"/>
          <w:wAfter w:w="449" w:type="dxa"/>
          <w:trHeight w:val="57"/>
        </w:trPr>
        <w:tc>
          <w:tcPr>
            <w:tcW w:w="851" w:type="dxa"/>
            <w:vMerge/>
            <w:vAlign w:val="center"/>
            <w:hideMark/>
          </w:tcPr>
          <w:p w14:paraId="0EAF180F" w14:textId="77777777" w:rsidR="00C65404" w:rsidRPr="00C65404" w:rsidRDefault="00C65404" w:rsidP="00C65404">
            <w:pPr>
              <w:jc w:val="left"/>
              <w:rPr>
                <w:sz w:val="26"/>
                <w:szCs w:val="26"/>
              </w:rPr>
            </w:pPr>
          </w:p>
        </w:tc>
        <w:tc>
          <w:tcPr>
            <w:tcW w:w="1984" w:type="dxa"/>
            <w:vMerge/>
            <w:vAlign w:val="center"/>
            <w:hideMark/>
          </w:tcPr>
          <w:p w14:paraId="6E3AA2FB" w14:textId="77777777" w:rsidR="00C65404" w:rsidRPr="00C65404" w:rsidRDefault="00C65404" w:rsidP="00C65404">
            <w:pPr>
              <w:jc w:val="left"/>
              <w:rPr>
                <w:sz w:val="26"/>
                <w:szCs w:val="26"/>
              </w:rPr>
            </w:pPr>
          </w:p>
        </w:tc>
        <w:tc>
          <w:tcPr>
            <w:tcW w:w="7088" w:type="dxa"/>
            <w:gridSpan w:val="2"/>
            <w:noWrap/>
            <w:vAlign w:val="center"/>
            <w:hideMark/>
          </w:tcPr>
          <w:p w14:paraId="5A8B657A" w14:textId="77777777" w:rsidR="00C65404" w:rsidRPr="00C65404" w:rsidRDefault="00C65404" w:rsidP="00C65404">
            <w:pPr>
              <w:jc w:val="left"/>
              <w:rPr>
                <w:sz w:val="26"/>
                <w:szCs w:val="26"/>
              </w:rPr>
            </w:pPr>
            <w:r w:rsidRPr="00C65404">
              <w:rPr>
                <w:sz w:val="26"/>
                <w:szCs w:val="26"/>
              </w:rPr>
              <w:t>- Qui cách:</w:t>
            </w:r>
          </w:p>
        </w:tc>
      </w:tr>
      <w:tr w:rsidR="00C65404" w:rsidRPr="00C65404" w14:paraId="4CFA98E3" w14:textId="77777777" w:rsidTr="002D37A5">
        <w:trPr>
          <w:gridAfter w:val="1"/>
          <w:wAfter w:w="449" w:type="dxa"/>
          <w:trHeight w:val="57"/>
        </w:trPr>
        <w:tc>
          <w:tcPr>
            <w:tcW w:w="851" w:type="dxa"/>
            <w:vMerge/>
            <w:vAlign w:val="center"/>
            <w:hideMark/>
          </w:tcPr>
          <w:p w14:paraId="729984BC" w14:textId="77777777" w:rsidR="00C65404" w:rsidRPr="00C65404" w:rsidRDefault="00C65404" w:rsidP="00C65404">
            <w:pPr>
              <w:jc w:val="left"/>
              <w:rPr>
                <w:sz w:val="26"/>
                <w:szCs w:val="26"/>
              </w:rPr>
            </w:pPr>
          </w:p>
        </w:tc>
        <w:tc>
          <w:tcPr>
            <w:tcW w:w="1984" w:type="dxa"/>
            <w:vMerge/>
            <w:vAlign w:val="center"/>
            <w:hideMark/>
          </w:tcPr>
          <w:p w14:paraId="06860814" w14:textId="77777777" w:rsidR="00C65404" w:rsidRPr="00C65404" w:rsidRDefault="00C65404" w:rsidP="00C65404">
            <w:pPr>
              <w:jc w:val="left"/>
              <w:rPr>
                <w:sz w:val="26"/>
                <w:szCs w:val="26"/>
              </w:rPr>
            </w:pPr>
          </w:p>
        </w:tc>
        <w:tc>
          <w:tcPr>
            <w:tcW w:w="7088" w:type="dxa"/>
            <w:gridSpan w:val="2"/>
            <w:noWrap/>
            <w:vAlign w:val="center"/>
            <w:hideMark/>
          </w:tcPr>
          <w:p w14:paraId="5EF08A68"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37CDC54D" w14:textId="77777777" w:rsidTr="002D37A5">
        <w:trPr>
          <w:gridAfter w:val="1"/>
          <w:wAfter w:w="449" w:type="dxa"/>
          <w:trHeight w:val="57"/>
        </w:trPr>
        <w:tc>
          <w:tcPr>
            <w:tcW w:w="851" w:type="dxa"/>
            <w:vMerge/>
            <w:vAlign w:val="center"/>
            <w:hideMark/>
          </w:tcPr>
          <w:p w14:paraId="44C825E4" w14:textId="77777777" w:rsidR="00C65404" w:rsidRPr="00C65404" w:rsidRDefault="00C65404" w:rsidP="00C65404">
            <w:pPr>
              <w:jc w:val="left"/>
              <w:rPr>
                <w:sz w:val="26"/>
                <w:szCs w:val="26"/>
              </w:rPr>
            </w:pPr>
          </w:p>
        </w:tc>
        <w:tc>
          <w:tcPr>
            <w:tcW w:w="1984" w:type="dxa"/>
            <w:vMerge/>
            <w:vAlign w:val="center"/>
            <w:hideMark/>
          </w:tcPr>
          <w:p w14:paraId="4D62651C" w14:textId="77777777" w:rsidR="00C65404" w:rsidRPr="00C65404" w:rsidRDefault="00C65404" w:rsidP="00C65404">
            <w:pPr>
              <w:jc w:val="left"/>
              <w:rPr>
                <w:sz w:val="26"/>
                <w:szCs w:val="26"/>
              </w:rPr>
            </w:pPr>
          </w:p>
        </w:tc>
        <w:tc>
          <w:tcPr>
            <w:tcW w:w="7088" w:type="dxa"/>
            <w:gridSpan w:val="2"/>
            <w:noWrap/>
            <w:vAlign w:val="center"/>
            <w:hideMark/>
          </w:tcPr>
          <w:p w14:paraId="52CDAF60"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5EFE538D" w14:textId="77777777" w:rsidTr="002D37A5">
        <w:trPr>
          <w:gridAfter w:val="1"/>
          <w:wAfter w:w="449" w:type="dxa"/>
          <w:trHeight w:val="57"/>
        </w:trPr>
        <w:tc>
          <w:tcPr>
            <w:tcW w:w="851" w:type="dxa"/>
            <w:vMerge/>
            <w:vAlign w:val="center"/>
            <w:hideMark/>
          </w:tcPr>
          <w:p w14:paraId="6C16E320" w14:textId="77777777" w:rsidR="00C65404" w:rsidRPr="00C65404" w:rsidRDefault="00C65404" w:rsidP="00C65404">
            <w:pPr>
              <w:jc w:val="left"/>
              <w:rPr>
                <w:sz w:val="26"/>
                <w:szCs w:val="26"/>
              </w:rPr>
            </w:pPr>
          </w:p>
        </w:tc>
        <w:tc>
          <w:tcPr>
            <w:tcW w:w="1984" w:type="dxa"/>
            <w:vMerge/>
            <w:vAlign w:val="center"/>
            <w:hideMark/>
          </w:tcPr>
          <w:p w14:paraId="45143FC1" w14:textId="77777777" w:rsidR="00C65404" w:rsidRPr="00C65404" w:rsidRDefault="00C65404" w:rsidP="00C65404">
            <w:pPr>
              <w:jc w:val="left"/>
              <w:rPr>
                <w:sz w:val="26"/>
                <w:szCs w:val="26"/>
              </w:rPr>
            </w:pPr>
          </w:p>
        </w:tc>
        <w:tc>
          <w:tcPr>
            <w:tcW w:w="7088" w:type="dxa"/>
            <w:gridSpan w:val="2"/>
            <w:noWrap/>
            <w:vAlign w:val="center"/>
            <w:hideMark/>
          </w:tcPr>
          <w:p w14:paraId="34DEB624"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63B78E6D" w14:textId="77777777" w:rsidTr="002D37A5">
        <w:trPr>
          <w:gridAfter w:val="1"/>
          <w:wAfter w:w="449" w:type="dxa"/>
          <w:trHeight w:val="57"/>
        </w:trPr>
        <w:tc>
          <w:tcPr>
            <w:tcW w:w="851" w:type="dxa"/>
            <w:vMerge/>
            <w:vAlign w:val="center"/>
            <w:hideMark/>
          </w:tcPr>
          <w:p w14:paraId="5DD82535" w14:textId="77777777" w:rsidR="00C65404" w:rsidRPr="00C65404" w:rsidRDefault="00C65404" w:rsidP="00C65404">
            <w:pPr>
              <w:jc w:val="left"/>
              <w:rPr>
                <w:sz w:val="26"/>
                <w:szCs w:val="26"/>
              </w:rPr>
            </w:pPr>
          </w:p>
        </w:tc>
        <w:tc>
          <w:tcPr>
            <w:tcW w:w="1984" w:type="dxa"/>
            <w:vMerge/>
            <w:vAlign w:val="center"/>
            <w:hideMark/>
          </w:tcPr>
          <w:p w14:paraId="48184C0D" w14:textId="77777777" w:rsidR="00C65404" w:rsidRPr="00C65404" w:rsidRDefault="00C65404" w:rsidP="00C65404">
            <w:pPr>
              <w:jc w:val="left"/>
              <w:rPr>
                <w:sz w:val="26"/>
                <w:szCs w:val="26"/>
              </w:rPr>
            </w:pPr>
          </w:p>
        </w:tc>
        <w:tc>
          <w:tcPr>
            <w:tcW w:w="7088" w:type="dxa"/>
            <w:gridSpan w:val="2"/>
            <w:noWrap/>
            <w:vAlign w:val="center"/>
            <w:hideMark/>
          </w:tcPr>
          <w:p w14:paraId="672A7AD8"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7C0477E" w14:textId="77777777" w:rsidTr="002D37A5">
        <w:trPr>
          <w:gridAfter w:val="1"/>
          <w:wAfter w:w="449" w:type="dxa"/>
          <w:trHeight w:val="57"/>
        </w:trPr>
        <w:tc>
          <w:tcPr>
            <w:tcW w:w="851" w:type="dxa"/>
            <w:vMerge/>
            <w:vAlign w:val="center"/>
            <w:hideMark/>
          </w:tcPr>
          <w:p w14:paraId="13DFE343" w14:textId="77777777" w:rsidR="00C65404" w:rsidRPr="00C65404" w:rsidRDefault="00C65404" w:rsidP="00C65404">
            <w:pPr>
              <w:jc w:val="left"/>
              <w:rPr>
                <w:sz w:val="26"/>
                <w:szCs w:val="26"/>
              </w:rPr>
            </w:pPr>
          </w:p>
        </w:tc>
        <w:tc>
          <w:tcPr>
            <w:tcW w:w="1984" w:type="dxa"/>
            <w:vMerge/>
            <w:vAlign w:val="center"/>
            <w:hideMark/>
          </w:tcPr>
          <w:p w14:paraId="0F1E37E4" w14:textId="77777777" w:rsidR="00C65404" w:rsidRPr="00C65404" w:rsidRDefault="00C65404" w:rsidP="00C65404">
            <w:pPr>
              <w:jc w:val="left"/>
              <w:rPr>
                <w:sz w:val="26"/>
                <w:szCs w:val="26"/>
              </w:rPr>
            </w:pPr>
          </w:p>
        </w:tc>
        <w:tc>
          <w:tcPr>
            <w:tcW w:w="7088" w:type="dxa"/>
            <w:gridSpan w:val="2"/>
            <w:noWrap/>
            <w:vAlign w:val="center"/>
            <w:hideMark/>
          </w:tcPr>
          <w:p w14:paraId="1552E24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6397C6FD" w14:textId="77777777" w:rsidTr="002D37A5">
        <w:trPr>
          <w:gridAfter w:val="1"/>
          <w:wAfter w:w="449" w:type="dxa"/>
          <w:trHeight w:val="57"/>
        </w:trPr>
        <w:tc>
          <w:tcPr>
            <w:tcW w:w="851" w:type="dxa"/>
            <w:vMerge/>
            <w:vAlign w:val="center"/>
            <w:hideMark/>
          </w:tcPr>
          <w:p w14:paraId="16836400" w14:textId="77777777" w:rsidR="00C65404" w:rsidRPr="00C65404" w:rsidRDefault="00C65404" w:rsidP="00C65404">
            <w:pPr>
              <w:jc w:val="left"/>
              <w:rPr>
                <w:sz w:val="26"/>
                <w:szCs w:val="26"/>
              </w:rPr>
            </w:pPr>
          </w:p>
        </w:tc>
        <w:tc>
          <w:tcPr>
            <w:tcW w:w="1984" w:type="dxa"/>
            <w:vMerge/>
            <w:vAlign w:val="center"/>
            <w:hideMark/>
          </w:tcPr>
          <w:p w14:paraId="49A00275" w14:textId="77777777" w:rsidR="00C65404" w:rsidRPr="00C65404" w:rsidRDefault="00C65404" w:rsidP="00C65404">
            <w:pPr>
              <w:jc w:val="left"/>
              <w:rPr>
                <w:sz w:val="26"/>
                <w:szCs w:val="26"/>
              </w:rPr>
            </w:pPr>
          </w:p>
        </w:tc>
        <w:tc>
          <w:tcPr>
            <w:tcW w:w="7088" w:type="dxa"/>
            <w:gridSpan w:val="2"/>
            <w:noWrap/>
            <w:vAlign w:val="center"/>
            <w:hideMark/>
          </w:tcPr>
          <w:p w14:paraId="1A8B0DA9"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467A98E3" w14:textId="77777777" w:rsidTr="002D37A5">
        <w:trPr>
          <w:gridAfter w:val="1"/>
          <w:wAfter w:w="449" w:type="dxa"/>
          <w:trHeight w:val="57"/>
        </w:trPr>
        <w:tc>
          <w:tcPr>
            <w:tcW w:w="851" w:type="dxa"/>
            <w:vMerge/>
            <w:vAlign w:val="center"/>
            <w:hideMark/>
          </w:tcPr>
          <w:p w14:paraId="50B9B366" w14:textId="77777777" w:rsidR="00C65404" w:rsidRPr="00C65404" w:rsidRDefault="00C65404" w:rsidP="00C65404">
            <w:pPr>
              <w:jc w:val="left"/>
              <w:rPr>
                <w:sz w:val="26"/>
                <w:szCs w:val="26"/>
              </w:rPr>
            </w:pPr>
          </w:p>
        </w:tc>
        <w:tc>
          <w:tcPr>
            <w:tcW w:w="1984" w:type="dxa"/>
            <w:vMerge/>
            <w:vAlign w:val="center"/>
            <w:hideMark/>
          </w:tcPr>
          <w:p w14:paraId="7F242193" w14:textId="77777777" w:rsidR="00C65404" w:rsidRPr="00C65404" w:rsidRDefault="00C65404" w:rsidP="00C65404">
            <w:pPr>
              <w:jc w:val="left"/>
              <w:rPr>
                <w:sz w:val="26"/>
                <w:szCs w:val="26"/>
              </w:rPr>
            </w:pPr>
          </w:p>
        </w:tc>
        <w:tc>
          <w:tcPr>
            <w:tcW w:w="7088" w:type="dxa"/>
            <w:gridSpan w:val="2"/>
            <w:noWrap/>
            <w:vAlign w:val="center"/>
            <w:hideMark/>
          </w:tcPr>
          <w:p w14:paraId="2828F638"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60FFB5D5" w14:textId="77777777" w:rsidTr="002D37A5">
        <w:trPr>
          <w:gridAfter w:val="1"/>
          <w:wAfter w:w="449" w:type="dxa"/>
          <w:trHeight w:val="57"/>
        </w:trPr>
        <w:tc>
          <w:tcPr>
            <w:tcW w:w="851" w:type="dxa"/>
            <w:vMerge/>
            <w:vAlign w:val="center"/>
            <w:hideMark/>
          </w:tcPr>
          <w:p w14:paraId="68480E6F" w14:textId="77777777" w:rsidR="00C65404" w:rsidRPr="00C65404" w:rsidRDefault="00C65404" w:rsidP="00C65404">
            <w:pPr>
              <w:jc w:val="left"/>
              <w:rPr>
                <w:sz w:val="26"/>
                <w:szCs w:val="26"/>
              </w:rPr>
            </w:pPr>
          </w:p>
        </w:tc>
        <w:tc>
          <w:tcPr>
            <w:tcW w:w="1984" w:type="dxa"/>
            <w:vMerge/>
            <w:vAlign w:val="center"/>
            <w:hideMark/>
          </w:tcPr>
          <w:p w14:paraId="2F5EAD97" w14:textId="77777777" w:rsidR="00C65404" w:rsidRPr="00C65404" w:rsidRDefault="00C65404" w:rsidP="00C65404">
            <w:pPr>
              <w:jc w:val="left"/>
              <w:rPr>
                <w:sz w:val="26"/>
                <w:szCs w:val="26"/>
              </w:rPr>
            </w:pPr>
          </w:p>
        </w:tc>
        <w:tc>
          <w:tcPr>
            <w:tcW w:w="7088" w:type="dxa"/>
            <w:gridSpan w:val="2"/>
            <w:noWrap/>
            <w:vAlign w:val="center"/>
            <w:hideMark/>
          </w:tcPr>
          <w:p w14:paraId="5E363798" w14:textId="77777777" w:rsidR="00C65404" w:rsidRPr="00C65404" w:rsidRDefault="00C65404" w:rsidP="00C65404">
            <w:pPr>
              <w:jc w:val="left"/>
              <w:rPr>
                <w:sz w:val="26"/>
                <w:szCs w:val="26"/>
              </w:rPr>
            </w:pPr>
            <w:r w:rsidRPr="00C65404">
              <w:rPr>
                <w:sz w:val="26"/>
                <w:szCs w:val="26"/>
              </w:rPr>
              <w:t>+ Tựa lưng: dày ≥ (0,015 x 0,025)m (Số lượng 04 thanh bố trí cân đối thẩm mỹ).</w:t>
            </w:r>
          </w:p>
        </w:tc>
      </w:tr>
      <w:tr w:rsidR="00C65404" w:rsidRPr="00C65404" w14:paraId="024E26E2" w14:textId="77777777" w:rsidTr="002D37A5">
        <w:trPr>
          <w:gridAfter w:val="1"/>
          <w:wAfter w:w="449" w:type="dxa"/>
          <w:trHeight w:val="57"/>
        </w:trPr>
        <w:tc>
          <w:tcPr>
            <w:tcW w:w="851" w:type="dxa"/>
            <w:vMerge w:val="restart"/>
            <w:noWrap/>
            <w:vAlign w:val="center"/>
            <w:hideMark/>
          </w:tcPr>
          <w:p w14:paraId="4CEF90A2"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1D8C720B" w14:textId="77777777" w:rsidR="00C65404" w:rsidRPr="00C65404" w:rsidRDefault="00C65404" w:rsidP="00C65404">
            <w:pPr>
              <w:jc w:val="left"/>
              <w:rPr>
                <w:sz w:val="26"/>
                <w:szCs w:val="26"/>
              </w:rPr>
            </w:pPr>
            <w:r w:rsidRPr="00C65404">
              <w:rPr>
                <w:sz w:val="26"/>
                <w:szCs w:val="26"/>
              </w:rPr>
              <w:t>Bàn chuẩn bị</w:t>
            </w:r>
          </w:p>
        </w:tc>
        <w:tc>
          <w:tcPr>
            <w:tcW w:w="7088" w:type="dxa"/>
            <w:gridSpan w:val="2"/>
            <w:noWrap/>
            <w:vAlign w:val="center"/>
            <w:hideMark/>
          </w:tcPr>
          <w:p w14:paraId="2FFFC5A5" w14:textId="77777777" w:rsidR="00C65404" w:rsidRPr="00C65404" w:rsidRDefault="00C65404" w:rsidP="00C65404">
            <w:pPr>
              <w:jc w:val="left"/>
              <w:rPr>
                <w:sz w:val="26"/>
                <w:szCs w:val="26"/>
              </w:rPr>
            </w:pPr>
            <w:r w:rsidRPr="00C65404">
              <w:rPr>
                <w:sz w:val="26"/>
                <w:szCs w:val="26"/>
              </w:rPr>
              <w:t>- Kích thước bàn: (0,8 x 1,8 x 0,75) m. (Ngang x Dài x Cao).</w:t>
            </w:r>
          </w:p>
        </w:tc>
      </w:tr>
      <w:tr w:rsidR="00C65404" w:rsidRPr="00C65404" w14:paraId="6CF67898" w14:textId="77777777" w:rsidTr="002D37A5">
        <w:trPr>
          <w:gridAfter w:val="1"/>
          <w:wAfter w:w="449" w:type="dxa"/>
          <w:trHeight w:val="57"/>
        </w:trPr>
        <w:tc>
          <w:tcPr>
            <w:tcW w:w="851" w:type="dxa"/>
            <w:vMerge/>
            <w:vAlign w:val="center"/>
            <w:hideMark/>
          </w:tcPr>
          <w:p w14:paraId="0B365AB6" w14:textId="77777777" w:rsidR="00C65404" w:rsidRPr="00C65404" w:rsidRDefault="00C65404" w:rsidP="00C65404">
            <w:pPr>
              <w:jc w:val="left"/>
              <w:rPr>
                <w:sz w:val="26"/>
                <w:szCs w:val="26"/>
              </w:rPr>
            </w:pPr>
          </w:p>
        </w:tc>
        <w:tc>
          <w:tcPr>
            <w:tcW w:w="1984" w:type="dxa"/>
            <w:vMerge/>
            <w:vAlign w:val="center"/>
            <w:hideMark/>
          </w:tcPr>
          <w:p w14:paraId="3F42AAD9" w14:textId="77777777" w:rsidR="00C65404" w:rsidRPr="00C65404" w:rsidRDefault="00C65404" w:rsidP="00C65404">
            <w:pPr>
              <w:jc w:val="left"/>
              <w:rPr>
                <w:sz w:val="26"/>
                <w:szCs w:val="26"/>
              </w:rPr>
            </w:pPr>
          </w:p>
        </w:tc>
        <w:tc>
          <w:tcPr>
            <w:tcW w:w="7088" w:type="dxa"/>
            <w:gridSpan w:val="2"/>
            <w:noWrap/>
            <w:vAlign w:val="center"/>
            <w:hideMark/>
          </w:tcPr>
          <w:p w14:paraId="7BA1102D"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gỗ ghép Công nghiệp, phủ sơn PU đầy sớ gỗ.</w:t>
            </w:r>
          </w:p>
        </w:tc>
      </w:tr>
      <w:tr w:rsidR="00C65404" w:rsidRPr="00C65404" w14:paraId="77E1F5FD" w14:textId="77777777" w:rsidTr="002D37A5">
        <w:trPr>
          <w:gridAfter w:val="1"/>
          <w:wAfter w:w="449" w:type="dxa"/>
          <w:trHeight w:val="57"/>
        </w:trPr>
        <w:tc>
          <w:tcPr>
            <w:tcW w:w="851" w:type="dxa"/>
            <w:vMerge/>
            <w:vAlign w:val="center"/>
            <w:hideMark/>
          </w:tcPr>
          <w:p w14:paraId="467D4EF0" w14:textId="77777777" w:rsidR="00C65404" w:rsidRPr="00C65404" w:rsidRDefault="00C65404" w:rsidP="00C65404">
            <w:pPr>
              <w:jc w:val="left"/>
              <w:rPr>
                <w:sz w:val="26"/>
                <w:szCs w:val="26"/>
              </w:rPr>
            </w:pPr>
          </w:p>
        </w:tc>
        <w:tc>
          <w:tcPr>
            <w:tcW w:w="1984" w:type="dxa"/>
            <w:vMerge/>
            <w:vAlign w:val="center"/>
            <w:hideMark/>
          </w:tcPr>
          <w:p w14:paraId="504A206F" w14:textId="77777777" w:rsidR="00C65404" w:rsidRPr="00C65404" w:rsidRDefault="00C65404" w:rsidP="00C65404">
            <w:pPr>
              <w:jc w:val="left"/>
              <w:rPr>
                <w:sz w:val="26"/>
                <w:szCs w:val="26"/>
              </w:rPr>
            </w:pPr>
          </w:p>
        </w:tc>
        <w:tc>
          <w:tcPr>
            <w:tcW w:w="7088" w:type="dxa"/>
            <w:gridSpan w:val="2"/>
            <w:noWrap/>
            <w:vAlign w:val="center"/>
            <w:hideMark/>
          </w:tcPr>
          <w:p w14:paraId="46CB1498" w14:textId="77777777" w:rsidR="00C65404" w:rsidRPr="00C65404" w:rsidRDefault="00C65404" w:rsidP="00C65404">
            <w:pPr>
              <w:jc w:val="left"/>
              <w:rPr>
                <w:sz w:val="26"/>
                <w:szCs w:val="26"/>
              </w:rPr>
            </w:pPr>
            <w:r w:rsidRPr="00C65404">
              <w:rPr>
                <w:sz w:val="26"/>
                <w:szCs w:val="26"/>
              </w:rPr>
              <w:t>- Qui cách:</w:t>
            </w:r>
          </w:p>
        </w:tc>
      </w:tr>
      <w:tr w:rsidR="00C65404" w:rsidRPr="00C65404" w14:paraId="4E477A56" w14:textId="77777777" w:rsidTr="002D37A5">
        <w:trPr>
          <w:gridAfter w:val="1"/>
          <w:wAfter w:w="449" w:type="dxa"/>
          <w:trHeight w:val="57"/>
        </w:trPr>
        <w:tc>
          <w:tcPr>
            <w:tcW w:w="851" w:type="dxa"/>
            <w:vMerge/>
            <w:vAlign w:val="center"/>
            <w:hideMark/>
          </w:tcPr>
          <w:p w14:paraId="32A6E4E5" w14:textId="77777777" w:rsidR="00C65404" w:rsidRPr="00C65404" w:rsidRDefault="00C65404" w:rsidP="00C65404">
            <w:pPr>
              <w:jc w:val="left"/>
              <w:rPr>
                <w:sz w:val="26"/>
                <w:szCs w:val="26"/>
              </w:rPr>
            </w:pPr>
          </w:p>
        </w:tc>
        <w:tc>
          <w:tcPr>
            <w:tcW w:w="1984" w:type="dxa"/>
            <w:vMerge/>
            <w:vAlign w:val="center"/>
            <w:hideMark/>
          </w:tcPr>
          <w:p w14:paraId="47A7F3F1" w14:textId="77777777" w:rsidR="00C65404" w:rsidRPr="00C65404" w:rsidRDefault="00C65404" w:rsidP="00C65404">
            <w:pPr>
              <w:jc w:val="left"/>
              <w:rPr>
                <w:sz w:val="26"/>
                <w:szCs w:val="26"/>
              </w:rPr>
            </w:pPr>
          </w:p>
        </w:tc>
        <w:tc>
          <w:tcPr>
            <w:tcW w:w="7088" w:type="dxa"/>
            <w:gridSpan w:val="2"/>
            <w:noWrap/>
            <w:vAlign w:val="center"/>
            <w:hideMark/>
          </w:tcPr>
          <w:p w14:paraId="11463AB9" w14:textId="77777777" w:rsidR="00C65404" w:rsidRPr="00C65404" w:rsidRDefault="00C65404" w:rsidP="00C65404">
            <w:pPr>
              <w:jc w:val="left"/>
              <w:rPr>
                <w:sz w:val="26"/>
                <w:szCs w:val="26"/>
              </w:rPr>
            </w:pPr>
            <w:r w:rsidRPr="00C65404">
              <w:rPr>
                <w:sz w:val="26"/>
                <w:szCs w:val="26"/>
              </w:rPr>
              <w:t>+ Chân bàn: dày ≥ (0,07 x 0,07)m.</w:t>
            </w:r>
          </w:p>
        </w:tc>
      </w:tr>
      <w:tr w:rsidR="00C65404" w:rsidRPr="00C65404" w14:paraId="619A592A" w14:textId="77777777" w:rsidTr="002D37A5">
        <w:trPr>
          <w:gridAfter w:val="1"/>
          <w:wAfter w:w="449" w:type="dxa"/>
          <w:trHeight w:val="57"/>
        </w:trPr>
        <w:tc>
          <w:tcPr>
            <w:tcW w:w="851" w:type="dxa"/>
            <w:vMerge/>
            <w:vAlign w:val="center"/>
            <w:hideMark/>
          </w:tcPr>
          <w:p w14:paraId="272D18C0" w14:textId="77777777" w:rsidR="00C65404" w:rsidRPr="00C65404" w:rsidRDefault="00C65404" w:rsidP="00C65404">
            <w:pPr>
              <w:jc w:val="left"/>
              <w:rPr>
                <w:sz w:val="26"/>
                <w:szCs w:val="26"/>
              </w:rPr>
            </w:pPr>
          </w:p>
        </w:tc>
        <w:tc>
          <w:tcPr>
            <w:tcW w:w="1984" w:type="dxa"/>
            <w:vMerge/>
            <w:vAlign w:val="center"/>
            <w:hideMark/>
          </w:tcPr>
          <w:p w14:paraId="081B399F" w14:textId="77777777" w:rsidR="00C65404" w:rsidRPr="00C65404" w:rsidRDefault="00C65404" w:rsidP="00C65404">
            <w:pPr>
              <w:jc w:val="left"/>
              <w:rPr>
                <w:sz w:val="26"/>
                <w:szCs w:val="26"/>
              </w:rPr>
            </w:pPr>
          </w:p>
        </w:tc>
        <w:tc>
          <w:tcPr>
            <w:tcW w:w="7088" w:type="dxa"/>
            <w:gridSpan w:val="2"/>
            <w:noWrap/>
            <w:vAlign w:val="center"/>
            <w:hideMark/>
          </w:tcPr>
          <w:p w14:paraId="177E4143"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32B2E815" w14:textId="77777777" w:rsidTr="002D37A5">
        <w:trPr>
          <w:gridAfter w:val="1"/>
          <w:wAfter w:w="449" w:type="dxa"/>
          <w:trHeight w:val="57"/>
        </w:trPr>
        <w:tc>
          <w:tcPr>
            <w:tcW w:w="851" w:type="dxa"/>
            <w:vMerge/>
            <w:vAlign w:val="center"/>
            <w:hideMark/>
          </w:tcPr>
          <w:p w14:paraId="795B9871" w14:textId="77777777" w:rsidR="00C65404" w:rsidRPr="00C65404" w:rsidRDefault="00C65404" w:rsidP="00C65404">
            <w:pPr>
              <w:jc w:val="left"/>
              <w:rPr>
                <w:sz w:val="26"/>
                <w:szCs w:val="26"/>
              </w:rPr>
            </w:pPr>
          </w:p>
        </w:tc>
        <w:tc>
          <w:tcPr>
            <w:tcW w:w="1984" w:type="dxa"/>
            <w:vMerge/>
            <w:vAlign w:val="center"/>
            <w:hideMark/>
          </w:tcPr>
          <w:p w14:paraId="49F40E60" w14:textId="77777777" w:rsidR="00C65404" w:rsidRPr="00C65404" w:rsidRDefault="00C65404" w:rsidP="00C65404">
            <w:pPr>
              <w:jc w:val="left"/>
              <w:rPr>
                <w:sz w:val="26"/>
                <w:szCs w:val="26"/>
              </w:rPr>
            </w:pPr>
          </w:p>
        </w:tc>
        <w:tc>
          <w:tcPr>
            <w:tcW w:w="7088" w:type="dxa"/>
            <w:gridSpan w:val="2"/>
            <w:noWrap/>
            <w:vAlign w:val="center"/>
            <w:hideMark/>
          </w:tcPr>
          <w:p w14:paraId="32D8654C"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1ED1BD39" w14:textId="77777777" w:rsidTr="002D37A5">
        <w:trPr>
          <w:gridAfter w:val="1"/>
          <w:wAfter w:w="449" w:type="dxa"/>
          <w:trHeight w:val="57"/>
        </w:trPr>
        <w:tc>
          <w:tcPr>
            <w:tcW w:w="851" w:type="dxa"/>
            <w:vMerge/>
            <w:vAlign w:val="center"/>
            <w:hideMark/>
          </w:tcPr>
          <w:p w14:paraId="147E2E72" w14:textId="77777777" w:rsidR="00C65404" w:rsidRPr="00C65404" w:rsidRDefault="00C65404" w:rsidP="00C65404">
            <w:pPr>
              <w:jc w:val="left"/>
              <w:rPr>
                <w:sz w:val="26"/>
                <w:szCs w:val="26"/>
              </w:rPr>
            </w:pPr>
          </w:p>
        </w:tc>
        <w:tc>
          <w:tcPr>
            <w:tcW w:w="1984" w:type="dxa"/>
            <w:vMerge/>
            <w:vAlign w:val="center"/>
            <w:hideMark/>
          </w:tcPr>
          <w:p w14:paraId="47C88376" w14:textId="77777777" w:rsidR="00C65404" w:rsidRPr="00C65404" w:rsidRDefault="00C65404" w:rsidP="00C65404">
            <w:pPr>
              <w:jc w:val="left"/>
              <w:rPr>
                <w:sz w:val="26"/>
                <w:szCs w:val="26"/>
              </w:rPr>
            </w:pPr>
          </w:p>
        </w:tc>
        <w:tc>
          <w:tcPr>
            <w:tcW w:w="7088" w:type="dxa"/>
            <w:gridSpan w:val="2"/>
            <w:noWrap/>
            <w:vAlign w:val="center"/>
            <w:hideMark/>
          </w:tcPr>
          <w:p w14:paraId="72681A9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C84D615" w14:textId="77777777" w:rsidTr="002D37A5">
        <w:trPr>
          <w:gridAfter w:val="1"/>
          <w:wAfter w:w="449" w:type="dxa"/>
          <w:trHeight w:val="57"/>
        </w:trPr>
        <w:tc>
          <w:tcPr>
            <w:tcW w:w="851" w:type="dxa"/>
            <w:vMerge/>
            <w:vAlign w:val="center"/>
            <w:hideMark/>
          </w:tcPr>
          <w:p w14:paraId="6F54F292" w14:textId="77777777" w:rsidR="00C65404" w:rsidRPr="00C65404" w:rsidRDefault="00C65404" w:rsidP="00C65404">
            <w:pPr>
              <w:jc w:val="left"/>
              <w:rPr>
                <w:sz w:val="26"/>
                <w:szCs w:val="26"/>
              </w:rPr>
            </w:pPr>
          </w:p>
        </w:tc>
        <w:tc>
          <w:tcPr>
            <w:tcW w:w="1984" w:type="dxa"/>
            <w:vMerge/>
            <w:vAlign w:val="center"/>
            <w:hideMark/>
          </w:tcPr>
          <w:p w14:paraId="28EAB417" w14:textId="77777777" w:rsidR="00C65404" w:rsidRPr="00C65404" w:rsidRDefault="00C65404" w:rsidP="00C65404">
            <w:pPr>
              <w:jc w:val="left"/>
              <w:rPr>
                <w:sz w:val="26"/>
                <w:szCs w:val="26"/>
              </w:rPr>
            </w:pPr>
          </w:p>
        </w:tc>
        <w:tc>
          <w:tcPr>
            <w:tcW w:w="7088" w:type="dxa"/>
            <w:gridSpan w:val="2"/>
            <w:noWrap/>
            <w:vAlign w:val="center"/>
            <w:hideMark/>
          </w:tcPr>
          <w:p w14:paraId="4F0BA34E"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6FD9D762" w14:textId="77777777" w:rsidTr="002D37A5">
        <w:trPr>
          <w:gridAfter w:val="1"/>
          <w:wAfter w:w="449" w:type="dxa"/>
          <w:trHeight w:val="57"/>
        </w:trPr>
        <w:tc>
          <w:tcPr>
            <w:tcW w:w="851" w:type="dxa"/>
            <w:vMerge/>
            <w:vAlign w:val="center"/>
            <w:hideMark/>
          </w:tcPr>
          <w:p w14:paraId="5F15A8F0" w14:textId="77777777" w:rsidR="00C65404" w:rsidRPr="00C65404" w:rsidRDefault="00C65404" w:rsidP="00C65404">
            <w:pPr>
              <w:jc w:val="left"/>
              <w:rPr>
                <w:sz w:val="26"/>
                <w:szCs w:val="26"/>
              </w:rPr>
            </w:pPr>
          </w:p>
        </w:tc>
        <w:tc>
          <w:tcPr>
            <w:tcW w:w="1984" w:type="dxa"/>
            <w:vMerge/>
            <w:vAlign w:val="center"/>
            <w:hideMark/>
          </w:tcPr>
          <w:p w14:paraId="5CFED9B3" w14:textId="77777777" w:rsidR="00C65404" w:rsidRPr="00C65404" w:rsidRDefault="00C65404" w:rsidP="00C65404">
            <w:pPr>
              <w:jc w:val="left"/>
              <w:rPr>
                <w:sz w:val="26"/>
                <w:szCs w:val="26"/>
              </w:rPr>
            </w:pPr>
          </w:p>
        </w:tc>
        <w:tc>
          <w:tcPr>
            <w:tcW w:w="7088" w:type="dxa"/>
            <w:gridSpan w:val="2"/>
            <w:noWrap/>
            <w:vAlign w:val="center"/>
            <w:hideMark/>
          </w:tcPr>
          <w:p w14:paraId="37F2920D"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67B01535" w14:textId="77777777" w:rsidTr="002D37A5">
        <w:trPr>
          <w:gridAfter w:val="1"/>
          <w:wAfter w:w="449" w:type="dxa"/>
          <w:trHeight w:val="57"/>
        </w:trPr>
        <w:tc>
          <w:tcPr>
            <w:tcW w:w="851" w:type="dxa"/>
            <w:vMerge w:val="restart"/>
            <w:noWrap/>
            <w:vAlign w:val="center"/>
            <w:hideMark/>
          </w:tcPr>
          <w:p w14:paraId="1328C291"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1DBCE0D0" w14:textId="77777777" w:rsidR="00C65404" w:rsidRPr="00C65404" w:rsidRDefault="00C65404" w:rsidP="00C65404">
            <w:pPr>
              <w:jc w:val="left"/>
              <w:rPr>
                <w:sz w:val="26"/>
                <w:szCs w:val="26"/>
              </w:rPr>
            </w:pPr>
            <w:r w:rsidRPr="00C65404">
              <w:rPr>
                <w:sz w:val="26"/>
                <w:szCs w:val="26"/>
              </w:rPr>
              <w:t>Tủ đựng dụng cụ</w:t>
            </w:r>
          </w:p>
        </w:tc>
        <w:tc>
          <w:tcPr>
            <w:tcW w:w="7088" w:type="dxa"/>
            <w:gridSpan w:val="2"/>
            <w:noWrap/>
            <w:vAlign w:val="center"/>
            <w:hideMark/>
          </w:tcPr>
          <w:p w14:paraId="72093E83"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2583251F" w14:textId="77777777" w:rsidTr="002D37A5">
        <w:trPr>
          <w:gridAfter w:val="1"/>
          <w:wAfter w:w="449" w:type="dxa"/>
          <w:trHeight w:val="57"/>
        </w:trPr>
        <w:tc>
          <w:tcPr>
            <w:tcW w:w="851" w:type="dxa"/>
            <w:vMerge/>
            <w:vAlign w:val="center"/>
            <w:hideMark/>
          </w:tcPr>
          <w:p w14:paraId="692A8890" w14:textId="77777777" w:rsidR="00C65404" w:rsidRPr="00C65404" w:rsidRDefault="00C65404" w:rsidP="00C65404">
            <w:pPr>
              <w:jc w:val="left"/>
              <w:rPr>
                <w:sz w:val="26"/>
                <w:szCs w:val="26"/>
              </w:rPr>
            </w:pPr>
          </w:p>
        </w:tc>
        <w:tc>
          <w:tcPr>
            <w:tcW w:w="1984" w:type="dxa"/>
            <w:vMerge/>
            <w:vAlign w:val="center"/>
            <w:hideMark/>
          </w:tcPr>
          <w:p w14:paraId="1FC5F540" w14:textId="77777777" w:rsidR="00C65404" w:rsidRPr="00C65404" w:rsidRDefault="00C65404" w:rsidP="00C65404">
            <w:pPr>
              <w:jc w:val="left"/>
              <w:rPr>
                <w:sz w:val="26"/>
                <w:szCs w:val="26"/>
              </w:rPr>
            </w:pPr>
          </w:p>
        </w:tc>
        <w:tc>
          <w:tcPr>
            <w:tcW w:w="7088" w:type="dxa"/>
            <w:gridSpan w:val="2"/>
            <w:vAlign w:val="center"/>
            <w:hideMark/>
          </w:tcPr>
          <w:p w14:paraId="085E522C"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Ván trám, ngăn tủ, nắp tủ, đáy tủ, hậu tủ làm bằng </w:t>
            </w:r>
            <w:r w:rsidRPr="00C65404">
              <w:rPr>
                <w:sz w:val="26"/>
                <w:szCs w:val="26"/>
              </w:rPr>
              <w:lastRenderedPageBreak/>
              <w:t>gỗ ghép Công nghiệp, phủ sơn PU đầy sớ gỗ.</w:t>
            </w:r>
          </w:p>
        </w:tc>
      </w:tr>
      <w:tr w:rsidR="00C65404" w:rsidRPr="00C65404" w14:paraId="610B2227" w14:textId="77777777" w:rsidTr="002D37A5">
        <w:trPr>
          <w:gridAfter w:val="1"/>
          <w:wAfter w:w="449" w:type="dxa"/>
          <w:trHeight w:val="57"/>
        </w:trPr>
        <w:tc>
          <w:tcPr>
            <w:tcW w:w="851" w:type="dxa"/>
            <w:vMerge/>
            <w:vAlign w:val="center"/>
            <w:hideMark/>
          </w:tcPr>
          <w:p w14:paraId="3333E683" w14:textId="77777777" w:rsidR="00C65404" w:rsidRPr="00C65404" w:rsidRDefault="00C65404" w:rsidP="00C65404">
            <w:pPr>
              <w:jc w:val="left"/>
              <w:rPr>
                <w:sz w:val="26"/>
                <w:szCs w:val="26"/>
              </w:rPr>
            </w:pPr>
          </w:p>
        </w:tc>
        <w:tc>
          <w:tcPr>
            <w:tcW w:w="1984" w:type="dxa"/>
            <w:vMerge/>
            <w:vAlign w:val="center"/>
            <w:hideMark/>
          </w:tcPr>
          <w:p w14:paraId="691EF7AB" w14:textId="77777777" w:rsidR="00C65404" w:rsidRPr="00C65404" w:rsidRDefault="00C65404" w:rsidP="00C65404">
            <w:pPr>
              <w:jc w:val="left"/>
              <w:rPr>
                <w:sz w:val="26"/>
                <w:szCs w:val="26"/>
              </w:rPr>
            </w:pPr>
          </w:p>
        </w:tc>
        <w:tc>
          <w:tcPr>
            <w:tcW w:w="7088" w:type="dxa"/>
            <w:gridSpan w:val="2"/>
            <w:vAlign w:val="center"/>
            <w:hideMark/>
          </w:tcPr>
          <w:p w14:paraId="64105148" w14:textId="77777777" w:rsidR="00C65404" w:rsidRPr="00C65404" w:rsidRDefault="00C65404" w:rsidP="00C65404">
            <w:pPr>
              <w:jc w:val="left"/>
              <w:rPr>
                <w:sz w:val="26"/>
                <w:szCs w:val="26"/>
              </w:rPr>
            </w:pPr>
            <w:r w:rsidRPr="00C65404">
              <w:rPr>
                <w:sz w:val="26"/>
                <w:szCs w:val="26"/>
              </w:rPr>
              <w:t>- Qui cách: Tủ làm dạng khung đố, chia làm 2 khoang. Khoang trên có 01 xắn đứng bố trí các rảnh để chứa 08 khay để dụng cụ, phần còn lại chia thành 02 ngăn,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 Tủ kèm 08 khay nhựa dùng để đựng dụng cụ.</w:t>
            </w:r>
          </w:p>
        </w:tc>
      </w:tr>
      <w:tr w:rsidR="00C65404" w:rsidRPr="00C65404" w14:paraId="43748661" w14:textId="77777777" w:rsidTr="002D37A5">
        <w:trPr>
          <w:gridAfter w:val="1"/>
          <w:wAfter w:w="449" w:type="dxa"/>
          <w:trHeight w:val="57"/>
        </w:trPr>
        <w:tc>
          <w:tcPr>
            <w:tcW w:w="851" w:type="dxa"/>
            <w:vMerge/>
            <w:vAlign w:val="center"/>
            <w:hideMark/>
          </w:tcPr>
          <w:p w14:paraId="032A1AB2" w14:textId="77777777" w:rsidR="00C65404" w:rsidRPr="00C65404" w:rsidRDefault="00C65404" w:rsidP="00C65404">
            <w:pPr>
              <w:jc w:val="left"/>
              <w:rPr>
                <w:sz w:val="26"/>
                <w:szCs w:val="26"/>
              </w:rPr>
            </w:pPr>
          </w:p>
        </w:tc>
        <w:tc>
          <w:tcPr>
            <w:tcW w:w="1984" w:type="dxa"/>
            <w:vMerge/>
            <w:vAlign w:val="center"/>
            <w:hideMark/>
          </w:tcPr>
          <w:p w14:paraId="014EE10E" w14:textId="77777777" w:rsidR="00C65404" w:rsidRPr="00C65404" w:rsidRDefault="00C65404" w:rsidP="00C65404">
            <w:pPr>
              <w:jc w:val="left"/>
              <w:rPr>
                <w:sz w:val="26"/>
                <w:szCs w:val="26"/>
              </w:rPr>
            </w:pPr>
          </w:p>
        </w:tc>
        <w:tc>
          <w:tcPr>
            <w:tcW w:w="7088" w:type="dxa"/>
            <w:gridSpan w:val="2"/>
            <w:noWrap/>
            <w:vAlign w:val="center"/>
            <w:hideMark/>
          </w:tcPr>
          <w:p w14:paraId="4A1C8704"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72562755" w14:textId="77777777" w:rsidTr="002D37A5">
        <w:trPr>
          <w:gridAfter w:val="1"/>
          <w:wAfter w:w="449" w:type="dxa"/>
          <w:trHeight w:val="57"/>
        </w:trPr>
        <w:tc>
          <w:tcPr>
            <w:tcW w:w="851" w:type="dxa"/>
            <w:vMerge/>
            <w:vAlign w:val="center"/>
            <w:hideMark/>
          </w:tcPr>
          <w:p w14:paraId="68540D7B" w14:textId="77777777" w:rsidR="00C65404" w:rsidRPr="00C65404" w:rsidRDefault="00C65404" w:rsidP="00C65404">
            <w:pPr>
              <w:jc w:val="left"/>
              <w:rPr>
                <w:sz w:val="26"/>
                <w:szCs w:val="26"/>
              </w:rPr>
            </w:pPr>
          </w:p>
        </w:tc>
        <w:tc>
          <w:tcPr>
            <w:tcW w:w="1984" w:type="dxa"/>
            <w:vMerge/>
            <w:vAlign w:val="center"/>
            <w:hideMark/>
          </w:tcPr>
          <w:p w14:paraId="7B960424" w14:textId="77777777" w:rsidR="00C65404" w:rsidRPr="00C65404" w:rsidRDefault="00C65404" w:rsidP="00C65404">
            <w:pPr>
              <w:jc w:val="left"/>
              <w:rPr>
                <w:sz w:val="26"/>
                <w:szCs w:val="26"/>
              </w:rPr>
            </w:pPr>
          </w:p>
        </w:tc>
        <w:tc>
          <w:tcPr>
            <w:tcW w:w="7088" w:type="dxa"/>
            <w:gridSpan w:val="2"/>
            <w:noWrap/>
            <w:vAlign w:val="center"/>
            <w:hideMark/>
          </w:tcPr>
          <w:p w14:paraId="4529DED3"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0BCE0AFB" w14:textId="77777777" w:rsidTr="002D37A5">
        <w:trPr>
          <w:gridAfter w:val="1"/>
          <w:wAfter w:w="449" w:type="dxa"/>
          <w:trHeight w:val="57"/>
        </w:trPr>
        <w:tc>
          <w:tcPr>
            <w:tcW w:w="851" w:type="dxa"/>
            <w:vMerge/>
            <w:vAlign w:val="center"/>
            <w:hideMark/>
          </w:tcPr>
          <w:p w14:paraId="6E2FCA2F" w14:textId="77777777" w:rsidR="00C65404" w:rsidRPr="00C65404" w:rsidRDefault="00C65404" w:rsidP="00C65404">
            <w:pPr>
              <w:jc w:val="left"/>
              <w:rPr>
                <w:sz w:val="26"/>
                <w:szCs w:val="26"/>
              </w:rPr>
            </w:pPr>
          </w:p>
        </w:tc>
        <w:tc>
          <w:tcPr>
            <w:tcW w:w="1984" w:type="dxa"/>
            <w:vMerge/>
            <w:vAlign w:val="center"/>
            <w:hideMark/>
          </w:tcPr>
          <w:p w14:paraId="3A6C52E7" w14:textId="77777777" w:rsidR="00C65404" w:rsidRPr="00C65404" w:rsidRDefault="00C65404" w:rsidP="00C65404">
            <w:pPr>
              <w:jc w:val="left"/>
              <w:rPr>
                <w:sz w:val="26"/>
                <w:szCs w:val="26"/>
              </w:rPr>
            </w:pPr>
          </w:p>
        </w:tc>
        <w:tc>
          <w:tcPr>
            <w:tcW w:w="7088" w:type="dxa"/>
            <w:gridSpan w:val="2"/>
            <w:noWrap/>
            <w:vAlign w:val="center"/>
            <w:hideMark/>
          </w:tcPr>
          <w:p w14:paraId="68B53C0F"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5EF470B7" w14:textId="77777777" w:rsidTr="002D37A5">
        <w:trPr>
          <w:gridAfter w:val="1"/>
          <w:wAfter w:w="449" w:type="dxa"/>
          <w:trHeight w:val="57"/>
        </w:trPr>
        <w:tc>
          <w:tcPr>
            <w:tcW w:w="851" w:type="dxa"/>
            <w:vMerge/>
            <w:vAlign w:val="center"/>
            <w:hideMark/>
          </w:tcPr>
          <w:p w14:paraId="7A87F880" w14:textId="77777777" w:rsidR="00C65404" w:rsidRPr="00C65404" w:rsidRDefault="00C65404" w:rsidP="00C65404">
            <w:pPr>
              <w:jc w:val="left"/>
              <w:rPr>
                <w:sz w:val="26"/>
                <w:szCs w:val="26"/>
              </w:rPr>
            </w:pPr>
          </w:p>
        </w:tc>
        <w:tc>
          <w:tcPr>
            <w:tcW w:w="1984" w:type="dxa"/>
            <w:vMerge/>
            <w:vAlign w:val="center"/>
            <w:hideMark/>
          </w:tcPr>
          <w:p w14:paraId="4D5544FA" w14:textId="77777777" w:rsidR="00C65404" w:rsidRPr="00C65404" w:rsidRDefault="00C65404" w:rsidP="00C65404">
            <w:pPr>
              <w:jc w:val="left"/>
              <w:rPr>
                <w:sz w:val="26"/>
                <w:szCs w:val="26"/>
              </w:rPr>
            </w:pPr>
          </w:p>
        </w:tc>
        <w:tc>
          <w:tcPr>
            <w:tcW w:w="7088" w:type="dxa"/>
            <w:gridSpan w:val="2"/>
            <w:noWrap/>
            <w:vAlign w:val="center"/>
            <w:hideMark/>
          </w:tcPr>
          <w:p w14:paraId="5B441C09"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1F3FEC46" w14:textId="77777777" w:rsidTr="002D37A5">
        <w:trPr>
          <w:gridAfter w:val="1"/>
          <w:wAfter w:w="449" w:type="dxa"/>
          <w:trHeight w:val="57"/>
        </w:trPr>
        <w:tc>
          <w:tcPr>
            <w:tcW w:w="851" w:type="dxa"/>
            <w:vMerge/>
            <w:vAlign w:val="center"/>
            <w:hideMark/>
          </w:tcPr>
          <w:p w14:paraId="62950873" w14:textId="77777777" w:rsidR="00C65404" w:rsidRPr="00C65404" w:rsidRDefault="00C65404" w:rsidP="00C65404">
            <w:pPr>
              <w:jc w:val="left"/>
              <w:rPr>
                <w:sz w:val="26"/>
                <w:szCs w:val="26"/>
              </w:rPr>
            </w:pPr>
          </w:p>
        </w:tc>
        <w:tc>
          <w:tcPr>
            <w:tcW w:w="1984" w:type="dxa"/>
            <w:vMerge/>
            <w:vAlign w:val="center"/>
            <w:hideMark/>
          </w:tcPr>
          <w:p w14:paraId="0A721A2B" w14:textId="77777777" w:rsidR="00C65404" w:rsidRPr="00C65404" w:rsidRDefault="00C65404" w:rsidP="00C65404">
            <w:pPr>
              <w:jc w:val="left"/>
              <w:rPr>
                <w:sz w:val="26"/>
                <w:szCs w:val="26"/>
              </w:rPr>
            </w:pPr>
          </w:p>
        </w:tc>
        <w:tc>
          <w:tcPr>
            <w:tcW w:w="7088" w:type="dxa"/>
            <w:gridSpan w:val="2"/>
            <w:noWrap/>
            <w:vAlign w:val="center"/>
            <w:hideMark/>
          </w:tcPr>
          <w:p w14:paraId="566296CC"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27FD2786" w14:textId="77777777" w:rsidTr="002D37A5">
        <w:trPr>
          <w:gridAfter w:val="1"/>
          <w:wAfter w:w="449" w:type="dxa"/>
          <w:trHeight w:val="57"/>
        </w:trPr>
        <w:tc>
          <w:tcPr>
            <w:tcW w:w="851" w:type="dxa"/>
            <w:vMerge/>
            <w:vAlign w:val="center"/>
            <w:hideMark/>
          </w:tcPr>
          <w:p w14:paraId="7257FCF0" w14:textId="77777777" w:rsidR="00C65404" w:rsidRPr="00C65404" w:rsidRDefault="00C65404" w:rsidP="00C65404">
            <w:pPr>
              <w:jc w:val="left"/>
              <w:rPr>
                <w:sz w:val="26"/>
                <w:szCs w:val="26"/>
              </w:rPr>
            </w:pPr>
          </w:p>
        </w:tc>
        <w:tc>
          <w:tcPr>
            <w:tcW w:w="1984" w:type="dxa"/>
            <w:vMerge/>
            <w:vAlign w:val="center"/>
            <w:hideMark/>
          </w:tcPr>
          <w:p w14:paraId="348F7647" w14:textId="77777777" w:rsidR="00C65404" w:rsidRPr="00C65404" w:rsidRDefault="00C65404" w:rsidP="00C65404">
            <w:pPr>
              <w:jc w:val="left"/>
              <w:rPr>
                <w:sz w:val="26"/>
                <w:szCs w:val="26"/>
              </w:rPr>
            </w:pPr>
          </w:p>
        </w:tc>
        <w:tc>
          <w:tcPr>
            <w:tcW w:w="7088" w:type="dxa"/>
            <w:gridSpan w:val="2"/>
            <w:noWrap/>
            <w:vAlign w:val="center"/>
            <w:hideMark/>
          </w:tcPr>
          <w:p w14:paraId="7EB95BA1"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3EF56263" w14:textId="77777777" w:rsidTr="002D37A5">
        <w:trPr>
          <w:gridAfter w:val="1"/>
          <w:wAfter w:w="449" w:type="dxa"/>
          <w:trHeight w:val="57"/>
        </w:trPr>
        <w:tc>
          <w:tcPr>
            <w:tcW w:w="851" w:type="dxa"/>
            <w:vMerge/>
            <w:vAlign w:val="center"/>
            <w:hideMark/>
          </w:tcPr>
          <w:p w14:paraId="35E21938" w14:textId="77777777" w:rsidR="00C65404" w:rsidRPr="00C65404" w:rsidRDefault="00C65404" w:rsidP="00C65404">
            <w:pPr>
              <w:jc w:val="left"/>
              <w:rPr>
                <w:sz w:val="26"/>
                <w:szCs w:val="26"/>
              </w:rPr>
            </w:pPr>
          </w:p>
        </w:tc>
        <w:tc>
          <w:tcPr>
            <w:tcW w:w="1984" w:type="dxa"/>
            <w:vMerge/>
            <w:vAlign w:val="center"/>
            <w:hideMark/>
          </w:tcPr>
          <w:p w14:paraId="3DEE5582" w14:textId="77777777" w:rsidR="00C65404" w:rsidRPr="00C65404" w:rsidRDefault="00C65404" w:rsidP="00C65404">
            <w:pPr>
              <w:jc w:val="left"/>
              <w:rPr>
                <w:sz w:val="26"/>
                <w:szCs w:val="26"/>
              </w:rPr>
            </w:pPr>
          </w:p>
        </w:tc>
        <w:tc>
          <w:tcPr>
            <w:tcW w:w="7088" w:type="dxa"/>
            <w:gridSpan w:val="2"/>
            <w:noWrap/>
            <w:vAlign w:val="center"/>
            <w:hideMark/>
          </w:tcPr>
          <w:p w14:paraId="7B531FBC"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6E9D9C9F" w14:textId="77777777" w:rsidTr="002D37A5">
        <w:trPr>
          <w:gridAfter w:val="1"/>
          <w:wAfter w:w="449" w:type="dxa"/>
          <w:trHeight w:val="57"/>
        </w:trPr>
        <w:tc>
          <w:tcPr>
            <w:tcW w:w="851" w:type="dxa"/>
            <w:vMerge/>
            <w:vAlign w:val="center"/>
            <w:hideMark/>
          </w:tcPr>
          <w:p w14:paraId="66CC49CD" w14:textId="77777777" w:rsidR="00C65404" w:rsidRPr="00C65404" w:rsidRDefault="00C65404" w:rsidP="00C65404">
            <w:pPr>
              <w:jc w:val="left"/>
              <w:rPr>
                <w:sz w:val="26"/>
                <w:szCs w:val="26"/>
              </w:rPr>
            </w:pPr>
          </w:p>
        </w:tc>
        <w:tc>
          <w:tcPr>
            <w:tcW w:w="1984" w:type="dxa"/>
            <w:vMerge/>
            <w:vAlign w:val="center"/>
            <w:hideMark/>
          </w:tcPr>
          <w:p w14:paraId="46383582" w14:textId="77777777" w:rsidR="00C65404" w:rsidRPr="00C65404" w:rsidRDefault="00C65404" w:rsidP="00C65404">
            <w:pPr>
              <w:jc w:val="left"/>
              <w:rPr>
                <w:sz w:val="26"/>
                <w:szCs w:val="26"/>
              </w:rPr>
            </w:pPr>
          </w:p>
        </w:tc>
        <w:tc>
          <w:tcPr>
            <w:tcW w:w="7088" w:type="dxa"/>
            <w:gridSpan w:val="2"/>
            <w:noWrap/>
            <w:vAlign w:val="center"/>
            <w:hideMark/>
          </w:tcPr>
          <w:p w14:paraId="7569959D"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26BF3732" w14:textId="77777777" w:rsidTr="002D37A5">
        <w:trPr>
          <w:gridAfter w:val="1"/>
          <w:wAfter w:w="449" w:type="dxa"/>
          <w:trHeight w:val="57"/>
        </w:trPr>
        <w:tc>
          <w:tcPr>
            <w:tcW w:w="851" w:type="dxa"/>
            <w:vMerge/>
            <w:vAlign w:val="center"/>
            <w:hideMark/>
          </w:tcPr>
          <w:p w14:paraId="2F8E71E1" w14:textId="77777777" w:rsidR="00C65404" w:rsidRPr="00C65404" w:rsidRDefault="00C65404" w:rsidP="00C65404">
            <w:pPr>
              <w:jc w:val="left"/>
              <w:rPr>
                <w:sz w:val="26"/>
                <w:szCs w:val="26"/>
              </w:rPr>
            </w:pPr>
          </w:p>
        </w:tc>
        <w:tc>
          <w:tcPr>
            <w:tcW w:w="1984" w:type="dxa"/>
            <w:vMerge/>
            <w:vAlign w:val="center"/>
            <w:hideMark/>
          </w:tcPr>
          <w:p w14:paraId="06B390CB" w14:textId="77777777" w:rsidR="00C65404" w:rsidRPr="00C65404" w:rsidRDefault="00C65404" w:rsidP="00C65404">
            <w:pPr>
              <w:jc w:val="left"/>
              <w:rPr>
                <w:sz w:val="26"/>
                <w:szCs w:val="26"/>
              </w:rPr>
            </w:pPr>
          </w:p>
        </w:tc>
        <w:tc>
          <w:tcPr>
            <w:tcW w:w="7088" w:type="dxa"/>
            <w:gridSpan w:val="2"/>
            <w:noWrap/>
            <w:vAlign w:val="center"/>
            <w:hideMark/>
          </w:tcPr>
          <w:p w14:paraId="31C67D3C"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202FA848" w14:textId="77777777" w:rsidTr="002D37A5">
        <w:trPr>
          <w:gridAfter w:val="1"/>
          <w:wAfter w:w="449" w:type="dxa"/>
          <w:trHeight w:val="57"/>
        </w:trPr>
        <w:tc>
          <w:tcPr>
            <w:tcW w:w="851" w:type="dxa"/>
            <w:vMerge w:val="restart"/>
            <w:noWrap/>
            <w:vAlign w:val="center"/>
            <w:hideMark/>
          </w:tcPr>
          <w:p w14:paraId="10B54F2F" w14:textId="77777777" w:rsidR="00C65404" w:rsidRPr="00C65404" w:rsidRDefault="00C65404" w:rsidP="00C65404">
            <w:pPr>
              <w:jc w:val="center"/>
              <w:rPr>
                <w:sz w:val="26"/>
                <w:szCs w:val="26"/>
              </w:rPr>
            </w:pPr>
            <w:r w:rsidRPr="00C65404">
              <w:rPr>
                <w:sz w:val="26"/>
                <w:szCs w:val="26"/>
              </w:rPr>
              <w:t>10</w:t>
            </w:r>
          </w:p>
        </w:tc>
        <w:tc>
          <w:tcPr>
            <w:tcW w:w="1984" w:type="dxa"/>
            <w:vMerge w:val="restart"/>
            <w:vAlign w:val="center"/>
            <w:hideMark/>
          </w:tcPr>
          <w:p w14:paraId="16AB85A2" w14:textId="77777777" w:rsidR="00C65404" w:rsidRPr="00C65404" w:rsidRDefault="00C65404" w:rsidP="00C65404">
            <w:pPr>
              <w:jc w:val="left"/>
              <w:rPr>
                <w:sz w:val="26"/>
                <w:szCs w:val="26"/>
              </w:rPr>
            </w:pPr>
            <w:r w:rsidRPr="00C65404">
              <w:rPr>
                <w:sz w:val="26"/>
                <w:szCs w:val="26"/>
              </w:rPr>
              <w:t>Tủ đựng mô hình</w:t>
            </w:r>
          </w:p>
        </w:tc>
        <w:tc>
          <w:tcPr>
            <w:tcW w:w="7088" w:type="dxa"/>
            <w:gridSpan w:val="2"/>
            <w:noWrap/>
            <w:vAlign w:val="center"/>
            <w:hideMark/>
          </w:tcPr>
          <w:p w14:paraId="4D325D3C"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62CDD868" w14:textId="77777777" w:rsidTr="002D37A5">
        <w:trPr>
          <w:gridAfter w:val="1"/>
          <w:wAfter w:w="449" w:type="dxa"/>
          <w:trHeight w:val="57"/>
        </w:trPr>
        <w:tc>
          <w:tcPr>
            <w:tcW w:w="851" w:type="dxa"/>
            <w:vMerge/>
            <w:vAlign w:val="center"/>
            <w:hideMark/>
          </w:tcPr>
          <w:p w14:paraId="5F5791B2" w14:textId="77777777" w:rsidR="00C65404" w:rsidRPr="00C65404" w:rsidRDefault="00C65404" w:rsidP="00C65404">
            <w:pPr>
              <w:jc w:val="left"/>
              <w:rPr>
                <w:sz w:val="26"/>
                <w:szCs w:val="26"/>
              </w:rPr>
            </w:pPr>
          </w:p>
        </w:tc>
        <w:tc>
          <w:tcPr>
            <w:tcW w:w="1984" w:type="dxa"/>
            <w:vMerge/>
            <w:vAlign w:val="center"/>
            <w:hideMark/>
          </w:tcPr>
          <w:p w14:paraId="3D7D34B4" w14:textId="77777777" w:rsidR="00C65404" w:rsidRPr="00C65404" w:rsidRDefault="00C65404" w:rsidP="00C65404">
            <w:pPr>
              <w:jc w:val="left"/>
              <w:rPr>
                <w:sz w:val="26"/>
                <w:szCs w:val="26"/>
              </w:rPr>
            </w:pPr>
          </w:p>
        </w:tc>
        <w:tc>
          <w:tcPr>
            <w:tcW w:w="7088" w:type="dxa"/>
            <w:gridSpan w:val="2"/>
            <w:vAlign w:val="center"/>
            <w:hideMark/>
          </w:tcPr>
          <w:p w14:paraId="075BAB78"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2636E251" w14:textId="77777777" w:rsidTr="002D37A5">
        <w:trPr>
          <w:gridAfter w:val="1"/>
          <w:wAfter w:w="449" w:type="dxa"/>
          <w:trHeight w:val="57"/>
        </w:trPr>
        <w:tc>
          <w:tcPr>
            <w:tcW w:w="851" w:type="dxa"/>
            <w:vMerge/>
            <w:vAlign w:val="center"/>
            <w:hideMark/>
          </w:tcPr>
          <w:p w14:paraId="0DF4085E" w14:textId="77777777" w:rsidR="00C65404" w:rsidRPr="00C65404" w:rsidRDefault="00C65404" w:rsidP="00C65404">
            <w:pPr>
              <w:jc w:val="left"/>
              <w:rPr>
                <w:sz w:val="26"/>
                <w:szCs w:val="26"/>
              </w:rPr>
            </w:pPr>
          </w:p>
        </w:tc>
        <w:tc>
          <w:tcPr>
            <w:tcW w:w="1984" w:type="dxa"/>
            <w:vMerge/>
            <w:vAlign w:val="center"/>
            <w:hideMark/>
          </w:tcPr>
          <w:p w14:paraId="65F1B7EB" w14:textId="77777777" w:rsidR="00C65404" w:rsidRPr="00C65404" w:rsidRDefault="00C65404" w:rsidP="00C65404">
            <w:pPr>
              <w:jc w:val="left"/>
              <w:rPr>
                <w:sz w:val="26"/>
                <w:szCs w:val="26"/>
              </w:rPr>
            </w:pPr>
          </w:p>
        </w:tc>
        <w:tc>
          <w:tcPr>
            <w:tcW w:w="7088" w:type="dxa"/>
            <w:gridSpan w:val="2"/>
            <w:vAlign w:val="center"/>
            <w:hideMark/>
          </w:tcPr>
          <w:p w14:paraId="05298DF0"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chia thành 02 ngăn, kiếng trong lùa đẩy ngang dày ≥ 4,5mm, </w:t>
            </w:r>
            <w:r w:rsidRPr="00C65404">
              <w:rPr>
                <w:sz w:val="26"/>
                <w:szCs w:val="26"/>
              </w:rPr>
              <w:br/>
              <w:t>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w:t>
            </w:r>
          </w:p>
        </w:tc>
      </w:tr>
      <w:tr w:rsidR="00C65404" w:rsidRPr="00C65404" w14:paraId="2BAE6DD9" w14:textId="77777777" w:rsidTr="002D37A5">
        <w:trPr>
          <w:gridAfter w:val="1"/>
          <w:wAfter w:w="449" w:type="dxa"/>
          <w:trHeight w:val="57"/>
        </w:trPr>
        <w:tc>
          <w:tcPr>
            <w:tcW w:w="851" w:type="dxa"/>
            <w:vMerge/>
            <w:vAlign w:val="center"/>
            <w:hideMark/>
          </w:tcPr>
          <w:p w14:paraId="229504C2" w14:textId="77777777" w:rsidR="00C65404" w:rsidRPr="00C65404" w:rsidRDefault="00C65404" w:rsidP="00C65404">
            <w:pPr>
              <w:jc w:val="left"/>
              <w:rPr>
                <w:sz w:val="26"/>
                <w:szCs w:val="26"/>
              </w:rPr>
            </w:pPr>
          </w:p>
        </w:tc>
        <w:tc>
          <w:tcPr>
            <w:tcW w:w="1984" w:type="dxa"/>
            <w:vMerge/>
            <w:vAlign w:val="center"/>
            <w:hideMark/>
          </w:tcPr>
          <w:p w14:paraId="49E45D51" w14:textId="77777777" w:rsidR="00C65404" w:rsidRPr="00C65404" w:rsidRDefault="00C65404" w:rsidP="00C65404">
            <w:pPr>
              <w:jc w:val="left"/>
              <w:rPr>
                <w:sz w:val="26"/>
                <w:szCs w:val="26"/>
              </w:rPr>
            </w:pPr>
          </w:p>
        </w:tc>
        <w:tc>
          <w:tcPr>
            <w:tcW w:w="7088" w:type="dxa"/>
            <w:gridSpan w:val="2"/>
            <w:noWrap/>
            <w:vAlign w:val="center"/>
            <w:hideMark/>
          </w:tcPr>
          <w:p w14:paraId="58DCDA45"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4C3939FA" w14:textId="77777777" w:rsidTr="002D37A5">
        <w:trPr>
          <w:gridAfter w:val="1"/>
          <w:wAfter w:w="449" w:type="dxa"/>
          <w:trHeight w:val="57"/>
        </w:trPr>
        <w:tc>
          <w:tcPr>
            <w:tcW w:w="851" w:type="dxa"/>
            <w:vMerge/>
            <w:vAlign w:val="center"/>
            <w:hideMark/>
          </w:tcPr>
          <w:p w14:paraId="5DB8DD12" w14:textId="77777777" w:rsidR="00C65404" w:rsidRPr="00C65404" w:rsidRDefault="00C65404" w:rsidP="00C65404">
            <w:pPr>
              <w:jc w:val="left"/>
              <w:rPr>
                <w:sz w:val="26"/>
                <w:szCs w:val="26"/>
              </w:rPr>
            </w:pPr>
          </w:p>
        </w:tc>
        <w:tc>
          <w:tcPr>
            <w:tcW w:w="1984" w:type="dxa"/>
            <w:vMerge/>
            <w:vAlign w:val="center"/>
            <w:hideMark/>
          </w:tcPr>
          <w:p w14:paraId="1805E112" w14:textId="77777777" w:rsidR="00C65404" w:rsidRPr="00C65404" w:rsidRDefault="00C65404" w:rsidP="00C65404">
            <w:pPr>
              <w:jc w:val="left"/>
              <w:rPr>
                <w:sz w:val="26"/>
                <w:szCs w:val="26"/>
              </w:rPr>
            </w:pPr>
          </w:p>
        </w:tc>
        <w:tc>
          <w:tcPr>
            <w:tcW w:w="7088" w:type="dxa"/>
            <w:gridSpan w:val="2"/>
            <w:noWrap/>
            <w:vAlign w:val="center"/>
            <w:hideMark/>
          </w:tcPr>
          <w:p w14:paraId="349827BC"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69CDC6D0" w14:textId="77777777" w:rsidTr="002D37A5">
        <w:trPr>
          <w:gridAfter w:val="1"/>
          <w:wAfter w:w="449" w:type="dxa"/>
          <w:trHeight w:val="57"/>
        </w:trPr>
        <w:tc>
          <w:tcPr>
            <w:tcW w:w="851" w:type="dxa"/>
            <w:vMerge/>
            <w:vAlign w:val="center"/>
            <w:hideMark/>
          </w:tcPr>
          <w:p w14:paraId="4A720E20" w14:textId="77777777" w:rsidR="00C65404" w:rsidRPr="00C65404" w:rsidRDefault="00C65404" w:rsidP="00C65404">
            <w:pPr>
              <w:jc w:val="left"/>
              <w:rPr>
                <w:sz w:val="26"/>
                <w:szCs w:val="26"/>
              </w:rPr>
            </w:pPr>
          </w:p>
        </w:tc>
        <w:tc>
          <w:tcPr>
            <w:tcW w:w="1984" w:type="dxa"/>
            <w:vMerge/>
            <w:vAlign w:val="center"/>
            <w:hideMark/>
          </w:tcPr>
          <w:p w14:paraId="1494C775" w14:textId="77777777" w:rsidR="00C65404" w:rsidRPr="00C65404" w:rsidRDefault="00C65404" w:rsidP="00C65404">
            <w:pPr>
              <w:jc w:val="left"/>
              <w:rPr>
                <w:sz w:val="26"/>
                <w:szCs w:val="26"/>
              </w:rPr>
            </w:pPr>
          </w:p>
        </w:tc>
        <w:tc>
          <w:tcPr>
            <w:tcW w:w="7088" w:type="dxa"/>
            <w:gridSpan w:val="2"/>
            <w:noWrap/>
            <w:vAlign w:val="center"/>
            <w:hideMark/>
          </w:tcPr>
          <w:p w14:paraId="2AB48136"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2C751F95" w14:textId="77777777" w:rsidTr="002D37A5">
        <w:trPr>
          <w:gridAfter w:val="1"/>
          <w:wAfter w:w="449" w:type="dxa"/>
          <w:trHeight w:val="57"/>
        </w:trPr>
        <w:tc>
          <w:tcPr>
            <w:tcW w:w="851" w:type="dxa"/>
            <w:vMerge/>
            <w:vAlign w:val="center"/>
            <w:hideMark/>
          </w:tcPr>
          <w:p w14:paraId="1650FD5F" w14:textId="77777777" w:rsidR="00C65404" w:rsidRPr="00C65404" w:rsidRDefault="00C65404" w:rsidP="00C65404">
            <w:pPr>
              <w:jc w:val="left"/>
              <w:rPr>
                <w:sz w:val="26"/>
                <w:szCs w:val="26"/>
              </w:rPr>
            </w:pPr>
          </w:p>
        </w:tc>
        <w:tc>
          <w:tcPr>
            <w:tcW w:w="1984" w:type="dxa"/>
            <w:vMerge/>
            <w:vAlign w:val="center"/>
            <w:hideMark/>
          </w:tcPr>
          <w:p w14:paraId="3C14D6E4" w14:textId="77777777" w:rsidR="00C65404" w:rsidRPr="00C65404" w:rsidRDefault="00C65404" w:rsidP="00C65404">
            <w:pPr>
              <w:jc w:val="left"/>
              <w:rPr>
                <w:sz w:val="26"/>
                <w:szCs w:val="26"/>
              </w:rPr>
            </w:pPr>
          </w:p>
        </w:tc>
        <w:tc>
          <w:tcPr>
            <w:tcW w:w="7088" w:type="dxa"/>
            <w:gridSpan w:val="2"/>
            <w:noWrap/>
            <w:vAlign w:val="center"/>
            <w:hideMark/>
          </w:tcPr>
          <w:p w14:paraId="0684B735"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5B55C4A0" w14:textId="77777777" w:rsidTr="002D37A5">
        <w:trPr>
          <w:gridAfter w:val="1"/>
          <w:wAfter w:w="449" w:type="dxa"/>
          <w:trHeight w:val="57"/>
        </w:trPr>
        <w:tc>
          <w:tcPr>
            <w:tcW w:w="851" w:type="dxa"/>
            <w:vMerge/>
            <w:vAlign w:val="center"/>
            <w:hideMark/>
          </w:tcPr>
          <w:p w14:paraId="24495ADE" w14:textId="77777777" w:rsidR="00C65404" w:rsidRPr="00C65404" w:rsidRDefault="00C65404" w:rsidP="00C65404">
            <w:pPr>
              <w:jc w:val="left"/>
              <w:rPr>
                <w:sz w:val="26"/>
                <w:szCs w:val="26"/>
              </w:rPr>
            </w:pPr>
          </w:p>
        </w:tc>
        <w:tc>
          <w:tcPr>
            <w:tcW w:w="1984" w:type="dxa"/>
            <w:vMerge/>
            <w:vAlign w:val="center"/>
            <w:hideMark/>
          </w:tcPr>
          <w:p w14:paraId="2D2FB1EB" w14:textId="77777777" w:rsidR="00C65404" w:rsidRPr="00C65404" w:rsidRDefault="00C65404" w:rsidP="00C65404">
            <w:pPr>
              <w:jc w:val="left"/>
              <w:rPr>
                <w:sz w:val="26"/>
                <w:szCs w:val="26"/>
              </w:rPr>
            </w:pPr>
          </w:p>
        </w:tc>
        <w:tc>
          <w:tcPr>
            <w:tcW w:w="7088" w:type="dxa"/>
            <w:gridSpan w:val="2"/>
            <w:noWrap/>
            <w:vAlign w:val="center"/>
            <w:hideMark/>
          </w:tcPr>
          <w:p w14:paraId="19C951D9"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32C2B56F" w14:textId="77777777" w:rsidTr="002D37A5">
        <w:trPr>
          <w:gridAfter w:val="1"/>
          <w:wAfter w:w="449" w:type="dxa"/>
          <w:trHeight w:val="57"/>
        </w:trPr>
        <w:tc>
          <w:tcPr>
            <w:tcW w:w="851" w:type="dxa"/>
            <w:vMerge/>
            <w:vAlign w:val="center"/>
            <w:hideMark/>
          </w:tcPr>
          <w:p w14:paraId="04652351" w14:textId="77777777" w:rsidR="00C65404" w:rsidRPr="00C65404" w:rsidRDefault="00C65404" w:rsidP="00C65404">
            <w:pPr>
              <w:jc w:val="left"/>
              <w:rPr>
                <w:sz w:val="26"/>
                <w:szCs w:val="26"/>
              </w:rPr>
            </w:pPr>
          </w:p>
        </w:tc>
        <w:tc>
          <w:tcPr>
            <w:tcW w:w="1984" w:type="dxa"/>
            <w:vMerge/>
            <w:vAlign w:val="center"/>
            <w:hideMark/>
          </w:tcPr>
          <w:p w14:paraId="37089133" w14:textId="77777777" w:rsidR="00C65404" w:rsidRPr="00C65404" w:rsidRDefault="00C65404" w:rsidP="00C65404">
            <w:pPr>
              <w:jc w:val="left"/>
              <w:rPr>
                <w:sz w:val="26"/>
                <w:szCs w:val="26"/>
              </w:rPr>
            </w:pPr>
          </w:p>
        </w:tc>
        <w:tc>
          <w:tcPr>
            <w:tcW w:w="7088" w:type="dxa"/>
            <w:gridSpan w:val="2"/>
            <w:noWrap/>
            <w:vAlign w:val="center"/>
            <w:hideMark/>
          </w:tcPr>
          <w:p w14:paraId="5EB722E6"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738B7A8B" w14:textId="77777777" w:rsidTr="002D37A5">
        <w:trPr>
          <w:gridAfter w:val="1"/>
          <w:wAfter w:w="449" w:type="dxa"/>
          <w:trHeight w:val="57"/>
        </w:trPr>
        <w:tc>
          <w:tcPr>
            <w:tcW w:w="851" w:type="dxa"/>
            <w:vMerge/>
            <w:vAlign w:val="center"/>
            <w:hideMark/>
          </w:tcPr>
          <w:p w14:paraId="72B74208" w14:textId="77777777" w:rsidR="00C65404" w:rsidRPr="00C65404" w:rsidRDefault="00C65404" w:rsidP="00C65404">
            <w:pPr>
              <w:jc w:val="left"/>
              <w:rPr>
                <w:sz w:val="26"/>
                <w:szCs w:val="26"/>
              </w:rPr>
            </w:pPr>
          </w:p>
        </w:tc>
        <w:tc>
          <w:tcPr>
            <w:tcW w:w="1984" w:type="dxa"/>
            <w:vMerge/>
            <w:vAlign w:val="center"/>
            <w:hideMark/>
          </w:tcPr>
          <w:p w14:paraId="7B6D1D85" w14:textId="77777777" w:rsidR="00C65404" w:rsidRPr="00C65404" w:rsidRDefault="00C65404" w:rsidP="00C65404">
            <w:pPr>
              <w:jc w:val="left"/>
              <w:rPr>
                <w:sz w:val="26"/>
                <w:szCs w:val="26"/>
              </w:rPr>
            </w:pPr>
          </w:p>
        </w:tc>
        <w:tc>
          <w:tcPr>
            <w:tcW w:w="7088" w:type="dxa"/>
            <w:gridSpan w:val="2"/>
            <w:noWrap/>
            <w:vAlign w:val="center"/>
            <w:hideMark/>
          </w:tcPr>
          <w:p w14:paraId="241277D2"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5866FDE9" w14:textId="77777777" w:rsidTr="002D37A5">
        <w:trPr>
          <w:gridAfter w:val="1"/>
          <w:wAfter w:w="449" w:type="dxa"/>
          <w:trHeight w:val="57"/>
        </w:trPr>
        <w:tc>
          <w:tcPr>
            <w:tcW w:w="851" w:type="dxa"/>
            <w:vMerge/>
            <w:vAlign w:val="center"/>
            <w:hideMark/>
          </w:tcPr>
          <w:p w14:paraId="48E91CBC" w14:textId="77777777" w:rsidR="00C65404" w:rsidRPr="00C65404" w:rsidRDefault="00C65404" w:rsidP="00C65404">
            <w:pPr>
              <w:jc w:val="left"/>
              <w:rPr>
                <w:sz w:val="26"/>
                <w:szCs w:val="26"/>
              </w:rPr>
            </w:pPr>
          </w:p>
        </w:tc>
        <w:tc>
          <w:tcPr>
            <w:tcW w:w="1984" w:type="dxa"/>
            <w:vMerge/>
            <w:vAlign w:val="center"/>
            <w:hideMark/>
          </w:tcPr>
          <w:p w14:paraId="3200240D" w14:textId="77777777" w:rsidR="00C65404" w:rsidRPr="00C65404" w:rsidRDefault="00C65404" w:rsidP="00C65404">
            <w:pPr>
              <w:jc w:val="left"/>
              <w:rPr>
                <w:sz w:val="26"/>
                <w:szCs w:val="26"/>
              </w:rPr>
            </w:pPr>
          </w:p>
        </w:tc>
        <w:tc>
          <w:tcPr>
            <w:tcW w:w="7088" w:type="dxa"/>
            <w:gridSpan w:val="2"/>
            <w:noWrap/>
            <w:vAlign w:val="center"/>
            <w:hideMark/>
          </w:tcPr>
          <w:p w14:paraId="4A73D2B3"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438657A1" w14:textId="77777777" w:rsidTr="002D37A5">
        <w:trPr>
          <w:gridAfter w:val="1"/>
          <w:wAfter w:w="449" w:type="dxa"/>
          <w:trHeight w:val="57"/>
        </w:trPr>
        <w:tc>
          <w:tcPr>
            <w:tcW w:w="851" w:type="dxa"/>
            <w:vMerge/>
            <w:vAlign w:val="center"/>
            <w:hideMark/>
          </w:tcPr>
          <w:p w14:paraId="0227A82B" w14:textId="77777777" w:rsidR="00C65404" w:rsidRPr="00C65404" w:rsidRDefault="00C65404" w:rsidP="00C65404">
            <w:pPr>
              <w:jc w:val="left"/>
              <w:rPr>
                <w:sz w:val="26"/>
                <w:szCs w:val="26"/>
              </w:rPr>
            </w:pPr>
          </w:p>
        </w:tc>
        <w:tc>
          <w:tcPr>
            <w:tcW w:w="1984" w:type="dxa"/>
            <w:vMerge/>
            <w:vAlign w:val="center"/>
            <w:hideMark/>
          </w:tcPr>
          <w:p w14:paraId="466B28E7" w14:textId="77777777" w:rsidR="00C65404" w:rsidRPr="00C65404" w:rsidRDefault="00C65404" w:rsidP="00C65404">
            <w:pPr>
              <w:jc w:val="left"/>
              <w:rPr>
                <w:sz w:val="26"/>
                <w:szCs w:val="26"/>
              </w:rPr>
            </w:pPr>
          </w:p>
        </w:tc>
        <w:tc>
          <w:tcPr>
            <w:tcW w:w="7088" w:type="dxa"/>
            <w:gridSpan w:val="2"/>
            <w:noWrap/>
            <w:vAlign w:val="center"/>
            <w:hideMark/>
          </w:tcPr>
          <w:p w14:paraId="180CF100"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0143FD53" w14:textId="77777777" w:rsidTr="002D37A5">
        <w:trPr>
          <w:gridAfter w:val="1"/>
          <w:wAfter w:w="449" w:type="dxa"/>
          <w:trHeight w:val="57"/>
        </w:trPr>
        <w:tc>
          <w:tcPr>
            <w:tcW w:w="851" w:type="dxa"/>
            <w:vMerge w:val="restart"/>
            <w:noWrap/>
            <w:vAlign w:val="center"/>
            <w:hideMark/>
          </w:tcPr>
          <w:p w14:paraId="13DC9209" w14:textId="77777777" w:rsidR="00C65404" w:rsidRPr="00C65404" w:rsidRDefault="00C65404" w:rsidP="00C65404">
            <w:pPr>
              <w:jc w:val="center"/>
              <w:rPr>
                <w:sz w:val="26"/>
                <w:szCs w:val="26"/>
              </w:rPr>
            </w:pPr>
            <w:r w:rsidRPr="00C65404">
              <w:rPr>
                <w:sz w:val="26"/>
                <w:szCs w:val="26"/>
              </w:rPr>
              <w:t>11</w:t>
            </w:r>
          </w:p>
        </w:tc>
        <w:tc>
          <w:tcPr>
            <w:tcW w:w="1984" w:type="dxa"/>
            <w:vMerge w:val="restart"/>
            <w:vAlign w:val="center"/>
            <w:hideMark/>
          </w:tcPr>
          <w:p w14:paraId="0FDB0EE2" w14:textId="77777777" w:rsidR="00C65404" w:rsidRPr="00C65404" w:rsidRDefault="00C65404" w:rsidP="00C65404">
            <w:pPr>
              <w:jc w:val="left"/>
              <w:rPr>
                <w:sz w:val="26"/>
                <w:szCs w:val="26"/>
              </w:rPr>
            </w:pPr>
            <w:r w:rsidRPr="00C65404">
              <w:rPr>
                <w:sz w:val="26"/>
                <w:szCs w:val="26"/>
              </w:rPr>
              <w:t>Tủ đựng kính hiển vi</w:t>
            </w:r>
          </w:p>
        </w:tc>
        <w:tc>
          <w:tcPr>
            <w:tcW w:w="7088" w:type="dxa"/>
            <w:gridSpan w:val="2"/>
            <w:noWrap/>
            <w:vAlign w:val="center"/>
            <w:hideMark/>
          </w:tcPr>
          <w:p w14:paraId="61D69CA3"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4624DCD4" w14:textId="77777777" w:rsidTr="002D37A5">
        <w:trPr>
          <w:gridAfter w:val="1"/>
          <w:wAfter w:w="449" w:type="dxa"/>
          <w:trHeight w:val="57"/>
        </w:trPr>
        <w:tc>
          <w:tcPr>
            <w:tcW w:w="851" w:type="dxa"/>
            <w:vMerge/>
            <w:vAlign w:val="center"/>
            <w:hideMark/>
          </w:tcPr>
          <w:p w14:paraId="285A000B" w14:textId="77777777" w:rsidR="00C65404" w:rsidRPr="00C65404" w:rsidRDefault="00C65404" w:rsidP="00C65404">
            <w:pPr>
              <w:jc w:val="left"/>
              <w:rPr>
                <w:sz w:val="26"/>
                <w:szCs w:val="26"/>
              </w:rPr>
            </w:pPr>
          </w:p>
        </w:tc>
        <w:tc>
          <w:tcPr>
            <w:tcW w:w="1984" w:type="dxa"/>
            <w:vMerge/>
            <w:vAlign w:val="center"/>
            <w:hideMark/>
          </w:tcPr>
          <w:p w14:paraId="1FC063E4" w14:textId="77777777" w:rsidR="00C65404" w:rsidRPr="00C65404" w:rsidRDefault="00C65404" w:rsidP="00C65404">
            <w:pPr>
              <w:jc w:val="left"/>
              <w:rPr>
                <w:sz w:val="26"/>
                <w:szCs w:val="26"/>
              </w:rPr>
            </w:pPr>
          </w:p>
        </w:tc>
        <w:tc>
          <w:tcPr>
            <w:tcW w:w="7088" w:type="dxa"/>
            <w:gridSpan w:val="2"/>
            <w:vAlign w:val="center"/>
            <w:hideMark/>
          </w:tcPr>
          <w:p w14:paraId="32C4E228"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6AE3BD9D" w14:textId="77777777" w:rsidTr="002D37A5">
        <w:trPr>
          <w:gridAfter w:val="1"/>
          <w:wAfter w:w="449" w:type="dxa"/>
          <w:trHeight w:val="57"/>
        </w:trPr>
        <w:tc>
          <w:tcPr>
            <w:tcW w:w="851" w:type="dxa"/>
            <w:vMerge/>
            <w:vAlign w:val="center"/>
            <w:hideMark/>
          </w:tcPr>
          <w:p w14:paraId="0F388D5E" w14:textId="77777777" w:rsidR="00C65404" w:rsidRPr="00C65404" w:rsidRDefault="00C65404" w:rsidP="00C65404">
            <w:pPr>
              <w:jc w:val="left"/>
              <w:rPr>
                <w:sz w:val="26"/>
                <w:szCs w:val="26"/>
              </w:rPr>
            </w:pPr>
          </w:p>
        </w:tc>
        <w:tc>
          <w:tcPr>
            <w:tcW w:w="1984" w:type="dxa"/>
            <w:vMerge/>
            <w:vAlign w:val="center"/>
            <w:hideMark/>
          </w:tcPr>
          <w:p w14:paraId="079410F0" w14:textId="77777777" w:rsidR="00C65404" w:rsidRPr="00C65404" w:rsidRDefault="00C65404" w:rsidP="00C65404">
            <w:pPr>
              <w:jc w:val="left"/>
              <w:rPr>
                <w:sz w:val="26"/>
                <w:szCs w:val="26"/>
              </w:rPr>
            </w:pPr>
          </w:p>
        </w:tc>
        <w:tc>
          <w:tcPr>
            <w:tcW w:w="7088" w:type="dxa"/>
            <w:gridSpan w:val="2"/>
            <w:vAlign w:val="center"/>
            <w:hideMark/>
          </w:tcPr>
          <w:p w14:paraId="565A8D18"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chia thành 02 ngăn, kiếng trong lùa đẩy ngang dày ≥ 4,5mm, </w:t>
            </w:r>
            <w:r w:rsidRPr="00C65404">
              <w:rPr>
                <w:sz w:val="26"/>
                <w:szCs w:val="26"/>
              </w:rPr>
              <w:br/>
              <w:t xml:space="preserve">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 Có hệ </w:t>
            </w:r>
            <w:r w:rsidRPr="00C65404">
              <w:rPr>
                <w:sz w:val="26"/>
                <w:szCs w:val="26"/>
              </w:rPr>
              <w:lastRenderedPageBreak/>
              <w:t>thống đèn sưởi 220V - 5W.</w:t>
            </w:r>
          </w:p>
        </w:tc>
      </w:tr>
      <w:tr w:rsidR="00C65404" w:rsidRPr="00C65404" w14:paraId="4B4B1169" w14:textId="77777777" w:rsidTr="002D37A5">
        <w:trPr>
          <w:gridAfter w:val="1"/>
          <w:wAfter w:w="449" w:type="dxa"/>
          <w:trHeight w:val="57"/>
        </w:trPr>
        <w:tc>
          <w:tcPr>
            <w:tcW w:w="851" w:type="dxa"/>
            <w:vMerge/>
            <w:vAlign w:val="center"/>
            <w:hideMark/>
          </w:tcPr>
          <w:p w14:paraId="3DEE1F74" w14:textId="77777777" w:rsidR="00C65404" w:rsidRPr="00C65404" w:rsidRDefault="00C65404" w:rsidP="00C65404">
            <w:pPr>
              <w:jc w:val="left"/>
              <w:rPr>
                <w:sz w:val="26"/>
                <w:szCs w:val="26"/>
              </w:rPr>
            </w:pPr>
          </w:p>
        </w:tc>
        <w:tc>
          <w:tcPr>
            <w:tcW w:w="1984" w:type="dxa"/>
            <w:vMerge/>
            <w:vAlign w:val="center"/>
            <w:hideMark/>
          </w:tcPr>
          <w:p w14:paraId="733982E0" w14:textId="77777777" w:rsidR="00C65404" w:rsidRPr="00C65404" w:rsidRDefault="00C65404" w:rsidP="00C65404">
            <w:pPr>
              <w:jc w:val="left"/>
              <w:rPr>
                <w:sz w:val="26"/>
                <w:szCs w:val="26"/>
              </w:rPr>
            </w:pPr>
          </w:p>
        </w:tc>
        <w:tc>
          <w:tcPr>
            <w:tcW w:w="7088" w:type="dxa"/>
            <w:gridSpan w:val="2"/>
            <w:noWrap/>
            <w:vAlign w:val="center"/>
            <w:hideMark/>
          </w:tcPr>
          <w:p w14:paraId="005EAE22"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624B8088" w14:textId="77777777" w:rsidTr="002D37A5">
        <w:trPr>
          <w:gridAfter w:val="1"/>
          <w:wAfter w:w="449" w:type="dxa"/>
          <w:trHeight w:val="57"/>
        </w:trPr>
        <w:tc>
          <w:tcPr>
            <w:tcW w:w="851" w:type="dxa"/>
            <w:vMerge/>
            <w:vAlign w:val="center"/>
            <w:hideMark/>
          </w:tcPr>
          <w:p w14:paraId="19E7D8CB" w14:textId="77777777" w:rsidR="00C65404" w:rsidRPr="00C65404" w:rsidRDefault="00C65404" w:rsidP="00C65404">
            <w:pPr>
              <w:jc w:val="left"/>
              <w:rPr>
                <w:sz w:val="26"/>
                <w:szCs w:val="26"/>
              </w:rPr>
            </w:pPr>
          </w:p>
        </w:tc>
        <w:tc>
          <w:tcPr>
            <w:tcW w:w="1984" w:type="dxa"/>
            <w:vMerge/>
            <w:vAlign w:val="center"/>
            <w:hideMark/>
          </w:tcPr>
          <w:p w14:paraId="6E7497F8" w14:textId="77777777" w:rsidR="00C65404" w:rsidRPr="00C65404" w:rsidRDefault="00C65404" w:rsidP="00C65404">
            <w:pPr>
              <w:jc w:val="left"/>
              <w:rPr>
                <w:sz w:val="26"/>
                <w:szCs w:val="26"/>
              </w:rPr>
            </w:pPr>
          </w:p>
        </w:tc>
        <w:tc>
          <w:tcPr>
            <w:tcW w:w="7088" w:type="dxa"/>
            <w:gridSpan w:val="2"/>
            <w:noWrap/>
            <w:vAlign w:val="center"/>
            <w:hideMark/>
          </w:tcPr>
          <w:p w14:paraId="09F6F617"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7B809E5A" w14:textId="77777777" w:rsidTr="002D37A5">
        <w:trPr>
          <w:gridAfter w:val="1"/>
          <w:wAfter w:w="449" w:type="dxa"/>
          <w:trHeight w:val="57"/>
        </w:trPr>
        <w:tc>
          <w:tcPr>
            <w:tcW w:w="851" w:type="dxa"/>
            <w:vMerge/>
            <w:vAlign w:val="center"/>
            <w:hideMark/>
          </w:tcPr>
          <w:p w14:paraId="058ED9BF" w14:textId="77777777" w:rsidR="00C65404" w:rsidRPr="00C65404" w:rsidRDefault="00C65404" w:rsidP="00C65404">
            <w:pPr>
              <w:jc w:val="left"/>
              <w:rPr>
                <w:sz w:val="26"/>
                <w:szCs w:val="26"/>
              </w:rPr>
            </w:pPr>
          </w:p>
        </w:tc>
        <w:tc>
          <w:tcPr>
            <w:tcW w:w="1984" w:type="dxa"/>
            <w:vMerge/>
            <w:vAlign w:val="center"/>
            <w:hideMark/>
          </w:tcPr>
          <w:p w14:paraId="54441CEC" w14:textId="77777777" w:rsidR="00C65404" w:rsidRPr="00C65404" w:rsidRDefault="00C65404" w:rsidP="00C65404">
            <w:pPr>
              <w:jc w:val="left"/>
              <w:rPr>
                <w:sz w:val="26"/>
                <w:szCs w:val="26"/>
              </w:rPr>
            </w:pPr>
          </w:p>
        </w:tc>
        <w:tc>
          <w:tcPr>
            <w:tcW w:w="7088" w:type="dxa"/>
            <w:gridSpan w:val="2"/>
            <w:noWrap/>
            <w:vAlign w:val="center"/>
            <w:hideMark/>
          </w:tcPr>
          <w:p w14:paraId="54166DD6"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4366BA0F" w14:textId="77777777" w:rsidTr="002D37A5">
        <w:trPr>
          <w:gridAfter w:val="1"/>
          <w:wAfter w:w="449" w:type="dxa"/>
          <w:trHeight w:val="57"/>
        </w:trPr>
        <w:tc>
          <w:tcPr>
            <w:tcW w:w="851" w:type="dxa"/>
            <w:vMerge/>
            <w:vAlign w:val="center"/>
            <w:hideMark/>
          </w:tcPr>
          <w:p w14:paraId="1047ED51" w14:textId="77777777" w:rsidR="00C65404" w:rsidRPr="00C65404" w:rsidRDefault="00C65404" w:rsidP="00C65404">
            <w:pPr>
              <w:jc w:val="left"/>
              <w:rPr>
                <w:sz w:val="26"/>
                <w:szCs w:val="26"/>
              </w:rPr>
            </w:pPr>
          </w:p>
        </w:tc>
        <w:tc>
          <w:tcPr>
            <w:tcW w:w="1984" w:type="dxa"/>
            <w:vMerge/>
            <w:vAlign w:val="center"/>
            <w:hideMark/>
          </w:tcPr>
          <w:p w14:paraId="3267F167" w14:textId="77777777" w:rsidR="00C65404" w:rsidRPr="00C65404" w:rsidRDefault="00C65404" w:rsidP="00C65404">
            <w:pPr>
              <w:jc w:val="left"/>
              <w:rPr>
                <w:sz w:val="26"/>
                <w:szCs w:val="26"/>
              </w:rPr>
            </w:pPr>
          </w:p>
        </w:tc>
        <w:tc>
          <w:tcPr>
            <w:tcW w:w="7088" w:type="dxa"/>
            <w:gridSpan w:val="2"/>
            <w:noWrap/>
            <w:vAlign w:val="center"/>
            <w:hideMark/>
          </w:tcPr>
          <w:p w14:paraId="58A4C001"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5F8728E4" w14:textId="77777777" w:rsidTr="002D37A5">
        <w:trPr>
          <w:gridAfter w:val="1"/>
          <w:wAfter w:w="449" w:type="dxa"/>
          <w:trHeight w:val="57"/>
        </w:trPr>
        <w:tc>
          <w:tcPr>
            <w:tcW w:w="851" w:type="dxa"/>
            <w:vMerge/>
            <w:vAlign w:val="center"/>
            <w:hideMark/>
          </w:tcPr>
          <w:p w14:paraId="56FCA72B" w14:textId="77777777" w:rsidR="00C65404" w:rsidRPr="00C65404" w:rsidRDefault="00C65404" w:rsidP="00C65404">
            <w:pPr>
              <w:jc w:val="left"/>
              <w:rPr>
                <w:sz w:val="26"/>
                <w:szCs w:val="26"/>
              </w:rPr>
            </w:pPr>
          </w:p>
        </w:tc>
        <w:tc>
          <w:tcPr>
            <w:tcW w:w="1984" w:type="dxa"/>
            <w:vMerge/>
            <w:vAlign w:val="center"/>
            <w:hideMark/>
          </w:tcPr>
          <w:p w14:paraId="35A5EEAB" w14:textId="77777777" w:rsidR="00C65404" w:rsidRPr="00C65404" w:rsidRDefault="00C65404" w:rsidP="00C65404">
            <w:pPr>
              <w:jc w:val="left"/>
              <w:rPr>
                <w:sz w:val="26"/>
                <w:szCs w:val="26"/>
              </w:rPr>
            </w:pPr>
          </w:p>
        </w:tc>
        <w:tc>
          <w:tcPr>
            <w:tcW w:w="7088" w:type="dxa"/>
            <w:gridSpan w:val="2"/>
            <w:noWrap/>
            <w:vAlign w:val="center"/>
            <w:hideMark/>
          </w:tcPr>
          <w:p w14:paraId="39C1EBFD"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5427E9B4" w14:textId="77777777" w:rsidTr="002D37A5">
        <w:trPr>
          <w:gridAfter w:val="1"/>
          <w:wAfter w:w="449" w:type="dxa"/>
          <w:trHeight w:val="57"/>
        </w:trPr>
        <w:tc>
          <w:tcPr>
            <w:tcW w:w="851" w:type="dxa"/>
            <w:vMerge/>
            <w:vAlign w:val="center"/>
            <w:hideMark/>
          </w:tcPr>
          <w:p w14:paraId="5F38A6D1" w14:textId="77777777" w:rsidR="00C65404" w:rsidRPr="00C65404" w:rsidRDefault="00C65404" w:rsidP="00C65404">
            <w:pPr>
              <w:jc w:val="left"/>
              <w:rPr>
                <w:sz w:val="26"/>
                <w:szCs w:val="26"/>
              </w:rPr>
            </w:pPr>
          </w:p>
        </w:tc>
        <w:tc>
          <w:tcPr>
            <w:tcW w:w="1984" w:type="dxa"/>
            <w:vMerge/>
            <w:vAlign w:val="center"/>
            <w:hideMark/>
          </w:tcPr>
          <w:p w14:paraId="1B6480A9" w14:textId="77777777" w:rsidR="00C65404" w:rsidRPr="00C65404" w:rsidRDefault="00C65404" w:rsidP="00C65404">
            <w:pPr>
              <w:jc w:val="left"/>
              <w:rPr>
                <w:sz w:val="26"/>
                <w:szCs w:val="26"/>
              </w:rPr>
            </w:pPr>
          </w:p>
        </w:tc>
        <w:tc>
          <w:tcPr>
            <w:tcW w:w="7088" w:type="dxa"/>
            <w:gridSpan w:val="2"/>
            <w:noWrap/>
            <w:vAlign w:val="center"/>
            <w:hideMark/>
          </w:tcPr>
          <w:p w14:paraId="79A899F9"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2D278ACD" w14:textId="77777777" w:rsidTr="002D37A5">
        <w:trPr>
          <w:gridAfter w:val="1"/>
          <w:wAfter w:w="449" w:type="dxa"/>
          <w:trHeight w:val="57"/>
        </w:trPr>
        <w:tc>
          <w:tcPr>
            <w:tcW w:w="851" w:type="dxa"/>
            <w:vMerge/>
            <w:vAlign w:val="center"/>
            <w:hideMark/>
          </w:tcPr>
          <w:p w14:paraId="1A3D8F29" w14:textId="77777777" w:rsidR="00C65404" w:rsidRPr="00C65404" w:rsidRDefault="00C65404" w:rsidP="00C65404">
            <w:pPr>
              <w:jc w:val="left"/>
              <w:rPr>
                <w:sz w:val="26"/>
                <w:szCs w:val="26"/>
              </w:rPr>
            </w:pPr>
          </w:p>
        </w:tc>
        <w:tc>
          <w:tcPr>
            <w:tcW w:w="1984" w:type="dxa"/>
            <w:vMerge/>
            <w:vAlign w:val="center"/>
            <w:hideMark/>
          </w:tcPr>
          <w:p w14:paraId="46A9D988" w14:textId="77777777" w:rsidR="00C65404" w:rsidRPr="00C65404" w:rsidRDefault="00C65404" w:rsidP="00C65404">
            <w:pPr>
              <w:jc w:val="left"/>
              <w:rPr>
                <w:sz w:val="26"/>
                <w:szCs w:val="26"/>
              </w:rPr>
            </w:pPr>
          </w:p>
        </w:tc>
        <w:tc>
          <w:tcPr>
            <w:tcW w:w="7088" w:type="dxa"/>
            <w:gridSpan w:val="2"/>
            <w:noWrap/>
            <w:vAlign w:val="center"/>
            <w:hideMark/>
          </w:tcPr>
          <w:p w14:paraId="7D0B14BD"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48EA921F" w14:textId="77777777" w:rsidTr="002D37A5">
        <w:trPr>
          <w:gridAfter w:val="1"/>
          <w:wAfter w:w="449" w:type="dxa"/>
          <w:trHeight w:val="57"/>
        </w:trPr>
        <w:tc>
          <w:tcPr>
            <w:tcW w:w="851" w:type="dxa"/>
            <w:vMerge/>
            <w:vAlign w:val="center"/>
            <w:hideMark/>
          </w:tcPr>
          <w:p w14:paraId="6104A2ED" w14:textId="77777777" w:rsidR="00C65404" w:rsidRPr="00C65404" w:rsidRDefault="00C65404" w:rsidP="00C65404">
            <w:pPr>
              <w:jc w:val="left"/>
              <w:rPr>
                <w:sz w:val="26"/>
                <w:szCs w:val="26"/>
              </w:rPr>
            </w:pPr>
          </w:p>
        </w:tc>
        <w:tc>
          <w:tcPr>
            <w:tcW w:w="1984" w:type="dxa"/>
            <w:vMerge/>
            <w:vAlign w:val="center"/>
            <w:hideMark/>
          </w:tcPr>
          <w:p w14:paraId="09EB50BE" w14:textId="77777777" w:rsidR="00C65404" w:rsidRPr="00C65404" w:rsidRDefault="00C65404" w:rsidP="00C65404">
            <w:pPr>
              <w:jc w:val="left"/>
              <w:rPr>
                <w:sz w:val="26"/>
                <w:szCs w:val="26"/>
              </w:rPr>
            </w:pPr>
          </w:p>
        </w:tc>
        <w:tc>
          <w:tcPr>
            <w:tcW w:w="7088" w:type="dxa"/>
            <w:gridSpan w:val="2"/>
            <w:noWrap/>
            <w:vAlign w:val="center"/>
            <w:hideMark/>
          </w:tcPr>
          <w:p w14:paraId="2385390E"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34C2F1CF" w14:textId="77777777" w:rsidTr="002D37A5">
        <w:trPr>
          <w:gridAfter w:val="1"/>
          <w:wAfter w:w="449" w:type="dxa"/>
          <w:trHeight w:val="57"/>
        </w:trPr>
        <w:tc>
          <w:tcPr>
            <w:tcW w:w="851" w:type="dxa"/>
            <w:vMerge/>
            <w:vAlign w:val="center"/>
            <w:hideMark/>
          </w:tcPr>
          <w:p w14:paraId="69F48667" w14:textId="77777777" w:rsidR="00C65404" w:rsidRPr="00C65404" w:rsidRDefault="00C65404" w:rsidP="00C65404">
            <w:pPr>
              <w:jc w:val="left"/>
              <w:rPr>
                <w:sz w:val="26"/>
                <w:szCs w:val="26"/>
              </w:rPr>
            </w:pPr>
          </w:p>
        </w:tc>
        <w:tc>
          <w:tcPr>
            <w:tcW w:w="1984" w:type="dxa"/>
            <w:vMerge/>
            <w:vAlign w:val="center"/>
            <w:hideMark/>
          </w:tcPr>
          <w:p w14:paraId="64D500C5" w14:textId="77777777" w:rsidR="00C65404" w:rsidRPr="00C65404" w:rsidRDefault="00C65404" w:rsidP="00C65404">
            <w:pPr>
              <w:jc w:val="left"/>
              <w:rPr>
                <w:sz w:val="26"/>
                <w:szCs w:val="26"/>
              </w:rPr>
            </w:pPr>
          </w:p>
        </w:tc>
        <w:tc>
          <w:tcPr>
            <w:tcW w:w="7088" w:type="dxa"/>
            <w:gridSpan w:val="2"/>
            <w:noWrap/>
            <w:vAlign w:val="center"/>
            <w:hideMark/>
          </w:tcPr>
          <w:p w14:paraId="5A8B8039"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2A1A214F" w14:textId="77777777" w:rsidTr="002D37A5">
        <w:trPr>
          <w:gridAfter w:val="1"/>
          <w:wAfter w:w="449" w:type="dxa"/>
          <w:trHeight w:val="57"/>
        </w:trPr>
        <w:tc>
          <w:tcPr>
            <w:tcW w:w="851" w:type="dxa"/>
            <w:vMerge w:val="restart"/>
            <w:noWrap/>
            <w:vAlign w:val="center"/>
            <w:hideMark/>
          </w:tcPr>
          <w:p w14:paraId="35C369A4" w14:textId="77777777" w:rsidR="00C65404" w:rsidRPr="00C65404" w:rsidRDefault="00C65404" w:rsidP="00C65404">
            <w:pPr>
              <w:jc w:val="center"/>
              <w:rPr>
                <w:sz w:val="26"/>
                <w:szCs w:val="26"/>
              </w:rPr>
            </w:pPr>
            <w:r w:rsidRPr="00C65404">
              <w:rPr>
                <w:sz w:val="26"/>
                <w:szCs w:val="26"/>
              </w:rPr>
              <w:t>12</w:t>
            </w:r>
          </w:p>
        </w:tc>
        <w:tc>
          <w:tcPr>
            <w:tcW w:w="1984" w:type="dxa"/>
            <w:vMerge w:val="restart"/>
            <w:vAlign w:val="center"/>
            <w:hideMark/>
          </w:tcPr>
          <w:p w14:paraId="24B89172" w14:textId="77777777" w:rsidR="00C65404" w:rsidRPr="00C65404" w:rsidRDefault="00C65404" w:rsidP="00C65404">
            <w:pPr>
              <w:jc w:val="left"/>
              <w:rPr>
                <w:sz w:val="26"/>
                <w:szCs w:val="26"/>
              </w:rPr>
            </w:pPr>
            <w:r w:rsidRPr="00C65404">
              <w:rPr>
                <w:sz w:val="26"/>
                <w:szCs w:val="26"/>
              </w:rPr>
              <w:t>Tủ phòng bộ môn</w:t>
            </w:r>
          </w:p>
        </w:tc>
        <w:tc>
          <w:tcPr>
            <w:tcW w:w="7088" w:type="dxa"/>
            <w:gridSpan w:val="2"/>
            <w:noWrap/>
            <w:vAlign w:val="center"/>
            <w:hideMark/>
          </w:tcPr>
          <w:p w14:paraId="57B08639"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4E5982B0" w14:textId="77777777" w:rsidTr="002D37A5">
        <w:trPr>
          <w:gridAfter w:val="1"/>
          <w:wAfter w:w="449" w:type="dxa"/>
          <w:trHeight w:val="57"/>
        </w:trPr>
        <w:tc>
          <w:tcPr>
            <w:tcW w:w="851" w:type="dxa"/>
            <w:vMerge/>
            <w:vAlign w:val="center"/>
            <w:hideMark/>
          </w:tcPr>
          <w:p w14:paraId="477C9D0E" w14:textId="77777777" w:rsidR="00C65404" w:rsidRPr="00C65404" w:rsidRDefault="00C65404" w:rsidP="00C65404">
            <w:pPr>
              <w:jc w:val="left"/>
              <w:rPr>
                <w:sz w:val="26"/>
                <w:szCs w:val="26"/>
              </w:rPr>
            </w:pPr>
          </w:p>
        </w:tc>
        <w:tc>
          <w:tcPr>
            <w:tcW w:w="1984" w:type="dxa"/>
            <w:vMerge/>
            <w:vAlign w:val="center"/>
            <w:hideMark/>
          </w:tcPr>
          <w:p w14:paraId="12A1F542" w14:textId="77777777" w:rsidR="00C65404" w:rsidRPr="00C65404" w:rsidRDefault="00C65404" w:rsidP="00C65404">
            <w:pPr>
              <w:jc w:val="left"/>
              <w:rPr>
                <w:sz w:val="26"/>
                <w:szCs w:val="26"/>
              </w:rPr>
            </w:pPr>
          </w:p>
        </w:tc>
        <w:tc>
          <w:tcPr>
            <w:tcW w:w="7088" w:type="dxa"/>
            <w:gridSpan w:val="2"/>
            <w:vAlign w:val="center"/>
            <w:hideMark/>
          </w:tcPr>
          <w:p w14:paraId="6A4AB047"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Ván trám, ngăn tủ, nắp tủ, đáy tủ, hậu tủ làm bằng </w:t>
            </w:r>
            <w:r w:rsidRPr="00C65404">
              <w:rPr>
                <w:sz w:val="26"/>
                <w:szCs w:val="26"/>
              </w:rPr>
              <w:br/>
              <w:t>gỗ ghép Công nghiệp, phủ sơn PU đầy sớ gỗ.</w:t>
            </w:r>
          </w:p>
        </w:tc>
      </w:tr>
      <w:tr w:rsidR="00C65404" w:rsidRPr="00C65404" w14:paraId="0E3F64A6" w14:textId="77777777" w:rsidTr="002D37A5">
        <w:trPr>
          <w:gridAfter w:val="1"/>
          <w:wAfter w:w="449" w:type="dxa"/>
          <w:trHeight w:val="57"/>
        </w:trPr>
        <w:tc>
          <w:tcPr>
            <w:tcW w:w="851" w:type="dxa"/>
            <w:vMerge/>
            <w:vAlign w:val="center"/>
            <w:hideMark/>
          </w:tcPr>
          <w:p w14:paraId="5AF76D2E" w14:textId="77777777" w:rsidR="00C65404" w:rsidRPr="00C65404" w:rsidRDefault="00C65404" w:rsidP="00C65404">
            <w:pPr>
              <w:jc w:val="left"/>
              <w:rPr>
                <w:sz w:val="26"/>
                <w:szCs w:val="26"/>
              </w:rPr>
            </w:pPr>
          </w:p>
        </w:tc>
        <w:tc>
          <w:tcPr>
            <w:tcW w:w="1984" w:type="dxa"/>
            <w:vMerge/>
            <w:vAlign w:val="center"/>
            <w:hideMark/>
          </w:tcPr>
          <w:p w14:paraId="61247658" w14:textId="77777777" w:rsidR="00C65404" w:rsidRPr="00C65404" w:rsidRDefault="00C65404" w:rsidP="00C65404">
            <w:pPr>
              <w:jc w:val="left"/>
              <w:rPr>
                <w:sz w:val="26"/>
                <w:szCs w:val="26"/>
              </w:rPr>
            </w:pPr>
          </w:p>
        </w:tc>
        <w:tc>
          <w:tcPr>
            <w:tcW w:w="7088" w:type="dxa"/>
            <w:gridSpan w:val="2"/>
            <w:vAlign w:val="center"/>
            <w:hideMark/>
          </w:tcPr>
          <w:p w14:paraId="4EDCF8BE" w14:textId="77777777" w:rsidR="00C65404" w:rsidRPr="00C65404" w:rsidRDefault="00C65404" w:rsidP="00C65404">
            <w:pPr>
              <w:jc w:val="left"/>
              <w:rPr>
                <w:sz w:val="26"/>
                <w:szCs w:val="26"/>
              </w:rPr>
            </w:pPr>
            <w:r w:rsidRPr="00C65404">
              <w:rPr>
                <w:sz w:val="26"/>
                <w:szCs w:val="26"/>
              </w:rPr>
              <w:t>- Qui cách: Tủ làm dạng khung đố, chia làm 2 khoang. Khoang trên chia thành 02 xắn đứng, giữa tủ bố trí 02 ngăn, 2 khoảng hông bố trí các rảnh để chứa 16 khay để dụng cụ,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16 khay nhựa dùng để đựng dụng cụ.</w:t>
            </w:r>
          </w:p>
        </w:tc>
      </w:tr>
      <w:tr w:rsidR="00C65404" w:rsidRPr="00C65404" w14:paraId="2213A480" w14:textId="77777777" w:rsidTr="002D37A5">
        <w:trPr>
          <w:gridAfter w:val="1"/>
          <w:wAfter w:w="449" w:type="dxa"/>
          <w:trHeight w:val="57"/>
        </w:trPr>
        <w:tc>
          <w:tcPr>
            <w:tcW w:w="851" w:type="dxa"/>
            <w:vMerge/>
            <w:vAlign w:val="center"/>
            <w:hideMark/>
          </w:tcPr>
          <w:p w14:paraId="3104DCB1" w14:textId="77777777" w:rsidR="00C65404" w:rsidRPr="00C65404" w:rsidRDefault="00C65404" w:rsidP="00C65404">
            <w:pPr>
              <w:jc w:val="left"/>
              <w:rPr>
                <w:sz w:val="26"/>
                <w:szCs w:val="26"/>
              </w:rPr>
            </w:pPr>
          </w:p>
        </w:tc>
        <w:tc>
          <w:tcPr>
            <w:tcW w:w="1984" w:type="dxa"/>
            <w:vMerge/>
            <w:vAlign w:val="center"/>
            <w:hideMark/>
          </w:tcPr>
          <w:p w14:paraId="22934878" w14:textId="77777777" w:rsidR="00C65404" w:rsidRPr="00C65404" w:rsidRDefault="00C65404" w:rsidP="00C65404">
            <w:pPr>
              <w:jc w:val="left"/>
              <w:rPr>
                <w:sz w:val="26"/>
                <w:szCs w:val="26"/>
              </w:rPr>
            </w:pPr>
          </w:p>
        </w:tc>
        <w:tc>
          <w:tcPr>
            <w:tcW w:w="7088" w:type="dxa"/>
            <w:gridSpan w:val="2"/>
            <w:noWrap/>
            <w:vAlign w:val="center"/>
            <w:hideMark/>
          </w:tcPr>
          <w:p w14:paraId="074FF917"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69CDF031" w14:textId="77777777" w:rsidTr="002D37A5">
        <w:trPr>
          <w:gridAfter w:val="1"/>
          <w:wAfter w:w="449" w:type="dxa"/>
          <w:trHeight w:val="57"/>
        </w:trPr>
        <w:tc>
          <w:tcPr>
            <w:tcW w:w="851" w:type="dxa"/>
            <w:vMerge/>
            <w:vAlign w:val="center"/>
            <w:hideMark/>
          </w:tcPr>
          <w:p w14:paraId="669A7E5E" w14:textId="77777777" w:rsidR="00C65404" w:rsidRPr="00C65404" w:rsidRDefault="00C65404" w:rsidP="00C65404">
            <w:pPr>
              <w:jc w:val="left"/>
              <w:rPr>
                <w:sz w:val="26"/>
                <w:szCs w:val="26"/>
              </w:rPr>
            </w:pPr>
          </w:p>
        </w:tc>
        <w:tc>
          <w:tcPr>
            <w:tcW w:w="1984" w:type="dxa"/>
            <w:vMerge/>
            <w:vAlign w:val="center"/>
            <w:hideMark/>
          </w:tcPr>
          <w:p w14:paraId="4FEEBB02" w14:textId="77777777" w:rsidR="00C65404" w:rsidRPr="00C65404" w:rsidRDefault="00C65404" w:rsidP="00C65404">
            <w:pPr>
              <w:jc w:val="left"/>
              <w:rPr>
                <w:sz w:val="26"/>
                <w:szCs w:val="26"/>
              </w:rPr>
            </w:pPr>
          </w:p>
        </w:tc>
        <w:tc>
          <w:tcPr>
            <w:tcW w:w="7088" w:type="dxa"/>
            <w:gridSpan w:val="2"/>
            <w:noWrap/>
            <w:vAlign w:val="center"/>
            <w:hideMark/>
          </w:tcPr>
          <w:p w14:paraId="148913EC"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4CDFA84D" w14:textId="77777777" w:rsidTr="002D37A5">
        <w:trPr>
          <w:gridAfter w:val="1"/>
          <w:wAfter w:w="449" w:type="dxa"/>
          <w:trHeight w:val="57"/>
        </w:trPr>
        <w:tc>
          <w:tcPr>
            <w:tcW w:w="851" w:type="dxa"/>
            <w:vMerge/>
            <w:vAlign w:val="center"/>
            <w:hideMark/>
          </w:tcPr>
          <w:p w14:paraId="1C846F21" w14:textId="77777777" w:rsidR="00C65404" w:rsidRPr="00C65404" w:rsidRDefault="00C65404" w:rsidP="00C65404">
            <w:pPr>
              <w:jc w:val="left"/>
              <w:rPr>
                <w:sz w:val="26"/>
                <w:szCs w:val="26"/>
              </w:rPr>
            </w:pPr>
          </w:p>
        </w:tc>
        <w:tc>
          <w:tcPr>
            <w:tcW w:w="1984" w:type="dxa"/>
            <w:vMerge/>
            <w:vAlign w:val="center"/>
            <w:hideMark/>
          </w:tcPr>
          <w:p w14:paraId="1FA80AF9" w14:textId="77777777" w:rsidR="00C65404" w:rsidRPr="00C65404" w:rsidRDefault="00C65404" w:rsidP="00C65404">
            <w:pPr>
              <w:jc w:val="left"/>
              <w:rPr>
                <w:sz w:val="26"/>
                <w:szCs w:val="26"/>
              </w:rPr>
            </w:pPr>
          </w:p>
        </w:tc>
        <w:tc>
          <w:tcPr>
            <w:tcW w:w="7088" w:type="dxa"/>
            <w:gridSpan w:val="2"/>
            <w:noWrap/>
            <w:vAlign w:val="center"/>
            <w:hideMark/>
          </w:tcPr>
          <w:p w14:paraId="0CB9BEF6"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67F36204" w14:textId="77777777" w:rsidTr="002D37A5">
        <w:trPr>
          <w:gridAfter w:val="1"/>
          <w:wAfter w:w="449" w:type="dxa"/>
          <w:trHeight w:val="57"/>
        </w:trPr>
        <w:tc>
          <w:tcPr>
            <w:tcW w:w="851" w:type="dxa"/>
            <w:vMerge/>
            <w:vAlign w:val="center"/>
            <w:hideMark/>
          </w:tcPr>
          <w:p w14:paraId="3B487002" w14:textId="77777777" w:rsidR="00C65404" w:rsidRPr="00C65404" w:rsidRDefault="00C65404" w:rsidP="00C65404">
            <w:pPr>
              <w:jc w:val="left"/>
              <w:rPr>
                <w:sz w:val="26"/>
                <w:szCs w:val="26"/>
              </w:rPr>
            </w:pPr>
          </w:p>
        </w:tc>
        <w:tc>
          <w:tcPr>
            <w:tcW w:w="1984" w:type="dxa"/>
            <w:vMerge/>
            <w:vAlign w:val="center"/>
            <w:hideMark/>
          </w:tcPr>
          <w:p w14:paraId="64FDD4FD" w14:textId="77777777" w:rsidR="00C65404" w:rsidRPr="00C65404" w:rsidRDefault="00C65404" w:rsidP="00C65404">
            <w:pPr>
              <w:jc w:val="left"/>
              <w:rPr>
                <w:sz w:val="26"/>
                <w:szCs w:val="26"/>
              </w:rPr>
            </w:pPr>
          </w:p>
        </w:tc>
        <w:tc>
          <w:tcPr>
            <w:tcW w:w="7088" w:type="dxa"/>
            <w:gridSpan w:val="2"/>
            <w:noWrap/>
            <w:vAlign w:val="center"/>
            <w:hideMark/>
          </w:tcPr>
          <w:p w14:paraId="78E0ED0F"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3399C8E8" w14:textId="77777777" w:rsidTr="002D37A5">
        <w:trPr>
          <w:gridAfter w:val="1"/>
          <w:wAfter w:w="449" w:type="dxa"/>
          <w:trHeight w:val="57"/>
        </w:trPr>
        <w:tc>
          <w:tcPr>
            <w:tcW w:w="851" w:type="dxa"/>
            <w:vMerge/>
            <w:vAlign w:val="center"/>
            <w:hideMark/>
          </w:tcPr>
          <w:p w14:paraId="7F04202C" w14:textId="77777777" w:rsidR="00C65404" w:rsidRPr="00C65404" w:rsidRDefault="00C65404" w:rsidP="00C65404">
            <w:pPr>
              <w:jc w:val="left"/>
              <w:rPr>
                <w:sz w:val="26"/>
                <w:szCs w:val="26"/>
              </w:rPr>
            </w:pPr>
          </w:p>
        </w:tc>
        <w:tc>
          <w:tcPr>
            <w:tcW w:w="1984" w:type="dxa"/>
            <w:vMerge/>
            <w:vAlign w:val="center"/>
            <w:hideMark/>
          </w:tcPr>
          <w:p w14:paraId="5C532754" w14:textId="77777777" w:rsidR="00C65404" w:rsidRPr="00C65404" w:rsidRDefault="00C65404" w:rsidP="00C65404">
            <w:pPr>
              <w:jc w:val="left"/>
              <w:rPr>
                <w:sz w:val="26"/>
                <w:szCs w:val="26"/>
              </w:rPr>
            </w:pPr>
          </w:p>
        </w:tc>
        <w:tc>
          <w:tcPr>
            <w:tcW w:w="7088" w:type="dxa"/>
            <w:gridSpan w:val="2"/>
            <w:noWrap/>
            <w:vAlign w:val="center"/>
            <w:hideMark/>
          </w:tcPr>
          <w:p w14:paraId="7D18985B"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28B2C866" w14:textId="77777777" w:rsidTr="002D37A5">
        <w:trPr>
          <w:gridAfter w:val="1"/>
          <w:wAfter w:w="449" w:type="dxa"/>
          <w:trHeight w:val="57"/>
        </w:trPr>
        <w:tc>
          <w:tcPr>
            <w:tcW w:w="851" w:type="dxa"/>
            <w:vMerge/>
            <w:vAlign w:val="center"/>
            <w:hideMark/>
          </w:tcPr>
          <w:p w14:paraId="2DBD2AD9" w14:textId="77777777" w:rsidR="00C65404" w:rsidRPr="00C65404" w:rsidRDefault="00C65404" w:rsidP="00C65404">
            <w:pPr>
              <w:jc w:val="left"/>
              <w:rPr>
                <w:sz w:val="26"/>
                <w:szCs w:val="26"/>
              </w:rPr>
            </w:pPr>
          </w:p>
        </w:tc>
        <w:tc>
          <w:tcPr>
            <w:tcW w:w="1984" w:type="dxa"/>
            <w:vMerge/>
            <w:vAlign w:val="center"/>
            <w:hideMark/>
          </w:tcPr>
          <w:p w14:paraId="4D219402" w14:textId="77777777" w:rsidR="00C65404" w:rsidRPr="00C65404" w:rsidRDefault="00C65404" w:rsidP="00C65404">
            <w:pPr>
              <w:jc w:val="left"/>
              <w:rPr>
                <w:sz w:val="26"/>
                <w:szCs w:val="26"/>
              </w:rPr>
            </w:pPr>
          </w:p>
        </w:tc>
        <w:tc>
          <w:tcPr>
            <w:tcW w:w="7088" w:type="dxa"/>
            <w:gridSpan w:val="2"/>
            <w:noWrap/>
            <w:vAlign w:val="center"/>
            <w:hideMark/>
          </w:tcPr>
          <w:p w14:paraId="1C37EE04"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4F565EAE" w14:textId="77777777" w:rsidTr="002D37A5">
        <w:trPr>
          <w:gridAfter w:val="1"/>
          <w:wAfter w:w="449" w:type="dxa"/>
          <w:trHeight w:val="57"/>
        </w:trPr>
        <w:tc>
          <w:tcPr>
            <w:tcW w:w="851" w:type="dxa"/>
            <w:vMerge/>
            <w:vAlign w:val="center"/>
            <w:hideMark/>
          </w:tcPr>
          <w:p w14:paraId="6DBECCB1" w14:textId="77777777" w:rsidR="00C65404" w:rsidRPr="00C65404" w:rsidRDefault="00C65404" w:rsidP="00C65404">
            <w:pPr>
              <w:jc w:val="left"/>
              <w:rPr>
                <w:sz w:val="26"/>
                <w:szCs w:val="26"/>
              </w:rPr>
            </w:pPr>
          </w:p>
        </w:tc>
        <w:tc>
          <w:tcPr>
            <w:tcW w:w="1984" w:type="dxa"/>
            <w:vMerge/>
            <w:vAlign w:val="center"/>
            <w:hideMark/>
          </w:tcPr>
          <w:p w14:paraId="4BBF81C2" w14:textId="77777777" w:rsidR="00C65404" w:rsidRPr="00C65404" w:rsidRDefault="00C65404" w:rsidP="00C65404">
            <w:pPr>
              <w:jc w:val="left"/>
              <w:rPr>
                <w:sz w:val="26"/>
                <w:szCs w:val="26"/>
              </w:rPr>
            </w:pPr>
          </w:p>
        </w:tc>
        <w:tc>
          <w:tcPr>
            <w:tcW w:w="7088" w:type="dxa"/>
            <w:gridSpan w:val="2"/>
            <w:noWrap/>
            <w:vAlign w:val="center"/>
            <w:hideMark/>
          </w:tcPr>
          <w:p w14:paraId="0CE1D934"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74F8393B" w14:textId="77777777" w:rsidTr="002D37A5">
        <w:trPr>
          <w:gridAfter w:val="1"/>
          <w:wAfter w:w="449" w:type="dxa"/>
          <w:trHeight w:val="57"/>
        </w:trPr>
        <w:tc>
          <w:tcPr>
            <w:tcW w:w="851" w:type="dxa"/>
            <w:vMerge/>
            <w:vAlign w:val="center"/>
            <w:hideMark/>
          </w:tcPr>
          <w:p w14:paraId="3F7B1B4B" w14:textId="77777777" w:rsidR="00C65404" w:rsidRPr="00C65404" w:rsidRDefault="00C65404" w:rsidP="00C65404">
            <w:pPr>
              <w:jc w:val="left"/>
              <w:rPr>
                <w:sz w:val="26"/>
                <w:szCs w:val="26"/>
              </w:rPr>
            </w:pPr>
          </w:p>
        </w:tc>
        <w:tc>
          <w:tcPr>
            <w:tcW w:w="1984" w:type="dxa"/>
            <w:vMerge/>
            <w:vAlign w:val="center"/>
            <w:hideMark/>
          </w:tcPr>
          <w:p w14:paraId="70D2DD2A" w14:textId="77777777" w:rsidR="00C65404" w:rsidRPr="00C65404" w:rsidRDefault="00C65404" w:rsidP="00C65404">
            <w:pPr>
              <w:jc w:val="left"/>
              <w:rPr>
                <w:sz w:val="26"/>
                <w:szCs w:val="26"/>
              </w:rPr>
            </w:pPr>
          </w:p>
        </w:tc>
        <w:tc>
          <w:tcPr>
            <w:tcW w:w="7088" w:type="dxa"/>
            <w:gridSpan w:val="2"/>
            <w:noWrap/>
            <w:vAlign w:val="center"/>
            <w:hideMark/>
          </w:tcPr>
          <w:p w14:paraId="647B9B0D"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49569909" w14:textId="77777777" w:rsidTr="002D37A5">
        <w:trPr>
          <w:gridAfter w:val="1"/>
          <w:wAfter w:w="449" w:type="dxa"/>
          <w:trHeight w:val="57"/>
        </w:trPr>
        <w:tc>
          <w:tcPr>
            <w:tcW w:w="851" w:type="dxa"/>
            <w:vMerge/>
            <w:vAlign w:val="center"/>
            <w:hideMark/>
          </w:tcPr>
          <w:p w14:paraId="71B881C5" w14:textId="77777777" w:rsidR="00C65404" w:rsidRPr="00C65404" w:rsidRDefault="00C65404" w:rsidP="00C65404">
            <w:pPr>
              <w:jc w:val="left"/>
              <w:rPr>
                <w:sz w:val="26"/>
                <w:szCs w:val="26"/>
              </w:rPr>
            </w:pPr>
          </w:p>
        </w:tc>
        <w:tc>
          <w:tcPr>
            <w:tcW w:w="1984" w:type="dxa"/>
            <w:vMerge/>
            <w:vAlign w:val="center"/>
            <w:hideMark/>
          </w:tcPr>
          <w:p w14:paraId="4E574DCA" w14:textId="77777777" w:rsidR="00C65404" w:rsidRPr="00C65404" w:rsidRDefault="00C65404" w:rsidP="00C65404">
            <w:pPr>
              <w:jc w:val="left"/>
              <w:rPr>
                <w:sz w:val="26"/>
                <w:szCs w:val="26"/>
              </w:rPr>
            </w:pPr>
          </w:p>
        </w:tc>
        <w:tc>
          <w:tcPr>
            <w:tcW w:w="7088" w:type="dxa"/>
            <w:gridSpan w:val="2"/>
            <w:noWrap/>
            <w:vAlign w:val="center"/>
            <w:hideMark/>
          </w:tcPr>
          <w:p w14:paraId="06501587"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D92E68" w:rsidRPr="00C65404" w14:paraId="48A8D524" w14:textId="77777777" w:rsidTr="002D37A5">
        <w:trPr>
          <w:gridAfter w:val="1"/>
          <w:wAfter w:w="449" w:type="dxa"/>
          <w:trHeight w:val="57"/>
        </w:trPr>
        <w:tc>
          <w:tcPr>
            <w:tcW w:w="851" w:type="dxa"/>
            <w:vMerge w:val="restart"/>
            <w:noWrap/>
            <w:vAlign w:val="center"/>
            <w:hideMark/>
          </w:tcPr>
          <w:p w14:paraId="1A39C291" w14:textId="77777777" w:rsidR="00D92E68" w:rsidRPr="009E3432" w:rsidRDefault="00D92E68" w:rsidP="00D92E68">
            <w:pPr>
              <w:jc w:val="center"/>
              <w:rPr>
                <w:sz w:val="26"/>
                <w:szCs w:val="26"/>
              </w:rPr>
            </w:pPr>
            <w:r w:rsidRPr="009E3432">
              <w:rPr>
                <w:sz w:val="26"/>
                <w:szCs w:val="26"/>
              </w:rPr>
              <w:t>13</w:t>
            </w:r>
          </w:p>
        </w:tc>
        <w:tc>
          <w:tcPr>
            <w:tcW w:w="1984" w:type="dxa"/>
            <w:vMerge w:val="restart"/>
            <w:vAlign w:val="center"/>
            <w:hideMark/>
          </w:tcPr>
          <w:p w14:paraId="34E9F56A" w14:textId="77777777" w:rsidR="00D92E68" w:rsidRPr="009E3432" w:rsidRDefault="00D92E68" w:rsidP="00D92E68">
            <w:pPr>
              <w:jc w:val="left"/>
              <w:rPr>
                <w:sz w:val="26"/>
                <w:szCs w:val="26"/>
              </w:rPr>
            </w:pPr>
            <w:r w:rsidRPr="009E3432">
              <w:rPr>
                <w:sz w:val="26"/>
                <w:szCs w:val="26"/>
              </w:rPr>
              <w:t>Tủ thuốc y tế</w:t>
            </w:r>
          </w:p>
        </w:tc>
        <w:tc>
          <w:tcPr>
            <w:tcW w:w="7088" w:type="dxa"/>
            <w:gridSpan w:val="2"/>
            <w:noWrap/>
            <w:vAlign w:val="center"/>
            <w:hideMark/>
          </w:tcPr>
          <w:p w14:paraId="0E78BAF4" w14:textId="1F5883E0" w:rsidR="00D92E68" w:rsidRPr="009E3432" w:rsidRDefault="00D92E68" w:rsidP="00D92E68">
            <w:pPr>
              <w:jc w:val="left"/>
              <w:rPr>
                <w:color w:val="0070C0"/>
                <w:sz w:val="26"/>
                <w:szCs w:val="26"/>
              </w:rPr>
            </w:pPr>
            <w:r w:rsidRPr="009E3432">
              <w:rPr>
                <w:color w:val="0070C0"/>
                <w:sz w:val="26"/>
                <w:szCs w:val="26"/>
              </w:rPr>
              <w:t>Kích thước (</w:t>
            </w:r>
            <w:r w:rsidRPr="009E3432">
              <w:rPr>
                <w:color w:val="0070C0"/>
                <w:sz w:val="26"/>
                <w:szCs w:val="26"/>
                <w:lang w:val="vi-VN"/>
              </w:rPr>
              <w:t xml:space="preserve">Rộng </w:t>
            </w:r>
            <w:r w:rsidRPr="009E3432">
              <w:rPr>
                <w:color w:val="0070C0"/>
                <w:sz w:val="26"/>
                <w:szCs w:val="26"/>
              </w:rPr>
              <w:t xml:space="preserve">400 x </w:t>
            </w:r>
            <w:r w:rsidRPr="009E3432">
              <w:rPr>
                <w:color w:val="0070C0"/>
                <w:sz w:val="26"/>
                <w:szCs w:val="26"/>
                <w:lang w:val="vi-VN"/>
              </w:rPr>
              <w:t xml:space="preserve">Cao </w:t>
            </w:r>
            <w:r w:rsidRPr="009E3432">
              <w:rPr>
                <w:color w:val="0070C0"/>
                <w:sz w:val="26"/>
                <w:szCs w:val="26"/>
              </w:rPr>
              <w:t xml:space="preserve">355 x </w:t>
            </w:r>
            <w:r w:rsidRPr="009E3432">
              <w:rPr>
                <w:color w:val="0070C0"/>
                <w:sz w:val="26"/>
                <w:szCs w:val="26"/>
                <w:lang w:val="vi-VN"/>
              </w:rPr>
              <w:t xml:space="preserve">Sâu </w:t>
            </w:r>
            <w:r w:rsidRPr="009E3432">
              <w:rPr>
                <w:color w:val="0070C0"/>
                <w:sz w:val="26"/>
                <w:szCs w:val="26"/>
              </w:rPr>
              <w:t>200) mm</w:t>
            </w:r>
          </w:p>
        </w:tc>
      </w:tr>
      <w:tr w:rsidR="00D92E68" w:rsidRPr="00C65404" w14:paraId="2CE63F65" w14:textId="77777777" w:rsidTr="002D37A5">
        <w:trPr>
          <w:gridAfter w:val="1"/>
          <w:wAfter w:w="449" w:type="dxa"/>
          <w:trHeight w:val="57"/>
        </w:trPr>
        <w:tc>
          <w:tcPr>
            <w:tcW w:w="851" w:type="dxa"/>
            <w:vMerge/>
            <w:vAlign w:val="center"/>
            <w:hideMark/>
          </w:tcPr>
          <w:p w14:paraId="1005B041" w14:textId="77777777" w:rsidR="00D92E68" w:rsidRPr="009E3432" w:rsidRDefault="00D92E68" w:rsidP="00D92E68">
            <w:pPr>
              <w:jc w:val="left"/>
              <w:rPr>
                <w:sz w:val="26"/>
                <w:szCs w:val="26"/>
              </w:rPr>
            </w:pPr>
          </w:p>
        </w:tc>
        <w:tc>
          <w:tcPr>
            <w:tcW w:w="1984" w:type="dxa"/>
            <w:vMerge/>
            <w:vAlign w:val="center"/>
            <w:hideMark/>
          </w:tcPr>
          <w:p w14:paraId="45476FDA" w14:textId="77777777" w:rsidR="00D92E68" w:rsidRPr="009E3432" w:rsidRDefault="00D92E68" w:rsidP="00D92E68">
            <w:pPr>
              <w:jc w:val="left"/>
              <w:rPr>
                <w:sz w:val="26"/>
                <w:szCs w:val="26"/>
              </w:rPr>
            </w:pPr>
          </w:p>
        </w:tc>
        <w:tc>
          <w:tcPr>
            <w:tcW w:w="7088" w:type="dxa"/>
            <w:gridSpan w:val="2"/>
            <w:noWrap/>
            <w:vAlign w:val="center"/>
            <w:hideMark/>
          </w:tcPr>
          <w:p w14:paraId="609AC78C" w14:textId="1037F319" w:rsidR="00D92E68" w:rsidRPr="009E3432" w:rsidRDefault="00D92E68" w:rsidP="00D92E68">
            <w:pPr>
              <w:jc w:val="left"/>
              <w:rPr>
                <w:sz w:val="26"/>
                <w:szCs w:val="26"/>
              </w:rPr>
            </w:pPr>
            <w:r w:rsidRPr="009E3432">
              <w:rPr>
                <w:sz w:val="26"/>
                <w:szCs w:val="26"/>
              </w:rPr>
              <w:t>Bằng khung nhôm, kính dày 5mm</w:t>
            </w:r>
          </w:p>
        </w:tc>
      </w:tr>
      <w:tr w:rsidR="00C65404" w:rsidRPr="00C65404" w14:paraId="6A9911EB" w14:textId="77777777" w:rsidTr="002D37A5">
        <w:trPr>
          <w:gridAfter w:val="1"/>
          <w:wAfter w:w="449" w:type="dxa"/>
          <w:trHeight w:val="57"/>
        </w:trPr>
        <w:tc>
          <w:tcPr>
            <w:tcW w:w="851" w:type="dxa"/>
            <w:vMerge w:val="restart"/>
            <w:noWrap/>
            <w:vAlign w:val="center"/>
            <w:hideMark/>
          </w:tcPr>
          <w:p w14:paraId="181AD0FF" w14:textId="77777777" w:rsidR="00C65404" w:rsidRPr="00C65404" w:rsidRDefault="00C65404" w:rsidP="00C65404">
            <w:pPr>
              <w:jc w:val="center"/>
              <w:rPr>
                <w:sz w:val="26"/>
                <w:szCs w:val="26"/>
              </w:rPr>
            </w:pPr>
            <w:r w:rsidRPr="00C65404">
              <w:rPr>
                <w:sz w:val="26"/>
                <w:szCs w:val="26"/>
              </w:rPr>
              <w:t>14</w:t>
            </w:r>
          </w:p>
        </w:tc>
        <w:tc>
          <w:tcPr>
            <w:tcW w:w="1984" w:type="dxa"/>
            <w:vMerge w:val="restart"/>
            <w:vAlign w:val="center"/>
            <w:hideMark/>
          </w:tcPr>
          <w:p w14:paraId="57D08F2B" w14:textId="77777777" w:rsidR="00C65404" w:rsidRPr="00C65404" w:rsidRDefault="00C65404" w:rsidP="00C65404">
            <w:pPr>
              <w:jc w:val="left"/>
              <w:rPr>
                <w:sz w:val="26"/>
                <w:szCs w:val="26"/>
              </w:rPr>
            </w:pPr>
            <w:r w:rsidRPr="00C65404">
              <w:rPr>
                <w:sz w:val="26"/>
                <w:szCs w:val="26"/>
              </w:rPr>
              <w:t>Kệ treo phòng chuẩn bị</w:t>
            </w:r>
          </w:p>
        </w:tc>
        <w:tc>
          <w:tcPr>
            <w:tcW w:w="7088" w:type="dxa"/>
            <w:gridSpan w:val="2"/>
            <w:noWrap/>
            <w:vAlign w:val="center"/>
            <w:hideMark/>
          </w:tcPr>
          <w:p w14:paraId="771137DD" w14:textId="77777777" w:rsidR="00C65404" w:rsidRPr="00C65404" w:rsidRDefault="00C65404" w:rsidP="00C65404">
            <w:pPr>
              <w:jc w:val="left"/>
              <w:rPr>
                <w:sz w:val="26"/>
                <w:szCs w:val="26"/>
              </w:rPr>
            </w:pPr>
            <w:r w:rsidRPr="00C65404">
              <w:rPr>
                <w:sz w:val="26"/>
                <w:szCs w:val="26"/>
              </w:rPr>
              <w:t>Kích thước kệ (NxSxC): (1x 0,25 x 0,8) m</w:t>
            </w:r>
          </w:p>
        </w:tc>
      </w:tr>
      <w:tr w:rsidR="00C65404" w:rsidRPr="00C65404" w14:paraId="4FD710E3" w14:textId="77777777" w:rsidTr="002D37A5">
        <w:trPr>
          <w:gridAfter w:val="1"/>
          <w:wAfter w:w="449" w:type="dxa"/>
          <w:trHeight w:val="57"/>
        </w:trPr>
        <w:tc>
          <w:tcPr>
            <w:tcW w:w="851" w:type="dxa"/>
            <w:vMerge/>
            <w:vAlign w:val="center"/>
            <w:hideMark/>
          </w:tcPr>
          <w:p w14:paraId="0D514F4C" w14:textId="77777777" w:rsidR="00C65404" w:rsidRPr="00C65404" w:rsidRDefault="00C65404" w:rsidP="00C65404">
            <w:pPr>
              <w:jc w:val="left"/>
              <w:rPr>
                <w:sz w:val="26"/>
                <w:szCs w:val="26"/>
              </w:rPr>
            </w:pPr>
          </w:p>
        </w:tc>
        <w:tc>
          <w:tcPr>
            <w:tcW w:w="1984" w:type="dxa"/>
            <w:vMerge/>
            <w:vAlign w:val="center"/>
            <w:hideMark/>
          </w:tcPr>
          <w:p w14:paraId="035BD1CF" w14:textId="77777777" w:rsidR="00C65404" w:rsidRPr="00C65404" w:rsidRDefault="00C65404" w:rsidP="00C65404">
            <w:pPr>
              <w:jc w:val="left"/>
              <w:rPr>
                <w:sz w:val="26"/>
                <w:szCs w:val="26"/>
              </w:rPr>
            </w:pPr>
          </w:p>
        </w:tc>
        <w:tc>
          <w:tcPr>
            <w:tcW w:w="7088" w:type="dxa"/>
            <w:gridSpan w:val="2"/>
            <w:noWrap/>
            <w:vAlign w:val="center"/>
            <w:hideMark/>
          </w:tcPr>
          <w:p w14:paraId="748C9257" w14:textId="77777777" w:rsidR="00C65404" w:rsidRPr="00C65404" w:rsidRDefault="00C65404" w:rsidP="00C65404">
            <w:pPr>
              <w:jc w:val="left"/>
              <w:rPr>
                <w:sz w:val="26"/>
                <w:szCs w:val="26"/>
              </w:rPr>
            </w:pPr>
            <w:r w:rsidRPr="00C65404">
              <w:rPr>
                <w:sz w:val="26"/>
                <w:szCs w:val="26"/>
              </w:rPr>
              <w:t>- Chất liệu: Ván cao su ghép dày 17mm phủ PU 03 lớp, hậu kệ bằng ván MFC dày 5mm màu trắng.</w:t>
            </w:r>
          </w:p>
        </w:tc>
      </w:tr>
      <w:tr w:rsidR="00C65404" w:rsidRPr="00C65404" w14:paraId="1EC2F44E" w14:textId="77777777" w:rsidTr="002D37A5">
        <w:trPr>
          <w:gridAfter w:val="1"/>
          <w:wAfter w:w="449" w:type="dxa"/>
          <w:trHeight w:val="57"/>
        </w:trPr>
        <w:tc>
          <w:tcPr>
            <w:tcW w:w="851" w:type="dxa"/>
            <w:noWrap/>
            <w:vAlign w:val="center"/>
            <w:hideMark/>
          </w:tcPr>
          <w:p w14:paraId="08AFA2EB" w14:textId="77777777" w:rsidR="00C65404" w:rsidRPr="00C65404" w:rsidRDefault="00C65404" w:rsidP="00C65404">
            <w:pPr>
              <w:jc w:val="center"/>
              <w:rPr>
                <w:sz w:val="26"/>
                <w:szCs w:val="26"/>
              </w:rPr>
            </w:pPr>
            <w:r w:rsidRPr="00C65404">
              <w:rPr>
                <w:sz w:val="26"/>
                <w:szCs w:val="26"/>
              </w:rPr>
              <w:t>15</w:t>
            </w:r>
          </w:p>
        </w:tc>
        <w:tc>
          <w:tcPr>
            <w:tcW w:w="1984" w:type="dxa"/>
            <w:vAlign w:val="center"/>
            <w:hideMark/>
          </w:tcPr>
          <w:p w14:paraId="5509CBAA" w14:textId="77777777" w:rsidR="00C65404" w:rsidRPr="00C65404" w:rsidRDefault="00C65404" w:rsidP="00C65404">
            <w:pPr>
              <w:jc w:val="left"/>
              <w:rPr>
                <w:sz w:val="26"/>
                <w:szCs w:val="26"/>
              </w:rPr>
            </w:pPr>
            <w:r w:rsidRPr="00C65404">
              <w:rPr>
                <w:sz w:val="26"/>
                <w:szCs w:val="26"/>
              </w:rPr>
              <w:t>Bồn rửa đôi</w:t>
            </w:r>
          </w:p>
        </w:tc>
        <w:tc>
          <w:tcPr>
            <w:tcW w:w="7088" w:type="dxa"/>
            <w:gridSpan w:val="2"/>
            <w:vAlign w:val="center"/>
            <w:hideMark/>
          </w:tcPr>
          <w:p w14:paraId="73D71EBB" w14:textId="77777777" w:rsidR="00C65404" w:rsidRPr="00C65404" w:rsidRDefault="00C65404" w:rsidP="00C65404">
            <w:pPr>
              <w:jc w:val="left"/>
              <w:rPr>
                <w:sz w:val="26"/>
                <w:szCs w:val="26"/>
              </w:rPr>
            </w:pPr>
            <w:r w:rsidRPr="00C65404">
              <w:rPr>
                <w:sz w:val="26"/>
                <w:szCs w:val="26"/>
              </w:rPr>
              <w:t>Kích thước bồn (RxDxC) ≥ (0,42 x 0,52 x 0.75)m. Mặt bồn bằng Inox tấm dày 0,5mm, chân sắt  dày 1,1mm, vuông 25mm và Inox tấm dày  0,5mm. Liên kết bằng các mối hàn khí CO2, tiếp xúc với sàn bằng 4 đế nhựa. Có 2 vòi nước và ống xả kèm theo.</w:t>
            </w:r>
          </w:p>
        </w:tc>
      </w:tr>
      <w:tr w:rsidR="00C65404" w:rsidRPr="00C65404" w14:paraId="5AD4DF7E" w14:textId="77777777" w:rsidTr="002D37A5">
        <w:trPr>
          <w:gridAfter w:val="1"/>
          <w:wAfter w:w="449" w:type="dxa"/>
          <w:trHeight w:val="57"/>
        </w:trPr>
        <w:tc>
          <w:tcPr>
            <w:tcW w:w="851" w:type="dxa"/>
            <w:noWrap/>
            <w:vAlign w:val="center"/>
            <w:hideMark/>
          </w:tcPr>
          <w:p w14:paraId="38231E4A" w14:textId="77777777" w:rsidR="00C65404" w:rsidRPr="00C65404" w:rsidRDefault="00C65404" w:rsidP="00C65404">
            <w:pPr>
              <w:jc w:val="center"/>
              <w:rPr>
                <w:sz w:val="26"/>
                <w:szCs w:val="26"/>
              </w:rPr>
            </w:pPr>
            <w:r w:rsidRPr="00C65404">
              <w:rPr>
                <w:sz w:val="26"/>
                <w:szCs w:val="26"/>
              </w:rPr>
              <w:t>16</w:t>
            </w:r>
          </w:p>
        </w:tc>
        <w:tc>
          <w:tcPr>
            <w:tcW w:w="1984" w:type="dxa"/>
            <w:vAlign w:val="center"/>
            <w:hideMark/>
          </w:tcPr>
          <w:p w14:paraId="364DE170" w14:textId="77777777" w:rsidR="00C65404" w:rsidRPr="00C65404" w:rsidRDefault="00C65404" w:rsidP="00C65404">
            <w:pPr>
              <w:jc w:val="left"/>
              <w:rPr>
                <w:sz w:val="26"/>
                <w:szCs w:val="26"/>
              </w:rPr>
            </w:pPr>
            <w:r w:rsidRPr="00C65404">
              <w:rPr>
                <w:sz w:val="26"/>
                <w:szCs w:val="26"/>
              </w:rPr>
              <w:t>Bồn rửa đơn</w:t>
            </w:r>
          </w:p>
        </w:tc>
        <w:tc>
          <w:tcPr>
            <w:tcW w:w="7088" w:type="dxa"/>
            <w:gridSpan w:val="2"/>
            <w:vAlign w:val="center"/>
            <w:hideMark/>
          </w:tcPr>
          <w:p w14:paraId="64CE5662" w14:textId="77777777" w:rsidR="00C65404" w:rsidRPr="00C65404" w:rsidRDefault="00C65404" w:rsidP="00C65404">
            <w:pPr>
              <w:jc w:val="left"/>
              <w:rPr>
                <w:sz w:val="26"/>
                <w:szCs w:val="26"/>
              </w:rPr>
            </w:pPr>
            <w:r w:rsidRPr="00C65404">
              <w:rPr>
                <w:sz w:val="26"/>
                <w:szCs w:val="26"/>
              </w:rPr>
              <w:t xml:space="preserve">Kích thước bồn (RxDxC) ≥ (0,42 x 0,52 x 0.75)m. Mặt bồn bằng Inox tấm dày 0,5mm, chân sắt  dày 1,1mm, vuông 25mmvà </w:t>
            </w:r>
            <w:r w:rsidRPr="00C65404">
              <w:rPr>
                <w:sz w:val="26"/>
                <w:szCs w:val="26"/>
              </w:rPr>
              <w:br/>
              <w:t>Inox tấm dày 0,5mm. Liên kết bằng các mối hàn khí CO2, tiếp xúc với sàn bằng 4 đế nhựa. Có 2 vòi nước và ống xả kèm theo.</w:t>
            </w:r>
          </w:p>
        </w:tc>
      </w:tr>
      <w:tr w:rsidR="00C65404" w:rsidRPr="00C65404" w14:paraId="7297A666" w14:textId="77777777" w:rsidTr="002D37A5">
        <w:trPr>
          <w:gridAfter w:val="1"/>
          <w:wAfter w:w="449" w:type="dxa"/>
          <w:trHeight w:val="57"/>
        </w:trPr>
        <w:tc>
          <w:tcPr>
            <w:tcW w:w="851" w:type="dxa"/>
            <w:vMerge w:val="restart"/>
            <w:noWrap/>
            <w:vAlign w:val="center"/>
            <w:hideMark/>
          </w:tcPr>
          <w:p w14:paraId="338EC236" w14:textId="77777777" w:rsidR="00C65404" w:rsidRPr="00C65404" w:rsidRDefault="00C65404" w:rsidP="00C65404">
            <w:pPr>
              <w:jc w:val="center"/>
              <w:rPr>
                <w:sz w:val="26"/>
                <w:szCs w:val="26"/>
              </w:rPr>
            </w:pPr>
            <w:r w:rsidRPr="00C65404">
              <w:rPr>
                <w:sz w:val="26"/>
                <w:szCs w:val="26"/>
              </w:rPr>
              <w:t>17</w:t>
            </w:r>
          </w:p>
        </w:tc>
        <w:tc>
          <w:tcPr>
            <w:tcW w:w="1984" w:type="dxa"/>
            <w:vMerge w:val="restart"/>
            <w:vAlign w:val="center"/>
            <w:hideMark/>
          </w:tcPr>
          <w:p w14:paraId="06BD5881"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28F8F9E6"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162F19A3" w14:textId="77777777" w:rsidTr="002D37A5">
        <w:trPr>
          <w:gridAfter w:val="1"/>
          <w:wAfter w:w="449" w:type="dxa"/>
          <w:trHeight w:val="57"/>
        </w:trPr>
        <w:tc>
          <w:tcPr>
            <w:tcW w:w="851" w:type="dxa"/>
            <w:vMerge/>
            <w:vAlign w:val="center"/>
            <w:hideMark/>
          </w:tcPr>
          <w:p w14:paraId="3ED77996" w14:textId="77777777" w:rsidR="00C65404" w:rsidRPr="00C65404" w:rsidRDefault="00C65404" w:rsidP="00C65404">
            <w:pPr>
              <w:jc w:val="left"/>
              <w:rPr>
                <w:sz w:val="26"/>
                <w:szCs w:val="26"/>
              </w:rPr>
            </w:pPr>
          </w:p>
        </w:tc>
        <w:tc>
          <w:tcPr>
            <w:tcW w:w="1984" w:type="dxa"/>
            <w:vMerge/>
            <w:vAlign w:val="center"/>
            <w:hideMark/>
          </w:tcPr>
          <w:p w14:paraId="6B6043EF" w14:textId="77777777" w:rsidR="00C65404" w:rsidRPr="00C65404" w:rsidRDefault="00C65404" w:rsidP="00C65404">
            <w:pPr>
              <w:jc w:val="left"/>
              <w:rPr>
                <w:sz w:val="26"/>
                <w:szCs w:val="26"/>
              </w:rPr>
            </w:pPr>
          </w:p>
        </w:tc>
        <w:tc>
          <w:tcPr>
            <w:tcW w:w="7088" w:type="dxa"/>
            <w:gridSpan w:val="2"/>
            <w:noWrap/>
            <w:vAlign w:val="center"/>
          </w:tcPr>
          <w:p w14:paraId="671B1CDC"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2863E52A" w14:textId="77777777" w:rsidTr="002D37A5">
        <w:trPr>
          <w:gridAfter w:val="1"/>
          <w:wAfter w:w="449" w:type="dxa"/>
          <w:trHeight w:val="57"/>
        </w:trPr>
        <w:tc>
          <w:tcPr>
            <w:tcW w:w="851" w:type="dxa"/>
            <w:vMerge/>
            <w:vAlign w:val="center"/>
            <w:hideMark/>
          </w:tcPr>
          <w:p w14:paraId="27F74367" w14:textId="77777777" w:rsidR="00C65404" w:rsidRPr="00C65404" w:rsidRDefault="00C65404" w:rsidP="00C65404">
            <w:pPr>
              <w:jc w:val="left"/>
              <w:rPr>
                <w:sz w:val="26"/>
                <w:szCs w:val="26"/>
              </w:rPr>
            </w:pPr>
          </w:p>
        </w:tc>
        <w:tc>
          <w:tcPr>
            <w:tcW w:w="1984" w:type="dxa"/>
            <w:vMerge/>
            <w:vAlign w:val="center"/>
            <w:hideMark/>
          </w:tcPr>
          <w:p w14:paraId="53E1A14E" w14:textId="77777777" w:rsidR="00C65404" w:rsidRPr="00C65404" w:rsidRDefault="00C65404" w:rsidP="00C65404">
            <w:pPr>
              <w:jc w:val="left"/>
              <w:rPr>
                <w:sz w:val="26"/>
                <w:szCs w:val="26"/>
              </w:rPr>
            </w:pPr>
          </w:p>
        </w:tc>
        <w:tc>
          <w:tcPr>
            <w:tcW w:w="7088" w:type="dxa"/>
            <w:gridSpan w:val="2"/>
            <w:noWrap/>
            <w:vAlign w:val="center"/>
          </w:tcPr>
          <w:p w14:paraId="11F613D7"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29781872" w14:textId="77777777" w:rsidTr="002D37A5">
        <w:trPr>
          <w:gridAfter w:val="1"/>
          <w:wAfter w:w="449" w:type="dxa"/>
          <w:trHeight w:val="57"/>
        </w:trPr>
        <w:tc>
          <w:tcPr>
            <w:tcW w:w="851" w:type="dxa"/>
            <w:vMerge/>
            <w:vAlign w:val="center"/>
          </w:tcPr>
          <w:p w14:paraId="237DA67D" w14:textId="77777777" w:rsidR="00FE3067" w:rsidRPr="00C65404" w:rsidRDefault="00FE3067" w:rsidP="00FE3067">
            <w:pPr>
              <w:jc w:val="left"/>
              <w:rPr>
                <w:sz w:val="26"/>
                <w:szCs w:val="26"/>
              </w:rPr>
            </w:pPr>
          </w:p>
        </w:tc>
        <w:tc>
          <w:tcPr>
            <w:tcW w:w="1984" w:type="dxa"/>
            <w:vMerge/>
            <w:vAlign w:val="center"/>
          </w:tcPr>
          <w:p w14:paraId="2668CFD8" w14:textId="77777777" w:rsidR="00FE3067" w:rsidRPr="00C65404" w:rsidRDefault="00FE3067" w:rsidP="00FE3067">
            <w:pPr>
              <w:jc w:val="left"/>
              <w:rPr>
                <w:sz w:val="26"/>
                <w:szCs w:val="26"/>
              </w:rPr>
            </w:pPr>
          </w:p>
        </w:tc>
        <w:tc>
          <w:tcPr>
            <w:tcW w:w="7088" w:type="dxa"/>
            <w:gridSpan w:val="2"/>
            <w:noWrap/>
            <w:vAlign w:val="center"/>
          </w:tcPr>
          <w:p w14:paraId="1DFA616B" w14:textId="3D6AEED9" w:rsidR="00FE3067" w:rsidRPr="00C65404" w:rsidRDefault="00FE3067" w:rsidP="00FE3067">
            <w:pPr>
              <w:jc w:val="left"/>
              <w:rPr>
                <w:sz w:val="26"/>
                <w:szCs w:val="26"/>
              </w:rPr>
            </w:pPr>
            <w:r w:rsidRPr="00FE3067">
              <w:rPr>
                <w:color w:val="0070C0"/>
                <w:sz w:val="26"/>
                <w:szCs w:val="26"/>
                <w:lang w:val="vi-VN"/>
              </w:rPr>
              <w:t>+ Méo tuyến tính: 1%</w:t>
            </w:r>
          </w:p>
        </w:tc>
      </w:tr>
      <w:tr w:rsidR="00FE3067" w:rsidRPr="00C65404" w14:paraId="2114683B" w14:textId="77777777" w:rsidTr="002D37A5">
        <w:trPr>
          <w:gridAfter w:val="1"/>
          <w:wAfter w:w="449" w:type="dxa"/>
          <w:trHeight w:val="57"/>
        </w:trPr>
        <w:tc>
          <w:tcPr>
            <w:tcW w:w="851" w:type="dxa"/>
            <w:vMerge/>
            <w:vAlign w:val="center"/>
          </w:tcPr>
          <w:p w14:paraId="2EF6D17F" w14:textId="77777777" w:rsidR="00FE3067" w:rsidRPr="00C65404" w:rsidRDefault="00FE3067" w:rsidP="00FE3067">
            <w:pPr>
              <w:jc w:val="left"/>
              <w:rPr>
                <w:sz w:val="26"/>
                <w:szCs w:val="26"/>
              </w:rPr>
            </w:pPr>
          </w:p>
        </w:tc>
        <w:tc>
          <w:tcPr>
            <w:tcW w:w="1984" w:type="dxa"/>
            <w:vMerge/>
            <w:vAlign w:val="center"/>
          </w:tcPr>
          <w:p w14:paraId="4DCFB593" w14:textId="77777777" w:rsidR="00FE3067" w:rsidRPr="00C65404" w:rsidRDefault="00FE3067" w:rsidP="00FE3067">
            <w:pPr>
              <w:jc w:val="left"/>
              <w:rPr>
                <w:sz w:val="26"/>
                <w:szCs w:val="26"/>
              </w:rPr>
            </w:pPr>
          </w:p>
        </w:tc>
        <w:tc>
          <w:tcPr>
            <w:tcW w:w="7088" w:type="dxa"/>
            <w:gridSpan w:val="2"/>
            <w:noWrap/>
            <w:vAlign w:val="center"/>
          </w:tcPr>
          <w:p w14:paraId="3475AA56" w14:textId="4A59C071"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5DA90F95" w14:textId="77777777" w:rsidTr="002D37A5">
        <w:trPr>
          <w:gridAfter w:val="1"/>
          <w:wAfter w:w="449" w:type="dxa"/>
          <w:trHeight w:val="57"/>
        </w:trPr>
        <w:tc>
          <w:tcPr>
            <w:tcW w:w="851" w:type="dxa"/>
            <w:vMerge/>
            <w:vAlign w:val="center"/>
          </w:tcPr>
          <w:p w14:paraId="60B0EA4C" w14:textId="77777777" w:rsidR="00FE3067" w:rsidRPr="00C65404" w:rsidRDefault="00FE3067" w:rsidP="00FE3067">
            <w:pPr>
              <w:jc w:val="left"/>
              <w:rPr>
                <w:sz w:val="26"/>
                <w:szCs w:val="26"/>
              </w:rPr>
            </w:pPr>
          </w:p>
        </w:tc>
        <w:tc>
          <w:tcPr>
            <w:tcW w:w="1984" w:type="dxa"/>
            <w:vMerge/>
            <w:vAlign w:val="center"/>
          </w:tcPr>
          <w:p w14:paraId="7E1950FA" w14:textId="77777777" w:rsidR="00FE3067" w:rsidRPr="00C65404" w:rsidRDefault="00FE3067" w:rsidP="00FE3067">
            <w:pPr>
              <w:jc w:val="left"/>
              <w:rPr>
                <w:sz w:val="26"/>
                <w:szCs w:val="26"/>
              </w:rPr>
            </w:pPr>
          </w:p>
        </w:tc>
        <w:tc>
          <w:tcPr>
            <w:tcW w:w="7088" w:type="dxa"/>
            <w:gridSpan w:val="2"/>
            <w:noWrap/>
            <w:vAlign w:val="center"/>
          </w:tcPr>
          <w:p w14:paraId="2C449230" w14:textId="70387F12"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447DD0DA" w14:textId="77777777" w:rsidTr="002D37A5">
        <w:trPr>
          <w:gridAfter w:val="1"/>
          <w:wAfter w:w="449" w:type="dxa"/>
          <w:trHeight w:val="57"/>
        </w:trPr>
        <w:tc>
          <w:tcPr>
            <w:tcW w:w="851" w:type="dxa"/>
            <w:vMerge/>
            <w:vAlign w:val="center"/>
            <w:hideMark/>
          </w:tcPr>
          <w:p w14:paraId="1B5B4FBB" w14:textId="77777777" w:rsidR="00C65404" w:rsidRPr="00C65404" w:rsidRDefault="00C65404" w:rsidP="00C65404">
            <w:pPr>
              <w:jc w:val="left"/>
              <w:rPr>
                <w:sz w:val="26"/>
                <w:szCs w:val="26"/>
              </w:rPr>
            </w:pPr>
          </w:p>
        </w:tc>
        <w:tc>
          <w:tcPr>
            <w:tcW w:w="1984" w:type="dxa"/>
            <w:vMerge/>
            <w:vAlign w:val="center"/>
            <w:hideMark/>
          </w:tcPr>
          <w:p w14:paraId="190E79C0" w14:textId="77777777" w:rsidR="00C65404" w:rsidRPr="00C65404" w:rsidRDefault="00C65404" w:rsidP="00C65404">
            <w:pPr>
              <w:jc w:val="left"/>
              <w:rPr>
                <w:sz w:val="26"/>
                <w:szCs w:val="26"/>
              </w:rPr>
            </w:pPr>
          </w:p>
        </w:tc>
        <w:tc>
          <w:tcPr>
            <w:tcW w:w="7088" w:type="dxa"/>
            <w:gridSpan w:val="2"/>
            <w:noWrap/>
            <w:vAlign w:val="center"/>
          </w:tcPr>
          <w:p w14:paraId="5B6172CC"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694B89FE" w14:textId="77777777" w:rsidTr="002D37A5">
        <w:trPr>
          <w:gridAfter w:val="1"/>
          <w:wAfter w:w="449" w:type="dxa"/>
          <w:trHeight w:val="57"/>
        </w:trPr>
        <w:tc>
          <w:tcPr>
            <w:tcW w:w="851" w:type="dxa"/>
            <w:vMerge/>
            <w:vAlign w:val="center"/>
            <w:hideMark/>
          </w:tcPr>
          <w:p w14:paraId="29C225BF" w14:textId="77777777" w:rsidR="00C65404" w:rsidRPr="00C65404" w:rsidRDefault="00C65404" w:rsidP="00C65404">
            <w:pPr>
              <w:jc w:val="left"/>
              <w:rPr>
                <w:sz w:val="26"/>
                <w:szCs w:val="26"/>
              </w:rPr>
            </w:pPr>
          </w:p>
        </w:tc>
        <w:tc>
          <w:tcPr>
            <w:tcW w:w="1984" w:type="dxa"/>
            <w:vMerge/>
            <w:vAlign w:val="center"/>
            <w:hideMark/>
          </w:tcPr>
          <w:p w14:paraId="182ECF1B" w14:textId="77777777" w:rsidR="00C65404" w:rsidRPr="00C65404" w:rsidRDefault="00C65404" w:rsidP="00C65404">
            <w:pPr>
              <w:jc w:val="left"/>
              <w:rPr>
                <w:sz w:val="26"/>
                <w:szCs w:val="26"/>
              </w:rPr>
            </w:pPr>
          </w:p>
        </w:tc>
        <w:tc>
          <w:tcPr>
            <w:tcW w:w="7088" w:type="dxa"/>
            <w:gridSpan w:val="2"/>
            <w:noWrap/>
            <w:vAlign w:val="center"/>
          </w:tcPr>
          <w:p w14:paraId="56CBF38F"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03815000" w14:textId="77777777" w:rsidTr="002D37A5">
        <w:trPr>
          <w:gridAfter w:val="1"/>
          <w:wAfter w:w="449" w:type="dxa"/>
          <w:trHeight w:val="57"/>
        </w:trPr>
        <w:tc>
          <w:tcPr>
            <w:tcW w:w="851" w:type="dxa"/>
            <w:vMerge/>
            <w:vAlign w:val="center"/>
            <w:hideMark/>
          </w:tcPr>
          <w:p w14:paraId="11F9B556" w14:textId="77777777" w:rsidR="00C65404" w:rsidRPr="00C65404" w:rsidRDefault="00C65404" w:rsidP="00C65404">
            <w:pPr>
              <w:jc w:val="left"/>
              <w:rPr>
                <w:sz w:val="26"/>
                <w:szCs w:val="26"/>
              </w:rPr>
            </w:pPr>
          </w:p>
        </w:tc>
        <w:tc>
          <w:tcPr>
            <w:tcW w:w="1984" w:type="dxa"/>
            <w:vMerge/>
            <w:vAlign w:val="center"/>
            <w:hideMark/>
          </w:tcPr>
          <w:p w14:paraId="33AE5279" w14:textId="77777777" w:rsidR="00C65404" w:rsidRPr="00C65404" w:rsidRDefault="00C65404" w:rsidP="00C65404">
            <w:pPr>
              <w:jc w:val="left"/>
              <w:rPr>
                <w:sz w:val="26"/>
                <w:szCs w:val="26"/>
              </w:rPr>
            </w:pPr>
          </w:p>
        </w:tc>
        <w:tc>
          <w:tcPr>
            <w:tcW w:w="7088" w:type="dxa"/>
            <w:gridSpan w:val="2"/>
            <w:noWrap/>
            <w:vAlign w:val="center"/>
          </w:tcPr>
          <w:p w14:paraId="419EC892"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6A0A8E66" w14:textId="77777777" w:rsidTr="002D37A5">
        <w:trPr>
          <w:gridAfter w:val="1"/>
          <w:wAfter w:w="449" w:type="dxa"/>
          <w:trHeight w:val="57"/>
        </w:trPr>
        <w:tc>
          <w:tcPr>
            <w:tcW w:w="851" w:type="dxa"/>
            <w:vMerge/>
            <w:vAlign w:val="center"/>
            <w:hideMark/>
          </w:tcPr>
          <w:p w14:paraId="12E6C401" w14:textId="77777777" w:rsidR="00C65404" w:rsidRPr="00C65404" w:rsidRDefault="00C65404" w:rsidP="00C65404">
            <w:pPr>
              <w:jc w:val="left"/>
              <w:rPr>
                <w:sz w:val="26"/>
                <w:szCs w:val="26"/>
              </w:rPr>
            </w:pPr>
          </w:p>
        </w:tc>
        <w:tc>
          <w:tcPr>
            <w:tcW w:w="1984" w:type="dxa"/>
            <w:vMerge/>
            <w:vAlign w:val="center"/>
            <w:hideMark/>
          </w:tcPr>
          <w:p w14:paraId="39FA1016" w14:textId="77777777" w:rsidR="00C65404" w:rsidRPr="00C65404" w:rsidRDefault="00C65404" w:rsidP="00C65404">
            <w:pPr>
              <w:jc w:val="left"/>
              <w:rPr>
                <w:sz w:val="26"/>
                <w:szCs w:val="26"/>
              </w:rPr>
            </w:pPr>
          </w:p>
        </w:tc>
        <w:tc>
          <w:tcPr>
            <w:tcW w:w="7088" w:type="dxa"/>
            <w:gridSpan w:val="2"/>
            <w:noWrap/>
            <w:vAlign w:val="center"/>
          </w:tcPr>
          <w:p w14:paraId="4947FEE6"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719E96DF" w14:textId="77777777" w:rsidTr="002D37A5">
        <w:trPr>
          <w:gridAfter w:val="1"/>
          <w:wAfter w:w="449" w:type="dxa"/>
          <w:trHeight w:val="57"/>
        </w:trPr>
        <w:tc>
          <w:tcPr>
            <w:tcW w:w="851" w:type="dxa"/>
            <w:vMerge/>
            <w:vAlign w:val="center"/>
            <w:hideMark/>
          </w:tcPr>
          <w:p w14:paraId="3205DEE2" w14:textId="77777777" w:rsidR="00C65404" w:rsidRPr="00C65404" w:rsidRDefault="00C65404" w:rsidP="00C65404">
            <w:pPr>
              <w:jc w:val="left"/>
              <w:rPr>
                <w:sz w:val="26"/>
                <w:szCs w:val="26"/>
              </w:rPr>
            </w:pPr>
          </w:p>
        </w:tc>
        <w:tc>
          <w:tcPr>
            <w:tcW w:w="1984" w:type="dxa"/>
            <w:vMerge/>
            <w:vAlign w:val="center"/>
            <w:hideMark/>
          </w:tcPr>
          <w:p w14:paraId="2644594C" w14:textId="77777777" w:rsidR="00C65404" w:rsidRPr="00C65404" w:rsidRDefault="00C65404" w:rsidP="00C65404">
            <w:pPr>
              <w:jc w:val="left"/>
              <w:rPr>
                <w:sz w:val="26"/>
                <w:szCs w:val="26"/>
              </w:rPr>
            </w:pPr>
          </w:p>
        </w:tc>
        <w:tc>
          <w:tcPr>
            <w:tcW w:w="7088" w:type="dxa"/>
            <w:gridSpan w:val="2"/>
            <w:noWrap/>
            <w:vAlign w:val="center"/>
          </w:tcPr>
          <w:p w14:paraId="2722803E"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5C922EDB" w14:textId="77777777" w:rsidTr="002D37A5">
        <w:trPr>
          <w:gridAfter w:val="1"/>
          <w:wAfter w:w="449" w:type="dxa"/>
          <w:trHeight w:val="57"/>
        </w:trPr>
        <w:tc>
          <w:tcPr>
            <w:tcW w:w="851" w:type="dxa"/>
            <w:vMerge/>
            <w:vAlign w:val="center"/>
            <w:hideMark/>
          </w:tcPr>
          <w:p w14:paraId="6C0EECBC" w14:textId="77777777" w:rsidR="00C65404" w:rsidRPr="00C65404" w:rsidRDefault="00C65404" w:rsidP="00C65404">
            <w:pPr>
              <w:jc w:val="left"/>
              <w:rPr>
                <w:sz w:val="26"/>
                <w:szCs w:val="26"/>
              </w:rPr>
            </w:pPr>
          </w:p>
        </w:tc>
        <w:tc>
          <w:tcPr>
            <w:tcW w:w="1984" w:type="dxa"/>
            <w:vMerge/>
            <w:vAlign w:val="center"/>
            <w:hideMark/>
          </w:tcPr>
          <w:p w14:paraId="139CCEBA" w14:textId="77777777" w:rsidR="00C65404" w:rsidRPr="00C65404" w:rsidRDefault="00C65404" w:rsidP="00C65404">
            <w:pPr>
              <w:jc w:val="left"/>
              <w:rPr>
                <w:sz w:val="26"/>
                <w:szCs w:val="26"/>
              </w:rPr>
            </w:pPr>
          </w:p>
        </w:tc>
        <w:tc>
          <w:tcPr>
            <w:tcW w:w="7088" w:type="dxa"/>
            <w:gridSpan w:val="2"/>
            <w:noWrap/>
            <w:vAlign w:val="center"/>
          </w:tcPr>
          <w:p w14:paraId="01B374BD"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0085A6D4" w14:textId="77777777" w:rsidTr="002D37A5">
        <w:trPr>
          <w:gridAfter w:val="1"/>
          <w:wAfter w:w="449" w:type="dxa"/>
          <w:trHeight w:val="57"/>
        </w:trPr>
        <w:tc>
          <w:tcPr>
            <w:tcW w:w="851" w:type="dxa"/>
            <w:vMerge/>
            <w:vAlign w:val="center"/>
            <w:hideMark/>
          </w:tcPr>
          <w:p w14:paraId="6F1C6A3D" w14:textId="77777777" w:rsidR="00C65404" w:rsidRPr="00C65404" w:rsidRDefault="00C65404" w:rsidP="00C65404">
            <w:pPr>
              <w:jc w:val="left"/>
              <w:rPr>
                <w:sz w:val="26"/>
                <w:szCs w:val="26"/>
              </w:rPr>
            </w:pPr>
          </w:p>
        </w:tc>
        <w:tc>
          <w:tcPr>
            <w:tcW w:w="1984" w:type="dxa"/>
            <w:vMerge/>
            <w:vAlign w:val="center"/>
            <w:hideMark/>
          </w:tcPr>
          <w:p w14:paraId="30249F78" w14:textId="77777777" w:rsidR="00C65404" w:rsidRPr="00C65404" w:rsidRDefault="00C65404" w:rsidP="00C65404">
            <w:pPr>
              <w:jc w:val="left"/>
              <w:rPr>
                <w:sz w:val="26"/>
                <w:szCs w:val="26"/>
              </w:rPr>
            </w:pPr>
          </w:p>
        </w:tc>
        <w:tc>
          <w:tcPr>
            <w:tcW w:w="7088" w:type="dxa"/>
            <w:gridSpan w:val="2"/>
            <w:noWrap/>
            <w:vAlign w:val="center"/>
          </w:tcPr>
          <w:p w14:paraId="08069B6F" w14:textId="77777777" w:rsidR="00C65404" w:rsidRPr="00C65404" w:rsidRDefault="00C65404" w:rsidP="00C65404">
            <w:pPr>
              <w:jc w:val="left"/>
              <w:rPr>
                <w:sz w:val="26"/>
                <w:szCs w:val="26"/>
              </w:rPr>
            </w:pPr>
            <w:r w:rsidRPr="00C65404">
              <w:rPr>
                <w:sz w:val="26"/>
                <w:szCs w:val="26"/>
              </w:rPr>
              <w:t>Các tính năng công nghệ:</w:t>
            </w:r>
          </w:p>
        </w:tc>
      </w:tr>
      <w:tr w:rsidR="00C65404" w:rsidRPr="00C65404" w14:paraId="3F8E482D" w14:textId="77777777" w:rsidTr="002D37A5">
        <w:trPr>
          <w:gridAfter w:val="1"/>
          <w:wAfter w:w="449" w:type="dxa"/>
          <w:trHeight w:val="57"/>
        </w:trPr>
        <w:tc>
          <w:tcPr>
            <w:tcW w:w="851" w:type="dxa"/>
            <w:vMerge/>
            <w:vAlign w:val="center"/>
            <w:hideMark/>
          </w:tcPr>
          <w:p w14:paraId="225DBAA8" w14:textId="77777777" w:rsidR="00C65404" w:rsidRPr="00C65404" w:rsidRDefault="00C65404" w:rsidP="00C65404">
            <w:pPr>
              <w:jc w:val="left"/>
              <w:rPr>
                <w:sz w:val="26"/>
                <w:szCs w:val="26"/>
              </w:rPr>
            </w:pPr>
          </w:p>
        </w:tc>
        <w:tc>
          <w:tcPr>
            <w:tcW w:w="1984" w:type="dxa"/>
            <w:vMerge/>
            <w:vAlign w:val="center"/>
            <w:hideMark/>
          </w:tcPr>
          <w:p w14:paraId="00CE75E2" w14:textId="77777777" w:rsidR="00C65404" w:rsidRPr="00C65404" w:rsidRDefault="00C65404" w:rsidP="00C65404">
            <w:pPr>
              <w:jc w:val="left"/>
              <w:rPr>
                <w:sz w:val="26"/>
                <w:szCs w:val="26"/>
              </w:rPr>
            </w:pPr>
          </w:p>
        </w:tc>
        <w:tc>
          <w:tcPr>
            <w:tcW w:w="7088" w:type="dxa"/>
            <w:gridSpan w:val="2"/>
            <w:noWrap/>
            <w:vAlign w:val="center"/>
          </w:tcPr>
          <w:p w14:paraId="0B8D1C95" w14:textId="77777777" w:rsidR="00C65404" w:rsidRPr="00C65404" w:rsidRDefault="00C65404" w:rsidP="00C65404">
            <w:pPr>
              <w:jc w:val="left"/>
              <w:rPr>
                <w:sz w:val="26"/>
                <w:szCs w:val="26"/>
              </w:rPr>
            </w:pPr>
            <w:r w:rsidRPr="00C65404">
              <w:rPr>
                <w:sz w:val="26"/>
                <w:szCs w:val="26"/>
              </w:rPr>
              <w:t>Khả năng di chuyển tiện dụng với bánh xe và tay kéo.</w:t>
            </w:r>
          </w:p>
        </w:tc>
      </w:tr>
      <w:tr w:rsidR="002D37A5" w:rsidRPr="00C65404" w14:paraId="58C8D328" w14:textId="77777777" w:rsidTr="002D37A5">
        <w:trPr>
          <w:gridAfter w:val="1"/>
          <w:wAfter w:w="449" w:type="dxa"/>
          <w:trHeight w:val="57"/>
        </w:trPr>
        <w:tc>
          <w:tcPr>
            <w:tcW w:w="851" w:type="dxa"/>
            <w:vMerge/>
            <w:vAlign w:val="center"/>
            <w:hideMark/>
          </w:tcPr>
          <w:p w14:paraId="5073AAFB" w14:textId="77777777" w:rsidR="002D37A5" w:rsidRPr="00C65404" w:rsidRDefault="002D37A5" w:rsidP="00C65404">
            <w:pPr>
              <w:jc w:val="left"/>
              <w:rPr>
                <w:sz w:val="26"/>
                <w:szCs w:val="26"/>
              </w:rPr>
            </w:pPr>
          </w:p>
        </w:tc>
        <w:tc>
          <w:tcPr>
            <w:tcW w:w="1984" w:type="dxa"/>
            <w:vMerge/>
            <w:vAlign w:val="center"/>
            <w:hideMark/>
          </w:tcPr>
          <w:p w14:paraId="007347B6" w14:textId="77777777" w:rsidR="002D37A5" w:rsidRPr="00C65404" w:rsidRDefault="002D37A5" w:rsidP="00C65404">
            <w:pPr>
              <w:jc w:val="left"/>
              <w:rPr>
                <w:sz w:val="26"/>
                <w:szCs w:val="26"/>
              </w:rPr>
            </w:pPr>
          </w:p>
        </w:tc>
        <w:tc>
          <w:tcPr>
            <w:tcW w:w="7088" w:type="dxa"/>
            <w:gridSpan w:val="2"/>
            <w:noWrap/>
            <w:vAlign w:val="center"/>
          </w:tcPr>
          <w:p w14:paraId="6192D380" w14:textId="60FFF978" w:rsidR="002D37A5" w:rsidRPr="00C65404" w:rsidRDefault="002D37A5"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5E8B48A0" w14:textId="77777777" w:rsidTr="002D37A5">
        <w:trPr>
          <w:gridAfter w:val="1"/>
          <w:wAfter w:w="449" w:type="dxa"/>
          <w:trHeight w:val="57"/>
        </w:trPr>
        <w:tc>
          <w:tcPr>
            <w:tcW w:w="851" w:type="dxa"/>
            <w:vMerge w:val="restart"/>
            <w:noWrap/>
            <w:vAlign w:val="center"/>
            <w:hideMark/>
          </w:tcPr>
          <w:p w14:paraId="591DD148" w14:textId="77777777" w:rsidR="00C65404" w:rsidRPr="00C65404" w:rsidRDefault="00C65404" w:rsidP="00C65404">
            <w:pPr>
              <w:jc w:val="center"/>
              <w:rPr>
                <w:sz w:val="26"/>
                <w:szCs w:val="26"/>
              </w:rPr>
            </w:pPr>
            <w:r w:rsidRPr="00C65404">
              <w:rPr>
                <w:sz w:val="26"/>
                <w:szCs w:val="26"/>
              </w:rPr>
              <w:t>18</w:t>
            </w:r>
          </w:p>
        </w:tc>
        <w:tc>
          <w:tcPr>
            <w:tcW w:w="1984" w:type="dxa"/>
            <w:vMerge w:val="restart"/>
            <w:vAlign w:val="center"/>
            <w:hideMark/>
          </w:tcPr>
          <w:p w14:paraId="67F29E55" w14:textId="77777777" w:rsidR="00C65404" w:rsidRPr="00C65404" w:rsidRDefault="00C65404" w:rsidP="00C65404">
            <w:pPr>
              <w:jc w:val="left"/>
              <w:rPr>
                <w:sz w:val="26"/>
                <w:szCs w:val="26"/>
              </w:rPr>
            </w:pPr>
            <w:r w:rsidRPr="00C65404">
              <w:rPr>
                <w:sz w:val="26"/>
                <w:szCs w:val="26"/>
              </w:rPr>
              <w:t>Micro Cái áo</w:t>
            </w:r>
          </w:p>
        </w:tc>
        <w:tc>
          <w:tcPr>
            <w:tcW w:w="7088" w:type="dxa"/>
            <w:gridSpan w:val="2"/>
            <w:noWrap/>
            <w:vAlign w:val="center"/>
          </w:tcPr>
          <w:p w14:paraId="61B10149" w14:textId="77777777" w:rsidR="00C65404" w:rsidRPr="00C65404" w:rsidRDefault="00C65404" w:rsidP="00C65404">
            <w:pPr>
              <w:jc w:val="left"/>
              <w:rPr>
                <w:sz w:val="26"/>
                <w:szCs w:val="26"/>
              </w:rPr>
            </w:pPr>
            <w:r w:rsidRPr="00C65404">
              <w:rPr>
                <w:sz w:val="26"/>
                <w:szCs w:val="26"/>
              </w:rPr>
              <w:t>Loại micro điện dung</w:t>
            </w:r>
          </w:p>
        </w:tc>
      </w:tr>
      <w:tr w:rsidR="00C65404" w:rsidRPr="00C65404" w14:paraId="053AFCA5" w14:textId="77777777" w:rsidTr="002D37A5">
        <w:trPr>
          <w:gridAfter w:val="1"/>
          <w:wAfter w:w="449" w:type="dxa"/>
          <w:trHeight w:val="57"/>
        </w:trPr>
        <w:tc>
          <w:tcPr>
            <w:tcW w:w="851" w:type="dxa"/>
            <w:vMerge/>
            <w:vAlign w:val="center"/>
            <w:hideMark/>
          </w:tcPr>
          <w:p w14:paraId="206E0CAD" w14:textId="77777777" w:rsidR="00C65404" w:rsidRPr="00C65404" w:rsidRDefault="00C65404" w:rsidP="00C65404">
            <w:pPr>
              <w:jc w:val="left"/>
              <w:rPr>
                <w:sz w:val="26"/>
                <w:szCs w:val="26"/>
              </w:rPr>
            </w:pPr>
          </w:p>
        </w:tc>
        <w:tc>
          <w:tcPr>
            <w:tcW w:w="1984" w:type="dxa"/>
            <w:vMerge/>
            <w:vAlign w:val="center"/>
            <w:hideMark/>
          </w:tcPr>
          <w:p w14:paraId="38E90790" w14:textId="77777777" w:rsidR="00C65404" w:rsidRPr="00C65404" w:rsidRDefault="00C65404" w:rsidP="00C65404">
            <w:pPr>
              <w:jc w:val="left"/>
              <w:rPr>
                <w:sz w:val="26"/>
                <w:szCs w:val="26"/>
              </w:rPr>
            </w:pPr>
          </w:p>
        </w:tc>
        <w:tc>
          <w:tcPr>
            <w:tcW w:w="7088" w:type="dxa"/>
            <w:gridSpan w:val="2"/>
            <w:noWrap/>
            <w:vAlign w:val="center"/>
          </w:tcPr>
          <w:p w14:paraId="5ED3FA6C" w14:textId="77777777" w:rsidR="00C65404" w:rsidRPr="00C65404" w:rsidRDefault="00C65404" w:rsidP="00C65404">
            <w:pPr>
              <w:jc w:val="left"/>
              <w:rPr>
                <w:sz w:val="26"/>
                <w:szCs w:val="26"/>
              </w:rPr>
            </w:pPr>
            <w:r w:rsidRPr="00C65404">
              <w:rPr>
                <w:sz w:val="26"/>
                <w:szCs w:val="26"/>
              </w:rPr>
              <w:t>Phương thức nhận hàng một chiều</w:t>
            </w:r>
          </w:p>
        </w:tc>
      </w:tr>
      <w:tr w:rsidR="00C65404" w:rsidRPr="00C65404" w14:paraId="60DEB385" w14:textId="77777777" w:rsidTr="002D37A5">
        <w:trPr>
          <w:gridAfter w:val="1"/>
          <w:wAfter w:w="449" w:type="dxa"/>
          <w:trHeight w:val="57"/>
        </w:trPr>
        <w:tc>
          <w:tcPr>
            <w:tcW w:w="851" w:type="dxa"/>
            <w:vMerge/>
            <w:vAlign w:val="center"/>
            <w:hideMark/>
          </w:tcPr>
          <w:p w14:paraId="42FAFFA3" w14:textId="77777777" w:rsidR="00C65404" w:rsidRPr="00C65404" w:rsidRDefault="00C65404" w:rsidP="00C65404">
            <w:pPr>
              <w:jc w:val="left"/>
              <w:rPr>
                <w:sz w:val="26"/>
                <w:szCs w:val="26"/>
              </w:rPr>
            </w:pPr>
          </w:p>
        </w:tc>
        <w:tc>
          <w:tcPr>
            <w:tcW w:w="1984" w:type="dxa"/>
            <w:vMerge/>
            <w:vAlign w:val="center"/>
            <w:hideMark/>
          </w:tcPr>
          <w:p w14:paraId="322DE4CF" w14:textId="77777777" w:rsidR="00C65404" w:rsidRPr="00C65404" w:rsidRDefault="00C65404" w:rsidP="00C65404">
            <w:pPr>
              <w:jc w:val="left"/>
              <w:rPr>
                <w:sz w:val="26"/>
                <w:szCs w:val="26"/>
              </w:rPr>
            </w:pPr>
          </w:p>
        </w:tc>
        <w:tc>
          <w:tcPr>
            <w:tcW w:w="7088" w:type="dxa"/>
            <w:gridSpan w:val="2"/>
            <w:noWrap/>
            <w:vAlign w:val="center"/>
          </w:tcPr>
          <w:p w14:paraId="25AFB5D0" w14:textId="77777777" w:rsidR="00C65404" w:rsidRPr="00C65404" w:rsidRDefault="00C65404" w:rsidP="00C65404">
            <w:pPr>
              <w:jc w:val="left"/>
              <w:rPr>
                <w:sz w:val="26"/>
                <w:szCs w:val="26"/>
              </w:rPr>
            </w:pPr>
            <w:r w:rsidRPr="00C65404">
              <w:rPr>
                <w:sz w:val="26"/>
                <w:szCs w:val="26"/>
              </w:rPr>
              <w:t>Dải tần số 500-980MHz</w:t>
            </w:r>
          </w:p>
        </w:tc>
      </w:tr>
      <w:tr w:rsidR="00C65404" w:rsidRPr="00C65404" w14:paraId="7A13B8CC" w14:textId="77777777" w:rsidTr="002D37A5">
        <w:trPr>
          <w:gridAfter w:val="1"/>
          <w:wAfter w:w="449" w:type="dxa"/>
          <w:trHeight w:val="57"/>
        </w:trPr>
        <w:tc>
          <w:tcPr>
            <w:tcW w:w="851" w:type="dxa"/>
            <w:vMerge/>
            <w:vAlign w:val="center"/>
            <w:hideMark/>
          </w:tcPr>
          <w:p w14:paraId="5A99CFAE" w14:textId="77777777" w:rsidR="00C65404" w:rsidRPr="00C65404" w:rsidRDefault="00C65404" w:rsidP="00C65404">
            <w:pPr>
              <w:jc w:val="left"/>
              <w:rPr>
                <w:sz w:val="26"/>
                <w:szCs w:val="26"/>
              </w:rPr>
            </w:pPr>
          </w:p>
        </w:tc>
        <w:tc>
          <w:tcPr>
            <w:tcW w:w="1984" w:type="dxa"/>
            <w:vMerge/>
            <w:vAlign w:val="center"/>
            <w:hideMark/>
          </w:tcPr>
          <w:p w14:paraId="59C1224C" w14:textId="77777777" w:rsidR="00C65404" w:rsidRPr="00C65404" w:rsidRDefault="00C65404" w:rsidP="00C65404">
            <w:pPr>
              <w:jc w:val="left"/>
              <w:rPr>
                <w:sz w:val="26"/>
                <w:szCs w:val="26"/>
              </w:rPr>
            </w:pPr>
          </w:p>
        </w:tc>
        <w:tc>
          <w:tcPr>
            <w:tcW w:w="7088" w:type="dxa"/>
            <w:gridSpan w:val="2"/>
            <w:noWrap/>
            <w:vAlign w:val="center"/>
          </w:tcPr>
          <w:p w14:paraId="614DA083" w14:textId="77777777" w:rsidR="00C65404" w:rsidRPr="00C65404" w:rsidRDefault="00C65404" w:rsidP="00C65404">
            <w:pPr>
              <w:jc w:val="left"/>
              <w:rPr>
                <w:sz w:val="26"/>
                <w:szCs w:val="26"/>
              </w:rPr>
            </w:pPr>
            <w:r w:rsidRPr="00C65404">
              <w:rPr>
                <w:sz w:val="26"/>
                <w:szCs w:val="26"/>
              </w:rPr>
              <w:t>Băng thông RF 60MHz</w:t>
            </w:r>
          </w:p>
        </w:tc>
      </w:tr>
      <w:tr w:rsidR="00C65404" w:rsidRPr="00C65404" w14:paraId="257611EF" w14:textId="77777777" w:rsidTr="002D37A5">
        <w:trPr>
          <w:gridAfter w:val="1"/>
          <w:wAfter w:w="449" w:type="dxa"/>
          <w:trHeight w:val="57"/>
        </w:trPr>
        <w:tc>
          <w:tcPr>
            <w:tcW w:w="851" w:type="dxa"/>
            <w:vMerge/>
            <w:vAlign w:val="center"/>
            <w:hideMark/>
          </w:tcPr>
          <w:p w14:paraId="61A569EF" w14:textId="77777777" w:rsidR="00C65404" w:rsidRPr="00C65404" w:rsidRDefault="00C65404" w:rsidP="00C65404">
            <w:pPr>
              <w:jc w:val="left"/>
              <w:rPr>
                <w:sz w:val="26"/>
                <w:szCs w:val="26"/>
              </w:rPr>
            </w:pPr>
          </w:p>
        </w:tc>
        <w:tc>
          <w:tcPr>
            <w:tcW w:w="1984" w:type="dxa"/>
            <w:vMerge/>
            <w:vAlign w:val="center"/>
            <w:hideMark/>
          </w:tcPr>
          <w:p w14:paraId="21DDF188" w14:textId="77777777" w:rsidR="00C65404" w:rsidRPr="00C65404" w:rsidRDefault="00C65404" w:rsidP="00C65404">
            <w:pPr>
              <w:jc w:val="left"/>
              <w:rPr>
                <w:sz w:val="26"/>
                <w:szCs w:val="26"/>
              </w:rPr>
            </w:pPr>
          </w:p>
        </w:tc>
        <w:tc>
          <w:tcPr>
            <w:tcW w:w="7088" w:type="dxa"/>
            <w:gridSpan w:val="2"/>
            <w:noWrap/>
            <w:vAlign w:val="center"/>
          </w:tcPr>
          <w:p w14:paraId="5A87C3F9" w14:textId="77777777" w:rsidR="00C65404" w:rsidRPr="00C65404" w:rsidRDefault="00C65404" w:rsidP="00C65404">
            <w:pPr>
              <w:jc w:val="left"/>
              <w:rPr>
                <w:sz w:val="26"/>
                <w:szCs w:val="26"/>
              </w:rPr>
            </w:pPr>
            <w:r w:rsidRPr="00C65404">
              <w:rPr>
                <w:sz w:val="26"/>
                <w:szCs w:val="26"/>
              </w:rPr>
              <w:t>45 điểm tần số</w:t>
            </w:r>
          </w:p>
        </w:tc>
      </w:tr>
      <w:tr w:rsidR="00C65404" w:rsidRPr="00C65404" w14:paraId="5F2BB5CF" w14:textId="77777777" w:rsidTr="002D37A5">
        <w:trPr>
          <w:gridAfter w:val="1"/>
          <w:wAfter w:w="449" w:type="dxa"/>
          <w:trHeight w:val="57"/>
        </w:trPr>
        <w:tc>
          <w:tcPr>
            <w:tcW w:w="851" w:type="dxa"/>
            <w:vMerge/>
            <w:vAlign w:val="center"/>
            <w:hideMark/>
          </w:tcPr>
          <w:p w14:paraId="3D9AB592" w14:textId="77777777" w:rsidR="00C65404" w:rsidRPr="00C65404" w:rsidRDefault="00C65404" w:rsidP="00C65404">
            <w:pPr>
              <w:jc w:val="left"/>
              <w:rPr>
                <w:sz w:val="26"/>
                <w:szCs w:val="26"/>
              </w:rPr>
            </w:pPr>
          </w:p>
        </w:tc>
        <w:tc>
          <w:tcPr>
            <w:tcW w:w="1984" w:type="dxa"/>
            <w:vMerge/>
            <w:vAlign w:val="center"/>
            <w:hideMark/>
          </w:tcPr>
          <w:p w14:paraId="73348145" w14:textId="77777777" w:rsidR="00C65404" w:rsidRPr="00C65404" w:rsidRDefault="00C65404" w:rsidP="00C65404">
            <w:pPr>
              <w:jc w:val="left"/>
              <w:rPr>
                <w:sz w:val="26"/>
                <w:szCs w:val="26"/>
              </w:rPr>
            </w:pPr>
          </w:p>
        </w:tc>
        <w:tc>
          <w:tcPr>
            <w:tcW w:w="7088" w:type="dxa"/>
            <w:gridSpan w:val="2"/>
            <w:noWrap/>
            <w:vAlign w:val="center"/>
          </w:tcPr>
          <w:p w14:paraId="40502F19" w14:textId="77777777" w:rsidR="00C65404" w:rsidRPr="00C65404" w:rsidRDefault="00C65404" w:rsidP="00C65404">
            <w:pPr>
              <w:jc w:val="left"/>
              <w:rPr>
                <w:sz w:val="26"/>
                <w:szCs w:val="26"/>
              </w:rPr>
            </w:pPr>
            <w:r w:rsidRPr="00C65404">
              <w:rPr>
                <w:sz w:val="26"/>
                <w:szCs w:val="26"/>
              </w:rPr>
              <w:t>Công suất phát 10mW</w:t>
            </w:r>
          </w:p>
        </w:tc>
      </w:tr>
      <w:tr w:rsidR="00C65404" w:rsidRPr="00C65404" w14:paraId="6396AB13" w14:textId="77777777" w:rsidTr="002D37A5">
        <w:trPr>
          <w:gridAfter w:val="1"/>
          <w:wAfter w:w="449" w:type="dxa"/>
          <w:trHeight w:val="57"/>
        </w:trPr>
        <w:tc>
          <w:tcPr>
            <w:tcW w:w="851" w:type="dxa"/>
            <w:vMerge/>
            <w:vAlign w:val="center"/>
            <w:hideMark/>
          </w:tcPr>
          <w:p w14:paraId="2AEABD56" w14:textId="77777777" w:rsidR="00C65404" w:rsidRPr="00C65404" w:rsidRDefault="00C65404" w:rsidP="00C65404">
            <w:pPr>
              <w:jc w:val="left"/>
              <w:rPr>
                <w:sz w:val="26"/>
                <w:szCs w:val="26"/>
              </w:rPr>
            </w:pPr>
          </w:p>
        </w:tc>
        <w:tc>
          <w:tcPr>
            <w:tcW w:w="1984" w:type="dxa"/>
            <w:vMerge/>
            <w:vAlign w:val="center"/>
            <w:hideMark/>
          </w:tcPr>
          <w:p w14:paraId="0A6E5EBE" w14:textId="77777777" w:rsidR="00C65404" w:rsidRPr="00C65404" w:rsidRDefault="00C65404" w:rsidP="00C65404">
            <w:pPr>
              <w:jc w:val="left"/>
              <w:rPr>
                <w:sz w:val="26"/>
                <w:szCs w:val="26"/>
              </w:rPr>
            </w:pPr>
          </w:p>
        </w:tc>
        <w:tc>
          <w:tcPr>
            <w:tcW w:w="7088" w:type="dxa"/>
            <w:gridSpan w:val="2"/>
            <w:noWrap/>
            <w:vAlign w:val="center"/>
          </w:tcPr>
          <w:p w14:paraId="473551F9" w14:textId="77777777" w:rsidR="00C65404" w:rsidRPr="00C65404" w:rsidRDefault="00C65404" w:rsidP="00C65404">
            <w:pPr>
              <w:jc w:val="left"/>
              <w:rPr>
                <w:sz w:val="26"/>
                <w:szCs w:val="26"/>
              </w:rPr>
            </w:pPr>
            <w:r w:rsidRPr="00C65404">
              <w:rPr>
                <w:sz w:val="26"/>
                <w:szCs w:val="26"/>
              </w:rPr>
              <w:t>Đáp ứng tần số 30Hz - 16KHz</w:t>
            </w:r>
          </w:p>
        </w:tc>
      </w:tr>
      <w:tr w:rsidR="00C65404" w:rsidRPr="00C65404" w14:paraId="0A83812A" w14:textId="77777777" w:rsidTr="002D37A5">
        <w:trPr>
          <w:gridAfter w:val="1"/>
          <w:wAfter w:w="449" w:type="dxa"/>
          <w:trHeight w:val="57"/>
        </w:trPr>
        <w:tc>
          <w:tcPr>
            <w:tcW w:w="851" w:type="dxa"/>
            <w:vMerge/>
            <w:vAlign w:val="center"/>
            <w:hideMark/>
          </w:tcPr>
          <w:p w14:paraId="262DEE24" w14:textId="77777777" w:rsidR="00C65404" w:rsidRPr="00C65404" w:rsidRDefault="00C65404" w:rsidP="00C65404">
            <w:pPr>
              <w:jc w:val="left"/>
              <w:rPr>
                <w:sz w:val="26"/>
                <w:szCs w:val="26"/>
              </w:rPr>
            </w:pPr>
          </w:p>
        </w:tc>
        <w:tc>
          <w:tcPr>
            <w:tcW w:w="1984" w:type="dxa"/>
            <w:vMerge/>
            <w:vAlign w:val="center"/>
            <w:hideMark/>
          </w:tcPr>
          <w:p w14:paraId="4B15A6AE" w14:textId="77777777" w:rsidR="00C65404" w:rsidRPr="00C65404" w:rsidRDefault="00C65404" w:rsidP="00C65404">
            <w:pPr>
              <w:jc w:val="left"/>
              <w:rPr>
                <w:sz w:val="26"/>
                <w:szCs w:val="26"/>
              </w:rPr>
            </w:pPr>
          </w:p>
        </w:tc>
        <w:tc>
          <w:tcPr>
            <w:tcW w:w="7088" w:type="dxa"/>
            <w:gridSpan w:val="2"/>
            <w:noWrap/>
            <w:vAlign w:val="center"/>
          </w:tcPr>
          <w:p w14:paraId="18A8459E" w14:textId="77777777" w:rsidR="00C65404" w:rsidRPr="00C65404" w:rsidRDefault="00C65404" w:rsidP="00C65404">
            <w:pPr>
              <w:jc w:val="left"/>
              <w:rPr>
                <w:sz w:val="26"/>
                <w:szCs w:val="26"/>
              </w:rPr>
            </w:pPr>
            <w:r w:rsidRPr="00C65404">
              <w:rPr>
                <w:sz w:val="26"/>
                <w:szCs w:val="26"/>
              </w:rPr>
              <w:t>Dải động 96dB</w:t>
            </w:r>
          </w:p>
        </w:tc>
      </w:tr>
      <w:tr w:rsidR="00C65404" w:rsidRPr="00C65404" w14:paraId="0CA3E5B9" w14:textId="77777777" w:rsidTr="002D37A5">
        <w:trPr>
          <w:gridAfter w:val="1"/>
          <w:wAfter w:w="449" w:type="dxa"/>
          <w:trHeight w:val="57"/>
        </w:trPr>
        <w:tc>
          <w:tcPr>
            <w:tcW w:w="851" w:type="dxa"/>
            <w:vMerge/>
            <w:vAlign w:val="center"/>
            <w:hideMark/>
          </w:tcPr>
          <w:p w14:paraId="71FED5A9" w14:textId="77777777" w:rsidR="00C65404" w:rsidRPr="00C65404" w:rsidRDefault="00C65404" w:rsidP="00C65404">
            <w:pPr>
              <w:jc w:val="left"/>
              <w:rPr>
                <w:sz w:val="26"/>
                <w:szCs w:val="26"/>
              </w:rPr>
            </w:pPr>
          </w:p>
        </w:tc>
        <w:tc>
          <w:tcPr>
            <w:tcW w:w="1984" w:type="dxa"/>
            <w:vMerge/>
            <w:vAlign w:val="center"/>
            <w:hideMark/>
          </w:tcPr>
          <w:p w14:paraId="5857B771" w14:textId="77777777" w:rsidR="00C65404" w:rsidRPr="00C65404" w:rsidRDefault="00C65404" w:rsidP="00C65404">
            <w:pPr>
              <w:jc w:val="left"/>
              <w:rPr>
                <w:sz w:val="26"/>
                <w:szCs w:val="26"/>
              </w:rPr>
            </w:pPr>
          </w:p>
        </w:tc>
        <w:tc>
          <w:tcPr>
            <w:tcW w:w="7088" w:type="dxa"/>
            <w:gridSpan w:val="2"/>
            <w:noWrap/>
            <w:vAlign w:val="center"/>
          </w:tcPr>
          <w:p w14:paraId="38255E6A" w14:textId="77777777" w:rsidR="00C65404" w:rsidRPr="00C65404" w:rsidRDefault="00C65404" w:rsidP="00C65404">
            <w:pPr>
              <w:jc w:val="left"/>
              <w:rPr>
                <w:sz w:val="26"/>
                <w:szCs w:val="26"/>
              </w:rPr>
            </w:pPr>
            <w:r w:rsidRPr="00C65404">
              <w:rPr>
                <w:sz w:val="26"/>
                <w:szCs w:val="26"/>
              </w:rPr>
              <w:t>Bức xạ hài &lt;-50dBc</w:t>
            </w:r>
          </w:p>
        </w:tc>
      </w:tr>
      <w:tr w:rsidR="00C65404" w:rsidRPr="00C65404" w14:paraId="5C17C3F6" w14:textId="77777777" w:rsidTr="002D37A5">
        <w:trPr>
          <w:gridAfter w:val="1"/>
          <w:wAfter w:w="449" w:type="dxa"/>
          <w:trHeight w:val="57"/>
        </w:trPr>
        <w:tc>
          <w:tcPr>
            <w:tcW w:w="851" w:type="dxa"/>
            <w:vMerge/>
            <w:vAlign w:val="center"/>
            <w:hideMark/>
          </w:tcPr>
          <w:p w14:paraId="06B09C30" w14:textId="77777777" w:rsidR="00C65404" w:rsidRPr="00C65404" w:rsidRDefault="00C65404" w:rsidP="00C65404">
            <w:pPr>
              <w:jc w:val="left"/>
              <w:rPr>
                <w:sz w:val="26"/>
                <w:szCs w:val="26"/>
              </w:rPr>
            </w:pPr>
          </w:p>
        </w:tc>
        <w:tc>
          <w:tcPr>
            <w:tcW w:w="1984" w:type="dxa"/>
            <w:vMerge/>
            <w:vAlign w:val="center"/>
            <w:hideMark/>
          </w:tcPr>
          <w:p w14:paraId="406496D5" w14:textId="77777777" w:rsidR="00C65404" w:rsidRPr="00C65404" w:rsidRDefault="00C65404" w:rsidP="00C65404">
            <w:pPr>
              <w:jc w:val="left"/>
              <w:rPr>
                <w:sz w:val="26"/>
                <w:szCs w:val="26"/>
              </w:rPr>
            </w:pPr>
          </w:p>
        </w:tc>
        <w:tc>
          <w:tcPr>
            <w:tcW w:w="7088" w:type="dxa"/>
            <w:gridSpan w:val="2"/>
            <w:noWrap/>
            <w:vAlign w:val="center"/>
          </w:tcPr>
          <w:p w14:paraId="6DFB4876" w14:textId="77777777" w:rsidR="00C65404" w:rsidRPr="00C65404" w:rsidRDefault="00C65404" w:rsidP="00C65404">
            <w:pPr>
              <w:jc w:val="left"/>
              <w:rPr>
                <w:sz w:val="26"/>
                <w:szCs w:val="26"/>
              </w:rPr>
            </w:pPr>
            <w:r w:rsidRPr="00C65404">
              <w:rPr>
                <w:sz w:val="26"/>
                <w:szCs w:val="26"/>
              </w:rPr>
              <w:t>Độ méo &lt; 0,1%</w:t>
            </w:r>
          </w:p>
        </w:tc>
      </w:tr>
      <w:tr w:rsidR="00C65404" w:rsidRPr="00C65404" w14:paraId="685C9B4C" w14:textId="77777777" w:rsidTr="002D37A5">
        <w:trPr>
          <w:gridAfter w:val="1"/>
          <w:wAfter w:w="449" w:type="dxa"/>
          <w:trHeight w:val="57"/>
        </w:trPr>
        <w:tc>
          <w:tcPr>
            <w:tcW w:w="851" w:type="dxa"/>
            <w:vMerge/>
            <w:vAlign w:val="center"/>
            <w:hideMark/>
          </w:tcPr>
          <w:p w14:paraId="16C5A031" w14:textId="77777777" w:rsidR="00C65404" w:rsidRPr="00C65404" w:rsidRDefault="00C65404" w:rsidP="00C65404">
            <w:pPr>
              <w:jc w:val="left"/>
              <w:rPr>
                <w:sz w:val="26"/>
                <w:szCs w:val="26"/>
              </w:rPr>
            </w:pPr>
          </w:p>
        </w:tc>
        <w:tc>
          <w:tcPr>
            <w:tcW w:w="1984" w:type="dxa"/>
            <w:vMerge/>
            <w:vAlign w:val="center"/>
            <w:hideMark/>
          </w:tcPr>
          <w:p w14:paraId="369F39E3" w14:textId="77777777" w:rsidR="00C65404" w:rsidRPr="00C65404" w:rsidRDefault="00C65404" w:rsidP="00C65404">
            <w:pPr>
              <w:jc w:val="left"/>
              <w:rPr>
                <w:sz w:val="26"/>
                <w:szCs w:val="26"/>
              </w:rPr>
            </w:pPr>
          </w:p>
        </w:tc>
        <w:tc>
          <w:tcPr>
            <w:tcW w:w="7088" w:type="dxa"/>
            <w:gridSpan w:val="2"/>
            <w:noWrap/>
            <w:vAlign w:val="center"/>
          </w:tcPr>
          <w:p w14:paraId="157C9B40" w14:textId="77777777" w:rsidR="00C65404" w:rsidRPr="00C65404" w:rsidRDefault="00C65404" w:rsidP="00C65404">
            <w:pPr>
              <w:jc w:val="left"/>
              <w:rPr>
                <w:sz w:val="26"/>
                <w:szCs w:val="26"/>
              </w:rPr>
            </w:pPr>
            <w:r w:rsidRPr="00C65404">
              <w:rPr>
                <w:sz w:val="26"/>
                <w:szCs w:val="26"/>
              </w:rPr>
              <w:t>Sử dụng công nghệ không dây UHF</w:t>
            </w:r>
          </w:p>
        </w:tc>
      </w:tr>
      <w:tr w:rsidR="00C65404" w:rsidRPr="00C65404" w14:paraId="2539504D" w14:textId="77777777" w:rsidTr="002D37A5">
        <w:trPr>
          <w:gridAfter w:val="1"/>
          <w:wAfter w:w="449" w:type="dxa"/>
          <w:trHeight w:val="57"/>
        </w:trPr>
        <w:tc>
          <w:tcPr>
            <w:tcW w:w="851" w:type="dxa"/>
            <w:vMerge/>
            <w:vAlign w:val="center"/>
            <w:hideMark/>
          </w:tcPr>
          <w:p w14:paraId="43BEA387" w14:textId="77777777" w:rsidR="00C65404" w:rsidRPr="00C65404" w:rsidRDefault="00C65404" w:rsidP="00C65404">
            <w:pPr>
              <w:jc w:val="left"/>
              <w:rPr>
                <w:sz w:val="26"/>
                <w:szCs w:val="26"/>
              </w:rPr>
            </w:pPr>
          </w:p>
        </w:tc>
        <w:tc>
          <w:tcPr>
            <w:tcW w:w="1984" w:type="dxa"/>
            <w:vMerge/>
            <w:vAlign w:val="center"/>
            <w:hideMark/>
          </w:tcPr>
          <w:p w14:paraId="0394419F" w14:textId="77777777" w:rsidR="00C65404" w:rsidRPr="00C65404" w:rsidRDefault="00C65404" w:rsidP="00C65404">
            <w:pPr>
              <w:jc w:val="left"/>
              <w:rPr>
                <w:sz w:val="26"/>
                <w:szCs w:val="26"/>
              </w:rPr>
            </w:pPr>
          </w:p>
        </w:tc>
        <w:tc>
          <w:tcPr>
            <w:tcW w:w="7088" w:type="dxa"/>
            <w:gridSpan w:val="2"/>
            <w:noWrap/>
            <w:vAlign w:val="center"/>
          </w:tcPr>
          <w:p w14:paraId="69A6207D" w14:textId="77777777" w:rsidR="00C65404" w:rsidRPr="00C65404" w:rsidRDefault="00C65404" w:rsidP="00C65404">
            <w:pPr>
              <w:jc w:val="left"/>
              <w:rPr>
                <w:sz w:val="26"/>
                <w:szCs w:val="26"/>
              </w:rPr>
            </w:pPr>
            <w:r w:rsidRPr="00C65404">
              <w:rPr>
                <w:sz w:val="26"/>
                <w:szCs w:val="26"/>
              </w:rPr>
              <w:t>Công nghệ khớp tần số tự động, dễ vận hành, chống nhiễu mạnh, dễ sử dụng</w:t>
            </w:r>
          </w:p>
        </w:tc>
      </w:tr>
      <w:tr w:rsidR="00C65404" w:rsidRPr="00C65404" w14:paraId="29453C28" w14:textId="77777777" w:rsidTr="002D37A5">
        <w:trPr>
          <w:gridAfter w:val="1"/>
          <w:wAfter w:w="449" w:type="dxa"/>
          <w:trHeight w:val="57"/>
        </w:trPr>
        <w:tc>
          <w:tcPr>
            <w:tcW w:w="851" w:type="dxa"/>
            <w:vMerge/>
            <w:vAlign w:val="center"/>
            <w:hideMark/>
          </w:tcPr>
          <w:p w14:paraId="22CA5B3D" w14:textId="77777777" w:rsidR="00C65404" w:rsidRPr="00C65404" w:rsidRDefault="00C65404" w:rsidP="00C65404">
            <w:pPr>
              <w:jc w:val="left"/>
              <w:rPr>
                <w:sz w:val="26"/>
                <w:szCs w:val="26"/>
              </w:rPr>
            </w:pPr>
          </w:p>
        </w:tc>
        <w:tc>
          <w:tcPr>
            <w:tcW w:w="1984" w:type="dxa"/>
            <w:vMerge/>
            <w:vAlign w:val="center"/>
            <w:hideMark/>
          </w:tcPr>
          <w:p w14:paraId="481AEEA7" w14:textId="77777777" w:rsidR="00C65404" w:rsidRPr="00C65404" w:rsidRDefault="00C65404" w:rsidP="00C65404">
            <w:pPr>
              <w:jc w:val="left"/>
              <w:rPr>
                <w:sz w:val="26"/>
                <w:szCs w:val="26"/>
              </w:rPr>
            </w:pPr>
          </w:p>
        </w:tc>
        <w:tc>
          <w:tcPr>
            <w:tcW w:w="7088" w:type="dxa"/>
            <w:gridSpan w:val="2"/>
            <w:noWrap/>
            <w:vAlign w:val="center"/>
          </w:tcPr>
          <w:p w14:paraId="4C425F0C" w14:textId="77777777" w:rsidR="00C65404" w:rsidRPr="00C65404" w:rsidRDefault="00C65404" w:rsidP="00C65404">
            <w:pPr>
              <w:jc w:val="left"/>
              <w:rPr>
                <w:sz w:val="26"/>
                <w:szCs w:val="26"/>
              </w:rPr>
            </w:pPr>
            <w:r w:rsidRPr="00C65404">
              <w:rPr>
                <w:sz w:val="26"/>
                <w:szCs w:val="26"/>
              </w:rPr>
              <w:t>Sử dụng đầu ra âm thanh 6,5mm, phích cắm đầu thu có thể điều chỉnh 90 độ, tương thích với nhiều loại thiết bị để sử dụng</w:t>
            </w:r>
          </w:p>
        </w:tc>
      </w:tr>
      <w:tr w:rsidR="00C65404" w:rsidRPr="00C65404" w14:paraId="3A334EB1" w14:textId="77777777" w:rsidTr="002D37A5">
        <w:trPr>
          <w:gridAfter w:val="1"/>
          <w:wAfter w:w="449" w:type="dxa"/>
          <w:trHeight w:val="57"/>
        </w:trPr>
        <w:tc>
          <w:tcPr>
            <w:tcW w:w="851" w:type="dxa"/>
            <w:vMerge/>
            <w:vAlign w:val="center"/>
            <w:hideMark/>
          </w:tcPr>
          <w:p w14:paraId="60219A7A" w14:textId="77777777" w:rsidR="00C65404" w:rsidRPr="00C65404" w:rsidRDefault="00C65404" w:rsidP="00C65404">
            <w:pPr>
              <w:jc w:val="left"/>
              <w:rPr>
                <w:sz w:val="26"/>
                <w:szCs w:val="26"/>
              </w:rPr>
            </w:pPr>
          </w:p>
        </w:tc>
        <w:tc>
          <w:tcPr>
            <w:tcW w:w="1984" w:type="dxa"/>
            <w:vMerge/>
            <w:vAlign w:val="center"/>
            <w:hideMark/>
          </w:tcPr>
          <w:p w14:paraId="04303342" w14:textId="77777777" w:rsidR="00C65404" w:rsidRPr="00C65404" w:rsidRDefault="00C65404" w:rsidP="00C65404">
            <w:pPr>
              <w:jc w:val="left"/>
              <w:rPr>
                <w:sz w:val="26"/>
                <w:szCs w:val="26"/>
              </w:rPr>
            </w:pPr>
          </w:p>
        </w:tc>
        <w:tc>
          <w:tcPr>
            <w:tcW w:w="7088" w:type="dxa"/>
            <w:gridSpan w:val="2"/>
            <w:vAlign w:val="center"/>
          </w:tcPr>
          <w:p w14:paraId="482B24E5" w14:textId="77777777" w:rsidR="00C65404" w:rsidRPr="00C65404" w:rsidRDefault="00C65404" w:rsidP="00C65404">
            <w:pPr>
              <w:jc w:val="left"/>
              <w:rPr>
                <w:sz w:val="26"/>
                <w:szCs w:val="26"/>
              </w:rPr>
            </w:pPr>
            <w:r w:rsidRPr="00C65404">
              <w:rPr>
                <w:sz w:val="26"/>
                <w:szCs w:val="26"/>
              </w:rPr>
              <w:t>Microphone có màn hình LED giúp thao tác dễ dàng và sử dụng thông tin trực quan; hỗ trợ nhiều kênh để tránh nhiễu tần số và hỗ trợ sử dụng đồng thời nhiều bộ</w:t>
            </w:r>
          </w:p>
        </w:tc>
      </w:tr>
      <w:tr w:rsidR="00C65404" w:rsidRPr="00C65404" w14:paraId="50D6D059" w14:textId="77777777" w:rsidTr="002D37A5">
        <w:trPr>
          <w:gridAfter w:val="1"/>
          <w:wAfter w:w="449" w:type="dxa"/>
          <w:trHeight w:val="57"/>
        </w:trPr>
        <w:tc>
          <w:tcPr>
            <w:tcW w:w="851" w:type="dxa"/>
            <w:vMerge/>
            <w:vAlign w:val="center"/>
            <w:hideMark/>
          </w:tcPr>
          <w:p w14:paraId="5D5EAC8C" w14:textId="77777777" w:rsidR="00C65404" w:rsidRPr="00C65404" w:rsidRDefault="00C65404" w:rsidP="00C65404">
            <w:pPr>
              <w:jc w:val="left"/>
              <w:rPr>
                <w:sz w:val="26"/>
                <w:szCs w:val="26"/>
              </w:rPr>
            </w:pPr>
          </w:p>
        </w:tc>
        <w:tc>
          <w:tcPr>
            <w:tcW w:w="1984" w:type="dxa"/>
            <w:vMerge/>
            <w:vAlign w:val="center"/>
            <w:hideMark/>
          </w:tcPr>
          <w:p w14:paraId="140E654F" w14:textId="77777777" w:rsidR="00C65404" w:rsidRPr="00C65404" w:rsidRDefault="00C65404" w:rsidP="00C65404">
            <w:pPr>
              <w:jc w:val="left"/>
              <w:rPr>
                <w:sz w:val="26"/>
                <w:szCs w:val="26"/>
              </w:rPr>
            </w:pPr>
          </w:p>
        </w:tc>
        <w:tc>
          <w:tcPr>
            <w:tcW w:w="7088" w:type="dxa"/>
            <w:gridSpan w:val="2"/>
            <w:noWrap/>
            <w:vAlign w:val="center"/>
          </w:tcPr>
          <w:p w14:paraId="07513123" w14:textId="77777777" w:rsidR="00C65404" w:rsidRPr="00C65404" w:rsidRDefault="00C65404" w:rsidP="00C65404">
            <w:pPr>
              <w:jc w:val="left"/>
              <w:rPr>
                <w:sz w:val="26"/>
                <w:szCs w:val="26"/>
              </w:rPr>
            </w:pPr>
            <w:r w:rsidRPr="00C65404">
              <w:rPr>
                <w:sz w:val="26"/>
                <w:szCs w:val="26"/>
              </w:rPr>
              <w:t>Máy thu tích hợp chip gói khối lượng nhỏ, có thể mang theo và nhỏ gọn, plug and play, kết nối thuận tiện với nhiều loại thiết bị.</w:t>
            </w:r>
          </w:p>
        </w:tc>
      </w:tr>
      <w:tr w:rsidR="00C65404" w:rsidRPr="00C65404" w14:paraId="0B13C435" w14:textId="77777777" w:rsidTr="002D37A5">
        <w:trPr>
          <w:gridAfter w:val="1"/>
          <w:wAfter w:w="449" w:type="dxa"/>
          <w:trHeight w:val="57"/>
        </w:trPr>
        <w:tc>
          <w:tcPr>
            <w:tcW w:w="851" w:type="dxa"/>
            <w:vMerge w:val="restart"/>
            <w:noWrap/>
            <w:vAlign w:val="center"/>
            <w:hideMark/>
          </w:tcPr>
          <w:p w14:paraId="5C03CEDB" w14:textId="77777777" w:rsidR="00C65404" w:rsidRPr="00C65404" w:rsidRDefault="00C65404" w:rsidP="00C65404">
            <w:pPr>
              <w:jc w:val="center"/>
              <w:rPr>
                <w:sz w:val="26"/>
                <w:szCs w:val="26"/>
              </w:rPr>
            </w:pPr>
            <w:r w:rsidRPr="00C65404">
              <w:rPr>
                <w:sz w:val="26"/>
                <w:szCs w:val="26"/>
              </w:rPr>
              <w:t>19</w:t>
            </w:r>
          </w:p>
        </w:tc>
        <w:tc>
          <w:tcPr>
            <w:tcW w:w="1984" w:type="dxa"/>
            <w:vMerge w:val="restart"/>
            <w:vAlign w:val="center"/>
            <w:hideMark/>
          </w:tcPr>
          <w:p w14:paraId="19239050" w14:textId="77777777" w:rsidR="00C65404" w:rsidRPr="00C65404" w:rsidRDefault="00C65404" w:rsidP="00C65404">
            <w:pPr>
              <w:jc w:val="left"/>
              <w:rPr>
                <w:sz w:val="26"/>
                <w:szCs w:val="26"/>
              </w:rPr>
            </w:pPr>
            <w:r w:rsidRPr="00C65404">
              <w:rPr>
                <w:sz w:val="26"/>
                <w:szCs w:val="26"/>
              </w:rPr>
              <w:t>Biến thế nguồn phòng bộ môn</w:t>
            </w:r>
          </w:p>
        </w:tc>
        <w:tc>
          <w:tcPr>
            <w:tcW w:w="7088" w:type="dxa"/>
            <w:gridSpan w:val="2"/>
            <w:noWrap/>
            <w:vAlign w:val="center"/>
            <w:hideMark/>
          </w:tcPr>
          <w:p w14:paraId="0463FDFF" w14:textId="77777777" w:rsidR="00C65404" w:rsidRPr="00C65404" w:rsidRDefault="00C65404" w:rsidP="00C65404">
            <w:pPr>
              <w:jc w:val="left"/>
              <w:rPr>
                <w:sz w:val="26"/>
                <w:szCs w:val="26"/>
              </w:rPr>
            </w:pPr>
            <w:r w:rsidRPr="00C65404">
              <w:rPr>
                <w:sz w:val="26"/>
                <w:szCs w:val="26"/>
              </w:rPr>
              <w:t>* Biến thế nguồn</w:t>
            </w:r>
          </w:p>
        </w:tc>
      </w:tr>
      <w:tr w:rsidR="00C65404" w:rsidRPr="00C65404" w14:paraId="288CE9F2" w14:textId="77777777" w:rsidTr="002D37A5">
        <w:trPr>
          <w:gridAfter w:val="1"/>
          <w:wAfter w:w="449" w:type="dxa"/>
          <w:trHeight w:val="57"/>
        </w:trPr>
        <w:tc>
          <w:tcPr>
            <w:tcW w:w="851" w:type="dxa"/>
            <w:vMerge/>
            <w:vAlign w:val="center"/>
            <w:hideMark/>
          </w:tcPr>
          <w:p w14:paraId="105ACAF2" w14:textId="77777777" w:rsidR="00C65404" w:rsidRPr="00C65404" w:rsidRDefault="00C65404" w:rsidP="00C65404">
            <w:pPr>
              <w:jc w:val="left"/>
              <w:rPr>
                <w:sz w:val="26"/>
                <w:szCs w:val="26"/>
              </w:rPr>
            </w:pPr>
          </w:p>
        </w:tc>
        <w:tc>
          <w:tcPr>
            <w:tcW w:w="1984" w:type="dxa"/>
            <w:vMerge/>
            <w:vAlign w:val="center"/>
            <w:hideMark/>
          </w:tcPr>
          <w:p w14:paraId="06286768" w14:textId="77777777" w:rsidR="00C65404" w:rsidRPr="00C65404" w:rsidRDefault="00C65404" w:rsidP="00C65404">
            <w:pPr>
              <w:jc w:val="left"/>
              <w:rPr>
                <w:sz w:val="26"/>
                <w:szCs w:val="26"/>
              </w:rPr>
            </w:pPr>
          </w:p>
        </w:tc>
        <w:tc>
          <w:tcPr>
            <w:tcW w:w="7088" w:type="dxa"/>
            <w:gridSpan w:val="2"/>
            <w:noWrap/>
            <w:vAlign w:val="center"/>
            <w:hideMark/>
          </w:tcPr>
          <w:p w14:paraId="5713AAD1" w14:textId="77777777" w:rsidR="00C65404" w:rsidRPr="00C65404" w:rsidRDefault="00C65404" w:rsidP="00C65404">
            <w:pPr>
              <w:jc w:val="left"/>
              <w:rPr>
                <w:sz w:val="26"/>
                <w:szCs w:val="26"/>
              </w:rPr>
            </w:pPr>
            <w:r w:rsidRPr="00C65404">
              <w:rPr>
                <w:sz w:val="26"/>
                <w:szCs w:val="26"/>
              </w:rPr>
              <w:t xml:space="preserve">- Bộ nguồn được đựng toàn bộ trong thùng kích thước 475 x 400 x 750mm, bằng khung sắt, bọc tole sơn tĩnh điện.    </w:t>
            </w:r>
          </w:p>
        </w:tc>
      </w:tr>
      <w:tr w:rsidR="00C65404" w:rsidRPr="00C65404" w14:paraId="17815FF9" w14:textId="77777777" w:rsidTr="002D37A5">
        <w:trPr>
          <w:gridAfter w:val="1"/>
          <w:wAfter w:w="449" w:type="dxa"/>
          <w:trHeight w:val="57"/>
        </w:trPr>
        <w:tc>
          <w:tcPr>
            <w:tcW w:w="851" w:type="dxa"/>
            <w:vMerge/>
            <w:vAlign w:val="center"/>
            <w:hideMark/>
          </w:tcPr>
          <w:p w14:paraId="40F7B079" w14:textId="77777777" w:rsidR="00C65404" w:rsidRPr="00C65404" w:rsidRDefault="00C65404" w:rsidP="00C65404">
            <w:pPr>
              <w:jc w:val="left"/>
              <w:rPr>
                <w:sz w:val="26"/>
                <w:szCs w:val="26"/>
              </w:rPr>
            </w:pPr>
          </w:p>
        </w:tc>
        <w:tc>
          <w:tcPr>
            <w:tcW w:w="1984" w:type="dxa"/>
            <w:vMerge/>
            <w:vAlign w:val="center"/>
            <w:hideMark/>
          </w:tcPr>
          <w:p w14:paraId="7939D756" w14:textId="77777777" w:rsidR="00C65404" w:rsidRPr="00C65404" w:rsidRDefault="00C65404" w:rsidP="00C65404">
            <w:pPr>
              <w:jc w:val="left"/>
              <w:rPr>
                <w:sz w:val="26"/>
                <w:szCs w:val="26"/>
              </w:rPr>
            </w:pPr>
          </w:p>
        </w:tc>
        <w:tc>
          <w:tcPr>
            <w:tcW w:w="7088" w:type="dxa"/>
            <w:gridSpan w:val="2"/>
            <w:noWrap/>
            <w:vAlign w:val="center"/>
            <w:hideMark/>
          </w:tcPr>
          <w:p w14:paraId="3B070616" w14:textId="77777777" w:rsidR="00C65404" w:rsidRPr="00C65404" w:rsidRDefault="00C65404" w:rsidP="00C65404">
            <w:pPr>
              <w:jc w:val="left"/>
              <w:rPr>
                <w:sz w:val="26"/>
                <w:szCs w:val="26"/>
              </w:rPr>
            </w:pPr>
            <w:r w:rsidRPr="00C65404">
              <w:rPr>
                <w:sz w:val="26"/>
                <w:szCs w:val="26"/>
              </w:rPr>
              <w:t xml:space="preserve"> - Nguồn điện vào: 220v - 50Hz.    </w:t>
            </w:r>
          </w:p>
        </w:tc>
      </w:tr>
      <w:tr w:rsidR="00C65404" w:rsidRPr="00C65404" w14:paraId="688CBC5E" w14:textId="77777777" w:rsidTr="002D37A5">
        <w:trPr>
          <w:gridAfter w:val="1"/>
          <w:wAfter w:w="449" w:type="dxa"/>
          <w:trHeight w:val="57"/>
        </w:trPr>
        <w:tc>
          <w:tcPr>
            <w:tcW w:w="851" w:type="dxa"/>
            <w:vMerge/>
            <w:vAlign w:val="center"/>
            <w:hideMark/>
          </w:tcPr>
          <w:p w14:paraId="594B8F19" w14:textId="77777777" w:rsidR="00C65404" w:rsidRPr="00C65404" w:rsidRDefault="00C65404" w:rsidP="00C65404">
            <w:pPr>
              <w:jc w:val="left"/>
              <w:rPr>
                <w:sz w:val="26"/>
                <w:szCs w:val="26"/>
              </w:rPr>
            </w:pPr>
          </w:p>
        </w:tc>
        <w:tc>
          <w:tcPr>
            <w:tcW w:w="1984" w:type="dxa"/>
            <w:vMerge/>
            <w:vAlign w:val="center"/>
            <w:hideMark/>
          </w:tcPr>
          <w:p w14:paraId="42BDA266" w14:textId="77777777" w:rsidR="00C65404" w:rsidRPr="00C65404" w:rsidRDefault="00C65404" w:rsidP="00C65404">
            <w:pPr>
              <w:jc w:val="left"/>
              <w:rPr>
                <w:sz w:val="26"/>
                <w:szCs w:val="26"/>
              </w:rPr>
            </w:pPr>
          </w:p>
        </w:tc>
        <w:tc>
          <w:tcPr>
            <w:tcW w:w="7088" w:type="dxa"/>
            <w:gridSpan w:val="2"/>
            <w:noWrap/>
            <w:vAlign w:val="center"/>
            <w:hideMark/>
          </w:tcPr>
          <w:p w14:paraId="000C079D" w14:textId="77777777" w:rsidR="00C65404" w:rsidRPr="00C65404" w:rsidRDefault="00C65404" w:rsidP="00C65404">
            <w:pPr>
              <w:jc w:val="left"/>
              <w:rPr>
                <w:sz w:val="26"/>
                <w:szCs w:val="26"/>
              </w:rPr>
            </w:pPr>
            <w:r w:rsidRPr="00C65404">
              <w:rPr>
                <w:sz w:val="26"/>
                <w:szCs w:val="26"/>
              </w:rPr>
              <w:t xml:space="preserve"> - Nguồn điện ra: 10 cấp điện áp từ 0 - 24V AC/DC - 50A.    </w:t>
            </w:r>
          </w:p>
        </w:tc>
      </w:tr>
      <w:tr w:rsidR="00C65404" w:rsidRPr="00C65404" w14:paraId="1604C89B" w14:textId="77777777" w:rsidTr="002D37A5">
        <w:trPr>
          <w:gridAfter w:val="1"/>
          <w:wAfter w:w="449" w:type="dxa"/>
          <w:trHeight w:val="57"/>
        </w:trPr>
        <w:tc>
          <w:tcPr>
            <w:tcW w:w="851" w:type="dxa"/>
            <w:vMerge/>
            <w:vAlign w:val="center"/>
            <w:hideMark/>
          </w:tcPr>
          <w:p w14:paraId="7A23540A" w14:textId="77777777" w:rsidR="00C65404" w:rsidRPr="00C65404" w:rsidRDefault="00C65404" w:rsidP="00C65404">
            <w:pPr>
              <w:jc w:val="left"/>
              <w:rPr>
                <w:sz w:val="26"/>
                <w:szCs w:val="26"/>
              </w:rPr>
            </w:pPr>
          </w:p>
        </w:tc>
        <w:tc>
          <w:tcPr>
            <w:tcW w:w="1984" w:type="dxa"/>
            <w:vMerge/>
            <w:vAlign w:val="center"/>
            <w:hideMark/>
          </w:tcPr>
          <w:p w14:paraId="385BEEB5" w14:textId="77777777" w:rsidR="00C65404" w:rsidRPr="00C65404" w:rsidRDefault="00C65404" w:rsidP="00C65404">
            <w:pPr>
              <w:jc w:val="left"/>
              <w:rPr>
                <w:sz w:val="26"/>
                <w:szCs w:val="26"/>
              </w:rPr>
            </w:pPr>
          </w:p>
        </w:tc>
        <w:tc>
          <w:tcPr>
            <w:tcW w:w="7088" w:type="dxa"/>
            <w:gridSpan w:val="2"/>
            <w:noWrap/>
            <w:vAlign w:val="center"/>
            <w:hideMark/>
          </w:tcPr>
          <w:p w14:paraId="39E15EF6" w14:textId="77777777" w:rsidR="00C65404" w:rsidRPr="00C65404" w:rsidRDefault="00C65404" w:rsidP="00C65404">
            <w:pPr>
              <w:jc w:val="left"/>
              <w:rPr>
                <w:sz w:val="26"/>
                <w:szCs w:val="26"/>
              </w:rPr>
            </w:pPr>
            <w:r w:rsidRPr="00C65404">
              <w:rPr>
                <w:sz w:val="26"/>
                <w:szCs w:val="26"/>
              </w:rPr>
              <w:t xml:space="preserve"> - Mặt bàn điều khiển có đồng hồ Volt, Ampere AC/DC, đèn báo, ổ cắm và hệ thống công tắc đóng ngắt liên động.    </w:t>
            </w:r>
          </w:p>
        </w:tc>
      </w:tr>
      <w:tr w:rsidR="00C65404" w:rsidRPr="00C65404" w14:paraId="29A5DF7F" w14:textId="77777777" w:rsidTr="002D37A5">
        <w:trPr>
          <w:gridAfter w:val="1"/>
          <w:wAfter w:w="449" w:type="dxa"/>
          <w:trHeight w:val="57"/>
        </w:trPr>
        <w:tc>
          <w:tcPr>
            <w:tcW w:w="851" w:type="dxa"/>
            <w:vMerge/>
            <w:vAlign w:val="center"/>
            <w:hideMark/>
          </w:tcPr>
          <w:p w14:paraId="50908F7D" w14:textId="77777777" w:rsidR="00C65404" w:rsidRPr="00C65404" w:rsidRDefault="00C65404" w:rsidP="00C65404">
            <w:pPr>
              <w:jc w:val="left"/>
              <w:rPr>
                <w:sz w:val="26"/>
                <w:szCs w:val="26"/>
              </w:rPr>
            </w:pPr>
          </w:p>
        </w:tc>
        <w:tc>
          <w:tcPr>
            <w:tcW w:w="1984" w:type="dxa"/>
            <w:vMerge/>
            <w:vAlign w:val="center"/>
            <w:hideMark/>
          </w:tcPr>
          <w:p w14:paraId="54DD9C8E" w14:textId="77777777" w:rsidR="00C65404" w:rsidRPr="00C65404" w:rsidRDefault="00C65404" w:rsidP="00C65404">
            <w:pPr>
              <w:jc w:val="left"/>
              <w:rPr>
                <w:sz w:val="26"/>
                <w:szCs w:val="26"/>
              </w:rPr>
            </w:pPr>
          </w:p>
        </w:tc>
        <w:tc>
          <w:tcPr>
            <w:tcW w:w="7088" w:type="dxa"/>
            <w:gridSpan w:val="2"/>
            <w:noWrap/>
            <w:vAlign w:val="center"/>
            <w:hideMark/>
          </w:tcPr>
          <w:p w14:paraId="54CBCDE0" w14:textId="77777777" w:rsidR="00C65404" w:rsidRPr="00C65404" w:rsidRDefault="00C65404" w:rsidP="00C65404">
            <w:pPr>
              <w:jc w:val="left"/>
              <w:rPr>
                <w:sz w:val="26"/>
                <w:szCs w:val="26"/>
              </w:rPr>
            </w:pPr>
            <w:r w:rsidRPr="00C65404">
              <w:rPr>
                <w:sz w:val="26"/>
                <w:szCs w:val="26"/>
              </w:rPr>
              <w:t xml:space="preserve"> - Có 2 ốp tô mát bảo vệ sơ cấp và thứ cấp.    </w:t>
            </w:r>
          </w:p>
        </w:tc>
      </w:tr>
      <w:tr w:rsidR="00C65404" w:rsidRPr="00C65404" w14:paraId="0860C05B" w14:textId="77777777" w:rsidTr="002D37A5">
        <w:trPr>
          <w:gridAfter w:val="1"/>
          <w:wAfter w:w="449" w:type="dxa"/>
          <w:trHeight w:val="57"/>
        </w:trPr>
        <w:tc>
          <w:tcPr>
            <w:tcW w:w="851" w:type="dxa"/>
            <w:vMerge/>
            <w:vAlign w:val="center"/>
            <w:hideMark/>
          </w:tcPr>
          <w:p w14:paraId="5B7BCBCC" w14:textId="77777777" w:rsidR="00C65404" w:rsidRPr="00C65404" w:rsidRDefault="00C65404" w:rsidP="00C65404">
            <w:pPr>
              <w:jc w:val="left"/>
              <w:rPr>
                <w:sz w:val="26"/>
                <w:szCs w:val="26"/>
              </w:rPr>
            </w:pPr>
          </w:p>
        </w:tc>
        <w:tc>
          <w:tcPr>
            <w:tcW w:w="1984" w:type="dxa"/>
            <w:vMerge/>
            <w:vAlign w:val="center"/>
            <w:hideMark/>
          </w:tcPr>
          <w:p w14:paraId="374647F2" w14:textId="77777777" w:rsidR="00C65404" w:rsidRPr="00C65404" w:rsidRDefault="00C65404" w:rsidP="00C65404">
            <w:pPr>
              <w:jc w:val="left"/>
              <w:rPr>
                <w:sz w:val="26"/>
                <w:szCs w:val="26"/>
              </w:rPr>
            </w:pPr>
          </w:p>
        </w:tc>
        <w:tc>
          <w:tcPr>
            <w:tcW w:w="7088" w:type="dxa"/>
            <w:gridSpan w:val="2"/>
            <w:noWrap/>
            <w:vAlign w:val="center"/>
            <w:hideMark/>
          </w:tcPr>
          <w:p w14:paraId="1E42EBE7" w14:textId="77777777" w:rsidR="00C65404" w:rsidRPr="00C65404" w:rsidRDefault="00C65404" w:rsidP="00C65404">
            <w:pPr>
              <w:jc w:val="left"/>
              <w:rPr>
                <w:sz w:val="26"/>
                <w:szCs w:val="26"/>
              </w:rPr>
            </w:pPr>
            <w:r w:rsidRPr="00C65404">
              <w:rPr>
                <w:sz w:val="26"/>
                <w:szCs w:val="26"/>
              </w:rPr>
              <w:t xml:space="preserve"> - Công và vật tư lắp đặt.    </w:t>
            </w:r>
          </w:p>
        </w:tc>
      </w:tr>
      <w:tr w:rsidR="00C65404" w:rsidRPr="00C65404" w14:paraId="19303CC2" w14:textId="77777777" w:rsidTr="002D37A5">
        <w:trPr>
          <w:gridAfter w:val="1"/>
          <w:wAfter w:w="449" w:type="dxa"/>
          <w:trHeight w:val="57"/>
        </w:trPr>
        <w:tc>
          <w:tcPr>
            <w:tcW w:w="851" w:type="dxa"/>
            <w:vMerge w:val="restart"/>
            <w:noWrap/>
            <w:vAlign w:val="center"/>
            <w:hideMark/>
          </w:tcPr>
          <w:p w14:paraId="02C028D2" w14:textId="77777777" w:rsidR="00C65404" w:rsidRPr="00C65404" w:rsidRDefault="00C65404" w:rsidP="00C65404">
            <w:pPr>
              <w:jc w:val="center"/>
              <w:rPr>
                <w:sz w:val="26"/>
                <w:szCs w:val="26"/>
              </w:rPr>
            </w:pPr>
            <w:r w:rsidRPr="00C65404">
              <w:rPr>
                <w:sz w:val="26"/>
                <w:szCs w:val="26"/>
              </w:rPr>
              <w:t>20</w:t>
            </w:r>
          </w:p>
        </w:tc>
        <w:tc>
          <w:tcPr>
            <w:tcW w:w="1984" w:type="dxa"/>
            <w:vMerge w:val="restart"/>
            <w:vAlign w:val="center"/>
            <w:hideMark/>
          </w:tcPr>
          <w:p w14:paraId="20EAB7E3" w14:textId="77777777" w:rsidR="00C65404" w:rsidRPr="00C65404" w:rsidRDefault="00C65404" w:rsidP="00C65404">
            <w:pPr>
              <w:jc w:val="left"/>
              <w:rPr>
                <w:sz w:val="26"/>
                <w:szCs w:val="26"/>
              </w:rPr>
            </w:pPr>
            <w:r w:rsidRPr="00C65404">
              <w:rPr>
                <w:sz w:val="26"/>
                <w:szCs w:val="26"/>
              </w:rPr>
              <w:t>Công tắc chống rò</w:t>
            </w:r>
          </w:p>
        </w:tc>
        <w:tc>
          <w:tcPr>
            <w:tcW w:w="7088" w:type="dxa"/>
            <w:gridSpan w:val="2"/>
            <w:noWrap/>
            <w:vAlign w:val="center"/>
            <w:hideMark/>
          </w:tcPr>
          <w:p w14:paraId="679D50C3" w14:textId="77777777" w:rsidR="00C65404" w:rsidRPr="00C65404" w:rsidRDefault="00C65404" w:rsidP="00C65404">
            <w:pPr>
              <w:jc w:val="left"/>
              <w:rPr>
                <w:sz w:val="26"/>
                <w:szCs w:val="26"/>
              </w:rPr>
            </w:pPr>
            <w:r w:rsidRPr="00C65404">
              <w:rPr>
                <w:sz w:val="26"/>
                <w:szCs w:val="26"/>
              </w:rPr>
              <w:t>* Công tắc chống rò</w:t>
            </w:r>
          </w:p>
        </w:tc>
      </w:tr>
      <w:tr w:rsidR="00C65404" w:rsidRPr="00C65404" w14:paraId="0DF9652B" w14:textId="77777777" w:rsidTr="002D37A5">
        <w:trPr>
          <w:gridAfter w:val="1"/>
          <w:wAfter w:w="449" w:type="dxa"/>
          <w:trHeight w:val="57"/>
        </w:trPr>
        <w:tc>
          <w:tcPr>
            <w:tcW w:w="851" w:type="dxa"/>
            <w:vMerge/>
            <w:vAlign w:val="center"/>
            <w:hideMark/>
          </w:tcPr>
          <w:p w14:paraId="6A9791E0" w14:textId="77777777" w:rsidR="00C65404" w:rsidRPr="00C65404" w:rsidRDefault="00C65404" w:rsidP="00C65404">
            <w:pPr>
              <w:jc w:val="left"/>
              <w:rPr>
                <w:sz w:val="26"/>
                <w:szCs w:val="26"/>
              </w:rPr>
            </w:pPr>
          </w:p>
        </w:tc>
        <w:tc>
          <w:tcPr>
            <w:tcW w:w="1984" w:type="dxa"/>
            <w:vMerge/>
            <w:vAlign w:val="center"/>
            <w:hideMark/>
          </w:tcPr>
          <w:p w14:paraId="53C42F71" w14:textId="77777777" w:rsidR="00C65404" w:rsidRPr="00C65404" w:rsidRDefault="00C65404" w:rsidP="00C65404">
            <w:pPr>
              <w:jc w:val="left"/>
              <w:rPr>
                <w:sz w:val="26"/>
                <w:szCs w:val="26"/>
              </w:rPr>
            </w:pPr>
          </w:p>
        </w:tc>
        <w:tc>
          <w:tcPr>
            <w:tcW w:w="7088" w:type="dxa"/>
            <w:gridSpan w:val="2"/>
            <w:noWrap/>
            <w:vAlign w:val="center"/>
            <w:hideMark/>
          </w:tcPr>
          <w:p w14:paraId="285CDF90" w14:textId="77777777" w:rsidR="00C65404" w:rsidRPr="00C65404" w:rsidRDefault="00C65404" w:rsidP="00C65404">
            <w:pPr>
              <w:jc w:val="left"/>
              <w:rPr>
                <w:sz w:val="26"/>
                <w:szCs w:val="26"/>
              </w:rPr>
            </w:pPr>
            <w:r w:rsidRPr="00C65404">
              <w:rPr>
                <w:sz w:val="26"/>
                <w:szCs w:val="26"/>
              </w:rPr>
              <w:t xml:space="preserve">- Nguồn điện vào 220V - 50Hz - 30A    </w:t>
            </w:r>
          </w:p>
        </w:tc>
      </w:tr>
      <w:tr w:rsidR="00C65404" w:rsidRPr="00C65404" w14:paraId="2159C580" w14:textId="77777777" w:rsidTr="002D37A5">
        <w:trPr>
          <w:gridAfter w:val="1"/>
          <w:wAfter w:w="449" w:type="dxa"/>
          <w:trHeight w:val="57"/>
        </w:trPr>
        <w:tc>
          <w:tcPr>
            <w:tcW w:w="851" w:type="dxa"/>
            <w:vMerge/>
            <w:vAlign w:val="center"/>
            <w:hideMark/>
          </w:tcPr>
          <w:p w14:paraId="33AACB88" w14:textId="77777777" w:rsidR="00C65404" w:rsidRPr="00C65404" w:rsidRDefault="00C65404" w:rsidP="00C65404">
            <w:pPr>
              <w:jc w:val="left"/>
              <w:rPr>
                <w:sz w:val="26"/>
                <w:szCs w:val="26"/>
              </w:rPr>
            </w:pPr>
          </w:p>
        </w:tc>
        <w:tc>
          <w:tcPr>
            <w:tcW w:w="1984" w:type="dxa"/>
            <w:vMerge/>
            <w:vAlign w:val="center"/>
            <w:hideMark/>
          </w:tcPr>
          <w:p w14:paraId="3A4F00FD" w14:textId="77777777" w:rsidR="00C65404" w:rsidRPr="00C65404" w:rsidRDefault="00C65404" w:rsidP="00C65404">
            <w:pPr>
              <w:jc w:val="left"/>
              <w:rPr>
                <w:sz w:val="26"/>
                <w:szCs w:val="26"/>
              </w:rPr>
            </w:pPr>
          </w:p>
        </w:tc>
        <w:tc>
          <w:tcPr>
            <w:tcW w:w="7088" w:type="dxa"/>
            <w:gridSpan w:val="2"/>
            <w:noWrap/>
            <w:vAlign w:val="center"/>
            <w:hideMark/>
          </w:tcPr>
          <w:p w14:paraId="03E5C8EC" w14:textId="77777777" w:rsidR="00C65404" w:rsidRPr="00C65404" w:rsidRDefault="00C65404" w:rsidP="00C65404">
            <w:pPr>
              <w:jc w:val="left"/>
              <w:rPr>
                <w:sz w:val="26"/>
                <w:szCs w:val="26"/>
              </w:rPr>
            </w:pPr>
            <w:r w:rsidRPr="00C65404">
              <w:rPr>
                <w:sz w:val="26"/>
                <w:szCs w:val="26"/>
              </w:rPr>
              <w:t xml:space="preserve">* Công, Có chức năng chống giật, vật tư phụ kiện lắp đặt hoàn </w:t>
            </w:r>
            <w:r w:rsidRPr="00C65404">
              <w:rPr>
                <w:sz w:val="26"/>
                <w:szCs w:val="26"/>
              </w:rPr>
              <w:lastRenderedPageBreak/>
              <w:t>chỉnh hệ thống</w:t>
            </w:r>
          </w:p>
        </w:tc>
      </w:tr>
      <w:tr w:rsidR="004C6508" w:rsidRPr="00C65404" w14:paraId="04E3364E" w14:textId="77777777" w:rsidTr="002D37A5">
        <w:trPr>
          <w:gridAfter w:val="1"/>
          <w:wAfter w:w="449" w:type="dxa"/>
          <w:trHeight w:val="57"/>
        </w:trPr>
        <w:tc>
          <w:tcPr>
            <w:tcW w:w="851" w:type="dxa"/>
            <w:noWrap/>
            <w:vAlign w:val="center"/>
            <w:hideMark/>
          </w:tcPr>
          <w:p w14:paraId="0BFA8915" w14:textId="77777777" w:rsidR="004C6508" w:rsidRPr="00C65404" w:rsidRDefault="004C6508" w:rsidP="00C65404">
            <w:pPr>
              <w:jc w:val="center"/>
              <w:rPr>
                <w:sz w:val="26"/>
                <w:szCs w:val="26"/>
              </w:rPr>
            </w:pPr>
            <w:r w:rsidRPr="00C65404">
              <w:rPr>
                <w:sz w:val="26"/>
                <w:szCs w:val="26"/>
              </w:rPr>
              <w:t>21</w:t>
            </w:r>
          </w:p>
        </w:tc>
        <w:tc>
          <w:tcPr>
            <w:tcW w:w="1984" w:type="dxa"/>
            <w:vAlign w:val="center"/>
            <w:hideMark/>
          </w:tcPr>
          <w:p w14:paraId="2569AC58" w14:textId="77777777" w:rsidR="004C6508" w:rsidRPr="00C65404" w:rsidRDefault="004C6508" w:rsidP="00C65404">
            <w:pPr>
              <w:jc w:val="left"/>
              <w:rPr>
                <w:sz w:val="26"/>
                <w:szCs w:val="26"/>
              </w:rPr>
            </w:pPr>
            <w:r w:rsidRPr="00C65404">
              <w:rPr>
                <w:sz w:val="26"/>
                <w:szCs w:val="26"/>
              </w:rPr>
              <w:t>Bình chữa cháy CO2</w:t>
            </w:r>
          </w:p>
        </w:tc>
        <w:tc>
          <w:tcPr>
            <w:tcW w:w="7088" w:type="dxa"/>
            <w:gridSpan w:val="2"/>
            <w:noWrap/>
            <w:vAlign w:val="center"/>
            <w:hideMark/>
          </w:tcPr>
          <w:p w14:paraId="630CA79E" w14:textId="77777777" w:rsidR="004C6508" w:rsidRPr="00C65404" w:rsidRDefault="004C6508" w:rsidP="00C65404">
            <w:pPr>
              <w:jc w:val="left"/>
              <w:rPr>
                <w:sz w:val="26"/>
                <w:szCs w:val="26"/>
              </w:rPr>
            </w:pPr>
            <w:r w:rsidRPr="00C65404">
              <w:rPr>
                <w:sz w:val="26"/>
                <w:szCs w:val="26"/>
              </w:rPr>
              <w:t>Chất chữa cháy: khí CO2</w:t>
            </w:r>
          </w:p>
          <w:p w14:paraId="62056AE8" w14:textId="77875227" w:rsidR="004C6508" w:rsidRPr="00C65404" w:rsidRDefault="004C6508" w:rsidP="00C65404">
            <w:pPr>
              <w:jc w:val="left"/>
              <w:rPr>
                <w:sz w:val="26"/>
                <w:szCs w:val="26"/>
              </w:rPr>
            </w:pPr>
            <w:r w:rsidRPr="00C65404">
              <w:rPr>
                <w:sz w:val="26"/>
                <w:szCs w:val="26"/>
              </w:rPr>
              <w:t>Trọng lượng khí: 5kg</w:t>
            </w:r>
          </w:p>
        </w:tc>
      </w:tr>
      <w:tr w:rsidR="00C65404" w:rsidRPr="00C65404" w14:paraId="59D91421" w14:textId="77777777" w:rsidTr="002D37A5">
        <w:trPr>
          <w:gridAfter w:val="1"/>
          <w:wAfter w:w="449" w:type="dxa"/>
          <w:trHeight w:val="57"/>
        </w:trPr>
        <w:tc>
          <w:tcPr>
            <w:tcW w:w="851" w:type="dxa"/>
            <w:vMerge w:val="restart"/>
            <w:noWrap/>
            <w:vAlign w:val="center"/>
            <w:hideMark/>
          </w:tcPr>
          <w:p w14:paraId="6A53DB1A" w14:textId="77777777" w:rsidR="00C65404" w:rsidRPr="00C65404" w:rsidRDefault="00C65404" w:rsidP="00C65404">
            <w:pPr>
              <w:jc w:val="center"/>
              <w:rPr>
                <w:sz w:val="26"/>
                <w:szCs w:val="26"/>
              </w:rPr>
            </w:pPr>
            <w:r w:rsidRPr="00C65404">
              <w:rPr>
                <w:sz w:val="26"/>
                <w:szCs w:val="26"/>
              </w:rPr>
              <w:t>22</w:t>
            </w:r>
          </w:p>
        </w:tc>
        <w:tc>
          <w:tcPr>
            <w:tcW w:w="1984" w:type="dxa"/>
            <w:vMerge w:val="restart"/>
            <w:vAlign w:val="center"/>
            <w:hideMark/>
          </w:tcPr>
          <w:p w14:paraId="2E097147" w14:textId="77777777" w:rsidR="00C65404" w:rsidRPr="00C65404" w:rsidRDefault="00C65404" w:rsidP="00C65404">
            <w:pPr>
              <w:jc w:val="left"/>
              <w:rPr>
                <w:sz w:val="26"/>
                <w:szCs w:val="26"/>
              </w:rPr>
            </w:pPr>
            <w:r w:rsidRPr="00C65404">
              <w:rPr>
                <w:sz w:val="26"/>
                <w:szCs w:val="26"/>
              </w:rPr>
              <w:t>Bình bột chữa hóa chất</w:t>
            </w:r>
          </w:p>
        </w:tc>
        <w:tc>
          <w:tcPr>
            <w:tcW w:w="7088" w:type="dxa"/>
            <w:gridSpan w:val="2"/>
            <w:noWrap/>
            <w:vAlign w:val="center"/>
            <w:hideMark/>
          </w:tcPr>
          <w:p w14:paraId="3B4B7BCC" w14:textId="77777777" w:rsidR="00C65404" w:rsidRPr="00C65404" w:rsidRDefault="00C65404" w:rsidP="00C65404">
            <w:pPr>
              <w:jc w:val="left"/>
              <w:rPr>
                <w:sz w:val="26"/>
                <w:szCs w:val="26"/>
              </w:rPr>
            </w:pPr>
            <w:r w:rsidRPr="00C65404">
              <w:rPr>
                <w:sz w:val="26"/>
                <w:szCs w:val="26"/>
              </w:rPr>
              <w:t>Tổng trọng lượng khoảng: 6 Kg</w:t>
            </w:r>
          </w:p>
        </w:tc>
      </w:tr>
      <w:tr w:rsidR="00C65404" w:rsidRPr="00C65404" w14:paraId="19244540" w14:textId="77777777" w:rsidTr="002D37A5">
        <w:trPr>
          <w:gridAfter w:val="1"/>
          <w:wAfter w:w="449" w:type="dxa"/>
          <w:trHeight w:val="57"/>
        </w:trPr>
        <w:tc>
          <w:tcPr>
            <w:tcW w:w="851" w:type="dxa"/>
            <w:vMerge/>
            <w:vAlign w:val="center"/>
            <w:hideMark/>
          </w:tcPr>
          <w:p w14:paraId="77E619B7" w14:textId="77777777" w:rsidR="00C65404" w:rsidRPr="00C65404" w:rsidRDefault="00C65404" w:rsidP="00C65404">
            <w:pPr>
              <w:jc w:val="left"/>
              <w:rPr>
                <w:sz w:val="26"/>
                <w:szCs w:val="26"/>
              </w:rPr>
            </w:pPr>
          </w:p>
        </w:tc>
        <w:tc>
          <w:tcPr>
            <w:tcW w:w="1984" w:type="dxa"/>
            <w:vMerge/>
            <w:vAlign w:val="center"/>
            <w:hideMark/>
          </w:tcPr>
          <w:p w14:paraId="5175789E" w14:textId="77777777" w:rsidR="00C65404" w:rsidRPr="00C65404" w:rsidRDefault="00C65404" w:rsidP="00C65404">
            <w:pPr>
              <w:jc w:val="left"/>
              <w:rPr>
                <w:sz w:val="26"/>
                <w:szCs w:val="26"/>
              </w:rPr>
            </w:pPr>
          </w:p>
        </w:tc>
        <w:tc>
          <w:tcPr>
            <w:tcW w:w="7088" w:type="dxa"/>
            <w:gridSpan w:val="2"/>
            <w:noWrap/>
            <w:vAlign w:val="center"/>
            <w:hideMark/>
          </w:tcPr>
          <w:p w14:paraId="22A1180C" w14:textId="77777777" w:rsidR="00C65404" w:rsidRPr="00C65404" w:rsidRDefault="00C65404" w:rsidP="00C65404">
            <w:pPr>
              <w:jc w:val="left"/>
              <w:rPr>
                <w:sz w:val="26"/>
                <w:szCs w:val="26"/>
              </w:rPr>
            </w:pPr>
            <w:r w:rsidRPr="00C65404">
              <w:rPr>
                <w:sz w:val="26"/>
                <w:szCs w:val="26"/>
              </w:rPr>
              <w:t>Trọng lượng tịnh: 4 Kg</w:t>
            </w:r>
          </w:p>
        </w:tc>
      </w:tr>
      <w:tr w:rsidR="00C65404" w:rsidRPr="00C65404" w14:paraId="51939575" w14:textId="77777777" w:rsidTr="002D37A5">
        <w:trPr>
          <w:gridAfter w:val="1"/>
          <w:wAfter w:w="449" w:type="dxa"/>
          <w:trHeight w:val="57"/>
        </w:trPr>
        <w:tc>
          <w:tcPr>
            <w:tcW w:w="851" w:type="dxa"/>
            <w:vMerge/>
            <w:vAlign w:val="center"/>
            <w:hideMark/>
          </w:tcPr>
          <w:p w14:paraId="1F816744" w14:textId="77777777" w:rsidR="00C65404" w:rsidRPr="00C65404" w:rsidRDefault="00C65404" w:rsidP="00C65404">
            <w:pPr>
              <w:jc w:val="left"/>
              <w:rPr>
                <w:sz w:val="26"/>
                <w:szCs w:val="26"/>
              </w:rPr>
            </w:pPr>
          </w:p>
        </w:tc>
        <w:tc>
          <w:tcPr>
            <w:tcW w:w="1984" w:type="dxa"/>
            <w:vMerge/>
            <w:vAlign w:val="center"/>
            <w:hideMark/>
          </w:tcPr>
          <w:p w14:paraId="42636C53" w14:textId="77777777" w:rsidR="00C65404" w:rsidRPr="00C65404" w:rsidRDefault="00C65404" w:rsidP="00C65404">
            <w:pPr>
              <w:jc w:val="left"/>
              <w:rPr>
                <w:sz w:val="26"/>
                <w:szCs w:val="26"/>
              </w:rPr>
            </w:pPr>
          </w:p>
        </w:tc>
        <w:tc>
          <w:tcPr>
            <w:tcW w:w="7088" w:type="dxa"/>
            <w:gridSpan w:val="2"/>
            <w:noWrap/>
            <w:vAlign w:val="center"/>
            <w:hideMark/>
          </w:tcPr>
          <w:p w14:paraId="7B3F9712" w14:textId="77777777" w:rsidR="00C65404" w:rsidRPr="00C65404" w:rsidRDefault="00C65404" w:rsidP="00C65404">
            <w:pPr>
              <w:jc w:val="left"/>
              <w:rPr>
                <w:sz w:val="26"/>
                <w:szCs w:val="26"/>
              </w:rPr>
            </w:pPr>
            <w:r w:rsidRPr="00C65404">
              <w:rPr>
                <w:sz w:val="26"/>
                <w:szCs w:val="26"/>
              </w:rPr>
              <w:t>Áp suất làm việc: 1,2~1,45  Mpa</w:t>
            </w:r>
          </w:p>
        </w:tc>
      </w:tr>
      <w:tr w:rsidR="00C65404" w:rsidRPr="00C65404" w14:paraId="2FE1C03A" w14:textId="77777777" w:rsidTr="002D37A5">
        <w:trPr>
          <w:gridAfter w:val="1"/>
          <w:wAfter w:w="449" w:type="dxa"/>
          <w:trHeight w:val="57"/>
        </w:trPr>
        <w:tc>
          <w:tcPr>
            <w:tcW w:w="851" w:type="dxa"/>
            <w:vMerge/>
            <w:vAlign w:val="center"/>
            <w:hideMark/>
          </w:tcPr>
          <w:p w14:paraId="25D99687" w14:textId="77777777" w:rsidR="00C65404" w:rsidRPr="00C65404" w:rsidRDefault="00C65404" w:rsidP="00C65404">
            <w:pPr>
              <w:jc w:val="left"/>
              <w:rPr>
                <w:sz w:val="26"/>
                <w:szCs w:val="26"/>
              </w:rPr>
            </w:pPr>
          </w:p>
        </w:tc>
        <w:tc>
          <w:tcPr>
            <w:tcW w:w="1984" w:type="dxa"/>
            <w:vMerge/>
            <w:vAlign w:val="center"/>
            <w:hideMark/>
          </w:tcPr>
          <w:p w14:paraId="27707789" w14:textId="77777777" w:rsidR="00C65404" w:rsidRPr="00C65404" w:rsidRDefault="00C65404" w:rsidP="00C65404">
            <w:pPr>
              <w:jc w:val="left"/>
              <w:rPr>
                <w:sz w:val="26"/>
                <w:szCs w:val="26"/>
              </w:rPr>
            </w:pPr>
          </w:p>
        </w:tc>
        <w:tc>
          <w:tcPr>
            <w:tcW w:w="7088" w:type="dxa"/>
            <w:gridSpan w:val="2"/>
            <w:noWrap/>
            <w:vAlign w:val="center"/>
            <w:hideMark/>
          </w:tcPr>
          <w:p w14:paraId="20A688FB" w14:textId="77777777" w:rsidR="00C65404" w:rsidRPr="00C65404" w:rsidRDefault="00C65404" w:rsidP="00C65404">
            <w:pPr>
              <w:jc w:val="left"/>
              <w:rPr>
                <w:sz w:val="26"/>
                <w:szCs w:val="26"/>
              </w:rPr>
            </w:pPr>
            <w:r w:rsidRPr="00C65404">
              <w:rPr>
                <w:sz w:val="26"/>
                <w:szCs w:val="26"/>
              </w:rPr>
              <w:t>Áp suất TN vỏ bình: 3 Mpa</w:t>
            </w:r>
          </w:p>
        </w:tc>
      </w:tr>
      <w:tr w:rsidR="00C65404" w:rsidRPr="00C65404" w14:paraId="67FD1EF1" w14:textId="77777777" w:rsidTr="002D37A5">
        <w:trPr>
          <w:gridAfter w:val="1"/>
          <w:wAfter w:w="449" w:type="dxa"/>
          <w:trHeight w:val="57"/>
        </w:trPr>
        <w:tc>
          <w:tcPr>
            <w:tcW w:w="851" w:type="dxa"/>
            <w:vMerge/>
            <w:vAlign w:val="center"/>
            <w:hideMark/>
          </w:tcPr>
          <w:p w14:paraId="02985002" w14:textId="77777777" w:rsidR="00C65404" w:rsidRPr="00C65404" w:rsidRDefault="00C65404" w:rsidP="00C65404">
            <w:pPr>
              <w:jc w:val="left"/>
              <w:rPr>
                <w:sz w:val="26"/>
                <w:szCs w:val="26"/>
              </w:rPr>
            </w:pPr>
          </w:p>
        </w:tc>
        <w:tc>
          <w:tcPr>
            <w:tcW w:w="1984" w:type="dxa"/>
            <w:vMerge/>
            <w:vAlign w:val="center"/>
            <w:hideMark/>
          </w:tcPr>
          <w:p w14:paraId="28421586" w14:textId="77777777" w:rsidR="00C65404" w:rsidRPr="00C65404" w:rsidRDefault="00C65404" w:rsidP="00C65404">
            <w:pPr>
              <w:jc w:val="left"/>
              <w:rPr>
                <w:sz w:val="26"/>
                <w:szCs w:val="26"/>
              </w:rPr>
            </w:pPr>
          </w:p>
        </w:tc>
        <w:tc>
          <w:tcPr>
            <w:tcW w:w="7088" w:type="dxa"/>
            <w:gridSpan w:val="2"/>
            <w:noWrap/>
            <w:vAlign w:val="center"/>
            <w:hideMark/>
          </w:tcPr>
          <w:p w14:paraId="0A408363" w14:textId="77777777" w:rsidR="00C65404" w:rsidRPr="00C65404" w:rsidRDefault="00C65404" w:rsidP="00C65404">
            <w:pPr>
              <w:jc w:val="left"/>
              <w:rPr>
                <w:sz w:val="26"/>
                <w:szCs w:val="26"/>
              </w:rPr>
            </w:pPr>
            <w:r w:rsidRPr="00C65404">
              <w:rPr>
                <w:sz w:val="26"/>
                <w:szCs w:val="26"/>
              </w:rPr>
              <w:t>Thời gian phun: &gt;13s</w:t>
            </w:r>
          </w:p>
        </w:tc>
      </w:tr>
      <w:tr w:rsidR="00C65404" w:rsidRPr="00C65404" w14:paraId="381B4E71" w14:textId="77777777" w:rsidTr="002D37A5">
        <w:trPr>
          <w:gridAfter w:val="1"/>
          <w:wAfter w:w="449" w:type="dxa"/>
          <w:trHeight w:val="57"/>
        </w:trPr>
        <w:tc>
          <w:tcPr>
            <w:tcW w:w="851" w:type="dxa"/>
            <w:vMerge/>
            <w:vAlign w:val="center"/>
            <w:hideMark/>
          </w:tcPr>
          <w:p w14:paraId="7498E34E" w14:textId="77777777" w:rsidR="00C65404" w:rsidRPr="00C65404" w:rsidRDefault="00C65404" w:rsidP="00C65404">
            <w:pPr>
              <w:jc w:val="left"/>
              <w:rPr>
                <w:sz w:val="26"/>
                <w:szCs w:val="26"/>
              </w:rPr>
            </w:pPr>
          </w:p>
        </w:tc>
        <w:tc>
          <w:tcPr>
            <w:tcW w:w="1984" w:type="dxa"/>
            <w:vMerge/>
            <w:vAlign w:val="center"/>
            <w:hideMark/>
          </w:tcPr>
          <w:p w14:paraId="28552CC9" w14:textId="77777777" w:rsidR="00C65404" w:rsidRPr="00C65404" w:rsidRDefault="00C65404" w:rsidP="00C65404">
            <w:pPr>
              <w:jc w:val="left"/>
              <w:rPr>
                <w:sz w:val="26"/>
                <w:szCs w:val="26"/>
              </w:rPr>
            </w:pPr>
          </w:p>
        </w:tc>
        <w:tc>
          <w:tcPr>
            <w:tcW w:w="7088" w:type="dxa"/>
            <w:gridSpan w:val="2"/>
            <w:noWrap/>
            <w:vAlign w:val="center"/>
            <w:hideMark/>
          </w:tcPr>
          <w:p w14:paraId="66A3E1D3" w14:textId="77777777" w:rsidR="00C65404" w:rsidRPr="00C65404" w:rsidRDefault="00C65404" w:rsidP="00C65404">
            <w:pPr>
              <w:jc w:val="left"/>
              <w:rPr>
                <w:sz w:val="26"/>
                <w:szCs w:val="26"/>
              </w:rPr>
            </w:pPr>
            <w:r w:rsidRPr="00C65404">
              <w:rPr>
                <w:sz w:val="26"/>
                <w:szCs w:val="26"/>
              </w:rPr>
              <w:t>Phạm vi nhiệt độ sử dụng:-20~60°C</w:t>
            </w:r>
          </w:p>
        </w:tc>
      </w:tr>
      <w:tr w:rsidR="00C65404" w:rsidRPr="00C65404" w14:paraId="3F08D271" w14:textId="77777777" w:rsidTr="002D37A5">
        <w:trPr>
          <w:gridAfter w:val="1"/>
          <w:wAfter w:w="449" w:type="dxa"/>
          <w:trHeight w:val="57"/>
        </w:trPr>
        <w:tc>
          <w:tcPr>
            <w:tcW w:w="851" w:type="dxa"/>
            <w:vMerge/>
            <w:vAlign w:val="center"/>
            <w:hideMark/>
          </w:tcPr>
          <w:p w14:paraId="0A9D2962" w14:textId="77777777" w:rsidR="00C65404" w:rsidRPr="00C65404" w:rsidRDefault="00C65404" w:rsidP="00C65404">
            <w:pPr>
              <w:jc w:val="left"/>
              <w:rPr>
                <w:sz w:val="26"/>
                <w:szCs w:val="26"/>
              </w:rPr>
            </w:pPr>
          </w:p>
        </w:tc>
        <w:tc>
          <w:tcPr>
            <w:tcW w:w="1984" w:type="dxa"/>
            <w:vMerge/>
            <w:vAlign w:val="center"/>
            <w:hideMark/>
          </w:tcPr>
          <w:p w14:paraId="4A495065" w14:textId="77777777" w:rsidR="00C65404" w:rsidRPr="00C65404" w:rsidRDefault="00C65404" w:rsidP="00C65404">
            <w:pPr>
              <w:jc w:val="left"/>
              <w:rPr>
                <w:sz w:val="26"/>
                <w:szCs w:val="26"/>
              </w:rPr>
            </w:pPr>
          </w:p>
        </w:tc>
        <w:tc>
          <w:tcPr>
            <w:tcW w:w="7088" w:type="dxa"/>
            <w:gridSpan w:val="2"/>
            <w:noWrap/>
            <w:vAlign w:val="center"/>
            <w:hideMark/>
          </w:tcPr>
          <w:p w14:paraId="799E0A94" w14:textId="77777777" w:rsidR="00C65404" w:rsidRPr="00C65404" w:rsidRDefault="00C65404" w:rsidP="00C65404">
            <w:pPr>
              <w:jc w:val="left"/>
              <w:rPr>
                <w:sz w:val="26"/>
                <w:szCs w:val="26"/>
              </w:rPr>
            </w:pPr>
            <w:r w:rsidRPr="00C65404">
              <w:rPr>
                <w:sz w:val="26"/>
                <w:szCs w:val="26"/>
              </w:rPr>
              <w:t>Khoảng cách phun: 4~6m</w:t>
            </w:r>
          </w:p>
        </w:tc>
      </w:tr>
      <w:tr w:rsidR="00C65404" w:rsidRPr="00C65404" w14:paraId="37EEA358" w14:textId="77777777" w:rsidTr="002D37A5">
        <w:trPr>
          <w:gridAfter w:val="1"/>
          <w:wAfter w:w="449" w:type="dxa"/>
          <w:trHeight w:val="57"/>
        </w:trPr>
        <w:tc>
          <w:tcPr>
            <w:tcW w:w="851" w:type="dxa"/>
            <w:vMerge/>
            <w:vAlign w:val="center"/>
            <w:hideMark/>
          </w:tcPr>
          <w:p w14:paraId="507E0A7F" w14:textId="77777777" w:rsidR="00C65404" w:rsidRPr="00C65404" w:rsidRDefault="00C65404" w:rsidP="00C65404">
            <w:pPr>
              <w:jc w:val="left"/>
              <w:rPr>
                <w:sz w:val="26"/>
                <w:szCs w:val="26"/>
              </w:rPr>
            </w:pPr>
          </w:p>
        </w:tc>
        <w:tc>
          <w:tcPr>
            <w:tcW w:w="1984" w:type="dxa"/>
            <w:vMerge/>
            <w:vAlign w:val="center"/>
            <w:hideMark/>
          </w:tcPr>
          <w:p w14:paraId="0E6594FD" w14:textId="77777777" w:rsidR="00C65404" w:rsidRPr="00C65404" w:rsidRDefault="00C65404" w:rsidP="00C65404">
            <w:pPr>
              <w:jc w:val="left"/>
              <w:rPr>
                <w:sz w:val="26"/>
                <w:szCs w:val="26"/>
              </w:rPr>
            </w:pPr>
          </w:p>
        </w:tc>
        <w:tc>
          <w:tcPr>
            <w:tcW w:w="7088" w:type="dxa"/>
            <w:gridSpan w:val="2"/>
            <w:noWrap/>
            <w:vAlign w:val="center"/>
            <w:hideMark/>
          </w:tcPr>
          <w:p w14:paraId="6A116222" w14:textId="77777777" w:rsidR="00C65404" w:rsidRPr="00C65404" w:rsidRDefault="00C65404" w:rsidP="00C65404">
            <w:pPr>
              <w:jc w:val="left"/>
              <w:rPr>
                <w:sz w:val="26"/>
                <w:szCs w:val="26"/>
              </w:rPr>
            </w:pPr>
            <w:r w:rsidRPr="00C65404">
              <w:rPr>
                <w:sz w:val="26"/>
                <w:szCs w:val="26"/>
              </w:rPr>
              <w:t>Công suất chữa cháy: 2A-55B-C</w:t>
            </w:r>
          </w:p>
        </w:tc>
      </w:tr>
      <w:tr w:rsidR="00C65404" w:rsidRPr="00C65404" w14:paraId="7B406EB8" w14:textId="77777777" w:rsidTr="002D37A5">
        <w:trPr>
          <w:gridAfter w:val="1"/>
          <w:wAfter w:w="449" w:type="dxa"/>
          <w:trHeight w:val="57"/>
        </w:trPr>
        <w:tc>
          <w:tcPr>
            <w:tcW w:w="851" w:type="dxa"/>
            <w:vMerge/>
            <w:vAlign w:val="center"/>
            <w:hideMark/>
          </w:tcPr>
          <w:p w14:paraId="58FD3D82" w14:textId="77777777" w:rsidR="00C65404" w:rsidRPr="00C65404" w:rsidRDefault="00C65404" w:rsidP="00C65404">
            <w:pPr>
              <w:jc w:val="left"/>
              <w:rPr>
                <w:sz w:val="26"/>
                <w:szCs w:val="26"/>
              </w:rPr>
            </w:pPr>
          </w:p>
        </w:tc>
        <w:tc>
          <w:tcPr>
            <w:tcW w:w="1984" w:type="dxa"/>
            <w:vMerge/>
            <w:vAlign w:val="center"/>
            <w:hideMark/>
          </w:tcPr>
          <w:p w14:paraId="062D9C91" w14:textId="77777777" w:rsidR="00C65404" w:rsidRPr="00C65404" w:rsidRDefault="00C65404" w:rsidP="00C65404">
            <w:pPr>
              <w:jc w:val="left"/>
              <w:rPr>
                <w:sz w:val="26"/>
                <w:szCs w:val="26"/>
              </w:rPr>
            </w:pPr>
          </w:p>
        </w:tc>
        <w:tc>
          <w:tcPr>
            <w:tcW w:w="7088" w:type="dxa"/>
            <w:gridSpan w:val="2"/>
            <w:noWrap/>
            <w:vAlign w:val="center"/>
            <w:hideMark/>
          </w:tcPr>
          <w:p w14:paraId="1EDC0F37" w14:textId="77777777" w:rsidR="00C65404" w:rsidRPr="00C65404" w:rsidRDefault="00C65404" w:rsidP="00C65404">
            <w:pPr>
              <w:jc w:val="left"/>
              <w:rPr>
                <w:sz w:val="26"/>
                <w:szCs w:val="26"/>
              </w:rPr>
            </w:pPr>
            <w:r w:rsidRPr="00C65404">
              <w:rPr>
                <w:sz w:val="26"/>
                <w:szCs w:val="26"/>
              </w:rPr>
              <w:t>Hạn sử dụng: 5 năm</w:t>
            </w:r>
          </w:p>
        </w:tc>
      </w:tr>
      <w:tr w:rsidR="00C65404" w:rsidRPr="00C65404" w14:paraId="63CDF087" w14:textId="77777777" w:rsidTr="002D37A5">
        <w:trPr>
          <w:gridAfter w:val="1"/>
          <w:wAfter w:w="449" w:type="dxa"/>
          <w:trHeight w:val="57"/>
        </w:trPr>
        <w:tc>
          <w:tcPr>
            <w:tcW w:w="851" w:type="dxa"/>
            <w:vMerge/>
            <w:vAlign w:val="center"/>
            <w:hideMark/>
          </w:tcPr>
          <w:p w14:paraId="71E47C75" w14:textId="77777777" w:rsidR="00C65404" w:rsidRPr="00C65404" w:rsidRDefault="00C65404" w:rsidP="00C65404">
            <w:pPr>
              <w:jc w:val="left"/>
              <w:rPr>
                <w:sz w:val="26"/>
                <w:szCs w:val="26"/>
              </w:rPr>
            </w:pPr>
          </w:p>
        </w:tc>
        <w:tc>
          <w:tcPr>
            <w:tcW w:w="1984" w:type="dxa"/>
            <w:vMerge/>
            <w:vAlign w:val="center"/>
            <w:hideMark/>
          </w:tcPr>
          <w:p w14:paraId="658778D5" w14:textId="77777777" w:rsidR="00C65404" w:rsidRPr="00C65404" w:rsidRDefault="00C65404" w:rsidP="00C65404">
            <w:pPr>
              <w:jc w:val="left"/>
              <w:rPr>
                <w:sz w:val="26"/>
                <w:szCs w:val="26"/>
              </w:rPr>
            </w:pPr>
          </w:p>
        </w:tc>
        <w:tc>
          <w:tcPr>
            <w:tcW w:w="7088" w:type="dxa"/>
            <w:gridSpan w:val="2"/>
            <w:noWrap/>
            <w:vAlign w:val="center"/>
            <w:hideMark/>
          </w:tcPr>
          <w:p w14:paraId="1933659D" w14:textId="77777777" w:rsidR="00C65404" w:rsidRPr="00C65404" w:rsidRDefault="00C65404" w:rsidP="00C65404">
            <w:pPr>
              <w:jc w:val="left"/>
              <w:rPr>
                <w:sz w:val="26"/>
                <w:szCs w:val="26"/>
              </w:rPr>
            </w:pPr>
            <w:r w:rsidRPr="00C65404">
              <w:rPr>
                <w:sz w:val="26"/>
                <w:szCs w:val="26"/>
              </w:rPr>
              <w:t>Kích thước: 140mm (W) x 430mm (H)</w:t>
            </w:r>
          </w:p>
        </w:tc>
      </w:tr>
      <w:tr w:rsidR="00C65404" w:rsidRPr="00C65404" w14:paraId="2B2BA75F" w14:textId="77777777" w:rsidTr="002D37A5">
        <w:trPr>
          <w:gridAfter w:val="1"/>
          <w:wAfter w:w="449" w:type="dxa"/>
          <w:trHeight w:val="57"/>
        </w:trPr>
        <w:tc>
          <w:tcPr>
            <w:tcW w:w="851" w:type="dxa"/>
            <w:vMerge w:val="restart"/>
            <w:noWrap/>
            <w:vAlign w:val="center"/>
            <w:hideMark/>
          </w:tcPr>
          <w:p w14:paraId="6E916998" w14:textId="77777777" w:rsidR="00C65404" w:rsidRPr="00C65404" w:rsidRDefault="00C65404" w:rsidP="00C65404">
            <w:pPr>
              <w:jc w:val="center"/>
              <w:rPr>
                <w:sz w:val="26"/>
                <w:szCs w:val="26"/>
              </w:rPr>
            </w:pPr>
            <w:r w:rsidRPr="00C65404">
              <w:rPr>
                <w:sz w:val="26"/>
                <w:szCs w:val="26"/>
              </w:rPr>
              <w:t>23</w:t>
            </w:r>
          </w:p>
        </w:tc>
        <w:tc>
          <w:tcPr>
            <w:tcW w:w="1984" w:type="dxa"/>
            <w:vMerge w:val="restart"/>
            <w:vAlign w:val="center"/>
            <w:hideMark/>
          </w:tcPr>
          <w:p w14:paraId="5B8CE467" w14:textId="77777777" w:rsidR="00C65404" w:rsidRPr="00C65404" w:rsidRDefault="00C65404" w:rsidP="00C65404">
            <w:pPr>
              <w:jc w:val="left"/>
              <w:rPr>
                <w:sz w:val="26"/>
                <w:szCs w:val="26"/>
              </w:rPr>
            </w:pPr>
            <w:r w:rsidRPr="00C65404">
              <w:rPr>
                <w:sz w:val="26"/>
                <w:szCs w:val="26"/>
              </w:rPr>
              <w:t>Kính hiển vi dùng cho Giáo viên</w:t>
            </w:r>
          </w:p>
        </w:tc>
        <w:tc>
          <w:tcPr>
            <w:tcW w:w="7088" w:type="dxa"/>
            <w:gridSpan w:val="2"/>
            <w:noWrap/>
            <w:vAlign w:val="center"/>
            <w:hideMark/>
          </w:tcPr>
          <w:p w14:paraId="47232ABE" w14:textId="77777777" w:rsidR="00C65404" w:rsidRPr="00C65404" w:rsidRDefault="00C65404" w:rsidP="00C65404">
            <w:pPr>
              <w:jc w:val="left"/>
              <w:rPr>
                <w:sz w:val="26"/>
                <w:szCs w:val="26"/>
              </w:rPr>
            </w:pPr>
            <w:r w:rsidRPr="00C65404">
              <w:rPr>
                <w:sz w:val="26"/>
                <w:szCs w:val="26"/>
              </w:rPr>
              <w:t>"- Gồm 2 chức năng soi nổi vật thể và soi phẳng tế bào trên lam kính</w:t>
            </w:r>
          </w:p>
        </w:tc>
      </w:tr>
      <w:tr w:rsidR="00C65404" w:rsidRPr="00C65404" w14:paraId="0F1D8E45" w14:textId="77777777" w:rsidTr="002D37A5">
        <w:trPr>
          <w:gridAfter w:val="1"/>
          <w:wAfter w:w="449" w:type="dxa"/>
          <w:trHeight w:val="57"/>
        </w:trPr>
        <w:tc>
          <w:tcPr>
            <w:tcW w:w="851" w:type="dxa"/>
            <w:vMerge/>
            <w:vAlign w:val="center"/>
            <w:hideMark/>
          </w:tcPr>
          <w:p w14:paraId="44C0B403" w14:textId="77777777" w:rsidR="00C65404" w:rsidRPr="00C65404" w:rsidRDefault="00C65404" w:rsidP="00C65404">
            <w:pPr>
              <w:jc w:val="left"/>
              <w:rPr>
                <w:sz w:val="26"/>
                <w:szCs w:val="26"/>
              </w:rPr>
            </w:pPr>
          </w:p>
        </w:tc>
        <w:tc>
          <w:tcPr>
            <w:tcW w:w="1984" w:type="dxa"/>
            <w:vMerge/>
            <w:vAlign w:val="center"/>
            <w:hideMark/>
          </w:tcPr>
          <w:p w14:paraId="2FC6C263" w14:textId="77777777" w:rsidR="00C65404" w:rsidRPr="00C65404" w:rsidRDefault="00C65404" w:rsidP="00C65404">
            <w:pPr>
              <w:jc w:val="left"/>
              <w:rPr>
                <w:sz w:val="26"/>
                <w:szCs w:val="26"/>
              </w:rPr>
            </w:pPr>
          </w:p>
        </w:tc>
        <w:tc>
          <w:tcPr>
            <w:tcW w:w="7088" w:type="dxa"/>
            <w:gridSpan w:val="2"/>
            <w:noWrap/>
            <w:vAlign w:val="center"/>
            <w:hideMark/>
          </w:tcPr>
          <w:p w14:paraId="771C2DFF" w14:textId="77777777" w:rsidR="00C65404" w:rsidRPr="00C65404" w:rsidRDefault="00C65404" w:rsidP="00C65404">
            <w:pPr>
              <w:jc w:val="left"/>
              <w:rPr>
                <w:sz w:val="26"/>
                <w:szCs w:val="26"/>
              </w:rPr>
            </w:pPr>
            <w:r w:rsidRPr="00C65404">
              <w:rPr>
                <w:sz w:val="26"/>
                <w:szCs w:val="26"/>
              </w:rPr>
              <w:t>- Độ phóng đại: Tối đa 1600 lần.</w:t>
            </w:r>
          </w:p>
        </w:tc>
      </w:tr>
      <w:tr w:rsidR="00C65404" w:rsidRPr="00C65404" w14:paraId="6622F3B2" w14:textId="77777777" w:rsidTr="002D37A5">
        <w:trPr>
          <w:gridAfter w:val="1"/>
          <w:wAfter w:w="449" w:type="dxa"/>
          <w:trHeight w:val="57"/>
        </w:trPr>
        <w:tc>
          <w:tcPr>
            <w:tcW w:w="851" w:type="dxa"/>
            <w:vMerge/>
            <w:vAlign w:val="center"/>
            <w:hideMark/>
          </w:tcPr>
          <w:p w14:paraId="7BE79FA4" w14:textId="77777777" w:rsidR="00C65404" w:rsidRPr="00C65404" w:rsidRDefault="00C65404" w:rsidP="00C65404">
            <w:pPr>
              <w:jc w:val="left"/>
              <w:rPr>
                <w:sz w:val="26"/>
                <w:szCs w:val="26"/>
              </w:rPr>
            </w:pPr>
          </w:p>
        </w:tc>
        <w:tc>
          <w:tcPr>
            <w:tcW w:w="1984" w:type="dxa"/>
            <w:vMerge/>
            <w:vAlign w:val="center"/>
            <w:hideMark/>
          </w:tcPr>
          <w:p w14:paraId="7FE447B7" w14:textId="77777777" w:rsidR="00C65404" w:rsidRPr="00C65404" w:rsidRDefault="00C65404" w:rsidP="00C65404">
            <w:pPr>
              <w:jc w:val="left"/>
              <w:rPr>
                <w:sz w:val="26"/>
                <w:szCs w:val="26"/>
              </w:rPr>
            </w:pPr>
          </w:p>
        </w:tc>
        <w:tc>
          <w:tcPr>
            <w:tcW w:w="7088" w:type="dxa"/>
            <w:gridSpan w:val="2"/>
            <w:noWrap/>
            <w:vAlign w:val="center"/>
            <w:hideMark/>
          </w:tcPr>
          <w:p w14:paraId="73A04278" w14:textId="77777777" w:rsidR="00C65404" w:rsidRPr="00C65404" w:rsidRDefault="00C65404" w:rsidP="00C65404">
            <w:pPr>
              <w:jc w:val="left"/>
              <w:rPr>
                <w:sz w:val="26"/>
                <w:szCs w:val="26"/>
              </w:rPr>
            </w:pPr>
            <w:r w:rsidRPr="00C65404">
              <w:rPr>
                <w:sz w:val="26"/>
                <w:szCs w:val="26"/>
              </w:rPr>
              <w:t>- Đầu kính: Đầu kính 1 mắt xoay 360 độ, góc nghiêng 30 độ.</w:t>
            </w:r>
          </w:p>
        </w:tc>
      </w:tr>
      <w:tr w:rsidR="00C65404" w:rsidRPr="00C65404" w14:paraId="1CF8D01E" w14:textId="77777777" w:rsidTr="002D37A5">
        <w:trPr>
          <w:gridAfter w:val="1"/>
          <w:wAfter w:w="449" w:type="dxa"/>
          <w:trHeight w:val="57"/>
        </w:trPr>
        <w:tc>
          <w:tcPr>
            <w:tcW w:w="851" w:type="dxa"/>
            <w:vMerge/>
            <w:vAlign w:val="center"/>
            <w:hideMark/>
          </w:tcPr>
          <w:p w14:paraId="65EBE87A" w14:textId="77777777" w:rsidR="00C65404" w:rsidRPr="00C65404" w:rsidRDefault="00C65404" w:rsidP="00C65404">
            <w:pPr>
              <w:jc w:val="left"/>
              <w:rPr>
                <w:sz w:val="26"/>
                <w:szCs w:val="26"/>
              </w:rPr>
            </w:pPr>
          </w:p>
        </w:tc>
        <w:tc>
          <w:tcPr>
            <w:tcW w:w="1984" w:type="dxa"/>
            <w:vMerge/>
            <w:vAlign w:val="center"/>
            <w:hideMark/>
          </w:tcPr>
          <w:p w14:paraId="264270FB" w14:textId="77777777" w:rsidR="00C65404" w:rsidRPr="00C65404" w:rsidRDefault="00C65404" w:rsidP="00C65404">
            <w:pPr>
              <w:jc w:val="left"/>
              <w:rPr>
                <w:sz w:val="26"/>
                <w:szCs w:val="26"/>
              </w:rPr>
            </w:pPr>
          </w:p>
        </w:tc>
        <w:tc>
          <w:tcPr>
            <w:tcW w:w="7088" w:type="dxa"/>
            <w:gridSpan w:val="2"/>
            <w:noWrap/>
            <w:vAlign w:val="center"/>
            <w:hideMark/>
          </w:tcPr>
          <w:p w14:paraId="5DF50CCC" w14:textId="77777777" w:rsidR="00C65404" w:rsidRPr="00C65404" w:rsidRDefault="00C65404" w:rsidP="00C65404">
            <w:pPr>
              <w:jc w:val="left"/>
              <w:rPr>
                <w:sz w:val="26"/>
                <w:szCs w:val="26"/>
              </w:rPr>
            </w:pPr>
            <w:r w:rsidRPr="00C65404">
              <w:rPr>
                <w:sz w:val="26"/>
                <w:szCs w:val="26"/>
              </w:rPr>
              <w:t>- Thị kính:  Gồm 2 loại thị kính 10X và thị kính 16X, trong đó thị kính 10x/18mm có vạch chỉ giúp dễ dàng căn chỉnh điểm quan sát.</w:t>
            </w:r>
          </w:p>
        </w:tc>
      </w:tr>
      <w:tr w:rsidR="00C65404" w:rsidRPr="00C65404" w14:paraId="723E044D" w14:textId="77777777" w:rsidTr="002D37A5">
        <w:trPr>
          <w:gridAfter w:val="1"/>
          <w:wAfter w:w="449" w:type="dxa"/>
          <w:trHeight w:val="57"/>
        </w:trPr>
        <w:tc>
          <w:tcPr>
            <w:tcW w:w="851" w:type="dxa"/>
            <w:vMerge/>
            <w:vAlign w:val="center"/>
            <w:hideMark/>
          </w:tcPr>
          <w:p w14:paraId="1054D8DB" w14:textId="77777777" w:rsidR="00C65404" w:rsidRPr="00C65404" w:rsidRDefault="00C65404" w:rsidP="00C65404">
            <w:pPr>
              <w:jc w:val="left"/>
              <w:rPr>
                <w:sz w:val="26"/>
                <w:szCs w:val="26"/>
              </w:rPr>
            </w:pPr>
          </w:p>
        </w:tc>
        <w:tc>
          <w:tcPr>
            <w:tcW w:w="1984" w:type="dxa"/>
            <w:vMerge/>
            <w:vAlign w:val="center"/>
            <w:hideMark/>
          </w:tcPr>
          <w:p w14:paraId="221007C0" w14:textId="77777777" w:rsidR="00C65404" w:rsidRPr="00C65404" w:rsidRDefault="00C65404" w:rsidP="00C65404">
            <w:pPr>
              <w:jc w:val="left"/>
              <w:rPr>
                <w:sz w:val="26"/>
                <w:szCs w:val="26"/>
              </w:rPr>
            </w:pPr>
          </w:p>
        </w:tc>
        <w:tc>
          <w:tcPr>
            <w:tcW w:w="7088" w:type="dxa"/>
            <w:gridSpan w:val="2"/>
            <w:noWrap/>
            <w:vAlign w:val="center"/>
            <w:hideMark/>
          </w:tcPr>
          <w:p w14:paraId="5C062172" w14:textId="77777777" w:rsidR="00C65404" w:rsidRPr="00C65404" w:rsidRDefault="00C65404" w:rsidP="00C65404">
            <w:pPr>
              <w:jc w:val="left"/>
              <w:rPr>
                <w:sz w:val="26"/>
                <w:szCs w:val="26"/>
              </w:rPr>
            </w:pPr>
            <w:r w:rsidRPr="00C65404">
              <w:rPr>
                <w:sz w:val="26"/>
                <w:szCs w:val="26"/>
              </w:rPr>
              <w:t>- Vật kính: Cụm vật kính xoay 360 độ với mâm xoay chứa 4 vật kính: vật kính 4X; vật kính 10X; vật kính 40X; vật kính 100X (soi dầu).</w:t>
            </w:r>
          </w:p>
        </w:tc>
      </w:tr>
      <w:tr w:rsidR="00C65404" w:rsidRPr="00C65404" w14:paraId="4D84CE1A" w14:textId="77777777" w:rsidTr="002D37A5">
        <w:trPr>
          <w:gridAfter w:val="1"/>
          <w:wAfter w:w="449" w:type="dxa"/>
          <w:trHeight w:val="57"/>
        </w:trPr>
        <w:tc>
          <w:tcPr>
            <w:tcW w:w="851" w:type="dxa"/>
            <w:vMerge/>
            <w:vAlign w:val="center"/>
            <w:hideMark/>
          </w:tcPr>
          <w:p w14:paraId="503801C5" w14:textId="77777777" w:rsidR="00C65404" w:rsidRPr="00C65404" w:rsidRDefault="00C65404" w:rsidP="00C65404">
            <w:pPr>
              <w:jc w:val="left"/>
              <w:rPr>
                <w:sz w:val="26"/>
                <w:szCs w:val="26"/>
              </w:rPr>
            </w:pPr>
          </w:p>
        </w:tc>
        <w:tc>
          <w:tcPr>
            <w:tcW w:w="1984" w:type="dxa"/>
            <w:vMerge/>
            <w:vAlign w:val="center"/>
            <w:hideMark/>
          </w:tcPr>
          <w:p w14:paraId="0FA8CFE4" w14:textId="77777777" w:rsidR="00C65404" w:rsidRPr="00C65404" w:rsidRDefault="00C65404" w:rsidP="00C65404">
            <w:pPr>
              <w:jc w:val="left"/>
              <w:rPr>
                <w:sz w:val="26"/>
                <w:szCs w:val="26"/>
              </w:rPr>
            </w:pPr>
          </w:p>
        </w:tc>
        <w:tc>
          <w:tcPr>
            <w:tcW w:w="7088" w:type="dxa"/>
            <w:gridSpan w:val="2"/>
            <w:noWrap/>
            <w:vAlign w:val="center"/>
            <w:hideMark/>
          </w:tcPr>
          <w:p w14:paraId="5A3C11D4" w14:textId="77777777" w:rsidR="00C65404" w:rsidRPr="00C65404" w:rsidRDefault="00C65404" w:rsidP="00C65404">
            <w:pPr>
              <w:jc w:val="left"/>
              <w:rPr>
                <w:sz w:val="26"/>
                <w:szCs w:val="26"/>
              </w:rPr>
            </w:pPr>
            <w:r w:rsidRPr="00C65404">
              <w:rPr>
                <w:sz w:val="26"/>
                <w:szCs w:val="26"/>
              </w:rPr>
              <w:t>- Bàn kính: Kích thước 110x120mm</w:t>
            </w:r>
          </w:p>
        </w:tc>
      </w:tr>
      <w:tr w:rsidR="00C65404" w:rsidRPr="00C65404" w14:paraId="0F7FF66F" w14:textId="77777777" w:rsidTr="002D37A5">
        <w:trPr>
          <w:gridAfter w:val="1"/>
          <w:wAfter w:w="449" w:type="dxa"/>
          <w:trHeight w:val="57"/>
        </w:trPr>
        <w:tc>
          <w:tcPr>
            <w:tcW w:w="851" w:type="dxa"/>
            <w:vMerge/>
            <w:vAlign w:val="center"/>
            <w:hideMark/>
          </w:tcPr>
          <w:p w14:paraId="7AE39E59" w14:textId="77777777" w:rsidR="00C65404" w:rsidRPr="00C65404" w:rsidRDefault="00C65404" w:rsidP="00C65404">
            <w:pPr>
              <w:jc w:val="left"/>
              <w:rPr>
                <w:sz w:val="26"/>
                <w:szCs w:val="26"/>
              </w:rPr>
            </w:pPr>
          </w:p>
        </w:tc>
        <w:tc>
          <w:tcPr>
            <w:tcW w:w="1984" w:type="dxa"/>
            <w:vMerge/>
            <w:vAlign w:val="center"/>
            <w:hideMark/>
          </w:tcPr>
          <w:p w14:paraId="093EB38C" w14:textId="77777777" w:rsidR="00C65404" w:rsidRPr="00C65404" w:rsidRDefault="00C65404" w:rsidP="00C65404">
            <w:pPr>
              <w:jc w:val="left"/>
              <w:rPr>
                <w:sz w:val="26"/>
                <w:szCs w:val="26"/>
              </w:rPr>
            </w:pPr>
          </w:p>
        </w:tc>
        <w:tc>
          <w:tcPr>
            <w:tcW w:w="7088" w:type="dxa"/>
            <w:gridSpan w:val="2"/>
            <w:noWrap/>
            <w:vAlign w:val="center"/>
            <w:hideMark/>
          </w:tcPr>
          <w:p w14:paraId="457AB509" w14:textId="77777777" w:rsidR="00C65404" w:rsidRPr="00C65404" w:rsidRDefault="00C65404" w:rsidP="00C65404">
            <w:pPr>
              <w:jc w:val="left"/>
              <w:rPr>
                <w:sz w:val="26"/>
                <w:szCs w:val="26"/>
              </w:rPr>
            </w:pPr>
            <w:r w:rsidRPr="00C65404">
              <w:rPr>
                <w:sz w:val="26"/>
                <w:szCs w:val="26"/>
              </w:rPr>
              <w:t>- Kẹp tiêu bản di chuyển theo trục X-Y có tọa độ kèm theo, vùng điều chỉnh bàn di mẫu có độ chính xác 0,1mm, kẹp tiêu bản bằng nhôm.</w:t>
            </w:r>
          </w:p>
        </w:tc>
      </w:tr>
      <w:tr w:rsidR="00C65404" w:rsidRPr="00C65404" w14:paraId="41FBF212" w14:textId="77777777" w:rsidTr="002D37A5">
        <w:trPr>
          <w:gridAfter w:val="1"/>
          <w:wAfter w:w="449" w:type="dxa"/>
          <w:trHeight w:val="57"/>
        </w:trPr>
        <w:tc>
          <w:tcPr>
            <w:tcW w:w="851" w:type="dxa"/>
            <w:vMerge/>
            <w:vAlign w:val="center"/>
            <w:hideMark/>
          </w:tcPr>
          <w:p w14:paraId="3B1DC3D6" w14:textId="77777777" w:rsidR="00C65404" w:rsidRPr="00C65404" w:rsidRDefault="00C65404" w:rsidP="00C65404">
            <w:pPr>
              <w:jc w:val="left"/>
              <w:rPr>
                <w:sz w:val="26"/>
                <w:szCs w:val="26"/>
              </w:rPr>
            </w:pPr>
          </w:p>
        </w:tc>
        <w:tc>
          <w:tcPr>
            <w:tcW w:w="1984" w:type="dxa"/>
            <w:vMerge/>
            <w:vAlign w:val="center"/>
            <w:hideMark/>
          </w:tcPr>
          <w:p w14:paraId="7FEEB577" w14:textId="77777777" w:rsidR="00C65404" w:rsidRPr="00C65404" w:rsidRDefault="00C65404" w:rsidP="00C65404">
            <w:pPr>
              <w:jc w:val="left"/>
              <w:rPr>
                <w:sz w:val="26"/>
                <w:szCs w:val="26"/>
              </w:rPr>
            </w:pPr>
          </w:p>
        </w:tc>
        <w:tc>
          <w:tcPr>
            <w:tcW w:w="7088" w:type="dxa"/>
            <w:gridSpan w:val="2"/>
            <w:vAlign w:val="center"/>
            <w:hideMark/>
          </w:tcPr>
          <w:p w14:paraId="03B49670" w14:textId="77777777" w:rsidR="00C65404" w:rsidRPr="00C65404" w:rsidRDefault="00C65404" w:rsidP="00C65404">
            <w:pPr>
              <w:jc w:val="left"/>
              <w:rPr>
                <w:sz w:val="26"/>
                <w:szCs w:val="26"/>
              </w:rPr>
            </w:pPr>
            <w:r w:rsidRPr="00C65404">
              <w:rPr>
                <w:sz w:val="26"/>
                <w:szCs w:val="26"/>
              </w:rPr>
              <w:t>- Hệ thống ốc điều chỉnh tiêu cự: Gồm 2 loại ốc chỉnh thô và chỉnh tinh đồng trục. Chức năng điều chỉnh thô và điều chỉnh tinh với độ chính</w:t>
            </w:r>
            <w:r w:rsidRPr="00C65404">
              <w:rPr>
                <w:sz w:val="26"/>
                <w:szCs w:val="26"/>
              </w:rPr>
              <w:br/>
              <w:t xml:space="preserve"> xác 0,1mm giúp việc soi mẫu dễ dàng. Độ lấy nét 0.02mm"</w:t>
            </w:r>
          </w:p>
        </w:tc>
      </w:tr>
      <w:tr w:rsidR="00C65404" w:rsidRPr="00C65404" w14:paraId="5F1A7501" w14:textId="77777777" w:rsidTr="002D37A5">
        <w:trPr>
          <w:gridAfter w:val="1"/>
          <w:wAfter w:w="449" w:type="dxa"/>
          <w:trHeight w:val="57"/>
        </w:trPr>
        <w:tc>
          <w:tcPr>
            <w:tcW w:w="851" w:type="dxa"/>
            <w:vMerge/>
            <w:vAlign w:val="center"/>
            <w:hideMark/>
          </w:tcPr>
          <w:p w14:paraId="79827CE5" w14:textId="77777777" w:rsidR="00C65404" w:rsidRPr="00C65404" w:rsidRDefault="00C65404" w:rsidP="00C65404">
            <w:pPr>
              <w:jc w:val="left"/>
              <w:rPr>
                <w:sz w:val="26"/>
                <w:szCs w:val="26"/>
              </w:rPr>
            </w:pPr>
          </w:p>
        </w:tc>
        <w:tc>
          <w:tcPr>
            <w:tcW w:w="1984" w:type="dxa"/>
            <w:vMerge/>
            <w:vAlign w:val="center"/>
            <w:hideMark/>
          </w:tcPr>
          <w:p w14:paraId="1DFE4DA9" w14:textId="77777777" w:rsidR="00C65404" w:rsidRPr="00C65404" w:rsidRDefault="00C65404" w:rsidP="00C65404">
            <w:pPr>
              <w:jc w:val="left"/>
              <w:rPr>
                <w:sz w:val="26"/>
                <w:szCs w:val="26"/>
              </w:rPr>
            </w:pPr>
          </w:p>
        </w:tc>
        <w:tc>
          <w:tcPr>
            <w:tcW w:w="7088" w:type="dxa"/>
            <w:gridSpan w:val="2"/>
            <w:noWrap/>
            <w:vAlign w:val="center"/>
            <w:hideMark/>
          </w:tcPr>
          <w:p w14:paraId="3FF61899" w14:textId="77777777" w:rsidR="00C65404" w:rsidRPr="00C65404" w:rsidRDefault="00C65404" w:rsidP="00C65404">
            <w:pPr>
              <w:jc w:val="left"/>
              <w:rPr>
                <w:sz w:val="26"/>
                <w:szCs w:val="26"/>
              </w:rPr>
            </w:pPr>
            <w:r w:rsidRPr="00C65404">
              <w:rPr>
                <w:sz w:val="26"/>
                <w:szCs w:val="26"/>
              </w:rPr>
              <w:t>"- Tụ quang: Abbe N.A=1.25. Màn chập hỗ trợ chắn sáng</w:t>
            </w:r>
          </w:p>
        </w:tc>
      </w:tr>
      <w:tr w:rsidR="00C65404" w:rsidRPr="00C65404" w14:paraId="1865D995" w14:textId="77777777" w:rsidTr="002D37A5">
        <w:trPr>
          <w:gridAfter w:val="1"/>
          <w:wAfter w:w="449" w:type="dxa"/>
          <w:trHeight w:val="57"/>
        </w:trPr>
        <w:tc>
          <w:tcPr>
            <w:tcW w:w="851" w:type="dxa"/>
            <w:vMerge/>
            <w:vAlign w:val="center"/>
            <w:hideMark/>
          </w:tcPr>
          <w:p w14:paraId="150795E3" w14:textId="77777777" w:rsidR="00C65404" w:rsidRPr="00C65404" w:rsidRDefault="00C65404" w:rsidP="00C65404">
            <w:pPr>
              <w:jc w:val="left"/>
              <w:rPr>
                <w:sz w:val="26"/>
                <w:szCs w:val="26"/>
              </w:rPr>
            </w:pPr>
          </w:p>
        </w:tc>
        <w:tc>
          <w:tcPr>
            <w:tcW w:w="1984" w:type="dxa"/>
            <w:vMerge/>
            <w:vAlign w:val="center"/>
            <w:hideMark/>
          </w:tcPr>
          <w:p w14:paraId="5F0DD5DE" w14:textId="77777777" w:rsidR="00C65404" w:rsidRPr="00C65404" w:rsidRDefault="00C65404" w:rsidP="00C65404">
            <w:pPr>
              <w:jc w:val="left"/>
              <w:rPr>
                <w:sz w:val="26"/>
                <w:szCs w:val="26"/>
              </w:rPr>
            </w:pPr>
          </w:p>
        </w:tc>
        <w:tc>
          <w:tcPr>
            <w:tcW w:w="7088" w:type="dxa"/>
            <w:gridSpan w:val="2"/>
            <w:noWrap/>
            <w:vAlign w:val="center"/>
            <w:hideMark/>
          </w:tcPr>
          <w:p w14:paraId="30D28C87" w14:textId="77777777" w:rsidR="00C65404" w:rsidRPr="00C65404" w:rsidRDefault="00C65404" w:rsidP="00C65404">
            <w:pPr>
              <w:jc w:val="left"/>
              <w:rPr>
                <w:sz w:val="26"/>
                <w:szCs w:val="26"/>
              </w:rPr>
            </w:pPr>
            <w:r w:rsidRPr="00C65404">
              <w:rPr>
                <w:sz w:val="26"/>
                <w:szCs w:val="26"/>
              </w:rPr>
              <w:t>- Nguồn sáng: Gồm 2 nguồn sáng sử dụng chung 1 hệ thống công tắc đóng/mở:</w:t>
            </w:r>
          </w:p>
        </w:tc>
      </w:tr>
      <w:tr w:rsidR="00C65404" w:rsidRPr="00C65404" w14:paraId="3F534186" w14:textId="77777777" w:rsidTr="002D37A5">
        <w:trPr>
          <w:gridAfter w:val="1"/>
          <w:wAfter w:w="449" w:type="dxa"/>
          <w:trHeight w:val="57"/>
        </w:trPr>
        <w:tc>
          <w:tcPr>
            <w:tcW w:w="851" w:type="dxa"/>
            <w:vMerge/>
            <w:vAlign w:val="center"/>
            <w:hideMark/>
          </w:tcPr>
          <w:p w14:paraId="1658E7FF" w14:textId="77777777" w:rsidR="00C65404" w:rsidRPr="00C65404" w:rsidRDefault="00C65404" w:rsidP="00C65404">
            <w:pPr>
              <w:jc w:val="left"/>
              <w:rPr>
                <w:sz w:val="26"/>
                <w:szCs w:val="26"/>
              </w:rPr>
            </w:pPr>
          </w:p>
        </w:tc>
        <w:tc>
          <w:tcPr>
            <w:tcW w:w="1984" w:type="dxa"/>
            <w:vMerge/>
            <w:vAlign w:val="center"/>
            <w:hideMark/>
          </w:tcPr>
          <w:p w14:paraId="6BC8E452" w14:textId="77777777" w:rsidR="00C65404" w:rsidRPr="00C65404" w:rsidRDefault="00C65404" w:rsidP="00C65404">
            <w:pPr>
              <w:jc w:val="left"/>
              <w:rPr>
                <w:sz w:val="26"/>
                <w:szCs w:val="26"/>
              </w:rPr>
            </w:pPr>
          </w:p>
        </w:tc>
        <w:tc>
          <w:tcPr>
            <w:tcW w:w="7088" w:type="dxa"/>
            <w:gridSpan w:val="2"/>
            <w:noWrap/>
            <w:vAlign w:val="center"/>
            <w:hideMark/>
          </w:tcPr>
          <w:p w14:paraId="14EC10F5" w14:textId="77777777" w:rsidR="00C65404" w:rsidRPr="00C65404" w:rsidRDefault="00C65404" w:rsidP="00C65404">
            <w:pPr>
              <w:jc w:val="left"/>
              <w:rPr>
                <w:sz w:val="26"/>
                <w:szCs w:val="26"/>
              </w:rPr>
            </w:pPr>
            <w:r w:rsidRPr="00C65404">
              <w:rPr>
                <w:sz w:val="26"/>
                <w:szCs w:val="26"/>
              </w:rPr>
              <w:t xml:space="preserve">   Nguồn sáng từ dưới lên dùng để soi phẳng tế bào: Đèn led 1W, điều chỉnh bằng biến trở, tuổi thọ trung bình 50.000 giờ.</w:t>
            </w:r>
          </w:p>
        </w:tc>
      </w:tr>
      <w:tr w:rsidR="00C65404" w:rsidRPr="00C65404" w14:paraId="53C07EAC" w14:textId="77777777" w:rsidTr="002D37A5">
        <w:trPr>
          <w:gridAfter w:val="1"/>
          <w:wAfter w:w="449" w:type="dxa"/>
          <w:trHeight w:val="57"/>
        </w:trPr>
        <w:tc>
          <w:tcPr>
            <w:tcW w:w="851" w:type="dxa"/>
            <w:vMerge/>
            <w:vAlign w:val="center"/>
            <w:hideMark/>
          </w:tcPr>
          <w:p w14:paraId="78058632" w14:textId="77777777" w:rsidR="00C65404" w:rsidRPr="00C65404" w:rsidRDefault="00C65404" w:rsidP="00C65404">
            <w:pPr>
              <w:jc w:val="left"/>
              <w:rPr>
                <w:sz w:val="26"/>
                <w:szCs w:val="26"/>
              </w:rPr>
            </w:pPr>
          </w:p>
        </w:tc>
        <w:tc>
          <w:tcPr>
            <w:tcW w:w="1984" w:type="dxa"/>
            <w:vMerge/>
            <w:vAlign w:val="center"/>
            <w:hideMark/>
          </w:tcPr>
          <w:p w14:paraId="06FA282D" w14:textId="77777777" w:rsidR="00C65404" w:rsidRPr="00C65404" w:rsidRDefault="00C65404" w:rsidP="00C65404">
            <w:pPr>
              <w:jc w:val="left"/>
              <w:rPr>
                <w:sz w:val="26"/>
                <w:szCs w:val="26"/>
              </w:rPr>
            </w:pPr>
          </w:p>
        </w:tc>
        <w:tc>
          <w:tcPr>
            <w:tcW w:w="7088" w:type="dxa"/>
            <w:gridSpan w:val="2"/>
            <w:noWrap/>
            <w:vAlign w:val="center"/>
            <w:hideMark/>
          </w:tcPr>
          <w:p w14:paraId="45E3EB23" w14:textId="77777777" w:rsidR="00C65404" w:rsidRPr="00C65404" w:rsidRDefault="00C65404" w:rsidP="00C65404">
            <w:pPr>
              <w:jc w:val="left"/>
              <w:rPr>
                <w:sz w:val="26"/>
                <w:szCs w:val="26"/>
              </w:rPr>
            </w:pPr>
            <w:r w:rsidRPr="00C65404">
              <w:rPr>
                <w:sz w:val="26"/>
                <w:szCs w:val="26"/>
              </w:rPr>
              <w:t xml:space="preserve">   Nguồn sáng từ trên xuống dùng để soi nổi vật thể: Đèn LED gắn cố định trên thân kính.</w:t>
            </w:r>
          </w:p>
        </w:tc>
      </w:tr>
      <w:tr w:rsidR="00C65404" w:rsidRPr="00C65404" w14:paraId="6EFFF7AE" w14:textId="77777777" w:rsidTr="002D37A5">
        <w:trPr>
          <w:gridAfter w:val="1"/>
          <w:wAfter w:w="449" w:type="dxa"/>
          <w:trHeight w:val="57"/>
        </w:trPr>
        <w:tc>
          <w:tcPr>
            <w:tcW w:w="851" w:type="dxa"/>
            <w:vMerge/>
            <w:vAlign w:val="center"/>
            <w:hideMark/>
          </w:tcPr>
          <w:p w14:paraId="1AC867F9" w14:textId="77777777" w:rsidR="00C65404" w:rsidRPr="00C65404" w:rsidRDefault="00C65404" w:rsidP="00C65404">
            <w:pPr>
              <w:jc w:val="left"/>
              <w:rPr>
                <w:sz w:val="26"/>
                <w:szCs w:val="26"/>
              </w:rPr>
            </w:pPr>
          </w:p>
        </w:tc>
        <w:tc>
          <w:tcPr>
            <w:tcW w:w="1984" w:type="dxa"/>
            <w:vMerge/>
            <w:vAlign w:val="center"/>
            <w:hideMark/>
          </w:tcPr>
          <w:p w14:paraId="15498CFB" w14:textId="77777777" w:rsidR="00C65404" w:rsidRPr="00C65404" w:rsidRDefault="00C65404" w:rsidP="00C65404">
            <w:pPr>
              <w:jc w:val="left"/>
              <w:rPr>
                <w:sz w:val="26"/>
                <w:szCs w:val="26"/>
              </w:rPr>
            </w:pPr>
          </w:p>
        </w:tc>
        <w:tc>
          <w:tcPr>
            <w:tcW w:w="7088" w:type="dxa"/>
            <w:gridSpan w:val="2"/>
            <w:noWrap/>
            <w:vAlign w:val="center"/>
            <w:hideMark/>
          </w:tcPr>
          <w:p w14:paraId="41B244A3" w14:textId="77777777" w:rsidR="00C65404" w:rsidRPr="00C65404" w:rsidRDefault="00C65404" w:rsidP="00C65404">
            <w:pPr>
              <w:jc w:val="left"/>
              <w:rPr>
                <w:sz w:val="26"/>
                <w:szCs w:val="26"/>
              </w:rPr>
            </w:pPr>
            <w:r w:rsidRPr="00C65404">
              <w:rPr>
                <w:sz w:val="26"/>
                <w:szCs w:val="26"/>
              </w:rPr>
              <w:t>- Nguồn điện: Gồm 2 nguồn điện</w:t>
            </w:r>
          </w:p>
        </w:tc>
      </w:tr>
      <w:tr w:rsidR="00C65404" w:rsidRPr="00C65404" w14:paraId="3A165549" w14:textId="77777777" w:rsidTr="002D37A5">
        <w:trPr>
          <w:gridAfter w:val="1"/>
          <w:wAfter w:w="449" w:type="dxa"/>
          <w:trHeight w:val="57"/>
        </w:trPr>
        <w:tc>
          <w:tcPr>
            <w:tcW w:w="851" w:type="dxa"/>
            <w:vMerge/>
            <w:vAlign w:val="center"/>
            <w:hideMark/>
          </w:tcPr>
          <w:p w14:paraId="6CCDBF93" w14:textId="77777777" w:rsidR="00C65404" w:rsidRPr="00C65404" w:rsidRDefault="00C65404" w:rsidP="00C65404">
            <w:pPr>
              <w:jc w:val="left"/>
              <w:rPr>
                <w:sz w:val="26"/>
                <w:szCs w:val="26"/>
              </w:rPr>
            </w:pPr>
          </w:p>
        </w:tc>
        <w:tc>
          <w:tcPr>
            <w:tcW w:w="1984" w:type="dxa"/>
            <w:vMerge/>
            <w:vAlign w:val="center"/>
            <w:hideMark/>
          </w:tcPr>
          <w:p w14:paraId="2C3B63DD" w14:textId="77777777" w:rsidR="00C65404" w:rsidRPr="00C65404" w:rsidRDefault="00C65404" w:rsidP="00C65404">
            <w:pPr>
              <w:jc w:val="left"/>
              <w:rPr>
                <w:sz w:val="26"/>
                <w:szCs w:val="26"/>
              </w:rPr>
            </w:pPr>
          </w:p>
        </w:tc>
        <w:tc>
          <w:tcPr>
            <w:tcW w:w="7088" w:type="dxa"/>
            <w:gridSpan w:val="2"/>
            <w:vAlign w:val="center"/>
            <w:hideMark/>
          </w:tcPr>
          <w:p w14:paraId="7D72D9B1" w14:textId="77777777" w:rsidR="00C65404" w:rsidRPr="00C65404" w:rsidRDefault="00C65404" w:rsidP="00C65404">
            <w:pPr>
              <w:jc w:val="left"/>
              <w:rPr>
                <w:sz w:val="26"/>
                <w:szCs w:val="26"/>
              </w:rPr>
            </w:pPr>
            <w:r w:rsidRPr="00C65404">
              <w:rPr>
                <w:sz w:val="26"/>
                <w:szCs w:val="26"/>
              </w:rPr>
              <w:t xml:space="preserve">  Nguồn 1: Dùng nguồn chân USB type C với adapter chuyển đổi nguồn điện an toàn cho người sử dụng, điện áp vào: 110-240V/50Hz,</w:t>
            </w:r>
            <w:r w:rsidRPr="00C65404">
              <w:rPr>
                <w:sz w:val="26"/>
                <w:szCs w:val="26"/>
              </w:rPr>
              <w:br/>
              <w:t xml:space="preserve"> điện áp ra: 5V/1A.</w:t>
            </w:r>
          </w:p>
        </w:tc>
      </w:tr>
      <w:tr w:rsidR="00C65404" w:rsidRPr="00C65404" w14:paraId="2DE01677" w14:textId="77777777" w:rsidTr="002D37A5">
        <w:trPr>
          <w:gridAfter w:val="1"/>
          <w:wAfter w:w="449" w:type="dxa"/>
          <w:trHeight w:val="57"/>
        </w:trPr>
        <w:tc>
          <w:tcPr>
            <w:tcW w:w="851" w:type="dxa"/>
            <w:vMerge/>
            <w:vAlign w:val="center"/>
            <w:hideMark/>
          </w:tcPr>
          <w:p w14:paraId="05D2A046" w14:textId="77777777" w:rsidR="00C65404" w:rsidRPr="00C65404" w:rsidRDefault="00C65404" w:rsidP="00C65404">
            <w:pPr>
              <w:jc w:val="left"/>
              <w:rPr>
                <w:sz w:val="26"/>
                <w:szCs w:val="26"/>
              </w:rPr>
            </w:pPr>
          </w:p>
        </w:tc>
        <w:tc>
          <w:tcPr>
            <w:tcW w:w="1984" w:type="dxa"/>
            <w:vMerge/>
            <w:vAlign w:val="center"/>
            <w:hideMark/>
          </w:tcPr>
          <w:p w14:paraId="7C5B4D3B" w14:textId="77777777" w:rsidR="00C65404" w:rsidRPr="00C65404" w:rsidRDefault="00C65404" w:rsidP="00C65404">
            <w:pPr>
              <w:jc w:val="left"/>
              <w:rPr>
                <w:sz w:val="26"/>
                <w:szCs w:val="26"/>
              </w:rPr>
            </w:pPr>
          </w:p>
        </w:tc>
        <w:tc>
          <w:tcPr>
            <w:tcW w:w="7088" w:type="dxa"/>
            <w:gridSpan w:val="2"/>
            <w:noWrap/>
            <w:vAlign w:val="center"/>
            <w:hideMark/>
          </w:tcPr>
          <w:p w14:paraId="55AECC4A" w14:textId="77777777" w:rsidR="00C65404" w:rsidRPr="00C65404" w:rsidRDefault="00C65404" w:rsidP="00C65404">
            <w:pPr>
              <w:jc w:val="left"/>
              <w:rPr>
                <w:sz w:val="26"/>
                <w:szCs w:val="26"/>
              </w:rPr>
            </w:pPr>
            <w:r w:rsidRPr="00C65404">
              <w:rPr>
                <w:sz w:val="26"/>
                <w:szCs w:val="26"/>
              </w:rPr>
              <w:t xml:space="preserve">   Nguồn 2: Dùng pin sử dụng trong trường hợp mất điện.</w:t>
            </w:r>
          </w:p>
        </w:tc>
      </w:tr>
      <w:tr w:rsidR="00C65404" w:rsidRPr="00C65404" w14:paraId="62AA7EB3" w14:textId="77777777" w:rsidTr="002D37A5">
        <w:trPr>
          <w:gridAfter w:val="1"/>
          <w:wAfter w:w="449" w:type="dxa"/>
          <w:trHeight w:val="57"/>
        </w:trPr>
        <w:tc>
          <w:tcPr>
            <w:tcW w:w="851" w:type="dxa"/>
            <w:vMerge/>
            <w:vAlign w:val="center"/>
            <w:hideMark/>
          </w:tcPr>
          <w:p w14:paraId="08CA9612" w14:textId="77777777" w:rsidR="00C65404" w:rsidRPr="00C65404" w:rsidRDefault="00C65404" w:rsidP="00C65404">
            <w:pPr>
              <w:jc w:val="left"/>
              <w:rPr>
                <w:sz w:val="26"/>
                <w:szCs w:val="26"/>
              </w:rPr>
            </w:pPr>
          </w:p>
        </w:tc>
        <w:tc>
          <w:tcPr>
            <w:tcW w:w="1984" w:type="dxa"/>
            <w:vMerge/>
            <w:vAlign w:val="center"/>
            <w:hideMark/>
          </w:tcPr>
          <w:p w14:paraId="5EEBE4EA" w14:textId="77777777" w:rsidR="00C65404" w:rsidRPr="00C65404" w:rsidRDefault="00C65404" w:rsidP="00C65404">
            <w:pPr>
              <w:jc w:val="left"/>
              <w:rPr>
                <w:sz w:val="26"/>
                <w:szCs w:val="26"/>
              </w:rPr>
            </w:pPr>
          </w:p>
        </w:tc>
        <w:tc>
          <w:tcPr>
            <w:tcW w:w="7088" w:type="dxa"/>
            <w:gridSpan w:val="2"/>
            <w:vAlign w:val="center"/>
            <w:hideMark/>
          </w:tcPr>
          <w:p w14:paraId="1AB9BD93" w14:textId="77777777" w:rsidR="00C65404" w:rsidRPr="00C65404" w:rsidRDefault="00C65404" w:rsidP="00C65404">
            <w:pPr>
              <w:jc w:val="left"/>
              <w:rPr>
                <w:sz w:val="26"/>
                <w:szCs w:val="26"/>
              </w:rPr>
            </w:pPr>
            <w:r w:rsidRPr="00C65404">
              <w:rPr>
                <w:sz w:val="26"/>
                <w:szCs w:val="26"/>
              </w:rPr>
              <w:t xml:space="preserve">- Camera: Độ phân giải 1.3 MP, kết nối với máy tính bằng cổng USB, phần mềm đi kèm. Học sinh có thể quan sát hình ảnh qua màn hình máy tính, phù hợp cho giáo viên giảng dạy bài học theo </w:t>
            </w:r>
            <w:r w:rsidRPr="00C65404">
              <w:rPr>
                <w:sz w:val="26"/>
                <w:szCs w:val="26"/>
              </w:rPr>
              <w:lastRenderedPageBreak/>
              <w:t>nhóm</w:t>
            </w:r>
          </w:p>
        </w:tc>
      </w:tr>
      <w:tr w:rsidR="00C65404" w:rsidRPr="00C65404" w14:paraId="052C8E7E" w14:textId="77777777" w:rsidTr="002D37A5">
        <w:trPr>
          <w:gridAfter w:val="1"/>
          <w:wAfter w:w="449" w:type="dxa"/>
          <w:trHeight w:val="57"/>
        </w:trPr>
        <w:tc>
          <w:tcPr>
            <w:tcW w:w="851" w:type="dxa"/>
            <w:vMerge/>
            <w:vAlign w:val="center"/>
            <w:hideMark/>
          </w:tcPr>
          <w:p w14:paraId="41CB921D" w14:textId="77777777" w:rsidR="00C65404" w:rsidRPr="00C65404" w:rsidRDefault="00C65404" w:rsidP="00C65404">
            <w:pPr>
              <w:jc w:val="left"/>
              <w:rPr>
                <w:sz w:val="26"/>
                <w:szCs w:val="26"/>
              </w:rPr>
            </w:pPr>
          </w:p>
        </w:tc>
        <w:tc>
          <w:tcPr>
            <w:tcW w:w="1984" w:type="dxa"/>
            <w:vMerge/>
            <w:vAlign w:val="center"/>
            <w:hideMark/>
          </w:tcPr>
          <w:p w14:paraId="39B12A64" w14:textId="77777777" w:rsidR="00C65404" w:rsidRPr="00C65404" w:rsidRDefault="00C65404" w:rsidP="00C65404">
            <w:pPr>
              <w:jc w:val="left"/>
              <w:rPr>
                <w:sz w:val="26"/>
                <w:szCs w:val="26"/>
              </w:rPr>
            </w:pPr>
          </w:p>
        </w:tc>
        <w:tc>
          <w:tcPr>
            <w:tcW w:w="7088" w:type="dxa"/>
            <w:gridSpan w:val="2"/>
            <w:noWrap/>
            <w:vAlign w:val="center"/>
          </w:tcPr>
          <w:p w14:paraId="5CB41F95" w14:textId="77777777" w:rsidR="00C65404" w:rsidRPr="00C65404" w:rsidRDefault="00C65404" w:rsidP="00C65404">
            <w:pPr>
              <w:jc w:val="left"/>
              <w:rPr>
                <w:sz w:val="26"/>
                <w:szCs w:val="26"/>
              </w:rPr>
            </w:pPr>
            <w:r w:rsidRPr="00C65404">
              <w:rPr>
                <w:sz w:val="26"/>
                <w:szCs w:val="26"/>
              </w:rPr>
              <w:t>Cung cấp bao gồm:</w:t>
            </w:r>
          </w:p>
        </w:tc>
      </w:tr>
      <w:tr w:rsidR="00C65404" w:rsidRPr="00C65404" w14:paraId="499BC88D" w14:textId="77777777" w:rsidTr="002D37A5">
        <w:trPr>
          <w:gridAfter w:val="1"/>
          <w:wAfter w:w="449" w:type="dxa"/>
          <w:trHeight w:val="57"/>
        </w:trPr>
        <w:tc>
          <w:tcPr>
            <w:tcW w:w="851" w:type="dxa"/>
            <w:vMerge/>
            <w:vAlign w:val="center"/>
            <w:hideMark/>
          </w:tcPr>
          <w:p w14:paraId="196338D0" w14:textId="77777777" w:rsidR="00C65404" w:rsidRPr="00C65404" w:rsidRDefault="00C65404" w:rsidP="00C65404">
            <w:pPr>
              <w:jc w:val="left"/>
              <w:rPr>
                <w:sz w:val="26"/>
                <w:szCs w:val="26"/>
              </w:rPr>
            </w:pPr>
          </w:p>
        </w:tc>
        <w:tc>
          <w:tcPr>
            <w:tcW w:w="1984" w:type="dxa"/>
            <w:vMerge/>
            <w:vAlign w:val="center"/>
            <w:hideMark/>
          </w:tcPr>
          <w:p w14:paraId="0E875084" w14:textId="77777777" w:rsidR="00C65404" w:rsidRPr="00C65404" w:rsidRDefault="00C65404" w:rsidP="00C65404">
            <w:pPr>
              <w:jc w:val="left"/>
              <w:rPr>
                <w:sz w:val="26"/>
                <w:szCs w:val="26"/>
              </w:rPr>
            </w:pPr>
          </w:p>
        </w:tc>
        <w:tc>
          <w:tcPr>
            <w:tcW w:w="7088" w:type="dxa"/>
            <w:gridSpan w:val="2"/>
            <w:noWrap/>
            <w:vAlign w:val="center"/>
            <w:hideMark/>
          </w:tcPr>
          <w:p w14:paraId="7828A055" w14:textId="77777777" w:rsidR="00C65404" w:rsidRPr="00C65404" w:rsidRDefault="00C65404" w:rsidP="00C65404">
            <w:pPr>
              <w:jc w:val="left"/>
              <w:rPr>
                <w:sz w:val="26"/>
                <w:szCs w:val="26"/>
              </w:rPr>
            </w:pPr>
            <w:r w:rsidRPr="00C65404">
              <w:rPr>
                <w:sz w:val="26"/>
                <w:szCs w:val="26"/>
              </w:rPr>
              <w:t>- Kính hiển vi</w:t>
            </w:r>
          </w:p>
        </w:tc>
      </w:tr>
      <w:tr w:rsidR="00C65404" w:rsidRPr="00C65404" w14:paraId="7ECD0CF0" w14:textId="77777777" w:rsidTr="002D37A5">
        <w:trPr>
          <w:gridAfter w:val="1"/>
          <w:wAfter w:w="449" w:type="dxa"/>
          <w:trHeight w:val="57"/>
        </w:trPr>
        <w:tc>
          <w:tcPr>
            <w:tcW w:w="851" w:type="dxa"/>
            <w:vMerge/>
            <w:vAlign w:val="center"/>
            <w:hideMark/>
          </w:tcPr>
          <w:p w14:paraId="7869A3CF" w14:textId="77777777" w:rsidR="00C65404" w:rsidRPr="00C65404" w:rsidRDefault="00C65404" w:rsidP="00C65404">
            <w:pPr>
              <w:jc w:val="left"/>
              <w:rPr>
                <w:sz w:val="26"/>
                <w:szCs w:val="26"/>
              </w:rPr>
            </w:pPr>
          </w:p>
        </w:tc>
        <w:tc>
          <w:tcPr>
            <w:tcW w:w="1984" w:type="dxa"/>
            <w:vMerge/>
            <w:vAlign w:val="center"/>
            <w:hideMark/>
          </w:tcPr>
          <w:p w14:paraId="07BE2D32" w14:textId="77777777" w:rsidR="00C65404" w:rsidRPr="00C65404" w:rsidRDefault="00C65404" w:rsidP="00C65404">
            <w:pPr>
              <w:jc w:val="left"/>
              <w:rPr>
                <w:sz w:val="26"/>
                <w:szCs w:val="26"/>
              </w:rPr>
            </w:pPr>
          </w:p>
        </w:tc>
        <w:tc>
          <w:tcPr>
            <w:tcW w:w="7088" w:type="dxa"/>
            <w:gridSpan w:val="2"/>
            <w:noWrap/>
            <w:vAlign w:val="center"/>
            <w:hideMark/>
          </w:tcPr>
          <w:p w14:paraId="25D88758" w14:textId="77777777" w:rsidR="00C65404" w:rsidRPr="00C65404" w:rsidRDefault="00C65404" w:rsidP="00C65404">
            <w:pPr>
              <w:jc w:val="left"/>
              <w:rPr>
                <w:sz w:val="26"/>
                <w:szCs w:val="26"/>
              </w:rPr>
            </w:pPr>
            <w:r w:rsidRPr="00C65404">
              <w:rPr>
                <w:sz w:val="26"/>
                <w:szCs w:val="26"/>
              </w:rPr>
              <w:t>- Camera + phần mềm</w:t>
            </w:r>
          </w:p>
        </w:tc>
      </w:tr>
      <w:tr w:rsidR="00C65404" w:rsidRPr="00C65404" w14:paraId="48CFA8D7" w14:textId="77777777" w:rsidTr="002D37A5">
        <w:trPr>
          <w:gridAfter w:val="1"/>
          <w:wAfter w:w="449" w:type="dxa"/>
          <w:trHeight w:val="57"/>
        </w:trPr>
        <w:tc>
          <w:tcPr>
            <w:tcW w:w="851" w:type="dxa"/>
            <w:vMerge/>
            <w:vAlign w:val="center"/>
            <w:hideMark/>
          </w:tcPr>
          <w:p w14:paraId="1B764874" w14:textId="77777777" w:rsidR="00C65404" w:rsidRPr="00C65404" w:rsidRDefault="00C65404" w:rsidP="00C65404">
            <w:pPr>
              <w:jc w:val="left"/>
              <w:rPr>
                <w:sz w:val="26"/>
                <w:szCs w:val="26"/>
              </w:rPr>
            </w:pPr>
          </w:p>
        </w:tc>
        <w:tc>
          <w:tcPr>
            <w:tcW w:w="1984" w:type="dxa"/>
            <w:vMerge/>
            <w:vAlign w:val="center"/>
            <w:hideMark/>
          </w:tcPr>
          <w:p w14:paraId="23C647F5" w14:textId="77777777" w:rsidR="00C65404" w:rsidRPr="00C65404" w:rsidRDefault="00C65404" w:rsidP="00C65404">
            <w:pPr>
              <w:jc w:val="left"/>
              <w:rPr>
                <w:sz w:val="26"/>
                <w:szCs w:val="26"/>
              </w:rPr>
            </w:pPr>
          </w:p>
        </w:tc>
        <w:tc>
          <w:tcPr>
            <w:tcW w:w="7088" w:type="dxa"/>
            <w:gridSpan w:val="2"/>
            <w:noWrap/>
            <w:vAlign w:val="center"/>
            <w:hideMark/>
          </w:tcPr>
          <w:p w14:paraId="08C3563A" w14:textId="77777777" w:rsidR="00C65404" w:rsidRPr="00C65404" w:rsidRDefault="00C65404" w:rsidP="00C65404">
            <w:pPr>
              <w:jc w:val="left"/>
              <w:rPr>
                <w:sz w:val="26"/>
                <w:szCs w:val="26"/>
              </w:rPr>
            </w:pPr>
            <w:r w:rsidRPr="00C65404">
              <w:rPr>
                <w:sz w:val="26"/>
                <w:szCs w:val="26"/>
              </w:rPr>
              <w:t>- 01 thước đo tế bào dưới kính hiển vi</w:t>
            </w:r>
          </w:p>
        </w:tc>
      </w:tr>
      <w:tr w:rsidR="00C65404" w:rsidRPr="00C65404" w14:paraId="008501FF" w14:textId="77777777" w:rsidTr="002D37A5">
        <w:trPr>
          <w:gridAfter w:val="1"/>
          <w:wAfter w:w="449" w:type="dxa"/>
          <w:trHeight w:val="57"/>
        </w:trPr>
        <w:tc>
          <w:tcPr>
            <w:tcW w:w="851" w:type="dxa"/>
            <w:vMerge/>
            <w:vAlign w:val="center"/>
            <w:hideMark/>
          </w:tcPr>
          <w:p w14:paraId="618D1BAB" w14:textId="77777777" w:rsidR="00C65404" w:rsidRPr="00C65404" w:rsidRDefault="00C65404" w:rsidP="00C65404">
            <w:pPr>
              <w:jc w:val="left"/>
              <w:rPr>
                <w:sz w:val="26"/>
                <w:szCs w:val="26"/>
              </w:rPr>
            </w:pPr>
          </w:p>
        </w:tc>
        <w:tc>
          <w:tcPr>
            <w:tcW w:w="1984" w:type="dxa"/>
            <w:vMerge/>
            <w:vAlign w:val="center"/>
            <w:hideMark/>
          </w:tcPr>
          <w:p w14:paraId="7D6B479C" w14:textId="77777777" w:rsidR="00C65404" w:rsidRPr="00C65404" w:rsidRDefault="00C65404" w:rsidP="00C65404">
            <w:pPr>
              <w:jc w:val="left"/>
              <w:rPr>
                <w:sz w:val="26"/>
                <w:szCs w:val="26"/>
              </w:rPr>
            </w:pPr>
          </w:p>
        </w:tc>
        <w:tc>
          <w:tcPr>
            <w:tcW w:w="7088" w:type="dxa"/>
            <w:gridSpan w:val="2"/>
            <w:noWrap/>
            <w:vAlign w:val="center"/>
            <w:hideMark/>
          </w:tcPr>
          <w:p w14:paraId="17A7195F" w14:textId="77777777" w:rsidR="00C65404" w:rsidRPr="00C65404" w:rsidRDefault="00C65404" w:rsidP="00C65404">
            <w:pPr>
              <w:jc w:val="left"/>
              <w:rPr>
                <w:sz w:val="26"/>
                <w:szCs w:val="26"/>
              </w:rPr>
            </w:pPr>
            <w:r w:rsidRPr="00C65404">
              <w:rPr>
                <w:sz w:val="26"/>
                <w:szCs w:val="26"/>
              </w:rPr>
              <w:t>- Bộ tiêu bản mẫu để kiểm tra máy bao gồm: Tiêu bản tế bào xương chuột, tiêu bản tế bào thần kinh chuột, tiêu bản tảo sừng hươi</w:t>
            </w:r>
          </w:p>
        </w:tc>
      </w:tr>
      <w:tr w:rsidR="00C65404" w:rsidRPr="00C65404" w14:paraId="60A6C199" w14:textId="77777777" w:rsidTr="002D37A5">
        <w:trPr>
          <w:gridAfter w:val="1"/>
          <w:wAfter w:w="449" w:type="dxa"/>
          <w:trHeight w:val="57"/>
        </w:trPr>
        <w:tc>
          <w:tcPr>
            <w:tcW w:w="851" w:type="dxa"/>
            <w:vMerge w:val="restart"/>
            <w:noWrap/>
            <w:vAlign w:val="center"/>
            <w:hideMark/>
          </w:tcPr>
          <w:p w14:paraId="09AA34C2" w14:textId="77777777" w:rsidR="00C65404" w:rsidRPr="00C65404" w:rsidRDefault="00C65404" w:rsidP="00C65404">
            <w:pPr>
              <w:jc w:val="center"/>
              <w:rPr>
                <w:sz w:val="26"/>
                <w:szCs w:val="26"/>
              </w:rPr>
            </w:pPr>
            <w:r w:rsidRPr="00C65404">
              <w:rPr>
                <w:sz w:val="26"/>
                <w:szCs w:val="26"/>
              </w:rPr>
              <w:t>24</w:t>
            </w:r>
          </w:p>
        </w:tc>
        <w:tc>
          <w:tcPr>
            <w:tcW w:w="1984" w:type="dxa"/>
            <w:vMerge w:val="restart"/>
            <w:vAlign w:val="center"/>
            <w:hideMark/>
          </w:tcPr>
          <w:p w14:paraId="61B6B4E4" w14:textId="77777777" w:rsidR="00C65404" w:rsidRPr="00C65404" w:rsidRDefault="00C65404" w:rsidP="00C65404">
            <w:pPr>
              <w:jc w:val="left"/>
              <w:rPr>
                <w:sz w:val="26"/>
                <w:szCs w:val="26"/>
              </w:rPr>
            </w:pPr>
            <w:r w:rsidRPr="00C65404">
              <w:rPr>
                <w:sz w:val="26"/>
                <w:szCs w:val="26"/>
              </w:rPr>
              <w:t>Kính hiển vi dùng cho học sinh</w:t>
            </w:r>
          </w:p>
        </w:tc>
        <w:tc>
          <w:tcPr>
            <w:tcW w:w="7088" w:type="dxa"/>
            <w:gridSpan w:val="2"/>
            <w:noWrap/>
            <w:vAlign w:val="center"/>
            <w:hideMark/>
          </w:tcPr>
          <w:p w14:paraId="39467FEF" w14:textId="77777777" w:rsidR="00C65404" w:rsidRPr="00C65404" w:rsidRDefault="00C65404" w:rsidP="00C65404">
            <w:pPr>
              <w:jc w:val="left"/>
              <w:rPr>
                <w:sz w:val="26"/>
                <w:szCs w:val="26"/>
              </w:rPr>
            </w:pPr>
            <w:r w:rsidRPr="00C65404">
              <w:rPr>
                <w:sz w:val="26"/>
                <w:szCs w:val="26"/>
              </w:rPr>
              <w:t xml:space="preserve"> - Gồm 2 chức năng soi nổi vật thể và soi phẳng tế bào trên lam kính</w:t>
            </w:r>
          </w:p>
        </w:tc>
      </w:tr>
      <w:tr w:rsidR="00C65404" w:rsidRPr="00C65404" w14:paraId="745A2A13" w14:textId="77777777" w:rsidTr="002D37A5">
        <w:trPr>
          <w:gridAfter w:val="1"/>
          <w:wAfter w:w="449" w:type="dxa"/>
          <w:trHeight w:val="57"/>
        </w:trPr>
        <w:tc>
          <w:tcPr>
            <w:tcW w:w="851" w:type="dxa"/>
            <w:vMerge/>
            <w:vAlign w:val="center"/>
            <w:hideMark/>
          </w:tcPr>
          <w:p w14:paraId="785DF93F" w14:textId="77777777" w:rsidR="00C65404" w:rsidRPr="00C65404" w:rsidRDefault="00C65404" w:rsidP="00C65404">
            <w:pPr>
              <w:jc w:val="left"/>
              <w:rPr>
                <w:sz w:val="26"/>
                <w:szCs w:val="26"/>
              </w:rPr>
            </w:pPr>
          </w:p>
        </w:tc>
        <w:tc>
          <w:tcPr>
            <w:tcW w:w="1984" w:type="dxa"/>
            <w:vMerge/>
            <w:vAlign w:val="center"/>
            <w:hideMark/>
          </w:tcPr>
          <w:p w14:paraId="482FF0F4" w14:textId="77777777" w:rsidR="00C65404" w:rsidRPr="00C65404" w:rsidRDefault="00C65404" w:rsidP="00C65404">
            <w:pPr>
              <w:jc w:val="left"/>
              <w:rPr>
                <w:sz w:val="26"/>
                <w:szCs w:val="26"/>
              </w:rPr>
            </w:pPr>
          </w:p>
        </w:tc>
        <w:tc>
          <w:tcPr>
            <w:tcW w:w="7088" w:type="dxa"/>
            <w:gridSpan w:val="2"/>
            <w:noWrap/>
            <w:vAlign w:val="center"/>
            <w:hideMark/>
          </w:tcPr>
          <w:p w14:paraId="723B9F46" w14:textId="77777777" w:rsidR="00C65404" w:rsidRPr="00C65404" w:rsidRDefault="00C65404" w:rsidP="00C65404">
            <w:pPr>
              <w:jc w:val="left"/>
              <w:rPr>
                <w:sz w:val="26"/>
                <w:szCs w:val="26"/>
              </w:rPr>
            </w:pPr>
            <w:r w:rsidRPr="00C65404">
              <w:rPr>
                <w:sz w:val="26"/>
                <w:szCs w:val="26"/>
              </w:rPr>
              <w:t>- Độ phóng đại: Tối đa 1600 lần.</w:t>
            </w:r>
          </w:p>
        </w:tc>
      </w:tr>
      <w:tr w:rsidR="00C65404" w:rsidRPr="00C65404" w14:paraId="2D061130" w14:textId="77777777" w:rsidTr="002D37A5">
        <w:trPr>
          <w:gridAfter w:val="1"/>
          <w:wAfter w:w="449" w:type="dxa"/>
          <w:trHeight w:val="57"/>
        </w:trPr>
        <w:tc>
          <w:tcPr>
            <w:tcW w:w="851" w:type="dxa"/>
            <w:vMerge/>
            <w:vAlign w:val="center"/>
            <w:hideMark/>
          </w:tcPr>
          <w:p w14:paraId="420D1F9A" w14:textId="77777777" w:rsidR="00C65404" w:rsidRPr="00C65404" w:rsidRDefault="00C65404" w:rsidP="00C65404">
            <w:pPr>
              <w:jc w:val="left"/>
              <w:rPr>
                <w:sz w:val="26"/>
                <w:szCs w:val="26"/>
              </w:rPr>
            </w:pPr>
          </w:p>
        </w:tc>
        <w:tc>
          <w:tcPr>
            <w:tcW w:w="1984" w:type="dxa"/>
            <w:vMerge/>
            <w:vAlign w:val="center"/>
            <w:hideMark/>
          </w:tcPr>
          <w:p w14:paraId="0C8224CD" w14:textId="77777777" w:rsidR="00C65404" w:rsidRPr="00C65404" w:rsidRDefault="00C65404" w:rsidP="00C65404">
            <w:pPr>
              <w:jc w:val="left"/>
              <w:rPr>
                <w:sz w:val="26"/>
                <w:szCs w:val="26"/>
              </w:rPr>
            </w:pPr>
          </w:p>
        </w:tc>
        <w:tc>
          <w:tcPr>
            <w:tcW w:w="7088" w:type="dxa"/>
            <w:gridSpan w:val="2"/>
            <w:noWrap/>
            <w:vAlign w:val="center"/>
            <w:hideMark/>
          </w:tcPr>
          <w:p w14:paraId="77CA7561" w14:textId="77777777" w:rsidR="00C65404" w:rsidRPr="00C65404" w:rsidRDefault="00C65404" w:rsidP="00C65404">
            <w:pPr>
              <w:jc w:val="left"/>
              <w:rPr>
                <w:sz w:val="26"/>
                <w:szCs w:val="26"/>
              </w:rPr>
            </w:pPr>
            <w:r w:rsidRPr="00C65404">
              <w:rPr>
                <w:sz w:val="26"/>
                <w:szCs w:val="26"/>
              </w:rPr>
              <w:t>- Đầu kính: Đầu kính 1 mắt xoay 360 độ, góc nghiêng 30 độ.</w:t>
            </w:r>
          </w:p>
        </w:tc>
      </w:tr>
      <w:tr w:rsidR="00C65404" w:rsidRPr="00C65404" w14:paraId="46EE535D" w14:textId="77777777" w:rsidTr="002D37A5">
        <w:trPr>
          <w:gridAfter w:val="1"/>
          <w:wAfter w:w="449" w:type="dxa"/>
          <w:trHeight w:val="57"/>
        </w:trPr>
        <w:tc>
          <w:tcPr>
            <w:tcW w:w="851" w:type="dxa"/>
            <w:vMerge/>
            <w:vAlign w:val="center"/>
            <w:hideMark/>
          </w:tcPr>
          <w:p w14:paraId="5CCE1728" w14:textId="77777777" w:rsidR="00C65404" w:rsidRPr="00C65404" w:rsidRDefault="00C65404" w:rsidP="00C65404">
            <w:pPr>
              <w:jc w:val="left"/>
              <w:rPr>
                <w:sz w:val="26"/>
                <w:szCs w:val="26"/>
              </w:rPr>
            </w:pPr>
          </w:p>
        </w:tc>
        <w:tc>
          <w:tcPr>
            <w:tcW w:w="1984" w:type="dxa"/>
            <w:vMerge/>
            <w:vAlign w:val="center"/>
            <w:hideMark/>
          </w:tcPr>
          <w:p w14:paraId="695B46A0" w14:textId="77777777" w:rsidR="00C65404" w:rsidRPr="00C65404" w:rsidRDefault="00C65404" w:rsidP="00C65404">
            <w:pPr>
              <w:jc w:val="left"/>
              <w:rPr>
                <w:sz w:val="26"/>
                <w:szCs w:val="26"/>
              </w:rPr>
            </w:pPr>
          </w:p>
        </w:tc>
        <w:tc>
          <w:tcPr>
            <w:tcW w:w="7088" w:type="dxa"/>
            <w:gridSpan w:val="2"/>
            <w:noWrap/>
            <w:vAlign w:val="center"/>
            <w:hideMark/>
          </w:tcPr>
          <w:p w14:paraId="6DB153F2" w14:textId="77777777" w:rsidR="00C65404" w:rsidRPr="00C65404" w:rsidRDefault="00C65404" w:rsidP="00C65404">
            <w:pPr>
              <w:jc w:val="left"/>
              <w:rPr>
                <w:sz w:val="26"/>
                <w:szCs w:val="26"/>
              </w:rPr>
            </w:pPr>
            <w:r w:rsidRPr="00C65404">
              <w:rPr>
                <w:sz w:val="26"/>
                <w:szCs w:val="26"/>
              </w:rPr>
              <w:t>- Thị kính:  Gồm 2 loại thị kính 10X và thị kính 16X, trong đó thị kính 10x/18mm có vạch chỉ giúp dễ dàng căn chỉnh điểm quan sát.</w:t>
            </w:r>
          </w:p>
        </w:tc>
      </w:tr>
      <w:tr w:rsidR="00C65404" w:rsidRPr="00C65404" w14:paraId="0A40C4A1" w14:textId="77777777" w:rsidTr="002D37A5">
        <w:trPr>
          <w:gridAfter w:val="1"/>
          <w:wAfter w:w="449" w:type="dxa"/>
          <w:trHeight w:val="57"/>
        </w:trPr>
        <w:tc>
          <w:tcPr>
            <w:tcW w:w="851" w:type="dxa"/>
            <w:vMerge/>
            <w:vAlign w:val="center"/>
            <w:hideMark/>
          </w:tcPr>
          <w:p w14:paraId="4000F8B7" w14:textId="77777777" w:rsidR="00C65404" w:rsidRPr="00C65404" w:rsidRDefault="00C65404" w:rsidP="00C65404">
            <w:pPr>
              <w:jc w:val="left"/>
              <w:rPr>
                <w:sz w:val="26"/>
                <w:szCs w:val="26"/>
              </w:rPr>
            </w:pPr>
          </w:p>
        </w:tc>
        <w:tc>
          <w:tcPr>
            <w:tcW w:w="1984" w:type="dxa"/>
            <w:vMerge/>
            <w:vAlign w:val="center"/>
            <w:hideMark/>
          </w:tcPr>
          <w:p w14:paraId="00526DD5" w14:textId="77777777" w:rsidR="00C65404" w:rsidRPr="00C65404" w:rsidRDefault="00C65404" w:rsidP="00C65404">
            <w:pPr>
              <w:jc w:val="left"/>
              <w:rPr>
                <w:sz w:val="26"/>
                <w:szCs w:val="26"/>
              </w:rPr>
            </w:pPr>
          </w:p>
        </w:tc>
        <w:tc>
          <w:tcPr>
            <w:tcW w:w="7088" w:type="dxa"/>
            <w:gridSpan w:val="2"/>
            <w:noWrap/>
            <w:vAlign w:val="center"/>
            <w:hideMark/>
          </w:tcPr>
          <w:p w14:paraId="754C46B0" w14:textId="77777777" w:rsidR="00C65404" w:rsidRPr="00C65404" w:rsidRDefault="00C65404" w:rsidP="00C65404">
            <w:pPr>
              <w:jc w:val="left"/>
              <w:rPr>
                <w:sz w:val="26"/>
                <w:szCs w:val="26"/>
              </w:rPr>
            </w:pPr>
            <w:r w:rsidRPr="00C65404">
              <w:rPr>
                <w:sz w:val="26"/>
                <w:szCs w:val="26"/>
              </w:rPr>
              <w:t>- Vật kính: Cụm vật kính xoay 360 độ với mâm xoay chứa 4 vật kính: vật kính 4X; vật kính 10X; vật kính 40X; vật kính 100X (soi dầu).</w:t>
            </w:r>
          </w:p>
        </w:tc>
      </w:tr>
      <w:tr w:rsidR="00C65404" w:rsidRPr="00C65404" w14:paraId="782424E5" w14:textId="77777777" w:rsidTr="002D37A5">
        <w:trPr>
          <w:gridAfter w:val="1"/>
          <w:wAfter w:w="449" w:type="dxa"/>
          <w:trHeight w:val="57"/>
        </w:trPr>
        <w:tc>
          <w:tcPr>
            <w:tcW w:w="851" w:type="dxa"/>
            <w:vMerge/>
            <w:vAlign w:val="center"/>
            <w:hideMark/>
          </w:tcPr>
          <w:p w14:paraId="71C40B8F" w14:textId="77777777" w:rsidR="00C65404" w:rsidRPr="00C65404" w:rsidRDefault="00C65404" w:rsidP="00C65404">
            <w:pPr>
              <w:jc w:val="left"/>
              <w:rPr>
                <w:sz w:val="26"/>
                <w:szCs w:val="26"/>
              </w:rPr>
            </w:pPr>
          </w:p>
        </w:tc>
        <w:tc>
          <w:tcPr>
            <w:tcW w:w="1984" w:type="dxa"/>
            <w:vMerge/>
            <w:vAlign w:val="center"/>
            <w:hideMark/>
          </w:tcPr>
          <w:p w14:paraId="08FC5A33" w14:textId="77777777" w:rsidR="00C65404" w:rsidRPr="00C65404" w:rsidRDefault="00C65404" w:rsidP="00C65404">
            <w:pPr>
              <w:jc w:val="left"/>
              <w:rPr>
                <w:sz w:val="26"/>
                <w:szCs w:val="26"/>
              </w:rPr>
            </w:pPr>
          </w:p>
        </w:tc>
        <w:tc>
          <w:tcPr>
            <w:tcW w:w="7088" w:type="dxa"/>
            <w:gridSpan w:val="2"/>
            <w:noWrap/>
            <w:vAlign w:val="center"/>
            <w:hideMark/>
          </w:tcPr>
          <w:p w14:paraId="541D03B5" w14:textId="77777777" w:rsidR="00C65404" w:rsidRPr="00C65404" w:rsidRDefault="00C65404" w:rsidP="00C65404">
            <w:pPr>
              <w:jc w:val="left"/>
              <w:rPr>
                <w:sz w:val="26"/>
                <w:szCs w:val="26"/>
              </w:rPr>
            </w:pPr>
            <w:r w:rsidRPr="00C65404">
              <w:rPr>
                <w:sz w:val="26"/>
                <w:szCs w:val="26"/>
              </w:rPr>
              <w:t>- Bàn kính: Kích thước 110x120mm</w:t>
            </w:r>
          </w:p>
        </w:tc>
      </w:tr>
      <w:tr w:rsidR="00C65404" w:rsidRPr="00C65404" w14:paraId="49FD69AE" w14:textId="77777777" w:rsidTr="002D37A5">
        <w:trPr>
          <w:gridAfter w:val="1"/>
          <w:wAfter w:w="449" w:type="dxa"/>
          <w:trHeight w:val="57"/>
        </w:trPr>
        <w:tc>
          <w:tcPr>
            <w:tcW w:w="851" w:type="dxa"/>
            <w:vMerge/>
            <w:vAlign w:val="center"/>
            <w:hideMark/>
          </w:tcPr>
          <w:p w14:paraId="1DA865D9" w14:textId="77777777" w:rsidR="00C65404" w:rsidRPr="00C65404" w:rsidRDefault="00C65404" w:rsidP="00C65404">
            <w:pPr>
              <w:jc w:val="left"/>
              <w:rPr>
                <w:sz w:val="26"/>
                <w:szCs w:val="26"/>
              </w:rPr>
            </w:pPr>
          </w:p>
        </w:tc>
        <w:tc>
          <w:tcPr>
            <w:tcW w:w="1984" w:type="dxa"/>
            <w:vMerge/>
            <w:vAlign w:val="center"/>
            <w:hideMark/>
          </w:tcPr>
          <w:p w14:paraId="6057E4A9" w14:textId="77777777" w:rsidR="00C65404" w:rsidRPr="00C65404" w:rsidRDefault="00C65404" w:rsidP="00C65404">
            <w:pPr>
              <w:jc w:val="left"/>
              <w:rPr>
                <w:sz w:val="26"/>
                <w:szCs w:val="26"/>
              </w:rPr>
            </w:pPr>
          </w:p>
        </w:tc>
        <w:tc>
          <w:tcPr>
            <w:tcW w:w="7088" w:type="dxa"/>
            <w:gridSpan w:val="2"/>
            <w:noWrap/>
            <w:vAlign w:val="center"/>
            <w:hideMark/>
          </w:tcPr>
          <w:p w14:paraId="26EC1564" w14:textId="77777777" w:rsidR="00C65404" w:rsidRPr="00C65404" w:rsidRDefault="00C65404" w:rsidP="00C65404">
            <w:pPr>
              <w:jc w:val="left"/>
              <w:rPr>
                <w:sz w:val="26"/>
                <w:szCs w:val="26"/>
              </w:rPr>
            </w:pPr>
            <w:r w:rsidRPr="00C65404">
              <w:rPr>
                <w:sz w:val="26"/>
                <w:szCs w:val="26"/>
              </w:rPr>
              <w:t>- Kẹp tiêu bản di chuyển theo trục X-Y có tọa độ kèm theo, vùng điều chỉnh bàn di mẫu có độ chính xác 0,1mm, kẹp tiêu bản bằng nhôm.</w:t>
            </w:r>
          </w:p>
        </w:tc>
      </w:tr>
      <w:tr w:rsidR="00C65404" w:rsidRPr="00C65404" w14:paraId="5CFD7762" w14:textId="77777777" w:rsidTr="002D37A5">
        <w:trPr>
          <w:gridAfter w:val="1"/>
          <w:wAfter w:w="449" w:type="dxa"/>
          <w:trHeight w:val="57"/>
        </w:trPr>
        <w:tc>
          <w:tcPr>
            <w:tcW w:w="851" w:type="dxa"/>
            <w:vMerge/>
            <w:vAlign w:val="center"/>
            <w:hideMark/>
          </w:tcPr>
          <w:p w14:paraId="19CC1593" w14:textId="77777777" w:rsidR="00C65404" w:rsidRPr="00C65404" w:rsidRDefault="00C65404" w:rsidP="00C65404">
            <w:pPr>
              <w:jc w:val="left"/>
              <w:rPr>
                <w:sz w:val="26"/>
                <w:szCs w:val="26"/>
              </w:rPr>
            </w:pPr>
          </w:p>
        </w:tc>
        <w:tc>
          <w:tcPr>
            <w:tcW w:w="1984" w:type="dxa"/>
            <w:vMerge/>
            <w:vAlign w:val="center"/>
            <w:hideMark/>
          </w:tcPr>
          <w:p w14:paraId="45646851" w14:textId="77777777" w:rsidR="00C65404" w:rsidRPr="00C65404" w:rsidRDefault="00C65404" w:rsidP="00C65404">
            <w:pPr>
              <w:jc w:val="left"/>
              <w:rPr>
                <w:sz w:val="26"/>
                <w:szCs w:val="26"/>
              </w:rPr>
            </w:pPr>
          </w:p>
        </w:tc>
        <w:tc>
          <w:tcPr>
            <w:tcW w:w="7088" w:type="dxa"/>
            <w:gridSpan w:val="2"/>
            <w:vAlign w:val="center"/>
            <w:hideMark/>
          </w:tcPr>
          <w:p w14:paraId="3802C2F1" w14:textId="77777777" w:rsidR="00C65404" w:rsidRPr="00C65404" w:rsidRDefault="00C65404" w:rsidP="00C65404">
            <w:pPr>
              <w:jc w:val="left"/>
              <w:rPr>
                <w:sz w:val="26"/>
                <w:szCs w:val="26"/>
              </w:rPr>
            </w:pPr>
            <w:r w:rsidRPr="00C65404">
              <w:rPr>
                <w:sz w:val="26"/>
                <w:szCs w:val="26"/>
              </w:rPr>
              <w:t>- Hệ thống ốc điều chỉnh tiêu cự: Gồm 2 loại ốc chỉnh thô và chỉnh tinh đồng trục. Chức năng điều chỉnh thô và điều chỉnh tinh với độ</w:t>
            </w:r>
            <w:r w:rsidRPr="00C65404">
              <w:rPr>
                <w:sz w:val="26"/>
                <w:szCs w:val="26"/>
              </w:rPr>
              <w:br/>
              <w:t xml:space="preserve"> chính xác 0,1mm giúp việc soi mẫu dễ dàng. Độ lấy nét 0.02mm</w:t>
            </w:r>
          </w:p>
        </w:tc>
      </w:tr>
      <w:tr w:rsidR="00C65404" w:rsidRPr="00C65404" w14:paraId="54A081EF" w14:textId="77777777" w:rsidTr="002D37A5">
        <w:trPr>
          <w:gridAfter w:val="1"/>
          <w:wAfter w:w="449" w:type="dxa"/>
          <w:trHeight w:val="57"/>
        </w:trPr>
        <w:tc>
          <w:tcPr>
            <w:tcW w:w="851" w:type="dxa"/>
            <w:vMerge/>
            <w:vAlign w:val="center"/>
            <w:hideMark/>
          </w:tcPr>
          <w:p w14:paraId="02D9D0A8" w14:textId="77777777" w:rsidR="00C65404" w:rsidRPr="00C65404" w:rsidRDefault="00C65404" w:rsidP="00C65404">
            <w:pPr>
              <w:jc w:val="left"/>
              <w:rPr>
                <w:sz w:val="26"/>
                <w:szCs w:val="26"/>
              </w:rPr>
            </w:pPr>
          </w:p>
        </w:tc>
        <w:tc>
          <w:tcPr>
            <w:tcW w:w="1984" w:type="dxa"/>
            <w:vMerge/>
            <w:vAlign w:val="center"/>
            <w:hideMark/>
          </w:tcPr>
          <w:p w14:paraId="79267FA4" w14:textId="77777777" w:rsidR="00C65404" w:rsidRPr="00C65404" w:rsidRDefault="00C65404" w:rsidP="00C65404">
            <w:pPr>
              <w:jc w:val="left"/>
              <w:rPr>
                <w:sz w:val="26"/>
                <w:szCs w:val="26"/>
              </w:rPr>
            </w:pPr>
          </w:p>
        </w:tc>
        <w:tc>
          <w:tcPr>
            <w:tcW w:w="7088" w:type="dxa"/>
            <w:gridSpan w:val="2"/>
            <w:noWrap/>
            <w:vAlign w:val="center"/>
            <w:hideMark/>
          </w:tcPr>
          <w:p w14:paraId="54FBA2C7" w14:textId="77777777" w:rsidR="00C65404" w:rsidRPr="00C65404" w:rsidRDefault="00C65404" w:rsidP="00C65404">
            <w:pPr>
              <w:jc w:val="left"/>
              <w:rPr>
                <w:sz w:val="26"/>
                <w:szCs w:val="26"/>
              </w:rPr>
            </w:pPr>
            <w:r w:rsidRPr="00C65404">
              <w:rPr>
                <w:sz w:val="26"/>
                <w:szCs w:val="26"/>
              </w:rPr>
              <w:t>- Tụ quang: Abbe N.A=1.25. Màn chập hỗ trợ chắn sáng</w:t>
            </w:r>
          </w:p>
        </w:tc>
      </w:tr>
      <w:tr w:rsidR="00C65404" w:rsidRPr="00C65404" w14:paraId="5F6A61CA" w14:textId="77777777" w:rsidTr="002D37A5">
        <w:trPr>
          <w:gridAfter w:val="1"/>
          <w:wAfter w:w="449" w:type="dxa"/>
          <w:trHeight w:val="57"/>
        </w:trPr>
        <w:tc>
          <w:tcPr>
            <w:tcW w:w="851" w:type="dxa"/>
            <w:vMerge/>
            <w:vAlign w:val="center"/>
            <w:hideMark/>
          </w:tcPr>
          <w:p w14:paraId="2CA59F44" w14:textId="77777777" w:rsidR="00C65404" w:rsidRPr="00C65404" w:rsidRDefault="00C65404" w:rsidP="00C65404">
            <w:pPr>
              <w:jc w:val="left"/>
              <w:rPr>
                <w:sz w:val="26"/>
                <w:szCs w:val="26"/>
              </w:rPr>
            </w:pPr>
          </w:p>
        </w:tc>
        <w:tc>
          <w:tcPr>
            <w:tcW w:w="1984" w:type="dxa"/>
            <w:vMerge/>
            <w:vAlign w:val="center"/>
            <w:hideMark/>
          </w:tcPr>
          <w:p w14:paraId="68DBCDB1" w14:textId="77777777" w:rsidR="00C65404" w:rsidRPr="00C65404" w:rsidRDefault="00C65404" w:rsidP="00C65404">
            <w:pPr>
              <w:jc w:val="left"/>
              <w:rPr>
                <w:sz w:val="26"/>
                <w:szCs w:val="26"/>
              </w:rPr>
            </w:pPr>
          </w:p>
        </w:tc>
        <w:tc>
          <w:tcPr>
            <w:tcW w:w="7088" w:type="dxa"/>
            <w:gridSpan w:val="2"/>
            <w:noWrap/>
            <w:vAlign w:val="center"/>
            <w:hideMark/>
          </w:tcPr>
          <w:p w14:paraId="536EDEE9" w14:textId="77777777" w:rsidR="00C65404" w:rsidRPr="00C65404" w:rsidRDefault="00C65404" w:rsidP="00C65404">
            <w:pPr>
              <w:jc w:val="left"/>
              <w:rPr>
                <w:sz w:val="26"/>
                <w:szCs w:val="26"/>
              </w:rPr>
            </w:pPr>
            <w:r w:rsidRPr="00C65404">
              <w:rPr>
                <w:sz w:val="26"/>
                <w:szCs w:val="26"/>
              </w:rPr>
              <w:t>- Nguồn sáng: Gồm 2 nguồn sáng sử dụng chung 1 hệ thống công tắc đóng/mở:</w:t>
            </w:r>
          </w:p>
        </w:tc>
      </w:tr>
      <w:tr w:rsidR="00C65404" w:rsidRPr="00C65404" w14:paraId="03AB8B22" w14:textId="77777777" w:rsidTr="002D37A5">
        <w:trPr>
          <w:gridAfter w:val="1"/>
          <w:wAfter w:w="449" w:type="dxa"/>
          <w:trHeight w:val="57"/>
        </w:trPr>
        <w:tc>
          <w:tcPr>
            <w:tcW w:w="851" w:type="dxa"/>
            <w:vMerge/>
            <w:vAlign w:val="center"/>
            <w:hideMark/>
          </w:tcPr>
          <w:p w14:paraId="0F3677B9" w14:textId="77777777" w:rsidR="00C65404" w:rsidRPr="00C65404" w:rsidRDefault="00C65404" w:rsidP="00C65404">
            <w:pPr>
              <w:jc w:val="left"/>
              <w:rPr>
                <w:sz w:val="26"/>
                <w:szCs w:val="26"/>
              </w:rPr>
            </w:pPr>
          </w:p>
        </w:tc>
        <w:tc>
          <w:tcPr>
            <w:tcW w:w="1984" w:type="dxa"/>
            <w:vMerge/>
            <w:vAlign w:val="center"/>
            <w:hideMark/>
          </w:tcPr>
          <w:p w14:paraId="379BB8EB" w14:textId="77777777" w:rsidR="00C65404" w:rsidRPr="00C65404" w:rsidRDefault="00C65404" w:rsidP="00C65404">
            <w:pPr>
              <w:jc w:val="left"/>
              <w:rPr>
                <w:sz w:val="26"/>
                <w:szCs w:val="26"/>
              </w:rPr>
            </w:pPr>
          </w:p>
        </w:tc>
        <w:tc>
          <w:tcPr>
            <w:tcW w:w="7088" w:type="dxa"/>
            <w:gridSpan w:val="2"/>
            <w:noWrap/>
            <w:vAlign w:val="center"/>
            <w:hideMark/>
          </w:tcPr>
          <w:p w14:paraId="6C11D880" w14:textId="77777777" w:rsidR="00C65404" w:rsidRPr="00C65404" w:rsidRDefault="00C65404" w:rsidP="00C65404">
            <w:pPr>
              <w:jc w:val="left"/>
              <w:rPr>
                <w:sz w:val="26"/>
                <w:szCs w:val="26"/>
              </w:rPr>
            </w:pPr>
            <w:r w:rsidRPr="00C65404">
              <w:rPr>
                <w:sz w:val="26"/>
                <w:szCs w:val="26"/>
              </w:rPr>
              <w:t xml:space="preserve">   Nguồn sáng từ dưới lên dùng để soi phẳng tế bào: Đèn led 1W, điều chỉnh bằng biến trở, tuổi thọ trung bình 50.000 giờ.</w:t>
            </w:r>
          </w:p>
        </w:tc>
      </w:tr>
      <w:tr w:rsidR="00C65404" w:rsidRPr="00C65404" w14:paraId="3C208C10" w14:textId="77777777" w:rsidTr="002D37A5">
        <w:trPr>
          <w:gridAfter w:val="1"/>
          <w:wAfter w:w="449" w:type="dxa"/>
          <w:trHeight w:val="57"/>
        </w:trPr>
        <w:tc>
          <w:tcPr>
            <w:tcW w:w="851" w:type="dxa"/>
            <w:vMerge/>
            <w:vAlign w:val="center"/>
            <w:hideMark/>
          </w:tcPr>
          <w:p w14:paraId="670548BA" w14:textId="77777777" w:rsidR="00C65404" w:rsidRPr="00C65404" w:rsidRDefault="00C65404" w:rsidP="00C65404">
            <w:pPr>
              <w:jc w:val="left"/>
              <w:rPr>
                <w:sz w:val="26"/>
                <w:szCs w:val="26"/>
              </w:rPr>
            </w:pPr>
          </w:p>
        </w:tc>
        <w:tc>
          <w:tcPr>
            <w:tcW w:w="1984" w:type="dxa"/>
            <w:vMerge/>
            <w:vAlign w:val="center"/>
            <w:hideMark/>
          </w:tcPr>
          <w:p w14:paraId="50C3FC4F" w14:textId="77777777" w:rsidR="00C65404" w:rsidRPr="00C65404" w:rsidRDefault="00C65404" w:rsidP="00C65404">
            <w:pPr>
              <w:jc w:val="left"/>
              <w:rPr>
                <w:sz w:val="26"/>
                <w:szCs w:val="26"/>
              </w:rPr>
            </w:pPr>
          </w:p>
        </w:tc>
        <w:tc>
          <w:tcPr>
            <w:tcW w:w="7088" w:type="dxa"/>
            <w:gridSpan w:val="2"/>
            <w:noWrap/>
            <w:vAlign w:val="center"/>
            <w:hideMark/>
          </w:tcPr>
          <w:p w14:paraId="09B33C64" w14:textId="77777777" w:rsidR="00C65404" w:rsidRPr="00C65404" w:rsidRDefault="00C65404" w:rsidP="00C65404">
            <w:pPr>
              <w:jc w:val="left"/>
              <w:rPr>
                <w:sz w:val="26"/>
                <w:szCs w:val="26"/>
              </w:rPr>
            </w:pPr>
            <w:r w:rsidRPr="00C65404">
              <w:rPr>
                <w:sz w:val="26"/>
                <w:szCs w:val="26"/>
              </w:rPr>
              <w:t xml:space="preserve">   Nguồn sáng từ trên xuống dùng để soi nổi vật thể: Đèn LED gắn cố định trên thân kính.</w:t>
            </w:r>
          </w:p>
        </w:tc>
      </w:tr>
      <w:tr w:rsidR="00C65404" w:rsidRPr="00C65404" w14:paraId="17BFD2F4" w14:textId="77777777" w:rsidTr="002D37A5">
        <w:trPr>
          <w:gridAfter w:val="1"/>
          <w:wAfter w:w="449" w:type="dxa"/>
          <w:trHeight w:val="57"/>
        </w:trPr>
        <w:tc>
          <w:tcPr>
            <w:tcW w:w="851" w:type="dxa"/>
            <w:vMerge/>
            <w:vAlign w:val="center"/>
            <w:hideMark/>
          </w:tcPr>
          <w:p w14:paraId="47AA2372" w14:textId="77777777" w:rsidR="00C65404" w:rsidRPr="00C65404" w:rsidRDefault="00C65404" w:rsidP="00C65404">
            <w:pPr>
              <w:jc w:val="left"/>
              <w:rPr>
                <w:sz w:val="26"/>
                <w:szCs w:val="26"/>
              </w:rPr>
            </w:pPr>
          </w:p>
        </w:tc>
        <w:tc>
          <w:tcPr>
            <w:tcW w:w="1984" w:type="dxa"/>
            <w:vMerge/>
            <w:vAlign w:val="center"/>
            <w:hideMark/>
          </w:tcPr>
          <w:p w14:paraId="651E99E3" w14:textId="77777777" w:rsidR="00C65404" w:rsidRPr="00C65404" w:rsidRDefault="00C65404" w:rsidP="00C65404">
            <w:pPr>
              <w:jc w:val="left"/>
              <w:rPr>
                <w:sz w:val="26"/>
                <w:szCs w:val="26"/>
              </w:rPr>
            </w:pPr>
          </w:p>
        </w:tc>
        <w:tc>
          <w:tcPr>
            <w:tcW w:w="7088" w:type="dxa"/>
            <w:gridSpan w:val="2"/>
            <w:noWrap/>
            <w:vAlign w:val="center"/>
            <w:hideMark/>
          </w:tcPr>
          <w:p w14:paraId="6202929F" w14:textId="77777777" w:rsidR="00C65404" w:rsidRPr="00C65404" w:rsidRDefault="00C65404" w:rsidP="00C65404">
            <w:pPr>
              <w:jc w:val="left"/>
              <w:rPr>
                <w:sz w:val="26"/>
                <w:szCs w:val="26"/>
              </w:rPr>
            </w:pPr>
            <w:r w:rsidRPr="00C65404">
              <w:rPr>
                <w:sz w:val="26"/>
                <w:szCs w:val="26"/>
              </w:rPr>
              <w:t>- Nguồn điện: Gồm 2 nguồn điện</w:t>
            </w:r>
          </w:p>
        </w:tc>
      </w:tr>
      <w:tr w:rsidR="00C65404" w:rsidRPr="00C65404" w14:paraId="4A4B3B1C" w14:textId="77777777" w:rsidTr="002D37A5">
        <w:trPr>
          <w:gridAfter w:val="1"/>
          <w:wAfter w:w="449" w:type="dxa"/>
          <w:trHeight w:val="57"/>
        </w:trPr>
        <w:tc>
          <w:tcPr>
            <w:tcW w:w="851" w:type="dxa"/>
            <w:vMerge/>
            <w:vAlign w:val="center"/>
            <w:hideMark/>
          </w:tcPr>
          <w:p w14:paraId="350C916A" w14:textId="77777777" w:rsidR="00C65404" w:rsidRPr="00C65404" w:rsidRDefault="00C65404" w:rsidP="00C65404">
            <w:pPr>
              <w:jc w:val="left"/>
              <w:rPr>
                <w:sz w:val="26"/>
                <w:szCs w:val="26"/>
              </w:rPr>
            </w:pPr>
          </w:p>
        </w:tc>
        <w:tc>
          <w:tcPr>
            <w:tcW w:w="1984" w:type="dxa"/>
            <w:vMerge/>
            <w:vAlign w:val="center"/>
            <w:hideMark/>
          </w:tcPr>
          <w:p w14:paraId="3E3360E1" w14:textId="77777777" w:rsidR="00C65404" w:rsidRPr="00C65404" w:rsidRDefault="00C65404" w:rsidP="00C65404">
            <w:pPr>
              <w:jc w:val="left"/>
              <w:rPr>
                <w:sz w:val="26"/>
                <w:szCs w:val="26"/>
              </w:rPr>
            </w:pPr>
          </w:p>
        </w:tc>
        <w:tc>
          <w:tcPr>
            <w:tcW w:w="7088" w:type="dxa"/>
            <w:gridSpan w:val="2"/>
            <w:vAlign w:val="center"/>
            <w:hideMark/>
          </w:tcPr>
          <w:p w14:paraId="54187B9E" w14:textId="77777777" w:rsidR="00C65404" w:rsidRPr="00C65404" w:rsidRDefault="00C65404" w:rsidP="00C65404">
            <w:pPr>
              <w:jc w:val="left"/>
              <w:rPr>
                <w:sz w:val="26"/>
                <w:szCs w:val="26"/>
              </w:rPr>
            </w:pPr>
            <w:r w:rsidRPr="00C65404">
              <w:rPr>
                <w:sz w:val="26"/>
                <w:szCs w:val="26"/>
              </w:rPr>
              <w:t xml:space="preserve">  Nguồn 1: Dùng nguồn chân USB type C với adapter chuyển đổi nguồn điện an toàn cho người sử dụng, </w:t>
            </w:r>
            <w:r w:rsidRPr="00C65404">
              <w:rPr>
                <w:sz w:val="26"/>
                <w:szCs w:val="26"/>
              </w:rPr>
              <w:br/>
              <w:t>điện áp vào: 110-240V/50Hz, điện áp ra: 5V/1A.</w:t>
            </w:r>
          </w:p>
        </w:tc>
      </w:tr>
      <w:tr w:rsidR="00C65404" w:rsidRPr="00C65404" w14:paraId="5784D07B" w14:textId="77777777" w:rsidTr="002D37A5">
        <w:trPr>
          <w:gridAfter w:val="1"/>
          <w:wAfter w:w="449" w:type="dxa"/>
          <w:trHeight w:val="57"/>
        </w:trPr>
        <w:tc>
          <w:tcPr>
            <w:tcW w:w="851" w:type="dxa"/>
            <w:vMerge/>
            <w:vAlign w:val="center"/>
            <w:hideMark/>
          </w:tcPr>
          <w:p w14:paraId="43276B6D" w14:textId="77777777" w:rsidR="00C65404" w:rsidRPr="00C65404" w:rsidRDefault="00C65404" w:rsidP="00C65404">
            <w:pPr>
              <w:jc w:val="left"/>
              <w:rPr>
                <w:sz w:val="26"/>
                <w:szCs w:val="26"/>
              </w:rPr>
            </w:pPr>
          </w:p>
        </w:tc>
        <w:tc>
          <w:tcPr>
            <w:tcW w:w="1984" w:type="dxa"/>
            <w:vMerge/>
            <w:vAlign w:val="center"/>
            <w:hideMark/>
          </w:tcPr>
          <w:p w14:paraId="5A510EA9" w14:textId="77777777" w:rsidR="00C65404" w:rsidRPr="00C65404" w:rsidRDefault="00C65404" w:rsidP="00C65404">
            <w:pPr>
              <w:jc w:val="left"/>
              <w:rPr>
                <w:sz w:val="26"/>
                <w:szCs w:val="26"/>
              </w:rPr>
            </w:pPr>
          </w:p>
        </w:tc>
        <w:tc>
          <w:tcPr>
            <w:tcW w:w="7088" w:type="dxa"/>
            <w:gridSpan w:val="2"/>
            <w:noWrap/>
            <w:vAlign w:val="center"/>
            <w:hideMark/>
          </w:tcPr>
          <w:p w14:paraId="72AC4FF8" w14:textId="77777777" w:rsidR="00C65404" w:rsidRPr="00C65404" w:rsidRDefault="00C65404" w:rsidP="00C65404">
            <w:pPr>
              <w:jc w:val="left"/>
              <w:rPr>
                <w:sz w:val="26"/>
                <w:szCs w:val="26"/>
              </w:rPr>
            </w:pPr>
            <w:r w:rsidRPr="00C65404">
              <w:rPr>
                <w:sz w:val="26"/>
                <w:szCs w:val="26"/>
              </w:rPr>
              <w:t xml:space="preserve">   Nguồn 2: Dùng pin sử dụng trong trường hợp mất điện.</w:t>
            </w:r>
          </w:p>
        </w:tc>
      </w:tr>
      <w:tr w:rsidR="00C65404" w:rsidRPr="00C65404" w14:paraId="0AE6B1A6" w14:textId="77777777" w:rsidTr="002D37A5">
        <w:trPr>
          <w:gridAfter w:val="1"/>
          <w:wAfter w:w="449" w:type="dxa"/>
          <w:trHeight w:val="57"/>
        </w:trPr>
        <w:tc>
          <w:tcPr>
            <w:tcW w:w="851" w:type="dxa"/>
            <w:vMerge w:val="restart"/>
            <w:noWrap/>
            <w:vAlign w:val="center"/>
            <w:hideMark/>
          </w:tcPr>
          <w:p w14:paraId="1D3EF466" w14:textId="77777777" w:rsidR="00C65404" w:rsidRPr="00C65404" w:rsidRDefault="00C65404" w:rsidP="00C65404">
            <w:pPr>
              <w:jc w:val="center"/>
              <w:rPr>
                <w:sz w:val="26"/>
                <w:szCs w:val="26"/>
              </w:rPr>
            </w:pPr>
            <w:r w:rsidRPr="00C65404">
              <w:rPr>
                <w:sz w:val="26"/>
                <w:szCs w:val="26"/>
              </w:rPr>
              <w:t>25</w:t>
            </w:r>
          </w:p>
        </w:tc>
        <w:tc>
          <w:tcPr>
            <w:tcW w:w="1984" w:type="dxa"/>
            <w:vMerge w:val="restart"/>
            <w:vAlign w:val="center"/>
            <w:hideMark/>
          </w:tcPr>
          <w:p w14:paraId="1332AE3F"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1A535B6A"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70B091DD" w14:textId="77777777" w:rsidTr="002D37A5">
        <w:trPr>
          <w:gridAfter w:val="1"/>
          <w:wAfter w:w="449" w:type="dxa"/>
          <w:trHeight w:val="57"/>
        </w:trPr>
        <w:tc>
          <w:tcPr>
            <w:tcW w:w="851" w:type="dxa"/>
            <w:vMerge/>
            <w:vAlign w:val="center"/>
            <w:hideMark/>
          </w:tcPr>
          <w:p w14:paraId="4F39F35D" w14:textId="77777777" w:rsidR="00C65404" w:rsidRPr="00C65404" w:rsidRDefault="00C65404" w:rsidP="00C65404">
            <w:pPr>
              <w:jc w:val="left"/>
              <w:rPr>
                <w:sz w:val="26"/>
                <w:szCs w:val="26"/>
              </w:rPr>
            </w:pPr>
          </w:p>
        </w:tc>
        <w:tc>
          <w:tcPr>
            <w:tcW w:w="1984" w:type="dxa"/>
            <w:vMerge/>
            <w:vAlign w:val="center"/>
            <w:hideMark/>
          </w:tcPr>
          <w:p w14:paraId="7D3A0A40" w14:textId="77777777" w:rsidR="00C65404" w:rsidRPr="00C65404" w:rsidRDefault="00C65404" w:rsidP="00C65404">
            <w:pPr>
              <w:jc w:val="left"/>
              <w:rPr>
                <w:sz w:val="26"/>
                <w:szCs w:val="26"/>
              </w:rPr>
            </w:pPr>
          </w:p>
        </w:tc>
        <w:tc>
          <w:tcPr>
            <w:tcW w:w="7088" w:type="dxa"/>
            <w:gridSpan w:val="2"/>
            <w:noWrap/>
            <w:vAlign w:val="center"/>
          </w:tcPr>
          <w:p w14:paraId="36A846CA"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5FDDB21C" w14:textId="77777777" w:rsidTr="002D37A5">
        <w:trPr>
          <w:gridAfter w:val="1"/>
          <w:wAfter w:w="449" w:type="dxa"/>
          <w:trHeight w:val="57"/>
        </w:trPr>
        <w:tc>
          <w:tcPr>
            <w:tcW w:w="851" w:type="dxa"/>
            <w:vMerge/>
            <w:vAlign w:val="center"/>
            <w:hideMark/>
          </w:tcPr>
          <w:p w14:paraId="40D8CD5C" w14:textId="77777777" w:rsidR="00C65404" w:rsidRPr="00C65404" w:rsidRDefault="00C65404" w:rsidP="00C65404">
            <w:pPr>
              <w:jc w:val="left"/>
              <w:rPr>
                <w:sz w:val="26"/>
                <w:szCs w:val="26"/>
              </w:rPr>
            </w:pPr>
          </w:p>
        </w:tc>
        <w:tc>
          <w:tcPr>
            <w:tcW w:w="1984" w:type="dxa"/>
            <w:vMerge/>
            <w:vAlign w:val="center"/>
            <w:hideMark/>
          </w:tcPr>
          <w:p w14:paraId="584B28D9" w14:textId="77777777" w:rsidR="00C65404" w:rsidRPr="00C65404" w:rsidRDefault="00C65404" w:rsidP="00C65404">
            <w:pPr>
              <w:jc w:val="left"/>
              <w:rPr>
                <w:sz w:val="26"/>
                <w:szCs w:val="26"/>
              </w:rPr>
            </w:pPr>
          </w:p>
        </w:tc>
        <w:tc>
          <w:tcPr>
            <w:tcW w:w="7088" w:type="dxa"/>
            <w:gridSpan w:val="2"/>
            <w:noWrap/>
            <w:vAlign w:val="center"/>
          </w:tcPr>
          <w:p w14:paraId="566AF249"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2A8C54BD" w14:textId="77777777" w:rsidTr="002D37A5">
        <w:trPr>
          <w:gridAfter w:val="1"/>
          <w:wAfter w:w="449" w:type="dxa"/>
          <w:trHeight w:val="57"/>
        </w:trPr>
        <w:tc>
          <w:tcPr>
            <w:tcW w:w="851" w:type="dxa"/>
            <w:vMerge/>
            <w:vAlign w:val="center"/>
            <w:hideMark/>
          </w:tcPr>
          <w:p w14:paraId="5706C2F9" w14:textId="77777777" w:rsidR="00C65404" w:rsidRPr="00C65404" w:rsidRDefault="00C65404" w:rsidP="00C65404">
            <w:pPr>
              <w:jc w:val="left"/>
              <w:rPr>
                <w:sz w:val="26"/>
                <w:szCs w:val="26"/>
              </w:rPr>
            </w:pPr>
          </w:p>
        </w:tc>
        <w:tc>
          <w:tcPr>
            <w:tcW w:w="1984" w:type="dxa"/>
            <w:vMerge/>
            <w:vAlign w:val="center"/>
            <w:hideMark/>
          </w:tcPr>
          <w:p w14:paraId="3972AC64" w14:textId="77777777" w:rsidR="00C65404" w:rsidRPr="00C65404" w:rsidRDefault="00C65404" w:rsidP="00C65404">
            <w:pPr>
              <w:jc w:val="left"/>
              <w:rPr>
                <w:sz w:val="26"/>
                <w:szCs w:val="26"/>
              </w:rPr>
            </w:pPr>
          </w:p>
        </w:tc>
        <w:tc>
          <w:tcPr>
            <w:tcW w:w="7088" w:type="dxa"/>
            <w:gridSpan w:val="2"/>
            <w:noWrap/>
            <w:vAlign w:val="center"/>
          </w:tcPr>
          <w:p w14:paraId="7F4C3B4F" w14:textId="33391DAE" w:rsidR="00C65404" w:rsidRPr="00134A7B" w:rsidRDefault="00134A7B" w:rsidP="00C65404">
            <w:pPr>
              <w:jc w:val="left"/>
              <w:rPr>
                <w:color w:val="0070C0"/>
                <w:sz w:val="26"/>
                <w:szCs w:val="26"/>
              </w:rPr>
            </w:pPr>
            <w:r>
              <w:rPr>
                <w:color w:val="0070C0"/>
                <w:sz w:val="26"/>
                <w:szCs w:val="26"/>
              </w:rPr>
              <w:t>Loại: Smart Tivi</w:t>
            </w:r>
          </w:p>
        </w:tc>
      </w:tr>
      <w:tr w:rsidR="00C65404" w:rsidRPr="00C65404" w14:paraId="490C348D" w14:textId="77777777" w:rsidTr="002D37A5">
        <w:trPr>
          <w:gridAfter w:val="1"/>
          <w:wAfter w:w="449" w:type="dxa"/>
          <w:trHeight w:val="57"/>
        </w:trPr>
        <w:tc>
          <w:tcPr>
            <w:tcW w:w="851" w:type="dxa"/>
            <w:vMerge/>
            <w:vAlign w:val="center"/>
            <w:hideMark/>
          </w:tcPr>
          <w:p w14:paraId="649BA70E" w14:textId="77777777" w:rsidR="00C65404" w:rsidRPr="00C65404" w:rsidRDefault="00C65404" w:rsidP="00C65404">
            <w:pPr>
              <w:jc w:val="left"/>
              <w:rPr>
                <w:sz w:val="26"/>
                <w:szCs w:val="26"/>
              </w:rPr>
            </w:pPr>
          </w:p>
        </w:tc>
        <w:tc>
          <w:tcPr>
            <w:tcW w:w="1984" w:type="dxa"/>
            <w:vMerge/>
            <w:vAlign w:val="center"/>
            <w:hideMark/>
          </w:tcPr>
          <w:p w14:paraId="4264C078" w14:textId="77777777" w:rsidR="00C65404" w:rsidRPr="00C65404" w:rsidRDefault="00C65404" w:rsidP="00C65404">
            <w:pPr>
              <w:jc w:val="left"/>
              <w:rPr>
                <w:sz w:val="26"/>
                <w:szCs w:val="26"/>
              </w:rPr>
            </w:pPr>
          </w:p>
        </w:tc>
        <w:tc>
          <w:tcPr>
            <w:tcW w:w="7088" w:type="dxa"/>
            <w:gridSpan w:val="2"/>
            <w:noWrap/>
            <w:vAlign w:val="center"/>
          </w:tcPr>
          <w:p w14:paraId="2E388327"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74760B98" w14:textId="77777777" w:rsidTr="002D37A5">
        <w:trPr>
          <w:gridAfter w:val="1"/>
          <w:wAfter w:w="449" w:type="dxa"/>
          <w:trHeight w:val="57"/>
        </w:trPr>
        <w:tc>
          <w:tcPr>
            <w:tcW w:w="851" w:type="dxa"/>
            <w:vMerge/>
            <w:vAlign w:val="center"/>
            <w:hideMark/>
          </w:tcPr>
          <w:p w14:paraId="7448E6B4" w14:textId="77777777" w:rsidR="00C65404" w:rsidRPr="00C65404" w:rsidRDefault="00C65404" w:rsidP="00C65404">
            <w:pPr>
              <w:jc w:val="left"/>
              <w:rPr>
                <w:sz w:val="26"/>
                <w:szCs w:val="26"/>
              </w:rPr>
            </w:pPr>
          </w:p>
        </w:tc>
        <w:tc>
          <w:tcPr>
            <w:tcW w:w="1984" w:type="dxa"/>
            <w:vMerge/>
            <w:vAlign w:val="center"/>
            <w:hideMark/>
          </w:tcPr>
          <w:p w14:paraId="2BC76D4B" w14:textId="77777777" w:rsidR="00C65404" w:rsidRPr="00C65404" w:rsidRDefault="00C65404" w:rsidP="00C65404">
            <w:pPr>
              <w:jc w:val="left"/>
              <w:rPr>
                <w:sz w:val="26"/>
                <w:szCs w:val="26"/>
              </w:rPr>
            </w:pPr>
          </w:p>
        </w:tc>
        <w:tc>
          <w:tcPr>
            <w:tcW w:w="7088" w:type="dxa"/>
            <w:gridSpan w:val="2"/>
            <w:noWrap/>
            <w:vAlign w:val="center"/>
          </w:tcPr>
          <w:p w14:paraId="1CB8B149"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4F4899A3" w14:textId="77777777" w:rsidTr="002D37A5">
        <w:trPr>
          <w:gridAfter w:val="1"/>
          <w:wAfter w:w="449" w:type="dxa"/>
          <w:trHeight w:val="57"/>
        </w:trPr>
        <w:tc>
          <w:tcPr>
            <w:tcW w:w="851" w:type="dxa"/>
            <w:vMerge/>
            <w:vAlign w:val="center"/>
            <w:hideMark/>
          </w:tcPr>
          <w:p w14:paraId="6FA7AA65" w14:textId="77777777" w:rsidR="00C65404" w:rsidRPr="00C65404" w:rsidRDefault="00C65404" w:rsidP="00C65404">
            <w:pPr>
              <w:jc w:val="left"/>
              <w:rPr>
                <w:sz w:val="26"/>
                <w:szCs w:val="26"/>
              </w:rPr>
            </w:pPr>
          </w:p>
        </w:tc>
        <w:tc>
          <w:tcPr>
            <w:tcW w:w="1984" w:type="dxa"/>
            <w:vMerge/>
            <w:vAlign w:val="center"/>
            <w:hideMark/>
          </w:tcPr>
          <w:p w14:paraId="0E40DF5A" w14:textId="77777777" w:rsidR="00C65404" w:rsidRPr="00C65404" w:rsidRDefault="00C65404" w:rsidP="00C65404">
            <w:pPr>
              <w:jc w:val="left"/>
              <w:rPr>
                <w:sz w:val="26"/>
                <w:szCs w:val="26"/>
              </w:rPr>
            </w:pPr>
          </w:p>
        </w:tc>
        <w:tc>
          <w:tcPr>
            <w:tcW w:w="7088" w:type="dxa"/>
            <w:gridSpan w:val="2"/>
            <w:noWrap/>
            <w:vAlign w:val="center"/>
          </w:tcPr>
          <w:p w14:paraId="69C54082"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65832A29" w14:textId="77777777" w:rsidTr="002D37A5">
        <w:trPr>
          <w:gridAfter w:val="1"/>
          <w:wAfter w:w="449" w:type="dxa"/>
          <w:trHeight w:val="57"/>
        </w:trPr>
        <w:tc>
          <w:tcPr>
            <w:tcW w:w="851" w:type="dxa"/>
            <w:vMerge/>
            <w:vAlign w:val="center"/>
            <w:hideMark/>
          </w:tcPr>
          <w:p w14:paraId="2F3AD6F6" w14:textId="77777777" w:rsidR="00C65404" w:rsidRPr="00C65404" w:rsidRDefault="00C65404" w:rsidP="00C65404">
            <w:pPr>
              <w:jc w:val="left"/>
              <w:rPr>
                <w:sz w:val="26"/>
                <w:szCs w:val="26"/>
              </w:rPr>
            </w:pPr>
          </w:p>
        </w:tc>
        <w:tc>
          <w:tcPr>
            <w:tcW w:w="1984" w:type="dxa"/>
            <w:vMerge/>
            <w:vAlign w:val="center"/>
            <w:hideMark/>
          </w:tcPr>
          <w:p w14:paraId="7F555F8C" w14:textId="77777777" w:rsidR="00C65404" w:rsidRPr="00C65404" w:rsidRDefault="00C65404" w:rsidP="00C65404">
            <w:pPr>
              <w:jc w:val="left"/>
              <w:rPr>
                <w:sz w:val="26"/>
                <w:szCs w:val="26"/>
              </w:rPr>
            </w:pPr>
          </w:p>
        </w:tc>
        <w:tc>
          <w:tcPr>
            <w:tcW w:w="7088" w:type="dxa"/>
            <w:gridSpan w:val="2"/>
            <w:noWrap/>
            <w:vAlign w:val="center"/>
          </w:tcPr>
          <w:p w14:paraId="093F894E"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3F265506" w14:textId="77777777" w:rsidTr="002D37A5">
        <w:trPr>
          <w:gridAfter w:val="1"/>
          <w:wAfter w:w="449" w:type="dxa"/>
          <w:trHeight w:val="57"/>
        </w:trPr>
        <w:tc>
          <w:tcPr>
            <w:tcW w:w="851" w:type="dxa"/>
            <w:vMerge/>
            <w:vAlign w:val="center"/>
            <w:hideMark/>
          </w:tcPr>
          <w:p w14:paraId="73F542E7" w14:textId="77777777" w:rsidR="00C65404" w:rsidRPr="00C65404" w:rsidRDefault="00C65404" w:rsidP="00C65404">
            <w:pPr>
              <w:jc w:val="left"/>
              <w:rPr>
                <w:sz w:val="26"/>
                <w:szCs w:val="26"/>
              </w:rPr>
            </w:pPr>
          </w:p>
        </w:tc>
        <w:tc>
          <w:tcPr>
            <w:tcW w:w="1984" w:type="dxa"/>
            <w:vMerge/>
            <w:vAlign w:val="center"/>
            <w:hideMark/>
          </w:tcPr>
          <w:p w14:paraId="23149A38" w14:textId="77777777" w:rsidR="00C65404" w:rsidRPr="00C65404" w:rsidRDefault="00C65404" w:rsidP="00C65404">
            <w:pPr>
              <w:jc w:val="left"/>
              <w:rPr>
                <w:sz w:val="26"/>
                <w:szCs w:val="26"/>
              </w:rPr>
            </w:pPr>
          </w:p>
        </w:tc>
        <w:tc>
          <w:tcPr>
            <w:tcW w:w="7088" w:type="dxa"/>
            <w:gridSpan w:val="2"/>
            <w:vAlign w:val="center"/>
          </w:tcPr>
          <w:p w14:paraId="686D2B63"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4F355A81" w14:textId="77777777" w:rsidTr="002D37A5">
        <w:trPr>
          <w:gridAfter w:val="1"/>
          <w:wAfter w:w="449" w:type="dxa"/>
          <w:trHeight w:val="57"/>
        </w:trPr>
        <w:tc>
          <w:tcPr>
            <w:tcW w:w="851" w:type="dxa"/>
            <w:vMerge/>
            <w:vAlign w:val="center"/>
            <w:hideMark/>
          </w:tcPr>
          <w:p w14:paraId="3C989BC6" w14:textId="77777777" w:rsidR="00C65404" w:rsidRPr="00C65404" w:rsidRDefault="00C65404" w:rsidP="00C65404">
            <w:pPr>
              <w:jc w:val="left"/>
              <w:rPr>
                <w:sz w:val="26"/>
                <w:szCs w:val="26"/>
              </w:rPr>
            </w:pPr>
          </w:p>
        </w:tc>
        <w:tc>
          <w:tcPr>
            <w:tcW w:w="1984" w:type="dxa"/>
            <w:vMerge/>
            <w:vAlign w:val="center"/>
            <w:hideMark/>
          </w:tcPr>
          <w:p w14:paraId="459CD78B" w14:textId="77777777" w:rsidR="00C65404" w:rsidRPr="00C65404" w:rsidRDefault="00C65404" w:rsidP="00C65404">
            <w:pPr>
              <w:jc w:val="left"/>
              <w:rPr>
                <w:sz w:val="26"/>
                <w:szCs w:val="26"/>
              </w:rPr>
            </w:pPr>
          </w:p>
        </w:tc>
        <w:tc>
          <w:tcPr>
            <w:tcW w:w="7088" w:type="dxa"/>
            <w:gridSpan w:val="2"/>
            <w:noWrap/>
            <w:vAlign w:val="center"/>
          </w:tcPr>
          <w:p w14:paraId="2D05B674"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355CA546" w14:textId="77777777" w:rsidTr="002D37A5">
        <w:trPr>
          <w:gridAfter w:val="1"/>
          <w:wAfter w:w="449" w:type="dxa"/>
          <w:trHeight w:val="57"/>
        </w:trPr>
        <w:tc>
          <w:tcPr>
            <w:tcW w:w="851" w:type="dxa"/>
            <w:vMerge/>
            <w:vAlign w:val="center"/>
            <w:hideMark/>
          </w:tcPr>
          <w:p w14:paraId="4CDDE2F3" w14:textId="77777777" w:rsidR="00C65404" w:rsidRPr="00C65404" w:rsidRDefault="00C65404" w:rsidP="00C65404">
            <w:pPr>
              <w:jc w:val="left"/>
              <w:rPr>
                <w:sz w:val="26"/>
                <w:szCs w:val="26"/>
              </w:rPr>
            </w:pPr>
          </w:p>
        </w:tc>
        <w:tc>
          <w:tcPr>
            <w:tcW w:w="1984" w:type="dxa"/>
            <w:vMerge/>
            <w:vAlign w:val="center"/>
            <w:hideMark/>
          </w:tcPr>
          <w:p w14:paraId="7758672E" w14:textId="77777777" w:rsidR="00C65404" w:rsidRPr="00C65404" w:rsidRDefault="00C65404" w:rsidP="00C65404">
            <w:pPr>
              <w:jc w:val="left"/>
              <w:rPr>
                <w:sz w:val="26"/>
                <w:szCs w:val="26"/>
              </w:rPr>
            </w:pPr>
          </w:p>
        </w:tc>
        <w:tc>
          <w:tcPr>
            <w:tcW w:w="7088" w:type="dxa"/>
            <w:gridSpan w:val="2"/>
            <w:noWrap/>
            <w:vAlign w:val="center"/>
          </w:tcPr>
          <w:p w14:paraId="157B46ED"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20F2433C" w14:textId="77777777" w:rsidTr="002D37A5">
        <w:trPr>
          <w:gridAfter w:val="1"/>
          <w:wAfter w:w="449" w:type="dxa"/>
          <w:trHeight w:val="57"/>
        </w:trPr>
        <w:tc>
          <w:tcPr>
            <w:tcW w:w="851" w:type="dxa"/>
            <w:vMerge/>
            <w:vAlign w:val="center"/>
            <w:hideMark/>
          </w:tcPr>
          <w:p w14:paraId="3E3D4A98" w14:textId="77777777" w:rsidR="00C65404" w:rsidRPr="00C65404" w:rsidRDefault="00C65404" w:rsidP="00C65404">
            <w:pPr>
              <w:jc w:val="left"/>
              <w:rPr>
                <w:sz w:val="26"/>
                <w:szCs w:val="26"/>
              </w:rPr>
            </w:pPr>
          </w:p>
        </w:tc>
        <w:tc>
          <w:tcPr>
            <w:tcW w:w="1984" w:type="dxa"/>
            <w:vMerge/>
            <w:vAlign w:val="center"/>
            <w:hideMark/>
          </w:tcPr>
          <w:p w14:paraId="50636CBA" w14:textId="77777777" w:rsidR="00C65404" w:rsidRPr="00C65404" w:rsidRDefault="00C65404" w:rsidP="00C65404">
            <w:pPr>
              <w:jc w:val="left"/>
              <w:rPr>
                <w:sz w:val="26"/>
                <w:szCs w:val="26"/>
              </w:rPr>
            </w:pPr>
          </w:p>
        </w:tc>
        <w:tc>
          <w:tcPr>
            <w:tcW w:w="7088" w:type="dxa"/>
            <w:gridSpan w:val="2"/>
            <w:noWrap/>
            <w:vAlign w:val="center"/>
          </w:tcPr>
          <w:p w14:paraId="114F0EAA"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24AA56AF" w14:textId="77777777" w:rsidTr="002D37A5">
        <w:trPr>
          <w:gridAfter w:val="1"/>
          <w:wAfter w:w="449" w:type="dxa"/>
          <w:trHeight w:val="57"/>
        </w:trPr>
        <w:tc>
          <w:tcPr>
            <w:tcW w:w="851" w:type="dxa"/>
            <w:vMerge/>
            <w:vAlign w:val="center"/>
            <w:hideMark/>
          </w:tcPr>
          <w:p w14:paraId="090A2679" w14:textId="77777777" w:rsidR="00C65404" w:rsidRPr="00C65404" w:rsidRDefault="00C65404" w:rsidP="00C65404">
            <w:pPr>
              <w:jc w:val="left"/>
              <w:rPr>
                <w:sz w:val="26"/>
                <w:szCs w:val="26"/>
              </w:rPr>
            </w:pPr>
          </w:p>
        </w:tc>
        <w:tc>
          <w:tcPr>
            <w:tcW w:w="1984" w:type="dxa"/>
            <w:vMerge/>
            <w:vAlign w:val="center"/>
            <w:hideMark/>
          </w:tcPr>
          <w:p w14:paraId="6572A2FB" w14:textId="77777777" w:rsidR="00C65404" w:rsidRPr="00C65404" w:rsidRDefault="00C65404" w:rsidP="00C65404">
            <w:pPr>
              <w:jc w:val="left"/>
              <w:rPr>
                <w:sz w:val="26"/>
                <w:szCs w:val="26"/>
              </w:rPr>
            </w:pPr>
          </w:p>
        </w:tc>
        <w:tc>
          <w:tcPr>
            <w:tcW w:w="7088" w:type="dxa"/>
            <w:gridSpan w:val="2"/>
            <w:noWrap/>
            <w:vAlign w:val="center"/>
          </w:tcPr>
          <w:p w14:paraId="79E36BC5"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3649FD70" w14:textId="77777777" w:rsidTr="002D37A5">
        <w:trPr>
          <w:gridAfter w:val="1"/>
          <w:wAfter w:w="449" w:type="dxa"/>
          <w:trHeight w:val="57"/>
        </w:trPr>
        <w:tc>
          <w:tcPr>
            <w:tcW w:w="851" w:type="dxa"/>
            <w:vMerge/>
            <w:vAlign w:val="center"/>
            <w:hideMark/>
          </w:tcPr>
          <w:p w14:paraId="35CC43A1" w14:textId="77777777" w:rsidR="00C65404" w:rsidRPr="00C65404" w:rsidRDefault="00C65404" w:rsidP="00C65404">
            <w:pPr>
              <w:jc w:val="left"/>
              <w:rPr>
                <w:sz w:val="26"/>
                <w:szCs w:val="26"/>
              </w:rPr>
            </w:pPr>
          </w:p>
        </w:tc>
        <w:tc>
          <w:tcPr>
            <w:tcW w:w="1984" w:type="dxa"/>
            <w:vMerge/>
            <w:vAlign w:val="center"/>
            <w:hideMark/>
          </w:tcPr>
          <w:p w14:paraId="784B38F9" w14:textId="77777777" w:rsidR="00C65404" w:rsidRPr="00C65404" w:rsidRDefault="00C65404" w:rsidP="00C65404">
            <w:pPr>
              <w:jc w:val="left"/>
              <w:rPr>
                <w:sz w:val="26"/>
                <w:szCs w:val="26"/>
              </w:rPr>
            </w:pPr>
          </w:p>
        </w:tc>
        <w:tc>
          <w:tcPr>
            <w:tcW w:w="7088" w:type="dxa"/>
            <w:gridSpan w:val="2"/>
            <w:noWrap/>
            <w:vAlign w:val="center"/>
          </w:tcPr>
          <w:p w14:paraId="78D59F37"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167B6ED3" w14:textId="77777777" w:rsidTr="002D37A5">
        <w:trPr>
          <w:gridAfter w:val="1"/>
          <w:wAfter w:w="449" w:type="dxa"/>
          <w:trHeight w:val="57"/>
        </w:trPr>
        <w:tc>
          <w:tcPr>
            <w:tcW w:w="851" w:type="dxa"/>
            <w:vMerge/>
            <w:vAlign w:val="center"/>
            <w:hideMark/>
          </w:tcPr>
          <w:p w14:paraId="4F8C8049" w14:textId="77777777" w:rsidR="00C65404" w:rsidRPr="00C65404" w:rsidRDefault="00C65404" w:rsidP="00C65404">
            <w:pPr>
              <w:jc w:val="left"/>
              <w:rPr>
                <w:sz w:val="26"/>
                <w:szCs w:val="26"/>
              </w:rPr>
            </w:pPr>
          </w:p>
        </w:tc>
        <w:tc>
          <w:tcPr>
            <w:tcW w:w="1984" w:type="dxa"/>
            <w:vMerge/>
            <w:vAlign w:val="center"/>
            <w:hideMark/>
          </w:tcPr>
          <w:p w14:paraId="5C225F1D" w14:textId="77777777" w:rsidR="00C65404" w:rsidRPr="00C65404" w:rsidRDefault="00C65404" w:rsidP="00C65404">
            <w:pPr>
              <w:jc w:val="left"/>
              <w:rPr>
                <w:sz w:val="26"/>
                <w:szCs w:val="26"/>
              </w:rPr>
            </w:pPr>
          </w:p>
        </w:tc>
        <w:tc>
          <w:tcPr>
            <w:tcW w:w="7088" w:type="dxa"/>
            <w:gridSpan w:val="2"/>
            <w:noWrap/>
            <w:vAlign w:val="center"/>
          </w:tcPr>
          <w:p w14:paraId="2DA7B946"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26D6F604" w14:textId="77777777" w:rsidTr="002D37A5">
        <w:trPr>
          <w:gridAfter w:val="1"/>
          <w:wAfter w:w="449" w:type="dxa"/>
          <w:trHeight w:val="57"/>
        </w:trPr>
        <w:tc>
          <w:tcPr>
            <w:tcW w:w="851" w:type="dxa"/>
            <w:vMerge/>
            <w:vAlign w:val="center"/>
            <w:hideMark/>
          </w:tcPr>
          <w:p w14:paraId="18575791" w14:textId="77777777" w:rsidR="00C65404" w:rsidRPr="00C65404" w:rsidRDefault="00C65404" w:rsidP="00C65404">
            <w:pPr>
              <w:jc w:val="left"/>
              <w:rPr>
                <w:sz w:val="26"/>
                <w:szCs w:val="26"/>
              </w:rPr>
            </w:pPr>
          </w:p>
        </w:tc>
        <w:tc>
          <w:tcPr>
            <w:tcW w:w="1984" w:type="dxa"/>
            <w:vMerge/>
            <w:vAlign w:val="center"/>
            <w:hideMark/>
          </w:tcPr>
          <w:p w14:paraId="69C71104" w14:textId="77777777" w:rsidR="00C65404" w:rsidRPr="00C65404" w:rsidRDefault="00C65404" w:rsidP="00C65404">
            <w:pPr>
              <w:jc w:val="left"/>
              <w:rPr>
                <w:sz w:val="26"/>
                <w:szCs w:val="26"/>
              </w:rPr>
            </w:pPr>
          </w:p>
        </w:tc>
        <w:tc>
          <w:tcPr>
            <w:tcW w:w="7088" w:type="dxa"/>
            <w:gridSpan w:val="2"/>
            <w:noWrap/>
            <w:vAlign w:val="center"/>
          </w:tcPr>
          <w:p w14:paraId="14E4C143"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08786D47" w14:textId="77777777" w:rsidTr="002D37A5">
        <w:trPr>
          <w:gridAfter w:val="1"/>
          <w:wAfter w:w="449" w:type="dxa"/>
          <w:trHeight w:val="57"/>
        </w:trPr>
        <w:tc>
          <w:tcPr>
            <w:tcW w:w="851" w:type="dxa"/>
            <w:vMerge/>
            <w:vAlign w:val="center"/>
            <w:hideMark/>
          </w:tcPr>
          <w:p w14:paraId="1FA8C6A8" w14:textId="77777777" w:rsidR="00C65404" w:rsidRPr="00C65404" w:rsidRDefault="00C65404" w:rsidP="00C65404">
            <w:pPr>
              <w:jc w:val="left"/>
              <w:rPr>
                <w:sz w:val="26"/>
                <w:szCs w:val="26"/>
              </w:rPr>
            </w:pPr>
          </w:p>
        </w:tc>
        <w:tc>
          <w:tcPr>
            <w:tcW w:w="1984" w:type="dxa"/>
            <w:vMerge/>
            <w:vAlign w:val="center"/>
            <w:hideMark/>
          </w:tcPr>
          <w:p w14:paraId="28D9CE49" w14:textId="77777777" w:rsidR="00C65404" w:rsidRPr="00C65404" w:rsidRDefault="00C65404" w:rsidP="00C65404">
            <w:pPr>
              <w:jc w:val="left"/>
              <w:rPr>
                <w:sz w:val="26"/>
                <w:szCs w:val="26"/>
              </w:rPr>
            </w:pPr>
          </w:p>
        </w:tc>
        <w:tc>
          <w:tcPr>
            <w:tcW w:w="7088" w:type="dxa"/>
            <w:gridSpan w:val="2"/>
            <w:noWrap/>
            <w:vAlign w:val="center"/>
          </w:tcPr>
          <w:p w14:paraId="46CB8349"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112D927B" w14:textId="77777777" w:rsidTr="002D37A5">
        <w:trPr>
          <w:gridAfter w:val="1"/>
          <w:wAfter w:w="449" w:type="dxa"/>
          <w:trHeight w:val="57"/>
        </w:trPr>
        <w:tc>
          <w:tcPr>
            <w:tcW w:w="851" w:type="dxa"/>
            <w:vMerge/>
            <w:vAlign w:val="center"/>
            <w:hideMark/>
          </w:tcPr>
          <w:p w14:paraId="0F04E389" w14:textId="77777777" w:rsidR="00C65404" w:rsidRPr="00C65404" w:rsidRDefault="00C65404" w:rsidP="00C65404">
            <w:pPr>
              <w:jc w:val="left"/>
              <w:rPr>
                <w:sz w:val="26"/>
                <w:szCs w:val="26"/>
              </w:rPr>
            </w:pPr>
          </w:p>
        </w:tc>
        <w:tc>
          <w:tcPr>
            <w:tcW w:w="1984" w:type="dxa"/>
            <w:vMerge/>
            <w:vAlign w:val="center"/>
            <w:hideMark/>
          </w:tcPr>
          <w:p w14:paraId="4999AEB9" w14:textId="77777777" w:rsidR="00C65404" w:rsidRPr="00C65404" w:rsidRDefault="00C65404" w:rsidP="00C65404">
            <w:pPr>
              <w:jc w:val="left"/>
              <w:rPr>
                <w:sz w:val="26"/>
                <w:szCs w:val="26"/>
              </w:rPr>
            </w:pPr>
          </w:p>
        </w:tc>
        <w:tc>
          <w:tcPr>
            <w:tcW w:w="7088" w:type="dxa"/>
            <w:gridSpan w:val="2"/>
            <w:noWrap/>
            <w:vAlign w:val="center"/>
          </w:tcPr>
          <w:p w14:paraId="27D0D2A4"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72945923" w14:textId="77777777" w:rsidTr="002D37A5">
        <w:trPr>
          <w:gridAfter w:val="1"/>
          <w:wAfter w:w="449" w:type="dxa"/>
          <w:trHeight w:val="57"/>
        </w:trPr>
        <w:tc>
          <w:tcPr>
            <w:tcW w:w="851" w:type="dxa"/>
            <w:vMerge w:val="restart"/>
            <w:noWrap/>
            <w:vAlign w:val="center"/>
            <w:hideMark/>
          </w:tcPr>
          <w:p w14:paraId="1C59354E" w14:textId="77777777" w:rsidR="00C65404" w:rsidRPr="00C65404" w:rsidRDefault="00C65404" w:rsidP="00C65404">
            <w:pPr>
              <w:jc w:val="center"/>
              <w:rPr>
                <w:sz w:val="26"/>
                <w:szCs w:val="26"/>
              </w:rPr>
            </w:pPr>
            <w:r w:rsidRPr="00C65404">
              <w:rPr>
                <w:sz w:val="26"/>
                <w:szCs w:val="26"/>
              </w:rPr>
              <w:t>26</w:t>
            </w:r>
          </w:p>
        </w:tc>
        <w:tc>
          <w:tcPr>
            <w:tcW w:w="1984" w:type="dxa"/>
            <w:vMerge w:val="restart"/>
            <w:vAlign w:val="center"/>
            <w:hideMark/>
          </w:tcPr>
          <w:p w14:paraId="255EA2CA" w14:textId="77777777" w:rsidR="00C65404" w:rsidRPr="00C65404" w:rsidRDefault="00C65404" w:rsidP="00C65404">
            <w:pPr>
              <w:jc w:val="left"/>
              <w:rPr>
                <w:sz w:val="26"/>
                <w:szCs w:val="26"/>
              </w:rPr>
            </w:pPr>
            <w:r w:rsidRPr="00C65404">
              <w:rPr>
                <w:sz w:val="26"/>
                <w:szCs w:val="26"/>
              </w:rPr>
              <w:t>Máy vi tính</w:t>
            </w:r>
          </w:p>
        </w:tc>
        <w:tc>
          <w:tcPr>
            <w:tcW w:w="7088" w:type="dxa"/>
            <w:gridSpan w:val="2"/>
            <w:vAlign w:val="center"/>
            <w:hideMark/>
          </w:tcPr>
          <w:p w14:paraId="3A97F4BA"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0B204648" w14:textId="77777777" w:rsidTr="002D37A5">
        <w:trPr>
          <w:gridAfter w:val="1"/>
          <w:wAfter w:w="449" w:type="dxa"/>
          <w:trHeight w:val="57"/>
        </w:trPr>
        <w:tc>
          <w:tcPr>
            <w:tcW w:w="851" w:type="dxa"/>
            <w:vMerge/>
            <w:vAlign w:val="center"/>
            <w:hideMark/>
          </w:tcPr>
          <w:p w14:paraId="402C7E30" w14:textId="77777777" w:rsidR="00C65404" w:rsidRPr="00C65404" w:rsidRDefault="00C65404" w:rsidP="00C65404">
            <w:pPr>
              <w:jc w:val="left"/>
              <w:rPr>
                <w:sz w:val="26"/>
                <w:szCs w:val="26"/>
              </w:rPr>
            </w:pPr>
          </w:p>
        </w:tc>
        <w:tc>
          <w:tcPr>
            <w:tcW w:w="1984" w:type="dxa"/>
            <w:vMerge/>
            <w:vAlign w:val="center"/>
            <w:hideMark/>
          </w:tcPr>
          <w:p w14:paraId="05F1D5A0" w14:textId="77777777" w:rsidR="00C65404" w:rsidRPr="00C65404" w:rsidRDefault="00C65404" w:rsidP="00C65404">
            <w:pPr>
              <w:jc w:val="left"/>
              <w:rPr>
                <w:sz w:val="26"/>
                <w:szCs w:val="26"/>
              </w:rPr>
            </w:pPr>
          </w:p>
        </w:tc>
        <w:tc>
          <w:tcPr>
            <w:tcW w:w="7088" w:type="dxa"/>
            <w:gridSpan w:val="2"/>
            <w:noWrap/>
            <w:vAlign w:val="center"/>
          </w:tcPr>
          <w:p w14:paraId="299D1AF7"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68AED8A9" w14:textId="77777777" w:rsidTr="002D37A5">
        <w:trPr>
          <w:gridAfter w:val="1"/>
          <w:wAfter w:w="449" w:type="dxa"/>
          <w:trHeight w:val="57"/>
        </w:trPr>
        <w:tc>
          <w:tcPr>
            <w:tcW w:w="851" w:type="dxa"/>
            <w:vMerge/>
            <w:vAlign w:val="center"/>
            <w:hideMark/>
          </w:tcPr>
          <w:p w14:paraId="7034F5BF" w14:textId="77777777" w:rsidR="00C65404" w:rsidRPr="00C65404" w:rsidRDefault="00C65404" w:rsidP="00C65404">
            <w:pPr>
              <w:jc w:val="left"/>
              <w:rPr>
                <w:sz w:val="26"/>
                <w:szCs w:val="26"/>
              </w:rPr>
            </w:pPr>
          </w:p>
        </w:tc>
        <w:tc>
          <w:tcPr>
            <w:tcW w:w="1984" w:type="dxa"/>
            <w:vMerge/>
            <w:vAlign w:val="center"/>
            <w:hideMark/>
          </w:tcPr>
          <w:p w14:paraId="3AC48611" w14:textId="77777777" w:rsidR="00C65404" w:rsidRPr="00C65404" w:rsidRDefault="00C65404" w:rsidP="00C65404">
            <w:pPr>
              <w:jc w:val="left"/>
              <w:rPr>
                <w:sz w:val="26"/>
                <w:szCs w:val="26"/>
              </w:rPr>
            </w:pPr>
          </w:p>
        </w:tc>
        <w:tc>
          <w:tcPr>
            <w:tcW w:w="7088" w:type="dxa"/>
            <w:gridSpan w:val="2"/>
            <w:vAlign w:val="center"/>
          </w:tcPr>
          <w:p w14:paraId="20580063"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6B139102"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06D3E460" w14:textId="77777777" w:rsidTr="002D37A5">
        <w:trPr>
          <w:gridAfter w:val="1"/>
          <w:wAfter w:w="449" w:type="dxa"/>
          <w:trHeight w:val="57"/>
        </w:trPr>
        <w:tc>
          <w:tcPr>
            <w:tcW w:w="851" w:type="dxa"/>
            <w:vMerge/>
            <w:vAlign w:val="center"/>
            <w:hideMark/>
          </w:tcPr>
          <w:p w14:paraId="16BAAAA2" w14:textId="77777777" w:rsidR="00C65404" w:rsidRPr="00C65404" w:rsidRDefault="00C65404" w:rsidP="00C65404">
            <w:pPr>
              <w:jc w:val="left"/>
              <w:rPr>
                <w:sz w:val="26"/>
                <w:szCs w:val="26"/>
              </w:rPr>
            </w:pPr>
          </w:p>
        </w:tc>
        <w:tc>
          <w:tcPr>
            <w:tcW w:w="1984" w:type="dxa"/>
            <w:vMerge/>
            <w:vAlign w:val="center"/>
            <w:hideMark/>
          </w:tcPr>
          <w:p w14:paraId="1230B729" w14:textId="77777777" w:rsidR="00C65404" w:rsidRPr="00C65404" w:rsidRDefault="00C65404" w:rsidP="00C65404">
            <w:pPr>
              <w:jc w:val="left"/>
              <w:rPr>
                <w:sz w:val="26"/>
                <w:szCs w:val="26"/>
              </w:rPr>
            </w:pPr>
          </w:p>
        </w:tc>
        <w:tc>
          <w:tcPr>
            <w:tcW w:w="7088" w:type="dxa"/>
            <w:gridSpan w:val="2"/>
            <w:noWrap/>
            <w:vAlign w:val="center"/>
          </w:tcPr>
          <w:p w14:paraId="71EF5D1C"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26A5E1CB" w14:textId="77777777" w:rsidTr="002D37A5">
        <w:trPr>
          <w:gridAfter w:val="1"/>
          <w:wAfter w:w="449" w:type="dxa"/>
          <w:trHeight w:val="57"/>
        </w:trPr>
        <w:tc>
          <w:tcPr>
            <w:tcW w:w="851" w:type="dxa"/>
            <w:vMerge/>
            <w:vAlign w:val="center"/>
            <w:hideMark/>
          </w:tcPr>
          <w:p w14:paraId="09ECEB41" w14:textId="77777777" w:rsidR="00C65404" w:rsidRPr="00C65404" w:rsidRDefault="00C65404" w:rsidP="00C65404">
            <w:pPr>
              <w:jc w:val="left"/>
              <w:rPr>
                <w:sz w:val="26"/>
                <w:szCs w:val="26"/>
              </w:rPr>
            </w:pPr>
          </w:p>
        </w:tc>
        <w:tc>
          <w:tcPr>
            <w:tcW w:w="1984" w:type="dxa"/>
            <w:vMerge/>
            <w:vAlign w:val="center"/>
            <w:hideMark/>
          </w:tcPr>
          <w:p w14:paraId="6109CED0" w14:textId="77777777" w:rsidR="00C65404" w:rsidRPr="00C65404" w:rsidRDefault="00C65404" w:rsidP="00C65404">
            <w:pPr>
              <w:jc w:val="left"/>
              <w:rPr>
                <w:sz w:val="26"/>
                <w:szCs w:val="26"/>
              </w:rPr>
            </w:pPr>
          </w:p>
        </w:tc>
        <w:tc>
          <w:tcPr>
            <w:tcW w:w="7088" w:type="dxa"/>
            <w:gridSpan w:val="2"/>
            <w:noWrap/>
            <w:vAlign w:val="center"/>
          </w:tcPr>
          <w:p w14:paraId="504FF63A"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626D47DD" w14:textId="77777777" w:rsidTr="002D37A5">
        <w:trPr>
          <w:gridAfter w:val="1"/>
          <w:wAfter w:w="449" w:type="dxa"/>
          <w:trHeight w:val="57"/>
        </w:trPr>
        <w:tc>
          <w:tcPr>
            <w:tcW w:w="851" w:type="dxa"/>
            <w:vMerge/>
            <w:vAlign w:val="center"/>
            <w:hideMark/>
          </w:tcPr>
          <w:p w14:paraId="44D3F09A" w14:textId="77777777" w:rsidR="00C65404" w:rsidRPr="00C65404" w:rsidRDefault="00C65404" w:rsidP="00C65404">
            <w:pPr>
              <w:jc w:val="left"/>
              <w:rPr>
                <w:sz w:val="26"/>
                <w:szCs w:val="26"/>
              </w:rPr>
            </w:pPr>
          </w:p>
        </w:tc>
        <w:tc>
          <w:tcPr>
            <w:tcW w:w="1984" w:type="dxa"/>
            <w:vMerge/>
            <w:vAlign w:val="center"/>
            <w:hideMark/>
          </w:tcPr>
          <w:p w14:paraId="11C22535" w14:textId="77777777" w:rsidR="00C65404" w:rsidRPr="00C65404" w:rsidRDefault="00C65404" w:rsidP="00C65404">
            <w:pPr>
              <w:jc w:val="left"/>
              <w:rPr>
                <w:sz w:val="26"/>
                <w:szCs w:val="26"/>
              </w:rPr>
            </w:pPr>
          </w:p>
        </w:tc>
        <w:tc>
          <w:tcPr>
            <w:tcW w:w="7088" w:type="dxa"/>
            <w:gridSpan w:val="2"/>
            <w:vAlign w:val="center"/>
          </w:tcPr>
          <w:p w14:paraId="601A0CE3"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5E6E902A" w14:textId="77777777" w:rsidTr="002D37A5">
        <w:trPr>
          <w:gridAfter w:val="1"/>
          <w:wAfter w:w="449" w:type="dxa"/>
          <w:trHeight w:val="57"/>
        </w:trPr>
        <w:tc>
          <w:tcPr>
            <w:tcW w:w="851" w:type="dxa"/>
            <w:vMerge/>
            <w:vAlign w:val="center"/>
            <w:hideMark/>
          </w:tcPr>
          <w:p w14:paraId="156ADC9A" w14:textId="77777777" w:rsidR="00C65404" w:rsidRPr="00C65404" w:rsidRDefault="00C65404" w:rsidP="00C65404">
            <w:pPr>
              <w:jc w:val="left"/>
              <w:rPr>
                <w:sz w:val="26"/>
                <w:szCs w:val="26"/>
              </w:rPr>
            </w:pPr>
          </w:p>
        </w:tc>
        <w:tc>
          <w:tcPr>
            <w:tcW w:w="1984" w:type="dxa"/>
            <w:vMerge/>
            <w:vAlign w:val="center"/>
            <w:hideMark/>
          </w:tcPr>
          <w:p w14:paraId="3F9DC854" w14:textId="77777777" w:rsidR="00C65404" w:rsidRPr="00C65404" w:rsidRDefault="00C65404" w:rsidP="00C65404">
            <w:pPr>
              <w:jc w:val="left"/>
              <w:rPr>
                <w:sz w:val="26"/>
                <w:szCs w:val="26"/>
              </w:rPr>
            </w:pPr>
          </w:p>
        </w:tc>
        <w:tc>
          <w:tcPr>
            <w:tcW w:w="7088" w:type="dxa"/>
            <w:gridSpan w:val="2"/>
            <w:noWrap/>
            <w:vAlign w:val="center"/>
          </w:tcPr>
          <w:p w14:paraId="231B03D4"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6EBAB8E3" w14:textId="77777777" w:rsidTr="002D37A5">
        <w:trPr>
          <w:gridAfter w:val="1"/>
          <w:wAfter w:w="449" w:type="dxa"/>
          <w:trHeight w:val="57"/>
        </w:trPr>
        <w:tc>
          <w:tcPr>
            <w:tcW w:w="851" w:type="dxa"/>
            <w:vMerge/>
            <w:vAlign w:val="center"/>
            <w:hideMark/>
          </w:tcPr>
          <w:p w14:paraId="529D8548" w14:textId="77777777" w:rsidR="00C65404" w:rsidRPr="00C65404" w:rsidRDefault="00C65404" w:rsidP="00C65404">
            <w:pPr>
              <w:jc w:val="left"/>
              <w:rPr>
                <w:sz w:val="26"/>
                <w:szCs w:val="26"/>
              </w:rPr>
            </w:pPr>
          </w:p>
        </w:tc>
        <w:tc>
          <w:tcPr>
            <w:tcW w:w="1984" w:type="dxa"/>
            <w:vMerge/>
            <w:vAlign w:val="center"/>
            <w:hideMark/>
          </w:tcPr>
          <w:p w14:paraId="000EF5D3" w14:textId="77777777" w:rsidR="00C65404" w:rsidRPr="00C65404" w:rsidRDefault="00C65404" w:rsidP="00C65404">
            <w:pPr>
              <w:jc w:val="left"/>
              <w:rPr>
                <w:sz w:val="26"/>
                <w:szCs w:val="26"/>
              </w:rPr>
            </w:pPr>
          </w:p>
        </w:tc>
        <w:tc>
          <w:tcPr>
            <w:tcW w:w="7088" w:type="dxa"/>
            <w:gridSpan w:val="2"/>
            <w:noWrap/>
            <w:vAlign w:val="center"/>
          </w:tcPr>
          <w:p w14:paraId="58F94AE3"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613ED5A4" w14:textId="77777777" w:rsidTr="002D37A5">
        <w:trPr>
          <w:gridAfter w:val="1"/>
          <w:wAfter w:w="449" w:type="dxa"/>
          <w:trHeight w:val="57"/>
        </w:trPr>
        <w:tc>
          <w:tcPr>
            <w:tcW w:w="851" w:type="dxa"/>
            <w:vMerge/>
            <w:vAlign w:val="center"/>
            <w:hideMark/>
          </w:tcPr>
          <w:p w14:paraId="0C53BC74" w14:textId="77777777" w:rsidR="00C65404" w:rsidRPr="00C65404" w:rsidRDefault="00C65404" w:rsidP="00C65404">
            <w:pPr>
              <w:jc w:val="left"/>
              <w:rPr>
                <w:sz w:val="26"/>
                <w:szCs w:val="26"/>
              </w:rPr>
            </w:pPr>
          </w:p>
        </w:tc>
        <w:tc>
          <w:tcPr>
            <w:tcW w:w="1984" w:type="dxa"/>
            <w:vMerge/>
            <w:vAlign w:val="center"/>
            <w:hideMark/>
          </w:tcPr>
          <w:p w14:paraId="0371557B" w14:textId="77777777" w:rsidR="00C65404" w:rsidRPr="00C65404" w:rsidRDefault="00C65404" w:rsidP="00C65404">
            <w:pPr>
              <w:jc w:val="left"/>
              <w:rPr>
                <w:sz w:val="26"/>
                <w:szCs w:val="26"/>
              </w:rPr>
            </w:pPr>
          </w:p>
        </w:tc>
        <w:tc>
          <w:tcPr>
            <w:tcW w:w="7088" w:type="dxa"/>
            <w:gridSpan w:val="2"/>
            <w:noWrap/>
            <w:vAlign w:val="center"/>
          </w:tcPr>
          <w:p w14:paraId="2DE91106"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5D2A57A7" w14:textId="77777777" w:rsidTr="002D37A5">
        <w:trPr>
          <w:gridAfter w:val="1"/>
          <w:wAfter w:w="449" w:type="dxa"/>
          <w:trHeight w:val="57"/>
        </w:trPr>
        <w:tc>
          <w:tcPr>
            <w:tcW w:w="851" w:type="dxa"/>
            <w:vMerge/>
            <w:vAlign w:val="center"/>
            <w:hideMark/>
          </w:tcPr>
          <w:p w14:paraId="4296D2D7" w14:textId="77777777" w:rsidR="00C65404" w:rsidRPr="00C65404" w:rsidRDefault="00C65404" w:rsidP="00C65404">
            <w:pPr>
              <w:jc w:val="left"/>
              <w:rPr>
                <w:sz w:val="26"/>
                <w:szCs w:val="26"/>
              </w:rPr>
            </w:pPr>
          </w:p>
        </w:tc>
        <w:tc>
          <w:tcPr>
            <w:tcW w:w="1984" w:type="dxa"/>
            <w:vMerge/>
            <w:vAlign w:val="center"/>
            <w:hideMark/>
          </w:tcPr>
          <w:p w14:paraId="2F2348EA" w14:textId="77777777" w:rsidR="00C65404" w:rsidRPr="00C65404" w:rsidRDefault="00C65404" w:rsidP="00C65404">
            <w:pPr>
              <w:jc w:val="left"/>
              <w:rPr>
                <w:sz w:val="26"/>
                <w:szCs w:val="26"/>
              </w:rPr>
            </w:pPr>
          </w:p>
        </w:tc>
        <w:tc>
          <w:tcPr>
            <w:tcW w:w="7088" w:type="dxa"/>
            <w:gridSpan w:val="2"/>
            <w:noWrap/>
            <w:vAlign w:val="center"/>
          </w:tcPr>
          <w:p w14:paraId="77B1056E"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026B4BDA" w14:textId="77777777" w:rsidTr="002D37A5">
        <w:trPr>
          <w:gridAfter w:val="1"/>
          <w:wAfter w:w="449" w:type="dxa"/>
          <w:trHeight w:val="57"/>
        </w:trPr>
        <w:tc>
          <w:tcPr>
            <w:tcW w:w="851" w:type="dxa"/>
            <w:noWrap/>
            <w:vAlign w:val="center"/>
            <w:hideMark/>
          </w:tcPr>
          <w:p w14:paraId="3C7183E6" w14:textId="77777777" w:rsidR="00C65404" w:rsidRPr="00C65404" w:rsidRDefault="00C65404" w:rsidP="00C65404">
            <w:pPr>
              <w:jc w:val="center"/>
              <w:rPr>
                <w:sz w:val="26"/>
                <w:szCs w:val="26"/>
              </w:rPr>
            </w:pPr>
            <w:r w:rsidRPr="00C65404">
              <w:rPr>
                <w:sz w:val="26"/>
                <w:szCs w:val="26"/>
              </w:rPr>
              <w:t>27</w:t>
            </w:r>
          </w:p>
        </w:tc>
        <w:tc>
          <w:tcPr>
            <w:tcW w:w="1984" w:type="dxa"/>
            <w:vAlign w:val="center"/>
            <w:hideMark/>
          </w:tcPr>
          <w:p w14:paraId="69DDED69"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01E9D3B4" w14:textId="77777777" w:rsidR="00C65404" w:rsidRPr="00C65404" w:rsidRDefault="00C65404" w:rsidP="00C65404">
            <w:pPr>
              <w:jc w:val="left"/>
              <w:rPr>
                <w:sz w:val="26"/>
                <w:szCs w:val="26"/>
              </w:rPr>
            </w:pPr>
            <w:r w:rsidRPr="00C65404">
              <w:rPr>
                <w:sz w:val="26"/>
                <w:szCs w:val="26"/>
              </w:rPr>
              <w:t> </w:t>
            </w:r>
          </w:p>
        </w:tc>
      </w:tr>
      <w:tr w:rsidR="00C65404" w:rsidRPr="00C65404" w14:paraId="75C4204B" w14:textId="77777777" w:rsidTr="002D37A5">
        <w:trPr>
          <w:gridAfter w:val="1"/>
          <w:wAfter w:w="449" w:type="dxa"/>
          <w:trHeight w:val="57"/>
        </w:trPr>
        <w:tc>
          <w:tcPr>
            <w:tcW w:w="851" w:type="dxa"/>
            <w:noWrap/>
            <w:vAlign w:val="center"/>
            <w:hideMark/>
          </w:tcPr>
          <w:p w14:paraId="6949AB29" w14:textId="77777777" w:rsidR="00C65404" w:rsidRPr="00C65404" w:rsidRDefault="00C65404" w:rsidP="00C65404">
            <w:pPr>
              <w:jc w:val="center"/>
              <w:rPr>
                <w:sz w:val="26"/>
                <w:szCs w:val="26"/>
              </w:rPr>
            </w:pPr>
            <w:r w:rsidRPr="00C65404">
              <w:rPr>
                <w:sz w:val="26"/>
                <w:szCs w:val="26"/>
              </w:rPr>
              <w:t>27.1</w:t>
            </w:r>
          </w:p>
        </w:tc>
        <w:tc>
          <w:tcPr>
            <w:tcW w:w="1984" w:type="dxa"/>
            <w:vAlign w:val="center"/>
            <w:hideMark/>
          </w:tcPr>
          <w:p w14:paraId="4A3820E0" w14:textId="77777777" w:rsidR="00C65404" w:rsidRPr="00C65404" w:rsidRDefault="00C65404" w:rsidP="00C65404">
            <w:pPr>
              <w:jc w:val="left"/>
              <w:rPr>
                <w:sz w:val="26"/>
                <w:szCs w:val="26"/>
              </w:rPr>
            </w:pPr>
            <w:r w:rsidRPr="00C65404">
              <w:rPr>
                <w:sz w:val="26"/>
                <w:szCs w:val="26"/>
              </w:rPr>
              <w:t>Bộ băng bó cho người gãy xương tay, xương chân</w:t>
            </w:r>
          </w:p>
        </w:tc>
        <w:tc>
          <w:tcPr>
            <w:tcW w:w="7088" w:type="dxa"/>
            <w:gridSpan w:val="2"/>
            <w:vAlign w:val="center"/>
            <w:hideMark/>
          </w:tcPr>
          <w:p w14:paraId="66521387" w14:textId="77777777" w:rsidR="00C65404" w:rsidRPr="00C65404" w:rsidRDefault="00C65404" w:rsidP="00C65404">
            <w:pPr>
              <w:jc w:val="left"/>
              <w:rPr>
                <w:sz w:val="26"/>
                <w:szCs w:val="26"/>
              </w:rPr>
            </w:pPr>
            <w:r w:rsidRPr="00C65404">
              <w:rPr>
                <w:sz w:val="26"/>
                <w:szCs w:val="26"/>
              </w:rPr>
              <w:t>Bộ băng bó gồm: Thanh nẹp bằng gỗ bào nhẵn 2 thanh dài 30cm, 2 thanh dài 45 cm, 2 thanh dài 70cm, 2 thành dài 90 cm; 4 cuộn băng y tế, mỗi cuộn dài 200 mm; 4 cuộn gạc y tế.</w:t>
            </w:r>
          </w:p>
        </w:tc>
      </w:tr>
      <w:tr w:rsidR="00C65404" w:rsidRPr="00C65404" w14:paraId="5245CB2C" w14:textId="77777777" w:rsidTr="002D37A5">
        <w:trPr>
          <w:gridAfter w:val="1"/>
          <w:wAfter w:w="449" w:type="dxa"/>
          <w:trHeight w:val="57"/>
        </w:trPr>
        <w:tc>
          <w:tcPr>
            <w:tcW w:w="851" w:type="dxa"/>
            <w:noWrap/>
            <w:vAlign w:val="center"/>
          </w:tcPr>
          <w:p w14:paraId="0017DFED" w14:textId="77777777" w:rsidR="00C65404" w:rsidRPr="00C65404" w:rsidRDefault="00C65404" w:rsidP="00C65404">
            <w:pPr>
              <w:jc w:val="center"/>
              <w:rPr>
                <w:sz w:val="26"/>
                <w:szCs w:val="26"/>
              </w:rPr>
            </w:pPr>
            <w:r w:rsidRPr="00C65404">
              <w:rPr>
                <w:sz w:val="26"/>
                <w:szCs w:val="26"/>
              </w:rPr>
              <w:t>27.2</w:t>
            </w:r>
          </w:p>
        </w:tc>
        <w:tc>
          <w:tcPr>
            <w:tcW w:w="1984" w:type="dxa"/>
            <w:vAlign w:val="center"/>
            <w:hideMark/>
          </w:tcPr>
          <w:p w14:paraId="2EF6322F" w14:textId="77777777" w:rsidR="00C65404" w:rsidRPr="00C65404" w:rsidRDefault="00C65404" w:rsidP="00C65404">
            <w:pPr>
              <w:jc w:val="left"/>
              <w:rPr>
                <w:sz w:val="26"/>
                <w:szCs w:val="26"/>
              </w:rPr>
            </w:pPr>
            <w:r w:rsidRPr="00C65404">
              <w:rPr>
                <w:sz w:val="26"/>
                <w:szCs w:val="26"/>
              </w:rPr>
              <w:t>Dụng cụ đo huyết áp</w:t>
            </w:r>
          </w:p>
        </w:tc>
        <w:tc>
          <w:tcPr>
            <w:tcW w:w="7088" w:type="dxa"/>
            <w:gridSpan w:val="2"/>
            <w:noWrap/>
            <w:vAlign w:val="center"/>
            <w:hideMark/>
          </w:tcPr>
          <w:p w14:paraId="35EFF990" w14:textId="77777777" w:rsidR="00C65404" w:rsidRPr="00C65404" w:rsidRDefault="00C65404" w:rsidP="00C65404">
            <w:pPr>
              <w:jc w:val="left"/>
              <w:rPr>
                <w:sz w:val="26"/>
                <w:szCs w:val="26"/>
              </w:rPr>
            </w:pPr>
            <w:r w:rsidRPr="00C65404">
              <w:rPr>
                <w:sz w:val="26"/>
                <w:szCs w:val="26"/>
              </w:rPr>
              <w:t>Máy đo huyết áp thông dụng.</w:t>
            </w:r>
          </w:p>
        </w:tc>
      </w:tr>
      <w:tr w:rsidR="00C65404" w:rsidRPr="00C65404" w14:paraId="411A3C76" w14:textId="77777777" w:rsidTr="002D37A5">
        <w:trPr>
          <w:gridAfter w:val="1"/>
          <w:wAfter w:w="449" w:type="dxa"/>
          <w:trHeight w:val="57"/>
        </w:trPr>
        <w:tc>
          <w:tcPr>
            <w:tcW w:w="851" w:type="dxa"/>
            <w:vMerge w:val="restart"/>
            <w:noWrap/>
            <w:vAlign w:val="center"/>
          </w:tcPr>
          <w:p w14:paraId="5A904A39" w14:textId="77777777" w:rsidR="00C65404" w:rsidRPr="00C65404" w:rsidRDefault="00C65404" w:rsidP="00C65404">
            <w:pPr>
              <w:jc w:val="center"/>
              <w:rPr>
                <w:sz w:val="26"/>
                <w:szCs w:val="26"/>
              </w:rPr>
            </w:pPr>
            <w:r w:rsidRPr="00C65404">
              <w:rPr>
                <w:sz w:val="26"/>
                <w:szCs w:val="26"/>
              </w:rPr>
              <w:t>27.3</w:t>
            </w:r>
          </w:p>
        </w:tc>
        <w:tc>
          <w:tcPr>
            <w:tcW w:w="1984" w:type="dxa"/>
            <w:vMerge w:val="restart"/>
            <w:vAlign w:val="center"/>
            <w:hideMark/>
          </w:tcPr>
          <w:p w14:paraId="6C7C547B" w14:textId="77777777" w:rsidR="00C65404" w:rsidRPr="00C65404" w:rsidRDefault="00C65404" w:rsidP="00C65404">
            <w:pPr>
              <w:jc w:val="left"/>
              <w:rPr>
                <w:sz w:val="26"/>
                <w:szCs w:val="26"/>
              </w:rPr>
            </w:pPr>
            <w:r w:rsidRPr="00C65404">
              <w:rPr>
                <w:sz w:val="26"/>
                <w:szCs w:val="26"/>
              </w:rPr>
              <w:t>Dụng cụ đo thân nhiệt</w:t>
            </w:r>
          </w:p>
        </w:tc>
        <w:tc>
          <w:tcPr>
            <w:tcW w:w="7088" w:type="dxa"/>
            <w:gridSpan w:val="2"/>
            <w:noWrap/>
            <w:vAlign w:val="center"/>
            <w:hideMark/>
          </w:tcPr>
          <w:p w14:paraId="78C1E279" w14:textId="77777777" w:rsidR="00C65404" w:rsidRPr="00C65404" w:rsidRDefault="00C65404" w:rsidP="00C65404">
            <w:pPr>
              <w:jc w:val="left"/>
              <w:rPr>
                <w:sz w:val="26"/>
                <w:szCs w:val="26"/>
              </w:rPr>
            </w:pPr>
            <w:r w:rsidRPr="00C65404">
              <w:rPr>
                <w:sz w:val="26"/>
                <w:szCs w:val="26"/>
              </w:rPr>
              <w:t>Dùng để đo nhiệt độ cơ thể học sinh</w:t>
            </w:r>
          </w:p>
        </w:tc>
      </w:tr>
      <w:tr w:rsidR="00C65404" w:rsidRPr="00C65404" w14:paraId="646398D9" w14:textId="77777777" w:rsidTr="002D37A5">
        <w:trPr>
          <w:gridAfter w:val="1"/>
          <w:wAfter w:w="449" w:type="dxa"/>
          <w:trHeight w:val="57"/>
        </w:trPr>
        <w:tc>
          <w:tcPr>
            <w:tcW w:w="851" w:type="dxa"/>
            <w:vMerge/>
            <w:vAlign w:val="center"/>
          </w:tcPr>
          <w:p w14:paraId="268E4220" w14:textId="77777777" w:rsidR="00C65404" w:rsidRPr="00C65404" w:rsidRDefault="00C65404" w:rsidP="00C65404">
            <w:pPr>
              <w:jc w:val="left"/>
              <w:rPr>
                <w:sz w:val="26"/>
                <w:szCs w:val="26"/>
              </w:rPr>
            </w:pPr>
          </w:p>
        </w:tc>
        <w:tc>
          <w:tcPr>
            <w:tcW w:w="1984" w:type="dxa"/>
            <w:vMerge/>
            <w:vAlign w:val="center"/>
            <w:hideMark/>
          </w:tcPr>
          <w:p w14:paraId="3A8B9580" w14:textId="77777777" w:rsidR="00C65404" w:rsidRPr="00C65404" w:rsidRDefault="00C65404" w:rsidP="00C65404">
            <w:pPr>
              <w:jc w:val="left"/>
              <w:rPr>
                <w:sz w:val="26"/>
                <w:szCs w:val="26"/>
              </w:rPr>
            </w:pPr>
          </w:p>
        </w:tc>
        <w:tc>
          <w:tcPr>
            <w:tcW w:w="7088" w:type="dxa"/>
            <w:gridSpan w:val="2"/>
            <w:noWrap/>
            <w:vAlign w:val="center"/>
            <w:hideMark/>
          </w:tcPr>
          <w:p w14:paraId="17F31B1B" w14:textId="77777777" w:rsidR="00C65404" w:rsidRPr="00C65404" w:rsidRDefault="00C65404" w:rsidP="00C65404">
            <w:pPr>
              <w:jc w:val="left"/>
              <w:rPr>
                <w:sz w:val="26"/>
                <w:szCs w:val="26"/>
              </w:rPr>
            </w:pPr>
            <w:r w:rsidRPr="00C65404">
              <w:rPr>
                <w:sz w:val="26"/>
                <w:szCs w:val="26"/>
              </w:rPr>
              <w:t>Khoảng cách đo: 3cm- 5cm</w:t>
            </w:r>
          </w:p>
        </w:tc>
      </w:tr>
      <w:tr w:rsidR="00C65404" w:rsidRPr="00C65404" w14:paraId="10117667" w14:textId="77777777" w:rsidTr="002D37A5">
        <w:trPr>
          <w:gridAfter w:val="1"/>
          <w:wAfter w:w="449" w:type="dxa"/>
          <w:trHeight w:val="57"/>
        </w:trPr>
        <w:tc>
          <w:tcPr>
            <w:tcW w:w="851" w:type="dxa"/>
            <w:vMerge/>
            <w:vAlign w:val="center"/>
          </w:tcPr>
          <w:p w14:paraId="5BEBA5F4" w14:textId="77777777" w:rsidR="00C65404" w:rsidRPr="00C65404" w:rsidRDefault="00C65404" w:rsidP="00C65404">
            <w:pPr>
              <w:jc w:val="left"/>
              <w:rPr>
                <w:sz w:val="26"/>
                <w:szCs w:val="26"/>
              </w:rPr>
            </w:pPr>
          </w:p>
        </w:tc>
        <w:tc>
          <w:tcPr>
            <w:tcW w:w="1984" w:type="dxa"/>
            <w:vMerge/>
            <w:vAlign w:val="center"/>
            <w:hideMark/>
          </w:tcPr>
          <w:p w14:paraId="7A4A7BC5" w14:textId="77777777" w:rsidR="00C65404" w:rsidRPr="00C65404" w:rsidRDefault="00C65404" w:rsidP="00C65404">
            <w:pPr>
              <w:jc w:val="left"/>
              <w:rPr>
                <w:sz w:val="26"/>
                <w:szCs w:val="26"/>
              </w:rPr>
            </w:pPr>
          </w:p>
        </w:tc>
        <w:tc>
          <w:tcPr>
            <w:tcW w:w="7088" w:type="dxa"/>
            <w:gridSpan w:val="2"/>
            <w:noWrap/>
            <w:vAlign w:val="center"/>
            <w:hideMark/>
          </w:tcPr>
          <w:p w14:paraId="167B379E" w14:textId="77777777" w:rsidR="00C65404" w:rsidRPr="00C65404" w:rsidRDefault="00C65404" w:rsidP="00C65404">
            <w:pPr>
              <w:jc w:val="left"/>
              <w:rPr>
                <w:sz w:val="26"/>
                <w:szCs w:val="26"/>
              </w:rPr>
            </w:pPr>
            <w:r w:rsidRPr="00C65404">
              <w:rPr>
                <w:sz w:val="26"/>
                <w:szCs w:val="26"/>
              </w:rPr>
              <w:t>Thời gian đo: 1 giây</w:t>
            </w:r>
          </w:p>
        </w:tc>
      </w:tr>
      <w:tr w:rsidR="00C65404" w:rsidRPr="00C65404" w14:paraId="50E14132" w14:textId="77777777" w:rsidTr="002D37A5">
        <w:trPr>
          <w:gridAfter w:val="1"/>
          <w:wAfter w:w="449" w:type="dxa"/>
          <w:trHeight w:val="57"/>
        </w:trPr>
        <w:tc>
          <w:tcPr>
            <w:tcW w:w="851" w:type="dxa"/>
            <w:vMerge/>
            <w:vAlign w:val="center"/>
          </w:tcPr>
          <w:p w14:paraId="08F80445" w14:textId="77777777" w:rsidR="00C65404" w:rsidRPr="00C65404" w:rsidRDefault="00C65404" w:rsidP="00C65404">
            <w:pPr>
              <w:jc w:val="left"/>
              <w:rPr>
                <w:sz w:val="26"/>
                <w:szCs w:val="26"/>
              </w:rPr>
            </w:pPr>
          </w:p>
        </w:tc>
        <w:tc>
          <w:tcPr>
            <w:tcW w:w="1984" w:type="dxa"/>
            <w:vMerge/>
            <w:vAlign w:val="center"/>
            <w:hideMark/>
          </w:tcPr>
          <w:p w14:paraId="2DC87D0C" w14:textId="77777777" w:rsidR="00C65404" w:rsidRPr="00C65404" w:rsidRDefault="00C65404" w:rsidP="00C65404">
            <w:pPr>
              <w:jc w:val="left"/>
              <w:rPr>
                <w:sz w:val="26"/>
                <w:szCs w:val="26"/>
              </w:rPr>
            </w:pPr>
          </w:p>
        </w:tc>
        <w:tc>
          <w:tcPr>
            <w:tcW w:w="7088" w:type="dxa"/>
            <w:gridSpan w:val="2"/>
            <w:noWrap/>
            <w:vAlign w:val="center"/>
            <w:hideMark/>
          </w:tcPr>
          <w:p w14:paraId="7F71EEC0" w14:textId="77777777" w:rsidR="00C65404" w:rsidRPr="00C65404" w:rsidRDefault="00C65404" w:rsidP="00C65404">
            <w:pPr>
              <w:jc w:val="left"/>
              <w:rPr>
                <w:sz w:val="26"/>
                <w:szCs w:val="26"/>
              </w:rPr>
            </w:pPr>
            <w:r w:rsidRPr="00C65404">
              <w:rPr>
                <w:sz w:val="26"/>
                <w:szCs w:val="26"/>
              </w:rPr>
              <w:t>Độ chính xác: (+/-) 0.2°C</w:t>
            </w:r>
          </w:p>
        </w:tc>
      </w:tr>
      <w:tr w:rsidR="00C65404" w:rsidRPr="00C65404" w14:paraId="731CA0EE" w14:textId="77777777" w:rsidTr="002D37A5">
        <w:trPr>
          <w:gridAfter w:val="1"/>
          <w:wAfter w:w="449" w:type="dxa"/>
          <w:trHeight w:val="57"/>
        </w:trPr>
        <w:tc>
          <w:tcPr>
            <w:tcW w:w="851" w:type="dxa"/>
            <w:vMerge/>
            <w:vAlign w:val="center"/>
          </w:tcPr>
          <w:p w14:paraId="6C8F0855" w14:textId="77777777" w:rsidR="00C65404" w:rsidRPr="00C65404" w:rsidRDefault="00C65404" w:rsidP="00C65404">
            <w:pPr>
              <w:jc w:val="left"/>
              <w:rPr>
                <w:sz w:val="26"/>
                <w:szCs w:val="26"/>
              </w:rPr>
            </w:pPr>
          </w:p>
        </w:tc>
        <w:tc>
          <w:tcPr>
            <w:tcW w:w="1984" w:type="dxa"/>
            <w:vMerge/>
            <w:vAlign w:val="center"/>
            <w:hideMark/>
          </w:tcPr>
          <w:p w14:paraId="463F97AB" w14:textId="77777777" w:rsidR="00C65404" w:rsidRPr="00C65404" w:rsidRDefault="00C65404" w:rsidP="00C65404">
            <w:pPr>
              <w:jc w:val="left"/>
              <w:rPr>
                <w:sz w:val="26"/>
                <w:szCs w:val="26"/>
              </w:rPr>
            </w:pPr>
          </w:p>
        </w:tc>
        <w:tc>
          <w:tcPr>
            <w:tcW w:w="7088" w:type="dxa"/>
            <w:gridSpan w:val="2"/>
            <w:noWrap/>
            <w:vAlign w:val="center"/>
            <w:hideMark/>
          </w:tcPr>
          <w:p w14:paraId="10AA5F74" w14:textId="77777777" w:rsidR="00C65404" w:rsidRPr="00C65404" w:rsidRDefault="00C65404" w:rsidP="00C65404">
            <w:pPr>
              <w:jc w:val="left"/>
              <w:rPr>
                <w:sz w:val="26"/>
                <w:szCs w:val="26"/>
              </w:rPr>
            </w:pPr>
            <w:r w:rsidRPr="00C65404">
              <w:rPr>
                <w:sz w:val="26"/>
                <w:szCs w:val="26"/>
              </w:rPr>
              <w:t>Độ phân giải: 0.1°C</w:t>
            </w:r>
          </w:p>
        </w:tc>
      </w:tr>
      <w:tr w:rsidR="00C65404" w:rsidRPr="00C65404" w14:paraId="1CD8458B" w14:textId="77777777" w:rsidTr="002D37A5">
        <w:trPr>
          <w:gridAfter w:val="1"/>
          <w:wAfter w:w="449" w:type="dxa"/>
          <w:trHeight w:val="57"/>
        </w:trPr>
        <w:tc>
          <w:tcPr>
            <w:tcW w:w="851" w:type="dxa"/>
            <w:vMerge/>
            <w:vAlign w:val="center"/>
          </w:tcPr>
          <w:p w14:paraId="2C56C8B7" w14:textId="77777777" w:rsidR="00C65404" w:rsidRPr="00C65404" w:rsidRDefault="00C65404" w:rsidP="00C65404">
            <w:pPr>
              <w:jc w:val="left"/>
              <w:rPr>
                <w:sz w:val="26"/>
                <w:szCs w:val="26"/>
              </w:rPr>
            </w:pPr>
          </w:p>
        </w:tc>
        <w:tc>
          <w:tcPr>
            <w:tcW w:w="1984" w:type="dxa"/>
            <w:vMerge/>
            <w:vAlign w:val="center"/>
            <w:hideMark/>
          </w:tcPr>
          <w:p w14:paraId="185EF0DF" w14:textId="77777777" w:rsidR="00C65404" w:rsidRPr="00C65404" w:rsidRDefault="00C65404" w:rsidP="00C65404">
            <w:pPr>
              <w:jc w:val="left"/>
              <w:rPr>
                <w:sz w:val="26"/>
                <w:szCs w:val="26"/>
              </w:rPr>
            </w:pPr>
          </w:p>
        </w:tc>
        <w:tc>
          <w:tcPr>
            <w:tcW w:w="7088" w:type="dxa"/>
            <w:gridSpan w:val="2"/>
            <w:noWrap/>
            <w:vAlign w:val="center"/>
            <w:hideMark/>
          </w:tcPr>
          <w:p w14:paraId="0D4B4D11" w14:textId="77777777" w:rsidR="00C65404" w:rsidRPr="00C65404" w:rsidRDefault="00C65404" w:rsidP="00C65404">
            <w:pPr>
              <w:jc w:val="left"/>
              <w:rPr>
                <w:sz w:val="26"/>
                <w:szCs w:val="26"/>
              </w:rPr>
            </w:pPr>
            <w:r w:rsidRPr="00C65404">
              <w:rPr>
                <w:sz w:val="26"/>
                <w:szCs w:val="26"/>
              </w:rPr>
              <w:t>Dải đo: 32°C – 42.5°C (89.6°F – 108.5°F)</w:t>
            </w:r>
          </w:p>
        </w:tc>
      </w:tr>
      <w:tr w:rsidR="00C65404" w:rsidRPr="00C65404" w14:paraId="30167382" w14:textId="77777777" w:rsidTr="002D37A5">
        <w:trPr>
          <w:gridAfter w:val="1"/>
          <w:wAfter w:w="449" w:type="dxa"/>
          <w:trHeight w:val="57"/>
        </w:trPr>
        <w:tc>
          <w:tcPr>
            <w:tcW w:w="851" w:type="dxa"/>
            <w:vMerge/>
            <w:vAlign w:val="center"/>
          </w:tcPr>
          <w:p w14:paraId="2FF09A19" w14:textId="77777777" w:rsidR="00C65404" w:rsidRPr="00C65404" w:rsidRDefault="00C65404" w:rsidP="00C65404">
            <w:pPr>
              <w:jc w:val="left"/>
              <w:rPr>
                <w:sz w:val="26"/>
                <w:szCs w:val="26"/>
              </w:rPr>
            </w:pPr>
          </w:p>
        </w:tc>
        <w:tc>
          <w:tcPr>
            <w:tcW w:w="1984" w:type="dxa"/>
            <w:vMerge/>
            <w:vAlign w:val="center"/>
            <w:hideMark/>
          </w:tcPr>
          <w:p w14:paraId="3C547831" w14:textId="77777777" w:rsidR="00C65404" w:rsidRPr="00C65404" w:rsidRDefault="00C65404" w:rsidP="00C65404">
            <w:pPr>
              <w:jc w:val="left"/>
              <w:rPr>
                <w:sz w:val="26"/>
                <w:szCs w:val="26"/>
              </w:rPr>
            </w:pPr>
          </w:p>
        </w:tc>
        <w:tc>
          <w:tcPr>
            <w:tcW w:w="7088" w:type="dxa"/>
            <w:gridSpan w:val="2"/>
            <w:noWrap/>
            <w:vAlign w:val="center"/>
            <w:hideMark/>
          </w:tcPr>
          <w:p w14:paraId="0F93B1BE" w14:textId="77777777" w:rsidR="00C65404" w:rsidRPr="00C65404" w:rsidRDefault="00C65404" w:rsidP="00C65404">
            <w:pPr>
              <w:jc w:val="left"/>
              <w:rPr>
                <w:sz w:val="26"/>
                <w:szCs w:val="26"/>
              </w:rPr>
            </w:pPr>
            <w:r w:rsidRPr="00C65404">
              <w:rPr>
                <w:sz w:val="26"/>
                <w:szCs w:val="26"/>
              </w:rPr>
              <w:t>Tự động tắt máy sau 15 giây</w:t>
            </w:r>
          </w:p>
        </w:tc>
      </w:tr>
      <w:tr w:rsidR="00C65404" w:rsidRPr="00C65404" w14:paraId="4B4CB2AE" w14:textId="77777777" w:rsidTr="002D37A5">
        <w:trPr>
          <w:gridAfter w:val="1"/>
          <w:wAfter w:w="449" w:type="dxa"/>
          <w:trHeight w:val="57"/>
        </w:trPr>
        <w:tc>
          <w:tcPr>
            <w:tcW w:w="851" w:type="dxa"/>
            <w:vMerge w:val="restart"/>
            <w:noWrap/>
            <w:vAlign w:val="center"/>
            <w:hideMark/>
          </w:tcPr>
          <w:p w14:paraId="6859FF84" w14:textId="77777777" w:rsidR="00C65404" w:rsidRPr="00C65404" w:rsidRDefault="00C65404" w:rsidP="00C65404">
            <w:pPr>
              <w:jc w:val="center"/>
              <w:rPr>
                <w:sz w:val="26"/>
                <w:szCs w:val="26"/>
              </w:rPr>
            </w:pPr>
            <w:r w:rsidRPr="00C65404">
              <w:rPr>
                <w:sz w:val="26"/>
                <w:szCs w:val="26"/>
              </w:rPr>
              <w:t>27.4</w:t>
            </w:r>
          </w:p>
        </w:tc>
        <w:tc>
          <w:tcPr>
            <w:tcW w:w="1984" w:type="dxa"/>
            <w:vMerge w:val="restart"/>
            <w:vAlign w:val="center"/>
            <w:hideMark/>
          </w:tcPr>
          <w:p w14:paraId="5FAC5B1F" w14:textId="77777777" w:rsidR="00C65404" w:rsidRPr="00C65404" w:rsidRDefault="00C65404" w:rsidP="00C65404">
            <w:pPr>
              <w:jc w:val="left"/>
              <w:rPr>
                <w:sz w:val="26"/>
                <w:szCs w:val="26"/>
              </w:rPr>
            </w:pPr>
            <w:r w:rsidRPr="00C65404">
              <w:rPr>
                <w:sz w:val="26"/>
                <w:szCs w:val="26"/>
              </w:rPr>
              <w:t>Mô hình cấu tạo cơ thể người</w:t>
            </w:r>
          </w:p>
        </w:tc>
        <w:tc>
          <w:tcPr>
            <w:tcW w:w="7088" w:type="dxa"/>
            <w:gridSpan w:val="2"/>
            <w:vAlign w:val="center"/>
            <w:hideMark/>
          </w:tcPr>
          <w:p w14:paraId="72308AE0" w14:textId="77777777" w:rsidR="00C65404" w:rsidRPr="00C65404" w:rsidRDefault="00C65404" w:rsidP="00C65404">
            <w:pPr>
              <w:jc w:val="left"/>
              <w:rPr>
                <w:sz w:val="26"/>
                <w:szCs w:val="26"/>
              </w:rPr>
            </w:pPr>
            <w:r w:rsidRPr="00C65404">
              <w:rPr>
                <w:sz w:val="26"/>
                <w:szCs w:val="26"/>
              </w:rPr>
              <w:t xml:space="preserve">+  Mô hình bán thân cơ thể người bao gồm 19 thành phần, mô hình thể hiện đầu (có não), khoang ngực (tim, phổi) và khoang </w:t>
            </w:r>
            <w:r w:rsidRPr="00C65404">
              <w:rPr>
                <w:sz w:val="26"/>
                <w:szCs w:val="26"/>
              </w:rPr>
              <w:lastRenderedPageBreak/>
              <w:t>bụng (gan; dạ dày; ruột; tuyến tụy; thận).</w:t>
            </w:r>
          </w:p>
        </w:tc>
      </w:tr>
      <w:tr w:rsidR="00C65404" w:rsidRPr="00C65404" w14:paraId="4675AE4D" w14:textId="77777777" w:rsidTr="002D37A5">
        <w:trPr>
          <w:gridAfter w:val="1"/>
          <w:wAfter w:w="449" w:type="dxa"/>
          <w:trHeight w:val="57"/>
        </w:trPr>
        <w:tc>
          <w:tcPr>
            <w:tcW w:w="851" w:type="dxa"/>
            <w:vMerge/>
            <w:vAlign w:val="center"/>
            <w:hideMark/>
          </w:tcPr>
          <w:p w14:paraId="586F8810" w14:textId="77777777" w:rsidR="00C65404" w:rsidRPr="00C65404" w:rsidRDefault="00C65404" w:rsidP="00C65404">
            <w:pPr>
              <w:jc w:val="left"/>
              <w:rPr>
                <w:sz w:val="26"/>
                <w:szCs w:val="26"/>
              </w:rPr>
            </w:pPr>
          </w:p>
        </w:tc>
        <w:tc>
          <w:tcPr>
            <w:tcW w:w="1984" w:type="dxa"/>
            <w:vMerge/>
            <w:vAlign w:val="center"/>
            <w:hideMark/>
          </w:tcPr>
          <w:p w14:paraId="49C3B942" w14:textId="77777777" w:rsidR="00C65404" w:rsidRPr="00C65404" w:rsidRDefault="00C65404" w:rsidP="00C65404">
            <w:pPr>
              <w:jc w:val="left"/>
              <w:rPr>
                <w:sz w:val="26"/>
                <w:szCs w:val="26"/>
              </w:rPr>
            </w:pPr>
          </w:p>
        </w:tc>
        <w:tc>
          <w:tcPr>
            <w:tcW w:w="7088" w:type="dxa"/>
            <w:gridSpan w:val="2"/>
            <w:noWrap/>
            <w:vAlign w:val="center"/>
            <w:hideMark/>
          </w:tcPr>
          <w:p w14:paraId="74A704F2" w14:textId="77777777" w:rsidR="00C65404" w:rsidRPr="00C65404" w:rsidRDefault="00C65404" w:rsidP="00C65404">
            <w:pPr>
              <w:jc w:val="left"/>
              <w:rPr>
                <w:sz w:val="26"/>
                <w:szCs w:val="26"/>
              </w:rPr>
            </w:pPr>
            <w:r w:rsidRPr="00C65404">
              <w:rPr>
                <w:sz w:val="26"/>
                <w:szCs w:val="26"/>
              </w:rPr>
              <w:t>Các bộ phận này có khả năng tháo rời giúp thuận tiện cho việc học tập, nghiên cứu bộ môn giải phẫu về cấu tạo nội tạng của cơ thể người.</w:t>
            </w:r>
          </w:p>
        </w:tc>
      </w:tr>
      <w:tr w:rsidR="00C65404" w:rsidRPr="00C65404" w14:paraId="01F57BDB" w14:textId="77777777" w:rsidTr="002D37A5">
        <w:trPr>
          <w:gridAfter w:val="1"/>
          <w:wAfter w:w="449" w:type="dxa"/>
          <w:trHeight w:val="57"/>
        </w:trPr>
        <w:tc>
          <w:tcPr>
            <w:tcW w:w="851" w:type="dxa"/>
            <w:vMerge/>
            <w:vAlign w:val="center"/>
            <w:hideMark/>
          </w:tcPr>
          <w:p w14:paraId="2BAC9983" w14:textId="77777777" w:rsidR="00C65404" w:rsidRPr="00C65404" w:rsidRDefault="00C65404" w:rsidP="00C65404">
            <w:pPr>
              <w:jc w:val="left"/>
              <w:rPr>
                <w:sz w:val="26"/>
                <w:szCs w:val="26"/>
              </w:rPr>
            </w:pPr>
          </w:p>
        </w:tc>
        <w:tc>
          <w:tcPr>
            <w:tcW w:w="1984" w:type="dxa"/>
            <w:vMerge/>
            <w:vAlign w:val="center"/>
            <w:hideMark/>
          </w:tcPr>
          <w:p w14:paraId="178A12C1" w14:textId="77777777" w:rsidR="00C65404" w:rsidRPr="00C65404" w:rsidRDefault="00C65404" w:rsidP="00C65404">
            <w:pPr>
              <w:jc w:val="left"/>
              <w:rPr>
                <w:sz w:val="26"/>
                <w:szCs w:val="26"/>
              </w:rPr>
            </w:pPr>
          </w:p>
        </w:tc>
        <w:tc>
          <w:tcPr>
            <w:tcW w:w="7088" w:type="dxa"/>
            <w:gridSpan w:val="2"/>
            <w:noWrap/>
            <w:vAlign w:val="center"/>
            <w:hideMark/>
          </w:tcPr>
          <w:p w14:paraId="26FE39A0" w14:textId="77777777" w:rsidR="00C65404" w:rsidRPr="00C65404" w:rsidRDefault="00C65404" w:rsidP="00C65404">
            <w:pPr>
              <w:jc w:val="left"/>
              <w:rPr>
                <w:sz w:val="26"/>
                <w:szCs w:val="26"/>
              </w:rPr>
            </w:pPr>
            <w:r w:rsidRPr="00C65404">
              <w:rPr>
                <w:sz w:val="26"/>
                <w:szCs w:val="26"/>
              </w:rPr>
              <w:t>+ Phần đầu của mô hình có thể tháo thành 02 phần, não có thể tháo lắp.</w:t>
            </w:r>
          </w:p>
        </w:tc>
      </w:tr>
      <w:tr w:rsidR="00C65404" w:rsidRPr="00C65404" w14:paraId="41C3C013" w14:textId="77777777" w:rsidTr="002D37A5">
        <w:trPr>
          <w:gridAfter w:val="1"/>
          <w:wAfter w:w="449" w:type="dxa"/>
          <w:trHeight w:val="57"/>
        </w:trPr>
        <w:tc>
          <w:tcPr>
            <w:tcW w:w="851" w:type="dxa"/>
            <w:vMerge/>
            <w:vAlign w:val="center"/>
            <w:hideMark/>
          </w:tcPr>
          <w:p w14:paraId="419D3409" w14:textId="77777777" w:rsidR="00C65404" w:rsidRPr="00C65404" w:rsidRDefault="00C65404" w:rsidP="00C65404">
            <w:pPr>
              <w:jc w:val="left"/>
              <w:rPr>
                <w:sz w:val="26"/>
                <w:szCs w:val="26"/>
              </w:rPr>
            </w:pPr>
          </w:p>
        </w:tc>
        <w:tc>
          <w:tcPr>
            <w:tcW w:w="1984" w:type="dxa"/>
            <w:vMerge/>
            <w:vAlign w:val="center"/>
            <w:hideMark/>
          </w:tcPr>
          <w:p w14:paraId="46E20EF2" w14:textId="77777777" w:rsidR="00C65404" w:rsidRPr="00C65404" w:rsidRDefault="00C65404" w:rsidP="00C65404">
            <w:pPr>
              <w:jc w:val="left"/>
              <w:rPr>
                <w:sz w:val="26"/>
                <w:szCs w:val="26"/>
              </w:rPr>
            </w:pPr>
          </w:p>
        </w:tc>
        <w:tc>
          <w:tcPr>
            <w:tcW w:w="7088" w:type="dxa"/>
            <w:gridSpan w:val="2"/>
            <w:vAlign w:val="center"/>
            <w:hideMark/>
          </w:tcPr>
          <w:p w14:paraId="696423F1" w14:textId="77777777" w:rsidR="00C65404" w:rsidRPr="00C65404" w:rsidRDefault="00C65404" w:rsidP="00C65404">
            <w:pPr>
              <w:jc w:val="left"/>
              <w:rPr>
                <w:sz w:val="26"/>
                <w:szCs w:val="26"/>
              </w:rPr>
            </w:pPr>
            <w:r w:rsidRPr="00C65404">
              <w:rPr>
                <w:sz w:val="26"/>
                <w:szCs w:val="26"/>
              </w:rPr>
              <w:t>+ Phần thân:  phổi (gồm 4 mảnh), tim, khí quản, thực quản và động mạch chủ, cơ hoành, dạ dày, tá tràng cùng với tuyến tụy và lá lách, ruột, thận, gan, bàng quang (gồm 2 mảnh) .</w:t>
            </w:r>
          </w:p>
        </w:tc>
      </w:tr>
      <w:tr w:rsidR="00C65404" w:rsidRPr="00C65404" w14:paraId="0706756D" w14:textId="77777777" w:rsidTr="002D37A5">
        <w:trPr>
          <w:gridAfter w:val="1"/>
          <w:wAfter w:w="449" w:type="dxa"/>
          <w:trHeight w:val="57"/>
        </w:trPr>
        <w:tc>
          <w:tcPr>
            <w:tcW w:w="851" w:type="dxa"/>
            <w:vMerge/>
            <w:vAlign w:val="center"/>
            <w:hideMark/>
          </w:tcPr>
          <w:p w14:paraId="0DAC657C" w14:textId="77777777" w:rsidR="00C65404" w:rsidRPr="00C65404" w:rsidRDefault="00C65404" w:rsidP="00C65404">
            <w:pPr>
              <w:jc w:val="left"/>
              <w:rPr>
                <w:sz w:val="26"/>
                <w:szCs w:val="26"/>
              </w:rPr>
            </w:pPr>
          </w:p>
        </w:tc>
        <w:tc>
          <w:tcPr>
            <w:tcW w:w="1984" w:type="dxa"/>
            <w:vMerge/>
            <w:vAlign w:val="center"/>
            <w:hideMark/>
          </w:tcPr>
          <w:p w14:paraId="29BDEB96" w14:textId="77777777" w:rsidR="00C65404" w:rsidRPr="00C65404" w:rsidRDefault="00C65404" w:rsidP="00C65404">
            <w:pPr>
              <w:jc w:val="left"/>
              <w:rPr>
                <w:sz w:val="26"/>
                <w:szCs w:val="26"/>
              </w:rPr>
            </w:pPr>
          </w:p>
        </w:tc>
        <w:tc>
          <w:tcPr>
            <w:tcW w:w="7088" w:type="dxa"/>
            <w:gridSpan w:val="2"/>
            <w:noWrap/>
            <w:vAlign w:val="center"/>
            <w:hideMark/>
          </w:tcPr>
          <w:p w14:paraId="7603B367" w14:textId="77777777" w:rsidR="00C65404" w:rsidRPr="00C65404" w:rsidRDefault="00C65404" w:rsidP="00C65404">
            <w:pPr>
              <w:jc w:val="left"/>
              <w:rPr>
                <w:sz w:val="26"/>
                <w:szCs w:val="26"/>
              </w:rPr>
            </w:pPr>
            <w:r w:rsidRPr="00C65404">
              <w:rPr>
                <w:sz w:val="26"/>
                <w:szCs w:val="26"/>
              </w:rPr>
              <w:t>Hỗ trợ học tập về:</w:t>
            </w:r>
          </w:p>
        </w:tc>
      </w:tr>
      <w:tr w:rsidR="00C65404" w:rsidRPr="00C65404" w14:paraId="1AF3F9CF" w14:textId="77777777" w:rsidTr="002D37A5">
        <w:trPr>
          <w:gridAfter w:val="1"/>
          <w:wAfter w:w="449" w:type="dxa"/>
          <w:trHeight w:val="57"/>
        </w:trPr>
        <w:tc>
          <w:tcPr>
            <w:tcW w:w="851" w:type="dxa"/>
            <w:vMerge/>
            <w:vAlign w:val="center"/>
            <w:hideMark/>
          </w:tcPr>
          <w:p w14:paraId="1DD38595" w14:textId="77777777" w:rsidR="00C65404" w:rsidRPr="00C65404" w:rsidRDefault="00C65404" w:rsidP="00C65404">
            <w:pPr>
              <w:jc w:val="left"/>
              <w:rPr>
                <w:sz w:val="26"/>
                <w:szCs w:val="26"/>
              </w:rPr>
            </w:pPr>
          </w:p>
        </w:tc>
        <w:tc>
          <w:tcPr>
            <w:tcW w:w="1984" w:type="dxa"/>
            <w:vMerge/>
            <w:vAlign w:val="center"/>
            <w:hideMark/>
          </w:tcPr>
          <w:p w14:paraId="56B85455" w14:textId="77777777" w:rsidR="00C65404" w:rsidRPr="00C65404" w:rsidRDefault="00C65404" w:rsidP="00C65404">
            <w:pPr>
              <w:jc w:val="left"/>
              <w:rPr>
                <w:sz w:val="26"/>
                <w:szCs w:val="26"/>
              </w:rPr>
            </w:pPr>
          </w:p>
        </w:tc>
        <w:tc>
          <w:tcPr>
            <w:tcW w:w="7088" w:type="dxa"/>
            <w:gridSpan w:val="2"/>
            <w:vAlign w:val="center"/>
            <w:hideMark/>
          </w:tcPr>
          <w:p w14:paraId="78882B59" w14:textId="77777777" w:rsidR="00C65404" w:rsidRPr="00C65404" w:rsidRDefault="00C65404" w:rsidP="00C65404">
            <w:pPr>
              <w:jc w:val="left"/>
              <w:rPr>
                <w:sz w:val="26"/>
                <w:szCs w:val="26"/>
              </w:rPr>
            </w:pPr>
            <w:r w:rsidRPr="00C65404">
              <w:rPr>
                <w:sz w:val="26"/>
                <w:szCs w:val="26"/>
              </w:rPr>
              <w:t>+ Hệ tuần hoàn gồm tim có thể tháo rời quan sát tâm thất, tâm nhĩ, van tim, động mạch chủ, mạch máu, tĩnh mạch (màu xanh), động mạch (màu đỏ).</w:t>
            </w:r>
          </w:p>
        </w:tc>
      </w:tr>
      <w:tr w:rsidR="00C65404" w:rsidRPr="00C65404" w14:paraId="10B9D695" w14:textId="77777777" w:rsidTr="002D37A5">
        <w:trPr>
          <w:gridAfter w:val="1"/>
          <w:wAfter w:w="449" w:type="dxa"/>
          <w:trHeight w:val="57"/>
        </w:trPr>
        <w:tc>
          <w:tcPr>
            <w:tcW w:w="851" w:type="dxa"/>
            <w:vMerge/>
            <w:vAlign w:val="center"/>
            <w:hideMark/>
          </w:tcPr>
          <w:p w14:paraId="1CC33313" w14:textId="77777777" w:rsidR="00C65404" w:rsidRPr="00C65404" w:rsidRDefault="00C65404" w:rsidP="00C65404">
            <w:pPr>
              <w:jc w:val="left"/>
              <w:rPr>
                <w:sz w:val="26"/>
                <w:szCs w:val="26"/>
              </w:rPr>
            </w:pPr>
          </w:p>
        </w:tc>
        <w:tc>
          <w:tcPr>
            <w:tcW w:w="1984" w:type="dxa"/>
            <w:vMerge/>
            <w:vAlign w:val="center"/>
            <w:hideMark/>
          </w:tcPr>
          <w:p w14:paraId="078B0E36" w14:textId="77777777" w:rsidR="00C65404" w:rsidRPr="00C65404" w:rsidRDefault="00C65404" w:rsidP="00C65404">
            <w:pPr>
              <w:jc w:val="left"/>
              <w:rPr>
                <w:sz w:val="26"/>
                <w:szCs w:val="26"/>
              </w:rPr>
            </w:pPr>
          </w:p>
        </w:tc>
        <w:tc>
          <w:tcPr>
            <w:tcW w:w="7088" w:type="dxa"/>
            <w:gridSpan w:val="2"/>
            <w:noWrap/>
            <w:vAlign w:val="center"/>
            <w:hideMark/>
          </w:tcPr>
          <w:p w14:paraId="7CACEAD5" w14:textId="77777777" w:rsidR="00C65404" w:rsidRPr="00C65404" w:rsidRDefault="00C65404" w:rsidP="00C65404">
            <w:pPr>
              <w:jc w:val="left"/>
              <w:rPr>
                <w:sz w:val="26"/>
                <w:szCs w:val="26"/>
              </w:rPr>
            </w:pPr>
            <w:r w:rsidRPr="00C65404">
              <w:rPr>
                <w:sz w:val="26"/>
                <w:szCs w:val="26"/>
              </w:rPr>
              <w:t>+ Hệ hô hấp gồm khí quản, phế quản và 2 lá phổi.</w:t>
            </w:r>
          </w:p>
        </w:tc>
      </w:tr>
      <w:tr w:rsidR="00C65404" w:rsidRPr="00C65404" w14:paraId="18F3F210" w14:textId="77777777" w:rsidTr="002D37A5">
        <w:trPr>
          <w:gridAfter w:val="1"/>
          <w:wAfter w:w="449" w:type="dxa"/>
          <w:trHeight w:val="57"/>
        </w:trPr>
        <w:tc>
          <w:tcPr>
            <w:tcW w:w="851" w:type="dxa"/>
            <w:vMerge/>
            <w:vAlign w:val="center"/>
            <w:hideMark/>
          </w:tcPr>
          <w:p w14:paraId="4469C681" w14:textId="77777777" w:rsidR="00C65404" w:rsidRPr="00C65404" w:rsidRDefault="00C65404" w:rsidP="00C65404">
            <w:pPr>
              <w:jc w:val="left"/>
              <w:rPr>
                <w:sz w:val="26"/>
                <w:szCs w:val="26"/>
              </w:rPr>
            </w:pPr>
          </w:p>
        </w:tc>
        <w:tc>
          <w:tcPr>
            <w:tcW w:w="1984" w:type="dxa"/>
            <w:vMerge/>
            <w:vAlign w:val="center"/>
            <w:hideMark/>
          </w:tcPr>
          <w:p w14:paraId="28F11B6E" w14:textId="77777777" w:rsidR="00C65404" w:rsidRPr="00C65404" w:rsidRDefault="00C65404" w:rsidP="00C65404">
            <w:pPr>
              <w:jc w:val="left"/>
              <w:rPr>
                <w:sz w:val="26"/>
                <w:szCs w:val="26"/>
              </w:rPr>
            </w:pPr>
          </w:p>
        </w:tc>
        <w:tc>
          <w:tcPr>
            <w:tcW w:w="7088" w:type="dxa"/>
            <w:gridSpan w:val="2"/>
            <w:noWrap/>
            <w:vAlign w:val="center"/>
            <w:hideMark/>
          </w:tcPr>
          <w:p w14:paraId="44B61943" w14:textId="77777777" w:rsidR="00C65404" w:rsidRPr="00C65404" w:rsidRDefault="00C65404" w:rsidP="00C65404">
            <w:pPr>
              <w:jc w:val="left"/>
              <w:rPr>
                <w:sz w:val="26"/>
                <w:szCs w:val="26"/>
              </w:rPr>
            </w:pPr>
            <w:r w:rsidRPr="00C65404">
              <w:rPr>
                <w:sz w:val="26"/>
                <w:szCs w:val="26"/>
              </w:rPr>
              <w:t>+ Hê ̣tiêu hóa gồm thực quản, gan, da ̣dày, ruột non, ruột già, tụy và lách.</w:t>
            </w:r>
          </w:p>
        </w:tc>
      </w:tr>
      <w:tr w:rsidR="00C65404" w:rsidRPr="00C65404" w14:paraId="3FD45346" w14:textId="77777777" w:rsidTr="002D37A5">
        <w:trPr>
          <w:gridAfter w:val="1"/>
          <w:wAfter w:w="449" w:type="dxa"/>
          <w:trHeight w:val="57"/>
        </w:trPr>
        <w:tc>
          <w:tcPr>
            <w:tcW w:w="851" w:type="dxa"/>
            <w:vMerge/>
            <w:vAlign w:val="center"/>
            <w:hideMark/>
          </w:tcPr>
          <w:p w14:paraId="619A17AB" w14:textId="77777777" w:rsidR="00C65404" w:rsidRPr="00C65404" w:rsidRDefault="00C65404" w:rsidP="00C65404">
            <w:pPr>
              <w:jc w:val="left"/>
              <w:rPr>
                <w:sz w:val="26"/>
                <w:szCs w:val="26"/>
              </w:rPr>
            </w:pPr>
          </w:p>
        </w:tc>
        <w:tc>
          <w:tcPr>
            <w:tcW w:w="1984" w:type="dxa"/>
            <w:vMerge/>
            <w:vAlign w:val="center"/>
            <w:hideMark/>
          </w:tcPr>
          <w:p w14:paraId="6F8ADC60" w14:textId="77777777" w:rsidR="00C65404" w:rsidRPr="00C65404" w:rsidRDefault="00C65404" w:rsidP="00C65404">
            <w:pPr>
              <w:jc w:val="left"/>
              <w:rPr>
                <w:sz w:val="26"/>
                <w:szCs w:val="26"/>
              </w:rPr>
            </w:pPr>
          </w:p>
        </w:tc>
        <w:tc>
          <w:tcPr>
            <w:tcW w:w="7088" w:type="dxa"/>
            <w:gridSpan w:val="2"/>
            <w:noWrap/>
            <w:vAlign w:val="center"/>
            <w:hideMark/>
          </w:tcPr>
          <w:p w14:paraId="3D35463C" w14:textId="77777777" w:rsidR="00C65404" w:rsidRPr="00C65404" w:rsidRDefault="00C65404" w:rsidP="00C65404">
            <w:pPr>
              <w:jc w:val="left"/>
              <w:rPr>
                <w:sz w:val="26"/>
                <w:szCs w:val="26"/>
              </w:rPr>
            </w:pPr>
            <w:r w:rsidRPr="00C65404">
              <w:rPr>
                <w:sz w:val="26"/>
                <w:szCs w:val="26"/>
              </w:rPr>
              <w:t>+ Hê ̣ bài tiết gồm thận trái và thận phải, ống dẫn nước tiểu, động mạch thận và tình mạch thận, bàng quang.</w:t>
            </w:r>
          </w:p>
        </w:tc>
      </w:tr>
      <w:tr w:rsidR="00C65404" w:rsidRPr="00C65404" w14:paraId="28DEDAEE" w14:textId="77777777" w:rsidTr="002D37A5">
        <w:trPr>
          <w:gridAfter w:val="1"/>
          <w:wAfter w:w="449" w:type="dxa"/>
          <w:trHeight w:val="57"/>
        </w:trPr>
        <w:tc>
          <w:tcPr>
            <w:tcW w:w="851" w:type="dxa"/>
            <w:vMerge/>
            <w:vAlign w:val="center"/>
            <w:hideMark/>
          </w:tcPr>
          <w:p w14:paraId="4F8B7859" w14:textId="77777777" w:rsidR="00C65404" w:rsidRPr="00C65404" w:rsidRDefault="00C65404" w:rsidP="00C65404">
            <w:pPr>
              <w:jc w:val="left"/>
              <w:rPr>
                <w:sz w:val="26"/>
                <w:szCs w:val="26"/>
              </w:rPr>
            </w:pPr>
          </w:p>
        </w:tc>
        <w:tc>
          <w:tcPr>
            <w:tcW w:w="1984" w:type="dxa"/>
            <w:vMerge/>
            <w:vAlign w:val="center"/>
            <w:hideMark/>
          </w:tcPr>
          <w:p w14:paraId="3494D8F5" w14:textId="77777777" w:rsidR="00C65404" w:rsidRPr="00C65404" w:rsidRDefault="00C65404" w:rsidP="00C65404">
            <w:pPr>
              <w:jc w:val="left"/>
              <w:rPr>
                <w:sz w:val="26"/>
                <w:szCs w:val="26"/>
              </w:rPr>
            </w:pPr>
          </w:p>
        </w:tc>
        <w:tc>
          <w:tcPr>
            <w:tcW w:w="7088" w:type="dxa"/>
            <w:gridSpan w:val="2"/>
            <w:noWrap/>
            <w:vAlign w:val="center"/>
            <w:hideMark/>
          </w:tcPr>
          <w:p w14:paraId="4D53F4B0" w14:textId="77777777" w:rsidR="00C65404" w:rsidRPr="00C65404" w:rsidRDefault="00C65404" w:rsidP="00C65404">
            <w:pPr>
              <w:jc w:val="left"/>
              <w:rPr>
                <w:sz w:val="26"/>
                <w:szCs w:val="26"/>
              </w:rPr>
            </w:pPr>
            <w:r w:rsidRPr="00C65404">
              <w:rPr>
                <w:sz w:val="26"/>
                <w:szCs w:val="26"/>
              </w:rPr>
              <w:t>+ Ngoài các cơ quan nội tạng, mô hình còn thể hiện  rõ ràng, chi tiết đường đi của các mạch máu của cơ thể.</w:t>
            </w:r>
          </w:p>
        </w:tc>
      </w:tr>
      <w:tr w:rsidR="00C65404" w:rsidRPr="00C65404" w14:paraId="7202774A" w14:textId="77777777" w:rsidTr="002D37A5">
        <w:trPr>
          <w:gridAfter w:val="1"/>
          <w:wAfter w:w="449" w:type="dxa"/>
          <w:trHeight w:val="57"/>
        </w:trPr>
        <w:tc>
          <w:tcPr>
            <w:tcW w:w="851" w:type="dxa"/>
            <w:vMerge/>
            <w:vAlign w:val="center"/>
            <w:hideMark/>
          </w:tcPr>
          <w:p w14:paraId="0881B1E2" w14:textId="77777777" w:rsidR="00C65404" w:rsidRPr="00C65404" w:rsidRDefault="00C65404" w:rsidP="00C65404">
            <w:pPr>
              <w:jc w:val="left"/>
              <w:rPr>
                <w:sz w:val="26"/>
                <w:szCs w:val="26"/>
              </w:rPr>
            </w:pPr>
          </w:p>
        </w:tc>
        <w:tc>
          <w:tcPr>
            <w:tcW w:w="1984" w:type="dxa"/>
            <w:vMerge/>
            <w:vAlign w:val="center"/>
            <w:hideMark/>
          </w:tcPr>
          <w:p w14:paraId="7291E146" w14:textId="77777777" w:rsidR="00C65404" w:rsidRPr="00C65404" w:rsidRDefault="00C65404" w:rsidP="00C65404">
            <w:pPr>
              <w:jc w:val="left"/>
              <w:rPr>
                <w:sz w:val="26"/>
                <w:szCs w:val="26"/>
              </w:rPr>
            </w:pPr>
          </w:p>
        </w:tc>
        <w:tc>
          <w:tcPr>
            <w:tcW w:w="7088" w:type="dxa"/>
            <w:gridSpan w:val="2"/>
            <w:noWrap/>
            <w:vAlign w:val="center"/>
            <w:hideMark/>
          </w:tcPr>
          <w:p w14:paraId="617C20C8" w14:textId="77777777" w:rsidR="00C65404" w:rsidRPr="00C65404" w:rsidRDefault="00C65404" w:rsidP="00C65404">
            <w:pPr>
              <w:jc w:val="left"/>
              <w:rPr>
                <w:sz w:val="26"/>
                <w:szCs w:val="26"/>
              </w:rPr>
            </w:pPr>
            <w:r w:rsidRPr="00C65404">
              <w:rPr>
                <w:sz w:val="26"/>
                <w:szCs w:val="26"/>
              </w:rPr>
              <w:t>- Kích thước thực tế: dao 85cm.</w:t>
            </w:r>
          </w:p>
        </w:tc>
      </w:tr>
      <w:tr w:rsidR="00C65404" w:rsidRPr="00C65404" w14:paraId="2C878CC8" w14:textId="77777777" w:rsidTr="002D37A5">
        <w:trPr>
          <w:gridAfter w:val="1"/>
          <w:wAfter w:w="449" w:type="dxa"/>
          <w:trHeight w:val="57"/>
        </w:trPr>
        <w:tc>
          <w:tcPr>
            <w:tcW w:w="851" w:type="dxa"/>
            <w:vMerge/>
            <w:vAlign w:val="center"/>
            <w:hideMark/>
          </w:tcPr>
          <w:p w14:paraId="63A73B88" w14:textId="77777777" w:rsidR="00C65404" w:rsidRPr="00C65404" w:rsidRDefault="00C65404" w:rsidP="00C65404">
            <w:pPr>
              <w:jc w:val="left"/>
              <w:rPr>
                <w:sz w:val="26"/>
                <w:szCs w:val="26"/>
              </w:rPr>
            </w:pPr>
          </w:p>
        </w:tc>
        <w:tc>
          <w:tcPr>
            <w:tcW w:w="1984" w:type="dxa"/>
            <w:vMerge/>
            <w:vAlign w:val="center"/>
            <w:hideMark/>
          </w:tcPr>
          <w:p w14:paraId="21A3AEBE" w14:textId="77777777" w:rsidR="00C65404" w:rsidRPr="00C65404" w:rsidRDefault="00C65404" w:rsidP="00C65404">
            <w:pPr>
              <w:jc w:val="left"/>
              <w:rPr>
                <w:sz w:val="26"/>
                <w:szCs w:val="26"/>
              </w:rPr>
            </w:pPr>
          </w:p>
        </w:tc>
        <w:tc>
          <w:tcPr>
            <w:tcW w:w="7088" w:type="dxa"/>
            <w:gridSpan w:val="2"/>
            <w:vAlign w:val="center"/>
            <w:hideMark/>
          </w:tcPr>
          <w:p w14:paraId="1F737CCD" w14:textId="77777777" w:rsidR="00C65404" w:rsidRPr="00C65404" w:rsidRDefault="00C65404" w:rsidP="00C65404">
            <w:pPr>
              <w:jc w:val="left"/>
              <w:rPr>
                <w:sz w:val="26"/>
                <w:szCs w:val="26"/>
              </w:rPr>
            </w:pPr>
            <w:r w:rsidRPr="00C65404">
              <w:rPr>
                <w:sz w:val="26"/>
                <w:szCs w:val="26"/>
              </w:rPr>
              <w:t xml:space="preserve">- Chất liệu: Nhựa PVC thân thiện với môi trường, chống bể vỡ, thuận tiện cho việc tháo lắp, di chuyển giữa các lớp học khi giáo viên tổ chức dạy thực hành. </w:t>
            </w:r>
          </w:p>
        </w:tc>
      </w:tr>
      <w:tr w:rsidR="00C65404" w:rsidRPr="00C65404" w14:paraId="6EB9E1AA" w14:textId="77777777" w:rsidTr="002D37A5">
        <w:trPr>
          <w:gridAfter w:val="1"/>
          <w:wAfter w:w="449" w:type="dxa"/>
          <w:trHeight w:val="57"/>
        </w:trPr>
        <w:tc>
          <w:tcPr>
            <w:tcW w:w="851" w:type="dxa"/>
            <w:vMerge/>
            <w:vAlign w:val="center"/>
            <w:hideMark/>
          </w:tcPr>
          <w:p w14:paraId="673092FF" w14:textId="77777777" w:rsidR="00C65404" w:rsidRPr="00C65404" w:rsidRDefault="00C65404" w:rsidP="00C65404">
            <w:pPr>
              <w:jc w:val="left"/>
              <w:rPr>
                <w:sz w:val="26"/>
                <w:szCs w:val="26"/>
              </w:rPr>
            </w:pPr>
          </w:p>
        </w:tc>
        <w:tc>
          <w:tcPr>
            <w:tcW w:w="1984" w:type="dxa"/>
            <w:vMerge/>
            <w:vAlign w:val="center"/>
            <w:hideMark/>
          </w:tcPr>
          <w:p w14:paraId="4D841F45" w14:textId="77777777" w:rsidR="00C65404" w:rsidRPr="00C65404" w:rsidRDefault="00C65404" w:rsidP="00C65404">
            <w:pPr>
              <w:jc w:val="left"/>
              <w:rPr>
                <w:sz w:val="26"/>
                <w:szCs w:val="26"/>
              </w:rPr>
            </w:pPr>
          </w:p>
        </w:tc>
        <w:tc>
          <w:tcPr>
            <w:tcW w:w="7088" w:type="dxa"/>
            <w:gridSpan w:val="2"/>
            <w:noWrap/>
            <w:vAlign w:val="center"/>
            <w:hideMark/>
          </w:tcPr>
          <w:p w14:paraId="60B083B7" w14:textId="77777777" w:rsidR="00C65404" w:rsidRPr="00C65404" w:rsidRDefault="00C65404" w:rsidP="00C65404">
            <w:pPr>
              <w:jc w:val="left"/>
              <w:rPr>
                <w:sz w:val="26"/>
                <w:szCs w:val="26"/>
              </w:rPr>
            </w:pPr>
            <w:r w:rsidRPr="00C65404">
              <w:rPr>
                <w:sz w:val="26"/>
                <w:szCs w:val="26"/>
              </w:rPr>
              <w:t>- Màu sắc: Các bộ phận này có màu sắc khác nhau và có thể tháo rời giúp dễ dàng quan sát sử dụng trong giảng dạy và học tập.</w:t>
            </w:r>
          </w:p>
        </w:tc>
      </w:tr>
      <w:tr w:rsidR="00C65404" w:rsidRPr="00C65404" w14:paraId="51D1A7EA" w14:textId="77777777" w:rsidTr="002D37A5">
        <w:trPr>
          <w:gridAfter w:val="1"/>
          <w:wAfter w:w="449" w:type="dxa"/>
          <w:trHeight w:val="57"/>
        </w:trPr>
        <w:tc>
          <w:tcPr>
            <w:tcW w:w="851" w:type="dxa"/>
            <w:vMerge w:val="restart"/>
            <w:noWrap/>
            <w:vAlign w:val="center"/>
            <w:hideMark/>
          </w:tcPr>
          <w:p w14:paraId="6C131CF5" w14:textId="77777777" w:rsidR="00C65404" w:rsidRPr="00C65404" w:rsidRDefault="00C65404" w:rsidP="00C65404">
            <w:pPr>
              <w:jc w:val="center"/>
              <w:rPr>
                <w:sz w:val="26"/>
                <w:szCs w:val="26"/>
              </w:rPr>
            </w:pPr>
            <w:r w:rsidRPr="00C65404">
              <w:rPr>
                <w:sz w:val="26"/>
                <w:szCs w:val="26"/>
              </w:rPr>
              <w:t>27.5</w:t>
            </w:r>
          </w:p>
        </w:tc>
        <w:tc>
          <w:tcPr>
            <w:tcW w:w="1984" w:type="dxa"/>
            <w:vMerge w:val="restart"/>
            <w:vAlign w:val="center"/>
            <w:hideMark/>
          </w:tcPr>
          <w:p w14:paraId="344AD9EB" w14:textId="77777777" w:rsidR="00C65404" w:rsidRPr="00C65404" w:rsidRDefault="00C65404" w:rsidP="00C65404">
            <w:pPr>
              <w:jc w:val="left"/>
              <w:rPr>
                <w:sz w:val="26"/>
                <w:szCs w:val="26"/>
              </w:rPr>
            </w:pPr>
            <w:r w:rsidRPr="00C65404">
              <w:rPr>
                <w:sz w:val="26"/>
                <w:szCs w:val="26"/>
              </w:rPr>
              <w:t>Đa dạng động vật</w:t>
            </w:r>
          </w:p>
        </w:tc>
        <w:tc>
          <w:tcPr>
            <w:tcW w:w="7088" w:type="dxa"/>
            <w:gridSpan w:val="2"/>
            <w:noWrap/>
            <w:vAlign w:val="center"/>
            <w:hideMark/>
          </w:tcPr>
          <w:p w14:paraId="3696CA0A" w14:textId="77777777" w:rsidR="00C65404" w:rsidRPr="00C65404" w:rsidRDefault="00C65404" w:rsidP="00C65404">
            <w:pPr>
              <w:jc w:val="left"/>
              <w:rPr>
                <w:sz w:val="26"/>
                <w:szCs w:val="26"/>
              </w:rPr>
            </w:pPr>
            <w:r w:rsidRPr="00C65404">
              <w:rPr>
                <w:sz w:val="26"/>
                <w:szCs w:val="26"/>
              </w:rPr>
              <w:t>Mẫu được xử lí qua nhiều công đoạn để giữ được hình thái, màu sắc tự nhiên trước khi cho vào lọ chứa dung dịch bảo quản.</w:t>
            </w:r>
          </w:p>
        </w:tc>
      </w:tr>
      <w:tr w:rsidR="00C65404" w:rsidRPr="00C65404" w14:paraId="10A0782E" w14:textId="77777777" w:rsidTr="002D37A5">
        <w:trPr>
          <w:gridAfter w:val="1"/>
          <w:wAfter w:w="449" w:type="dxa"/>
          <w:trHeight w:val="57"/>
        </w:trPr>
        <w:tc>
          <w:tcPr>
            <w:tcW w:w="851" w:type="dxa"/>
            <w:vMerge/>
            <w:vAlign w:val="center"/>
            <w:hideMark/>
          </w:tcPr>
          <w:p w14:paraId="7323A461" w14:textId="77777777" w:rsidR="00C65404" w:rsidRPr="00C65404" w:rsidRDefault="00C65404" w:rsidP="00C65404">
            <w:pPr>
              <w:jc w:val="left"/>
              <w:rPr>
                <w:sz w:val="26"/>
                <w:szCs w:val="26"/>
              </w:rPr>
            </w:pPr>
          </w:p>
        </w:tc>
        <w:tc>
          <w:tcPr>
            <w:tcW w:w="1984" w:type="dxa"/>
            <w:vMerge/>
            <w:vAlign w:val="center"/>
            <w:hideMark/>
          </w:tcPr>
          <w:p w14:paraId="39661E6A" w14:textId="77777777" w:rsidR="00C65404" w:rsidRPr="00C65404" w:rsidRDefault="00C65404" w:rsidP="00C65404">
            <w:pPr>
              <w:jc w:val="left"/>
              <w:rPr>
                <w:sz w:val="26"/>
                <w:szCs w:val="26"/>
              </w:rPr>
            </w:pPr>
          </w:p>
        </w:tc>
        <w:tc>
          <w:tcPr>
            <w:tcW w:w="7088" w:type="dxa"/>
            <w:gridSpan w:val="2"/>
            <w:noWrap/>
            <w:vAlign w:val="center"/>
            <w:hideMark/>
          </w:tcPr>
          <w:p w14:paraId="1DA9A80B" w14:textId="77777777" w:rsidR="00C65404" w:rsidRPr="00C65404" w:rsidRDefault="00C65404" w:rsidP="00C65404">
            <w:pPr>
              <w:jc w:val="left"/>
              <w:rPr>
                <w:sz w:val="26"/>
                <w:szCs w:val="26"/>
              </w:rPr>
            </w:pPr>
            <w:r w:rsidRPr="00C65404">
              <w:rPr>
                <w:sz w:val="26"/>
                <w:szCs w:val="26"/>
              </w:rPr>
              <w:t>Trên thành lọ dán nhãn ghi rõ tên Việt Nam và tên khoa học của động vật.</w:t>
            </w:r>
          </w:p>
        </w:tc>
      </w:tr>
      <w:tr w:rsidR="00C65404" w:rsidRPr="00C65404" w14:paraId="567A7A4A" w14:textId="77777777" w:rsidTr="002D37A5">
        <w:trPr>
          <w:gridAfter w:val="1"/>
          <w:wAfter w:w="449" w:type="dxa"/>
          <w:trHeight w:val="57"/>
        </w:trPr>
        <w:tc>
          <w:tcPr>
            <w:tcW w:w="851" w:type="dxa"/>
            <w:vMerge/>
            <w:vAlign w:val="center"/>
            <w:hideMark/>
          </w:tcPr>
          <w:p w14:paraId="772F2971" w14:textId="77777777" w:rsidR="00C65404" w:rsidRPr="00C65404" w:rsidRDefault="00C65404" w:rsidP="00C65404">
            <w:pPr>
              <w:jc w:val="left"/>
              <w:rPr>
                <w:sz w:val="26"/>
                <w:szCs w:val="26"/>
              </w:rPr>
            </w:pPr>
          </w:p>
        </w:tc>
        <w:tc>
          <w:tcPr>
            <w:tcW w:w="1984" w:type="dxa"/>
            <w:vMerge/>
            <w:vAlign w:val="center"/>
            <w:hideMark/>
          </w:tcPr>
          <w:p w14:paraId="6755BEBF" w14:textId="77777777" w:rsidR="00C65404" w:rsidRPr="00C65404" w:rsidRDefault="00C65404" w:rsidP="00C65404">
            <w:pPr>
              <w:jc w:val="left"/>
              <w:rPr>
                <w:sz w:val="26"/>
                <w:szCs w:val="26"/>
              </w:rPr>
            </w:pPr>
          </w:p>
        </w:tc>
        <w:tc>
          <w:tcPr>
            <w:tcW w:w="7088" w:type="dxa"/>
            <w:gridSpan w:val="2"/>
            <w:noWrap/>
            <w:vAlign w:val="center"/>
            <w:hideMark/>
          </w:tcPr>
          <w:p w14:paraId="5F839866" w14:textId="77777777" w:rsidR="00C65404" w:rsidRPr="00C65404" w:rsidRDefault="00C65404" w:rsidP="00C65404">
            <w:pPr>
              <w:jc w:val="left"/>
              <w:rPr>
                <w:sz w:val="26"/>
                <w:szCs w:val="26"/>
              </w:rPr>
            </w:pPr>
            <w:r w:rsidRPr="00C65404">
              <w:rPr>
                <w:sz w:val="26"/>
                <w:szCs w:val="26"/>
              </w:rPr>
              <w:t>Kiểu lọ: Bô can thủy tinh, đường kính 9.5 cm, cao 18 cm, dày 3.5 mm</w:t>
            </w:r>
          </w:p>
        </w:tc>
      </w:tr>
      <w:tr w:rsidR="00C65404" w:rsidRPr="00C65404" w14:paraId="152B2644" w14:textId="77777777" w:rsidTr="002D37A5">
        <w:trPr>
          <w:gridAfter w:val="1"/>
          <w:wAfter w:w="449" w:type="dxa"/>
          <w:trHeight w:val="57"/>
        </w:trPr>
        <w:tc>
          <w:tcPr>
            <w:tcW w:w="851" w:type="dxa"/>
            <w:vMerge/>
            <w:vAlign w:val="center"/>
            <w:hideMark/>
          </w:tcPr>
          <w:p w14:paraId="33B23EAD" w14:textId="77777777" w:rsidR="00C65404" w:rsidRPr="00C65404" w:rsidRDefault="00C65404" w:rsidP="00C65404">
            <w:pPr>
              <w:jc w:val="left"/>
              <w:rPr>
                <w:sz w:val="26"/>
                <w:szCs w:val="26"/>
              </w:rPr>
            </w:pPr>
          </w:p>
        </w:tc>
        <w:tc>
          <w:tcPr>
            <w:tcW w:w="1984" w:type="dxa"/>
            <w:vMerge/>
            <w:vAlign w:val="center"/>
            <w:hideMark/>
          </w:tcPr>
          <w:p w14:paraId="581B4BDC" w14:textId="77777777" w:rsidR="00C65404" w:rsidRPr="00C65404" w:rsidRDefault="00C65404" w:rsidP="00C65404">
            <w:pPr>
              <w:jc w:val="left"/>
              <w:rPr>
                <w:sz w:val="26"/>
                <w:szCs w:val="26"/>
              </w:rPr>
            </w:pPr>
          </w:p>
        </w:tc>
        <w:tc>
          <w:tcPr>
            <w:tcW w:w="7088" w:type="dxa"/>
            <w:gridSpan w:val="2"/>
            <w:noWrap/>
            <w:vAlign w:val="center"/>
            <w:hideMark/>
          </w:tcPr>
          <w:p w14:paraId="2A3A2F09" w14:textId="77777777" w:rsidR="00C65404" w:rsidRPr="00C65404" w:rsidRDefault="00C65404" w:rsidP="00C65404">
            <w:pPr>
              <w:jc w:val="left"/>
              <w:rPr>
                <w:sz w:val="26"/>
                <w:szCs w:val="26"/>
              </w:rPr>
            </w:pPr>
            <w:r w:rsidRPr="00C65404">
              <w:rPr>
                <w:sz w:val="26"/>
                <w:szCs w:val="26"/>
              </w:rPr>
              <w:t>Mỗi lọ chứa 1 con: Ếch, sứa, bạch tuộc</w:t>
            </w:r>
          </w:p>
        </w:tc>
      </w:tr>
      <w:tr w:rsidR="00C65404" w:rsidRPr="00C65404" w14:paraId="2E2E53F9" w14:textId="77777777" w:rsidTr="002D37A5">
        <w:trPr>
          <w:gridAfter w:val="1"/>
          <w:wAfter w:w="449" w:type="dxa"/>
          <w:trHeight w:val="57"/>
        </w:trPr>
        <w:tc>
          <w:tcPr>
            <w:tcW w:w="851" w:type="dxa"/>
            <w:noWrap/>
            <w:vAlign w:val="center"/>
            <w:hideMark/>
          </w:tcPr>
          <w:p w14:paraId="3367C8CF" w14:textId="77777777" w:rsidR="00C65404" w:rsidRPr="00C65404" w:rsidRDefault="00C65404" w:rsidP="00C65404">
            <w:pPr>
              <w:jc w:val="center"/>
              <w:rPr>
                <w:b/>
                <w:bCs/>
                <w:sz w:val="26"/>
                <w:szCs w:val="26"/>
              </w:rPr>
            </w:pPr>
            <w:r w:rsidRPr="00C65404">
              <w:rPr>
                <w:b/>
                <w:bCs/>
                <w:sz w:val="26"/>
                <w:szCs w:val="26"/>
              </w:rPr>
              <w:t>IV</w:t>
            </w:r>
          </w:p>
        </w:tc>
        <w:tc>
          <w:tcPr>
            <w:tcW w:w="9072" w:type="dxa"/>
            <w:gridSpan w:val="3"/>
            <w:noWrap/>
            <w:vAlign w:val="center"/>
            <w:hideMark/>
          </w:tcPr>
          <w:p w14:paraId="2F8F7954" w14:textId="77777777" w:rsidR="00C65404" w:rsidRPr="00C65404" w:rsidRDefault="00C65404" w:rsidP="00C65404">
            <w:pPr>
              <w:jc w:val="left"/>
              <w:rPr>
                <w:b/>
                <w:bCs/>
                <w:sz w:val="26"/>
                <w:szCs w:val="26"/>
              </w:rPr>
            </w:pPr>
            <w:r w:rsidRPr="00C65404">
              <w:rPr>
                <w:b/>
                <w:bCs/>
                <w:sz w:val="26"/>
                <w:szCs w:val="26"/>
              </w:rPr>
              <w:t>PHÒNG HỌC BỘ MÔN NGOẠI NGỮ (02 PHÒNG)</w:t>
            </w:r>
          </w:p>
        </w:tc>
      </w:tr>
      <w:tr w:rsidR="00C65404" w:rsidRPr="00C65404" w14:paraId="5E197D62" w14:textId="77777777" w:rsidTr="002D37A5">
        <w:trPr>
          <w:gridAfter w:val="1"/>
          <w:wAfter w:w="449" w:type="dxa"/>
          <w:trHeight w:val="57"/>
        </w:trPr>
        <w:tc>
          <w:tcPr>
            <w:tcW w:w="851" w:type="dxa"/>
            <w:vMerge w:val="restart"/>
            <w:noWrap/>
            <w:vAlign w:val="center"/>
            <w:hideMark/>
          </w:tcPr>
          <w:p w14:paraId="425843BC"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F2B59B0" w14:textId="77777777" w:rsidR="00C65404" w:rsidRPr="00C65404" w:rsidRDefault="00C65404" w:rsidP="00C65404">
            <w:pPr>
              <w:jc w:val="left"/>
              <w:rPr>
                <w:sz w:val="26"/>
                <w:szCs w:val="26"/>
              </w:rPr>
            </w:pPr>
            <w:r w:rsidRPr="00C65404">
              <w:rPr>
                <w:sz w:val="26"/>
                <w:szCs w:val="26"/>
              </w:rPr>
              <w:t>Tivi tương tác</w:t>
            </w:r>
          </w:p>
        </w:tc>
        <w:tc>
          <w:tcPr>
            <w:tcW w:w="7088" w:type="dxa"/>
            <w:gridSpan w:val="2"/>
            <w:vAlign w:val="center"/>
            <w:hideMark/>
          </w:tcPr>
          <w:p w14:paraId="4D1C9F56" w14:textId="77777777" w:rsidR="00C65404" w:rsidRPr="00C65404" w:rsidRDefault="00C65404" w:rsidP="00C65404">
            <w:pPr>
              <w:jc w:val="left"/>
              <w:rPr>
                <w:sz w:val="26"/>
                <w:szCs w:val="26"/>
              </w:rPr>
            </w:pPr>
            <w:r w:rsidRPr="00C65404">
              <w:rPr>
                <w:sz w:val="26"/>
                <w:szCs w:val="26"/>
              </w:rPr>
              <w:t>Màn hình cảm ứng ≥ 75 inch LED, công nghệ LED backlight (D-LED)</w:t>
            </w:r>
          </w:p>
        </w:tc>
      </w:tr>
      <w:tr w:rsidR="00C65404" w:rsidRPr="00C65404" w14:paraId="4C30098F" w14:textId="77777777" w:rsidTr="002D37A5">
        <w:trPr>
          <w:gridAfter w:val="1"/>
          <w:wAfter w:w="449" w:type="dxa"/>
          <w:trHeight w:val="57"/>
        </w:trPr>
        <w:tc>
          <w:tcPr>
            <w:tcW w:w="851" w:type="dxa"/>
            <w:vMerge/>
            <w:vAlign w:val="center"/>
            <w:hideMark/>
          </w:tcPr>
          <w:p w14:paraId="12EBFBF6" w14:textId="77777777" w:rsidR="00C65404" w:rsidRPr="00C65404" w:rsidRDefault="00C65404" w:rsidP="00C65404">
            <w:pPr>
              <w:jc w:val="left"/>
              <w:rPr>
                <w:sz w:val="26"/>
                <w:szCs w:val="26"/>
              </w:rPr>
            </w:pPr>
          </w:p>
        </w:tc>
        <w:tc>
          <w:tcPr>
            <w:tcW w:w="1984" w:type="dxa"/>
            <w:vMerge/>
            <w:vAlign w:val="center"/>
            <w:hideMark/>
          </w:tcPr>
          <w:p w14:paraId="022DBA4D" w14:textId="77777777" w:rsidR="00C65404" w:rsidRPr="00C65404" w:rsidRDefault="00C65404" w:rsidP="00C65404">
            <w:pPr>
              <w:jc w:val="left"/>
              <w:rPr>
                <w:sz w:val="26"/>
                <w:szCs w:val="26"/>
              </w:rPr>
            </w:pPr>
          </w:p>
        </w:tc>
        <w:tc>
          <w:tcPr>
            <w:tcW w:w="7088" w:type="dxa"/>
            <w:gridSpan w:val="2"/>
            <w:vAlign w:val="center"/>
            <w:hideMark/>
          </w:tcPr>
          <w:p w14:paraId="2F50DCB6" w14:textId="77777777" w:rsidR="00C65404" w:rsidRPr="00C65404" w:rsidRDefault="00C65404" w:rsidP="00C65404">
            <w:pPr>
              <w:jc w:val="left"/>
              <w:rPr>
                <w:sz w:val="26"/>
                <w:szCs w:val="26"/>
              </w:rPr>
            </w:pPr>
            <w:r w:rsidRPr="00C65404">
              <w:rPr>
                <w:sz w:val="26"/>
                <w:szCs w:val="26"/>
              </w:rPr>
              <w:t>- Công nghệ Panel: IPS</w:t>
            </w:r>
          </w:p>
        </w:tc>
      </w:tr>
      <w:tr w:rsidR="00C65404" w:rsidRPr="00C65404" w14:paraId="39E6E729" w14:textId="77777777" w:rsidTr="002D37A5">
        <w:trPr>
          <w:gridAfter w:val="1"/>
          <w:wAfter w:w="449" w:type="dxa"/>
          <w:trHeight w:val="57"/>
        </w:trPr>
        <w:tc>
          <w:tcPr>
            <w:tcW w:w="851" w:type="dxa"/>
            <w:vMerge/>
            <w:vAlign w:val="center"/>
            <w:hideMark/>
          </w:tcPr>
          <w:p w14:paraId="69EBA2D1" w14:textId="77777777" w:rsidR="00C65404" w:rsidRPr="00C65404" w:rsidRDefault="00C65404" w:rsidP="00C65404">
            <w:pPr>
              <w:jc w:val="left"/>
              <w:rPr>
                <w:sz w:val="26"/>
                <w:szCs w:val="26"/>
              </w:rPr>
            </w:pPr>
          </w:p>
        </w:tc>
        <w:tc>
          <w:tcPr>
            <w:tcW w:w="1984" w:type="dxa"/>
            <w:vMerge/>
            <w:vAlign w:val="center"/>
            <w:hideMark/>
          </w:tcPr>
          <w:p w14:paraId="0FD20D09" w14:textId="77777777" w:rsidR="00C65404" w:rsidRPr="00C65404" w:rsidRDefault="00C65404" w:rsidP="00C65404">
            <w:pPr>
              <w:jc w:val="left"/>
              <w:rPr>
                <w:sz w:val="26"/>
                <w:szCs w:val="26"/>
              </w:rPr>
            </w:pPr>
          </w:p>
        </w:tc>
        <w:tc>
          <w:tcPr>
            <w:tcW w:w="7088" w:type="dxa"/>
            <w:gridSpan w:val="2"/>
            <w:vAlign w:val="center"/>
            <w:hideMark/>
          </w:tcPr>
          <w:p w14:paraId="084AD556" w14:textId="77777777" w:rsidR="00C65404" w:rsidRPr="00C65404" w:rsidRDefault="00C65404" w:rsidP="00C65404">
            <w:pPr>
              <w:jc w:val="left"/>
              <w:rPr>
                <w:sz w:val="26"/>
                <w:szCs w:val="26"/>
              </w:rPr>
            </w:pPr>
            <w:r w:rsidRPr="00C65404">
              <w:rPr>
                <w:sz w:val="26"/>
                <w:szCs w:val="26"/>
              </w:rPr>
              <w:t>- Độ phân giải 4k Ultra HD: 3840 x 2160</w:t>
            </w:r>
          </w:p>
        </w:tc>
      </w:tr>
      <w:tr w:rsidR="00C65404" w:rsidRPr="00C65404" w14:paraId="2DB5A75F" w14:textId="77777777" w:rsidTr="002D37A5">
        <w:trPr>
          <w:gridAfter w:val="1"/>
          <w:wAfter w:w="449" w:type="dxa"/>
          <w:trHeight w:val="57"/>
        </w:trPr>
        <w:tc>
          <w:tcPr>
            <w:tcW w:w="851" w:type="dxa"/>
            <w:vMerge/>
            <w:vAlign w:val="center"/>
            <w:hideMark/>
          </w:tcPr>
          <w:p w14:paraId="6A3EDC18" w14:textId="77777777" w:rsidR="00C65404" w:rsidRPr="00C65404" w:rsidRDefault="00C65404" w:rsidP="00C65404">
            <w:pPr>
              <w:jc w:val="left"/>
              <w:rPr>
                <w:sz w:val="26"/>
                <w:szCs w:val="26"/>
              </w:rPr>
            </w:pPr>
          </w:p>
        </w:tc>
        <w:tc>
          <w:tcPr>
            <w:tcW w:w="1984" w:type="dxa"/>
            <w:vMerge/>
            <w:vAlign w:val="center"/>
            <w:hideMark/>
          </w:tcPr>
          <w:p w14:paraId="088E7A82" w14:textId="77777777" w:rsidR="00C65404" w:rsidRPr="00C65404" w:rsidRDefault="00C65404" w:rsidP="00C65404">
            <w:pPr>
              <w:jc w:val="left"/>
              <w:rPr>
                <w:sz w:val="26"/>
                <w:szCs w:val="26"/>
              </w:rPr>
            </w:pPr>
          </w:p>
        </w:tc>
        <w:tc>
          <w:tcPr>
            <w:tcW w:w="7088" w:type="dxa"/>
            <w:gridSpan w:val="2"/>
            <w:vAlign w:val="center"/>
            <w:hideMark/>
          </w:tcPr>
          <w:p w14:paraId="5CFE9562" w14:textId="77777777" w:rsidR="00C65404" w:rsidRPr="00C65404" w:rsidRDefault="00C65404" w:rsidP="00C65404">
            <w:pPr>
              <w:jc w:val="left"/>
              <w:rPr>
                <w:sz w:val="26"/>
                <w:szCs w:val="26"/>
              </w:rPr>
            </w:pPr>
            <w:r w:rsidRPr="00C65404">
              <w:rPr>
                <w:sz w:val="26"/>
                <w:szCs w:val="26"/>
              </w:rPr>
              <w:t>- Độ sáng: 380cd/m2</w:t>
            </w:r>
          </w:p>
        </w:tc>
      </w:tr>
      <w:tr w:rsidR="00C65404" w:rsidRPr="00C65404" w14:paraId="18156DD3" w14:textId="77777777" w:rsidTr="002D37A5">
        <w:trPr>
          <w:gridAfter w:val="1"/>
          <w:wAfter w:w="449" w:type="dxa"/>
          <w:trHeight w:val="57"/>
        </w:trPr>
        <w:tc>
          <w:tcPr>
            <w:tcW w:w="851" w:type="dxa"/>
            <w:vMerge/>
            <w:vAlign w:val="center"/>
            <w:hideMark/>
          </w:tcPr>
          <w:p w14:paraId="2CE2A807" w14:textId="77777777" w:rsidR="00C65404" w:rsidRPr="00C65404" w:rsidRDefault="00C65404" w:rsidP="00C65404">
            <w:pPr>
              <w:jc w:val="left"/>
              <w:rPr>
                <w:sz w:val="26"/>
                <w:szCs w:val="26"/>
              </w:rPr>
            </w:pPr>
          </w:p>
        </w:tc>
        <w:tc>
          <w:tcPr>
            <w:tcW w:w="1984" w:type="dxa"/>
            <w:vMerge/>
            <w:vAlign w:val="center"/>
            <w:hideMark/>
          </w:tcPr>
          <w:p w14:paraId="0E54D715" w14:textId="77777777" w:rsidR="00C65404" w:rsidRPr="00C65404" w:rsidRDefault="00C65404" w:rsidP="00C65404">
            <w:pPr>
              <w:jc w:val="left"/>
              <w:rPr>
                <w:sz w:val="26"/>
                <w:szCs w:val="26"/>
              </w:rPr>
            </w:pPr>
          </w:p>
        </w:tc>
        <w:tc>
          <w:tcPr>
            <w:tcW w:w="7088" w:type="dxa"/>
            <w:gridSpan w:val="2"/>
            <w:vAlign w:val="center"/>
            <w:hideMark/>
          </w:tcPr>
          <w:p w14:paraId="67CBFF7E" w14:textId="77777777" w:rsidR="00C65404" w:rsidRPr="00C65404" w:rsidRDefault="00C65404" w:rsidP="00C65404">
            <w:pPr>
              <w:jc w:val="left"/>
              <w:rPr>
                <w:sz w:val="26"/>
                <w:szCs w:val="26"/>
              </w:rPr>
            </w:pPr>
            <w:r w:rsidRPr="00C65404">
              <w:rPr>
                <w:sz w:val="26"/>
                <w:szCs w:val="26"/>
              </w:rPr>
              <w:t>- Góc nhìn ngang 178 độ , dọc: 178 độ</w:t>
            </w:r>
          </w:p>
        </w:tc>
      </w:tr>
      <w:tr w:rsidR="00C65404" w:rsidRPr="00C65404" w14:paraId="7E827FC7" w14:textId="77777777" w:rsidTr="002D37A5">
        <w:trPr>
          <w:gridAfter w:val="1"/>
          <w:wAfter w:w="449" w:type="dxa"/>
          <w:trHeight w:val="57"/>
        </w:trPr>
        <w:tc>
          <w:tcPr>
            <w:tcW w:w="851" w:type="dxa"/>
            <w:vMerge/>
            <w:vAlign w:val="center"/>
            <w:hideMark/>
          </w:tcPr>
          <w:p w14:paraId="09230475" w14:textId="77777777" w:rsidR="00C65404" w:rsidRPr="00C65404" w:rsidRDefault="00C65404" w:rsidP="00C65404">
            <w:pPr>
              <w:jc w:val="left"/>
              <w:rPr>
                <w:sz w:val="26"/>
                <w:szCs w:val="26"/>
              </w:rPr>
            </w:pPr>
          </w:p>
        </w:tc>
        <w:tc>
          <w:tcPr>
            <w:tcW w:w="1984" w:type="dxa"/>
            <w:vMerge/>
            <w:vAlign w:val="center"/>
            <w:hideMark/>
          </w:tcPr>
          <w:p w14:paraId="1F6EB6F3" w14:textId="77777777" w:rsidR="00C65404" w:rsidRPr="00C65404" w:rsidRDefault="00C65404" w:rsidP="00C65404">
            <w:pPr>
              <w:jc w:val="left"/>
              <w:rPr>
                <w:sz w:val="26"/>
                <w:szCs w:val="26"/>
              </w:rPr>
            </w:pPr>
          </w:p>
        </w:tc>
        <w:tc>
          <w:tcPr>
            <w:tcW w:w="7088" w:type="dxa"/>
            <w:gridSpan w:val="2"/>
            <w:vAlign w:val="center"/>
          </w:tcPr>
          <w:p w14:paraId="756D55D3" w14:textId="77777777" w:rsidR="00C65404" w:rsidRPr="00C65404" w:rsidRDefault="00C65404" w:rsidP="00C65404">
            <w:pPr>
              <w:jc w:val="left"/>
              <w:rPr>
                <w:sz w:val="26"/>
                <w:szCs w:val="26"/>
              </w:rPr>
            </w:pPr>
            <w:r w:rsidRPr="00C65404">
              <w:rPr>
                <w:sz w:val="26"/>
                <w:szCs w:val="26"/>
              </w:rPr>
              <w:t>- Tần số quét: 60Hz</w:t>
            </w:r>
          </w:p>
        </w:tc>
      </w:tr>
      <w:tr w:rsidR="00C65404" w:rsidRPr="00C65404" w14:paraId="4970E04A" w14:textId="77777777" w:rsidTr="002D37A5">
        <w:trPr>
          <w:gridAfter w:val="1"/>
          <w:wAfter w:w="449" w:type="dxa"/>
          <w:trHeight w:val="57"/>
        </w:trPr>
        <w:tc>
          <w:tcPr>
            <w:tcW w:w="851" w:type="dxa"/>
            <w:vMerge/>
            <w:vAlign w:val="center"/>
            <w:hideMark/>
          </w:tcPr>
          <w:p w14:paraId="6F6CE682" w14:textId="77777777" w:rsidR="00C65404" w:rsidRPr="00C65404" w:rsidRDefault="00C65404" w:rsidP="00C65404">
            <w:pPr>
              <w:jc w:val="left"/>
              <w:rPr>
                <w:sz w:val="26"/>
                <w:szCs w:val="26"/>
              </w:rPr>
            </w:pPr>
          </w:p>
        </w:tc>
        <w:tc>
          <w:tcPr>
            <w:tcW w:w="1984" w:type="dxa"/>
            <w:vMerge/>
            <w:vAlign w:val="center"/>
            <w:hideMark/>
          </w:tcPr>
          <w:p w14:paraId="3FD3F4C0" w14:textId="77777777" w:rsidR="00C65404" w:rsidRPr="00C65404" w:rsidRDefault="00C65404" w:rsidP="00C65404">
            <w:pPr>
              <w:jc w:val="left"/>
              <w:rPr>
                <w:sz w:val="26"/>
                <w:szCs w:val="26"/>
              </w:rPr>
            </w:pPr>
          </w:p>
        </w:tc>
        <w:tc>
          <w:tcPr>
            <w:tcW w:w="7088" w:type="dxa"/>
            <w:gridSpan w:val="2"/>
            <w:vAlign w:val="center"/>
            <w:hideMark/>
          </w:tcPr>
          <w:p w14:paraId="41613667" w14:textId="77777777" w:rsidR="00C65404" w:rsidRPr="00C65404" w:rsidRDefault="00C65404" w:rsidP="00C65404">
            <w:pPr>
              <w:jc w:val="left"/>
              <w:rPr>
                <w:sz w:val="26"/>
                <w:szCs w:val="26"/>
              </w:rPr>
            </w:pPr>
            <w:r w:rsidRPr="00C65404">
              <w:rPr>
                <w:sz w:val="26"/>
                <w:szCs w:val="26"/>
              </w:rPr>
              <w:t xml:space="preserve">- Kính cường lực chống chói: 4mm </w:t>
            </w:r>
          </w:p>
        </w:tc>
      </w:tr>
      <w:tr w:rsidR="00C65404" w:rsidRPr="00C65404" w14:paraId="535E6C43" w14:textId="77777777" w:rsidTr="002D37A5">
        <w:trPr>
          <w:gridAfter w:val="1"/>
          <w:wAfter w:w="449" w:type="dxa"/>
          <w:trHeight w:val="57"/>
        </w:trPr>
        <w:tc>
          <w:tcPr>
            <w:tcW w:w="851" w:type="dxa"/>
            <w:vMerge/>
            <w:vAlign w:val="center"/>
            <w:hideMark/>
          </w:tcPr>
          <w:p w14:paraId="0A594CAE" w14:textId="77777777" w:rsidR="00C65404" w:rsidRPr="00C65404" w:rsidRDefault="00C65404" w:rsidP="00C65404">
            <w:pPr>
              <w:jc w:val="left"/>
              <w:rPr>
                <w:sz w:val="26"/>
                <w:szCs w:val="26"/>
              </w:rPr>
            </w:pPr>
          </w:p>
        </w:tc>
        <w:tc>
          <w:tcPr>
            <w:tcW w:w="1984" w:type="dxa"/>
            <w:vMerge/>
            <w:vAlign w:val="center"/>
            <w:hideMark/>
          </w:tcPr>
          <w:p w14:paraId="1EDF61DD" w14:textId="77777777" w:rsidR="00C65404" w:rsidRPr="00C65404" w:rsidRDefault="00C65404" w:rsidP="00C65404">
            <w:pPr>
              <w:jc w:val="left"/>
              <w:rPr>
                <w:sz w:val="26"/>
                <w:szCs w:val="26"/>
              </w:rPr>
            </w:pPr>
          </w:p>
        </w:tc>
        <w:tc>
          <w:tcPr>
            <w:tcW w:w="7088" w:type="dxa"/>
            <w:gridSpan w:val="2"/>
            <w:vAlign w:val="center"/>
            <w:hideMark/>
          </w:tcPr>
          <w:p w14:paraId="7ABA2D07" w14:textId="77777777" w:rsidR="00C65404" w:rsidRPr="00C65404" w:rsidRDefault="00C65404" w:rsidP="00C65404">
            <w:pPr>
              <w:jc w:val="left"/>
              <w:rPr>
                <w:sz w:val="26"/>
                <w:szCs w:val="26"/>
              </w:rPr>
            </w:pPr>
            <w:r w:rsidRPr="00C65404">
              <w:rPr>
                <w:sz w:val="26"/>
                <w:szCs w:val="26"/>
              </w:rPr>
              <w:t>- Cảm ứng đa điểm (20 điểm trên Windows, 20 điểm trên Android)</w:t>
            </w:r>
          </w:p>
        </w:tc>
      </w:tr>
      <w:tr w:rsidR="00C65404" w:rsidRPr="00C65404" w14:paraId="71F70A23" w14:textId="77777777" w:rsidTr="002D37A5">
        <w:trPr>
          <w:gridAfter w:val="1"/>
          <w:wAfter w:w="449" w:type="dxa"/>
          <w:trHeight w:val="57"/>
        </w:trPr>
        <w:tc>
          <w:tcPr>
            <w:tcW w:w="851" w:type="dxa"/>
            <w:vMerge/>
            <w:vAlign w:val="center"/>
            <w:hideMark/>
          </w:tcPr>
          <w:p w14:paraId="686C36F4" w14:textId="77777777" w:rsidR="00C65404" w:rsidRPr="00C65404" w:rsidRDefault="00C65404" w:rsidP="00C65404">
            <w:pPr>
              <w:jc w:val="left"/>
              <w:rPr>
                <w:sz w:val="26"/>
                <w:szCs w:val="26"/>
              </w:rPr>
            </w:pPr>
          </w:p>
        </w:tc>
        <w:tc>
          <w:tcPr>
            <w:tcW w:w="1984" w:type="dxa"/>
            <w:vMerge/>
            <w:vAlign w:val="center"/>
            <w:hideMark/>
          </w:tcPr>
          <w:p w14:paraId="1A852F12" w14:textId="77777777" w:rsidR="00C65404" w:rsidRPr="00C65404" w:rsidRDefault="00C65404" w:rsidP="00C65404">
            <w:pPr>
              <w:jc w:val="left"/>
              <w:rPr>
                <w:sz w:val="26"/>
                <w:szCs w:val="26"/>
              </w:rPr>
            </w:pPr>
          </w:p>
        </w:tc>
        <w:tc>
          <w:tcPr>
            <w:tcW w:w="7088" w:type="dxa"/>
            <w:gridSpan w:val="2"/>
            <w:vAlign w:val="center"/>
            <w:hideMark/>
          </w:tcPr>
          <w:p w14:paraId="026B85C2" w14:textId="77777777" w:rsidR="00C65404" w:rsidRPr="00C65404" w:rsidRDefault="00C65404" w:rsidP="00C65404">
            <w:pPr>
              <w:jc w:val="left"/>
              <w:rPr>
                <w:sz w:val="26"/>
                <w:szCs w:val="26"/>
              </w:rPr>
            </w:pPr>
            <w:r w:rsidRPr="00C65404">
              <w:rPr>
                <w:sz w:val="26"/>
                <w:szCs w:val="26"/>
              </w:rPr>
              <w:t xml:space="preserve">- Cảm ứng bằng hồng ngoại. Có thể sử dụng ngón tay, bút, hoặc bất cứ đối tượng nào (ngoại từ vật sắc nhọn hoặc trong suốt)                                                                                                                                                                                                                        </w:t>
            </w:r>
          </w:p>
        </w:tc>
      </w:tr>
      <w:tr w:rsidR="00C65404" w:rsidRPr="00C65404" w14:paraId="1ECB583D" w14:textId="77777777" w:rsidTr="002D37A5">
        <w:trPr>
          <w:gridAfter w:val="1"/>
          <w:wAfter w:w="449" w:type="dxa"/>
          <w:trHeight w:val="57"/>
        </w:trPr>
        <w:tc>
          <w:tcPr>
            <w:tcW w:w="851" w:type="dxa"/>
            <w:vMerge/>
            <w:vAlign w:val="center"/>
            <w:hideMark/>
          </w:tcPr>
          <w:p w14:paraId="2D4CD66E" w14:textId="77777777" w:rsidR="00C65404" w:rsidRPr="00C65404" w:rsidRDefault="00C65404" w:rsidP="00C65404">
            <w:pPr>
              <w:jc w:val="left"/>
              <w:rPr>
                <w:sz w:val="26"/>
                <w:szCs w:val="26"/>
              </w:rPr>
            </w:pPr>
          </w:p>
        </w:tc>
        <w:tc>
          <w:tcPr>
            <w:tcW w:w="1984" w:type="dxa"/>
            <w:vMerge/>
            <w:vAlign w:val="center"/>
            <w:hideMark/>
          </w:tcPr>
          <w:p w14:paraId="77CB1226" w14:textId="77777777" w:rsidR="00C65404" w:rsidRPr="00C65404" w:rsidRDefault="00C65404" w:rsidP="00C65404">
            <w:pPr>
              <w:jc w:val="left"/>
              <w:rPr>
                <w:sz w:val="26"/>
                <w:szCs w:val="26"/>
              </w:rPr>
            </w:pPr>
          </w:p>
        </w:tc>
        <w:tc>
          <w:tcPr>
            <w:tcW w:w="7088" w:type="dxa"/>
            <w:gridSpan w:val="2"/>
            <w:vAlign w:val="center"/>
            <w:hideMark/>
          </w:tcPr>
          <w:p w14:paraId="448433FD" w14:textId="77777777" w:rsidR="00C65404" w:rsidRPr="00C65404" w:rsidRDefault="00C65404" w:rsidP="00C65404">
            <w:pPr>
              <w:jc w:val="left"/>
              <w:rPr>
                <w:sz w:val="26"/>
                <w:szCs w:val="26"/>
              </w:rPr>
            </w:pPr>
            <w:r w:rsidRPr="00C65404">
              <w:rPr>
                <w:sz w:val="26"/>
                <w:szCs w:val="26"/>
              </w:rPr>
              <w:t>Camera tích hợp: 48MP (AI), 3840x2160</w:t>
            </w:r>
          </w:p>
        </w:tc>
      </w:tr>
      <w:tr w:rsidR="00C65404" w:rsidRPr="00C65404" w14:paraId="7079E3BC" w14:textId="77777777" w:rsidTr="002D37A5">
        <w:trPr>
          <w:gridAfter w:val="1"/>
          <w:wAfter w:w="449" w:type="dxa"/>
          <w:trHeight w:val="57"/>
        </w:trPr>
        <w:tc>
          <w:tcPr>
            <w:tcW w:w="851" w:type="dxa"/>
            <w:vMerge/>
            <w:vAlign w:val="center"/>
            <w:hideMark/>
          </w:tcPr>
          <w:p w14:paraId="7A04E224" w14:textId="77777777" w:rsidR="00C65404" w:rsidRPr="00C65404" w:rsidRDefault="00C65404" w:rsidP="00C65404">
            <w:pPr>
              <w:jc w:val="left"/>
              <w:rPr>
                <w:sz w:val="26"/>
                <w:szCs w:val="26"/>
              </w:rPr>
            </w:pPr>
          </w:p>
        </w:tc>
        <w:tc>
          <w:tcPr>
            <w:tcW w:w="1984" w:type="dxa"/>
            <w:vMerge/>
            <w:vAlign w:val="center"/>
            <w:hideMark/>
          </w:tcPr>
          <w:p w14:paraId="286471F2" w14:textId="77777777" w:rsidR="00C65404" w:rsidRPr="00C65404" w:rsidRDefault="00C65404" w:rsidP="00C65404">
            <w:pPr>
              <w:jc w:val="left"/>
              <w:rPr>
                <w:sz w:val="26"/>
                <w:szCs w:val="26"/>
              </w:rPr>
            </w:pPr>
          </w:p>
        </w:tc>
        <w:tc>
          <w:tcPr>
            <w:tcW w:w="7088" w:type="dxa"/>
            <w:gridSpan w:val="2"/>
            <w:vAlign w:val="center"/>
            <w:hideMark/>
          </w:tcPr>
          <w:p w14:paraId="307415ED" w14:textId="77777777" w:rsidR="00C65404" w:rsidRPr="00C65404" w:rsidRDefault="00C65404" w:rsidP="00C65404">
            <w:pPr>
              <w:jc w:val="left"/>
              <w:rPr>
                <w:sz w:val="26"/>
                <w:szCs w:val="26"/>
              </w:rPr>
            </w:pPr>
            <w:r w:rsidRPr="00C65404">
              <w:rPr>
                <w:sz w:val="26"/>
                <w:szCs w:val="26"/>
              </w:rPr>
              <w:t>Microphone: 8 array, khoảng cách tối đa đến 10m</w:t>
            </w:r>
          </w:p>
        </w:tc>
      </w:tr>
      <w:tr w:rsidR="00C65404" w:rsidRPr="00C65404" w14:paraId="67B50794" w14:textId="77777777" w:rsidTr="002D37A5">
        <w:trPr>
          <w:gridAfter w:val="1"/>
          <w:wAfter w:w="449" w:type="dxa"/>
          <w:trHeight w:val="57"/>
        </w:trPr>
        <w:tc>
          <w:tcPr>
            <w:tcW w:w="851" w:type="dxa"/>
            <w:vMerge/>
            <w:vAlign w:val="center"/>
            <w:hideMark/>
          </w:tcPr>
          <w:p w14:paraId="0F229DCF" w14:textId="77777777" w:rsidR="00C65404" w:rsidRPr="00C65404" w:rsidRDefault="00C65404" w:rsidP="00C65404">
            <w:pPr>
              <w:jc w:val="left"/>
              <w:rPr>
                <w:sz w:val="26"/>
                <w:szCs w:val="26"/>
              </w:rPr>
            </w:pPr>
          </w:p>
        </w:tc>
        <w:tc>
          <w:tcPr>
            <w:tcW w:w="1984" w:type="dxa"/>
            <w:vMerge/>
            <w:vAlign w:val="center"/>
            <w:hideMark/>
          </w:tcPr>
          <w:p w14:paraId="3E0CC113" w14:textId="77777777" w:rsidR="00C65404" w:rsidRPr="00C65404" w:rsidRDefault="00C65404" w:rsidP="00C65404">
            <w:pPr>
              <w:jc w:val="left"/>
              <w:rPr>
                <w:sz w:val="26"/>
                <w:szCs w:val="26"/>
              </w:rPr>
            </w:pPr>
          </w:p>
        </w:tc>
        <w:tc>
          <w:tcPr>
            <w:tcW w:w="7088" w:type="dxa"/>
            <w:gridSpan w:val="2"/>
            <w:vAlign w:val="center"/>
            <w:hideMark/>
          </w:tcPr>
          <w:p w14:paraId="0A57DC8F" w14:textId="77777777" w:rsidR="00C65404" w:rsidRPr="00C65404" w:rsidRDefault="00C65404" w:rsidP="00C65404">
            <w:pPr>
              <w:jc w:val="left"/>
              <w:rPr>
                <w:sz w:val="26"/>
                <w:szCs w:val="26"/>
              </w:rPr>
            </w:pPr>
            <w:r w:rsidRPr="00C65404">
              <w:rPr>
                <w:sz w:val="26"/>
                <w:szCs w:val="26"/>
              </w:rPr>
              <w:t>- Cổng kết nối: HDMI x3; USB Touch 3.0 x3;  USB 3.0 x2, LAN, Audio, Type-C,…</w:t>
            </w:r>
            <w:r w:rsidRPr="00C65404">
              <w:rPr>
                <w:rFonts w:ascii="Calibri" w:eastAsia="Calibri" w:hAnsi="Calibri"/>
                <w:sz w:val="22"/>
                <w:szCs w:val="22"/>
              </w:rPr>
              <w:t xml:space="preserve"> </w:t>
            </w:r>
            <w:r w:rsidRPr="00C65404">
              <w:rPr>
                <w:sz w:val="26"/>
                <w:szCs w:val="26"/>
              </w:rPr>
              <w:t>đáp ứng nhu cầu giảng dạy</w:t>
            </w:r>
          </w:p>
        </w:tc>
      </w:tr>
      <w:tr w:rsidR="00C65404" w:rsidRPr="00C65404" w14:paraId="3AA9810E" w14:textId="77777777" w:rsidTr="002D37A5">
        <w:trPr>
          <w:gridAfter w:val="1"/>
          <w:wAfter w:w="449" w:type="dxa"/>
          <w:trHeight w:val="57"/>
        </w:trPr>
        <w:tc>
          <w:tcPr>
            <w:tcW w:w="851" w:type="dxa"/>
            <w:vMerge/>
            <w:vAlign w:val="center"/>
            <w:hideMark/>
          </w:tcPr>
          <w:p w14:paraId="26F0AA5C" w14:textId="77777777" w:rsidR="00C65404" w:rsidRPr="00C65404" w:rsidRDefault="00C65404" w:rsidP="00C65404">
            <w:pPr>
              <w:jc w:val="left"/>
              <w:rPr>
                <w:sz w:val="26"/>
                <w:szCs w:val="26"/>
              </w:rPr>
            </w:pPr>
          </w:p>
        </w:tc>
        <w:tc>
          <w:tcPr>
            <w:tcW w:w="1984" w:type="dxa"/>
            <w:vMerge/>
            <w:vAlign w:val="center"/>
            <w:hideMark/>
          </w:tcPr>
          <w:p w14:paraId="79C44CFB" w14:textId="77777777" w:rsidR="00C65404" w:rsidRPr="00C65404" w:rsidRDefault="00C65404" w:rsidP="00C65404">
            <w:pPr>
              <w:jc w:val="left"/>
              <w:rPr>
                <w:sz w:val="26"/>
                <w:szCs w:val="26"/>
              </w:rPr>
            </w:pPr>
          </w:p>
        </w:tc>
        <w:tc>
          <w:tcPr>
            <w:tcW w:w="7088" w:type="dxa"/>
            <w:gridSpan w:val="2"/>
            <w:vAlign w:val="center"/>
            <w:hideMark/>
          </w:tcPr>
          <w:p w14:paraId="7ACA36E9" w14:textId="77777777" w:rsidR="00C65404" w:rsidRPr="00C65404" w:rsidRDefault="00C65404" w:rsidP="00C65404">
            <w:pPr>
              <w:jc w:val="left"/>
              <w:rPr>
                <w:sz w:val="26"/>
                <w:szCs w:val="26"/>
              </w:rPr>
            </w:pPr>
            <w:r w:rsidRPr="00C65404">
              <w:rPr>
                <w:sz w:val="26"/>
                <w:szCs w:val="26"/>
              </w:rPr>
              <w:t>- Wifi 6; Bluetooth 5.0</w:t>
            </w:r>
          </w:p>
        </w:tc>
      </w:tr>
      <w:tr w:rsidR="00C65404" w:rsidRPr="00C65404" w14:paraId="6C6128AF" w14:textId="77777777" w:rsidTr="002D37A5">
        <w:trPr>
          <w:gridAfter w:val="1"/>
          <w:wAfter w:w="449" w:type="dxa"/>
          <w:trHeight w:val="57"/>
        </w:trPr>
        <w:tc>
          <w:tcPr>
            <w:tcW w:w="851" w:type="dxa"/>
            <w:vMerge/>
            <w:vAlign w:val="center"/>
            <w:hideMark/>
          </w:tcPr>
          <w:p w14:paraId="13C8CC08" w14:textId="77777777" w:rsidR="00C65404" w:rsidRPr="00C65404" w:rsidRDefault="00C65404" w:rsidP="00C65404">
            <w:pPr>
              <w:jc w:val="left"/>
              <w:rPr>
                <w:sz w:val="26"/>
                <w:szCs w:val="26"/>
              </w:rPr>
            </w:pPr>
          </w:p>
        </w:tc>
        <w:tc>
          <w:tcPr>
            <w:tcW w:w="1984" w:type="dxa"/>
            <w:vMerge/>
            <w:vAlign w:val="center"/>
            <w:hideMark/>
          </w:tcPr>
          <w:p w14:paraId="19480F7F" w14:textId="77777777" w:rsidR="00C65404" w:rsidRPr="00C65404" w:rsidRDefault="00C65404" w:rsidP="00C65404">
            <w:pPr>
              <w:jc w:val="left"/>
              <w:rPr>
                <w:sz w:val="26"/>
                <w:szCs w:val="26"/>
              </w:rPr>
            </w:pPr>
          </w:p>
        </w:tc>
        <w:tc>
          <w:tcPr>
            <w:tcW w:w="7088" w:type="dxa"/>
            <w:gridSpan w:val="2"/>
            <w:vAlign w:val="center"/>
            <w:hideMark/>
          </w:tcPr>
          <w:p w14:paraId="7C8744A3" w14:textId="77777777" w:rsidR="00C65404" w:rsidRPr="00C65404" w:rsidRDefault="00C65404" w:rsidP="00C65404">
            <w:pPr>
              <w:jc w:val="left"/>
              <w:rPr>
                <w:sz w:val="26"/>
                <w:szCs w:val="26"/>
              </w:rPr>
            </w:pPr>
            <w:r w:rsidRPr="00C65404">
              <w:rPr>
                <w:sz w:val="26"/>
                <w:szCs w:val="26"/>
              </w:rPr>
              <w:t>- Loa: 50W; Tự động nhận diện âm thanh chuẩn, hỗ trợ điều chỉnh cân bằng và âm thanh vòm</w:t>
            </w:r>
          </w:p>
        </w:tc>
      </w:tr>
      <w:tr w:rsidR="00C65404" w:rsidRPr="00C65404" w14:paraId="0C2AA8E4" w14:textId="77777777" w:rsidTr="002D37A5">
        <w:trPr>
          <w:gridAfter w:val="1"/>
          <w:wAfter w:w="449" w:type="dxa"/>
          <w:trHeight w:val="57"/>
        </w:trPr>
        <w:tc>
          <w:tcPr>
            <w:tcW w:w="851" w:type="dxa"/>
            <w:vMerge/>
            <w:vAlign w:val="center"/>
            <w:hideMark/>
          </w:tcPr>
          <w:p w14:paraId="6662AAFF" w14:textId="77777777" w:rsidR="00C65404" w:rsidRPr="00C65404" w:rsidRDefault="00C65404" w:rsidP="00C65404">
            <w:pPr>
              <w:jc w:val="left"/>
              <w:rPr>
                <w:sz w:val="26"/>
                <w:szCs w:val="26"/>
              </w:rPr>
            </w:pPr>
          </w:p>
        </w:tc>
        <w:tc>
          <w:tcPr>
            <w:tcW w:w="1984" w:type="dxa"/>
            <w:vMerge/>
            <w:vAlign w:val="center"/>
            <w:hideMark/>
          </w:tcPr>
          <w:p w14:paraId="7246E85A" w14:textId="77777777" w:rsidR="00C65404" w:rsidRPr="00C65404" w:rsidRDefault="00C65404" w:rsidP="00C65404">
            <w:pPr>
              <w:jc w:val="left"/>
              <w:rPr>
                <w:sz w:val="26"/>
                <w:szCs w:val="26"/>
              </w:rPr>
            </w:pPr>
          </w:p>
        </w:tc>
        <w:tc>
          <w:tcPr>
            <w:tcW w:w="7088" w:type="dxa"/>
            <w:gridSpan w:val="2"/>
            <w:vAlign w:val="center"/>
            <w:hideMark/>
          </w:tcPr>
          <w:p w14:paraId="254CBE3B" w14:textId="77777777" w:rsidR="00C65404" w:rsidRPr="00C65404" w:rsidRDefault="00C65404" w:rsidP="00C65404">
            <w:pPr>
              <w:jc w:val="left"/>
              <w:rPr>
                <w:sz w:val="26"/>
                <w:szCs w:val="26"/>
              </w:rPr>
            </w:pPr>
            <w:r w:rsidRPr="00C65404">
              <w:rPr>
                <w:sz w:val="26"/>
                <w:szCs w:val="26"/>
              </w:rPr>
              <w:t>- Hoạt động: 18/7; Có thể hoạt động tốt trong điều kiện ánh sáng mặt trời trực tiếp</w:t>
            </w:r>
          </w:p>
        </w:tc>
      </w:tr>
      <w:tr w:rsidR="00C65404" w:rsidRPr="00C65404" w14:paraId="620F91FF" w14:textId="77777777" w:rsidTr="002D37A5">
        <w:trPr>
          <w:gridAfter w:val="1"/>
          <w:wAfter w:w="449" w:type="dxa"/>
          <w:trHeight w:val="57"/>
        </w:trPr>
        <w:tc>
          <w:tcPr>
            <w:tcW w:w="851" w:type="dxa"/>
            <w:vMerge/>
            <w:vAlign w:val="center"/>
            <w:hideMark/>
          </w:tcPr>
          <w:p w14:paraId="5B9DE2EE" w14:textId="77777777" w:rsidR="00C65404" w:rsidRPr="00C65404" w:rsidRDefault="00C65404" w:rsidP="00C65404">
            <w:pPr>
              <w:jc w:val="left"/>
              <w:rPr>
                <w:sz w:val="26"/>
                <w:szCs w:val="26"/>
              </w:rPr>
            </w:pPr>
          </w:p>
        </w:tc>
        <w:tc>
          <w:tcPr>
            <w:tcW w:w="1984" w:type="dxa"/>
            <w:vMerge/>
            <w:vAlign w:val="center"/>
            <w:hideMark/>
          </w:tcPr>
          <w:p w14:paraId="5317B5D4" w14:textId="77777777" w:rsidR="00C65404" w:rsidRPr="00C65404" w:rsidRDefault="00C65404" w:rsidP="00C65404">
            <w:pPr>
              <w:jc w:val="left"/>
              <w:rPr>
                <w:sz w:val="26"/>
                <w:szCs w:val="26"/>
              </w:rPr>
            </w:pPr>
          </w:p>
        </w:tc>
        <w:tc>
          <w:tcPr>
            <w:tcW w:w="7088" w:type="dxa"/>
            <w:gridSpan w:val="2"/>
            <w:vAlign w:val="center"/>
            <w:hideMark/>
          </w:tcPr>
          <w:p w14:paraId="4FA75909" w14:textId="77777777" w:rsidR="00C65404" w:rsidRPr="00C65404" w:rsidRDefault="00C65404" w:rsidP="00C65404">
            <w:pPr>
              <w:rPr>
                <w:sz w:val="26"/>
                <w:szCs w:val="26"/>
              </w:rPr>
            </w:pPr>
            <w:r w:rsidRPr="00C65404">
              <w:rPr>
                <w:sz w:val="26"/>
                <w:szCs w:val="26"/>
              </w:rPr>
              <w:t>- Tích hợp bộ Android 13: ARM Cortex 8 nhân, xung nhịp tối thiểu 1.9GHz, hỗ trợ xử lý hiệu năng cao lên đến 2.4GHz, 8GB RAM, 128GB Flash; GPU - tích hợp, tối thiểu 04 nhân xử lý đồ họa.</w:t>
            </w:r>
          </w:p>
        </w:tc>
      </w:tr>
      <w:tr w:rsidR="00C65404" w:rsidRPr="00C65404" w14:paraId="0B34BE45" w14:textId="77777777" w:rsidTr="002D37A5">
        <w:trPr>
          <w:gridAfter w:val="1"/>
          <w:wAfter w:w="449" w:type="dxa"/>
          <w:trHeight w:val="57"/>
        </w:trPr>
        <w:tc>
          <w:tcPr>
            <w:tcW w:w="851" w:type="dxa"/>
            <w:vMerge/>
            <w:vAlign w:val="center"/>
            <w:hideMark/>
          </w:tcPr>
          <w:p w14:paraId="0A60DAC7" w14:textId="77777777" w:rsidR="00C65404" w:rsidRPr="00C65404" w:rsidRDefault="00C65404" w:rsidP="00C65404">
            <w:pPr>
              <w:jc w:val="left"/>
              <w:rPr>
                <w:sz w:val="26"/>
                <w:szCs w:val="26"/>
              </w:rPr>
            </w:pPr>
          </w:p>
        </w:tc>
        <w:tc>
          <w:tcPr>
            <w:tcW w:w="1984" w:type="dxa"/>
            <w:vMerge/>
            <w:vAlign w:val="center"/>
            <w:hideMark/>
          </w:tcPr>
          <w:p w14:paraId="40B5B06D" w14:textId="77777777" w:rsidR="00C65404" w:rsidRPr="00C65404" w:rsidRDefault="00C65404" w:rsidP="00C65404">
            <w:pPr>
              <w:jc w:val="left"/>
              <w:rPr>
                <w:sz w:val="26"/>
                <w:szCs w:val="26"/>
              </w:rPr>
            </w:pPr>
          </w:p>
        </w:tc>
        <w:tc>
          <w:tcPr>
            <w:tcW w:w="7088" w:type="dxa"/>
            <w:gridSpan w:val="2"/>
            <w:vAlign w:val="center"/>
            <w:hideMark/>
          </w:tcPr>
          <w:p w14:paraId="153E1EEA" w14:textId="77777777" w:rsidR="00C65404" w:rsidRPr="00C65404" w:rsidRDefault="00C65404" w:rsidP="00C65404">
            <w:pPr>
              <w:jc w:val="left"/>
              <w:rPr>
                <w:sz w:val="26"/>
                <w:szCs w:val="26"/>
              </w:rPr>
            </w:pPr>
            <w:r w:rsidRPr="00C65404">
              <w:rPr>
                <w:sz w:val="26"/>
                <w:szCs w:val="26"/>
              </w:rPr>
              <w:t>- Tính năng: Hỗ trợ chế độ chỉnh sửa bài trình bày bằng MS Word, MS Excel, MS PowerPoint, PDF; cho phép chú thích và sửa đổi trạng thái; đồng thời giữ nguyên bản gốc; Hỗ trợ ghi âm nội dung giảng dạy.</w:t>
            </w:r>
          </w:p>
        </w:tc>
      </w:tr>
      <w:tr w:rsidR="00C65404" w:rsidRPr="00C65404" w14:paraId="7A4986CF" w14:textId="77777777" w:rsidTr="002D37A5">
        <w:trPr>
          <w:gridAfter w:val="1"/>
          <w:wAfter w:w="449" w:type="dxa"/>
          <w:trHeight w:val="57"/>
        </w:trPr>
        <w:tc>
          <w:tcPr>
            <w:tcW w:w="851" w:type="dxa"/>
            <w:vMerge/>
            <w:vAlign w:val="center"/>
            <w:hideMark/>
          </w:tcPr>
          <w:p w14:paraId="01740695" w14:textId="77777777" w:rsidR="00C65404" w:rsidRPr="00C65404" w:rsidRDefault="00C65404" w:rsidP="00C65404">
            <w:pPr>
              <w:jc w:val="left"/>
              <w:rPr>
                <w:sz w:val="26"/>
                <w:szCs w:val="26"/>
              </w:rPr>
            </w:pPr>
          </w:p>
        </w:tc>
        <w:tc>
          <w:tcPr>
            <w:tcW w:w="1984" w:type="dxa"/>
            <w:vMerge/>
            <w:vAlign w:val="center"/>
            <w:hideMark/>
          </w:tcPr>
          <w:p w14:paraId="5B2D275E" w14:textId="77777777" w:rsidR="00C65404" w:rsidRPr="00C65404" w:rsidRDefault="00C65404" w:rsidP="00C65404">
            <w:pPr>
              <w:jc w:val="left"/>
              <w:rPr>
                <w:sz w:val="26"/>
                <w:szCs w:val="26"/>
              </w:rPr>
            </w:pPr>
          </w:p>
        </w:tc>
        <w:tc>
          <w:tcPr>
            <w:tcW w:w="7088" w:type="dxa"/>
            <w:gridSpan w:val="2"/>
            <w:vAlign w:val="center"/>
            <w:hideMark/>
          </w:tcPr>
          <w:p w14:paraId="6E4C258D" w14:textId="77777777" w:rsidR="00C65404" w:rsidRPr="00C65404" w:rsidRDefault="00C65404" w:rsidP="00C65404">
            <w:pPr>
              <w:jc w:val="left"/>
              <w:rPr>
                <w:sz w:val="26"/>
                <w:szCs w:val="26"/>
              </w:rPr>
            </w:pPr>
            <w:r w:rsidRPr="00C65404">
              <w:rPr>
                <w:sz w:val="26"/>
                <w:szCs w:val="26"/>
              </w:rPr>
              <w:t>- Tích hợp firmware phần mềm quản trị nội dung hiển thị từ xa thông qua giải pháp Cloud</w:t>
            </w:r>
          </w:p>
        </w:tc>
      </w:tr>
      <w:tr w:rsidR="00C65404" w:rsidRPr="00C65404" w14:paraId="37559841" w14:textId="77777777" w:rsidTr="002D37A5">
        <w:trPr>
          <w:gridAfter w:val="1"/>
          <w:wAfter w:w="449" w:type="dxa"/>
          <w:trHeight w:val="57"/>
        </w:trPr>
        <w:tc>
          <w:tcPr>
            <w:tcW w:w="851" w:type="dxa"/>
            <w:vMerge/>
            <w:vAlign w:val="center"/>
            <w:hideMark/>
          </w:tcPr>
          <w:p w14:paraId="71C5A550" w14:textId="77777777" w:rsidR="00C65404" w:rsidRPr="00C65404" w:rsidRDefault="00C65404" w:rsidP="00C65404">
            <w:pPr>
              <w:jc w:val="left"/>
              <w:rPr>
                <w:sz w:val="26"/>
                <w:szCs w:val="26"/>
              </w:rPr>
            </w:pPr>
          </w:p>
        </w:tc>
        <w:tc>
          <w:tcPr>
            <w:tcW w:w="1984" w:type="dxa"/>
            <w:vMerge/>
            <w:vAlign w:val="center"/>
            <w:hideMark/>
          </w:tcPr>
          <w:p w14:paraId="4663E07A" w14:textId="77777777" w:rsidR="00C65404" w:rsidRPr="00C65404" w:rsidRDefault="00C65404" w:rsidP="00C65404">
            <w:pPr>
              <w:jc w:val="left"/>
              <w:rPr>
                <w:sz w:val="26"/>
                <w:szCs w:val="26"/>
              </w:rPr>
            </w:pPr>
          </w:p>
        </w:tc>
        <w:tc>
          <w:tcPr>
            <w:tcW w:w="7088" w:type="dxa"/>
            <w:gridSpan w:val="2"/>
            <w:vAlign w:val="center"/>
            <w:hideMark/>
          </w:tcPr>
          <w:p w14:paraId="00A79040" w14:textId="77777777" w:rsidR="00C65404" w:rsidRPr="00C65404" w:rsidRDefault="00C65404" w:rsidP="00C65404">
            <w:pPr>
              <w:jc w:val="left"/>
              <w:rPr>
                <w:sz w:val="26"/>
                <w:szCs w:val="26"/>
              </w:rPr>
            </w:pPr>
            <w:r w:rsidRPr="00C65404">
              <w:rPr>
                <w:sz w:val="26"/>
                <w:szCs w:val="26"/>
              </w:rPr>
              <w:t>-  Giải pháp: Quản lý tập trung tích hợp trên firmware, cho phép hiển thị nội dung chương trình từ xa thông qua Cloud, phù hợp với nhà trường trong việc chuyển thông tin thông báo xuống từng lớp học</w:t>
            </w:r>
          </w:p>
        </w:tc>
      </w:tr>
      <w:tr w:rsidR="00C65404" w:rsidRPr="00C65404" w14:paraId="7011FCA4" w14:textId="77777777" w:rsidTr="002D37A5">
        <w:trPr>
          <w:gridAfter w:val="1"/>
          <w:wAfter w:w="449" w:type="dxa"/>
          <w:trHeight w:val="57"/>
        </w:trPr>
        <w:tc>
          <w:tcPr>
            <w:tcW w:w="851" w:type="dxa"/>
            <w:vMerge/>
            <w:vAlign w:val="center"/>
            <w:hideMark/>
          </w:tcPr>
          <w:p w14:paraId="69BEC782" w14:textId="77777777" w:rsidR="00C65404" w:rsidRPr="00C65404" w:rsidRDefault="00C65404" w:rsidP="00C65404">
            <w:pPr>
              <w:jc w:val="left"/>
              <w:rPr>
                <w:sz w:val="26"/>
                <w:szCs w:val="26"/>
              </w:rPr>
            </w:pPr>
          </w:p>
        </w:tc>
        <w:tc>
          <w:tcPr>
            <w:tcW w:w="1984" w:type="dxa"/>
            <w:vMerge/>
            <w:vAlign w:val="center"/>
            <w:hideMark/>
          </w:tcPr>
          <w:p w14:paraId="56F8BFFC" w14:textId="77777777" w:rsidR="00C65404" w:rsidRPr="00C65404" w:rsidRDefault="00C65404" w:rsidP="00C65404">
            <w:pPr>
              <w:jc w:val="left"/>
              <w:rPr>
                <w:sz w:val="26"/>
                <w:szCs w:val="26"/>
              </w:rPr>
            </w:pPr>
          </w:p>
        </w:tc>
        <w:tc>
          <w:tcPr>
            <w:tcW w:w="7088" w:type="dxa"/>
            <w:gridSpan w:val="2"/>
            <w:vAlign w:val="center"/>
            <w:hideMark/>
          </w:tcPr>
          <w:p w14:paraId="1FEA06C2" w14:textId="77777777" w:rsidR="00C65404" w:rsidRPr="00C65404" w:rsidRDefault="00C65404" w:rsidP="00C65404">
            <w:pPr>
              <w:jc w:val="left"/>
              <w:rPr>
                <w:sz w:val="26"/>
                <w:szCs w:val="26"/>
              </w:rPr>
            </w:pPr>
            <w:r w:rsidRPr="00C65404">
              <w:rPr>
                <w:sz w:val="26"/>
                <w:szCs w:val="26"/>
              </w:rPr>
              <w:t>Cho phép ứng dụng signage tự khởi tạo</w:t>
            </w:r>
          </w:p>
        </w:tc>
      </w:tr>
      <w:tr w:rsidR="00C65404" w:rsidRPr="00C65404" w14:paraId="0E14EF5C" w14:textId="77777777" w:rsidTr="002D37A5">
        <w:trPr>
          <w:gridAfter w:val="1"/>
          <w:wAfter w:w="449" w:type="dxa"/>
          <w:trHeight w:val="57"/>
        </w:trPr>
        <w:tc>
          <w:tcPr>
            <w:tcW w:w="851" w:type="dxa"/>
            <w:vMerge/>
            <w:vAlign w:val="center"/>
            <w:hideMark/>
          </w:tcPr>
          <w:p w14:paraId="7D161A4F" w14:textId="77777777" w:rsidR="00C65404" w:rsidRPr="00C65404" w:rsidRDefault="00C65404" w:rsidP="00C65404">
            <w:pPr>
              <w:jc w:val="left"/>
              <w:rPr>
                <w:sz w:val="26"/>
                <w:szCs w:val="26"/>
              </w:rPr>
            </w:pPr>
          </w:p>
        </w:tc>
        <w:tc>
          <w:tcPr>
            <w:tcW w:w="1984" w:type="dxa"/>
            <w:vMerge/>
            <w:vAlign w:val="center"/>
            <w:hideMark/>
          </w:tcPr>
          <w:p w14:paraId="53FC36EB" w14:textId="77777777" w:rsidR="00C65404" w:rsidRPr="00C65404" w:rsidRDefault="00C65404" w:rsidP="00C65404">
            <w:pPr>
              <w:jc w:val="left"/>
              <w:rPr>
                <w:sz w:val="26"/>
                <w:szCs w:val="26"/>
              </w:rPr>
            </w:pPr>
          </w:p>
        </w:tc>
        <w:tc>
          <w:tcPr>
            <w:tcW w:w="7088" w:type="dxa"/>
            <w:gridSpan w:val="2"/>
            <w:vAlign w:val="center"/>
            <w:hideMark/>
          </w:tcPr>
          <w:p w14:paraId="0DD3B6B5" w14:textId="77777777" w:rsidR="00C65404" w:rsidRPr="00C65404" w:rsidRDefault="00C65404" w:rsidP="00C65404">
            <w:pPr>
              <w:jc w:val="left"/>
              <w:rPr>
                <w:sz w:val="26"/>
                <w:szCs w:val="26"/>
              </w:rPr>
            </w:pPr>
            <w:r w:rsidRPr="00C65404">
              <w:rPr>
                <w:sz w:val="26"/>
                <w:szCs w:val="26"/>
              </w:rPr>
              <w:t>Cho phép hiển thị nhiều nội dung trên cùng 1 màn hình</w:t>
            </w:r>
          </w:p>
        </w:tc>
      </w:tr>
      <w:tr w:rsidR="00C65404" w:rsidRPr="00C65404" w14:paraId="33A6F4A4" w14:textId="77777777" w:rsidTr="002D37A5">
        <w:trPr>
          <w:gridAfter w:val="1"/>
          <w:wAfter w:w="449" w:type="dxa"/>
          <w:trHeight w:val="57"/>
        </w:trPr>
        <w:tc>
          <w:tcPr>
            <w:tcW w:w="851" w:type="dxa"/>
            <w:vMerge/>
            <w:vAlign w:val="center"/>
            <w:hideMark/>
          </w:tcPr>
          <w:p w14:paraId="542F5956" w14:textId="77777777" w:rsidR="00C65404" w:rsidRPr="00C65404" w:rsidRDefault="00C65404" w:rsidP="00C65404">
            <w:pPr>
              <w:jc w:val="left"/>
              <w:rPr>
                <w:sz w:val="26"/>
                <w:szCs w:val="26"/>
              </w:rPr>
            </w:pPr>
          </w:p>
        </w:tc>
        <w:tc>
          <w:tcPr>
            <w:tcW w:w="1984" w:type="dxa"/>
            <w:vMerge/>
            <w:vAlign w:val="center"/>
            <w:hideMark/>
          </w:tcPr>
          <w:p w14:paraId="37832BEF" w14:textId="77777777" w:rsidR="00C65404" w:rsidRPr="00C65404" w:rsidRDefault="00C65404" w:rsidP="00C65404">
            <w:pPr>
              <w:jc w:val="left"/>
              <w:rPr>
                <w:sz w:val="26"/>
                <w:szCs w:val="26"/>
              </w:rPr>
            </w:pPr>
          </w:p>
        </w:tc>
        <w:tc>
          <w:tcPr>
            <w:tcW w:w="7088" w:type="dxa"/>
            <w:gridSpan w:val="2"/>
            <w:vAlign w:val="center"/>
            <w:hideMark/>
          </w:tcPr>
          <w:p w14:paraId="3E3934AF" w14:textId="77777777" w:rsidR="00C65404" w:rsidRPr="00C65404" w:rsidRDefault="00C65404" w:rsidP="00C65404">
            <w:pPr>
              <w:jc w:val="left"/>
              <w:rPr>
                <w:sz w:val="26"/>
                <w:szCs w:val="26"/>
              </w:rPr>
            </w:pPr>
            <w:r w:rsidRPr="00C65404">
              <w:rPr>
                <w:sz w:val="26"/>
                <w:szCs w:val="26"/>
              </w:rPr>
              <w:t>Cho phép tạo lịch phát theo thời gian, quản lý danh sách màn hình</w:t>
            </w:r>
          </w:p>
        </w:tc>
      </w:tr>
      <w:tr w:rsidR="00C65404" w:rsidRPr="00C65404" w14:paraId="1630D196" w14:textId="77777777" w:rsidTr="002D37A5">
        <w:trPr>
          <w:gridAfter w:val="1"/>
          <w:wAfter w:w="449" w:type="dxa"/>
          <w:trHeight w:val="57"/>
        </w:trPr>
        <w:tc>
          <w:tcPr>
            <w:tcW w:w="851" w:type="dxa"/>
            <w:vMerge/>
            <w:vAlign w:val="center"/>
            <w:hideMark/>
          </w:tcPr>
          <w:p w14:paraId="270413F7" w14:textId="77777777" w:rsidR="00C65404" w:rsidRPr="00C65404" w:rsidRDefault="00C65404" w:rsidP="00C65404">
            <w:pPr>
              <w:jc w:val="left"/>
              <w:rPr>
                <w:sz w:val="26"/>
                <w:szCs w:val="26"/>
              </w:rPr>
            </w:pPr>
          </w:p>
        </w:tc>
        <w:tc>
          <w:tcPr>
            <w:tcW w:w="1984" w:type="dxa"/>
            <w:vMerge/>
            <w:vAlign w:val="center"/>
            <w:hideMark/>
          </w:tcPr>
          <w:p w14:paraId="627EC325" w14:textId="77777777" w:rsidR="00C65404" w:rsidRPr="00C65404" w:rsidRDefault="00C65404" w:rsidP="00C65404">
            <w:pPr>
              <w:jc w:val="left"/>
              <w:rPr>
                <w:sz w:val="26"/>
                <w:szCs w:val="26"/>
              </w:rPr>
            </w:pPr>
          </w:p>
        </w:tc>
        <w:tc>
          <w:tcPr>
            <w:tcW w:w="7088" w:type="dxa"/>
            <w:gridSpan w:val="2"/>
            <w:vAlign w:val="center"/>
            <w:hideMark/>
          </w:tcPr>
          <w:p w14:paraId="3411492B" w14:textId="77777777" w:rsidR="00C65404" w:rsidRPr="00C65404" w:rsidRDefault="00C65404" w:rsidP="00C65404">
            <w:pPr>
              <w:jc w:val="left"/>
              <w:rPr>
                <w:sz w:val="26"/>
                <w:szCs w:val="26"/>
              </w:rPr>
            </w:pPr>
            <w:r w:rsidRPr="00C65404">
              <w:rPr>
                <w:sz w:val="26"/>
                <w:szCs w:val="26"/>
              </w:rPr>
              <w:t>Cho phép hẹn giờ bật/ tắt nội dung, quản trị qua cloud, linh hoạt trong việc quản lí và phân phối nội dung hiển thị cho các thiết bị</w:t>
            </w:r>
          </w:p>
        </w:tc>
      </w:tr>
      <w:tr w:rsidR="00C65404" w:rsidRPr="00C65404" w14:paraId="1F3A9792" w14:textId="77777777" w:rsidTr="002D37A5">
        <w:trPr>
          <w:gridAfter w:val="1"/>
          <w:wAfter w:w="449" w:type="dxa"/>
          <w:trHeight w:val="57"/>
        </w:trPr>
        <w:tc>
          <w:tcPr>
            <w:tcW w:w="851" w:type="dxa"/>
            <w:vMerge/>
            <w:vAlign w:val="center"/>
            <w:hideMark/>
          </w:tcPr>
          <w:p w14:paraId="69E52E99" w14:textId="77777777" w:rsidR="00C65404" w:rsidRPr="00C65404" w:rsidRDefault="00C65404" w:rsidP="00C65404">
            <w:pPr>
              <w:jc w:val="left"/>
              <w:rPr>
                <w:sz w:val="26"/>
                <w:szCs w:val="26"/>
              </w:rPr>
            </w:pPr>
          </w:p>
        </w:tc>
        <w:tc>
          <w:tcPr>
            <w:tcW w:w="1984" w:type="dxa"/>
            <w:vMerge/>
            <w:vAlign w:val="center"/>
            <w:hideMark/>
          </w:tcPr>
          <w:p w14:paraId="18398BE3" w14:textId="77777777" w:rsidR="00C65404" w:rsidRPr="00C65404" w:rsidRDefault="00C65404" w:rsidP="00C65404">
            <w:pPr>
              <w:jc w:val="left"/>
              <w:rPr>
                <w:sz w:val="26"/>
                <w:szCs w:val="26"/>
              </w:rPr>
            </w:pPr>
          </w:p>
        </w:tc>
        <w:tc>
          <w:tcPr>
            <w:tcW w:w="7088" w:type="dxa"/>
            <w:gridSpan w:val="2"/>
            <w:vAlign w:val="center"/>
            <w:hideMark/>
          </w:tcPr>
          <w:p w14:paraId="72B830F2" w14:textId="77777777" w:rsidR="00C65404" w:rsidRPr="00C65404" w:rsidRDefault="00C65404" w:rsidP="00C65404">
            <w:pPr>
              <w:jc w:val="left"/>
              <w:rPr>
                <w:sz w:val="26"/>
                <w:szCs w:val="26"/>
              </w:rPr>
            </w:pPr>
            <w:r w:rsidRPr="00C65404">
              <w:rPr>
                <w:sz w:val="26"/>
                <w:szCs w:val="26"/>
              </w:rPr>
              <w:t>Chức năng tách tiếng và hình ảnh hiển thị trong các thông báo lớp học</w:t>
            </w:r>
          </w:p>
        </w:tc>
      </w:tr>
      <w:tr w:rsidR="00C65404" w:rsidRPr="00C65404" w14:paraId="49B18602" w14:textId="77777777" w:rsidTr="002D37A5">
        <w:trPr>
          <w:gridAfter w:val="1"/>
          <w:wAfter w:w="449" w:type="dxa"/>
          <w:trHeight w:val="57"/>
        </w:trPr>
        <w:tc>
          <w:tcPr>
            <w:tcW w:w="851" w:type="dxa"/>
            <w:vMerge/>
            <w:vAlign w:val="center"/>
            <w:hideMark/>
          </w:tcPr>
          <w:p w14:paraId="25D585FF" w14:textId="77777777" w:rsidR="00C65404" w:rsidRPr="00C65404" w:rsidRDefault="00C65404" w:rsidP="00C65404">
            <w:pPr>
              <w:jc w:val="left"/>
              <w:rPr>
                <w:sz w:val="26"/>
                <w:szCs w:val="26"/>
              </w:rPr>
            </w:pPr>
          </w:p>
        </w:tc>
        <w:tc>
          <w:tcPr>
            <w:tcW w:w="1984" w:type="dxa"/>
            <w:vMerge/>
            <w:vAlign w:val="center"/>
            <w:hideMark/>
          </w:tcPr>
          <w:p w14:paraId="0B8245D5" w14:textId="77777777" w:rsidR="00C65404" w:rsidRPr="00C65404" w:rsidRDefault="00C65404" w:rsidP="00C65404">
            <w:pPr>
              <w:jc w:val="left"/>
              <w:rPr>
                <w:sz w:val="26"/>
                <w:szCs w:val="26"/>
              </w:rPr>
            </w:pPr>
          </w:p>
        </w:tc>
        <w:tc>
          <w:tcPr>
            <w:tcW w:w="7088" w:type="dxa"/>
            <w:gridSpan w:val="2"/>
            <w:vAlign w:val="center"/>
            <w:hideMark/>
          </w:tcPr>
          <w:p w14:paraId="1FBDA6B7" w14:textId="77777777" w:rsidR="00C65404" w:rsidRPr="00C65404" w:rsidRDefault="00C65404" w:rsidP="00C65404">
            <w:pPr>
              <w:jc w:val="left"/>
              <w:rPr>
                <w:sz w:val="26"/>
                <w:szCs w:val="26"/>
              </w:rPr>
            </w:pPr>
            <w:r w:rsidRPr="00C65404">
              <w:rPr>
                <w:sz w:val="26"/>
                <w:szCs w:val="26"/>
              </w:rPr>
              <w:t>Tính năng quản lý lớp học:</w:t>
            </w:r>
          </w:p>
        </w:tc>
      </w:tr>
      <w:tr w:rsidR="00C65404" w:rsidRPr="00C65404" w14:paraId="2E3AB42B" w14:textId="77777777" w:rsidTr="002D37A5">
        <w:trPr>
          <w:gridAfter w:val="1"/>
          <w:wAfter w:w="449" w:type="dxa"/>
          <w:trHeight w:val="57"/>
        </w:trPr>
        <w:tc>
          <w:tcPr>
            <w:tcW w:w="851" w:type="dxa"/>
            <w:vMerge/>
            <w:vAlign w:val="center"/>
            <w:hideMark/>
          </w:tcPr>
          <w:p w14:paraId="3A6ED82A" w14:textId="77777777" w:rsidR="00C65404" w:rsidRPr="00C65404" w:rsidRDefault="00C65404" w:rsidP="00C65404">
            <w:pPr>
              <w:jc w:val="left"/>
              <w:rPr>
                <w:sz w:val="26"/>
                <w:szCs w:val="26"/>
              </w:rPr>
            </w:pPr>
          </w:p>
        </w:tc>
        <w:tc>
          <w:tcPr>
            <w:tcW w:w="1984" w:type="dxa"/>
            <w:vMerge/>
            <w:vAlign w:val="center"/>
            <w:hideMark/>
          </w:tcPr>
          <w:p w14:paraId="49678A24" w14:textId="77777777" w:rsidR="00C65404" w:rsidRPr="00C65404" w:rsidRDefault="00C65404" w:rsidP="00C65404">
            <w:pPr>
              <w:jc w:val="left"/>
              <w:rPr>
                <w:sz w:val="26"/>
                <w:szCs w:val="26"/>
              </w:rPr>
            </w:pPr>
          </w:p>
        </w:tc>
        <w:tc>
          <w:tcPr>
            <w:tcW w:w="7088" w:type="dxa"/>
            <w:gridSpan w:val="2"/>
            <w:vAlign w:val="center"/>
            <w:hideMark/>
          </w:tcPr>
          <w:p w14:paraId="242B5A7A" w14:textId="77777777" w:rsidR="00C65404" w:rsidRPr="00C65404" w:rsidRDefault="00C65404" w:rsidP="00C65404">
            <w:pPr>
              <w:jc w:val="left"/>
              <w:rPr>
                <w:sz w:val="26"/>
                <w:szCs w:val="26"/>
              </w:rPr>
            </w:pPr>
            <w:r w:rsidRPr="00C65404">
              <w:rPr>
                <w:sz w:val="26"/>
                <w:szCs w:val="26"/>
              </w:rPr>
              <w:t>Cho phép ghi nhận và truy xuất hoạt động của người dùng</w:t>
            </w:r>
          </w:p>
        </w:tc>
      </w:tr>
      <w:tr w:rsidR="00C65404" w:rsidRPr="00C65404" w14:paraId="6D10C89B" w14:textId="77777777" w:rsidTr="002D37A5">
        <w:trPr>
          <w:gridAfter w:val="1"/>
          <w:wAfter w:w="449" w:type="dxa"/>
          <w:trHeight w:val="57"/>
        </w:trPr>
        <w:tc>
          <w:tcPr>
            <w:tcW w:w="851" w:type="dxa"/>
            <w:vMerge/>
            <w:vAlign w:val="center"/>
            <w:hideMark/>
          </w:tcPr>
          <w:p w14:paraId="1D1E91CA" w14:textId="77777777" w:rsidR="00C65404" w:rsidRPr="00C65404" w:rsidRDefault="00C65404" w:rsidP="00C65404">
            <w:pPr>
              <w:jc w:val="left"/>
              <w:rPr>
                <w:sz w:val="26"/>
                <w:szCs w:val="26"/>
              </w:rPr>
            </w:pPr>
          </w:p>
        </w:tc>
        <w:tc>
          <w:tcPr>
            <w:tcW w:w="1984" w:type="dxa"/>
            <w:vMerge/>
            <w:vAlign w:val="center"/>
            <w:hideMark/>
          </w:tcPr>
          <w:p w14:paraId="38CBC6C1" w14:textId="77777777" w:rsidR="00C65404" w:rsidRPr="00C65404" w:rsidRDefault="00C65404" w:rsidP="00C65404">
            <w:pPr>
              <w:jc w:val="left"/>
              <w:rPr>
                <w:sz w:val="26"/>
                <w:szCs w:val="26"/>
              </w:rPr>
            </w:pPr>
          </w:p>
        </w:tc>
        <w:tc>
          <w:tcPr>
            <w:tcW w:w="7088" w:type="dxa"/>
            <w:gridSpan w:val="2"/>
            <w:vAlign w:val="center"/>
            <w:hideMark/>
          </w:tcPr>
          <w:p w14:paraId="7C94A1D1" w14:textId="77777777" w:rsidR="00C65404" w:rsidRPr="00C65404" w:rsidRDefault="00C65404" w:rsidP="00C65404">
            <w:pPr>
              <w:jc w:val="left"/>
              <w:rPr>
                <w:sz w:val="26"/>
                <w:szCs w:val="26"/>
              </w:rPr>
            </w:pPr>
            <w:r w:rsidRPr="00C65404">
              <w:rPr>
                <w:sz w:val="26"/>
                <w:szCs w:val="26"/>
              </w:rPr>
              <w:t>Cho phép gán mã tự động nhằm hạn chế việc trùng dữ liệu và xung đột dữ liệu</w:t>
            </w:r>
          </w:p>
        </w:tc>
      </w:tr>
      <w:tr w:rsidR="00C65404" w:rsidRPr="00C65404" w14:paraId="28A0E86E" w14:textId="77777777" w:rsidTr="002D37A5">
        <w:trPr>
          <w:gridAfter w:val="1"/>
          <w:wAfter w:w="449" w:type="dxa"/>
          <w:trHeight w:val="57"/>
        </w:trPr>
        <w:tc>
          <w:tcPr>
            <w:tcW w:w="851" w:type="dxa"/>
            <w:vMerge/>
            <w:vAlign w:val="center"/>
            <w:hideMark/>
          </w:tcPr>
          <w:p w14:paraId="37ECE1EA" w14:textId="77777777" w:rsidR="00C65404" w:rsidRPr="00C65404" w:rsidRDefault="00C65404" w:rsidP="00C65404">
            <w:pPr>
              <w:jc w:val="left"/>
              <w:rPr>
                <w:sz w:val="26"/>
                <w:szCs w:val="26"/>
              </w:rPr>
            </w:pPr>
          </w:p>
        </w:tc>
        <w:tc>
          <w:tcPr>
            <w:tcW w:w="1984" w:type="dxa"/>
            <w:vMerge/>
            <w:vAlign w:val="center"/>
            <w:hideMark/>
          </w:tcPr>
          <w:p w14:paraId="15A38E60" w14:textId="77777777" w:rsidR="00C65404" w:rsidRPr="00C65404" w:rsidRDefault="00C65404" w:rsidP="00C65404">
            <w:pPr>
              <w:jc w:val="left"/>
              <w:rPr>
                <w:sz w:val="26"/>
                <w:szCs w:val="26"/>
              </w:rPr>
            </w:pPr>
          </w:p>
        </w:tc>
        <w:tc>
          <w:tcPr>
            <w:tcW w:w="7088" w:type="dxa"/>
            <w:gridSpan w:val="2"/>
            <w:vAlign w:val="center"/>
            <w:hideMark/>
          </w:tcPr>
          <w:p w14:paraId="3E99AD7A" w14:textId="77777777" w:rsidR="00C65404" w:rsidRPr="00C65404" w:rsidRDefault="00C65404" w:rsidP="00C65404">
            <w:pPr>
              <w:jc w:val="left"/>
              <w:rPr>
                <w:sz w:val="26"/>
                <w:szCs w:val="26"/>
              </w:rPr>
            </w:pPr>
            <w:r w:rsidRPr="00C65404">
              <w:rPr>
                <w:sz w:val="26"/>
                <w:szCs w:val="26"/>
              </w:rPr>
              <w:t>Cho phép tạo và phân quyền giáo viên trên ứng dụng</w:t>
            </w:r>
          </w:p>
        </w:tc>
      </w:tr>
      <w:tr w:rsidR="00C65404" w:rsidRPr="00C65404" w14:paraId="695C87EB" w14:textId="77777777" w:rsidTr="002D37A5">
        <w:trPr>
          <w:gridAfter w:val="1"/>
          <w:wAfter w:w="449" w:type="dxa"/>
          <w:trHeight w:val="57"/>
        </w:trPr>
        <w:tc>
          <w:tcPr>
            <w:tcW w:w="851" w:type="dxa"/>
            <w:vMerge/>
            <w:vAlign w:val="center"/>
            <w:hideMark/>
          </w:tcPr>
          <w:p w14:paraId="400185E6" w14:textId="77777777" w:rsidR="00C65404" w:rsidRPr="00C65404" w:rsidRDefault="00C65404" w:rsidP="00C65404">
            <w:pPr>
              <w:jc w:val="left"/>
              <w:rPr>
                <w:sz w:val="26"/>
                <w:szCs w:val="26"/>
              </w:rPr>
            </w:pPr>
          </w:p>
        </w:tc>
        <w:tc>
          <w:tcPr>
            <w:tcW w:w="1984" w:type="dxa"/>
            <w:vMerge/>
            <w:vAlign w:val="center"/>
            <w:hideMark/>
          </w:tcPr>
          <w:p w14:paraId="157A9C67" w14:textId="77777777" w:rsidR="00C65404" w:rsidRPr="00C65404" w:rsidRDefault="00C65404" w:rsidP="00C65404">
            <w:pPr>
              <w:jc w:val="left"/>
              <w:rPr>
                <w:sz w:val="26"/>
                <w:szCs w:val="26"/>
              </w:rPr>
            </w:pPr>
          </w:p>
        </w:tc>
        <w:tc>
          <w:tcPr>
            <w:tcW w:w="7088" w:type="dxa"/>
            <w:gridSpan w:val="2"/>
            <w:vAlign w:val="center"/>
            <w:hideMark/>
          </w:tcPr>
          <w:p w14:paraId="1BCED8B6" w14:textId="77777777" w:rsidR="00C65404" w:rsidRPr="00C65404" w:rsidRDefault="00C65404" w:rsidP="00C65404">
            <w:pPr>
              <w:jc w:val="left"/>
              <w:rPr>
                <w:sz w:val="26"/>
                <w:szCs w:val="26"/>
              </w:rPr>
            </w:pPr>
            <w:r w:rsidRPr="00C65404">
              <w:rPr>
                <w:sz w:val="26"/>
                <w:szCs w:val="26"/>
              </w:rPr>
              <w:t>Cho phép sao lưu và phục hồi dữ liệu</w:t>
            </w:r>
          </w:p>
        </w:tc>
      </w:tr>
      <w:tr w:rsidR="00C65404" w:rsidRPr="00C65404" w14:paraId="4CBBE7C0" w14:textId="77777777" w:rsidTr="002D37A5">
        <w:trPr>
          <w:gridAfter w:val="1"/>
          <w:wAfter w:w="449" w:type="dxa"/>
          <w:trHeight w:val="57"/>
        </w:trPr>
        <w:tc>
          <w:tcPr>
            <w:tcW w:w="851" w:type="dxa"/>
            <w:vMerge/>
            <w:vAlign w:val="center"/>
            <w:hideMark/>
          </w:tcPr>
          <w:p w14:paraId="1DD73F5B" w14:textId="77777777" w:rsidR="00C65404" w:rsidRPr="00C65404" w:rsidRDefault="00C65404" w:rsidP="00C65404">
            <w:pPr>
              <w:jc w:val="left"/>
              <w:rPr>
                <w:sz w:val="26"/>
                <w:szCs w:val="26"/>
              </w:rPr>
            </w:pPr>
          </w:p>
        </w:tc>
        <w:tc>
          <w:tcPr>
            <w:tcW w:w="1984" w:type="dxa"/>
            <w:vMerge/>
            <w:vAlign w:val="center"/>
            <w:hideMark/>
          </w:tcPr>
          <w:p w14:paraId="65A638A2" w14:textId="77777777" w:rsidR="00C65404" w:rsidRPr="00C65404" w:rsidRDefault="00C65404" w:rsidP="00C65404">
            <w:pPr>
              <w:jc w:val="left"/>
              <w:rPr>
                <w:sz w:val="26"/>
                <w:szCs w:val="26"/>
              </w:rPr>
            </w:pPr>
          </w:p>
        </w:tc>
        <w:tc>
          <w:tcPr>
            <w:tcW w:w="7088" w:type="dxa"/>
            <w:gridSpan w:val="2"/>
            <w:vAlign w:val="center"/>
            <w:hideMark/>
          </w:tcPr>
          <w:p w14:paraId="34D78FFF" w14:textId="77777777" w:rsidR="00C65404" w:rsidRPr="00C65404" w:rsidRDefault="00C65404" w:rsidP="00C65404">
            <w:pPr>
              <w:jc w:val="left"/>
              <w:rPr>
                <w:sz w:val="26"/>
                <w:szCs w:val="26"/>
              </w:rPr>
            </w:pPr>
            <w:r w:rsidRPr="00C65404">
              <w:rPr>
                <w:sz w:val="26"/>
                <w:szCs w:val="26"/>
              </w:rPr>
              <w:t>Cho phép thông báo tình hình học tập của học viên đến phụ huynh học viên thông qua ứng dụng</w:t>
            </w:r>
          </w:p>
        </w:tc>
      </w:tr>
      <w:tr w:rsidR="00C65404" w:rsidRPr="00C65404" w14:paraId="7301F4EB" w14:textId="77777777" w:rsidTr="002D37A5">
        <w:trPr>
          <w:gridAfter w:val="1"/>
          <w:wAfter w:w="449" w:type="dxa"/>
          <w:trHeight w:val="57"/>
        </w:trPr>
        <w:tc>
          <w:tcPr>
            <w:tcW w:w="851" w:type="dxa"/>
            <w:vMerge/>
            <w:vAlign w:val="center"/>
            <w:hideMark/>
          </w:tcPr>
          <w:p w14:paraId="5FB6A0D7" w14:textId="77777777" w:rsidR="00C65404" w:rsidRPr="00C65404" w:rsidRDefault="00C65404" w:rsidP="00C65404">
            <w:pPr>
              <w:jc w:val="left"/>
              <w:rPr>
                <w:sz w:val="26"/>
                <w:szCs w:val="26"/>
              </w:rPr>
            </w:pPr>
          </w:p>
        </w:tc>
        <w:tc>
          <w:tcPr>
            <w:tcW w:w="1984" w:type="dxa"/>
            <w:vMerge/>
            <w:vAlign w:val="center"/>
            <w:hideMark/>
          </w:tcPr>
          <w:p w14:paraId="7C454E1D" w14:textId="77777777" w:rsidR="00C65404" w:rsidRPr="00C65404" w:rsidRDefault="00C65404" w:rsidP="00C65404">
            <w:pPr>
              <w:jc w:val="left"/>
              <w:rPr>
                <w:sz w:val="26"/>
                <w:szCs w:val="26"/>
              </w:rPr>
            </w:pPr>
          </w:p>
        </w:tc>
        <w:tc>
          <w:tcPr>
            <w:tcW w:w="7088" w:type="dxa"/>
            <w:gridSpan w:val="2"/>
            <w:vAlign w:val="center"/>
            <w:hideMark/>
          </w:tcPr>
          <w:p w14:paraId="09D2B1F7" w14:textId="77777777" w:rsidR="00C65404" w:rsidRPr="00C65404" w:rsidRDefault="00C65404" w:rsidP="00C65404">
            <w:pPr>
              <w:jc w:val="left"/>
              <w:rPr>
                <w:sz w:val="26"/>
                <w:szCs w:val="26"/>
              </w:rPr>
            </w:pPr>
            <w:r w:rsidRPr="00C65404">
              <w:rPr>
                <w:sz w:val="26"/>
                <w:szCs w:val="26"/>
              </w:rPr>
              <w:t>Cho phép soạn/ tạo giáo án, bài ôn tập, bài kiểm tra từ hệ thống</w:t>
            </w:r>
          </w:p>
        </w:tc>
      </w:tr>
      <w:tr w:rsidR="00C65404" w:rsidRPr="00C65404" w14:paraId="022C45A1" w14:textId="77777777" w:rsidTr="002D37A5">
        <w:trPr>
          <w:gridAfter w:val="1"/>
          <w:wAfter w:w="449" w:type="dxa"/>
          <w:trHeight w:val="57"/>
        </w:trPr>
        <w:tc>
          <w:tcPr>
            <w:tcW w:w="851" w:type="dxa"/>
            <w:vMerge/>
            <w:vAlign w:val="center"/>
            <w:hideMark/>
          </w:tcPr>
          <w:p w14:paraId="2D1DD14F" w14:textId="77777777" w:rsidR="00C65404" w:rsidRPr="00C65404" w:rsidRDefault="00C65404" w:rsidP="00C65404">
            <w:pPr>
              <w:jc w:val="left"/>
              <w:rPr>
                <w:sz w:val="26"/>
                <w:szCs w:val="26"/>
              </w:rPr>
            </w:pPr>
          </w:p>
        </w:tc>
        <w:tc>
          <w:tcPr>
            <w:tcW w:w="1984" w:type="dxa"/>
            <w:vMerge/>
            <w:vAlign w:val="center"/>
            <w:hideMark/>
          </w:tcPr>
          <w:p w14:paraId="6BF399F0" w14:textId="77777777" w:rsidR="00C65404" w:rsidRPr="00C65404" w:rsidRDefault="00C65404" w:rsidP="00C65404">
            <w:pPr>
              <w:jc w:val="left"/>
              <w:rPr>
                <w:sz w:val="26"/>
                <w:szCs w:val="26"/>
              </w:rPr>
            </w:pPr>
          </w:p>
        </w:tc>
        <w:tc>
          <w:tcPr>
            <w:tcW w:w="7088" w:type="dxa"/>
            <w:gridSpan w:val="2"/>
            <w:vAlign w:val="center"/>
            <w:hideMark/>
          </w:tcPr>
          <w:p w14:paraId="7B658F02" w14:textId="77777777" w:rsidR="00C65404" w:rsidRPr="00C65404" w:rsidRDefault="00C65404" w:rsidP="00C65404">
            <w:pPr>
              <w:jc w:val="left"/>
              <w:rPr>
                <w:sz w:val="26"/>
                <w:szCs w:val="26"/>
              </w:rPr>
            </w:pPr>
            <w:r w:rsidRPr="00C65404">
              <w:rPr>
                <w:sz w:val="26"/>
                <w:szCs w:val="26"/>
              </w:rPr>
              <w:t>soạn các bài kiểm tra và cho học viên in bài/làm bài kiểm tra trực tiếp từ hệ thống</w:t>
            </w:r>
          </w:p>
        </w:tc>
      </w:tr>
      <w:tr w:rsidR="00C65404" w:rsidRPr="00C65404" w14:paraId="776EDA6A" w14:textId="77777777" w:rsidTr="002D37A5">
        <w:trPr>
          <w:gridAfter w:val="1"/>
          <w:wAfter w:w="449" w:type="dxa"/>
          <w:trHeight w:val="57"/>
        </w:trPr>
        <w:tc>
          <w:tcPr>
            <w:tcW w:w="851" w:type="dxa"/>
            <w:vMerge/>
            <w:vAlign w:val="center"/>
            <w:hideMark/>
          </w:tcPr>
          <w:p w14:paraId="7777D560" w14:textId="77777777" w:rsidR="00C65404" w:rsidRPr="00C65404" w:rsidRDefault="00C65404" w:rsidP="00C65404">
            <w:pPr>
              <w:jc w:val="left"/>
              <w:rPr>
                <w:sz w:val="26"/>
                <w:szCs w:val="26"/>
              </w:rPr>
            </w:pPr>
          </w:p>
        </w:tc>
        <w:tc>
          <w:tcPr>
            <w:tcW w:w="1984" w:type="dxa"/>
            <w:vMerge/>
            <w:vAlign w:val="center"/>
            <w:hideMark/>
          </w:tcPr>
          <w:p w14:paraId="4B41C44E" w14:textId="77777777" w:rsidR="00C65404" w:rsidRPr="00C65404" w:rsidRDefault="00C65404" w:rsidP="00C65404">
            <w:pPr>
              <w:jc w:val="left"/>
              <w:rPr>
                <w:sz w:val="26"/>
                <w:szCs w:val="26"/>
              </w:rPr>
            </w:pPr>
          </w:p>
        </w:tc>
        <w:tc>
          <w:tcPr>
            <w:tcW w:w="7088" w:type="dxa"/>
            <w:gridSpan w:val="2"/>
            <w:vAlign w:val="center"/>
            <w:hideMark/>
          </w:tcPr>
          <w:p w14:paraId="3514BBA1" w14:textId="77777777" w:rsidR="00C65404" w:rsidRPr="00C65404" w:rsidRDefault="00C65404" w:rsidP="00C65404">
            <w:pPr>
              <w:jc w:val="left"/>
              <w:rPr>
                <w:sz w:val="26"/>
                <w:szCs w:val="26"/>
              </w:rPr>
            </w:pPr>
            <w:r w:rsidRPr="00C65404">
              <w:rPr>
                <w:sz w:val="26"/>
                <w:szCs w:val="26"/>
              </w:rPr>
              <w:t>Cho phép tạo và quản lý các khoá học/ chương trình học phù hợp với từng đơn vị giáo dục: chương trình học, giáo án, bài tập, bài kiểm tra</w:t>
            </w:r>
          </w:p>
        </w:tc>
      </w:tr>
      <w:tr w:rsidR="00C65404" w:rsidRPr="00C65404" w14:paraId="3D8377AF" w14:textId="77777777" w:rsidTr="002D37A5">
        <w:trPr>
          <w:gridAfter w:val="1"/>
          <w:wAfter w:w="449" w:type="dxa"/>
          <w:trHeight w:val="57"/>
        </w:trPr>
        <w:tc>
          <w:tcPr>
            <w:tcW w:w="851" w:type="dxa"/>
            <w:vMerge/>
            <w:vAlign w:val="center"/>
            <w:hideMark/>
          </w:tcPr>
          <w:p w14:paraId="72BE06EC" w14:textId="77777777" w:rsidR="00C65404" w:rsidRPr="00C65404" w:rsidRDefault="00C65404" w:rsidP="00C65404">
            <w:pPr>
              <w:jc w:val="left"/>
              <w:rPr>
                <w:sz w:val="26"/>
                <w:szCs w:val="26"/>
              </w:rPr>
            </w:pPr>
          </w:p>
        </w:tc>
        <w:tc>
          <w:tcPr>
            <w:tcW w:w="1984" w:type="dxa"/>
            <w:vMerge/>
            <w:vAlign w:val="center"/>
            <w:hideMark/>
          </w:tcPr>
          <w:p w14:paraId="7F1C73A8" w14:textId="77777777" w:rsidR="00C65404" w:rsidRPr="00C65404" w:rsidRDefault="00C65404" w:rsidP="00C65404">
            <w:pPr>
              <w:jc w:val="left"/>
              <w:rPr>
                <w:sz w:val="26"/>
                <w:szCs w:val="26"/>
              </w:rPr>
            </w:pPr>
          </w:p>
        </w:tc>
        <w:tc>
          <w:tcPr>
            <w:tcW w:w="7088" w:type="dxa"/>
            <w:gridSpan w:val="2"/>
            <w:vAlign w:val="center"/>
            <w:hideMark/>
          </w:tcPr>
          <w:p w14:paraId="018DF1D7" w14:textId="77777777" w:rsidR="00C65404" w:rsidRPr="00C65404" w:rsidRDefault="00C65404" w:rsidP="00C65404">
            <w:pPr>
              <w:jc w:val="left"/>
              <w:rPr>
                <w:sz w:val="26"/>
                <w:szCs w:val="26"/>
              </w:rPr>
            </w:pPr>
            <w:r w:rsidRPr="00C65404">
              <w:rPr>
                <w:sz w:val="26"/>
                <w:szCs w:val="26"/>
              </w:rPr>
              <w:t>Hỗ trợ việc ôn luyện người dùng thông qua hệ thống thư viện câu hỏi</w:t>
            </w:r>
          </w:p>
        </w:tc>
      </w:tr>
      <w:tr w:rsidR="00C65404" w:rsidRPr="00C65404" w14:paraId="2BDEA3EE" w14:textId="77777777" w:rsidTr="002D37A5">
        <w:trPr>
          <w:gridAfter w:val="1"/>
          <w:wAfter w:w="449" w:type="dxa"/>
          <w:trHeight w:val="57"/>
        </w:trPr>
        <w:tc>
          <w:tcPr>
            <w:tcW w:w="851" w:type="dxa"/>
            <w:vMerge/>
            <w:vAlign w:val="center"/>
            <w:hideMark/>
          </w:tcPr>
          <w:p w14:paraId="77933F5A" w14:textId="77777777" w:rsidR="00C65404" w:rsidRPr="00C65404" w:rsidRDefault="00C65404" w:rsidP="00C65404">
            <w:pPr>
              <w:jc w:val="left"/>
              <w:rPr>
                <w:sz w:val="26"/>
                <w:szCs w:val="26"/>
              </w:rPr>
            </w:pPr>
          </w:p>
        </w:tc>
        <w:tc>
          <w:tcPr>
            <w:tcW w:w="1984" w:type="dxa"/>
            <w:vMerge/>
            <w:vAlign w:val="center"/>
            <w:hideMark/>
          </w:tcPr>
          <w:p w14:paraId="66F24FA3" w14:textId="77777777" w:rsidR="00C65404" w:rsidRPr="00C65404" w:rsidRDefault="00C65404" w:rsidP="00C65404">
            <w:pPr>
              <w:jc w:val="left"/>
              <w:rPr>
                <w:sz w:val="26"/>
                <w:szCs w:val="26"/>
              </w:rPr>
            </w:pPr>
          </w:p>
        </w:tc>
        <w:tc>
          <w:tcPr>
            <w:tcW w:w="7088" w:type="dxa"/>
            <w:gridSpan w:val="2"/>
            <w:vAlign w:val="center"/>
            <w:hideMark/>
          </w:tcPr>
          <w:p w14:paraId="78E60870" w14:textId="77777777" w:rsidR="00C65404" w:rsidRPr="00C65404" w:rsidRDefault="00C65404" w:rsidP="00C65404">
            <w:pPr>
              <w:jc w:val="left"/>
              <w:rPr>
                <w:sz w:val="26"/>
                <w:szCs w:val="26"/>
              </w:rPr>
            </w:pPr>
            <w:r w:rsidRPr="00C65404">
              <w:rPr>
                <w:sz w:val="26"/>
                <w:szCs w:val="26"/>
              </w:rPr>
              <w:t>Cho phép xây dựng thư viện câu hỏi và kho học liệu</w:t>
            </w:r>
          </w:p>
        </w:tc>
      </w:tr>
      <w:tr w:rsidR="00C65404" w:rsidRPr="00C65404" w14:paraId="04B58A69" w14:textId="77777777" w:rsidTr="002D37A5">
        <w:trPr>
          <w:gridAfter w:val="1"/>
          <w:wAfter w:w="449" w:type="dxa"/>
          <w:trHeight w:val="57"/>
        </w:trPr>
        <w:tc>
          <w:tcPr>
            <w:tcW w:w="851" w:type="dxa"/>
            <w:vMerge/>
            <w:vAlign w:val="center"/>
            <w:hideMark/>
          </w:tcPr>
          <w:p w14:paraId="1743A307" w14:textId="77777777" w:rsidR="00C65404" w:rsidRPr="00C65404" w:rsidRDefault="00C65404" w:rsidP="00C65404">
            <w:pPr>
              <w:jc w:val="left"/>
              <w:rPr>
                <w:sz w:val="26"/>
                <w:szCs w:val="26"/>
              </w:rPr>
            </w:pPr>
          </w:p>
        </w:tc>
        <w:tc>
          <w:tcPr>
            <w:tcW w:w="1984" w:type="dxa"/>
            <w:vMerge/>
            <w:vAlign w:val="center"/>
            <w:hideMark/>
          </w:tcPr>
          <w:p w14:paraId="18D1F48C" w14:textId="77777777" w:rsidR="00C65404" w:rsidRPr="00C65404" w:rsidRDefault="00C65404" w:rsidP="00C65404">
            <w:pPr>
              <w:jc w:val="left"/>
              <w:rPr>
                <w:sz w:val="26"/>
                <w:szCs w:val="26"/>
              </w:rPr>
            </w:pPr>
          </w:p>
        </w:tc>
        <w:tc>
          <w:tcPr>
            <w:tcW w:w="7088" w:type="dxa"/>
            <w:gridSpan w:val="2"/>
            <w:vAlign w:val="center"/>
            <w:hideMark/>
          </w:tcPr>
          <w:p w14:paraId="499F70C1" w14:textId="77777777" w:rsidR="00C65404" w:rsidRPr="00C65404" w:rsidRDefault="00C65404" w:rsidP="00C65404">
            <w:pPr>
              <w:jc w:val="left"/>
              <w:rPr>
                <w:sz w:val="26"/>
                <w:szCs w:val="26"/>
              </w:rPr>
            </w:pPr>
            <w:r w:rsidRPr="00C65404">
              <w:rPr>
                <w:sz w:val="26"/>
                <w:szCs w:val="26"/>
              </w:rPr>
              <w:t>Cho phép tạo bản tin trường, thông báo trường, tạo thời khoá biểu</w:t>
            </w:r>
          </w:p>
        </w:tc>
      </w:tr>
      <w:tr w:rsidR="00C65404" w:rsidRPr="00C65404" w14:paraId="24F472A4" w14:textId="77777777" w:rsidTr="002D37A5">
        <w:trPr>
          <w:gridAfter w:val="1"/>
          <w:wAfter w:w="449" w:type="dxa"/>
          <w:trHeight w:val="57"/>
        </w:trPr>
        <w:tc>
          <w:tcPr>
            <w:tcW w:w="851" w:type="dxa"/>
            <w:vMerge/>
            <w:vAlign w:val="center"/>
            <w:hideMark/>
          </w:tcPr>
          <w:p w14:paraId="438BA002" w14:textId="77777777" w:rsidR="00C65404" w:rsidRPr="00C65404" w:rsidRDefault="00C65404" w:rsidP="00C65404">
            <w:pPr>
              <w:jc w:val="left"/>
              <w:rPr>
                <w:sz w:val="26"/>
                <w:szCs w:val="26"/>
              </w:rPr>
            </w:pPr>
          </w:p>
        </w:tc>
        <w:tc>
          <w:tcPr>
            <w:tcW w:w="1984" w:type="dxa"/>
            <w:vMerge/>
            <w:vAlign w:val="center"/>
            <w:hideMark/>
          </w:tcPr>
          <w:p w14:paraId="5E86399A" w14:textId="77777777" w:rsidR="00C65404" w:rsidRPr="00C65404" w:rsidRDefault="00C65404" w:rsidP="00C65404">
            <w:pPr>
              <w:jc w:val="left"/>
              <w:rPr>
                <w:sz w:val="26"/>
                <w:szCs w:val="26"/>
              </w:rPr>
            </w:pPr>
          </w:p>
        </w:tc>
        <w:tc>
          <w:tcPr>
            <w:tcW w:w="7088" w:type="dxa"/>
            <w:gridSpan w:val="2"/>
            <w:vAlign w:val="center"/>
            <w:hideMark/>
          </w:tcPr>
          <w:p w14:paraId="5E5CB0B8" w14:textId="77777777" w:rsidR="00C65404" w:rsidRPr="00C65404" w:rsidRDefault="00C65404" w:rsidP="00C65404">
            <w:pPr>
              <w:jc w:val="left"/>
              <w:rPr>
                <w:sz w:val="26"/>
                <w:szCs w:val="26"/>
              </w:rPr>
            </w:pPr>
            <w:r w:rsidRPr="00C65404">
              <w:rPr>
                <w:sz w:val="26"/>
                <w:szCs w:val="26"/>
              </w:rPr>
              <w:t>Cho phép tạo lịch dạy cho từng khối lớp để quản lý tốt hơn</w:t>
            </w:r>
          </w:p>
        </w:tc>
      </w:tr>
      <w:tr w:rsidR="00C65404" w:rsidRPr="00C65404" w14:paraId="0894E1B0" w14:textId="77777777" w:rsidTr="002D37A5">
        <w:trPr>
          <w:gridAfter w:val="1"/>
          <w:wAfter w:w="449" w:type="dxa"/>
          <w:trHeight w:val="57"/>
        </w:trPr>
        <w:tc>
          <w:tcPr>
            <w:tcW w:w="851" w:type="dxa"/>
            <w:vMerge/>
            <w:vAlign w:val="center"/>
            <w:hideMark/>
          </w:tcPr>
          <w:p w14:paraId="50DEB15A" w14:textId="77777777" w:rsidR="00C65404" w:rsidRPr="00C65404" w:rsidRDefault="00C65404" w:rsidP="00C65404">
            <w:pPr>
              <w:jc w:val="left"/>
              <w:rPr>
                <w:sz w:val="26"/>
                <w:szCs w:val="26"/>
              </w:rPr>
            </w:pPr>
          </w:p>
        </w:tc>
        <w:tc>
          <w:tcPr>
            <w:tcW w:w="1984" w:type="dxa"/>
            <w:vMerge/>
            <w:vAlign w:val="center"/>
            <w:hideMark/>
          </w:tcPr>
          <w:p w14:paraId="0A46B73E" w14:textId="77777777" w:rsidR="00C65404" w:rsidRPr="00C65404" w:rsidRDefault="00C65404" w:rsidP="00C65404">
            <w:pPr>
              <w:jc w:val="left"/>
              <w:rPr>
                <w:sz w:val="26"/>
                <w:szCs w:val="26"/>
              </w:rPr>
            </w:pPr>
          </w:p>
        </w:tc>
        <w:tc>
          <w:tcPr>
            <w:tcW w:w="7088" w:type="dxa"/>
            <w:gridSpan w:val="2"/>
            <w:vAlign w:val="center"/>
            <w:hideMark/>
          </w:tcPr>
          <w:p w14:paraId="55F08E6D" w14:textId="77777777" w:rsidR="00C65404" w:rsidRPr="00C65404" w:rsidRDefault="00C65404" w:rsidP="00C65404">
            <w:pPr>
              <w:jc w:val="left"/>
              <w:rPr>
                <w:sz w:val="26"/>
                <w:szCs w:val="26"/>
              </w:rPr>
            </w:pPr>
            <w:r w:rsidRPr="00C65404">
              <w:rPr>
                <w:sz w:val="26"/>
                <w:szCs w:val="26"/>
              </w:rPr>
              <w:t>- Thông tin màn hình cảm ứng:</w:t>
            </w:r>
          </w:p>
        </w:tc>
      </w:tr>
      <w:tr w:rsidR="00C65404" w:rsidRPr="00C65404" w14:paraId="2616B940" w14:textId="77777777" w:rsidTr="002D37A5">
        <w:trPr>
          <w:gridAfter w:val="1"/>
          <w:wAfter w:w="449" w:type="dxa"/>
          <w:trHeight w:val="57"/>
        </w:trPr>
        <w:tc>
          <w:tcPr>
            <w:tcW w:w="851" w:type="dxa"/>
            <w:vMerge/>
            <w:vAlign w:val="center"/>
            <w:hideMark/>
          </w:tcPr>
          <w:p w14:paraId="52A2DA9A" w14:textId="77777777" w:rsidR="00C65404" w:rsidRPr="00C65404" w:rsidRDefault="00C65404" w:rsidP="00C65404">
            <w:pPr>
              <w:jc w:val="left"/>
              <w:rPr>
                <w:sz w:val="26"/>
                <w:szCs w:val="26"/>
              </w:rPr>
            </w:pPr>
          </w:p>
        </w:tc>
        <w:tc>
          <w:tcPr>
            <w:tcW w:w="1984" w:type="dxa"/>
            <w:vMerge/>
            <w:vAlign w:val="center"/>
            <w:hideMark/>
          </w:tcPr>
          <w:p w14:paraId="4CA93297" w14:textId="77777777" w:rsidR="00C65404" w:rsidRPr="00C65404" w:rsidRDefault="00C65404" w:rsidP="00C65404">
            <w:pPr>
              <w:jc w:val="left"/>
              <w:rPr>
                <w:sz w:val="26"/>
                <w:szCs w:val="26"/>
              </w:rPr>
            </w:pPr>
          </w:p>
        </w:tc>
        <w:tc>
          <w:tcPr>
            <w:tcW w:w="7088" w:type="dxa"/>
            <w:gridSpan w:val="2"/>
            <w:vAlign w:val="center"/>
            <w:hideMark/>
          </w:tcPr>
          <w:p w14:paraId="1206B33C" w14:textId="77777777" w:rsidR="00C65404" w:rsidRPr="00C65404" w:rsidRDefault="00C65404" w:rsidP="00C65404">
            <w:pPr>
              <w:jc w:val="left"/>
              <w:rPr>
                <w:sz w:val="26"/>
                <w:szCs w:val="26"/>
              </w:rPr>
            </w:pPr>
            <w:r w:rsidRPr="00C65404">
              <w:rPr>
                <w:sz w:val="26"/>
                <w:szCs w:val="26"/>
              </w:rPr>
              <w:t xml:space="preserve">   + Công nghệ cảm ứng: hồng ngoại   </w:t>
            </w:r>
          </w:p>
        </w:tc>
      </w:tr>
      <w:tr w:rsidR="00C65404" w:rsidRPr="00C65404" w14:paraId="6EEFD9B7" w14:textId="77777777" w:rsidTr="002D37A5">
        <w:trPr>
          <w:gridAfter w:val="1"/>
          <w:wAfter w:w="449" w:type="dxa"/>
          <w:trHeight w:val="57"/>
        </w:trPr>
        <w:tc>
          <w:tcPr>
            <w:tcW w:w="851" w:type="dxa"/>
            <w:vMerge/>
            <w:vAlign w:val="center"/>
            <w:hideMark/>
          </w:tcPr>
          <w:p w14:paraId="50CD856B" w14:textId="77777777" w:rsidR="00C65404" w:rsidRPr="00C65404" w:rsidRDefault="00C65404" w:rsidP="00C65404">
            <w:pPr>
              <w:jc w:val="left"/>
              <w:rPr>
                <w:sz w:val="26"/>
                <w:szCs w:val="26"/>
              </w:rPr>
            </w:pPr>
          </w:p>
        </w:tc>
        <w:tc>
          <w:tcPr>
            <w:tcW w:w="1984" w:type="dxa"/>
            <w:vMerge/>
            <w:vAlign w:val="center"/>
            <w:hideMark/>
          </w:tcPr>
          <w:p w14:paraId="77844A69" w14:textId="77777777" w:rsidR="00C65404" w:rsidRPr="00C65404" w:rsidRDefault="00C65404" w:rsidP="00C65404">
            <w:pPr>
              <w:jc w:val="left"/>
              <w:rPr>
                <w:sz w:val="26"/>
                <w:szCs w:val="26"/>
              </w:rPr>
            </w:pPr>
          </w:p>
        </w:tc>
        <w:tc>
          <w:tcPr>
            <w:tcW w:w="7088" w:type="dxa"/>
            <w:gridSpan w:val="2"/>
            <w:vAlign w:val="center"/>
            <w:hideMark/>
          </w:tcPr>
          <w:p w14:paraId="2927979B" w14:textId="77777777" w:rsidR="00C65404" w:rsidRPr="00C65404" w:rsidRDefault="00C65404" w:rsidP="00C65404">
            <w:pPr>
              <w:jc w:val="left"/>
              <w:rPr>
                <w:sz w:val="26"/>
                <w:szCs w:val="26"/>
              </w:rPr>
            </w:pPr>
            <w:r w:rsidRPr="00C65404">
              <w:rPr>
                <w:sz w:val="26"/>
                <w:szCs w:val="26"/>
              </w:rPr>
              <w:t xml:space="preserve">   + Độ phân giải cảm ứng: 32767 x 32767 (hoặc tương đương)</w:t>
            </w:r>
          </w:p>
        </w:tc>
      </w:tr>
      <w:tr w:rsidR="00C65404" w:rsidRPr="00C65404" w14:paraId="5B7E522E" w14:textId="77777777" w:rsidTr="002D37A5">
        <w:trPr>
          <w:gridAfter w:val="1"/>
          <w:wAfter w:w="449" w:type="dxa"/>
          <w:trHeight w:val="57"/>
        </w:trPr>
        <w:tc>
          <w:tcPr>
            <w:tcW w:w="851" w:type="dxa"/>
            <w:vMerge/>
            <w:vAlign w:val="center"/>
            <w:hideMark/>
          </w:tcPr>
          <w:p w14:paraId="02803B78" w14:textId="77777777" w:rsidR="00C65404" w:rsidRPr="00C65404" w:rsidRDefault="00C65404" w:rsidP="00C65404">
            <w:pPr>
              <w:jc w:val="left"/>
              <w:rPr>
                <w:sz w:val="26"/>
                <w:szCs w:val="26"/>
              </w:rPr>
            </w:pPr>
          </w:p>
        </w:tc>
        <w:tc>
          <w:tcPr>
            <w:tcW w:w="1984" w:type="dxa"/>
            <w:vMerge/>
            <w:vAlign w:val="center"/>
            <w:hideMark/>
          </w:tcPr>
          <w:p w14:paraId="0C7612FC" w14:textId="77777777" w:rsidR="00C65404" w:rsidRPr="00C65404" w:rsidRDefault="00C65404" w:rsidP="00C65404">
            <w:pPr>
              <w:jc w:val="left"/>
              <w:rPr>
                <w:sz w:val="26"/>
                <w:szCs w:val="26"/>
              </w:rPr>
            </w:pPr>
          </w:p>
        </w:tc>
        <w:tc>
          <w:tcPr>
            <w:tcW w:w="7088" w:type="dxa"/>
            <w:gridSpan w:val="2"/>
            <w:vAlign w:val="center"/>
            <w:hideMark/>
          </w:tcPr>
          <w:p w14:paraId="28C2FD5B" w14:textId="77777777" w:rsidR="00C65404" w:rsidRPr="00C65404" w:rsidRDefault="00C65404" w:rsidP="00C65404">
            <w:pPr>
              <w:jc w:val="left"/>
              <w:rPr>
                <w:sz w:val="26"/>
                <w:szCs w:val="26"/>
              </w:rPr>
            </w:pPr>
            <w:r w:rsidRPr="00C65404">
              <w:rPr>
                <w:sz w:val="26"/>
                <w:szCs w:val="26"/>
              </w:rPr>
              <w:t xml:space="preserve">   + Thời gian phản hồi: ≤ 6ms</w:t>
            </w:r>
          </w:p>
        </w:tc>
      </w:tr>
      <w:tr w:rsidR="00C65404" w:rsidRPr="00C65404" w14:paraId="567A0195" w14:textId="77777777" w:rsidTr="002D37A5">
        <w:trPr>
          <w:gridAfter w:val="1"/>
          <w:wAfter w:w="449" w:type="dxa"/>
          <w:trHeight w:val="57"/>
        </w:trPr>
        <w:tc>
          <w:tcPr>
            <w:tcW w:w="851" w:type="dxa"/>
            <w:vMerge/>
            <w:vAlign w:val="center"/>
            <w:hideMark/>
          </w:tcPr>
          <w:p w14:paraId="1823A044" w14:textId="77777777" w:rsidR="00C65404" w:rsidRPr="00C65404" w:rsidRDefault="00C65404" w:rsidP="00C65404">
            <w:pPr>
              <w:jc w:val="left"/>
              <w:rPr>
                <w:sz w:val="26"/>
                <w:szCs w:val="26"/>
              </w:rPr>
            </w:pPr>
          </w:p>
        </w:tc>
        <w:tc>
          <w:tcPr>
            <w:tcW w:w="1984" w:type="dxa"/>
            <w:vMerge/>
            <w:vAlign w:val="center"/>
            <w:hideMark/>
          </w:tcPr>
          <w:p w14:paraId="29C821ED" w14:textId="77777777" w:rsidR="00C65404" w:rsidRPr="00C65404" w:rsidRDefault="00C65404" w:rsidP="00C65404">
            <w:pPr>
              <w:jc w:val="left"/>
              <w:rPr>
                <w:sz w:val="26"/>
                <w:szCs w:val="26"/>
              </w:rPr>
            </w:pPr>
          </w:p>
        </w:tc>
        <w:tc>
          <w:tcPr>
            <w:tcW w:w="7088" w:type="dxa"/>
            <w:gridSpan w:val="2"/>
            <w:vAlign w:val="center"/>
            <w:hideMark/>
          </w:tcPr>
          <w:p w14:paraId="7DCA5709" w14:textId="77777777" w:rsidR="00C65404" w:rsidRPr="00C65404" w:rsidRDefault="00C65404" w:rsidP="00C65404">
            <w:pPr>
              <w:jc w:val="left"/>
              <w:rPr>
                <w:sz w:val="26"/>
                <w:szCs w:val="26"/>
              </w:rPr>
            </w:pPr>
            <w:r w:rsidRPr="00C65404">
              <w:rPr>
                <w:sz w:val="26"/>
                <w:szCs w:val="26"/>
              </w:rPr>
              <w:t xml:space="preserve">   + Kích thước đối tượng tối thiểu: 3mm</w:t>
            </w:r>
          </w:p>
        </w:tc>
      </w:tr>
      <w:tr w:rsidR="00C65404" w:rsidRPr="00C65404" w14:paraId="7D6D6E76" w14:textId="77777777" w:rsidTr="002D37A5">
        <w:trPr>
          <w:gridAfter w:val="1"/>
          <w:wAfter w:w="449" w:type="dxa"/>
          <w:trHeight w:val="57"/>
        </w:trPr>
        <w:tc>
          <w:tcPr>
            <w:tcW w:w="851" w:type="dxa"/>
            <w:vMerge/>
            <w:vAlign w:val="center"/>
            <w:hideMark/>
          </w:tcPr>
          <w:p w14:paraId="219BA126" w14:textId="77777777" w:rsidR="00C65404" w:rsidRPr="00C65404" w:rsidRDefault="00C65404" w:rsidP="00C65404">
            <w:pPr>
              <w:jc w:val="left"/>
              <w:rPr>
                <w:sz w:val="26"/>
                <w:szCs w:val="26"/>
              </w:rPr>
            </w:pPr>
          </w:p>
        </w:tc>
        <w:tc>
          <w:tcPr>
            <w:tcW w:w="1984" w:type="dxa"/>
            <w:vMerge/>
            <w:vAlign w:val="center"/>
            <w:hideMark/>
          </w:tcPr>
          <w:p w14:paraId="6A81F77C" w14:textId="77777777" w:rsidR="00C65404" w:rsidRPr="00C65404" w:rsidRDefault="00C65404" w:rsidP="00C65404">
            <w:pPr>
              <w:jc w:val="left"/>
              <w:rPr>
                <w:sz w:val="26"/>
                <w:szCs w:val="26"/>
              </w:rPr>
            </w:pPr>
          </w:p>
        </w:tc>
        <w:tc>
          <w:tcPr>
            <w:tcW w:w="7088" w:type="dxa"/>
            <w:gridSpan w:val="2"/>
            <w:vAlign w:val="center"/>
            <w:hideMark/>
          </w:tcPr>
          <w:p w14:paraId="1700313B" w14:textId="77777777" w:rsidR="00C65404" w:rsidRPr="00C65404" w:rsidRDefault="00C65404" w:rsidP="00C65404">
            <w:pPr>
              <w:jc w:val="left"/>
              <w:rPr>
                <w:sz w:val="26"/>
                <w:szCs w:val="26"/>
              </w:rPr>
            </w:pPr>
            <w:r w:rsidRPr="00C65404">
              <w:rPr>
                <w:sz w:val="26"/>
                <w:szCs w:val="26"/>
              </w:rPr>
              <w:t xml:space="preserve">   + Độ chính xác: ±1mm (trên 90% của mặt bảng cảm ứng)</w:t>
            </w:r>
          </w:p>
        </w:tc>
      </w:tr>
      <w:tr w:rsidR="00C65404" w:rsidRPr="00C65404" w14:paraId="07FB76E2" w14:textId="77777777" w:rsidTr="002D37A5">
        <w:trPr>
          <w:gridAfter w:val="1"/>
          <w:wAfter w:w="449" w:type="dxa"/>
          <w:trHeight w:val="57"/>
        </w:trPr>
        <w:tc>
          <w:tcPr>
            <w:tcW w:w="851" w:type="dxa"/>
            <w:vMerge/>
            <w:vAlign w:val="center"/>
            <w:hideMark/>
          </w:tcPr>
          <w:p w14:paraId="6A339063" w14:textId="77777777" w:rsidR="00C65404" w:rsidRPr="00C65404" w:rsidRDefault="00C65404" w:rsidP="00C65404">
            <w:pPr>
              <w:jc w:val="left"/>
              <w:rPr>
                <w:sz w:val="26"/>
                <w:szCs w:val="26"/>
              </w:rPr>
            </w:pPr>
          </w:p>
        </w:tc>
        <w:tc>
          <w:tcPr>
            <w:tcW w:w="1984" w:type="dxa"/>
            <w:vMerge/>
            <w:vAlign w:val="center"/>
            <w:hideMark/>
          </w:tcPr>
          <w:p w14:paraId="573718FB" w14:textId="77777777" w:rsidR="00C65404" w:rsidRPr="00C65404" w:rsidRDefault="00C65404" w:rsidP="00C65404">
            <w:pPr>
              <w:jc w:val="left"/>
              <w:rPr>
                <w:sz w:val="26"/>
                <w:szCs w:val="26"/>
              </w:rPr>
            </w:pPr>
          </w:p>
        </w:tc>
        <w:tc>
          <w:tcPr>
            <w:tcW w:w="7088" w:type="dxa"/>
            <w:gridSpan w:val="2"/>
            <w:vAlign w:val="center"/>
            <w:hideMark/>
          </w:tcPr>
          <w:p w14:paraId="77C6280D" w14:textId="77777777" w:rsidR="00C65404" w:rsidRPr="00C65404" w:rsidRDefault="00C65404" w:rsidP="00C65404">
            <w:pPr>
              <w:jc w:val="left"/>
              <w:rPr>
                <w:sz w:val="26"/>
                <w:szCs w:val="26"/>
              </w:rPr>
            </w:pPr>
            <w:r w:rsidRPr="00C65404">
              <w:rPr>
                <w:sz w:val="26"/>
                <w:szCs w:val="26"/>
              </w:rPr>
              <w:t>- Nguồn điện: 100-240V AC, 50/60Hz</w:t>
            </w:r>
          </w:p>
        </w:tc>
      </w:tr>
      <w:tr w:rsidR="00C65404" w:rsidRPr="00C65404" w14:paraId="7C97E776" w14:textId="77777777" w:rsidTr="002D37A5">
        <w:trPr>
          <w:gridAfter w:val="1"/>
          <w:wAfter w:w="449" w:type="dxa"/>
          <w:trHeight w:val="57"/>
        </w:trPr>
        <w:tc>
          <w:tcPr>
            <w:tcW w:w="851" w:type="dxa"/>
            <w:vMerge/>
            <w:vAlign w:val="center"/>
            <w:hideMark/>
          </w:tcPr>
          <w:p w14:paraId="550C6ED4" w14:textId="77777777" w:rsidR="00C65404" w:rsidRPr="00C65404" w:rsidRDefault="00C65404" w:rsidP="00C65404">
            <w:pPr>
              <w:jc w:val="left"/>
              <w:rPr>
                <w:sz w:val="26"/>
                <w:szCs w:val="26"/>
              </w:rPr>
            </w:pPr>
          </w:p>
        </w:tc>
        <w:tc>
          <w:tcPr>
            <w:tcW w:w="1984" w:type="dxa"/>
            <w:vMerge/>
            <w:vAlign w:val="center"/>
            <w:hideMark/>
          </w:tcPr>
          <w:p w14:paraId="590493BB" w14:textId="77777777" w:rsidR="00C65404" w:rsidRPr="00C65404" w:rsidRDefault="00C65404" w:rsidP="00C65404">
            <w:pPr>
              <w:jc w:val="left"/>
              <w:rPr>
                <w:sz w:val="26"/>
                <w:szCs w:val="26"/>
              </w:rPr>
            </w:pPr>
          </w:p>
        </w:tc>
        <w:tc>
          <w:tcPr>
            <w:tcW w:w="7088" w:type="dxa"/>
            <w:gridSpan w:val="2"/>
            <w:vAlign w:val="center"/>
            <w:hideMark/>
          </w:tcPr>
          <w:p w14:paraId="1FA4492C" w14:textId="77777777" w:rsidR="00C65404" w:rsidRPr="00C65404" w:rsidRDefault="00C65404" w:rsidP="00C65404">
            <w:pPr>
              <w:jc w:val="left"/>
              <w:rPr>
                <w:sz w:val="26"/>
                <w:szCs w:val="26"/>
              </w:rPr>
            </w:pPr>
            <w:r w:rsidRPr="00C65404">
              <w:rPr>
                <w:sz w:val="26"/>
                <w:szCs w:val="26"/>
              </w:rPr>
              <w:t>- Phụ kiện: dây nguồn, bút (2 cây), điều khiển từ xa, ănten</w:t>
            </w:r>
          </w:p>
        </w:tc>
      </w:tr>
      <w:tr w:rsidR="00C65404" w:rsidRPr="00C65404" w14:paraId="280DA935" w14:textId="77777777" w:rsidTr="002D37A5">
        <w:trPr>
          <w:gridAfter w:val="1"/>
          <w:wAfter w:w="449" w:type="dxa"/>
          <w:trHeight w:val="57"/>
        </w:trPr>
        <w:tc>
          <w:tcPr>
            <w:tcW w:w="851" w:type="dxa"/>
            <w:vMerge/>
            <w:vAlign w:val="center"/>
            <w:hideMark/>
          </w:tcPr>
          <w:p w14:paraId="6A9788D5" w14:textId="77777777" w:rsidR="00C65404" w:rsidRPr="00C65404" w:rsidRDefault="00C65404" w:rsidP="00C65404">
            <w:pPr>
              <w:jc w:val="left"/>
              <w:rPr>
                <w:sz w:val="26"/>
                <w:szCs w:val="26"/>
              </w:rPr>
            </w:pPr>
          </w:p>
        </w:tc>
        <w:tc>
          <w:tcPr>
            <w:tcW w:w="1984" w:type="dxa"/>
            <w:vMerge/>
            <w:vAlign w:val="center"/>
            <w:hideMark/>
          </w:tcPr>
          <w:p w14:paraId="52695408" w14:textId="77777777" w:rsidR="00C65404" w:rsidRPr="00C65404" w:rsidRDefault="00C65404" w:rsidP="00C65404">
            <w:pPr>
              <w:jc w:val="left"/>
              <w:rPr>
                <w:sz w:val="26"/>
                <w:szCs w:val="26"/>
              </w:rPr>
            </w:pPr>
          </w:p>
        </w:tc>
        <w:tc>
          <w:tcPr>
            <w:tcW w:w="7088" w:type="dxa"/>
            <w:gridSpan w:val="2"/>
            <w:vAlign w:val="center"/>
            <w:hideMark/>
          </w:tcPr>
          <w:p w14:paraId="2DC98C07" w14:textId="77777777" w:rsidR="00C65404" w:rsidRPr="00C65404" w:rsidRDefault="00C65404" w:rsidP="00C65404">
            <w:pPr>
              <w:jc w:val="left"/>
              <w:rPr>
                <w:sz w:val="26"/>
                <w:szCs w:val="26"/>
              </w:rPr>
            </w:pPr>
            <w:r w:rsidRPr="00C65404">
              <w:rPr>
                <w:sz w:val="26"/>
                <w:szCs w:val="26"/>
              </w:rPr>
              <w:t>- Tích hợp phần mềm bảng trắng Whiteboard</w:t>
            </w:r>
          </w:p>
        </w:tc>
      </w:tr>
      <w:tr w:rsidR="00C65404" w:rsidRPr="00C65404" w14:paraId="56EAC2B9" w14:textId="77777777" w:rsidTr="002D37A5">
        <w:trPr>
          <w:gridAfter w:val="1"/>
          <w:wAfter w:w="449" w:type="dxa"/>
          <w:trHeight w:val="57"/>
        </w:trPr>
        <w:tc>
          <w:tcPr>
            <w:tcW w:w="851" w:type="dxa"/>
            <w:vMerge w:val="restart"/>
            <w:noWrap/>
            <w:vAlign w:val="center"/>
            <w:hideMark/>
          </w:tcPr>
          <w:p w14:paraId="2F2126BA" w14:textId="77777777" w:rsidR="00C65404" w:rsidRPr="00C65404" w:rsidRDefault="00C65404" w:rsidP="00C65404">
            <w:pPr>
              <w:jc w:val="center"/>
              <w:rPr>
                <w:color w:val="0070C0"/>
                <w:sz w:val="26"/>
                <w:szCs w:val="26"/>
              </w:rPr>
            </w:pPr>
            <w:r w:rsidRPr="00C65404">
              <w:rPr>
                <w:color w:val="0070C0"/>
                <w:sz w:val="26"/>
                <w:szCs w:val="26"/>
              </w:rPr>
              <w:t>2</w:t>
            </w:r>
          </w:p>
        </w:tc>
        <w:tc>
          <w:tcPr>
            <w:tcW w:w="1984" w:type="dxa"/>
            <w:vMerge w:val="restart"/>
            <w:vAlign w:val="center"/>
            <w:hideMark/>
          </w:tcPr>
          <w:p w14:paraId="25D78A8F" w14:textId="77777777" w:rsidR="00C65404" w:rsidRPr="00C65404" w:rsidRDefault="00C65404" w:rsidP="00C65404">
            <w:pPr>
              <w:jc w:val="left"/>
              <w:rPr>
                <w:color w:val="0070C0"/>
                <w:sz w:val="26"/>
                <w:szCs w:val="26"/>
              </w:rPr>
            </w:pPr>
            <w:r w:rsidRPr="00C65404">
              <w:rPr>
                <w:color w:val="0070C0"/>
                <w:sz w:val="26"/>
                <w:szCs w:val="26"/>
              </w:rPr>
              <w:t>Máy vi tính dành cho hệ thống</w:t>
            </w:r>
          </w:p>
        </w:tc>
        <w:tc>
          <w:tcPr>
            <w:tcW w:w="7088" w:type="dxa"/>
            <w:gridSpan w:val="2"/>
            <w:vAlign w:val="center"/>
            <w:hideMark/>
          </w:tcPr>
          <w:p w14:paraId="58EB5362" w14:textId="77777777" w:rsidR="00C65404" w:rsidRPr="009E3432" w:rsidRDefault="00C65404" w:rsidP="00C65404">
            <w:pPr>
              <w:jc w:val="left"/>
              <w:rPr>
                <w:color w:val="0070C0"/>
                <w:sz w:val="26"/>
                <w:szCs w:val="26"/>
              </w:rPr>
            </w:pPr>
            <w:r w:rsidRPr="009E3432">
              <w:rPr>
                <w:color w:val="0070C0"/>
                <w:sz w:val="26"/>
                <w:szCs w:val="26"/>
              </w:rPr>
              <w:t>Máy tính đồng bộ thương hiệu</w:t>
            </w:r>
          </w:p>
        </w:tc>
      </w:tr>
      <w:tr w:rsidR="00C65404" w:rsidRPr="00C65404" w14:paraId="32D917FD" w14:textId="77777777" w:rsidTr="002D37A5">
        <w:trPr>
          <w:gridAfter w:val="1"/>
          <w:wAfter w:w="449" w:type="dxa"/>
          <w:trHeight w:val="57"/>
        </w:trPr>
        <w:tc>
          <w:tcPr>
            <w:tcW w:w="851" w:type="dxa"/>
            <w:vMerge/>
            <w:vAlign w:val="center"/>
            <w:hideMark/>
          </w:tcPr>
          <w:p w14:paraId="073D112C" w14:textId="77777777" w:rsidR="00C65404" w:rsidRPr="00C65404" w:rsidRDefault="00C65404" w:rsidP="00C65404">
            <w:pPr>
              <w:jc w:val="left"/>
              <w:rPr>
                <w:color w:val="0070C0"/>
                <w:sz w:val="26"/>
                <w:szCs w:val="26"/>
              </w:rPr>
            </w:pPr>
          </w:p>
        </w:tc>
        <w:tc>
          <w:tcPr>
            <w:tcW w:w="1984" w:type="dxa"/>
            <w:vMerge/>
            <w:vAlign w:val="center"/>
            <w:hideMark/>
          </w:tcPr>
          <w:p w14:paraId="4CC86FEB" w14:textId="77777777" w:rsidR="00C65404" w:rsidRPr="00C65404" w:rsidRDefault="00C65404" w:rsidP="00C65404">
            <w:pPr>
              <w:jc w:val="left"/>
              <w:rPr>
                <w:color w:val="0070C0"/>
                <w:sz w:val="26"/>
                <w:szCs w:val="26"/>
              </w:rPr>
            </w:pPr>
          </w:p>
        </w:tc>
        <w:tc>
          <w:tcPr>
            <w:tcW w:w="7088" w:type="dxa"/>
            <w:gridSpan w:val="2"/>
            <w:noWrap/>
            <w:vAlign w:val="center"/>
          </w:tcPr>
          <w:p w14:paraId="407A6748" w14:textId="5D2926CA" w:rsidR="00C65404" w:rsidRPr="009E3432" w:rsidRDefault="00C65404" w:rsidP="00C65404">
            <w:pPr>
              <w:jc w:val="left"/>
              <w:rPr>
                <w:color w:val="0070C0"/>
                <w:sz w:val="26"/>
                <w:szCs w:val="26"/>
              </w:rPr>
            </w:pPr>
            <w:r w:rsidRPr="009E3432">
              <w:rPr>
                <w:color w:val="0070C0"/>
                <w:sz w:val="26"/>
                <w:szCs w:val="26"/>
              </w:rPr>
              <w:t xml:space="preserve">Bộ vi xử lý: </w:t>
            </w:r>
            <w:r w:rsidR="009E3432" w:rsidRPr="009E3432">
              <w:rPr>
                <w:color w:val="0070C0"/>
                <w:sz w:val="26"/>
                <w:szCs w:val="26"/>
              </w:rPr>
              <w:t xml:space="preserve">Tối thiểu </w:t>
            </w:r>
            <w:r w:rsidRPr="009E3432">
              <w:rPr>
                <w:color w:val="0070C0"/>
                <w:sz w:val="26"/>
                <w:szCs w:val="26"/>
              </w:rPr>
              <w:t>3.6 GHz turbo upto 4.4GHz/19MB/6 Cores, 12 Threads /65W</w:t>
            </w:r>
          </w:p>
        </w:tc>
      </w:tr>
      <w:tr w:rsidR="009E3432" w:rsidRPr="00C65404" w14:paraId="5B571A29" w14:textId="77777777" w:rsidTr="002D37A5">
        <w:trPr>
          <w:gridAfter w:val="1"/>
          <w:wAfter w:w="449" w:type="dxa"/>
          <w:trHeight w:val="57"/>
        </w:trPr>
        <w:tc>
          <w:tcPr>
            <w:tcW w:w="851" w:type="dxa"/>
            <w:vMerge/>
            <w:vAlign w:val="center"/>
            <w:hideMark/>
          </w:tcPr>
          <w:p w14:paraId="4D7A0ECA" w14:textId="77777777" w:rsidR="009E3432" w:rsidRPr="00C65404" w:rsidRDefault="009E3432" w:rsidP="00C65404">
            <w:pPr>
              <w:jc w:val="left"/>
              <w:rPr>
                <w:color w:val="0070C0"/>
                <w:sz w:val="26"/>
                <w:szCs w:val="26"/>
              </w:rPr>
            </w:pPr>
          </w:p>
        </w:tc>
        <w:tc>
          <w:tcPr>
            <w:tcW w:w="1984" w:type="dxa"/>
            <w:vMerge/>
            <w:vAlign w:val="center"/>
            <w:hideMark/>
          </w:tcPr>
          <w:p w14:paraId="5E9638F7" w14:textId="77777777" w:rsidR="009E3432" w:rsidRPr="00C65404" w:rsidRDefault="009E3432" w:rsidP="00C65404">
            <w:pPr>
              <w:jc w:val="left"/>
              <w:rPr>
                <w:color w:val="0070C0"/>
                <w:sz w:val="26"/>
                <w:szCs w:val="26"/>
              </w:rPr>
            </w:pPr>
          </w:p>
        </w:tc>
        <w:tc>
          <w:tcPr>
            <w:tcW w:w="7088" w:type="dxa"/>
            <w:gridSpan w:val="2"/>
            <w:vAlign w:val="center"/>
          </w:tcPr>
          <w:p w14:paraId="6854C041" w14:textId="0EC1FB63" w:rsidR="009E3432" w:rsidRPr="009E3432" w:rsidRDefault="009E3432" w:rsidP="00C65404">
            <w:pPr>
              <w:jc w:val="left"/>
              <w:rPr>
                <w:color w:val="0070C0"/>
                <w:sz w:val="26"/>
                <w:szCs w:val="26"/>
              </w:rPr>
            </w:pPr>
            <w:r w:rsidRPr="009E3432">
              <w:rPr>
                <w:color w:val="0070C0"/>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441456EA" w14:textId="16605D60" w:rsidR="009E3432" w:rsidRPr="009E3432" w:rsidRDefault="009E3432" w:rsidP="00C65404">
            <w:pPr>
              <w:jc w:val="left"/>
              <w:rPr>
                <w:color w:val="0070C0"/>
                <w:sz w:val="26"/>
                <w:szCs w:val="26"/>
              </w:rPr>
            </w:pPr>
            <w:r w:rsidRPr="009E3432">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3DA39C86" w14:textId="77777777" w:rsidTr="002D37A5">
        <w:trPr>
          <w:gridAfter w:val="1"/>
          <w:wAfter w:w="449" w:type="dxa"/>
          <w:trHeight w:val="57"/>
        </w:trPr>
        <w:tc>
          <w:tcPr>
            <w:tcW w:w="851" w:type="dxa"/>
            <w:vMerge/>
            <w:vAlign w:val="center"/>
            <w:hideMark/>
          </w:tcPr>
          <w:p w14:paraId="5D3EE83C" w14:textId="77777777" w:rsidR="00C65404" w:rsidRPr="00C65404" w:rsidRDefault="00C65404" w:rsidP="00C65404">
            <w:pPr>
              <w:jc w:val="left"/>
              <w:rPr>
                <w:color w:val="0070C0"/>
                <w:sz w:val="26"/>
                <w:szCs w:val="26"/>
              </w:rPr>
            </w:pPr>
          </w:p>
        </w:tc>
        <w:tc>
          <w:tcPr>
            <w:tcW w:w="1984" w:type="dxa"/>
            <w:vMerge/>
            <w:vAlign w:val="center"/>
            <w:hideMark/>
          </w:tcPr>
          <w:p w14:paraId="5160372A" w14:textId="77777777" w:rsidR="00C65404" w:rsidRPr="00C65404" w:rsidRDefault="00C65404" w:rsidP="00C65404">
            <w:pPr>
              <w:jc w:val="left"/>
              <w:rPr>
                <w:color w:val="0070C0"/>
                <w:sz w:val="26"/>
                <w:szCs w:val="26"/>
              </w:rPr>
            </w:pPr>
          </w:p>
        </w:tc>
        <w:tc>
          <w:tcPr>
            <w:tcW w:w="7088" w:type="dxa"/>
            <w:gridSpan w:val="2"/>
            <w:noWrap/>
            <w:vAlign w:val="center"/>
          </w:tcPr>
          <w:p w14:paraId="73311947" w14:textId="42D5BCF0" w:rsidR="00C65404" w:rsidRPr="009E3432" w:rsidRDefault="00C65404" w:rsidP="00C65404">
            <w:pPr>
              <w:jc w:val="left"/>
              <w:rPr>
                <w:color w:val="0070C0"/>
                <w:sz w:val="26"/>
                <w:szCs w:val="26"/>
              </w:rPr>
            </w:pPr>
            <w:r w:rsidRPr="009E3432">
              <w:rPr>
                <w:color w:val="0070C0"/>
                <w:sz w:val="26"/>
                <w:szCs w:val="26"/>
              </w:rPr>
              <w:t xml:space="preserve">Bộ nhớ: </w:t>
            </w:r>
            <w:r w:rsidR="009E3432" w:rsidRPr="009E3432">
              <w:rPr>
                <w:color w:val="0070C0"/>
                <w:sz w:val="26"/>
                <w:szCs w:val="26"/>
              </w:rPr>
              <w:t xml:space="preserve">Tối thiểu </w:t>
            </w:r>
            <w:r w:rsidRPr="009E3432">
              <w:rPr>
                <w:color w:val="0070C0"/>
                <w:sz w:val="26"/>
                <w:szCs w:val="26"/>
              </w:rPr>
              <w:t>8GB DDR4 bus 2666</w:t>
            </w:r>
          </w:p>
        </w:tc>
      </w:tr>
      <w:tr w:rsidR="00C65404" w:rsidRPr="00C65404" w14:paraId="06598FF2" w14:textId="77777777" w:rsidTr="002D37A5">
        <w:trPr>
          <w:gridAfter w:val="1"/>
          <w:wAfter w:w="449" w:type="dxa"/>
          <w:trHeight w:val="57"/>
        </w:trPr>
        <w:tc>
          <w:tcPr>
            <w:tcW w:w="851" w:type="dxa"/>
            <w:vMerge/>
            <w:vAlign w:val="center"/>
            <w:hideMark/>
          </w:tcPr>
          <w:p w14:paraId="48B89187" w14:textId="77777777" w:rsidR="00C65404" w:rsidRPr="00C65404" w:rsidRDefault="00C65404" w:rsidP="00C65404">
            <w:pPr>
              <w:jc w:val="left"/>
              <w:rPr>
                <w:color w:val="0070C0"/>
                <w:sz w:val="26"/>
                <w:szCs w:val="26"/>
              </w:rPr>
            </w:pPr>
          </w:p>
        </w:tc>
        <w:tc>
          <w:tcPr>
            <w:tcW w:w="1984" w:type="dxa"/>
            <w:vMerge/>
            <w:vAlign w:val="center"/>
            <w:hideMark/>
          </w:tcPr>
          <w:p w14:paraId="6BB3C181" w14:textId="77777777" w:rsidR="00C65404" w:rsidRPr="00C65404" w:rsidRDefault="00C65404" w:rsidP="00C65404">
            <w:pPr>
              <w:jc w:val="left"/>
              <w:rPr>
                <w:color w:val="0070C0"/>
                <w:sz w:val="26"/>
                <w:szCs w:val="26"/>
              </w:rPr>
            </w:pPr>
          </w:p>
        </w:tc>
        <w:tc>
          <w:tcPr>
            <w:tcW w:w="7088" w:type="dxa"/>
            <w:gridSpan w:val="2"/>
            <w:noWrap/>
            <w:vAlign w:val="center"/>
          </w:tcPr>
          <w:p w14:paraId="6A136D6B" w14:textId="1CBE10F7" w:rsidR="00C65404" w:rsidRPr="009E3432" w:rsidRDefault="00C65404" w:rsidP="00C65404">
            <w:pPr>
              <w:jc w:val="left"/>
              <w:rPr>
                <w:color w:val="0070C0"/>
                <w:sz w:val="26"/>
                <w:szCs w:val="26"/>
              </w:rPr>
            </w:pPr>
            <w:r w:rsidRPr="009E3432">
              <w:rPr>
                <w:color w:val="0070C0"/>
                <w:sz w:val="26"/>
                <w:szCs w:val="26"/>
              </w:rPr>
              <w:t xml:space="preserve">Ổ cứng: </w:t>
            </w:r>
            <w:r w:rsidR="009E3432" w:rsidRPr="009E3432">
              <w:rPr>
                <w:color w:val="0070C0"/>
                <w:sz w:val="26"/>
                <w:szCs w:val="26"/>
              </w:rPr>
              <w:t xml:space="preserve">Tối thiểu </w:t>
            </w:r>
            <w:r w:rsidRPr="009E3432">
              <w:rPr>
                <w:color w:val="0070C0"/>
                <w:sz w:val="26"/>
                <w:szCs w:val="26"/>
              </w:rPr>
              <w:t>SSD 512Gb SATA3</w:t>
            </w:r>
          </w:p>
        </w:tc>
      </w:tr>
      <w:tr w:rsidR="00C65404" w:rsidRPr="00C65404" w14:paraId="2F8BADEA" w14:textId="77777777" w:rsidTr="002D37A5">
        <w:trPr>
          <w:gridAfter w:val="1"/>
          <w:wAfter w:w="449" w:type="dxa"/>
          <w:trHeight w:val="57"/>
        </w:trPr>
        <w:tc>
          <w:tcPr>
            <w:tcW w:w="851" w:type="dxa"/>
            <w:vMerge/>
            <w:vAlign w:val="center"/>
            <w:hideMark/>
          </w:tcPr>
          <w:p w14:paraId="34F3E3DF" w14:textId="77777777" w:rsidR="00C65404" w:rsidRPr="00C65404" w:rsidRDefault="00C65404" w:rsidP="00C65404">
            <w:pPr>
              <w:jc w:val="left"/>
              <w:rPr>
                <w:color w:val="0070C0"/>
                <w:sz w:val="26"/>
                <w:szCs w:val="26"/>
              </w:rPr>
            </w:pPr>
          </w:p>
        </w:tc>
        <w:tc>
          <w:tcPr>
            <w:tcW w:w="1984" w:type="dxa"/>
            <w:vMerge/>
            <w:vAlign w:val="center"/>
            <w:hideMark/>
          </w:tcPr>
          <w:p w14:paraId="0B79BB41" w14:textId="77777777" w:rsidR="00C65404" w:rsidRPr="00C65404" w:rsidRDefault="00C65404" w:rsidP="00C65404">
            <w:pPr>
              <w:jc w:val="left"/>
              <w:rPr>
                <w:color w:val="0070C0"/>
                <w:sz w:val="26"/>
                <w:szCs w:val="26"/>
              </w:rPr>
            </w:pPr>
          </w:p>
        </w:tc>
        <w:tc>
          <w:tcPr>
            <w:tcW w:w="7088" w:type="dxa"/>
            <w:gridSpan w:val="2"/>
            <w:vAlign w:val="center"/>
          </w:tcPr>
          <w:p w14:paraId="58116CE7" w14:textId="77777777" w:rsidR="00C65404" w:rsidRPr="009E3432" w:rsidRDefault="00C65404" w:rsidP="00C65404">
            <w:pPr>
              <w:jc w:val="left"/>
              <w:rPr>
                <w:color w:val="0070C0"/>
                <w:sz w:val="26"/>
                <w:szCs w:val="26"/>
              </w:rPr>
            </w:pPr>
            <w:r w:rsidRPr="009E3432">
              <w:rPr>
                <w:color w:val="0070C0"/>
                <w:sz w:val="26"/>
                <w:szCs w:val="26"/>
              </w:rPr>
              <w:t>Màn hình: Tối thiểu 21.5" LED, Độ phân giải: 1920 x 1080 (Full HD)</w:t>
            </w:r>
          </w:p>
        </w:tc>
      </w:tr>
      <w:tr w:rsidR="00C65404" w:rsidRPr="00C65404" w14:paraId="2AF37F4D" w14:textId="77777777" w:rsidTr="002D37A5">
        <w:trPr>
          <w:gridAfter w:val="1"/>
          <w:wAfter w:w="449" w:type="dxa"/>
          <w:trHeight w:val="57"/>
        </w:trPr>
        <w:tc>
          <w:tcPr>
            <w:tcW w:w="851" w:type="dxa"/>
            <w:vMerge/>
            <w:vAlign w:val="center"/>
            <w:hideMark/>
          </w:tcPr>
          <w:p w14:paraId="1C9BB53D" w14:textId="77777777" w:rsidR="00C65404" w:rsidRPr="00C65404" w:rsidRDefault="00C65404" w:rsidP="00C65404">
            <w:pPr>
              <w:jc w:val="left"/>
              <w:rPr>
                <w:color w:val="0070C0"/>
                <w:sz w:val="26"/>
                <w:szCs w:val="26"/>
              </w:rPr>
            </w:pPr>
          </w:p>
        </w:tc>
        <w:tc>
          <w:tcPr>
            <w:tcW w:w="1984" w:type="dxa"/>
            <w:vMerge/>
            <w:vAlign w:val="center"/>
            <w:hideMark/>
          </w:tcPr>
          <w:p w14:paraId="1C84A6BA" w14:textId="77777777" w:rsidR="00C65404" w:rsidRPr="00C65404" w:rsidRDefault="00C65404" w:rsidP="00C65404">
            <w:pPr>
              <w:jc w:val="left"/>
              <w:rPr>
                <w:color w:val="0070C0"/>
                <w:sz w:val="26"/>
                <w:szCs w:val="26"/>
              </w:rPr>
            </w:pPr>
          </w:p>
        </w:tc>
        <w:tc>
          <w:tcPr>
            <w:tcW w:w="7088" w:type="dxa"/>
            <w:gridSpan w:val="2"/>
            <w:noWrap/>
            <w:vAlign w:val="center"/>
          </w:tcPr>
          <w:p w14:paraId="27FCDE93" w14:textId="77777777" w:rsidR="00C65404" w:rsidRPr="009E3432" w:rsidRDefault="00C65404" w:rsidP="00C65404">
            <w:pPr>
              <w:jc w:val="left"/>
              <w:rPr>
                <w:color w:val="0070C0"/>
                <w:sz w:val="26"/>
                <w:szCs w:val="26"/>
              </w:rPr>
            </w:pPr>
            <w:r w:rsidRPr="009E3432">
              <w:rPr>
                <w:color w:val="0070C0"/>
                <w:sz w:val="26"/>
                <w:szCs w:val="26"/>
              </w:rPr>
              <w:t>Thùng máy và nguồn: mATX và PSU 450W</w:t>
            </w:r>
          </w:p>
        </w:tc>
      </w:tr>
      <w:tr w:rsidR="009E3432" w:rsidRPr="00C65404" w14:paraId="44B67D34" w14:textId="77777777" w:rsidTr="002D37A5">
        <w:trPr>
          <w:gridAfter w:val="1"/>
          <w:wAfter w:w="449" w:type="dxa"/>
          <w:trHeight w:val="57"/>
        </w:trPr>
        <w:tc>
          <w:tcPr>
            <w:tcW w:w="851" w:type="dxa"/>
            <w:vMerge/>
            <w:vAlign w:val="center"/>
            <w:hideMark/>
          </w:tcPr>
          <w:p w14:paraId="5A6774E7" w14:textId="77777777" w:rsidR="009E3432" w:rsidRPr="00C65404" w:rsidRDefault="009E3432" w:rsidP="009E3432">
            <w:pPr>
              <w:jc w:val="left"/>
              <w:rPr>
                <w:color w:val="0070C0"/>
                <w:sz w:val="26"/>
                <w:szCs w:val="26"/>
              </w:rPr>
            </w:pPr>
          </w:p>
        </w:tc>
        <w:tc>
          <w:tcPr>
            <w:tcW w:w="1984" w:type="dxa"/>
            <w:vMerge/>
            <w:vAlign w:val="center"/>
            <w:hideMark/>
          </w:tcPr>
          <w:p w14:paraId="4DFCAA25" w14:textId="77777777" w:rsidR="009E3432" w:rsidRPr="00C65404" w:rsidRDefault="009E3432" w:rsidP="009E3432">
            <w:pPr>
              <w:jc w:val="left"/>
              <w:rPr>
                <w:color w:val="0070C0"/>
                <w:sz w:val="26"/>
                <w:szCs w:val="26"/>
              </w:rPr>
            </w:pPr>
          </w:p>
        </w:tc>
        <w:tc>
          <w:tcPr>
            <w:tcW w:w="7088" w:type="dxa"/>
            <w:gridSpan w:val="2"/>
            <w:noWrap/>
            <w:vAlign w:val="center"/>
          </w:tcPr>
          <w:p w14:paraId="71181A51" w14:textId="4EF0CDB7" w:rsidR="009E3432" w:rsidRPr="009E3432" w:rsidRDefault="009E3432" w:rsidP="009E3432">
            <w:pPr>
              <w:jc w:val="left"/>
              <w:rPr>
                <w:color w:val="0070C0"/>
                <w:sz w:val="26"/>
                <w:szCs w:val="26"/>
              </w:rPr>
            </w:pPr>
            <w:r w:rsidRPr="009E3432">
              <w:rPr>
                <w:color w:val="0070C0"/>
                <w:sz w:val="26"/>
                <w:szCs w:val="26"/>
              </w:rPr>
              <w:t xml:space="preserve">Bàn phím: Standard </w:t>
            </w:r>
            <w:r w:rsidRPr="009E3432">
              <w:rPr>
                <w:color w:val="0070C0"/>
                <w:sz w:val="26"/>
                <w:szCs w:val="26"/>
                <w:lang w:val="vi-VN"/>
              </w:rPr>
              <w:t>đồng bộ thương hiệu với máy tính.</w:t>
            </w:r>
          </w:p>
        </w:tc>
      </w:tr>
      <w:tr w:rsidR="009E3432" w:rsidRPr="00C65404" w14:paraId="5EB24C1F" w14:textId="77777777" w:rsidTr="002D37A5">
        <w:trPr>
          <w:gridAfter w:val="1"/>
          <w:wAfter w:w="449" w:type="dxa"/>
          <w:trHeight w:val="57"/>
        </w:trPr>
        <w:tc>
          <w:tcPr>
            <w:tcW w:w="851" w:type="dxa"/>
            <w:vMerge/>
            <w:vAlign w:val="center"/>
            <w:hideMark/>
          </w:tcPr>
          <w:p w14:paraId="27EDFD66" w14:textId="77777777" w:rsidR="009E3432" w:rsidRPr="00C65404" w:rsidRDefault="009E3432" w:rsidP="009E3432">
            <w:pPr>
              <w:jc w:val="left"/>
              <w:rPr>
                <w:color w:val="0070C0"/>
                <w:sz w:val="26"/>
                <w:szCs w:val="26"/>
              </w:rPr>
            </w:pPr>
          </w:p>
        </w:tc>
        <w:tc>
          <w:tcPr>
            <w:tcW w:w="1984" w:type="dxa"/>
            <w:vMerge/>
            <w:vAlign w:val="center"/>
            <w:hideMark/>
          </w:tcPr>
          <w:p w14:paraId="701EECCC" w14:textId="77777777" w:rsidR="009E3432" w:rsidRPr="00C65404" w:rsidRDefault="009E3432" w:rsidP="009E3432">
            <w:pPr>
              <w:jc w:val="left"/>
              <w:rPr>
                <w:color w:val="0070C0"/>
                <w:sz w:val="26"/>
                <w:szCs w:val="26"/>
              </w:rPr>
            </w:pPr>
          </w:p>
        </w:tc>
        <w:tc>
          <w:tcPr>
            <w:tcW w:w="7088" w:type="dxa"/>
            <w:gridSpan w:val="2"/>
            <w:noWrap/>
            <w:vAlign w:val="center"/>
          </w:tcPr>
          <w:p w14:paraId="6D6F3788" w14:textId="272CAE1C" w:rsidR="009E3432" w:rsidRPr="009E3432" w:rsidRDefault="009E3432" w:rsidP="009E3432">
            <w:pPr>
              <w:jc w:val="left"/>
              <w:rPr>
                <w:color w:val="0070C0"/>
                <w:sz w:val="26"/>
                <w:szCs w:val="26"/>
              </w:rPr>
            </w:pPr>
            <w:r w:rsidRPr="009E3432">
              <w:rPr>
                <w:color w:val="0070C0"/>
                <w:sz w:val="26"/>
                <w:szCs w:val="26"/>
              </w:rPr>
              <w:t xml:space="preserve">Chuột: Optical Scroll </w:t>
            </w:r>
            <w:r w:rsidRPr="009E3432">
              <w:rPr>
                <w:color w:val="0070C0"/>
                <w:sz w:val="26"/>
                <w:szCs w:val="26"/>
                <w:lang w:val="vi-VN"/>
              </w:rPr>
              <w:t>đồng bộ thương hiệu với máy tính.</w:t>
            </w:r>
          </w:p>
        </w:tc>
      </w:tr>
      <w:tr w:rsidR="009E3432" w:rsidRPr="00C65404" w14:paraId="05CDA8D3" w14:textId="77777777" w:rsidTr="002D37A5">
        <w:trPr>
          <w:gridAfter w:val="1"/>
          <w:wAfter w:w="449" w:type="dxa"/>
          <w:trHeight w:val="57"/>
        </w:trPr>
        <w:tc>
          <w:tcPr>
            <w:tcW w:w="851" w:type="dxa"/>
            <w:vMerge/>
            <w:vAlign w:val="center"/>
            <w:hideMark/>
          </w:tcPr>
          <w:p w14:paraId="791F3ADE" w14:textId="77777777" w:rsidR="009E3432" w:rsidRPr="00C65404" w:rsidRDefault="009E3432" w:rsidP="009E3432">
            <w:pPr>
              <w:jc w:val="left"/>
              <w:rPr>
                <w:color w:val="0070C0"/>
                <w:sz w:val="26"/>
                <w:szCs w:val="26"/>
              </w:rPr>
            </w:pPr>
          </w:p>
        </w:tc>
        <w:tc>
          <w:tcPr>
            <w:tcW w:w="1984" w:type="dxa"/>
            <w:vMerge/>
            <w:vAlign w:val="center"/>
            <w:hideMark/>
          </w:tcPr>
          <w:p w14:paraId="3E224F49" w14:textId="77777777" w:rsidR="009E3432" w:rsidRPr="00C65404" w:rsidRDefault="009E3432" w:rsidP="009E3432">
            <w:pPr>
              <w:jc w:val="left"/>
              <w:rPr>
                <w:color w:val="0070C0"/>
                <w:sz w:val="26"/>
                <w:szCs w:val="26"/>
              </w:rPr>
            </w:pPr>
          </w:p>
        </w:tc>
        <w:tc>
          <w:tcPr>
            <w:tcW w:w="7088" w:type="dxa"/>
            <w:gridSpan w:val="2"/>
            <w:noWrap/>
            <w:vAlign w:val="center"/>
          </w:tcPr>
          <w:p w14:paraId="45486814" w14:textId="087D1FAC" w:rsidR="009E3432" w:rsidRPr="009E3432" w:rsidRDefault="009E3432" w:rsidP="009E3432">
            <w:pPr>
              <w:jc w:val="left"/>
              <w:rPr>
                <w:color w:val="0070C0"/>
                <w:sz w:val="26"/>
                <w:szCs w:val="26"/>
              </w:rPr>
            </w:pPr>
            <w:r w:rsidRPr="009E3432">
              <w:rPr>
                <w:color w:val="0070C0"/>
                <w:sz w:val="26"/>
                <w:szCs w:val="26"/>
              </w:rPr>
              <w:t xml:space="preserve">Phần mềm: </w:t>
            </w:r>
            <w:r w:rsidRPr="009E3432">
              <w:rPr>
                <w:color w:val="0070C0"/>
                <w:sz w:val="26"/>
                <w:szCs w:val="26"/>
                <w:lang w:val="vi-VN"/>
              </w:rPr>
              <w:t xml:space="preserve">Tối thiểu </w:t>
            </w:r>
            <w:r w:rsidRPr="009E3432">
              <w:rPr>
                <w:color w:val="0070C0"/>
                <w:sz w:val="26"/>
                <w:szCs w:val="26"/>
              </w:rPr>
              <w:t xml:space="preserve">Window 11 </w:t>
            </w:r>
            <w:r w:rsidRPr="009E3432">
              <w:rPr>
                <w:color w:val="0070C0"/>
                <w:sz w:val="26"/>
                <w:szCs w:val="26"/>
                <w:lang w:val="vi-VN"/>
              </w:rPr>
              <w:t>trở lên (</w:t>
            </w:r>
            <w:r w:rsidRPr="009E3432">
              <w:rPr>
                <w:color w:val="0070C0"/>
                <w:sz w:val="26"/>
                <w:szCs w:val="26"/>
              </w:rPr>
              <w:t>bản quyền</w:t>
            </w:r>
            <w:r w:rsidRPr="009E3432">
              <w:rPr>
                <w:color w:val="0070C0"/>
                <w:sz w:val="26"/>
                <w:szCs w:val="26"/>
                <w:lang w:val="vi-VN"/>
              </w:rPr>
              <w:t xml:space="preserve"> vĩnh viễn).</w:t>
            </w:r>
          </w:p>
        </w:tc>
      </w:tr>
      <w:tr w:rsidR="00C65404" w:rsidRPr="00C65404" w14:paraId="7C9D59BE" w14:textId="77777777" w:rsidTr="002D37A5">
        <w:trPr>
          <w:gridAfter w:val="1"/>
          <w:wAfter w:w="449" w:type="dxa"/>
          <w:trHeight w:val="57"/>
        </w:trPr>
        <w:tc>
          <w:tcPr>
            <w:tcW w:w="851" w:type="dxa"/>
            <w:vMerge w:val="restart"/>
            <w:noWrap/>
            <w:vAlign w:val="center"/>
            <w:hideMark/>
          </w:tcPr>
          <w:p w14:paraId="3DD26D29"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4CB294D0" w14:textId="77777777" w:rsidR="00C65404" w:rsidRPr="00C65404" w:rsidRDefault="00C65404" w:rsidP="00C65404">
            <w:pPr>
              <w:jc w:val="left"/>
              <w:rPr>
                <w:sz w:val="26"/>
                <w:szCs w:val="26"/>
              </w:rPr>
            </w:pPr>
            <w:r w:rsidRPr="00C65404">
              <w:rPr>
                <w:sz w:val="26"/>
                <w:szCs w:val="26"/>
              </w:rPr>
              <w:t>Phần mềm</w:t>
            </w:r>
          </w:p>
        </w:tc>
        <w:tc>
          <w:tcPr>
            <w:tcW w:w="7088" w:type="dxa"/>
            <w:gridSpan w:val="2"/>
            <w:noWrap/>
            <w:vAlign w:val="center"/>
            <w:hideMark/>
          </w:tcPr>
          <w:p w14:paraId="7A03BE02" w14:textId="77777777" w:rsidR="00C65404" w:rsidRPr="00C65404" w:rsidRDefault="00C65404" w:rsidP="00C65404">
            <w:pPr>
              <w:jc w:val="left"/>
              <w:rPr>
                <w:sz w:val="26"/>
                <w:szCs w:val="26"/>
              </w:rPr>
            </w:pPr>
            <w:r w:rsidRPr="00C65404">
              <w:rPr>
                <w:sz w:val="26"/>
                <w:szCs w:val="26"/>
              </w:rPr>
              <w:t>- Sách điện tử: Sách giáo khoa tiếng Anh cấp trung học hiện hành.</w:t>
            </w:r>
          </w:p>
        </w:tc>
      </w:tr>
      <w:tr w:rsidR="00C65404" w:rsidRPr="00C65404" w14:paraId="1DEE5DE1" w14:textId="77777777" w:rsidTr="002D37A5">
        <w:trPr>
          <w:gridAfter w:val="1"/>
          <w:wAfter w:w="449" w:type="dxa"/>
          <w:trHeight w:val="57"/>
        </w:trPr>
        <w:tc>
          <w:tcPr>
            <w:tcW w:w="851" w:type="dxa"/>
            <w:vMerge/>
            <w:vAlign w:val="center"/>
            <w:hideMark/>
          </w:tcPr>
          <w:p w14:paraId="3B88DA84" w14:textId="77777777" w:rsidR="00C65404" w:rsidRPr="00C65404" w:rsidRDefault="00C65404" w:rsidP="00C65404">
            <w:pPr>
              <w:jc w:val="left"/>
              <w:rPr>
                <w:sz w:val="26"/>
                <w:szCs w:val="26"/>
              </w:rPr>
            </w:pPr>
          </w:p>
        </w:tc>
        <w:tc>
          <w:tcPr>
            <w:tcW w:w="1984" w:type="dxa"/>
            <w:vMerge/>
            <w:vAlign w:val="center"/>
            <w:hideMark/>
          </w:tcPr>
          <w:p w14:paraId="0C33C39C" w14:textId="77777777" w:rsidR="00C65404" w:rsidRPr="00C65404" w:rsidRDefault="00C65404" w:rsidP="00C65404">
            <w:pPr>
              <w:jc w:val="left"/>
              <w:rPr>
                <w:sz w:val="26"/>
                <w:szCs w:val="26"/>
              </w:rPr>
            </w:pPr>
          </w:p>
        </w:tc>
        <w:tc>
          <w:tcPr>
            <w:tcW w:w="7088" w:type="dxa"/>
            <w:gridSpan w:val="2"/>
            <w:vAlign w:val="center"/>
            <w:hideMark/>
          </w:tcPr>
          <w:p w14:paraId="38E4005A" w14:textId="77777777" w:rsidR="00C65404" w:rsidRPr="00C65404" w:rsidRDefault="00C65404" w:rsidP="00C65404">
            <w:pPr>
              <w:jc w:val="left"/>
              <w:rPr>
                <w:sz w:val="26"/>
                <w:szCs w:val="26"/>
              </w:rPr>
            </w:pPr>
            <w:r w:rsidRPr="00C65404">
              <w:rPr>
                <w:sz w:val="26"/>
                <w:szCs w:val="26"/>
              </w:rPr>
              <w:t>- Phần mềm quản lý dạy học, soạn được các câu trắc nghiệm khách quan, bài giảng tương tác tiếng Anh cấp trung học theo chương trình của Bộ GDĐT, phần mềm phục vụ giảng dạy tiếng Anh phù hợp với cấp trung học.</w:t>
            </w:r>
          </w:p>
        </w:tc>
      </w:tr>
      <w:tr w:rsidR="00C65404" w:rsidRPr="00C65404" w14:paraId="6BEC85B4" w14:textId="77777777" w:rsidTr="002D37A5">
        <w:trPr>
          <w:gridAfter w:val="1"/>
          <w:wAfter w:w="449" w:type="dxa"/>
          <w:trHeight w:val="57"/>
        </w:trPr>
        <w:tc>
          <w:tcPr>
            <w:tcW w:w="851" w:type="dxa"/>
            <w:vMerge/>
            <w:vAlign w:val="center"/>
            <w:hideMark/>
          </w:tcPr>
          <w:p w14:paraId="5C944AC4" w14:textId="77777777" w:rsidR="00C65404" w:rsidRPr="00C65404" w:rsidRDefault="00C65404" w:rsidP="00C65404">
            <w:pPr>
              <w:jc w:val="left"/>
              <w:rPr>
                <w:sz w:val="26"/>
                <w:szCs w:val="26"/>
              </w:rPr>
            </w:pPr>
          </w:p>
        </w:tc>
        <w:tc>
          <w:tcPr>
            <w:tcW w:w="1984" w:type="dxa"/>
            <w:vMerge/>
            <w:vAlign w:val="center"/>
            <w:hideMark/>
          </w:tcPr>
          <w:p w14:paraId="40052CBA" w14:textId="77777777" w:rsidR="00C65404" w:rsidRPr="00C65404" w:rsidRDefault="00C65404" w:rsidP="00C65404">
            <w:pPr>
              <w:jc w:val="left"/>
              <w:rPr>
                <w:sz w:val="26"/>
                <w:szCs w:val="26"/>
              </w:rPr>
            </w:pPr>
          </w:p>
        </w:tc>
        <w:tc>
          <w:tcPr>
            <w:tcW w:w="7088" w:type="dxa"/>
            <w:gridSpan w:val="2"/>
            <w:noWrap/>
            <w:vAlign w:val="center"/>
            <w:hideMark/>
          </w:tcPr>
          <w:p w14:paraId="2191A826" w14:textId="77777777" w:rsidR="00C65404" w:rsidRPr="00C65404" w:rsidRDefault="00C65404" w:rsidP="00C65404">
            <w:pPr>
              <w:jc w:val="left"/>
              <w:rPr>
                <w:sz w:val="26"/>
                <w:szCs w:val="26"/>
              </w:rPr>
            </w:pPr>
            <w:r w:rsidRPr="00C65404">
              <w:rPr>
                <w:sz w:val="26"/>
                <w:szCs w:val="26"/>
              </w:rPr>
              <w:t>- Thư viện bài giảng tương tác theo chương trình sách tiếng Anh cấp THCS của Bộ GDĐT quy định.</w:t>
            </w:r>
          </w:p>
        </w:tc>
      </w:tr>
      <w:tr w:rsidR="00C65404" w:rsidRPr="00C65404" w14:paraId="5A26A0B7" w14:textId="77777777" w:rsidTr="002D37A5">
        <w:trPr>
          <w:gridAfter w:val="1"/>
          <w:wAfter w:w="449" w:type="dxa"/>
          <w:trHeight w:val="57"/>
        </w:trPr>
        <w:tc>
          <w:tcPr>
            <w:tcW w:w="851" w:type="dxa"/>
            <w:vMerge/>
            <w:vAlign w:val="center"/>
            <w:hideMark/>
          </w:tcPr>
          <w:p w14:paraId="6BD24AAA" w14:textId="77777777" w:rsidR="00C65404" w:rsidRPr="00C65404" w:rsidRDefault="00C65404" w:rsidP="00C65404">
            <w:pPr>
              <w:jc w:val="left"/>
              <w:rPr>
                <w:sz w:val="26"/>
                <w:szCs w:val="26"/>
              </w:rPr>
            </w:pPr>
          </w:p>
        </w:tc>
        <w:tc>
          <w:tcPr>
            <w:tcW w:w="1984" w:type="dxa"/>
            <w:vMerge/>
            <w:vAlign w:val="center"/>
            <w:hideMark/>
          </w:tcPr>
          <w:p w14:paraId="7D875AC2" w14:textId="77777777" w:rsidR="00C65404" w:rsidRPr="00C65404" w:rsidRDefault="00C65404" w:rsidP="00C65404">
            <w:pPr>
              <w:jc w:val="left"/>
              <w:rPr>
                <w:sz w:val="26"/>
                <w:szCs w:val="26"/>
              </w:rPr>
            </w:pPr>
          </w:p>
        </w:tc>
        <w:tc>
          <w:tcPr>
            <w:tcW w:w="7088" w:type="dxa"/>
            <w:gridSpan w:val="2"/>
            <w:noWrap/>
            <w:vAlign w:val="center"/>
            <w:hideMark/>
          </w:tcPr>
          <w:p w14:paraId="4CB1C02F" w14:textId="77777777" w:rsidR="00C65404" w:rsidRPr="00C65404" w:rsidRDefault="00C65404" w:rsidP="00C65404">
            <w:pPr>
              <w:jc w:val="left"/>
              <w:rPr>
                <w:sz w:val="26"/>
                <w:szCs w:val="26"/>
              </w:rPr>
            </w:pPr>
            <w:r w:rsidRPr="00C65404">
              <w:rPr>
                <w:sz w:val="26"/>
                <w:szCs w:val="26"/>
              </w:rPr>
              <w:t>Sản phẩm được chứng nhận sở hữu bản quyền tác giả.</w:t>
            </w:r>
          </w:p>
        </w:tc>
      </w:tr>
      <w:tr w:rsidR="00C65404" w:rsidRPr="00C65404" w14:paraId="554BFB12" w14:textId="77777777" w:rsidTr="002D37A5">
        <w:trPr>
          <w:gridAfter w:val="1"/>
          <w:wAfter w:w="449" w:type="dxa"/>
          <w:trHeight w:val="57"/>
        </w:trPr>
        <w:tc>
          <w:tcPr>
            <w:tcW w:w="851" w:type="dxa"/>
            <w:vMerge w:val="restart"/>
            <w:noWrap/>
            <w:vAlign w:val="center"/>
            <w:hideMark/>
          </w:tcPr>
          <w:p w14:paraId="16F07DED"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231BA0BA" w14:textId="77777777" w:rsidR="00C65404" w:rsidRPr="00C65404" w:rsidRDefault="00C65404" w:rsidP="00C65404">
            <w:pPr>
              <w:jc w:val="left"/>
              <w:rPr>
                <w:sz w:val="26"/>
                <w:szCs w:val="26"/>
              </w:rPr>
            </w:pPr>
            <w:r w:rsidRPr="00C65404">
              <w:rPr>
                <w:sz w:val="26"/>
                <w:szCs w:val="26"/>
              </w:rPr>
              <w:t>Bảng đa năng</w:t>
            </w:r>
          </w:p>
        </w:tc>
        <w:tc>
          <w:tcPr>
            <w:tcW w:w="7088" w:type="dxa"/>
            <w:gridSpan w:val="2"/>
            <w:vAlign w:val="center"/>
            <w:hideMark/>
          </w:tcPr>
          <w:p w14:paraId="75F1B8D0" w14:textId="388D808B" w:rsidR="00C65404" w:rsidRPr="00C65404" w:rsidRDefault="00C65404" w:rsidP="00C65404">
            <w:pPr>
              <w:jc w:val="left"/>
              <w:rPr>
                <w:sz w:val="26"/>
                <w:szCs w:val="26"/>
              </w:rPr>
            </w:pPr>
            <w:r w:rsidRPr="00C65404">
              <w:rPr>
                <w:sz w:val="26"/>
                <w:szCs w:val="26"/>
              </w:rPr>
              <w:t>Kích thước (1200 x 1800) mm. Mặt bảng bằng thép từ tính phủ sơn tĩnh điện màu xanh rêu dày ≥</w:t>
            </w:r>
            <w:r w:rsidR="009E3432">
              <w:rPr>
                <w:sz w:val="26"/>
                <w:szCs w:val="26"/>
              </w:rPr>
              <w:t xml:space="preserve"> </w:t>
            </w:r>
            <w:r w:rsidRPr="00C65404">
              <w:rPr>
                <w:sz w:val="26"/>
                <w:szCs w:val="26"/>
              </w:rPr>
              <w:t>0.3mm, trên mặt bảng in ôly chìm (50 x 50) mm, lưng bằng Panel nhựa dày 15mm; Khung nhôm định hình chuyên dụng. Bảng di động sử dụng 2 mặt.</w:t>
            </w:r>
          </w:p>
        </w:tc>
      </w:tr>
      <w:tr w:rsidR="00C65404" w:rsidRPr="00C65404" w14:paraId="15D1F71E" w14:textId="77777777" w:rsidTr="002D37A5">
        <w:trPr>
          <w:gridAfter w:val="1"/>
          <w:wAfter w:w="449" w:type="dxa"/>
          <w:trHeight w:val="57"/>
        </w:trPr>
        <w:tc>
          <w:tcPr>
            <w:tcW w:w="851" w:type="dxa"/>
            <w:vMerge/>
            <w:vAlign w:val="center"/>
            <w:hideMark/>
          </w:tcPr>
          <w:p w14:paraId="5EEBD6F3" w14:textId="77777777" w:rsidR="00C65404" w:rsidRPr="00C65404" w:rsidRDefault="00C65404" w:rsidP="00C65404">
            <w:pPr>
              <w:jc w:val="left"/>
              <w:rPr>
                <w:sz w:val="26"/>
                <w:szCs w:val="26"/>
              </w:rPr>
            </w:pPr>
          </w:p>
        </w:tc>
        <w:tc>
          <w:tcPr>
            <w:tcW w:w="1984" w:type="dxa"/>
            <w:vMerge/>
            <w:vAlign w:val="center"/>
            <w:hideMark/>
          </w:tcPr>
          <w:p w14:paraId="18A21A52" w14:textId="77777777" w:rsidR="00C65404" w:rsidRPr="00C65404" w:rsidRDefault="00C65404" w:rsidP="00C65404">
            <w:pPr>
              <w:jc w:val="left"/>
              <w:rPr>
                <w:sz w:val="26"/>
                <w:szCs w:val="26"/>
              </w:rPr>
            </w:pPr>
          </w:p>
        </w:tc>
        <w:tc>
          <w:tcPr>
            <w:tcW w:w="7088" w:type="dxa"/>
            <w:gridSpan w:val="2"/>
            <w:noWrap/>
            <w:vAlign w:val="center"/>
            <w:hideMark/>
          </w:tcPr>
          <w:p w14:paraId="1DD880CD" w14:textId="77777777" w:rsidR="00C65404" w:rsidRPr="00C65404" w:rsidRDefault="00C65404" w:rsidP="00C65404">
            <w:pPr>
              <w:jc w:val="left"/>
              <w:rPr>
                <w:sz w:val="26"/>
                <w:szCs w:val="26"/>
              </w:rPr>
            </w:pPr>
            <w:r w:rsidRPr="00C65404">
              <w:rPr>
                <w:sz w:val="26"/>
                <w:szCs w:val="26"/>
              </w:rPr>
              <w:t>Chân bảng làm bằng sắt hộp mạ kẽm có thể điều chỉnh được độ cao, có 04 bánh xe để di chuyển. Mặt bảng làm bằng thép chống lóa.</w:t>
            </w:r>
          </w:p>
        </w:tc>
      </w:tr>
      <w:tr w:rsidR="004C6508" w:rsidRPr="00C65404" w14:paraId="02220F25" w14:textId="77777777" w:rsidTr="002D37A5">
        <w:trPr>
          <w:gridAfter w:val="1"/>
          <w:wAfter w:w="449" w:type="dxa"/>
          <w:trHeight w:val="57"/>
        </w:trPr>
        <w:tc>
          <w:tcPr>
            <w:tcW w:w="851" w:type="dxa"/>
            <w:noWrap/>
            <w:vAlign w:val="center"/>
            <w:hideMark/>
          </w:tcPr>
          <w:p w14:paraId="3301E7AE" w14:textId="77777777" w:rsidR="004C6508" w:rsidRPr="00C65404" w:rsidRDefault="004C6508" w:rsidP="00C65404">
            <w:pPr>
              <w:jc w:val="center"/>
              <w:rPr>
                <w:sz w:val="26"/>
                <w:szCs w:val="26"/>
              </w:rPr>
            </w:pPr>
            <w:r w:rsidRPr="00C65404">
              <w:rPr>
                <w:sz w:val="26"/>
                <w:szCs w:val="26"/>
              </w:rPr>
              <w:t>5</w:t>
            </w:r>
          </w:p>
        </w:tc>
        <w:tc>
          <w:tcPr>
            <w:tcW w:w="1984" w:type="dxa"/>
            <w:vAlign w:val="center"/>
            <w:hideMark/>
          </w:tcPr>
          <w:p w14:paraId="6B21D760" w14:textId="77777777" w:rsidR="004C6508" w:rsidRPr="00C65404" w:rsidRDefault="004C6508" w:rsidP="00C65404">
            <w:pPr>
              <w:jc w:val="left"/>
              <w:rPr>
                <w:sz w:val="26"/>
                <w:szCs w:val="26"/>
              </w:rPr>
            </w:pPr>
            <w:r w:rsidRPr="00C65404">
              <w:rPr>
                <w:sz w:val="26"/>
                <w:szCs w:val="26"/>
              </w:rPr>
              <w:t xml:space="preserve">Bình chữa cháy </w:t>
            </w:r>
            <w:r w:rsidRPr="00C65404">
              <w:rPr>
                <w:sz w:val="26"/>
                <w:szCs w:val="26"/>
              </w:rPr>
              <w:lastRenderedPageBreak/>
              <w:t>CO</w:t>
            </w:r>
            <w:r w:rsidRPr="00C65404">
              <w:rPr>
                <w:sz w:val="26"/>
                <w:szCs w:val="26"/>
                <w:vertAlign w:val="subscript"/>
              </w:rPr>
              <w:t>2</w:t>
            </w:r>
          </w:p>
        </w:tc>
        <w:tc>
          <w:tcPr>
            <w:tcW w:w="7088" w:type="dxa"/>
            <w:gridSpan w:val="2"/>
            <w:noWrap/>
            <w:vAlign w:val="center"/>
            <w:hideMark/>
          </w:tcPr>
          <w:p w14:paraId="5461EAF4" w14:textId="77777777" w:rsidR="004C6508" w:rsidRPr="00C65404" w:rsidRDefault="004C6508" w:rsidP="00C65404">
            <w:pPr>
              <w:jc w:val="left"/>
              <w:rPr>
                <w:sz w:val="26"/>
                <w:szCs w:val="26"/>
              </w:rPr>
            </w:pPr>
            <w:r w:rsidRPr="00C65404">
              <w:rPr>
                <w:sz w:val="26"/>
                <w:szCs w:val="26"/>
              </w:rPr>
              <w:lastRenderedPageBreak/>
              <w:t>Chất chữa cháy: khí CO2</w:t>
            </w:r>
          </w:p>
          <w:p w14:paraId="0C505D90" w14:textId="4B7F82CF" w:rsidR="004C6508" w:rsidRPr="00C65404" w:rsidRDefault="004C6508" w:rsidP="00C65404">
            <w:pPr>
              <w:jc w:val="left"/>
              <w:rPr>
                <w:sz w:val="26"/>
                <w:szCs w:val="26"/>
              </w:rPr>
            </w:pPr>
            <w:r w:rsidRPr="00C65404">
              <w:rPr>
                <w:sz w:val="26"/>
                <w:szCs w:val="26"/>
              </w:rPr>
              <w:lastRenderedPageBreak/>
              <w:t>Trọng lượng khí: 5kg</w:t>
            </w:r>
          </w:p>
        </w:tc>
      </w:tr>
      <w:tr w:rsidR="00C65404" w:rsidRPr="00C65404" w14:paraId="4FDD530D" w14:textId="77777777" w:rsidTr="002D37A5">
        <w:trPr>
          <w:gridAfter w:val="1"/>
          <w:wAfter w:w="449" w:type="dxa"/>
          <w:trHeight w:val="57"/>
        </w:trPr>
        <w:tc>
          <w:tcPr>
            <w:tcW w:w="851" w:type="dxa"/>
            <w:vMerge w:val="restart"/>
            <w:noWrap/>
            <w:vAlign w:val="center"/>
            <w:hideMark/>
          </w:tcPr>
          <w:p w14:paraId="26D7C687"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3EE80102" w14:textId="77777777" w:rsidR="00C65404" w:rsidRPr="00C65404" w:rsidRDefault="00C65404" w:rsidP="00C65404">
            <w:pPr>
              <w:jc w:val="left"/>
              <w:rPr>
                <w:sz w:val="26"/>
                <w:szCs w:val="26"/>
              </w:rPr>
            </w:pPr>
            <w:r w:rsidRPr="00C65404">
              <w:rPr>
                <w:sz w:val="26"/>
                <w:szCs w:val="26"/>
              </w:rPr>
              <w:t>Thiết bị dạy ngoại ngữ dành cho giáo viên</w:t>
            </w:r>
          </w:p>
        </w:tc>
        <w:tc>
          <w:tcPr>
            <w:tcW w:w="7088" w:type="dxa"/>
            <w:gridSpan w:val="2"/>
            <w:noWrap/>
            <w:vAlign w:val="center"/>
            <w:hideMark/>
          </w:tcPr>
          <w:p w14:paraId="657B8D01" w14:textId="77777777" w:rsidR="00C65404" w:rsidRPr="00C65404" w:rsidRDefault="00C65404" w:rsidP="00C65404">
            <w:pPr>
              <w:jc w:val="left"/>
              <w:rPr>
                <w:sz w:val="26"/>
                <w:szCs w:val="26"/>
              </w:rPr>
            </w:pPr>
            <w:r w:rsidRPr="00C65404">
              <w:rPr>
                <w:sz w:val="26"/>
                <w:szCs w:val="26"/>
              </w:rPr>
              <w:t>Gồm:</w:t>
            </w:r>
          </w:p>
        </w:tc>
      </w:tr>
      <w:tr w:rsidR="00C65404" w:rsidRPr="00C65404" w14:paraId="653BEC32" w14:textId="77777777" w:rsidTr="002D37A5">
        <w:trPr>
          <w:gridAfter w:val="1"/>
          <w:wAfter w:w="449" w:type="dxa"/>
          <w:trHeight w:val="57"/>
        </w:trPr>
        <w:tc>
          <w:tcPr>
            <w:tcW w:w="851" w:type="dxa"/>
            <w:vMerge/>
            <w:vAlign w:val="center"/>
            <w:hideMark/>
          </w:tcPr>
          <w:p w14:paraId="78C804F1" w14:textId="77777777" w:rsidR="00C65404" w:rsidRPr="00C65404" w:rsidRDefault="00C65404" w:rsidP="00C65404">
            <w:pPr>
              <w:jc w:val="left"/>
              <w:rPr>
                <w:sz w:val="26"/>
                <w:szCs w:val="26"/>
              </w:rPr>
            </w:pPr>
          </w:p>
        </w:tc>
        <w:tc>
          <w:tcPr>
            <w:tcW w:w="1984" w:type="dxa"/>
            <w:vMerge/>
            <w:vAlign w:val="center"/>
            <w:hideMark/>
          </w:tcPr>
          <w:p w14:paraId="2C728EFB" w14:textId="77777777" w:rsidR="00C65404" w:rsidRPr="00C65404" w:rsidRDefault="00C65404" w:rsidP="00C65404">
            <w:pPr>
              <w:jc w:val="left"/>
              <w:rPr>
                <w:sz w:val="26"/>
                <w:szCs w:val="26"/>
              </w:rPr>
            </w:pPr>
          </w:p>
        </w:tc>
        <w:tc>
          <w:tcPr>
            <w:tcW w:w="7088" w:type="dxa"/>
            <w:gridSpan w:val="2"/>
            <w:noWrap/>
            <w:vAlign w:val="center"/>
            <w:hideMark/>
          </w:tcPr>
          <w:p w14:paraId="41E40FB8" w14:textId="77777777" w:rsidR="00C65404" w:rsidRPr="00C65404" w:rsidRDefault="00C65404" w:rsidP="00C65404">
            <w:pPr>
              <w:jc w:val="left"/>
              <w:rPr>
                <w:sz w:val="26"/>
                <w:szCs w:val="26"/>
              </w:rPr>
            </w:pPr>
            <w:r w:rsidRPr="00C65404">
              <w:rPr>
                <w:sz w:val="26"/>
                <w:szCs w:val="26"/>
              </w:rPr>
              <w:t>1. </w:t>
            </w:r>
            <w:r w:rsidRPr="00C65404">
              <w:rPr>
                <w:b/>
                <w:bCs/>
                <w:sz w:val="26"/>
                <w:szCs w:val="26"/>
              </w:rPr>
              <w:t>Máy tính bảng</w:t>
            </w:r>
            <w:r w:rsidRPr="00C65404">
              <w:rPr>
                <w:sz w:val="26"/>
                <w:szCs w:val="26"/>
              </w:rPr>
              <w:t>:</w:t>
            </w:r>
          </w:p>
        </w:tc>
      </w:tr>
      <w:tr w:rsidR="00C65404" w:rsidRPr="00C65404" w14:paraId="6581D430" w14:textId="77777777" w:rsidTr="002D37A5">
        <w:trPr>
          <w:gridAfter w:val="1"/>
          <w:wAfter w:w="449" w:type="dxa"/>
          <w:trHeight w:val="57"/>
        </w:trPr>
        <w:tc>
          <w:tcPr>
            <w:tcW w:w="851" w:type="dxa"/>
            <w:vMerge/>
            <w:vAlign w:val="center"/>
            <w:hideMark/>
          </w:tcPr>
          <w:p w14:paraId="46E118A6" w14:textId="77777777" w:rsidR="00C65404" w:rsidRPr="00C65404" w:rsidRDefault="00C65404" w:rsidP="00C65404">
            <w:pPr>
              <w:jc w:val="left"/>
              <w:rPr>
                <w:sz w:val="26"/>
                <w:szCs w:val="26"/>
              </w:rPr>
            </w:pPr>
          </w:p>
        </w:tc>
        <w:tc>
          <w:tcPr>
            <w:tcW w:w="1984" w:type="dxa"/>
            <w:vMerge/>
            <w:vAlign w:val="center"/>
            <w:hideMark/>
          </w:tcPr>
          <w:p w14:paraId="447B7404" w14:textId="77777777" w:rsidR="00C65404" w:rsidRPr="00C65404" w:rsidRDefault="00C65404" w:rsidP="00C65404">
            <w:pPr>
              <w:jc w:val="left"/>
              <w:rPr>
                <w:sz w:val="26"/>
                <w:szCs w:val="26"/>
              </w:rPr>
            </w:pPr>
          </w:p>
        </w:tc>
        <w:tc>
          <w:tcPr>
            <w:tcW w:w="7088" w:type="dxa"/>
            <w:gridSpan w:val="2"/>
            <w:noWrap/>
            <w:vAlign w:val="center"/>
            <w:hideMark/>
          </w:tcPr>
          <w:p w14:paraId="4F1EA3E1" w14:textId="77777777" w:rsidR="00C65404" w:rsidRPr="00C65404" w:rsidRDefault="00C65404" w:rsidP="00C65404">
            <w:pPr>
              <w:jc w:val="left"/>
              <w:rPr>
                <w:sz w:val="26"/>
                <w:szCs w:val="26"/>
              </w:rPr>
            </w:pPr>
            <w:r w:rsidRPr="00C65404">
              <w:rPr>
                <w:sz w:val="26"/>
                <w:szCs w:val="26"/>
              </w:rPr>
              <w:t>- Độ phân giải: (1200 x 2000) Pixels</w:t>
            </w:r>
          </w:p>
        </w:tc>
      </w:tr>
      <w:tr w:rsidR="00C65404" w:rsidRPr="00C65404" w14:paraId="76DF01B8" w14:textId="77777777" w:rsidTr="002D37A5">
        <w:trPr>
          <w:gridAfter w:val="1"/>
          <w:wAfter w:w="449" w:type="dxa"/>
          <w:trHeight w:val="57"/>
        </w:trPr>
        <w:tc>
          <w:tcPr>
            <w:tcW w:w="851" w:type="dxa"/>
            <w:vMerge/>
            <w:vAlign w:val="center"/>
            <w:hideMark/>
          </w:tcPr>
          <w:p w14:paraId="40B63364" w14:textId="77777777" w:rsidR="00C65404" w:rsidRPr="00C65404" w:rsidRDefault="00C65404" w:rsidP="00C65404">
            <w:pPr>
              <w:jc w:val="left"/>
              <w:rPr>
                <w:sz w:val="26"/>
                <w:szCs w:val="26"/>
              </w:rPr>
            </w:pPr>
          </w:p>
        </w:tc>
        <w:tc>
          <w:tcPr>
            <w:tcW w:w="1984" w:type="dxa"/>
            <w:vMerge/>
            <w:vAlign w:val="center"/>
            <w:hideMark/>
          </w:tcPr>
          <w:p w14:paraId="28DE6A22" w14:textId="77777777" w:rsidR="00C65404" w:rsidRPr="00C65404" w:rsidRDefault="00C65404" w:rsidP="00C65404">
            <w:pPr>
              <w:jc w:val="left"/>
              <w:rPr>
                <w:sz w:val="26"/>
                <w:szCs w:val="26"/>
              </w:rPr>
            </w:pPr>
          </w:p>
        </w:tc>
        <w:tc>
          <w:tcPr>
            <w:tcW w:w="7088" w:type="dxa"/>
            <w:gridSpan w:val="2"/>
            <w:noWrap/>
            <w:vAlign w:val="center"/>
            <w:hideMark/>
          </w:tcPr>
          <w:p w14:paraId="779A55EB" w14:textId="77777777" w:rsidR="00C65404" w:rsidRPr="00C65404" w:rsidRDefault="00C65404" w:rsidP="00C65404">
            <w:pPr>
              <w:jc w:val="left"/>
              <w:rPr>
                <w:sz w:val="26"/>
                <w:szCs w:val="26"/>
              </w:rPr>
            </w:pPr>
            <w:r w:rsidRPr="00C65404">
              <w:rPr>
                <w:sz w:val="26"/>
                <w:szCs w:val="26"/>
              </w:rPr>
              <w:t>- Kích thước màn hình≥ 10.4 inch</w:t>
            </w:r>
          </w:p>
        </w:tc>
      </w:tr>
      <w:tr w:rsidR="00C65404" w:rsidRPr="00C65404" w14:paraId="2278F677" w14:textId="77777777" w:rsidTr="002D37A5">
        <w:trPr>
          <w:gridAfter w:val="1"/>
          <w:wAfter w:w="449" w:type="dxa"/>
          <w:trHeight w:val="57"/>
        </w:trPr>
        <w:tc>
          <w:tcPr>
            <w:tcW w:w="851" w:type="dxa"/>
            <w:vMerge/>
            <w:vAlign w:val="center"/>
            <w:hideMark/>
          </w:tcPr>
          <w:p w14:paraId="6451D8AB" w14:textId="77777777" w:rsidR="00C65404" w:rsidRPr="00C65404" w:rsidRDefault="00C65404" w:rsidP="00C65404">
            <w:pPr>
              <w:jc w:val="left"/>
              <w:rPr>
                <w:sz w:val="26"/>
                <w:szCs w:val="26"/>
              </w:rPr>
            </w:pPr>
          </w:p>
        </w:tc>
        <w:tc>
          <w:tcPr>
            <w:tcW w:w="1984" w:type="dxa"/>
            <w:vMerge/>
            <w:vAlign w:val="center"/>
            <w:hideMark/>
          </w:tcPr>
          <w:p w14:paraId="32F1F675" w14:textId="77777777" w:rsidR="00C65404" w:rsidRPr="00C65404" w:rsidRDefault="00C65404" w:rsidP="00C65404">
            <w:pPr>
              <w:jc w:val="left"/>
              <w:rPr>
                <w:sz w:val="26"/>
                <w:szCs w:val="26"/>
              </w:rPr>
            </w:pPr>
          </w:p>
        </w:tc>
        <w:tc>
          <w:tcPr>
            <w:tcW w:w="7088" w:type="dxa"/>
            <w:gridSpan w:val="2"/>
            <w:noWrap/>
            <w:vAlign w:val="center"/>
            <w:hideMark/>
          </w:tcPr>
          <w:p w14:paraId="0788B449" w14:textId="77777777" w:rsidR="00C65404" w:rsidRPr="00C65404" w:rsidRDefault="00C65404" w:rsidP="00C65404">
            <w:pPr>
              <w:jc w:val="left"/>
              <w:rPr>
                <w:sz w:val="26"/>
                <w:szCs w:val="26"/>
              </w:rPr>
            </w:pPr>
            <w:r w:rsidRPr="00C65404">
              <w:rPr>
                <w:sz w:val="26"/>
                <w:szCs w:val="26"/>
              </w:rPr>
              <w:t>- Hệ điều hành: Android, IOS,..</w:t>
            </w:r>
          </w:p>
        </w:tc>
      </w:tr>
      <w:tr w:rsidR="00C65404" w:rsidRPr="00C65404" w14:paraId="4FB69289" w14:textId="77777777" w:rsidTr="002D37A5">
        <w:trPr>
          <w:gridAfter w:val="1"/>
          <w:wAfter w:w="449" w:type="dxa"/>
          <w:trHeight w:val="57"/>
        </w:trPr>
        <w:tc>
          <w:tcPr>
            <w:tcW w:w="851" w:type="dxa"/>
            <w:vMerge/>
            <w:vAlign w:val="center"/>
            <w:hideMark/>
          </w:tcPr>
          <w:p w14:paraId="1593F193" w14:textId="77777777" w:rsidR="00C65404" w:rsidRPr="00C65404" w:rsidRDefault="00C65404" w:rsidP="00C65404">
            <w:pPr>
              <w:jc w:val="left"/>
              <w:rPr>
                <w:sz w:val="26"/>
                <w:szCs w:val="26"/>
              </w:rPr>
            </w:pPr>
          </w:p>
        </w:tc>
        <w:tc>
          <w:tcPr>
            <w:tcW w:w="1984" w:type="dxa"/>
            <w:vMerge/>
            <w:vAlign w:val="center"/>
            <w:hideMark/>
          </w:tcPr>
          <w:p w14:paraId="67A74CAC" w14:textId="77777777" w:rsidR="00C65404" w:rsidRPr="00C65404" w:rsidRDefault="00C65404" w:rsidP="00C65404">
            <w:pPr>
              <w:jc w:val="left"/>
              <w:rPr>
                <w:sz w:val="26"/>
                <w:szCs w:val="26"/>
              </w:rPr>
            </w:pPr>
          </w:p>
        </w:tc>
        <w:tc>
          <w:tcPr>
            <w:tcW w:w="7088" w:type="dxa"/>
            <w:gridSpan w:val="2"/>
            <w:noWrap/>
            <w:vAlign w:val="center"/>
            <w:hideMark/>
          </w:tcPr>
          <w:p w14:paraId="18354C23" w14:textId="77777777" w:rsidR="00C65404" w:rsidRPr="00C65404" w:rsidRDefault="00C65404" w:rsidP="00C65404">
            <w:pPr>
              <w:jc w:val="left"/>
              <w:rPr>
                <w:sz w:val="26"/>
                <w:szCs w:val="26"/>
              </w:rPr>
            </w:pPr>
            <w:r w:rsidRPr="00C65404">
              <w:rPr>
                <w:sz w:val="26"/>
                <w:szCs w:val="26"/>
              </w:rPr>
              <w:t>- Tốc độ CPU ≥ 1.7 GHz</w:t>
            </w:r>
          </w:p>
        </w:tc>
      </w:tr>
      <w:tr w:rsidR="00C65404" w:rsidRPr="00C65404" w14:paraId="1EA4E71B" w14:textId="77777777" w:rsidTr="002D37A5">
        <w:trPr>
          <w:gridAfter w:val="1"/>
          <w:wAfter w:w="449" w:type="dxa"/>
          <w:trHeight w:val="57"/>
        </w:trPr>
        <w:tc>
          <w:tcPr>
            <w:tcW w:w="851" w:type="dxa"/>
            <w:vMerge/>
            <w:vAlign w:val="center"/>
            <w:hideMark/>
          </w:tcPr>
          <w:p w14:paraId="2A2077F9" w14:textId="77777777" w:rsidR="00C65404" w:rsidRPr="00C65404" w:rsidRDefault="00C65404" w:rsidP="00C65404">
            <w:pPr>
              <w:jc w:val="left"/>
              <w:rPr>
                <w:sz w:val="26"/>
                <w:szCs w:val="26"/>
              </w:rPr>
            </w:pPr>
          </w:p>
        </w:tc>
        <w:tc>
          <w:tcPr>
            <w:tcW w:w="1984" w:type="dxa"/>
            <w:vMerge/>
            <w:vAlign w:val="center"/>
            <w:hideMark/>
          </w:tcPr>
          <w:p w14:paraId="3AA75C01" w14:textId="77777777" w:rsidR="00C65404" w:rsidRPr="00C65404" w:rsidRDefault="00C65404" w:rsidP="00C65404">
            <w:pPr>
              <w:jc w:val="left"/>
              <w:rPr>
                <w:sz w:val="26"/>
                <w:szCs w:val="26"/>
              </w:rPr>
            </w:pPr>
          </w:p>
        </w:tc>
        <w:tc>
          <w:tcPr>
            <w:tcW w:w="7088" w:type="dxa"/>
            <w:gridSpan w:val="2"/>
            <w:noWrap/>
            <w:vAlign w:val="center"/>
            <w:hideMark/>
          </w:tcPr>
          <w:p w14:paraId="41817651" w14:textId="77777777" w:rsidR="00C65404" w:rsidRPr="00C65404" w:rsidRDefault="00C65404" w:rsidP="00C65404">
            <w:pPr>
              <w:jc w:val="left"/>
              <w:rPr>
                <w:sz w:val="26"/>
                <w:szCs w:val="26"/>
              </w:rPr>
            </w:pPr>
            <w:r w:rsidRPr="00C65404">
              <w:rPr>
                <w:sz w:val="26"/>
                <w:szCs w:val="26"/>
              </w:rPr>
              <w:t>- RAM ≥ 4 GB</w:t>
            </w:r>
          </w:p>
        </w:tc>
      </w:tr>
      <w:tr w:rsidR="00C65404" w:rsidRPr="00C65404" w14:paraId="7AE89983" w14:textId="77777777" w:rsidTr="002D37A5">
        <w:trPr>
          <w:gridAfter w:val="1"/>
          <w:wAfter w:w="449" w:type="dxa"/>
          <w:trHeight w:val="57"/>
        </w:trPr>
        <w:tc>
          <w:tcPr>
            <w:tcW w:w="851" w:type="dxa"/>
            <w:vMerge/>
            <w:vAlign w:val="center"/>
            <w:hideMark/>
          </w:tcPr>
          <w:p w14:paraId="3742BCF1" w14:textId="77777777" w:rsidR="00C65404" w:rsidRPr="00C65404" w:rsidRDefault="00C65404" w:rsidP="00C65404">
            <w:pPr>
              <w:jc w:val="left"/>
              <w:rPr>
                <w:sz w:val="26"/>
                <w:szCs w:val="26"/>
              </w:rPr>
            </w:pPr>
          </w:p>
        </w:tc>
        <w:tc>
          <w:tcPr>
            <w:tcW w:w="1984" w:type="dxa"/>
            <w:vMerge/>
            <w:vAlign w:val="center"/>
            <w:hideMark/>
          </w:tcPr>
          <w:p w14:paraId="165743FE" w14:textId="77777777" w:rsidR="00C65404" w:rsidRPr="00C65404" w:rsidRDefault="00C65404" w:rsidP="00C65404">
            <w:pPr>
              <w:jc w:val="left"/>
              <w:rPr>
                <w:sz w:val="26"/>
                <w:szCs w:val="26"/>
              </w:rPr>
            </w:pPr>
          </w:p>
        </w:tc>
        <w:tc>
          <w:tcPr>
            <w:tcW w:w="7088" w:type="dxa"/>
            <w:gridSpan w:val="2"/>
            <w:noWrap/>
            <w:vAlign w:val="center"/>
            <w:hideMark/>
          </w:tcPr>
          <w:p w14:paraId="2CD823F8" w14:textId="77777777" w:rsidR="00C65404" w:rsidRPr="00C65404" w:rsidRDefault="00C65404" w:rsidP="00C65404">
            <w:pPr>
              <w:jc w:val="left"/>
              <w:rPr>
                <w:sz w:val="26"/>
                <w:szCs w:val="26"/>
              </w:rPr>
            </w:pPr>
            <w:r w:rsidRPr="00C65404">
              <w:rPr>
                <w:sz w:val="26"/>
                <w:szCs w:val="26"/>
              </w:rPr>
              <w:t>- ROM ≥ 64 GB</w:t>
            </w:r>
          </w:p>
        </w:tc>
      </w:tr>
      <w:tr w:rsidR="00C65404" w:rsidRPr="00C65404" w14:paraId="4CB3DE3F" w14:textId="77777777" w:rsidTr="002D37A5">
        <w:trPr>
          <w:gridAfter w:val="1"/>
          <w:wAfter w:w="449" w:type="dxa"/>
          <w:trHeight w:val="57"/>
        </w:trPr>
        <w:tc>
          <w:tcPr>
            <w:tcW w:w="851" w:type="dxa"/>
            <w:vMerge/>
            <w:vAlign w:val="center"/>
            <w:hideMark/>
          </w:tcPr>
          <w:p w14:paraId="48562E2D" w14:textId="77777777" w:rsidR="00C65404" w:rsidRPr="00C65404" w:rsidRDefault="00C65404" w:rsidP="00C65404">
            <w:pPr>
              <w:jc w:val="left"/>
              <w:rPr>
                <w:sz w:val="26"/>
                <w:szCs w:val="26"/>
              </w:rPr>
            </w:pPr>
          </w:p>
        </w:tc>
        <w:tc>
          <w:tcPr>
            <w:tcW w:w="1984" w:type="dxa"/>
            <w:vMerge/>
            <w:vAlign w:val="center"/>
            <w:hideMark/>
          </w:tcPr>
          <w:p w14:paraId="2D364A4B" w14:textId="77777777" w:rsidR="00C65404" w:rsidRPr="00C65404" w:rsidRDefault="00C65404" w:rsidP="00C65404">
            <w:pPr>
              <w:jc w:val="left"/>
              <w:rPr>
                <w:sz w:val="26"/>
                <w:szCs w:val="26"/>
              </w:rPr>
            </w:pPr>
          </w:p>
        </w:tc>
        <w:tc>
          <w:tcPr>
            <w:tcW w:w="7088" w:type="dxa"/>
            <w:gridSpan w:val="2"/>
            <w:noWrap/>
            <w:vAlign w:val="center"/>
            <w:hideMark/>
          </w:tcPr>
          <w:p w14:paraId="16CCDFD6" w14:textId="77777777" w:rsidR="00C65404" w:rsidRPr="00C65404" w:rsidRDefault="00C65404" w:rsidP="00C65404">
            <w:pPr>
              <w:jc w:val="left"/>
              <w:rPr>
                <w:sz w:val="26"/>
                <w:szCs w:val="26"/>
              </w:rPr>
            </w:pPr>
            <w:r w:rsidRPr="00C65404">
              <w:rPr>
                <w:sz w:val="26"/>
                <w:szCs w:val="26"/>
              </w:rPr>
              <w:t>- Chụp hình &amp; Quay phim</w:t>
            </w:r>
          </w:p>
        </w:tc>
      </w:tr>
      <w:tr w:rsidR="00C65404" w:rsidRPr="00C65404" w14:paraId="1460A2E7" w14:textId="77777777" w:rsidTr="002D37A5">
        <w:trPr>
          <w:gridAfter w:val="1"/>
          <w:wAfter w:w="449" w:type="dxa"/>
          <w:trHeight w:val="57"/>
        </w:trPr>
        <w:tc>
          <w:tcPr>
            <w:tcW w:w="851" w:type="dxa"/>
            <w:vMerge/>
            <w:vAlign w:val="center"/>
            <w:hideMark/>
          </w:tcPr>
          <w:p w14:paraId="2B61F7FF" w14:textId="77777777" w:rsidR="00C65404" w:rsidRPr="00C65404" w:rsidRDefault="00C65404" w:rsidP="00C65404">
            <w:pPr>
              <w:jc w:val="left"/>
              <w:rPr>
                <w:sz w:val="26"/>
                <w:szCs w:val="26"/>
              </w:rPr>
            </w:pPr>
          </w:p>
        </w:tc>
        <w:tc>
          <w:tcPr>
            <w:tcW w:w="1984" w:type="dxa"/>
            <w:vMerge/>
            <w:vAlign w:val="center"/>
            <w:hideMark/>
          </w:tcPr>
          <w:p w14:paraId="6873B4B2" w14:textId="77777777" w:rsidR="00C65404" w:rsidRPr="00C65404" w:rsidRDefault="00C65404" w:rsidP="00C65404">
            <w:pPr>
              <w:jc w:val="left"/>
              <w:rPr>
                <w:sz w:val="26"/>
                <w:szCs w:val="26"/>
              </w:rPr>
            </w:pPr>
          </w:p>
        </w:tc>
        <w:tc>
          <w:tcPr>
            <w:tcW w:w="7088" w:type="dxa"/>
            <w:gridSpan w:val="2"/>
            <w:noWrap/>
            <w:vAlign w:val="center"/>
            <w:hideMark/>
          </w:tcPr>
          <w:p w14:paraId="39E8004F" w14:textId="77777777" w:rsidR="00C65404" w:rsidRPr="00C65404" w:rsidRDefault="00C65404" w:rsidP="00C65404">
            <w:pPr>
              <w:jc w:val="left"/>
              <w:rPr>
                <w:sz w:val="26"/>
                <w:szCs w:val="26"/>
              </w:rPr>
            </w:pPr>
            <w:r w:rsidRPr="00C65404">
              <w:rPr>
                <w:sz w:val="26"/>
                <w:szCs w:val="26"/>
              </w:rPr>
              <w:t>Wi-Fi: kết nối được các chuẩn Wifi hiện hành, Dual-band, Wi-Fi hotspot, Bluetooth</w:t>
            </w:r>
          </w:p>
        </w:tc>
      </w:tr>
      <w:tr w:rsidR="00C65404" w:rsidRPr="00C65404" w14:paraId="3A32D835" w14:textId="77777777" w:rsidTr="002D37A5">
        <w:trPr>
          <w:gridAfter w:val="1"/>
          <w:wAfter w:w="449" w:type="dxa"/>
          <w:trHeight w:val="57"/>
        </w:trPr>
        <w:tc>
          <w:tcPr>
            <w:tcW w:w="851" w:type="dxa"/>
            <w:vMerge/>
            <w:vAlign w:val="center"/>
            <w:hideMark/>
          </w:tcPr>
          <w:p w14:paraId="5A564757" w14:textId="77777777" w:rsidR="00C65404" w:rsidRPr="00C65404" w:rsidRDefault="00C65404" w:rsidP="00C65404">
            <w:pPr>
              <w:jc w:val="left"/>
              <w:rPr>
                <w:sz w:val="26"/>
                <w:szCs w:val="26"/>
              </w:rPr>
            </w:pPr>
          </w:p>
        </w:tc>
        <w:tc>
          <w:tcPr>
            <w:tcW w:w="1984" w:type="dxa"/>
            <w:vMerge/>
            <w:vAlign w:val="center"/>
            <w:hideMark/>
          </w:tcPr>
          <w:p w14:paraId="3AFBC320" w14:textId="77777777" w:rsidR="00C65404" w:rsidRPr="00C65404" w:rsidRDefault="00C65404" w:rsidP="00C65404">
            <w:pPr>
              <w:jc w:val="left"/>
              <w:rPr>
                <w:sz w:val="26"/>
                <w:szCs w:val="26"/>
              </w:rPr>
            </w:pPr>
          </w:p>
        </w:tc>
        <w:tc>
          <w:tcPr>
            <w:tcW w:w="7088" w:type="dxa"/>
            <w:gridSpan w:val="2"/>
            <w:noWrap/>
            <w:vAlign w:val="center"/>
            <w:hideMark/>
          </w:tcPr>
          <w:p w14:paraId="67797964" w14:textId="77777777" w:rsidR="00C65404" w:rsidRPr="00C65404" w:rsidRDefault="00C65404" w:rsidP="00C65404">
            <w:pPr>
              <w:jc w:val="left"/>
              <w:rPr>
                <w:sz w:val="26"/>
                <w:szCs w:val="26"/>
              </w:rPr>
            </w:pPr>
            <w:r w:rsidRPr="00C65404">
              <w:rPr>
                <w:sz w:val="26"/>
                <w:szCs w:val="26"/>
              </w:rPr>
              <w:t>2. </w:t>
            </w:r>
            <w:r w:rsidRPr="00C65404">
              <w:rPr>
                <w:b/>
                <w:bCs/>
                <w:sz w:val="26"/>
                <w:szCs w:val="26"/>
              </w:rPr>
              <w:t>Tai nghe không dây có micro</w:t>
            </w:r>
          </w:p>
        </w:tc>
      </w:tr>
      <w:tr w:rsidR="00C65404" w:rsidRPr="00C65404" w14:paraId="17BCDC03" w14:textId="77777777" w:rsidTr="002D37A5">
        <w:trPr>
          <w:gridAfter w:val="1"/>
          <w:wAfter w:w="449" w:type="dxa"/>
          <w:trHeight w:val="57"/>
        </w:trPr>
        <w:tc>
          <w:tcPr>
            <w:tcW w:w="851" w:type="dxa"/>
            <w:vMerge/>
            <w:vAlign w:val="center"/>
            <w:hideMark/>
          </w:tcPr>
          <w:p w14:paraId="4B9D2BCA" w14:textId="77777777" w:rsidR="00C65404" w:rsidRPr="00C65404" w:rsidRDefault="00C65404" w:rsidP="00C65404">
            <w:pPr>
              <w:jc w:val="left"/>
              <w:rPr>
                <w:sz w:val="26"/>
                <w:szCs w:val="26"/>
              </w:rPr>
            </w:pPr>
          </w:p>
        </w:tc>
        <w:tc>
          <w:tcPr>
            <w:tcW w:w="1984" w:type="dxa"/>
            <w:vMerge/>
            <w:vAlign w:val="center"/>
            <w:hideMark/>
          </w:tcPr>
          <w:p w14:paraId="67A5C99C" w14:textId="77777777" w:rsidR="00C65404" w:rsidRPr="00C65404" w:rsidRDefault="00C65404" w:rsidP="00C65404">
            <w:pPr>
              <w:jc w:val="left"/>
              <w:rPr>
                <w:sz w:val="26"/>
                <w:szCs w:val="26"/>
              </w:rPr>
            </w:pPr>
          </w:p>
        </w:tc>
        <w:tc>
          <w:tcPr>
            <w:tcW w:w="7088" w:type="dxa"/>
            <w:gridSpan w:val="2"/>
            <w:noWrap/>
            <w:vAlign w:val="center"/>
            <w:hideMark/>
          </w:tcPr>
          <w:p w14:paraId="5E344EB8" w14:textId="77777777" w:rsidR="00C65404" w:rsidRPr="00C65404" w:rsidRDefault="00C65404" w:rsidP="00C65404">
            <w:pPr>
              <w:jc w:val="left"/>
              <w:rPr>
                <w:sz w:val="26"/>
                <w:szCs w:val="26"/>
              </w:rPr>
            </w:pPr>
            <w:r w:rsidRPr="00C65404">
              <w:rPr>
                <w:sz w:val="26"/>
                <w:szCs w:val="26"/>
              </w:rPr>
              <w:t>Loại thông dụng: chống ồn tốt.</w:t>
            </w:r>
          </w:p>
        </w:tc>
      </w:tr>
      <w:tr w:rsidR="00C65404" w:rsidRPr="00C65404" w14:paraId="4980034A" w14:textId="77777777" w:rsidTr="002D37A5">
        <w:trPr>
          <w:gridAfter w:val="1"/>
          <w:wAfter w:w="449" w:type="dxa"/>
          <w:trHeight w:val="57"/>
        </w:trPr>
        <w:tc>
          <w:tcPr>
            <w:tcW w:w="851" w:type="dxa"/>
            <w:vMerge/>
            <w:vAlign w:val="center"/>
            <w:hideMark/>
          </w:tcPr>
          <w:p w14:paraId="43511989" w14:textId="77777777" w:rsidR="00C65404" w:rsidRPr="00C65404" w:rsidRDefault="00C65404" w:rsidP="00C65404">
            <w:pPr>
              <w:jc w:val="left"/>
              <w:rPr>
                <w:sz w:val="26"/>
                <w:szCs w:val="26"/>
              </w:rPr>
            </w:pPr>
          </w:p>
        </w:tc>
        <w:tc>
          <w:tcPr>
            <w:tcW w:w="1984" w:type="dxa"/>
            <w:vMerge/>
            <w:vAlign w:val="center"/>
            <w:hideMark/>
          </w:tcPr>
          <w:p w14:paraId="194D6A53" w14:textId="77777777" w:rsidR="00C65404" w:rsidRPr="00C65404" w:rsidRDefault="00C65404" w:rsidP="00C65404">
            <w:pPr>
              <w:jc w:val="left"/>
              <w:rPr>
                <w:sz w:val="26"/>
                <w:szCs w:val="26"/>
              </w:rPr>
            </w:pPr>
          </w:p>
        </w:tc>
        <w:tc>
          <w:tcPr>
            <w:tcW w:w="7088" w:type="dxa"/>
            <w:gridSpan w:val="2"/>
            <w:noWrap/>
            <w:vAlign w:val="center"/>
            <w:hideMark/>
          </w:tcPr>
          <w:p w14:paraId="49F4A58E" w14:textId="77777777" w:rsidR="00C65404" w:rsidRPr="00C65404" w:rsidRDefault="00C65404" w:rsidP="00C65404">
            <w:pPr>
              <w:jc w:val="left"/>
              <w:rPr>
                <w:sz w:val="26"/>
                <w:szCs w:val="26"/>
              </w:rPr>
            </w:pPr>
            <w:r w:rsidRPr="00C65404">
              <w:rPr>
                <w:sz w:val="26"/>
                <w:szCs w:val="26"/>
              </w:rPr>
              <w:t>3. </w:t>
            </w:r>
            <w:r w:rsidRPr="00C65404">
              <w:rPr>
                <w:b/>
                <w:bCs/>
                <w:sz w:val="26"/>
                <w:szCs w:val="26"/>
              </w:rPr>
              <w:t>Hệ thống phần mềm điều khiển</w:t>
            </w:r>
          </w:p>
        </w:tc>
      </w:tr>
      <w:tr w:rsidR="00C65404" w:rsidRPr="00C65404" w14:paraId="2A83444D" w14:textId="77777777" w:rsidTr="002D37A5">
        <w:trPr>
          <w:gridAfter w:val="1"/>
          <w:wAfter w:w="449" w:type="dxa"/>
          <w:trHeight w:val="57"/>
        </w:trPr>
        <w:tc>
          <w:tcPr>
            <w:tcW w:w="851" w:type="dxa"/>
            <w:vMerge/>
            <w:vAlign w:val="center"/>
            <w:hideMark/>
          </w:tcPr>
          <w:p w14:paraId="4F0B0B65" w14:textId="77777777" w:rsidR="00C65404" w:rsidRPr="00C65404" w:rsidRDefault="00C65404" w:rsidP="00C65404">
            <w:pPr>
              <w:jc w:val="left"/>
              <w:rPr>
                <w:sz w:val="26"/>
                <w:szCs w:val="26"/>
              </w:rPr>
            </w:pPr>
          </w:p>
        </w:tc>
        <w:tc>
          <w:tcPr>
            <w:tcW w:w="1984" w:type="dxa"/>
            <w:vMerge/>
            <w:vAlign w:val="center"/>
            <w:hideMark/>
          </w:tcPr>
          <w:p w14:paraId="75C0EF8A" w14:textId="77777777" w:rsidR="00C65404" w:rsidRPr="00C65404" w:rsidRDefault="00C65404" w:rsidP="00C65404">
            <w:pPr>
              <w:jc w:val="left"/>
              <w:rPr>
                <w:sz w:val="26"/>
                <w:szCs w:val="26"/>
              </w:rPr>
            </w:pPr>
          </w:p>
        </w:tc>
        <w:tc>
          <w:tcPr>
            <w:tcW w:w="7088" w:type="dxa"/>
            <w:gridSpan w:val="2"/>
            <w:vAlign w:val="center"/>
            <w:hideMark/>
          </w:tcPr>
          <w:p w14:paraId="05B276C6" w14:textId="77777777" w:rsidR="00C65404" w:rsidRPr="00C65404" w:rsidRDefault="00C65404" w:rsidP="00C65404">
            <w:pPr>
              <w:jc w:val="left"/>
              <w:rPr>
                <w:b/>
                <w:bCs/>
                <w:sz w:val="26"/>
                <w:szCs w:val="26"/>
              </w:rPr>
            </w:pPr>
            <w:r w:rsidRPr="00C65404">
              <w:rPr>
                <w:b/>
                <w:bCs/>
                <w:sz w:val="26"/>
                <w:szCs w:val="26"/>
              </w:rPr>
              <w:t>- </w:t>
            </w:r>
            <w:r w:rsidRPr="00C65404">
              <w:rPr>
                <w:sz w:val="26"/>
                <w:szCs w:val="26"/>
              </w:rPr>
              <w:t>Hỗ trợ tất cả các chức năng và sử dụng hiệu quả trên thiết bị không dây như máy vi tính xách tay (laptop), Máy tính bảng, điện thoại thông minh sử dụng hệ điều hành Windows, Android và iOS.</w:t>
            </w:r>
          </w:p>
        </w:tc>
      </w:tr>
      <w:tr w:rsidR="00C65404" w:rsidRPr="00C65404" w14:paraId="25FBAE8E" w14:textId="77777777" w:rsidTr="002D37A5">
        <w:trPr>
          <w:gridAfter w:val="1"/>
          <w:wAfter w:w="449" w:type="dxa"/>
          <w:trHeight w:val="57"/>
        </w:trPr>
        <w:tc>
          <w:tcPr>
            <w:tcW w:w="851" w:type="dxa"/>
            <w:vMerge/>
            <w:vAlign w:val="center"/>
            <w:hideMark/>
          </w:tcPr>
          <w:p w14:paraId="08E0048F" w14:textId="77777777" w:rsidR="00C65404" w:rsidRPr="00C65404" w:rsidRDefault="00C65404" w:rsidP="00C65404">
            <w:pPr>
              <w:jc w:val="left"/>
              <w:rPr>
                <w:sz w:val="26"/>
                <w:szCs w:val="26"/>
              </w:rPr>
            </w:pPr>
          </w:p>
        </w:tc>
        <w:tc>
          <w:tcPr>
            <w:tcW w:w="1984" w:type="dxa"/>
            <w:vMerge/>
            <w:vAlign w:val="center"/>
            <w:hideMark/>
          </w:tcPr>
          <w:p w14:paraId="151B9979" w14:textId="77777777" w:rsidR="00C65404" w:rsidRPr="00C65404" w:rsidRDefault="00C65404" w:rsidP="00C65404">
            <w:pPr>
              <w:jc w:val="left"/>
              <w:rPr>
                <w:sz w:val="26"/>
                <w:szCs w:val="26"/>
              </w:rPr>
            </w:pPr>
          </w:p>
        </w:tc>
        <w:tc>
          <w:tcPr>
            <w:tcW w:w="7088" w:type="dxa"/>
            <w:gridSpan w:val="2"/>
            <w:noWrap/>
            <w:vAlign w:val="center"/>
            <w:hideMark/>
          </w:tcPr>
          <w:p w14:paraId="5EDB8149" w14:textId="77777777" w:rsidR="00C65404" w:rsidRPr="00C65404" w:rsidRDefault="00C65404" w:rsidP="00C65404">
            <w:pPr>
              <w:jc w:val="left"/>
              <w:rPr>
                <w:sz w:val="26"/>
                <w:szCs w:val="26"/>
              </w:rPr>
            </w:pPr>
            <w:r w:rsidRPr="00C65404">
              <w:rPr>
                <w:sz w:val="26"/>
                <w:szCs w:val="26"/>
              </w:rPr>
              <w:t>- Giao diện phần mềm hỗ trợ ngôn ngữ tối thiểu tiếng Anh, tiếng Việt.</w:t>
            </w:r>
          </w:p>
        </w:tc>
      </w:tr>
      <w:tr w:rsidR="00C65404" w:rsidRPr="00C65404" w14:paraId="18EEB83C" w14:textId="77777777" w:rsidTr="002D37A5">
        <w:trPr>
          <w:gridAfter w:val="1"/>
          <w:wAfter w:w="449" w:type="dxa"/>
          <w:trHeight w:val="57"/>
        </w:trPr>
        <w:tc>
          <w:tcPr>
            <w:tcW w:w="851" w:type="dxa"/>
            <w:vMerge/>
            <w:vAlign w:val="center"/>
            <w:hideMark/>
          </w:tcPr>
          <w:p w14:paraId="436439AE" w14:textId="77777777" w:rsidR="00C65404" w:rsidRPr="00C65404" w:rsidRDefault="00C65404" w:rsidP="00C65404">
            <w:pPr>
              <w:jc w:val="left"/>
              <w:rPr>
                <w:sz w:val="26"/>
                <w:szCs w:val="26"/>
              </w:rPr>
            </w:pPr>
          </w:p>
        </w:tc>
        <w:tc>
          <w:tcPr>
            <w:tcW w:w="1984" w:type="dxa"/>
            <w:vMerge/>
            <w:vAlign w:val="center"/>
            <w:hideMark/>
          </w:tcPr>
          <w:p w14:paraId="7705959C" w14:textId="77777777" w:rsidR="00C65404" w:rsidRPr="00C65404" w:rsidRDefault="00C65404" w:rsidP="00C65404">
            <w:pPr>
              <w:jc w:val="left"/>
              <w:rPr>
                <w:sz w:val="26"/>
                <w:szCs w:val="26"/>
              </w:rPr>
            </w:pPr>
          </w:p>
        </w:tc>
        <w:tc>
          <w:tcPr>
            <w:tcW w:w="7088" w:type="dxa"/>
            <w:gridSpan w:val="2"/>
            <w:noWrap/>
            <w:vAlign w:val="center"/>
            <w:hideMark/>
          </w:tcPr>
          <w:p w14:paraId="2C4973DD" w14:textId="77777777" w:rsidR="00C65404" w:rsidRPr="00C65404" w:rsidRDefault="00C65404" w:rsidP="00C65404">
            <w:pPr>
              <w:jc w:val="left"/>
              <w:rPr>
                <w:sz w:val="26"/>
                <w:szCs w:val="26"/>
              </w:rPr>
            </w:pPr>
            <w:r w:rsidRPr="00C65404">
              <w:rPr>
                <w:sz w:val="26"/>
                <w:szCs w:val="26"/>
              </w:rPr>
              <w:t>- Các chức năng chính sau:</w:t>
            </w:r>
          </w:p>
        </w:tc>
      </w:tr>
      <w:tr w:rsidR="00C65404" w:rsidRPr="00C65404" w14:paraId="1C56D1E1" w14:textId="77777777" w:rsidTr="002D37A5">
        <w:trPr>
          <w:gridAfter w:val="1"/>
          <w:wAfter w:w="449" w:type="dxa"/>
          <w:trHeight w:val="57"/>
        </w:trPr>
        <w:tc>
          <w:tcPr>
            <w:tcW w:w="851" w:type="dxa"/>
            <w:vMerge/>
            <w:vAlign w:val="center"/>
            <w:hideMark/>
          </w:tcPr>
          <w:p w14:paraId="191E8C33" w14:textId="77777777" w:rsidR="00C65404" w:rsidRPr="00C65404" w:rsidRDefault="00C65404" w:rsidP="00C65404">
            <w:pPr>
              <w:jc w:val="left"/>
              <w:rPr>
                <w:sz w:val="26"/>
                <w:szCs w:val="26"/>
              </w:rPr>
            </w:pPr>
          </w:p>
        </w:tc>
        <w:tc>
          <w:tcPr>
            <w:tcW w:w="1984" w:type="dxa"/>
            <w:vMerge/>
            <w:vAlign w:val="center"/>
            <w:hideMark/>
          </w:tcPr>
          <w:p w14:paraId="43F52F0F" w14:textId="77777777" w:rsidR="00C65404" w:rsidRPr="00C65404" w:rsidRDefault="00C65404" w:rsidP="00C65404">
            <w:pPr>
              <w:jc w:val="left"/>
              <w:rPr>
                <w:sz w:val="26"/>
                <w:szCs w:val="26"/>
              </w:rPr>
            </w:pPr>
          </w:p>
        </w:tc>
        <w:tc>
          <w:tcPr>
            <w:tcW w:w="7088" w:type="dxa"/>
            <w:gridSpan w:val="2"/>
            <w:vAlign w:val="center"/>
            <w:hideMark/>
          </w:tcPr>
          <w:p w14:paraId="301B2492" w14:textId="77777777" w:rsidR="00C65404" w:rsidRPr="00C65404" w:rsidRDefault="00C65404" w:rsidP="00C65404">
            <w:pPr>
              <w:jc w:val="left"/>
              <w:rPr>
                <w:sz w:val="26"/>
                <w:szCs w:val="26"/>
              </w:rPr>
            </w:pPr>
            <w:r w:rsidRPr="00C65404">
              <w:rPr>
                <w:sz w:val="26"/>
                <w:szCs w:val="26"/>
              </w:rPr>
              <w:t>+ Chuyển hình ảnh, âm thanh: giáo viên có thể chuyển file âm thanh, hình ảnh, video, bài giảng đến tất cả máy học sinh. Giáo viên có thể chia sẻ hình ảnh từ máy giáo viên hoặc máy học sinh đến màn hình lớn một cách thuận tiện dễ dàng, giáo viên có thể thao tác ở bất cứ vị trí nào trong lớp học.</w:t>
            </w:r>
          </w:p>
        </w:tc>
      </w:tr>
      <w:tr w:rsidR="00C65404" w:rsidRPr="00C65404" w14:paraId="1E316227" w14:textId="77777777" w:rsidTr="002D37A5">
        <w:trPr>
          <w:gridAfter w:val="1"/>
          <w:wAfter w:w="449" w:type="dxa"/>
          <w:trHeight w:val="57"/>
        </w:trPr>
        <w:tc>
          <w:tcPr>
            <w:tcW w:w="851" w:type="dxa"/>
            <w:vMerge/>
            <w:vAlign w:val="center"/>
            <w:hideMark/>
          </w:tcPr>
          <w:p w14:paraId="49BE5A3D" w14:textId="77777777" w:rsidR="00C65404" w:rsidRPr="00C65404" w:rsidRDefault="00C65404" w:rsidP="00C65404">
            <w:pPr>
              <w:jc w:val="left"/>
              <w:rPr>
                <w:sz w:val="26"/>
                <w:szCs w:val="26"/>
              </w:rPr>
            </w:pPr>
          </w:p>
        </w:tc>
        <w:tc>
          <w:tcPr>
            <w:tcW w:w="1984" w:type="dxa"/>
            <w:vMerge/>
            <w:vAlign w:val="center"/>
            <w:hideMark/>
          </w:tcPr>
          <w:p w14:paraId="2698A42A" w14:textId="77777777" w:rsidR="00C65404" w:rsidRPr="00C65404" w:rsidRDefault="00C65404" w:rsidP="00C65404">
            <w:pPr>
              <w:jc w:val="left"/>
              <w:rPr>
                <w:sz w:val="26"/>
                <w:szCs w:val="26"/>
              </w:rPr>
            </w:pPr>
          </w:p>
        </w:tc>
        <w:tc>
          <w:tcPr>
            <w:tcW w:w="7088" w:type="dxa"/>
            <w:gridSpan w:val="2"/>
            <w:noWrap/>
            <w:vAlign w:val="center"/>
            <w:hideMark/>
          </w:tcPr>
          <w:p w14:paraId="48DE961B" w14:textId="77777777" w:rsidR="00C65404" w:rsidRPr="00C65404" w:rsidRDefault="00C65404" w:rsidP="00C65404">
            <w:pPr>
              <w:jc w:val="left"/>
              <w:rPr>
                <w:sz w:val="26"/>
                <w:szCs w:val="26"/>
              </w:rPr>
            </w:pPr>
            <w:r w:rsidRPr="00C65404">
              <w:rPr>
                <w:sz w:val="26"/>
                <w:szCs w:val="26"/>
              </w:rPr>
              <w:t>+ Giáo viên có thể cho học sinh thực hiện thao tác ghi âm và nghe lại đoạn ghi âm của từng học sinh.</w:t>
            </w:r>
          </w:p>
        </w:tc>
      </w:tr>
      <w:tr w:rsidR="00C65404" w:rsidRPr="00C65404" w14:paraId="78ED9FD7" w14:textId="77777777" w:rsidTr="002D37A5">
        <w:trPr>
          <w:gridAfter w:val="1"/>
          <w:wAfter w:w="449" w:type="dxa"/>
          <w:trHeight w:val="57"/>
        </w:trPr>
        <w:tc>
          <w:tcPr>
            <w:tcW w:w="851" w:type="dxa"/>
            <w:vMerge/>
            <w:vAlign w:val="center"/>
            <w:hideMark/>
          </w:tcPr>
          <w:p w14:paraId="678F2B90" w14:textId="77777777" w:rsidR="00C65404" w:rsidRPr="00C65404" w:rsidRDefault="00C65404" w:rsidP="00C65404">
            <w:pPr>
              <w:jc w:val="left"/>
              <w:rPr>
                <w:sz w:val="26"/>
                <w:szCs w:val="26"/>
              </w:rPr>
            </w:pPr>
          </w:p>
        </w:tc>
        <w:tc>
          <w:tcPr>
            <w:tcW w:w="1984" w:type="dxa"/>
            <w:vMerge/>
            <w:vAlign w:val="center"/>
            <w:hideMark/>
          </w:tcPr>
          <w:p w14:paraId="7A871265" w14:textId="77777777" w:rsidR="00C65404" w:rsidRPr="00C65404" w:rsidRDefault="00C65404" w:rsidP="00C65404">
            <w:pPr>
              <w:jc w:val="left"/>
              <w:rPr>
                <w:sz w:val="26"/>
                <w:szCs w:val="26"/>
              </w:rPr>
            </w:pPr>
          </w:p>
        </w:tc>
        <w:tc>
          <w:tcPr>
            <w:tcW w:w="7088" w:type="dxa"/>
            <w:gridSpan w:val="2"/>
            <w:noWrap/>
            <w:vAlign w:val="center"/>
            <w:hideMark/>
          </w:tcPr>
          <w:p w14:paraId="2AD999CA" w14:textId="77777777" w:rsidR="00C65404" w:rsidRPr="00C65404" w:rsidRDefault="00C65404" w:rsidP="00C65404">
            <w:pPr>
              <w:jc w:val="left"/>
              <w:rPr>
                <w:sz w:val="26"/>
                <w:szCs w:val="26"/>
              </w:rPr>
            </w:pPr>
            <w:r w:rsidRPr="00C65404">
              <w:rPr>
                <w:sz w:val="26"/>
                <w:szCs w:val="26"/>
              </w:rPr>
              <w:t>+ Giáo viên có thể giao tiếp riêng từng học sinh hoặc theo từng nhóm.</w:t>
            </w:r>
          </w:p>
        </w:tc>
      </w:tr>
      <w:tr w:rsidR="00C65404" w:rsidRPr="00C65404" w14:paraId="4B2F5FA6" w14:textId="77777777" w:rsidTr="002D37A5">
        <w:trPr>
          <w:gridAfter w:val="1"/>
          <w:wAfter w:w="449" w:type="dxa"/>
          <w:trHeight w:val="57"/>
        </w:trPr>
        <w:tc>
          <w:tcPr>
            <w:tcW w:w="851" w:type="dxa"/>
            <w:vMerge/>
            <w:vAlign w:val="center"/>
            <w:hideMark/>
          </w:tcPr>
          <w:p w14:paraId="4F19E38E" w14:textId="77777777" w:rsidR="00C65404" w:rsidRPr="00C65404" w:rsidRDefault="00C65404" w:rsidP="00C65404">
            <w:pPr>
              <w:jc w:val="left"/>
              <w:rPr>
                <w:sz w:val="26"/>
                <w:szCs w:val="26"/>
              </w:rPr>
            </w:pPr>
          </w:p>
        </w:tc>
        <w:tc>
          <w:tcPr>
            <w:tcW w:w="1984" w:type="dxa"/>
            <w:vMerge/>
            <w:vAlign w:val="center"/>
            <w:hideMark/>
          </w:tcPr>
          <w:p w14:paraId="2F3BA085" w14:textId="77777777" w:rsidR="00C65404" w:rsidRPr="00C65404" w:rsidRDefault="00C65404" w:rsidP="00C65404">
            <w:pPr>
              <w:jc w:val="left"/>
              <w:rPr>
                <w:sz w:val="26"/>
                <w:szCs w:val="26"/>
              </w:rPr>
            </w:pPr>
          </w:p>
        </w:tc>
        <w:tc>
          <w:tcPr>
            <w:tcW w:w="7088" w:type="dxa"/>
            <w:gridSpan w:val="2"/>
            <w:vAlign w:val="center"/>
            <w:hideMark/>
          </w:tcPr>
          <w:p w14:paraId="1D89D14E" w14:textId="77777777" w:rsidR="00C65404" w:rsidRPr="00C65404" w:rsidRDefault="00C65404" w:rsidP="00C65404">
            <w:pPr>
              <w:jc w:val="left"/>
              <w:rPr>
                <w:sz w:val="26"/>
                <w:szCs w:val="26"/>
              </w:rPr>
            </w:pPr>
            <w:r w:rsidRPr="00C65404">
              <w:rPr>
                <w:sz w:val="26"/>
                <w:szCs w:val="26"/>
              </w:rPr>
              <w:t>+ Chức năng học theo nhóm: giáo viên có thể chia học sinh thành nhiều nhóm khác nhau. Học sinh có thể thực hiện các thao tác trên nhóm. Phần mềm cho phép cùng lúc trình chiếu và tương tác cùng lúc nhiều màn hình nhỏ trên màn hình lớn vì vậy các nhóm có thể đưa bài thuyết trình hay kết quả lên màn hình lớn cùng lúc.</w:t>
            </w:r>
          </w:p>
        </w:tc>
      </w:tr>
      <w:tr w:rsidR="00C65404" w:rsidRPr="00C65404" w14:paraId="2DE26B85" w14:textId="77777777" w:rsidTr="002D37A5">
        <w:trPr>
          <w:gridAfter w:val="1"/>
          <w:wAfter w:w="449" w:type="dxa"/>
          <w:trHeight w:val="57"/>
        </w:trPr>
        <w:tc>
          <w:tcPr>
            <w:tcW w:w="851" w:type="dxa"/>
            <w:vMerge/>
            <w:vAlign w:val="center"/>
            <w:hideMark/>
          </w:tcPr>
          <w:p w14:paraId="737533A0" w14:textId="77777777" w:rsidR="00C65404" w:rsidRPr="00C65404" w:rsidRDefault="00C65404" w:rsidP="00C65404">
            <w:pPr>
              <w:jc w:val="left"/>
              <w:rPr>
                <w:sz w:val="26"/>
                <w:szCs w:val="26"/>
              </w:rPr>
            </w:pPr>
          </w:p>
        </w:tc>
        <w:tc>
          <w:tcPr>
            <w:tcW w:w="1984" w:type="dxa"/>
            <w:vMerge/>
            <w:vAlign w:val="center"/>
            <w:hideMark/>
          </w:tcPr>
          <w:p w14:paraId="724A7689" w14:textId="77777777" w:rsidR="00C65404" w:rsidRPr="00C65404" w:rsidRDefault="00C65404" w:rsidP="00C65404">
            <w:pPr>
              <w:jc w:val="left"/>
              <w:rPr>
                <w:sz w:val="26"/>
                <w:szCs w:val="26"/>
              </w:rPr>
            </w:pPr>
          </w:p>
        </w:tc>
        <w:tc>
          <w:tcPr>
            <w:tcW w:w="7088" w:type="dxa"/>
            <w:gridSpan w:val="2"/>
            <w:vAlign w:val="center"/>
            <w:hideMark/>
          </w:tcPr>
          <w:p w14:paraId="2DB257E3" w14:textId="77777777" w:rsidR="00C65404" w:rsidRPr="00C65404" w:rsidRDefault="00C65404" w:rsidP="00C65404">
            <w:pPr>
              <w:jc w:val="left"/>
              <w:rPr>
                <w:sz w:val="26"/>
                <w:szCs w:val="26"/>
              </w:rPr>
            </w:pPr>
            <w:r w:rsidRPr="00C65404">
              <w:rPr>
                <w:sz w:val="26"/>
                <w:szCs w:val="26"/>
              </w:rPr>
              <w:t xml:space="preserve">+ Chức năng đánh giá: phần mềm hỗ trợ giáo viên tạo ra các hình thức bài tập khác nhau để học sinh kiểm tra, đánh giá lại quá trình học </w:t>
            </w:r>
            <w:r w:rsidRPr="00C65404">
              <w:rPr>
                <w:sz w:val="26"/>
                <w:szCs w:val="26"/>
              </w:rPr>
              <w:br/>
              <w:t>như phán đoán, tự luận, dịch thuật, lựa chọn đúng sai, trắc nghiệm, nối hình, kết nối từ, sắp xếp từ,…Hệ thống sẽ tự trả về kết quả và phân tích đánh giá sau khi học sinh trả lời đáp án.</w:t>
            </w:r>
          </w:p>
        </w:tc>
      </w:tr>
      <w:tr w:rsidR="00C65404" w:rsidRPr="00C65404" w14:paraId="122CED7C" w14:textId="77777777" w:rsidTr="002D37A5">
        <w:trPr>
          <w:gridAfter w:val="1"/>
          <w:wAfter w:w="449" w:type="dxa"/>
          <w:trHeight w:val="57"/>
        </w:trPr>
        <w:tc>
          <w:tcPr>
            <w:tcW w:w="851" w:type="dxa"/>
            <w:vMerge/>
            <w:vAlign w:val="center"/>
            <w:hideMark/>
          </w:tcPr>
          <w:p w14:paraId="62438ECD" w14:textId="77777777" w:rsidR="00C65404" w:rsidRPr="00C65404" w:rsidRDefault="00C65404" w:rsidP="00C65404">
            <w:pPr>
              <w:jc w:val="left"/>
              <w:rPr>
                <w:sz w:val="26"/>
                <w:szCs w:val="26"/>
              </w:rPr>
            </w:pPr>
          </w:p>
        </w:tc>
        <w:tc>
          <w:tcPr>
            <w:tcW w:w="1984" w:type="dxa"/>
            <w:vMerge/>
            <w:vAlign w:val="center"/>
            <w:hideMark/>
          </w:tcPr>
          <w:p w14:paraId="54CA453C" w14:textId="77777777" w:rsidR="00C65404" w:rsidRPr="00C65404" w:rsidRDefault="00C65404" w:rsidP="00C65404">
            <w:pPr>
              <w:jc w:val="left"/>
              <w:rPr>
                <w:sz w:val="26"/>
                <w:szCs w:val="26"/>
              </w:rPr>
            </w:pPr>
          </w:p>
        </w:tc>
        <w:tc>
          <w:tcPr>
            <w:tcW w:w="7088" w:type="dxa"/>
            <w:gridSpan w:val="2"/>
            <w:vAlign w:val="center"/>
            <w:hideMark/>
          </w:tcPr>
          <w:p w14:paraId="6ECEE4D0" w14:textId="77777777" w:rsidR="00C65404" w:rsidRPr="00C65404" w:rsidRDefault="00C65404" w:rsidP="00C65404">
            <w:pPr>
              <w:jc w:val="left"/>
              <w:rPr>
                <w:sz w:val="26"/>
                <w:szCs w:val="26"/>
              </w:rPr>
            </w:pPr>
            <w:r w:rsidRPr="00C65404">
              <w:rPr>
                <w:sz w:val="26"/>
                <w:szCs w:val="26"/>
              </w:rPr>
              <w:t xml:space="preserve">+ Chức năng kiểm tra: Giáo viên có thể tạo các bài kiểm tra nghe, nói, đọc, viết để học sinh tham tra kiểm tra trực tiếp trên hệ thống. Hệ thống sẽ chấm điểm tự động nhanh chóng, chính xác, hỗ trợ phân tích chính xác từng câu hỏi giúp giáo viên nhanh chóng đánh giá được sự hiểu bài và kiến thức của học sinh trong </w:t>
            </w:r>
            <w:r w:rsidRPr="00C65404">
              <w:rPr>
                <w:sz w:val="26"/>
                <w:szCs w:val="26"/>
              </w:rPr>
              <w:lastRenderedPageBreak/>
              <w:t>từng kỹ năng.</w:t>
            </w:r>
          </w:p>
        </w:tc>
      </w:tr>
      <w:tr w:rsidR="00C65404" w:rsidRPr="00C65404" w14:paraId="7E7803E1" w14:textId="77777777" w:rsidTr="002D37A5">
        <w:trPr>
          <w:gridAfter w:val="1"/>
          <w:wAfter w:w="449" w:type="dxa"/>
          <w:trHeight w:val="57"/>
        </w:trPr>
        <w:tc>
          <w:tcPr>
            <w:tcW w:w="851" w:type="dxa"/>
            <w:vMerge w:val="restart"/>
            <w:noWrap/>
            <w:vAlign w:val="center"/>
            <w:hideMark/>
          </w:tcPr>
          <w:p w14:paraId="609F7381"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601F0450" w14:textId="77777777" w:rsidR="00C65404" w:rsidRPr="00C65404" w:rsidRDefault="00C65404" w:rsidP="00C65404">
            <w:pPr>
              <w:jc w:val="left"/>
              <w:rPr>
                <w:sz w:val="26"/>
                <w:szCs w:val="26"/>
              </w:rPr>
            </w:pPr>
            <w:r w:rsidRPr="00C65404">
              <w:rPr>
                <w:sz w:val="26"/>
                <w:szCs w:val="26"/>
              </w:rPr>
              <w:t>Thiết bị dạy ngoại ngữ dành cho học sinh</w:t>
            </w:r>
          </w:p>
        </w:tc>
        <w:tc>
          <w:tcPr>
            <w:tcW w:w="7088" w:type="dxa"/>
            <w:gridSpan w:val="2"/>
            <w:noWrap/>
            <w:vAlign w:val="center"/>
            <w:hideMark/>
          </w:tcPr>
          <w:p w14:paraId="20F552D9" w14:textId="77777777" w:rsidR="00C65404" w:rsidRPr="00C65404" w:rsidRDefault="00C65404" w:rsidP="00C65404">
            <w:pPr>
              <w:jc w:val="left"/>
              <w:rPr>
                <w:sz w:val="26"/>
                <w:szCs w:val="26"/>
              </w:rPr>
            </w:pPr>
            <w:r w:rsidRPr="00C65404">
              <w:rPr>
                <w:sz w:val="26"/>
                <w:szCs w:val="26"/>
              </w:rPr>
              <w:t>Gồm:</w:t>
            </w:r>
          </w:p>
        </w:tc>
      </w:tr>
      <w:tr w:rsidR="00C65404" w:rsidRPr="00C65404" w14:paraId="7C140ED5" w14:textId="77777777" w:rsidTr="002D37A5">
        <w:trPr>
          <w:gridAfter w:val="1"/>
          <w:wAfter w:w="449" w:type="dxa"/>
          <w:trHeight w:val="57"/>
        </w:trPr>
        <w:tc>
          <w:tcPr>
            <w:tcW w:w="851" w:type="dxa"/>
            <w:vMerge/>
            <w:vAlign w:val="center"/>
            <w:hideMark/>
          </w:tcPr>
          <w:p w14:paraId="5D39BFA7" w14:textId="77777777" w:rsidR="00C65404" w:rsidRPr="00C65404" w:rsidRDefault="00C65404" w:rsidP="00C65404">
            <w:pPr>
              <w:jc w:val="left"/>
              <w:rPr>
                <w:sz w:val="26"/>
                <w:szCs w:val="26"/>
              </w:rPr>
            </w:pPr>
          </w:p>
        </w:tc>
        <w:tc>
          <w:tcPr>
            <w:tcW w:w="1984" w:type="dxa"/>
            <w:vMerge/>
            <w:vAlign w:val="center"/>
            <w:hideMark/>
          </w:tcPr>
          <w:p w14:paraId="0B7A5FAF" w14:textId="77777777" w:rsidR="00C65404" w:rsidRPr="00C65404" w:rsidRDefault="00C65404" w:rsidP="00C65404">
            <w:pPr>
              <w:jc w:val="left"/>
              <w:rPr>
                <w:sz w:val="26"/>
                <w:szCs w:val="26"/>
              </w:rPr>
            </w:pPr>
          </w:p>
        </w:tc>
        <w:tc>
          <w:tcPr>
            <w:tcW w:w="7088" w:type="dxa"/>
            <w:gridSpan w:val="2"/>
            <w:noWrap/>
            <w:vAlign w:val="center"/>
            <w:hideMark/>
          </w:tcPr>
          <w:p w14:paraId="70B57345" w14:textId="77777777" w:rsidR="00C65404" w:rsidRPr="00C65404" w:rsidRDefault="00C65404" w:rsidP="00C65404">
            <w:pPr>
              <w:jc w:val="left"/>
              <w:rPr>
                <w:sz w:val="26"/>
                <w:szCs w:val="26"/>
              </w:rPr>
            </w:pPr>
            <w:r w:rsidRPr="00C65404">
              <w:rPr>
                <w:sz w:val="26"/>
                <w:szCs w:val="26"/>
              </w:rPr>
              <w:t>1. </w:t>
            </w:r>
            <w:r w:rsidRPr="00C65404">
              <w:rPr>
                <w:b/>
                <w:bCs/>
                <w:sz w:val="26"/>
                <w:szCs w:val="26"/>
              </w:rPr>
              <w:t>Máy vi tính xách tay (laptop)</w:t>
            </w:r>
          </w:p>
        </w:tc>
      </w:tr>
      <w:tr w:rsidR="00C65404" w:rsidRPr="00C65404" w14:paraId="0434341D" w14:textId="77777777" w:rsidTr="002D37A5">
        <w:trPr>
          <w:gridAfter w:val="1"/>
          <w:wAfter w:w="449" w:type="dxa"/>
          <w:trHeight w:val="57"/>
        </w:trPr>
        <w:tc>
          <w:tcPr>
            <w:tcW w:w="851" w:type="dxa"/>
            <w:vMerge/>
            <w:vAlign w:val="center"/>
            <w:hideMark/>
          </w:tcPr>
          <w:p w14:paraId="2889E975" w14:textId="77777777" w:rsidR="00C65404" w:rsidRPr="00C65404" w:rsidRDefault="00C65404" w:rsidP="00C65404">
            <w:pPr>
              <w:jc w:val="left"/>
              <w:rPr>
                <w:sz w:val="26"/>
                <w:szCs w:val="26"/>
              </w:rPr>
            </w:pPr>
          </w:p>
        </w:tc>
        <w:tc>
          <w:tcPr>
            <w:tcW w:w="1984" w:type="dxa"/>
            <w:vMerge/>
            <w:vAlign w:val="center"/>
            <w:hideMark/>
          </w:tcPr>
          <w:p w14:paraId="4DCDEC85" w14:textId="77777777" w:rsidR="00C65404" w:rsidRPr="00C65404" w:rsidRDefault="00C65404" w:rsidP="00C65404">
            <w:pPr>
              <w:jc w:val="left"/>
              <w:rPr>
                <w:sz w:val="26"/>
                <w:szCs w:val="26"/>
              </w:rPr>
            </w:pPr>
          </w:p>
        </w:tc>
        <w:tc>
          <w:tcPr>
            <w:tcW w:w="7088" w:type="dxa"/>
            <w:gridSpan w:val="2"/>
            <w:noWrap/>
            <w:vAlign w:val="center"/>
            <w:hideMark/>
          </w:tcPr>
          <w:p w14:paraId="6FF77AF0" w14:textId="77777777" w:rsidR="00C65404" w:rsidRPr="00C65404" w:rsidRDefault="00C65404" w:rsidP="00C65404">
            <w:pPr>
              <w:jc w:val="left"/>
              <w:rPr>
                <w:sz w:val="26"/>
                <w:szCs w:val="26"/>
              </w:rPr>
            </w:pPr>
            <w:r w:rsidRPr="00C65404">
              <w:rPr>
                <w:sz w:val="26"/>
                <w:szCs w:val="26"/>
              </w:rPr>
              <w:t>- Màn hình ≥ 14,0 inch</w:t>
            </w:r>
          </w:p>
        </w:tc>
      </w:tr>
      <w:tr w:rsidR="00C65404" w:rsidRPr="00C65404" w14:paraId="7FE8D8BE" w14:textId="77777777" w:rsidTr="002D37A5">
        <w:trPr>
          <w:gridAfter w:val="1"/>
          <w:wAfter w:w="449" w:type="dxa"/>
          <w:trHeight w:val="57"/>
        </w:trPr>
        <w:tc>
          <w:tcPr>
            <w:tcW w:w="851" w:type="dxa"/>
            <w:vMerge/>
            <w:vAlign w:val="center"/>
            <w:hideMark/>
          </w:tcPr>
          <w:p w14:paraId="61BFF7CD" w14:textId="77777777" w:rsidR="00C65404" w:rsidRPr="00C65404" w:rsidRDefault="00C65404" w:rsidP="00C65404">
            <w:pPr>
              <w:jc w:val="left"/>
              <w:rPr>
                <w:sz w:val="26"/>
                <w:szCs w:val="26"/>
              </w:rPr>
            </w:pPr>
          </w:p>
        </w:tc>
        <w:tc>
          <w:tcPr>
            <w:tcW w:w="1984" w:type="dxa"/>
            <w:vMerge/>
            <w:vAlign w:val="center"/>
            <w:hideMark/>
          </w:tcPr>
          <w:p w14:paraId="1C926750" w14:textId="77777777" w:rsidR="00C65404" w:rsidRPr="00C65404" w:rsidRDefault="00C65404" w:rsidP="00C65404">
            <w:pPr>
              <w:jc w:val="left"/>
              <w:rPr>
                <w:sz w:val="26"/>
                <w:szCs w:val="26"/>
              </w:rPr>
            </w:pPr>
          </w:p>
        </w:tc>
        <w:tc>
          <w:tcPr>
            <w:tcW w:w="7088" w:type="dxa"/>
            <w:gridSpan w:val="2"/>
            <w:noWrap/>
            <w:vAlign w:val="center"/>
            <w:hideMark/>
          </w:tcPr>
          <w:p w14:paraId="37923ADC" w14:textId="77777777" w:rsidR="00C65404" w:rsidRPr="00C65404" w:rsidRDefault="00C65404" w:rsidP="00C65404">
            <w:pPr>
              <w:jc w:val="left"/>
              <w:rPr>
                <w:sz w:val="26"/>
                <w:szCs w:val="26"/>
              </w:rPr>
            </w:pPr>
            <w:r w:rsidRPr="00C65404">
              <w:rPr>
                <w:sz w:val="26"/>
                <w:szCs w:val="26"/>
              </w:rPr>
              <w:t>- Độ phân giải ≥ HD (1366 x 768)</w:t>
            </w:r>
          </w:p>
        </w:tc>
      </w:tr>
      <w:tr w:rsidR="00C65404" w:rsidRPr="00C65404" w14:paraId="02E4748D" w14:textId="77777777" w:rsidTr="002D37A5">
        <w:trPr>
          <w:gridAfter w:val="1"/>
          <w:wAfter w:w="449" w:type="dxa"/>
          <w:trHeight w:val="57"/>
        </w:trPr>
        <w:tc>
          <w:tcPr>
            <w:tcW w:w="851" w:type="dxa"/>
            <w:vMerge/>
            <w:vAlign w:val="center"/>
            <w:hideMark/>
          </w:tcPr>
          <w:p w14:paraId="22CFF486" w14:textId="77777777" w:rsidR="00C65404" w:rsidRPr="00C65404" w:rsidRDefault="00C65404" w:rsidP="00C65404">
            <w:pPr>
              <w:jc w:val="left"/>
              <w:rPr>
                <w:sz w:val="26"/>
                <w:szCs w:val="26"/>
              </w:rPr>
            </w:pPr>
          </w:p>
        </w:tc>
        <w:tc>
          <w:tcPr>
            <w:tcW w:w="1984" w:type="dxa"/>
            <w:vMerge/>
            <w:vAlign w:val="center"/>
            <w:hideMark/>
          </w:tcPr>
          <w:p w14:paraId="1EE48A21" w14:textId="77777777" w:rsidR="00C65404" w:rsidRPr="00C65404" w:rsidRDefault="00C65404" w:rsidP="00C65404">
            <w:pPr>
              <w:jc w:val="left"/>
              <w:rPr>
                <w:sz w:val="26"/>
                <w:szCs w:val="26"/>
              </w:rPr>
            </w:pPr>
          </w:p>
        </w:tc>
        <w:tc>
          <w:tcPr>
            <w:tcW w:w="7088" w:type="dxa"/>
            <w:gridSpan w:val="2"/>
            <w:noWrap/>
            <w:vAlign w:val="center"/>
            <w:hideMark/>
          </w:tcPr>
          <w:p w14:paraId="4093D879" w14:textId="77777777" w:rsidR="00C65404" w:rsidRPr="00C65404" w:rsidRDefault="00C65404" w:rsidP="00C65404">
            <w:pPr>
              <w:jc w:val="left"/>
              <w:rPr>
                <w:sz w:val="26"/>
                <w:szCs w:val="26"/>
              </w:rPr>
            </w:pPr>
            <w:r w:rsidRPr="00C65404">
              <w:rPr>
                <w:sz w:val="26"/>
                <w:szCs w:val="26"/>
              </w:rPr>
              <w:t>- Bộ xử lý: Intel® Core™ i3</w:t>
            </w:r>
          </w:p>
        </w:tc>
      </w:tr>
      <w:tr w:rsidR="00C65404" w:rsidRPr="00C65404" w14:paraId="2CA8CE4F" w14:textId="77777777" w:rsidTr="002D37A5">
        <w:trPr>
          <w:gridAfter w:val="1"/>
          <w:wAfter w:w="449" w:type="dxa"/>
          <w:trHeight w:val="57"/>
        </w:trPr>
        <w:tc>
          <w:tcPr>
            <w:tcW w:w="851" w:type="dxa"/>
            <w:vMerge/>
            <w:vAlign w:val="center"/>
            <w:hideMark/>
          </w:tcPr>
          <w:p w14:paraId="1157E97E" w14:textId="77777777" w:rsidR="00C65404" w:rsidRPr="00C65404" w:rsidRDefault="00C65404" w:rsidP="00C65404">
            <w:pPr>
              <w:jc w:val="left"/>
              <w:rPr>
                <w:sz w:val="26"/>
                <w:szCs w:val="26"/>
              </w:rPr>
            </w:pPr>
          </w:p>
        </w:tc>
        <w:tc>
          <w:tcPr>
            <w:tcW w:w="1984" w:type="dxa"/>
            <w:vMerge/>
            <w:vAlign w:val="center"/>
            <w:hideMark/>
          </w:tcPr>
          <w:p w14:paraId="74A536F4" w14:textId="77777777" w:rsidR="00C65404" w:rsidRPr="00C65404" w:rsidRDefault="00C65404" w:rsidP="00C65404">
            <w:pPr>
              <w:jc w:val="left"/>
              <w:rPr>
                <w:sz w:val="26"/>
                <w:szCs w:val="26"/>
              </w:rPr>
            </w:pPr>
          </w:p>
        </w:tc>
        <w:tc>
          <w:tcPr>
            <w:tcW w:w="7088" w:type="dxa"/>
            <w:gridSpan w:val="2"/>
            <w:noWrap/>
            <w:vAlign w:val="center"/>
            <w:hideMark/>
          </w:tcPr>
          <w:p w14:paraId="013A179F" w14:textId="77777777" w:rsidR="00C65404" w:rsidRPr="00C65404" w:rsidRDefault="00C65404" w:rsidP="00C65404">
            <w:pPr>
              <w:jc w:val="left"/>
              <w:rPr>
                <w:sz w:val="26"/>
                <w:szCs w:val="26"/>
              </w:rPr>
            </w:pPr>
            <w:r w:rsidRPr="00C65404">
              <w:rPr>
                <w:sz w:val="26"/>
                <w:szCs w:val="26"/>
              </w:rPr>
              <w:t>- Bộ nhớ hệ thống: 4GB DDR4</w:t>
            </w:r>
          </w:p>
        </w:tc>
      </w:tr>
      <w:tr w:rsidR="00C65404" w:rsidRPr="00C65404" w14:paraId="6375B3A5" w14:textId="77777777" w:rsidTr="002D37A5">
        <w:trPr>
          <w:gridAfter w:val="1"/>
          <w:wAfter w:w="449" w:type="dxa"/>
          <w:trHeight w:val="57"/>
        </w:trPr>
        <w:tc>
          <w:tcPr>
            <w:tcW w:w="851" w:type="dxa"/>
            <w:vMerge/>
            <w:vAlign w:val="center"/>
            <w:hideMark/>
          </w:tcPr>
          <w:p w14:paraId="62FF723B" w14:textId="77777777" w:rsidR="00C65404" w:rsidRPr="00C65404" w:rsidRDefault="00C65404" w:rsidP="00C65404">
            <w:pPr>
              <w:jc w:val="left"/>
              <w:rPr>
                <w:sz w:val="26"/>
                <w:szCs w:val="26"/>
              </w:rPr>
            </w:pPr>
          </w:p>
        </w:tc>
        <w:tc>
          <w:tcPr>
            <w:tcW w:w="1984" w:type="dxa"/>
            <w:vMerge/>
            <w:vAlign w:val="center"/>
            <w:hideMark/>
          </w:tcPr>
          <w:p w14:paraId="7CCE3C5A" w14:textId="77777777" w:rsidR="00C65404" w:rsidRPr="00C65404" w:rsidRDefault="00C65404" w:rsidP="00C65404">
            <w:pPr>
              <w:jc w:val="left"/>
              <w:rPr>
                <w:sz w:val="26"/>
                <w:szCs w:val="26"/>
              </w:rPr>
            </w:pPr>
          </w:p>
        </w:tc>
        <w:tc>
          <w:tcPr>
            <w:tcW w:w="7088" w:type="dxa"/>
            <w:gridSpan w:val="2"/>
            <w:noWrap/>
            <w:vAlign w:val="center"/>
            <w:hideMark/>
          </w:tcPr>
          <w:p w14:paraId="0EEE350C" w14:textId="77777777" w:rsidR="00C65404" w:rsidRPr="00C65404" w:rsidRDefault="00C65404" w:rsidP="00C65404">
            <w:pPr>
              <w:jc w:val="left"/>
              <w:rPr>
                <w:sz w:val="26"/>
                <w:szCs w:val="26"/>
              </w:rPr>
            </w:pPr>
            <w:r w:rsidRPr="00C65404">
              <w:rPr>
                <w:sz w:val="26"/>
                <w:szCs w:val="26"/>
              </w:rPr>
              <w:t>- Ổ đĩa cứng ≥ 256 GB</w:t>
            </w:r>
          </w:p>
        </w:tc>
      </w:tr>
      <w:tr w:rsidR="00C65404" w:rsidRPr="00C65404" w14:paraId="3B38C677" w14:textId="77777777" w:rsidTr="002D37A5">
        <w:trPr>
          <w:gridAfter w:val="1"/>
          <w:wAfter w:w="449" w:type="dxa"/>
          <w:trHeight w:val="57"/>
        </w:trPr>
        <w:tc>
          <w:tcPr>
            <w:tcW w:w="851" w:type="dxa"/>
            <w:vMerge/>
            <w:vAlign w:val="center"/>
            <w:hideMark/>
          </w:tcPr>
          <w:p w14:paraId="3579BA2D" w14:textId="77777777" w:rsidR="00C65404" w:rsidRPr="00C65404" w:rsidRDefault="00C65404" w:rsidP="00C65404">
            <w:pPr>
              <w:jc w:val="left"/>
              <w:rPr>
                <w:sz w:val="26"/>
                <w:szCs w:val="26"/>
              </w:rPr>
            </w:pPr>
          </w:p>
        </w:tc>
        <w:tc>
          <w:tcPr>
            <w:tcW w:w="1984" w:type="dxa"/>
            <w:vMerge/>
            <w:vAlign w:val="center"/>
            <w:hideMark/>
          </w:tcPr>
          <w:p w14:paraId="19E82625" w14:textId="77777777" w:rsidR="00C65404" w:rsidRPr="00C65404" w:rsidRDefault="00C65404" w:rsidP="00C65404">
            <w:pPr>
              <w:jc w:val="left"/>
              <w:rPr>
                <w:sz w:val="26"/>
                <w:szCs w:val="26"/>
              </w:rPr>
            </w:pPr>
          </w:p>
        </w:tc>
        <w:tc>
          <w:tcPr>
            <w:tcW w:w="7088" w:type="dxa"/>
            <w:gridSpan w:val="2"/>
            <w:noWrap/>
            <w:vAlign w:val="center"/>
            <w:hideMark/>
          </w:tcPr>
          <w:p w14:paraId="7A0C0C17" w14:textId="77777777" w:rsidR="00C65404" w:rsidRPr="00C65404" w:rsidRDefault="00C65404" w:rsidP="00C65404">
            <w:pPr>
              <w:jc w:val="left"/>
              <w:rPr>
                <w:sz w:val="26"/>
                <w:szCs w:val="26"/>
              </w:rPr>
            </w:pPr>
            <w:r w:rsidRPr="00C65404">
              <w:rPr>
                <w:sz w:val="26"/>
                <w:szCs w:val="26"/>
              </w:rPr>
              <w:t>- Camera mặt trước: Camera HD 720p.</w:t>
            </w:r>
          </w:p>
        </w:tc>
      </w:tr>
      <w:tr w:rsidR="00C65404" w:rsidRPr="00C65404" w14:paraId="0DA1EECC" w14:textId="77777777" w:rsidTr="002D37A5">
        <w:trPr>
          <w:gridAfter w:val="1"/>
          <w:wAfter w:w="449" w:type="dxa"/>
          <w:trHeight w:val="57"/>
        </w:trPr>
        <w:tc>
          <w:tcPr>
            <w:tcW w:w="851" w:type="dxa"/>
            <w:vMerge/>
            <w:vAlign w:val="center"/>
            <w:hideMark/>
          </w:tcPr>
          <w:p w14:paraId="0C22A3AB" w14:textId="77777777" w:rsidR="00C65404" w:rsidRPr="00C65404" w:rsidRDefault="00C65404" w:rsidP="00C65404">
            <w:pPr>
              <w:jc w:val="left"/>
              <w:rPr>
                <w:sz w:val="26"/>
                <w:szCs w:val="26"/>
              </w:rPr>
            </w:pPr>
          </w:p>
        </w:tc>
        <w:tc>
          <w:tcPr>
            <w:tcW w:w="1984" w:type="dxa"/>
            <w:vMerge/>
            <w:vAlign w:val="center"/>
            <w:hideMark/>
          </w:tcPr>
          <w:p w14:paraId="27ED81D5" w14:textId="77777777" w:rsidR="00C65404" w:rsidRPr="00C65404" w:rsidRDefault="00C65404" w:rsidP="00C65404">
            <w:pPr>
              <w:jc w:val="left"/>
              <w:rPr>
                <w:sz w:val="26"/>
                <w:szCs w:val="26"/>
              </w:rPr>
            </w:pPr>
          </w:p>
        </w:tc>
        <w:tc>
          <w:tcPr>
            <w:tcW w:w="7088" w:type="dxa"/>
            <w:gridSpan w:val="2"/>
            <w:noWrap/>
            <w:vAlign w:val="center"/>
            <w:hideMark/>
          </w:tcPr>
          <w:p w14:paraId="5D9A9062" w14:textId="77777777" w:rsidR="00C65404" w:rsidRPr="00C65404" w:rsidRDefault="00C65404" w:rsidP="00C65404">
            <w:pPr>
              <w:jc w:val="left"/>
              <w:rPr>
                <w:sz w:val="26"/>
                <w:szCs w:val="26"/>
              </w:rPr>
            </w:pPr>
            <w:r w:rsidRPr="00C65404">
              <w:rPr>
                <w:sz w:val="26"/>
                <w:szCs w:val="26"/>
              </w:rPr>
              <w:t>- Wireless: Wi-Fi 5 (802.11ac)+Bluetooth</w:t>
            </w:r>
          </w:p>
        </w:tc>
      </w:tr>
      <w:tr w:rsidR="00C65404" w:rsidRPr="00C65404" w14:paraId="3FA30F1E" w14:textId="77777777" w:rsidTr="002D37A5">
        <w:trPr>
          <w:gridAfter w:val="1"/>
          <w:wAfter w:w="449" w:type="dxa"/>
          <w:trHeight w:val="57"/>
        </w:trPr>
        <w:tc>
          <w:tcPr>
            <w:tcW w:w="851" w:type="dxa"/>
            <w:vMerge/>
            <w:vAlign w:val="center"/>
            <w:hideMark/>
          </w:tcPr>
          <w:p w14:paraId="1852D0DE" w14:textId="77777777" w:rsidR="00C65404" w:rsidRPr="00C65404" w:rsidRDefault="00C65404" w:rsidP="00C65404">
            <w:pPr>
              <w:jc w:val="left"/>
              <w:rPr>
                <w:sz w:val="26"/>
                <w:szCs w:val="26"/>
              </w:rPr>
            </w:pPr>
          </w:p>
        </w:tc>
        <w:tc>
          <w:tcPr>
            <w:tcW w:w="1984" w:type="dxa"/>
            <w:vMerge/>
            <w:vAlign w:val="center"/>
            <w:hideMark/>
          </w:tcPr>
          <w:p w14:paraId="3C239670" w14:textId="77777777" w:rsidR="00C65404" w:rsidRPr="00C65404" w:rsidRDefault="00C65404" w:rsidP="00C65404">
            <w:pPr>
              <w:jc w:val="left"/>
              <w:rPr>
                <w:sz w:val="26"/>
                <w:szCs w:val="26"/>
              </w:rPr>
            </w:pPr>
          </w:p>
        </w:tc>
        <w:tc>
          <w:tcPr>
            <w:tcW w:w="7088" w:type="dxa"/>
            <w:gridSpan w:val="2"/>
            <w:noWrap/>
            <w:vAlign w:val="center"/>
            <w:hideMark/>
          </w:tcPr>
          <w:p w14:paraId="3C4F0C99" w14:textId="77777777" w:rsidR="00C65404" w:rsidRPr="00C65404" w:rsidRDefault="00C65404" w:rsidP="00C65404">
            <w:pPr>
              <w:jc w:val="left"/>
              <w:rPr>
                <w:sz w:val="26"/>
                <w:szCs w:val="26"/>
              </w:rPr>
            </w:pPr>
            <w:r w:rsidRPr="00C65404">
              <w:rPr>
                <w:sz w:val="26"/>
                <w:szCs w:val="26"/>
              </w:rPr>
              <w:t>- Âm thanh: Loa tích hợp, Micro tích hợp sẵn</w:t>
            </w:r>
          </w:p>
        </w:tc>
      </w:tr>
      <w:tr w:rsidR="00C65404" w:rsidRPr="00C65404" w14:paraId="7706709C" w14:textId="77777777" w:rsidTr="002D37A5">
        <w:trPr>
          <w:gridAfter w:val="1"/>
          <w:wAfter w:w="449" w:type="dxa"/>
          <w:trHeight w:val="57"/>
        </w:trPr>
        <w:tc>
          <w:tcPr>
            <w:tcW w:w="851" w:type="dxa"/>
            <w:vMerge/>
            <w:vAlign w:val="center"/>
            <w:hideMark/>
          </w:tcPr>
          <w:p w14:paraId="6D87BAF3" w14:textId="77777777" w:rsidR="00C65404" w:rsidRPr="00C65404" w:rsidRDefault="00C65404" w:rsidP="00C65404">
            <w:pPr>
              <w:jc w:val="left"/>
              <w:rPr>
                <w:sz w:val="26"/>
                <w:szCs w:val="26"/>
              </w:rPr>
            </w:pPr>
          </w:p>
        </w:tc>
        <w:tc>
          <w:tcPr>
            <w:tcW w:w="1984" w:type="dxa"/>
            <w:vMerge/>
            <w:vAlign w:val="center"/>
            <w:hideMark/>
          </w:tcPr>
          <w:p w14:paraId="0B1C004E" w14:textId="77777777" w:rsidR="00C65404" w:rsidRPr="00C65404" w:rsidRDefault="00C65404" w:rsidP="00C65404">
            <w:pPr>
              <w:jc w:val="left"/>
              <w:rPr>
                <w:sz w:val="26"/>
                <w:szCs w:val="26"/>
              </w:rPr>
            </w:pPr>
          </w:p>
        </w:tc>
        <w:tc>
          <w:tcPr>
            <w:tcW w:w="7088" w:type="dxa"/>
            <w:gridSpan w:val="2"/>
            <w:noWrap/>
            <w:vAlign w:val="center"/>
            <w:hideMark/>
          </w:tcPr>
          <w:p w14:paraId="4C4465E9" w14:textId="77777777" w:rsidR="00C65404" w:rsidRPr="00C65404" w:rsidRDefault="00C65404" w:rsidP="00C65404">
            <w:pPr>
              <w:jc w:val="left"/>
              <w:rPr>
                <w:sz w:val="26"/>
                <w:szCs w:val="26"/>
              </w:rPr>
            </w:pPr>
            <w:r w:rsidRPr="00C65404">
              <w:rPr>
                <w:sz w:val="26"/>
                <w:szCs w:val="26"/>
              </w:rPr>
              <w:t>2. </w:t>
            </w:r>
            <w:r w:rsidRPr="00C65404">
              <w:rPr>
                <w:b/>
                <w:bCs/>
                <w:sz w:val="26"/>
                <w:szCs w:val="26"/>
              </w:rPr>
              <w:t>Tai nghe có dây và micro</w:t>
            </w:r>
          </w:p>
        </w:tc>
      </w:tr>
      <w:tr w:rsidR="00C65404" w:rsidRPr="00C65404" w14:paraId="32CED7D7" w14:textId="77777777" w:rsidTr="002D37A5">
        <w:trPr>
          <w:gridAfter w:val="1"/>
          <w:wAfter w:w="449" w:type="dxa"/>
          <w:trHeight w:val="57"/>
        </w:trPr>
        <w:tc>
          <w:tcPr>
            <w:tcW w:w="851" w:type="dxa"/>
            <w:vMerge/>
            <w:vAlign w:val="center"/>
            <w:hideMark/>
          </w:tcPr>
          <w:p w14:paraId="4D1B1020" w14:textId="77777777" w:rsidR="00C65404" w:rsidRPr="00C65404" w:rsidRDefault="00C65404" w:rsidP="00C65404">
            <w:pPr>
              <w:jc w:val="left"/>
              <w:rPr>
                <w:sz w:val="26"/>
                <w:szCs w:val="26"/>
              </w:rPr>
            </w:pPr>
          </w:p>
        </w:tc>
        <w:tc>
          <w:tcPr>
            <w:tcW w:w="1984" w:type="dxa"/>
            <w:vMerge/>
            <w:vAlign w:val="center"/>
            <w:hideMark/>
          </w:tcPr>
          <w:p w14:paraId="2246746B" w14:textId="77777777" w:rsidR="00C65404" w:rsidRPr="00C65404" w:rsidRDefault="00C65404" w:rsidP="00C65404">
            <w:pPr>
              <w:jc w:val="left"/>
              <w:rPr>
                <w:sz w:val="26"/>
                <w:szCs w:val="26"/>
              </w:rPr>
            </w:pPr>
          </w:p>
        </w:tc>
        <w:tc>
          <w:tcPr>
            <w:tcW w:w="7088" w:type="dxa"/>
            <w:gridSpan w:val="2"/>
            <w:noWrap/>
            <w:vAlign w:val="center"/>
            <w:hideMark/>
          </w:tcPr>
          <w:p w14:paraId="03ECE9B8" w14:textId="77777777" w:rsidR="00C65404" w:rsidRPr="00C65404" w:rsidRDefault="00C65404" w:rsidP="00C65404">
            <w:pPr>
              <w:jc w:val="left"/>
              <w:rPr>
                <w:sz w:val="26"/>
                <w:szCs w:val="26"/>
              </w:rPr>
            </w:pPr>
            <w:r w:rsidRPr="00C65404">
              <w:rPr>
                <w:sz w:val="26"/>
                <w:szCs w:val="26"/>
              </w:rPr>
              <w:t>Loại thông dụng: chống ồn tốt.</w:t>
            </w:r>
          </w:p>
        </w:tc>
      </w:tr>
      <w:tr w:rsidR="00C65404" w:rsidRPr="00C65404" w14:paraId="63D5AEB4" w14:textId="77777777" w:rsidTr="002D37A5">
        <w:trPr>
          <w:gridAfter w:val="1"/>
          <w:wAfter w:w="449" w:type="dxa"/>
          <w:trHeight w:val="57"/>
        </w:trPr>
        <w:tc>
          <w:tcPr>
            <w:tcW w:w="851" w:type="dxa"/>
            <w:vMerge/>
            <w:vAlign w:val="center"/>
            <w:hideMark/>
          </w:tcPr>
          <w:p w14:paraId="443B1C16" w14:textId="77777777" w:rsidR="00C65404" w:rsidRPr="00C65404" w:rsidRDefault="00C65404" w:rsidP="00C65404">
            <w:pPr>
              <w:jc w:val="left"/>
              <w:rPr>
                <w:sz w:val="26"/>
                <w:szCs w:val="26"/>
              </w:rPr>
            </w:pPr>
          </w:p>
        </w:tc>
        <w:tc>
          <w:tcPr>
            <w:tcW w:w="1984" w:type="dxa"/>
            <w:vMerge/>
            <w:vAlign w:val="center"/>
            <w:hideMark/>
          </w:tcPr>
          <w:p w14:paraId="2AB14EB0" w14:textId="77777777" w:rsidR="00C65404" w:rsidRPr="00C65404" w:rsidRDefault="00C65404" w:rsidP="00C65404">
            <w:pPr>
              <w:jc w:val="left"/>
              <w:rPr>
                <w:sz w:val="26"/>
                <w:szCs w:val="26"/>
              </w:rPr>
            </w:pPr>
          </w:p>
        </w:tc>
        <w:tc>
          <w:tcPr>
            <w:tcW w:w="7088" w:type="dxa"/>
            <w:gridSpan w:val="2"/>
            <w:noWrap/>
            <w:vAlign w:val="center"/>
            <w:hideMark/>
          </w:tcPr>
          <w:p w14:paraId="6F246F7B" w14:textId="77777777" w:rsidR="00C65404" w:rsidRPr="00C65404" w:rsidRDefault="00C65404" w:rsidP="00C65404">
            <w:pPr>
              <w:jc w:val="left"/>
              <w:rPr>
                <w:sz w:val="26"/>
                <w:szCs w:val="26"/>
              </w:rPr>
            </w:pPr>
            <w:r w:rsidRPr="00C65404">
              <w:rPr>
                <w:sz w:val="26"/>
                <w:szCs w:val="26"/>
              </w:rPr>
              <w:t>3. </w:t>
            </w:r>
            <w:r w:rsidRPr="00C65404">
              <w:rPr>
                <w:b/>
                <w:bCs/>
                <w:sz w:val="26"/>
                <w:szCs w:val="26"/>
              </w:rPr>
              <w:t>Hệ thống phần mềm điều khiển</w:t>
            </w:r>
          </w:p>
        </w:tc>
      </w:tr>
      <w:tr w:rsidR="00C65404" w:rsidRPr="00C65404" w14:paraId="7B2EDFC2" w14:textId="77777777" w:rsidTr="002D37A5">
        <w:trPr>
          <w:gridAfter w:val="1"/>
          <w:wAfter w:w="449" w:type="dxa"/>
          <w:trHeight w:val="57"/>
        </w:trPr>
        <w:tc>
          <w:tcPr>
            <w:tcW w:w="851" w:type="dxa"/>
            <w:vMerge/>
            <w:vAlign w:val="center"/>
            <w:hideMark/>
          </w:tcPr>
          <w:p w14:paraId="179C1452" w14:textId="77777777" w:rsidR="00C65404" w:rsidRPr="00C65404" w:rsidRDefault="00C65404" w:rsidP="00C65404">
            <w:pPr>
              <w:jc w:val="left"/>
              <w:rPr>
                <w:sz w:val="26"/>
                <w:szCs w:val="26"/>
              </w:rPr>
            </w:pPr>
          </w:p>
        </w:tc>
        <w:tc>
          <w:tcPr>
            <w:tcW w:w="1984" w:type="dxa"/>
            <w:vMerge/>
            <w:vAlign w:val="center"/>
            <w:hideMark/>
          </w:tcPr>
          <w:p w14:paraId="59C45AF7" w14:textId="77777777" w:rsidR="00C65404" w:rsidRPr="00C65404" w:rsidRDefault="00C65404" w:rsidP="00C65404">
            <w:pPr>
              <w:jc w:val="left"/>
              <w:rPr>
                <w:sz w:val="26"/>
                <w:szCs w:val="26"/>
              </w:rPr>
            </w:pPr>
          </w:p>
        </w:tc>
        <w:tc>
          <w:tcPr>
            <w:tcW w:w="7088" w:type="dxa"/>
            <w:gridSpan w:val="2"/>
            <w:vAlign w:val="center"/>
            <w:hideMark/>
          </w:tcPr>
          <w:p w14:paraId="5CE29304" w14:textId="77777777" w:rsidR="00C65404" w:rsidRPr="00C65404" w:rsidRDefault="00C65404" w:rsidP="00C65404">
            <w:pPr>
              <w:jc w:val="left"/>
              <w:rPr>
                <w:sz w:val="26"/>
                <w:szCs w:val="26"/>
              </w:rPr>
            </w:pPr>
            <w:r w:rsidRPr="00C65404">
              <w:rPr>
                <w:sz w:val="26"/>
                <w:szCs w:val="26"/>
              </w:rPr>
              <w:t>Bao gồm các chức năng có thể tiếp nhận được các điều khiển từ máy giáo viên như nghe, ghi âm, thực hiện thảo luận nhóm và các bài tập,</w:t>
            </w:r>
            <w:r w:rsidRPr="00C65404">
              <w:rPr>
                <w:sz w:val="26"/>
                <w:szCs w:val="26"/>
              </w:rPr>
              <w:br/>
              <w:t>bài kiểm tra từ yêu cầu của máy giáo viên; có thể gọi trực tiếp đến máy giáo viên,…</w:t>
            </w:r>
          </w:p>
        </w:tc>
      </w:tr>
      <w:tr w:rsidR="00C65404" w:rsidRPr="00C65404" w14:paraId="546C86E8" w14:textId="77777777" w:rsidTr="002D37A5">
        <w:trPr>
          <w:gridAfter w:val="1"/>
          <w:wAfter w:w="449" w:type="dxa"/>
          <w:trHeight w:val="57"/>
        </w:trPr>
        <w:tc>
          <w:tcPr>
            <w:tcW w:w="851" w:type="dxa"/>
            <w:vMerge w:val="restart"/>
            <w:noWrap/>
            <w:vAlign w:val="center"/>
            <w:hideMark/>
          </w:tcPr>
          <w:p w14:paraId="504B177A"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6BD082DA" w14:textId="77777777" w:rsidR="00C65404" w:rsidRPr="00C65404" w:rsidRDefault="00C65404" w:rsidP="00C65404">
            <w:pPr>
              <w:jc w:val="left"/>
              <w:rPr>
                <w:sz w:val="26"/>
                <w:szCs w:val="26"/>
              </w:rPr>
            </w:pPr>
            <w:r w:rsidRPr="00C65404">
              <w:rPr>
                <w:sz w:val="26"/>
                <w:szCs w:val="26"/>
              </w:rPr>
              <w:t>Bàn và ghế giáo viên</w:t>
            </w:r>
          </w:p>
        </w:tc>
        <w:tc>
          <w:tcPr>
            <w:tcW w:w="7088" w:type="dxa"/>
            <w:gridSpan w:val="2"/>
            <w:noWrap/>
            <w:vAlign w:val="center"/>
            <w:hideMark/>
          </w:tcPr>
          <w:p w14:paraId="3938D5BD"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62984BB9" w14:textId="77777777" w:rsidTr="002D37A5">
        <w:trPr>
          <w:gridAfter w:val="1"/>
          <w:wAfter w:w="449" w:type="dxa"/>
          <w:trHeight w:val="57"/>
        </w:trPr>
        <w:tc>
          <w:tcPr>
            <w:tcW w:w="851" w:type="dxa"/>
            <w:vMerge/>
            <w:vAlign w:val="center"/>
            <w:hideMark/>
          </w:tcPr>
          <w:p w14:paraId="6280448D" w14:textId="77777777" w:rsidR="00C65404" w:rsidRPr="00C65404" w:rsidRDefault="00C65404" w:rsidP="00C65404">
            <w:pPr>
              <w:jc w:val="left"/>
              <w:rPr>
                <w:sz w:val="26"/>
                <w:szCs w:val="26"/>
              </w:rPr>
            </w:pPr>
          </w:p>
        </w:tc>
        <w:tc>
          <w:tcPr>
            <w:tcW w:w="1984" w:type="dxa"/>
            <w:vMerge/>
            <w:vAlign w:val="center"/>
            <w:hideMark/>
          </w:tcPr>
          <w:p w14:paraId="6DD2BFFE" w14:textId="77777777" w:rsidR="00C65404" w:rsidRPr="00C65404" w:rsidRDefault="00C65404" w:rsidP="00C65404">
            <w:pPr>
              <w:jc w:val="left"/>
              <w:rPr>
                <w:sz w:val="26"/>
                <w:szCs w:val="26"/>
              </w:rPr>
            </w:pPr>
          </w:p>
        </w:tc>
        <w:tc>
          <w:tcPr>
            <w:tcW w:w="7088" w:type="dxa"/>
            <w:gridSpan w:val="2"/>
            <w:noWrap/>
            <w:vAlign w:val="center"/>
            <w:hideMark/>
          </w:tcPr>
          <w:p w14:paraId="491C6D42"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6F44C3B6" w14:textId="77777777" w:rsidTr="002D37A5">
        <w:trPr>
          <w:gridAfter w:val="1"/>
          <w:wAfter w:w="449" w:type="dxa"/>
          <w:trHeight w:val="57"/>
        </w:trPr>
        <w:tc>
          <w:tcPr>
            <w:tcW w:w="851" w:type="dxa"/>
            <w:vMerge/>
            <w:vAlign w:val="center"/>
            <w:hideMark/>
          </w:tcPr>
          <w:p w14:paraId="079DF4BE" w14:textId="77777777" w:rsidR="00C65404" w:rsidRPr="00C65404" w:rsidRDefault="00C65404" w:rsidP="00C65404">
            <w:pPr>
              <w:jc w:val="left"/>
              <w:rPr>
                <w:sz w:val="26"/>
                <w:szCs w:val="26"/>
              </w:rPr>
            </w:pPr>
          </w:p>
        </w:tc>
        <w:tc>
          <w:tcPr>
            <w:tcW w:w="1984" w:type="dxa"/>
            <w:vMerge/>
            <w:vAlign w:val="center"/>
            <w:hideMark/>
          </w:tcPr>
          <w:p w14:paraId="51C2CC27" w14:textId="77777777" w:rsidR="00C65404" w:rsidRPr="00C65404" w:rsidRDefault="00C65404" w:rsidP="00C65404">
            <w:pPr>
              <w:jc w:val="left"/>
              <w:rPr>
                <w:sz w:val="26"/>
                <w:szCs w:val="26"/>
              </w:rPr>
            </w:pPr>
          </w:p>
        </w:tc>
        <w:tc>
          <w:tcPr>
            <w:tcW w:w="7088" w:type="dxa"/>
            <w:gridSpan w:val="2"/>
            <w:vAlign w:val="center"/>
            <w:hideMark/>
          </w:tcPr>
          <w:p w14:paraId="391ED7AC" w14:textId="77777777" w:rsidR="00C65404" w:rsidRPr="00C65404" w:rsidRDefault="00C65404" w:rsidP="00C65404">
            <w:pPr>
              <w:jc w:val="left"/>
              <w:rPr>
                <w:sz w:val="26"/>
                <w:szCs w:val="26"/>
              </w:rPr>
            </w:pPr>
            <w:r w:rsidRPr="00C65404">
              <w:rPr>
                <w:sz w:val="26"/>
                <w:szCs w:val="26"/>
              </w:rPr>
              <w:t>- Chất liệu: Khung đố làm bằng gỗTràm bông vàng hoặc nhóm gỗ tương đương trở lên. Mặt bàn, ván trám, vách hộc, đáy hộc, mặt hộc, kệ để thùng máy vi tính làm bằng gỗ ghép Công nghiệp, phủ sơn PU đầy sớ gỗ.</w:t>
            </w:r>
          </w:p>
        </w:tc>
      </w:tr>
      <w:tr w:rsidR="00C65404" w:rsidRPr="00C65404" w14:paraId="3D9AAF92" w14:textId="77777777" w:rsidTr="002D37A5">
        <w:trPr>
          <w:gridAfter w:val="1"/>
          <w:wAfter w:w="449" w:type="dxa"/>
          <w:trHeight w:val="57"/>
        </w:trPr>
        <w:tc>
          <w:tcPr>
            <w:tcW w:w="851" w:type="dxa"/>
            <w:vMerge/>
            <w:vAlign w:val="center"/>
            <w:hideMark/>
          </w:tcPr>
          <w:p w14:paraId="3C152257" w14:textId="77777777" w:rsidR="00C65404" w:rsidRPr="00C65404" w:rsidRDefault="00C65404" w:rsidP="00C65404">
            <w:pPr>
              <w:jc w:val="left"/>
              <w:rPr>
                <w:sz w:val="26"/>
                <w:szCs w:val="26"/>
              </w:rPr>
            </w:pPr>
          </w:p>
        </w:tc>
        <w:tc>
          <w:tcPr>
            <w:tcW w:w="1984" w:type="dxa"/>
            <w:vMerge/>
            <w:vAlign w:val="center"/>
            <w:hideMark/>
          </w:tcPr>
          <w:p w14:paraId="11D33BF3" w14:textId="77777777" w:rsidR="00C65404" w:rsidRPr="00C65404" w:rsidRDefault="00C65404" w:rsidP="00C65404">
            <w:pPr>
              <w:jc w:val="left"/>
              <w:rPr>
                <w:sz w:val="26"/>
                <w:szCs w:val="26"/>
              </w:rPr>
            </w:pPr>
          </w:p>
        </w:tc>
        <w:tc>
          <w:tcPr>
            <w:tcW w:w="7088" w:type="dxa"/>
            <w:gridSpan w:val="2"/>
            <w:vAlign w:val="center"/>
            <w:hideMark/>
          </w:tcPr>
          <w:p w14:paraId="6FAF92AB"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3547F57E" w14:textId="77777777" w:rsidTr="002D37A5">
        <w:trPr>
          <w:gridAfter w:val="1"/>
          <w:wAfter w:w="449" w:type="dxa"/>
          <w:trHeight w:val="57"/>
        </w:trPr>
        <w:tc>
          <w:tcPr>
            <w:tcW w:w="851" w:type="dxa"/>
            <w:vMerge/>
            <w:vAlign w:val="center"/>
            <w:hideMark/>
          </w:tcPr>
          <w:p w14:paraId="724E3AD8" w14:textId="77777777" w:rsidR="00C65404" w:rsidRPr="00C65404" w:rsidRDefault="00C65404" w:rsidP="00C65404">
            <w:pPr>
              <w:jc w:val="left"/>
              <w:rPr>
                <w:sz w:val="26"/>
                <w:szCs w:val="26"/>
              </w:rPr>
            </w:pPr>
          </w:p>
        </w:tc>
        <w:tc>
          <w:tcPr>
            <w:tcW w:w="1984" w:type="dxa"/>
            <w:vMerge/>
            <w:vAlign w:val="center"/>
            <w:hideMark/>
          </w:tcPr>
          <w:p w14:paraId="3E346342" w14:textId="77777777" w:rsidR="00C65404" w:rsidRPr="00C65404" w:rsidRDefault="00C65404" w:rsidP="00C65404">
            <w:pPr>
              <w:jc w:val="left"/>
              <w:rPr>
                <w:sz w:val="26"/>
                <w:szCs w:val="26"/>
              </w:rPr>
            </w:pPr>
          </w:p>
        </w:tc>
        <w:tc>
          <w:tcPr>
            <w:tcW w:w="7088" w:type="dxa"/>
            <w:gridSpan w:val="2"/>
            <w:noWrap/>
            <w:vAlign w:val="center"/>
            <w:hideMark/>
          </w:tcPr>
          <w:p w14:paraId="7AD0BF4D"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6AF00DDF" w14:textId="77777777" w:rsidTr="002D37A5">
        <w:trPr>
          <w:gridAfter w:val="1"/>
          <w:wAfter w:w="449" w:type="dxa"/>
          <w:trHeight w:val="57"/>
        </w:trPr>
        <w:tc>
          <w:tcPr>
            <w:tcW w:w="851" w:type="dxa"/>
            <w:vMerge/>
            <w:vAlign w:val="center"/>
            <w:hideMark/>
          </w:tcPr>
          <w:p w14:paraId="24A1BAD1" w14:textId="77777777" w:rsidR="00C65404" w:rsidRPr="00C65404" w:rsidRDefault="00C65404" w:rsidP="00C65404">
            <w:pPr>
              <w:jc w:val="left"/>
              <w:rPr>
                <w:sz w:val="26"/>
                <w:szCs w:val="26"/>
              </w:rPr>
            </w:pPr>
          </w:p>
        </w:tc>
        <w:tc>
          <w:tcPr>
            <w:tcW w:w="1984" w:type="dxa"/>
            <w:vMerge/>
            <w:vAlign w:val="center"/>
            <w:hideMark/>
          </w:tcPr>
          <w:p w14:paraId="6B88A7CF" w14:textId="77777777" w:rsidR="00C65404" w:rsidRPr="00C65404" w:rsidRDefault="00C65404" w:rsidP="00C65404">
            <w:pPr>
              <w:jc w:val="left"/>
              <w:rPr>
                <w:sz w:val="26"/>
                <w:szCs w:val="26"/>
              </w:rPr>
            </w:pPr>
          </w:p>
        </w:tc>
        <w:tc>
          <w:tcPr>
            <w:tcW w:w="7088" w:type="dxa"/>
            <w:gridSpan w:val="2"/>
            <w:noWrap/>
            <w:vAlign w:val="center"/>
            <w:hideMark/>
          </w:tcPr>
          <w:p w14:paraId="749A9FC4"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26A47498" w14:textId="77777777" w:rsidTr="002D37A5">
        <w:trPr>
          <w:gridAfter w:val="1"/>
          <w:wAfter w:w="449" w:type="dxa"/>
          <w:trHeight w:val="57"/>
        </w:trPr>
        <w:tc>
          <w:tcPr>
            <w:tcW w:w="851" w:type="dxa"/>
            <w:vMerge/>
            <w:vAlign w:val="center"/>
            <w:hideMark/>
          </w:tcPr>
          <w:p w14:paraId="165124F7" w14:textId="77777777" w:rsidR="00C65404" w:rsidRPr="00C65404" w:rsidRDefault="00C65404" w:rsidP="00C65404">
            <w:pPr>
              <w:jc w:val="left"/>
              <w:rPr>
                <w:sz w:val="26"/>
                <w:szCs w:val="26"/>
              </w:rPr>
            </w:pPr>
          </w:p>
        </w:tc>
        <w:tc>
          <w:tcPr>
            <w:tcW w:w="1984" w:type="dxa"/>
            <w:vMerge/>
            <w:vAlign w:val="center"/>
            <w:hideMark/>
          </w:tcPr>
          <w:p w14:paraId="4203E26F" w14:textId="77777777" w:rsidR="00C65404" w:rsidRPr="00C65404" w:rsidRDefault="00C65404" w:rsidP="00C65404">
            <w:pPr>
              <w:jc w:val="left"/>
              <w:rPr>
                <w:sz w:val="26"/>
                <w:szCs w:val="26"/>
              </w:rPr>
            </w:pPr>
          </w:p>
        </w:tc>
        <w:tc>
          <w:tcPr>
            <w:tcW w:w="7088" w:type="dxa"/>
            <w:gridSpan w:val="2"/>
            <w:noWrap/>
            <w:vAlign w:val="center"/>
            <w:hideMark/>
          </w:tcPr>
          <w:p w14:paraId="2A1299D6"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0CF6A04E" w14:textId="77777777" w:rsidTr="002D37A5">
        <w:trPr>
          <w:gridAfter w:val="1"/>
          <w:wAfter w:w="449" w:type="dxa"/>
          <w:trHeight w:val="57"/>
        </w:trPr>
        <w:tc>
          <w:tcPr>
            <w:tcW w:w="851" w:type="dxa"/>
            <w:vMerge/>
            <w:vAlign w:val="center"/>
            <w:hideMark/>
          </w:tcPr>
          <w:p w14:paraId="0E19BA7F" w14:textId="77777777" w:rsidR="00C65404" w:rsidRPr="00C65404" w:rsidRDefault="00C65404" w:rsidP="00C65404">
            <w:pPr>
              <w:jc w:val="left"/>
              <w:rPr>
                <w:sz w:val="26"/>
                <w:szCs w:val="26"/>
              </w:rPr>
            </w:pPr>
          </w:p>
        </w:tc>
        <w:tc>
          <w:tcPr>
            <w:tcW w:w="1984" w:type="dxa"/>
            <w:vMerge/>
            <w:vAlign w:val="center"/>
            <w:hideMark/>
          </w:tcPr>
          <w:p w14:paraId="0C14545C" w14:textId="77777777" w:rsidR="00C65404" w:rsidRPr="00C65404" w:rsidRDefault="00C65404" w:rsidP="00C65404">
            <w:pPr>
              <w:jc w:val="left"/>
              <w:rPr>
                <w:sz w:val="26"/>
                <w:szCs w:val="26"/>
              </w:rPr>
            </w:pPr>
          </w:p>
        </w:tc>
        <w:tc>
          <w:tcPr>
            <w:tcW w:w="7088" w:type="dxa"/>
            <w:gridSpan w:val="2"/>
            <w:noWrap/>
            <w:vAlign w:val="center"/>
            <w:hideMark/>
          </w:tcPr>
          <w:p w14:paraId="02F50612"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3D679577" w14:textId="77777777" w:rsidTr="002D37A5">
        <w:trPr>
          <w:gridAfter w:val="1"/>
          <w:wAfter w:w="449" w:type="dxa"/>
          <w:trHeight w:val="57"/>
        </w:trPr>
        <w:tc>
          <w:tcPr>
            <w:tcW w:w="851" w:type="dxa"/>
            <w:vMerge/>
            <w:vAlign w:val="center"/>
            <w:hideMark/>
          </w:tcPr>
          <w:p w14:paraId="6C7099EA" w14:textId="77777777" w:rsidR="00C65404" w:rsidRPr="00C65404" w:rsidRDefault="00C65404" w:rsidP="00C65404">
            <w:pPr>
              <w:jc w:val="left"/>
              <w:rPr>
                <w:sz w:val="26"/>
                <w:szCs w:val="26"/>
              </w:rPr>
            </w:pPr>
          </w:p>
        </w:tc>
        <w:tc>
          <w:tcPr>
            <w:tcW w:w="1984" w:type="dxa"/>
            <w:vMerge/>
            <w:vAlign w:val="center"/>
            <w:hideMark/>
          </w:tcPr>
          <w:p w14:paraId="36CDA514" w14:textId="77777777" w:rsidR="00C65404" w:rsidRPr="00C65404" w:rsidRDefault="00C65404" w:rsidP="00C65404">
            <w:pPr>
              <w:jc w:val="left"/>
              <w:rPr>
                <w:sz w:val="26"/>
                <w:szCs w:val="26"/>
              </w:rPr>
            </w:pPr>
          </w:p>
        </w:tc>
        <w:tc>
          <w:tcPr>
            <w:tcW w:w="7088" w:type="dxa"/>
            <w:gridSpan w:val="2"/>
            <w:noWrap/>
            <w:vAlign w:val="center"/>
            <w:hideMark/>
          </w:tcPr>
          <w:p w14:paraId="0A42BD5F"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0F0E75E9" w14:textId="77777777" w:rsidTr="002D37A5">
        <w:trPr>
          <w:gridAfter w:val="1"/>
          <w:wAfter w:w="449" w:type="dxa"/>
          <w:trHeight w:val="57"/>
        </w:trPr>
        <w:tc>
          <w:tcPr>
            <w:tcW w:w="851" w:type="dxa"/>
            <w:vMerge/>
            <w:vAlign w:val="center"/>
            <w:hideMark/>
          </w:tcPr>
          <w:p w14:paraId="49DDD9A9" w14:textId="77777777" w:rsidR="00C65404" w:rsidRPr="00C65404" w:rsidRDefault="00C65404" w:rsidP="00C65404">
            <w:pPr>
              <w:jc w:val="left"/>
              <w:rPr>
                <w:sz w:val="26"/>
                <w:szCs w:val="26"/>
              </w:rPr>
            </w:pPr>
          </w:p>
        </w:tc>
        <w:tc>
          <w:tcPr>
            <w:tcW w:w="1984" w:type="dxa"/>
            <w:vMerge/>
            <w:vAlign w:val="center"/>
            <w:hideMark/>
          </w:tcPr>
          <w:p w14:paraId="5EF403A8" w14:textId="77777777" w:rsidR="00C65404" w:rsidRPr="00C65404" w:rsidRDefault="00C65404" w:rsidP="00C65404">
            <w:pPr>
              <w:jc w:val="left"/>
              <w:rPr>
                <w:sz w:val="26"/>
                <w:szCs w:val="26"/>
              </w:rPr>
            </w:pPr>
          </w:p>
        </w:tc>
        <w:tc>
          <w:tcPr>
            <w:tcW w:w="7088" w:type="dxa"/>
            <w:gridSpan w:val="2"/>
            <w:noWrap/>
            <w:vAlign w:val="center"/>
            <w:hideMark/>
          </w:tcPr>
          <w:p w14:paraId="523D2703"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F2E430A" w14:textId="77777777" w:rsidTr="002D37A5">
        <w:trPr>
          <w:gridAfter w:val="1"/>
          <w:wAfter w:w="449" w:type="dxa"/>
          <w:trHeight w:val="57"/>
        </w:trPr>
        <w:tc>
          <w:tcPr>
            <w:tcW w:w="851" w:type="dxa"/>
            <w:vMerge/>
            <w:vAlign w:val="center"/>
            <w:hideMark/>
          </w:tcPr>
          <w:p w14:paraId="38CE1AA0" w14:textId="77777777" w:rsidR="00C65404" w:rsidRPr="00C65404" w:rsidRDefault="00C65404" w:rsidP="00C65404">
            <w:pPr>
              <w:jc w:val="left"/>
              <w:rPr>
                <w:sz w:val="26"/>
                <w:szCs w:val="26"/>
              </w:rPr>
            </w:pPr>
          </w:p>
        </w:tc>
        <w:tc>
          <w:tcPr>
            <w:tcW w:w="1984" w:type="dxa"/>
            <w:vMerge/>
            <w:vAlign w:val="center"/>
            <w:hideMark/>
          </w:tcPr>
          <w:p w14:paraId="55E041B1" w14:textId="77777777" w:rsidR="00C65404" w:rsidRPr="00C65404" w:rsidRDefault="00C65404" w:rsidP="00C65404">
            <w:pPr>
              <w:jc w:val="left"/>
              <w:rPr>
                <w:sz w:val="26"/>
                <w:szCs w:val="26"/>
              </w:rPr>
            </w:pPr>
          </w:p>
        </w:tc>
        <w:tc>
          <w:tcPr>
            <w:tcW w:w="7088" w:type="dxa"/>
            <w:gridSpan w:val="2"/>
            <w:noWrap/>
            <w:vAlign w:val="center"/>
            <w:hideMark/>
          </w:tcPr>
          <w:p w14:paraId="17450DC7"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0D46C491" w14:textId="77777777" w:rsidTr="002D37A5">
        <w:trPr>
          <w:gridAfter w:val="1"/>
          <w:wAfter w:w="449" w:type="dxa"/>
          <w:trHeight w:val="57"/>
        </w:trPr>
        <w:tc>
          <w:tcPr>
            <w:tcW w:w="851" w:type="dxa"/>
            <w:vMerge/>
            <w:vAlign w:val="center"/>
            <w:hideMark/>
          </w:tcPr>
          <w:p w14:paraId="3CCEB5DE" w14:textId="77777777" w:rsidR="00C65404" w:rsidRPr="00C65404" w:rsidRDefault="00C65404" w:rsidP="00C65404">
            <w:pPr>
              <w:jc w:val="left"/>
              <w:rPr>
                <w:sz w:val="26"/>
                <w:szCs w:val="26"/>
              </w:rPr>
            </w:pPr>
          </w:p>
        </w:tc>
        <w:tc>
          <w:tcPr>
            <w:tcW w:w="1984" w:type="dxa"/>
            <w:vMerge/>
            <w:vAlign w:val="center"/>
            <w:hideMark/>
          </w:tcPr>
          <w:p w14:paraId="6123DA51" w14:textId="77777777" w:rsidR="00C65404" w:rsidRPr="00C65404" w:rsidRDefault="00C65404" w:rsidP="00C65404">
            <w:pPr>
              <w:jc w:val="left"/>
              <w:rPr>
                <w:sz w:val="26"/>
                <w:szCs w:val="26"/>
              </w:rPr>
            </w:pPr>
          </w:p>
        </w:tc>
        <w:tc>
          <w:tcPr>
            <w:tcW w:w="7088" w:type="dxa"/>
            <w:gridSpan w:val="2"/>
            <w:noWrap/>
            <w:vAlign w:val="center"/>
            <w:hideMark/>
          </w:tcPr>
          <w:p w14:paraId="377B3902"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5948609C" w14:textId="77777777" w:rsidTr="002D37A5">
        <w:trPr>
          <w:gridAfter w:val="1"/>
          <w:wAfter w:w="449" w:type="dxa"/>
          <w:trHeight w:val="57"/>
        </w:trPr>
        <w:tc>
          <w:tcPr>
            <w:tcW w:w="851" w:type="dxa"/>
            <w:vMerge/>
            <w:vAlign w:val="center"/>
            <w:hideMark/>
          </w:tcPr>
          <w:p w14:paraId="6EEFA30C" w14:textId="77777777" w:rsidR="00C65404" w:rsidRPr="00C65404" w:rsidRDefault="00C65404" w:rsidP="00C65404">
            <w:pPr>
              <w:jc w:val="left"/>
              <w:rPr>
                <w:sz w:val="26"/>
                <w:szCs w:val="26"/>
              </w:rPr>
            </w:pPr>
          </w:p>
        </w:tc>
        <w:tc>
          <w:tcPr>
            <w:tcW w:w="1984" w:type="dxa"/>
            <w:vMerge/>
            <w:vAlign w:val="center"/>
            <w:hideMark/>
          </w:tcPr>
          <w:p w14:paraId="7A4F0249" w14:textId="77777777" w:rsidR="00C65404" w:rsidRPr="00C65404" w:rsidRDefault="00C65404" w:rsidP="00C65404">
            <w:pPr>
              <w:jc w:val="left"/>
              <w:rPr>
                <w:sz w:val="26"/>
                <w:szCs w:val="26"/>
              </w:rPr>
            </w:pPr>
          </w:p>
        </w:tc>
        <w:tc>
          <w:tcPr>
            <w:tcW w:w="7088" w:type="dxa"/>
            <w:gridSpan w:val="2"/>
            <w:noWrap/>
            <w:vAlign w:val="center"/>
            <w:hideMark/>
          </w:tcPr>
          <w:p w14:paraId="44179F55"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554BFBDD" w14:textId="77777777" w:rsidTr="002D37A5">
        <w:trPr>
          <w:gridAfter w:val="1"/>
          <w:wAfter w:w="449" w:type="dxa"/>
          <w:trHeight w:val="57"/>
        </w:trPr>
        <w:tc>
          <w:tcPr>
            <w:tcW w:w="851" w:type="dxa"/>
            <w:vMerge/>
            <w:vAlign w:val="center"/>
            <w:hideMark/>
          </w:tcPr>
          <w:p w14:paraId="48AF2D9E" w14:textId="77777777" w:rsidR="00C65404" w:rsidRPr="00C65404" w:rsidRDefault="00C65404" w:rsidP="00C65404">
            <w:pPr>
              <w:jc w:val="left"/>
              <w:rPr>
                <w:sz w:val="26"/>
                <w:szCs w:val="26"/>
              </w:rPr>
            </w:pPr>
          </w:p>
        </w:tc>
        <w:tc>
          <w:tcPr>
            <w:tcW w:w="1984" w:type="dxa"/>
            <w:vMerge/>
            <w:vAlign w:val="center"/>
            <w:hideMark/>
          </w:tcPr>
          <w:p w14:paraId="0375E44A" w14:textId="77777777" w:rsidR="00C65404" w:rsidRPr="00C65404" w:rsidRDefault="00C65404" w:rsidP="00C65404">
            <w:pPr>
              <w:jc w:val="left"/>
              <w:rPr>
                <w:sz w:val="26"/>
                <w:szCs w:val="26"/>
              </w:rPr>
            </w:pPr>
          </w:p>
        </w:tc>
        <w:tc>
          <w:tcPr>
            <w:tcW w:w="7088" w:type="dxa"/>
            <w:gridSpan w:val="2"/>
            <w:noWrap/>
            <w:vAlign w:val="center"/>
            <w:hideMark/>
          </w:tcPr>
          <w:p w14:paraId="5CC38ED9"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5A99068B" w14:textId="77777777" w:rsidTr="002D37A5">
        <w:trPr>
          <w:gridAfter w:val="1"/>
          <w:wAfter w:w="449" w:type="dxa"/>
          <w:trHeight w:val="57"/>
        </w:trPr>
        <w:tc>
          <w:tcPr>
            <w:tcW w:w="851" w:type="dxa"/>
            <w:vMerge/>
            <w:vAlign w:val="center"/>
            <w:hideMark/>
          </w:tcPr>
          <w:p w14:paraId="5F0A2FBD" w14:textId="77777777" w:rsidR="00C65404" w:rsidRPr="00C65404" w:rsidRDefault="00C65404" w:rsidP="00C65404">
            <w:pPr>
              <w:jc w:val="left"/>
              <w:rPr>
                <w:sz w:val="26"/>
                <w:szCs w:val="26"/>
              </w:rPr>
            </w:pPr>
          </w:p>
        </w:tc>
        <w:tc>
          <w:tcPr>
            <w:tcW w:w="1984" w:type="dxa"/>
            <w:vMerge/>
            <w:vAlign w:val="center"/>
            <w:hideMark/>
          </w:tcPr>
          <w:p w14:paraId="24D6596D" w14:textId="77777777" w:rsidR="00C65404" w:rsidRPr="00C65404" w:rsidRDefault="00C65404" w:rsidP="00C65404">
            <w:pPr>
              <w:jc w:val="left"/>
              <w:rPr>
                <w:sz w:val="26"/>
                <w:szCs w:val="26"/>
              </w:rPr>
            </w:pPr>
          </w:p>
        </w:tc>
        <w:tc>
          <w:tcPr>
            <w:tcW w:w="7088" w:type="dxa"/>
            <w:gridSpan w:val="2"/>
            <w:vAlign w:val="center"/>
            <w:hideMark/>
          </w:tcPr>
          <w:p w14:paraId="4E31766D"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phủ sơn</w:t>
            </w:r>
            <w:r w:rsidRPr="00C65404">
              <w:rPr>
                <w:sz w:val="26"/>
                <w:szCs w:val="26"/>
              </w:rPr>
              <w:br/>
              <w:t xml:space="preserve"> PU đầy sớ gỗ.</w:t>
            </w:r>
          </w:p>
        </w:tc>
      </w:tr>
      <w:tr w:rsidR="00C65404" w:rsidRPr="00C65404" w14:paraId="2FE2F130" w14:textId="77777777" w:rsidTr="002D37A5">
        <w:trPr>
          <w:gridAfter w:val="1"/>
          <w:wAfter w:w="449" w:type="dxa"/>
          <w:trHeight w:val="57"/>
        </w:trPr>
        <w:tc>
          <w:tcPr>
            <w:tcW w:w="851" w:type="dxa"/>
            <w:vMerge/>
            <w:vAlign w:val="center"/>
            <w:hideMark/>
          </w:tcPr>
          <w:p w14:paraId="3B9CDF42" w14:textId="77777777" w:rsidR="00C65404" w:rsidRPr="00C65404" w:rsidRDefault="00C65404" w:rsidP="00C65404">
            <w:pPr>
              <w:jc w:val="left"/>
              <w:rPr>
                <w:sz w:val="26"/>
                <w:szCs w:val="26"/>
              </w:rPr>
            </w:pPr>
          </w:p>
        </w:tc>
        <w:tc>
          <w:tcPr>
            <w:tcW w:w="1984" w:type="dxa"/>
            <w:vMerge/>
            <w:vAlign w:val="center"/>
            <w:hideMark/>
          </w:tcPr>
          <w:p w14:paraId="0C2DBBE0" w14:textId="77777777" w:rsidR="00C65404" w:rsidRPr="00C65404" w:rsidRDefault="00C65404" w:rsidP="00C65404">
            <w:pPr>
              <w:jc w:val="left"/>
              <w:rPr>
                <w:sz w:val="26"/>
                <w:szCs w:val="26"/>
              </w:rPr>
            </w:pPr>
          </w:p>
        </w:tc>
        <w:tc>
          <w:tcPr>
            <w:tcW w:w="7088" w:type="dxa"/>
            <w:gridSpan w:val="2"/>
            <w:noWrap/>
            <w:vAlign w:val="center"/>
            <w:hideMark/>
          </w:tcPr>
          <w:p w14:paraId="518D2C22" w14:textId="77777777" w:rsidR="00C65404" w:rsidRPr="00C65404" w:rsidRDefault="00C65404" w:rsidP="00C65404">
            <w:pPr>
              <w:jc w:val="left"/>
              <w:rPr>
                <w:sz w:val="26"/>
                <w:szCs w:val="26"/>
              </w:rPr>
            </w:pPr>
            <w:r w:rsidRPr="00C65404">
              <w:rPr>
                <w:sz w:val="26"/>
                <w:szCs w:val="26"/>
              </w:rPr>
              <w:t>- Qui cách:</w:t>
            </w:r>
          </w:p>
        </w:tc>
      </w:tr>
      <w:tr w:rsidR="00C65404" w:rsidRPr="00C65404" w14:paraId="06302277" w14:textId="77777777" w:rsidTr="002D37A5">
        <w:trPr>
          <w:gridAfter w:val="1"/>
          <w:wAfter w:w="449" w:type="dxa"/>
          <w:trHeight w:val="57"/>
        </w:trPr>
        <w:tc>
          <w:tcPr>
            <w:tcW w:w="851" w:type="dxa"/>
            <w:vMerge/>
            <w:vAlign w:val="center"/>
            <w:hideMark/>
          </w:tcPr>
          <w:p w14:paraId="304B9A4D" w14:textId="77777777" w:rsidR="00C65404" w:rsidRPr="00C65404" w:rsidRDefault="00C65404" w:rsidP="00C65404">
            <w:pPr>
              <w:jc w:val="left"/>
              <w:rPr>
                <w:sz w:val="26"/>
                <w:szCs w:val="26"/>
              </w:rPr>
            </w:pPr>
          </w:p>
        </w:tc>
        <w:tc>
          <w:tcPr>
            <w:tcW w:w="1984" w:type="dxa"/>
            <w:vMerge/>
            <w:vAlign w:val="center"/>
            <w:hideMark/>
          </w:tcPr>
          <w:p w14:paraId="5F6B49F9" w14:textId="77777777" w:rsidR="00C65404" w:rsidRPr="00C65404" w:rsidRDefault="00C65404" w:rsidP="00C65404">
            <w:pPr>
              <w:jc w:val="left"/>
              <w:rPr>
                <w:sz w:val="26"/>
                <w:szCs w:val="26"/>
              </w:rPr>
            </w:pPr>
          </w:p>
        </w:tc>
        <w:tc>
          <w:tcPr>
            <w:tcW w:w="7088" w:type="dxa"/>
            <w:gridSpan w:val="2"/>
            <w:noWrap/>
            <w:vAlign w:val="center"/>
            <w:hideMark/>
          </w:tcPr>
          <w:p w14:paraId="3201B2AB"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14BB107" w14:textId="77777777" w:rsidTr="002D37A5">
        <w:trPr>
          <w:gridAfter w:val="1"/>
          <w:wAfter w:w="449" w:type="dxa"/>
          <w:trHeight w:val="57"/>
        </w:trPr>
        <w:tc>
          <w:tcPr>
            <w:tcW w:w="851" w:type="dxa"/>
            <w:vMerge/>
            <w:vAlign w:val="center"/>
            <w:hideMark/>
          </w:tcPr>
          <w:p w14:paraId="7FA6E89F" w14:textId="77777777" w:rsidR="00C65404" w:rsidRPr="00C65404" w:rsidRDefault="00C65404" w:rsidP="00C65404">
            <w:pPr>
              <w:jc w:val="left"/>
              <w:rPr>
                <w:sz w:val="26"/>
                <w:szCs w:val="26"/>
              </w:rPr>
            </w:pPr>
          </w:p>
        </w:tc>
        <w:tc>
          <w:tcPr>
            <w:tcW w:w="1984" w:type="dxa"/>
            <w:vMerge/>
            <w:vAlign w:val="center"/>
            <w:hideMark/>
          </w:tcPr>
          <w:p w14:paraId="41372136" w14:textId="77777777" w:rsidR="00C65404" w:rsidRPr="00C65404" w:rsidRDefault="00C65404" w:rsidP="00C65404">
            <w:pPr>
              <w:jc w:val="left"/>
              <w:rPr>
                <w:sz w:val="26"/>
                <w:szCs w:val="26"/>
              </w:rPr>
            </w:pPr>
          </w:p>
        </w:tc>
        <w:tc>
          <w:tcPr>
            <w:tcW w:w="7088" w:type="dxa"/>
            <w:gridSpan w:val="2"/>
            <w:noWrap/>
            <w:vAlign w:val="center"/>
            <w:hideMark/>
          </w:tcPr>
          <w:p w14:paraId="7B01DB6C"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1C534117" w14:textId="77777777" w:rsidTr="002D37A5">
        <w:trPr>
          <w:gridAfter w:val="1"/>
          <w:wAfter w:w="449" w:type="dxa"/>
          <w:trHeight w:val="57"/>
        </w:trPr>
        <w:tc>
          <w:tcPr>
            <w:tcW w:w="851" w:type="dxa"/>
            <w:vMerge/>
            <w:vAlign w:val="center"/>
            <w:hideMark/>
          </w:tcPr>
          <w:p w14:paraId="1FD31783" w14:textId="77777777" w:rsidR="00C65404" w:rsidRPr="00C65404" w:rsidRDefault="00C65404" w:rsidP="00C65404">
            <w:pPr>
              <w:jc w:val="left"/>
              <w:rPr>
                <w:sz w:val="26"/>
                <w:szCs w:val="26"/>
              </w:rPr>
            </w:pPr>
          </w:p>
        </w:tc>
        <w:tc>
          <w:tcPr>
            <w:tcW w:w="1984" w:type="dxa"/>
            <w:vMerge/>
            <w:vAlign w:val="center"/>
            <w:hideMark/>
          </w:tcPr>
          <w:p w14:paraId="0039B863" w14:textId="77777777" w:rsidR="00C65404" w:rsidRPr="00C65404" w:rsidRDefault="00C65404" w:rsidP="00C65404">
            <w:pPr>
              <w:jc w:val="left"/>
              <w:rPr>
                <w:sz w:val="26"/>
                <w:szCs w:val="26"/>
              </w:rPr>
            </w:pPr>
          </w:p>
        </w:tc>
        <w:tc>
          <w:tcPr>
            <w:tcW w:w="7088" w:type="dxa"/>
            <w:gridSpan w:val="2"/>
            <w:noWrap/>
            <w:vAlign w:val="center"/>
            <w:hideMark/>
          </w:tcPr>
          <w:p w14:paraId="41635F7E"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6C9381FB" w14:textId="77777777" w:rsidTr="002D37A5">
        <w:trPr>
          <w:gridAfter w:val="1"/>
          <w:wAfter w:w="449" w:type="dxa"/>
          <w:trHeight w:val="57"/>
        </w:trPr>
        <w:tc>
          <w:tcPr>
            <w:tcW w:w="851" w:type="dxa"/>
            <w:vMerge/>
            <w:vAlign w:val="center"/>
            <w:hideMark/>
          </w:tcPr>
          <w:p w14:paraId="40F4C8D3" w14:textId="77777777" w:rsidR="00C65404" w:rsidRPr="00C65404" w:rsidRDefault="00C65404" w:rsidP="00C65404">
            <w:pPr>
              <w:jc w:val="left"/>
              <w:rPr>
                <w:sz w:val="26"/>
                <w:szCs w:val="26"/>
              </w:rPr>
            </w:pPr>
          </w:p>
        </w:tc>
        <w:tc>
          <w:tcPr>
            <w:tcW w:w="1984" w:type="dxa"/>
            <w:vMerge/>
            <w:vAlign w:val="center"/>
            <w:hideMark/>
          </w:tcPr>
          <w:p w14:paraId="09C92CB5" w14:textId="77777777" w:rsidR="00C65404" w:rsidRPr="00C65404" w:rsidRDefault="00C65404" w:rsidP="00C65404">
            <w:pPr>
              <w:jc w:val="left"/>
              <w:rPr>
                <w:sz w:val="26"/>
                <w:szCs w:val="26"/>
              </w:rPr>
            </w:pPr>
          </w:p>
        </w:tc>
        <w:tc>
          <w:tcPr>
            <w:tcW w:w="7088" w:type="dxa"/>
            <w:gridSpan w:val="2"/>
            <w:noWrap/>
            <w:vAlign w:val="center"/>
            <w:hideMark/>
          </w:tcPr>
          <w:p w14:paraId="05C4DE5E"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0D3377E" w14:textId="77777777" w:rsidTr="002D37A5">
        <w:trPr>
          <w:gridAfter w:val="1"/>
          <w:wAfter w:w="449" w:type="dxa"/>
          <w:trHeight w:val="57"/>
        </w:trPr>
        <w:tc>
          <w:tcPr>
            <w:tcW w:w="851" w:type="dxa"/>
            <w:vMerge/>
            <w:vAlign w:val="center"/>
            <w:hideMark/>
          </w:tcPr>
          <w:p w14:paraId="71EE5F1C" w14:textId="77777777" w:rsidR="00C65404" w:rsidRPr="00C65404" w:rsidRDefault="00C65404" w:rsidP="00C65404">
            <w:pPr>
              <w:jc w:val="left"/>
              <w:rPr>
                <w:sz w:val="26"/>
                <w:szCs w:val="26"/>
              </w:rPr>
            </w:pPr>
          </w:p>
        </w:tc>
        <w:tc>
          <w:tcPr>
            <w:tcW w:w="1984" w:type="dxa"/>
            <w:vMerge/>
            <w:vAlign w:val="center"/>
            <w:hideMark/>
          </w:tcPr>
          <w:p w14:paraId="60C3A8C9" w14:textId="77777777" w:rsidR="00C65404" w:rsidRPr="00C65404" w:rsidRDefault="00C65404" w:rsidP="00C65404">
            <w:pPr>
              <w:jc w:val="left"/>
              <w:rPr>
                <w:sz w:val="26"/>
                <w:szCs w:val="26"/>
              </w:rPr>
            </w:pPr>
          </w:p>
        </w:tc>
        <w:tc>
          <w:tcPr>
            <w:tcW w:w="7088" w:type="dxa"/>
            <w:gridSpan w:val="2"/>
            <w:noWrap/>
            <w:vAlign w:val="center"/>
            <w:hideMark/>
          </w:tcPr>
          <w:p w14:paraId="4D2F0B59"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5FF5E794" w14:textId="77777777" w:rsidTr="002D37A5">
        <w:trPr>
          <w:gridAfter w:val="1"/>
          <w:wAfter w:w="449" w:type="dxa"/>
          <w:trHeight w:val="57"/>
        </w:trPr>
        <w:tc>
          <w:tcPr>
            <w:tcW w:w="851" w:type="dxa"/>
            <w:vMerge/>
            <w:vAlign w:val="center"/>
            <w:hideMark/>
          </w:tcPr>
          <w:p w14:paraId="62048E4D" w14:textId="77777777" w:rsidR="00C65404" w:rsidRPr="00C65404" w:rsidRDefault="00C65404" w:rsidP="00C65404">
            <w:pPr>
              <w:jc w:val="left"/>
              <w:rPr>
                <w:sz w:val="26"/>
                <w:szCs w:val="26"/>
              </w:rPr>
            </w:pPr>
          </w:p>
        </w:tc>
        <w:tc>
          <w:tcPr>
            <w:tcW w:w="1984" w:type="dxa"/>
            <w:vMerge/>
            <w:vAlign w:val="center"/>
            <w:hideMark/>
          </w:tcPr>
          <w:p w14:paraId="63D3FC48" w14:textId="77777777" w:rsidR="00C65404" w:rsidRPr="00C65404" w:rsidRDefault="00C65404" w:rsidP="00C65404">
            <w:pPr>
              <w:jc w:val="left"/>
              <w:rPr>
                <w:sz w:val="26"/>
                <w:szCs w:val="26"/>
              </w:rPr>
            </w:pPr>
          </w:p>
        </w:tc>
        <w:tc>
          <w:tcPr>
            <w:tcW w:w="7088" w:type="dxa"/>
            <w:gridSpan w:val="2"/>
            <w:noWrap/>
            <w:vAlign w:val="center"/>
            <w:hideMark/>
          </w:tcPr>
          <w:p w14:paraId="56824DF7"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0D3C32A9" w14:textId="77777777" w:rsidTr="002D37A5">
        <w:trPr>
          <w:gridAfter w:val="1"/>
          <w:wAfter w:w="449" w:type="dxa"/>
          <w:trHeight w:val="57"/>
        </w:trPr>
        <w:tc>
          <w:tcPr>
            <w:tcW w:w="851" w:type="dxa"/>
            <w:vMerge/>
            <w:vAlign w:val="center"/>
            <w:hideMark/>
          </w:tcPr>
          <w:p w14:paraId="77C1F35A" w14:textId="77777777" w:rsidR="00C65404" w:rsidRPr="00C65404" w:rsidRDefault="00C65404" w:rsidP="00C65404">
            <w:pPr>
              <w:jc w:val="left"/>
              <w:rPr>
                <w:sz w:val="26"/>
                <w:szCs w:val="26"/>
              </w:rPr>
            </w:pPr>
          </w:p>
        </w:tc>
        <w:tc>
          <w:tcPr>
            <w:tcW w:w="1984" w:type="dxa"/>
            <w:vMerge/>
            <w:vAlign w:val="center"/>
            <w:hideMark/>
          </w:tcPr>
          <w:p w14:paraId="66A1B4AF" w14:textId="77777777" w:rsidR="00C65404" w:rsidRPr="00C65404" w:rsidRDefault="00C65404" w:rsidP="00C65404">
            <w:pPr>
              <w:jc w:val="left"/>
              <w:rPr>
                <w:sz w:val="26"/>
                <w:szCs w:val="26"/>
              </w:rPr>
            </w:pPr>
          </w:p>
        </w:tc>
        <w:tc>
          <w:tcPr>
            <w:tcW w:w="7088" w:type="dxa"/>
            <w:gridSpan w:val="2"/>
            <w:noWrap/>
            <w:vAlign w:val="center"/>
            <w:hideMark/>
          </w:tcPr>
          <w:p w14:paraId="649D9A7A"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15D3AA5B" w14:textId="77777777" w:rsidTr="002D37A5">
        <w:trPr>
          <w:gridAfter w:val="1"/>
          <w:wAfter w:w="449" w:type="dxa"/>
          <w:trHeight w:val="57"/>
        </w:trPr>
        <w:tc>
          <w:tcPr>
            <w:tcW w:w="851" w:type="dxa"/>
            <w:vMerge/>
            <w:vAlign w:val="center"/>
            <w:hideMark/>
          </w:tcPr>
          <w:p w14:paraId="597025EE" w14:textId="77777777" w:rsidR="00C65404" w:rsidRPr="00C65404" w:rsidRDefault="00C65404" w:rsidP="00C65404">
            <w:pPr>
              <w:jc w:val="left"/>
              <w:rPr>
                <w:sz w:val="26"/>
                <w:szCs w:val="26"/>
              </w:rPr>
            </w:pPr>
          </w:p>
        </w:tc>
        <w:tc>
          <w:tcPr>
            <w:tcW w:w="1984" w:type="dxa"/>
            <w:vMerge/>
            <w:vAlign w:val="center"/>
            <w:hideMark/>
          </w:tcPr>
          <w:p w14:paraId="3E6BFF91" w14:textId="77777777" w:rsidR="00C65404" w:rsidRPr="00C65404" w:rsidRDefault="00C65404" w:rsidP="00C65404">
            <w:pPr>
              <w:jc w:val="left"/>
              <w:rPr>
                <w:sz w:val="26"/>
                <w:szCs w:val="26"/>
              </w:rPr>
            </w:pPr>
          </w:p>
        </w:tc>
        <w:tc>
          <w:tcPr>
            <w:tcW w:w="7088" w:type="dxa"/>
            <w:gridSpan w:val="2"/>
            <w:noWrap/>
            <w:vAlign w:val="center"/>
            <w:hideMark/>
          </w:tcPr>
          <w:p w14:paraId="50382AED"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26C861ED" w14:textId="77777777" w:rsidTr="002D37A5">
        <w:trPr>
          <w:gridAfter w:val="1"/>
          <w:wAfter w:w="449" w:type="dxa"/>
          <w:trHeight w:val="57"/>
        </w:trPr>
        <w:tc>
          <w:tcPr>
            <w:tcW w:w="851" w:type="dxa"/>
            <w:vMerge/>
            <w:vAlign w:val="center"/>
            <w:hideMark/>
          </w:tcPr>
          <w:p w14:paraId="743B19E1" w14:textId="77777777" w:rsidR="00C65404" w:rsidRPr="00C65404" w:rsidRDefault="00C65404" w:rsidP="00C65404">
            <w:pPr>
              <w:jc w:val="left"/>
              <w:rPr>
                <w:sz w:val="26"/>
                <w:szCs w:val="26"/>
              </w:rPr>
            </w:pPr>
          </w:p>
        </w:tc>
        <w:tc>
          <w:tcPr>
            <w:tcW w:w="1984" w:type="dxa"/>
            <w:vMerge/>
            <w:vAlign w:val="center"/>
            <w:hideMark/>
          </w:tcPr>
          <w:p w14:paraId="1A5CCF1E" w14:textId="77777777" w:rsidR="00C65404" w:rsidRPr="00C65404" w:rsidRDefault="00C65404" w:rsidP="00C65404">
            <w:pPr>
              <w:jc w:val="left"/>
              <w:rPr>
                <w:sz w:val="26"/>
                <w:szCs w:val="26"/>
              </w:rPr>
            </w:pPr>
          </w:p>
        </w:tc>
        <w:tc>
          <w:tcPr>
            <w:tcW w:w="7088" w:type="dxa"/>
            <w:gridSpan w:val="2"/>
            <w:noWrap/>
            <w:vAlign w:val="center"/>
            <w:hideMark/>
          </w:tcPr>
          <w:p w14:paraId="75826778"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2294007C" w14:textId="77777777" w:rsidTr="002D37A5">
        <w:trPr>
          <w:gridAfter w:val="1"/>
          <w:wAfter w:w="449" w:type="dxa"/>
          <w:trHeight w:val="57"/>
        </w:trPr>
        <w:tc>
          <w:tcPr>
            <w:tcW w:w="851" w:type="dxa"/>
            <w:vMerge w:val="restart"/>
            <w:noWrap/>
            <w:vAlign w:val="center"/>
            <w:hideMark/>
          </w:tcPr>
          <w:p w14:paraId="70619A56"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6B6ABBE4" w14:textId="77777777" w:rsidR="00C65404" w:rsidRPr="00C65404" w:rsidRDefault="00C65404" w:rsidP="00C65404">
            <w:pPr>
              <w:jc w:val="left"/>
              <w:rPr>
                <w:sz w:val="26"/>
                <w:szCs w:val="26"/>
              </w:rPr>
            </w:pPr>
            <w:r w:rsidRPr="00C65404">
              <w:rPr>
                <w:sz w:val="26"/>
                <w:szCs w:val="26"/>
              </w:rPr>
              <w:t>Bàn học sinh</w:t>
            </w:r>
          </w:p>
        </w:tc>
        <w:tc>
          <w:tcPr>
            <w:tcW w:w="7088" w:type="dxa"/>
            <w:gridSpan w:val="2"/>
            <w:noWrap/>
            <w:vAlign w:val="center"/>
            <w:hideMark/>
          </w:tcPr>
          <w:p w14:paraId="78B71455" w14:textId="77777777" w:rsidR="00C65404" w:rsidRPr="00C65404" w:rsidRDefault="00C65404" w:rsidP="00C65404">
            <w:pPr>
              <w:jc w:val="left"/>
              <w:rPr>
                <w:sz w:val="26"/>
                <w:szCs w:val="26"/>
              </w:rPr>
            </w:pPr>
            <w:r w:rsidRPr="00C65404">
              <w:rPr>
                <w:sz w:val="26"/>
                <w:szCs w:val="26"/>
              </w:rPr>
              <w:t>Loại bàn 2 chỗ ngồi, phù hợp học theo nhóm (có thể ghép thành 4 học sinh, 6 học sinh, 8 học sinh,….)</w:t>
            </w:r>
          </w:p>
        </w:tc>
      </w:tr>
      <w:tr w:rsidR="00C65404" w:rsidRPr="00C65404" w14:paraId="5AFE3918" w14:textId="77777777" w:rsidTr="002D37A5">
        <w:trPr>
          <w:gridAfter w:val="1"/>
          <w:wAfter w:w="449" w:type="dxa"/>
          <w:trHeight w:val="57"/>
        </w:trPr>
        <w:tc>
          <w:tcPr>
            <w:tcW w:w="851" w:type="dxa"/>
            <w:vMerge/>
            <w:vAlign w:val="center"/>
            <w:hideMark/>
          </w:tcPr>
          <w:p w14:paraId="22E3556A" w14:textId="77777777" w:rsidR="00C65404" w:rsidRPr="00C65404" w:rsidRDefault="00C65404" w:rsidP="00C65404">
            <w:pPr>
              <w:jc w:val="left"/>
              <w:rPr>
                <w:sz w:val="26"/>
                <w:szCs w:val="26"/>
              </w:rPr>
            </w:pPr>
          </w:p>
        </w:tc>
        <w:tc>
          <w:tcPr>
            <w:tcW w:w="1984" w:type="dxa"/>
            <w:vMerge/>
            <w:vAlign w:val="center"/>
            <w:hideMark/>
          </w:tcPr>
          <w:p w14:paraId="0650781C" w14:textId="77777777" w:rsidR="00C65404" w:rsidRPr="00C65404" w:rsidRDefault="00C65404" w:rsidP="00C65404">
            <w:pPr>
              <w:jc w:val="left"/>
              <w:rPr>
                <w:sz w:val="26"/>
                <w:szCs w:val="26"/>
              </w:rPr>
            </w:pPr>
          </w:p>
        </w:tc>
        <w:tc>
          <w:tcPr>
            <w:tcW w:w="7088" w:type="dxa"/>
            <w:gridSpan w:val="2"/>
            <w:noWrap/>
            <w:vAlign w:val="center"/>
            <w:hideMark/>
          </w:tcPr>
          <w:p w14:paraId="581C9147" w14:textId="77777777" w:rsidR="00C65404" w:rsidRPr="00C65404" w:rsidRDefault="00C65404" w:rsidP="00C65404">
            <w:pPr>
              <w:jc w:val="left"/>
              <w:rPr>
                <w:sz w:val="26"/>
                <w:szCs w:val="26"/>
              </w:rPr>
            </w:pPr>
            <w:r w:rsidRPr="00C65404">
              <w:rPr>
                <w:sz w:val="26"/>
                <w:szCs w:val="26"/>
              </w:rPr>
              <w:t>- Chất liệu: mặt bàn làm bằng gỗ công nghiệp, khung bàn bằng sắt hộp mạ kẽm</w:t>
            </w:r>
          </w:p>
        </w:tc>
      </w:tr>
      <w:tr w:rsidR="00C65404" w:rsidRPr="00C65404" w14:paraId="017EA92D" w14:textId="77777777" w:rsidTr="002D37A5">
        <w:trPr>
          <w:gridAfter w:val="1"/>
          <w:wAfter w:w="449" w:type="dxa"/>
          <w:trHeight w:val="57"/>
        </w:trPr>
        <w:tc>
          <w:tcPr>
            <w:tcW w:w="851" w:type="dxa"/>
            <w:vMerge w:val="restart"/>
            <w:noWrap/>
            <w:vAlign w:val="center"/>
            <w:hideMark/>
          </w:tcPr>
          <w:p w14:paraId="65E12190" w14:textId="77777777" w:rsidR="00C65404" w:rsidRPr="00C65404" w:rsidRDefault="00C65404" w:rsidP="00C65404">
            <w:pPr>
              <w:jc w:val="center"/>
              <w:rPr>
                <w:sz w:val="26"/>
                <w:szCs w:val="26"/>
              </w:rPr>
            </w:pPr>
            <w:r w:rsidRPr="00C65404">
              <w:rPr>
                <w:sz w:val="26"/>
                <w:szCs w:val="26"/>
              </w:rPr>
              <w:t>10</w:t>
            </w:r>
          </w:p>
        </w:tc>
        <w:tc>
          <w:tcPr>
            <w:tcW w:w="1984" w:type="dxa"/>
            <w:vMerge w:val="restart"/>
            <w:vAlign w:val="center"/>
            <w:hideMark/>
          </w:tcPr>
          <w:p w14:paraId="08D174F9" w14:textId="77777777" w:rsidR="00C65404" w:rsidRPr="00C65404" w:rsidRDefault="00C65404" w:rsidP="00C65404">
            <w:pPr>
              <w:jc w:val="left"/>
              <w:rPr>
                <w:sz w:val="26"/>
                <w:szCs w:val="26"/>
              </w:rPr>
            </w:pPr>
            <w:r w:rsidRPr="00C65404">
              <w:rPr>
                <w:sz w:val="26"/>
                <w:szCs w:val="26"/>
              </w:rPr>
              <w:t>Ghế học sinh</w:t>
            </w:r>
          </w:p>
        </w:tc>
        <w:tc>
          <w:tcPr>
            <w:tcW w:w="7088" w:type="dxa"/>
            <w:gridSpan w:val="2"/>
            <w:noWrap/>
            <w:vAlign w:val="center"/>
            <w:hideMark/>
          </w:tcPr>
          <w:p w14:paraId="668117E5" w14:textId="77777777" w:rsidR="00C65404" w:rsidRPr="00C65404" w:rsidRDefault="00C65404" w:rsidP="00C65404">
            <w:pPr>
              <w:jc w:val="left"/>
              <w:rPr>
                <w:sz w:val="26"/>
                <w:szCs w:val="26"/>
              </w:rPr>
            </w:pPr>
            <w:r w:rsidRPr="00C65404">
              <w:rPr>
                <w:sz w:val="26"/>
                <w:szCs w:val="26"/>
              </w:rPr>
              <w:t>- Ghế gấp đệm tựa, lưng thấp.</w:t>
            </w:r>
          </w:p>
        </w:tc>
      </w:tr>
      <w:tr w:rsidR="00C65404" w:rsidRPr="00C65404" w14:paraId="6BF22F5F" w14:textId="77777777" w:rsidTr="002D37A5">
        <w:trPr>
          <w:gridAfter w:val="1"/>
          <w:wAfter w:w="449" w:type="dxa"/>
          <w:trHeight w:val="57"/>
        </w:trPr>
        <w:tc>
          <w:tcPr>
            <w:tcW w:w="851" w:type="dxa"/>
            <w:vMerge/>
            <w:vAlign w:val="center"/>
            <w:hideMark/>
          </w:tcPr>
          <w:p w14:paraId="732CD5EC" w14:textId="77777777" w:rsidR="00C65404" w:rsidRPr="00C65404" w:rsidRDefault="00C65404" w:rsidP="00C65404">
            <w:pPr>
              <w:jc w:val="left"/>
              <w:rPr>
                <w:sz w:val="26"/>
                <w:szCs w:val="26"/>
              </w:rPr>
            </w:pPr>
          </w:p>
        </w:tc>
        <w:tc>
          <w:tcPr>
            <w:tcW w:w="1984" w:type="dxa"/>
            <w:vMerge/>
            <w:vAlign w:val="center"/>
            <w:hideMark/>
          </w:tcPr>
          <w:p w14:paraId="1A17AFE1" w14:textId="77777777" w:rsidR="00C65404" w:rsidRPr="00C65404" w:rsidRDefault="00C65404" w:rsidP="00C65404">
            <w:pPr>
              <w:jc w:val="left"/>
              <w:rPr>
                <w:sz w:val="26"/>
                <w:szCs w:val="26"/>
              </w:rPr>
            </w:pPr>
          </w:p>
        </w:tc>
        <w:tc>
          <w:tcPr>
            <w:tcW w:w="7088" w:type="dxa"/>
            <w:gridSpan w:val="2"/>
            <w:noWrap/>
            <w:vAlign w:val="center"/>
            <w:hideMark/>
          </w:tcPr>
          <w:p w14:paraId="19C31465" w14:textId="77777777" w:rsidR="00C65404" w:rsidRPr="00C65404" w:rsidRDefault="00C65404" w:rsidP="00C65404">
            <w:pPr>
              <w:jc w:val="left"/>
              <w:rPr>
                <w:sz w:val="26"/>
                <w:szCs w:val="26"/>
              </w:rPr>
            </w:pPr>
            <w:r w:rsidRPr="00C65404">
              <w:rPr>
                <w:sz w:val="26"/>
                <w:szCs w:val="26"/>
              </w:rPr>
              <w:t>- Kích thước cơ bản: (400 x 400 x420/ 800) mm</w:t>
            </w:r>
          </w:p>
        </w:tc>
      </w:tr>
      <w:tr w:rsidR="00C65404" w:rsidRPr="00C65404" w14:paraId="4E77781F" w14:textId="77777777" w:rsidTr="002D37A5">
        <w:trPr>
          <w:gridAfter w:val="1"/>
          <w:wAfter w:w="449" w:type="dxa"/>
          <w:trHeight w:val="57"/>
        </w:trPr>
        <w:tc>
          <w:tcPr>
            <w:tcW w:w="851" w:type="dxa"/>
            <w:vMerge/>
            <w:vAlign w:val="center"/>
            <w:hideMark/>
          </w:tcPr>
          <w:p w14:paraId="451030B2" w14:textId="77777777" w:rsidR="00C65404" w:rsidRPr="00C65404" w:rsidRDefault="00C65404" w:rsidP="00C65404">
            <w:pPr>
              <w:jc w:val="left"/>
              <w:rPr>
                <w:sz w:val="26"/>
                <w:szCs w:val="26"/>
              </w:rPr>
            </w:pPr>
          </w:p>
        </w:tc>
        <w:tc>
          <w:tcPr>
            <w:tcW w:w="1984" w:type="dxa"/>
            <w:vMerge/>
            <w:vAlign w:val="center"/>
            <w:hideMark/>
          </w:tcPr>
          <w:p w14:paraId="1928E6C5" w14:textId="77777777" w:rsidR="00C65404" w:rsidRPr="00C65404" w:rsidRDefault="00C65404" w:rsidP="00C65404">
            <w:pPr>
              <w:jc w:val="left"/>
              <w:rPr>
                <w:sz w:val="26"/>
                <w:szCs w:val="26"/>
              </w:rPr>
            </w:pPr>
          </w:p>
        </w:tc>
        <w:tc>
          <w:tcPr>
            <w:tcW w:w="7088" w:type="dxa"/>
            <w:gridSpan w:val="2"/>
            <w:noWrap/>
            <w:vAlign w:val="center"/>
            <w:hideMark/>
          </w:tcPr>
          <w:p w14:paraId="5129DFB1" w14:textId="77777777" w:rsidR="00C65404" w:rsidRPr="00C65404" w:rsidRDefault="00C65404" w:rsidP="00C65404">
            <w:pPr>
              <w:jc w:val="left"/>
              <w:rPr>
                <w:sz w:val="26"/>
                <w:szCs w:val="26"/>
              </w:rPr>
            </w:pPr>
            <w:r w:rsidRPr="00C65404">
              <w:rPr>
                <w:sz w:val="26"/>
                <w:szCs w:val="26"/>
              </w:rPr>
              <w:t>-Toàn bộ khung ghế được sơn tĩnh điện.</w:t>
            </w:r>
          </w:p>
        </w:tc>
      </w:tr>
      <w:tr w:rsidR="00C65404" w:rsidRPr="00C65404" w14:paraId="4F1B4A68" w14:textId="77777777" w:rsidTr="002D37A5">
        <w:trPr>
          <w:gridAfter w:val="1"/>
          <w:wAfter w:w="449" w:type="dxa"/>
          <w:trHeight w:val="57"/>
        </w:trPr>
        <w:tc>
          <w:tcPr>
            <w:tcW w:w="851" w:type="dxa"/>
            <w:vMerge/>
            <w:vAlign w:val="center"/>
            <w:hideMark/>
          </w:tcPr>
          <w:p w14:paraId="5848098A" w14:textId="77777777" w:rsidR="00C65404" w:rsidRPr="00C65404" w:rsidRDefault="00C65404" w:rsidP="00C65404">
            <w:pPr>
              <w:jc w:val="left"/>
              <w:rPr>
                <w:sz w:val="26"/>
                <w:szCs w:val="26"/>
              </w:rPr>
            </w:pPr>
          </w:p>
        </w:tc>
        <w:tc>
          <w:tcPr>
            <w:tcW w:w="1984" w:type="dxa"/>
            <w:vMerge/>
            <w:vAlign w:val="center"/>
            <w:hideMark/>
          </w:tcPr>
          <w:p w14:paraId="5EA2C986" w14:textId="77777777" w:rsidR="00C65404" w:rsidRPr="00C65404" w:rsidRDefault="00C65404" w:rsidP="00C65404">
            <w:pPr>
              <w:jc w:val="left"/>
              <w:rPr>
                <w:sz w:val="26"/>
                <w:szCs w:val="26"/>
              </w:rPr>
            </w:pPr>
          </w:p>
        </w:tc>
        <w:tc>
          <w:tcPr>
            <w:tcW w:w="7088" w:type="dxa"/>
            <w:gridSpan w:val="2"/>
            <w:noWrap/>
            <w:vAlign w:val="center"/>
            <w:hideMark/>
          </w:tcPr>
          <w:p w14:paraId="261A0414" w14:textId="77777777" w:rsidR="00C65404" w:rsidRPr="00C65404" w:rsidRDefault="00C65404" w:rsidP="00C65404">
            <w:pPr>
              <w:jc w:val="left"/>
              <w:rPr>
                <w:sz w:val="26"/>
                <w:szCs w:val="26"/>
              </w:rPr>
            </w:pPr>
            <w:r w:rsidRPr="00C65404">
              <w:rPr>
                <w:sz w:val="26"/>
                <w:szCs w:val="26"/>
              </w:rPr>
              <w:t>- Mặt ghế và lưng tựa được bọc đệm.</w:t>
            </w:r>
          </w:p>
        </w:tc>
      </w:tr>
      <w:tr w:rsidR="00C65404" w:rsidRPr="00C65404" w14:paraId="7BE5D574" w14:textId="77777777" w:rsidTr="002D37A5">
        <w:trPr>
          <w:gridAfter w:val="1"/>
          <w:wAfter w:w="449" w:type="dxa"/>
          <w:trHeight w:val="57"/>
        </w:trPr>
        <w:tc>
          <w:tcPr>
            <w:tcW w:w="851" w:type="dxa"/>
            <w:vMerge/>
            <w:vAlign w:val="center"/>
            <w:hideMark/>
          </w:tcPr>
          <w:p w14:paraId="65025B22" w14:textId="77777777" w:rsidR="00C65404" w:rsidRPr="00C65404" w:rsidRDefault="00C65404" w:rsidP="00C65404">
            <w:pPr>
              <w:jc w:val="left"/>
              <w:rPr>
                <w:sz w:val="26"/>
                <w:szCs w:val="26"/>
              </w:rPr>
            </w:pPr>
          </w:p>
        </w:tc>
        <w:tc>
          <w:tcPr>
            <w:tcW w:w="1984" w:type="dxa"/>
            <w:vMerge/>
            <w:vAlign w:val="center"/>
            <w:hideMark/>
          </w:tcPr>
          <w:p w14:paraId="266F2203" w14:textId="77777777" w:rsidR="00C65404" w:rsidRPr="00C65404" w:rsidRDefault="00C65404" w:rsidP="00C65404">
            <w:pPr>
              <w:jc w:val="left"/>
              <w:rPr>
                <w:sz w:val="26"/>
                <w:szCs w:val="26"/>
              </w:rPr>
            </w:pPr>
          </w:p>
        </w:tc>
        <w:tc>
          <w:tcPr>
            <w:tcW w:w="7088" w:type="dxa"/>
            <w:gridSpan w:val="2"/>
            <w:noWrap/>
            <w:vAlign w:val="center"/>
            <w:hideMark/>
          </w:tcPr>
          <w:p w14:paraId="10788DD5" w14:textId="77777777" w:rsidR="00C65404" w:rsidRPr="00744C90" w:rsidRDefault="00C65404" w:rsidP="00C65404">
            <w:pPr>
              <w:jc w:val="left"/>
              <w:rPr>
                <w:sz w:val="26"/>
                <w:szCs w:val="26"/>
              </w:rPr>
            </w:pPr>
            <w:r w:rsidRPr="00744C90">
              <w:rPr>
                <w:sz w:val="26"/>
                <w:szCs w:val="26"/>
              </w:rPr>
              <w:t>- Ghế có thể gấp lại được sau khi sử dụng</w:t>
            </w:r>
          </w:p>
        </w:tc>
      </w:tr>
      <w:tr w:rsidR="0091157F" w:rsidRPr="00C65404" w14:paraId="3A248D77" w14:textId="77777777" w:rsidTr="002D37A5">
        <w:trPr>
          <w:gridAfter w:val="1"/>
          <w:wAfter w:w="449" w:type="dxa"/>
          <w:trHeight w:val="57"/>
        </w:trPr>
        <w:tc>
          <w:tcPr>
            <w:tcW w:w="851" w:type="dxa"/>
            <w:vMerge w:val="restart"/>
            <w:noWrap/>
            <w:vAlign w:val="center"/>
            <w:hideMark/>
          </w:tcPr>
          <w:p w14:paraId="3B3AC25F" w14:textId="77777777" w:rsidR="0091157F" w:rsidRPr="00C65404" w:rsidRDefault="0091157F" w:rsidP="0091157F">
            <w:pPr>
              <w:jc w:val="center"/>
              <w:rPr>
                <w:sz w:val="26"/>
                <w:szCs w:val="26"/>
              </w:rPr>
            </w:pPr>
            <w:r w:rsidRPr="00C65404">
              <w:rPr>
                <w:sz w:val="26"/>
                <w:szCs w:val="26"/>
              </w:rPr>
              <w:t>11</w:t>
            </w:r>
          </w:p>
        </w:tc>
        <w:tc>
          <w:tcPr>
            <w:tcW w:w="1984" w:type="dxa"/>
            <w:vMerge w:val="restart"/>
            <w:vAlign w:val="center"/>
            <w:hideMark/>
          </w:tcPr>
          <w:p w14:paraId="583F7A78" w14:textId="77777777" w:rsidR="0091157F" w:rsidRPr="00C65404" w:rsidRDefault="0091157F" w:rsidP="0091157F">
            <w:pPr>
              <w:jc w:val="left"/>
              <w:rPr>
                <w:sz w:val="26"/>
                <w:szCs w:val="26"/>
              </w:rPr>
            </w:pPr>
            <w:r w:rsidRPr="00C65404">
              <w:rPr>
                <w:sz w:val="26"/>
                <w:szCs w:val="26"/>
              </w:rPr>
              <w:t>Máy in</w:t>
            </w:r>
          </w:p>
        </w:tc>
        <w:tc>
          <w:tcPr>
            <w:tcW w:w="7088" w:type="dxa"/>
            <w:gridSpan w:val="2"/>
            <w:noWrap/>
            <w:vAlign w:val="center"/>
          </w:tcPr>
          <w:p w14:paraId="164A4422" w14:textId="6211EA96" w:rsidR="0091157F" w:rsidRPr="00744C90" w:rsidRDefault="0091157F" w:rsidP="0091157F">
            <w:pPr>
              <w:jc w:val="left"/>
              <w:rPr>
                <w:sz w:val="26"/>
                <w:szCs w:val="26"/>
              </w:rPr>
            </w:pPr>
            <w:r w:rsidRPr="00744C90">
              <w:rPr>
                <w:sz w:val="26"/>
                <w:szCs w:val="26"/>
              </w:rPr>
              <w:t>Khổ giấy: A4, A5</w:t>
            </w:r>
          </w:p>
        </w:tc>
      </w:tr>
      <w:tr w:rsidR="0091157F" w:rsidRPr="00C65404" w14:paraId="426813EF" w14:textId="77777777" w:rsidTr="002D37A5">
        <w:trPr>
          <w:gridAfter w:val="1"/>
          <w:wAfter w:w="449" w:type="dxa"/>
          <w:trHeight w:val="57"/>
        </w:trPr>
        <w:tc>
          <w:tcPr>
            <w:tcW w:w="851" w:type="dxa"/>
            <w:vMerge/>
            <w:vAlign w:val="center"/>
            <w:hideMark/>
          </w:tcPr>
          <w:p w14:paraId="2753E227" w14:textId="77777777" w:rsidR="0091157F" w:rsidRPr="00C65404" w:rsidRDefault="0091157F" w:rsidP="0091157F">
            <w:pPr>
              <w:jc w:val="left"/>
              <w:rPr>
                <w:sz w:val="26"/>
                <w:szCs w:val="26"/>
              </w:rPr>
            </w:pPr>
          </w:p>
        </w:tc>
        <w:tc>
          <w:tcPr>
            <w:tcW w:w="1984" w:type="dxa"/>
            <w:vMerge/>
            <w:vAlign w:val="center"/>
            <w:hideMark/>
          </w:tcPr>
          <w:p w14:paraId="5817B66D" w14:textId="77777777" w:rsidR="0091157F" w:rsidRPr="00C65404" w:rsidRDefault="0091157F" w:rsidP="0091157F">
            <w:pPr>
              <w:jc w:val="left"/>
              <w:rPr>
                <w:sz w:val="26"/>
                <w:szCs w:val="26"/>
              </w:rPr>
            </w:pPr>
          </w:p>
        </w:tc>
        <w:tc>
          <w:tcPr>
            <w:tcW w:w="7088" w:type="dxa"/>
            <w:gridSpan w:val="2"/>
            <w:noWrap/>
            <w:vAlign w:val="center"/>
          </w:tcPr>
          <w:p w14:paraId="20BE5FA6" w14:textId="08F7017D" w:rsidR="0091157F" w:rsidRPr="00744C90" w:rsidRDefault="0091157F" w:rsidP="0091157F">
            <w:pPr>
              <w:jc w:val="left"/>
              <w:rPr>
                <w:sz w:val="26"/>
                <w:szCs w:val="26"/>
              </w:rPr>
            </w:pPr>
            <w:r w:rsidRPr="00744C90">
              <w:rPr>
                <w:sz w:val="26"/>
                <w:szCs w:val="26"/>
              </w:rPr>
              <w:t>Tốc độ in:  Tối thiểu 30 trang trong 1 phút</w:t>
            </w:r>
          </w:p>
        </w:tc>
      </w:tr>
      <w:tr w:rsidR="0091157F" w:rsidRPr="00C65404" w14:paraId="399967F5" w14:textId="77777777" w:rsidTr="002D37A5">
        <w:trPr>
          <w:gridAfter w:val="1"/>
          <w:wAfter w:w="449" w:type="dxa"/>
          <w:trHeight w:val="57"/>
        </w:trPr>
        <w:tc>
          <w:tcPr>
            <w:tcW w:w="851" w:type="dxa"/>
            <w:vMerge/>
            <w:vAlign w:val="center"/>
            <w:hideMark/>
          </w:tcPr>
          <w:p w14:paraId="2DD18D3E" w14:textId="77777777" w:rsidR="0091157F" w:rsidRPr="00C65404" w:rsidRDefault="0091157F" w:rsidP="0091157F">
            <w:pPr>
              <w:jc w:val="left"/>
              <w:rPr>
                <w:sz w:val="26"/>
                <w:szCs w:val="26"/>
              </w:rPr>
            </w:pPr>
          </w:p>
        </w:tc>
        <w:tc>
          <w:tcPr>
            <w:tcW w:w="1984" w:type="dxa"/>
            <w:vMerge/>
            <w:vAlign w:val="center"/>
            <w:hideMark/>
          </w:tcPr>
          <w:p w14:paraId="5B24600F" w14:textId="77777777" w:rsidR="0091157F" w:rsidRPr="00C65404" w:rsidRDefault="0091157F" w:rsidP="0091157F">
            <w:pPr>
              <w:jc w:val="left"/>
              <w:rPr>
                <w:sz w:val="26"/>
                <w:szCs w:val="26"/>
              </w:rPr>
            </w:pPr>
          </w:p>
        </w:tc>
        <w:tc>
          <w:tcPr>
            <w:tcW w:w="7088" w:type="dxa"/>
            <w:gridSpan w:val="2"/>
            <w:noWrap/>
            <w:vAlign w:val="center"/>
          </w:tcPr>
          <w:p w14:paraId="1D8605CE" w14:textId="45D9A6C8" w:rsidR="0091157F" w:rsidRPr="00744C90" w:rsidRDefault="0091157F" w:rsidP="0091157F">
            <w:pPr>
              <w:jc w:val="left"/>
              <w:rPr>
                <w:sz w:val="26"/>
                <w:szCs w:val="26"/>
              </w:rPr>
            </w:pPr>
            <w:r w:rsidRPr="00744C90">
              <w:rPr>
                <w:sz w:val="26"/>
                <w:szCs w:val="26"/>
              </w:rPr>
              <w:t>Độ phân giải:  600x600 dpi, độ phân giải mở rộng 2,400x600 dpi.</w:t>
            </w:r>
          </w:p>
        </w:tc>
      </w:tr>
      <w:tr w:rsidR="0091157F" w:rsidRPr="00C65404" w14:paraId="0A77BBE4" w14:textId="77777777" w:rsidTr="002D37A5">
        <w:trPr>
          <w:gridAfter w:val="1"/>
          <w:wAfter w:w="449" w:type="dxa"/>
          <w:trHeight w:val="57"/>
        </w:trPr>
        <w:tc>
          <w:tcPr>
            <w:tcW w:w="851" w:type="dxa"/>
            <w:vMerge/>
            <w:vAlign w:val="center"/>
            <w:hideMark/>
          </w:tcPr>
          <w:p w14:paraId="4D35FDB7" w14:textId="77777777" w:rsidR="0091157F" w:rsidRPr="00C65404" w:rsidRDefault="0091157F" w:rsidP="0091157F">
            <w:pPr>
              <w:jc w:val="left"/>
              <w:rPr>
                <w:sz w:val="26"/>
                <w:szCs w:val="26"/>
              </w:rPr>
            </w:pPr>
          </w:p>
        </w:tc>
        <w:tc>
          <w:tcPr>
            <w:tcW w:w="1984" w:type="dxa"/>
            <w:vMerge/>
            <w:vAlign w:val="center"/>
            <w:hideMark/>
          </w:tcPr>
          <w:p w14:paraId="2B533BE9" w14:textId="77777777" w:rsidR="0091157F" w:rsidRPr="00C65404" w:rsidRDefault="0091157F" w:rsidP="0091157F">
            <w:pPr>
              <w:jc w:val="left"/>
              <w:rPr>
                <w:sz w:val="26"/>
                <w:szCs w:val="26"/>
              </w:rPr>
            </w:pPr>
          </w:p>
        </w:tc>
        <w:tc>
          <w:tcPr>
            <w:tcW w:w="7088" w:type="dxa"/>
            <w:gridSpan w:val="2"/>
            <w:noWrap/>
            <w:vAlign w:val="center"/>
          </w:tcPr>
          <w:p w14:paraId="332E18BC" w14:textId="36AA558B" w:rsidR="0091157F" w:rsidRPr="00744C90" w:rsidRDefault="0091157F" w:rsidP="0091157F">
            <w:pPr>
              <w:jc w:val="left"/>
              <w:rPr>
                <w:sz w:val="26"/>
                <w:szCs w:val="26"/>
              </w:rPr>
            </w:pPr>
            <w:r w:rsidRPr="00744C90">
              <w:rPr>
                <w:sz w:val="26"/>
                <w:szCs w:val="26"/>
              </w:rPr>
              <w:t>Bộ nhớ trong:  Tối thiểu 32MB</w:t>
            </w:r>
          </w:p>
        </w:tc>
      </w:tr>
      <w:tr w:rsidR="0091157F" w:rsidRPr="00C65404" w14:paraId="309D6134" w14:textId="77777777" w:rsidTr="002D37A5">
        <w:trPr>
          <w:gridAfter w:val="1"/>
          <w:wAfter w:w="449" w:type="dxa"/>
          <w:trHeight w:val="57"/>
        </w:trPr>
        <w:tc>
          <w:tcPr>
            <w:tcW w:w="851" w:type="dxa"/>
            <w:vMerge/>
            <w:vAlign w:val="center"/>
            <w:hideMark/>
          </w:tcPr>
          <w:p w14:paraId="2E6FDA45" w14:textId="77777777" w:rsidR="0091157F" w:rsidRPr="00C65404" w:rsidRDefault="0091157F" w:rsidP="0091157F">
            <w:pPr>
              <w:jc w:val="left"/>
              <w:rPr>
                <w:sz w:val="26"/>
                <w:szCs w:val="26"/>
              </w:rPr>
            </w:pPr>
          </w:p>
        </w:tc>
        <w:tc>
          <w:tcPr>
            <w:tcW w:w="1984" w:type="dxa"/>
            <w:vMerge/>
            <w:vAlign w:val="center"/>
            <w:hideMark/>
          </w:tcPr>
          <w:p w14:paraId="141544A3" w14:textId="77777777" w:rsidR="0091157F" w:rsidRPr="00C65404" w:rsidRDefault="0091157F" w:rsidP="0091157F">
            <w:pPr>
              <w:jc w:val="left"/>
              <w:rPr>
                <w:sz w:val="26"/>
                <w:szCs w:val="26"/>
              </w:rPr>
            </w:pPr>
          </w:p>
        </w:tc>
        <w:tc>
          <w:tcPr>
            <w:tcW w:w="7088" w:type="dxa"/>
            <w:gridSpan w:val="2"/>
            <w:noWrap/>
            <w:vAlign w:val="center"/>
          </w:tcPr>
          <w:p w14:paraId="0EF6E434" w14:textId="0A746CC7" w:rsidR="0091157F" w:rsidRPr="00744C90" w:rsidRDefault="0091157F" w:rsidP="0091157F">
            <w:pPr>
              <w:jc w:val="left"/>
              <w:rPr>
                <w:sz w:val="26"/>
                <w:szCs w:val="26"/>
              </w:rPr>
            </w:pPr>
            <w:r w:rsidRPr="00744C90">
              <w:rPr>
                <w:sz w:val="26"/>
                <w:szCs w:val="26"/>
              </w:rPr>
              <w:t>In mạng 2 mặt tự động</w:t>
            </w:r>
          </w:p>
        </w:tc>
      </w:tr>
      <w:tr w:rsidR="0091157F" w:rsidRPr="00C65404" w14:paraId="22FF1203" w14:textId="77777777" w:rsidTr="002D37A5">
        <w:trPr>
          <w:gridAfter w:val="1"/>
          <w:wAfter w:w="449" w:type="dxa"/>
          <w:trHeight w:val="57"/>
        </w:trPr>
        <w:tc>
          <w:tcPr>
            <w:tcW w:w="851" w:type="dxa"/>
            <w:vMerge/>
            <w:vAlign w:val="center"/>
            <w:hideMark/>
          </w:tcPr>
          <w:p w14:paraId="20A6D837" w14:textId="77777777" w:rsidR="0091157F" w:rsidRPr="00C65404" w:rsidRDefault="0091157F" w:rsidP="0091157F">
            <w:pPr>
              <w:jc w:val="left"/>
              <w:rPr>
                <w:sz w:val="26"/>
                <w:szCs w:val="26"/>
              </w:rPr>
            </w:pPr>
          </w:p>
        </w:tc>
        <w:tc>
          <w:tcPr>
            <w:tcW w:w="1984" w:type="dxa"/>
            <w:vMerge/>
            <w:vAlign w:val="center"/>
            <w:hideMark/>
          </w:tcPr>
          <w:p w14:paraId="3BC18508" w14:textId="77777777" w:rsidR="0091157F" w:rsidRPr="00C65404" w:rsidRDefault="0091157F" w:rsidP="0091157F">
            <w:pPr>
              <w:jc w:val="left"/>
              <w:rPr>
                <w:sz w:val="26"/>
                <w:szCs w:val="26"/>
              </w:rPr>
            </w:pPr>
          </w:p>
        </w:tc>
        <w:tc>
          <w:tcPr>
            <w:tcW w:w="7088" w:type="dxa"/>
            <w:gridSpan w:val="2"/>
            <w:noWrap/>
            <w:vAlign w:val="center"/>
          </w:tcPr>
          <w:p w14:paraId="0437EE7F" w14:textId="77777777" w:rsidR="0091157F" w:rsidRPr="00744C90" w:rsidRDefault="0091157F" w:rsidP="0091157F">
            <w:pPr>
              <w:jc w:val="left"/>
              <w:rPr>
                <w:sz w:val="26"/>
                <w:szCs w:val="26"/>
              </w:rPr>
            </w:pPr>
            <w:r w:rsidRPr="00744C90">
              <w:rPr>
                <w:sz w:val="26"/>
                <w:szCs w:val="26"/>
              </w:rPr>
              <w:t>Khay giấy chuẩn:</w:t>
            </w:r>
          </w:p>
          <w:p w14:paraId="70C529BE" w14:textId="77777777" w:rsidR="0091157F" w:rsidRPr="00744C90" w:rsidRDefault="0091157F" w:rsidP="0091157F">
            <w:pPr>
              <w:jc w:val="left"/>
              <w:rPr>
                <w:sz w:val="26"/>
                <w:szCs w:val="26"/>
              </w:rPr>
            </w:pPr>
            <w:r w:rsidRPr="00744C90">
              <w:rPr>
                <w:sz w:val="26"/>
                <w:szCs w:val="26"/>
              </w:rPr>
              <w:t xml:space="preserve">•Khay giấy vào: ≥ 250 tờ </w:t>
            </w:r>
          </w:p>
          <w:p w14:paraId="4079FD81" w14:textId="56DF5349" w:rsidR="0091157F" w:rsidRPr="00744C90" w:rsidRDefault="0091157F" w:rsidP="0091157F">
            <w:pPr>
              <w:jc w:val="left"/>
              <w:rPr>
                <w:sz w:val="26"/>
                <w:szCs w:val="26"/>
              </w:rPr>
            </w:pPr>
            <w:r w:rsidRPr="00744C90">
              <w:rPr>
                <w:sz w:val="26"/>
                <w:szCs w:val="26"/>
              </w:rPr>
              <w:t>•Khay ra: ≥ 100 tờ</w:t>
            </w:r>
          </w:p>
        </w:tc>
      </w:tr>
      <w:tr w:rsidR="0091157F" w:rsidRPr="00C65404" w14:paraId="0DE0249C" w14:textId="77777777" w:rsidTr="002D37A5">
        <w:trPr>
          <w:gridAfter w:val="1"/>
          <w:wAfter w:w="449" w:type="dxa"/>
          <w:trHeight w:val="57"/>
        </w:trPr>
        <w:tc>
          <w:tcPr>
            <w:tcW w:w="851" w:type="dxa"/>
            <w:vMerge/>
            <w:vAlign w:val="center"/>
            <w:hideMark/>
          </w:tcPr>
          <w:p w14:paraId="2E62AFE5" w14:textId="77777777" w:rsidR="0091157F" w:rsidRPr="00C65404" w:rsidRDefault="0091157F" w:rsidP="0091157F">
            <w:pPr>
              <w:jc w:val="left"/>
              <w:rPr>
                <w:sz w:val="26"/>
                <w:szCs w:val="26"/>
              </w:rPr>
            </w:pPr>
          </w:p>
        </w:tc>
        <w:tc>
          <w:tcPr>
            <w:tcW w:w="1984" w:type="dxa"/>
            <w:vMerge/>
            <w:vAlign w:val="center"/>
            <w:hideMark/>
          </w:tcPr>
          <w:p w14:paraId="1B029D84" w14:textId="77777777" w:rsidR="0091157F" w:rsidRPr="00C65404" w:rsidRDefault="0091157F" w:rsidP="0091157F">
            <w:pPr>
              <w:jc w:val="left"/>
              <w:rPr>
                <w:sz w:val="26"/>
                <w:szCs w:val="26"/>
              </w:rPr>
            </w:pPr>
          </w:p>
        </w:tc>
        <w:tc>
          <w:tcPr>
            <w:tcW w:w="7088" w:type="dxa"/>
            <w:gridSpan w:val="2"/>
            <w:noWrap/>
            <w:vAlign w:val="center"/>
          </w:tcPr>
          <w:p w14:paraId="4E6182B4" w14:textId="7EE6D63E" w:rsidR="0091157F" w:rsidRPr="00744C90" w:rsidRDefault="0091157F" w:rsidP="0091157F">
            <w:pPr>
              <w:jc w:val="left"/>
              <w:rPr>
                <w:sz w:val="26"/>
                <w:szCs w:val="26"/>
              </w:rPr>
            </w:pPr>
            <w:r w:rsidRPr="00744C90">
              <w:rPr>
                <w:sz w:val="26"/>
                <w:szCs w:val="26"/>
              </w:rPr>
              <w:t>Giao thức: USB tốc độ cao 2.0</w:t>
            </w:r>
          </w:p>
        </w:tc>
      </w:tr>
      <w:tr w:rsidR="0091157F" w:rsidRPr="00C65404" w14:paraId="7A7B33DC" w14:textId="77777777" w:rsidTr="002D37A5">
        <w:trPr>
          <w:gridAfter w:val="1"/>
          <w:wAfter w:w="449" w:type="dxa"/>
          <w:trHeight w:val="57"/>
        </w:trPr>
        <w:tc>
          <w:tcPr>
            <w:tcW w:w="851" w:type="dxa"/>
            <w:vMerge/>
            <w:vAlign w:val="center"/>
            <w:hideMark/>
          </w:tcPr>
          <w:p w14:paraId="6AE939C1" w14:textId="77777777" w:rsidR="0091157F" w:rsidRPr="00C65404" w:rsidRDefault="0091157F" w:rsidP="0091157F">
            <w:pPr>
              <w:jc w:val="left"/>
              <w:rPr>
                <w:sz w:val="26"/>
                <w:szCs w:val="26"/>
              </w:rPr>
            </w:pPr>
          </w:p>
        </w:tc>
        <w:tc>
          <w:tcPr>
            <w:tcW w:w="1984" w:type="dxa"/>
            <w:vMerge/>
            <w:vAlign w:val="center"/>
            <w:hideMark/>
          </w:tcPr>
          <w:p w14:paraId="10598D17" w14:textId="77777777" w:rsidR="0091157F" w:rsidRPr="00C65404" w:rsidRDefault="0091157F" w:rsidP="0091157F">
            <w:pPr>
              <w:jc w:val="left"/>
              <w:rPr>
                <w:sz w:val="26"/>
                <w:szCs w:val="26"/>
              </w:rPr>
            </w:pPr>
          </w:p>
        </w:tc>
        <w:tc>
          <w:tcPr>
            <w:tcW w:w="7088" w:type="dxa"/>
            <w:gridSpan w:val="2"/>
            <w:noWrap/>
            <w:vAlign w:val="center"/>
          </w:tcPr>
          <w:p w14:paraId="56865517" w14:textId="7B6B0E73" w:rsidR="0091157F" w:rsidRPr="00744C90" w:rsidRDefault="0091157F" w:rsidP="0091157F">
            <w:pPr>
              <w:jc w:val="left"/>
              <w:rPr>
                <w:sz w:val="26"/>
                <w:szCs w:val="26"/>
              </w:rPr>
            </w:pPr>
            <w:r w:rsidRPr="00744C90">
              <w:rPr>
                <w:sz w:val="26"/>
                <w:szCs w:val="26"/>
              </w:rPr>
              <w:t>Kết nối mạng: 10Base-T/100Base-TX.</w:t>
            </w:r>
          </w:p>
        </w:tc>
      </w:tr>
      <w:tr w:rsidR="0091157F" w:rsidRPr="00C65404" w14:paraId="59849C66" w14:textId="77777777" w:rsidTr="002D37A5">
        <w:trPr>
          <w:gridAfter w:val="1"/>
          <w:wAfter w:w="449" w:type="dxa"/>
          <w:trHeight w:val="57"/>
        </w:trPr>
        <w:tc>
          <w:tcPr>
            <w:tcW w:w="851" w:type="dxa"/>
            <w:vMerge/>
            <w:vAlign w:val="center"/>
            <w:hideMark/>
          </w:tcPr>
          <w:p w14:paraId="63817D53" w14:textId="77777777" w:rsidR="0091157F" w:rsidRPr="00C65404" w:rsidRDefault="0091157F" w:rsidP="0091157F">
            <w:pPr>
              <w:jc w:val="left"/>
              <w:rPr>
                <w:sz w:val="26"/>
                <w:szCs w:val="26"/>
              </w:rPr>
            </w:pPr>
          </w:p>
        </w:tc>
        <w:tc>
          <w:tcPr>
            <w:tcW w:w="1984" w:type="dxa"/>
            <w:vMerge/>
            <w:vAlign w:val="center"/>
            <w:hideMark/>
          </w:tcPr>
          <w:p w14:paraId="79B1C379" w14:textId="77777777" w:rsidR="0091157F" w:rsidRPr="00C65404" w:rsidRDefault="0091157F" w:rsidP="0091157F">
            <w:pPr>
              <w:jc w:val="left"/>
              <w:rPr>
                <w:sz w:val="26"/>
                <w:szCs w:val="26"/>
              </w:rPr>
            </w:pPr>
          </w:p>
        </w:tc>
        <w:tc>
          <w:tcPr>
            <w:tcW w:w="7088" w:type="dxa"/>
            <w:gridSpan w:val="2"/>
            <w:noWrap/>
            <w:vAlign w:val="center"/>
          </w:tcPr>
          <w:p w14:paraId="33A4EF7F" w14:textId="552E521A" w:rsidR="0091157F" w:rsidRPr="00744C90" w:rsidRDefault="0091157F" w:rsidP="0091157F">
            <w:pPr>
              <w:jc w:val="left"/>
              <w:rPr>
                <w:sz w:val="26"/>
                <w:szCs w:val="26"/>
              </w:rPr>
            </w:pPr>
            <w:r w:rsidRPr="00744C90">
              <w:rPr>
                <w:sz w:val="26"/>
                <w:szCs w:val="26"/>
              </w:rPr>
              <w:t>Ngôn ngữ in: PCL6 hoặc tương đương.</w:t>
            </w:r>
          </w:p>
        </w:tc>
      </w:tr>
      <w:tr w:rsidR="0091157F" w:rsidRPr="00C65404" w14:paraId="28A8B3C5" w14:textId="77777777" w:rsidTr="002D37A5">
        <w:trPr>
          <w:gridAfter w:val="1"/>
          <w:wAfter w:w="449" w:type="dxa"/>
          <w:trHeight w:val="57"/>
        </w:trPr>
        <w:tc>
          <w:tcPr>
            <w:tcW w:w="851" w:type="dxa"/>
            <w:vMerge/>
            <w:vAlign w:val="center"/>
            <w:hideMark/>
          </w:tcPr>
          <w:p w14:paraId="4F70D6E9" w14:textId="77777777" w:rsidR="0091157F" w:rsidRPr="00C65404" w:rsidRDefault="0091157F" w:rsidP="0091157F">
            <w:pPr>
              <w:jc w:val="left"/>
              <w:rPr>
                <w:sz w:val="26"/>
                <w:szCs w:val="26"/>
              </w:rPr>
            </w:pPr>
          </w:p>
        </w:tc>
        <w:tc>
          <w:tcPr>
            <w:tcW w:w="1984" w:type="dxa"/>
            <w:vMerge/>
            <w:vAlign w:val="center"/>
            <w:hideMark/>
          </w:tcPr>
          <w:p w14:paraId="36F18B07" w14:textId="77777777" w:rsidR="0091157F" w:rsidRPr="00C65404" w:rsidRDefault="0091157F" w:rsidP="0091157F">
            <w:pPr>
              <w:jc w:val="left"/>
              <w:rPr>
                <w:sz w:val="26"/>
                <w:szCs w:val="26"/>
              </w:rPr>
            </w:pPr>
          </w:p>
        </w:tc>
        <w:tc>
          <w:tcPr>
            <w:tcW w:w="7088" w:type="dxa"/>
            <w:gridSpan w:val="2"/>
            <w:noWrap/>
            <w:vAlign w:val="center"/>
          </w:tcPr>
          <w:p w14:paraId="6B6F51F9" w14:textId="2E7826CE" w:rsidR="0091157F" w:rsidRPr="00744C90" w:rsidRDefault="0091157F" w:rsidP="0091157F">
            <w:pPr>
              <w:jc w:val="left"/>
              <w:rPr>
                <w:sz w:val="26"/>
                <w:szCs w:val="26"/>
              </w:rPr>
            </w:pPr>
            <w:r w:rsidRPr="00744C90">
              <w:rPr>
                <w:sz w:val="26"/>
                <w:szCs w:val="26"/>
              </w:rPr>
              <w:t>Sử dụng hộp mực có năng suất in tối thiểu 2.600 trang</w:t>
            </w:r>
          </w:p>
        </w:tc>
      </w:tr>
      <w:tr w:rsidR="00C65404" w:rsidRPr="00C65404" w14:paraId="306927E9" w14:textId="77777777" w:rsidTr="002D37A5">
        <w:trPr>
          <w:gridAfter w:val="1"/>
          <w:wAfter w:w="449" w:type="dxa"/>
          <w:trHeight w:val="57"/>
        </w:trPr>
        <w:tc>
          <w:tcPr>
            <w:tcW w:w="851" w:type="dxa"/>
            <w:vMerge w:val="restart"/>
            <w:noWrap/>
            <w:vAlign w:val="center"/>
            <w:hideMark/>
          </w:tcPr>
          <w:p w14:paraId="6B055F36" w14:textId="77777777" w:rsidR="00C65404" w:rsidRPr="00C65404" w:rsidRDefault="00C65404" w:rsidP="00C65404">
            <w:pPr>
              <w:jc w:val="center"/>
              <w:rPr>
                <w:sz w:val="26"/>
                <w:szCs w:val="26"/>
              </w:rPr>
            </w:pPr>
            <w:r w:rsidRPr="00C65404">
              <w:rPr>
                <w:sz w:val="26"/>
                <w:szCs w:val="26"/>
              </w:rPr>
              <w:t>12</w:t>
            </w:r>
          </w:p>
        </w:tc>
        <w:tc>
          <w:tcPr>
            <w:tcW w:w="1984" w:type="dxa"/>
            <w:vMerge w:val="restart"/>
            <w:vAlign w:val="center"/>
            <w:hideMark/>
          </w:tcPr>
          <w:p w14:paraId="482281DE"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6EDD072C" w14:textId="77777777" w:rsidR="00C65404" w:rsidRPr="00744C90" w:rsidRDefault="00C65404" w:rsidP="00C65404">
            <w:pPr>
              <w:jc w:val="left"/>
              <w:rPr>
                <w:sz w:val="26"/>
                <w:szCs w:val="26"/>
              </w:rPr>
            </w:pPr>
            <w:r w:rsidRPr="00744C90">
              <w:rPr>
                <w:sz w:val="26"/>
                <w:szCs w:val="26"/>
              </w:rPr>
              <w:t>Công suất tối đa: 400W</w:t>
            </w:r>
          </w:p>
        </w:tc>
      </w:tr>
      <w:tr w:rsidR="00C65404" w:rsidRPr="00C65404" w14:paraId="197FF98A" w14:textId="77777777" w:rsidTr="002D37A5">
        <w:trPr>
          <w:gridAfter w:val="1"/>
          <w:wAfter w:w="449" w:type="dxa"/>
          <w:trHeight w:val="57"/>
        </w:trPr>
        <w:tc>
          <w:tcPr>
            <w:tcW w:w="851" w:type="dxa"/>
            <w:vMerge/>
            <w:vAlign w:val="center"/>
            <w:hideMark/>
          </w:tcPr>
          <w:p w14:paraId="4D2CD21C" w14:textId="77777777" w:rsidR="00C65404" w:rsidRPr="00C65404" w:rsidRDefault="00C65404" w:rsidP="00C65404">
            <w:pPr>
              <w:jc w:val="left"/>
              <w:rPr>
                <w:sz w:val="26"/>
                <w:szCs w:val="26"/>
              </w:rPr>
            </w:pPr>
          </w:p>
        </w:tc>
        <w:tc>
          <w:tcPr>
            <w:tcW w:w="1984" w:type="dxa"/>
            <w:vMerge/>
            <w:vAlign w:val="center"/>
            <w:hideMark/>
          </w:tcPr>
          <w:p w14:paraId="4B856C6A" w14:textId="77777777" w:rsidR="00C65404" w:rsidRPr="00C65404" w:rsidRDefault="00C65404" w:rsidP="00C65404">
            <w:pPr>
              <w:jc w:val="left"/>
              <w:rPr>
                <w:sz w:val="26"/>
                <w:szCs w:val="26"/>
              </w:rPr>
            </w:pPr>
          </w:p>
        </w:tc>
        <w:tc>
          <w:tcPr>
            <w:tcW w:w="7088" w:type="dxa"/>
            <w:gridSpan w:val="2"/>
            <w:noWrap/>
            <w:vAlign w:val="center"/>
          </w:tcPr>
          <w:p w14:paraId="589CFC18" w14:textId="77777777" w:rsidR="00C65404" w:rsidRPr="00744C90" w:rsidRDefault="00C65404" w:rsidP="00C65404">
            <w:pPr>
              <w:jc w:val="left"/>
              <w:rPr>
                <w:sz w:val="26"/>
                <w:szCs w:val="26"/>
              </w:rPr>
            </w:pPr>
            <w:r w:rsidRPr="00744C90">
              <w:rPr>
                <w:sz w:val="26"/>
                <w:szCs w:val="26"/>
              </w:rPr>
              <w:t>Tín hiệu đầu vào: Bluetooth, USB/SD/MMC socket,EQ, wire mic / guitar input, external battery jack.</w:t>
            </w:r>
          </w:p>
        </w:tc>
      </w:tr>
      <w:tr w:rsidR="00C65404" w:rsidRPr="00C65404" w14:paraId="36864CB9" w14:textId="77777777" w:rsidTr="002D37A5">
        <w:trPr>
          <w:gridAfter w:val="1"/>
          <w:wAfter w:w="449" w:type="dxa"/>
          <w:trHeight w:val="57"/>
        </w:trPr>
        <w:tc>
          <w:tcPr>
            <w:tcW w:w="851" w:type="dxa"/>
            <w:vMerge/>
            <w:vAlign w:val="center"/>
            <w:hideMark/>
          </w:tcPr>
          <w:p w14:paraId="5D94EE49" w14:textId="77777777" w:rsidR="00C65404" w:rsidRPr="00C65404" w:rsidRDefault="00C65404" w:rsidP="00C65404">
            <w:pPr>
              <w:jc w:val="left"/>
              <w:rPr>
                <w:sz w:val="26"/>
                <w:szCs w:val="26"/>
              </w:rPr>
            </w:pPr>
          </w:p>
        </w:tc>
        <w:tc>
          <w:tcPr>
            <w:tcW w:w="1984" w:type="dxa"/>
            <w:vMerge/>
            <w:vAlign w:val="center"/>
            <w:hideMark/>
          </w:tcPr>
          <w:p w14:paraId="3586477A" w14:textId="77777777" w:rsidR="00C65404" w:rsidRPr="00C65404" w:rsidRDefault="00C65404" w:rsidP="00C65404">
            <w:pPr>
              <w:jc w:val="left"/>
              <w:rPr>
                <w:sz w:val="26"/>
                <w:szCs w:val="26"/>
              </w:rPr>
            </w:pPr>
          </w:p>
        </w:tc>
        <w:tc>
          <w:tcPr>
            <w:tcW w:w="7088" w:type="dxa"/>
            <w:gridSpan w:val="2"/>
            <w:noWrap/>
            <w:vAlign w:val="center"/>
          </w:tcPr>
          <w:p w14:paraId="7B70EECE" w14:textId="77777777" w:rsidR="00C65404" w:rsidRPr="00744C90" w:rsidRDefault="00C65404" w:rsidP="00C65404">
            <w:pPr>
              <w:jc w:val="left"/>
              <w:rPr>
                <w:sz w:val="26"/>
                <w:szCs w:val="26"/>
              </w:rPr>
            </w:pPr>
            <w:r w:rsidRPr="00744C90">
              <w:rPr>
                <w:sz w:val="26"/>
                <w:szCs w:val="26"/>
              </w:rPr>
              <w:t>Loa: ≥ 15" woofer × 1, tweeter horn × 1</w:t>
            </w:r>
          </w:p>
        </w:tc>
      </w:tr>
      <w:tr w:rsidR="00FE3067" w:rsidRPr="00C65404" w14:paraId="56328A16" w14:textId="77777777" w:rsidTr="002D37A5">
        <w:trPr>
          <w:gridAfter w:val="1"/>
          <w:wAfter w:w="449" w:type="dxa"/>
          <w:trHeight w:val="57"/>
        </w:trPr>
        <w:tc>
          <w:tcPr>
            <w:tcW w:w="851" w:type="dxa"/>
            <w:vMerge/>
            <w:vAlign w:val="center"/>
          </w:tcPr>
          <w:p w14:paraId="76080163" w14:textId="77777777" w:rsidR="00FE3067" w:rsidRPr="00C65404" w:rsidRDefault="00FE3067" w:rsidP="00FE3067">
            <w:pPr>
              <w:jc w:val="left"/>
              <w:rPr>
                <w:sz w:val="26"/>
                <w:szCs w:val="26"/>
              </w:rPr>
            </w:pPr>
          </w:p>
        </w:tc>
        <w:tc>
          <w:tcPr>
            <w:tcW w:w="1984" w:type="dxa"/>
            <w:vMerge/>
            <w:vAlign w:val="center"/>
          </w:tcPr>
          <w:p w14:paraId="2C2A338B" w14:textId="77777777" w:rsidR="00FE3067" w:rsidRPr="00C65404" w:rsidRDefault="00FE3067" w:rsidP="00FE3067">
            <w:pPr>
              <w:jc w:val="left"/>
              <w:rPr>
                <w:sz w:val="26"/>
                <w:szCs w:val="26"/>
              </w:rPr>
            </w:pPr>
          </w:p>
        </w:tc>
        <w:tc>
          <w:tcPr>
            <w:tcW w:w="7088" w:type="dxa"/>
            <w:gridSpan w:val="2"/>
            <w:noWrap/>
            <w:vAlign w:val="center"/>
          </w:tcPr>
          <w:p w14:paraId="6A0829A5" w14:textId="631297D8" w:rsidR="00FE3067" w:rsidRPr="00744C90" w:rsidRDefault="00FE3067" w:rsidP="00FE3067">
            <w:pPr>
              <w:jc w:val="left"/>
              <w:rPr>
                <w:sz w:val="26"/>
                <w:szCs w:val="26"/>
              </w:rPr>
            </w:pPr>
            <w:r w:rsidRPr="00744C90">
              <w:rPr>
                <w:sz w:val="26"/>
                <w:szCs w:val="26"/>
                <w:lang w:val="vi-VN"/>
              </w:rPr>
              <w:t>+ Méo tuyến tính: 1%</w:t>
            </w:r>
          </w:p>
        </w:tc>
      </w:tr>
      <w:tr w:rsidR="00FE3067" w:rsidRPr="00C65404" w14:paraId="267ED70D" w14:textId="77777777" w:rsidTr="002D37A5">
        <w:trPr>
          <w:gridAfter w:val="1"/>
          <w:wAfter w:w="449" w:type="dxa"/>
          <w:trHeight w:val="57"/>
        </w:trPr>
        <w:tc>
          <w:tcPr>
            <w:tcW w:w="851" w:type="dxa"/>
            <w:vMerge/>
            <w:vAlign w:val="center"/>
          </w:tcPr>
          <w:p w14:paraId="0643B839" w14:textId="77777777" w:rsidR="00FE3067" w:rsidRPr="00C65404" w:rsidRDefault="00FE3067" w:rsidP="00FE3067">
            <w:pPr>
              <w:jc w:val="left"/>
              <w:rPr>
                <w:sz w:val="26"/>
                <w:szCs w:val="26"/>
              </w:rPr>
            </w:pPr>
          </w:p>
        </w:tc>
        <w:tc>
          <w:tcPr>
            <w:tcW w:w="1984" w:type="dxa"/>
            <w:vMerge/>
            <w:vAlign w:val="center"/>
          </w:tcPr>
          <w:p w14:paraId="6EFF058C" w14:textId="77777777" w:rsidR="00FE3067" w:rsidRPr="00C65404" w:rsidRDefault="00FE3067" w:rsidP="00FE3067">
            <w:pPr>
              <w:jc w:val="left"/>
              <w:rPr>
                <w:sz w:val="26"/>
                <w:szCs w:val="26"/>
              </w:rPr>
            </w:pPr>
          </w:p>
        </w:tc>
        <w:tc>
          <w:tcPr>
            <w:tcW w:w="7088" w:type="dxa"/>
            <w:gridSpan w:val="2"/>
            <w:noWrap/>
            <w:vAlign w:val="center"/>
          </w:tcPr>
          <w:p w14:paraId="4884B775" w14:textId="5B581C00" w:rsidR="00FE3067" w:rsidRPr="00744C90" w:rsidRDefault="00FE3067" w:rsidP="00FE3067">
            <w:pPr>
              <w:jc w:val="left"/>
              <w:rPr>
                <w:sz w:val="26"/>
                <w:szCs w:val="26"/>
              </w:rPr>
            </w:pPr>
            <w:r w:rsidRPr="00744C90">
              <w:rPr>
                <w:sz w:val="26"/>
                <w:szCs w:val="26"/>
                <w:lang w:val="vi-VN"/>
              </w:rPr>
              <w:t xml:space="preserve">+ </w:t>
            </w:r>
            <w:r w:rsidRPr="00744C90">
              <w:rPr>
                <w:sz w:val="26"/>
                <w:szCs w:val="26"/>
              </w:rPr>
              <w:t>Trở kháng:  4Ohm – 8Ohm</w:t>
            </w:r>
          </w:p>
        </w:tc>
      </w:tr>
      <w:tr w:rsidR="00FE3067" w:rsidRPr="00C65404" w14:paraId="5222AE75" w14:textId="77777777" w:rsidTr="002D37A5">
        <w:trPr>
          <w:gridAfter w:val="1"/>
          <w:wAfter w:w="449" w:type="dxa"/>
          <w:trHeight w:val="57"/>
        </w:trPr>
        <w:tc>
          <w:tcPr>
            <w:tcW w:w="851" w:type="dxa"/>
            <w:vMerge/>
            <w:vAlign w:val="center"/>
          </w:tcPr>
          <w:p w14:paraId="0331A06C" w14:textId="77777777" w:rsidR="00FE3067" w:rsidRPr="00C65404" w:rsidRDefault="00FE3067" w:rsidP="00FE3067">
            <w:pPr>
              <w:jc w:val="left"/>
              <w:rPr>
                <w:sz w:val="26"/>
                <w:szCs w:val="26"/>
              </w:rPr>
            </w:pPr>
          </w:p>
        </w:tc>
        <w:tc>
          <w:tcPr>
            <w:tcW w:w="1984" w:type="dxa"/>
            <w:vMerge/>
            <w:vAlign w:val="center"/>
          </w:tcPr>
          <w:p w14:paraId="21E3F53A" w14:textId="77777777" w:rsidR="00FE3067" w:rsidRPr="00C65404" w:rsidRDefault="00FE3067" w:rsidP="00FE3067">
            <w:pPr>
              <w:jc w:val="left"/>
              <w:rPr>
                <w:sz w:val="26"/>
                <w:szCs w:val="26"/>
              </w:rPr>
            </w:pPr>
          </w:p>
        </w:tc>
        <w:tc>
          <w:tcPr>
            <w:tcW w:w="7088" w:type="dxa"/>
            <w:gridSpan w:val="2"/>
            <w:noWrap/>
            <w:vAlign w:val="center"/>
          </w:tcPr>
          <w:p w14:paraId="41436912" w14:textId="5E37005E" w:rsidR="00FE3067" w:rsidRPr="00744C90" w:rsidRDefault="00FE3067" w:rsidP="00FE3067">
            <w:pPr>
              <w:jc w:val="left"/>
              <w:rPr>
                <w:sz w:val="26"/>
                <w:szCs w:val="26"/>
              </w:rPr>
            </w:pPr>
            <w:r w:rsidRPr="00744C90">
              <w:rPr>
                <w:sz w:val="26"/>
                <w:szCs w:val="26"/>
                <w:lang w:val="vi-VN"/>
              </w:rPr>
              <w:t xml:space="preserve">+ </w:t>
            </w:r>
            <w:r w:rsidRPr="00744C90">
              <w:rPr>
                <w:sz w:val="26"/>
                <w:szCs w:val="26"/>
              </w:rPr>
              <w:t>Độ ổn định: +-0.005% kiểm soát tinh thể</w:t>
            </w:r>
          </w:p>
        </w:tc>
      </w:tr>
      <w:tr w:rsidR="00C65404" w:rsidRPr="00C65404" w14:paraId="66B95FE7" w14:textId="77777777" w:rsidTr="002D37A5">
        <w:trPr>
          <w:gridAfter w:val="1"/>
          <w:wAfter w:w="449" w:type="dxa"/>
          <w:trHeight w:val="57"/>
        </w:trPr>
        <w:tc>
          <w:tcPr>
            <w:tcW w:w="851" w:type="dxa"/>
            <w:vMerge/>
            <w:vAlign w:val="center"/>
            <w:hideMark/>
          </w:tcPr>
          <w:p w14:paraId="593A20A9" w14:textId="77777777" w:rsidR="00C65404" w:rsidRPr="00C65404" w:rsidRDefault="00C65404" w:rsidP="00C65404">
            <w:pPr>
              <w:jc w:val="left"/>
              <w:rPr>
                <w:sz w:val="26"/>
                <w:szCs w:val="26"/>
              </w:rPr>
            </w:pPr>
          </w:p>
        </w:tc>
        <w:tc>
          <w:tcPr>
            <w:tcW w:w="1984" w:type="dxa"/>
            <w:vMerge/>
            <w:vAlign w:val="center"/>
            <w:hideMark/>
          </w:tcPr>
          <w:p w14:paraId="2603C9DD" w14:textId="77777777" w:rsidR="00C65404" w:rsidRPr="00C65404" w:rsidRDefault="00C65404" w:rsidP="00C65404">
            <w:pPr>
              <w:jc w:val="left"/>
              <w:rPr>
                <w:sz w:val="26"/>
                <w:szCs w:val="26"/>
              </w:rPr>
            </w:pPr>
          </w:p>
        </w:tc>
        <w:tc>
          <w:tcPr>
            <w:tcW w:w="7088" w:type="dxa"/>
            <w:gridSpan w:val="2"/>
            <w:noWrap/>
            <w:vAlign w:val="center"/>
          </w:tcPr>
          <w:p w14:paraId="7A63EE49" w14:textId="77777777" w:rsidR="00C65404" w:rsidRPr="00744C90" w:rsidRDefault="00C65404" w:rsidP="00C65404">
            <w:pPr>
              <w:jc w:val="left"/>
              <w:rPr>
                <w:sz w:val="26"/>
                <w:szCs w:val="26"/>
              </w:rPr>
            </w:pPr>
            <w:r w:rsidRPr="00744C90">
              <w:rPr>
                <w:sz w:val="26"/>
                <w:szCs w:val="26"/>
              </w:rPr>
              <w:t>Tích hợp một pin sạc: DC 12V / 4AH.</w:t>
            </w:r>
          </w:p>
        </w:tc>
      </w:tr>
      <w:tr w:rsidR="00C65404" w:rsidRPr="00C65404" w14:paraId="467ECBF8" w14:textId="77777777" w:rsidTr="002D37A5">
        <w:trPr>
          <w:gridAfter w:val="1"/>
          <w:wAfter w:w="449" w:type="dxa"/>
          <w:trHeight w:val="57"/>
        </w:trPr>
        <w:tc>
          <w:tcPr>
            <w:tcW w:w="851" w:type="dxa"/>
            <w:vMerge/>
            <w:vAlign w:val="center"/>
            <w:hideMark/>
          </w:tcPr>
          <w:p w14:paraId="70A104A5" w14:textId="77777777" w:rsidR="00C65404" w:rsidRPr="00C65404" w:rsidRDefault="00C65404" w:rsidP="00C65404">
            <w:pPr>
              <w:jc w:val="left"/>
              <w:rPr>
                <w:sz w:val="26"/>
                <w:szCs w:val="26"/>
              </w:rPr>
            </w:pPr>
          </w:p>
        </w:tc>
        <w:tc>
          <w:tcPr>
            <w:tcW w:w="1984" w:type="dxa"/>
            <w:vMerge/>
            <w:vAlign w:val="center"/>
            <w:hideMark/>
          </w:tcPr>
          <w:p w14:paraId="6C3C2513" w14:textId="77777777" w:rsidR="00C65404" w:rsidRPr="00C65404" w:rsidRDefault="00C65404" w:rsidP="00C65404">
            <w:pPr>
              <w:jc w:val="left"/>
              <w:rPr>
                <w:sz w:val="26"/>
                <w:szCs w:val="26"/>
              </w:rPr>
            </w:pPr>
          </w:p>
        </w:tc>
        <w:tc>
          <w:tcPr>
            <w:tcW w:w="7088" w:type="dxa"/>
            <w:gridSpan w:val="2"/>
            <w:noWrap/>
            <w:vAlign w:val="center"/>
          </w:tcPr>
          <w:p w14:paraId="5A6742E9"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0309245B" w14:textId="77777777" w:rsidTr="002D37A5">
        <w:trPr>
          <w:gridAfter w:val="1"/>
          <w:wAfter w:w="449" w:type="dxa"/>
          <w:trHeight w:val="57"/>
        </w:trPr>
        <w:tc>
          <w:tcPr>
            <w:tcW w:w="851" w:type="dxa"/>
            <w:vMerge/>
            <w:vAlign w:val="center"/>
            <w:hideMark/>
          </w:tcPr>
          <w:p w14:paraId="0963D572" w14:textId="77777777" w:rsidR="00C65404" w:rsidRPr="00C65404" w:rsidRDefault="00C65404" w:rsidP="00C65404">
            <w:pPr>
              <w:jc w:val="left"/>
              <w:rPr>
                <w:sz w:val="26"/>
                <w:szCs w:val="26"/>
              </w:rPr>
            </w:pPr>
          </w:p>
        </w:tc>
        <w:tc>
          <w:tcPr>
            <w:tcW w:w="1984" w:type="dxa"/>
            <w:vMerge/>
            <w:vAlign w:val="center"/>
            <w:hideMark/>
          </w:tcPr>
          <w:p w14:paraId="56001C8D" w14:textId="77777777" w:rsidR="00C65404" w:rsidRPr="00C65404" w:rsidRDefault="00C65404" w:rsidP="00C65404">
            <w:pPr>
              <w:jc w:val="left"/>
              <w:rPr>
                <w:sz w:val="26"/>
                <w:szCs w:val="26"/>
              </w:rPr>
            </w:pPr>
          </w:p>
        </w:tc>
        <w:tc>
          <w:tcPr>
            <w:tcW w:w="7088" w:type="dxa"/>
            <w:gridSpan w:val="2"/>
            <w:noWrap/>
            <w:vAlign w:val="center"/>
          </w:tcPr>
          <w:p w14:paraId="5D543885"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16593C51" w14:textId="77777777" w:rsidTr="002D37A5">
        <w:trPr>
          <w:gridAfter w:val="1"/>
          <w:wAfter w:w="449" w:type="dxa"/>
          <w:trHeight w:val="57"/>
        </w:trPr>
        <w:tc>
          <w:tcPr>
            <w:tcW w:w="851" w:type="dxa"/>
            <w:vMerge/>
            <w:vAlign w:val="center"/>
            <w:hideMark/>
          </w:tcPr>
          <w:p w14:paraId="10C468F7" w14:textId="77777777" w:rsidR="00C65404" w:rsidRPr="00C65404" w:rsidRDefault="00C65404" w:rsidP="00C65404">
            <w:pPr>
              <w:jc w:val="left"/>
              <w:rPr>
                <w:sz w:val="26"/>
                <w:szCs w:val="26"/>
              </w:rPr>
            </w:pPr>
          </w:p>
        </w:tc>
        <w:tc>
          <w:tcPr>
            <w:tcW w:w="1984" w:type="dxa"/>
            <w:vMerge/>
            <w:vAlign w:val="center"/>
            <w:hideMark/>
          </w:tcPr>
          <w:p w14:paraId="59FB7E29" w14:textId="77777777" w:rsidR="00C65404" w:rsidRPr="00C65404" w:rsidRDefault="00C65404" w:rsidP="00C65404">
            <w:pPr>
              <w:jc w:val="left"/>
              <w:rPr>
                <w:sz w:val="26"/>
                <w:szCs w:val="26"/>
              </w:rPr>
            </w:pPr>
          </w:p>
        </w:tc>
        <w:tc>
          <w:tcPr>
            <w:tcW w:w="7088" w:type="dxa"/>
            <w:gridSpan w:val="2"/>
            <w:noWrap/>
            <w:vAlign w:val="center"/>
          </w:tcPr>
          <w:p w14:paraId="2023BEBE"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36C63E8A" w14:textId="77777777" w:rsidTr="002D37A5">
        <w:trPr>
          <w:gridAfter w:val="1"/>
          <w:wAfter w:w="449" w:type="dxa"/>
          <w:trHeight w:val="57"/>
        </w:trPr>
        <w:tc>
          <w:tcPr>
            <w:tcW w:w="851" w:type="dxa"/>
            <w:vMerge/>
            <w:vAlign w:val="center"/>
            <w:hideMark/>
          </w:tcPr>
          <w:p w14:paraId="786BB93A" w14:textId="77777777" w:rsidR="00C65404" w:rsidRPr="00C65404" w:rsidRDefault="00C65404" w:rsidP="00C65404">
            <w:pPr>
              <w:jc w:val="left"/>
              <w:rPr>
                <w:sz w:val="26"/>
                <w:szCs w:val="26"/>
              </w:rPr>
            </w:pPr>
          </w:p>
        </w:tc>
        <w:tc>
          <w:tcPr>
            <w:tcW w:w="1984" w:type="dxa"/>
            <w:vMerge/>
            <w:vAlign w:val="center"/>
            <w:hideMark/>
          </w:tcPr>
          <w:p w14:paraId="57ADE30D" w14:textId="77777777" w:rsidR="00C65404" w:rsidRPr="00C65404" w:rsidRDefault="00C65404" w:rsidP="00C65404">
            <w:pPr>
              <w:jc w:val="left"/>
              <w:rPr>
                <w:sz w:val="26"/>
                <w:szCs w:val="26"/>
              </w:rPr>
            </w:pPr>
          </w:p>
        </w:tc>
        <w:tc>
          <w:tcPr>
            <w:tcW w:w="7088" w:type="dxa"/>
            <w:gridSpan w:val="2"/>
            <w:noWrap/>
            <w:vAlign w:val="center"/>
          </w:tcPr>
          <w:p w14:paraId="44EC42AA"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44C91E71" w14:textId="77777777" w:rsidTr="002D37A5">
        <w:trPr>
          <w:gridAfter w:val="1"/>
          <w:wAfter w:w="449" w:type="dxa"/>
          <w:trHeight w:val="57"/>
        </w:trPr>
        <w:tc>
          <w:tcPr>
            <w:tcW w:w="851" w:type="dxa"/>
            <w:vMerge/>
            <w:vAlign w:val="center"/>
            <w:hideMark/>
          </w:tcPr>
          <w:p w14:paraId="6E59F23F" w14:textId="77777777" w:rsidR="00C65404" w:rsidRPr="00C65404" w:rsidRDefault="00C65404" w:rsidP="00C65404">
            <w:pPr>
              <w:jc w:val="left"/>
              <w:rPr>
                <w:sz w:val="26"/>
                <w:szCs w:val="26"/>
              </w:rPr>
            </w:pPr>
          </w:p>
        </w:tc>
        <w:tc>
          <w:tcPr>
            <w:tcW w:w="1984" w:type="dxa"/>
            <w:vMerge/>
            <w:vAlign w:val="center"/>
            <w:hideMark/>
          </w:tcPr>
          <w:p w14:paraId="0BAF4AFC" w14:textId="77777777" w:rsidR="00C65404" w:rsidRPr="00C65404" w:rsidRDefault="00C65404" w:rsidP="00C65404">
            <w:pPr>
              <w:jc w:val="left"/>
              <w:rPr>
                <w:sz w:val="26"/>
                <w:szCs w:val="26"/>
              </w:rPr>
            </w:pPr>
          </w:p>
        </w:tc>
        <w:tc>
          <w:tcPr>
            <w:tcW w:w="7088" w:type="dxa"/>
            <w:gridSpan w:val="2"/>
            <w:noWrap/>
            <w:vAlign w:val="center"/>
          </w:tcPr>
          <w:p w14:paraId="5EDC4ED5"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127B3C49" w14:textId="77777777" w:rsidTr="002D37A5">
        <w:trPr>
          <w:gridAfter w:val="1"/>
          <w:wAfter w:w="449" w:type="dxa"/>
          <w:trHeight w:val="57"/>
        </w:trPr>
        <w:tc>
          <w:tcPr>
            <w:tcW w:w="851" w:type="dxa"/>
            <w:vMerge/>
            <w:vAlign w:val="center"/>
            <w:hideMark/>
          </w:tcPr>
          <w:p w14:paraId="72A19F74" w14:textId="77777777" w:rsidR="00C65404" w:rsidRPr="00C65404" w:rsidRDefault="00C65404" w:rsidP="00C65404">
            <w:pPr>
              <w:jc w:val="left"/>
              <w:rPr>
                <w:sz w:val="26"/>
                <w:szCs w:val="26"/>
              </w:rPr>
            </w:pPr>
          </w:p>
        </w:tc>
        <w:tc>
          <w:tcPr>
            <w:tcW w:w="1984" w:type="dxa"/>
            <w:vMerge/>
            <w:vAlign w:val="center"/>
            <w:hideMark/>
          </w:tcPr>
          <w:p w14:paraId="3D6F0D24" w14:textId="77777777" w:rsidR="00C65404" w:rsidRPr="00C65404" w:rsidRDefault="00C65404" w:rsidP="00C65404">
            <w:pPr>
              <w:jc w:val="left"/>
              <w:rPr>
                <w:sz w:val="26"/>
                <w:szCs w:val="26"/>
              </w:rPr>
            </w:pPr>
          </w:p>
        </w:tc>
        <w:tc>
          <w:tcPr>
            <w:tcW w:w="7088" w:type="dxa"/>
            <w:gridSpan w:val="2"/>
            <w:noWrap/>
            <w:vAlign w:val="center"/>
          </w:tcPr>
          <w:p w14:paraId="6857FC69"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358EBBF3" w14:textId="77777777" w:rsidTr="002D37A5">
        <w:trPr>
          <w:gridAfter w:val="1"/>
          <w:wAfter w:w="449" w:type="dxa"/>
          <w:trHeight w:val="57"/>
        </w:trPr>
        <w:tc>
          <w:tcPr>
            <w:tcW w:w="851" w:type="dxa"/>
            <w:vMerge/>
            <w:vAlign w:val="center"/>
            <w:hideMark/>
          </w:tcPr>
          <w:p w14:paraId="1CC484D4" w14:textId="77777777" w:rsidR="002D37A5" w:rsidRPr="00C65404" w:rsidRDefault="002D37A5" w:rsidP="00C65404">
            <w:pPr>
              <w:jc w:val="left"/>
              <w:rPr>
                <w:sz w:val="26"/>
                <w:szCs w:val="26"/>
              </w:rPr>
            </w:pPr>
          </w:p>
        </w:tc>
        <w:tc>
          <w:tcPr>
            <w:tcW w:w="1984" w:type="dxa"/>
            <w:vMerge/>
            <w:vAlign w:val="center"/>
            <w:hideMark/>
          </w:tcPr>
          <w:p w14:paraId="3A28775B" w14:textId="77777777" w:rsidR="002D37A5" w:rsidRPr="00C65404" w:rsidRDefault="002D37A5" w:rsidP="00C65404">
            <w:pPr>
              <w:jc w:val="left"/>
              <w:rPr>
                <w:sz w:val="26"/>
                <w:szCs w:val="26"/>
              </w:rPr>
            </w:pPr>
          </w:p>
        </w:tc>
        <w:tc>
          <w:tcPr>
            <w:tcW w:w="7088" w:type="dxa"/>
            <w:gridSpan w:val="2"/>
            <w:noWrap/>
            <w:vAlign w:val="center"/>
          </w:tcPr>
          <w:p w14:paraId="3D77BCB2"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4718CE68" w14:textId="77777777" w:rsidTr="002D37A5">
        <w:trPr>
          <w:gridAfter w:val="1"/>
          <w:wAfter w:w="449" w:type="dxa"/>
          <w:trHeight w:val="57"/>
        </w:trPr>
        <w:tc>
          <w:tcPr>
            <w:tcW w:w="851" w:type="dxa"/>
            <w:vMerge/>
            <w:vAlign w:val="center"/>
            <w:hideMark/>
          </w:tcPr>
          <w:p w14:paraId="099CE798" w14:textId="77777777" w:rsidR="00C65404" w:rsidRPr="00C65404" w:rsidRDefault="00C65404" w:rsidP="00C65404">
            <w:pPr>
              <w:jc w:val="left"/>
              <w:rPr>
                <w:sz w:val="26"/>
                <w:szCs w:val="26"/>
              </w:rPr>
            </w:pPr>
          </w:p>
        </w:tc>
        <w:tc>
          <w:tcPr>
            <w:tcW w:w="1984" w:type="dxa"/>
            <w:vMerge/>
            <w:vAlign w:val="center"/>
            <w:hideMark/>
          </w:tcPr>
          <w:p w14:paraId="636D785A" w14:textId="77777777" w:rsidR="00C65404" w:rsidRPr="00C65404" w:rsidRDefault="00C65404" w:rsidP="00C65404">
            <w:pPr>
              <w:jc w:val="left"/>
              <w:rPr>
                <w:sz w:val="26"/>
                <w:szCs w:val="26"/>
              </w:rPr>
            </w:pPr>
          </w:p>
        </w:tc>
        <w:tc>
          <w:tcPr>
            <w:tcW w:w="7088" w:type="dxa"/>
            <w:gridSpan w:val="2"/>
            <w:noWrap/>
            <w:vAlign w:val="center"/>
          </w:tcPr>
          <w:p w14:paraId="79AEEF21"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2F641D7F" w14:textId="77777777" w:rsidTr="002D37A5">
        <w:trPr>
          <w:gridAfter w:val="1"/>
          <w:wAfter w:w="449" w:type="dxa"/>
          <w:trHeight w:val="57"/>
        </w:trPr>
        <w:tc>
          <w:tcPr>
            <w:tcW w:w="851" w:type="dxa"/>
            <w:vMerge w:val="restart"/>
            <w:noWrap/>
            <w:vAlign w:val="center"/>
            <w:hideMark/>
          </w:tcPr>
          <w:p w14:paraId="1DB34AB8" w14:textId="77777777" w:rsidR="00C65404" w:rsidRPr="00C65404" w:rsidRDefault="00C65404" w:rsidP="00C65404">
            <w:pPr>
              <w:jc w:val="center"/>
              <w:rPr>
                <w:sz w:val="26"/>
                <w:szCs w:val="26"/>
              </w:rPr>
            </w:pPr>
            <w:r w:rsidRPr="00C65404">
              <w:rPr>
                <w:sz w:val="26"/>
                <w:szCs w:val="26"/>
              </w:rPr>
              <w:t>13</w:t>
            </w:r>
          </w:p>
        </w:tc>
        <w:tc>
          <w:tcPr>
            <w:tcW w:w="1984" w:type="dxa"/>
            <w:vMerge w:val="restart"/>
            <w:vAlign w:val="center"/>
            <w:hideMark/>
          </w:tcPr>
          <w:p w14:paraId="02462DA5" w14:textId="77777777" w:rsidR="00C65404" w:rsidRPr="00C65404" w:rsidRDefault="00C65404" w:rsidP="00C65404">
            <w:pPr>
              <w:jc w:val="left"/>
              <w:rPr>
                <w:sz w:val="26"/>
                <w:szCs w:val="26"/>
              </w:rPr>
            </w:pPr>
            <w:r w:rsidRPr="00C65404">
              <w:rPr>
                <w:sz w:val="26"/>
                <w:szCs w:val="26"/>
              </w:rPr>
              <w:t>Micro cài áo</w:t>
            </w:r>
          </w:p>
        </w:tc>
        <w:tc>
          <w:tcPr>
            <w:tcW w:w="7088" w:type="dxa"/>
            <w:gridSpan w:val="2"/>
            <w:noWrap/>
            <w:vAlign w:val="center"/>
          </w:tcPr>
          <w:p w14:paraId="5951BA47" w14:textId="77777777" w:rsidR="00C65404" w:rsidRPr="00C65404" w:rsidRDefault="00C65404" w:rsidP="00C65404">
            <w:pPr>
              <w:jc w:val="left"/>
              <w:rPr>
                <w:sz w:val="26"/>
                <w:szCs w:val="26"/>
              </w:rPr>
            </w:pPr>
            <w:r w:rsidRPr="00C65404">
              <w:rPr>
                <w:sz w:val="26"/>
                <w:szCs w:val="26"/>
              </w:rPr>
              <w:t>Loại micro điện dung</w:t>
            </w:r>
          </w:p>
        </w:tc>
      </w:tr>
      <w:tr w:rsidR="00C65404" w:rsidRPr="00C65404" w14:paraId="474F1178" w14:textId="77777777" w:rsidTr="002D37A5">
        <w:trPr>
          <w:gridAfter w:val="1"/>
          <w:wAfter w:w="449" w:type="dxa"/>
          <w:trHeight w:val="57"/>
        </w:trPr>
        <w:tc>
          <w:tcPr>
            <w:tcW w:w="851" w:type="dxa"/>
            <w:vMerge/>
            <w:vAlign w:val="center"/>
            <w:hideMark/>
          </w:tcPr>
          <w:p w14:paraId="2ECC6A9A" w14:textId="77777777" w:rsidR="00C65404" w:rsidRPr="00C65404" w:rsidRDefault="00C65404" w:rsidP="00C65404">
            <w:pPr>
              <w:jc w:val="left"/>
              <w:rPr>
                <w:sz w:val="26"/>
                <w:szCs w:val="26"/>
              </w:rPr>
            </w:pPr>
          </w:p>
        </w:tc>
        <w:tc>
          <w:tcPr>
            <w:tcW w:w="1984" w:type="dxa"/>
            <w:vMerge/>
            <w:vAlign w:val="center"/>
            <w:hideMark/>
          </w:tcPr>
          <w:p w14:paraId="73226B23" w14:textId="77777777" w:rsidR="00C65404" w:rsidRPr="00C65404" w:rsidRDefault="00C65404" w:rsidP="00C65404">
            <w:pPr>
              <w:jc w:val="left"/>
              <w:rPr>
                <w:sz w:val="26"/>
                <w:szCs w:val="26"/>
              </w:rPr>
            </w:pPr>
          </w:p>
        </w:tc>
        <w:tc>
          <w:tcPr>
            <w:tcW w:w="7088" w:type="dxa"/>
            <w:gridSpan w:val="2"/>
            <w:noWrap/>
            <w:vAlign w:val="center"/>
          </w:tcPr>
          <w:p w14:paraId="0A750BB7" w14:textId="77777777" w:rsidR="00C65404" w:rsidRPr="00C65404" w:rsidRDefault="00C65404" w:rsidP="00C65404">
            <w:pPr>
              <w:jc w:val="left"/>
              <w:rPr>
                <w:sz w:val="26"/>
                <w:szCs w:val="26"/>
              </w:rPr>
            </w:pPr>
            <w:r w:rsidRPr="00C65404">
              <w:rPr>
                <w:sz w:val="26"/>
                <w:szCs w:val="26"/>
              </w:rPr>
              <w:t>Phương thức nhận hàng một chiều</w:t>
            </w:r>
          </w:p>
        </w:tc>
      </w:tr>
      <w:tr w:rsidR="00C65404" w:rsidRPr="00C65404" w14:paraId="5569B94C" w14:textId="77777777" w:rsidTr="002D37A5">
        <w:trPr>
          <w:gridAfter w:val="1"/>
          <w:wAfter w:w="449" w:type="dxa"/>
          <w:trHeight w:val="57"/>
        </w:trPr>
        <w:tc>
          <w:tcPr>
            <w:tcW w:w="851" w:type="dxa"/>
            <w:vMerge/>
            <w:vAlign w:val="center"/>
            <w:hideMark/>
          </w:tcPr>
          <w:p w14:paraId="3F5E05F4" w14:textId="77777777" w:rsidR="00C65404" w:rsidRPr="00C65404" w:rsidRDefault="00C65404" w:rsidP="00C65404">
            <w:pPr>
              <w:jc w:val="left"/>
              <w:rPr>
                <w:sz w:val="26"/>
                <w:szCs w:val="26"/>
              </w:rPr>
            </w:pPr>
          </w:p>
        </w:tc>
        <w:tc>
          <w:tcPr>
            <w:tcW w:w="1984" w:type="dxa"/>
            <w:vMerge/>
            <w:vAlign w:val="center"/>
            <w:hideMark/>
          </w:tcPr>
          <w:p w14:paraId="151747EC" w14:textId="77777777" w:rsidR="00C65404" w:rsidRPr="00C65404" w:rsidRDefault="00C65404" w:rsidP="00C65404">
            <w:pPr>
              <w:jc w:val="left"/>
              <w:rPr>
                <w:sz w:val="26"/>
                <w:szCs w:val="26"/>
              </w:rPr>
            </w:pPr>
          </w:p>
        </w:tc>
        <w:tc>
          <w:tcPr>
            <w:tcW w:w="7088" w:type="dxa"/>
            <w:gridSpan w:val="2"/>
            <w:noWrap/>
            <w:vAlign w:val="center"/>
          </w:tcPr>
          <w:p w14:paraId="392ED9E3" w14:textId="77777777" w:rsidR="00C65404" w:rsidRPr="00C65404" w:rsidRDefault="00C65404" w:rsidP="00C65404">
            <w:pPr>
              <w:jc w:val="left"/>
              <w:rPr>
                <w:sz w:val="26"/>
                <w:szCs w:val="26"/>
              </w:rPr>
            </w:pPr>
            <w:r w:rsidRPr="00C65404">
              <w:rPr>
                <w:sz w:val="26"/>
                <w:szCs w:val="26"/>
              </w:rPr>
              <w:t>Dải tần số 500-980MHz</w:t>
            </w:r>
          </w:p>
        </w:tc>
      </w:tr>
      <w:tr w:rsidR="00C65404" w:rsidRPr="00C65404" w14:paraId="55C760E5" w14:textId="77777777" w:rsidTr="002D37A5">
        <w:trPr>
          <w:gridAfter w:val="1"/>
          <w:wAfter w:w="449" w:type="dxa"/>
          <w:trHeight w:val="57"/>
        </w:trPr>
        <w:tc>
          <w:tcPr>
            <w:tcW w:w="851" w:type="dxa"/>
            <w:vMerge/>
            <w:vAlign w:val="center"/>
            <w:hideMark/>
          </w:tcPr>
          <w:p w14:paraId="53F67EA9" w14:textId="77777777" w:rsidR="00C65404" w:rsidRPr="00C65404" w:rsidRDefault="00C65404" w:rsidP="00C65404">
            <w:pPr>
              <w:jc w:val="left"/>
              <w:rPr>
                <w:sz w:val="26"/>
                <w:szCs w:val="26"/>
              </w:rPr>
            </w:pPr>
          </w:p>
        </w:tc>
        <w:tc>
          <w:tcPr>
            <w:tcW w:w="1984" w:type="dxa"/>
            <w:vMerge/>
            <w:vAlign w:val="center"/>
            <w:hideMark/>
          </w:tcPr>
          <w:p w14:paraId="3266025F" w14:textId="77777777" w:rsidR="00C65404" w:rsidRPr="00C65404" w:rsidRDefault="00C65404" w:rsidP="00C65404">
            <w:pPr>
              <w:jc w:val="left"/>
              <w:rPr>
                <w:sz w:val="26"/>
                <w:szCs w:val="26"/>
              </w:rPr>
            </w:pPr>
          </w:p>
        </w:tc>
        <w:tc>
          <w:tcPr>
            <w:tcW w:w="7088" w:type="dxa"/>
            <w:gridSpan w:val="2"/>
            <w:noWrap/>
            <w:vAlign w:val="center"/>
          </w:tcPr>
          <w:p w14:paraId="0E75BC59" w14:textId="77777777" w:rsidR="00C65404" w:rsidRPr="00C65404" w:rsidRDefault="00C65404" w:rsidP="00C65404">
            <w:pPr>
              <w:jc w:val="left"/>
              <w:rPr>
                <w:sz w:val="26"/>
                <w:szCs w:val="26"/>
              </w:rPr>
            </w:pPr>
            <w:r w:rsidRPr="00C65404">
              <w:rPr>
                <w:sz w:val="26"/>
                <w:szCs w:val="26"/>
              </w:rPr>
              <w:t>Băng thông RF 60MHz</w:t>
            </w:r>
          </w:p>
        </w:tc>
      </w:tr>
      <w:tr w:rsidR="00C65404" w:rsidRPr="00C65404" w14:paraId="39F4284E" w14:textId="77777777" w:rsidTr="002D37A5">
        <w:trPr>
          <w:gridAfter w:val="1"/>
          <w:wAfter w:w="449" w:type="dxa"/>
          <w:trHeight w:val="57"/>
        </w:trPr>
        <w:tc>
          <w:tcPr>
            <w:tcW w:w="851" w:type="dxa"/>
            <w:vMerge/>
            <w:vAlign w:val="center"/>
            <w:hideMark/>
          </w:tcPr>
          <w:p w14:paraId="5CDD24BB" w14:textId="77777777" w:rsidR="00C65404" w:rsidRPr="00C65404" w:rsidRDefault="00C65404" w:rsidP="00C65404">
            <w:pPr>
              <w:jc w:val="left"/>
              <w:rPr>
                <w:sz w:val="26"/>
                <w:szCs w:val="26"/>
              </w:rPr>
            </w:pPr>
          </w:p>
        </w:tc>
        <w:tc>
          <w:tcPr>
            <w:tcW w:w="1984" w:type="dxa"/>
            <w:vMerge/>
            <w:vAlign w:val="center"/>
            <w:hideMark/>
          </w:tcPr>
          <w:p w14:paraId="2AD6F739" w14:textId="77777777" w:rsidR="00C65404" w:rsidRPr="00C65404" w:rsidRDefault="00C65404" w:rsidP="00C65404">
            <w:pPr>
              <w:jc w:val="left"/>
              <w:rPr>
                <w:sz w:val="26"/>
                <w:szCs w:val="26"/>
              </w:rPr>
            </w:pPr>
          </w:p>
        </w:tc>
        <w:tc>
          <w:tcPr>
            <w:tcW w:w="7088" w:type="dxa"/>
            <w:gridSpan w:val="2"/>
            <w:noWrap/>
            <w:vAlign w:val="center"/>
          </w:tcPr>
          <w:p w14:paraId="13D6FEA8" w14:textId="77777777" w:rsidR="00C65404" w:rsidRPr="00C65404" w:rsidRDefault="00C65404" w:rsidP="00C65404">
            <w:pPr>
              <w:jc w:val="left"/>
              <w:rPr>
                <w:sz w:val="26"/>
                <w:szCs w:val="26"/>
              </w:rPr>
            </w:pPr>
            <w:r w:rsidRPr="00C65404">
              <w:rPr>
                <w:sz w:val="26"/>
                <w:szCs w:val="26"/>
              </w:rPr>
              <w:t>45 điểm tần số</w:t>
            </w:r>
          </w:p>
        </w:tc>
      </w:tr>
      <w:tr w:rsidR="00C65404" w:rsidRPr="00C65404" w14:paraId="0C7A3DB1" w14:textId="77777777" w:rsidTr="002D37A5">
        <w:trPr>
          <w:gridAfter w:val="1"/>
          <w:wAfter w:w="449" w:type="dxa"/>
          <w:trHeight w:val="57"/>
        </w:trPr>
        <w:tc>
          <w:tcPr>
            <w:tcW w:w="851" w:type="dxa"/>
            <w:vMerge/>
            <w:vAlign w:val="center"/>
            <w:hideMark/>
          </w:tcPr>
          <w:p w14:paraId="66BB17CB" w14:textId="77777777" w:rsidR="00C65404" w:rsidRPr="00C65404" w:rsidRDefault="00C65404" w:rsidP="00C65404">
            <w:pPr>
              <w:jc w:val="left"/>
              <w:rPr>
                <w:sz w:val="26"/>
                <w:szCs w:val="26"/>
              </w:rPr>
            </w:pPr>
          </w:p>
        </w:tc>
        <w:tc>
          <w:tcPr>
            <w:tcW w:w="1984" w:type="dxa"/>
            <w:vMerge/>
            <w:vAlign w:val="center"/>
            <w:hideMark/>
          </w:tcPr>
          <w:p w14:paraId="328CB052" w14:textId="77777777" w:rsidR="00C65404" w:rsidRPr="00C65404" w:rsidRDefault="00C65404" w:rsidP="00C65404">
            <w:pPr>
              <w:jc w:val="left"/>
              <w:rPr>
                <w:sz w:val="26"/>
                <w:szCs w:val="26"/>
              </w:rPr>
            </w:pPr>
          </w:p>
        </w:tc>
        <w:tc>
          <w:tcPr>
            <w:tcW w:w="7088" w:type="dxa"/>
            <w:gridSpan w:val="2"/>
            <w:noWrap/>
            <w:vAlign w:val="center"/>
          </w:tcPr>
          <w:p w14:paraId="5A551101" w14:textId="77777777" w:rsidR="00C65404" w:rsidRPr="00C65404" w:rsidRDefault="00C65404" w:rsidP="00C65404">
            <w:pPr>
              <w:jc w:val="left"/>
              <w:rPr>
                <w:sz w:val="26"/>
                <w:szCs w:val="26"/>
              </w:rPr>
            </w:pPr>
            <w:r w:rsidRPr="00C65404">
              <w:rPr>
                <w:sz w:val="26"/>
                <w:szCs w:val="26"/>
              </w:rPr>
              <w:t>Công suất phát 10mW</w:t>
            </w:r>
          </w:p>
        </w:tc>
      </w:tr>
      <w:tr w:rsidR="00C65404" w:rsidRPr="00C65404" w14:paraId="4AFC3754" w14:textId="77777777" w:rsidTr="002D37A5">
        <w:trPr>
          <w:gridAfter w:val="1"/>
          <w:wAfter w:w="449" w:type="dxa"/>
          <w:trHeight w:val="57"/>
        </w:trPr>
        <w:tc>
          <w:tcPr>
            <w:tcW w:w="851" w:type="dxa"/>
            <w:vMerge/>
            <w:vAlign w:val="center"/>
            <w:hideMark/>
          </w:tcPr>
          <w:p w14:paraId="489D591C" w14:textId="77777777" w:rsidR="00C65404" w:rsidRPr="00C65404" w:rsidRDefault="00C65404" w:rsidP="00C65404">
            <w:pPr>
              <w:jc w:val="left"/>
              <w:rPr>
                <w:sz w:val="26"/>
                <w:szCs w:val="26"/>
              </w:rPr>
            </w:pPr>
          </w:p>
        </w:tc>
        <w:tc>
          <w:tcPr>
            <w:tcW w:w="1984" w:type="dxa"/>
            <w:vMerge/>
            <w:vAlign w:val="center"/>
            <w:hideMark/>
          </w:tcPr>
          <w:p w14:paraId="57706EA6" w14:textId="77777777" w:rsidR="00C65404" w:rsidRPr="00C65404" w:rsidRDefault="00C65404" w:rsidP="00C65404">
            <w:pPr>
              <w:jc w:val="left"/>
              <w:rPr>
                <w:sz w:val="26"/>
                <w:szCs w:val="26"/>
              </w:rPr>
            </w:pPr>
          </w:p>
        </w:tc>
        <w:tc>
          <w:tcPr>
            <w:tcW w:w="7088" w:type="dxa"/>
            <w:gridSpan w:val="2"/>
            <w:noWrap/>
            <w:vAlign w:val="center"/>
          </w:tcPr>
          <w:p w14:paraId="0F51AA3A" w14:textId="77777777" w:rsidR="00C65404" w:rsidRPr="00C65404" w:rsidRDefault="00C65404" w:rsidP="00C65404">
            <w:pPr>
              <w:jc w:val="left"/>
              <w:rPr>
                <w:sz w:val="26"/>
                <w:szCs w:val="26"/>
              </w:rPr>
            </w:pPr>
            <w:r w:rsidRPr="00C65404">
              <w:rPr>
                <w:sz w:val="26"/>
                <w:szCs w:val="26"/>
              </w:rPr>
              <w:t>Đáp ứng tần số 30Hz - 16KHz</w:t>
            </w:r>
          </w:p>
        </w:tc>
      </w:tr>
      <w:tr w:rsidR="00C65404" w:rsidRPr="00C65404" w14:paraId="4FEE8DA6" w14:textId="77777777" w:rsidTr="002D37A5">
        <w:trPr>
          <w:gridAfter w:val="1"/>
          <w:wAfter w:w="449" w:type="dxa"/>
          <w:trHeight w:val="57"/>
        </w:trPr>
        <w:tc>
          <w:tcPr>
            <w:tcW w:w="851" w:type="dxa"/>
            <w:vMerge/>
            <w:vAlign w:val="center"/>
            <w:hideMark/>
          </w:tcPr>
          <w:p w14:paraId="48E37D90" w14:textId="77777777" w:rsidR="00C65404" w:rsidRPr="00C65404" w:rsidRDefault="00C65404" w:rsidP="00C65404">
            <w:pPr>
              <w:jc w:val="left"/>
              <w:rPr>
                <w:sz w:val="26"/>
                <w:szCs w:val="26"/>
              </w:rPr>
            </w:pPr>
          </w:p>
        </w:tc>
        <w:tc>
          <w:tcPr>
            <w:tcW w:w="1984" w:type="dxa"/>
            <w:vMerge/>
            <w:vAlign w:val="center"/>
            <w:hideMark/>
          </w:tcPr>
          <w:p w14:paraId="5A54D44E" w14:textId="77777777" w:rsidR="00C65404" w:rsidRPr="00C65404" w:rsidRDefault="00C65404" w:rsidP="00C65404">
            <w:pPr>
              <w:jc w:val="left"/>
              <w:rPr>
                <w:sz w:val="26"/>
                <w:szCs w:val="26"/>
              </w:rPr>
            </w:pPr>
          </w:p>
        </w:tc>
        <w:tc>
          <w:tcPr>
            <w:tcW w:w="7088" w:type="dxa"/>
            <w:gridSpan w:val="2"/>
            <w:noWrap/>
            <w:vAlign w:val="center"/>
          </w:tcPr>
          <w:p w14:paraId="036189C2" w14:textId="77777777" w:rsidR="00C65404" w:rsidRPr="00C65404" w:rsidRDefault="00C65404" w:rsidP="00C65404">
            <w:pPr>
              <w:jc w:val="left"/>
              <w:rPr>
                <w:sz w:val="26"/>
                <w:szCs w:val="26"/>
              </w:rPr>
            </w:pPr>
            <w:r w:rsidRPr="00C65404">
              <w:rPr>
                <w:sz w:val="26"/>
                <w:szCs w:val="26"/>
              </w:rPr>
              <w:t>Dải động 96dB</w:t>
            </w:r>
          </w:p>
        </w:tc>
      </w:tr>
      <w:tr w:rsidR="00C65404" w:rsidRPr="00C65404" w14:paraId="031A3530" w14:textId="77777777" w:rsidTr="002D37A5">
        <w:trPr>
          <w:gridAfter w:val="1"/>
          <w:wAfter w:w="449" w:type="dxa"/>
          <w:trHeight w:val="57"/>
        </w:trPr>
        <w:tc>
          <w:tcPr>
            <w:tcW w:w="851" w:type="dxa"/>
            <w:vMerge/>
            <w:vAlign w:val="center"/>
            <w:hideMark/>
          </w:tcPr>
          <w:p w14:paraId="0DBCFFA9" w14:textId="77777777" w:rsidR="00C65404" w:rsidRPr="00C65404" w:rsidRDefault="00C65404" w:rsidP="00C65404">
            <w:pPr>
              <w:jc w:val="left"/>
              <w:rPr>
                <w:sz w:val="26"/>
                <w:szCs w:val="26"/>
              </w:rPr>
            </w:pPr>
          </w:p>
        </w:tc>
        <w:tc>
          <w:tcPr>
            <w:tcW w:w="1984" w:type="dxa"/>
            <w:vMerge/>
            <w:vAlign w:val="center"/>
            <w:hideMark/>
          </w:tcPr>
          <w:p w14:paraId="26A8AE85" w14:textId="77777777" w:rsidR="00C65404" w:rsidRPr="00C65404" w:rsidRDefault="00C65404" w:rsidP="00C65404">
            <w:pPr>
              <w:jc w:val="left"/>
              <w:rPr>
                <w:sz w:val="26"/>
                <w:szCs w:val="26"/>
              </w:rPr>
            </w:pPr>
          </w:p>
        </w:tc>
        <w:tc>
          <w:tcPr>
            <w:tcW w:w="7088" w:type="dxa"/>
            <w:gridSpan w:val="2"/>
            <w:noWrap/>
            <w:vAlign w:val="center"/>
          </w:tcPr>
          <w:p w14:paraId="303BD9AB" w14:textId="77777777" w:rsidR="00C65404" w:rsidRPr="00C65404" w:rsidRDefault="00C65404" w:rsidP="00C65404">
            <w:pPr>
              <w:jc w:val="left"/>
              <w:rPr>
                <w:sz w:val="26"/>
                <w:szCs w:val="26"/>
              </w:rPr>
            </w:pPr>
            <w:r w:rsidRPr="00C65404">
              <w:rPr>
                <w:sz w:val="26"/>
                <w:szCs w:val="26"/>
              </w:rPr>
              <w:t>Bức xạ hài &lt;-50dBc</w:t>
            </w:r>
          </w:p>
        </w:tc>
      </w:tr>
      <w:tr w:rsidR="00C65404" w:rsidRPr="00C65404" w14:paraId="43A4D0E5" w14:textId="77777777" w:rsidTr="002D37A5">
        <w:trPr>
          <w:gridAfter w:val="1"/>
          <w:wAfter w:w="449" w:type="dxa"/>
          <w:trHeight w:val="57"/>
        </w:trPr>
        <w:tc>
          <w:tcPr>
            <w:tcW w:w="851" w:type="dxa"/>
            <w:vMerge/>
            <w:vAlign w:val="center"/>
            <w:hideMark/>
          </w:tcPr>
          <w:p w14:paraId="1F773188" w14:textId="77777777" w:rsidR="00C65404" w:rsidRPr="00C65404" w:rsidRDefault="00C65404" w:rsidP="00C65404">
            <w:pPr>
              <w:jc w:val="left"/>
              <w:rPr>
                <w:sz w:val="26"/>
                <w:szCs w:val="26"/>
              </w:rPr>
            </w:pPr>
          </w:p>
        </w:tc>
        <w:tc>
          <w:tcPr>
            <w:tcW w:w="1984" w:type="dxa"/>
            <w:vMerge/>
            <w:vAlign w:val="center"/>
            <w:hideMark/>
          </w:tcPr>
          <w:p w14:paraId="3AB3DFA3" w14:textId="77777777" w:rsidR="00C65404" w:rsidRPr="00C65404" w:rsidRDefault="00C65404" w:rsidP="00C65404">
            <w:pPr>
              <w:jc w:val="left"/>
              <w:rPr>
                <w:sz w:val="26"/>
                <w:szCs w:val="26"/>
              </w:rPr>
            </w:pPr>
          </w:p>
        </w:tc>
        <w:tc>
          <w:tcPr>
            <w:tcW w:w="7088" w:type="dxa"/>
            <w:gridSpan w:val="2"/>
            <w:noWrap/>
            <w:vAlign w:val="center"/>
          </w:tcPr>
          <w:p w14:paraId="219747A9" w14:textId="77777777" w:rsidR="00C65404" w:rsidRPr="00C65404" w:rsidRDefault="00C65404" w:rsidP="00C65404">
            <w:pPr>
              <w:jc w:val="left"/>
              <w:rPr>
                <w:sz w:val="26"/>
                <w:szCs w:val="26"/>
              </w:rPr>
            </w:pPr>
            <w:r w:rsidRPr="00C65404">
              <w:rPr>
                <w:sz w:val="26"/>
                <w:szCs w:val="26"/>
              </w:rPr>
              <w:t>Độ méo &lt; 0,1%</w:t>
            </w:r>
          </w:p>
        </w:tc>
      </w:tr>
      <w:tr w:rsidR="00C65404" w:rsidRPr="00C65404" w14:paraId="67896F08" w14:textId="77777777" w:rsidTr="002D37A5">
        <w:trPr>
          <w:gridAfter w:val="1"/>
          <w:wAfter w:w="449" w:type="dxa"/>
          <w:trHeight w:val="57"/>
        </w:trPr>
        <w:tc>
          <w:tcPr>
            <w:tcW w:w="851" w:type="dxa"/>
            <w:vMerge/>
            <w:vAlign w:val="center"/>
            <w:hideMark/>
          </w:tcPr>
          <w:p w14:paraId="24EECB5E" w14:textId="77777777" w:rsidR="00C65404" w:rsidRPr="00C65404" w:rsidRDefault="00C65404" w:rsidP="00C65404">
            <w:pPr>
              <w:jc w:val="left"/>
              <w:rPr>
                <w:sz w:val="26"/>
                <w:szCs w:val="26"/>
              </w:rPr>
            </w:pPr>
          </w:p>
        </w:tc>
        <w:tc>
          <w:tcPr>
            <w:tcW w:w="1984" w:type="dxa"/>
            <w:vMerge/>
            <w:vAlign w:val="center"/>
            <w:hideMark/>
          </w:tcPr>
          <w:p w14:paraId="77FC9762" w14:textId="77777777" w:rsidR="00C65404" w:rsidRPr="00C65404" w:rsidRDefault="00C65404" w:rsidP="00C65404">
            <w:pPr>
              <w:jc w:val="left"/>
              <w:rPr>
                <w:sz w:val="26"/>
                <w:szCs w:val="26"/>
              </w:rPr>
            </w:pPr>
          </w:p>
        </w:tc>
        <w:tc>
          <w:tcPr>
            <w:tcW w:w="7088" w:type="dxa"/>
            <w:gridSpan w:val="2"/>
            <w:noWrap/>
            <w:vAlign w:val="center"/>
          </w:tcPr>
          <w:p w14:paraId="30487A52" w14:textId="77777777" w:rsidR="00C65404" w:rsidRPr="00C65404" w:rsidRDefault="00C65404" w:rsidP="00C65404">
            <w:pPr>
              <w:jc w:val="left"/>
              <w:rPr>
                <w:sz w:val="26"/>
                <w:szCs w:val="26"/>
              </w:rPr>
            </w:pPr>
            <w:r w:rsidRPr="00C65404">
              <w:rPr>
                <w:sz w:val="26"/>
                <w:szCs w:val="26"/>
              </w:rPr>
              <w:t>Sử dụng công nghệ không dây UHF</w:t>
            </w:r>
          </w:p>
        </w:tc>
      </w:tr>
      <w:tr w:rsidR="00C65404" w:rsidRPr="00C65404" w14:paraId="4B3715AB" w14:textId="77777777" w:rsidTr="002D37A5">
        <w:trPr>
          <w:gridAfter w:val="1"/>
          <w:wAfter w:w="449" w:type="dxa"/>
          <w:trHeight w:val="57"/>
        </w:trPr>
        <w:tc>
          <w:tcPr>
            <w:tcW w:w="851" w:type="dxa"/>
            <w:vMerge/>
            <w:vAlign w:val="center"/>
            <w:hideMark/>
          </w:tcPr>
          <w:p w14:paraId="1E757E8B" w14:textId="77777777" w:rsidR="00C65404" w:rsidRPr="00C65404" w:rsidRDefault="00C65404" w:rsidP="00C65404">
            <w:pPr>
              <w:jc w:val="left"/>
              <w:rPr>
                <w:sz w:val="26"/>
                <w:szCs w:val="26"/>
              </w:rPr>
            </w:pPr>
          </w:p>
        </w:tc>
        <w:tc>
          <w:tcPr>
            <w:tcW w:w="1984" w:type="dxa"/>
            <w:vMerge/>
            <w:vAlign w:val="center"/>
            <w:hideMark/>
          </w:tcPr>
          <w:p w14:paraId="1C845EE8" w14:textId="77777777" w:rsidR="00C65404" w:rsidRPr="00C65404" w:rsidRDefault="00C65404" w:rsidP="00C65404">
            <w:pPr>
              <w:jc w:val="left"/>
              <w:rPr>
                <w:sz w:val="26"/>
                <w:szCs w:val="26"/>
              </w:rPr>
            </w:pPr>
          </w:p>
        </w:tc>
        <w:tc>
          <w:tcPr>
            <w:tcW w:w="7088" w:type="dxa"/>
            <w:gridSpan w:val="2"/>
            <w:noWrap/>
            <w:vAlign w:val="center"/>
          </w:tcPr>
          <w:p w14:paraId="1D39BDE7" w14:textId="77777777" w:rsidR="00C65404" w:rsidRPr="00C65404" w:rsidRDefault="00C65404" w:rsidP="00C65404">
            <w:pPr>
              <w:jc w:val="left"/>
              <w:rPr>
                <w:sz w:val="26"/>
                <w:szCs w:val="26"/>
              </w:rPr>
            </w:pPr>
            <w:r w:rsidRPr="00C65404">
              <w:rPr>
                <w:sz w:val="26"/>
                <w:szCs w:val="26"/>
              </w:rPr>
              <w:t>Công nghệ khớp tần số tự động, dễ vận hành, chống nhiễu mạnh, dễ sử dụng</w:t>
            </w:r>
          </w:p>
        </w:tc>
      </w:tr>
      <w:tr w:rsidR="00C65404" w:rsidRPr="00C65404" w14:paraId="0AC79879" w14:textId="77777777" w:rsidTr="002D37A5">
        <w:trPr>
          <w:gridAfter w:val="1"/>
          <w:wAfter w:w="449" w:type="dxa"/>
          <w:trHeight w:val="57"/>
        </w:trPr>
        <w:tc>
          <w:tcPr>
            <w:tcW w:w="851" w:type="dxa"/>
            <w:vMerge/>
            <w:vAlign w:val="center"/>
            <w:hideMark/>
          </w:tcPr>
          <w:p w14:paraId="1B47174B" w14:textId="77777777" w:rsidR="00C65404" w:rsidRPr="00C65404" w:rsidRDefault="00C65404" w:rsidP="00C65404">
            <w:pPr>
              <w:jc w:val="left"/>
              <w:rPr>
                <w:sz w:val="26"/>
                <w:szCs w:val="26"/>
              </w:rPr>
            </w:pPr>
          </w:p>
        </w:tc>
        <w:tc>
          <w:tcPr>
            <w:tcW w:w="1984" w:type="dxa"/>
            <w:vMerge/>
            <w:vAlign w:val="center"/>
            <w:hideMark/>
          </w:tcPr>
          <w:p w14:paraId="11554761" w14:textId="77777777" w:rsidR="00C65404" w:rsidRPr="00C65404" w:rsidRDefault="00C65404" w:rsidP="00C65404">
            <w:pPr>
              <w:jc w:val="left"/>
              <w:rPr>
                <w:sz w:val="26"/>
                <w:szCs w:val="26"/>
              </w:rPr>
            </w:pPr>
          </w:p>
        </w:tc>
        <w:tc>
          <w:tcPr>
            <w:tcW w:w="7088" w:type="dxa"/>
            <w:gridSpan w:val="2"/>
            <w:noWrap/>
            <w:vAlign w:val="center"/>
          </w:tcPr>
          <w:p w14:paraId="0FA01162" w14:textId="77777777" w:rsidR="00C65404" w:rsidRPr="00C65404" w:rsidRDefault="00C65404" w:rsidP="00C65404">
            <w:pPr>
              <w:jc w:val="left"/>
              <w:rPr>
                <w:sz w:val="26"/>
                <w:szCs w:val="26"/>
              </w:rPr>
            </w:pPr>
            <w:r w:rsidRPr="00C65404">
              <w:rPr>
                <w:sz w:val="26"/>
                <w:szCs w:val="26"/>
              </w:rPr>
              <w:t>Sử dụng đầu ra âm thanh 6,5mm, phích cắm đầu thu có thể điều chỉnh 90 độ, tương thích với nhiều loại thiết bị để sử dụng</w:t>
            </w:r>
          </w:p>
        </w:tc>
      </w:tr>
      <w:tr w:rsidR="00C65404" w:rsidRPr="00C65404" w14:paraId="0B17345B" w14:textId="77777777" w:rsidTr="002D37A5">
        <w:trPr>
          <w:gridAfter w:val="1"/>
          <w:wAfter w:w="449" w:type="dxa"/>
          <w:trHeight w:val="57"/>
        </w:trPr>
        <w:tc>
          <w:tcPr>
            <w:tcW w:w="851" w:type="dxa"/>
            <w:vMerge/>
            <w:vAlign w:val="center"/>
            <w:hideMark/>
          </w:tcPr>
          <w:p w14:paraId="26311274" w14:textId="77777777" w:rsidR="00C65404" w:rsidRPr="00C65404" w:rsidRDefault="00C65404" w:rsidP="00C65404">
            <w:pPr>
              <w:jc w:val="left"/>
              <w:rPr>
                <w:sz w:val="26"/>
                <w:szCs w:val="26"/>
              </w:rPr>
            </w:pPr>
          </w:p>
        </w:tc>
        <w:tc>
          <w:tcPr>
            <w:tcW w:w="1984" w:type="dxa"/>
            <w:vMerge/>
            <w:vAlign w:val="center"/>
            <w:hideMark/>
          </w:tcPr>
          <w:p w14:paraId="439DC455" w14:textId="77777777" w:rsidR="00C65404" w:rsidRPr="00C65404" w:rsidRDefault="00C65404" w:rsidP="00C65404">
            <w:pPr>
              <w:jc w:val="left"/>
              <w:rPr>
                <w:sz w:val="26"/>
                <w:szCs w:val="26"/>
              </w:rPr>
            </w:pPr>
          </w:p>
        </w:tc>
        <w:tc>
          <w:tcPr>
            <w:tcW w:w="7088" w:type="dxa"/>
            <w:gridSpan w:val="2"/>
            <w:vAlign w:val="center"/>
          </w:tcPr>
          <w:p w14:paraId="1681C2B4" w14:textId="77777777" w:rsidR="00C65404" w:rsidRPr="00C65404" w:rsidRDefault="00C65404" w:rsidP="00C65404">
            <w:pPr>
              <w:jc w:val="left"/>
              <w:rPr>
                <w:sz w:val="26"/>
                <w:szCs w:val="26"/>
              </w:rPr>
            </w:pPr>
            <w:r w:rsidRPr="00C65404">
              <w:rPr>
                <w:sz w:val="26"/>
                <w:szCs w:val="26"/>
              </w:rPr>
              <w:t>Microphone có màn hình LED giúp thao tác dễ dàng và sử dụng thông tin trực quan; hỗ trợ nhiều kênh để tránh nhiễu tần số và hỗ trợ sử dụng đồng thời nhiều bộ</w:t>
            </w:r>
          </w:p>
        </w:tc>
      </w:tr>
      <w:tr w:rsidR="00C65404" w:rsidRPr="00C65404" w14:paraId="42B5CA5D" w14:textId="77777777" w:rsidTr="002D37A5">
        <w:trPr>
          <w:gridAfter w:val="1"/>
          <w:wAfter w:w="449" w:type="dxa"/>
          <w:trHeight w:val="57"/>
        </w:trPr>
        <w:tc>
          <w:tcPr>
            <w:tcW w:w="851" w:type="dxa"/>
            <w:vMerge/>
            <w:vAlign w:val="center"/>
            <w:hideMark/>
          </w:tcPr>
          <w:p w14:paraId="14404D0B" w14:textId="77777777" w:rsidR="00C65404" w:rsidRPr="00C65404" w:rsidRDefault="00C65404" w:rsidP="00C65404">
            <w:pPr>
              <w:jc w:val="left"/>
              <w:rPr>
                <w:sz w:val="26"/>
                <w:szCs w:val="26"/>
              </w:rPr>
            </w:pPr>
          </w:p>
        </w:tc>
        <w:tc>
          <w:tcPr>
            <w:tcW w:w="1984" w:type="dxa"/>
            <w:vMerge/>
            <w:vAlign w:val="center"/>
            <w:hideMark/>
          </w:tcPr>
          <w:p w14:paraId="01D86B81" w14:textId="77777777" w:rsidR="00C65404" w:rsidRPr="00C65404" w:rsidRDefault="00C65404" w:rsidP="00C65404">
            <w:pPr>
              <w:jc w:val="left"/>
              <w:rPr>
                <w:sz w:val="26"/>
                <w:szCs w:val="26"/>
              </w:rPr>
            </w:pPr>
          </w:p>
        </w:tc>
        <w:tc>
          <w:tcPr>
            <w:tcW w:w="7088" w:type="dxa"/>
            <w:gridSpan w:val="2"/>
            <w:noWrap/>
            <w:vAlign w:val="center"/>
          </w:tcPr>
          <w:p w14:paraId="66A0D26F" w14:textId="77777777" w:rsidR="00C65404" w:rsidRPr="00C65404" w:rsidRDefault="00C65404" w:rsidP="00C65404">
            <w:pPr>
              <w:jc w:val="left"/>
              <w:rPr>
                <w:sz w:val="26"/>
                <w:szCs w:val="26"/>
              </w:rPr>
            </w:pPr>
            <w:r w:rsidRPr="00C65404">
              <w:rPr>
                <w:sz w:val="26"/>
                <w:szCs w:val="26"/>
              </w:rPr>
              <w:t>Máy thu tích hợp chip gói khối lượng nhỏ, có thể mang theo và nhỏ gọn, plug and play, kết nối thuận tiện với nhiều loại thiết bị.</w:t>
            </w:r>
          </w:p>
        </w:tc>
      </w:tr>
      <w:tr w:rsidR="009E3432" w:rsidRPr="00C65404" w14:paraId="6B6947E6" w14:textId="77777777" w:rsidTr="00744C90">
        <w:trPr>
          <w:gridAfter w:val="1"/>
          <w:wAfter w:w="449" w:type="dxa"/>
          <w:trHeight w:val="1473"/>
        </w:trPr>
        <w:tc>
          <w:tcPr>
            <w:tcW w:w="851" w:type="dxa"/>
            <w:noWrap/>
            <w:vAlign w:val="center"/>
            <w:hideMark/>
          </w:tcPr>
          <w:p w14:paraId="53211AB1" w14:textId="77777777" w:rsidR="009E3432" w:rsidRPr="00744C90" w:rsidRDefault="009E3432" w:rsidP="00C65404">
            <w:pPr>
              <w:jc w:val="center"/>
              <w:rPr>
                <w:sz w:val="26"/>
                <w:szCs w:val="26"/>
              </w:rPr>
            </w:pPr>
            <w:r w:rsidRPr="00744C90">
              <w:rPr>
                <w:sz w:val="26"/>
                <w:szCs w:val="26"/>
              </w:rPr>
              <w:t>14</w:t>
            </w:r>
          </w:p>
        </w:tc>
        <w:tc>
          <w:tcPr>
            <w:tcW w:w="1984" w:type="dxa"/>
            <w:vAlign w:val="center"/>
            <w:hideMark/>
          </w:tcPr>
          <w:p w14:paraId="3809C806" w14:textId="0A2FBA65" w:rsidR="009E3432" w:rsidRPr="00744C90" w:rsidRDefault="009E3432" w:rsidP="00C65404">
            <w:pPr>
              <w:jc w:val="left"/>
              <w:rPr>
                <w:sz w:val="26"/>
                <w:szCs w:val="26"/>
              </w:rPr>
            </w:pPr>
            <w:r w:rsidRPr="00744C90">
              <w:rPr>
                <w:sz w:val="26"/>
                <w:szCs w:val="26"/>
              </w:rPr>
              <w:t>Máy lạnh (Trọn bộ)</w:t>
            </w:r>
          </w:p>
        </w:tc>
        <w:tc>
          <w:tcPr>
            <w:tcW w:w="7088" w:type="dxa"/>
            <w:gridSpan w:val="2"/>
            <w:noWrap/>
            <w:vAlign w:val="center"/>
            <w:hideMark/>
          </w:tcPr>
          <w:p w14:paraId="2E229CC5" w14:textId="3B1B2BEA" w:rsidR="009E3432" w:rsidRPr="00744C90" w:rsidRDefault="00563625" w:rsidP="00C65404">
            <w:pPr>
              <w:jc w:val="left"/>
              <w:rPr>
                <w:sz w:val="26"/>
                <w:szCs w:val="26"/>
              </w:rPr>
            </w:pPr>
            <w:r w:rsidRPr="00744C90">
              <w:rPr>
                <w:sz w:val="26"/>
                <w:szCs w:val="26"/>
              </w:rPr>
              <w:t xml:space="preserve">- Công suất lạnh: 18.000 Btu/h </w:t>
            </w:r>
          </w:p>
          <w:p w14:paraId="1DF0D584" w14:textId="4908AAD1" w:rsidR="009E3432" w:rsidRPr="00744C90" w:rsidRDefault="009E3432" w:rsidP="00C65404">
            <w:pPr>
              <w:jc w:val="left"/>
              <w:rPr>
                <w:sz w:val="26"/>
                <w:szCs w:val="26"/>
              </w:rPr>
            </w:pPr>
            <w:r w:rsidRPr="00744C90">
              <w:rPr>
                <w:sz w:val="26"/>
                <w:szCs w:val="26"/>
              </w:rPr>
              <w:t>- Cấu hình: 01 dàn nóng + 01 dàn lạnh đồng bộ cùng hãng</w:t>
            </w:r>
          </w:p>
          <w:p w14:paraId="6A4B7235" w14:textId="730BA3AD" w:rsidR="009E3432" w:rsidRPr="00744C90" w:rsidRDefault="009E3432" w:rsidP="00C65404">
            <w:pPr>
              <w:jc w:val="left"/>
              <w:rPr>
                <w:sz w:val="26"/>
                <w:szCs w:val="26"/>
              </w:rPr>
            </w:pPr>
            <w:r w:rsidRPr="00744C90">
              <w:rPr>
                <w:sz w:val="26"/>
                <w:szCs w:val="26"/>
              </w:rPr>
              <w:t xml:space="preserve">- </w:t>
            </w:r>
            <w:r w:rsidRPr="00744C90">
              <w:rPr>
                <w:sz w:val="26"/>
                <w:szCs w:val="26"/>
                <w:lang w:val="vi-VN"/>
              </w:rPr>
              <w:t>Bao gồm: (</w:t>
            </w:r>
            <w:r w:rsidRPr="00744C90">
              <w:rPr>
                <w:sz w:val="26"/>
                <w:szCs w:val="26"/>
              </w:rPr>
              <w:t>V</w:t>
            </w:r>
            <w:r w:rsidRPr="00744C90">
              <w:rPr>
                <w:sz w:val="26"/>
                <w:szCs w:val="26"/>
                <w:lang w:val="vi-VN"/>
              </w:rPr>
              <w:t>ật tư, ống đồng, dây điện, ống thoát nước, bảo ôn, giá đỡ</w:t>
            </w:r>
            <w:r w:rsidRPr="00744C90">
              <w:rPr>
                <w:sz w:val="26"/>
                <w:szCs w:val="26"/>
              </w:rPr>
              <w:t>,…</w:t>
            </w:r>
            <w:r w:rsidRPr="00744C90">
              <w:rPr>
                <w:sz w:val="26"/>
                <w:szCs w:val="26"/>
                <w:lang w:val="vi-VN"/>
              </w:rPr>
              <w:t xml:space="preserve"> và nhân công lắp đặt hoàn chỉnh trọn bộ)</w:t>
            </w:r>
          </w:p>
        </w:tc>
      </w:tr>
      <w:tr w:rsidR="00C65404" w:rsidRPr="00C65404" w14:paraId="01B3EA04" w14:textId="77777777" w:rsidTr="002D37A5">
        <w:trPr>
          <w:gridAfter w:val="1"/>
          <w:wAfter w:w="449" w:type="dxa"/>
          <w:trHeight w:val="57"/>
        </w:trPr>
        <w:tc>
          <w:tcPr>
            <w:tcW w:w="851" w:type="dxa"/>
            <w:vMerge w:val="restart"/>
            <w:noWrap/>
            <w:vAlign w:val="center"/>
            <w:hideMark/>
          </w:tcPr>
          <w:p w14:paraId="5EC0B5C9" w14:textId="77777777" w:rsidR="00C65404" w:rsidRPr="00C65404" w:rsidRDefault="00C65404" w:rsidP="00C65404">
            <w:pPr>
              <w:jc w:val="center"/>
              <w:rPr>
                <w:sz w:val="26"/>
                <w:szCs w:val="26"/>
              </w:rPr>
            </w:pPr>
            <w:r w:rsidRPr="00C65404">
              <w:rPr>
                <w:sz w:val="26"/>
                <w:szCs w:val="26"/>
              </w:rPr>
              <w:t>15</w:t>
            </w:r>
          </w:p>
        </w:tc>
        <w:tc>
          <w:tcPr>
            <w:tcW w:w="1984" w:type="dxa"/>
            <w:vMerge w:val="restart"/>
            <w:vAlign w:val="center"/>
            <w:hideMark/>
          </w:tcPr>
          <w:p w14:paraId="220AD44F" w14:textId="77777777" w:rsidR="00C65404" w:rsidRPr="00C65404" w:rsidRDefault="00C65404" w:rsidP="00C65404">
            <w:pPr>
              <w:jc w:val="left"/>
              <w:rPr>
                <w:sz w:val="26"/>
                <w:szCs w:val="26"/>
              </w:rPr>
            </w:pPr>
            <w:r w:rsidRPr="00C65404">
              <w:rPr>
                <w:sz w:val="26"/>
                <w:szCs w:val="26"/>
              </w:rPr>
              <w:t>Bộ phát sóng Wifi</w:t>
            </w:r>
          </w:p>
        </w:tc>
        <w:tc>
          <w:tcPr>
            <w:tcW w:w="7088" w:type="dxa"/>
            <w:gridSpan w:val="2"/>
            <w:noWrap/>
            <w:vAlign w:val="center"/>
            <w:hideMark/>
          </w:tcPr>
          <w:p w14:paraId="147FB0F2" w14:textId="77777777" w:rsidR="00C65404" w:rsidRPr="00C65404" w:rsidRDefault="00C65404" w:rsidP="00C65404">
            <w:pPr>
              <w:jc w:val="left"/>
              <w:rPr>
                <w:sz w:val="26"/>
                <w:szCs w:val="26"/>
              </w:rPr>
            </w:pPr>
            <w:r w:rsidRPr="00C65404">
              <w:rPr>
                <w:sz w:val="26"/>
                <w:szCs w:val="26"/>
              </w:rPr>
              <w:t>Giao diện: 2 × Gigabit Ethernet (RJ-45) Port (One port supports IEEE802.3af/at PoE and Passive PoE)</w:t>
            </w:r>
          </w:p>
        </w:tc>
      </w:tr>
      <w:tr w:rsidR="00C65404" w:rsidRPr="00C65404" w14:paraId="50403D6C" w14:textId="77777777" w:rsidTr="002D37A5">
        <w:trPr>
          <w:gridAfter w:val="1"/>
          <w:wAfter w:w="449" w:type="dxa"/>
          <w:trHeight w:val="57"/>
        </w:trPr>
        <w:tc>
          <w:tcPr>
            <w:tcW w:w="851" w:type="dxa"/>
            <w:vMerge/>
            <w:vAlign w:val="center"/>
            <w:hideMark/>
          </w:tcPr>
          <w:p w14:paraId="6E255479" w14:textId="77777777" w:rsidR="00C65404" w:rsidRPr="00C65404" w:rsidRDefault="00C65404" w:rsidP="00C65404">
            <w:pPr>
              <w:jc w:val="left"/>
              <w:rPr>
                <w:sz w:val="26"/>
                <w:szCs w:val="26"/>
              </w:rPr>
            </w:pPr>
          </w:p>
        </w:tc>
        <w:tc>
          <w:tcPr>
            <w:tcW w:w="1984" w:type="dxa"/>
            <w:vMerge/>
            <w:vAlign w:val="center"/>
            <w:hideMark/>
          </w:tcPr>
          <w:p w14:paraId="29268891" w14:textId="77777777" w:rsidR="00C65404" w:rsidRPr="00C65404" w:rsidRDefault="00C65404" w:rsidP="00C65404">
            <w:pPr>
              <w:jc w:val="left"/>
              <w:rPr>
                <w:sz w:val="26"/>
                <w:szCs w:val="26"/>
              </w:rPr>
            </w:pPr>
          </w:p>
        </w:tc>
        <w:tc>
          <w:tcPr>
            <w:tcW w:w="7088" w:type="dxa"/>
            <w:gridSpan w:val="2"/>
            <w:noWrap/>
            <w:vAlign w:val="center"/>
            <w:hideMark/>
          </w:tcPr>
          <w:p w14:paraId="4651EEBA" w14:textId="77777777" w:rsidR="00C65404" w:rsidRPr="00C65404" w:rsidRDefault="00C65404" w:rsidP="00C65404">
            <w:pPr>
              <w:jc w:val="left"/>
              <w:rPr>
                <w:sz w:val="26"/>
                <w:szCs w:val="26"/>
              </w:rPr>
            </w:pPr>
            <w:r w:rsidRPr="00C65404">
              <w:rPr>
                <w:sz w:val="26"/>
                <w:szCs w:val="26"/>
              </w:rPr>
              <w:t>Khóa bảo mật vật lý: có</w:t>
            </w:r>
          </w:p>
        </w:tc>
      </w:tr>
      <w:tr w:rsidR="00C65404" w:rsidRPr="00C65404" w14:paraId="48EB946C" w14:textId="77777777" w:rsidTr="002D37A5">
        <w:trPr>
          <w:gridAfter w:val="1"/>
          <w:wAfter w:w="449" w:type="dxa"/>
          <w:trHeight w:val="57"/>
        </w:trPr>
        <w:tc>
          <w:tcPr>
            <w:tcW w:w="851" w:type="dxa"/>
            <w:vMerge/>
            <w:vAlign w:val="center"/>
            <w:hideMark/>
          </w:tcPr>
          <w:p w14:paraId="4B8128A2" w14:textId="77777777" w:rsidR="00C65404" w:rsidRPr="00C65404" w:rsidRDefault="00C65404" w:rsidP="00C65404">
            <w:pPr>
              <w:jc w:val="left"/>
              <w:rPr>
                <w:sz w:val="26"/>
                <w:szCs w:val="26"/>
              </w:rPr>
            </w:pPr>
          </w:p>
        </w:tc>
        <w:tc>
          <w:tcPr>
            <w:tcW w:w="1984" w:type="dxa"/>
            <w:vMerge/>
            <w:vAlign w:val="center"/>
            <w:hideMark/>
          </w:tcPr>
          <w:p w14:paraId="3500A4DF" w14:textId="77777777" w:rsidR="00C65404" w:rsidRPr="00C65404" w:rsidRDefault="00C65404" w:rsidP="00C65404">
            <w:pPr>
              <w:jc w:val="left"/>
              <w:rPr>
                <w:sz w:val="26"/>
                <w:szCs w:val="26"/>
              </w:rPr>
            </w:pPr>
          </w:p>
        </w:tc>
        <w:tc>
          <w:tcPr>
            <w:tcW w:w="7088" w:type="dxa"/>
            <w:gridSpan w:val="2"/>
            <w:noWrap/>
            <w:vAlign w:val="center"/>
            <w:hideMark/>
          </w:tcPr>
          <w:p w14:paraId="74C1C691" w14:textId="77777777" w:rsidR="00C65404" w:rsidRPr="00C65404" w:rsidRDefault="00C65404" w:rsidP="00C65404">
            <w:pPr>
              <w:jc w:val="left"/>
              <w:rPr>
                <w:sz w:val="26"/>
                <w:szCs w:val="26"/>
              </w:rPr>
            </w:pPr>
            <w:r w:rsidRPr="00C65404">
              <w:rPr>
                <w:sz w:val="26"/>
                <w:szCs w:val="26"/>
              </w:rPr>
              <w:t>Nút: Reset</w:t>
            </w:r>
          </w:p>
        </w:tc>
      </w:tr>
      <w:tr w:rsidR="00C65404" w:rsidRPr="00C65404" w14:paraId="135EAA10" w14:textId="77777777" w:rsidTr="002D37A5">
        <w:trPr>
          <w:gridAfter w:val="1"/>
          <w:wAfter w:w="449" w:type="dxa"/>
          <w:trHeight w:val="57"/>
        </w:trPr>
        <w:tc>
          <w:tcPr>
            <w:tcW w:w="851" w:type="dxa"/>
            <w:vMerge/>
            <w:vAlign w:val="center"/>
            <w:hideMark/>
          </w:tcPr>
          <w:p w14:paraId="10A9D4DF" w14:textId="77777777" w:rsidR="00C65404" w:rsidRPr="00C65404" w:rsidRDefault="00C65404" w:rsidP="00C65404">
            <w:pPr>
              <w:jc w:val="left"/>
              <w:rPr>
                <w:sz w:val="26"/>
                <w:szCs w:val="26"/>
              </w:rPr>
            </w:pPr>
          </w:p>
        </w:tc>
        <w:tc>
          <w:tcPr>
            <w:tcW w:w="1984" w:type="dxa"/>
            <w:vMerge/>
            <w:vAlign w:val="center"/>
            <w:hideMark/>
          </w:tcPr>
          <w:p w14:paraId="5E58161F" w14:textId="77777777" w:rsidR="00C65404" w:rsidRPr="00C65404" w:rsidRDefault="00C65404" w:rsidP="00C65404">
            <w:pPr>
              <w:jc w:val="left"/>
              <w:rPr>
                <w:sz w:val="26"/>
                <w:szCs w:val="26"/>
              </w:rPr>
            </w:pPr>
          </w:p>
        </w:tc>
        <w:tc>
          <w:tcPr>
            <w:tcW w:w="7088" w:type="dxa"/>
            <w:gridSpan w:val="2"/>
            <w:noWrap/>
            <w:vAlign w:val="center"/>
            <w:hideMark/>
          </w:tcPr>
          <w:p w14:paraId="74559C6B" w14:textId="77777777" w:rsidR="00C65404" w:rsidRPr="00C65404" w:rsidRDefault="00C65404" w:rsidP="00C65404">
            <w:pPr>
              <w:jc w:val="left"/>
              <w:rPr>
                <w:sz w:val="26"/>
                <w:szCs w:val="26"/>
              </w:rPr>
            </w:pPr>
            <w:r w:rsidRPr="00C65404">
              <w:rPr>
                <w:sz w:val="26"/>
                <w:szCs w:val="26"/>
              </w:rPr>
              <w:t>Bộ cấp nguồn:</w:t>
            </w:r>
          </w:p>
        </w:tc>
      </w:tr>
      <w:tr w:rsidR="00C65404" w:rsidRPr="00C65404" w14:paraId="31051CF8" w14:textId="77777777" w:rsidTr="002D37A5">
        <w:trPr>
          <w:gridAfter w:val="1"/>
          <w:wAfter w:w="449" w:type="dxa"/>
          <w:trHeight w:val="57"/>
        </w:trPr>
        <w:tc>
          <w:tcPr>
            <w:tcW w:w="851" w:type="dxa"/>
            <w:vMerge/>
            <w:vAlign w:val="center"/>
            <w:hideMark/>
          </w:tcPr>
          <w:p w14:paraId="31AEDE96" w14:textId="77777777" w:rsidR="00C65404" w:rsidRPr="00C65404" w:rsidRDefault="00C65404" w:rsidP="00C65404">
            <w:pPr>
              <w:jc w:val="left"/>
              <w:rPr>
                <w:sz w:val="26"/>
                <w:szCs w:val="26"/>
              </w:rPr>
            </w:pPr>
          </w:p>
        </w:tc>
        <w:tc>
          <w:tcPr>
            <w:tcW w:w="1984" w:type="dxa"/>
            <w:vMerge/>
            <w:vAlign w:val="center"/>
            <w:hideMark/>
          </w:tcPr>
          <w:p w14:paraId="1C9DF1DE" w14:textId="77777777" w:rsidR="00C65404" w:rsidRPr="00C65404" w:rsidRDefault="00C65404" w:rsidP="00C65404">
            <w:pPr>
              <w:jc w:val="left"/>
              <w:rPr>
                <w:sz w:val="26"/>
                <w:szCs w:val="26"/>
              </w:rPr>
            </w:pPr>
          </w:p>
        </w:tc>
        <w:tc>
          <w:tcPr>
            <w:tcW w:w="7088" w:type="dxa"/>
            <w:gridSpan w:val="2"/>
            <w:noWrap/>
            <w:vAlign w:val="center"/>
            <w:hideMark/>
          </w:tcPr>
          <w:p w14:paraId="72548F29" w14:textId="77777777" w:rsidR="00C65404" w:rsidRPr="00C65404" w:rsidRDefault="00C65404" w:rsidP="00C65404">
            <w:pPr>
              <w:jc w:val="left"/>
              <w:rPr>
                <w:sz w:val="26"/>
                <w:szCs w:val="26"/>
              </w:rPr>
            </w:pPr>
            <w:r w:rsidRPr="00C65404">
              <w:rPr>
                <w:sz w:val="26"/>
                <w:szCs w:val="26"/>
              </w:rPr>
              <w:t>• 802.3af/at PoE</w:t>
            </w:r>
          </w:p>
        </w:tc>
      </w:tr>
      <w:tr w:rsidR="00C65404" w:rsidRPr="00C65404" w14:paraId="48A5B918" w14:textId="77777777" w:rsidTr="002D37A5">
        <w:trPr>
          <w:gridAfter w:val="1"/>
          <w:wAfter w:w="449" w:type="dxa"/>
          <w:trHeight w:val="57"/>
        </w:trPr>
        <w:tc>
          <w:tcPr>
            <w:tcW w:w="851" w:type="dxa"/>
            <w:vMerge/>
            <w:vAlign w:val="center"/>
            <w:hideMark/>
          </w:tcPr>
          <w:p w14:paraId="2C352059" w14:textId="77777777" w:rsidR="00C65404" w:rsidRPr="00C65404" w:rsidRDefault="00C65404" w:rsidP="00C65404">
            <w:pPr>
              <w:jc w:val="left"/>
              <w:rPr>
                <w:sz w:val="26"/>
                <w:szCs w:val="26"/>
              </w:rPr>
            </w:pPr>
          </w:p>
        </w:tc>
        <w:tc>
          <w:tcPr>
            <w:tcW w:w="1984" w:type="dxa"/>
            <w:vMerge/>
            <w:vAlign w:val="center"/>
            <w:hideMark/>
          </w:tcPr>
          <w:p w14:paraId="0D26D066" w14:textId="77777777" w:rsidR="00C65404" w:rsidRPr="00C65404" w:rsidRDefault="00C65404" w:rsidP="00C65404">
            <w:pPr>
              <w:jc w:val="left"/>
              <w:rPr>
                <w:sz w:val="26"/>
                <w:szCs w:val="26"/>
              </w:rPr>
            </w:pPr>
          </w:p>
        </w:tc>
        <w:tc>
          <w:tcPr>
            <w:tcW w:w="7088" w:type="dxa"/>
            <w:gridSpan w:val="2"/>
            <w:noWrap/>
            <w:vAlign w:val="center"/>
            <w:hideMark/>
          </w:tcPr>
          <w:p w14:paraId="25159945" w14:textId="77777777" w:rsidR="00C65404" w:rsidRPr="00C65404" w:rsidRDefault="00C65404" w:rsidP="00C65404">
            <w:pPr>
              <w:jc w:val="left"/>
              <w:rPr>
                <w:sz w:val="26"/>
                <w:szCs w:val="26"/>
              </w:rPr>
            </w:pPr>
            <w:r w:rsidRPr="00C65404">
              <w:rPr>
                <w:sz w:val="26"/>
                <w:szCs w:val="26"/>
              </w:rPr>
              <w:t>• 48V Passive PoE (+4,5pins; -7,8pins. PoE Adapter Included)</w:t>
            </w:r>
          </w:p>
        </w:tc>
      </w:tr>
      <w:tr w:rsidR="00C65404" w:rsidRPr="00C65404" w14:paraId="25DB5D02" w14:textId="77777777" w:rsidTr="002D37A5">
        <w:trPr>
          <w:gridAfter w:val="1"/>
          <w:wAfter w:w="449" w:type="dxa"/>
          <w:trHeight w:val="57"/>
        </w:trPr>
        <w:tc>
          <w:tcPr>
            <w:tcW w:w="851" w:type="dxa"/>
            <w:vMerge/>
            <w:vAlign w:val="center"/>
            <w:hideMark/>
          </w:tcPr>
          <w:p w14:paraId="18BA9D12" w14:textId="77777777" w:rsidR="00C65404" w:rsidRPr="00C65404" w:rsidRDefault="00C65404" w:rsidP="00C65404">
            <w:pPr>
              <w:jc w:val="left"/>
              <w:rPr>
                <w:sz w:val="26"/>
                <w:szCs w:val="26"/>
              </w:rPr>
            </w:pPr>
          </w:p>
        </w:tc>
        <w:tc>
          <w:tcPr>
            <w:tcW w:w="1984" w:type="dxa"/>
            <w:vMerge/>
            <w:vAlign w:val="center"/>
            <w:hideMark/>
          </w:tcPr>
          <w:p w14:paraId="4A287CBA" w14:textId="77777777" w:rsidR="00C65404" w:rsidRPr="00C65404" w:rsidRDefault="00C65404" w:rsidP="00C65404">
            <w:pPr>
              <w:jc w:val="left"/>
              <w:rPr>
                <w:sz w:val="26"/>
                <w:szCs w:val="26"/>
              </w:rPr>
            </w:pPr>
          </w:p>
        </w:tc>
        <w:tc>
          <w:tcPr>
            <w:tcW w:w="7088" w:type="dxa"/>
            <w:gridSpan w:val="2"/>
            <w:noWrap/>
            <w:vAlign w:val="center"/>
            <w:hideMark/>
          </w:tcPr>
          <w:p w14:paraId="0E45C676" w14:textId="77777777" w:rsidR="00C65404" w:rsidRPr="00C65404" w:rsidRDefault="00C65404" w:rsidP="00C65404">
            <w:pPr>
              <w:jc w:val="left"/>
              <w:rPr>
                <w:sz w:val="26"/>
                <w:szCs w:val="26"/>
              </w:rPr>
            </w:pPr>
            <w:r w:rsidRPr="00C65404">
              <w:rPr>
                <w:sz w:val="26"/>
                <w:szCs w:val="26"/>
              </w:rPr>
              <w:t>Dạng Ăng ten: Internal Omni</w:t>
            </w:r>
          </w:p>
        </w:tc>
      </w:tr>
      <w:tr w:rsidR="00C65404" w:rsidRPr="00C65404" w14:paraId="1CE83BB8" w14:textId="77777777" w:rsidTr="002D37A5">
        <w:trPr>
          <w:gridAfter w:val="1"/>
          <w:wAfter w:w="449" w:type="dxa"/>
          <w:trHeight w:val="57"/>
        </w:trPr>
        <w:tc>
          <w:tcPr>
            <w:tcW w:w="851" w:type="dxa"/>
            <w:vMerge/>
            <w:vAlign w:val="center"/>
            <w:hideMark/>
          </w:tcPr>
          <w:p w14:paraId="6B8BDBC8" w14:textId="77777777" w:rsidR="00C65404" w:rsidRPr="00C65404" w:rsidRDefault="00C65404" w:rsidP="00C65404">
            <w:pPr>
              <w:jc w:val="left"/>
              <w:rPr>
                <w:sz w:val="26"/>
                <w:szCs w:val="26"/>
              </w:rPr>
            </w:pPr>
          </w:p>
        </w:tc>
        <w:tc>
          <w:tcPr>
            <w:tcW w:w="1984" w:type="dxa"/>
            <w:vMerge/>
            <w:vAlign w:val="center"/>
            <w:hideMark/>
          </w:tcPr>
          <w:p w14:paraId="6F7B817D" w14:textId="77777777" w:rsidR="00C65404" w:rsidRPr="00C65404" w:rsidRDefault="00C65404" w:rsidP="00C65404">
            <w:pPr>
              <w:jc w:val="left"/>
              <w:rPr>
                <w:sz w:val="26"/>
                <w:szCs w:val="26"/>
              </w:rPr>
            </w:pPr>
          </w:p>
        </w:tc>
        <w:tc>
          <w:tcPr>
            <w:tcW w:w="7088" w:type="dxa"/>
            <w:gridSpan w:val="2"/>
            <w:noWrap/>
            <w:vAlign w:val="center"/>
            <w:hideMark/>
          </w:tcPr>
          <w:p w14:paraId="70237FBC" w14:textId="77777777" w:rsidR="00C65404" w:rsidRPr="00C65404" w:rsidRDefault="00C65404" w:rsidP="00C65404">
            <w:pPr>
              <w:jc w:val="left"/>
              <w:rPr>
                <w:sz w:val="26"/>
                <w:szCs w:val="26"/>
              </w:rPr>
            </w:pPr>
            <w:r w:rsidRPr="00C65404">
              <w:rPr>
                <w:sz w:val="26"/>
                <w:szCs w:val="26"/>
              </w:rPr>
              <w:t>• 2.4 GHz: 3× 3.5 dBi</w:t>
            </w:r>
          </w:p>
        </w:tc>
      </w:tr>
      <w:tr w:rsidR="00C65404" w:rsidRPr="00C65404" w14:paraId="0F67ECFD" w14:textId="77777777" w:rsidTr="002D37A5">
        <w:trPr>
          <w:gridAfter w:val="1"/>
          <w:wAfter w:w="449" w:type="dxa"/>
          <w:trHeight w:val="57"/>
        </w:trPr>
        <w:tc>
          <w:tcPr>
            <w:tcW w:w="851" w:type="dxa"/>
            <w:vMerge/>
            <w:vAlign w:val="center"/>
            <w:hideMark/>
          </w:tcPr>
          <w:p w14:paraId="1447D564" w14:textId="77777777" w:rsidR="00C65404" w:rsidRPr="00C65404" w:rsidRDefault="00C65404" w:rsidP="00C65404">
            <w:pPr>
              <w:jc w:val="left"/>
              <w:rPr>
                <w:sz w:val="26"/>
                <w:szCs w:val="26"/>
              </w:rPr>
            </w:pPr>
          </w:p>
        </w:tc>
        <w:tc>
          <w:tcPr>
            <w:tcW w:w="1984" w:type="dxa"/>
            <w:vMerge/>
            <w:vAlign w:val="center"/>
            <w:hideMark/>
          </w:tcPr>
          <w:p w14:paraId="22D2251D" w14:textId="77777777" w:rsidR="00C65404" w:rsidRPr="00C65404" w:rsidRDefault="00C65404" w:rsidP="00C65404">
            <w:pPr>
              <w:jc w:val="left"/>
              <w:rPr>
                <w:sz w:val="26"/>
                <w:szCs w:val="26"/>
              </w:rPr>
            </w:pPr>
          </w:p>
        </w:tc>
        <w:tc>
          <w:tcPr>
            <w:tcW w:w="7088" w:type="dxa"/>
            <w:gridSpan w:val="2"/>
            <w:noWrap/>
            <w:vAlign w:val="center"/>
            <w:hideMark/>
          </w:tcPr>
          <w:p w14:paraId="72E67D75" w14:textId="77777777" w:rsidR="00C65404" w:rsidRPr="00C65404" w:rsidRDefault="00C65404" w:rsidP="00C65404">
            <w:pPr>
              <w:jc w:val="left"/>
              <w:rPr>
                <w:sz w:val="26"/>
                <w:szCs w:val="26"/>
              </w:rPr>
            </w:pPr>
            <w:r w:rsidRPr="00C65404">
              <w:rPr>
                <w:sz w:val="26"/>
                <w:szCs w:val="26"/>
              </w:rPr>
              <w:t>• 5 GHz: 3× 4 dBi</w:t>
            </w:r>
          </w:p>
        </w:tc>
      </w:tr>
      <w:tr w:rsidR="00C65404" w:rsidRPr="00C65404" w14:paraId="6DFB7638" w14:textId="77777777" w:rsidTr="002D37A5">
        <w:trPr>
          <w:gridAfter w:val="1"/>
          <w:wAfter w:w="449" w:type="dxa"/>
          <w:trHeight w:val="57"/>
        </w:trPr>
        <w:tc>
          <w:tcPr>
            <w:tcW w:w="851" w:type="dxa"/>
            <w:vMerge w:val="restart"/>
            <w:noWrap/>
            <w:vAlign w:val="center"/>
            <w:hideMark/>
          </w:tcPr>
          <w:p w14:paraId="20FB6693" w14:textId="77777777" w:rsidR="00C65404" w:rsidRPr="00C65404" w:rsidRDefault="00C65404" w:rsidP="00C65404">
            <w:pPr>
              <w:jc w:val="center"/>
              <w:rPr>
                <w:sz w:val="26"/>
                <w:szCs w:val="26"/>
              </w:rPr>
            </w:pPr>
            <w:r w:rsidRPr="00C65404">
              <w:rPr>
                <w:sz w:val="26"/>
                <w:szCs w:val="26"/>
              </w:rPr>
              <w:t>16</w:t>
            </w:r>
          </w:p>
        </w:tc>
        <w:tc>
          <w:tcPr>
            <w:tcW w:w="1984" w:type="dxa"/>
            <w:vMerge w:val="restart"/>
            <w:vAlign w:val="center"/>
            <w:hideMark/>
          </w:tcPr>
          <w:p w14:paraId="679AE5E0" w14:textId="77777777" w:rsidR="00C65404" w:rsidRPr="00C65404" w:rsidRDefault="00C65404" w:rsidP="00C65404">
            <w:pPr>
              <w:jc w:val="left"/>
              <w:rPr>
                <w:sz w:val="26"/>
                <w:szCs w:val="26"/>
              </w:rPr>
            </w:pPr>
            <w:r w:rsidRPr="00C65404">
              <w:rPr>
                <w:sz w:val="26"/>
                <w:szCs w:val="26"/>
              </w:rPr>
              <w:t>Thiết bị chuyển mạch</w:t>
            </w:r>
          </w:p>
        </w:tc>
        <w:tc>
          <w:tcPr>
            <w:tcW w:w="7088" w:type="dxa"/>
            <w:gridSpan w:val="2"/>
            <w:vAlign w:val="center"/>
            <w:hideMark/>
          </w:tcPr>
          <w:p w14:paraId="3C719F5D" w14:textId="77777777" w:rsidR="00C65404" w:rsidRPr="00C65404" w:rsidRDefault="00C65404" w:rsidP="00C65404">
            <w:pPr>
              <w:jc w:val="left"/>
              <w:rPr>
                <w:sz w:val="26"/>
                <w:szCs w:val="26"/>
              </w:rPr>
            </w:pPr>
            <w:r w:rsidRPr="00C65404">
              <w:rPr>
                <w:sz w:val="26"/>
                <w:szCs w:val="26"/>
              </w:rPr>
              <w:t>- Cổng 2.5-Gigabit mang lại hiệu suất cao nhất của băng thông Multi-Gig và thiết bị, đồng thời cung cấp dung lượng chuyển mạch lên đến 40 Gbps.</w:t>
            </w:r>
          </w:p>
        </w:tc>
      </w:tr>
      <w:tr w:rsidR="00C65404" w:rsidRPr="00C65404" w14:paraId="34B15BE3" w14:textId="77777777" w:rsidTr="002D37A5">
        <w:trPr>
          <w:gridAfter w:val="1"/>
          <w:wAfter w:w="449" w:type="dxa"/>
          <w:trHeight w:val="57"/>
        </w:trPr>
        <w:tc>
          <w:tcPr>
            <w:tcW w:w="851" w:type="dxa"/>
            <w:vMerge/>
            <w:vAlign w:val="center"/>
            <w:hideMark/>
          </w:tcPr>
          <w:p w14:paraId="62F32E77" w14:textId="77777777" w:rsidR="00C65404" w:rsidRPr="00C65404" w:rsidRDefault="00C65404" w:rsidP="00C65404">
            <w:pPr>
              <w:jc w:val="left"/>
              <w:rPr>
                <w:sz w:val="26"/>
                <w:szCs w:val="26"/>
              </w:rPr>
            </w:pPr>
          </w:p>
        </w:tc>
        <w:tc>
          <w:tcPr>
            <w:tcW w:w="1984" w:type="dxa"/>
            <w:vMerge/>
            <w:vAlign w:val="center"/>
            <w:hideMark/>
          </w:tcPr>
          <w:p w14:paraId="264A6944" w14:textId="77777777" w:rsidR="00C65404" w:rsidRPr="00C65404" w:rsidRDefault="00C65404" w:rsidP="00C65404">
            <w:pPr>
              <w:jc w:val="left"/>
              <w:rPr>
                <w:sz w:val="26"/>
                <w:szCs w:val="26"/>
              </w:rPr>
            </w:pPr>
          </w:p>
        </w:tc>
        <w:tc>
          <w:tcPr>
            <w:tcW w:w="7088" w:type="dxa"/>
            <w:gridSpan w:val="2"/>
            <w:noWrap/>
            <w:vAlign w:val="center"/>
            <w:hideMark/>
          </w:tcPr>
          <w:p w14:paraId="0FB52DF9" w14:textId="77777777" w:rsidR="00C65404" w:rsidRPr="00C65404" w:rsidRDefault="00C65404" w:rsidP="00C65404">
            <w:pPr>
              <w:jc w:val="left"/>
              <w:rPr>
                <w:sz w:val="26"/>
                <w:szCs w:val="26"/>
              </w:rPr>
            </w:pPr>
            <w:r w:rsidRPr="00C65404">
              <w:rPr>
                <w:sz w:val="26"/>
                <w:szCs w:val="26"/>
              </w:rPr>
              <w:t>- Cung cấp kết nối siêu nhanh với 2.5G NAS, Máy chủ 2.5G, máy tính chơi game, AP WiFi 6 2.5G, video 4K, v.v.</w:t>
            </w:r>
          </w:p>
        </w:tc>
      </w:tr>
      <w:tr w:rsidR="00C65404" w:rsidRPr="00C65404" w14:paraId="22198FA8" w14:textId="77777777" w:rsidTr="002D37A5">
        <w:trPr>
          <w:gridAfter w:val="1"/>
          <w:wAfter w:w="449" w:type="dxa"/>
          <w:trHeight w:val="57"/>
        </w:trPr>
        <w:tc>
          <w:tcPr>
            <w:tcW w:w="851" w:type="dxa"/>
            <w:vMerge/>
            <w:vAlign w:val="center"/>
            <w:hideMark/>
          </w:tcPr>
          <w:p w14:paraId="131ED04F" w14:textId="77777777" w:rsidR="00C65404" w:rsidRPr="00C65404" w:rsidRDefault="00C65404" w:rsidP="00C65404">
            <w:pPr>
              <w:jc w:val="left"/>
              <w:rPr>
                <w:sz w:val="26"/>
                <w:szCs w:val="26"/>
              </w:rPr>
            </w:pPr>
          </w:p>
        </w:tc>
        <w:tc>
          <w:tcPr>
            <w:tcW w:w="1984" w:type="dxa"/>
            <w:vMerge/>
            <w:vAlign w:val="center"/>
            <w:hideMark/>
          </w:tcPr>
          <w:p w14:paraId="202A2D0F" w14:textId="77777777" w:rsidR="00C65404" w:rsidRPr="00C65404" w:rsidRDefault="00C65404" w:rsidP="00C65404">
            <w:pPr>
              <w:jc w:val="left"/>
              <w:rPr>
                <w:sz w:val="26"/>
                <w:szCs w:val="26"/>
              </w:rPr>
            </w:pPr>
          </w:p>
        </w:tc>
        <w:tc>
          <w:tcPr>
            <w:tcW w:w="7088" w:type="dxa"/>
            <w:gridSpan w:val="2"/>
            <w:noWrap/>
            <w:vAlign w:val="center"/>
            <w:hideMark/>
          </w:tcPr>
          <w:p w14:paraId="0D0F616F" w14:textId="77777777" w:rsidR="00C65404" w:rsidRPr="00C65404" w:rsidRDefault="00C65404" w:rsidP="00C65404">
            <w:pPr>
              <w:jc w:val="left"/>
              <w:rPr>
                <w:sz w:val="26"/>
                <w:szCs w:val="26"/>
              </w:rPr>
            </w:pPr>
            <w:r w:rsidRPr="00C65404">
              <w:rPr>
                <w:sz w:val="26"/>
                <w:szCs w:val="26"/>
              </w:rPr>
              <w:t>- Chuẩn và Giao thức: IEEE 802.3, 802.3u, 802.3ab, 802.3x, 802.1p, 802.3bz</w:t>
            </w:r>
          </w:p>
        </w:tc>
      </w:tr>
      <w:tr w:rsidR="00C65404" w:rsidRPr="00C65404" w14:paraId="23024DB7" w14:textId="77777777" w:rsidTr="002D37A5">
        <w:trPr>
          <w:gridAfter w:val="1"/>
          <w:wAfter w:w="449" w:type="dxa"/>
          <w:trHeight w:val="57"/>
        </w:trPr>
        <w:tc>
          <w:tcPr>
            <w:tcW w:w="851" w:type="dxa"/>
            <w:vMerge/>
            <w:vAlign w:val="center"/>
            <w:hideMark/>
          </w:tcPr>
          <w:p w14:paraId="49A8D993" w14:textId="77777777" w:rsidR="00C65404" w:rsidRPr="00C65404" w:rsidRDefault="00C65404" w:rsidP="00C65404">
            <w:pPr>
              <w:jc w:val="left"/>
              <w:rPr>
                <w:sz w:val="26"/>
                <w:szCs w:val="26"/>
              </w:rPr>
            </w:pPr>
          </w:p>
        </w:tc>
        <w:tc>
          <w:tcPr>
            <w:tcW w:w="1984" w:type="dxa"/>
            <w:vMerge/>
            <w:vAlign w:val="center"/>
            <w:hideMark/>
          </w:tcPr>
          <w:p w14:paraId="6DAFC96C" w14:textId="77777777" w:rsidR="00C65404" w:rsidRPr="00C65404" w:rsidRDefault="00C65404" w:rsidP="00C65404">
            <w:pPr>
              <w:jc w:val="left"/>
              <w:rPr>
                <w:sz w:val="26"/>
                <w:szCs w:val="26"/>
              </w:rPr>
            </w:pPr>
          </w:p>
        </w:tc>
        <w:tc>
          <w:tcPr>
            <w:tcW w:w="7088" w:type="dxa"/>
            <w:gridSpan w:val="2"/>
            <w:noWrap/>
            <w:vAlign w:val="center"/>
            <w:hideMark/>
          </w:tcPr>
          <w:p w14:paraId="0BCF1917" w14:textId="77777777" w:rsidR="00C65404" w:rsidRPr="00C65404" w:rsidRDefault="00C65404" w:rsidP="00C65404">
            <w:pPr>
              <w:jc w:val="left"/>
              <w:rPr>
                <w:sz w:val="26"/>
                <w:szCs w:val="26"/>
              </w:rPr>
            </w:pPr>
            <w:r w:rsidRPr="00C65404">
              <w:rPr>
                <w:sz w:val="26"/>
                <w:szCs w:val="26"/>
              </w:rPr>
              <w:t>- Giao diện: 8× cổng 100Mbps/1Gbps/2.5Gbp, Auto-Negotiation, Auto-MDI/MDIX</w:t>
            </w:r>
          </w:p>
        </w:tc>
      </w:tr>
      <w:tr w:rsidR="00C65404" w:rsidRPr="00C65404" w14:paraId="5E460A94" w14:textId="77777777" w:rsidTr="002D37A5">
        <w:trPr>
          <w:gridAfter w:val="1"/>
          <w:wAfter w:w="449" w:type="dxa"/>
          <w:trHeight w:val="57"/>
        </w:trPr>
        <w:tc>
          <w:tcPr>
            <w:tcW w:w="851" w:type="dxa"/>
            <w:vMerge w:val="restart"/>
            <w:noWrap/>
            <w:vAlign w:val="center"/>
            <w:hideMark/>
          </w:tcPr>
          <w:p w14:paraId="2A6C2E76" w14:textId="77777777" w:rsidR="00C65404" w:rsidRPr="00C65404" w:rsidRDefault="00C65404" w:rsidP="00C65404">
            <w:pPr>
              <w:jc w:val="center"/>
              <w:rPr>
                <w:sz w:val="26"/>
                <w:szCs w:val="26"/>
              </w:rPr>
            </w:pPr>
            <w:r w:rsidRPr="00C65404">
              <w:rPr>
                <w:sz w:val="26"/>
                <w:szCs w:val="26"/>
              </w:rPr>
              <w:t>17</w:t>
            </w:r>
          </w:p>
        </w:tc>
        <w:tc>
          <w:tcPr>
            <w:tcW w:w="1984" w:type="dxa"/>
            <w:vMerge w:val="restart"/>
            <w:vAlign w:val="center"/>
            <w:hideMark/>
          </w:tcPr>
          <w:p w14:paraId="133F3B90" w14:textId="77777777" w:rsidR="00C65404" w:rsidRPr="00C65404" w:rsidRDefault="00C65404" w:rsidP="00C65404">
            <w:pPr>
              <w:jc w:val="left"/>
              <w:rPr>
                <w:sz w:val="26"/>
                <w:szCs w:val="26"/>
              </w:rPr>
            </w:pPr>
            <w:r w:rsidRPr="00C65404">
              <w:rPr>
                <w:sz w:val="26"/>
                <w:szCs w:val="26"/>
              </w:rPr>
              <w:t>Tủ đựng thiết bị</w:t>
            </w:r>
          </w:p>
        </w:tc>
        <w:tc>
          <w:tcPr>
            <w:tcW w:w="7088" w:type="dxa"/>
            <w:gridSpan w:val="2"/>
            <w:noWrap/>
            <w:vAlign w:val="center"/>
            <w:hideMark/>
          </w:tcPr>
          <w:p w14:paraId="7BDCBCDB" w14:textId="77777777" w:rsidR="00C65404" w:rsidRPr="00C65404" w:rsidRDefault="00C65404" w:rsidP="00C65404">
            <w:pPr>
              <w:jc w:val="left"/>
              <w:rPr>
                <w:sz w:val="26"/>
                <w:szCs w:val="26"/>
              </w:rPr>
            </w:pPr>
            <w:r w:rsidRPr="00C65404">
              <w:rPr>
                <w:sz w:val="26"/>
                <w:szCs w:val="26"/>
              </w:rPr>
              <w:t>- Kích thước: (1,4 x 0,45 x 1,85)m. (Ngang x Sâu x Cao)</w:t>
            </w:r>
          </w:p>
        </w:tc>
      </w:tr>
      <w:tr w:rsidR="00C65404" w:rsidRPr="00C65404" w14:paraId="11E101A4" w14:textId="77777777" w:rsidTr="002D37A5">
        <w:trPr>
          <w:gridAfter w:val="1"/>
          <w:wAfter w:w="449" w:type="dxa"/>
          <w:trHeight w:val="57"/>
        </w:trPr>
        <w:tc>
          <w:tcPr>
            <w:tcW w:w="851" w:type="dxa"/>
            <w:vMerge/>
            <w:vAlign w:val="center"/>
            <w:hideMark/>
          </w:tcPr>
          <w:p w14:paraId="4010B4B2" w14:textId="77777777" w:rsidR="00C65404" w:rsidRPr="00C65404" w:rsidRDefault="00C65404" w:rsidP="00C65404">
            <w:pPr>
              <w:jc w:val="left"/>
              <w:rPr>
                <w:sz w:val="26"/>
                <w:szCs w:val="26"/>
              </w:rPr>
            </w:pPr>
          </w:p>
        </w:tc>
        <w:tc>
          <w:tcPr>
            <w:tcW w:w="1984" w:type="dxa"/>
            <w:vMerge/>
            <w:vAlign w:val="center"/>
            <w:hideMark/>
          </w:tcPr>
          <w:p w14:paraId="5BF0DDD7" w14:textId="77777777" w:rsidR="00C65404" w:rsidRPr="00C65404" w:rsidRDefault="00C65404" w:rsidP="00C65404">
            <w:pPr>
              <w:jc w:val="left"/>
              <w:rPr>
                <w:sz w:val="26"/>
                <w:szCs w:val="26"/>
              </w:rPr>
            </w:pPr>
          </w:p>
        </w:tc>
        <w:tc>
          <w:tcPr>
            <w:tcW w:w="7088" w:type="dxa"/>
            <w:gridSpan w:val="2"/>
            <w:vAlign w:val="center"/>
            <w:hideMark/>
          </w:tcPr>
          <w:p w14:paraId="427B5E64" w14:textId="77777777" w:rsidR="00C65404" w:rsidRPr="00C65404" w:rsidRDefault="00C65404" w:rsidP="00C65404">
            <w:pPr>
              <w:jc w:val="left"/>
              <w:rPr>
                <w:sz w:val="26"/>
                <w:szCs w:val="26"/>
              </w:rPr>
            </w:pPr>
            <w:r w:rsidRPr="00C65404">
              <w:rPr>
                <w:sz w:val="26"/>
                <w:szCs w:val="26"/>
              </w:rPr>
              <w:t xml:space="preserve">- Chất liệu: Khung đố làm bằng gỗ Thao lao. Ván trám, ngăn tủ, nắp tủ, đáy tủ, hậu tủ làm bằng gỗ ghép Công nghiệp hoặc nhóm gỗ tương đương trở lên, phủ sơn PU đầy sớ gỗ, màu gỗ tự nhiên, </w:t>
            </w:r>
            <w:r w:rsidRPr="00C65404">
              <w:rPr>
                <w:sz w:val="26"/>
                <w:szCs w:val="26"/>
              </w:rPr>
              <w:lastRenderedPageBreak/>
              <w:t>bóng mờ.</w:t>
            </w:r>
          </w:p>
        </w:tc>
      </w:tr>
      <w:tr w:rsidR="00C65404" w:rsidRPr="00C65404" w14:paraId="4534F260" w14:textId="77777777" w:rsidTr="002D37A5">
        <w:trPr>
          <w:gridAfter w:val="1"/>
          <w:wAfter w:w="449" w:type="dxa"/>
          <w:trHeight w:val="57"/>
        </w:trPr>
        <w:tc>
          <w:tcPr>
            <w:tcW w:w="851" w:type="dxa"/>
            <w:vMerge/>
            <w:vAlign w:val="center"/>
            <w:hideMark/>
          </w:tcPr>
          <w:p w14:paraId="0008A5DB" w14:textId="77777777" w:rsidR="00C65404" w:rsidRPr="00C65404" w:rsidRDefault="00C65404" w:rsidP="00C65404">
            <w:pPr>
              <w:jc w:val="left"/>
              <w:rPr>
                <w:sz w:val="26"/>
                <w:szCs w:val="26"/>
              </w:rPr>
            </w:pPr>
          </w:p>
        </w:tc>
        <w:tc>
          <w:tcPr>
            <w:tcW w:w="1984" w:type="dxa"/>
            <w:vMerge/>
            <w:vAlign w:val="center"/>
            <w:hideMark/>
          </w:tcPr>
          <w:p w14:paraId="66CF7BA7" w14:textId="77777777" w:rsidR="00C65404" w:rsidRPr="00C65404" w:rsidRDefault="00C65404" w:rsidP="00C65404">
            <w:pPr>
              <w:jc w:val="left"/>
              <w:rPr>
                <w:sz w:val="26"/>
                <w:szCs w:val="26"/>
              </w:rPr>
            </w:pPr>
          </w:p>
        </w:tc>
        <w:tc>
          <w:tcPr>
            <w:tcW w:w="7088" w:type="dxa"/>
            <w:gridSpan w:val="2"/>
            <w:vAlign w:val="center"/>
            <w:hideMark/>
          </w:tcPr>
          <w:p w14:paraId="40C79F3E" w14:textId="77777777" w:rsidR="00C65404" w:rsidRPr="00C65404" w:rsidRDefault="00C65404" w:rsidP="00C65404">
            <w:pPr>
              <w:jc w:val="left"/>
              <w:rPr>
                <w:sz w:val="26"/>
                <w:szCs w:val="26"/>
              </w:rPr>
            </w:pPr>
            <w:r w:rsidRPr="00C65404">
              <w:rPr>
                <w:sz w:val="26"/>
                <w:szCs w:val="26"/>
              </w:rPr>
              <w:t xml:space="preserve">- Qui cách: Tủ làm dạng khung đố và chia làm 2 khoang: Mỗi khoang gồm có 3 ngăn chia làm 3 cánh cửa khung đố bằng gỗ trám kiếng trong </w:t>
            </w:r>
            <w:r w:rsidRPr="00C65404">
              <w:rPr>
                <w:sz w:val="26"/>
                <w:szCs w:val="26"/>
              </w:rPr>
              <w:br/>
              <w:t>dày ≥ 3mm, chiều cao từ đáy đến nóc mỗi khoang khoảng 0,90 m.</w:t>
            </w:r>
          </w:p>
        </w:tc>
      </w:tr>
      <w:tr w:rsidR="00C65404" w:rsidRPr="00C65404" w14:paraId="0A1747F2" w14:textId="77777777" w:rsidTr="002D37A5">
        <w:trPr>
          <w:gridAfter w:val="1"/>
          <w:wAfter w:w="449" w:type="dxa"/>
          <w:trHeight w:val="57"/>
        </w:trPr>
        <w:tc>
          <w:tcPr>
            <w:tcW w:w="851" w:type="dxa"/>
            <w:vMerge/>
            <w:vAlign w:val="center"/>
            <w:hideMark/>
          </w:tcPr>
          <w:p w14:paraId="1B433973" w14:textId="77777777" w:rsidR="00C65404" w:rsidRPr="00C65404" w:rsidRDefault="00C65404" w:rsidP="00C65404">
            <w:pPr>
              <w:jc w:val="left"/>
              <w:rPr>
                <w:sz w:val="26"/>
                <w:szCs w:val="26"/>
              </w:rPr>
            </w:pPr>
          </w:p>
        </w:tc>
        <w:tc>
          <w:tcPr>
            <w:tcW w:w="1984" w:type="dxa"/>
            <w:vMerge/>
            <w:vAlign w:val="center"/>
            <w:hideMark/>
          </w:tcPr>
          <w:p w14:paraId="7CFFABD1" w14:textId="77777777" w:rsidR="00C65404" w:rsidRPr="00C65404" w:rsidRDefault="00C65404" w:rsidP="00C65404">
            <w:pPr>
              <w:jc w:val="left"/>
              <w:rPr>
                <w:sz w:val="26"/>
                <w:szCs w:val="26"/>
              </w:rPr>
            </w:pPr>
          </w:p>
        </w:tc>
        <w:tc>
          <w:tcPr>
            <w:tcW w:w="7088" w:type="dxa"/>
            <w:gridSpan w:val="2"/>
            <w:noWrap/>
            <w:vAlign w:val="center"/>
            <w:hideMark/>
          </w:tcPr>
          <w:p w14:paraId="776F7638"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5120D9C4" w14:textId="77777777" w:rsidTr="002D37A5">
        <w:trPr>
          <w:gridAfter w:val="1"/>
          <w:wAfter w:w="449" w:type="dxa"/>
          <w:trHeight w:val="57"/>
        </w:trPr>
        <w:tc>
          <w:tcPr>
            <w:tcW w:w="851" w:type="dxa"/>
            <w:vMerge/>
            <w:vAlign w:val="center"/>
            <w:hideMark/>
          </w:tcPr>
          <w:p w14:paraId="3A2FBD4C" w14:textId="77777777" w:rsidR="00C65404" w:rsidRPr="00C65404" w:rsidRDefault="00C65404" w:rsidP="00C65404">
            <w:pPr>
              <w:jc w:val="left"/>
              <w:rPr>
                <w:sz w:val="26"/>
                <w:szCs w:val="26"/>
              </w:rPr>
            </w:pPr>
          </w:p>
        </w:tc>
        <w:tc>
          <w:tcPr>
            <w:tcW w:w="1984" w:type="dxa"/>
            <w:vMerge/>
            <w:vAlign w:val="center"/>
            <w:hideMark/>
          </w:tcPr>
          <w:p w14:paraId="547DD0CB" w14:textId="77777777" w:rsidR="00C65404" w:rsidRPr="00C65404" w:rsidRDefault="00C65404" w:rsidP="00C65404">
            <w:pPr>
              <w:jc w:val="left"/>
              <w:rPr>
                <w:sz w:val="26"/>
                <w:szCs w:val="26"/>
              </w:rPr>
            </w:pPr>
          </w:p>
        </w:tc>
        <w:tc>
          <w:tcPr>
            <w:tcW w:w="7088" w:type="dxa"/>
            <w:gridSpan w:val="2"/>
            <w:noWrap/>
            <w:vAlign w:val="center"/>
            <w:hideMark/>
          </w:tcPr>
          <w:p w14:paraId="79BFE0D2"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22B3CC95" w14:textId="77777777" w:rsidTr="002D37A5">
        <w:trPr>
          <w:gridAfter w:val="1"/>
          <w:wAfter w:w="449" w:type="dxa"/>
          <w:trHeight w:val="57"/>
        </w:trPr>
        <w:tc>
          <w:tcPr>
            <w:tcW w:w="851" w:type="dxa"/>
            <w:vMerge/>
            <w:vAlign w:val="center"/>
            <w:hideMark/>
          </w:tcPr>
          <w:p w14:paraId="744F093E" w14:textId="77777777" w:rsidR="00C65404" w:rsidRPr="00C65404" w:rsidRDefault="00C65404" w:rsidP="00C65404">
            <w:pPr>
              <w:jc w:val="left"/>
              <w:rPr>
                <w:sz w:val="26"/>
                <w:szCs w:val="26"/>
              </w:rPr>
            </w:pPr>
          </w:p>
        </w:tc>
        <w:tc>
          <w:tcPr>
            <w:tcW w:w="1984" w:type="dxa"/>
            <w:vMerge/>
            <w:vAlign w:val="center"/>
            <w:hideMark/>
          </w:tcPr>
          <w:p w14:paraId="172295F3" w14:textId="77777777" w:rsidR="00C65404" w:rsidRPr="00C65404" w:rsidRDefault="00C65404" w:rsidP="00C65404">
            <w:pPr>
              <w:jc w:val="left"/>
              <w:rPr>
                <w:sz w:val="26"/>
                <w:szCs w:val="26"/>
              </w:rPr>
            </w:pPr>
          </w:p>
        </w:tc>
        <w:tc>
          <w:tcPr>
            <w:tcW w:w="7088" w:type="dxa"/>
            <w:gridSpan w:val="2"/>
            <w:noWrap/>
            <w:vAlign w:val="center"/>
            <w:hideMark/>
          </w:tcPr>
          <w:p w14:paraId="24DF39A9" w14:textId="77777777" w:rsidR="00C65404" w:rsidRPr="00C65404" w:rsidRDefault="00C65404" w:rsidP="00C65404">
            <w:pPr>
              <w:jc w:val="left"/>
              <w:rPr>
                <w:sz w:val="26"/>
                <w:szCs w:val="26"/>
              </w:rPr>
            </w:pPr>
            <w:r w:rsidRPr="00C65404">
              <w:rPr>
                <w:sz w:val="26"/>
                <w:szCs w:val="26"/>
              </w:rPr>
              <w:t>+ Xà nắp dày ≥ (0,03 x 0,07)m.</w:t>
            </w:r>
          </w:p>
        </w:tc>
      </w:tr>
      <w:tr w:rsidR="00C65404" w:rsidRPr="00C65404" w14:paraId="5F23040A" w14:textId="77777777" w:rsidTr="002D37A5">
        <w:trPr>
          <w:gridAfter w:val="1"/>
          <w:wAfter w:w="449" w:type="dxa"/>
          <w:trHeight w:val="57"/>
        </w:trPr>
        <w:tc>
          <w:tcPr>
            <w:tcW w:w="851" w:type="dxa"/>
            <w:vMerge/>
            <w:vAlign w:val="center"/>
            <w:hideMark/>
          </w:tcPr>
          <w:p w14:paraId="66BC2ED8" w14:textId="77777777" w:rsidR="00C65404" w:rsidRPr="00C65404" w:rsidRDefault="00C65404" w:rsidP="00C65404">
            <w:pPr>
              <w:jc w:val="left"/>
              <w:rPr>
                <w:sz w:val="26"/>
                <w:szCs w:val="26"/>
              </w:rPr>
            </w:pPr>
          </w:p>
        </w:tc>
        <w:tc>
          <w:tcPr>
            <w:tcW w:w="1984" w:type="dxa"/>
            <w:vMerge/>
            <w:vAlign w:val="center"/>
            <w:hideMark/>
          </w:tcPr>
          <w:p w14:paraId="5C5DEF95" w14:textId="77777777" w:rsidR="00C65404" w:rsidRPr="00C65404" w:rsidRDefault="00C65404" w:rsidP="00C65404">
            <w:pPr>
              <w:jc w:val="left"/>
              <w:rPr>
                <w:sz w:val="26"/>
                <w:szCs w:val="26"/>
              </w:rPr>
            </w:pPr>
          </w:p>
        </w:tc>
        <w:tc>
          <w:tcPr>
            <w:tcW w:w="7088" w:type="dxa"/>
            <w:gridSpan w:val="2"/>
            <w:noWrap/>
            <w:vAlign w:val="center"/>
            <w:hideMark/>
          </w:tcPr>
          <w:p w14:paraId="1ABCFC2D"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720B4095" w14:textId="77777777" w:rsidTr="002D37A5">
        <w:trPr>
          <w:gridAfter w:val="1"/>
          <w:wAfter w:w="449" w:type="dxa"/>
          <w:trHeight w:val="57"/>
        </w:trPr>
        <w:tc>
          <w:tcPr>
            <w:tcW w:w="851" w:type="dxa"/>
            <w:vMerge/>
            <w:vAlign w:val="center"/>
            <w:hideMark/>
          </w:tcPr>
          <w:p w14:paraId="5D5EEE97" w14:textId="77777777" w:rsidR="00C65404" w:rsidRPr="00C65404" w:rsidRDefault="00C65404" w:rsidP="00C65404">
            <w:pPr>
              <w:jc w:val="left"/>
              <w:rPr>
                <w:sz w:val="26"/>
                <w:szCs w:val="26"/>
              </w:rPr>
            </w:pPr>
          </w:p>
        </w:tc>
        <w:tc>
          <w:tcPr>
            <w:tcW w:w="1984" w:type="dxa"/>
            <w:vMerge/>
            <w:vAlign w:val="center"/>
            <w:hideMark/>
          </w:tcPr>
          <w:p w14:paraId="1DF3F378" w14:textId="77777777" w:rsidR="00C65404" w:rsidRPr="00C65404" w:rsidRDefault="00C65404" w:rsidP="00C65404">
            <w:pPr>
              <w:jc w:val="left"/>
              <w:rPr>
                <w:sz w:val="26"/>
                <w:szCs w:val="26"/>
              </w:rPr>
            </w:pPr>
          </w:p>
        </w:tc>
        <w:tc>
          <w:tcPr>
            <w:tcW w:w="7088" w:type="dxa"/>
            <w:gridSpan w:val="2"/>
            <w:noWrap/>
            <w:vAlign w:val="center"/>
            <w:hideMark/>
          </w:tcPr>
          <w:p w14:paraId="32D0098D"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68F6593B" w14:textId="77777777" w:rsidTr="002D37A5">
        <w:trPr>
          <w:gridAfter w:val="1"/>
          <w:wAfter w:w="449" w:type="dxa"/>
          <w:trHeight w:val="57"/>
        </w:trPr>
        <w:tc>
          <w:tcPr>
            <w:tcW w:w="851" w:type="dxa"/>
            <w:vMerge/>
            <w:vAlign w:val="center"/>
            <w:hideMark/>
          </w:tcPr>
          <w:p w14:paraId="34B99695" w14:textId="77777777" w:rsidR="00C65404" w:rsidRPr="00C65404" w:rsidRDefault="00C65404" w:rsidP="00C65404">
            <w:pPr>
              <w:jc w:val="left"/>
              <w:rPr>
                <w:sz w:val="26"/>
                <w:szCs w:val="26"/>
              </w:rPr>
            </w:pPr>
          </w:p>
        </w:tc>
        <w:tc>
          <w:tcPr>
            <w:tcW w:w="1984" w:type="dxa"/>
            <w:vMerge/>
            <w:vAlign w:val="center"/>
            <w:hideMark/>
          </w:tcPr>
          <w:p w14:paraId="4ED28EBF" w14:textId="77777777" w:rsidR="00C65404" w:rsidRPr="00C65404" w:rsidRDefault="00C65404" w:rsidP="00C65404">
            <w:pPr>
              <w:jc w:val="left"/>
              <w:rPr>
                <w:sz w:val="26"/>
                <w:szCs w:val="26"/>
              </w:rPr>
            </w:pPr>
          </w:p>
        </w:tc>
        <w:tc>
          <w:tcPr>
            <w:tcW w:w="7088" w:type="dxa"/>
            <w:gridSpan w:val="2"/>
            <w:noWrap/>
            <w:vAlign w:val="center"/>
            <w:hideMark/>
          </w:tcPr>
          <w:p w14:paraId="7EBB0D33" w14:textId="77777777" w:rsidR="00C65404" w:rsidRPr="00C65404" w:rsidRDefault="00C65404" w:rsidP="00C65404">
            <w:pPr>
              <w:jc w:val="left"/>
              <w:rPr>
                <w:sz w:val="26"/>
                <w:szCs w:val="26"/>
              </w:rPr>
            </w:pPr>
            <w:r w:rsidRPr="00C65404">
              <w:rPr>
                <w:sz w:val="26"/>
                <w:szCs w:val="26"/>
              </w:rPr>
              <w:t>+ Các đố liên kết dày ≥ (0,025 x 0,055)m.</w:t>
            </w:r>
          </w:p>
        </w:tc>
      </w:tr>
      <w:tr w:rsidR="00C65404" w:rsidRPr="00C65404" w14:paraId="03A6E76F" w14:textId="77777777" w:rsidTr="002D37A5">
        <w:trPr>
          <w:gridAfter w:val="1"/>
          <w:wAfter w:w="449" w:type="dxa"/>
          <w:trHeight w:val="57"/>
        </w:trPr>
        <w:tc>
          <w:tcPr>
            <w:tcW w:w="851" w:type="dxa"/>
            <w:vMerge/>
            <w:vAlign w:val="center"/>
            <w:hideMark/>
          </w:tcPr>
          <w:p w14:paraId="4DCA2870" w14:textId="77777777" w:rsidR="00C65404" w:rsidRPr="00C65404" w:rsidRDefault="00C65404" w:rsidP="00C65404">
            <w:pPr>
              <w:jc w:val="left"/>
              <w:rPr>
                <w:sz w:val="26"/>
                <w:szCs w:val="26"/>
              </w:rPr>
            </w:pPr>
          </w:p>
        </w:tc>
        <w:tc>
          <w:tcPr>
            <w:tcW w:w="1984" w:type="dxa"/>
            <w:vMerge/>
            <w:vAlign w:val="center"/>
            <w:hideMark/>
          </w:tcPr>
          <w:p w14:paraId="5F7E4221" w14:textId="77777777" w:rsidR="00C65404" w:rsidRPr="00C65404" w:rsidRDefault="00C65404" w:rsidP="00C65404">
            <w:pPr>
              <w:jc w:val="left"/>
              <w:rPr>
                <w:sz w:val="26"/>
                <w:szCs w:val="26"/>
              </w:rPr>
            </w:pPr>
          </w:p>
        </w:tc>
        <w:tc>
          <w:tcPr>
            <w:tcW w:w="7088" w:type="dxa"/>
            <w:gridSpan w:val="2"/>
            <w:noWrap/>
            <w:vAlign w:val="center"/>
            <w:hideMark/>
          </w:tcPr>
          <w:p w14:paraId="09BBC5FB" w14:textId="77777777" w:rsidR="00C65404" w:rsidRPr="00C65404" w:rsidRDefault="00C65404" w:rsidP="00C65404">
            <w:pPr>
              <w:jc w:val="left"/>
              <w:rPr>
                <w:sz w:val="26"/>
                <w:szCs w:val="26"/>
              </w:rPr>
            </w:pPr>
            <w:r w:rsidRPr="00C65404">
              <w:rPr>
                <w:sz w:val="26"/>
                <w:szCs w:val="26"/>
              </w:rPr>
              <w:t>+ Bổ hậu,vách, ngăn dày ≥ (0,025 x 0,035)m.</w:t>
            </w:r>
          </w:p>
        </w:tc>
      </w:tr>
      <w:tr w:rsidR="00C65404" w:rsidRPr="00C65404" w14:paraId="205E5016" w14:textId="77777777" w:rsidTr="002D37A5">
        <w:trPr>
          <w:gridAfter w:val="1"/>
          <w:wAfter w:w="449" w:type="dxa"/>
          <w:trHeight w:val="57"/>
        </w:trPr>
        <w:tc>
          <w:tcPr>
            <w:tcW w:w="851" w:type="dxa"/>
            <w:vMerge/>
            <w:vAlign w:val="center"/>
            <w:hideMark/>
          </w:tcPr>
          <w:p w14:paraId="3509381C" w14:textId="77777777" w:rsidR="00C65404" w:rsidRPr="00C65404" w:rsidRDefault="00C65404" w:rsidP="00C65404">
            <w:pPr>
              <w:jc w:val="left"/>
              <w:rPr>
                <w:sz w:val="26"/>
                <w:szCs w:val="26"/>
              </w:rPr>
            </w:pPr>
          </w:p>
        </w:tc>
        <w:tc>
          <w:tcPr>
            <w:tcW w:w="1984" w:type="dxa"/>
            <w:vMerge/>
            <w:vAlign w:val="center"/>
            <w:hideMark/>
          </w:tcPr>
          <w:p w14:paraId="3DBA5926" w14:textId="77777777" w:rsidR="00C65404" w:rsidRPr="00C65404" w:rsidRDefault="00C65404" w:rsidP="00C65404">
            <w:pPr>
              <w:jc w:val="left"/>
              <w:rPr>
                <w:sz w:val="26"/>
                <w:szCs w:val="26"/>
              </w:rPr>
            </w:pPr>
          </w:p>
        </w:tc>
        <w:tc>
          <w:tcPr>
            <w:tcW w:w="7088" w:type="dxa"/>
            <w:gridSpan w:val="2"/>
            <w:noWrap/>
            <w:vAlign w:val="center"/>
            <w:hideMark/>
          </w:tcPr>
          <w:p w14:paraId="30FACB84"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47176624" w14:textId="77777777" w:rsidTr="002D37A5">
        <w:trPr>
          <w:gridAfter w:val="1"/>
          <w:wAfter w:w="449" w:type="dxa"/>
          <w:trHeight w:val="57"/>
        </w:trPr>
        <w:tc>
          <w:tcPr>
            <w:tcW w:w="851" w:type="dxa"/>
            <w:vMerge/>
            <w:vAlign w:val="center"/>
            <w:hideMark/>
          </w:tcPr>
          <w:p w14:paraId="5D331A42" w14:textId="77777777" w:rsidR="00C65404" w:rsidRPr="00C65404" w:rsidRDefault="00C65404" w:rsidP="00C65404">
            <w:pPr>
              <w:jc w:val="left"/>
              <w:rPr>
                <w:sz w:val="26"/>
                <w:szCs w:val="26"/>
              </w:rPr>
            </w:pPr>
          </w:p>
        </w:tc>
        <w:tc>
          <w:tcPr>
            <w:tcW w:w="1984" w:type="dxa"/>
            <w:vMerge/>
            <w:vAlign w:val="center"/>
            <w:hideMark/>
          </w:tcPr>
          <w:p w14:paraId="0C832DA5" w14:textId="77777777" w:rsidR="00C65404" w:rsidRPr="00C65404" w:rsidRDefault="00C65404" w:rsidP="00C65404">
            <w:pPr>
              <w:jc w:val="left"/>
              <w:rPr>
                <w:sz w:val="26"/>
                <w:szCs w:val="26"/>
              </w:rPr>
            </w:pPr>
          </w:p>
        </w:tc>
        <w:tc>
          <w:tcPr>
            <w:tcW w:w="7088" w:type="dxa"/>
            <w:gridSpan w:val="2"/>
            <w:noWrap/>
            <w:vAlign w:val="center"/>
            <w:hideMark/>
          </w:tcPr>
          <w:p w14:paraId="1F7ADA5A"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27652135" w14:textId="77777777" w:rsidTr="002D37A5">
        <w:trPr>
          <w:gridAfter w:val="1"/>
          <w:wAfter w:w="449" w:type="dxa"/>
          <w:trHeight w:val="57"/>
        </w:trPr>
        <w:tc>
          <w:tcPr>
            <w:tcW w:w="851" w:type="dxa"/>
            <w:noWrap/>
            <w:vAlign w:val="center"/>
            <w:hideMark/>
          </w:tcPr>
          <w:p w14:paraId="67B65CCD" w14:textId="77777777" w:rsidR="00C65404" w:rsidRPr="00C65404" w:rsidRDefault="00C65404" w:rsidP="00C65404">
            <w:pPr>
              <w:jc w:val="center"/>
              <w:rPr>
                <w:b/>
                <w:bCs/>
                <w:sz w:val="26"/>
                <w:szCs w:val="26"/>
              </w:rPr>
            </w:pPr>
            <w:r w:rsidRPr="00C65404">
              <w:rPr>
                <w:b/>
                <w:bCs/>
                <w:sz w:val="26"/>
                <w:szCs w:val="26"/>
              </w:rPr>
              <w:t>V</w:t>
            </w:r>
          </w:p>
        </w:tc>
        <w:tc>
          <w:tcPr>
            <w:tcW w:w="9072" w:type="dxa"/>
            <w:gridSpan w:val="3"/>
            <w:noWrap/>
            <w:vAlign w:val="center"/>
            <w:hideMark/>
          </w:tcPr>
          <w:p w14:paraId="5A1309A0" w14:textId="77777777" w:rsidR="00C65404" w:rsidRPr="00C65404" w:rsidRDefault="00C65404" w:rsidP="00C65404">
            <w:pPr>
              <w:jc w:val="left"/>
              <w:rPr>
                <w:b/>
                <w:bCs/>
                <w:sz w:val="26"/>
                <w:szCs w:val="26"/>
              </w:rPr>
            </w:pPr>
            <w:r w:rsidRPr="00C65404">
              <w:rPr>
                <w:b/>
                <w:bCs/>
                <w:sz w:val="26"/>
                <w:szCs w:val="26"/>
              </w:rPr>
              <w:t>PHÒNG HỌC BỘ MÔN TIN HỌC</w:t>
            </w:r>
          </w:p>
        </w:tc>
      </w:tr>
      <w:tr w:rsidR="00C65404" w:rsidRPr="00C65404" w14:paraId="12687BD0" w14:textId="77777777" w:rsidTr="002D37A5">
        <w:trPr>
          <w:gridAfter w:val="1"/>
          <w:wAfter w:w="449" w:type="dxa"/>
          <w:trHeight w:val="57"/>
        </w:trPr>
        <w:tc>
          <w:tcPr>
            <w:tcW w:w="851" w:type="dxa"/>
            <w:vMerge w:val="restart"/>
            <w:noWrap/>
            <w:vAlign w:val="center"/>
            <w:hideMark/>
          </w:tcPr>
          <w:p w14:paraId="6DB7BF2D"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3D2E01C8"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290726CE" w14:textId="77777777" w:rsidR="00C65404" w:rsidRPr="00134A7B" w:rsidRDefault="00C65404" w:rsidP="00C65404">
            <w:pPr>
              <w:jc w:val="left"/>
              <w:rPr>
                <w:color w:val="0070C0"/>
                <w:sz w:val="26"/>
                <w:szCs w:val="26"/>
              </w:rPr>
            </w:pPr>
            <w:r w:rsidRPr="00134A7B">
              <w:rPr>
                <w:color w:val="0070C0"/>
                <w:sz w:val="26"/>
                <w:szCs w:val="26"/>
              </w:rPr>
              <w:t>Kích thước màn hình: ≥ 75 inch</w:t>
            </w:r>
          </w:p>
        </w:tc>
      </w:tr>
      <w:tr w:rsidR="00C65404" w:rsidRPr="00C65404" w14:paraId="58DFE06E" w14:textId="77777777" w:rsidTr="002D37A5">
        <w:trPr>
          <w:gridAfter w:val="1"/>
          <w:wAfter w:w="449" w:type="dxa"/>
          <w:trHeight w:val="57"/>
        </w:trPr>
        <w:tc>
          <w:tcPr>
            <w:tcW w:w="851" w:type="dxa"/>
            <w:vMerge/>
            <w:vAlign w:val="center"/>
            <w:hideMark/>
          </w:tcPr>
          <w:p w14:paraId="4D629F45" w14:textId="77777777" w:rsidR="00C65404" w:rsidRPr="00C65404" w:rsidRDefault="00C65404" w:rsidP="00C65404">
            <w:pPr>
              <w:jc w:val="left"/>
              <w:rPr>
                <w:sz w:val="26"/>
                <w:szCs w:val="26"/>
              </w:rPr>
            </w:pPr>
          </w:p>
        </w:tc>
        <w:tc>
          <w:tcPr>
            <w:tcW w:w="1984" w:type="dxa"/>
            <w:vMerge/>
            <w:vAlign w:val="center"/>
            <w:hideMark/>
          </w:tcPr>
          <w:p w14:paraId="5B85098F" w14:textId="77777777" w:rsidR="00C65404" w:rsidRPr="00C65404" w:rsidRDefault="00C65404" w:rsidP="00C65404">
            <w:pPr>
              <w:jc w:val="left"/>
              <w:rPr>
                <w:sz w:val="26"/>
                <w:szCs w:val="26"/>
              </w:rPr>
            </w:pPr>
          </w:p>
        </w:tc>
        <w:tc>
          <w:tcPr>
            <w:tcW w:w="7088" w:type="dxa"/>
            <w:gridSpan w:val="2"/>
            <w:noWrap/>
            <w:vAlign w:val="center"/>
          </w:tcPr>
          <w:p w14:paraId="19CC9795" w14:textId="77777777" w:rsidR="00C65404" w:rsidRPr="00134A7B" w:rsidRDefault="00C65404" w:rsidP="00C65404">
            <w:pPr>
              <w:jc w:val="left"/>
              <w:rPr>
                <w:color w:val="0070C0"/>
                <w:sz w:val="26"/>
                <w:szCs w:val="26"/>
              </w:rPr>
            </w:pPr>
            <w:r w:rsidRPr="00134A7B">
              <w:rPr>
                <w:color w:val="0070C0"/>
                <w:sz w:val="26"/>
                <w:szCs w:val="26"/>
              </w:rPr>
              <w:t>Độ phân giải: 4K (UHD)</w:t>
            </w:r>
          </w:p>
        </w:tc>
      </w:tr>
      <w:tr w:rsidR="00C65404" w:rsidRPr="00C65404" w14:paraId="2BF0468B" w14:textId="77777777" w:rsidTr="002D37A5">
        <w:trPr>
          <w:gridAfter w:val="1"/>
          <w:wAfter w:w="449" w:type="dxa"/>
          <w:trHeight w:val="57"/>
        </w:trPr>
        <w:tc>
          <w:tcPr>
            <w:tcW w:w="851" w:type="dxa"/>
            <w:vMerge/>
            <w:vAlign w:val="center"/>
            <w:hideMark/>
          </w:tcPr>
          <w:p w14:paraId="1FB1C9BC" w14:textId="77777777" w:rsidR="00C65404" w:rsidRPr="00C65404" w:rsidRDefault="00C65404" w:rsidP="00C65404">
            <w:pPr>
              <w:jc w:val="left"/>
              <w:rPr>
                <w:sz w:val="26"/>
                <w:szCs w:val="26"/>
              </w:rPr>
            </w:pPr>
          </w:p>
        </w:tc>
        <w:tc>
          <w:tcPr>
            <w:tcW w:w="1984" w:type="dxa"/>
            <w:vMerge/>
            <w:vAlign w:val="center"/>
            <w:hideMark/>
          </w:tcPr>
          <w:p w14:paraId="0294E8BF" w14:textId="77777777" w:rsidR="00C65404" w:rsidRPr="00C65404" w:rsidRDefault="00C65404" w:rsidP="00C65404">
            <w:pPr>
              <w:jc w:val="left"/>
              <w:rPr>
                <w:sz w:val="26"/>
                <w:szCs w:val="26"/>
              </w:rPr>
            </w:pPr>
          </w:p>
        </w:tc>
        <w:tc>
          <w:tcPr>
            <w:tcW w:w="7088" w:type="dxa"/>
            <w:gridSpan w:val="2"/>
            <w:noWrap/>
            <w:vAlign w:val="center"/>
          </w:tcPr>
          <w:p w14:paraId="25B1AAC0" w14:textId="77777777" w:rsidR="00C65404" w:rsidRPr="00134A7B" w:rsidRDefault="00C65404" w:rsidP="00C65404">
            <w:pPr>
              <w:jc w:val="left"/>
              <w:rPr>
                <w:color w:val="0070C0"/>
                <w:sz w:val="26"/>
                <w:szCs w:val="26"/>
              </w:rPr>
            </w:pPr>
            <w:r w:rsidRPr="00134A7B">
              <w:rPr>
                <w:color w:val="0070C0"/>
                <w:sz w:val="26"/>
                <w:szCs w:val="26"/>
              </w:rPr>
              <w:t>Tần số quét: 60 Hz</w:t>
            </w:r>
          </w:p>
        </w:tc>
      </w:tr>
      <w:tr w:rsidR="00C65404" w:rsidRPr="00C65404" w14:paraId="78EC3604" w14:textId="77777777" w:rsidTr="002D37A5">
        <w:trPr>
          <w:gridAfter w:val="1"/>
          <w:wAfter w:w="449" w:type="dxa"/>
          <w:trHeight w:val="57"/>
        </w:trPr>
        <w:tc>
          <w:tcPr>
            <w:tcW w:w="851" w:type="dxa"/>
            <w:vMerge/>
            <w:vAlign w:val="center"/>
            <w:hideMark/>
          </w:tcPr>
          <w:p w14:paraId="3BCF1538" w14:textId="77777777" w:rsidR="00C65404" w:rsidRPr="00C65404" w:rsidRDefault="00C65404" w:rsidP="00C65404">
            <w:pPr>
              <w:jc w:val="left"/>
              <w:rPr>
                <w:sz w:val="26"/>
                <w:szCs w:val="26"/>
              </w:rPr>
            </w:pPr>
          </w:p>
        </w:tc>
        <w:tc>
          <w:tcPr>
            <w:tcW w:w="1984" w:type="dxa"/>
            <w:vMerge/>
            <w:vAlign w:val="center"/>
            <w:hideMark/>
          </w:tcPr>
          <w:p w14:paraId="126DCD34" w14:textId="77777777" w:rsidR="00C65404" w:rsidRPr="00C65404" w:rsidRDefault="00C65404" w:rsidP="00C65404">
            <w:pPr>
              <w:jc w:val="left"/>
              <w:rPr>
                <w:sz w:val="26"/>
                <w:szCs w:val="26"/>
              </w:rPr>
            </w:pPr>
          </w:p>
        </w:tc>
        <w:tc>
          <w:tcPr>
            <w:tcW w:w="7088" w:type="dxa"/>
            <w:gridSpan w:val="2"/>
            <w:noWrap/>
            <w:vAlign w:val="center"/>
          </w:tcPr>
          <w:p w14:paraId="1965FEC9" w14:textId="446DE4B9" w:rsidR="00C65404" w:rsidRPr="00134A7B" w:rsidRDefault="00134A7B" w:rsidP="00C65404">
            <w:pPr>
              <w:jc w:val="left"/>
              <w:rPr>
                <w:color w:val="0070C0"/>
                <w:sz w:val="26"/>
                <w:szCs w:val="26"/>
              </w:rPr>
            </w:pPr>
            <w:r w:rsidRPr="00134A7B">
              <w:rPr>
                <w:color w:val="0070C0"/>
                <w:sz w:val="26"/>
                <w:szCs w:val="26"/>
              </w:rPr>
              <w:t>Loại: Smart Tivi</w:t>
            </w:r>
          </w:p>
        </w:tc>
      </w:tr>
      <w:tr w:rsidR="00C65404" w:rsidRPr="00C65404" w14:paraId="41DADEC4" w14:textId="77777777" w:rsidTr="002D37A5">
        <w:trPr>
          <w:gridAfter w:val="1"/>
          <w:wAfter w:w="449" w:type="dxa"/>
          <w:trHeight w:val="57"/>
        </w:trPr>
        <w:tc>
          <w:tcPr>
            <w:tcW w:w="851" w:type="dxa"/>
            <w:vMerge/>
            <w:vAlign w:val="center"/>
            <w:hideMark/>
          </w:tcPr>
          <w:p w14:paraId="18E11EDB" w14:textId="77777777" w:rsidR="00C65404" w:rsidRPr="00C65404" w:rsidRDefault="00C65404" w:rsidP="00C65404">
            <w:pPr>
              <w:jc w:val="left"/>
              <w:rPr>
                <w:sz w:val="26"/>
                <w:szCs w:val="26"/>
              </w:rPr>
            </w:pPr>
          </w:p>
        </w:tc>
        <w:tc>
          <w:tcPr>
            <w:tcW w:w="1984" w:type="dxa"/>
            <w:vMerge/>
            <w:vAlign w:val="center"/>
            <w:hideMark/>
          </w:tcPr>
          <w:p w14:paraId="0F698483" w14:textId="77777777" w:rsidR="00C65404" w:rsidRPr="00C65404" w:rsidRDefault="00C65404" w:rsidP="00C65404">
            <w:pPr>
              <w:jc w:val="left"/>
              <w:rPr>
                <w:sz w:val="26"/>
                <w:szCs w:val="26"/>
              </w:rPr>
            </w:pPr>
          </w:p>
        </w:tc>
        <w:tc>
          <w:tcPr>
            <w:tcW w:w="7088" w:type="dxa"/>
            <w:gridSpan w:val="2"/>
            <w:noWrap/>
            <w:vAlign w:val="center"/>
          </w:tcPr>
          <w:p w14:paraId="5E0D5DF8" w14:textId="77777777" w:rsidR="00C65404" w:rsidRPr="00134A7B" w:rsidRDefault="00C65404" w:rsidP="00C65404">
            <w:pPr>
              <w:jc w:val="left"/>
              <w:rPr>
                <w:color w:val="0070C0"/>
                <w:sz w:val="26"/>
                <w:szCs w:val="26"/>
              </w:rPr>
            </w:pPr>
            <w:r w:rsidRPr="00134A7B">
              <w:rPr>
                <w:color w:val="0070C0"/>
                <w:sz w:val="26"/>
                <w:szCs w:val="26"/>
              </w:rPr>
              <w:t xml:space="preserve">HDR: HDR10, HDR10+ </w:t>
            </w:r>
          </w:p>
        </w:tc>
      </w:tr>
      <w:tr w:rsidR="00C65404" w:rsidRPr="00C65404" w14:paraId="135200A5" w14:textId="77777777" w:rsidTr="002D37A5">
        <w:trPr>
          <w:gridAfter w:val="1"/>
          <w:wAfter w:w="449" w:type="dxa"/>
          <w:trHeight w:val="57"/>
        </w:trPr>
        <w:tc>
          <w:tcPr>
            <w:tcW w:w="851" w:type="dxa"/>
            <w:vMerge/>
            <w:vAlign w:val="center"/>
            <w:hideMark/>
          </w:tcPr>
          <w:p w14:paraId="04A0DFB8" w14:textId="77777777" w:rsidR="00C65404" w:rsidRPr="00C65404" w:rsidRDefault="00C65404" w:rsidP="00C65404">
            <w:pPr>
              <w:jc w:val="left"/>
              <w:rPr>
                <w:sz w:val="26"/>
                <w:szCs w:val="26"/>
              </w:rPr>
            </w:pPr>
          </w:p>
        </w:tc>
        <w:tc>
          <w:tcPr>
            <w:tcW w:w="1984" w:type="dxa"/>
            <w:vMerge/>
            <w:vAlign w:val="center"/>
            <w:hideMark/>
          </w:tcPr>
          <w:p w14:paraId="2AB35981" w14:textId="77777777" w:rsidR="00C65404" w:rsidRPr="00C65404" w:rsidRDefault="00C65404" w:rsidP="00C65404">
            <w:pPr>
              <w:jc w:val="left"/>
              <w:rPr>
                <w:sz w:val="26"/>
                <w:szCs w:val="26"/>
              </w:rPr>
            </w:pPr>
          </w:p>
        </w:tc>
        <w:tc>
          <w:tcPr>
            <w:tcW w:w="7088" w:type="dxa"/>
            <w:gridSpan w:val="2"/>
            <w:noWrap/>
            <w:vAlign w:val="center"/>
          </w:tcPr>
          <w:p w14:paraId="3D7D8487" w14:textId="77777777" w:rsidR="00C65404" w:rsidRPr="00134A7B" w:rsidRDefault="00C65404" w:rsidP="00C65404">
            <w:pPr>
              <w:jc w:val="left"/>
              <w:rPr>
                <w:color w:val="0070C0"/>
                <w:sz w:val="26"/>
                <w:szCs w:val="26"/>
              </w:rPr>
            </w:pPr>
            <w:r w:rsidRPr="00134A7B">
              <w:rPr>
                <w:color w:val="0070C0"/>
                <w:sz w:val="26"/>
                <w:szCs w:val="26"/>
              </w:rPr>
              <w:t>Công nghệ xử lí hình ảnh: Đồng bộ khung hình/tần số quét</w:t>
            </w:r>
          </w:p>
        </w:tc>
      </w:tr>
      <w:tr w:rsidR="00C65404" w:rsidRPr="00C65404" w14:paraId="4C03F29E" w14:textId="77777777" w:rsidTr="002D37A5">
        <w:trPr>
          <w:gridAfter w:val="1"/>
          <w:wAfter w:w="449" w:type="dxa"/>
          <w:trHeight w:val="57"/>
        </w:trPr>
        <w:tc>
          <w:tcPr>
            <w:tcW w:w="851" w:type="dxa"/>
            <w:vMerge/>
            <w:vAlign w:val="center"/>
            <w:hideMark/>
          </w:tcPr>
          <w:p w14:paraId="4BEF6600" w14:textId="77777777" w:rsidR="00C65404" w:rsidRPr="00C65404" w:rsidRDefault="00C65404" w:rsidP="00C65404">
            <w:pPr>
              <w:jc w:val="left"/>
              <w:rPr>
                <w:sz w:val="26"/>
                <w:szCs w:val="26"/>
              </w:rPr>
            </w:pPr>
          </w:p>
        </w:tc>
        <w:tc>
          <w:tcPr>
            <w:tcW w:w="1984" w:type="dxa"/>
            <w:vMerge/>
            <w:vAlign w:val="center"/>
            <w:hideMark/>
          </w:tcPr>
          <w:p w14:paraId="3A28E059" w14:textId="77777777" w:rsidR="00C65404" w:rsidRPr="00C65404" w:rsidRDefault="00C65404" w:rsidP="00C65404">
            <w:pPr>
              <w:jc w:val="left"/>
              <w:rPr>
                <w:sz w:val="26"/>
                <w:szCs w:val="26"/>
              </w:rPr>
            </w:pPr>
          </w:p>
        </w:tc>
        <w:tc>
          <w:tcPr>
            <w:tcW w:w="7088" w:type="dxa"/>
            <w:gridSpan w:val="2"/>
            <w:noWrap/>
            <w:vAlign w:val="center"/>
          </w:tcPr>
          <w:p w14:paraId="4D3381B6" w14:textId="77777777" w:rsidR="00C65404" w:rsidRPr="00134A7B" w:rsidRDefault="00C65404" w:rsidP="00C65404">
            <w:pPr>
              <w:jc w:val="left"/>
              <w:rPr>
                <w:color w:val="0070C0"/>
                <w:sz w:val="26"/>
                <w:szCs w:val="26"/>
              </w:rPr>
            </w:pPr>
            <w:r w:rsidRPr="00134A7B">
              <w:rPr>
                <w:color w:val="0070C0"/>
                <w:sz w:val="26"/>
                <w:szCs w:val="26"/>
              </w:rPr>
              <w:t>Công nghệ âm thanh: Hỗ trợ âm thanh vòm, công nghệ nâng cấp âm thanh</w:t>
            </w:r>
          </w:p>
        </w:tc>
      </w:tr>
      <w:tr w:rsidR="00C65404" w:rsidRPr="00C65404" w14:paraId="48C84CCC" w14:textId="77777777" w:rsidTr="002D37A5">
        <w:trPr>
          <w:gridAfter w:val="1"/>
          <w:wAfter w:w="449" w:type="dxa"/>
          <w:trHeight w:val="57"/>
        </w:trPr>
        <w:tc>
          <w:tcPr>
            <w:tcW w:w="851" w:type="dxa"/>
            <w:vMerge/>
            <w:vAlign w:val="center"/>
            <w:hideMark/>
          </w:tcPr>
          <w:p w14:paraId="4E7F6686" w14:textId="77777777" w:rsidR="00C65404" w:rsidRPr="00C65404" w:rsidRDefault="00C65404" w:rsidP="00C65404">
            <w:pPr>
              <w:jc w:val="left"/>
              <w:rPr>
                <w:sz w:val="26"/>
                <w:szCs w:val="26"/>
              </w:rPr>
            </w:pPr>
          </w:p>
        </w:tc>
        <w:tc>
          <w:tcPr>
            <w:tcW w:w="1984" w:type="dxa"/>
            <w:vMerge/>
            <w:vAlign w:val="center"/>
            <w:hideMark/>
          </w:tcPr>
          <w:p w14:paraId="088CF554" w14:textId="77777777" w:rsidR="00C65404" w:rsidRPr="00C65404" w:rsidRDefault="00C65404" w:rsidP="00C65404">
            <w:pPr>
              <w:jc w:val="left"/>
              <w:rPr>
                <w:sz w:val="26"/>
                <w:szCs w:val="26"/>
              </w:rPr>
            </w:pPr>
          </w:p>
        </w:tc>
        <w:tc>
          <w:tcPr>
            <w:tcW w:w="7088" w:type="dxa"/>
            <w:gridSpan w:val="2"/>
            <w:noWrap/>
            <w:vAlign w:val="center"/>
          </w:tcPr>
          <w:p w14:paraId="22AC5868" w14:textId="77777777" w:rsidR="00C65404" w:rsidRPr="00134A7B" w:rsidRDefault="00C65404" w:rsidP="00C65404">
            <w:pPr>
              <w:jc w:val="left"/>
              <w:rPr>
                <w:color w:val="0070C0"/>
                <w:sz w:val="26"/>
                <w:szCs w:val="26"/>
              </w:rPr>
            </w:pPr>
            <w:r w:rsidRPr="00134A7B">
              <w:rPr>
                <w:color w:val="0070C0"/>
                <w:sz w:val="26"/>
                <w:szCs w:val="26"/>
              </w:rPr>
              <w:t>Loa: Tổng công suất loa ≥ 36W</w:t>
            </w:r>
          </w:p>
        </w:tc>
      </w:tr>
      <w:tr w:rsidR="00C65404" w:rsidRPr="00C65404" w14:paraId="1414B269" w14:textId="77777777" w:rsidTr="002D37A5">
        <w:trPr>
          <w:gridAfter w:val="1"/>
          <w:wAfter w:w="449" w:type="dxa"/>
          <w:trHeight w:val="57"/>
        </w:trPr>
        <w:tc>
          <w:tcPr>
            <w:tcW w:w="851" w:type="dxa"/>
            <w:vMerge/>
            <w:vAlign w:val="center"/>
            <w:hideMark/>
          </w:tcPr>
          <w:p w14:paraId="4736FEBB" w14:textId="77777777" w:rsidR="00C65404" w:rsidRPr="00C65404" w:rsidRDefault="00C65404" w:rsidP="00C65404">
            <w:pPr>
              <w:jc w:val="left"/>
              <w:rPr>
                <w:sz w:val="26"/>
                <w:szCs w:val="26"/>
              </w:rPr>
            </w:pPr>
          </w:p>
        </w:tc>
        <w:tc>
          <w:tcPr>
            <w:tcW w:w="1984" w:type="dxa"/>
            <w:vMerge/>
            <w:vAlign w:val="center"/>
            <w:hideMark/>
          </w:tcPr>
          <w:p w14:paraId="23D736DC" w14:textId="77777777" w:rsidR="00C65404" w:rsidRPr="00C65404" w:rsidRDefault="00C65404" w:rsidP="00C65404">
            <w:pPr>
              <w:jc w:val="left"/>
              <w:rPr>
                <w:sz w:val="26"/>
                <w:szCs w:val="26"/>
              </w:rPr>
            </w:pPr>
          </w:p>
        </w:tc>
        <w:tc>
          <w:tcPr>
            <w:tcW w:w="7088" w:type="dxa"/>
            <w:gridSpan w:val="2"/>
            <w:vAlign w:val="center"/>
          </w:tcPr>
          <w:p w14:paraId="1260511E" w14:textId="77777777" w:rsidR="00C65404" w:rsidRPr="00134A7B" w:rsidRDefault="00C65404" w:rsidP="00C65404">
            <w:pPr>
              <w:jc w:val="left"/>
              <w:rPr>
                <w:color w:val="0070C0"/>
                <w:sz w:val="26"/>
                <w:szCs w:val="26"/>
              </w:rPr>
            </w:pPr>
            <w:r w:rsidRPr="00134A7B">
              <w:rPr>
                <w:color w:val="0070C0"/>
                <w:sz w:val="26"/>
                <w:szCs w:val="26"/>
              </w:rPr>
              <w:t>Cổng WiFi: Có</w:t>
            </w:r>
          </w:p>
        </w:tc>
      </w:tr>
      <w:tr w:rsidR="00C65404" w:rsidRPr="00C65404" w14:paraId="00E29BAC" w14:textId="77777777" w:rsidTr="002D37A5">
        <w:trPr>
          <w:gridAfter w:val="1"/>
          <w:wAfter w:w="449" w:type="dxa"/>
          <w:trHeight w:val="57"/>
        </w:trPr>
        <w:tc>
          <w:tcPr>
            <w:tcW w:w="851" w:type="dxa"/>
            <w:vMerge/>
            <w:vAlign w:val="center"/>
            <w:hideMark/>
          </w:tcPr>
          <w:p w14:paraId="790D16B2" w14:textId="77777777" w:rsidR="00C65404" w:rsidRPr="00C65404" w:rsidRDefault="00C65404" w:rsidP="00C65404">
            <w:pPr>
              <w:jc w:val="left"/>
              <w:rPr>
                <w:sz w:val="26"/>
                <w:szCs w:val="26"/>
              </w:rPr>
            </w:pPr>
          </w:p>
        </w:tc>
        <w:tc>
          <w:tcPr>
            <w:tcW w:w="1984" w:type="dxa"/>
            <w:vMerge/>
            <w:vAlign w:val="center"/>
            <w:hideMark/>
          </w:tcPr>
          <w:p w14:paraId="062C9F7B" w14:textId="77777777" w:rsidR="00C65404" w:rsidRPr="00C65404" w:rsidRDefault="00C65404" w:rsidP="00C65404">
            <w:pPr>
              <w:jc w:val="left"/>
              <w:rPr>
                <w:sz w:val="26"/>
                <w:szCs w:val="26"/>
              </w:rPr>
            </w:pPr>
          </w:p>
        </w:tc>
        <w:tc>
          <w:tcPr>
            <w:tcW w:w="7088" w:type="dxa"/>
            <w:gridSpan w:val="2"/>
            <w:noWrap/>
            <w:vAlign w:val="center"/>
          </w:tcPr>
          <w:p w14:paraId="78EEEC0D" w14:textId="77777777" w:rsidR="00C65404" w:rsidRPr="00134A7B" w:rsidRDefault="00C65404" w:rsidP="00C65404">
            <w:pPr>
              <w:jc w:val="left"/>
              <w:rPr>
                <w:color w:val="0070C0"/>
                <w:sz w:val="26"/>
                <w:szCs w:val="26"/>
              </w:rPr>
            </w:pPr>
            <w:r w:rsidRPr="00134A7B">
              <w:rPr>
                <w:color w:val="0070C0"/>
                <w:sz w:val="26"/>
                <w:szCs w:val="26"/>
              </w:rPr>
              <w:t>Cổng Internet (LAN): Có</w:t>
            </w:r>
          </w:p>
        </w:tc>
      </w:tr>
      <w:tr w:rsidR="00C65404" w:rsidRPr="00C65404" w14:paraId="7AC01FF1" w14:textId="77777777" w:rsidTr="002D37A5">
        <w:trPr>
          <w:gridAfter w:val="1"/>
          <w:wAfter w:w="449" w:type="dxa"/>
          <w:trHeight w:val="57"/>
        </w:trPr>
        <w:tc>
          <w:tcPr>
            <w:tcW w:w="851" w:type="dxa"/>
            <w:vMerge/>
            <w:vAlign w:val="center"/>
            <w:hideMark/>
          </w:tcPr>
          <w:p w14:paraId="107ACD29" w14:textId="77777777" w:rsidR="00C65404" w:rsidRPr="00C65404" w:rsidRDefault="00C65404" w:rsidP="00C65404">
            <w:pPr>
              <w:jc w:val="left"/>
              <w:rPr>
                <w:sz w:val="26"/>
                <w:szCs w:val="26"/>
              </w:rPr>
            </w:pPr>
          </w:p>
        </w:tc>
        <w:tc>
          <w:tcPr>
            <w:tcW w:w="1984" w:type="dxa"/>
            <w:vMerge/>
            <w:vAlign w:val="center"/>
            <w:hideMark/>
          </w:tcPr>
          <w:p w14:paraId="521D4FCC" w14:textId="77777777" w:rsidR="00C65404" w:rsidRPr="00C65404" w:rsidRDefault="00C65404" w:rsidP="00C65404">
            <w:pPr>
              <w:jc w:val="left"/>
              <w:rPr>
                <w:sz w:val="26"/>
                <w:szCs w:val="26"/>
              </w:rPr>
            </w:pPr>
          </w:p>
        </w:tc>
        <w:tc>
          <w:tcPr>
            <w:tcW w:w="7088" w:type="dxa"/>
            <w:gridSpan w:val="2"/>
            <w:noWrap/>
            <w:vAlign w:val="center"/>
          </w:tcPr>
          <w:p w14:paraId="498B2967" w14:textId="77777777" w:rsidR="00C65404" w:rsidRPr="00134A7B" w:rsidRDefault="00C65404" w:rsidP="00C65404">
            <w:pPr>
              <w:jc w:val="left"/>
              <w:rPr>
                <w:color w:val="0070C0"/>
                <w:sz w:val="26"/>
                <w:szCs w:val="26"/>
              </w:rPr>
            </w:pPr>
            <w:r w:rsidRPr="00134A7B">
              <w:rPr>
                <w:color w:val="0070C0"/>
                <w:sz w:val="26"/>
                <w:szCs w:val="26"/>
              </w:rPr>
              <w:t>Cổng HDMI: HDMI x3</w:t>
            </w:r>
          </w:p>
        </w:tc>
      </w:tr>
      <w:tr w:rsidR="00C65404" w:rsidRPr="00C65404" w14:paraId="3F5C5AFE" w14:textId="77777777" w:rsidTr="002D37A5">
        <w:trPr>
          <w:gridAfter w:val="1"/>
          <w:wAfter w:w="449" w:type="dxa"/>
          <w:trHeight w:val="57"/>
        </w:trPr>
        <w:tc>
          <w:tcPr>
            <w:tcW w:w="851" w:type="dxa"/>
            <w:vMerge/>
            <w:vAlign w:val="center"/>
            <w:hideMark/>
          </w:tcPr>
          <w:p w14:paraId="3796645A" w14:textId="77777777" w:rsidR="00C65404" w:rsidRPr="00C65404" w:rsidRDefault="00C65404" w:rsidP="00C65404">
            <w:pPr>
              <w:jc w:val="left"/>
              <w:rPr>
                <w:sz w:val="26"/>
                <w:szCs w:val="26"/>
              </w:rPr>
            </w:pPr>
          </w:p>
        </w:tc>
        <w:tc>
          <w:tcPr>
            <w:tcW w:w="1984" w:type="dxa"/>
            <w:vMerge/>
            <w:vAlign w:val="center"/>
            <w:hideMark/>
          </w:tcPr>
          <w:p w14:paraId="1F9497A8" w14:textId="77777777" w:rsidR="00C65404" w:rsidRPr="00C65404" w:rsidRDefault="00C65404" w:rsidP="00C65404">
            <w:pPr>
              <w:jc w:val="left"/>
              <w:rPr>
                <w:sz w:val="26"/>
                <w:szCs w:val="26"/>
              </w:rPr>
            </w:pPr>
          </w:p>
        </w:tc>
        <w:tc>
          <w:tcPr>
            <w:tcW w:w="7088" w:type="dxa"/>
            <w:gridSpan w:val="2"/>
            <w:noWrap/>
            <w:vAlign w:val="center"/>
          </w:tcPr>
          <w:p w14:paraId="228ABC09" w14:textId="77777777" w:rsidR="00C65404" w:rsidRPr="00134A7B" w:rsidRDefault="00C65404" w:rsidP="00C65404">
            <w:pPr>
              <w:jc w:val="left"/>
              <w:rPr>
                <w:color w:val="0070C0"/>
                <w:sz w:val="26"/>
                <w:szCs w:val="26"/>
              </w:rPr>
            </w:pPr>
            <w:r w:rsidRPr="00134A7B">
              <w:rPr>
                <w:color w:val="0070C0"/>
                <w:sz w:val="26"/>
                <w:szCs w:val="26"/>
              </w:rPr>
              <w:t>Cổng Optical: 1 cổng Optical</w:t>
            </w:r>
          </w:p>
        </w:tc>
      </w:tr>
      <w:tr w:rsidR="00C65404" w:rsidRPr="00C65404" w14:paraId="28A6D8B4" w14:textId="77777777" w:rsidTr="002D37A5">
        <w:trPr>
          <w:gridAfter w:val="1"/>
          <w:wAfter w:w="449" w:type="dxa"/>
          <w:trHeight w:val="57"/>
        </w:trPr>
        <w:tc>
          <w:tcPr>
            <w:tcW w:w="851" w:type="dxa"/>
            <w:vMerge/>
            <w:vAlign w:val="center"/>
            <w:hideMark/>
          </w:tcPr>
          <w:p w14:paraId="551BA52E" w14:textId="77777777" w:rsidR="00C65404" w:rsidRPr="00C65404" w:rsidRDefault="00C65404" w:rsidP="00C65404">
            <w:pPr>
              <w:jc w:val="left"/>
              <w:rPr>
                <w:sz w:val="26"/>
                <w:szCs w:val="26"/>
              </w:rPr>
            </w:pPr>
          </w:p>
        </w:tc>
        <w:tc>
          <w:tcPr>
            <w:tcW w:w="1984" w:type="dxa"/>
            <w:vMerge/>
            <w:vAlign w:val="center"/>
            <w:hideMark/>
          </w:tcPr>
          <w:p w14:paraId="209CA690" w14:textId="77777777" w:rsidR="00C65404" w:rsidRPr="00C65404" w:rsidRDefault="00C65404" w:rsidP="00C65404">
            <w:pPr>
              <w:jc w:val="left"/>
              <w:rPr>
                <w:sz w:val="26"/>
                <w:szCs w:val="26"/>
              </w:rPr>
            </w:pPr>
          </w:p>
        </w:tc>
        <w:tc>
          <w:tcPr>
            <w:tcW w:w="7088" w:type="dxa"/>
            <w:gridSpan w:val="2"/>
            <w:noWrap/>
            <w:vAlign w:val="center"/>
          </w:tcPr>
          <w:p w14:paraId="34AE956A" w14:textId="77777777" w:rsidR="00C65404" w:rsidRPr="00134A7B" w:rsidRDefault="00C65404" w:rsidP="00C65404">
            <w:pPr>
              <w:jc w:val="left"/>
              <w:rPr>
                <w:color w:val="0070C0"/>
                <w:sz w:val="26"/>
                <w:szCs w:val="26"/>
              </w:rPr>
            </w:pPr>
            <w:r w:rsidRPr="00134A7B">
              <w:rPr>
                <w:color w:val="0070C0"/>
                <w:sz w:val="26"/>
                <w:szCs w:val="26"/>
              </w:rPr>
              <w:t>Cổng USB: 2 Cổng</w:t>
            </w:r>
          </w:p>
        </w:tc>
      </w:tr>
      <w:tr w:rsidR="00C65404" w:rsidRPr="00C65404" w14:paraId="0849AA7C" w14:textId="77777777" w:rsidTr="002D37A5">
        <w:trPr>
          <w:gridAfter w:val="1"/>
          <w:wAfter w:w="449" w:type="dxa"/>
          <w:trHeight w:val="57"/>
        </w:trPr>
        <w:tc>
          <w:tcPr>
            <w:tcW w:w="851" w:type="dxa"/>
            <w:vMerge/>
            <w:vAlign w:val="center"/>
            <w:hideMark/>
          </w:tcPr>
          <w:p w14:paraId="23D43906" w14:textId="77777777" w:rsidR="00C65404" w:rsidRPr="00C65404" w:rsidRDefault="00C65404" w:rsidP="00C65404">
            <w:pPr>
              <w:jc w:val="left"/>
              <w:rPr>
                <w:sz w:val="26"/>
                <w:szCs w:val="26"/>
              </w:rPr>
            </w:pPr>
          </w:p>
        </w:tc>
        <w:tc>
          <w:tcPr>
            <w:tcW w:w="1984" w:type="dxa"/>
            <w:vMerge/>
            <w:vAlign w:val="center"/>
            <w:hideMark/>
          </w:tcPr>
          <w:p w14:paraId="1F9C6789" w14:textId="77777777" w:rsidR="00C65404" w:rsidRPr="00C65404" w:rsidRDefault="00C65404" w:rsidP="00C65404">
            <w:pPr>
              <w:jc w:val="left"/>
              <w:rPr>
                <w:sz w:val="26"/>
                <w:szCs w:val="26"/>
              </w:rPr>
            </w:pPr>
          </w:p>
        </w:tc>
        <w:tc>
          <w:tcPr>
            <w:tcW w:w="7088" w:type="dxa"/>
            <w:gridSpan w:val="2"/>
            <w:noWrap/>
            <w:vAlign w:val="center"/>
          </w:tcPr>
          <w:p w14:paraId="4E3CA9C4" w14:textId="77777777" w:rsidR="00C65404" w:rsidRPr="00134A7B" w:rsidRDefault="00C65404" w:rsidP="00C65404">
            <w:pPr>
              <w:jc w:val="left"/>
              <w:rPr>
                <w:color w:val="0070C0"/>
                <w:sz w:val="26"/>
                <w:szCs w:val="26"/>
              </w:rPr>
            </w:pPr>
            <w:r w:rsidRPr="00134A7B">
              <w:rPr>
                <w:color w:val="0070C0"/>
                <w:sz w:val="26"/>
                <w:szCs w:val="26"/>
              </w:rPr>
              <w:t>Chia sẻ thông minh: DLNA, Miracast</w:t>
            </w:r>
          </w:p>
        </w:tc>
      </w:tr>
      <w:tr w:rsidR="00C65404" w:rsidRPr="00C65404" w14:paraId="1E3069EF" w14:textId="77777777" w:rsidTr="002D37A5">
        <w:trPr>
          <w:gridAfter w:val="1"/>
          <w:wAfter w:w="449" w:type="dxa"/>
          <w:trHeight w:val="57"/>
        </w:trPr>
        <w:tc>
          <w:tcPr>
            <w:tcW w:w="851" w:type="dxa"/>
            <w:vMerge/>
            <w:vAlign w:val="center"/>
            <w:hideMark/>
          </w:tcPr>
          <w:p w14:paraId="0D1E0834" w14:textId="77777777" w:rsidR="00C65404" w:rsidRPr="00C65404" w:rsidRDefault="00C65404" w:rsidP="00C65404">
            <w:pPr>
              <w:jc w:val="left"/>
              <w:rPr>
                <w:sz w:val="26"/>
                <w:szCs w:val="26"/>
              </w:rPr>
            </w:pPr>
          </w:p>
        </w:tc>
        <w:tc>
          <w:tcPr>
            <w:tcW w:w="1984" w:type="dxa"/>
            <w:vMerge/>
            <w:vAlign w:val="center"/>
            <w:hideMark/>
          </w:tcPr>
          <w:p w14:paraId="542D6C5C" w14:textId="77777777" w:rsidR="00C65404" w:rsidRPr="00C65404" w:rsidRDefault="00C65404" w:rsidP="00C65404">
            <w:pPr>
              <w:jc w:val="left"/>
              <w:rPr>
                <w:sz w:val="26"/>
                <w:szCs w:val="26"/>
              </w:rPr>
            </w:pPr>
          </w:p>
        </w:tc>
        <w:tc>
          <w:tcPr>
            <w:tcW w:w="7088" w:type="dxa"/>
            <w:gridSpan w:val="2"/>
            <w:noWrap/>
            <w:vAlign w:val="center"/>
          </w:tcPr>
          <w:p w14:paraId="6DA2EB79" w14:textId="77777777" w:rsidR="00C65404" w:rsidRPr="00134A7B" w:rsidRDefault="00C65404" w:rsidP="00C65404">
            <w:pPr>
              <w:jc w:val="left"/>
              <w:rPr>
                <w:color w:val="0070C0"/>
                <w:sz w:val="26"/>
                <w:szCs w:val="26"/>
              </w:rPr>
            </w:pPr>
            <w:r w:rsidRPr="00134A7B">
              <w:rPr>
                <w:color w:val="0070C0"/>
                <w:sz w:val="26"/>
                <w:szCs w:val="26"/>
              </w:rPr>
              <w:t>Hệ điều hành - Giao diện: Smart TV, hỗ trợ tiếng Việt</w:t>
            </w:r>
          </w:p>
        </w:tc>
      </w:tr>
      <w:tr w:rsidR="00C65404" w:rsidRPr="00C65404" w14:paraId="580CC40F" w14:textId="77777777" w:rsidTr="002D37A5">
        <w:trPr>
          <w:gridAfter w:val="1"/>
          <w:wAfter w:w="449" w:type="dxa"/>
          <w:trHeight w:val="57"/>
        </w:trPr>
        <w:tc>
          <w:tcPr>
            <w:tcW w:w="851" w:type="dxa"/>
            <w:vMerge/>
            <w:vAlign w:val="center"/>
            <w:hideMark/>
          </w:tcPr>
          <w:p w14:paraId="425CBBBC" w14:textId="77777777" w:rsidR="00C65404" w:rsidRPr="00C65404" w:rsidRDefault="00C65404" w:rsidP="00C65404">
            <w:pPr>
              <w:jc w:val="left"/>
              <w:rPr>
                <w:sz w:val="26"/>
                <w:szCs w:val="26"/>
              </w:rPr>
            </w:pPr>
          </w:p>
        </w:tc>
        <w:tc>
          <w:tcPr>
            <w:tcW w:w="1984" w:type="dxa"/>
            <w:vMerge/>
            <w:vAlign w:val="center"/>
            <w:hideMark/>
          </w:tcPr>
          <w:p w14:paraId="7A9AE0D4" w14:textId="77777777" w:rsidR="00C65404" w:rsidRPr="00C65404" w:rsidRDefault="00C65404" w:rsidP="00C65404">
            <w:pPr>
              <w:jc w:val="left"/>
              <w:rPr>
                <w:sz w:val="26"/>
                <w:szCs w:val="26"/>
              </w:rPr>
            </w:pPr>
          </w:p>
        </w:tc>
        <w:tc>
          <w:tcPr>
            <w:tcW w:w="7088" w:type="dxa"/>
            <w:gridSpan w:val="2"/>
            <w:noWrap/>
            <w:vAlign w:val="center"/>
          </w:tcPr>
          <w:p w14:paraId="22B01470" w14:textId="77777777" w:rsidR="00C65404" w:rsidRPr="00134A7B" w:rsidRDefault="00C65404" w:rsidP="00C65404">
            <w:pPr>
              <w:jc w:val="left"/>
              <w:rPr>
                <w:color w:val="0070C0"/>
                <w:sz w:val="26"/>
                <w:szCs w:val="26"/>
              </w:rPr>
            </w:pPr>
            <w:r w:rsidRPr="00134A7B">
              <w:rPr>
                <w:color w:val="0070C0"/>
                <w:sz w:val="26"/>
                <w:szCs w:val="26"/>
              </w:rPr>
              <w:t>Trình duyệt web: Có</w:t>
            </w:r>
          </w:p>
        </w:tc>
      </w:tr>
      <w:tr w:rsidR="00C65404" w:rsidRPr="00C65404" w14:paraId="06FCB620" w14:textId="77777777" w:rsidTr="002D37A5">
        <w:trPr>
          <w:gridAfter w:val="1"/>
          <w:wAfter w:w="449" w:type="dxa"/>
          <w:trHeight w:val="57"/>
        </w:trPr>
        <w:tc>
          <w:tcPr>
            <w:tcW w:w="851" w:type="dxa"/>
            <w:vMerge/>
            <w:vAlign w:val="center"/>
            <w:hideMark/>
          </w:tcPr>
          <w:p w14:paraId="7CCA5634" w14:textId="77777777" w:rsidR="00C65404" w:rsidRPr="00C65404" w:rsidRDefault="00C65404" w:rsidP="00C65404">
            <w:pPr>
              <w:jc w:val="left"/>
              <w:rPr>
                <w:sz w:val="26"/>
                <w:szCs w:val="26"/>
              </w:rPr>
            </w:pPr>
          </w:p>
        </w:tc>
        <w:tc>
          <w:tcPr>
            <w:tcW w:w="1984" w:type="dxa"/>
            <w:vMerge/>
            <w:vAlign w:val="center"/>
            <w:hideMark/>
          </w:tcPr>
          <w:p w14:paraId="7959F229" w14:textId="77777777" w:rsidR="00C65404" w:rsidRPr="00C65404" w:rsidRDefault="00C65404" w:rsidP="00C65404">
            <w:pPr>
              <w:jc w:val="left"/>
              <w:rPr>
                <w:sz w:val="26"/>
                <w:szCs w:val="26"/>
              </w:rPr>
            </w:pPr>
          </w:p>
        </w:tc>
        <w:tc>
          <w:tcPr>
            <w:tcW w:w="7088" w:type="dxa"/>
            <w:gridSpan w:val="2"/>
            <w:noWrap/>
            <w:vAlign w:val="center"/>
          </w:tcPr>
          <w:p w14:paraId="0AAC170B" w14:textId="77777777" w:rsidR="00C65404" w:rsidRPr="00134A7B" w:rsidRDefault="00C65404" w:rsidP="00C65404">
            <w:pPr>
              <w:jc w:val="left"/>
              <w:rPr>
                <w:color w:val="0070C0"/>
                <w:sz w:val="26"/>
                <w:szCs w:val="26"/>
              </w:rPr>
            </w:pPr>
            <w:r w:rsidRPr="00134A7B">
              <w:rPr>
                <w:color w:val="0070C0"/>
                <w:sz w:val="26"/>
                <w:szCs w:val="26"/>
              </w:rPr>
              <w:t>Mạng xã hội: Có</w:t>
            </w:r>
          </w:p>
        </w:tc>
      </w:tr>
      <w:tr w:rsidR="00C65404" w:rsidRPr="00C65404" w14:paraId="36B2D69A" w14:textId="77777777" w:rsidTr="002D37A5">
        <w:trPr>
          <w:gridAfter w:val="1"/>
          <w:wAfter w:w="449" w:type="dxa"/>
          <w:trHeight w:val="57"/>
        </w:trPr>
        <w:tc>
          <w:tcPr>
            <w:tcW w:w="851" w:type="dxa"/>
            <w:vMerge/>
            <w:vAlign w:val="center"/>
            <w:hideMark/>
          </w:tcPr>
          <w:p w14:paraId="27E394C9" w14:textId="77777777" w:rsidR="00C65404" w:rsidRPr="00C65404" w:rsidRDefault="00C65404" w:rsidP="00C65404">
            <w:pPr>
              <w:jc w:val="left"/>
              <w:rPr>
                <w:sz w:val="26"/>
                <w:szCs w:val="26"/>
              </w:rPr>
            </w:pPr>
          </w:p>
        </w:tc>
        <w:tc>
          <w:tcPr>
            <w:tcW w:w="1984" w:type="dxa"/>
            <w:vMerge/>
            <w:vAlign w:val="center"/>
            <w:hideMark/>
          </w:tcPr>
          <w:p w14:paraId="60CFAE78" w14:textId="77777777" w:rsidR="00C65404" w:rsidRPr="00C65404" w:rsidRDefault="00C65404" w:rsidP="00C65404">
            <w:pPr>
              <w:jc w:val="left"/>
              <w:rPr>
                <w:sz w:val="26"/>
                <w:szCs w:val="26"/>
              </w:rPr>
            </w:pPr>
          </w:p>
        </w:tc>
        <w:tc>
          <w:tcPr>
            <w:tcW w:w="7088" w:type="dxa"/>
            <w:gridSpan w:val="2"/>
            <w:noWrap/>
            <w:vAlign w:val="center"/>
          </w:tcPr>
          <w:p w14:paraId="1A652E6D" w14:textId="77777777" w:rsidR="00C65404" w:rsidRPr="00134A7B" w:rsidRDefault="00C65404" w:rsidP="00C65404">
            <w:pPr>
              <w:jc w:val="left"/>
              <w:rPr>
                <w:color w:val="0070C0"/>
                <w:sz w:val="26"/>
                <w:szCs w:val="26"/>
              </w:rPr>
            </w:pPr>
            <w:r w:rsidRPr="00134A7B">
              <w:rPr>
                <w:color w:val="0070C0"/>
                <w:sz w:val="26"/>
                <w:szCs w:val="26"/>
              </w:rPr>
              <w:t>Tìm kiếm bằng giọng nói: Có</w:t>
            </w:r>
          </w:p>
        </w:tc>
      </w:tr>
      <w:tr w:rsidR="00C65404" w:rsidRPr="00C65404" w14:paraId="084B1C3A" w14:textId="77777777" w:rsidTr="002D37A5">
        <w:trPr>
          <w:gridAfter w:val="1"/>
          <w:wAfter w:w="449" w:type="dxa"/>
          <w:trHeight w:val="57"/>
        </w:trPr>
        <w:tc>
          <w:tcPr>
            <w:tcW w:w="851" w:type="dxa"/>
            <w:vMerge w:val="restart"/>
            <w:noWrap/>
            <w:vAlign w:val="center"/>
            <w:hideMark/>
          </w:tcPr>
          <w:p w14:paraId="05DFA4F8"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6FC87B75" w14:textId="77777777" w:rsidR="00C65404" w:rsidRPr="00C65404" w:rsidRDefault="00C65404" w:rsidP="00C65404">
            <w:pPr>
              <w:jc w:val="left"/>
              <w:rPr>
                <w:sz w:val="26"/>
                <w:szCs w:val="26"/>
              </w:rPr>
            </w:pPr>
            <w:r w:rsidRPr="00C65404">
              <w:rPr>
                <w:sz w:val="26"/>
                <w:szCs w:val="26"/>
              </w:rPr>
              <w:t>Bảng đa năng</w:t>
            </w:r>
          </w:p>
        </w:tc>
        <w:tc>
          <w:tcPr>
            <w:tcW w:w="7088" w:type="dxa"/>
            <w:gridSpan w:val="2"/>
            <w:vAlign w:val="center"/>
          </w:tcPr>
          <w:p w14:paraId="07029841" w14:textId="4D978690" w:rsidR="008D17F7" w:rsidRDefault="00C65404" w:rsidP="00C65404">
            <w:pPr>
              <w:jc w:val="left"/>
              <w:rPr>
                <w:sz w:val="26"/>
                <w:szCs w:val="26"/>
              </w:rPr>
            </w:pPr>
            <w:r w:rsidRPr="00C65404">
              <w:rPr>
                <w:sz w:val="26"/>
                <w:szCs w:val="26"/>
              </w:rPr>
              <w:t xml:space="preserve">Kích thước (1200 x 1800) mm. </w:t>
            </w:r>
            <w:r w:rsidR="008D17F7">
              <w:rPr>
                <w:sz w:val="26"/>
                <w:szCs w:val="26"/>
              </w:rPr>
              <w:t>(cao x rộng)</w:t>
            </w:r>
          </w:p>
          <w:p w14:paraId="79352EA3" w14:textId="09979DC7" w:rsidR="00C65404" w:rsidRPr="00C65404" w:rsidRDefault="00C65404" w:rsidP="00C65404">
            <w:pPr>
              <w:jc w:val="left"/>
              <w:rPr>
                <w:sz w:val="26"/>
                <w:szCs w:val="26"/>
              </w:rPr>
            </w:pPr>
            <w:r w:rsidRPr="00C65404">
              <w:rPr>
                <w:sz w:val="26"/>
                <w:szCs w:val="26"/>
              </w:rPr>
              <w:t>Mặt bảng bằng thép từ tính phủ sơn tĩnh điện màu xanh rêu dày ≥0.3mm, trên mặt bảng in ôly chìm (50 x 50) mm, lưng bằng Panel nhựa dày 15mm; Khung nhôm định hình chuyên dụng. Bảng di động sử dụng 2 mặt.</w:t>
            </w:r>
          </w:p>
        </w:tc>
      </w:tr>
      <w:tr w:rsidR="00C65404" w:rsidRPr="00C65404" w14:paraId="52C7D2E8" w14:textId="77777777" w:rsidTr="002D37A5">
        <w:trPr>
          <w:gridAfter w:val="1"/>
          <w:wAfter w:w="449" w:type="dxa"/>
          <w:trHeight w:val="57"/>
        </w:trPr>
        <w:tc>
          <w:tcPr>
            <w:tcW w:w="851" w:type="dxa"/>
            <w:vMerge/>
            <w:vAlign w:val="center"/>
            <w:hideMark/>
          </w:tcPr>
          <w:p w14:paraId="44869E08" w14:textId="77777777" w:rsidR="00C65404" w:rsidRPr="00C65404" w:rsidRDefault="00C65404" w:rsidP="00C65404">
            <w:pPr>
              <w:jc w:val="left"/>
              <w:rPr>
                <w:sz w:val="26"/>
                <w:szCs w:val="26"/>
              </w:rPr>
            </w:pPr>
          </w:p>
        </w:tc>
        <w:tc>
          <w:tcPr>
            <w:tcW w:w="1984" w:type="dxa"/>
            <w:vMerge/>
            <w:vAlign w:val="center"/>
            <w:hideMark/>
          </w:tcPr>
          <w:p w14:paraId="7B698540" w14:textId="77777777" w:rsidR="00C65404" w:rsidRPr="00C65404" w:rsidRDefault="00C65404" w:rsidP="00C65404">
            <w:pPr>
              <w:jc w:val="left"/>
              <w:rPr>
                <w:sz w:val="26"/>
                <w:szCs w:val="26"/>
              </w:rPr>
            </w:pPr>
          </w:p>
        </w:tc>
        <w:tc>
          <w:tcPr>
            <w:tcW w:w="7088" w:type="dxa"/>
            <w:gridSpan w:val="2"/>
            <w:noWrap/>
            <w:vAlign w:val="center"/>
          </w:tcPr>
          <w:p w14:paraId="1A29DB1E" w14:textId="77777777" w:rsidR="00C65404" w:rsidRPr="00C65404" w:rsidRDefault="00C65404" w:rsidP="00C65404">
            <w:pPr>
              <w:jc w:val="left"/>
              <w:rPr>
                <w:sz w:val="26"/>
                <w:szCs w:val="26"/>
              </w:rPr>
            </w:pPr>
            <w:r w:rsidRPr="00C65404">
              <w:rPr>
                <w:sz w:val="26"/>
                <w:szCs w:val="26"/>
              </w:rPr>
              <w:t>Chân bảng làm bằng sắt hộp mạ kẽm có thể điều chỉnh được độ cao, có 04 bánh xe để di chuyển. Mặt bảng làm bằng thép chống lóa.</w:t>
            </w:r>
          </w:p>
        </w:tc>
      </w:tr>
      <w:tr w:rsidR="004C6508" w:rsidRPr="00C65404" w14:paraId="7F3BAA6A" w14:textId="77777777" w:rsidTr="002D37A5">
        <w:trPr>
          <w:gridAfter w:val="1"/>
          <w:wAfter w:w="449" w:type="dxa"/>
          <w:trHeight w:val="57"/>
        </w:trPr>
        <w:tc>
          <w:tcPr>
            <w:tcW w:w="851" w:type="dxa"/>
            <w:noWrap/>
            <w:vAlign w:val="center"/>
            <w:hideMark/>
          </w:tcPr>
          <w:p w14:paraId="56F2F349" w14:textId="77777777" w:rsidR="004C6508" w:rsidRPr="00C65404" w:rsidRDefault="004C6508" w:rsidP="00C65404">
            <w:pPr>
              <w:jc w:val="center"/>
              <w:rPr>
                <w:sz w:val="26"/>
                <w:szCs w:val="26"/>
              </w:rPr>
            </w:pPr>
            <w:r w:rsidRPr="00C65404">
              <w:rPr>
                <w:sz w:val="26"/>
                <w:szCs w:val="26"/>
              </w:rPr>
              <w:t>3</w:t>
            </w:r>
          </w:p>
        </w:tc>
        <w:tc>
          <w:tcPr>
            <w:tcW w:w="1984" w:type="dxa"/>
            <w:vAlign w:val="center"/>
            <w:hideMark/>
          </w:tcPr>
          <w:p w14:paraId="416C0BAA" w14:textId="77777777" w:rsidR="004C6508" w:rsidRPr="00C65404" w:rsidRDefault="004C6508" w:rsidP="00C65404">
            <w:pPr>
              <w:jc w:val="left"/>
              <w:rPr>
                <w:sz w:val="26"/>
                <w:szCs w:val="26"/>
              </w:rPr>
            </w:pPr>
            <w:r w:rsidRPr="00C65404">
              <w:rPr>
                <w:sz w:val="26"/>
                <w:szCs w:val="26"/>
              </w:rPr>
              <w:t>Bình chữa cháy CO2</w:t>
            </w:r>
          </w:p>
        </w:tc>
        <w:tc>
          <w:tcPr>
            <w:tcW w:w="7088" w:type="dxa"/>
            <w:gridSpan w:val="2"/>
            <w:noWrap/>
            <w:vAlign w:val="center"/>
            <w:hideMark/>
          </w:tcPr>
          <w:p w14:paraId="467639E9" w14:textId="77777777" w:rsidR="004C6508" w:rsidRPr="00C65404" w:rsidRDefault="004C6508" w:rsidP="00C65404">
            <w:pPr>
              <w:jc w:val="left"/>
              <w:rPr>
                <w:sz w:val="26"/>
                <w:szCs w:val="26"/>
              </w:rPr>
            </w:pPr>
            <w:r w:rsidRPr="00C65404">
              <w:rPr>
                <w:sz w:val="26"/>
                <w:szCs w:val="26"/>
              </w:rPr>
              <w:t>Chất chữa cháy: khí CO2</w:t>
            </w:r>
          </w:p>
          <w:p w14:paraId="690851EC" w14:textId="40987D3B" w:rsidR="004C6508" w:rsidRPr="00C65404" w:rsidRDefault="004C6508" w:rsidP="00C65404">
            <w:pPr>
              <w:jc w:val="left"/>
              <w:rPr>
                <w:sz w:val="26"/>
                <w:szCs w:val="26"/>
              </w:rPr>
            </w:pPr>
            <w:r w:rsidRPr="00C65404">
              <w:rPr>
                <w:sz w:val="26"/>
                <w:szCs w:val="26"/>
              </w:rPr>
              <w:t>Trọng lượng khí: 5kg</w:t>
            </w:r>
          </w:p>
        </w:tc>
      </w:tr>
      <w:tr w:rsidR="00C65404" w:rsidRPr="00C65404" w14:paraId="6F946EF7" w14:textId="77777777" w:rsidTr="002D37A5">
        <w:trPr>
          <w:gridAfter w:val="1"/>
          <w:wAfter w:w="449" w:type="dxa"/>
          <w:trHeight w:val="57"/>
        </w:trPr>
        <w:tc>
          <w:tcPr>
            <w:tcW w:w="851" w:type="dxa"/>
            <w:vMerge w:val="restart"/>
            <w:noWrap/>
            <w:vAlign w:val="center"/>
            <w:hideMark/>
          </w:tcPr>
          <w:p w14:paraId="4B78603A"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64107F5D" w14:textId="77777777" w:rsidR="00C65404" w:rsidRPr="00C65404" w:rsidRDefault="00C65404" w:rsidP="00C65404">
            <w:pPr>
              <w:jc w:val="left"/>
              <w:rPr>
                <w:sz w:val="26"/>
                <w:szCs w:val="26"/>
              </w:rPr>
            </w:pPr>
            <w:r w:rsidRPr="00C65404">
              <w:rPr>
                <w:sz w:val="26"/>
                <w:szCs w:val="26"/>
              </w:rPr>
              <w:t>Bàn vi tính</w:t>
            </w:r>
          </w:p>
        </w:tc>
        <w:tc>
          <w:tcPr>
            <w:tcW w:w="7088" w:type="dxa"/>
            <w:gridSpan w:val="2"/>
            <w:noWrap/>
            <w:vAlign w:val="center"/>
            <w:hideMark/>
          </w:tcPr>
          <w:p w14:paraId="67F2FB02" w14:textId="77777777" w:rsidR="00C65404" w:rsidRPr="00C65404" w:rsidRDefault="00C65404" w:rsidP="00C65404">
            <w:pPr>
              <w:jc w:val="left"/>
              <w:rPr>
                <w:sz w:val="26"/>
                <w:szCs w:val="26"/>
              </w:rPr>
            </w:pPr>
            <w:r w:rsidRPr="00C65404">
              <w:rPr>
                <w:sz w:val="26"/>
                <w:szCs w:val="26"/>
              </w:rPr>
              <w:t>- Kích thước: D 0,8m x R 0,6m x C 0,75m</w:t>
            </w:r>
          </w:p>
        </w:tc>
      </w:tr>
      <w:tr w:rsidR="00C65404" w:rsidRPr="00C65404" w14:paraId="2EBF1D0F" w14:textId="77777777" w:rsidTr="002D37A5">
        <w:trPr>
          <w:gridAfter w:val="1"/>
          <w:wAfter w:w="449" w:type="dxa"/>
          <w:trHeight w:val="57"/>
        </w:trPr>
        <w:tc>
          <w:tcPr>
            <w:tcW w:w="851" w:type="dxa"/>
            <w:vMerge/>
            <w:vAlign w:val="center"/>
            <w:hideMark/>
          </w:tcPr>
          <w:p w14:paraId="2C71E182" w14:textId="77777777" w:rsidR="00C65404" w:rsidRPr="00C65404" w:rsidRDefault="00C65404" w:rsidP="00C65404">
            <w:pPr>
              <w:jc w:val="left"/>
              <w:rPr>
                <w:sz w:val="26"/>
                <w:szCs w:val="26"/>
              </w:rPr>
            </w:pPr>
          </w:p>
        </w:tc>
        <w:tc>
          <w:tcPr>
            <w:tcW w:w="1984" w:type="dxa"/>
            <w:vMerge/>
            <w:vAlign w:val="center"/>
            <w:hideMark/>
          </w:tcPr>
          <w:p w14:paraId="27E501BC" w14:textId="77777777" w:rsidR="00C65404" w:rsidRPr="00C65404" w:rsidRDefault="00C65404" w:rsidP="00C65404">
            <w:pPr>
              <w:jc w:val="left"/>
              <w:rPr>
                <w:sz w:val="26"/>
                <w:szCs w:val="26"/>
              </w:rPr>
            </w:pPr>
          </w:p>
        </w:tc>
        <w:tc>
          <w:tcPr>
            <w:tcW w:w="7088" w:type="dxa"/>
            <w:gridSpan w:val="2"/>
            <w:vAlign w:val="center"/>
            <w:hideMark/>
          </w:tcPr>
          <w:p w14:paraId="1780440B" w14:textId="77777777" w:rsidR="00C65404" w:rsidRPr="00C65404" w:rsidRDefault="00C65404" w:rsidP="00C65404">
            <w:pPr>
              <w:jc w:val="left"/>
              <w:rPr>
                <w:sz w:val="26"/>
                <w:szCs w:val="26"/>
              </w:rPr>
            </w:pPr>
            <w:r w:rsidRPr="00C65404">
              <w:rPr>
                <w:sz w:val="26"/>
                <w:szCs w:val="26"/>
              </w:rPr>
              <w:t xml:space="preserve">- Khung chân bàn làm bằng sắt hộp mạ kẽm. Mặt bàn, kệ để </w:t>
            </w:r>
            <w:r w:rsidRPr="00C65404">
              <w:rPr>
                <w:sz w:val="26"/>
                <w:szCs w:val="26"/>
              </w:rPr>
              <w:lastRenderedPageBreak/>
              <w:t>thùng máy vi tính làm bằng gỗ ghép Công nghiệp, dày ≥ 0.017m,</w:t>
            </w:r>
            <w:r w:rsidRPr="00C65404">
              <w:rPr>
                <w:sz w:val="26"/>
                <w:szCs w:val="26"/>
              </w:rPr>
              <w:br/>
              <w:t xml:space="preserve"> phủ sơn PU đầy sớ gỗ.</w:t>
            </w:r>
          </w:p>
        </w:tc>
      </w:tr>
      <w:tr w:rsidR="00C65404" w:rsidRPr="00C65404" w14:paraId="4F0BDA1B" w14:textId="77777777" w:rsidTr="002D37A5">
        <w:trPr>
          <w:gridAfter w:val="1"/>
          <w:wAfter w:w="449" w:type="dxa"/>
          <w:trHeight w:val="57"/>
        </w:trPr>
        <w:tc>
          <w:tcPr>
            <w:tcW w:w="851" w:type="dxa"/>
            <w:vMerge w:val="restart"/>
            <w:noWrap/>
            <w:vAlign w:val="center"/>
            <w:hideMark/>
          </w:tcPr>
          <w:p w14:paraId="74CA91BA"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1A457F23" w14:textId="77777777" w:rsidR="00C65404" w:rsidRPr="00C65404" w:rsidRDefault="00C65404" w:rsidP="00C65404">
            <w:pPr>
              <w:jc w:val="left"/>
              <w:rPr>
                <w:sz w:val="26"/>
                <w:szCs w:val="26"/>
              </w:rPr>
            </w:pPr>
            <w:r w:rsidRPr="00C65404">
              <w:rPr>
                <w:sz w:val="26"/>
                <w:szCs w:val="26"/>
              </w:rPr>
              <w:t>Ghế học sinh</w:t>
            </w:r>
          </w:p>
        </w:tc>
        <w:tc>
          <w:tcPr>
            <w:tcW w:w="7088" w:type="dxa"/>
            <w:gridSpan w:val="2"/>
            <w:noWrap/>
            <w:vAlign w:val="center"/>
            <w:hideMark/>
          </w:tcPr>
          <w:p w14:paraId="772B3136" w14:textId="77777777" w:rsidR="00C65404" w:rsidRPr="00C65404" w:rsidRDefault="00C65404" w:rsidP="00C65404">
            <w:pPr>
              <w:jc w:val="left"/>
              <w:rPr>
                <w:sz w:val="26"/>
                <w:szCs w:val="26"/>
              </w:rPr>
            </w:pPr>
            <w:r w:rsidRPr="00C65404">
              <w:rPr>
                <w:sz w:val="26"/>
                <w:szCs w:val="26"/>
              </w:rPr>
              <w:t>- Kích thước cơ bản: (400 x 400 x420/ 800) mm</w:t>
            </w:r>
          </w:p>
        </w:tc>
      </w:tr>
      <w:tr w:rsidR="00C65404" w:rsidRPr="00C65404" w14:paraId="71824E60" w14:textId="77777777" w:rsidTr="002D37A5">
        <w:trPr>
          <w:gridAfter w:val="1"/>
          <w:wAfter w:w="449" w:type="dxa"/>
          <w:trHeight w:val="57"/>
        </w:trPr>
        <w:tc>
          <w:tcPr>
            <w:tcW w:w="851" w:type="dxa"/>
            <w:vMerge/>
            <w:vAlign w:val="center"/>
            <w:hideMark/>
          </w:tcPr>
          <w:p w14:paraId="14BB1075" w14:textId="77777777" w:rsidR="00C65404" w:rsidRPr="00C65404" w:rsidRDefault="00C65404" w:rsidP="00C65404">
            <w:pPr>
              <w:jc w:val="left"/>
              <w:rPr>
                <w:sz w:val="26"/>
                <w:szCs w:val="26"/>
              </w:rPr>
            </w:pPr>
          </w:p>
        </w:tc>
        <w:tc>
          <w:tcPr>
            <w:tcW w:w="1984" w:type="dxa"/>
            <w:vMerge/>
            <w:vAlign w:val="center"/>
            <w:hideMark/>
          </w:tcPr>
          <w:p w14:paraId="67731964" w14:textId="77777777" w:rsidR="00C65404" w:rsidRPr="00C65404" w:rsidRDefault="00C65404" w:rsidP="00C65404">
            <w:pPr>
              <w:jc w:val="left"/>
              <w:rPr>
                <w:sz w:val="26"/>
                <w:szCs w:val="26"/>
              </w:rPr>
            </w:pPr>
          </w:p>
        </w:tc>
        <w:tc>
          <w:tcPr>
            <w:tcW w:w="7088" w:type="dxa"/>
            <w:gridSpan w:val="2"/>
            <w:noWrap/>
            <w:vAlign w:val="center"/>
            <w:hideMark/>
          </w:tcPr>
          <w:p w14:paraId="45A1F6B5" w14:textId="77777777" w:rsidR="00C65404" w:rsidRPr="00C65404" w:rsidRDefault="00C65404" w:rsidP="00C65404">
            <w:pPr>
              <w:jc w:val="left"/>
              <w:rPr>
                <w:sz w:val="26"/>
                <w:szCs w:val="26"/>
              </w:rPr>
            </w:pPr>
            <w:r w:rsidRPr="00C65404">
              <w:rPr>
                <w:sz w:val="26"/>
                <w:szCs w:val="26"/>
              </w:rPr>
              <w:t>- Ghế gấp đệm tựa, lưng thấp</w:t>
            </w:r>
          </w:p>
        </w:tc>
      </w:tr>
      <w:tr w:rsidR="00C65404" w:rsidRPr="00C65404" w14:paraId="7AFAE94B" w14:textId="77777777" w:rsidTr="002D37A5">
        <w:trPr>
          <w:gridAfter w:val="1"/>
          <w:wAfter w:w="449" w:type="dxa"/>
          <w:trHeight w:val="57"/>
        </w:trPr>
        <w:tc>
          <w:tcPr>
            <w:tcW w:w="851" w:type="dxa"/>
            <w:vMerge/>
            <w:vAlign w:val="center"/>
            <w:hideMark/>
          </w:tcPr>
          <w:p w14:paraId="2F05A3CD" w14:textId="77777777" w:rsidR="00C65404" w:rsidRPr="00C65404" w:rsidRDefault="00C65404" w:rsidP="00C65404">
            <w:pPr>
              <w:jc w:val="left"/>
              <w:rPr>
                <w:sz w:val="26"/>
                <w:szCs w:val="26"/>
              </w:rPr>
            </w:pPr>
          </w:p>
        </w:tc>
        <w:tc>
          <w:tcPr>
            <w:tcW w:w="1984" w:type="dxa"/>
            <w:vMerge/>
            <w:vAlign w:val="center"/>
            <w:hideMark/>
          </w:tcPr>
          <w:p w14:paraId="0669AABF" w14:textId="77777777" w:rsidR="00C65404" w:rsidRPr="00C65404" w:rsidRDefault="00C65404" w:rsidP="00C65404">
            <w:pPr>
              <w:jc w:val="left"/>
              <w:rPr>
                <w:sz w:val="26"/>
                <w:szCs w:val="26"/>
              </w:rPr>
            </w:pPr>
          </w:p>
        </w:tc>
        <w:tc>
          <w:tcPr>
            <w:tcW w:w="7088" w:type="dxa"/>
            <w:gridSpan w:val="2"/>
            <w:noWrap/>
            <w:vAlign w:val="center"/>
            <w:hideMark/>
          </w:tcPr>
          <w:p w14:paraId="1EC80880" w14:textId="77777777" w:rsidR="00C65404" w:rsidRPr="00C65404" w:rsidRDefault="00C65404" w:rsidP="00C65404">
            <w:pPr>
              <w:jc w:val="left"/>
              <w:rPr>
                <w:sz w:val="26"/>
                <w:szCs w:val="26"/>
              </w:rPr>
            </w:pPr>
            <w:r w:rsidRPr="00C65404">
              <w:rPr>
                <w:sz w:val="26"/>
                <w:szCs w:val="26"/>
              </w:rPr>
              <w:t>-Toàn bộ khung ghế được sơn tĩnh điện.</w:t>
            </w:r>
          </w:p>
        </w:tc>
      </w:tr>
      <w:tr w:rsidR="00C65404" w:rsidRPr="00C65404" w14:paraId="6D36720A" w14:textId="77777777" w:rsidTr="002D37A5">
        <w:trPr>
          <w:gridAfter w:val="1"/>
          <w:wAfter w:w="449" w:type="dxa"/>
          <w:trHeight w:val="57"/>
        </w:trPr>
        <w:tc>
          <w:tcPr>
            <w:tcW w:w="851" w:type="dxa"/>
            <w:vMerge/>
            <w:vAlign w:val="center"/>
            <w:hideMark/>
          </w:tcPr>
          <w:p w14:paraId="06D4D770" w14:textId="77777777" w:rsidR="00C65404" w:rsidRPr="00C65404" w:rsidRDefault="00C65404" w:rsidP="00C65404">
            <w:pPr>
              <w:jc w:val="left"/>
              <w:rPr>
                <w:sz w:val="26"/>
                <w:szCs w:val="26"/>
              </w:rPr>
            </w:pPr>
          </w:p>
        </w:tc>
        <w:tc>
          <w:tcPr>
            <w:tcW w:w="1984" w:type="dxa"/>
            <w:vMerge/>
            <w:vAlign w:val="center"/>
            <w:hideMark/>
          </w:tcPr>
          <w:p w14:paraId="2E599A76" w14:textId="77777777" w:rsidR="00C65404" w:rsidRPr="00C65404" w:rsidRDefault="00C65404" w:rsidP="00C65404">
            <w:pPr>
              <w:jc w:val="left"/>
              <w:rPr>
                <w:sz w:val="26"/>
                <w:szCs w:val="26"/>
              </w:rPr>
            </w:pPr>
          </w:p>
        </w:tc>
        <w:tc>
          <w:tcPr>
            <w:tcW w:w="7088" w:type="dxa"/>
            <w:gridSpan w:val="2"/>
            <w:noWrap/>
            <w:vAlign w:val="center"/>
            <w:hideMark/>
          </w:tcPr>
          <w:p w14:paraId="3E87723D" w14:textId="77777777" w:rsidR="00C65404" w:rsidRPr="00C65404" w:rsidRDefault="00C65404" w:rsidP="00C65404">
            <w:pPr>
              <w:jc w:val="left"/>
              <w:rPr>
                <w:sz w:val="26"/>
                <w:szCs w:val="26"/>
              </w:rPr>
            </w:pPr>
            <w:r w:rsidRPr="00C65404">
              <w:rPr>
                <w:sz w:val="26"/>
                <w:szCs w:val="26"/>
              </w:rPr>
              <w:t>- Mặt ghế và lưng tựa được bọc đệm.</w:t>
            </w:r>
          </w:p>
        </w:tc>
      </w:tr>
      <w:tr w:rsidR="00C65404" w:rsidRPr="00C65404" w14:paraId="25C7F225" w14:textId="77777777" w:rsidTr="002D37A5">
        <w:trPr>
          <w:gridAfter w:val="1"/>
          <w:wAfter w:w="449" w:type="dxa"/>
          <w:trHeight w:val="57"/>
        </w:trPr>
        <w:tc>
          <w:tcPr>
            <w:tcW w:w="851" w:type="dxa"/>
            <w:vMerge/>
            <w:vAlign w:val="center"/>
            <w:hideMark/>
          </w:tcPr>
          <w:p w14:paraId="5CC1C857" w14:textId="77777777" w:rsidR="00C65404" w:rsidRPr="00C65404" w:rsidRDefault="00C65404" w:rsidP="00C65404">
            <w:pPr>
              <w:jc w:val="left"/>
              <w:rPr>
                <w:sz w:val="26"/>
                <w:szCs w:val="26"/>
              </w:rPr>
            </w:pPr>
          </w:p>
        </w:tc>
        <w:tc>
          <w:tcPr>
            <w:tcW w:w="1984" w:type="dxa"/>
            <w:vMerge/>
            <w:vAlign w:val="center"/>
            <w:hideMark/>
          </w:tcPr>
          <w:p w14:paraId="112FA23A" w14:textId="77777777" w:rsidR="00C65404" w:rsidRPr="00C65404" w:rsidRDefault="00C65404" w:rsidP="00C65404">
            <w:pPr>
              <w:jc w:val="left"/>
              <w:rPr>
                <w:sz w:val="26"/>
                <w:szCs w:val="26"/>
              </w:rPr>
            </w:pPr>
          </w:p>
        </w:tc>
        <w:tc>
          <w:tcPr>
            <w:tcW w:w="7088" w:type="dxa"/>
            <w:gridSpan w:val="2"/>
            <w:noWrap/>
            <w:vAlign w:val="center"/>
            <w:hideMark/>
          </w:tcPr>
          <w:p w14:paraId="6B6F3EC5" w14:textId="77777777" w:rsidR="00C65404" w:rsidRPr="00C65404" w:rsidRDefault="00C65404" w:rsidP="00C65404">
            <w:pPr>
              <w:jc w:val="left"/>
              <w:rPr>
                <w:sz w:val="26"/>
                <w:szCs w:val="26"/>
              </w:rPr>
            </w:pPr>
            <w:r w:rsidRPr="00C65404">
              <w:rPr>
                <w:sz w:val="26"/>
                <w:szCs w:val="26"/>
              </w:rPr>
              <w:t>- Ghế có thể gấp lại được sau khi sử dụng</w:t>
            </w:r>
          </w:p>
        </w:tc>
      </w:tr>
      <w:tr w:rsidR="00C65404" w:rsidRPr="00C65404" w14:paraId="70EEDC89" w14:textId="77777777" w:rsidTr="002D37A5">
        <w:trPr>
          <w:gridAfter w:val="1"/>
          <w:wAfter w:w="449" w:type="dxa"/>
          <w:trHeight w:val="57"/>
        </w:trPr>
        <w:tc>
          <w:tcPr>
            <w:tcW w:w="851" w:type="dxa"/>
            <w:vMerge w:val="restart"/>
            <w:noWrap/>
            <w:vAlign w:val="center"/>
            <w:hideMark/>
          </w:tcPr>
          <w:p w14:paraId="02A1428C"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7F82A4CF" w14:textId="77777777" w:rsidR="00C65404" w:rsidRPr="00C65404" w:rsidRDefault="00C65404" w:rsidP="00C65404">
            <w:pPr>
              <w:jc w:val="left"/>
              <w:rPr>
                <w:sz w:val="26"/>
                <w:szCs w:val="26"/>
              </w:rPr>
            </w:pPr>
            <w:r w:rsidRPr="00C65404">
              <w:rPr>
                <w:sz w:val="26"/>
                <w:szCs w:val="26"/>
              </w:rPr>
              <w:t>Bàn, ghế giáo viên (01 bàn + 01 ghế đầu trâu)</w:t>
            </w:r>
          </w:p>
        </w:tc>
        <w:tc>
          <w:tcPr>
            <w:tcW w:w="7088" w:type="dxa"/>
            <w:gridSpan w:val="2"/>
            <w:noWrap/>
            <w:vAlign w:val="center"/>
            <w:hideMark/>
          </w:tcPr>
          <w:p w14:paraId="51F9A2FE"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1F1C57AB" w14:textId="77777777" w:rsidTr="002D37A5">
        <w:trPr>
          <w:gridAfter w:val="1"/>
          <w:wAfter w:w="449" w:type="dxa"/>
          <w:trHeight w:val="57"/>
        </w:trPr>
        <w:tc>
          <w:tcPr>
            <w:tcW w:w="851" w:type="dxa"/>
            <w:vMerge/>
            <w:vAlign w:val="center"/>
            <w:hideMark/>
          </w:tcPr>
          <w:p w14:paraId="168F740D" w14:textId="77777777" w:rsidR="00C65404" w:rsidRPr="00C65404" w:rsidRDefault="00C65404" w:rsidP="00C65404">
            <w:pPr>
              <w:jc w:val="left"/>
              <w:rPr>
                <w:sz w:val="26"/>
                <w:szCs w:val="26"/>
              </w:rPr>
            </w:pPr>
          </w:p>
        </w:tc>
        <w:tc>
          <w:tcPr>
            <w:tcW w:w="1984" w:type="dxa"/>
            <w:vMerge/>
            <w:vAlign w:val="center"/>
            <w:hideMark/>
          </w:tcPr>
          <w:p w14:paraId="1863C901" w14:textId="77777777" w:rsidR="00C65404" w:rsidRPr="00C65404" w:rsidRDefault="00C65404" w:rsidP="00C65404">
            <w:pPr>
              <w:jc w:val="left"/>
              <w:rPr>
                <w:sz w:val="26"/>
                <w:szCs w:val="26"/>
              </w:rPr>
            </w:pPr>
          </w:p>
        </w:tc>
        <w:tc>
          <w:tcPr>
            <w:tcW w:w="7088" w:type="dxa"/>
            <w:gridSpan w:val="2"/>
            <w:noWrap/>
            <w:vAlign w:val="center"/>
            <w:hideMark/>
          </w:tcPr>
          <w:p w14:paraId="4722DA45"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210E34E8" w14:textId="77777777" w:rsidTr="002D37A5">
        <w:trPr>
          <w:gridAfter w:val="1"/>
          <w:wAfter w:w="449" w:type="dxa"/>
          <w:trHeight w:val="57"/>
        </w:trPr>
        <w:tc>
          <w:tcPr>
            <w:tcW w:w="851" w:type="dxa"/>
            <w:vMerge/>
            <w:vAlign w:val="center"/>
            <w:hideMark/>
          </w:tcPr>
          <w:p w14:paraId="1D5C035B" w14:textId="77777777" w:rsidR="00C65404" w:rsidRPr="00C65404" w:rsidRDefault="00C65404" w:rsidP="00C65404">
            <w:pPr>
              <w:jc w:val="left"/>
              <w:rPr>
                <w:sz w:val="26"/>
                <w:szCs w:val="26"/>
              </w:rPr>
            </w:pPr>
          </w:p>
        </w:tc>
        <w:tc>
          <w:tcPr>
            <w:tcW w:w="1984" w:type="dxa"/>
            <w:vMerge/>
            <w:vAlign w:val="center"/>
            <w:hideMark/>
          </w:tcPr>
          <w:p w14:paraId="6DF9716E" w14:textId="77777777" w:rsidR="00C65404" w:rsidRPr="00C65404" w:rsidRDefault="00C65404" w:rsidP="00C65404">
            <w:pPr>
              <w:jc w:val="left"/>
              <w:rPr>
                <w:sz w:val="26"/>
                <w:szCs w:val="26"/>
              </w:rPr>
            </w:pPr>
          </w:p>
        </w:tc>
        <w:tc>
          <w:tcPr>
            <w:tcW w:w="7088" w:type="dxa"/>
            <w:gridSpan w:val="2"/>
            <w:vAlign w:val="center"/>
            <w:hideMark/>
          </w:tcPr>
          <w:p w14:paraId="15816BB8" w14:textId="77777777" w:rsidR="00C65404" w:rsidRPr="00C65404" w:rsidRDefault="00C65404" w:rsidP="00C65404">
            <w:pPr>
              <w:jc w:val="left"/>
              <w:rPr>
                <w:sz w:val="26"/>
                <w:szCs w:val="26"/>
              </w:rPr>
            </w:pPr>
            <w:r w:rsidRPr="00C65404">
              <w:rPr>
                <w:sz w:val="26"/>
                <w:szCs w:val="26"/>
              </w:rPr>
              <w:t xml:space="preserve">- Chất liệu: Khung đố làm bằng gỗTràm bông vàng hoặc nhóm gỗ tương đương trở lên. Mặt bàn, ván trám, vách hộc, đáy hộc, mặt hộc, </w:t>
            </w:r>
            <w:r w:rsidRPr="00C65404">
              <w:rPr>
                <w:sz w:val="26"/>
                <w:szCs w:val="26"/>
              </w:rPr>
              <w:br/>
              <w:t>kệ để thùng máy vi tính làm bằng gỗ ghép Công nghiệp, phủ sơn PU đầy sớ gỗ.</w:t>
            </w:r>
          </w:p>
        </w:tc>
      </w:tr>
      <w:tr w:rsidR="00C65404" w:rsidRPr="00C65404" w14:paraId="33D3C165" w14:textId="77777777" w:rsidTr="002D37A5">
        <w:trPr>
          <w:gridAfter w:val="1"/>
          <w:wAfter w:w="449" w:type="dxa"/>
          <w:trHeight w:val="57"/>
        </w:trPr>
        <w:tc>
          <w:tcPr>
            <w:tcW w:w="851" w:type="dxa"/>
            <w:vMerge/>
            <w:vAlign w:val="center"/>
            <w:hideMark/>
          </w:tcPr>
          <w:p w14:paraId="39107190" w14:textId="77777777" w:rsidR="00C65404" w:rsidRPr="00C65404" w:rsidRDefault="00C65404" w:rsidP="00C65404">
            <w:pPr>
              <w:jc w:val="left"/>
              <w:rPr>
                <w:sz w:val="26"/>
                <w:szCs w:val="26"/>
              </w:rPr>
            </w:pPr>
          </w:p>
        </w:tc>
        <w:tc>
          <w:tcPr>
            <w:tcW w:w="1984" w:type="dxa"/>
            <w:vMerge/>
            <w:vAlign w:val="center"/>
            <w:hideMark/>
          </w:tcPr>
          <w:p w14:paraId="46E16D84" w14:textId="77777777" w:rsidR="00C65404" w:rsidRPr="00C65404" w:rsidRDefault="00C65404" w:rsidP="00C65404">
            <w:pPr>
              <w:jc w:val="left"/>
              <w:rPr>
                <w:sz w:val="26"/>
                <w:szCs w:val="26"/>
              </w:rPr>
            </w:pPr>
          </w:p>
        </w:tc>
        <w:tc>
          <w:tcPr>
            <w:tcW w:w="7088" w:type="dxa"/>
            <w:gridSpan w:val="2"/>
            <w:vAlign w:val="center"/>
            <w:hideMark/>
          </w:tcPr>
          <w:p w14:paraId="51333060" w14:textId="77777777" w:rsidR="00C65404" w:rsidRPr="00C65404" w:rsidRDefault="00C65404" w:rsidP="00C65404">
            <w:pPr>
              <w:jc w:val="left"/>
              <w:rPr>
                <w:sz w:val="26"/>
                <w:szCs w:val="26"/>
              </w:rPr>
            </w:pPr>
            <w:r w:rsidRPr="00C65404">
              <w:rPr>
                <w:sz w:val="26"/>
                <w:szCs w:val="26"/>
              </w:rPr>
              <w:t xml:space="preserve">- Qui cách: Bàn làm dạng khung đố, bàn có 01 ngăn tủ, 01 hộc bàn, 01 ngăn kéo giữa để bàn phím. Bàn có trám che kín 3 mặt, hộc tủ và </w:t>
            </w:r>
            <w:r w:rsidRPr="00C65404">
              <w:rPr>
                <w:sz w:val="26"/>
                <w:szCs w:val="26"/>
              </w:rPr>
              <w:br/>
              <w:t>cửa tủ có ổ khóa và tay nắm và kệ để thùng máy vi tính.</w:t>
            </w:r>
          </w:p>
        </w:tc>
      </w:tr>
      <w:tr w:rsidR="00C65404" w:rsidRPr="00C65404" w14:paraId="5A6A22F1" w14:textId="77777777" w:rsidTr="002D37A5">
        <w:trPr>
          <w:gridAfter w:val="1"/>
          <w:wAfter w:w="449" w:type="dxa"/>
          <w:trHeight w:val="57"/>
        </w:trPr>
        <w:tc>
          <w:tcPr>
            <w:tcW w:w="851" w:type="dxa"/>
            <w:vMerge/>
            <w:vAlign w:val="center"/>
            <w:hideMark/>
          </w:tcPr>
          <w:p w14:paraId="5DAF1675" w14:textId="77777777" w:rsidR="00C65404" w:rsidRPr="00C65404" w:rsidRDefault="00C65404" w:rsidP="00C65404">
            <w:pPr>
              <w:jc w:val="left"/>
              <w:rPr>
                <w:sz w:val="26"/>
                <w:szCs w:val="26"/>
              </w:rPr>
            </w:pPr>
          </w:p>
        </w:tc>
        <w:tc>
          <w:tcPr>
            <w:tcW w:w="1984" w:type="dxa"/>
            <w:vMerge/>
            <w:vAlign w:val="center"/>
            <w:hideMark/>
          </w:tcPr>
          <w:p w14:paraId="20FD6D62" w14:textId="77777777" w:rsidR="00C65404" w:rsidRPr="00C65404" w:rsidRDefault="00C65404" w:rsidP="00C65404">
            <w:pPr>
              <w:jc w:val="left"/>
              <w:rPr>
                <w:sz w:val="26"/>
                <w:szCs w:val="26"/>
              </w:rPr>
            </w:pPr>
          </w:p>
        </w:tc>
        <w:tc>
          <w:tcPr>
            <w:tcW w:w="7088" w:type="dxa"/>
            <w:gridSpan w:val="2"/>
            <w:noWrap/>
            <w:vAlign w:val="center"/>
            <w:hideMark/>
          </w:tcPr>
          <w:p w14:paraId="355A0B24"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18AB8BB8" w14:textId="77777777" w:rsidTr="002D37A5">
        <w:trPr>
          <w:gridAfter w:val="1"/>
          <w:wAfter w:w="449" w:type="dxa"/>
          <w:trHeight w:val="57"/>
        </w:trPr>
        <w:tc>
          <w:tcPr>
            <w:tcW w:w="851" w:type="dxa"/>
            <w:vMerge/>
            <w:vAlign w:val="center"/>
            <w:hideMark/>
          </w:tcPr>
          <w:p w14:paraId="34CB609A" w14:textId="77777777" w:rsidR="00C65404" w:rsidRPr="00C65404" w:rsidRDefault="00C65404" w:rsidP="00C65404">
            <w:pPr>
              <w:jc w:val="left"/>
              <w:rPr>
                <w:sz w:val="26"/>
                <w:szCs w:val="26"/>
              </w:rPr>
            </w:pPr>
          </w:p>
        </w:tc>
        <w:tc>
          <w:tcPr>
            <w:tcW w:w="1984" w:type="dxa"/>
            <w:vMerge/>
            <w:vAlign w:val="center"/>
            <w:hideMark/>
          </w:tcPr>
          <w:p w14:paraId="7945C0BE" w14:textId="77777777" w:rsidR="00C65404" w:rsidRPr="00C65404" w:rsidRDefault="00C65404" w:rsidP="00C65404">
            <w:pPr>
              <w:jc w:val="left"/>
              <w:rPr>
                <w:sz w:val="26"/>
                <w:szCs w:val="26"/>
              </w:rPr>
            </w:pPr>
          </w:p>
        </w:tc>
        <w:tc>
          <w:tcPr>
            <w:tcW w:w="7088" w:type="dxa"/>
            <w:gridSpan w:val="2"/>
            <w:noWrap/>
            <w:vAlign w:val="center"/>
            <w:hideMark/>
          </w:tcPr>
          <w:p w14:paraId="04004033"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2829D600" w14:textId="77777777" w:rsidTr="002D37A5">
        <w:trPr>
          <w:gridAfter w:val="1"/>
          <w:wAfter w:w="449" w:type="dxa"/>
          <w:trHeight w:val="57"/>
        </w:trPr>
        <w:tc>
          <w:tcPr>
            <w:tcW w:w="851" w:type="dxa"/>
            <w:vMerge/>
            <w:vAlign w:val="center"/>
            <w:hideMark/>
          </w:tcPr>
          <w:p w14:paraId="081BC540" w14:textId="77777777" w:rsidR="00C65404" w:rsidRPr="00C65404" w:rsidRDefault="00C65404" w:rsidP="00C65404">
            <w:pPr>
              <w:jc w:val="left"/>
              <w:rPr>
                <w:sz w:val="26"/>
                <w:szCs w:val="26"/>
              </w:rPr>
            </w:pPr>
          </w:p>
        </w:tc>
        <w:tc>
          <w:tcPr>
            <w:tcW w:w="1984" w:type="dxa"/>
            <w:vMerge/>
            <w:vAlign w:val="center"/>
            <w:hideMark/>
          </w:tcPr>
          <w:p w14:paraId="2C6ACC97" w14:textId="77777777" w:rsidR="00C65404" w:rsidRPr="00C65404" w:rsidRDefault="00C65404" w:rsidP="00C65404">
            <w:pPr>
              <w:jc w:val="left"/>
              <w:rPr>
                <w:sz w:val="26"/>
                <w:szCs w:val="26"/>
              </w:rPr>
            </w:pPr>
          </w:p>
        </w:tc>
        <w:tc>
          <w:tcPr>
            <w:tcW w:w="7088" w:type="dxa"/>
            <w:gridSpan w:val="2"/>
            <w:noWrap/>
            <w:vAlign w:val="center"/>
            <w:hideMark/>
          </w:tcPr>
          <w:p w14:paraId="18379A5E"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160BFE36" w14:textId="77777777" w:rsidTr="002D37A5">
        <w:trPr>
          <w:gridAfter w:val="1"/>
          <w:wAfter w:w="449" w:type="dxa"/>
          <w:trHeight w:val="57"/>
        </w:trPr>
        <w:tc>
          <w:tcPr>
            <w:tcW w:w="851" w:type="dxa"/>
            <w:vMerge/>
            <w:vAlign w:val="center"/>
            <w:hideMark/>
          </w:tcPr>
          <w:p w14:paraId="68038D46" w14:textId="77777777" w:rsidR="00C65404" w:rsidRPr="00C65404" w:rsidRDefault="00C65404" w:rsidP="00C65404">
            <w:pPr>
              <w:jc w:val="left"/>
              <w:rPr>
                <w:sz w:val="26"/>
                <w:szCs w:val="26"/>
              </w:rPr>
            </w:pPr>
          </w:p>
        </w:tc>
        <w:tc>
          <w:tcPr>
            <w:tcW w:w="1984" w:type="dxa"/>
            <w:vMerge/>
            <w:vAlign w:val="center"/>
            <w:hideMark/>
          </w:tcPr>
          <w:p w14:paraId="6B4F9703" w14:textId="77777777" w:rsidR="00C65404" w:rsidRPr="00C65404" w:rsidRDefault="00C65404" w:rsidP="00C65404">
            <w:pPr>
              <w:jc w:val="left"/>
              <w:rPr>
                <w:sz w:val="26"/>
                <w:szCs w:val="26"/>
              </w:rPr>
            </w:pPr>
          </w:p>
        </w:tc>
        <w:tc>
          <w:tcPr>
            <w:tcW w:w="7088" w:type="dxa"/>
            <w:gridSpan w:val="2"/>
            <w:noWrap/>
            <w:vAlign w:val="center"/>
            <w:hideMark/>
          </w:tcPr>
          <w:p w14:paraId="67612D19"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00F4BCE4" w14:textId="77777777" w:rsidTr="002D37A5">
        <w:trPr>
          <w:gridAfter w:val="1"/>
          <w:wAfter w:w="449" w:type="dxa"/>
          <w:trHeight w:val="57"/>
        </w:trPr>
        <w:tc>
          <w:tcPr>
            <w:tcW w:w="851" w:type="dxa"/>
            <w:vMerge/>
            <w:vAlign w:val="center"/>
            <w:hideMark/>
          </w:tcPr>
          <w:p w14:paraId="65242732" w14:textId="77777777" w:rsidR="00C65404" w:rsidRPr="00C65404" w:rsidRDefault="00C65404" w:rsidP="00C65404">
            <w:pPr>
              <w:jc w:val="left"/>
              <w:rPr>
                <w:sz w:val="26"/>
                <w:szCs w:val="26"/>
              </w:rPr>
            </w:pPr>
          </w:p>
        </w:tc>
        <w:tc>
          <w:tcPr>
            <w:tcW w:w="1984" w:type="dxa"/>
            <w:vMerge/>
            <w:vAlign w:val="center"/>
            <w:hideMark/>
          </w:tcPr>
          <w:p w14:paraId="3700913E" w14:textId="77777777" w:rsidR="00C65404" w:rsidRPr="00C65404" w:rsidRDefault="00C65404" w:rsidP="00C65404">
            <w:pPr>
              <w:jc w:val="left"/>
              <w:rPr>
                <w:sz w:val="26"/>
                <w:szCs w:val="26"/>
              </w:rPr>
            </w:pPr>
          </w:p>
        </w:tc>
        <w:tc>
          <w:tcPr>
            <w:tcW w:w="7088" w:type="dxa"/>
            <w:gridSpan w:val="2"/>
            <w:noWrap/>
            <w:vAlign w:val="center"/>
            <w:hideMark/>
          </w:tcPr>
          <w:p w14:paraId="2BD0B677"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2BF40CE8" w14:textId="77777777" w:rsidTr="002D37A5">
        <w:trPr>
          <w:gridAfter w:val="1"/>
          <w:wAfter w:w="449" w:type="dxa"/>
          <w:trHeight w:val="57"/>
        </w:trPr>
        <w:tc>
          <w:tcPr>
            <w:tcW w:w="851" w:type="dxa"/>
            <w:vMerge/>
            <w:vAlign w:val="center"/>
            <w:hideMark/>
          </w:tcPr>
          <w:p w14:paraId="47FF1925" w14:textId="77777777" w:rsidR="00C65404" w:rsidRPr="00C65404" w:rsidRDefault="00C65404" w:rsidP="00C65404">
            <w:pPr>
              <w:jc w:val="left"/>
              <w:rPr>
                <w:sz w:val="26"/>
                <w:szCs w:val="26"/>
              </w:rPr>
            </w:pPr>
          </w:p>
        </w:tc>
        <w:tc>
          <w:tcPr>
            <w:tcW w:w="1984" w:type="dxa"/>
            <w:vMerge/>
            <w:vAlign w:val="center"/>
            <w:hideMark/>
          </w:tcPr>
          <w:p w14:paraId="207481A0" w14:textId="77777777" w:rsidR="00C65404" w:rsidRPr="00C65404" w:rsidRDefault="00C65404" w:rsidP="00C65404">
            <w:pPr>
              <w:jc w:val="left"/>
              <w:rPr>
                <w:sz w:val="26"/>
                <w:szCs w:val="26"/>
              </w:rPr>
            </w:pPr>
          </w:p>
        </w:tc>
        <w:tc>
          <w:tcPr>
            <w:tcW w:w="7088" w:type="dxa"/>
            <w:gridSpan w:val="2"/>
            <w:noWrap/>
            <w:vAlign w:val="center"/>
            <w:hideMark/>
          </w:tcPr>
          <w:p w14:paraId="309DAC9F"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5050519" w14:textId="77777777" w:rsidTr="002D37A5">
        <w:trPr>
          <w:gridAfter w:val="1"/>
          <w:wAfter w:w="449" w:type="dxa"/>
          <w:trHeight w:val="57"/>
        </w:trPr>
        <w:tc>
          <w:tcPr>
            <w:tcW w:w="851" w:type="dxa"/>
            <w:vMerge/>
            <w:vAlign w:val="center"/>
            <w:hideMark/>
          </w:tcPr>
          <w:p w14:paraId="4C9FDC26" w14:textId="77777777" w:rsidR="00C65404" w:rsidRPr="00C65404" w:rsidRDefault="00C65404" w:rsidP="00C65404">
            <w:pPr>
              <w:jc w:val="left"/>
              <w:rPr>
                <w:sz w:val="26"/>
                <w:szCs w:val="26"/>
              </w:rPr>
            </w:pPr>
          </w:p>
        </w:tc>
        <w:tc>
          <w:tcPr>
            <w:tcW w:w="1984" w:type="dxa"/>
            <w:vMerge/>
            <w:vAlign w:val="center"/>
            <w:hideMark/>
          </w:tcPr>
          <w:p w14:paraId="2BCD7CAA" w14:textId="77777777" w:rsidR="00C65404" w:rsidRPr="00C65404" w:rsidRDefault="00C65404" w:rsidP="00C65404">
            <w:pPr>
              <w:jc w:val="left"/>
              <w:rPr>
                <w:sz w:val="26"/>
                <w:szCs w:val="26"/>
              </w:rPr>
            </w:pPr>
          </w:p>
        </w:tc>
        <w:tc>
          <w:tcPr>
            <w:tcW w:w="7088" w:type="dxa"/>
            <w:gridSpan w:val="2"/>
            <w:noWrap/>
            <w:vAlign w:val="center"/>
            <w:hideMark/>
          </w:tcPr>
          <w:p w14:paraId="05345DF4"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3F46D173" w14:textId="77777777" w:rsidTr="002D37A5">
        <w:trPr>
          <w:gridAfter w:val="1"/>
          <w:wAfter w:w="449" w:type="dxa"/>
          <w:trHeight w:val="57"/>
        </w:trPr>
        <w:tc>
          <w:tcPr>
            <w:tcW w:w="851" w:type="dxa"/>
            <w:vMerge/>
            <w:vAlign w:val="center"/>
            <w:hideMark/>
          </w:tcPr>
          <w:p w14:paraId="6CA17768" w14:textId="77777777" w:rsidR="00C65404" w:rsidRPr="00C65404" w:rsidRDefault="00C65404" w:rsidP="00C65404">
            <w:pPr>
              <w:jc w:val="left"/>
              <w:rPr>
                <w:sz w:val="26"/>
                <w:szCs w:val="26"/>
              </w:rPr>
            </w:pPr>
          </w:p>
        </w:tc>
        <w:tc>
          <w:tcPr>
            <w:tcW w:w="1984" w:type="dxa"/>
            <w:vMerge/>
            <w:vAlign w:val="center"/>
            <w:hideMark/>
          </w:tcPr>
          <w:p w14:paraId="096EBD22" w14:textId="77777777" w:rsidR="00C65404" w:rsidRPr="00C65404" w:rsidRDefault="00C65404" w:rsidP="00C65404">
            <w:pPr>
              <w:jc w:val="left"/>
              <w:rPr>
                <w:sz w:val="26"/>
                <w:szCs w:val="26"/>
              </w:rPr>
            </w:pPr>
          </w:p>
        </w:tc>
        <w:tc>
          <w:tcPr>
            <w:tcW w:w="7088" w:type="dxa"/>
            <w:gridSpan w:val="2"/>
            <w:noWrap/>
            <w:vAlign w:val="center"/>
            <w:hideMark/>
          </w:tcPr>
          <w:p w14:paraId="785A67A3"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33486E25" w14:textId="77777777" w:rsidTr="002D37A5">
        <w:trPr>
          <w:gridAfter w:val="1"/>
          <w:wAfter w:w="449" w:type="dxa"/>
          <w:trHeight w:val="57"/>
        </w:trPr>
        <w:tc>
          <w:tcPr>
            <w:tcW w:w="851" w:type="dxa"/>
            <w:vMerge/>
            <w:vAlign w:val="center"/>
            <w:hideMark/>
          </w:tcPr>
          <w:p w14:paraId="1ADDFEB9" w14:textId="77777777" w:rsidR="00C65404" w:rsidRPr="00C65404" w:rsidRDefault="00C65404" w:rsidP="00C65404">
            <w:pPr>
              <w:jc w:val="left"/>
              <w:rPr>
                <w:sz w:val="26"/>
                <w:szCs w:val="26"/>
              </w:rPr>
            </w:pPr>
          </w:p>
        </w:tc>
        <w:tc>
          <w:tcPr>
            <w:tcW w:w="1984" w:type="dxa"/>
            <w:vMerge/>
            <w:vAlign w:val="center"/>
            <w:hideMark/>
          </w:tcPr>
          <w:p w14:paraId="5181BFCB" w14:textId="77777777" w:rsidR="00C65404" w:rsidRPr="00C65404" w:rsidRDefault="00C65404" w:rsidP="00C65404">
            <w:pPr>
              <w:jc w:val="left"/>
              <w:rPr>
                <w:sz w:val="26"/>
                <w:szCs w:val="26"/>
              </w:rPr>
            </w:pPr>
          </w:p>
        </w:tc>
        <w:tc>
          <w:tcPr>
            <w:tcW w:w="7088" w:type="dxa"/>
            <w:gridSpan w:val="2"/>
            <w:noWrap/>
            <w:vAlign w:val="center"/>
            <w:hideMark/>
          </w:tcPr>
          <w:p w14:paraId="79A7BE9C"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6ECBC62E" w14:textId="77777777" w:rsidTr="002D37A5">
        <w:trPr>
          <w:gridAfter w:val="1"/>
          <w:wAfter w:w="449" w:type="dxa"/>
          <w:trHeight w:val="57"/>
        </w:trPr>
        <w:tc>
          <w:tcPr>
            <w:tcW w:w="851" w:type="dxa"/>
            <w:vMerge/>
            <w:vAlign w:val="center"/>
            <w:hideMark/>
          </w:tcPr>
          <w:p w14:paraId="7CB64480" w14:textId="77777777" w:rsidR="00C65404" w:rsidRPr="00C65404" w:rsidRDefault="00C65404" w:rsidP="00C65404">
            <w:pPr>
              <w:jc w:val="left"/>
              <w:rPr>
                <w:sz w:val="26"/>
                <w:szCs w:val="26"/>
              </w:rPr>
            </w:pPr>
          </w:p>
        </w:tc>
        <w:tc>
          <w:tcPr>
            <w:tcW w:w="1984" w:type="dxa"/>
            <w:vMerge/>
            <w:vAlign w:val="center"/>
            <w:hideMark/>
          </w:tcPr>
          <w:p w14:paraId="776ED224" w14:textId="77777777" w:rsidR="00C65404" w:rsidRPr="00C65404" w:rsidRDefault="00C65404" w:rsidP="00C65404">
            <w:pPr>
              <w:jc w:val="left"/>
              <w:rPr>
                <w:sz w:val="26"/>
                <w:szCs w:val="26"/>
              </w:rPr>
            </w:pPr>
          </w:p>
        </w:tc>
        <w:tc>
          <w:tcPr>
            <w:tcW w:w="7088" w:type="dxa"/>
            <w:gridSpan w:val="2"/>
            <w:noWrap/>
            <w:vAlign w:val="center"/>
            <w:hideMark/>
          </w:tcPr>
          <w:p w14:paraId="7180A1CA"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6D73A0F6" w14:textId="77777777" w:rsidTr="002D37A5">
        <w:trPr>
          <w:gridAfter w:val="1"/>
          <w:wAfter w:w="449" w:type="dxa"/>
          <w:trHeight w:val="57"/>
        </w:trPr>
        <w:tc>
          <w:tcPr>
            <w:tcW w:w="851" w:type="dxa"/>
            <w:vMerge/>
            <w:vAlign w:val="center"/>
            <w:hideMark/>
          </w:tcPr>
          <w:p w14:paraId="1A7EC009" w14:textId="77777777" w:rsidR="00C65404" w:rsidRPr="00C65404" w:rsidRDefault="00C65404" w:rsidP="00C65404">
            <w:pPr>
              <w:jc w:val="left"/>
              <w:rPr>
                <w:sz w:val="26"/>
                <w:szCs w:val="26"/>
              </w:rPr>
            </w:pPr>
          </w:p>
        </w:tc>
        <w:tc>
          <w:tcPr>
            <w:tcW w:w="1984" w:type="dxa"/>
            <w:vMerge/>
            <w:vAlign w:val="center"/>
            <w:hideMark/>
          </w:tcPr>
          <w:p w14:paraId="0B99CD59" w14:textId="77777777" w:rsidR="00C65404" w:rsidRPr="00C65404" w:rsidRDefault="00C65404" w:rsidP="00C65404">
            <w:pPr>
              <w:jc w:val="left"/>
              <w:rPr>
                <w:sz w:val="26"/>
                <w:szCs w:val="26"/>
              </w:rPr>
            </w:pPr>
          </w:p>
        </w:tc>
        <w:tc>
          <w:tcPr>
            <w:tcW w:w="7088" w:type="dxa"/>
            <w:gridSpan w:val="2"/>
            <w:vAlign w:val="center"/>
            <w:hideMark/>
          </w:tcPr>
          <w:p w14:paraId="26678C07"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Mặt ghế làm bằng gỗ ghép Công nghiệp, </w:t>
            </w:r>
            <w:r w:rsidRPr="00C65404">
              <w:rPr>
                <w:sz w:val="26"/>
                <w:szCs w:val="26"/>
              </w:rPr>
              <w:br/>
              <w:t>phủ sơn PU đầy sớ gỗ.</w:t>
            </w:r>
          </w:p>
        </w:tc>
      </w:tr>
      <w:tr w:rsidR="00C65404" w:rsidRPr="00C65404" w14:paraId="30143823" w14:textId="77777777" w:rsidTr="002D37A5">
        <w:trPr>
          <w:gridAfter w:val="1"/>
          <w:wAfter w:w="449" w:type="dxa"/>
          <w:trHeight w:val="57"/>
        </w:trPr>
        <w:tc>
          <w:tcPr>
            <w:tcW w:w="851" w:type="dxa"/>
            <w:vMerge/>
            <w:vAlign w:val="center"/>
            <w:hideMark/>
          </w:tcPr>
          <w:p w14:paraId="07F2F4F5" w14:textId="77777777" w:rsidR="00C65404" w:rsidRPr="00C65404" w:rsidRDefault="00C65404" w:rsidP="00C65404">
            <w:pPr>
              <w:jc w:val="left"/>
              <w:rPr>
                <w:sz w:val="26"/>
                <w:szCs w:val="26"/>
              </w:rPr>
            </w:pPr>
          </w:p>
        </w:tc>
        <w:tc>
          <w:tcPr>
            <w:tcW w:w="1984" w:type="dxa"/>
            <w:vMerge/>
            <w:vAlign w:val="center"/>
            <w:hideMark/>
          </w:tcPr>
          <w:p w14:paraId="0EAC0A96" w14:textId="77777777" w:rsidR="00C65404" w:rsidRPr="00C65404" w:rsidRDefault="00C65404" w:rsidP="00C65404">
            <w:pPr>
              <w:jc w:val="left"/>
              <w:rPr>
                <w:sz w:val="26"/>
                <w:szCs w:val="26"/>
              </w:rPr>
            </w:pPr>
          </w:p>
        </w:tc>
        <w:tc>
          <w:tcPr>
            <w:tcW w:w="7088" w:type="dxa"/>
            <w:gridSpan w:val="2"/>
            <w:noWrap/>
            <w:vAlign w:val="center"/>
            <w:hideMark/>
          </w:tcPr>
          <w:p w14:paraId="791EDD14" w14:textId="77777777" w:rsidR="00C65404" w:rsidRPr="00C65404" w:rsidRDefault="00C65404" w:rsidP="00C65404">
            <w:pPr>
              <w:jc w:val="left"/>
              <w:rPr>
                <w:sz w:val="26"/>
                <w:szCs w:val="26"/>
              </w:rPr>
            </w:pPr>
            <w:r w:rsidRPr="00C65404">
              <w:rPr>
                <w:sz w:val="26"/>
                <w:szCs w:val="26"/>
              </w:rPr>
              <w:t>- Qui cách:</w:t>
            </w:r>
          </w:p>
        </w:tc>
      </w:tr>
      <w:tr w:rsidR="00C65404" w:rsidRPr="00C65404" w14:paraId="7360AA6D" w14:textId="77777777" w:rsidTr="002D37A5">
        <w:trPr>
          <w:gridAfter w:val="1"/>
          <w:wAfter w:w="449" w:type="dxa"/>
          <w:trHeight w:val="57"/>
        </w:trPr>
        <w:tc>
          <w:tcPr>
            <w:tcW w:w="851" w:type="dxa"/>
            <w:vMerge/>
            <w:vAlign w:val="center"/>
            <w:hideMark/>
          </w:tcPr>
          <w:p w14:paraId="12BA5189" w14:textId="77777777" w:rsidR="00C65404" w:rsidRPr="00C65404" w:rsidRDefault="00C65404" w:rsidP="00C65404">
            <w:pPr>
              <w:jc w:val="left"/>
              <w:rPr>
                <w:sz w:val="26"/>
                <w:szCs w:val="26"/>
              </w:rPr>
            </w:pPr>
          </w:p>
        </w:tc>
        <w:tc>
          <w:tcPr>
            <w:tcW w:w="1984" w:type="dxa"/>
            <w:vMerge/>
            <w:vAlign w:val="center"/>
            <w:hideMark/>
          </w:tcPr>
          <w:p w14:paraId="10D6BECD" w14:textId="77777777" w:rsidR="00C65404" w:rsidRPr="00C65404" w:rsidRDefault="00C65404" w:rsidP="00C65404">
            <w:pPr>
              <w:jc w:val="left"/>
              <w:rPr>
                <w:sz w:val="26"/>
                <w:szCs w:val="26"/>
              </w:rPr>
            </w:pPr>
          </w:p>
        </w:tc>
        <w:tc>
          <w:tcPr>
            <w:tcW w:w="7088" w:type="dxa"/>
            <w:gridSpan w:val="2"/>
            <w:noWrap/>
            <w:vAlign w:val="center"/>
            <w:hideMark/>
          </w:tcPr>
          <w:p w14:paraId="196283A2"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7BE3FEC7" w14:textId="77777777" w:rsidTr="002D37A5">
        <w:trPr>
          <w:gridAfter w:val="1"/>
          <w:wAfter w:w="449" w:type="dxa"/>
          <w:trHeight w:val="57"/>
        </w:trPr>
        <w:tc>
          <w:tcPr>
            <w:tcW w:w="851" w:type="dxa"/>
            <w:vMerge/>
            <w:vAlign w:val="center"/>
            <w:hideMark/>
          </w:tcPr>
          <w:p w14:paraId="5E7709DD" w14:textId="77777777" w:rsidR="00C65404" w:rsidRPr="00C65404" w:rsidRDefault="00C65404" w:rsidP="00C65404">
            <w:pPr>
              <w:jc w:val="left"/>
              <w:rPr>
                <w:sz w:val="26"/>
                <w:szCs w:val="26"/>
              </w:rPr>
            </w:pPr>
          </w:p>
        </w:tc>
        <w:tc>
          <w:tcPr>
            <w:tcW w:w="1984" w:type="dxa"/>
            <w:vMerge/>
            <w:vAlign w:val="center"/>
            <w:hideMark/>
          </w:tcPr>
          <w:p w14:paraId="17C23D47" w14:textId="77777777" w:rsidR="00C65404" w:rsidRPr="00C65404" w:rsidRDefault="00C65404" w:rsidP="00C65404">
            <w:pPr>
              <w:jc w:val="left"/>
              <w:rPr>
                <w:sz w:val="26"/>
                <w:szCs w:val="26"/>
              </w:rPr>
            </w:pPr>
          </w:p>
        </w:tc>
        <w:tc>
          <w:tcPr>
            <w:tcW w:w="7088" w:type="dxa"/>
            <w:gridSpan w:val="2"/>
            <w:noWrap/>
            <w:vAlign w:val="center"/>
            <w:hideMark/>
          </w:tcPr>
          <w:p w14:paraId="11B5860B"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63CE3468" w14:textId="77777777" w:rsidTr="002D37A5">
        <w:trPr>
          <w:gridAfter w:val="1"/>
          <w:wAfter w:w="449" w:type="dxa"/>
          <w:trHeight w:val="57"/>
        </w:trPr>
        <w:tc>
          <w:tcPr>
            <w:tcW w:w="851" w:type="dxa"/>
            <w:vMerge/>
            <w:vAlign w:val="center"/>
            <w:hideMark/>
          </w:tcPr>
          <w:p w14:paraId="74B20DA1" w14:textId="77777777" w:rsidR="00C65404" w:rsidRPr="00C65404" w:rsidRDefault="00C65404" w:rsidP="00C65404">
            <w:pPr>
              <w:jc w:val="left"/>
              <w:rPr>
                <w:sz w:val="26"/>
                <w:szCs w:val="26"/>
              </w:rPr>
            </w:pPr>
          </w:p>
        </w:tc>
        <w:tc>
          <w:tcPr>
            <w:tcW w:w="1984" w:type="dxa"/>
            <w:vMerge/>
            <w:vAlign w:val="center"/>
            <w:hideMark/>
          </w:tcPr>
          <w:p w14:paraId="6DC1C4B5" w14:textId="77777777" w:rsidR="00C65404" w:rsidRPr="00C65404" w:rsidRDefault="00C65404" w:rsidP="00C65404">
            <w:pPr>
              <w:jc w:val="left"/>
              <w:rPr>
                <w:sz w:val="26"/>
                <w:szCs w:val="26"/>
              </w:rPr>
            </w:pPr>
          </w:p>
        </w:tc>
        <w:tc>
          <w:tcPr>
            <w:tcW w:w="7088" w:type="dxa"/>
            <w:gridSpan w:val="2"/>
            <w:noWrap/>
            <w:vAlign w:val="center"/>
            <w:hideMark/>
          </w:tcPr>
          <w:p w14:paraId="3DA45142"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39EDE96E" w14:textId="77777777" w:rsidTr="002D37A5">
        <w:trPr>
          <w:gridAfter w:val="1"/>
          <w:wAfter w:w="449" w:type="dxa"/>
          <w:trHeight w:val="57"/>
        </w:trPr>
        <w:tc>
          <w:tcPr>
            <w:tcW w:w="851" w:type="dxa"/>
            <w:vMerge/>
            <w:vAlign w:val="center"/>
            <w:hideMark/>
          </w:tcPr>
          <w:p w14:paraId="78BD550A" w14:textId="77777777" w:rsidR="00C65404" w:rsidRPr="00C65404" w:rsidRDefault="00C65404" w:rsidP="00C65404">
            <w:pPr>
              <w:jc w:val="left"/>
              <w:rPr>
                <w:sz w:val="26"/>
                <w:szCs w:val="26"/>
              </w:rPr>
            </w:pPr>
          </w:p>
        </w:tc>
        <w:tc>
          <w:tcPr>
            <w:tcW w:w="1984" w:type="dxa"/>
            <w:vMerge/>
            <w:vAlign w:val="center"/>
            <w:hideMark/>
          </w:tcPr>
          <w:p w14:paraId="127469FB" w14:textId="77777777" w:rsidR="00C65404" w:rsidRPr="00C65404" w:rsidRDefault="00C65404" w:rsidP="00C65404">
            <w:pPr>
              <w:jc w:val="left"/>
              <w:rPr>
                <w:sz w:val="26"/>
                <w:szCs w:val="26"/>
              </w:rPr>
            </w:pPr>
          </w:p>
        </w:tc>
        <w:tc>
          <w:tcPr>
            <w:tcW w:w="7088" w:type="dxa"/>
            <w:gridSpan w:val="2"/>
            <w:noWrap/>
            <w:vAlign w:val="center"/>
            <w:hideMark/>
          </w:tcPr>
          <w:p w14:paraId="171273B7"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4F5BF2A3" w14:textId="77777777" w:rsidTr="002D37A5">
        <w:trPr>
          <w:gridAfter w:val="1"/>
          <w:wAfter w:w="449" w:type="dxa"/>
          <w:trHeight w:val="57"/>
        </w:trPr>
        <w:tc>
          <w:tcPr>
            <w:tcW w:w="851" w:type="dxa"/>
            <w:vMerge/>
            <w:vAlign w:val="center"/>
            <w:hideMark/>
          </w:tcPr>
          <w:p w14:paraId="7720F268" w14:textId="77777777" w:rsidR="00C65404" w:rsidRPr="00C65404" w:rsidRDefault="00C65404" w:rsidP="00C65404">
            <w:pPr>
              <w:jc w:val="left"/>
              <w:rPr>
                <w:sz w:val="26"/>
                <w:szCs w:val="26"/>
              </w:rPr>
            </w:pPr>
          </w:p>
        </w:tc>
        <w:tc>
          <w:tcPr>
            <w:tcW w:w="1984" w:type="dxa"/>
            <w:vMerge/>
            <w:vAlign w:val="center"/>
            <w:hideMark/>
          </w:tcPr>
          <w:p w14:paraId="46006AA1" w14:textId="77777777" w:rsidR="00C65404" w:rsidRPr="00C65404" w:rsidRDefault="00C65404" w:rsidP="00C65404">
            <w:pPr>
              <w:jc w:val="left"/>
              <w:rPr>
                <w:sz w:val="26"/>
                <w:szCs w:val="26"/>
              </w:rPr>
            </w:pPr>
          </w:p>
        </w:tc>
        <w:tc>
          <w:tcPr>
            <w:tcW w:w="7088" w:type="dxa"/>
            <w:gridSpan w:val="2"/>
            <w:noWrap/>
            <w:vAlign w:val="center"/>
            <w:hideMark/>
          </w:tcPr>
          <w:p w14:paraId="19077D3B"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427AE1A6" w14:textId="77777777" w:rsidTr="002D37A5">
        <w:trPr>
          <w:gridAfter w:val="1"/>
          <w:wAfter w:w="449" w:type="dxa"/>
          <w:trHeight w:val="57"/>
        </w:trPr>
        <w:tc>
          <w:tcPr>
            <w:tcW w:w="851" w:type="dxa"/>
            <w:vMerge/>
            <w:vAlign w:val="center"/>
            <w:hideMark/>
          </w:tcPr>
          <w:p w14:paraId="15782585" w14:textId="77777777" w:rsidR="00C65404" w:rsidRPr="00C65404" w:rsidRDefault="00C65404" w:rsidP="00C65404">
            <w:pPr>
              <w:jc w:val="left"/>
              <w:rPr>
                <w:sz w:val="26"/>
                <w:szCs w:val="26"/>
              </w:rPr>
            </w:pPr>
          </w:p>
        </w:tc>
        <w:tc>
          <w:tcPr>
            <w:tcW w:w="1984" w:type="dxa"/>
            <w:vMerge/>
            <w:vAlign w:val="center"/>
            <w:hideMark/>
          </w:tcPr>
          <w:p w14:paraId="3D440BAD" w14:textId="77777777" w:rsidR="00C65404" w:rsidRPr="00C65404" w:rsidRDefault="00C65404" w:rsidP="00C65404">
            <w:pPr>
              <w:jc w:val="left"/>
              <w:rPr>
                <w:sz w:val="26"/>
                <w:szCs w:val="26"/>
              </w:rPr>
            </w:pPr>
          </w:p>
        </w:tc>
        <w:tc>
          <w:tcPr>
            <w:tcW w:w="7088" w:type="dxa"/>
            <w:gridSpan w:val="2"/>
            <w:noWrap/>
            <w:vAlign w:val="center"/>
            <w:hideMark/>
          </w:tcPr>
          <w:p w14:paraId="7680B3B3"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581FDF8B" w14:textId="77777777" w:rsidTr="002D37A5">
        <w:trPr>
          <w:gridAfter w:val="1"/>
          <w:wAfter w:w="449" w:type="dxa"/>
          <w:trHeight w:val="57"/>
        </w:trPr>
        <w:tc>
          <w:tcPr>
            <w:tcW w:w="851" w:type="dxa"/>
            <w:vMerge/>
            <w:vAlign w:val="center"/>
            <w:hideMark/>
          </w:tcPr>
          <w:p w14:paraId="7F2F6E73" w14:textId="77777777" w:rsidR="00C65404" w:rsidRPr="00C65404" w:rsidRDefault="00C65404" w:rsidP="00C65404">
            <w:pPr>
              <w:jc w:val="left"/>
              <w:rPr>
                <w:sz w:val="26"/>
                <w:szCs w:val="26"/>
              </w:rPr>
            </w:pPr>
          </w:p>
        </w:tc>
        <w:tc>
          <w:tcPr>
            <w:tcW w:w="1984" w:type="dxa"/>
            <w:vMerge/>
            <w:vAlign w:val="center"/>
            <w:hideMark/>
          </w:tcPr>
          <w:p w14:paraId="59AD271D" w14:textId="77777777" w:rsidR="00C65404" w:rsidRPr="00C65404" w:rsidRDefault="00C65404" w:rsidP="00C65404">
            <w:pPr>
              <w:jc w:val="left"/>
              <w:rPr>
                <w:sz w:val="26"/>
                <w:szCs w:val="26"/>
              </w:rPr>
            </w:pPr>
          </w:p>
        </w:tc>
        <w:tc>
          <w:tcPr>
            <w:tcW w:w="7088" w:type="dxa"/>
            <w:gridSpan w:val="2"/>
            <w:noWrap/>
            <w:vAlign w:val="center"/>
            <w:hideMark/>
          </w:tcPr>
          <w:p w14:paraId="62C26EC1"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7BCB892C" w14:textId="77777777" w:rsidTr="002D37A5">
        <w:trPr>
          <w:gridAfter w:val="1"/>
          <w:wAfter w:w="449" w:type="dxa"/>
          <w:trHeight w:val="57"/>
        </w:trPr>
        <w:tc>
          <w:tcPr>
            <w:tcW w:w="851" w:type="dxa"/>
            <w:vMerge/>
            <w:vAlign w:val="center"/>
            <w:hideMark/>
          </w:tcPr>
          <w:p w14:paraId="59CFB3E2" w14:textId="77777777" w:rsidR="00C65404" w:rsidRPr="00C65404" w:rsidRDefault="00C65404" w:rsidP="00C65404">
            <w:pPr>
              <w:jc w:val="left"/>
              <w:rPr>
                <w:sz w:val="26"/>
                <w:szCs w:val="26"/>
              </w:rPr>
            </w:pPr>
          </w:p>
        </w:tc>
        <w:tc>
          <w:tcPr>
            <w:tcW w:w="1984" w:type="dxa"/>
            <w:vMerge/>
            <w:vAlign w:val="center"/>
            <w:hideMark/>
          </w:tcPr>
          <w:p w14:paraId="1034BD85" w14:textId="77777777" w:rsidR="00C65404" w:rsidRPr="00C65404" w:rsidRDefault="00C65404" w:rsidP="00C65404">
            <w:pPr>
              <w:jc w:val="left"/>
              <w:rPr>
                <w:sz w:val="26"/>
                <w:szCs w:val="26"/>
              </w:rPr>
            </w:pPr>
          </w:p>
        </w:tc>
        <w:tc>
          <w:tcPr>
            <w:tcW w:w="7088" w:type="dxa"/>
            <w:gridSpan w:val="2"/>
            <w:noWrap/>
            <w:vAlign w:val="center"/>
            <w:hideMark/>
          </w:tcPr>
          <w:p w14:paraId="525757AE"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270EA4BD" w14:textId="77777777" w:rsidTr="002D37A5">
        <w:trPr>
          <w:gridAfter w:val="1"/>
          <w:wAfter w:w="449" w:type="dxa"/>
          <w:trHeight w:val="57"/>
        </w:trPr>
        <w:tc>
          <w:tcPr>
            <w:tcW w:w="851" w:type="dxa"/>
            <w:vMerge/>
            <w:vAlign w:val="center"/>
            <w:hideMark/>
          </w:tcPr>
          <w:p w14:paraId="4A5A4A74" w14:textId="77777777" w:rsidR="00C65404" w:rsidRPr="00C65404" w:rsidRDefault="00C65404" w:rsidP="00C65404">
            <w:pPr>
              <w:jc w:val="left"/>
              <w:rPr>
                <w:sz w:val="26"/>
                <w:szCs w:val="26"/>
              </w:rPr>
            </w:pPr>
          </w:p>
        </w:tc>
        <w:tc>
          <w:tcPr>
            <w:tcW w:w="1984" w:type="dxa"/>
            <w:vMerge/>
            <w:vAlign w:val="center"/>
            <w:hideMark/>
          </w:tcPr>
          <w:p w14:paraId="04E72C85" w14:textId="77777777" w:rsidR="00C65404" w:rsidRPr="00C65404" w:rsidRDefault="00C65404" w:rsidP="00C65404">
            <w:pPr>
              <w:jc w:val="left"/>
              <w:rPr>
                <w:sz w:val="26"/>
                <w:szCs w:val="26"/>
              </w:rPr>
            </w:pPr>
          </w:p>
        </w:tc>
        <w:tc>
          <w:tcPr>
            <w:tcW w:w="7088" w:type="dxa"/>
            <w:gridSpan w:val="2"/>
            <w:noWrap/>
            <w:vAlign w:val="center"/>
            <w:hideMark/>
          </w:tcPr>
          <w:p w14:paraId="33A39EC4"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4BE46398" w14:textId="77777777" w:rsidTr="002D37A5">
        <w:trPr>
          <w:gridAfter w:val="1"/>
          <w:wAfter w:w="449" w:type="dxa"/>
          <w:trHeight w:val="57"/>
        </w:trPr>
        <w:tc>
          <w:tcPr>
            <w:tcW w:w="851" w:type="dxa"/>
            <w:vMerge w:val="restart"/>
            <w:noWrap/>
            <w:vAlign w:val="center"/>
            <w:hideMark/>
          </w:tcPr>
          <w:p w14:paraId="77D2B0D6"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68D6FB33" w14:textId="77777777" w:rsidR="00C65404" w:rsidRPr="00C65404" w:rsidRDefault="00C65404" w:rsidP="00C65404">
            <w:pPr>
              <w:jc w:val="left"/>
              <w:rPr>
                <w:sz w:val="26"/>
                <w:szCs w:val="26"/>
              </w:rPr>
            </w:pPr>
            <w:r w:rsidRPr="00C65404">
              <w:rPr>
                <w:sz w:val="26"/>
                <w:szCs w:val="26"/>
              </w:rPr>
              <w:t>Bộ lưu điện cho máy vi tính giáo viên</w:t>
            </w:r>
          </w:p>
        </w:tc>
        <w:tc>
          <w:tcPr>
            <w:tcW w:w="7088" w:type="dxa"/>
            <w:gridSpan w:val="2"/>
            <w:noWrap/>
            <w:vAlign w:val="center"/>
          </w:tcPr>
          <w:p w14:paraId="1A6FBE4E" w14:textId="77777777" w:rsidR="00C65404" w:rsidRPr="00C65404" w:rsidRDefault="00C65404" w:rsidP="00C65404">
            <w:pPr>
              <w:jc w:val="left"/>
              <w:rPr>
                <w:sz w:val="26"/>
                <w:szCs w:val="26"/>
              </w:rPr>
            </w:pPr>
            <w:r w:rsidRPr="00C65404">
              <w:rPr>
                <w:sz w:val="26"/>
                <w:szCs w:val="26"/>
              </w:rPr>
              <w:t>- Công nghệ: Line Interactive</w:t>
            </w:r>
          </w:p>
        </w:tc>
      </w:tr>
      <w:tr w:rsidR="00C65404" w:rsidRPr="00C65404" w14:paraId="783B8DE1" w14:textId="77777777" w:rsidTr="002D37A5">
        <w:trPr>
          <w:gridAfter w:val="1"/>
          <w:wAfter w:w="449" w:type="dxa"/>
          <w:trHeight w:val="57"/>
        </w:trPr>
        <w:tc>
          <w:tcPr>
            <w:tcW w:w="851" w:type="dxa"/>
            <w:vMerge/>
            <w:vAlign w:val="center"/>
            <w:hideMark/>
          </w:tcPr>
          <w:p w14:paraId="13CD8CF9" w14:textId="77777777" w:rsidR="00C65404" w:rsidRPr="00C65404" w:rsidRDefault="00C65404" w:rsidP="00C65404">
            <w:pPr>
              <w:jc w:val="left"/>
              <w:rPr>
                <w:sz w:val="26"/>
                <w:szCs w:val="26"/>
              </w:rPr>
            </w:pPr>
          </w:p>
        </w:tc>
        <w:tc>
          <w:tcPr>
            <w:tcW w:w="1984" w:type="dxa"/>
            <w:vMerge/>
            <w:vAlign w:val="center"/>
            <w:hideMark/>
          </w:tcPr>
          <w:p w14:paraId="4FA5DC43" w14:textId="77777777" w:rsidR="00C65404" w:rsidRPr="00C65404" w:rsidRDefault="00C65404" w:rsidP="00C65404">
            <w:pPr>
              <w:jc w:val="left"/>
              <w:rPr>
                <w:sz w:val="26"/>
                <w:szCs w:val="26"/>
              </w:rPr>
            </w:pPr>
          </w:p>
        </w:tc>
        <w:tc>
          <w:tcPr>
            <w:tcW w:w="7088" w:type="dxa"/>
            <w:gridSpan w:val="2"/>
            <w:noWrap/>
            <w:vAlign w:val="center"/>
            <w:hideMark/>
          </w:tcPr>
          <w:p w14:paraId="28FFCBD6" w14:textId="77777777" w:rsidR="00C65404" w:rsidRPr="00C65404" w:rsidRDefault="00C65404" w:rsidP="00C65404">
            <w:pPr>
              <w:jc w:val="left"/>
              <w:rPr>
                <w:sz w:val="26"/>
                <w:szCs w:val="26"/>
              </w:rPr>
            </w:pPr>
            <w:r w:rsidRPr="00C65404">
              <w:rPr>
                <w:sz w:val="26"/>
                <w:szCs w:val="26"/>
              </w:rPr>
              <w:t>- Được điều khiển bằng bộ vi xử lý cho độ tin cậy cao</w:t>
            </w:r>
          </w:p>
        </w:tc>
      </w:tr>
      <w:tr w:rsidR="00C65404" w:rsidRPr="00C65404" w14:paraId="6370B90E" w14:textId="77777777" w:rsidTr="002D37A5">
        <w:trPr>
          <w:gridAfter w:val="1"/>
          <w:wAfter w:w="449" w:type="dxa"/>
          <w:trHeight w:val="57"/>
        </w:trPr>
        <w:tc>
          <w:tcPr>
            <w:tcW w:w="851" w:type="dxa"/>
            <w:vMerge/>
            <w:vAlign w:val="center"/>
            <w:hideMark/>
          </w:tcPr>
          <w:p w14:paraId="1FBEF956" w14:textId="77777777" w:rsidR="00C65404" w:rsidRPr="00C65404" w:rsidRDefault="00C65404" w:rsidP="00C65404">
            <w:pPr>
              <w:jc w:val="left"/>
              <w:rPr>
                <w:sz w:val="26"/>
                <w:szCs w:val="26"/>
              </w:rPr>
            </w:pPr>
          </w:p>
        </w:tc>
        <w:tc>
          <w:tcPr>
            <w:tcW w:w="1984" w:type="dxa"/>
            <w:vMerge/>
            <w:vAlign w:val="center"/>
            <w:hideMark/>
          </w:tcPr>
          <w:p w14:paraId="7C7010CF" w14:textId="77777777" w:rsidR="00C65404" w:rsidRPr="00C65404" w:rsidRDefault="00C65404" w:rsidP="00C65404">
            <w:pPr>
              <w:jc w:val="left"/>
              <w:rPr>
                <w:sz w:val="26"/>
                <w:szCs w:val="26"/>
              </w:rPr>
            </w:pPr>
          </w:p>
        </w:tc>
        <w:tc>
          <w:tcPr>
            <w:tcW w:w="7088" w:type="dxa"/>
            <w:gridSpan w:val="2"/>
            <w:noWrap/>
            <w:vAlign w:val="center"/>
            <w:hideMark/>
          </w:tcPr>
          <w:p w14:paraId="7241DAB8" w14:textId="77777777" w:rsidR="00C65404" w:rsidRPr="00C65404" w:rsidRDefault="00C65404" w:rsidP="00C65404">
            <w:pPr>
              <w:jc w:val="left"/>
              <w:rPr>
                <w:sz w:val="26"/>
                <w:szCs w:val="26"/>
              </w:rPr>
            </w:pPr>
            <w:r w:rsidRPr="00C65404">
              <w:rPr>
                <w:sz w:val="26"/>
                <w:szCs w:val="26"/>
              </w:rPr>
              <w:t>- Quản lý pin nâng cao (ABM) để tăng tuổi thọ và hiệu suất của pin</w:t>
            </w:r>
          </w:p>
        </w:tc>
      </w:tr>
      <w:tr w:rsidR="00C65404" w:rsidRPr="00C65404" w14:paraId="54F87679" w14:textId="77777777" w:rsidTr="002D37A5">
        <w:trPr>
          <w:gridAfter w:val="1"/>
          <w:wAfter w:w="449" w:type="dxa"/>
          <w:trHeight w:val="57"/>
        </w:trPr>
        <w:tc>
          <w:tcPr>
            <w:tcW w:w="851" w:type="dxa"/>
            <w:vMerge/>
            <w:vAlign w:val="center"/>
            <w:hideMark/>
          </w:tcPr>
          <w:p w14:paraId="767843CC" w14:textId="77777777" w:rsidR="00C65404" w:rsidRPr="00C65404" w:rsidRDefault="00C65404" w:rsidP="00C65404">
            <w:pPr>
              <w:jc w:val="left"/>
              <w:rPr>
                <w:sz w:val="26"/>
                <w:szCs w:val="26"/>
              </w:rPr>
            </w:pPr>
          </w:p>
        </w:tc>
        <w:tc>
          <w:tcPr>
            <w:tcW w:w="1984" w:type="dxa"/>
            <w:vMerge/>
            <w:vAlign w:val="center"/>
            <w:hideMark/>
          </w:tcPr>
          <w:p w14:paraId="7ECDD0A8" w14:textId="77777777" w:rsidR="00C65404" w:rsidRPr="00C65404" w:rsidRDefault="00C65404" w:rsidP="00C65404">
            <w:pPr>
              <w:jc w:val="left"/>
              <w:rPr>
                <w:sz w:val="26"/>
                <w:szCs w:val="26"/>
              </w:rPr>
            </w:pPr>
          </w:p>
        </w:tc>
        <w:tc>
          <w:tcPr>
            <w:tcW w:w="7088" w:type="dxa"/>
            <w:gridSpan w:val="2"/>
            <w:noWrap/>
            <w:vAlign w:val="center"/>
            <w:hideMark/>
          </w:tcPr>
          <w:p w14:paraId="38CABE6F" w14:textId="77777777" w:rsidR="00C65404" w:rsidRPr="00C65404" w:rsidRDefault="00C65404" w:rsidP="00C65404">
            <w:pPr>
              <w:jc w:val="left"/>
              <w:rPr>
                <w:sz w:val="26"/>
                <w:szCs w:val="26"/>
              </w:rPr>
            </w:pPr>
            <w:r w:rsidRPr="00C65404">
              <w:rPr>
                <w:sz w:val="26"/>
                <w:szCs w:val="26"/>
              </w:rPr>
              <w:t>- AVR Tự động điều chỉnh điện áp cho điện áp đầu vào rộng và điện áp đầu ra ổn định</w:t>
            </w:r>
          </w:p>
        </w:tc>
      </w:tr>
      <w:tr w:rsidR="00C65404" w:rsidRPr="00C65404" w14:paraId="3BD23B6D" w14:textId="77777777" w:rsidTr="002D37A5">
        <w:trPr>
          <w:gridAfter w:val="1"/>
          <w:wAfter w:w="449" w:type="dxa"/>
          <w:trHeight w:val="57"/>
        </w:trPr>
        <w:tc>
          <w:tcPr>
            <w:tcW w:w="851" w:type="dxa"/>
            <w:vMerge/>
            <w:vAlign w:val="center"/>
            <w:hideMark/>
          </w:tcPr>
          <w:p w14:paraId="5AE5EB1A" w14:textId="77777777" w:rsidR="00C65404" w:rsidRPr="00C65404" w:rsidRDefault="00C65404" w:rsidP="00C65404">
            <w:pPr>
              <w:jc w:val="left"/>
              <w:rPr>
                <w:sz w:val="26"/>
                <w:szCs w:val="26"/>
              </w:rPr>
            </w:pPr>
          </w:p>
        </w:tc>
        <w:tc>
          <w:tcPr>
            <w:tcW w:w="1984" w:type="dxa"/>
            <w:vMerge/>
            <w:vAlign w:val="center"/>
            <w:hideMark/>
          </w:tcPr>
          <w:p w14:paraId="41793AE8" w14:textId="77777777" w:rsidR="00C65404" w:rsidRPr="00C65404" w:rsidRDefault="00C65404" w:rsidP="00C65404">
            <w:pPr>
              <w:jc w:val="left"/>
              <w:rPr>
                <w:sz w:val="26"/>
                <w:szCs w:val="26"/>
              </w:rPr>
            </w:pPr>
          </w:p>
        </w:tc>
        <w:tc>
          <w:tcPr>
            <w:tcW w:w="7088" w:type="dxa"/>
            <w:gridSpan w:val="2"/>
            <w:noWrap/>
            <w:vAlign w:val="center"/>
            <w:hideMark/>
          </w:tcPr>
          <w:p w14:paraId="62D5B6C9" w14:textId="77777777" w:rsidR="00C65404" w:rsidRPr="00C65404" w:rsidRDefault="00C65404" w:rsidP="00C65404">
            <w:pPr>
              <w:jc w:val="left"/>
              <w:rPr>
                <w:sz w:val="26"/>
                <w:szCs w:val="26"/>
              </w:rPr>
            </w:pPr>
            <w:r w:rsidRPr="00C65404">
              <w:rPr>
                <w:sz w:val="26"/>
                <w:szCs w:val="26"/>
              </w:rPr>
              <w:t>- Chức năng khởi động lạnh nguồn DC</w:t>
            </w:r>
          </w:p>
        </w:tc>
      </w:tr>
      <w:tr w:rsidR="00C65404" w:rsidRPr="00C65404" w14:paraId="0A260861" w14:textId="77777777" w:rsidTr="002D37A5">
        <w:trPr>
          <w:gridAfter w:val="1"/>
          <w:wAfter w:w="449" w:type="dxa"/>
          <w:trHeight w:val="57"/>
        </w:trPr>
        <w:tc>
          <w:tcPr>
            <w:tcW w:w="851" w:type="dxa"/>
            <w:vMerge/>
            <w:vAlign w:val="center"/>
            <w:hideMark/>
          </w:tcPr>
          <w:p w14:paraId="0B3E887C" w14:textId="77777777" w:rsidR="00C65404" w:rsidRPr="00C65404" w:rsidRDefault="00C65404" w:rsidP="00C65404">
            <w:pPr>
              <w:jc w:val="left"/>
              <w:rPr>
                <w:sz w:val="26"/>
                <w:szCs w:val="26"/>
              </w:rPr>
            </w:pPr>
          </w:p>
        </w:tc>
        <w:tc>
          <w:tcPr>
            <w:tcW w:w="1984" w:type="dxa"/>
            <w:vMerge/>
            <w:vAlign w:val="center"/>
            <w:hideMark/>
          </w:tcPr>
          <w:p w14:paraId="7906C640" w14:textId="77777777" w:rsidR="00C65404" w:rsidRPr="00C65404" w:rsidRDefault="00C65404" w:rsidP="00C65404">
            <w:pPr>
              <w:jc w:val="left"/>
              <w:rPr>
                <w:sz w:val="26"/>
                <w:szCs w:val="26"/>
              </w:rPr>
            </w:pPr>
          </w:p>
        </w:tc>
        <w:tc>
          <w:tcPr>
            <w:tcW w:w="7088" w:type="dxa"/>
            <w:gridSpan w:val="2"/>
            <w:noWrap/>
            <w:vAlign w:val="center"/>
            <w:hideMark/>
          </w:tcPr>
          <w:p w14:paraId="13F070DA" w14:textId="77777777" w:rsidR="00C65404" w:rsidRPr="00C65404" w:rsidRDefault="00C65404" w:rsidP="00C65404">
            <w:pPr>
              <w:jc w:val="left"/>
              <w:rPr>
                <w:sz w:val="26"/>
                <w:szCs w:val="26"/>
              </w:rPr>
            </w:pPr>
            <w:r w:rsidRPr="00C65404">
              <w:rPr>
                <w:sz w:val="26"/>
                <w:szCs w:val="26"/>
              </w:rPr>
              <w:t>- Tự động khởi động lại khi AC (điện lưới) khôi phục</w:t>
            </w:r>
          </w:p>
        </w:tc>
      </w:tr>
      <w:tr w:rsidR="00C65404" w:rsidRPr="00C65404" w14:paraId="5809B1FE" w14:textId="77777777" w:rsidTr="002D37A5">
        <w:trPr>
          <w:gridAfter w:val="1"/>
          <w:wAfter w:w="449" w:type="dxa"/>
          <w:trHeight w:val="57"/>
        </w:trPr>
        <w:tc>
          <w:tcPr>
            <w:tcW w:w="851" w:type="dxa"/>
            <w:vMerge/>
            <w:vAlign w:val="center"/>
            <w:hideMark/>
          </w:tcPr>
          <w:p w14:paraId="701C3904" w14:textId="77777777" w:rsidR="00C65404" w:rsidRPr="00C65404" w:rsidRDefault="00C65404" w:rsidP="00C65404">
            <w:pPr>
              <w:jc w:val="left"/>
              <w:rPr>
                <w:sz w:val="26"/>
                <w:szCs w:val="26"/>
              </w:rPr>
            </w:pPr>
          </w:p>
        </w:tc>
        <w:tc>
          <w:tcPr>
            <w:tcW w:w="1984" w:type="dxa"/>
            <w:vMerge/>
            <w:vAlign w:val="center"/>
            <w:hideMark/>
          </w:tcPr>
          <w:p w14:paraId="05C44F1C" w14:textId="77777777" w:rsidR="00C65404" w:rsidRPr="00C65404" w:rsidRDefault="00C65404" w:rsidP="00C65404">
            <w:pPr>
              <w:jc w:val="left"/>
              <w:rPr>
                <w:sz w:val="26"/>
                <w:szCs w:val="26"/>
              </w:rPr>
            </w:pPr>
          </w:p>
        </w:tc>
        <w:tc>
          <w:tcPr>
            <w:tcW w:w="7088" w:type="dxa"/>
            <w:gridSpan w:val="2"/>
            <w:noWrap/>
            <w:vAlign w:val="center"/>
            <w:hideMark/>
          </w:tcPr>
          <w:p w14:paraId="571B9400" w14:textId="77777777" w:rsidR="00C65404" w:rsidRPr="00C65404" w:rsidRDefault="00C65404" w:rsidP="00C65404">
            <w:pPr>
              <w:jc w:val="left"/>
              <w:rPr>
                <w:sz w:val="26"/>
                <w:szCs w:val="26"/>
              </w:rPr>
            </w:pPr>
            <w:r w:rsidRPr="00C65404">
              <w:rPr>
                <w:sz w:val="26"/>
                <w:szCs w:val="26"/>
              </w:rPr>
              <w:t>- Tự ngắt ở chế độ sạc</w:t>
            </w:r>
          </w:p>
        </w:tc>
      </w:tr>
      <w:tr w:rsidR="00C65404" w:rsidRPr="00C65404" w14:paraId="2411FA7D" w14:textId="77777777" w:rsidTr="002D37A5">
        <w:trPr>
          <w:gridAfter w:val="1"/>
          <w:wAfter w:w="449" w:type="dxa"/>
          <w:trHeight w:val="57"/>
        </w:trPr>
        <w:tc>
          <w:tcPr>
            <w:tcW w:w="851" w:type="dxa"/>
            <w:vMerge/>
            <w:vAlign w:val="center"/>
            <w:hideMark/>
          </w:tcPr>
          <w:p w14:paraId="06FE4FFE" w14:textId="77777777" w:rsidR="00C65404" w:rsidRPr="00C65404" w:rsidRDefault="00C65404" w:rsidP="00C65404">
            <w:pPr>
              <w:jc w:val="left"/>
              <w:rPr>
                <w:sz w:val="26"/>
                <w:szCs w:val="26"/>
              </w:rPr>
            </w:pPr>
          </w:p>
        </w:tc>
        <w:tc>
          <w:tcPr>
            <w:tcW w:w="1984" w:type="dxa"/>
            <w:vMerge/>
            <w:vAlign w:val="center"/>
            <w:hideMark/>
          </w:tcPr>
          <w:p w14:paraId="654F7A45" w14:textId="77777777" w:rsidR="00C65404" w:rsidRPr="00C65404" w:rsidRDefault="00C65404" w:rsidP="00C65404">
            <w:pPr>
              <w:jc w:val="left"/>
              <w:rPr>
                <w:sz w:val="26"/>
                <w:szCs w:val="26"/>
              </w:rPr>
            </w:pPr>
          </w:p>
        </w:tc>
        <w:tc>
          <w:tcPr>
            <w:tcW w:w="7088" w:type="dxa"/>
            <w:gridSpan w:val="2"/>
            <w:noWrap/>
            <w:vAlign w:val="center"/>
            <w:hideMark/>
          </w:tcPr>
          <w:p w14:paraId="35128F58" w14:textId="77777777" w:rsidR="00C65404" w:rsidRPr="00C65404" w:rsidRDefault="00C65404" w:rsidP="00C65404">
            <w:pPr>
              <w:jc w:val="left"/>
              <w:rPr>
                <w:sz w:val="26"/>
                <w:szCs w:val="26"/>
              </w:rPr>
            </w:pPr>
            <w:r w:rsidRPr="00C65404">
              <w:rPr>
                <w:sz w:val="26"/>
                <w:szCs w:val="26"/>
              </w:rPr>
              <w:t>- Tương thích máy phát điện (Tùy chọn )</w:t>
            </w:r>
          </w:p>
        </w:tc>
      </w:tr>
      <w:tr w:rsidR="00C65404" w:rsidRPr="00C65404" w14:paraId="6BA0E841" w14:textId="77777777" w:rsidTr="002D37A5">
        <w:trPr>
          <w:gridAfter w:val="1"/>
          <w:wAfter w:w="449" w:type="dxa"/>
          <w:trHeight w:val="57"/>
        </w:trPr>
        <w:tc>
          <w:tcPr>
            <w:tcW w:w="851" w:type="dxa"/>
            <w:vMerge/>
            <w:vAlign w:val="center"/>
            <w:hideMark/>
          </w:tcPr>
          <w:p w14:paraId="60C346E1" w14:textId="77777777" w:rsidR="00C65404" w:rsidRPr="00C65404" w:rsidRDefault="00C65404" w:rsidP="00C65404">
            <w:pPr>
              <w:jc w:val="left"/>
              <w:rPr>
                <w:sz w:val="26"/>
                <w:szCs w:val="26"/>
              </w:rPr>
            </w:pPr>
          </w:p>
        </w:tc>
        <w:tc>
          <w:tcPr>
            <w:tcW w:w="1984" w:type="dxa"/>
            <w:vMerge/>
            <w:vAlign w:val="center"/>
            <w:hideMark/>
          </w:tcPr>
          <w:p w14:paraId="3E830BCB" w14:textId="77777777" w:rsidR="00C65404" w:rsidRPr="00C65404" w:rsidRDefault="00C65404" w:rsidP="00C65404">
            <w:pPr>
              <w:jc w:val="left"/>
              <w:rPr>
                <w:sz w:val="26"/>
                <w:szCs w:val="26"/>
              </w:rPr>
            </w:pPr>
          </w:p>
        </w:tc>
        <w:tc>
          <w:tcPr>
            <w:tcW w:w="7088" w:type="dxa"/>
            <w:gridSpan w:val="2"/>
            <w:noWrap/>
            <w:vAlign w:val="center"/>
            <w:hideMark/>
          </w:tcPr>
          <w:p w14:paraId="44682D5B" w14:textId="77777777" w:rsidR="00C65404" w:rsidRPr="00C65404" w:rsidRDefault="00C65404" w:rsidP="00C65404">
            <w:pPr>
              <w:jc w:val="left"/>
              <w:rPr>
                <w:sz w:val="26"/>
                <w:szCs w:val="26"/>
              </w:rPr>
            </w:pPr>
            <w:r w:rsidRPr="00C65404">
              <w:rPr>
                <w:sz w:val="26"/>
                <w:szCs w:val="26"/>
              </w:rPr>
              <w:t>- Cổng giao tiếp: USB.</w:t>
            </w:r>
          </w:p>
        </w:tc>
      </w:tr>
      <w:tr w:rsidR="00C65404" w:rsidRPr="00C65404" w14:paraId="3AA700C4" w14:textId="77777777" w:rsidTr="002D37A5">
        <w:trPr>
          <w:gridAfter w:val="1"/>
          <w:wAfter w:w="449" w:type="dxa"/>
          <w:trHeight w:val="57"/>
        </w:trPr>
        <w:tc>
          <w:tcPr>
            <w:tcW w:w="851" w:type="dxa"/>
            <w:vMerge/>
            <w:vAlign w:val="center"/>
            <w:hideMark/>
          </w:tcPr>
          <w:p w14:paraId="16FAEA8B" w14:textId="77777777" w:rsidR="00C65404" w:rsidRPr="00C65404" w:rsidRDefault="00C65404" w:rsidP="00C65404">
            <w:pPr>
              <w:jc w:val="left"/>
              <w:rPr>
                <w:sz w:val="26"/>
                <w:szCs w:val="26"/>
              </w:rPr>
            </w:pPr>
          </w:p>
        </w:tc>
        <w:tc>
          <w:tcPr>
            <w:tcW w:w="1984" w:type="dxa"/>
            <w:vMerge/>
            <w:vAlign w:val="center"/>
            <w:hideMark/>
          </w:tcPr>
          <w:p w14:paraId="3304A3C0" w14:textId="77777777" w:rsidR="00C65404" w:rsidRPr="00C65404" w:rsidRDefault="00C65404" w:rsidP="00C65404">
            <w:pPr>
              <w:jc w:val="left"/>
              <w:rPr>
                <w:sz w:val="26"/>
                <w:szCs w:val="26"/>
              </w:rPr>
            </w:pPr>
          </w:p>
        </w:tc>
        <w:tc>
          <w:tcPr>
            <w:tcW w:w="7088" w:type="dxa"/>
            <w:gridSpan w:val="2"/>
            <w:noWrap/>
            <w:vAlign w:val="center"/>
            <w:hideMark/>
          </w:tcPr>
          <w:p w14:paraId="540ABAA4" w14:textId="77777777" w:rsidR="00C65404" w:rsidRPr="00C65404" w:rsidRDefault="00C65404" w:rsidP="00C65404">
            <w:pPr>
              <w:jc w:val="left"/>
              <w:rPr>
                <w:sz w:val="26"/>
                <w:szCs w:val="26"/>
              </w:rPr>
            </w:pPr>
            <w:r w:rsidRPr="00C65404">
              <w:rPr>
                <w:sz w:val="26"/>
                <w:szCs w:val="26"/>
              </w:rPr>
              <w:t>- Công suất:</w:t>
            </w:r>
            <w:r w:rsidRPr="00C65404">
              <w:rPr>
                <w:bCs/>
                <w:sz w:val="26"/>
                <w:szCs w:val="26"/>
              </w:rPr>
              <w:t xml:space="preserve"> 2200VA/ 1200W</w:t>
            </w:r>
            <w:r w:rsidRPr="00C65404">
              <w:rPr>
                <w:sz w:val="26"/>
                <w:szCs w:val="26"/>
              </w:rPr>
              <w:t>.</w:t>
            </w:r>
          </w:p>
        </w:tc>
      </w:tr>
      <w:tr w:rsidR="00C65404" w:rsidRPr="00C65404" w14:paraId="559E06B2" w14:textId="77777777" w:rsidTr="002D37A5">
        <w:trPr>
          <w:gridAfter w:val="1"/>
          <w:wAfter w:w="449" w:type="dxa"/>
          <w:trHeight w:val="57"/>
        </w:trPr>
        <w:tc>
          <w:tcPr>
            <w:tcW w:w="851" w:type="dxa"/>
            <w:vMerge/>
            <w:vAlign w:val="center"/>
            <w:hideMark/>
          </w:tcPr>
          <w:p w14:paraId="33D53B37" w14:textId="77777777" w:rsidR="00C65404" w:rsidRPr="00C65404" w:rsidRDefault="00C65404" w:rsidP="00C65404">
            <w:pPr>
              <w:jc w:val="left"/>
              <w:rPr>
                <w:sz w:val="26"/>
                <w:szCs w:val="26"/>
              </w:rPr>
            </w:pPr>
          </w:p>
        </w:tc>
        <w:tc>
          <w:tcPr>
            <w:tcW w:w="1984" w:type="dxa"/>
            <w:vMerge/>
            <w:vAlign w:val="center"/>
            <w:hideMark/>
          </w:tcPr>
          <w:p w14:paraId="164D88EC" w14:textId="77777777" w:rsidR="00C65404" w:rsidRPr="00C65404" w:rsidRDefault="00C65404" w:rsidP="00C65404">
            <w:pPr>
              <w:jc w:val="left"/>
              <w:rPr>
                <w:sz w:val="26"/>
                <w:szCs w:val="26"/>
              </w:rPr>
            </w:pPr>
          </w:p>
        </w:tc>
        <w:tc>
          <w:tcPr>
            <w:tcW w:w="7088" w:type="dxa"/>
            <w:gridSpan w:val="2"/>
            <w:noWrap/>
            <w:vAlign w:val="center"/>
            <w:hideMark/>
          </w:tcPr>
          <w:p w14:paraId="378A7457" w14:textId="77777777" w:rsidR="00C65404" w:rsidRPr="00C65404" w:rsidRDefault="00C65404" w:rsidP="00C65404">
            <w:pPr>
              <w:jc w:val="left"/>
              <w:rPr>
                <w:sz w:val="26"/>
                <w:szCs w:val="26"/>
              </w:rPr>
            </w:pPr>
            <w:r w:rsidRPr="00C65404">
              <w:rPr>
                <w:sz w:val="26"/>
                <w:szCs w:val="26"/>
              </w:rPr>
              <w:t>Đầu vào:</w:t>
            </w:r>
          </w:p>
        </w:tc>
      </w:tr>
      <w:tr w:rsidR="00C65404" w:rsidRPr="00C65404" w14:paraId="304ED714" w14:textId="77777777" w:rsidTr="002D37A5">
        <w:trPr>
          <w:gridAfter w:val="1"/>
          <w:wAfter w:w="449" w:type="dxa"/>
          <w:trHeight w:val="57"/>
        </w:trPr>
        <w:tc>
          <w:tcPr>
            <w:tcW w:w="851" w:type="dxa"/>
            <w:vMerge/>
            <w:vAlign w:val="center"/>
            <w:hideMark/>
          </w:tcPr>
          <w:p w14:paraId="2A73B361" w14:textId="77777777" w:rsidR="00C65404" w:rsidRPr="00C65404" w:rsidRDefault="00C65404" w:rsidP="00C65404">
            <w:pPr>
              <w:jc w:val="left"/>
              <w:rPr>
                <w:sz w:val="26"/>
                <w:szCs w:val="26"/>
              </w:rPr>
            </w:pPr>
          </w:p>
        </w:tc>
        <w:tc>
          <w:tcPr>
            <w:tcW w:w="1984" w:type="dxa"/>
            <w:vMerge/>
            <w:vAlign w:val="center"/>
            <w:hideMark/>
          </w:tcPr>
          <w:p w14:paraId="33B56C7A" w14:textId="77777777" w:rsidR="00C65404" w:rsidRPr="00C65404" w:rsidRDefault="00C65404" w:rsidP="00C65404">
            <w:pPr>
              <w:jc w:val="left"/>
              <w:rPr>
                <w:sz w:val="26"/>
                <w:szCs w:val="26"/>
              </w:rPr>
            </w:pPr>
          </w:p>
        </w:tc>
        <w:tc>
          <w:tcPr>
            <w:tcW w:w="7088" w:type="dxa"/>
            <w:gridSpan w:val="2"/>
            <w:noWrap/>
            <w:vAlign w:val="center"/>
            <w:hideMark/>
          </w:tcPr>
          <w:p w14:paraId="520F4ECC" w14:textId="77777777" w:rsidR="00C65404" w:rsidRPr="00C65404" w:rsidRDefault="00C65404" w:rsidP="00C65404">
            <w:pPr>
              <w:jc w:val="left"/>
              <w:rPr>
                <w:sz w:val="26"/>
                <w:szCs w:val="26"/>
              </w:rPr>
            </w:pPr>
            <w:r w:rsidRPr="00C65404">
              <w:rPr>
                <w:sz w:val="26"/>
                <w:szCs w:val="26"/>
              </w:rPr>
              <w:t>- Điện áp định danh: 220/ 230/ 240VAC.</w:t>
            </w:r>
          </w:p>
        </w:tc>
      </w:tr>
      <w:tr w:rsidR="00C65404" w:rsidRPr="00C65404" w14:paraId="0DB6A925" w14:textId="77777777" w:rsidTr="002D37A5">
        <w:trPr>
          <w:gridAfter w:val="1"/>
          <w:wAfter w:w="449" w:type="dxa"/>
          <w:trHeight w:val="57"/>
        </w:trPr>
        <w:tc>
          <w:tcPr>
            <w:tcW w:w="851" w:type="dxa"/>
            <w:vMerge/>
            <w:vAlign w:val="center"/>
            <w:hideMark/>
          </w:tcPr>
          <w:p w14:paraId="5B9DF47A" w14:textId="77777777" w:rsidR="00C65404" w:rsidRPr="00C65404" w:rsidRDefault="00C65404" w:rsidP="00C65404">
            <w:pPr>
              <w:jc w:val="left"/>
              <w:rPr>
                <w:sz w:val="26"/>
                <w:szCs w:val="26"/>
              </w:rPr>
            </w:pPr>
          </w:p>
        </w:tc>
        <w:tc>
          <w:tcPr>
            <w:tcW w:w="1984" w:type="dxa"/>
            <w:vMerge/>
            <w:vAlign w:val="center"/>
            <w:hideMark/>
          </w:tcPr>
          <w:p w14:paraId="55B8E0D5" w14:textId="77777777" w:rsidR="00C65404" w:rsidRPr="00C65404" w:rsidRDefault="00C65404" w:rsidP="00C65404">
            <w:pPr>
              <w:jc w:val="left"/>
              <w:rPr>
                <w:sz w:val="26"/>
                <w:szCs w:val="26"/>
              </w:rPr>
            </w:pPr>
          </w:p>
        </w:tc>
        <w:tc>
          <w:tcPr>
            <w:tcW w:w="7088" w:type="dxa"/>
            <w:gridSpan w:val="2"/>
            <w:noWrap/>
            <w:vAlign w:val="center"/>
            <w:hideMark/>
          </w:tcPr>
          <w:p w14:paraId="30963687" w14:textId="77777777" w:rsidR="00C65404" w:rsidRPr="00C65404" w:rsidRDefault="00C65404" w:rsidP="00C65404">
            <w:pPr>
              <w:jc w:val="left"/>
              <w:rPr>
                <w:sz w:val="26"/>
                <w:szCs w:val="26"/>
              </w:rPr>
            </w:pPr>
            <w:r w:rsidRPr="00C65404">
              <w:rPr>
                <w:sz w:val="26"/>
                <w:szCs w:val="26"/>
              </w:rPr>
              <w:t>- Dải điện áp: 140 ~ 300 VAC.</w:t>
            </w:r>
          </w:p>
        </w:tc>
      </w:tr>
      <w:tr w:rsidR="00C65404" w:rsidRPr="00C65404" w14:paraId="7407E93C" w14:textId="77777777" w:rsidTr="002D37A5">
        <w:trPr>
          <w:gridAfter w:val="1"/>
          <w:wAfter w:w="449" w:type="dxa"/>
          <w:trHeight w:val="57"/>
        </w:trPr>
        <w:tc>
          <w:tcPr>
            <w:tcW w:w="851" w:type="dxa"/>
            <w:vMerge/>
            <w:vAlign w:val="center"/>
            <w:hideMark/>
          </w:tcPr>
          <w:p w14:paraId="3383AA96" w14:textId="77777777" w:rsidR="00C65404" w:rsidRPr="00C65404" w:rsidRDefault="00C65404" w:rsidP="00C65404">
            <w:pPr>
              <w:jc w:val="left"/>
              <w:rPr>
                <w:sz w:val="26"/>
                <w:szCs w:val="26"/>
              </w:rPr>
            </w:pPr>
          </w:p>
        </w:tc>
        <w:tc>
          <w:tcPr>
            <w:tcW w:w="1984" w:type="dxa"/>
            <w:vMerge/>
            <w:vAlign w:val="center"/>
            <w:hideMark/>
          </w:tcPr>
          <w:p w14:paraId="5D341488" w14:textId="77777777" w:rsidR="00C65404" w:rsidRPr="00C65404" w:rsidRDefault="00C65404" w:rsidP="00C65404">
            <w:pPr>
              <w:jc w:val="left"/>
              <w:rPr>
                <w:sz w:val="26"/>
                <w:szCs w:val="26"/>
              </w:rPr>
            </w:pPr>
          </w:p>
        </w:tc>
        <w:tc>
          <w:tcPr>
            <w:tcW w:w="7088" w:type="dxa"/>
            <w:gridSpan w:val="2"/>
            <w:noWrap/>
            <w:vAlign w:val="center"/>
            <w:hideMark/>
          </w:tcPr>
          <w:p w14:paraId="32048FA8" w14:textId="77777777" w:rsidR="00C65404" w:rsidRPr="00C65404" w:rsidRDefault="00C65404" w:rsidP="00C65404">
            <w:pPr>
              <w:jc w:val="left"/>
              <w:rPr>
                <w:sz w:val="26"/>
                <w:szCs w:val="26"/>
              </w:rPr>
            </w:pPr>
            <w:r w:rsidRPr="00C65404">
              <w:rPr>
                <w:sz w:val="26"/>
                <w:szCs w:val="26"/>
              </w:rPr>
              <w:t>- Dải tần số: 50/ 60 Hz ± 5Hz  (Tự động chuyển đổi).</w:t>
            </w:r>
          </w:p>
        </w:tc>
      </w:tr>
      <w:tr w:rsidR="00C65404" w:rsidRPr="00C65404" w14:paraId="644822C8" w14:textId="77777777" w:rsidTr="002D37A5">
        <w:trPr>
          <w:gridAfter w:val="1"/>
          <w:wAfter w:w="449" w:type="dxa"/>
          <w:trHeight w:val="57"/>
        </w:trPr>
        <w:tc>
          <w:tcPr>
            <w:tcW w:w="851" w:type="dxa"/>
            <w:vMerge/>
            <w:vAlign w:val="center"/>
            <w:hideMark/>
          </w:tcPr>
          <w:p w14:paraId="6E8B8E64" w14:textId="77777777" w:rsidR="00C65404" w:rsidRPr="00C65404" w:rsidRDefault="00C65404" w:rsidP="00C65404">
            <w:pPr>
              <w:jc w:val="left"/>
              <w:rPr>
                <w:sz w:val="26"/>
                <w:szCs w:val="26"/>
              </w:rPr>
            </w:pPr>
          </w:p>
        </w:tc>
        <w:tc>
          <w:tcPr>
            <w:tcW w:w="1984" w:type="dxa"/>
            <w:vMerge/>
            <w:vAlign w:val="center"/>
            <w:hideMark/>
          </w:tcPr>
          <w:p w14:paraId="7AE28C3C" w14:textId="77777777" w:rsidR="00C65404" w:rsidRPr="00C65404" w:rsidRDefault="00C65404" w:rsidP="00C65404">
            <w:pPr>
              <w:jc w:val="left"/>
              <w:rPr>
                <w:sz w:val="26"/>
                <w:szCs w:val="26"/>
              </w:rPr>
            </w:pPr>
          </w:p>
        </w:tc>
        <w:tc>
          <w:tcPr>
            <w:tcW w:w="7088" w:type="dxa"/>
            <w:gridSpan w:val="2"/>
            <w:noWrap/>
            <w:vAlign w:val="center"/>
            <w:hideMark/>
          </w:tcPr>
          <w:p w14:paraId="602AC804" w14:textId="77777777" w:rsidR="00C65404" w:rsidRPr="00C65404" w:rsidRDefault="00C65404" w:rsidP="00C65404">
            <w:pPr>
              <w:jc w:val="left"/>
              <w:rPr>
                <w:sz w:val="26"/>
                <w:szCs w:val="26"/>
              </w:rPr>
            </w:pPr>
            <w:r w:rsidRPr="00C65404">
              <w:rPr>
                <w:sz w:val="26"/>
                <w:szCs w:val="26"/>
              </w:rPr>
              <w:t>Đầu ra:</w:t>
            </w:r>
          </w:p>
        </w:tc>
      </w:tr>
      <w:tr w:rsidR="00C65404" w:rsidRPr="00C65404" w14:paraId="2FE1E4D4" w14:textId="77777777" w:rsidTr="002D37A5">
        <w:trPr>
          <w:gridAfter w:val="1"/>
          <w:wAfter w:w="449" w:type="dxa"/>
          <w:trHeight w:val="57"/>
        </w:trPr>
        <w:tc>
          <w:tcPr>
            <w:tcW w:w="851" w:type="dxa"/>
            <w:vMerge/>
            <w:vAlign w:val="center"/>
            <w:hideMark/>
          </w:tcPr>
          <w:p w14:paraId="3E6B50FC" w14:textId="77777777" w:rsidR="00C65404" w:rsidRPr="00C65404" w:rsidRDefault="00C65404" w:rsidP="00C65404">
            <w:pPr>
              <w:jc w:val="left"/>
              <w:rPr>
                <w:sz w:val="26"/>
                <w:szCs w:val="26"/>
              </w:rPr>
            </w:pPr>
          </w:p>
        </w:tc>
        <w:tc>
          <w:tcPr>
            <w:tcW w:w="1984" w:type="dxa"/>
            <w:vMerge/>
            <w:vAlign w:val="center"/>
            <w:hideMark/>
          </w:tcPr>
          <w:p w14:paraId="360EB6D4" w14:textId="77777777" w:rsidR="00C65404" w:rsidRPr="00C65404" w:rsidRDefault="00C65404" w:rsidP="00C65404">
            <w:pPr>
              <w:jc w:val="left"/>
              <w:rPr>
                <w:sz w:val="26"/>
                <w:szCs w:val="26"/>
              </w:rPr>
            </w:pPr>
          </w:p>
        </w:tc>
        <w:tc>
          <w:tcPr>
            <w:tcW w:w="7088" w:type="dxa"/>
            <w:gridSpan w:val="2"/>
            <w:noWrap/>
            <w:vAlign w:val="center"/>
            <w:hideMark/>
          </w:tcPr>
          <w:p w14:paraId="6D88B057" w14:textId="77777777" w:rsidR="00C65404" w:rsidRPr="00C65404" w:rsidRDefault="00C65404" w:rsidP="00C65404">
            <w:pPr>
              <w:jc w:val="left"/>
              <w:rPr>
                <w:sz w:val="26"/>
                <w:szCs w:val="26"/>
              </w:rPr>
            </w:pPr>
            <w:r w:rsidRPr="00C65404">
              <w:rPr>
                <w:sz w:val="26"/>
                <w:szCs w:val="26"/>
              </w:rPr>
              <w:t>- Điện đầu ra: 220/ 230/ 240VAC ± 10% VAC (chế độ Pin).</w:t>
            </w:r>
          </w:p>
        </w:tc>
      </w:tr>
      <w:tr w:rsidR="00C65404" w:rsidRPr="00C65404" w14:paraId="70144A93" w14:textId="77777777" w:rsidTr="002D37A5">
        <w:trPr>
          <w:gridAfter w:val="1"/>
          <w:wAfter w:w="449" w:type="dxa"/>
          <w:trHeight w:val="57"/>
        </w:trPr>
        <w:tc>
          <w:tcPr>
            <w:tcW w:w="851" w:type="dxa"/>
            <w:vMerge/>
            <w:vAlign w:val="center"/>
            <w:hideMark/>
          </w:tcPr>
          <w:p w14:paraId="08147029" w14:textId="77777777" w:rsidR="00C65404" w:rsidRPr="00C65404" w:rsidRDefault="00C65404" w:rsidP="00C65404">
            <w:pPr>
              <w:jc w:val="left"/>
              <w:rPr>
                <w:sz w:val="26"/>
                <w:szCs w:val="26"/>
              </w:rPr>
            </w:pPr>
          </w:p>
        </w:tc>
        <w:tc>
          <w:tcPr>
            <w:tcW w:w="1984" w:type="dxa"/>
            <w:vMerge/>
            <w:vAlign w:val="center"/>
            <w:hideMark/>
          </w:tcPr>
          <w:p w14:paraId="131F91E4" w14:textId="77777777" w:rsidR="00C65404" w:rsidRPr="00C65404" w:rsidRDefault="00C65404" w:rsidP="00C65404">
            <w:pPr>
              <w:jc w:val="left"/>
              <w:rPr>
                <w:sz w:val="26"/>
                <w:szCs w:val="26"/>
              </w:rPr>
            </w:pPr>
          </w:p>
        </w:tc>
        <w:tc>
          <w:tcPr>
            <w:tcW w:w="7088" w:type="dxa"/>
            <w:gridSpan w:val="2"/>
            <w:noWrap/>
            <w:vAlign w:val="center"/>
            <w:hideMark/>
          </w:tcPr>
          <w:p w14:paraId="3D2C85C2" w14:textId="77777777" w:rsidR="00C65404" w:rsidRPr="00C65404" w:rsidRDefault="00C65404" w:rsidP="00C65404">
            <w:pPr>
              <w:jc w:val="left"/>
              <w:rPr>
                <w:sz w:val="26"/>
                <w:szCs w:val="26"/>
              </w:rPr>
            </w:pPr>
            <w:r w:rsidRPr="00C65404">
              <w:rPr>
                <w:sz w:val="26"/>
                <w:szCs w:val="26"/>
              </w:rPr>
              <w:t>- Dải tần số: 50/ 60Hz ± 1Hz ( chế độ Pin).</w:t>
            </w:r>
          </w:p>
        </w:tc>
      </w:tr>
      <w:tr w:rsidR="00C65404" w:rsidRPr="00C65404" w14:paraId="33A14708" w14:textId="77777777" w:rsidTr="002D37A5">
        <w:trPr>
          <w:gridAfter w:val="1"/>
          <w:wAfter w:w="449" w:type="dxa"/>
          <w:trHeight w:val="57"/>
        </w:trPr>
        <w:tc>
          <w:tcPr>
            <w:tcW w:w="851" w:type="dxa"/>
            <w:vMerge/>
            <w:vAlign w:val="center"/>
            <w:hideMark/>
          </w:tcPr>
          <w:p w14:paraId="557DE735" w14:textId="77777777" w:rsidR="00C65404" w:rsidRPr="00C65404" w:rsidRDefault="00C65404" w:rsidP="00C65404">
            <w:pPr>
              <w:jc w:val="left"/>
              <w:rPr>
                <w:sz w:val="26"/>
                <w:szCs w:val="26"/>
              </w:rPr>
            </w:pPr>
          </w:p>
        </w:tc>
        <w:tc>
          <w:tcPr>
            <w:tcW w:w="1984" w:type="dxa"/>
            <w:vMerge/>
            <w:vAlign w:val="center"/>
            <w:hideMark/>
          </w:tcPr>
          <w:p w14:paraId="5A1BB531" w14:textId="77777777" w:rsidR="00C65404" w:rsidRPr="00C65404" w:rsidRDefault="00C65404" w:rsidP="00C65404">
            <w:pPr>
              <w:jc w:val="left"/>
              <w:rPr>
                <w:sz w:val="26"/>
                <w:szCs w:val="26"/>
              </w:rPr>
            </w:pPr>
          </w:p>
        </w:tc>
        <w:tc>
          <w:tcPr>
            <w:tcW w:w="7088" w:type="dxa"/>
            <w:gridSpan w:val="2"/>
            <w:noWrap/>
            <w:vAlign w:val="center"/>
            <w:hideMark/>
          </w:tcPr>
          <w:p w14:paraId="740309F1" w14:textId="77777777" w:rsidR="00C65404" w:rsidRPr="00C65404" w:rsidRDefault="00C65404" w:rsidP="00C65404">
            <w:pPr>
              <w:jc w:val="left"/>
              <w:rPr>
                <w:sz w:val="26"/>
                <w:szCs w:val="26"/>
              </w:rPr>
            </w:pPr>
            <w:r w:rsidRPr="00C65404">
              <w:rPr>
                <w:sz w:val="26"/>
                <w:szCs w:val="26"/>
              </w:rPr>
              <w:t>- Dạng sóng (chế độ ắc quy): Tương tự sóng sin chuẩn.</w:t>
            </w:r>
          </w:p>
        </w:tc>
      </w:tr>
      <w:tr w:rsidR="00C65404" w:rsidRPr="00C65404" w14:paraId="75469EF0" w14:textId="77777777" w:rsidTr="002D37A5">
        <w:trPr>
          <w:gridAfter w:val="1"/>
          <w:wAfter w:w="449" w:type="dxa"/>
          <w:trHeight w:val="57"/>
        </w:trPr>
        <w:tc>
          <w:tcPr>
            <w:tcW w:w="851" w:type="dxa"/>
            <w:vMerge/>
            <w:vAlign w:val="center"/>
            <w:hideMark/>
          </w:tcPr>
          <w:p w14:paraId="4D2EC7B6" w14:textId="77777777" w:rsidR="00C65404" w:rsidRPr="00C65404" w:rsidRDefault="00C65404" w:rsidP="00C65404">
            <w:pPr>
              <w:jc w:val="left"/>
              <w:rPr>
                <w:sz w:val="26"/>
                <w:szCs w:val="26"/>
              </w:rPr>
            </w:pPr>
          </w:p>
        </w:tc>
        <w:tc>
          <w:tcPr>
            <w:tcW w:w="1984" w:type="dxa"/>
            <w:vMerge/>
            <w:vAlign w:val="center"/>
            <w:hideMark/>
          </w:tcPr>
          <w:p w14:paraId="16B067BD" w14:textId="77777777" w:rsidR="00C65404" w:rsidRPr="00C65404" w:rsidRDefault="00C65404" w:rsidP="00C65404">
            <w:pPr>
              <w:jc w:val="left"/>
              <w:rPr>
                <w:sz w:val="26"/>
                <w:szCs w:val="26"/>
              </w:rPr>
            </w:pPr>
          </w:p>
        </w:tc>
        <w:tc>
          <w:tcPr>
            <w:tcW w:w="7088" w:type="dxa"/>
            <w:gridSpan w:val="2"/>
            <w:noWrap/>
            <w:vAlign w:val="center"/>
            <w:hideMark/>
          </w:tcPr>
          <w:p w14:paraId="0888703E" w14:textId="77777777" w:rsidR="00C65404" w:rsidRPr="00C65404" w:rsidRDefault="00C65404" w:rsidP="00C65404">
            <w:pPr>
              <w:jc w:val="left"/>
              <w:rPr>
                <w:sz w:val="26"/>
                <w:szCs w:val="26"/>
              </w:rPr>
            </w:pPr>
            <w:r w:rsidRPr="00C65404">
              <w:rPr>
                <w:sz w:val="26"/>
                <w:szCs w:val="26"/>
              </w:rPr>
              <w:t>Pin:</w:t>
            </w:r>
          </w:p>
        </w:tc>
      </w:tr>
      <w:tr w:rsidR="00C65404" w:rsidRPr="00C65404" w14:paraId="4907AD6C" w14:textId="77777777" w:rsidTr="002D37A5">
        <w:trPr>
          <w:gridAfter w:val="1"/>
          <w:wAfter w:w="449" w:type="dxa"/>
          <w:trHeight w:val="57"/>
        </w:trPr>
        <w:tc>
          <w:tcPr>
            <w:tcW w:w="851" w:type="dxa"/>
            <w:vMerge/>
            <w:vAlign w:val="center"/>
            <w:hideMark/>
          </w:tcPr>
          <w:p w14:paraId="314C41AB" w14:textId="77777777" w:rsidR="00C65404" w:rsidRPr="00C65404" w:rsidRDefault="00C65404" w:rsidP="00C65404">
            <w:pPr>
              <w:jc w:val="left"/>
              <w:rPr>
                <w:sz w:val="26"/>
                <w:szCs w:val="26"/>
              </w:rPr>
            </w:pPr>
          </w:p>
        </w:tc>
        <w:tc>
          <w:tcPr>
            <w:tcW w:w="1984" w:type="dxa"/>
            <w:vMerge/>
            <w:vAlign w:val="center"/>
            <w:hideMark/>
          </w:tcPr>
          <w:p w14:paraId="558006ED" w14:textId="77777777" w:rsidR="00C65404" w:rsidRPr="00C65404" w:rsidRDefault="00C65404" w:rsidP="00C65404">
            <w:pPr>
              <w:jc w:val="left"/>
              <w:rPr>
                <w:sz w:val="26"/>
                <w:szCs w:val="26"/>
              </w:rPr>
            </w:pPr>
          </w:p>
        </w:tc>
        <w:tc>
          <w:tcPr>
            <w:tcW w:w="7088" w:type="dxa"/>
            <w:gridSpan w:val="2"/>
            <w:noWrap/>
            <w:vAlign w:val="center"/>
            <w:hideMark/>
          </w:tcPr>
          <w:p w14:paraId="2B9688B7" w14:textId="77777777" w:rsidR="00C65404" w:rsidRPr="00C65404" w:rsidRDefault="00C65404" w:rsidP="00C65404">
            <w:pPr>
              <w:jc w:val="left"/>
              <w:rPr>
                <w:sz w:val="26"/>
                <w:szCs w:val="26"/>
              </w:rPr>
            </w:pPr>
            <w:r w:rsidRPr="00C65404">
              <w:rPr>
                <w:sz w:val="26"/>
                <w:szCs w:val="26"/>
              </w:rPr>
              <w:t>- Loại ắc quy: 12V/ 9Ah × 2 cái.</w:t>
            </w:r>
          </w:p>
        </w:tc>
      </w:tr>
      <w:tr w:rsidR="00C65404" w:rsidRPr="00C65404" w14:paraId="2A728538" w14:textId="77777777" w:rsidTr="002D37A5">
        <w:trPr>
          <w:gridAfter w:val="1"/>
          <w:wAfter w:w="449" w:type="dxa"/>
          <w:trHeight w:val="57"/>
        </w:trPr>
        <w:tc>
          <w:tcPr>
            <w:tcW w:w="851" w:type="dxa"/>
            <w:vMerge/>
            <w:vAlign w:val="center"/>
            <w:hideMark/>
          </w:tcPr>
          <w:p w14:paraId="4694D303" w14:textId="77777777" w:rsidR="00C65404" w:rsidRPr="00C65404" w:rsidRDefault="00C65404" w:rsidP="00C65404">
            <w:pPr>
              <w:jc w:val="left"/>
              <w:rPr>
                <w:sz w:val="26"/>
                <w:szCs w:val="26"/>
              </w:rPr>
            </w:pPr>
          </w:p>
        </w:tc>
        <w:tc>
          <w:tcPr>
            <w:tcW w:w="1984" w:type="dxa"/>
            <w:vMerge/>
            <w:vAlign w:val="center"/>
            <w:hideMark/>
          </w:tcPr>
          <w:p w14:paraId="566FFE91" w14:textId="77777777" w:rsidR="00C65404" w:rsidRPr="00C65404" w:rsidRDefault="00C65404" w:rsidP="00C65404">
            <w:pPr>
              <w:jc w:val="left"/>
              <w:rPr>
                <w:sz w:val="26"/>
                <w:szCs w:val="26"/>
              </w:rPr>
            </w:pPr>
          </w:p>
        </w:tc>
        <w:tc>
          <w:tcPr>
            <w:tcW w:w="7088" w:type="dxa"/>
            <w:gridSpan w:val="2"/>
            <w:noWrap/>
            <w:vAlign w:val="center"/>
            <w:hideMark/>
          </w:tcPr>
          <w:p w14:paraId="2185F0C5" w14:textId="77777777" w:rsidR="00C65404" w:rsidRPr="00C65404" w:rsidRDefault="00C65404" w:rsidP="00C65404">
            <w:pPr>
              <w:jc w:val="left"/>
              <w:rPr>
                <w:sz w:val="26"/>
                <w:szCs w:val="26"/>
              </w:rPr>
            </w:pPr>
            <w:r w:rsidRPr="00C65404">
              <w:rPr>
                <w:sz w:val="26"/>
                <w:szCs w:val="26"/>
              </w:rPr>
              <w:t>- Thời gian chuyển mạch: 2 ~ 6ms.</w:t>
            </w:r>
          </w:p>
        </w:tc>
      </w:tr>
      <w:tr w:rsidR="00C65404" w:rsidRPr="00C65404" w14:paraId="3B1BD06C" w14:textId="77777777" w:rsidTr="002D37A5">
        <w:trPr>
          <w:gridAfter w:val="1"/>
          <w:wAfter w:w="449" w:type="dxa"/>
          <w:trHeight w:val="57"/>
        </w:trPr>
        <w:tc>
          <w:tcPr>
            <w:tcW w:w="851" w:type="dxa"/>
            <w:vMerge/>
            <w:vAlign w:val="center"/>
            <w:hideMark/>
          </w:tcPr>
          <w:p w14:paraId="066D6C0C" w14:textId="77777777" w:rsidR="00C65404" w:rsidRPr="00C65404" w:rsidRDefault="00C65404" w:rsidP="00C65404">
            <w:pPr>
              <w:jc w:val="left"/>
              <w:rPr>
                <w:sz w:val="26"/>
                <w:szCs w:val="26"/>
              </w:rPr>
            </w:pPr>
          </w:p>
        </w:tc>
        <w:tc>
          <w:tcPr>
            <w:tcW w:w="1984" w:type="dxa"/>
            <w:vMerge/>
            <w:vAlign w:val="center"/>
            <w:hideMark/>
          </w:tcPr>
          <w:p w14:paraId="2ED6AC67" w14:textId="77777777" w:rsidR="00C65404" w:rsidRPr="00C65404" w:rsidRDefault="00C65404" w:rsidP="00C65404">
            <w:pPr>
              <w:jc w:val="left"/>
              <w:rPr>
                <w:sz w:val="26"/>
                <w:szCs w:val="26"/>
              </w:rPr>
            </w:pPr>
          </w:p>
        </w:tc>
        <w:tc>
          <w:tcPr>
            <w:tcW w:w="7088" w:type="dxa"/>
            <w:gridSpan w:val="2"/>
            <w:noWrap/>
            <w:vAlign w:val="center"/>
            <w:hideMark/>
          </w:tcPr>
          <w:p w14:paraId="7CA0AD0D" w14:textId="77777777" w:rsidR="00C65404" w:rsidRPr="00C65404" w:rsidRDefault="00C65404" w:rsidP="00C65404">
            <w:pPr>
              <w:jc w:val="left"/>
              <w:rPr>
                <w:sz w:val="26"/>
                <w:szCs w:val="26"/>
              </w:rPr>
            </w:pPr>
            <w:r w:rsidRPr="00C65404">
              <w:rPr>
                <w:sz w:val="26"/>
                <w:szCs w:val="26"/>
              </w:rPr>
              <w:t>- Thời gian sạc: 4 ~ 6 giờ đạt 90% dung lượng.</w:t>
            </w:r>
          </w:p>
        </w:tc>
      </w:tr>
      <w:tr w:rsidR="00C65404" w:rsidRPr="00C65404" w14:paraId="4E30F087" w14:textId="77777777" w:rsidTr="002D37A5">
        <w:trPr>
          <w:gridAfter w:val="1"/>
          <w:wAfter w:w="449" w:type="dxa"/>
          <w:trHeight w:val="57"/>
        </w:trPr>
        <w:tc>
          <w:tcPr>
            <w:tcW w:w="851" w:type="dxa"/>
            <w:vMerge/>
            <w:vAlign w:val="center"/>
            <w:hideMark/>
          </w:tcPr>
          <w:p w14:paraId="35178D16" w14:textId="77777777" w:rsidR="00C65404" w:rsidRPr="00C65404" w:rsidRDefault="00C65404" w:rsidP="00C65404">
            <w:pPr>
              <w:jc w:val="left"/>
              <w:rPr>
                <w:sz w:val="26"/>
                <w:szCs w:val="26"/>
              </w:rPr>
            </w:pPr>
          </w:p>
        </w:tc>
        <w:tc>
          <w:tcPr>
            <w:tcW w:w="1984" w:type="dxa"/>
            <w:vMerge/>
            <w:vAlign w:val="center"/>
            <w:hideMark/>
          </w:tcPr>
          <w:p w14:paraId="638C5444" w14:textId="77777777" w:rsidR="00C65404" w:rsidRPr="00C65404" w:rsidRDefault="00C65404" w:rsidP="00C65404">
            <w:pPr>
              <w:jc w:val="left"/>
              <w:rPr>
                <w:sz w:val="26"/>
                <w:szCs w:val="26"/>
              </w:rPr>
            </w:pPr>
          </w:p>
        </w:tc>
        <w:tc>
          <w:tcPr>
            <w:tcW w:w="7088" w:type="dxa"/>
            <w:gridSpan w:val="2"/>
            <w:noWrap/>
            <w:vAlign w:val="center"/>
            <w:hideMark/>
          </w:tcPr>
          <w:p w14:paraId="1989954A" w14:textId="77777777" w:rsidR="00C65404" w:rsidRPr="00C65404" w:rsidRDefault="00C65404" w:rsidP="00C65404">
            <w:pPr>
              <w:jc w:val="left"/>
              <w:rPr>
                <w:sz w:val="26"/>
                <w:szCs w:val="26"/>
              </w:rPr>
            </w:pPr>
            <w:r w:rsidRPr="00C65404">
              <w:rPr>
                <w:sz w:val="26"/>
                <w:szCs w:val="26"/>
              </w:rPr>
              <w:t>- Thời gian lưu điện: 90 phút (1PC + 1 LCD).</w:t>
            </w:r>
          </w:p>
        </w:tc>
      </w:tr>
      <w:tr w:rsidR="00C65404" w:rsidRPr="00C65404" w14:paraId="27D08558" w14:textId="77777777" w:rsidTr="002D37A5">
        <w:trPr>
          <w:gridAfter w:val="1"/>
          <w:wAfter w:w="449" w:type="dxa"/>
          <w:trHeight w:val="57"/>
        </w:trPr>
        <w:tc>
          <w:tcPr>
            <w:tcW w:w="851" w:type="dxa"/>
            <w:vMerge/>
            <w:vAlign w:val="center"/>
            <w:hideMark/>
          </w:tcPr>
          <w:p w14:paraId="4688512C" w14:textId="77777777" w:rsidR="00C65404" w:rsidRPr="00C65404" w:rsidRDefault="00C65404" w:rsidP="00C65404">
            <w:pPr>
              <w:jc w:val="left"/>
              <w:rPr>
                <w:sz w:val="26"/>
                <w:szCs w:val="26"/>
              </w:rPr>
            </w:pPr>
          </w:p>
        </w:tc>
        <w:tc>
          <w:tcPr>
            <w:tcW w:w="1984" w:type="dxa"/>
            <w:vMerge/>
            <w:vAlign w:val="center"/>
            <w:hideMark/>
          </w:tcPr>
          <w:p w14:paraId="769ECE90" w14:textId="77777777" w:rsidR="00C65404" w:rsidRPr="00C65404" w:rsidRDefault="00C65404" w:rsidP="00C65404">
            <w:pPr>
              <w:jc w:val="left"/>
              <w:rPr>
                <w:sz w:val="26"/>
                <w:szCs w:val="26"/>
              </w:rPr>
            </w:pPr>
          </w:p>
        </w:tc>
        <w:tc>
          <w:tcPr>
            <w:tcW w:w="7088" w:type="dxa"/>
            <w:gridSpan w:val="2"/>
            <w:noWrap/>
            <w:vAlign w:val="center"/>
            <w:hideMark/>
          </w:tcPr>
          <w:p w14:paraId="45675263" w14:textId="77777777" w:rsidR="00C65404" w:rsidRPr="00C65404" w:rsidRDefault="00C65404" w:rsidP="00C65404">
            <w:pPr>
              <w:jc w:val="left"/>
              <w:rPr>
                <w:sz w:val="26"/>
                <w:szCs w:val="26"/>
              </w:rPr>
            </w:pPr>
            <w:r w:rsidRPr="00C65404">
              <w:rPr>
                <w:sz w:val="26"/>
                <w:szCs w:val="26"/>
              </w:rPr>
              <w:t>Hiển thị:</w:t>
            </w:r>
          </w:p>
        </w:tc>
      </w:tr>
      <w:tr w:rsidR="00C65404" w:rsidRPr="00C65404" w14:paraId="700B30B3" w14:textId="77777777" w:rsidTr="002D37A5">
        <w:trPr>
          <w:gridAfter w:val="1"/>
          <w:wAfter w:w="449" w:type="dxa"/>
          <w:trHeight w:val="57"/>
        </w:trPr>
        <w:tc>
          <w:tcPr>
            <w:tcW w:w="851" w:type="dxa"/>
            <w:vMerge/>
            <w:vAlign w:val="center"/>
            <w:hideMark/>
          </w:tcPr>
          <w:p w14:paraId="05985198" w14:textId="77777777" w:rsidR="00C65404" w:rsidRPr="00C65404" w:rsidRDefault="00C65404" w:rsidP="00C65404">
            <w:pPr>
              <w:jc w:val="left"/>
              <w:rPr>
                <w:sz w:val="26"/>
                <w:szCs w:val="26"/>
              </w:rPr>
            </w:pPr>
          </w:p>
        </w:tc>
        <w:tc>
          <w:tcPr>
            <w:tcW w:w="1984" w:type="dxa"/>
            <w:vMerge/>
            <w:vAlign w:val="center"/>
            <w:hideMark/>
          </w:tcPr>
          <w:p w14:paraId="3F7EF8C7" w14:textId="77777777" w:rsidR="00C65404" w:rsidRPr="00C65404" w:rsidRDefault="00C65404" w:rsidP="00C65404">
            <w:pPr>
              <w:jc w:val="left"/>
              <w:rPr>
                <w:sz w:val="26"/>
                <w:szCs w:val="26"/>
              </w:rPr>
            </w:pPr>
          </w:p>
        </w:tc>
        <w:tc>
          <w:tcPr>
            <w:tcW w:w="7088" w:type="dxa"/>
            <w:gridSpan w:val="2"/>
            <w:noWrap/>
            <w:vAlign w:val="center"/>
            <w:hideMark/>
          </w:tcPr>
          <w:p w14:paraId="051ACBDB" w14:textId="77777777" w:rsidR="00C65404" w:rsidRPr="00C65404" w:rsidRDefault="00C65404" w:rsidP="00C65404">
            <w:pPr>
              <w:jc w:val="left"/>
              <w:rPr>
                <w:sz w:val="26"/>
                <w:szCs w:val="26"/>
              </w:rPr>
            </w:pPr>
            <w:r w:rsidRPr="00C65404">
              <w:rPr>
                <w:sz w:val="26"/>
                <w:szCs w:val="26"/>
              </w:rPr>
              <w:t>- Sử dụng chế độ ắc quy: Đèn Led báo vàng nhấp nháy.</w:t>
            </w:r>
          </w:p>
        </w:tc>
      </w:tr>
      <w:tr w:rsidR="00C65404" w:rsidRPr="00C65404" w14:paraId="51704BCA" w14:textId="77777777" w:rsidTr="002D37A5">
        <w:trPr>
          <w:gridAfter w:val="1"/>
          <w:wAfter w:w="449" w:type="dxa"/>
          <w:trHeight w:val="57"/>
        </w:trPr>
        <w:tc>
          <w:tcPr>
            <w:tcW w:w="851" w:type="dxa"/>
            <w:vMerge/>
            <w:vAlign w:val="center"/>
            <w:hideMark/>
          </w:tcPr>
          <w:p w14:paraId="7858404E" w14:textId="77777777" w:rsidR="00C65404" w:rsidRPr="00C65404" w:rsidRDefault="00C65404" w:rsidP="00C65404">
            <w:pPr>
              <w:jc w:val="left"/>
              <w:rPr>
                <w:sz w:val="26"/>
                <w:szCs w:val="26"/>
              </w:rPr>
            </w:pPr>
          </w:p>
        </w:tc>
        <w:tc>
          <w:tcPr>
            <w:tcW w:w="1984" w:type="dxa"/>
            <w:vMerge/>
            <w:vAlign w:val="center"/>
            <w:hideMark/>
          </w:tcPr>
          <w:p w14:paraId="6CA7E526" w14:textId="77777777" w:rsidR="00C65404" w:rsidRPr="00C65404" w:rsidRDefault="00C65404" w:rsidP="00C65404">
            <w:pPr>
              <w:jc w:val="left"/>
              <w:rPr>
                <w:sz w:val="26"/>
                <w:szCs w:val="26"/>
              </w:rPr>
            </w:pPr>
          </w:p>
        </w:tc>
        <w:tc>
          <w:tcPr>
            <w:tcW w:w="7088" w:type="dxa"/>
            <w:gridSpan w:val="2"/>
            <w:noWrap/>
            <w:vAlign w:val="center"/>
            <w:hideMark/>
          </w:tcPr>
          <w:p w14:paraId="000EC38B" w14:textId="77777777" w:rsidR="00C65404" w:rsidRPr="00C65404" w:rsidRDefault="00C65404" w:rsidP="00C65404">
            <w:pPr>
              <w:jc w:val="left"/>
              <w:rPr>
                <w:sz w:val="26"/>
                <w:szCs w:val="26"/>
              </w:rPr>
            </w:pPr>
            <w:r w:rsidRPr="00C65404">
              <w:rPr>
                <w:sz w:val="26"/>
                <w:szCs w:val="26"/>
              </w:rPr>
              <w:t>- Chế độ xoay chiều: Đèn Led báo xanh.</w:t>
            </w:r>
          </w:p>
        </w:tc>
      </w:tr>
      <w:tr w:rsidR="00C65404" w:rsidRPr="00C65404" w14:paraId="4C1FF09F" w14:textId="77777777" w:rsidTr="002D37A5">
        <w:trPr>
          <w:gridAfter w:val="1"/>
          <w:wAfter w:w="449" w:type="dxa"/>
          <w:trHeight w:val="57"/>
        </w:trPr>
        <w:tc>
          <w:tcPr>
            <w:tcW w:w="851" w:type="dxa"/>
            <w:vMerge/>
            <w:vAlign w:val="center"/>
            <w:hideMark/>
          </w:tcPr>
          <w:p w14:paraId="5C18693C" w14:textId="77777777" w:rsidR="00C65404" w:rsidRPr="00C65404" w:rsidRDefault="00C65404" w:rsidP="00C65404">
            <w:pPr>
              <w:jc w:val="left"/>
              <w:rPr>
                <w:sz w:val="26"/>
                <w:szCs w:val="26"/>
              </w:rPr>
            </w:pPr>
          </w:p>
        </w:tc>
        <w:tc>
          <w:tcPr>
            <w:tcW w:w="1984" w:type="dxa"/>
            <w:vMerge/>
            <w:vAlign w:val="center"/>
            <w:hideMark/>
          </w:tcPr>
          <w:p w14:paraId="2F8A1D02" w14:textId="77777777" w:rsidR="00C65404" w:rsidRPr="00C65404" w:rsidRDefault="00C65404" w:rsidP="00C65404">
            <w:pPr>
              <w:jc w:val="left"/>
              <w:rPr>
                <w:sz w:val="26"/>
                <w:szCs w:val="26"/>
              </w:rPr>
            </w:pPr>
          </w:p>
        </w:tc>
        <w:tc>
          <w:tcPr>
            <w:tcW w:w="7088" w:type="dxa"/>
            <w:gridSpan w:val="2"/>
            <w:noWrap/>
            <w:vAlign w:val="center"/>
            <w:hideMark/>
          </w:tcPr>
          <w:p w14:paraId="60879304" w14:textId="77777777" w:rsidR="00C65404" w:rsidRPr="00C65404" w:rsidRDefault="00C65404" w:rsidP="00C65404">
            <w:pPr>
              <w:jc w:val="left"/>
              <w:rPr>
                <w:sz w:val="26"/>
                <w:szCs w:val="26"/>
              </w:rPr>
            </w:pPr>
            <w:r w:rsidRPr="00C65404">
              <w:rPr>
                <w:sz w:val="26"/>
                <w:szCs w:val="26"/>
              </w:rPr>
              <w:t>- Lỗi: Đèn Led báo đỏ.</w:t>
            </w:r>
          </w:p>
        </w:tc>
      </w:tr>
      <w:tr w:rsidR="00C65404" w:rsidRPr="00C65404" w14:paraId="45447546" w14:textId="77777777" w:rsidTr="002D37A5">
        <w:trPr>
          <w:gridAfter w:val="1"/>
          <w:wAfter w:w="449" w:type="dxa"/>
          <w:trHeight w:val="57"/>
        </w:trPr>
        <w:tc>
          <w:tcPr>
            <w:tcW w:w="851" w:type="dxa"/>
            <w:vMerge/>
            <w:vAlign w:val="center"/>
            <w:hideMark/>
          </w:tcPr>
          <w:p w14:paraId="005EDA62" w14:textId="77777777" w:rsidR="00C65404" w:rsidRPr="00C65404" w:rsidRDefault="00C65404" w:rsidP="00C65404">
            <w:pPr>
              <w:jc w:val="left"/>
              <w:rPr>
                <w:sz w:val="26"/>
                <w:szCs w:val="26"/>
              </w:rPr>
            </w:pPr>
          </w:p>
        </w:tc>
        <w:tc>
          <w:tcPr>
            <w:tcW w:w="1984" w:type="dxa"/>
            <w:vMerge/>
            <w:vAlign w:val="center"/>
            <w:hideMark/>
          </w:tcPr>
          <w:p w14:paraId="51EC942D" w14:textId="77777777" w:rsidR="00C65404" w:rsidRPr="00C65404" w:rsidRDefault="00C65404" w:rsidP="00C65404">
            <w:pPr>
              <w:jc w:val="left"/>
              <w:rPr>
                <w:sz w:val="26"/>
                <w:szCs w:val="26"/>
              </w:rPr>
            </w:pPr>
          </w:p>
        </w:tc>
        <w:tc>
          <w:tcPr>
            <w:tcW w:w="7088" w:type="dxa"/>
            <w:gridSpan w:val="2"/>
            <w:noWrap/>
            <w:vAlign w:val="center"/>
            <w:hideMark/>
          </w:tcPr>
          <w:p w14:paraId="7BFD737D" w14:textId="77777777" w:rsidR="00C65404" w:rsidRPr="00C65404" w:rsidRDefault="00C65404" w:rsidP="00C65404">
            <w:pPr>
              <w:jc w:val="left"/>
              <w:rPr>
                <w:sz w:val="26"/>
                <w:szCs w:val="26"/>
              </w:rPr>
            </w:pPr>
            <w:r w:rsidRPr="00C65404">
              <w:rPr>
                <w:sz w:val="26"/>
                <w:szCs w:val="26"/>
              </w:rPr>
              <w:t>Bảo vệ:</w:t>
            </w:r>
          </w:p>
        </w:tc>
      </w:tr>
      <w:tr w:rsidR="00C65404" w:rsidRPr="00C65404" w14:paraId="7F66AC64" w14:textId="77777777" w:rsidTr="002D37A5">
        <w:trPr>
          <w:gridAfter w:val="1"/>
          <w:wAfter w:w="449" w:type="dxa"/>
          <w:trHeight w:val="57"/>
        </w:trPr>
        <w:tc>
          <w:tcPr>
            <w:tcW w:w="851" w:type="dxa"/>
            <w:vMerge/>
            <w:vAlign w:val="center"/>
            <w:hideMark/>
          </w:tcPr>
          <w:p w14:paraId="6E53E9CD" w14:textId="77777777" w:rsidR="00C65404" w:rsidRPr="00C65404" w:rsidRDefault="00C65404" w:rsidP="00C65404">
            <w:pPr>
              <w:jc w:val="left"/>
              <w:rPr>
                <w:sz w:val="26"/>
                <w:szCs w:val="26"/>
              </w:rPr>
            </w:pPr>
          </w:p>
        </w:tc>
        <w:tc>
          <w:tcPr>
            <w:tcW w:w="1984" w:type="dxa"/>
            <w:vMerge/>
            <w:vAlign w:val="center"/>
            <w:hideMark/>
          </w:tcPr>
          <w:p w14:paraId="243D427A" w14:textId="77777777" w:rsidR="00C65404" w:rsidRPr="00C65404" w:rsidRDefault="00C65404" w:rsidP="00C65404">
            <w:pPr>
              <w:jc w:val="left"/>
              <w:rPr>
                <w:sz w:val="26"/>
                <w:szCs w:val="26"/>
              </w:rPr>
            </w:pPr>
          </w:p>
        </w:tc>
        <w:tc>
          <w:tcPr>
            <w:tcW w:w="7088" w:type="dxa"/>
            <w:gridSpan w:val="2"/>
            <w:noWrap/>
            <w:vAlign w:val="center"/>
            <w:hideMark/>
          </w:tcPr>
          <w:p w14:paraId="5D2C1677" w14:textId="77777777" w:rsidR="00C65404" w:rsidRPr="00C65404" w:rsidRDefault="00C65404" w:rsidP="00C65404">
            <w:pPr>
              <w:jc w:val="left"/>
              <w:rPr>
                <w:sz w:val="26"/>
                <w:szCs w:val="26"/>
              </w:rPr>
            </w:pPr>
            <w:r w:rsidRPr="00C65404">
              <w:rPr>
                <w:sz w:val="26"/>
                <w:szCs w:val="26"/>
              </w:rPr>
              <w:t>- Bảo vệ: Quá tải, xảy ra sự phóng điện, nạp điện nhiều.</w:t>
            </w:r>
          </w:p>
        </w:tc>
      </w:tr>
      <w:tr w:rsidR="00C65404" w:rsidRPr="00C65404" w14:paraId="00A8AFF8" w14:textId="77777777" w:rsidTr="002D37A5">
        <w:trPr>
          <w:gridAfter w:val="1"/>
          <w:wAfter w:w="449" w:type="dxa"/>
          <w:trHeight w:val="57"/>
        </w:trPr>
        <w:tc>
          <w:tcPr>
            <w:tcW w:w="851" w:type="dxa"/>
            <w:vMerge/>
            <w:vAlign w:val="center"/>
            <w:hideMark/>
          </w:tcPr>
          <w:p w14:paraId="20F07E61" w14:textId="77777777" w:rsidR="00C65404" w:rsidRPr="00C65404" w:rsidRDefault="00C65404" w:rsidP="00C65404">
            <w:pPr>
              <w:jc w:val="left"/>
              <w:rPr>
                <w:sz w:val="26"/>
                <w:szCs w:val="26"/>
              </w:rPr>
            </w:pPr>
          </w:p>
        </w:tc>
        <w:tc>
          <w:tcPr>
            <w:tcW w:w="1984" w:type="dxa"/>
            <w:vMerge/>
            <w:vAlign w:val="center"/>
            <w:hideMark/>
          </w:tcPr>
          <w:p w14:paraId="452D0111" w14:textId="77777777" w:rsidR="00C65404" w:rsidRPr="00C65404" w:rsidRDefault="00C65404" w:rsidP="00C65404">
            <w:pPr>
              <w:jc w:val="left"/>
              <w:rPr>
                <w:sz w:val="26"/>
                <w:szCs w:val="26"/>
              </w:rPr>
            </w:pPr>
          </w:p>
        </w:tc>
        <w:tc>
          <w:tcPr>
            <w:tcW w:w="7088" w:type="dxa"/>
            <w:gridSpan w:val="2"/>
            <w:noWrap/>
            <w:vAlign w:val="center"/>
            <w:hideMark/>
          </w:tcPr>
          <w:p w14:paraId="6A8EBAFF" w14:textId="77777777" w:rsidR="00C65404" w:rsidRPr="00C65404" w:rsidRDefault="00C65404" w:rsidP="00C65404">
            <w:pPr>
              <w:jc w:val="left"/>
              <w:rPr>
                <w:sz w:val="26"/>
                <w:szCs w:val="26"/>
              </w:rPr>
            </w:pPr>
            <w:r w:rsidRPr="00C65404">
              <w:rPr>
                <w:sz w:val="26"/>
                <w:szCs w:val="26"/>
              </w:rPr>
              <w:t>- Bảo vệ điện thoại/ fax/ mạng: Cổng RJ11/ RJ45.</w:t>
            </w:r>
          </w:p>
        </w:tc>
      </w:tr>
      <w:tr w:rsidR="00C65404" w:rsidRPr="00C65404" w14:paraId="2A6F4502" w14:textId="77777777" w:rsidTr="002D37A5">
        <w:trPr>
          <w:gridAfter w:val="1"/>
          <w:wAfter w:w="449" w:type="dxa"/>
          <w:trHeight w:val="57"/>
        </w:trPr>
        <w:tc>
          <w:tcPr>
            <w:tcW w:w="851" w:type="dxa"/>
            <w:vMerge/>
            <w:vAlign w:val="center"/>
            <w:hideMark/>
          </w:tcPr>
          <w:p w14:paraId="62735CB6" w14:textId="77777777" w:rsidR="00C65404" w:rsidRPr="00C65404" w:rsidRDefault="00C65404" w:rsidP="00C65404">
            <w:pPr>
              <w:jc w:val="left"/>
              <w:rPr>
                <w:sz w:val="26"/>
                <w:szCs w:val="26"/>
              </w:rPr>
            </w:pPr>
          </w:p>
        </w:tc>
        <w:tc>
          <w:tcPr>
            <w:tcW w:w="1984" w:type="dxa"/>
            <w:vMerge/>
            <w:vAlign w:val="center"/>
            <w:hideMark/>
          </w:tcPr>
          <w:p w14:paraId="7EB8A4FB" w14:textId="77777777" w:rsidR="00C65404" w:rsidRPr="00C65404" w:rsidRDefault="00C65404" w:rsidP="00C65404">
            <w:pPr>
              <w:jc w:val="left"/>
              <w:rPr>
                <w:sz w:val="26"/>
                <w:szCs w:val="26"/>
              </w:rPr>
            </w:pPr>
          </w:p>
        </w:tc>
        <w:tc>
          <w:tcPr>
            <w:tcW w:w="7088" w:type="dxa"/>
            <w:gridSpan w:val="2"/>
            <w:noWrap/>
            <w:vAlign w:val="center"/>
            <w:hideMark/>
          </w:tcPr>
          <w:p w14:paraId="0C9E27F3" w14:textId="77777777" w:rsidR="00C65404" w:rsidRPr="00C65404" w:rsidRDefault="00C65404" w:rsidP="00C65404">
            <w:pPr>
              <w:jc w:val="left"/>
              <w:rPr>
                <w:sz w:val="26"/>
                <w:szCs w:val="26"/>
              </w:rPr>
            </w:pPr>
            <w:r w:rsidRPr="00C65404">
              <w:rPr>
                <w:sz w:val="26"/>
                <w:szCs w:val="26"/>
              </w:rPr>
              <w:t>Môi trường:</w:t>
            </w:r>
          </w:p>
        </w:tc>
      </w:tr>
      <w:tr w:rsidR="00C65404" w:rsidRPr="00C65404" w14:paraId="50AA4AD0" w14:textId="77777777" w:rsidTr="002D37A5">
        <w:trPr>
          <w:gridAfter w:val="1"/>
          <w:wAfter w:w="449" w:type="dxa"/>
          <w:trHeight w:val="57"/>
        </w:trPr>
        <w:tc>
          <w:tcPr>
            <w:tcW w:w="851" w:type="dxa"/>
            <w:vMerge/>
            <w:vAlign w:val="center"/>
            <w:hideMark/>
          </w:tcPr>
          <w:p w14:paraId="09B72C41" w14:textId="77777777" w:rsidR="00C65404" w:rsidRPr="00C65404" w:rsidRDefault="00C65404" w:rsidP="00C65404">
            <w:pPr>
              <w:jc w:val="left"/>
              <w:rPr>
                <w:sz w:val="26"/>
                <w:szCs w:val="26"/>
              </w:rPr>
            </w:pPr>
          </w:p>
        </w:tc>
        <w:tc>
          <w:tcPr>
            <w:tcW w:w="1984" w:type="dxa"/>
            <w:vMerge/>
            <w:vAlign w:val="center"/>
            <w:hideMark/>
          </w:tcPr>
          <w:p w14:paraId="53297AE0" w14:textId="77777777" w:rsidR="00C65404" w:rsidRPr="00C65404" w:rsidRDefault="00C65404" w:rsidP="00C65404">
            <w:pPr>
              <w:jc w:val="left"/>
              <w:rPr>
                <w:sz w:val="26"/>
                <w:szCs w:val="26"/>
              </w:rPr>
            </w:pPr>
          </w:p>
        </w:tc>
        <w:tc>
          <w:tcPr>
            <w:tcW w:w="7088" w:type="dxa"/>
            <w:gridSpan w:val="2"/>
            <w:noWrap/>
            <w:vAlign w:val="center"/>
            <w:hideMark/>
          </w:tcPr>
          <w:p w14:paraId="795BC53A" w14:textId="77777777" w:rsidR="00C65404" w:rsidRPr="00C65404" w:rsidRDefault="00C65404" w:rsidP="00C65404">
            <w:pPr>
              <w:jc w:val="left"/>
              <w:rPr>
                <w:sz w:val="26"/>
                <w:szCs w:val="26"/>
              </w:rPr>
            </w:pPr>
            <w:r w:rsidRPr="00C65404">
              <w:rPr>
                <w:sz w:val="26"/>
                <w:szCs w:val="26"/>
              </w:rPr>
              <w:t>- Độ ồn: Dưới 40dB</w:t>
            </w:r>
          </w:p>
        </w:tc>
      </w:tr>
      <w:tr w:rsidR="0091157F" w:rsidRPr="00C65404" w14:paraId="6EAACC1D" w14:textId="77777777" w:rsidTr="002D37A5">
        <w:trPr>
          <w:gridAfter w:val="1"/>
          <w:wAfter w:w="449" w:type="dxa"/>
          <w:trHeight w:val="57"/>
        </w:trPr>
        <w:tc>
          <w:tcPr>
            <w:tcW w:w="851" w:type="dxa"/>
            <w:vMerge w:val="restart"/>
            <w:noWrap/>
            <w:vAlign w:val="center"/>
            <w:hideMark/>
          </w:tcPr>
          <w:p w14:paraId="3004FA6F" w14:textId="77777777" w:rsidR="0091157F" w:rsidRPr="00C65404" w:rsidRDefault="0091157F" w:rsidP="0091157F">
            <w:pPr>
              <w:jc w:val="center"/>
              <w:rPr>
                <w:sz w:val="26"/>
                <w:szCs w:val="26"/>
              </w:rPr>
            </w:pPr>
            <w:r w:rsidRPr="00C65404">
              <w:rPr>
                <w:sz w:val="26"/>
                <w:szCs w:val="26"/>
              </w:rPr>
              <w:t>8</w:t>
            </w:r>
          </w:p>
        </w:tc>
        <w:tc>
          <w:tcPr>
            <w:tcW w:w="1984" w:type="dxa"/>
            <w:vMerge w:val="restart"/>
            <w:vAlign w:val="center"/>
            <w:hideMark/>
          </w:tcPr>
          <w:p w14:paraId="4A084B3E" w14:textId="77777777" w:rsidR="0091157F" w:rsidRPr="00C65404" w:rsidRDefault="0091157F" w:rsidP="0091157F">
            <w:pPr>
              <w:jc w:val="left"/>
              <w:rPr>
                <w:sz w:val="26"/>
                <w:szCs w:val="26"/>
              </w:rPr>
            </w:pPr>
            <w:r w:rsidRPr="00C65404">
              <w:rPr>
                <w:sz w:val="26"/>
                <w:szCs w:val="26"/>
              </w:rPr>
              <w:t>Máy in</w:t>
            </w:r>
          </w:p>
        </w:tc>
        <w:tc>
          <w:tcPr>
            <w:tcW w:w="7088" w:type="dxa"/>
            <w:gridSpan w:val="2"/>
            <w:noWrap/>
            <w:vAlign w:val="center"/>
          </w:tcPr>
          <w:p w14:paraId="3B3B57F9" w14:textId="54078AD5" w:rsidR="0091157F" w:rsidRPr="00C65404" w:rsidRDefault="0091157F" w:rsidP="0091157F">
            <w:pPr>
              <w:jc w:val="left"/>
              <w:rPr>
                <w:sz w:val="26"/>
                <w:szCs w:val="26"/>
              </w:rPr>
            </w:pPr>
            <w:r w:rsidRPr="0091157F">
              <w:rPr>
                <w:color w:val="0070C0"/>
                <w:sz w:val="26"/>
                <w:szCs w:val="26"/>
              </w:rPr>
              <w:t>Khổ giấy: A4, A5</w:t>
            </w:r>
          </w:p>
        </w:tc>
      </w:tr>
      <w:tr w:rsidR="0091157F" w:rsidRPr="00C65404" w14:paraId="6813EE36" w14:textId="77777777" w:rsidTr="002D37A5">
        <w:trPr>
          <w:gridAfter w:val="1"/>
          <w:wAfter w:w="449" w:type="dxa"/>
          <w:trHeight w:val="57"/>
        </w:trPr>
        <w:tc>
          <w:tcPr>
            <w:tcW w:w="851" w:type="dxa"/>
            <w:vMerge/>
            <w:vAlign w:val="center"/>
            <w:hideMark/>
          </w:tcPr>
          <w:p w14:paraId="29655A84" w14:textId="77777777" w:rsidR="0091157F" w:rsidRPr="00C65404" w:rsidRDefault="0091157F" w:rsidP="0091157F">
            <w:pPr>
              <w:jc w:val="left"/>
              <w:rPr>
                <w:sz w:val="26"/>
                <w:szCs w:val="26"/>
              </w:rPr>
            </w:pPr>
          </w:p>
        </w:tc>
        <w:tc>
          <w:tcPr>
            <w:tcW w:w="1984" w:type="dxa"/>
            <w:vMerge/>
            <w:vAlign w:val="center"/>
            <w:hideMark/>
          </w:tcPr>
          <w:p w14:paraId="304E35AC" w14:textId="77777777" w:rsidR="0091157F" w:rsidRPr="00C65404" w:rsidRDefault="0091157F" w:rsidP="0091157F">
            <w:pPr>
              <w:jc w:val="left"/>
              <w:rPr>
                <w:sz w:val="26"/>
                <w:szCs w:val="26"/>
              </w:rPr>
            </w:pPr>
          </w:p>
        </w:tc>
        <w:tc>
          <w:tcPr>
            <w:tcW w:w="7088" w:type="dxa"/>
            <w:gridSpan w:val="2"/>
            <w:noWrap/>
            <w:vAlign w:val="center"/>
          </w:tcPr>
          <w:p w14:paraId="436DD868" w14:textId="1F27EF3E" w:rsidR="0091157F" w:rsidRPr="00C65404" w:rsidRDefault="0091157F" w:rsidP="0091157F">
            <w:pPr>
              <w:jc w:val="left"/>
              <w:rPr>
                <w:sz w:val="26"/>
                <w:szCs w:val="26"/>
              </w:rPr>
            </w:pPr>
            <w:r w:rsidRPr="0091157F">
              <w:rPr>
                <w:color w:val="0070C0"/>
                <w:sz w:val="26"/>
                <w:szCs w:val="26"/>
              </w:rPr>
              <w:t>Tốc độ in:  Tối thiểu 30 trang trong 1 phút</w:t>
            </w:r>
          </w:p>
        </w:tc>
      </w:tr>
      <w:tr w:rsidR="0091157F" w:rsidRPr="00C65404" w14:paraId="0D6F68FB" w14:textId="77777777" w:rsidTr="002D37A5">
        <w:trPr>
          <w:gridAfter w:val="1"/>
          <w:wAfter w:w="449" w:type="dxa"/>
          <w:trHeight w:val="57"/>
        </w:trPr>
        <w:tc>
          <w:tcPr>
            <w:tcW w:w="851" w:type="dxa"/>
            <w:vMerge/>
            <w:vAlign w:val="center"/>
            <w:hideMark/>
          </w:tcPr>
          <w:p w14:paraId="5FA6850D" w14:textId="77777777" w:rsidR="0091157F" w:rsidRPr="00C65404" w:rsidRDefault="0091157F" w:rsidP="0091157F">
            <w:pPr>
              <w:jc w:val="left"/>
              <w:rPr>
                <w:sz w:val="26"/>
                <w:szCs w:val="26"/>
              </w:rPr>
            </w:pPr>
          </w:p>
        </w:tc>
        <w:tc>
          <w:tcPr>
            <w:tcW w:w="1984" w:type="dxa"/>
            <w:vMerge/>
            <w:vAlign w:val="center"/>
            <w:hideMark/>
          </w:tcPr>
          <w:p w14:paraId="124B3218" w14:textId="77777777" w:rsidR="0091157F" w:rsidRPr="00C65404" w:rsidRDefault="0091157F" w:rsidP="0091157F">
            <w:pPr>
              <w:jc w:val="left"/>
              <w:rPr>
                <w:sz w:val="26"/>
                <w:szCs w:val="26"/>
              </w:rPr>
            </w:pPr>
          </w:p>
        </w:tc>
        <w:tc>
          <w:tcPr>
            <w:tcW w:w="7088" w:type="dxa"/>
            <w:gridSpan w:val="2"/>
            <w:noWrap/>
            <w:vAlign w:val="center"/>
          </w:tcPr>
          <w:p w14:paraId="69CD8B8C" w14:textId="7D2C0963" w:rsidR="0091157F" w:rsidRPr="00C65404" w:rsidRDefault="0091157F" w:rsidP="0091157F">
            <w:pPr>
              <w:jc w:val="left"/>
              <w:rPr>
                <w:sz w:val="26"/>
                <w:szCs w:val="26"/>
              </w:rPr>
            </w:pPr>
            <w:r w:rsidRPr="0091157F">
              <w:rPr>
                <w:color w:val="0070C0"/>
                <w:sz w:val="26"/>
                <w:szCs w:val="26"/>
              </w:rPr>
              <w:t>Độ phân giải:  600x600 dpi, độ phân giải mở rộng 2,400x600 dpi.</w:t>
            </w:r>
          </w:p>
        </w:tc>
      </w:tr>
      <w:tr w:rsidR="0091157F" w:rsidRPr="00C65404" w14:paraId="553395A1" w14:textId="77777777" w:rsidTr="002D37A5">
        <w:trPr>
          <w:gridAfter w:val="1"/>
          <w:wAfter w:w="449" w:type="dxa"/>
          <w:trHeight w:val="57"/>
        </w:trPr>
        <w:tc>
          <w:tcPr>
            <w:tcW w:w="851" w:type="dxa"/>
            <w:vMerge/>
            <w:vAlign w:val="center"/>
            <w:hideMark/>
          </w:tcPr>
          <w:p w14:paraId="061B26F9" w14:textId="77777777" w:rsidR="0091157F" w:rsidRPr="00C65404" w:rsidRDefault="0091157F" w:rsidP="0091157F">
            <w:pPr>
              <w:jc w:val="left"/>
              <w:rPr>
                <w:sz w:val="26"/>
                <w:szCs w:val="26"/>
              </w:rPr>
            </w:pPr>
          </w:p>
        </w:tc>
        <w:tc>
          <w:tcPr>
            <w:tcW w:w="1984" w:type="dxa"/>
            <w:vMerge/>
            <w:vAlign w:val="center"/>
            <w:hideMark/>
          </w:tcPr>
          <w:p w14:paraId="5AB2E45D" w14:textId="77777777" w:rsidR="0091157F" w:rsidRPr="00C65404" w:rsidRDefault="0091157F" w:rsidP="0091157F">
            <w:pPr>
              <w:jc w:val="left"/>
              <w:rPr>
                <w:sz w:val="26"/>
                <w:szCs w:val="26"/>
              </w:rPr>
            </w:pPr>
          </w:p>
        </w:tc>
        <w:tc>
          <w:tcPr>
            <w:tcW w:w="7088" w:type="dxa"/>
            <w:gridSpan w:val="2"/>
            <w:noWrap/>
            <w:vAlign w:val="center"/>
          </w:tcPr>
          <w:p w14:paraId="1BEFAFAF" w14:textId="159F6438" w:rsidR="0091157F" w:rsidRPr="00C65404" w:rsidRDefault="0091157F" w:rsidP="0091157F">
            <w:pPr>
              <w:jc w:val="left"/>
              <w:rPr>
                <w:sz w:val="26"/>
                <w:szCs w:val="26"/>
              </w:rPr>
            </w:pPr>
            <w:r w:rsidRPr="0091157F">
              <w:rPr>
                <w:color w:val="0070C0"/>
                <w:sz w:val="26"/>
                <w:szCs w:val="26"/>
              </w:rPr>
              <w:t>Bộ nhớ trong:  Tối thiểu 32MB</w:t>
            </w:r>
          </w:p>
        </w:tc>
      </w:tr>
      <w:tr w:rsidR="0091157F" w:rsidRPr="00C65404" w14:paraId="1CF75E96" w14:textId="77777777" w:rsidTr="002D37A5">
        <w:trPr>
          <w:gridAfter w:val="1"/>
          <w:wAfter w:w="449" w:type="dxa"/>
          <w:trHeight w:val="57"/>
        </w:trPr>
        <w:tc>
          <w:tcPr>
            <w:tcW w:w="851" w:type="dxa"/>
            <w:vMerge/>
            <w:vAlign w:val="center"/>
            <w:hideMark/>
          </w:tcPr>
          <w:p w14:paraId="37001F26" w14:textId="77777777" w:rsidR="0091157F" w:rsidRPr="00C65404" w:rsidRDefault="0091157F" w:rsidP="0091157F">
            <w:pPr>
              <w:jc w:val="left"/>
              <w:rPr>
                <w:sz w:val="26"/>
                <w:szCs w:val="26"/>
              </w:rPr>
            </w:pPr>
          </w:p>
        </w:tc>
        <w:tc>
          <w:tcPr>
            <w:tcW w:w="1984" w:type="dxa"/>
            <w:vMerge/>
            <w:vAlign w:val="center"/>
            <w:hideMark/>
          </w:tcPr>
          <w:p w14:paraId="1AB7D098" w14:textId="77777777" w:rsidR="0091157F" w:rsidRPr="00C65404" w:rsidRDefault="0091157F" w:rsidP="0091157F">
            <w:pPr>
              <w:jc w:val="left"/>
              <w:rPr>
                <w:sz w:val="26"/>
                <w:szCs w:val="26"/>
              </w:rPr>
            </w:pPr>
          </w:p>
        </w:tc>
        <w:tc>
          <w:tcPr>
            <w:tcW w:w="7088" w:type="dxa"/>
            <w:gridSpan w:val="2"/>
            <w:noWrap/>
            <w:vAlign w:val="center"/>
          </w:tcPr>
          <w:p w14:paraId="18CA1E41" w14:textId="56308959" w:rsidR="0091157F" w:rsidRPr="00C65404" w:rsidRDefault="0091157F" w:rsidP="0091157F">
            <w:pPr>
              <w:jc w:val="left"/>
              <w:rPr>
                <w:sz w:val="26"/>
                <w:szCs w:val="26"/>
              </w:rPr>
            </w:pPr>
            <w:r w:rsidRPr="0091157F">
              <w:rPr>
                <w:color w:val="0070C0"/>
                <w:sz w:val="26"/>
                <w:szCs w:val="26"/>
              </w:rPr>
              <w:t>In mạng 2 mặt tự động</w:t>
            </w:r>
          </w:p>
        </w:tc>
      </w:tr>
      <w:tr w:rsidR="0091157F" w:rsidRPr="00C65404" w14:paraId="1DCB4917" w14:textId="77777777" w:rsidTr="002D37A5">
        <w:trPr>
          <w:gridAfter w:val="1"/>
          <w:wAfter w:w="449" w:type="dxa"/>
          <w:trHeight w:val="57"/>
        </w:trPr>
        <w:tc>
          <w:tcPr>
            <w:tcW w:w="851" w:type="dxa"/>
            <w:vMerge/>
            <w:vAlign w:val="center"/>
            <w:hideMark/>
          </w:tcPr>
          <w:p w14:paraId="58F45218" w14:textId="77777777" w:rsidR="0091157F" w:rsidRPr="00C65404" w:rsidRDefault="0091157F" w:rsidP="0091157F">
            <w:pPr>
              <w:jc w:val="left"/>
              <w:rPr>
                <w:sz w:val="26"/>
                <w:szCs w:val="26"/>
              </w:rPr>
            </w:pPr>
          </w:p>
        </w:tc>
        <w:tc>
          <w:tcPr>
            <w:tcW w:w="1984" w:type="dxa"/>
            <w:vMerge/>
            <w:vAlign w:val="center"/>
            <w:hideMark/>
          </w:tcPr>
          <w:p w14:paraId="2FFE4600" w14:textId="77777777" w:rsidR="0091157F" w:rsidRPr="00C65404" w:rsidRDefault="0091157F" w:rsidP="0091157F">
            <w:pPr>
              <w:jc w:val="left"/>
              <w:rPr>
                <w:sz w:val="26"/>
                <w:szCs w:val="26"/>
              </w:rPr>
            </w:pPr>
          </w:p>
        </w:tc>
        <w:tc>
          <w:tcPr>
            <w:tcW w:w="7088" w:type="dxa"/>
            <w:gridSpan w:val="2"/>
            <w:noWrap/>
            <w:vAlign w:val="center"/>
          </w:tcPr>
          <w:p w14:paraId="10C07619" w14:textId="77777777" w:rsidR="0091157F" w:rsidRPr="0091157F" w:rsidRDefault="0091157F" w:rsidP="0091157F">
            <w:pPr>
              <w:jc w:val="left"/>
              <w:rPr>
                <w:color w:val="0070C0"/>
                <w:sz w:val="26"/>
                <w:szCs w:val="26"/>
              </w:rPr>
            </w:pPr>
            <w:r w:rsidRPr="0091157F">
              <w:rPr>
                <w:color w:val="0070C0"/>
                <w:sz w:val="26"/>
                <w:szCs w:val="26"/>
              </w:rPr>
              <w:t>Khay giấy chuẩn:</w:t>
            </w:r>
          </w:p>
          <w:p w14:paraId="427F4D09" w14:textId="77777777" w:rsidR="0091157F" w:rsidRPr="0091157F" w:rsidRDefault="0091157F" w:rsidP="0091157F">
            <w:pPr>
              <w:jc w:val="left"/>
              <w:rPr>
                <w:color w:val="0070C0"/>
                <w:sz w:val="26"/>
                <w:szCs w:val="26"/>
              </w:rPr>
            </w:pPr>
            <w:r w:rsidRPr="0091157F">
              <w:rPr>
                <w:color w:val="0070C0"/>
                <w:sz w:val="26"/>
                <w:szCs w:val="26"/>
              </w:rPr>
              <w:t xml:space="preserve">•Khay giấy vào: ≥ 250 tờ </w:t>
            </w:r>
          </w:p>
          <w:p w14:paraId="22E09BF2" w14:textId="28BB35B3" w:rsidR="0091157F" w:rsidRPr="00C65404" w:rsidRDefault="0091157F" w:rsidP="0091157F">
            <w:pPr>
              <w:jc w:val="left"/>
              <w:rPr>
                <w:sz w:val="26"/>
                <w:szCs w:val="26"/>
              </w:rPr>
            </w:pPr>
            <w:r w:rsidRPr="0091157F">
              <w:rPr>
                <w:color w:val="0070C0"/>
                <w:sz w:val="26"/>
                <w:szCs w:val="26"/>
              </w:rPr>
              <w:t>•Khay ra: ≥ 100 tờ</w:t>
            </w:r>
          </w:p>
        </w:tc>
      </w:tr>
      <w:tr w:rsidR="0091157F" w:rsidRPr="00C65404" w14:paraId="09B94BA0" w14:textId="77777777" w:rsidTr="002D37A5">
        <w:trPr>
          <w:gridAfter w:val="1"/>
          <w:wAfter w:w="449" w:type="dxa"/>
          <w:trHeight w:val="57"/>
        </w:trPr>
        <w:tc>
          <w:tcPr>
            <w:tcW w:w="851" w:type="dxa"/>
            <w:vMerge/>
            <w:vAlign w:val="center"/>
            <w:hideMark/>
          </w:tcPr>
          <w:p w14:paraId="1ABFB759" w14:textId="77777777" w:rsidR="0091157F" w:rsidRPr="00C65404" w:rsidRDefault="0091157F" w:rsidP="0091157F">
            <w:pPr>
              <w:jc w:val="left"/>
              <w:rPr>
                <w:sz w:val="26"/>
                <w:szCs w:val="26"/>
              </w:rPr>
            </w:pPr>
          </w:p>
        </w:tc>
        <w:tc>
          <w:tcPr>
            <w:tcW w:w="1984" w:type="dxa"/>
            <w:vMerge/>
            <w:vAlign w:val="center"/>
            <w:hideMark/>
          </w:tcPr>
          <w:p w14:paraId="47E98974" w14:textId="77777777" w:rsidR="0091157F" w:rsidRPr="00C65404" w:rsidRDefault="0091157F" w:rsidP="0091157F">
            <w:pPr>
              <w:jc w:val="left"/>
              <w:rPr>
                <w:sz w:val="26"/>
                <w:szCs w:val="26"/>
              </w:rPr>
            </w:pPr>
          </w:p>
        </w:tc>
        <w:tc>
          <w:tcPr>
            <w:tcW w:w="7088" w:type="dxa"/>
            <w:gridSpan w:val="2"/>
            <w:noWrap/>
            <w:vAlign w:val="center"/>
          </w:tcPr>
          <w:p w14:paraId="654B02DA" w14:textId="1873CCDE" w:rsidR="0091157F" w:rsidRPr="00C65404" w:rsidRDefault="0091157F" w:rsidP="0091157F">
            <w:pPr>
              <w:jc w:val="left"/>
              <w:rPr>
                <w:sz w:val="26"/>
                <w:szCs w:val="26"/>
              </w:rPr>
            </w:pPr>
            <w:r w:rsidRPr="0091157F">
              <w:rPr>
                <w:color w:val="0070C0"/>
                <w:sz w:val="26"/>
                <w:szCs w:val="26"/>
              </w:rPr>
              <w:t>Giao thức: USB tốc độ cao 2.0</w:t>
            </w:r>
          </w:p>
        </w:tc>
      </w:tr>
      <w:tr w:rsidR="0091157F" w:rsidRPr="00C65404" w14:paraId="301ABA0A" w14:textId="77777777" w:rsidTr="002D37A5">
        <w:trPr>
          <w:gridAfter w:val="1"/>
          <w:wAfter w:w="449" w:type="dxa"/>
          <w:trHeight w:val="57"/>
        </w:trPr>
        <w:tc>
          <w:tcPr>
            <w:tcW w:w="851" w:type="dxa"/>
            <w:vMerge/>
            <w:vAlign w:val="center"/>
            <w:hideMark/>
          </w:tcPr>
          <w:p w14:paraId="2496F837" w14:textId="77777777" w:rsidR="0091157F" w:rsidRPr="00C65404" w:rsidRDefault="0091157F" w:rsidP="0091157F">
            <w:pPr>
              <w:jc w:val="left"/>
              <w:rPr>
                <w:sz w:val="26"/>
                <w:szCs w:val="26"/>
              </w:rPr>
            </w:pPr>
          </w:p>
        </w:tc>
        <w:tc>
          <w:tcPr>
            <w:tcW w:w="1984" w:type="dxa"/>
            <w:vMerge/>
            <w:vAlign w:val="center"/>
            <w:hideMark/>
          </w:tcPr>
          <w:p w14:paraId="4EBD2D92" w14:textId="77777777" w:rsidR="0091157F" w:rsidRPr="00C65404" w:rsidRDefault="0091157F" w:rsidP="0091157F">
            <w:pPr>
              <w:jc w:val="left"/>
              <w:rPr>
                <w:sz w:val="26"/>
                <w:szCs w:val="26"/>
              </w:rPr>
            </w:pPr>
          </w:p>
        </w:tc>
        <w:tc>
          <w:tcPr>
            <w:tcW w:w="7088" w:type="dxa"/>
            <w:gridSpan w:val="2"/>
            <w:noWrap/>
            <w:vAlign w:val="center"/>
          </w:tcPr>
          <w:p w14:paraId="4A8A20D7" w14:textId="31CE44CA" w:rsidR="0091157F" w:rsidRPr="00C65404" w:rsidRDefault="0091157F" w:rsidP="0091157F">
            <w:pPr>
              <w:jc w:val="left"/>
              <w:rPr>
                <w:sz w:val="26"/>
                <w:szCs w:val="26"/>
              </w:rPr>
            </w:pPr>
            <w:r w:rsidRPr="0091157F">
              <w:rPr>
                <w:color w:val="0070C0"/>
                <w:sz w:val="26"/>
                <w:szCs w:val="26"/>
              </w:rPr>
              <w:t>Kết nối mạng: 10Base-T/100Base-TX.</w:t>
            </w:r>
          </w:p>
        </w:tc>
      </w:tr>
      <w:tr w:rsidR="0091157F" w:rsidRPr="00C65404" w14:paraId="56D2CF1E" w14:textId="77777777" w:rsidTr="002D37A5">
        <w:trPr>
          <w:gridAfter w:val="1"/>
          <w:wAfter w:w="449" w:type="dxa"/>
          <w:trHeight w:val="57"/>
        </w:trPr>
        <w:tc>
          <w:tcPr>
            <w:tcW w:w="851" w:type="dxa"/>
            <w:vMerge/>
            <w:vAlign w:val="center"/>
            <w:hideMark/>
          </w:tcPr>
          <w:p w14:paraId="0C5FD49F" w14:textId="77777777" w:rsidR="0091157F" w:rsidRPr="00C65404" w:rsidRDefault="0091157F" w:rsidP="0091157F">
            <w:pPr>
              <w:jc w:val="left"/>
              <w:rPr>
                <w:sz w:val="26"/>
                <w:szCs w:val="26"/>
              </w:rPr>
            </w:pPr>
          </w:p>
        </w:tc>
        <w:tc>
          <w:tcPr>
            <w:tcW w:w="1984" w:type="dxa"/>
            <w:vMerge/>
            <w:vAlign w:val="center"/>
            <w:hideMark/>
          </w:tcPr>
          <w:p w14:paraId="536C9A13" w14:textId="77777777" w:rsidR="0091157F" w:rsidRPr="00C65404" w:rsidRDefault="0091157F" w:rsidP="0091157F">
            <w:pPr>
              <w:jc w:val="left"/>
              <w:rPr>
                <w:sz w:val="26"/>
                <w:szCs w:val="26"/>
              </w:rPr>
            </w:pPr>
          </w:p>
        </w:tc>
        <w:tc>
          <w:tcPr>
            <w:tcW w:w="7088" w:type="dxa"/>
            <w:gridSpan w:val="2"/>
            <w:noWrap/>
            <w:vAlign w:val="center"/>
          </w:tcPr>
          <w:p w14:paraId="085F9B3B" w14:textId="7EDD2ABF" w:rsidR="0091157F" w:rsidRPr="00C65404" w:rsidRDefault="0091157F" w:rsidP="0091157F">
            <w:pPr>
              <w:jc w:val="left"/>
              <w:rPr>
                <w:sz w:val="26"/>
                <w:szCs w:val="26"/>
              </w:rPr>
            </w:pPr>
            <w:r w:rsidRPr="0091157F">
              <w:rPr>
                <w:color w:val="0070C0"/>
                <w:sz w:val="26"/>
                <w:szCs w:val="26"/>
              </w:rPr>
              <w:t>Ngôn ngữ in: PCL6 hoặc tương đương.</w:t>
            </w:r>
          </w:p>
        </w:tc>
      </w:tr>
      <w:tr w:rsidR="0091157F" w:rsidRPr="00C65404" w14:paraId="274EAFA8" w14:textId="77777777" w:rsidTr="002D37A5">
        <w:trPr>
          <w:gridAfter w:val="1"/>
          <w:wAfter w:w="449" w:type="dxa"/>
          <w:trHeight w:val="57"/>
        </w:trPr>
        <w:tc>
          <w:tcPr>
            <w:tcW w:w="851" w:type="dxa"/>
            <w:vMerge/>
            <w:vAlign w:val="center"/>
            <w:hideMark/>
          </w:tcPr>
          <w:p w14:paraId="7060A3F0" w14:textId="77777777" w:rsidR="0091157F" w:rsidRPr="00C65404" w:rsidRDefault="0091157F" w:rsidP="0091157F">
            <w:pPr>
              <w:jc w:val="left"/>
              <w:rPr>
                <w:sz w:val="26"/>
                <w:szCs w:val="26"/>
              </w:rPr>
            </w:pPr>
          </w:p>
        </w:tc>
        <w:tc>
          <w:tcPr>
            <w:tcW w:w="1984" w:type="dxa"/>
            <w:vMerge/>
            <w:vAlign w:val="center"/>
            <w:hideMark/>
          </w:tcPr>
          <w:p w14:paraId="467E198F" w14:textId="77777777" w:rsidR="0091157F" w:rsidRPr="00C65404" w:rsidRDefault="0091157F" w:rsidP="0091157F">
            <w:pPr>
              <w:jc w:val="left"/>
              <w:rPr>
                <w:sz w:val="26"/>
                <w:szCs w:val="26"/>
              </w:rPr>
            </w:pPr>
          </w:p>
        </w:tc>
        <w:tc>
          <w:tcPr>
            <w:tcW w:w="7088" w:type="dxa"/>
            <w:gridSpan w:val="2"/>
            <w:noWrap/>
            <w:vAlign w:val="center"/>
          </w:tcPr>
          <w:p w14:paraId="6EA76806" w14:textId="61280827" w:rsidR="0091157F" w:rsidRPr="00C65404" w:rsidRDefault="0091157F" w:rsidP="0091157F">
            <w:pPr>
              <w:jc w:val="left"/>
              <w:rPr>
                <w:sz w:val="26"/>
                <w:szCs w:val="26"/>
              </w:rPr>
            </w:pPr>
            <w:r w:rsidRPr="0091157F">
              <w:rPr>
                <w:color w:val="0070C0"/>
                <w:sz w:val="26"/>
                <w:szCs w:val="26"/>
              </w:rPr>
              <w:t>Sử dụng hộp mực có năng suất in tối thiểu 2.600 trang</w:t>
            </w:r>
          </w:p>
        </w:tc>
      </w:tr>
      <w:tr w:rsidR="00C65404" w:rsidRPr="00C65404" w14:paraId="7DA867FA" w14:textId="77777777" w:rsidTr="002D37A5">
        <w:trPr>
          <w:gridAfter w:val="1"/>
          <w:wAfter w:w="449" w:type="dxa"/>
          <w:trHeight w:val="57"/>
        </w:trPr>
        <w:tc>
          <w:tcPr>
            <w:tcW w:w="851" w:type="dxa"/>
            <w:vMerge w:val="restart"/>
            <w:noWrap/>
            <w:vAlign w:val="center"/>
            <w:hideMark/>
          </w:tcPr>
          <w:p w14:paraId="10B59514"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2124D9F6" w14:textId="77777777" w:rsidR="00C65404" w:rsidRPr="00C65404" w:rsidRDefault="00C65404" w:rsidP="00C65404">
            <w:pPr>
              <w:jc w:val="left"/>
              <w:rPr>
                <w:sz w:val="26"/>
                <w:szCs w:val="26"/>
              </w:rPr>
            </w:pPr>
            <w:r w:rsidRPr="00C65404">
              <w:rPr>
                <w:sz w:val="26"/>
                <w:szCs w:val="26"/>
              </w:rPr>
              <w:t>Máy vi tính học sinh</w:t>
            </w:r>
          </w:p>
        </w:tc>
        <w:tc>
          <w:tcPr>
            <w:tcW w:w="7088" w:type="dxa"/>
            <w:gridSpan w:val="2"/>
            <w:vAlign w:val="center"/>
          </w:tcPr>
          <w:p w14:paraId="1DCA86F7"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142CCC84" w14:textId="77777777" w:rsidTr="002D37A5">
        <w:trPr>
          <w:gridAfter w:val="1"/>
          <w:wAfter w:w="449" w:type="dxa"/>
          <w:trHeight w:val="57"/>
        </w:trPr>
        <w:tc>
          <w:tcPr>
            <w:tcW w:w="851" w:type="dxa"/>
            <w:vMerge/>
            <w:vAlign w:val="center"/>
            <w:hideMark/>
          </w:tcPr>
          <w:p w14:paraId="40A9CF24" w14:textId="77777777" w:rsidR="00C65404" w:rsidRPr="00C65404" w:rsidRDefault="00C65404" w:rsidP="00C65404">
            <w:pPr>
              <w:jc w:val="left"/>
              <w:rPr>
                <w:sz w:val="26"/>
                <w:szCs w:val="26"/>
              </w:rPr>
            </w:pPr>
          </w:p>
        </w:tc>
        <w:tc>
          <w:tcPr>
            <w:tcW w:w="1984" w:type="dxa"/>
            <w:vMerge/>
            <w:vAlign w:val="center"/>
            <w:hideMark/>
          </w:tcPr>
          <w:p w14:paraId="4D7C7284" w14:textId="77777777" w:rsidR="00C65404" w:rsidRPr="00C65404" w:rsidRDefault="00C65404" w:rsidP="00C65404">
            <w:pPr>
              <w:jc w:val="left"/>
              <w:rPr>
                <w:sz w:val="26"/>
                <w:szCs w:val="26"/>
              </w:rPr>
            </w:pPr>
          </w:p>
        </w:tc>
        <w:tc>
          <w:tcPr>
            <w:tcW w:w="7088" w:type="dxa"/>
            <w:gridSpan w:val="2"/>
            <w:noWrap/>
            <w:vAlign w:val="center"/>
          </w:tcPr>
          <w:p w14:paraId="3A421502"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0D4A7212" w14:textId="77777777" w:rsidTr="002D37A5">
        <w:trPr>
          <w:gridAfter w:val="1"/>
          <w:wAfter w:w="449" w:type="dxa"/>
          <w:trHeight w:val="57"/>
        </w:trPr>
        <w:tc>
          <w:tcPr>
            <w:tcW w:w="851" w:type="dxa"/>
            <w:vMerge/>
            <w:vAlign w:val="center"/>
            <w:hideMark/>
          </w:tcPr>
          <w:p w14:paraId="15AE8ED1" w14:textId="77777777" w:rsidR="00C65404" w:rsidRPr="00C65404" w:rsidRDefault="00C65404" w:rsidP="00C65404">
            <w:pPr>
              <w:jc w:val="left"/>
              <w:rPr>
                <w:sz w:val="26"/>
                <w:szCs w:val="26"/>
              </w:rPr>
            </w:pPr>
          </w:p>
        </w:tc>
        <w:tc>
          <w:tcPr>
            <w:tcW w:w="1984" w:type="dxa"/>
            <w:vMerge/>
            <w:vAlign w:val="center"/>
            <w:hideMark/>
          </w:tcPr>
          <w:p w14:paraId="64A99781" w14:textId="77777777" w:rsidR="00C65404" w:rsidRPr="00C65404" w:rsidRDefault="00C65404" w:rsidP="00C65404">
            <w:pPr>
              <w:jc w:val="left"/>
              <w:rPr>
                <w:sz w:val="26"/>
                <w:szCs w:val="26"/>
              </w:rPr>
            </w:pPr>
          </w:p>
        </w:tc>
        <w:tc>
          <w:tcPr>
            <w:tcW w:w="7088" w:type="dxa"/>
            <w:gridSpan w:val="2"/>
            <w:vAlign w:val="center"/>
          </w:tcPr>
          <w:p w14:paraId="592616D0"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w:t>
            </w:r>
            <w:r w:rsidRPr="00C65404">
              <w:rPr>
                <w:sz w:val="26"/>
                <w:szCs w:val="26"/>
              </w:rPr>
              <w:lastRenderedPageBreak/>
              <w:t xml:space="preserve">PCIe x1 Slot; 1 x HDMI port; 1 x Display port; Tối thiểu 8 USB trong đó có USB 3.x; 1 x M.2 2280, 2260, 2242 (Gen3 x4 PCIE); 4 x SATA 6.0 Gb/s Ports </w:t>
            </w:r>
          </w:p>
          <w:p w14:paraId="2546196F"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66255598" w14:textId="77777777" w:rsidTr="002D37A5">
        <w:trPr>
          <w:gridAfter w:val="1"/>
          <w:wAfter w:w="449" w:type="dxa"/>
          <w:trHeight w:val="57"/>
        </w:trPr>
        <w:tc>
          <w:tcPr>
            <w:tcW w:w="851" w:type="dxa"/>
            <w:vMerge/>
            <w:vAlign w:val="center"/>
            <w:hideMark/>
          </w:tcPr>
          <w:p w14:paraId="7C06DF99" w14:textId="77777777" w:rsidR="00C65404" w:rsidRPr="00C65404" w:rsidRDefault="00C65404" w:rsidP="00C65404">
            <w:pPr>
              <w:jc w:val="left"/>
              <w:rPr>
                <w:sz w:val="26"/>
                <w:szCs w:val="26"/>
              </w:rPr>
            </w:pPr>
          </w:p>
        </w:tc>
        <w:tc>
          <w:tcPr>
            <w:tcW w:w="1984" w:type="dxa"/>
            <w:vMerge/>
            <w:vAlign w:val="center"/>
            <w:hideMark/>
          </w:tcPr>
          <w:p w14:paraId="2EBCE03A" w14:textId="77777777" w:rsidR="00C65404" w:rsidRPr="00C65404" w:rsidRDefault="00C65404" w:rsidP="00C65404">
            <w:pPr>
              <w:jc w:val="left"/>
              <w:rPr>
                <w:sz w:val="26"/>
                <w:szCs w:val="26"/>
              </w:rPr>
            </w:pPr>
          </w:p>
        </w:tc>
        <w:tc>
          <w:tcPr>
            <w:tcW w:w="7088" w:type="dxa"/>
            <w:gridSpan w:val="2"/>
            <w:noWrap/>
            <w:vAlign w:val="center"/>
          </w:tcPr>
          <w:p w14:paraId="1EF2DD6D"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54397FA0" w14:textId="77777777" w:rsidTr="002D37A5">
        <w:trPr>
          <w:gridAfter w:val="1"/>
          <w:wAfter w:w="449" w:type="dxa"/>
          <w:trHeight w:val="57"/>
        </w:trPr>
        <w:tc>
          <w:tcPr>
            <w:tcW w:w="851" w:type="dxa"/>
            <w:vMerge/>
            <w:vAlign w:val="center"/>
            <w:hideMark/>
          </w:tcPr>
          <w:p w14:paraId="41518E7F" w14:textId="77777777" w:rsidR="00C65404" w:rsidRPr="00C65404" w:rsidRDefault="00C65404" w:rsidP="00C65404">
            <w:pPr>
              <w:jc w:val="left"/>
              <w:rPr>
                <w:sz w:val="26"/>
                <w:szCs w:val="26"/>
              </w:rPr>
            </w:pPr>
          </w:p>
        </w:tc>
        <w:tc>
          <w:tcPr>
            <w:tcW w:w="1984" w:type="dxa"/>
            <w:vMerge/>
            <w:vAlign w:val="center"/>
            <w:hideMark/>
          </w:tcPr>
          <w:p w14:paraId="70D475A6" w14:textId="77777777" w:rsidR="00C65404" w:rsidRPr="00C65404" w:rsidRDefault="00C65404" w:rsidP="00C65404">
            <w:pPr>
              <w:jc w:val="left"/>
              <w:rPr>
                <w:sz w:val="26"/>
                <w:szCs w:val="26"/>
              </w:rPr>
            </w:pPr>
          </w:p>
        </w:tc>
        <w:tc>
          <w:tcPr>
            <w:tcW w:w="7088" w:type="dxa"/>
            <w:gridSpan w:val="2"/>
            <w:noWrap/>
            <w:vAlign w:val="center"/>
          </w:tcPr>
          <w:p w14:paraId="21B26781"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7E0D723D" w14:textId="77777777" w:rsidTr="002D37A5">
        <w:trPr>
          <w:gridAfter w:val="1"/>
          <w:wAfter w:w="449" w:type="dxa"/>
          <w:trHeight w:val="57"/>
        </w:trPr>
        <w:tc>
          <w:tcPr>
            <w:tcW w:w="851" w:type="dxa"/>
            <w:vMerge/>
            <w:vAlign w:val="center"/>
            <w:hideMark/>
          </w:tcPr>
          <w:p w14:paraId="3CE20D12" w14:textId="77777777" w:rsidR="00C65404" w:rsidRPr="00C65404" w:rsidRDefault="00C65404" w:rsidP="00C65404">
            <w:pPr>
              <w:jc w:val="left"/>
              <w:rPr>
                <w:sz w:val="26"/>
                <w:szCs w:val="26"/>
              </w:rPr>
            </w:pPr>
          </w:p>
        </w:tc>
        <w:tc>
          <w:tcPr>
            <w:tcW w:w="1984" w:type="dxa"/>
            <w:vMerge/>
            <w:vAlign w:val="center"/>
            <w:hideMark/>
          </w:tcPr>
          <w:p w14:paraId="471C2D40" w14:textId="77777777" w:rsidR="00C65404" w:rsidRPr="00C65404" w:rsidRDefault="00C65404" w:rsidP="00C65404">
            <w:pPr>
              <w:jc w:val="left"/>
              <w:rPr>
                <w:sz w:val="26"/>
                <w:szCs w:val="26"/>
              </w:rPr>
            </w:pPr>
          </w:p>
        </w:tc>
        <w:tc>
          <w:tcPr>
            <w:tcW w:w="7088" w:type="dxa"/>
            <w:gridSpan w:val="2"/>
            <w:vAlign w:val="center"/>
          </w:tcPr>
          <w:p w14:paraId="1F00D58E"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79CCC0C3" w14:textId="77777777" w:rsidTr="002D37A5">
        <w:trPr>
          <w:gridAfter w:val="1"/>
          <w:wAfter w:w="449" w:type="dxa"/>
          <w:trHeight w:val="57"/>
        </w:trPr>
        <w:tc>
          <w:tcPr>
            <w:tcW w:w="851" w:type="dxa"/>
            <w:vMerge/>
            <w:vAlign w:val="center"/>
            <w:hideMark/>
          </w:tcPr>
          <w:p w14:paraId="64E47D34" w14:textId="77777777" w:rsidR="00C65404" w:rsidRPr="00C65404" w:rsidRDefault="00C65404" w:rsidP="00C65404">
            <w:pPr>
              <w:jc w:val="left"/>
              <w:rPr>
                <w:sz w:val="26"/>
                <w:szCs w:val="26"/>
              </w:rPr>
            </w:pPr>
          </w:p>
        </w:tc>
        <w:tc>
          <w:tcPr>
            <w:tcW w:w="1984" w:type="dxa"/>
            <w:vMerge/>
            <w:vAlign w:val="center"/>
            <w:hideMark/>
          </w:tcPr>
          <w:p w14:paraId="2CA41539" w14:textId="77777777" w:rsidR="00C65404" w:rsidRPr="00C65404" w:rsidRDefault="00C65404" w:rsidP="00C65404">
            <w:pPr>
              <w:jc w:val="left"/>
              <w:rPr>
                <w:sz w:val="26"/>
                <w:szCs w:val="26"/>
              </w:rPr>
            </w:pPr>
          </w:p>
        </w:tc>
        <w:tc>
          <w:tcPr>
            <w:tcW w:w="7088" w:type="dxa"/>
            <w:gridSpan w:val="2"/>
            <w:noWrap/>
            <w:vAlign w:val="center"/>
          </w:tcPr>
          <w:p w14:paraId="2DCF03AD"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0D425EF5" w14:textId="77777777" w:rsidTr="002D37A5">
        <w:trPr>
          <w:gridAfter w:val="1"/>
          <w:wAfter w:w="449" w:type="dxa"/>
          <w:trHeight w:val="57"/>
        </w:trPr>
        <w:tc>
          <w:tcPr>
            <w:tcW w:w="851" w:type="dxa"/>
            <w:vMerge/>
            <w:vAlign w:val="center"/>
            <w:hideMark/>
          </w:tcPr>
          <w:p w14:paraId="3F0BEC88" w14:textId="77777777" w:rsidR="00C65404" w:rsidRPr="00C65404" w:rsidRDefault="00C65404" w:rsidP="00C65404">
            <w:pPr>
              <w:jc w:val="left"/>
              <w:rPr>
                <w:sz w:val="26"/>
                <w:szCs w:val="26"/>
              </w:rPr>
            </w:pPr>
          </w:p>
        </w:tc>
        <w:tc>
          <w:tcPr>
            <w:tcW w:w="1984" w:type="dxa"/>
            <w:vMerge/>
            <w:vAlign w:val="center"/>
            <w:hideMark/>
          </w:tcPr>
          <w:p w14:paraId="477DE244" w14:textId="77777777" w:rsidR="00C65404" w:rsidRPr="00C65404" w:rsidRDefault="00C65404" w:rsidP="00C65404">
            <w:pPr>
              <w:jc w:val="left"/>
              <w:rPr>
                <w:sz w:val="26"/>
                <w:szCs w:val="26"/>
              </w:rPr>
            </w:pPr>
          </w:p>
        </w:tc>
        <w:tc>
          <w:tcPr>
            <w:tcW w:w="7088" w:type="dxa"/>
            <w:gridSpan w:val="2"/>
            <w:noWrap/>
            <w:vAlign w:val="center"/>
          </w:tcPr>
          <w:p w14:paraId="435E21C5"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090C3227" w14:textId="77777777" w:rsidTr="002D37A5">
        <w:trPr>
          <w:gridAfter w:val="1"/>
          <w:wAfter w:w="449" w:type="dxa"/>
          <w:trHeight w:val="57"/>
        </w:trPr>
        <w:tc>
          <w:tcPr>
            <w:tcW w:w="851" w:type="dxa"/>
            <w:vMerge/>
            <w:vAlign w:val="center"/>
            <w:hideMark/>
          </w:tcPr>
          <w:p w14:paraId="46418F0E" w14:textId="77777777" w:rsidR="00C65404" w:rsidRPr="00C65404" w:rsidRDefault="00C65404" w:rsidP="00C65404">
            <w:pPr>
              <w:jc w:val="left"/>
              <w:rPr>
                <w:sz w:val="26"/>
                <w:szCs w:val="26"/>
              </w:rPr>
            </w:pPr>
          </w:p>
        </w:tc>
        <w:tc>
          <w:tcPr>
            <w:tcW w:w="1984" w:type="dxa"/>
            <w:vMerge/>
            <w:vAlign w:val="center"/>
            <w:hideMark/>
          </w:tcPr>
          <w:p w14:paraId="5C19F2D0" w14:textId="77777777" w:rsidR="00C65404" w:rsidRPr="00C65404" w:rsidRDefault="00C65404" w:rsidP="00C65404">
            <w:pPr>
              <w:jc w:val="left"/>
              <w:rPr>
                <w:sz w:val="26"/>
                <w:szCs w:val="26"/>
              </w:rPr>
            </w:pPr>
          </w:p>
        </w:tc>
        <w:tc>
          <w:tcPr>
            <w:tcW w:w="7088" w:type="dxa"/>
            <w:gridSpan w:val="2"/>
            <w:noWrap/>
            <w:vAlign w:val="center"/>
          </w:tcPr>
          <w:p w14:paraId="6A84F086"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373D26F5" w14:textId="77777777" w:rsidTr="002D37A5">
        <w:trPr>
          <w:gridAfter w:val="1"/>
          <w:wAfter w:w="449" w:type="dxa"/>
          <w:trHeight w:val="57"/>
        </w:trPr>
        <w:tc>
          <w:tcPr>
            <w:tcW w:w="851" w:type="dxa"/>
            <w:vMerge/>
            <w:vAlign w:val="center"/>
            <w:hideMark/>
          </w:tcPr>
          <w:p w14:paraId="33ECC41B" w14:textId="77777777" w:rsidR="00C65404" w:rsidRPr="00C65404" w:rsidRDefault="00C65404" w:rsidP="00C65404">
            <w:pPr>
              <w:jc w:val="left"/>
              <w:rPr>
                <w:sz w:val="26"/>
                <w:szCs w:val="26"/>
              </w:rPr>
            </w:pPr>
          </w:p>
        </w:tc>
        <w:tc>
          <w:tcPr>
            <w:tcW w:w="1984" w:type="dxa"/>
            <w:vMerge/>
            <w:vAlign w:val="center"/>
            <w:hideMark/>
          </w:tcPr>
          <w:p w14:paraId="1D2C13A8" w14:textId="77777777" w:rsidR="00C65404" w:rsidRPr="00C65404" w:rsidRDefault="00C65404" w:rsidP="00C65404">
            <w:pPr>
              <w:jc w:val="left"/>
              <w:rPr>
                <w:sz w:val="26"/>
                <w:szCs w:val="26"/>
              </w:rPr>
            </w:pPr>
          </w:p>
        </w:tc>
        <w:tc>
          <w:tcPr>
            <w:tcW w:w="7088" w:type="dxa"/>
            <w:gridSpan w:val="2"/>
            <w:noWrap/>
            <w:vAlign w:val="center"/>
          </w:tcPr>
          <w:p w14:paraId="3EFAD153"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7EBA5D19" w14:textId="77777777" w:rsidTr="002D37A5">
        <w:trPr>
          <w:gridAfter w:val="1"/>
          <w:wAfter w:w="449" w:type="dxa"/>
          <w:trHeight w:val="57"/>
        </w:trPr>
        <w:tc>
          <w:tcPr>
            <w:tcW w:w="851" w:type="dxa"/>
            <w:vMerge w:val="restart"/>
            <w:noWrap/>
            <w:vAlign w:val="center"/>
            <w:hideMark/>
          </w:tcPr>
          <w:p w14:paraId="400C5B9F" w14:textId="77777777" w:rsidR="00C65404" w:rsidRPr="00C65404" w:rsidRDefault="00C65404" w:rsidP="00C65404">
            <w:pPr>
              <w:jc w:val="center"/>
              <w:rPr>
                <w:color w:val="0070C0"/>
                <w:sz w:val="26"/>
                <w:szCs w:val="26"/>
              </w:rPr>
            </w:pPr>
            <w:r w:rsidRPr="00C65404">
              <w:rPr>
                <w:color w:val="0070C0"/>
                <w:sz w:val="26"/>
                <w:szCs w:val="26"/>
              </w:rPr>
              <w:t>10</w:t>
            </w:r>
          </w:p>
        </w:tc>
        <w:tc>
          <w:tcPr>
            <w:tcW w:w="1984" w:type="dxa"/>
            <w:vMerge w:val="restart"/>
            <w:vAlign w:val="center"/>
            <w:hideMark/>
          </w:tcPr>
          <w:p w14:paraId="3523BBB4" w14:textId="77777777" w:rsidR="00C65404" w:rsidRPr="00C65404" w:rsidRDefault="00C65404" w:rsidP="00C65404">
            <w:pPr>
              <w:jc w:val="left"/>
              <w:rPr>
                <w:color w:val="0070C0"/>
                <w:sz w:val="26"/>
                <w:szCs w:val="26"/>
              </w:rPr>
            </w:pPr>
            <w:r w:rsidRPr="00C65404">
              <w:rPr>
                <w:color w:val="0070C0"/>
                <w:sz w:val="26"/>
                <w:szCs w:val="26"/>
              </w:rPr>
              <w:t>Máy vi tính giáo viên</w:t>
            </w:r>
          </w:p>
        </w:tc>
        <w:tc>
          <w:tcPr>
            <w:tcW w:w="7088" w:type="dxa"/>
            <w:gridSpan w:val="2"/>
            <w:vAlign w:val="center"/>
            <w:hideMark/>
          </w:tcPr>
          <w:p w14:paraId="36E4B32C" w14:textId="77777777" w:rsidR="00C65404" w:rsidRPr="00C65404" w:rsidRDefault="00C65404" w:rsidP="00C65404">
            <w:pPr>
              <w:jc w:val="left"/>
              <w:rPr>
                <w:color w:val="0070C0"/>
                <w:sz w:val="26"/>
                <w:szCs w:val="26"/>
              </w:rPr>
            </w:pPr>
            <w:r w:rsidRPr="00C65404">
              <w:rPr>
                <w:color w:val="0070C0"/>
                <w:sz w:val="26"/>
                <w:szCs w:val="26"/>
              </w:rPr>
              <w:t xml:space="preserve">Máy tính đồng bộ thương hiệu </w:t>
            </w:r>
          </w:p>
        </w:tc>
      </w:tr>
      <w:tr w:rsidR="00C65404" w:rsidRPr="00C65404" w14:paraId="5496916E" w14:textId="77777777" w:rsidTr="002D37A5">
        <w:trPr>
          <w:gridAfter w:val="1"/>
          <w:wAfter w:w="449" w:type="dxa"/>
          <w:trHeight w:val="57"/>
        </w:trPr>
        <w:tc>
          <w:tcPr>
            <w:tcW w:w="851" w:type="dxa"/>
            <w:vMerge/>
            <w:vAlign w:val="center"/>
            <w:hideMark/>
          </w:tcPr>
          <w:p w14:paraId="4E92782D" w14:textId="77777777" w:rsidR="00C65404" w:rsidRPr="00C65404" w:rsidRDefault="00C65404" w:rsidP="00C65404">
            <w:pPr>
              <w:jc w:val="left"/>
              <w:rPr>
                <w:color w:val="0070C0"/>
                <w:sz w:val="26"/>
                <w:szCs w:val="26"/>
              </w:rPr>
            </w:pPr>
          </w:p>
        </w:tc>
        <w:tc>
          <w:tcPr>
            <w:tcW w:w="1984" w:type="dxa"/>
            <w:vMerge/>
            <w:vAlign w:val="center"/>
            <w:hideMark/>
          </w:tcPr>
          <w:p w14:paraId="641925FF" w14:textId="77777777" w:rsidR="00C65404" w:rsidRPr="00C65404" w:rsidRDefault="00C65404" w:rsidP="00C65404">
            <w:pPr>
              <w:jc w:val="left"/>
              <w:rPr>
                <w:color w:val="0070C0"/>
                <w:sz w:val="26"/>
                <w:szCs w:val="26"/>
              </w:rPr>
            </w:pPr>
          </w:p>
        </w:tc>
        <w:tc>
          <w:tcPr>
            <w:tcW w:w="7088" w:type="dxa"/>
            <w:gridSpan w:val="2"/>
            <w:noWrap/>
            <w:vAlign w:val="center"/>
          </w:tcPr>
          <w:p w14:paraId="33D384B3" w14:textId="59F9715E" w:rsidR="00C65404" w:rsidRPr="00C65404" w:rsidRDefault="00C65404" w:rsidP="00C65404">
            <w:pPr>
              <w:jc w:val="left"/>
              <w:rPr>
                <w:color w:val="0070C0"/>
                <w:sz w:val="26"/>
                <w:szCs w:val="26"/>
              </w:rPr>
            </w:pPr>
            <w:r w:rsidRPr="00C65404">
              <w:rPr>
                <w:color w:val="0070C0"/>
                <w:sz w:val="26"/>
                <w:szCs w:val="26"/>
              </w:rPr>
              <w:t xml:space="preserve">Bộ vi xử lý: </w:t>
            </w:r>
            <w:r w:rsidR="008D17F7" w:rsidRPr="00C65404">
              <w:rPr>
                <w:color w:val="0070C0"/>
                <w:sz w:val="26"/>
                <w:szCs w:val="26"/>
                <w:lang w:val="vi-VN"/>
              </w:rPr>
              <w:t xml:space="preserve">Tối thiểu </w:t>
            </w:r>
            <w:r w:rsidRPr="00C65404">
              <w:rPr>
                <w:color w:val="0070C0"/>
                <w:sz w:val="26"/>
                <w:szCs w:val="26"/>
              </w:rPr>
              <w:t>3.6 GHz turbo upto 4.4GHz/19MB/6 Cores, 12 Threads /65W</w:t>
            </w:r>
          </w:p>
        </w:tc>
      </w:tr>
      <w:tr w:rsidR="00C65404" w:rsidRPr="00C65404" w14:paraId="4F59A7ED" w14:textId="77777777" w:rsidTr="002D37A5">
        <w:trPr>
          <w:gridAfter w:val="1"/>
          <w:wAfter w:w="449" w:type="dxa"/>
          <w:trHeight w:val="57"/>
        </w:trPr>
        <w:tc>
          <w:tcPr>
            <w:tcW w:w="851" w:type="dxa"/>
            <w:vMerge/>
            <w:vAlign w:val="center"/>
            <w:hideMark/>
          </w:tcPr>
          <w:p w14:paraId="2F5610F6" w14:textId="77777777" w:rsidR="00C65404" w:rsidRPr="00C65404" w:rsidRDefault="00C65404" w:rsidP="00C65404">
            <w:pPr>
              <w:jc w:val="left"/>
              <w:rPr>
                <w:color w:val="0070C0"/>
                <w:sz w:val="26"/>
                <w:szCs w:val="26"/>
              </w:rPr>
            </w:pPr>
          </w:p>
        </w:tc>
        <w:tc>
          <w:tcPr>
            <w:tcW w:w="1984" w:type="dxa"/>
            <w:vMerge/>
            <w:vAlign w:val="center"/>
            <w:hideMark/>
          </w:tcPr>
          <w:p w14:paraId="13D58BB4" w14:textId="77777777" w:rsidR="00C65404" w:rsidRPr="00C65404" w:rsidRDefault="00C65404" w:rsidP="00C65404">
            <w:pPr>
              <w:jc w:val="left"/>
              <w:rPr>
                <w:color w:val="0070C0"/>
                <w:sz w:val="26"/>
                <w:szCs w:val="26"/>
              </w:rPr>
            </w:pPr>
          </w:p>
        </w:tc>
        <w:tc>
          <w:tcPr>
            <w:tcW w:w="7088" w:type="dxa"/>
            <w:gridSpan w:val="2"/>
            <w:vAlign w:val="center"/>
          </w:tcPr>
          <w:p w14:paraId="27331143" w14:textId="77777777" w:rsidR="00C65404" w:rsidRDefault="00C65404" w:rsidP="00C65404">
            <w:pPr>
              <w:jc w:val="left"/>
              <w:rPr>
                <w:color w:val="0070C0"/>
                <w:sz w:val="26"/>
                <w:szCs w:val="26"/>
              </w:rPr>
            </w:pPr>
            <w:r w:rsidRPr="00C65404">
              <w:rPr>
                <w:color w:val="0070C0"/>
                <w:sz w:val="26"/>
                <w:szCs w:val="26"/>
              </w:rPr>
              <w:t xml:space="preserve">Bo mạch chủ: </w:t>
            </w:r>
            <w:r w:rsidR="008D17F7" w:rsidRPr="00C65404">
              <w:rPr>
                <w:color w:val="0070C0"/>
                <w:sz w:val="26"/>
                <w:szCs w:val="26"/>
                <w:lang w:val="vi-VN"/>
              </w:rPr>
              <w:t xml:space="preserve">Tối thiểu </w:t>
            </w:r>
            <w:r w:rsidRPr="00C65404">
              <w:rPr>
                <w:color w:val="0070C0"/>
                <w:sz w:val="26"/>
                <w:szCs w:val="26"/>
              </w:rPr>
              <w:t xml:space="preserve">4 x DIMM DDR4 Max 128GB; VGA &amp; Sound &amp; LAN Gigabit onboard; Tối thiểu 1 x PCIe x16 slot; 1 x PCIe x1 Slot; 1 x HDMI port; 1 x Display port; Tối thiểu 8 USB trong đó có USB 3.x; 1 x M.2 2280, 2260, 2242 (Gen3 x4 PCIE); 4 x SATA 6.0 Gb/s Ports </w:t>
            </w:r>
          </w:p>
          <w:p w14:paraId="025D462C" w14:textId="6D2A0783" w:rsidR="008D17F7" w:rsidRPr="00C65404" w:rsidRDefault="008D17F7" w:rsidP="00C65404">
            <w:pPr>
              <w:jc w:val="left"/>
              <w:rPr>
                <w:color w:val="0070C0"/>
                <w:sz w:val="26"/>
                <w:szCs w:val="26"/>
              </w:rPr>
            </w:pPr>
            <w:r w:rsidRPr="009E3432">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2B5F5220" w14:textId="77777777" w:rsidTr="002D37A5">
        <w:trPr>
          <w:gridAfter w:val="1"/>
          <w:wAfter w:w="449" w:type="dxa"/>
          <w:trHeight w:val="57"/>
        </w:trPr>
        <w:tc>
          <w:tcPr>
            <w:tcW w:w="851" w:type="dxa"/>
            <w:vMerge/>
            <w:vAlign w:val="center"/>
            <w:hideMark/>
          </w:tcPr>
          <w:p w14:paraId="3D8C13CE" w14:textId="77777777" w:rsidR="00C65404" w:rsidRPr="00C65404" w:rsidRDefault="00C65404" w:rsidP="00C65404">
            <w:pPr>
              <w:jc w:val="left"/>
              <w:rPr>
                <w:color w:val="0070C0"/>
                <w:sz w:val="26"/>
                <w:szCs w:val="26"/>
              </w:rPr>
            </w:pPr>
          </w:p>
        </w:tc>
        <w:tc>
          <w:tcPr>
            <w:tcW w:w="1984" w:type="dxa"/>
            <w:vMerge/>
            <w:vAlign w:val="center"/>
            <w:hideMark/>
          </w:tcPr>
          <w:p w14:paraId="41E0951C" w14:textId="77777777" w:rsidR="00C65404" w:rsidRPr="00C65404" w:rsidRDefault="00C65404" w:rsidP="00C65404">
            <w:pPr>
              <w:jc w:val="left"/>
              <w:rPr>
                <w:color w:val="0070C0"/>
                <w:sz w:val="26"/>
                <w:szCs w:val="26"/>
              </w:rPr>
            </w:pPr>
          </w:p>
        </w:tc>
        <w:tc>
          <w:tcPr>
            <w:tcW w:w="7088" w:type="dxa"/>
            <w:gridSpan w:val="2"/>
            <w:noWrap/>
            <w:vAlign w:val="center"/>
          </w:tcPr>
          <w:p w14:paraId="5FC533C1" w14:textId="13BB998C" w:rsidR="00C65404" w:rsidRPr="00C65404" w:rsidRDefault="00C65404" w:rsidP="00C65404">
            <w:pPr>
              <w:jc w:val="left"/>
              <w:rPr>
                <w:color w:val="0070C0"/>
                <w:sz w:val="26"/>
                <w:szCs w:val="26"/>
              </w:rPr>
            </w:pPr>
            <w:r w:rsidRPr="00C65404">
              <w:rPr>
                <w:color w:val="0070C0"/>
                <w:sz w:val="26"/>
                <w:szCs w:val="26"/>
              </w:rPr>
              <w:t xml:space="preserve">Bộ nhớ: </w:t>
            </w:r>
            <w:r w:rsidR="008D17F7" w:rsidRPr="00C65404">
              <w:rPr>
                <w:color w:val="0070C0"/>
                <w:sz w:val="26"/>
                <w:szCs w:val="26"/>
                <w:lang w:val="vi-VN"/>
              </w:rPr>
              <w:t xml:space="preserve">Tối thiểu </w:t>
            </w:r>
            <w:r w:rsidRPr="00C65404">
              <w:rPr>
                <w:color w:val="0070C0"/>
                <w:sz w:val="26"/>
                <w:szCs w:val="26"/>
              </w:rPr>
              <w:t>8GB DDR4 bus 2666</w:t>
            </w:r>
          </w:p>
        </w:tc>
      </w:tr>
      <w:tr w:rsidR="00C65404" w:rsidRPr="00C65404" w14:paraId="22F2715E" w14:textId="77777777" w:rsidTr="002D37A5">
        <w:trPr>
          <w:gridAfter w:val="1"/>
          <w:wAfter w:w="449" w:type="dxa"/>
          <w:trHeight w:val="57"/>
        </w:trPr>
        <w:tc>
          <w:tcPr>
            <w:tcW w:w="851" w:type="dxa"/>
            <w:vMerge/>
            <w:vAlign w:val="center"/>
            <w:hideMark/>
          </w:tcPr>
          <w:p w14:paraId="02DE5565" w14:textId="77777777" w:rsidR="00C65404" w:rsidRPr="00C65404" w:rsidRDefault="00C65404" w:rsidP="00C65404">
            <w:pPr>
              <w:jc w:val="left"/>
              <w:rPr>
                <w:color w:val="0070C0"/>
                <w:sz w:val="26"/>
                <w:szCs w:val="26"/>
              </w:rPr>
            </w:pPr>
          </w:p>
        </w:tc>
        <w:tc>
          <w:tcPr>
            <w:tcW w:w="1984" w:type="dxa"/>
            <w:vMerge/>
            <w:vAlign w:val="center"/>
            <w:hideMark/>
          </w:tcPr>
          <w:p w14:paraId="267EA6E9" w14:textId="77777777" w:rsidR="00C65404" w:rsidRPr="00C65404" w:rsidRDefault="00C65404" w:rsidP="00C65404">
            <w:pPr>
              <w:jc w:val="left"/>
              <w:rPr>
                <w:color w:val="0070C0"/>
                <w:sz w:val="26"/>
                <w:szCs w:val="26"/>
              </w:rPr>
            </w:pPr>
          </w:p>
        </w:tc>
        <w:tc>
          <w:tcPr>
            <w:tcW w:w="7088" w:type="dxa"/>
            <w:gridSpan w:val="2"/>
            <w:noWrap/>
            <w:vAlign w:val="center"/>
          </w:tcPr>
          <w:p w14:paraId="63D5FA5B" w14:textId="1EFE3999" w:rsidR="00C65404" w:rsidRPr="00C65404" w:rsidRDefault="00C65404" w:rsidP="00C65404">
            <w:pPr>
              <w:jc w:val="left"/>
              <w:rPr>
                <w:color w:val="0070C0"/>
                <w:sz w:val="26"/>
                <w:szCs w:val="26"/>
              </w:rPr>
            </w:pPr>
            <w:r w:rsidRPr="00C65404">
              <w:rPr>
                <w:color w:val="0070C0"/>
                <w:sz w:val="26"/>
                <w:szCs w:val="26"/>
              </w:rPr>
              <w:t xml:space="preserve">Ổ cứng: </w:t>
            </w:r>
            <w:r w:rsidR="008D17F7" w:rsidRPr="00C65404">
              <w:rPr>
                <w:color w:val="0070C0"/>
                <w:sz w:val="26"/>
                <w:szCs w:val="26"/>
                <w:lang w:val="vi-VN"/>
              </w:rPr>
              <w:t xml:space="preserve">Tối thiểu </w:t>
            </w:r>
            <w:r w:rsidRPr="00C65404">
              <w:rPr>
                <w:color w:val="0070C0"/>
                <w:sz w:val="26"/>
                <w:szCs w:val="26"/>
              </w:rPr>
              <w:t>SSD 512Gb SATA3</w:t>
            </w:r>
          </w:p>
        </w:tc>
      </w:tr>
      <w:tr w:rsidR="00C65404" w:rsidRPr="00C65404" w14:paraId="6EA84035" w14:textId="77777777" w:rsidTr="002D37A5">
        <w:trPr>
          <w:gridAfter w:val="1"/>
          <w:wAfter w:w="449" w:type="dxa"/>
          <w:trHeight w:val="57"/>
        </w:trPr>
        <w:tc>
          <w:tcPr>
            <w:tcW w:w="851" w:type="dxa"/>
            <w:vMerge/>
            <w:vAlign w:val="center"/>
            <w:hideMark/>
          </w:tcPr>
          <w:p w14:paraId="49F3E3BD" w14:textId="77777777" w:rsidR="00C65404" w:rsidRPr="00C65404" w:rsidRDefault="00C65404" w:rsidP="00C65404">
            <w:pPr>
              <w:jc w:val="left"/>
              <w:rPr>
                <w:color w:val="0070C0"/>
                <w:sz w:val="26"/>
                <w:szCs w:val="26"/>
              </w:rPr>
            </w:pPr>
          </w:p>
        </w:tc>
        <w:tc>
          <w:tcPr>
            <w:tcW w:w="1984" w:type="dxa"/>
            <w:vMerge/>
            <w:vAlign w:val="center"/>
            <w:hideMark/>
          </w:tcPr>
          <w:p w14:paraId="2C74932B" w14:textId="77777777" w:rsidR="00C65404" w:rsidRPr="00C65404" w:rsidRDefault="00C65404" w:rsidP="00C65404">
            <w:pPr>
              <w:jc w:val="left"/>
              <w:rPr>
                <w:color w:val="0070C0"/>
                <w:sz w:val="26"/>
                <w:szCs w:val="26"/>
              </w:rPr>
            </w:pPr>
          </w:p>
        </w:tc>
        <w:tc>
          <w:tcPr>
            <w:tcW w:w="7088" w:type="dxa"/>
            <w:gridSpan w:val="2"/>
            <w:vAlign w:val="center"/>
          </w:tcPr>
          <w:p w14:paraId="0F3E935E" w14:textId="77777777" w:rsidR="00C65404" w:rsidRPr="00C65404" w:rsidRDefault="00C65404" w:rsidP="00C65404">
            <w:pPr>
              <w:jc w:val="left"/>
              <w:rPr>
                <w:color w:val="0070C0"/>
                <w:sz w:val="26"/>
                <w:szCs w:val="26"/>
              </w:rPr>
            </w:pPr>
            <w:r w:rsidRPr="00C65404">
              <w:rPr>
                <w:color w:val="0070C0"/>
                <w:sz w:val="26"/>
                <w:szCs w:val="26"/>
              </w:rPr>
              <w:t>Màn hình: Tối thiểu 21.5" LED, Độ phân giải: 1920 x 1080 (Full HD)</w:t>
            </w:r>
          </w:p>
        </w:tc>
      </w:tr>
      <w:tr w:rsidR="00C65404" w:rsidRPr="00C65404" w14:paraId="467031DB" w14:textId="77777777" w:rsidTr="002D37A5">
        <w:trPr>
          <w:gridAfter w:val="1"/>
          <w:wAfter w:w="449" w:type="dxa"/>
          <w:trHeight w:val="57"/>
        </w:trPr>
        <w:tc>
          <w:tcPr>
            <w:tcW w:w="851" w:type="dxa"/>
            <w:vMerge/>
            <w:vAlign w:val="center"/>
            <w:hideMark/>
          </w:tcPr>
          <w:p w14:paraId="47B420E6" w14:textId="77777777" w:rsidR="00C65404" w:rsidRPr="00C65404" w:rsidRDefault="00C65404" w:rsidP="00C65404">
            <w:pPr>
              <w:jc w:val="left"/>
              <w:rPr>
                <w:color w:val="0070C0"/>
                <w:sz w:val="26"/>
                <w:szCs w:val="26"/>
              </w:rPr>
            </w:pPr>
          </w:p>
        </w:tc>
        <w:tc>
          <w:tcPr>
            <w:tcW w:w="1984" w:type="dxa"/>
            <w:vMerge/>
            <w:vAlign w:val="center"/>
            <w:hideMark/>
          </w:tcPr>
          <w:p w14:paraId="645EE3E8" w14:textId="77777777" w:rsidR="00C65404" w:rsidRPr="00C65404" w:rsidRDefault="00C65404" w:rsidP="00C65404">
            <w:pPr>
              <w:jc w:val="left"/>
              <w:rPr>
                <w:color w:val="0070C0"/>
                <w:sz w:val="26"/>
                <w:szCs w:val="26"/>
              </w:rPr>
            </w:pPr>
          </w:p>
        </w:tc>
        <w:tc>
          <w:tcPr>
            <w:tcW w:w="7088" w:type="dxa"/>
            <w:gridSpan w:val="2"/>
            <w:noWrap/>
            <w:vAlign w:val="center"/>
          </w:tcPr>
          <w:p w14:paraId="275A18A5" w14:textId="77777777" w:rsidR="00C65404" w:rsidRPr="00C65404" w:rsidRDefault="00C65404" w:rsidP="00C65404">
            <w:pPr>
              <w:jc w:val="left"/>
              <w:rPr>
                <w:color w:val="0070C0"/>
                <w:sz w:val="26"/>
                <w:szCs w:val="26"/>
              </w:rPr>
            </w:pPr>
            <w:r w:rsidRPr="00C65404">
              <w:rPr>
                <w:color w:val="0070C0"/>
                <w:sz w:val="26"/>
                <w:szCs w:val="26"/>
              </w:rPr>
              <w:t>Thùng máy và nguồn: mATX và PSU 450W</w:t>
            </w:r>
          </w:p>
        </w:tc>
      </w:tr>
      <w:tr w:rsidR="00B22DC1" w:rsidRPr="00C65404" w14:paraId="781C8F74" w14:textId="77777777" w:rsidTr="002D37A5">
        <w:trPr>
          <w:gridAfter w:val="1"/>
          <w:wAfter w:w="449" w:type="dxa"/>
          <w:trHeight w:val="57"/>
        </w:trPr>
        <w:tc>
          <w:tcPr>
            <w:tcW w:w="851" w:type="dxa"/>
            <w:vMerge/>
            <w:vAlign w:val="center"/>
            <w:hideMark/>
          </w:tcPr>
          <w:p w14:paraId="59357613" w14:textId="77777777" w:rsidR="00B22DC1" w:rsidRPr="00C65404" w:rsidRDefault="00B22DC1" w:rsidP="00B22DC1">
            <w:pPr>
              <w:jc w:val="left"/>
              <w:rPr>
                <w:color w:val="0070C0"/>
                <w:sz w:val="26"/>
                <w:szCs w:val="26"/>
              </w:rPr>
            </w:pPr>
          </w:p>
        </w:tc>
        <w:tc>
          <w:tcPr>
            <w:tcW w:w="1984" w:type="dxa"/>
            <w:vMerge/>
            <w:vAlign w:val="center"/>
            <w:hideMark/>
          </w:tcPr>
          <w:p w14:paraId="72FF96BC" w14:textId="77777777" w:rsidR="00B22DC1" w:rsidRPr="00C65404" w:rsidRDefault="00B22DC1" w:rsidP="00B22DC1">
            <w:pPr>
              <w:jc w:val="left"/>
              <w:rPr>
                <w:color w:val="0070C0"/>
                <w:sz w:val="26"/>
                <w:szCs w:val="26"/>
              </w:rPr>
            </w:pPr>
          </w:p>
        </w:tc>
        <w:tc>
          <w:tcPr>
            <w:tcW w:w="7088" w:type="dxa"/>
            <w:gridSpan w:val="2"/>
            <w:noWrap/>
            <w:vAlign w:val="center"/>
          </w:tcPr>
          <w:p w14:paraId="52469059" w14:textId="1A0D5753" w:rsidR="00B22DC1" w:rsidRPr="00C65404" w:rsidRDefault="00B22DC1" w:rsidP="00B22DC1">
            <w:pPr>
              <w:jc w:val="left"/>
              <w:rPr>
                <w:color w:val="0070C0"/>
                <w:sz w:val="26"/>
                <w:szCs w:val="26"/>
              </w:rPr>
            </w:pPr>
            <w:r w:rsidRPr="009E3432">
              <w:rPr>
                <w:color w:val="0070C0"/>
                <w:sz w:val="26"/>
                <w:szCs w:val="26"/>
              </w:rPr>
              <w:t xml:space="preserve">Bàn phím: Standard </w:t>
            </w:r>
            <w:r w:rsidRPr="009E3432">
              <w:rPr>
                <w:color w:val="0070C0"/>
                <w:sz w:val="26"/>
                <w:szCs w:val="26"/>
                <w:lang w:val="vi-VN"/>
              </w:rPr>
              <w:t>đồng bộ thương hiệu với máy tính.</w:t>
            </w:r>
          </w:p>
        </w:tc>
      </w:tr>
      <w:tr w:rsidR="00B22DC1" w:rsidRPr="00C65404" w14:paraId="0765F98D" w14:textId="77777777" w:rsidTr="002D37A5">
        <w:trPr>
          <w:gridAfter w:val="1"/>
          <w:wAfter w:w="449" w:type="dxa"/>
          <w:trHeight w:val="57"/>
        </w:trPr>
        <w:tc>
          <w:tcPr>
            <w:tcW w:w="851" w:type="dxa"/>
            <w:vMerge/>
            <w:vAlign w:val="center"/>
            <w:hideMark/>
          </w:tcPr>
          <w:p w14:paraId="7AB84F45" w14:textId="77777777" w:rsidR="00B22DC1" w:rsidRPr="00C65404" w:rsidRDefault="00B22DC1" w:rsidP="00B22DC1">
            <w:pPr>
              <w:jc w:val="left"/>
              <w:rPr>
                <w:color w:val="0070C0"/>
                <w:sz w:val="26"/>
                <w:szCs w:val="26"/>
              </w:rPr>
            </w:pPr>
          </w:p>
        </w:tc>
        <w:tc>
          <w:tcPr>
            <w:tcW w:w="1984" w:type="dxa"/>
            <w:vMerge/>
            <w:vAlign w:val="center"/>
            <w:hideMark/>
          </w:tcPr>
          <w:p w14:paraId="0BC60D45" w14:textId="77777777" w:rsidR="00B22DC1" w:rsidRPr="00C65404" w:rsidRDefault="00B22DC1" w:rsidP="00B22DC1">
            <w:pPr>
              <w:jc w:val="left"/>
              <w:rPr>
                <w:color w:val="0070C0"/>
                <w:sz w:val="26"/>
                <w:szCs w:val="26"/>
              </w:rPr>
            </w:pPr>
          </w:p>
        </w:tc>
        <w:tc>
          <w:tcPr>
            <w:tcW w:w="7088" w:type="dxa"/>
            <w:gridSpan w:val="2"/>
            <w:noWrap/>
            <w:vAlign w:val="center"/>
          </w:tcPr>
          <w:p w14:paraId="47F7C5A4" w14:textId="653B5783" w:rsidR="00B22DC1" w:rsidRPr="00C65404" w:rsidRDefault="00B22DC1" w:rsidP="00B22DC1">
            <w:pPr>
              <w:jc w:val="left"/>
              <w:rPr>
                <w:color w:val="0070C0"/>
                <w:sz w:val="26"/>
                <w:szCs w:val="26"/>
              </w:rPr>
            </w:pPr>
            <w:r w:rsidRPr="009E3432">
              <w:rPr>
                <w:color w:val="0070C0"/>
                <w:sz w:val="26"/>
                <w:szCs w:val="26"/>
              </w:rPr>
              <w:t xml:space="preserve">Chuột: Optical Scroll </w:t>
            </w:r>
            <w:r w:rsidRPr="009E3432">
              <w:rPr>
                <w:color w:val="0070C0"/>
                <w:sz w:val="26"/>
                <w:szCs w:val="26"/>
                <w:lang w:val="vi-VN"/>
              </w:rPr>
              <w:t>đồng bộ thương hiệu với máy tính.</w:t>
            </w:r>
          </w:p>
        </w:tc>
      </w:tr>
      <w:tr w:rsidR="00B22DC1" w:rsidRPr="00C65404" w14:paraId="0FFF6212" w14:textId="77777777" w:rsidTr="002D37A5">
        <w:trPr>
          <w:gridAfter w:val="1"/>
          <w:wAfter w:w="449" w:type="dxa"/>
          <w:trHeight w:val="57"/>
        </w:trPr>
        <w:tc>
          <w:tcPr>
            <w:tcW w:w="851" w:type="dxa"/>
            <w:vMerge/>
            <w:vAlign w:val="center"/>
            <w:hideMark/>
          </w:tcPr>
          <w:p w14:paraId="6E2348F2" w14:textId="77777777" w:rsidR="00B22DC1" w:rsidRPr="00C65404" w:rsidRDefault="00B22DC1" w:rsidP="00B22DC1">
            <w:pPr>
              <w:jc w:val="left"/>
              <w:rPr>
                <w:color w:val="0070C0"/>
                <w:sz w:val="26"/>
                <w:szCs w:val="26"/>
              </w:rPr>
            </w:pPr>
          </w:p>
        </w:tc>
        <w:tc>
          <w:tcPr>
            <w:tcW w:w="1984" w:type="dxa"/>
            <w:vMerge/>
            <w:vAlign w:val="center"/>
            <w:hideMark/>
          </w:tcPr>
          <w:p w14:paraId="5AB26AFE" w14:textId="77777777" w:rsidR="00B22DC1" w:rsidRPr="00C65404" w:rsidRDefault="00B22DC1" w:rsidP="00B22DC1">
            <w:pPr>
              <w:jc w:val="left"/>
              <w:rPr>
                <w:color w:val="0070C0"/>
                <w:sz w:val="26"/>
                <w:szCs w:val="26"/>
              </w:rPr>
            </w:pPr>
          </w:p>
        </w:tc>
        <w:tc>
          <w:tcPr>
            <w:tcW w:w="7088" w:type="dxa"/>
            <w:gridSpan w:val="2"/>
            <w:noWrap/>
            <w:vAlign w:val="center"/>
          </w:tcPr>
          <w:p w14:paraId="09BF6E84" w14:textId="7E964DC1" w:rsidR="00B22DC1" w:rsidRPr="00C65404" w:rsidRDefault="00B22DC1" w:rsidP="00B22DC1">
            <w:pPr>
              <w:jc w:val="left"/>
              <w:rPr>
                <w:color w:val="0070C0"/>
                <w:sz w:val="26"/>
                <w:szCs w:val="26"/>
              </w:rPr>
            </w:pPr>
            <w:r w:rsidRPr="009E3432">
              <w:rPr>
                <w:color w:val="0070C0"/>
                <w:sz w:val="26"/>
                <w:szCs w:val="26"/>
              </w:rPr>
              <w:t xml:space="preserve">Phần mềm: </w:t>
            </w:r>
            <w:r w:rsidRPr="009E3432">
              <w:rPr>
                <w:color w:val="0070C0"/>
                <w:sz w:val="26"/>
                <w:szCs w:val="26"/>
                <w:lang w:val="vi-VN"/>
              </w:rPr>
              <w:t xml:space="preserve">Tối thiểu </w:t>
            </w:r>
            <w:r w:rsidRPr="009E3432">
              <w:rPr>
                <w:color w:val="0070C0"/>
                <w:sz w:val="26"/>
                <w:szCs w:val="26"/>
              </w:rPr>
              <w:t xml:space="preserve">Window 11 </w:t>
            </w:r>
            <w:r w:rsidRPr="009E3432">
              <w:rPr>
                <w:color w:val="0070C0"/>
                <w:sz w:val="26"/>
                <w:szCs w:val="26"/>
                <w:lang w:val="vi-VN"/>
              </w:rPr>
              <w:t>trở lên (</w:t>
            </w:r>
            <w:r w:rsidRPr="009E3432">
              <w:rPr>
                <w:color w:val="0070C0"/>
                <w:sz w:val="26"/>
                <w:szCs w:val="26"/>
              </w:rPr>
              <w:t>bản quyền</w:t>
            </w:r>
            <w:r w:rsidRPr="009E3432">
              <w:rPr>
                <w:color w:val="0070C0"/>
                <w:sz w:val="26"/>
                <w:szCs w:val="26"/>
                <w:lang w:val="vi-VN"/>
              </w:rPr>
              <w:t xml:space="preserve"> vĩnh viễn).</w:t>
            </w:r>
          </w:p>
        </w:tc>
      </w:tr>
      <w:tr w:rsidR="00C65404" w:rsidRPr="00C65404" w14:paraId="5C76B4EF" w14:textId="77777777" w:rsidTr="002D37A5">
        <w:trPr>
          <w:gridAfter w:val="1"/>
          <w:wAfter w:w="449" w:type="dxa"/>
          <w:trHeight w:val="57"/>
        </w:trPr>
        <w:tc>
          <w:tcPr>
            <w:tcW w:w="851" w:type="dxa"/>
            <w:noWrap/>
            <w:vAlign w:val="center"/>
            <w:hideMark/>
          </w:tcPr>
          <w:p w14:paraId="53621525" w14:textId="77777777" w:rsidR="00C65404" w:rsidRPr="00C65404" w:rsidRDefault="00C65404" w:rsidP="00C65404">
            <w:pPr>
              <w:jc w:val="center"/>
              <w:rPr>
                <w:sz w:val="26"/>
                <w:szCs w:val="26"/>
              </w:rPr>
            </w:pPr>
            <w:r w:rsidRPr="00C65404">
              <w:rPr>
                <w:sz w:val="26"/>
                <w:szCs w:val="26"/>
              </w:rPr>
              <w:t>11</w:t>
            </w:r>
          </w:p>
        </w:tc>
        <w:tc>
          <w:tcPr>
            <w:tcW w:w="1984" w:type="dxa"/>
            <w:vAlign w:val="center"/>
            <w:hideMark/>
          </w:tcPr>
          <w:p w14:paraId="74D206A7" w14:textId="77777777" w:rsidR="00C65404" w:rsidRPr="00C65404" w:rsidRDefault="00C65404" w:rsidP="00C65404">
            <w:pPr>
              <w:jc w:val="left"/>
              <w:rPr>
                <w:sz w:val="26"/>
                <w:szCs w:val="26"/>
              </w:rPr>
            </w:pPr>
            <w:r w:rsidRPr="00C65404">
              <w:rPr>
                <w:sz w:val="26"/>
                <w:szCs w:val="26"/>
              </w:rPr>
              <w:t>Hệ điều hành</w:t>
            </w:r>
          </w:p>
        </w:tc>
        <w:tc>
          <w:tcPr>
            <w:tcW w:w="7088" w:type="dxa"/>
            <w:gridSpan w:val="2"/>
            <w:noWrap/>
            <w:vAlign w:val="center"/>
            <w:hideMark/>
          </w:tcPr>
          <w:p w14:paraId="3856292F" w14:textId="77777777" w:rsidR="00C65404" w:rsidRPr="00C65404" w:rsidRDefault="00C65404" w:rsidP="00C65404">
            <w:pPr>
              <w:jc w:val="left"/>
              <w:rPr>
                <w:sz w:val="26"/>
                <w:szCs w:val="26"/>
              </w:rPr>
            </w:pPr>
            <w:r w:rsidRPr="00C65404">
              <w:rPr>
                <w:sz w:val="26"/>
                <w:szCs w:val="26"/>
              </w:rPr>
              <w:t>Hệ điều hành Windows hiện hành. Phiên bản dành cho giáo dục Windows 11 Pro</w:t>
            </w:r>
          </w:p>
        </w:tc>
      </w:tr>
      <w:tr w:rsidR="009E3432" w:rsidRPr="00C65404" w14:paraId="4AE0BD6B" w14:textId="77777777" w:rsidTr="002D37A5">
        <w:trPr>
          <w:gridAfter w:val="1"/>
          <w:wAfter w:w="449" w:type="dxa"/>
          <w:trHeight w:val="57"/>
        </w:trPr>
        <w:tc>
          <w:tcPr>
            <w:tcW w:w="851" w:type="dxa"/>
            <w:noWrap/>
            <w:vAlign w:val="center"/>
            <w:hideMark/>
          </w:tcPr>
          <w:p w14:paraId="51080BE4" w14:textId="77777777" w:rsidR="009E3432" w:rsidRPr="00C65404" w:rsidRDefault="009E3432" w:rsidP="009E3432">
            <w:pPr>
              <w:jc w:val="center"/>
              <w:rPr>
                <w:sz w:val="26"/>
                <w:szCs w:val="26"/>
              </w:rPr>
            </w:pPr>
            <w:r w:rsidRPr="00C65404">
              <w:rPr>
                <w:sz w:val="26"/>
                <w:szCs w:val="26"/>
              </w:rPr>
              <w:t>12</w:t>
            </w:r>
          </w:p>
        </w:tc>
        <w:tc>
          <w:tcPr>
            <w:tcW w:w="1984" w:type="dxa"/>
            <w:vAlign w:val="center"/>
            <w:hideMark/>
          </w:tcPr>
          <w:p w14:paraId="3CBD0637" w14:textId="74AB3395" w:rsidR="009E3432" w:rsidRPr="00744C90" w:rsidRDefault="009E3432" w:rsidP="009E3432">
            <w:pPr>
              <w:jc w:val="left"/>
              <w:rPr>
                <w:sz w:val="26"/>
                <w:szCs w:val="26"/>
              </w:rPr>
            </w:pPr>
            <w:r w:rsidRPr="00744C90">
              <w:rPr>
                <w:sz w:val="26"/>
                <w:szCs w:val="26"/>
              </w:rPr>
              <w:t>Máy lạnh (Trọn bộ)</w:t>
            </w:r>
          </w:p>
        </w:tc>
        <w:tc>
          <w:tcPr>
            <w:tcW w:w="7088" w:type="dxa"/>
            <w:gridSpan w:val="2"/>
            <w:noWrap/>
            <w:vAlign w:val="center"/>
          </w:tcPr>
          <w:p w14:paraId="25BD381F" w14:textId="77777777" w:rsidR="00563625" w:rsidRPr="00744C90" w:rsidRDefault="00563625" w:rsidP="00563625">
            <w:pPr>
              <w:jc w:val="left"/>
              <w:rPr>
                <w:sz w:val="26"/>
                <w:szCs w:val="26"/>
              </w:rPr>
            </w:pPr>
            <w:r w:rsidRPr="00744C90">
              <w:rPr>
                <w:sz w:val="26"/>
                <w:szCs w:val="26"/>
              </w:rPr>
              <w:t xml:space="preserve">- Công suất lạnh: 18.000 Btu/h </w:t>
            </w:r>
          </w:p>
          <w:p w14:paraId="671EBA40" w14:textId="77777777" w:rsidR="00563625" w:rsidRPr="00744C90" w:rsidRDefault="00563625" w:rsidP="00563625">
            <w:pPr>
              <w:jc w:val="left"/>
              <w:rPr>
                <w:sz w:val="26"/>
                <w:szCs w:val="26"/>
              </w:rPr>
            </w:pPr>
            <w:r w:rsidRPr="00744C90">
              <w:rPr>
                <w:sz w:val="26"/>
                <w:szCs w:val="26"/>
              </w:rPr>
              <w:t>- Cấu hình: 01 dàn nóng + 01 dàn lạnh đồng bộ cùng hãng</w:t>
            </w:r>
          </w:p>
          <w:p w14:paraId="3AA44466" w14:textId="20DC23E9" w:rsidR="009E3432" w:rsidRPr="00744C90" w:rsidRDefault="00563625" w:rsidP="00563625">
            <w:pPr>
              <w:jc w:val="left"/>
              <w:rPr>
                <w:sz w:val="26"/>
                <w:szCs w:val="26"/>
              </w:rPr>
            </w:pPr>
            <w:r w:rsidRPr="00744C90">
              <w:rPr>
                <w:sz w:val="26"/>
                <w:szCs w:val="26"/>
              </w:rPr>
              <w:t xml:space="preserve">- </w:t>
            </w:r>
            <w:r w:rsidRPr="00744C90">
              <w:rPr>
                <w:sz w:val="26"/>
                <w:szCs w:val="26"/>
                <w:lang w:val="vi-VN"/>
              </w:rPr>
              <w:t>Bao gồm: (</w:t>
            </w:r>
            <w:r w:rsidRPr="00744C90">
              <w:rPr>
                <w:sz w:val="26"/>
                <w:szCs w:val="26"/>
              </w:rPr>
              <w:t>V</w:t>
            </w:r>
            <w:r w:rsidRPr="00744C90">
              <w:rPr>
                <w:sz w:val="26"/>
                <w:szCs w:val="26"/>
                <w:lang w:val="vi-VN"/>
              </w:rPr>
              <w:t>ật tư, ống đồng, dây điện, ống thoát nước, bảo ôn, giá đỡ</w:t>
            </w:r>
            <w:r w:rsidRPr="00744C90">
              <w:rPr>
                <w:sz w:val="26"/>
                <w:szCs w:val="26"/>
              </w:rPr>
              <w:t>,…</w:t>
            </w:r>
            <w:r w:rsidRPr="00744C90">
              <w:rPr>
                <w:sz w:val="26"/>
                <w:szCs w:val="26"/>
                <w:lang w:val="vi-VN"/>
              </w:rPr>
              <w:t xml:space="preserve"> và nhân công lắp đặt hoàn chỉnh trọn bộ)</w:t>
            </w:r>
          </w:p>
        </w:tc>
      </w:tr>
      <w:tr w:rsidR="00C65404" w:rsidRPr="00C65404" w14:paraId="205A1AB3" w14:textId="77777777" w:rsidTr="002D37A5">
        <w:trPr>
          <w:gridAfter w:val="1"/>
          <w:wAfter w:w="449" w:type="dxa"/>
          <w:trHeight w:val="57"/>
        </w:trPr>
        <w:tc>
          <w:tcPr>
            <w:tcW w:w="851" w:type="dxa"/>
            <w:vMerge w:val="restart"/>
            <w:noWrap/>
            <w:vAlign w:val="center"/>
            <w:hideMark/>
          </w:tcPr>
          <w:p w14:paraId="1866DC09" w14:textId="77777777" w:rsidR="00C65404" w:rsidRPr="00C65404" w:rsidRDefault="00C65404" w:rsidP="00C65404">
            <w:pPr>
              <w:jc w:val="center"/>
              <w:rPr>
                <w:sz w:val="26"/>
                <w:szCs w:val="26"/>
              </w:rPr>
            </w:pPr>
            <w:r w:rsidRPr="00C65404">
              <w:rPr>
                <w:sz w:val="26"/>
                <w:szCs w:val="26"/>
              </w:rPr>
              <w:t>13</w:t>
            </w:r>
          </w:p>
        </w:tc>
        <w:tc>
          <w:tcPr>
            <w:tcW w:w="1984" w:type="dxa"/>
            <w:vMerge w:val="restart"/>
            <w:vAlign w:val="center"/>
            <w:hideMark/>
          </w:tcPr>
          <w:p w14:paraId="3D141525" w14:textId="77777777" w:rsidR="00C65404" w:rsidRPr="00744C90" w:rsidRDefault="00C65404" w:rsidP="00C65404">
            <w:pPr>
              <w:jc w:val="left"/>
              <w:rPr>
                <w:sz w:val="26"/>
                <w:szCs w:val="26"/>
              </w:rPr>
            </w:pPr>
            <w:r w:rsidRPr="00744C90">
              <w:rPr>
                <w:sz w:val="26"/>
                <w:szCs w:val="26"/>
              </w:rPr>
              <w:t>Hệ thống mạng LAN – Internet</w:t>
            </w:r>
          </w:p>
        </w:tc>
        <w:tc>
          <w:tcPr>
            <w:tcW w:w="7088" w:type="dxa"/>
            <w:gridSpan w:val="2"/>
            <w:noWrap/>
            <w:vAlign w:val="center"/>
            <w:hideMark/>
          </w:tcPr>
          <w:p w14:paraId="467C0F0C" w14:textId="77777777" w:rsidR="00C65404" w:rsidRPr="00744C90" w:rsidRDefault="00C65404" w:rsidP="00C65404">
            <w:pPr>
              <w:jc w:val="left"/>
              <w:rPr>
                <w:sz w:val="26"/>
                <w:szCs w:val="26"/>
              </w:rPr>
            </w:pPr>
            <w:r w:rsidRPr="00744C90">
              <w:rPr>
                <w:sz w:val="26"/>
                <w:szCs w:val="26"/>
              </w:rPr>
              <w:t>Hệ thống mạng: dây mạng, đầu bấm, nẹp, switch, hub, …</w:t>
            </w:r>
          </w:p>
        </w:tc>
      </w:tr>
      <w:tr w:rsidR="00C65404" w:rsidRPr="00C65404" w14:paraId="567739B7" w14:textId="77777777" w:rsidTr="002D37A5">
        <w:trPr>
          <w:gridAfter w:val="1"/>
          <w:wAfter w:w="449" w:type="dxa"/>
          <w:trHeight w:val="57"/>
        </w:trPr>
        <w:tc>
          <w:tcPr>
            <w:tcW w:w="851" w:type="dxa"/>
            <w:vMerge/>
            <w:vAlign w:val="center"/>
            <w:hideMark/>
          </w:tcPr>
          <w:p w14:paraId="3BBF089D" w14:textId="77777777" w:rsidR="00C65404" w:rsidRPr="00C65404" w:rsidRDefault="00C65404" w:rsidP="00C65404">
            <w:pPr>
              <w:jc w:val="left"/>
              <w:rPr>
                <w:sz w:val="26"/>
                <w:szCs w:val="26"/>
              </w:rPr>
            </w:pPr>
          </w:p>
        </w:tc>
        <w:tc>
          <w:tcPr>
            <w:tcW w:w="1984" w:type="dxa"/>
            <w:vMerge/>
            <w:vAlign w:val="center"/>
            <w:hideMark/>
          </w:tcPr>
          <w:p w14:paraId="2ABA42BB" w14:textId="77777777" w:rsidR="00C65404" w:rsidRPr="00744C90" w:rsidRDefault="00C65404" w:rsidP="00C65404">
            <w:pPr>
              <w:jc w:val="left"/>
              <w:rPr>
                <w:sz w:val="26"/>
                <w:szCs w:val="26"/>
              </w:rPr>
            </w:pPr>
          </w:p>
        </w:tc>
        <w:tc>
          <w:tcPr>
            <w:tcW w:w="7088" w:type="dxa"/>
            <w:gridSpan w:val="2"/>
            <w:noWrap/>
            <w:vAlign w:val="center"/>
            <w:hideMark/>
          </w:tcPr>
          <w:p w14:paraId="469ED5A7" w14:textId="77777777" w:rsidR="00C65404" w:rsidRPr="00744C90" w:rsidRDefault="00C65404" w:rsidP="00C65404">
            <w:pPr>
              <w:jc w:val="left"/>
              <w:rPr>
                <w:sz w:val="26"/>
                <w:szCs w:val="26"/>
              </w:rPr>
            </w:pPr>
            <w:r w:rsidRPr="00744C90">
              <w:rPr>
                <w:sz w:val="26"/>
                <w:szCs w:val="26"/>
              </w:rPr>
              <w:t>Hệ thông điện: dây điện, ổ điện, nẹp, …</w:t>
            </w:r>
          </w:p>
        </w:tc>
      </w:tr>
      <w:tr w:rsidR="00C65404" w:rsidRPr="00C65404" w14:paraId="22F49975" w14:textId="77777777" w:rsidTr="002D37A5">
        <w:trPr>
          <w:gridAfter w:val="1"/>
          <w:wAfter w:w="449" w:type="dxa"/>
          <w:trHeight w:val="57"/>
        </w:trPr>
        <w:tc>
          <w:tcPr>
            <w:tcW w:w="851" w:type="dxa"/>
            <w:vMerge/>
            <w:vAlign w:val="center"/>
            <w:hideMark/>
          </w:tcPr>
          <w:p w14:paraId="36EDF759" w14:textId="77777777" w:rsidR="00C65404" w:rsidRPr="00C65404" w:rsidRDefault="00C65404" w:rsidP="00C65404">
            <w:pPr>
              <w:jc w:val="left"/>
              <w:rPr>
                <w:sz w:val="26"/>
                <w:szCs w:val="26"/>
              </w:rPr>
            </w:pPr>
          </w:p>
        </w:tc>
        <w:tc>
          <w:tcPr>
            <w:tcW w:w="1984" w:type="dxa"/>
            <w:vMerge/>
            <w:vAlign w:val="center"/>
            <w:hideMark/>
          </w:tcPr>
          <w:p w14:paraId="6236F150" w14:textId="77777777" w:rsidR="00C65404" w:rsidRPr="00744C90" w:rsidRDefault="00C65404" w:rsidP="00C65404">
            <w:pPr>
              <w:jc w:val="left"/>
              <w:rPr>
                <w:sz w:val="26"/>
                <w:szCs w:val="26"/>
              </w:rPr>
            </w:pPr>
          </w:p>
        </w:tc>
        <w:tc>
          <w:tcPr>
            <w:tcW w:w="7088" w:type="dxa"/>
            <w:gridSpan w:val="2"/>
            <w:noWrap/>
            <w:vAlign w:val="center"/>
            <w:hideMark/>
          </w:tcPr>
          <w:p w14:paraId="70D47E0D" w14:textId="77777777" w:rsidR="00C65404" w:rsidRPr="00744C90" w:rsidRDefault="00C65404" w:rsidP="00C65404">
            <w:pPr>
              <w:jc w:val="left"/>
              <w:rPr>
                <w:sz w:val="26"/>
                <w:szCs w:val="26"/>
              </w:rPr>
            </w:pPr>
            <w:r w:rsidRPr="00744C90">
              <w:rPr>
                <w:sz w:val="26"/>
                <w:szCs w:val="26"/>
              </w:rPr>
              <w:t>Công và vật tư lắp đặt</w:t>
            </w:r>
          </w:p>
        </w:tc>
      </w:tr>
      <w:tr w:rsidR="00C65404" w:rsidRPr="00C65404" w14:paraId="41D7D4F5" w14:textId="77777777" w:rsidTr="002D37A5">
        <w:trPr>
          <w:gridAfter w:val="1"/>
          <w:wAfter w:w="449" w:type="dxa"/>
          <w:trHeight w:val="57"/>
        </w:trPr>
        <w:tc>
          <w:tcPr>
            <w:tcW w:w="851" w:type="dxa"/>
            <w:noWrap/>
            <w:vAlign w:val="center"/>
            <w:hideMark/>
          </w:tcPr>
          <w:p w14:paraId="1CAFE42A" w14:textId="77777777" w:rsidR="00C65404" w:rsidRPr="00C65404" w:rsidRDefault="00C65404" w:rsidP="00C65404">
            <w:pPr>
              <w:jc w:val="center"/>
              <w:rPr>
                <w:b/>
                <w:bCs/>
                <w:sz w:val="26"/>
                <w:szCs w:val="26"/>
              </w:rPr>
            </w:pPr>
            <w:r w:rsidRPr="00C65404">
              <w:rPr>
                <w:b/>
                <w:bCs/>
                <w:sz w:val="26"/>
                <w:szCs w:val="26"/>
              </w:rPr>
              <w:t>VI</w:t>
            </w:r>
          </w:p>
        </w:tc>
        <w:tc>
          <w:tcPr>
            <w:tcW w:w="9072" w:type="dxa"/>
            <w:gridSpan w:val="3"/>
            <w:noWrap/>
            <w:vAlign w:val="center"/>
            <w:hideMark/>
          </w:tcPr>
          <w:p w14:paraId="22D0DDC0" w14:textId="77777777" w:rsidR="00C65404" w:rsidRPr="00744C90" w:rsidRDefault="00C65404" w:rsidP="00C65404">
            <w:pPr>
              <w:jc w:val="left"/>
              <w:rPr>
                <w:b/>
                <w:bCs/>
                <w:sz w:val="26"/>
                <w:szCs w:val="26"/>
              </w:rPr>
            </w:pPr>
            <w:r w:rsidRPr="00744C90">
              <w:rPr>
                <w:b/>
                <w:bCs/>
                <w:sz w:val="26"/>
                <w:szCs w:val="26"/>
              </w:rPr>
              <w:t>PHÒNG CÔNG NGHỆ</w:t>
            </w:r>
          </w:p>
        </w:tc>
      </w:tr>
      <w:tr w:rsidR="00C65404" w:rsidRPr="00C65404" w14:paraId="7DF1884B" w14:textId="77777777" w:rsidTr="002D37A5">
        <w:trPr>
          <w:gridAfter w:val="1"/>
          <w:wAfter w:w="449" w:type="dxa"/>
          <w:trHeight w:val="57"/>
        </w:trPr>
        <w:tc>
          <w:tcPr>
            <w:tcW w:w="851" w:type="dxa"/>
            <w:vMerge w:val="restart"/>
            <w:noWrap/>
            <w:vAlign w:val="center"/>
            <w:hideMark/>
          </w:tcPr>
          <w:p w14:paraId="10119C6A"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0EAA4715" w14:textId="77777777" w:rsidR="00C65404" w:rsidRPr="00744C90" w:rsidRDefault="00C65404" w:rsidP="00C65404">
            <w:pPr>
              <w:jc w:val="left"/>
              <w:rPr>
                <w:sz w:val="26"/>
                <w:szCs w:val="26"/>
              </w:rPr>
            </w:pPr>
            <w:r w:rsidRPr="00744C90">
              <w:rPr>
                <w:sz w:val="26"/>
                <w:szCs w:val="26"/>
              </w:rPr>
              <w:t>Bảng phấn từ</w:t>
            </w:r>
          </w:p>
        </w:tc>
        <w:tc>
          <w:tcPr>
            <w:tcW w:w="7088" w:type="dxa"/>
            <w:gridSpan w:val="2"/>
            <w:vAlign w:val="center"/>
          </w:tcPr>
          <w:p w14:paraId="3575A96D" w14:textId="77777777" w:rsidR="00C65404" w:rsidRPr="00744C90" w:rsidRDefault="00C65404" w:rsidP="00C65404">
            <w:pPr>
              <w:jc w:val="left"/>
              <w:rPr>
                <w:sz w:val="26"/>
                <w:szCs w:val="26"/>
              </w:rPr>
            </w:pPr>
            <w:r w:rsidRPr="00744C90">
              <w:rPr>
                <w:sz w:val="26"/>
                <w:szCs w:val="26"/>
              </w:rPr>
              <w:t xml:space="preserve">Bảng lùa về 2 bên Hệ ray trượt, giúp dẫn hướng bánh xe chuẩn, chạy êm và chịu lực tốt. </w:t>
            </w:r>
            <w:r w:rsidRPr="00744C90">
              <w:rPr>
                <w:sz w:val="26"/>
                <w:szCs w:val="26"/>
              </w:rPr>
              <w:br/>
              <w:t xml:space="preserve">Thiết kế ray nằm ngang, giúp bảng không bị kẹt phấn trong quá trình sử dụng và hệ thống gồm ray trên dưới đồng bộ giúp bảng </w:t>
            </w:r>
            <w:r w:rsidRPr="00744C90">
              <w:rPr>
                <w:sz w:val="26"/>
                <w:szCs w:val="26"/>
              </w:rPr>
              <w:lastRenderedPageBreak/>
              <w:t xml:space="preserve">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626E49D9" w14:textId="77777777" w:rsidTr="002D37A5">
        <w:trPr>
          <w:gridAfter w:val="1"/>
          <w:wAfter w:w="449" w:type="dxa"/>
          <w:trHeight w:val="57"/>
        </w:trPr>
        <w:tc>
          <w:tcPr>
            <w:tcW w:w="851" w:type="dxa"/>
            <w:vMerge/>
            <w:vAlign w:val="center"/>
            <w:hideMark/>
          </w:tcPr>
          <w:p w14:paraId="3606B350" w14:textId="77777777" w:rsidR="00C65404" w:rsidRPr="00C65404" w:rsidRDefault="00C65404" w:rsidP="00C65404">
            <w:pPr>
              <w:jc w:val="left"/>
              <w:rPr>
                <w:sz w:val="26"/>
                <w:szCs w:val="26"/>
              </w:rPr>
            </w:pPr>
          </w:p>
        </w:tc>
        <w:tc>
          <w:tcPr>
            <w:tcW w:w="1984" w:type="dxa"/>
            <w:vMerge/>
            <w:vAlign w:val="center"/>
            <w:hideMark/>
          </w:tcPr>
          <w:p w14:paraId="3A19C686" w14:textId="77777777" w:rsidR="00C65404" w:rsidRPr="00744C90" w:rsidRDefault="00C65404" w:rsidP="00C65404">
            <w:pPr>
              <w:jc w:val="left"/>
              <w:rPr>
                <w:sz w:val="26"/>
                <w:szCs w:val="26"/>
              </w:rPr>
            </w:pPr>
          </w:p>
        </w:tc>
        <w:tc>
          <w:tcPr>
            <w:tcW w:w="7088" w:type="dxa"/>
            <w:gridSpan w:val="2"/>
            <w:vAlign w:val="center"/>
          </w:tcPr>
          <w:p w14:paraId="09E1E0F1" w14:textId="77777777" w:rsidR="00C65404" w:rsidRPr="00744C90" w:rsidRDefault="00C65404" w:rsidP="00C65404">
            <w:pPr>
              <w:jc w:val="left"/>
              <w:rPr>
                <w:sz w:val="26"/>
                <w:szCs w:val="26"/>
              </w:rPr>
            </w:pPr>
            <w:r w:rsidRPr="00744C90">
              <w:rPr>
                <w:sz w:val="26"/>
                <w:szCs w:val="26"/>
              </w:rPr>
              <w:t>Kích thước: (1200 x 3600) mm. (Cao x Ngang)</w:t>
            </w:r>
          </w:p>
          <w:p w14:paraId="397F445C" w14:textId="77777777" w:rsidR="00C65404" w:rsidRPr="00744C90" w:rsidRDefault="00C65404" w:rsidP="00C65404">
            <w:pPr>
              <w:jc w:val="left"/>
              <w:rPr>
                <w:sz w:val="26"/>
                <w:szCs w:val="26"/>
              </w:rPr>
            </w:pPr>
            <w:r w:rsidRPr="00744C90">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10EEEA5A" w14:textId="77777777" w:rsidTr="002D37A5">
        <w:trPr>
          <w:gridAfter w:val="1"/>
          <w:wAfter w:w="449" w:type="dxa"/>
          <w:trHeight w:val="57"/>
        </w:trPr>
        <w:tc>
          <w:tcPr>
            <w:tcW w:w="851" w:type="dxa"/>
            <w:vMerge/>
            <w:vAlign w:val="center"/>
            <w:hideMark/>
          </w:tcPr>
          <w:p w14:paraId="3C13EE29" w14:textId="77777777" w:rsidR="00C65404" w:rsidRPr="00C65404" w:rsidRDefault="00C65404" w:rsidP="00C65404">
            <w:pPr>
              <w:jc w:val="left"/>
              <w:rPr>
                <w:sz w:val="26"/>
                <w:szCs w:val="26"/>
              </w:rPr>
            </w:pPr>
          </w:p>
        </w:tc>
        <w:tc>
          <w:tcPr>
            <w:tcW w:w="1984" w:type="dxa"/>
            <w:vMerge/>
            <w:vAlign w:val="center"/>
            <w:hideMark/>
          </w:tcPr>
          <w:p w14:paraId="63A47D0C" w14:textId="77777777" w:rsidR="00C65404" w:rsidRPr="00744C90" w:rsidRDefault="00C65404" w:rsidP="00C65404">
            <w:pPr>
              <w:jc w:val="left"/>
              <w:rPr>
                <w:sz w:val="26"/>
                <w:szCs w:val="26"/>
              </w:rPr>
            </w:pPr>
          </w:p>
        </w:tc>
        <w:tc>
          <w:tcPr>
            <w:tcW w:w="7088" w:type="dxa"/>
            <w:gridSpan w:val="2"/>
            <w:noWrap/>
            <w:vAlign w:val="center"/>
          </w:tcPr>
          <w:p w14:paraId="385E339D" w14:textId="77777777" w:rsidR="00C65404" w:rsidRPr="00744C90" w:rsidRDefault="00C65404" w:rsidP="00C65404">
            <w:pPr>
              <w:jc w:val="left"/>
              <w:rPr>
                <w:sz w:val="26"/>
                <w:szCs w:val="26"/>
              </w:rPr>
            </w:pPr>
            <w:r w:rsidRPr="00744C90">
              <w:rPr>
                <w:sz w:val="26"/>
                <w:szCs w:val="26"/>
              </w:rPr>
              <w:t>Bảng sử dụng được phấn và nam châm. Mặt bảng bằng thép chống lóa.</w:t>
            </w:r>
          </w:p>
        </w:tc>
      </w:tr>
      <w:tr w:rsidR="00C65404" w:rsidRPr="00C65404" w14:paraId="59667FC0" w14:textId="77777777" w:rsidTr="002D37A5">
        <w:trPr>
          <w:gridAfter w:val="1"/>
          <w:wAfter w:w="449" w:type="dxa"/>
          <w:trHeight w:val="57"/>
        </w:trPr>
        <w:tc>
          <w:tcPr>
            <w:tcW w:w="851" w:type="dxa"/>
            <w:vMerge w:val="restart"/>
            <w:noWrap/>
            <w:vAlign w:val="center"/>
            <w:hideMark/>
          </w:tcPr>
          <w:p w14:paraId="38A129C8"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19CCA225" w14:textId="77777777" w:rsidR="00C65404" w:rsidRPr="00744C90" w:rsidRDefault="00C65404" w:rsidP="00C65404">
            <w:pPr>
              <w:jc w:val="left"/>
              <w:rPr>
                <w:sz w:val="26"/>
                <w:szCs w:val="26"/>
              </w:rPr>
            </w:pPr>
            <w:r w:rsidRPr="00744C90">
              <w:rPr>
                <w:sz w:val="26"/>
                <w:szCs w:val="26"/>
              </w:rPr>
              <w:t>Bàn thí nghiệm (Giáo viên) + Ghế đầu trâu (Giáo viên)</w:t>
            </w:r>
          </w:p>
        </w:tc>
        <w:tc>
          <w:tcPr>
            <w:tcW w:w="7088" w:type="dxa"/>
            <w:gridSpan w:val="2"/>
            <w:noWrap/>
            <w:vAlign w:val="center"/>
            <w:hideMark/>
          </w:tcPr>
          <w:p w14:paraId="5A7519AA" w14:textId="77777777" w:rsidR="00C65404" w:rsidRPr="00744C90" w:rsidRDefault="00C65404" w:rsidP="00C65404">
            <w:pPr>
              <w:jc w:val="left"/>
              <w:rPr>
                <w:b/>
                <w:bCs/>
                <w:sz w:val="26"/>
                <w:szCs w:val="26"/>
              </w:rPr>
            </w:pPr>
            <w:r w:rsidRPr="00744C90">
              <w:rPr>
                <w:b/>
                <w:bCs/>
                <w:sz w:val="26"/>
                <w:szCs w:val="26"/>
              </w:rPr>
              <w:t>Bàn giáo viên</w:t>
            </w:r>
          </w:p>
        </w:tc>
      </w:tr>
      <w:tr w:rsidR="00C65404" w:rsidRPr="00C65404" w14:paraId="08C937A2" w14:textId="77777777" w:rsidTr="002D37A5">
        <w:trPr>
          <w:gridAfter w:val="1"/>
          <w:wAfter w:w="449" w:type="dxa"/>
          <w:trHeight w:val="57"/>
        </w:trPr>
        <w:tc>
          <w:tcPr>
            <w:tcW w:w="851" w:type="dxa"/>
            <w:vMerge/>
            <w:vAlign w:val="center"/>
            <w:hideMark/>
          </w:tcPr>
          <w:p w14:paraId="4C3FBF4B" w14:textId="77777777" w:rsidR="00C65404" w:rsidRPr="00C65404" w:rsidRDefault="00C65404" w:rsidP="00C65404">
            <w:pPr>
              <w:jc w:val="left"/>
              <w:rPr>
                <w:sz w:val="26"/>
                <w:szCs w:val="26"/>
              </w:rPr>
            </w:pPr>
          </w:p>
        </w:tc>
        <w:tc>
          <w:tcPr>
            <w:tcW w:w="1984" w:type="dxa"/>
            <w:vMerge/>
            <w:vAlign w:val="center"/>
            <w:hideMark/>
          </w:tcPr>
          <w:p w14:paraId="449A7238" w14:textId="77777777" w:rsidR="00C65404" w:rsidRPr="00744C90" w:rsidRDefault="00C65404" w:rsidP="00C65404">
            <w:pPr>
              <w:jc w:val="left"/>
              <w:rPr>
                <w:sz w:val="26"/>
                <w:szCs w:val="26"/>
              </w:rPr>
            </w:pPr>
          </w:p>
        </w:tc>
        <w:tc>
          <w:tcPr>
            <w:tcW w:w="7088" w:type="dxa"/>
            <w:gridSpan w:val="2"/>
            <w:noWrap/>
            <w:vAlign w:val="center"/>
            <w:hideMark/>
          </w:tcPr>
          <w:p w14:paraId="741C9D3E" w14:textId="77777777" w:rsidR="00C65404" w:rsidRPr="00744C90" w:rsidRDefault="00C65404" w:rsidP="00C65404">
            <w:pPr>
              <w:jc w:val="left"/>
              <w:rPr>
                <w:sz w:val="26"/>
                <w:szCs w:val="26"/>
              </w:rPr>
            </w:pPr>
            <w:r w:rsidRPr="00744C90">
              <w:rPr>
                <w:sz w:val="26"/>
                <w:szCs w:val="26"/>
              </w:rPr>
              <w:t>- Kích thước bàn: (0,6 x 1,2 x 0,75) m. (Ngang x Dài x Cao).</w:t>
            </w:r>
          </w:p>
        </w:tc>
      </w:tr>
      <w:tr w:rsidR="00C65404" w:rsidRPr="00C65404" w14:paraId="5C060440" w14:textId="77777777" w:rsidTr="002D37A5">
        <w:trPr>
          <w:gridAfter w:val="1"/>
          <w:wAfter w:w="449" w:type="dxa"/>
          <w:trHeight w:val="57"/>
        </w:trPr>
        <w:tc>
          <w:tcPr>
            <w:tcW w:w="851" w:type="dxa"/>
            <w:vMerge/>
            <w:vAlign w:val="center"/>
            <w:hideMark/>
          </w:tcPr>
          <w:p w14:paraId="2A67E8BE" w14:textId="77777777" w:rsidR="00C65404" w:rsidRPr="00C65404" w:rsidRDefault="00C65404" w:rsidP="00C65404">
            <w:pPr>
              <w:jc w:val="left"/>
              <w:rPr>
                <w:sz w:val="26"/>
                <w:szCs w:val="26"/>
              </w:rPr>
            </w:pPr>
          </w:p>
        </w:tc>
        <w:tc>
          <w:tcPr>
            <w:tcW w:w="1984" w:type="dxa"/>
            <w:vMerge/>
            <w:vAlign w:val="center"/>
            <w:hideMark/>
          </w:tcPr>
          <w:p w14:paraId="6F587EE9" w14:textId="77777777" w:rsidR="00C65404" w:rsidRPr="00744C90" w:rsidRDefault="00C65404" w:rsidP="00C65404">
            <w:pPr>
              <w:jc w:val="left"/>
              <w:rPr>
                <w:sz w:val="26"/>
                <w:szCs w:val="26"/>
              </w:rPr>
            </w:pPr>
          </w:p>
        </w:tc>
        <w:tc>
          <w:tcPr>
            <w:tcW w:w="7088" w:type="dxa"/>
            <w:gridSpan w:val="2"/>
            <w:vAlign w:val="center"/>
            <w:hideMark/>
          </w:tcPr>
          <w:p w14:paraId="3109B232" w14:textId="77777777" w:rsidR="00C65404" w:rsidRPr="00744C90" w:rsidRDefault="00C65404" w:rsidP="00C65404">
            <w:pPr>
              <w:jc w:val="left"/>
              <w:rPr>
                <w:sz w:val="26"/>
                <w:szCs w:val="26"/>
              </w:rPr>
            </w:pPr>
            <w:r w:rsidRPr="00744C90">
              <w:rPr>
                <w:sz w:val="26"/>
                <w:szCs w:val="26"/>
              </w:rPr>
              <w:t>- Chất liệu: Khung đố làm bằng gỗ thao lao hoặc nhóm gỗ tương đương trở lên. Mặt bàn làm bằng đá Granitte, chịu được Acid, Bazơ loãng và 1 số hoá chất khác. Ván trám, vách hộc, đáy hộc, mặt hộc, kệ để thùng máy vi tính làm bằng gỗ ghép Công nghiệp, phủ sơn PU đầy sớ gỗ.</w:t>
            </w:r>
          </w:p>
        </w:tc>
      </w:tr>
      <w:tr w:rsidR="00C65404" w:rsidRPr="00C65404" w14:paraId="4B867588" w14:textId="77777777" w:rsidTr="002D37A5">
        <w:trPr>
          <w:gridAfter w:val="1"/>
          <w:wAfter w:w="449" w:type="dxa"/>
          <w:trHeight w:val="57"/>
        </w:trPr>
        <w:tc>
          <w:tcPr>
            <w:tcW w:w="851" w:type="dxa"/>
            <w:vMerge/>
            <w:vAlign w:val="center"/>
            <w:hideMark/>
          </w:tcPr>
          <w:p w14:paraId="6DDDEE27" w14:textId="77777777" w:rsidR="00C65404" w:rsidRPr="00C65404" w:rsidRDefault="00C65404" w:rsidP="00C65404">
            <w:pPr>
              <w:jc w:val="left"/>
              <w:rPr>
                <w:sz w:val="26"/>
                <w:szCs w:val="26"/>
              </w:rPr>
            </w:pPr>
          </w:p>
        </w:tc>
        <w:tc>
          <w:tcPr>
            <w:tcW w:w="1984" w:type="dxa"/>
            <w:vMerge/>
            <w:vAlign w:val="center"/>
            <w:hideMark/>
          </w:tcPr>
          <w:p w14:paraId="76064560" w14:textId="77777777" w:rsidR="00C65404" w:rsidRPr="00744C90" w:rsidRDefault="00C65404" w:rsidP="00C65404">
            <w:pPr>
              <w:jc w:val="left"/>
              <w:rPr>
                <w:sz w:val="26"/>
                <w:szCs w:val="26"/>
              </w:rPr>
            </w:pPr>
          </w:p>
        </w:tc>
        <w:tc>
          <w:tcPr>
            <w:tcW w:w="7088" w:type="dxa"/>
            <w:gridSpan w:val="2"/>
            <w:vAlign w:val="center"/>
            <w:hideMark/>
          </w:tcPr>
          <w:p w14:paraId="69A073C6" w14:textId="77777777" w:rsidR="00C65404" w:rsidRPr="00744C90" w:rsidRDefault="00C65404" w:rsidP="00C65404">
            <w:pPr>
              <w:jc w:val="left"/>
              <w:rPr>
                <w:sz w:val="26"/>
                <w:szCs w:val="26"/>
              </w:rPr>
            </w:pPr>
            <w:r w:rsidRPr="00744C90">
              <w:rPr>
                <w:sz w:val="26"/>
                <w:szCs w:val="26"/>
              </w:rPr>
              <w:t xml:space="preserve">- Qui cách: Bàn làm dạng khung đố, bàn có 01 ngăn tủ, 01 hộc bàn, 01 ngăn kéo giữa để bàn phím. Bàn có trám che kín 3 mặt, hộc tủ và </w:t>
            </w:r>
            <w:r w:rsidRPr="00744C90">
              <w:rPr>
                <w:sz w:val="26"/>
                <w:szCs w:val="26"/>
              </w:rPr>
              <w:br/>
              <w:t>cửa tủ có ổ khóa và tay nắm và kệ để thùng máy vi tính.</w:t>
            </w:r>
          </w:p>
        </w:tc>
      </w:tr>
      <w:tr w:rsidR="00C65404" w:rsidRPr="00C65404" w14:paraId="5AC5F5A6" w14:textId="77777777" w:rsidTr="002D37A5">
        <w:trPr>
          <w:gridAfter w:val="1"/>
          <w:wAfter w:w="449" w:type="dxa"/>
          <w:trHeight w:val="57"/>
        </w:trPr>
        <w:tc>
          <w:tcPr>
            <w:tcW w:w="851" w:type="dxa"/>
            <w:vMerge/>
            <w:vAlign w:val="center"/>
            <w:hideMark/>
          </w:tcPr>
          <w:p w14:paraId="0057ACE4" w14:textId="77777777" w:rsidR="00C65404" w:rsidRPr="00C65404" w:rsidRDefault="00C65404" w:rsidP="00C65404">
            <w:pPr>
              <w:jc w:val="left"/>
              <w:rPr>
                <w:sz w:val="26"/>
                <w:szCs w:val="26"/>
              </w:rPr>
            </w:pPr>
          </w:p>
        </w:tc>
        <w:tc>
          <w:tcPr>
            <w:tcW w:w="1984" w:type="dxa"/>
            <w:vMerge/>
            <w:vAlign w:val="center"/>
            <w:hideMark/>
          </w:tcPr>
          <w:p w14:paraId="3E904912" w14:textId="77777777" w:rsidR="00C65404" w:rsidRPr="00744C90" w:rsidRDefault="00C65404" w:rsidP="00C65404">
            <w:pPr>
              <w:jc w:val="left"/>
              <w:rPr>
                <w:sz w:val="26"/>
                <w:szCs w:val="26"/>
              </w:rPr>
            </w:pPr>
          </w:p>
        </w:tc>
        <w:tc>
          <w:tcPr>
            <w:tcW w:w="7088" w:type="dxa"/>
            <w:gridSpan w:val="2"/>
            <w:noWrap/>
            <w:vAlign w:val="center"/>
            <w:hideMark/>
          </w:tcPr>
          <w:p w14:paraId="405011C1" w14:textId="77777777" w:rsidR="00C65404" w:rsidRPr="00744C90" w:rsidRDefault="00C65404" w:rsidP="00C65404">
            <w:pPr>
              <w:jc w:val="left"/>
              <w:rPr>
                <w:sz w:val="26"/>
                <w:szCs w:val="26"/>
              </w:rPr>
            </w:pPr>
            <w:r w:rsidRPr="00744C90">
              <w:rPr>
                <w:sz w:val="26"/>
                <w:szCs w:val="26"/>
              </w:rPr>
              <w:t>+ Mặt bàn: dày ≥ 0,015 m.</w:t>
            </w:r>
          </w:p>
        </w:tc>
      </w:tr>
      <w:tr w:rsidR="00C65404" w:rsidRPr="00C65404" w14:paraId="07D0FD0F" w14:textId="77777777" w:rsidTr="002D37A5">
        <w:trPr>
          <w:gridAfter w:val="1"/>
          <w:wAfter w:w="449" w:type="dxa"/>
          <w:trHeight w:val="57"/>
        </w:trPr>
        <w:tc>
          <w:tcPr>
            <w:tcW w:w="851" w:type="dxa"/>
            <w:vMerge/>
            <w:vAlign w:val="center"/>
            <w:hideMark/>
          </w:tcPr>
          <w:p w14:paraId="776DC7A7" w14:textId="77777777" w:rsidR="00C65404" w:rsidRPr="00C65404" w:rsidRDefault="00C65404" w:rsidP="00C65404">
            <w:pPr>
              <w:jc w:val="left"/>
              <w:rPr>
                <w:sz w:val="26"/>
                <w:szCs w:val="26"/>
              </w:rPr>
            </w:pPr>
          </w:p>
        </w:tc>
        <w:tc>
          <w:tcPr>
            <w:tcW w:w="1984" w:type="dxa"/>
            <w:vMerge/>
            <w:vAlign w:val="center"/>
            <w:hideMark/>
          </w:tcPr>
          <w:p w14:paraId="49915684" w14:textId="77777777" w:rsidR="00C65404" w:rsidRPr="00744C90" w:rsidRDefault="00C65404" w:rsidP="00C65404">
            <w:pPr>
              <w:jc w:val="left"/>
              <w:rPr>
                <w:sz w:val="26"/>
                <w:szCs w:val="26"/>
              </w:rPr>
            </w:pPr>
          </w:p>
        </w:tc>
        <w:tc>
          <w:tcPr>
            <w:tcW w:w="7088" w:type="dxa"/>
            <w:gridSpan w:val="2"/>
            <w:noWrap/>
            <w:vAlign w:val="center"/>
            <w:hideMark/>
          </w:tcPr>
          <w:p w14:paraId="67B0E1BD" w14:textId="77777777" w:rsidR="00C65404" w:rsidRPr="00744C90" w:rsidRDefault="00C65404" w:rsidP="00C65404">
            <w:pPr>
              <w:jc w:val="left"/>
              <w:rPr>
                <w:sz w:val="26"/>
                <w:szCs w:val="26"/>
              </w:rPr>
            </w:pPr>
            <w:r w:rsidRPr="00744C90">
              <w:rPr>
                <w:sz w:val="26"/>
                <w:szCs w:val="26"/>
              </w:rPr>
              <w:t>+ Chỉ mặt bàn: dày ≥ (0,025 x 0,03)m.</w:t>
            </w:r>
          </w:p>
        </w:tc>
      </w:tr>
      <w:tr w:rsidR="00C65404" w:rsidRPr="00C65404" w14:paraId="41D6C33F" w14:textId="77777777" w:rsidTr="002D37A5">
        <w:trPr>
          <w:gridAfter w:val="1"/>
          <w:wAfter w:w="449" w:type="dxa"/>
          <w:trHeight w:val="57"/>
        </w:trPr>
        <w:tc>
          <w:tcPr>
            <w:tcW w:w="851" w:type="dxa"/>
            <w:vMerge/>
            <w:vAlign w:val="center"/>
            <w:hideMark/>
          </w:tcPr>
          <w:p w14:paraId="7788E36A" w14:textId="77777777" w:rsidR="00C65404" w:rsidRPr="00C65404" w:rsidRDefault="00C65404" w:rsidP="00C65404">
            <w:pPr>
              <w:jc w:val="left"/>
              <w:rPr>
                <w:sz w:val="26"/>
                <w:szCs w:val="26"/>
              </w:rPr>
            </w:pPr>
          </w:p>
        </w:tc>
        <w:tc>
          <w:tcPr>
            <w:tcW w:w="1984" w:type="dxa"/>
            <w:vMerge/>
            <w:vAlign w:val="center"/>
            <w:hideMark/>
          </w:tcPr>
          <w:p w14:paraId="598957D6" w14:textId="77777777" w:rsidR="00C65404" w:rsidRPr="00744C90" w:rsidRDefault="00C65404" w:rsidP="00C65404">
            <w:pPr>
              <w:jc w:val="left"/>
              <w:rPr>
                <w:sz w:val="26"/>
                <w:szCs w:val="26"/>
              </w:rPr>
            </w:pPr>
          </w:p>
        </w:tc>
        <w:tc>
          <w:tcPr>
            <w:tcW w:w="7088" w:type="dxa"/>
            <w:gridSpan w:val="2"/>
            <w:noWrap/>
            <w:vAlign w:val="center"/>
            <w:hideMark/>
          </w:tcPr>
          <w:p w14:paraId="04FB902D" w14:textId="77777777" w:rsidR="00C65404" w:rsidRPr="00744C90" w:rsidRDefault="00C65404" w:rsidP="00C65404">
            <w:pPr>
              <w:jc w:val="left"/>
              <w:rPr>
                <w:sz w:val="26"/>
                <w:szCs w:val="26"/>
              </w:rPr>
            </w:pPr>
            <w:r w:rsidRPr="00744C90">
              <w:rPr>
                <w:sz w:val="26"/>
                <w:szCs w:val="26"/>
              </w:rPr>
              <w:t>+ Bổ lót mặt bàn: dày ≥ (0,025 x 0,04)m.</w:t>
            </w:r>
          </w:p>
        </w:tc>
      </w:tr>
      <w:tr w:rsidR="00C65404" w:rsidRPr="00C65404" w14:paraId="32746D0C" w14:textId="77777777" w:rsidTr="002D37A5">
        <w:trPr>
          <w:gridAfter w:val="1"/>
          <w:wAfter w:w="449" w:type="dxa"/>
          <w:trHeight w:val="57"/>
        </w:trPr>
        <w:tc>
          <w:tcPr>
            <w:tcW w:w="851" w:type="dxa"/>
            <w:vMerge/>
            <w:vAlign w:val="center"/>
            <w:hideMark/>
          </w:tcPr>
          <w:p w14:paraId="670D2ADD" w14:textId="77777777" w:rsidR="00C65404" w:rsidRPr="00C65404" w:rsidRDefault="00C65404" w:rsidP="00C65404">
            <w:pPr>
              <w:jc w:val="left"/>
              <w:rPr>
                <w:sz w:val="26"/>
                <w:szCs w:val="26"/>
              </w:rPr>
            </w:pPr>
          </w:p>
        </w:tc>
        <w:tc>
          <w:tcPr>
            <w:tcW w:w="1984" w:type="dxa"/>
            <w:vMerge/>
            <w:vAlign w:val="center"/>
            <w:hideMark/>
          </w:tcPr>
          <w:p w14:paraId="7F325E76" w14:textId="77777777" w:rsidR="00C65404" w:rsidRPr="00744C90" w:rsidRDefault="00C65404" w:rsidP="00C65404">
            <w:pPr>
              <w:jc w:val="left"/>
              <w:rPr>
                <w:sz w:val="26"/>
                <w:szCs w:val="26"/>
              </w:rPr>
            </w:pPr>
          </w:p>
        </w:tc>
        <w:tc>
          <w:tcPr>
            <w:tcW w:w="7088" w:type="dxa"/>
            <w:gridSpan w:val="2"/>
            <w:noWrap/>
            <w:vAlign w:val="center"/>
            <w:hideMark/>
          </w:tcPr>
          <w:p w14:paraId="4A5ED093" w14:textId="77777777" w:rsidR="00C65404" w:rsidRPr="00744C90" w:rsidRDefault="00C65404" w:rsidP="00C65404">
            <w:pPr>
              <w:jc w:val="left"/>
              <w:rPr>
                <w:sz w:val="26"/>
                <w:szCs w:val="26"/>
              </w:rPr>
            </w:pPr>
            <w:r w:rsidRPr="00744C90">
              <w:rPr>
                <w:sz w:val="26"/>
                <w:szCs w:val="26"/>
              </w:rPr>
              <w:t>+ Khung chân bàn: dày ≥ (0,035 x 0,055) m.</w:t>
            </w:r>
          </w:p>
        </w:tc>
      </w:tr>
      <w:tr w:rsidR="00C65404" w:rsidRPr="00C65404" w14:paraId="4E8597A7" w14:textId="77777777" w:rsidTr="002D37A5">
        <w:trPr>
          <w:gridAfter w:val="1"/>
          <w:wAfter w:w="449" w:type="dxa"/>
          <w:trHeight w:val="57"/>
        </w:trPr>
        <w:tc>
          <w:tcPr>
            <w:tcW w:w="851" w:type="dxa"/>
            <w:vMerge/>
            <w:vAlign w:val="center"/>
            <w:hideMark/>
          </w:tcPr>
          <w:p w14:paraId="37883070" w14:textId="77777777" w:rsidR="00C65404" w:rsidRPr="00C65404" w:rsidRDefault="00C65404" w:rsidP="00C65404">
            <w:pPr>
              <w:jc w:val="left"/>
              <w:rPr>
                <w:sz w:val="26"/>
                <w:szCs w:val="26"/>
              </w:rPr>
            </w:pPr>
          </w:p>
        </w:tc>
        <w:tc>
          <w:tcPr>
            <w:tcW w:w="1984" w:type="dxa"/>
            <w:vMerge/>
            <w:vAlign w:val="center"/>
            <w:hideMark/>
          </w:tcPr>
          <w:p w14:paraId="7EB712AC" w14:textId="77777777" w:rsidR="00C65404" w:rsidRPr="00744C90" w:rsidRDefault="00C65404" w:rsidP="00C65404">
            <w:pPr>
              <w:jc w:val="left"/>
              <w:rPr>
                <w:sz w:val="26"/>
                <w:szCs w:val="26"/>
              </w:rPr>
            </w:pPr>
          </w:p>
        </w:tc>
        <w:tc>
          <w:tcPr>
            <w:tcW w:w="7088" w:type="dxa"/>
            <w:gridSpan w:val="2"/>
            <w:noWrap/>
            <w:vAlign w:val="center"/>
            <w:hideMark/>
          </w:tcPr>
          <w:p w14:paraId="50545675" w14:textId="77777777" w:rsidR="00C65404" w:rsidRPr="00744C90" w:rsidRDefault="00C65404" w:rsidP="00C65404">
            <w:pPr>
              <w:jc w:val="left"/>
              <w:rPr>
                <w:sz w:val="26"/>
                <w:szCs w:val="26"/>
              </w:rPr>
            </w:pPr>
            <w:r w:rsidRPr="00744C90">
              <w:rPr>
                <w:sz w:val="26"/>
                <w:szCs w:val="26"/>
              </w:rPr>
              <w:t>+ Đố gác chân: dày ≥ (0,03 x 0,05)m.</w:t>
            </w:r>
          </w:p>
        </w:tc>
      </w:tr>
      <w:tr w:rsidR="00C65404" w:rsidRPr="00C65404" w14:paraId="7510E79B" w14:textId="77777777" w:rsidTr="002D37A5">
        <w:trPr>
          <w:gridAfter w:val="1"/>
          <w:wAfter w:w="449" w:type="dxa"/>
          <w:trHeight w:val="57"/>
        </w:trPr>
        <w:tc>
          <w:tcPr>
            <w:tcW w:w="851" w:type="dxa"/>
            <w:vMerge/>
            <w:vAlign w:val="center"/>
            <w:hideMark/>
          </w:tcPr>
          <w:p w14:paraId="7617B0A4" w14:textId="77777777" w:rsidR="00C65404" w:rsidRPr="00C65404" w:rsidRDefault="00C65404" w:rsidP="00C65404">
            <w:pPr>
              <w:jc w:val="left"/>
              <w:rPr>
                <w:sz w:val="26"/>
                <w:szCs w:val="26"/>
              </w:rPr>
            </w:pPr>
          </w:p>
        </w:tc>
        <w:tc>
          <w:tcPr>
            <w:tcW w:w="1984" w:type="dxa"/>
            <w:vMerge/>
            <w:vAlign w:val="center"/>
            <w:hideMark/>
          </w:tcPr>
          <w:p w14:paraId="05E06EA8" w14:textId="77777777" w:rsidR="00C65404" w:rsidRPr="00744C90" w:rsidRDefault="00C65404" w:rsidP="00C65404">
            <w:pPr>
              <w:jc w:val="left"/>
              <w:rPr>
                <w:sz w:val="26"/>
                <w:szCs w:val="26"/>
              </w:rPr>
            </w:pPr>
          </w:p>
        </w:tc>
        <w:tc>
          <w:tcPr>
            <w:tcW w:w="7088" w:type="dxa"/>
            <w:gridSpan w:val="2"/>
            <w:noWrap/>
            <w:vAlign w:val="center"/>
            <w:hideMark/>
          </w:tcPr>
          <w:p w14:paraId="0E01C5E0" w14:textId="77777777" w:rsidR="00C65404" w:rsidRPr="00744C90" w:rsidRDefault="00C65404" w:rsidP="00C65404">
            <w:pPr>
              <w:jc w:val="left"/>
              <w:rPr>
                <w:sz w:val="26"/>
                <w:szCs w:val="26"/>
              </w:rPr>
            </w:pPr>
            <w:r w:rsidRPr="00744C90">
              <w:rPr>
                <w:sz w:val="26"/>
                <w:szCs w:val="26"/>
              </w:rPr>
              <w:t>+ Khung đố liên kết chân bàn, chèn trám vào dày ≥ (0,03 x 0,055)m.</w:t>
            </w:r>
          </w:p>
        </w:tc>
      </w:tr>
      <w:tr w:rsidR="00C65404" w:rsidRPr="00C65404" w14:paraId="228B6805" w14:textId="77777777" w:rsidTr="002D37A5">
        <w:trPr>
          <w:gridAfter w:val="1"/>
          <w:wAfter w:w="449" w:type="dxa"/>
          <w:trHeight w:val="57"/>
        </w:trPr>
        <w:tc>
          <w:tcPr>
            <w:tcW w:w="851" w:type="dxa"/>
            <w:vMerge/>
            <w:vAlign w:val="center"/>
            <w:hideMark/>
          </w:tcPr>
          <w:p w14:paraId="24921F38" w14:textId="77777777" w:rsidR="00C65404" w:rsidRPr="00C65404" w:rsidRDefault="00C65404" w:rsidP="00C65404">
            <w:pPr>
              <w:jc w:val="left"/>
              <w:rPr>
                <w:sz w:val="26"/>
                <w:szCs w:val="26"/>
              </w:rPr>
            </w:pPr>
          </w:p>
        </w:tc>
        <w:tc>
          <w:tcPr>
            <w:tcW w:w="1984" w:type="dxa"/>
            <w:vMerge/>
            <w:vAlign w:val="center"/>
            <w:hideMark/>
          </w:tcPr>
          <w:p w14:paraId="14C46F34" w14:textId="77777777" w:rsidR="00C65404" w:rsidRPr="00744C90" w:rsidRDefault="00C65404" w:rsidP="00C65404">
            <w:pPr>
              <w:jc w:val="left"/>
              <w:rPr>
                <w:sz w:val="26"/>
                <w:szCs w:val="26"/>
              </w:rPr>
            </w:pPr>
          </w:p>
        </w:tc>
        <w:tc>
          <w:tcPr>
            <w:tcW w:w="7088" w:type="dxa"/>
            <w:gridSpan w:val="2"/>
            <w:noWrap/>
            <w:vAlign w:val="center"/>
            <w:hideMark/>
          </w:tcPr>
          <w:p w14:paraId="4EEAD8C9" w14:textId="77777777" w:rsidR="00C65404" w:rsidRPr="00744C90" w:rsidRDefault="00C65404" w:rsidP="00C65404">
            <w:pPr>
              <w:jc w:val="left"/>
              <w:rPr>
                <w:sz w:val="26"/>
                <w:szCs w:val="26"/>
              </w:rPr>
            </w:pPr>
            <w:r w:rsidRPr="00744C90">
              <w:rPr>
                <w:sz w:val="26"/>
                <w:szCs w:val="26"/>
              </w:rPr>
              <w:t>+ Trám (che mặt trước, hông, cửa), vách hộc, đáy hộc, đáy tủ dày ≥ 0,010m.</w:t>
            </w:r>
          </w:p>
        </w:tc>
      </w:tr>
      <w:tr w:rsidR="00C65404" w:rsidRPr="00C65404" w14:paraId="09F0B0C5" w14:textId="77777777" w:rsidTr="002D37A5">
        <w:trPr>
          <w:gridAfter w:val="1"/>
          <w:wAfter w:w="449" w:type="dxa"/>
          <w:trHeight w:val="57"/>
        </w:trPr>
        <w:tc>
          <w:tcPr>
            <w:tcW w:w="851" w:type="dxa"/>
            <w:vMerge/>
            <w:vAlign w:val="center"/>
            <w:hideMark/>
          </w:tcPr>
          <w:p w14:paraId="592248DA" w14:textId="77777777" w:rsidR="00C65404" w:rsidRPr="00C65404" w:rsidRDefault="00C65404" w:rsidP="00C65404">
            <w:pPr>
              <w:jc w:val="left"/>
              <w:rPr>
                <w:sz w:val="26"/>
                <w:szCs w:val="26"/>
              </w:rPr>
            </w:pPr>
          </w:p>
        </w:tc>
        <w:tc>
          <w:tcPr>
            <w:tcW w:w="1984" w:type="dxa"/>
            <w:vMerge/>
            <w:vAlign w:val="center"/>
            <w:hideMark/>
          </w:tcPr>
          <w:p w14:paraId="1351C683" w14:textId="77777777" w:rsidR="00C65404" w:rsidRPr="00744C90" w:rsidRDefault="00C65404" w:rsidP="00C65404">
            <w:pPr>
              <w:jc w:val="left"/>
              <w:rPr>
                <w:sz w:val="26"/>
                <w:szCs w:val="26"/>
              </w:rPr>
            </w:pPr>
          </w:p>
        </w:tc>
        <w:tc>
          <w:tcPr>
            <w:tcW w:w="7088" w:type="dxa"/>
            <w:gridSpan w:val="2"/>
            <w:noWrap/>
            <w:vAlign w:val="center"/>
            <w:hideMark/>
          </w:tcPr>
          <w:p w14:paraId="433957F9" w14:textId="77777777" w:rsidR="00C65404" w:rsidRPr="00744C90" w:rsidRDefault="00C65404" w:rsidP="00C65404">
            <w:pPr>
              <w:jc w:val="left"/>
              <w:rPr>
                <w:sz w:val="26"/>
                <w:szCs w:val="26"/>
              </w:rPr>
            </w:pPr>
            <w:r w:rsidRPr="00744C90">
              <w:rPr>
                <w:sz w:val="26"/>
                <w:szCs w:val="26"/>
              </w:rPr>
              <w:t>+ Mặt hộc bàn, đáy để thùng máy vi tính dày ≥ 0,015 m.</w:t>
            </w:r>
          </w:p>
        </w:tc>
      </w:tr>
      <w:tr w:rsidR="00C65404" w:rsidRPr="00C65404" w14:paraId="74A35282" w14:textId="77777777" w:rsidTr="002D37A5">
        <w:trPr>
          <w:gridAfter w:val="1"/>
          <w:wAfter w:w="449" w:type="dxa"/>
          <w:trHeight w:val="57"/>
        </w:trPr>
        <w:tc>
          <w:tcPr>
            <w:tcW w:w="851" w:type="dxa"/>
            <w:vMerge/>
            <w:vAlign w:val="center"/>
            <w:hideMark/>
          </w:tcPr>
          <w:p w14:paraId="71BA29B7" w14:textId="77777777" w:rsidR="00C65404" w:rsidRPr="00C65404" w:rsidRDefault="00C65404" w:rsidP="00C65404">
            <w:pPr>
              <w:jc w:val="left"/>
              <w:rPr>
                <w:sz w:val="26"/>
                <w:szCs w:val="26"/>
              </w:rPr>
            </w:pPr>
          </w:p>
        </w:tc>
        <w:tc>
          <w:tcPr>
            <w:tcW w:w="1984" w:type="dxa"/>
            <w:vMerge/>
            <w:vAlign w:val="center"/>
            <w:hideMark/>
          </w:tcPr>
          <w:p w14:paraId="0DDF3B82" w14:textId="77777777" w:rsidR="00C65404" w:rsidRPr="00744C90" w:rsidRDefault="00C65404" w:rsidP="00C65404">
            <w:pPr>
              <w:jc w:val="left"/>
              <w:rPr>
                <w:sz w:val="26"/>
                <w:szCs w:val="26"/>
              </w:rPr>
            </w:pPr>
          </w:p>
        </w:tc>
        <w:tc>
          <w:tcPr>
            <w:tcW w:w="7088" w:type="dxa"/>
            <w:gridSpan w:val="2"/>
            <w:noWrap/>
            <w:vAlign w:val="center"/>
            <w:hideMark/>
          </w:tcPr>
          <w:p w14:paraId="47FA9E9A" w14:textId="77777777" w:rsidR="00C65404" w:rsidRPr="00744C90" w:rsidRDefault="00C65404" w:rsidP="00C65404">
            <w:pPr>
              <w:jc w:val="left"/>
              <w:rPr>
                <w:b/>
                <w:bCs/>
                <w:sz w:val="26"/>
                <w:szCs w:val="26"/>
              </w:rPr>
            </w:pPr>
            <w:r w:rsidRPr="00744C90">
              <w:rPr>
                <w:b/>
                <w:bCs/>
                <w:sz w:val="26"/>
                <w:szCs w:val="26"/>
              </w:rPr>
              <w:t>*Ghế giáo viên</w:t>
            </w:r>
          </w:p>
        </w:tc>
      </w:tr>
      <w:tr w:rsidR="00C65404" w:rsidRPr="00C65404" w14:paraId="4399B16A" w14:textId="77777777" w:rsidTr="002D37A5">
        <w:trPr>
          <w:gridAfter w:val="1"/>
          <w:wAfter w:w="449" w:type="dxa"/>
          <w:trHeight w:val="57"/>
        </w:trPr>
        <w:tc>
          <w:tcPr>
            <w:tcW w:w="851" w:type="dxa"/>
            <w:vMerge/>
            <w:vAlign w:val="center"/>
            <w:hideMark/>
          </w:tcPr>
          <w:p w14:paraId="38A139E4" w14:textId="77777777" w:rsidR="00C65404" w:rsidRPr="00C65404" w:rsidRDefault="00C65404" w:rsidP="00C65404">
            <w:pPr>
              <w:jc w:val="left"/>
              <w:rPr>
                <w:sz w:val="26"/>
                <w:szCs w:val="26"/>
              </w:rPr>
            </w:pPr>
          </w:p>
        </w:tc>
        <w:tc>
          <w:tcPr>
            <w:tcW w:w="1984" w:type="dxa"/>
            <w:vMerge/>
            <w:vAlign w:val="center"/>
            <w:hideMark/>
          </w:tcPr>
          <w:p w14:paraId="1C36B2A0" w14:textId="77777777" w:rsidR="00C65404" w:rsidRPr="00744C90" w:rsidRDefault="00C65404" w:rsidP="00C65404">
            <w:pPr>
              <w:jc w:val="left"/>
              <w:rPr>
                <w:sz w:val="26"/>
                <w:szCs w:val="26"/>
              </w:rPr>
            </w:pPr>
          </w:p>
        </w:tc>
        <w:tc>
          <w:tcPr>
            <w:tcW w:w="7088" w:type="dxa"/>
            <w:gridSpan w:val="2"/>
            <w:noWrap/>
            <w:vAlign w:val="center"/>
            <w:hideMark/>
          </w:tcPr>
          <w:p w14:paraId="796F72F2" w14:textId="77777777" w:rsidR="00C65404" w:rsidRPr="00744C90" w:rsidRDefault="00C65404" w:rsidP="00C65404">
            <w:pPr>
              <w:jc w:val="left"/>
              <w:rPr>
                <w:sz w:val="26"/>
                <w:szCs w:val="26"/>
              </w:rPr>
            </w:pPr>
            <w:r w:rsidRPr="00744C90">
              <w:rPr>
                <w:sz w:val="26"/>
                <w:szCs w:val="26"/>
              </w:rPr>
              <w:t>Kích thước: (0,42 x 0,40 x 0,45/1,1)m (Sâu x Rộng x Cao)</w:t>
            </w:r>
          </w:p>
        </w:tc>
      </w:tr>
      <w:tr w:rsidR="00C65404" w:rsidRPr="00C65404" w14:paraId="6F909B5E" w14:textId="77777777" w:rsidTr="002D37A5">
        <w:trPr>
          <w:gridAfter w:val="1"/>
          <w:wAfter w:w="449" w:type="dxa"/>
          <w:trHeight w:val="57"/>
        </w:trPr>
        <w:tc>
          <w:tcPr>
            <w:tcW w:w="851" w:type="dxa"/>
            <w:vMerge/>
            <w:vAlign w:val="center"/>
            <w:hideMark/>
          </w:tcPr>
          <w:p w14:paraId="7A3800F4" w14:textId="77777777" w:rsidR="00C65404" w:rsidRPr="00C65404" w:rsidRDefault="00C65404" w:rsidP="00C65404">
            <w:pPr>
              <w:jc w:val="left"/>
              <w:rPr>
                <w:sz w:val="26"/>
                <w:szCs w:val="26"/>
              </w:rPr>
            </w:pPr>
          </w:p>
        </w:tc>
        <w:tc>
          <w:tcPr>
            <w:tcW w:w="1984" w:type="dxa"/>
            <w:vMerge/>
            <w:vAlign w:val="center"/>
            <w:hideMark/>
          </w:tcPr>
          <w:p w14:paraId="51897B7D" w14:textId="77777777" w:rsidR="00C65404" w:rsidRPr="00744C90" w:rsidRDefault="00C65404" w:rsidP="00C65404">
            <w:pPr>
              <w:jc w:val="left"/>
              <w:rPr>
                <w:sz w:val="26"/>
                <w:szCs w:val="26"/>
              </w:rPr>
            </w:pPr>
          </w:p>
        </w:tc>
        <w:tc>
          <w:tcPr>
            <w:tcW w:w="7088" w:type="dxa"/>
            <w:gridSpan w:val="2"/>
            <w:noWrap/>
            <w:vAlign w:val="center"/>
            <w:hideMark/>
          </w:tcPr>
          <w:p w14:paraId="22534527" w14:textId="77777777" w:rsidR="00C65404" w:rsidRPr="00744C90" w:rsidRDefault="00C65404" w:rsidP="00C65404">
            <w:pPr>
              <w:jc w:val="left"/>
              <w:rPr>
                <w:sz w:val="26"/>
                <w:szCs w:val="26"/>
              </w:rPr>
            </w:pPr>
            <w:r w:rsidRPr="00744C90">
              <w:rPr>
                <w:sz w:val="26"/>
                <w:szCs w:val="26"/>
              </w:rPr>
              <w:t>- Chất liệu: Khung đố làm bằng gỗ thao lao hoặc nhóm gỗ tương đương trở lên. Mặt ghế làm bằng gỗ ghép Công nghiệp, phủ sơn PU đầy sớ gỗ.</w:t>
            </w:r>
          </w:p>
        </w:tc>
      </w:tr>
      <w:tr w:rsidR="00C65404" w:rsidRPr="00C65404" w14:paraId="4122B106" w14:textId="77777777" w:rsidTr="002D37A5">
        <w:trPr>
          <w:gridAfter w:val="1"/>
          <w:wAfter w:w="449" w:type="dxa"/>
          <w:trHeight w:val="57"/>
        </w:trPr>
        <w:tc>
          <w:tcPr>
            <w:tcW w:w="851" w:type="dxa"/>
            <w:vMerge/>
            <w:vAlign w:val="center"/>
            <w:hideMark/>
          </w:tcPr>
          <w:p w14:paraId="19A559D1" w14:textId="77777777" w:rsidR="00C65404" w:rsidRPr="00C65404" w:rsidRDefault="00C65404" w:rsidP="00C65404">
            <w:pPr>
              <w:jc w:val="left"/>
              <w:rPr>
                <w:sz w:val="26"/>
                <w:szCs w:val="26"/>
              </w:rPr>
            </w:pPr>
          </w:p>
        </w:tc>
        <w:tc>
          <w:tcPr>
            <w:tcW w:w="1984" w:type="dxa"/>
            <w:vMerge/>
            <w:vAlign w:val="center"/>
            <w:hideMark/>
          </w:tcPr>
          <w:p w14:paraId="7773535B" w14:textId="77777777" w:rsidR="00C65404" w:rsidRPr="00744C90" w:rsidRDefault="00C65404" w:rsidP="00C65404">
            <w:pPr>
              <w:jc w:val="left"/>
              <w:rPr>
                <w:sz w:val="26"/>
                <w:szCs w:val="26"/>
              </w:rPr>
            </w:pPr>
          </w:p>
        </w:tc>
        <w:tc>
          <w:tcPr>
            <w:tcW w:w="7088" w:type="dxa"/>
            <w:gridSpan w:val="2"/>
            <w:noWrap/>
            <w:vAlign w:val="center"/>
            <w:hideMark/>
          </w:tcPr>
          <w:p w14:paraId="1E51BF40" w14:textId="77777777" w:rsidR="00C65404" w:rsidRPr="00744C90" w:rsidRDefault="00C65404" w:rsidP="00C65404">
            <w:pPr>
              <w:jc w:val="left"/>
              <w:rPr>
                <w:sz w:val="26"/>
                <w:szCs w:val="26"/>
              </w:rPr>
            </w:pPr>
            <w:r w:rsidRPr="00744C90">
              <w:rPr>
                <w:sz w:val="26"/>
                <w:szCs w:val="26"/>
              </w:rPr>
              <w:t>- Qui cách:</w:t>
            </w:r>
          </w:p>
        </w:tc>
      </w:tr>
      <w:tr w:rsidR="00C65404" w:rsidRPr="00C65404" w14:paraId="6971DDA7" w14:textId="77777777" w:rsidTr="002D37A5">
        <w:trPr>
          <w:gridAfter w:val="1"/>
          <w:wAfter w:w="449" w:type="dxa"/>
          <w:trHeight w:val="57"/>
        </w:trPr>
        <w:tc>
          <w:tcPr>
            <w:tcW w:w="851" w:type="dxa"/>
            <w:vMerge/>
            <w:vAlign w:val="center"/>
            <w:hideMark/>
          </w:tcPr>
          <w:p w14:paraId="6AEE048D" w14:textId="77777777" w:rsidR="00C65404" w:rsidRPr="00C65404" w:rsidRDefault="00C65404" w:rsidP="00C65404">
            <w:pPr>
              <w:jc w:val="left"/>
              <w:rPr>
                <w:sz w:val="26"/>
                <w:szCs w:val="26"/>
              </w:rPr>
            </w:pPr>
          </w:p>
        </w:tc>
        <w:tc>
          <w:tcPr>
            <w:tcW w:w="1984" w:type="dxa"/>
            <w:vMerge/>
            <w:vAlign w:val="center"/>
            <w:hideMark/>
          </w:tcPr>
          <w:p w14:paraId="4831791A" w14:textId="77777777" w:rsidR="00C65404" w:rsidRPr="00744C90" w:rsidRDefault="00C65404" w:rsidP="00C65404">
            <w:pPr>
              <w:jc w:val="left"/>
              <w:rPr>
                <w:sz w:val="26"/>
                <w:szCs w:val="26"/>
              </w:rPr>
            </w:pPr>
          </w:p>
        </w:tc>
        <w:tc>
          <w:tcPr>
            <w:tcW w:w="7088" w:type="dxa"/>
            <w:gridSpan w:val="2"/>
            <w:noWrap/>
            <w:vAlign w:val="center"/>
            <w:hideMark/>
          </w:tcPr>
          <w:p w14:paraId="2CFFB93B" w14:textId="77777777" w:rsidR="00C65404" w:rsidRPr="00744C90" w:rsidRDefault="00C65404" w:rsidP="00C65404">
            <w:pPr>
              <w:jc w:val="left"/>
              <w:rPr>
                <w:sz w:val="26"/>
                <w:szCs w:val="26"/>
              </w:rPr>
            </w:pPr>
            <w:r w:rsidRPr="00744C90">
              <w:rPr>
                <w:sz w:val="26"/>
                <w:szCs w:val="26"/>
              </w:rPr>
              <w:t>+ Mặt ghế: dày ≥ 0,017 m.</w:t>
            </w:r>
          </w:p>
        </w:tc>
      </w:tr>
      <w:tr w:rsidR="00C65404" w:rsidRPr="00C65404" w14:paraId="0B76B86A" w14:textId="77777777" w:rsidTr="002D37A5">
        <w:trPr>
          <w:gridAfter w:val="1"/>
          <w:wAfter w:w="449" w:type="dxa"/>
          <w:trHeight w:val="57"/>
        </w:trPr>
        <w:tc>
          <w:tcPr>
            <w:tcW w:w="851" w:type="dxa"/>
            <w:vMerge/>
            <w:vAlign w:val="center"/>
            <w:hideMark/>
          </w:tcPr>
          <w:p w14:paraId="50514BF9" w14:textId="77777777" w:rsidR="00C65404" w:rsidRPr="00C65404" w:rsidRDefault="00C65404" w:rsidP="00C65404">
            <w:pPr>
              <w:jc w:val="left"/>
              <w:rPr>
                <w:sz w:val="26"/>
                <w:szCs w:val="26"/>
              </w:rPr>
            </w:pPr>
          </w:p>
        </w:tc>
        <w:tc>
          <w:tcPr>
            <w:tcW w:w="1984" w:type="dxa"/>
            <w:vMerge/>
            <w:vAlign w:val="center"/>
            <w:hideMark/>
          </w:tcPr>
          <w:p w14:paraId="59DC7668" w14:textId="77777777" w:rsidR="00C65404" w:rsidRPr="00744C90" w:rsidRDefault="00C65404" w:rsidP="00C65404">
            <w:pPr>
              <w:jc w:val="left"/>
              <w:rPr>
                <w:sz w:val="26"/>
                <w:szCs w:val="26"/>
              </w:rPr>
            </w:pPr>
          </w:p>
        </w:tc>
        <w:tc>
          <w:tcPr>
            <w:tcW w:w="7088" w:type="dxa"/>
            <w:gridSpan w:val="2"/>
            <w:noWrap/>
            <w:vAlign w:val="center"/>
            <w:hideMark/>
          </w:tcPr>
          <w:p w14:paraId="79B763A5" w14:textId="77777777" w:rsidR="00C65404" w:rsidRPr="00744C90" w:rsidRDefault="00C65404" w:rsidP="00C65404">
            <w:pPr>
              <w:jc w:val="left"/>
              <w:rPr>
                <w:sz w:val="26"/>
                <w:szCs w:val="26"/>
              </w:rPr>
            </w:pPr>
            <w:r w:rsidRPr="00744C90">
              <w:rPr>
                <w:sz w:val="26"/>
                <w:szCs w:val="26"/>
              </w:rPr>
              <w:t>+ Bổ lót mặt ghế: dày ≥ (0,02 x 0,04)m.</w:t>
            </w:r>
          </w:p>
        </w:tc>
      </w:tr>
      <w:tr w:rsidR="00C65404" w:rsidRPr="00C65404" w14:paraId="6F926BB2" w14:textId="77777777" w:rsidTr="002D37A5">
        <w:trPr>
          <w:gridAfter w:val="1"/>
          <w:wAfter w:w="449" w:type="dxa"/>
          <w:trHeight w:val="57"/>
        </w:trPr>
        <w:tc>
          <w:tcPr>
            <w:tcW w:w="851" w:type="dxa"/>
            <w:vMerge/>
            <w:vAlign w:val="center"/>
            <w:hideMark/>
          </w:tcPr>
          <w:p w14:paraId="648D7D91" w14:textId="77777777" w:rsidR="00C65404" w:rsidRPr="00C65404" w:rsidRDefault="00C65404" w:rsidP="00C65404">
            <w:pPr>
              <w:jc w:val="left"/>
              <w:rPr>
                <w:sz w:val="26"/>
                <w:szCs w:val="26"/>
              </w:rPr>
            </w:pPr>
          </w:p>
        </w:tc>
        <w:tc>
          <w:tcPr>
            <w:tcW w:w="1984" w:type="dxa"/>
            <w:vMerge/>
            <w:vAlign w:val="center"/>
            <w:hideMark/>
          </w:tcPr>
          <w:p w14:paraId="23171352" w14:textId="77777777" w:rsidR="00C65404" w:rsidRPr="00744C90" w:rsidRDefault="00C65404" w:rsidP="00C65404">
            <w:pPr>
              <w:jc w:val="left"/>
              <w:rPr>
                <w:sz w:val="26"/>
                <w:szCs w:val="26"/>
              </w:rPr>
            </w:pPr>
          </w:p>
        </w:tc>
        <w:tc>
          <w:tcPr>
            <w:tcW w:w="7088" w:type="dxa"/>
            <w:gridSpan w:val="2"/>
            <w:noWrap/>
            <w:vAlign w:val="center"/>
            <w:hideMark/>
          </w:tcPr>
          <w:p w14:paraId="474CFCFE" w14:textId="77777777" w:rsidR="00C65404" w:rsidRPr="00744C90" w:rsidRDefault="00C65404" w:rsidP="00C65404">
            <w:pPr>
              <w:jc w:val="left"/>
              <w:rPr>
                <w:sz w:val="26"/>
                <w:szCs w:val="26"/>
              </w:rPr>
            </w:pPr>
            <w:r w:rsidRPr="00744C90">
              <w:rPr>
                <w:sz w:val="26"/>
                <w:szCs w:val="26"/>
              </w:rPr>
              <w:t>+ Chân trước: dày ≥ (0,03 x 0,055)m.</w:t>
            </w:r>
          </w:p>
        </w:tc>
      </w:tr>
      <w:tr w:rsidR="00C65404" w:rsidRPr="00C65404" w14:paraId="037DE0FA" w14:textId="77777777" w:rsidTr="002D37A5">
        <w:trPr>
          <w:gridAfter w:val="1"/>
          <w:wAfter w:w="449" w:type="dxa"/>
          <w:trHeight w:val="57"/>
        </w:trPr>
        <w:tc>
          <w:tcPr>
            <w:tcW w:w="851" w:type="dxa"/>
            <w:vMerge/>
            <w:vAlign w:val="center"/>
            <w:hideMark/>
          </w:tcPr>
          <w:p w14:paraId="5F3A7A2F" w14:textId="77777777" w:rsidR="00C65404" w:rsidRPr="00C65404" w:rsidRDefault="00C65404" w:rsidP="00C65404">
            <w:pPr>
              <w:jc w:val="left"/>
              <w:rPr>
                <w:sz w:val="26"/>
                <w:szCs w:val="26"/>
              </w:rPr>
            </w:pPr>
          </w:p>
        </w:tc>
        <w:tc>
          <w:tcPr>
            <w:tcW w:w="1984" w:type="dxa"/>
            <w:vMerge/>
            <w:vAlign w:val="center"/>
            <w:hideMark/>
          </w:tcPr>
          <w:p w14:paraId="616E33EA" w14:textId="77777777" w:rsidR="00C65404" w:rsidRPr="00744C90" w:rsidRDefault="00C65404" w:rsidP="00C65404">
            <w:pPr>
              <w:jc w:val="left"/>
              <w:rPr>
                <w:sz w:val="26"/>
                <w:szCs w:val="26"/>
              </w:rPr>
            </w:pPr>
          </w:p>
        </w:tc>
        <w:tc>
          <w:tcPr>
            <w:tcW w:w="7088" w:type="dxa"/>
            <w:gridSpan w:val="2"/>
            <w:noWrap/>
            <w:vAlign w:val="center"/>
            <w:hideMark/>
          </w:tcPr>
          <w:p w14:paraId="5BCA85DA" w14:textId="77777777" w:rsidR="00C65404" w:rsidRPr="00744C90" w:rsidRDefault="00C65404" w:rsidP="00C65404">
            <w:pPr>
              <w:jc w:val="left"/>
              <w:rPr>
                <w:sz w:val="26"/>
                <w:szCs w:val="26"/>
              </w:rPr>
            </w:pPr>
            <w:r w:rsidRPr="00744C90">
              <w:rPr>
                <w:sz w:val="26"/>
                <w:szCs w:val="26"/>
              </w:rPr>
              <w:t>+ Chân sau: dày ≥ (0,03 x 0,055)m, lọng cong.</w:t>
            </w:r>
          </w:p>
        </w:tc>
      </w:tr>
      <w:tr w:rsidR="00C65404" w:rsidRPr="00C65404" w14:paraId="00887EEC" w14:textId="77777777" w:rsidTr="002D37A5">
        <w:trPr>
          <w:gridAfter w:val="1"/>
          <w:wAfter w:w="449" w:type="dxa"/>
          <w:trHeight w:val="57"/>
        </w:trPr>
        <w:tc>
          <w:tcPr>
            <w:tcW w:w="851" w:type="dxa"/>
            <w:vMerge/>
            <w:vAlign w:val="center"/>
            <w:hideMark/>
          </w:tcPr>
          <w:p w14:paraId="0F2C9610" w14:textId="77777777" w:rsidR="00C65404" w:rsidRPr="00C65404" w:rsidRDefault="00C65404" w:rsidP="00C65404">
            <w:pPr>
              <w:jc w:val="left"/>
              <w:rPr>
                <w:sz w:val="26"/>
                <w:szCs w:val="26"/>
              </w:rPr>
            </w:pPr>
          </w:p>
        </w:tc>
        <w:tc>
          <w:tcPr>
            <w:tcW w:w="1984" w:type="dxa"/>
            <w:vMerge/>
            <w:vAlign w:val="center"/>
            <w:hideMark/>
          </w:tcPr>
          <w:p w14:paraId="3C85A2FA" w14:textId="77777777" w:rsidR="00C65404" w:rsidRPr="00744C90" w:rsidRDefault="00C65404" w:rsidP="00C65404">
            <w:pPr>
              <w:jc w:val="left"/>
              <w:rPr>
                <w:sz w:val="26"/>
                <w:szCs w:val="26"/>
              </w:rPr>
            </w:pPr>
          </w:p>
        </w:tc>
        <w:tc>
          <w:tcPr>
            <w:tcW w:w="7088" w:type="dxa"/>
            <w:gridSpan w:val="2"/>
            <w:noWrap/>
            <w:vAlign w:val="center"/>
            <w:hideMark/>
          </w:tcPr>
          <w:p w14:paraId="6DCA2F61" w14:textId="77777777" w:rsidR="00C65404" w:rsidRPr="00744C90" w:rsidRDefault="00C65404" w:rsidP="00C65404">
            <w:pPr>
              <w:jc w:val="left"/>
              <w:rPr>
                <w:sz w:val="26"/>
                <w:szCs w:val="26"/>
              </w:rPr>
            </w:pPr>
            <w:r w:rsidRPr="00744C90">
              <w:rPr>
                <w:sz w:val="26"/>
                <w:szCs w:val="26"/>
              </w:rPr>
              <w:t>+ Kiềng mặt : dày ≥ (0,02 x 0,048)m.</w:t>
            </w:r>
          </w:p>
        </w:tc>
      </w:tr>
      <w:tr w:rsidR="00C65404" w:rsidRPr="00C65404" w14:paraId="36E792F5" w14:textId="77777777" w:rsidTr="002D37A5">
        <w:trPr>
          <w:gridAfter w:val="1"/>
          <w:wAfter w:w="449" w:type="dxa"/>
          <w:trHeight w:val="57"/>
        </w:trPr>
        <w:tc>
          <w:tcPr>
            <w:tcW w:w="851" w:type="dxa"/>
            <w:vMerge/>
            <w:vAlign w:val="center"/>
            <w:hideMark/>
          </w:tcPr>
          <w:p w14:paraId="0F79DFC1" w14:textId="77777777" w:rsidR="00C65404" w:rsidRPr="00C65404" w:rsidRDefault="00C65404" w:rsidP="00C65404">
            <w:pPr>
              <w:jc w:val="left"/>
              <w:rPr>
                <w:sz w:val="26"/>
                <w:szCs w:val="26"/>
              </w:rPr>
            </w:pPr>
          </w:p>
        </w:tc>
        <w:tc>
          <w:tcPr>
            <w:tcW w:w="1984" w:type="dxa"/>
            <w:vMerge/>
            <w:vAlign w:val="center"/>
            <w:hideMark/>
          </w:tcPr>
          <w:p w14:paraId="5189B58C" w14:textId="77777777" w:rsidR="00C65404" w:rsidRPr="00744C90" w:rsidRDefault="00C65404" w:rsidP="00C65404">
            <w:pPr>
              <w:jc w:val="left"/>
              <w:rPr>
                <w:sz w:val="26"/>
                <w:szCs w:val="26"/>
              </w:rPr>
            </w:pPr>
          </w:p>
        </w:tc>
        <w:tc>
          <w:tcPr>
            <w:tcW w:w="7088" w:type="dxa"/>
            <w:gridSpan w:val="2"/>
            <w:noWrap/>
            <w:vAlign w:val="center"/>
            <w:hideMark/>
          </w:tcPr>
          <w:p w14:paraId="2B069750" w14:textId="77777777" w:rsidR="00C65404" w:rsidRPr="00744C90" w:rsidRDefault="00C65404" w:rsidP="00C65404">
            <w:pPr>
              <w:jc w:val="left"/>
              <w:rPr>
                <w:sz w:val="26"/>
                <w:szCs w:val="26"/>
              </w:rPr>
            </w:pPr>
            <w:r w:rsidRPr="00744C90">
              <w:rPr>
                <w:sz w:val="26"/>
                <w:szCs w:val="26"/>
              </w:rPr>
              <w:t>+ Kiềng chân: dày ≥ (0,015 x 0,025)m.</w:t>
            </w:r>
          </w:p>
        </w:tc>
      </w:tr>
      <w:tr w:rsidR="00C65404" w:rsidRPr="00C65404" w14:paraId="52F509E4" w14:textId="77777777" w:rsidTr="002D37A5">
        <w:trPr>
          <w:gridAfter w:val="1"/>
          <w:wAfter w:w="449" w:type="dxa"/>
          <w:trHeight w:val="57"/>
        </w:trPr>
        <w:tc>
          <w:tcPr>
            <w:tcW w:w="851" w:type="dxa"/>
            <w:vMerge/>
            <w:vAlign w:val="center"/>
            <w:hideMark/>
          </w:tcPr>
          <w:p w14:paraId="6CFD9200" w14:textId="77777777" w:rsidR="00C65404" w:rsidRPr="00C65404" w:rsidRDefault="00C65404" w:rsidP="00C65404">
            <w:pPr>
              <w:jc w:val="left"/>
              <w:rPr>
                <w:sz w:val="26"/>
                <w:szCs w:val="26"/>
              </w:rPr>
            </w:pPr>
          </w:p>
        </w:tc>
        <w:tc>
          <w:tcPr>
            <w:tcW w:w="1984" w:type="dxa"/>
            <w:vMerge/>
            <w:vAlign w:val="center"/>
            <w:hideMark/>
          </w:tcPr>
          <w:p w14:paraId="56D6F166" w14:textId="77777777" w:rsidR="00C65404" w:rsidRPr="00744C90" w:rsidRDefault="00C65404" w:rsidP="00C65404">
            <w:pPr>
              <w:jc w:val="left"/>
              <w:rPr>
                <w:sz w:val="26"/>
                <w:szCs w:val="26"/>
              </w:rPr>
            </w:pPr>
          </w:p>
        </w:tc>
        <w:tc>
          <w:tcPr>
            <w:tcW w:w="7088" w:type="dxa"/>
            <w:gridSpan w:val="2"/>
            <w:noWrap/>
            <w:vAlign w:val="center"/>
            <w:hideMark/>
          </w:tcPr>
          <w:p w14:paraId="0EF7C95F" w14:textId="77777777" w:rsidR="00C65404" w:rsidRPr="00744C90" w:rsidRDefault="00C65404" w:rsidP="00C65404">
            <w:pPr>
              <w:jc w:val="left"/>
              <w:rPr>
                <w:sz w:val="26"/>
                <w:szCs w:val="26"/>
              </w:rPr>
            </w:pPr>
            <w:r w:rsidRPr="00744C90">
              <w:rPr>
                <w:sz w:val="26"/>
                <w:szCs w:val="26"/>
              </w:rPr>
              <w:t>+ Tựa đầu: dày ≥ (0,03 x 0,1)m.</w:t>
            </w:r>
          </w:p>
        </w:tc>
      </w:tr>
      <w:tr w:rsidR="00C65404" w:rsidRPr="00C65404" w14:paraId="784CD432" w14:textId="77777777" w:rsidTr="002D37A5">
        <w:trPr>
          <w:gridAfter w:val="1"/>
          <w:wAfter w:w="449" w:type="dxa"/>
          <w:trHeight w:val="57"/>
        </w:trPr>
        <w:tc>
          <w:tcPr>
            <w:tcW w:w="851" w:type="dxa"/>
            <w:vMerge/>
            <w:vAlign w:val="center"/>
            <w:hideMark/>
          </w:tcPr>
          <w:p w14:paraId="1D895B81" w14:textId="77777777" w:rsidR="00C65404" w:rsidRPr="00C65404" w:rsidRDefault="00C65404" w:rsidP="00C65404">
            <w:pPr>
              <w:jc w:val="left"/>
              <w:rPr>
                <w:sz w:val="26"/>
                <w:szCs w:val="26"/>
              </w:rPr>
            </w:pPr>
          </w:p>
        </w:tc>
        <w:tc>
          <w:tcPr>
            <w:tcW w:w="1984" w:type="dxa"/>
            <w:vMerge/>
            <w:vAlign w:val="center"/>
            <w:hideMark/>
          </w:tcPr>
          <w:p w14:paraId="39881804" w14:textId="77777777" w:rsidR="00C65404" w:rsidRPr="00744C90" w:rsidRDefault="00C65404" w:rsidP="00C65404">
            <w:pPr>
              <w:jc w:val="left"/>
              <w:rPr>
                <w:sz w:val="26"/>
                <w:szCs w:val="26"/>
              </w:rPr>
            </w:pPr>
          </w:p>
        </w:tc>
        <w:tc>
          <w:tcPr>
            <w:tcW w:w="7088" w:type="dxa"/>
            <w:gridSpan w:val="2"/>
            <w:noWrap/>
            <w:vAlign w:val="center"/>
            <w:hideMark/>
          </w:tcPr>
          <w:p w14:paraId="350E151D" w14:textId="77777777" w:rsidR="00C65404" w:rsidRPr="00744C90" w:rsidRDefault="00C65404" w:rsidP="00C65404">
            <w:pPr>
              <w:jc w:val="left"/>
              <w:rPr>
                <w:sz w:val="26"/>
                <w:szCs w:val="26"/>
              </w:rPr>
            </w:pPr>
            <w:r w:rsidRPr="00744C90">
              <w:rPr>
                <w:sz w:val="26"/>
                <w:szCs w:val="26"/>
              </w:rPr>
              <w:t>+ Tựa lưng: dày ≥ (0,015 x 0,025)m (Số lượng 04 thanh bố trí cân đối thẩm mỹ).</w:t>
            </w:r>
          </w:p>
        </w:tc>
      </w:tr>
      <w:tr w:rsidR="00C65404" w:rsidRPr="00C65404" w14:paraId="13482B07" w14:textId="77777777" w:rsidTr="002D37A5">
        <w:trPr>
          <w:gridAfter w:val="1"/>
          <w:wAfter w:w="449" w:type="dxa"/>
          <w:trHeight w:val="57"/>
        </w:trPr>
        <w:tc>
          <w:tcPr>
            <w:tcW w:w="851" w:type="dxa"/>
            <w:vMerge w:val="restart"/>
            <w:noWrap/>
            <w:vAlign w:val="center"/>
            <w:hideMark/>
          </w:tcPr>
          <w:p w14:paraId="36757A20"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53DAF01F" w14:textId="77777777" w:rsidR="00C65404" w:rsidRPr="00744C90" w:rsidRDefault="00C65404" w:rsidP="00C65404">
            <w:pPr>
              <w:jc w:val="left"/>
              <w:rPr>
                <w:sz w:val="26"/>
                <w:szCs w:val="26"/>
              </w:rPr>
            </w:pPr>
            <w:r w:rsidRPr="00744C90">
              <w:rPr>
                <w:sz w:val="26"/>
                <w:szCs w:val="26"/>
              </w:rPr>
              <w:t>Tivi ≥ 75 inch</w:t>
            </w:r>
          </w:p>
        </w:tc>
        <w:tc>
          <w:tcPr>
            <w:tcW w:w="7088" w:type="dxa"/>
            <w:gridSpan w:val="2"/>
            <w:noWrap/>
            <w:vAlign w:val="center"/>
          </w:tcPr>
          <w:p w14:paraId="113AAE94" w14:textId="77777777" w:rsidR="00C65404" w:rsidRPr="00744C90" w:rsidRDefault="00C65404" w:rsidP="00C65404">
            <w:pPr>
              <w:jc w:val="left"/>
              <w:rPr>
                <w:sz w:val="26"/>
                <w:szCs w:val="26"/>
              </w:rPr>
            </w:pPr>
            <w:r w:rsidRPr="00744C90">
              <w:rPr>
                <w:sz w:val="26"/>
                <w:szCs w:val="26"/>
              </w:rPr>
              <w:t>Kích thước màn hình: ≥ 75 inch</w:t>
            </w:r>
          </w:p>
        </w:tc>
      </w:tr>
      <w:tr w:rsidR="00C65404" w:rsidRPr="00C65404" w14:paraId="0C2753BC" w14:textId="77777777" w:rsidTr="002D37A5">
        <w:trPr>
          <w:gridAfter w:val="1"/>
          <w:wAfter w:w="449" w:type="dxa"/>
          <w:trHeight w:val="57"/>
        </w:trPr>
        <w:tc>
          <w:tcPr>
            <w:tcW w:w="851" w:type="dxa"/>
            <w:vMerge/>
            <w:vAlign w:val="center"/>
            <w:hideMark/>
          </w:tcPr>
          <w:p w14:paraId="52A7550D" w14:textId="77777777" w:rsidR="00C65404" w:rsidRPr="00C65404" w:rsidRDefault="00C65404" w:rsidP="00C65404">
            <w:pPr>
              <w:jc w:val="left"/>
              <w:rPr>
                <w:sz w:val="26"/>
                <w:szCs w:val="26"/>
              </w:rPr>
            </w:pPr>
          </w:p>
        </w:tc>
        <w:tc>
          <w:tcPr>
            <w:tcW w:w="1984" w:type="dxa"/>
            <w:vMerge/>
            <w:vAlign w:val="center"/>
            <w:hideMark/>
          </w:tcPr>
          <w:p w14:paraId="7876C5AF" w14:textId="77777777" w:rsidR="00C65404" w:rsidRPr="00744C90" w:rsidRDefault="00C65404" w:rsidP="00C65404">
            <w:pPr>
              <w:jc w:val="left"/>
              <w:rPr>
                <w:sz w:val="26"/>
                <w:szCs w:val="26"/>
              </w:rPr>
            </w:pPr>
          </w:p>
        </w:tc>
        <w:tc>
          <w:tcPr>
            <w:tcW w:w="7088" w:type="dxa"/>
            <w:gridSpan w:val="2"/>
            <w:noWrap/>
            <w:vAlign w:val="center"/>
          </w:tcPr>
          <w:p w14:paraId="7F8AD556" w14:textId="77777777" w:rsidR="00C65404" w:rsidRPr="00744C90" w:rsidRDefault="00C65404" w:rsidP="00C65404">
            <w:pPr>
              <w:jc w:val="left"/>
              <w:rPr>
                <w:sz w:val="26"/>
                <w:szCs w:val="26"/>
              </w:rPr>
            </w:pPr>
            <w:r w:rsidRPr="00744C90">
              <w:rPr>
                <w:sz w:val="26"/>
                <w:szCs w:val="26"/>
              </w:rPr>
              <w:t>Độ phân giải: 4K (UHD)</w:t>
            </w:r>
          </w:p>
        </w:tc>
      </w:tr>
      <w:tr w:rsidR="00C65404" w:rsidRPr="00C65404" w14:paraId="1BA4FD40" w14:textId="77777777" w:rsidTr="002D37A5">
        <w:trPr>
          <w:gridAfter w:val="1"/>
          <w:wAfter w:w="449" w:type="dxa"/>
          <w:trHeight w:val="57"/>
        </w:trPr>
        <w:tc>
          <w:tcPr>
            <w:tcW w:w="851" w:type="dxa"/>
            <w:vMerge/>
            <w:vAlign w:val="center"/>
            <w:hideMark/>
          </w:tcPr>
          <w:p w14:paraId="5BC400C7" w14:textId="77777777" w:rsidR="00C65404" w:rsidRPr="00C65404" w:rsidRDefault="00C65404" w:rsidP="00C65404">
            <w:pPr>
              <w:jc w:val="left"/>
              <w:rPr>
                <w:sz w:val="26"/>
                <w:szCs w:val="26"/>
              </w:rPr>
            </w:pPr>
          </w:p>
        </w:tc>
        <w:tc>
          <w:tcPr>
            <w:tcW w:w="1984" w:type="dxa"/>
            <w:vMerge/>
            <w:vAlign w:val="center"/>
            <w:hideMark/>
          </w:tcPr>
          <w:p w14:paraId="095EB5F4" w14:textId="77777777" w:rsidR="00C65404" w:rsidRPr="00744C90" w:rsidRDefault="00C65404" w:rsidP="00C65404">
            <w:pPr>
              <w:jc w:val="left"/>
              <w:rPr>
                <w:sz w:val="26"/>
                <w:szCs w:val="26"/>
              </w:rPr>
            </w:pPr>
          </w:p>
        </w:tc>
        <w:tc>
          <w:tcPr>
            <w:tcW w:w="7088" w:type="dxa"/>
            <w:gridSpan w:val="2"/>
            <w:noWrap/>
            <w:vAlign w:val="center"/>
          </w:tcPr>
          <w:p w14:paraId="1176F516" w14:textId="77777777" w:rsidR="00C65404" w:rsidRPr="00744C90" w:rsidRDefault="00C65404" w:rsidP="00C65404">
            <w:pPr>
              <w:jc w:val="left"/>
              <w:rPr>
                <w:sz w:val="26"/>
                <w:szCs w:val="26"/>
              </w:rPr>
            </w:pPr>
            <w:r w:rsidRPr="00744C90">
              <w:rPr>
                <w:sz w:val="26"/>
                <w:szCs w:val="26"/>
              </w:rPr>
              <w:t>Tần số quét: 60 Hz</w:t>
            </w:r>
          </w:p>
        </w:tc>
      </w:tr>
      <w:tr w:rsidR="00C65404" w:rsidRPr="00C65404" w14:paraId="0335CBCE" w14:textId="77777777" w:rsidTr="002D37A5">
        <w:trPr>
          <w:gridAfter w:val="1"/>
          <w:wAfter w:w="449" w:type="dxa"/>
          <w:trHeight w:val="57"/>
        </w:trPr>
        <w:tc>
          <w:tcPr>
            <w:tcW w:w="851" w:type="dxa"/>
            <w:vMerge/>
            <w:vAlign w:val="center"/>
            <w:hideMark/>
          </w:tcPr>
          <w:p w14:paraId="239432D4" w14:textId="77777777" w:rsidR="00C65404" w:rsidRPr="00C65404" w:rsidRDefault="00C65404" w:rsidP="00C65404">
            <w:pPr>
              <w:jc w:val="left"/>
              <w:rPr>
                <w:sz w:val="26"/>
                <w:szCs w:val="26"/>
              </w:rPr>
            </w:pPr>
          </w:p>
        </w:tc>
        <w:tc>
          <w:tcPr>
            <w:tcW w:w="1984" w:type="dxa"/>
            <w:vMerge/>
            <w:vAlign w:val="center"/>
            <w:hideMark/>
          </w:tcPr>
          <w:p w14:paraId="076EB9CC" w14:textId="77777777" w:rsidR="00C65404" w:rsidRPr="00744C90" w:rsidRDefault="00C65404" w:rsidP="00C65404">
            <w:pPr>
              <w:jc w:val="left"/>
              <w:rPr>
                <w:sz w:val="26"/>
                <w:szCs w:val="26"/>
              </w:rPr>
            </w:pPr>
          </w:p>
        </w:tc>
        <w:tc>
          <w:tcPr>
            <w:tcW w:w="7088" w:type="dxa"/>
            <w:gridSpan w:val="2"/>
            <w:noWrap/>
            <w:vAlign w:val="center"/>
          </w:tcPr>
          <w:p w14:paraId="3DDA853A" w14:textId="644416CC" w:rsidR="00C65404" w:rsidRPr="00744C90" w:rsidRDefault="00EB75C6" w:rsidP="00C65404">
            <w:pPr>
              <w:jc w:val="left"/>
              <w:rPr>
                <w:sz w:val="26"/>
                <w:szCs w:val="26"/>
              </w:rPr>
            </w:pPr>
            <w:r w:rsidRPr="00744C90">
              <w:rPr>
                <w:sz w:val="26"/>
                <w:szCs w:val="26"/>
              </w:rPr>
              <w:t>Loại: Smart Tivi</w:t>
            </w:r>
          </w:p>
        </w:tc>
      </w:tr>
      <w:tr w:rsidR="00C65404" w:rsidRPr="00C65404" w14:paraId="26C52EE3" w14:textId="77777777" w:rsidTr="002D37A5">
        <w:trPr>
          <w:gridAfter w:val="1"/>
          <w:wAfter w:w="449" w:type="dxa"/>
          <w:trHeight w:val="57"/>
        </w:trPr>
        <w:tc>
          <w:tcPr>
            <w:tcW w:w="851" w:type="dxa"/>
            <w:vMerge/>
            <w:vAlign w:val="center"/>
            <w:hideMark/>
          </w:tcPr>
          <w:p w14:paraId="41D8471F" w14:textId="77777777" w:rsidR="00C65404" w:rsidRPr="00C65404" w:rsidRDefault="00C65404" w:rsidP="00C65404">
            <w:pPr>
              <w:jc w:val="left"/>
              <w:rPr>
                <w:sz w:val="26"/>
                <w:szCs w:val="26"/>
              </w:rPr>
            </w:pPr>
          </w:p>
        </w:tc>
        <w:tc>
          <w:tcPr>
            <w:tcW w:w="1984" w:type="dxa"/>
            <w:vMerge/>
            <w:vAlign w:val="center"/>
            <w:hideMark/>
          </w:tcPr>
          <w:p w14:paraId="212D4D54" w14:textId="77777777" w:rsidR="00C65404" w:rsidRPr="00744C90" w:rsidRDefault="00C65404" w:rsidP="00C65404">
            <w:pPr>
              <w:jc w:val="left"/>
              <w:rPr>
                <w:sz w:val="26"/>
                <w:szCs w:val="26"/>
              </w:rPr>
            </w:pPr>
          </w:p>
        </w:tc>
        <w:tc>
          <w:tcPr>
            <w:tcW w:w="7088" w:type="dxa"/>
            <w:gridSpan w:val="2"/>
            <w:noWrap/>
            <w:vAlign w:val="center"/>
          </w:tcPr>
          <w:p w14:paraId="61FC4A8F" w14:textId="77777777" w:rsidR="00C65404" w:rsidRPr="00744C90" w:rsidRDefault="00C65404" w:rsidP="00C65404">
            <w:pPr>
              <w:jc w:val="left"/>
              <w:rPr>
                <w:sz w:val="26"/>
                <w:szCs w:val="26"/>
              </w:rPr>
            </w:pPr>
            <w:r w:rsidRPr="00744C90">
              <w:rPr>
                <w:sz w:val="26"/>
                <w:szCs w:val="26"/>
              </w:rPr>
              <w:t xml:space="preserve">HDR: HDR10, HDR10+ </w:t>
            </w:r>
          </w:p>
        </w:tc>
      </w:tr>
      <w:tr w:rsidR="00C65404" w:rsidRPr="00C65404" w14:paraId="6C17C792" w14:textId="77777777" w:rsidTr="002D37A5">
        <w:trPr>
          <w:gridAfter w:val="1"/>
          <w:wAfter w:w="449" w:type="dxa"/>
          <w:trHeight w:val="57"/>
        </w:trPr>
        <w:tc>
          <w:tcPr>
            <w:tcW w:w="851" w:type="dxa"/>
            <w:vMerge/>
            <w:vAlign w:val="center"/>
            <w:hideMark/>
          </w:tcPr>
          <w:p w14:paraId="75A47342" w14:textId="77777777" w:rsidR="00C65404" w:rsidRPr="00C65404" w:rsidRDefault="00C65404" w:rsidP="00C65404">
            <w:pPr>
              <w:jc w:val="left"/>
              <w:rPr>
                <w:sz w:val="26"/>
                <w:szCs w:val="26"/>
              </w:rPr>
            </w:pPr>
          </w:p>
        </w:tc>
        <w:tc>
          <w:tcPr>
            <w:tcW w:w="1984" w:type="dxa"/>
            <w:vMerge/>
            <w:vAlign w:val="center"/>
            <w:hideMark/>
          </w:tcPr>
          <w:p w14:paraId="40E69F0A" w14:textId="77777777" w:rsidR="00C65404" w:rsidRPr="00744C90" w:rsidRDefault="00C65404" w:rsidP="00C65404">
            <w:pPr>
              <w:jc w:val="left"/>
              <w:rPr>
                <w:sz w:val="26"/>
                <w:szCs w:val="26"/>
              </w:rPr>
            </w:pPr>
          </w:p>
        </w:tc>
        <w:tc>
          <w:tcPr>
            <w:tcW w:w="7088" w:type="dxa"/>
            <w:gridSpan w:val="2"/>
            <w:noWrap/>
            <w:vAlign w:val="center"/>
          </w:tcPr>
          <w:p w14:paraId="6A702A68" w14:textId="77777777" w:rsidR="00C65404" w:rsidRPr="00744C90" w:rsidRDefault="00C65404" w:rsidP="00C65404">
            <w:pPr>
              <w:jc w:val="left"/>
              <w:rPr>
                <w:sz w:val="26"/>
                <w:szCs w:val="26"/>
              </w:rPr>
            </w:pPr>
            <w:r w:rsidRPr="00744C90">
              <w:rPr>
                <w:sz w:val="26"/>
                <w:szCs w:val="26"/>
              </w:rPr>
              <w:t>Công nghệ xử lí hình ảnh: Đồng bộ khung hình/tần số quét</w:t>
            </w:r>
          </w:p>
        </w:tc>
      </w:tr>
      <w:tr w:rsidR="00C65404" w:rsidRPr="00C65404" w14:paraId="57E03383" w14:textId="77777777" w:rsidTr="002D37A5">
        <w:trPr>
          <w:gridAfter w:val="1"/>
          <w:wAfter w:w="449" w:type="dxa"/>
          <w:trHeight w:val="57"/>
        </w:trPr>
        <w:tc>
          <w:tcPr>
            <w:tcW w:w="851" w:type="dxa"/>
            <w:vMerge/>
            <w:vAlign w:val="center"/>
            <w:hideMark/>
          </w:tcPr>
          <w:p w14:paraId="67502C8A" w14:textId="77777777" w:rsidR="00C65404" w:rsidRPr="00C65404" w:rsidRDefault="00C65404" w:rsidP="00C65404">
            <w:pPr>
              <w:jc w:val="left"/>
              <w:rPr>
                <w:sz w:val="26"/>
                <w:szCs w:val="26"/>
              </w:rPr>
            </w:pPr>
          </w:p>
        </w:tc>
        <w:tc>
          <w:tcPr>
            <w:tcW w:w="1984" w:type="dxa"/>
            <w:vMerge/>
            <w:vAlign w:val="center"/>
            <w:hideMark/>
          </w:tcPr>
          <w:p w14:paraId="09C997C2" w14:textId="77777777" w:rsidR="00C65404" w:rsidRPr="00744C90" w:rsidRDefault="00C65404" w:rsidP="00C65404">
            <w:pPr>
              <w:jc w:val="left"/>
              <w:rPr>
                <w:sz w:val="26"/>
                <w:szCs w:val="26"/>
              </w:rPr>
            </w:pPr>
          </w:p>
        </w:tc>
        <w:tc>
          <w:tcPr>
            <w:tcW w:w="7088" w:type="dxa"/>
            <w:gridSpan w:val="2"/>
            <w:noWrap/>
            <w:vAlign w:val="center"/>
          </w:tcPr>
          <w:p w14:paraId="15CF96FD" w14:textId="77777777" w:rsidR="00C65404" w:rsidRPr="00744C90" w:rsidRDefault="00C65404" w:rsidP="00C65404">
            <w:pPr>
              <w:jc w:val="left"/>
              <w:rPr>
                <w:sz w:val="26"/>
                <w:szCs w:val="26"/>
              </w:rPr>
            </w:pPr>
            <w:r w:rsidRPr="00744C90">
              <w:rPr>
                <w:sz w:val="26"/>
                <w:szCs w:val="26"/>
              </w:rPr>
              <w:t>Công nghệ âm thanh: Hỗ trợ âm thanh vòm, công nghệ nâng cấp âm thanh</w:t>
            </w:r>
          </w:p>
        </w:tc>
      </w:tr>
      <w:tr w:rsidR="00C65404" w:rsidRPr="00C65404" w14:paraId="457E6457" w14:textId="77777777" w:rsidTr="002D37A5">
        <w:trPr>
          <w:gridAfter w:val="1"/>
          <w:wAfter w:w="449" w:type="dxa"/>
          <w:trHeight w:val="57"/>
        </w:trPr>
        <w:tc>
          <w:tcPr>
            <w:tcW w:w="851" w:type="dxa"/>
            <w:vMerge/>
            <w:vAlign w:val="center"/>
            <w:hideMark/>
          </w:tcPr>
          <w:p w14:paraId="4F250CFE" w14:textId="77777777" w:rsidR="00C65404" w:rsidRPr="00C65404" w:rsidRDefault="00C65404" w:rsidP="00C65404">
            <w:pPr>
              <w:jc w:val="left"/>
              <w:rPr>
                <w:sz w:val="26"/>
                <w:szCs w:val="26"/>
              </w:rPr>
            </w:pPr>
          </w:p>
        </w:tc>
        <w:tc>
          <w:tcPr>
            <w:tcW w:w="1984" w:type="dxa"/>
            <w:vMerge/>
            <w:vAlign w:val="center"/>
            <w:hideMark/>
          </w:tcPr>
          <w:p w14:paraId="5B705565" w14:textId="77777777" w:rsidR="00C65404" w:rsidRPr="00744C90" w:rsidRDefault="00C65404" w:rsidP="00C65404">
            <w:pPr>
              <w:jc w:val="left"/>
              <w:rPr>
                <w:sz w:val="26"/>
                <w:szCs w:val="26"/>
              </w:rPr>
            </w:pPr>
          </w:p>
        </w:tc>
        <w:tc>
          <w:tcPr>
            <w:tcW w:w="7088" w:type="dxa"/>
            <w:gridSpan w:val="2"/>
            <w:noWrap/>
            <w:vAlign w:val="center"/>
          </w:tcPr>
          <w:p w14:paraId="7F88FDD2" w14:textId="77777777" w:rsidR="00C65404" w:rsidRPr="00744C90" w:rsidRDefault="00C65404" w:rsidP="00C65404">
            <w:pPr>
              <w:jc w:val="left"/>
              <w:rPr>
                <w:sz w:val="26"/>
                <w:szCs w:val="26"/>
              </w:rPr>
            </w:pPr>
            <w:r w:rsidRPr="00744C90">
              <w:rPr>
                <w:sz w:val="26"/>
                <w:szCs w:val="26"/>
              </w:rPr>
              <w:t>Loa: Tổng công suất loa ≥ 36W</w:t>
            </w:r>
          </w:p>
        </w:tc>
      </w:tr>
      <w:tr w:rsidR="00C65404" w:rsidRPr="00C65404" w14:paraId="73A7E0C9" w14:textId="77777777" w:rsidTr="002D37A5">
        <w:trPr>
          <w:gridAfter w:val="1"/>
          <w:wAfter w:w="449" w:type="dxa"/>
          <w:trHeight w:val="57"/>
        </w:trPr>
        <w:tc>
          <w:tcPr>
            <w:tcW w:w="851" w:type="dxa"/>
            <w:vMerge/>
            <w:vAlign w:val="center"/>
            <w:hideMark/>
          </w:tcPr>
          <w:p w14:paraId="1CDC2B9C" w14:textId="77777777" w:rsidR="00C65404" w:rsidRPr="00C65404" w:rsidRDefault="00C65404" w:rsidP="00C65404">
            <w:pPr>
              <w:jc w:val="left"/>
              <w:rPr>
                <w:sz w:val="26"/>
                <w:szCs w:val="26"/>
              </w:rPr>
            </w:pPr>
          </w:p>
        </w:tc>
        <w:tc>
          <w:tcPr>
            <w:tcW w:w="1984" w:type="dxa"/>
            <w:vMerge/>
            <w:vAlign w:val="center"/>
            <w:hideMark/>
          </w:tcPr>
          <w:p w14:paraId="4581B685" w14:textId="77777777" w:rsidR="00C65404" w:rsidRPr="00744C90" w:rsidRDefault="00C65404" w:rsidP="00C65404">
            <w:pPr>
              <w:jc w:val="left"/>
              <w:rPr>
                <w:sz w:val="26"/>
                <w:szCs w:val="26"/>
              </w:rPr>
            </w:pPr>
          </w:p>
        </w:tc>
        <w:tc>
          <w:tcPr>
            <w:tcW w:w="7088" w:type="dxa"/>
            <w:gridSpan w:val="2"/>
            <w:vAlign w:val="center"/>
          </w:tcPr>
          <w:p w14:paraId="1C43E4A9" w14:textId="77777777" w:rsidR="00C65404" w:rsidRPr="00744C90" w:rsidRDefault="00C65404" w:rsidP="00C65404">
            <w:pPr>
              <w:jc w:val="left"/>
              <w:rPr>
                <w:sz w:val="26"/>
                <w:szCs w:val="26"/>
              </w:rPr>
            </w:pPr>
            <w:r w:rsidRPr="00744C90">
              <w:rPr>
                <w:sz w:val="26"/>
                <w:szCs w:val="26"/>
              </w:rPr>
              <w:t>Cổng WiFi: Có</w:t>
            </w:r>
          </w:p>
        </w:tc>
      </w:tr>
      <w:tr w:rsidR="00C65404" w:rsidRPr="00C65404" w14:paraId="42B697CC" w14:textId="77777777" w:rsidTr="002D37A5">
        <w:trPr>
          <w:gridAfter w:val="1"/>
          <w:wAfter w:w="449" w:type="dxa"/>
          <w:trHeight w:val="57"/>
        </w:trPr>
        <w:tc>
          <w:tcPr>
            <w:tcW w:w="851" w:type="dxa"/>
            <w:vMerge/>
            <w:vAlign w:val="center"/>
            <w:hideMark/>
          </w:tcPr>
          <w:p w14:paraId="0A678478" w14:textId="77777777" w:rsidR="00C65404" w:rsidRPr="00C65404" w:rsidRDefault="00C65404" w:rsidP="00C65404">
            <w:pPr>
              <w:jc w:val="left"/>
              <w:rPr>
                <w:sz w:val="26"/>
                <w:szCs w:val="26"/>
              </w:rPr>
            </w:pPr>
          </w:p>
        </w:tc>
        <w:tc>
          <w:tcPr>
            <w:tcW w:w="1984" w:type="dxa"/>
            <w:vMerge/>
            <w:vAlign w:val="center"/>
            <w:hideMark/>
          </w:tcPr>
          <w:p w14:paraId="4051B667" w14:textId="77777777" w:rsidR="00C65404" w:rsidRPr="00744C90" w:rsidRDefault="00C65404" w:rsidP="00C65404">
            <w:pPr>
              <w:jc w:val="left"/>
              <w:rPr>
                <w:sz w:val="26"/>
                <w:szCs w:val="26"/>
              </w:rPr>
            </w:pPr>
          </w:p>
        </w:tc>
        <w:tc>
          <w:tcPr>
            <w:tcW w:w="7088" w:type="dxa"/>
            <w:gridSpan w:val="2"/>
            <w:noWrap/>
            <w:vAlign w:val="center"/>
          </w:tcPr>
          <w:p w14:paraId="19CF59D9" w14:textId="77777777" w:rsidR="00C65404" w:rsidRPr="00744C90" w:rsidRDefault="00C65404" w:rsidP="00C65404">
            <w:pPr>
              <w:jc w:val="left"/>
              <w:rPr>
                <w:sz w:val="26"/>
                <w:szCs w:val="26"/>
              </w:rPr>
            </w:pPr>
            <w:r w:rsidRPr="00744C90">
              <w:rPr>
                <w:sz w:val="26"/>
                <w:szCs w:val="26"/>
              </w:rPr>
              <w:t>Cổng Internet (LAN): Có</w:t>
            </w:r>
          </w:p>
        </w:tc>
      </w:tr>
      <w:tr w:rsidR="00C65404" w:rsidRPr="00C65404" w14:paraId="63911CB9" w14:textId="77777777" w:rsidTr="002D37A5">
        <w:trPr>
          <w:gridAfter w:val="1"/>
          <w:wAfter w:w="449" w:type="dxa"/>
          <w:trHeight w:val="57"/>
        </w:trPr>
        <w:tc>
          <w:tcPr>
            <w:tcW w:w="851" w:type="dxa"/>
            <w:vMerge/>
            <w:vAlign w:val="center"/>
            <w:hideMark/>
          </w:tcPr>
          <w:p w14:paraId="71EA4F43" w14:textId="77777777" w:rsidR="00C65404" w:rsidRPr="00C65404" w:rsidRDefault="00C65404" w:rsidP="00C65404">
            <w:pPr>
              <w:jc w:val="left"/>
              <w:rPr>
                <w:sz w:val="26"/>
                <w:szCs w:val="26"/>
              </w:rPr>
            </w:pPr>
          </w:p>
        </w:tc>
        <w:tc>
          <w:tcPr>
            <w:tcW w:w="1984" w:type="dxa"/>
            <w:vMerge/>
            <w:vAlign w:val="center"/>
            <w:hideMark/>
          </w:tcPr>
          <w:p w14:paraId="44EFBB98" w14:textId="77777777" w:rsidR="00C65404" w:rsidRPr="00744C90" w:rsidRDefault="00C65404" w:rsidP="00C65404">
            <w:pPr>
              <w:jc w:val="left"/>
              <w:rPr>
                <w:sz w:val="26"/>
                <w:szCs w:val="26"/>
              </w:rPr>
            </w:pPr>
          </w:p>
        </w:tc>
        <w:tc>
          <w:tcPr>
            <w:tcW w:w="7088" w:type="dxa"/>
            <w:gridSpan w:val="2"/>
            <w:noWrap/>
            <w:vAlign w:val="center"/>
          </w:tcPr>
          <w:p w14:paraId="3BFC929B" w14:textId="77777777" w:rsidR="00C65404" w:rsidRPr="00744C90" w:rsidRDefault="00C65404" w:rsidP="00C65404">
            <w:pPr>
              <w:jc w:val="left"/>
              <w:rPr>
                <w:sz w:val="26"/>
                <w:szCs w:val="26"/>
              </w:rPr>
            </w:pPr>
            <w:r w:rsidRPr="00744C90">
              <w:rPr>
                <w:sz w:val="26"/>
                <w:szCs w:val="26"/>
              </w:rPr>
              <w:t>Cổng HDMI: HDMI x3</w:t>
            </w:r>
          </w:p>
        </w:tc>
      </w:tr>
      <w:tr w:rsidR="00C65404" w:rsidRPr="00C65404" w14:paraId="36BF39B6" w14:textId="77777777" w:rsidTr="002D37A5">
        <w:trPr>
          <w:gridAfter w:val="1"/>
          <w:wAfter w:w="449" w:type="dxa"/>
          <w:trHeight w:val="57"/>
        </w:trPr>
        <w:tc>
          <w:tcPr>
            <w:tcW w:w="851" w:type="dxa"/>
            <w:vMerge/>
            <w:vAlign w:val="center"/>
            <w:hideMark/>
          </w:tcPr>
          <w:p w14:paraId="5107CBEF" w14:textId="77777777" w:rsidR="00C65404" w:rsidRPr="00C65404" w:rsidRDefault="00C65404" w:rsidP="00C65404">
            <w:pPr>
              <w:jc w:val="left"/>
              <w:rPr>
                <w:sz w:val="26"/>
                <w:szCs w:val="26"/>
              </w:rPr>
            </w:pPr>
          </w:p>
        </w:tc>
        <w:tc>
          <w:tcPr>
            <w:tcW w:w="1984" w:type="dxa"/>
            <w:vMerge/>
            <w:vAlign w:val="center"/>
            <w:hideMark/>
          </w:tcPr>
          <w:p w14:paraId="33276ACA" w14:textId="77777777" w:rsidR="00C65404" w:rsidRPr="00744C90" w:rsidRDefault="00C65404" w:rsidP="00C65404">
            <w:pPr>
              <w:jc w:val="left"/>
              <w:rPr>
                <w:sz w:val="26"/>
                <w:szCs w:val="26"/>
              </w:rPr>
            </w:pPr>
          </w:p>
        </w:tc>
        <w:tc>
          <w:tcPr>
            <w:tcW w:w="7088" w:type="dxa"/>
            <w:gridSpan w:val="2"/>
            <w:noWrap/>
            <w:vAlign w:val="center"/>
          </w:tcPr>
          <w:p w14:paraId="0A388E7E" w14:textId="77777777" w:rsidR="00C65404" w:rsidRPr="00744C90" w:rsidRDefault="00C65404" w:rsidP="00C65404">
            <w:pPr>
              <w:jc w:val="left"/>
              <w:rPr>
                <w:sz w:val="26"/>
                <w:szCs w:val="26"/>
              </w:rPr>
            </w:pPr>
            <w:r w:rsidRPr="00744C90">
              <w:rPr>
                <w:sz w:val="26"/>
                <w:szCs w:val="26"/>
              </w:rPr>
              <w:t>Cổng Optical: 1 cổng Optical</w:t>
            </w:r>
          </w:p>
        </w:tc>
      </w:tr>
      <w:tr w:rsidR="00C65404" w:rsidRPr="00C65404" w14:paraId="440FBC2A" w14:textId="77777777" w:rsidTr="002D37A5">
        <w:trPr>
          <w:gridAfter w:val="1"/>
          <w:wAfter w:w="449" w:type="dxa"/>
          <w:trHeight w:val="57"/>
        </w:trPr>
        <w:tc>
          <w:tcPr>
            <w:tcW w:w="851" w:type="dxa"/>
            <w:vMerge/>
            <w:vAlign w:val="center"/>
            <w:hideMark/>
          </w:tcPr>
          <w:p w14:paraId="6115CEF6" w14:textId="77777777" w:rsidR="00C65404" w:rsidRPr="00C65404" w:rsidRDefault="00C65404" w:rsidP="00C65404">
            <w:pPr>
              <w:jc w:val="left"/>
              <w:rPr>
                <w:sz w:val="26"/>
                <w:szCs w:val="26"/>
              </w:rPr>
            </w:pPr>
          </w:p>
        </w:tc>
        <w:tc>
          <w:tcPr>
            <w:tcW w:w="1984" w:type="dxa"/>
            <w:vMerge/>
            <w:vAlign w:val="center"/>
            <w:hideMark/>
          </w:tcPr>
          <w:p w14:paraId="1CB19706" w14:textId="77777777" w:rsidR="00C65404" w:rsidRPr="00744C90" w:rsidRDefault="00C65404" w:rsidP="00C65404">
            <w:pPr>
              <w:jc w:val="left"/>
              <w:rPr>
                <w:sz w:val="26"/>
                <w:szCs w:val="26"/>
              </w:rPr>
            </w:pPr>
          </w:p>
        </w:tc>
        <w:tc>
          <w:tcPr>
            <w:tcW w:w="7088" w:type="dxa"/>
            <w:gridSpan w:val="2"/>
            <w:noWrap/>
            <w:vAlign w:val="center"/>
          </w:tcPr>
          <w:p w14:paraId="63FB8AFB" w14:textId="77777777" w:rsidR="00C65404" w:rsidRPr="00744C90" w:rsidRDefault="00C65404" w:rsidP="00C65404">
            <w:pPr>
              <w:jc w:val="left"/>
              <w:rPr>
                <w:sz w:val="26"/>
                <w:szCs w:val="26"/>
              </w:rPr>
            </w:pPr>
            <w:r w:rsidRPr="00744C90">
              <w:rPr>
                <w:sz w:val="26"/>
                <w:szCs w:val="26"/>
              </w:rPr>
              <w:t>Cổng USB: 2 Cổng</w:t>
            </w:r>
          </w:p>
        </w:tc>
      </w:tr>
      <w:tr w:rsidR="00C65404" w:rsidRPr="00C65404" w14:paraId="500C36A8" w14:textId="77777777" w:rsidTr="002D37A5">
        <w:trPr>
          <w:gridAfter w:val="1"/>
          <w:wAfter w:w="449" w:type="dxa"/>
          <w:trHeight w:val="57"/>
        </w:trPr>
        <w:tc>
          <w:tcPr>
            <w:tcW w:w="851" w:type="dxa"/>
            <w:vMerge/>
            <w:vAlign w:val="center"/>
            <w:hideMark/>
          </w:tcPr>
          <w:p w14:paraId="2AB27033" w14:textId="77777777" w:rsidR="00C65404" w:rsidRPr="00C65404" w:rsidRDefault="00C65404" w:rsidP="00C65404">
            <w:pPr>
              <w:jc w:val="left"/>
              <w:rPr>
                <w:sz w:val="26"/>
                <w:szCs w:val="26"/>
              </w:rPr>
            </w:pPr>
          </w:p>
        </w:tc>
        <w:tc>
          <w:tcPr>
            <w:tcW w:w="1984" w:type="dxa"/>
            <w:vMerge/>
            <w:vAlign w:val="center"/>
            <w:hideMark/>
          </w:tcPr>
          <w:p w14:paraId="1A871F4F" w14:textId="77777777" w:rsidR="00C65404" w:rsidRPr="00744C90" w:rsidRDefault="00C65404" w:rsidP="00C65404">
            <w:pPr>
              <w:jc w:val="left"/>
              <w:rPr>
                <w:sz w:val="26"/>
                <w:szCs w:val="26"/>
              </w:rPr>
            </w:pPr>
          </w:p>
        </w:tc>
        <w:tc>
          <w:tcPr>
            <w:tcW w:w="7088" w:type="dxa"/>
            <w:gridSpan w:val="2"/>
            <w:noWrap/>
            <w:vAlign w:val="center"/>
          </w:tcPr>
          <w:p w14:paraId="4CC8D7D0" w14:textId="77777777" w:rsidR="00C65404" w:rsidRPr="00744C90" w:rsidRDefault="00C65404" w:rsidP="00C65404">
            <w:pPr>
              <w:jc w:val="left"/>
              <w:rPr>
                <w:sz w:val="26"/>
                <w:szCs w:val="26"/>
              </w:rPr>
            </w:pPr>
            <w:r w:rsidRPr="00744C90">
              <w:rPr>
                <w:sz w:val="26"/>
                <w:szCs w:val="26"/>
              </w:rPr>
              <w:t>Chia sẻ thông minh: DLNA, Miracast</w:t>
            </w:r>
          </w:p>
        </w:tc>
      </w:tr>
      <w:tr w:rsidR="00C65404" w:rsidRPr="00C65404" w14:paraId="7443D01E" w14:textId="77777777" w:rsidTr="002D37A5">
        <w:trPr>
          <w:gridAfter w:val="1"/>
          <w:wAfter w:w="449" w:type="dxa"/>
          <w:trHeight w:val="57"/>
        </w:trPr>
        <w:tc>
          <w:tcPr>
            <w:tcW w:w="851" w:type="dxa"/>
            <w:vMerge/>
            <w:vAlign w:val="center"/>
            <w:hideMark/>
          </w:tcPr>
          <w:p w14:paraId="7F999AAD" w14:textId="77777777" w:rsidR="00C65404" w:rsidRPr="00C65404" w:rsidRDefault="00C65404" w:rsidP="00C65404">
            <w:pPr>
              <w:jc w:val="left"/>
              <w:rPr>
                <w:sz w:val="26"/>
                <w:szCs w:val="26"/>
              </w:rPr>
            </w:pPr>
          </w:p>
        </w:tc>
        <w:tc>
          <w:tcPr>
            <w:tcW w:w="1984" w:type="dxa"/>
            <w:vMerge/>
            <w:vAlign w:val="center"/>
            <w:hideMark/>
          </w:tcPr>
          <w:p w14:paraId="42CFE246" w14:textId="77777777" w:rsidR="00C65404" w:rsidRPr="00744C90" w:rsidRDefault="00C65404" w:rsidP="00C65404">
            <w:pPr>
              <w:jc w:val="left"/>
              <w:rPr>
                <w:sz w:val="26"/>
                <w:szCs w:val="26"/>
              </w:rPr>
            </w:pPr>
          </w:p>
        </w:tc>
        <w:tc>
          <w:tcPr>
            <w:tcW w:w="7088" w:type="dxa"/>
            <w:gridSpan w:val="2"/>
            <w:noWrap/>
            <w:vAlign w:val="center"/>
          </w:tcPr>
          <w:p w14:paraId="3C2861FC" w14:textId="77777777" w:rsidR="00C65404" w:rsidRPr="00744C90" w:rsidRDefault="00C65404" w:rsidP="00C65404">
            <w:pPr>
              <w:jc w:val="left"/>
              <w:rPr>
                <w:sz w:val="26"/>
                <w:szCs w:val="26"/>
              </w:rPr>
            </w:pPr>
            <w:r w:rsidRPr="00744C90">
              <w:rPr>
                <w:sz w:val="26"/>
                <w:szCs w:val="26"/>
              </w:rPr>
              <w:t>Hệ điều hành - Giao diện: Smart TV, hỗ trợ tiếng Việt</w:t>
            </w:r>
          </w:p>
        </w:tc>
      </w:tr>
      <w:tr w:rsidR="00C65404" w:rsidRPr="00C65404" w14:paraId="00AA96DD" w14:textId="77777777" w:rsidTr="002D37A5">
        <w:trPr>
          <w:gridAfter w:val="1"/>
          <w:wAfter w:w="449" w:type="dxa"/>
          <w:trHeight w:val="57"/>
        </w:trPr>
        <w:tc>
          <w:tcPr>
            <w:tcW w:w="851" w:type="dxa"/>
            <w:vMerge/>
            <w:vAlign w:val="center"/>
            <w:hideMark/>
          </w:tcPr>
          <w:p w14:paraId="68940B5A" w14:textId="77777777" w:rsidR="00C65404" w:rsidRPr="00C65404" w:rsidRDefault="00C65404" w:rsidP="00C65404">
            <w:pPr>
              <w:jc w:val="left"/>
              <w:rPr>
                <w:sz w:val="26"/>
                <w:szCs w:val="26"/>
              </w:rPr>
            </w:pPr>
          </w:p>
        </w:tc>
        <w:tc>
          <w:tcPr>
            <w:tcW w:w="1984" w:type="dxa"/>
            <w:vMerge/>
            <w:vAlign w:val="center"/>
            <w:hideMark/>
          </w:tcPr>
          <w:p w14:paraId="128470A9" w14:textId="77777777" w:rsidR="00C65404" w:rsidRPr="00744C90" w:rsidRDefault="00C65404" w:rsidP="00C65404">
            <w:pPr>
              <w:jc w:val="left"/>
              <w:rPr>
                <w:sz w:val="26"/>
                <w:szCs w:val="26"/>
              </w:rPr>
            </w:pPr>
          </w:p>
        </w:tc>
        <w:tc>
          <w:tcPr>
            <w:tcW w:w="7088" w:type="dxa"/>
            <w:gridSpan w:val="2"/>
            <w:noWrap/>
            <w:vAlign w:val="center"/>
          </w:tcPr>
          <w:p w14:paraId="7DE2CB9F" w14:textId="77777777" w:rsidR="00C65404" w:rsidRPr="00744C90" w:rsidRDefault="00C65404" w:rsidP="00C65404">
            <w:pPr>
              <w:jc w:val="left"/>
              <w:rPr>
                <w:sz w:val="26"/>
                <w:szCs w:val="26"/>
              </w:rPr>
            </w:pPr>
            <w:r w:rsidRPr="00744C90">
              <w:rPr>
                <w:sz w:val="26"/>
                <w:szCs w:val="26"/>
              </w:rPr>
              <w:t>Trình duyệt web: Có</w:t>
            </w:r>
          </w:p>
        </w:tc>
      </w:tr>
      <w:tr w:rsidR="00C65404" w:rsidRPr="00C65404" w14:paraId="2CC8F6E4" w14:textId="77777777" w:rsidTr="002D37A5">
        <w:trPr>
          <w:gridAfter w:val="1"/>
          <w:wAfter w:w="449" w:type="dxa"/>
          <w:trHeight w:val="57"/>
        </w:trPr>
        <w:tc>
          <w:tcPr>
            <w:tcW w:w="851" w:type="dxa"/>
            <w:vMerge/>
            <w:vAlign w:val="center"/>
            <w:hideMark/>
          </w:tcPr>
          <w:p w14:paraId="2B6A58C1" w14:textId="77777777" w:rsidR="00C65404" w:rsidRPr="00C65404" w:rsidRDefault="00C65404" w:rsidP="00C65404">
            <w:pPr>
              <w:jc w:val="left"/>
              <w:rPr>
                <w:sz w:val="26"/>
                <w:szCs w:val="26"/>
              </w:rPr>
            </w:pPr>
          </w:p>
        </w:tc>
        <w:tc>
          <w:tcPr>
            <w:tcW w:w="1984" w:type="dxa"/>
            <w:vMerge/>
            <w:vAlign w:val="center"/>
            <w:hideMark/>
          </w:tcPr>
          <w:p w14:paraId="29DBADFF" w14:textId="77777777" w:rsidR="00C65404" w:rsidRPr="00744C90" w:rsidRDefault="00C65404" w:rsidP="00C65404">
            <w:pPr>
              <w:jc w:val="left"/>
              <w:rPr>
                <w:sz w:val="26"/>
                <w:szCs w:val="26"/>
              </w:rPr>
            </w:pPr>
          </w:p>
        </w:tc>
        <w:tc>
          <w:tcPr>
            <w:tcW w:w="7088" w:type="dxa"/>
            <w:gridSpan w:val="2"/>
            <w:noWrap/>
            <w:vAlign w:val="center"/>
          </w:tcPr>
          <w:p w14:paraId="6BAED25C" w14:textId="77777777" w:rsidR="00C65404" w:rsidRPr="00744C90" w:rsidRDefault="00C65404" w:rsidP="00C65404">
            <w:pPr>
              <w:jc w:val="left"/>
              <w:rPr>
                <w:sz w:val="26"/>
                <w:szCs w:val="26"/>
              </w:rPr>
            </w:pPr>
            <w:r w:rsidRPr="00744C90">
              <w:rPr>
                <w:sz w:val="26"/>
                <w:szCs w:val="26"/>
              </w:rPr>
              <w:t>Mạng xã hội: Có</w:t>
            </w:r>
          </w:p>
        </w:tc>
      </w:tr>
      <w:tr w:rsidR="00C65404" w:rsidRPr="00C65404" w14:paraId="2F163A6A" w14:textId="77777777" w:rsidTr="002D37A5">
        <w:trPr>
          <w:gridAfter w:val="1"/>
          <w:wAfter w:w="449" w:type="dxa"/>
          <w:trHeight w:val="57"/>
        </w:trPr>
        <w:tc>
          <w:tcPr>
            <w:tcW w:w="851" w:type="dxa"/>
            <w:vMerge/>
            <w:vAlign w:val="center"/>
            <w:hideMark/>
          </w:tcPr>
          <w:p w14:paraId="34B4546F" w14:textId="77777777" w:rsidR="00C65404" w:rsidRPr="00C65404" w:rsidRDefault="00C65404" w:rsidP="00C65404">
            <w:pPr>
              <w:jc w:val="left"/>
              <w:rPr>
                <w:sz w:val="26"/>
                <w:szCs w:val="26"/>
              </w:rPr>
            </w:pPr>
          </w:p>
        </w:tc>
        <w:tc>
          <w:tcPr>
            <w:tcW w:w="1984" w:type="dxa"/>
            <w:vMerge/>
            <w:vAlign w:val="center"/>
            <w:hideMark/>
          </w:tcPr>
          <w:p w14:paraId="0517E45E" w14:textId="77777777" w:rsidR="00C65404" w:rsidRPr="00744C90" w:rsidRDefault="00C65404" w:rsidP="00C65404">
            <w:pPr>
              <w:jc w:val="left"/>
              <w:rPr>
                <w:sz w:val="26"/>
                <w:szCs w:val="26"/>
              </w:rPr>
            </w:pPr>
          </w:p>
        </w:tc>
        <w:tc>
          <w:tcPr>
            <w:tcW w:w="7088" w:type="dxa"/>
            <w:gridSpan w:val="2"/>
            <w:noWrap/>
            <w:vAlign w:val="center"/>
          </w:tcPr>
          <w:p w14:paraId="00A0ACEA" w14:textId="77777777" w:rsidR="00C65404" w:rsidRPr="00744C90" w:rsidRDefault="00C65404" w:rsidP="00C65404">
            <w:pPr>
              <w:jc w:val="left"/>
              <w:rPr>
                <w:sz w:val="26"/>
                <w:szCs w:val="26"/>
              </w:rPr>
            </w:pPr>
            <w:r w:rsidRPr="00744C90">
              <w:rPr>
                <w:sz w:val="26"/>
                <w:szCs w:val="26"/>
              </w:rPr>
              <w:t>Tìm kiếm bằng giọng nói: Có</w:t>
            </w:r>
          </w:p>
        </w:tc>
      </w:tr>
      <w:tr w:rsidR="00C65404" w:rsidRPr="00C65404" w14:paraId="79454839" w14:textId="77777777" w:rsidTr="002D37A5">
        <w:trPr>
          <w:gridAfter w:val="1"/>
          <w:wAfter w:w="449" w:type="dxa"/>
          <w:trHeight w:val="57"/>
        </w:trPr>
        <w:tc>
          <w:tcPr>
            <w:tcW w:w="851" w:type="dxa"/>
            <w:vMerge w:val="restart"/>
            <w:noWrap/>
            <w:vAlign w:val="center"/>
            <w:hideMark/>
          </w:tcPr>
          <w:p w14:paraId="02CBD133"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60254497" w14:textId="77777777" w:rsidR="00C65404" w:rsidRPr="00744C90" w:rsidRDefault="00C65404" w:rsidP="00C65404">
            <w:pPr>
              <w:jc w:val="left"/>
              <w:rPr>
                <w:sz w:val="26"/>
                <w:szCs w:val="26"/>
              </w:rPr>
            </w:pPr>
            <w:r w:rsidRPr="00744C90">
              <w:rPr>
                <w:sz w:val="26"/>
                <w:szCs w:val="26"/>
              </w:rPr>
              <w:t>Máy vi tính</w:t>
            </w:r>
          </w:p>
        </w:tc>
        <w:tc>
          <w:tcPr>
            <w:tcW w:w="7088" w:type="dxa"/>
            <w:gridSpan w:val="2"/>
            <w:vAlign w:val="center"/>
            <w:hideMark/>
          </w:tcPr>
          <w:p w14:paraId="10C539C1" w14:textId="77777777" w:rsidR="00C65404" w:rsidRPr="00744C90" w:rsidRDefault="00C65404" w:rsidP="00C65404">
            <w:pPr>
              <w:jc w:val="left"/>
              <w:rPr>
                <w:sz w:val="26"/>
                <w:szCs w:val="26"/>
              </w:rPr>
            </w:pPr>
            <w:r w:rsidRPr="00744C90">
              <w:rPr>
                <w:sz w:val="26"/>
                <w:szCs w:val="26"/>
              </w:rPr>
              <w:t>Máy tính đồng bộ thương hiệu</w:t>
            </w:r>
          </w:p>
        </w:tc>
      </w:tr>
      <w:tr w:rsidR="00C65404" w:rsidRPr="00C65404" w14:paraId="35F598DA" w14:textId="77777777" w:rsidTr="002D37A5">
        <w:trPr>
          <w:gridAfter w:val="1"/>
          <w:wAfter w:w="449" w:type="dxa"/>
          <w:trHeight w:val="57"/>
        </w:trPr>
        <w:tc>
          <w:tcPr>
            <w:tcW w:w="851" w:type="dxa"/>
            <w:vMerge/>
            <w:vAlign w:val="center"/>
            <w:hideMark/>
          </w:tcPr>
          <w:p w14:paraId="71F0ABDD" w14:textId="77777777" w:rsidR="00C65404" w:rsidRPr="00C65404" w:rsidRDefault="00C65404" w:rsidP="00C65404">
            <w:pPr>
              <w:jc w:val="left"/>
              <w:rPr>
                <w:sz w:val="26"/>
                <w:szCs w:val="26"/>
              </w:rPr>
            </w:pPr>
          </w:p>
        </w:tc>
        <w:tc>
          <w:tcPr>
            <w:tcW w:w="1984" w:type="dxa"/>
            <w:vMerge/>
            <w:vAlign w:val="center"/>
            <w:hideMark/>
          </w:tcPr>
          <w:p w14:paraId="38FE328C" w14:textId="77777777" w:rsidR="00C65404" w:rsidRPr="00744C90" w:rsidRDefault="00C65404" w:rsidP="00C65404">
            <w:pPr>
              <w:jc w:val="left"/>
              <w:rPr>
                <w:sz w:val="26"/>
                <w:szCs w:val="26"/>
              </w:rPr>
            </w:pPr>
          </w:p>
        </w:tc>
        <w:tc>
          <w:tcPr>
            <w:tcW w:w="7088" w:type="dxa"/>
            <w:gridSpan w:val="2"/>
            <w:noWrap/>
            <w:vAlign w:val="center"/>
          </w:tcPr>
          <w:p w14:paraId="0AE6090B" w14:textId="77777777" w:rsidR="00C65404" w:rsidRPr="00744C90" w:rsidRDefault="00C65404" w:rsidP="00C65404">
            <w:pPr>
              <w:jc w:val="left"/>
              <w:rPr>
                <w:sz w:val="26"/>
                <w:szCs w:val="26"/>
              </w:rPr>
            </w:pPr>
            <w:r w:rsidRPr="00744C90">
              <w:rPr>
                <w:sz w:val="26"/>
                <w:szCs w:val="26"/>
              </w:rPr>
              <w:t>Bộ vi xử lý: Tối thiểu 3.7 GHz turbo upto 4.2GHz/11MB/6 Cores, 12 Threads /65W</w:t>
            </w:r>
          </w:p>
        </w:tc>
      </w:tr>
      <w:tr w:rsidR="00C65404" w:rsidRPr="00C65404" w14:paraId="6B68ED0A" w14:textId="77777777" w:rsidTr="002D37A5">
        <w:trPr>
          <w:gridAfter w:val="1"/>
          <w:wAfter w:w="449" w:type="dxa"/>
          <w:trHeight w:val="57"/>
        </w:trPr>
        <w:tc>
          <w:tcPr>
            <w:tcW w:w="851" w:type="dxa"/>
            <w:vMerge/>
            <w:vAlign w:val="center"/>
            <w:hideMark/>
          </w:tcPr>
          <w:p w14:paraId="29F5C354" w14:textId="77777777" w:rsidR="00C65404" w:rsidRPr="00C65404" w:rsidRDefault="00C65404" w:rsidP="00C65404">
            <w:pPr>
              <w:jc w:val="left"/>
              <w:rPr>
                <w:sz w:val="26"/>
                <w:szCs w:val="26"/>
              </w:rPr>
            </w:pPr>
          </w:p>
        </w:tc>
        <w:tc>
          <w:tcPr>
            <w:tcW w:w="1984" w:type="dxa"/>
            <w:vMerge/>
            <w:vAlign w:val="center"/>
            <w:hideMark/>
          </w:tcPr>
          <w:p w14:paraId="54534914" w14:textId="77777777" w:rsidR="00C65404" w:rsidRPr="00744C90" w:rsidRDefault="00C65404" w:rsidP="00C65404">
            <w:pPr>
              <w:jc w:val="left"/>
              <w:rPr>
                <w:sz w:val="26"/>
                <w:szCs w:val="26"/>
              </w:rPr>
            </w:pPr>
          </w:p>
        </w:tc>
        <w:tc>
          <w:tcPr>
            <w:tcW w:w="7088" w:type="dxa"/>
            <w:gridSpan w:val="2"/>
            <w:vAlign w:val="center"/>
          </w:tcPr>
          <w:p w14:paraId="1A275CC2" w14:textId="77777777" w:rsidR="00C65404" w:rsidRPr="00744C90" w:rsidRDefault="00C65404" w:rsidP="00C65404">
            <w:pPr>
              <w:jc w:val="left"/>
              <w:rPr>
                <w:sz w:val="26"/>
                <w:szCs w:val="26"/>
              </w:rPr>
            </w:pPr>
            <w:r w:rsidRPr="00744C90">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731E45CE" w14:textId="77777777" w:rsidR="00C65404" w:rsidRPr="00744C90" w:rsidRDefault="00C65404" w:rsidP="00C65404">
            <w:pPr>
              <w:jc w:val="left"/>
              <w:rPr>
                <w:sz w:val="26"/>
                <w:szCs w:val="26"/>
              </w:rPr>
            </w:pPr>
            <w:r w:rsidRPr="00744C90">
              <w:rPr>
                <w:i/>
                <w:iCs/>
                <w:sz w:val="28"/>
                <w:szCs w:val="28"/>
              </w:rPr>
              <w:t>(Hoặc bo mạch chủ có phiên bản chip cao hơn. Số lượng, loại khe cắm mở rộng và cổng kết nối phù hợp với bo mạch dự thầu)</w:t>
            </w:r>
          </w:p>
        </w:tc>
      </w:tr>
      <w:tr w:rsidR="00C65404" w:rsidRPr="00C65404" w14:paraId="68456031" w14:textId="77777777" w:rsidTr="002D37A5">
        <w:trPr>
          <w:gridAfter w:val="1"/>
          <w:wAfter w:w="449" w:type="dxa"/>
          <w:trHeight w:val="57"/>
        </w:trPr>
        <w:tc>
          <w:tcPr>
            <w:tcW w:w="851" w:type="dxa"/>
            <w:vMerge/>
            <w:vAlign w:val="center"/>
            <w:hideMark/>
          </w:tcPr>
          <w:p w14:paraId="335A868E" w14:textId="77777777" w:rsidR="00C65404" w:rsidRPr="00C65404" w:rsidRDefault="00C65404" w:rsidP="00C65404">
            <w:pPr>
              <w:jc w:val="left"/>
              <w:rPr>
                <w:sz w:val="26"/>
                <w:szCs w:val="26"/>
              </w:rPr>
            </w:pPr>
          </w:p>
        </w:tc>
        <w:tc>
          <w:tcPr>
            <w:tcW w:w="1984" w:type="dxa"/>
            <w:vMerge/>
            <w:vAlign w:val="center"/>
            <w:hideMark/>
          </w:tcPr>
          <w:p w14:paraId="32E8BB0C" w14:textId="77777777" w:rsidR="00C65404" w:rsidRPr="00744C90" w:rsidRDefault="00C65404" w:rsidP="00C65404">
            <w:pPr>
              <w:jc w:val="left"/>
              <w:rPr>
                <w:sz w:val="26"/>
                <w:szCs w:val="26"/>
              </w:rPr>
            </w:pPr>
          </w:p>
        </w:tc>
        <w:tc>
          <w:tcPr>
            <w:tcW w:w="7088" w:type="dxa"/>
            <w:gridSpan w:val="2"/>
            <w:noWrap/>
            <w:vAlign w:val="center"/>
          </w:tcPr>
          <w:p w14:paraId="255C7D73" w14:textId="77777777" w:rsidR="00C65404" w:rsidRPr="00744C90" w:rsidRDefault="00C65404" w:rsidP="00C65404">
            <w:pPr>
              <w:jc w:val="left"/>
              <w:rPr>
                <w:sz w:val="26"/>
                <w:szCs w:val="26"/>
              </w:rPr>
            </w:pPr>
            <w:r w:rsidRPr="00744C90">
              <w:rPr>
                <w:sz w:val="26"/>
                <w:szCs w:val="26"/>
              </w:rPr>
              <w:t>Bộ nhớ: Tối thiểu 8GB DDR4 bus 2666</w:t>
            </w:r>
          </w:p>
        </w:tc>
      </w:tr>
      <w:tr w:rsidR="00C65404" w:rsidRPr="00C65404" w14:paraId="26ACAFE1" w14:textId="77777777" w:rsidTr="002D37A5">
        <w:trPr>
          <w:gridAfter w:val="1"/>
          <w:wAfter w:w="449" w:type="dxa"/>
          <w:trHeight w:val="57"/>
        </w:trPr>
        <w:tc>
          <w:tcPr>
            <w:tcW w:w="851" w:type="dxa"/>
            <w:vMerge/>
            <w:vAlign w:val="center"/>
            <w:hideMark/>
          </w:tcPr>
          <w:p w14:paraId="48883994" w14:textId="77777777" w:rsidR="00C65404" w:rsidRPr="00C65404" w:rsidRDefault="00C65404" w:rsidP="00C65404">
            <w:pPr>
              <w:jc w:val="left"/>
              <w:rPr>
                <w:sz w:val="26"/>
                <w:szCs w:val="26"/>
              </w:rPr>
            </w:pPr>
          </w:p>
        </w:tc>
        <w:tc>
          <w:tcPr>
            <w:tcW w:w="1984" w:type="dxa"/>
            <w:vMerge/>
            <w:vAlign w:val="center"/>
            <w:hideMark/>
          </w:tcPr>
          <w:p w14:paraId="2D15AD52" w14:textId="77777777" w:rsidR="00C65404" w:rsidRPr="00744C90" w:rsidRDefault="00C65404" w:rsidP="00C65404">
            <w:pPr>
              <w:jc w:val="left"/>
              <w:rPr>
                <w:sz w:val="26"/>
                <w:szCs w:val="26"/>
              </w:rPr>
            </w:pPr>
          </w:p>
        </w:tc>
        <w:tc>
          <w:tcPr>
            <w:tcW w:w="7088" w:type="dxa"/>
            <w:gridSpan w:val="2"/>
            <w:noWrap/>
            <w:vAlign w:val="center"/>
          </w:tcPr>
          <w:p w14:paraId="33A6F25D" w14:textId="77777777" w:rsidR="00C65404" w:rsidRPr="00744C90" w:rsidRDefault="00C65404" w:rsidP="00C65404">
            <w:pPr>
              <w:jc w:val="left"/>
              <w:rPr>
                <w:sz w:val="26"/>
                <w:szCs w:val="26"/>
              </w:rPr>
            </w:pPr>
            <w:r w:rsidRPr="00744C90">
              <w:rPr>
                <w:sz w:val="26"/>
                <w:szCs w:val="26"/>
              </w:rPr>
              <w:t>Ổ cứng: Tối thiểu SSD 512Gb SATA3</w:t>
            </w:r>
          </w:p>
        </w:tc>
      </w:tr>
      <w:tr w:rsidR="00C65404" w:rsidRPr="00C65404" w14:paraId="282E43E0" w14:textId="77777777" w:rsidTr="00744C90">
        <w:trPr>
          <w:gridAfter w:val="1"/>
          <w:wAfter w:w="449" w:type="dxa"/>
          <w:trHeight w:val="799"/>
        </w:trPr>
        <w:tc>
          <w:tcPr>
            <w:tcW w:w="851" w:type="dxa"/>
            <w:vMerge/>
            <w:vAlign w:val="center"/>
            <w:hideMark/>
          </w:tcPr>
          <w:p w14:paraId="49E41943" w14:textId="77777777" w:rsidR="00C65404" w:rsidRPr="00C65404" w:rsidRDefault="00C65404" w:rsidP="00C65404">
            <w:pPr>
              <w:jc w:val="left"/>
              <w:rPr>
                <w:sz w:val="26"/>
                <w:szCs w:val="26"/>
              </w:rPr>
            </w:pPr>
          </w:p>
        </w:tc>
        <w:tc>
          <w:tcPr>
            <w:tcW w:w="1984" w:type="dxa"/>
            <w:vMerge/>
            <w:vAlign w:val="center"/>
            <w:hideMark/>
          </w:tcPr>
          <w:p w14:paraId="4EAA06F7" w14:textId="77777777" w:rsidR="00C65404" w:rsidRPr="00744C90" w:rsidRDefault="00C65404" w:rsidP="00C65404">
            <w:pPr>
              <w:jc w:val="left"/>
              <w:rPr>
                <w:sz w:val="26"/>
                <w:szCs w:val="26"/>
              </w:rPr>
            </w:pPr>
          </w:p>
        </w:tc>
        <w:tc>
          <w:tcPr>
            <w:tcW w:w="7088" w:type="dxa"/>
            <w:gridSpan w:val="2"/>
            <w:vAlign w:val="center"/>
          </w:tcPr>
          <w:p w14:paraId="6BDA1396" w14:textId="77777777" w:rsidR="00C65404" w:rsidRPr="00744C90" w:rsidRDefault="00C65404" w:rsidP="00C65404">
            <w:pPr>
              <w:jc w:val="left"/>
              <w:rPr>
                <w:sz w:val="26"/>
                <w:szCs w:val="26"/>
              </w:rPr>
            </w:pPr>
            <w:r w:rsidRPr="00744C90">
              <w:rPr>
                <w:sz w:val="26"/>
                <w:szCs w:val="26"/>
              </w:rPr>
              <w:t>Màn hình: Tối thiểu 21.5" LED, Độ phân giải: 1920 x 1080 (Full HD)</w:t>
            </w:r>
          </w:p>
        </w:tc>
      </w:tr>
      <w:tr w:rsidR="00C65404" w:rsidRPr="00C65404" w14:paraId="0BFE2A5D" w14:textId="77777777" w:rsidTr="00744C90">
        <w:trPr>
          <w:gridAfter w:val="1"/>
          <w:wAfter w:w="449" w:type="dxa"/>
          <w:trHeight w:val="413"/>
        </w:trPr>
        <w:tc>
          <w:tcPr>
            <w:tcW w:w="851" w:type="dxa"/>
            <w:vMerge/>
            <w:vAlign w:val="center"/>
            <w:hideMark/>
          </w:tcPr>
          <w:p w14:paraId="11EEAEE3" w14:textId="77777777" w:rsidR="00C65404" w:rsidRPr="00C65404" w:rsidRDefault="00C65404" w:rsidP="00C65404">
            <w:pPr>
              <w:jc w:val="left"/>
              <w:rPr>
                <w:sz w:val="26"/>
                <w:szCs w:val="26"/>
              </w:rPr>
            </w:pPr>
          </w:p>
        </w:tc>
        <w:tc>
          <w:tcPr>
            <w:tcW w:w="1984" w:type="dxa"/>
            <w:vMerge/>
            <w:vAlign w:val="center"/>
            <w:hideMark/>
          </w:tcPr>
          <w:p w14:paraId="0CB7EB06" w14:textId="77777777" w:rsidR="00C65404" w:rsidRPr="00744C90" w:rsidRDefault="00C65404" w:rsidP="00C65404">
            <w:pPr>
              <w:jc w:val="left"/>
              <w:rPr>
                <w:sz w:val="26"/>
                <w:szCs w:val="26"/>
              </w:rPr>
            </w:pPr>
          </w:p>
        </w:tc>
        <w:tc>
          <w:tcPr>
            <w:tcW w:w="7088" w:type="dxa"/>
            <w:gridSpan w:val="2"/>
            <w:noWrap/>
            <w:vAlign w:val="center"/>
          </w:tcPr>
          <w:p w14:paraId="06BFED45" w14:textId="77777777" w:rsidR="00C65404" w:rsidRPr="00744C90" w:rsidRDefault="00C65404" w:rsidP="00C65404">
            <w:pPr>
              <w:jc w:val="left"/>
              <w:rPr>
                <w:sz w:val="26"/>
                <w:szCs w:val="26"/>
              </w:rPr>
            </w:pPr>
            <w:r w:rsidRPr="00744C90">
              <w:rPr>
                <w:sz w:val="26"/>
                <w:szCs w:val="26"/>
              </w:rPr>
              <w:t>Thùng máy và nguồn: mATX và PSU 450W</w:t>
            </w:r>
          </w:p>
        </w:tc>
      </w:tr>
      <w:tr w:rsidR="00C65404" w:rsidRPr="00C65404" w14:paraId="4528CEC2" w14:textId="77777777" w:rsidTr="002D37A5">
        <w:trPr>
          <w:gridAfter w:val="1"/>
          <w:wAfter w:w="449" w:type="dxa"/>
          <w:trHeight w:val="57"/>
        </w:trPr>
        <w:tc>
          <w:tcPr>
            <w:tcW w:w="851" w:type="dxa"/>
            <w:vMerge/>
            <w:vAlign w:val="center"/>
            <w:hideMark/>
          </w:tcPr>
          <w:p w14:paraId="30ABF167" w14:textId="77777777" w:rsidR="00C65404" w:rsidRPr="00C65404" w:rsidRDefault="00C65404" w:rsidP="00C65404">
            <w:pPr>
              <w:jc w:val="left"/>
              <w:rPr>
                <w:sz w:val="26"/>
                <w:szCs w:val="26"/>
              </w:rPr>
            </w:pPr>
          </w:p>
        </w:tc>
        <w:tc>
          <w:tcPr>
            <w:tcW w:w="1984" w:type="dxa"/>
            <w:vMerge/>
            <w:vAlign w:val="center"/>
            <w:hideMark/>
          </w:tcPr>
          <w:p w14:paraId="4F58B80F" w14:textId="77777777" w:rsidR="00C65404" w:rsidRPr="00C65404" w:rsidRDefault="00C65404" w:rsidP="00C65404">
            <w:pPr>
              <w:jc w:val="left"/>
              <w:rPr>
                <w:sz w:val="26"/>
                <w:szCs w:val="26"/>
              </w:rPr>
            </w:pPr>
          </w:p>
        </w:tc>
        <w:tc>
          <w:tcPr>
            <w:tcW w:w="7088" w:type="dxa"/>
            <w:gridSpan w:val="2"/>
            <w:noWrap/>
            <w:vAlign w:val="center"/>
          </w:tcPr>
          <w:p w14:paraId="199A07C5"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40351672" w14:textId="77777777" w:rsidTr="002D37A5">
        <w:trPr>
          <w:gridAfter w:val="1"/>
          <w:wAfter w:w="449" w:type="dxa"/>
          <w:trHeight w:val="57"/>
        </w:trPr>
        <w:tc>
          <w:tcPr>
            <w:tcW w:w="851" w:type="dxa"/>
            <w:vMerge/>
            <w:vAlign w:val="center"/>
            <w:hideMark/>
          </w:tcPr>
          <w:p w14:paraId="4990B92D" w14:textId="77777777" w:rsidR="00C65404" w:rsidRPr="00C65404" w:rsidRDefault="00C65404" w:rsidP="00C65404">
            <w:pPr>
              <w:jc w:val="left"/>
              <w:rPr>
                <w:sz w:val="26"/>
                <w:szCs w:val="26"/>
              </w:rPr>
            </w:pPr>
          </w:p>
        </w:tc>
        <w:tc>
          <w:tcPr>
            <w:tcW w:w="1984" w:type="dxa"/>
            <w:vMerge/>
            <w:vAlign w:val="center"/>
            <w:hideMark/>
          </w:tcPr>
          <w:p w14:paraId="501CBEE0" w14:textId="77777777" w:rsidR="00C65404" w:rsidRPr="00C65404" w:rsidRDefault="00C65404" w:rsidP="00C65404">
            <w:pPr>
              <w:jc w:val="left"/>
              <w:rPr>
                <w:sz w:val="26"/>
                <w:szCs w:val="26"/>
              </w:rPr>
            </w:pPr>
          </w:p>
        </w:tc>
        <w:tc>
          <w:tcPr>
            <w:tcW w:w="7088" w:type="dxa"/>
            <w:gridSpan w:val="2"/>
            <w:noWrap/>
            <w:vAlign w:val="center"/>
          </w:tcPr>
          <w:p w14:paraId="79D374CF"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716754D6" w14:textId="77777777" w:rsidTr="002D37A5">
        <w:trPr>
          <w:gridAfter w:val="1"/>
          <w:wAfter w:w="449" w:type="dxa"/>
          <w:trHeight w:val="57"/>
        </w:trPr>
        <w:tc>
          <w:tcPr>
            <w:tcW w:w="851" w:type="dxa"/>
            <w:vMerge/>
            <w:vAlign w:val="center"/>
            <w:hideMark/>
          </w:tcPr>
          <w:p w14:paraId="4FAAE6F5" w14:textId="77777777" w:rsidR="00C65404" w:rsidRPr="00C65404" w:rsidRDefault="00C65404" w:rsidP="00C65404">
            <w:pPr>
              <w:jc w:val="left"/>
              <w:rPr>
                <w:sz w:val="26"/>
                <w:szCs w:val="26"/>
              </w:rPr>
            </w:pPr>
          </w:p>
        </w:tc>
        <w:tc>
          <w:tcPr>
            <w:tcW w:w="1984" w:type="dxa"/>
            <w:vMerge/>
            <w:vAlign w:val="center"/>
            <w:hideMark/>
          </w:tcPr>
          <w:p w14:paraId="6A6B3325" w14:textId="77777777" w:rsidR="00C65404" w:rsidRPr="00C65404" w:rsidRDefault="00C65404" w:rsidP="00C65404">
            <w:pPr>
              <w:jc w:val="left"/>
              <w:rPr>
                <w:sz w:val="26"/>
                <w:szCs w:val="26"/>
              </w:rPr>
            </w:pPr>
          </w:p>
        </w:tc>
        <w:tc>
          <w:tcPr>
            <w:tcW w:w="7088" w:type="dxa"/>
            <w:gridSpan w:val="2"/>
            <w:noWrap/>
            <w:vAlign w:val="center"/>
          </w:tcPr>
          <w:p w14:paraId="2D961318"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78CE5F16" w14:textId="77777777" w:rsidTr="002D37A5">
        <w:trPr>
          <w:gridAfter w:val="1"/>
          <w:wAfter w:w="449" w:type="dxa"/>
          <w:trHeight w:val="57"/>
        </w:trPr>
        <w:tc>
          <w:tcPr>
            <w:tcW w:w="851" w:type="dxa"/>
            <w:vMerge w:val="restart"/>
            <w:noWrap/>
            <w:vAlign w:val="center"/>
            <w:hideMark/>
          </w:tcPr>
          <w:p w14:paraId="242E7CC5"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2675621E" w14:textId="77777777" w:rsidR="00C65404" w:rsidRPr="00C65404" w:rsidRDefault="00C65404" w:rsidP="00C65404">
            <w:pPr>
              <w:jc w:val="left"/>
              <w:rPr>
                <w:sz w:val="26"/>
                <w:szCs w:val="26"/>
              </w:rPr>
            </w:pPr>
            <w:r w:rsidRPr="00C65404">
              <w:rPr>
                <w:sz w:val="26"/>
                <w:szCs w:val="26"/>
              </w:rPr>
              <w:t>Bàn thí nghiệm (Học sinh)</w:t>
            </w:r>
          </w:p>
        </w:tc>
        <w:tc>
          <w:tcPr>
            <w:tcW w:w="7088" w:type="dxa"/>
            <w:gridSpan w:val="2"/>
            <w:noWrap/>
            <w:vAlign w:val="center"/>
            <w:hideMark/>
          </w:tcPr>
          <w:p w14:paraId="0041D67E" w14:textId="77777777" w:rsidR="00C65404" w:rsidRPr="00C65404" w:rsidRDefault="00C65404" w:rsidP="00C65404">
            <w:pPr>
              <w:jc w:val="left"/>
              <w:rPr>
                <w:sz w:val="26"/>
                <w:szCs w:val="26"/>
              </w:rPr>
            </w:pPr>
            <w:r w:rsidRPr="00C65404">
              <w:rPr>
                <w:sz w:val="26"/>
                <w:szCs w:val="26"/>
              </w:rPr>
              <w:t>- Kích thước: (Rộng x Dài x Cao): (0,5 x 1,2 x 0,75)m.</w:t>
            </w:r>
          </w:p>
        </w:tc>
      </w:tr>
      <w:tr w:rsidR="00C65404" w:rsidRPr="00C65404" w14:paraId="18595D69" w14:textId="77777777" w:rsidTr="002D37A5">
        <w:trPr>
          <w:gridAfter w:val="1"/>
          <w:wAfter w:w="449" w:type="dxa"/>
          <w:trHeight w:val="57"/>
        </w:trPr>
        <w:tc>
          <w:tcPr>
            <w:tcW w:w="851" w:type="dxa"/>
            <w:vMerge/>
            <w:vAlign w:val="center"/>
            <w:hideMark/>
          </w:tcPr>
          <w:p w14:paraId="2022BB7E" w14:textId="77777777" w:rsidR="00C65404" w:rsidRPr="00C65404" w:rsidRDefault="00C65404" w:rsidP="00C65404">
            <w:pPr>
              <w:jc w:val="left"/>
              <w:rPr>
                <w:sz w:val="26"/>
                <w:szCs w:val="26"/>
              </w:rPr>
            </w:pPr>
          </w:p>
        </w:tc>
        <w:tc>
          <w:tcPr>
            <w:tcW w:w="1984" w:type="dxa"/>
            <w:vMerge/>
            <w:vAlign w:val="center"/>
            <w:hideMark/>
          </w:tcPr>
          <w:p w14:paraId="6F7F933B" w14:textId="77777777" w:rsidR="00C65404" w:rsidRPr="00C65404" w:rsidRDefault="00C65404" w:rsidP="00C65404">
            <w:pPr>
              <w:jc w:val="left"/>
              <w:rPr>
                <w:sz w:val="26"/>
                <w:szCs w:val="26"/>
              </w:rPr>
            </w:pPr>
          </w:p>
        </w:tc>
        <w:tc>
          <w:tcPr>
            <w:tcW w:w="7088" w:type="dxa"/>
            <w:gridSpan w:val="2"/>
            <w:vAlign w:val="center"/>
            <w:hideMark/>
          </w:tcPr>
          <w:p w14:paraId="0C40430F"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đá Granitte, chịu được Acid, Bazơ loãng và 1 số hoá chất khác. Ngăn bàn, xắn ngăn làm bằng gỗ ghép Công nghiệp, phủ sơn PU đầy sớ gỗ. Trên mặt dựng có gắn ổ cắm điện AC/DC có màn che chống giật, chống nước; đồng hồ vôn kế AC/DC; ampe kế AC/DC .</w:t>
            </w:r>
          </w:p>
        </w:tc>
      </w:tr>
      <w:tr w:rsidR="00C65404" w:rsidRPr="00C65404" w14:paraId="1572C021" w14:textId="77777777" w:rsidTr="002D37A5">
        <w:trPr>
          <w:gridAfter w:val="1"/>
          <w:wAfter w:w="449" w:type="dxa"/>
          <w:trHeight w:val="57"/>
        </w:trPr>
        <w:tc>
          <w:tcPr>
            <w:tcW w:w="851" w:type="dxa"/>
            <w:vMerge/>
            <w:vAlign w:val="center"/>
            <w:hideMark/>
          </w:tcPr>
          <w:p w14:paraId="37613925" w14:textId="77777777" w:rsidR="00C65404" w:rsidRPr="00C65404" w:rsidRDefault="00C65404" w:rsidP="00C65404">
            <w:pPr>
              <w:jc w:val="left"/>
              <w:rPr>
                <w:sz w:val="26"/>
                <w:szCs w:val="26"/>
              </w:rPr>
            </w:pPr>
          </w:p>
        </w:tc>
        <w:tc>
          <w:tcPr>
            <w:tcW w:w="1984" w:type="dxa"/>
            <w:vMerge/>
            <w:vAlign w:val="center"/>
            <w:hideMark/>
          </w:tcPr>
          <w:p w14:paraId="27DA1C88" w14:textId="77777777" w:rsidR="00C65404" w:rsidRPr="00C65404" w:rsidRDefault="00C65404" w:rsidP="00C65404">
            <w:pPr>
              <w:jc w:val="left"/>
              <w:rPr>
                <w:sz w:val="26"/>
                <w:szCs w:val="26"/>
              </w:rPr>
            </w:pPr>
          </w:p>
        </w:tc>
        <w:tc>
          <w:tcPr>
            <w:tcW w:w="7088" w:type="dxa"/>
            <w:gridSpan w:val="2"/>
            <w:noWrap/>
            <w:vAlign w:val="center"/>
            <w:hideMark/>
          </w:tcPr>
          <w:p w14:paraId="758549F2" w14:textId="77777777" w:rsidR="00C65404" w:rsidRPr="00C65404" w:rsidRDefault="00C65404" w:rsidP="00C65404">
            <w:pPr>
              <w:jc w:val="left"/>
              <w:rPr>
                <w:sz w:val="26"/>
                <w:szCs w:val="26"/>
              </w:rPr>
            </w:pPr>
            <w:r w:rsidRPr="00C65404">
              <w:rPr>
                <w:sz w:val="26"/>
                <w:szCs w:val="26"/>
              </w:rPr>
              <w:t>- Qui cách:</w:t>
            </w:r>
          </w:p>
        </w:tc>
      </w:tr>
      <w:tr w:rsidR="00C65404" w:rsidRPr="00C65404" w14:paraId="3CA2ADDB" w14:textId="77777777" w:rsidTr="002D37A5">
        <w:trPr>
          <w:gridAfter w:val="1"/>
          <w:wAfter w:w="449" w:type="dxa"/>
          <w:trHeight w:val="57"/>
        </w:trPr>
        <w:tc>
          <w:tcPr>
            <w:tcW w:w="851" w:type="dxa"/>
            <w:vMerge/>
            <w:vAlign w:val="center"/>
            <w:hideMark/>
          </w:tcPr>
          <w:p w14:paraId="6E416529" w14:textId="77777777" w:rsidR="00C65404" w:rsidRPr="00C65404" w:rsidRDefault="00C65404" w:rsidP="00C65404">
            <w:pPr>
              <w:jc w:val="left"/>
              <w:rPr>
                <w:sz w:val="26"/>
                <w:szCs w:val="26"/>
              </w:rPr>
            </w:pPr>
          </w:p>
        </w:tc>
        <w:tc>
          <w:tcPr>
            <w:tcW w:w="1984" w:type="dxa"/>
            <w:vMerge/>
            <w:vAlign w:val="center"/>
            <w:hideMark/>
          </w:tcPr>
          <w:p w14:paraId="5DD2D86B" w14:textId="77777777" w:rsidR="00C65404" w:rsidRPr="00C65404" w:rsidRDefault="00C65404" w:rsidP="00C65404">
            <w:pPr>
              <w:jc w:val="left"/>
              <w:rPr>
                <w:sz w:val="26"/>
                <w:szCs w:val="26"/>
              </w:rPr>
            </w:pPr>
          </w:p>
        </w:tc>
        <w:tc>
          <w:tcPr>
            <w:tcW w:w="7088" w:type="dxa"/>
            <w:gridSpan w:val="2"/>
            <w:noWrap/>
            <w:vAlign w:val="center"/>
            <w:hideMark/>
          </w:tcPr>
          <w:p w14:paraId="7CC56AE4"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4943ABB1" w14:textId="77777777" w:rsidTr="002D37A5">
        <w:trPr>
          <w:gridAfter w:val="1"/>
          <w:wAfter w:w="449" w:type="dxa"/>
          <w:trHeight w:val="57"/>
        </w:trPr>
        <w:tc>
          <w:tcPr>
            <w:tcW w:w="851" w:type="dxa"/>
            <w:vMerge/>
            <w:vAlign w:val="center"/>
            <w:hideMark/>
          </w:tcPr>
          <w:p w14:paraId="47F47C4E" w14:textId="77777777" w:rsidR="00C65404" w:rsidRPr="00C65404" w:rsidRDefault="00C65404" w:rsidP="00C65404">
            <w:pPr>
              <w:jc w:val="left"/>
              <w:rPr>
                <w:sz w:val="26"/>
                <w:szCs w:val="26"/>
              </w:rPr>
            </w:pPr>
          </w:p>
        </w:tc>
        <w:tc>
          <w:tcPr>
            <w:tcW w:w="1984" w:type="dxa"/>
            <w:vMerge/>
            <w:vAlign w:val="center"/>
            <w:hideMark/>
          </w:tcPr>
          <w:p w14:paraId="09519CB3" w14:textId="77777777" w:rsidR="00C65404" w:rsidRPr="00C65404" w:rsidRDefault="00C65404" w:rsidP="00C65404">
            <w:pPr>
              <w:jc w:val="left"/>
              <w:rPr>
                <w:sz w:val="26"/>
                <w:szCs w:val="26"/>
              </w:rPr>
            </w:pPr>
          </w:p>
        </w:tc>
        <w:tc>
          <w:tcPr>
            <w:tcW w:w="7088" w:type="dxa"/>
            <w:gridSpan w:val="2"/>
            <w:noWrap/>
            <w:vAlign w:val="center"/>
            <w:hideMark/>
          </w:tcPr>
          <w:p w14:paraId="1AF522C5" w14:textId="77777777" w:rsidR="00C65404" w:rsidRPr="00C65404" w:rsidRDefault="00C65404" w:rsidP="00C65404">
            <w:pPr>
              <w:jc w:val="left"/>
              <w:rPr>
                <w:sz w:val="26"/>
                <w:szCs w:val="26"/>
              </w:rPr>
            </w:pPr>
            <w:r w:rsidRPr="00C65404">
              <w:rPr>
                <w:sz w:val="26"/>
                <w:szCs w:val="26"/>
              </w:rPr>
              <w:t>+ Diềm chân bàn (Hông , mặt tiền): dày ≥ (0,017 x 0,12)m.</w:t>
            </w:r>
          </w:p>
        </w:tc>
      </w:tr>
      <w:tr w:rsidR="00C65404" w:rsidRPr="00C65404" w14:paraId="143D9015" w14:textId="77777777" w:rsidTr="002D37A5">
        <w:trPr>
          <w:gridAfter w:val="1"/>
          <w:wAfter w:w="449" w:type="dxa"/>
          <w:trHeight w:val="57"/>
        </w:trPr>
        <w:tc>
          <w:tcPr>
            <w:tcW w:w="851" w:type="dxa"/>
            <w:vMerge/>
            <w:vAlign w:val="center"/>
            <w:hideMark/>
          </w:tcPr>
          <w:p w14:paraId="441E941F" w14:textId="77777777" w:rsidR="00C65404" w:rsidRPr="00C65404" w:rsidRDefault="00C65404" w:rsidP="00C65404">
            <w:pPr>
              <w:jc w:val="left"/>
              <w:rPr>
                <w:sz w:val="26"/>
                <w:szCs w:val="26"/>
              </w:rPr>
            </w:pPr>
          </w:p>
        </w:tc>
        <w:tc>
          <w:tcPr>
            <w:tcW w:w="1984" w:type="dxa"/>
            <w:vMerge/>
            <w:vAlign w:val="center"/>
            <w:hideMark/>
          </w:tcPr>
          <w:p w14:paraId="64253589" w14:textId="77777777" w:rsidR="00C65404" w:rsidRPr="00C65404" w:rsidRDefault="00C65404" w:rsidP="00C65404">
            <w:pPr>
              <w:jc w:val="left"/>
              <w:rPr>
                <w:sz w:val="26"/>
                <w:szCs w:val="26"/>
              </w:rPr>
            </w:pPr>
          </w:p>
        </w:tc>
        <w:tc>
          <w:tcPr>
            <w:tcW w:w="7088" w:type="dxa"/>
            <w:gridSpan w:val="2"/>
            <w:noWrap/>
            <w:vAlign w:val="center"/>
            <w:hideMark/>
          </w:tcPr>
          <w:p w14:paraId="0283C587"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0742D644" w14:textId="77777777" w:rsidTr="002D37A5">
        <w:trPr>
          <w:gridAfter w:val="1"/>
          <w:wAfter w:w="449" w:type="dxa"/>
          <w:trHeight w:val="57"/>
        </w:trPr>
        <w:tc>
          <w:tcPr>
            <w:tcW w:w="851" w:type="dxa"/>
            <w:vMerge/>
            <w:vAlign w:val="center"/>
            <w:hideMark/>
          </w:tcPr>
          <w:p w14:paraId="18CD266A" w14:textId="77777777" w:rsidR="00C65404" w:rsidRPr="00C65404" w:rsidRDefault="00C65404" w:rsidP="00C65404">
            <w:pPr>
              <w:jc w:val="left"/>
              <w:rPr>
                <w:sz w:val="26"/>
                <w:szCs w:val="26"/>
              </w:rPr>
            </w:pPr>
          </w:p>
        </w:tc>
        <w:tc>
          <w:tcPr>
            <w:tcW w:w="1984" w:type="dxa"/>
            <w:vMerge/>
            <w:vAlign w:val="center"/>
            <w:hideMark/>
          </w:tcPr>
          <w:p w14:paraId="11475E24" w14:textId="77777777" w:rsidR="00C65404" w:rsidRPr="00C65404" w:rsidRDefault="00C65404" w:rsidP="00C65404">
            <w:pPr>
              <w:jc w:val="left"/>
              <w:rPr>
                <w:sz w:val="26"/>
                <w:szCs w:val="26"/>
              </w:rPr>
            </w:pPr>
          </w:p>
        </w:tc>
        <w:tc>
          <w:tcPr>
            <w:tcW w:w="7088" w:type="dxa"/>
            <w:gridSpan w:val="2"/>
            <w:noWrap/>
            <w:vAlign w:val="center"/>
            <w:hideMark/>
          </w:tcPr>
          <w:p w14:paraId="79F3564E"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21EE5003" w14:textId="77777777" w:rsidTr="002D37A5">
        <w:trPr>
          <w:gridAfter w:val="1"/>
          <w:wAfter w:w="449" w:type="dxa"/>
          <w:trHeight w:val="57"/>
        </w:trPr>
        <w:tc>
          <w:tcPr>
            <w:tcW w:w="851" w:type="dxa"/>
            <w:vMerge/>
            <w:vAlign w:val="center"/>
            <w:hideMark/>
          </w:tcPr>
          <w:p w14:paraId="2A229FC8" w14:textId="77777777" w:rsidR="00C65404" w:rsidRPr="00C65404" w:rsidRDefault="00C65404" w:rsidP="00C65404">
            <w:pPr>
              <w:jc w:val="left"/>
              <w:rPr>
                <w:sz w:val="26"/>
                <w:szCs w:val="26"/>
              </w:rPr>
            </w:pPr>
          </w:p>
        </w:tc>
        <w:tc>
          <w:tcPr>
            <w:tcW w:w="1984" w:type="dxa"/>
            <w:vMerge/>
            <w:vAlign w:val="center"/>
            <w:hideMark/>
          </w:tcPr>
          <w:p w14:paraId="0D589486" w14:textId="77777777" w:rsidR="00C65404" w:rsidRPr="00C65404" w:rsidRDefault="00C65404" w:rsidP="00C65404">
            <w:pPr>
              <w:jc w:val="left"/>
              <w:rPr>
                <w:sz w:val="26"/>
                <w:szCs w:val="26"/>
              </w:rPr>
            </w:pPr>
          </w:p>
        </w:tc>
        <w:tc>
          <w:tcPr>
            <w:tcW w:w="7088" w:type="dxa"/>
            <w:gridSpan w:val="2"/>
            <w:noWrap/>
            <w:vAlign w:val="center"/>
            <w:hideMark/>
          </w:tcPr>
          <w:p w14:paraId="1A469C7E"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11DE0FA5" w14:textId="77777777" w:rsidTr="002D37A5">
        <w:trPr>
          <w:gridAfter w:val="1"/>
          <w:wAfter w:w="449" w:type="dxa"/>
          <w:trHeight w:val="57"/>
        </w:trPr>
        <w:tc>
          <w:tcPr>
            <w:tcW w:w="851" w:type="dxa"/>
            <w:vMerge/>
            <w:vAlign w:val="center"/>
            <w:hideMark/>
          </w:tcPr>
          <w:p w14:paraId="4E804C72" w14:textId="77777777" w:rsidR="00C65404" w:rsidRPr="00C65404" w:rsidRDefault="00C65404" w:rsidP="00C65404">
            <w:pPr>
              <w:jc w:val="left"/>
              <w:rPr>
                <w:sz w:val="26"/>
                <w:szCs w:val="26"/>
              </w:rPr>
            </w:pPr>
          </w:p>
        </w:tc>
        <w:tc>
          <w:tcPr>
            <w:tcW w:w="1984" w:type="dxa"/>
            <w:vMerge/>
            <w:vAlign w:val="center"/>
            <w:hideMark/>
          </w:tcPr>
          <w:p w14:paraId="2B018496" w14:textId="77777777" w:rsidR="00C65404" w:rsidRPr="00C65404" w:rsidRDefault="00C65404" w:rsidP="00C65404">
            <w:pPr>
              <w:jc w:val="left"/>
              <w:rPr>
                <w:sz w:val="26"/>
                <w:szCs w:val="26"/>
              </w:rPr>
            </w:pPr>
          </w:p>
        </w:tc>
        <w:tc>
          <w:tcPr>
            <w:tcW w:w="7088" w:type="dxa"/>
            <w:gridSpan w:val="2"/>
            <w:noWrap/>
            <w:vAlign w:val="center"/>
            <w:hideMark/>
          </w:tcPr>
          <w:p w14:paraId="744839CB" w14:textId="77777777" w:rsidR="00C65404" w:rsidRPr="00C65404" w:rsidRDefault="00C65404" w:rsidP="00C65404">
            <w:pPr>
              <w:jc w:val="left"/>
              <w:rPr>
                <w:sz w:val="26"/>
                <w:szCs w:val="26"/>
              </w:rPr>
            </w:pPr>
            <w:r w:rsidRPr="00C65404">
              <w:rPr>
                <w:sz w:val="26"/>
                <w:szCs w:val="26"/>
              </w:rPr>
              <w:t>+ Kiềng gác chân: dày ≥ (0,03 x 0,048)m.</w:t>
            </w:r>
          </w:p>
        </w:tc>
      </w:tr>
      <w:tr w:rsidR="00C65404" w:rsidRPr="00C65404" w14:paraId="7AACA3D8" w14:textId="77777777" w:rsidTr="002D37A5">
        <w:trPr>
          <w:gridAfter w:val="1"/>
          <w:wAfter w:w="449" w:type="dxa"/>
          <w:trHeight w:val="57"/>
        </w:trPr>
        <w:tc>
          <w:tcPr>
            <w:tcW w:w="851" w:type="dxa"/>
            <w:vMerge/>
            <w:vAlign w:val="center"/>
            <w:hideMark/>
          </w:tcPr>
          <w:p w14:paraId="0F0AD9D4" w14:textId="77777777" w:rsidR="00C65404" w:rsidRPr="00C65404" w:rsidRDefault="00C65404" w:rsidP="00C65404">
            <w:pPr>
              <w:jc w:val="left"/>
              <w:rPr>
                <w:sz w:val="26"/>
                <w:szCs w:val="26"/>
              </w:rPr>
            </w:pPr>
          </w:p>
        </w:tc>
        <w:tc>
          <w:tcPr>
            <w:tcW w:w="1984" w:type="dxa"/>
            <w:vMerge/>
            <w:vAlign w:val="center"/>
            <w:hideMark/>
          </w:tcPr>
          <w:p w14:paraId="2E5345ED" w14:textId="77777777" w:rsidR="00C65404" w:rsidRPr="00C65404" w:rsidRDefault="00C65404" w:rsidP="00C65404">
            <w:pPr>
              <w:jc w:val="left"/>
              <w:rPr>
                <w:sz w:val="26"/>
                <w:szCs w:val="26"/>
              </w:rPr>
            </w:pPr>
          </w:p>
        </w:tc>
        <w:tc>
          <w:tcPr>
            <w:tcW w:w="7088" w:type="dxa"/>
            <w:gridSpan w:val="2"/>
            <w:noWrap/>
            <w:vAlign w:val="center"/>
            <w:hideMark/>
          </w:tcPr>
          <w:p w14:paraId="4BAE5982" w14:textId="77777777" w:rsidR="00C65404" w:rsidRPr="00C65404" w:rsidRDefault="00C65404" w:rsidP="00C65404">
            <w:pPr>
              <w:jc w:val="left"/>
              <w:rPr>
                <w:sz w:val="26"/>
                <w:szCs w:val="26"/>
              </w:rPr>
            </w:pPr>
            <w:r w:rsidRPr="00C65404">
              <w:rPr>
                <w:sz w:val="26"/>
                <w:szCs w:val="26"/>
              </w:rPr>
              <w:t>+ Gác chân: dày ≥ (0,030 x 0,048)m</w:t>
            </w:r>
          </w:p>
        </w:tc>
      </w:tr>
      <w:tr w:rsidR="00C65404" w:rsidRPr="00C65404" w14:paraId="6A7893D7" w14:textId="77777777" w:rsidTr="002D37A5">
        <w:trPr>
          <w:gridAfter w:val="1"/>
          <w:wAfter w:w="449" w:type="dxa"/>
          <w:trHeight w:val="57"/>
        </w:trPr>
        <w:tc>
          <w:tcPr>
            <w:tcW w:w="851" w:type="dxa"/>
            <w:vMerge w:val="restart"/>
            <w:noWrap/>
            <w:vAlign w:val="center"/>
            <w:hideMark/>
          </w:tcPr>
          <w:p w14:paraId="4C168A95"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17CF4C60" w14:textId="77777777" w:rsidR="00C65404" w:rsidRPr="00C65404" w:rsidRDefault="00C65404" w:rsidP="00C65404">
            <w:pPr>
              <w:jc w:val="left"/>
              <w:rPr>
                <w:sz w:val="26"/>
                <w:szCs w:val="26"/>
              </w:rPr>
            </w:pPr>
            <w:r w:rsidRPr="00C65404">
              <w:rPr>
                <w:sz w:val="26"/>
                <w:szCs w:val="26"/>
              </w:rPr>
              <w:t>Ghế học sinh</w:t>
            </w:r>
          </w:p>
        </w:tc>
        <w:tc>
          <w:tcPr>
            <w:tcW w:w="7088" w:type="dxa"/>
            <w:gridSpan w:val="2"/>
            <w:noWrap/>
            <w:vAlign w:val="center"/>
            <w:hideMark/>
          </w:tcPr>
          <w:p w14:paraId="06B1B4FA" w14:textId="77777777" w:rsidR="00C65404" w:rsidRPr="00C65404" w:rsidRDefault="00C65404" w:rsidP="00C65404">
            <w:pPr>
              <w:jc w:val="left"/>
              <w:rPr>
                <w:sz w:val="26"/>
                <w:szCs w:val="26"/>
              </w:rPr>
            </w:pPr>
            <w:r w:rsidRPr="00C65404">
              <w:rPr>
                <w:sz w:val="26"/>
                <w:szCs w:val="26"/>
              </w:rPr>
              <w:t>- Kích thước: (0,4 x 0,4 x 0,45/ 0,9) m, (Sâu x Rộng x Cao).</w:t>
            </w:r>
          </w:p>
        </w:tc>
      </w:tr>
      <w:tr w:rsidR="00C65404" w:rsidRPr="00C65404" w14:paraId="07FF5034" w14:textId="77777777" w:rsidTr="002D37A5">
        <w:trPr>
          <w:gridAfter w:val="1"/>
          <w:wAfter w:w="449" w:type="dxa"/>
          <w:trHeight w:val="57"/>
        </w:trPr>
        <w:tc>
          <w:tcPr>
            <w:tcW w:w="851" w:type="dxa"/>
            <w:vMerge/>
            <w:vAlign w:val="center"/>
            <w:hideMark/>
          </w:tcPr>
          <w:p w14:paraId="2ECC81B6" w14:textId="77777777" w:rsidR="00C65404" w:rsidRPr="00C65404" w:rsidRDefault="00C65404" w:rsidP="00C65404">
            <w:pPr>
              <w:jc w:val="left"/>
              <w:rPr>
                <w:sz w:val="26"/>
                <w:szCs w:val="26"/>
              </w:rPr>
            </w:pPr>
          </w:p>
        </w:tc>
        <w:tc>
          <w:tcPr>
            <w:tcW w:w="1984" w:type="dxa"/>
            <w:vMerge/>
            <w:vAlign w:val="center"/>
            <w:hideMark/>
          </w:tcPr>
          <w:p w14:paraId="7698FE74" w14:textId="77777777" w:rsidR="00C65404" w:rsidRPr="00C65404" w:rsidRDefault="00C65404" w:rsidP="00C65404">
            <w:pPr>
              <w:jc w:val="left"/>
              <w:rPr>
                <w:sz w:val="26"/>
                <w:szCs w:val="26"/>
              </w:rPr>
            </w:pPr>
          </w:p>
        </w:tc>
        <w:tc>
          <w:tcPr>
            <w:tcW w:w="7088" w:type="dxa"/>
            <w:gridSpan w:val="2"/>
            <w:noWrap/>
            <w:vAlign w:val="center"/>
            <w:hideMark/>
          </w:tcPr>
          <w:p w14:paraId="66669216"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ghế làm bằng gỗ ghép Công nghiệp, phủ sơn PU đầy sớ gỗ.</w:t>
            </w:r>
          </w:p>
        </w:tc>
      </w:tr>
      <w:tr w:rsidR="00C65404" w:rsidRPr="00C65404" w14:paraId="60747DFF" w14:textId="77777777" w:rsidTr="002D37A5">
        <w:trPr>
          <w:gridAfter w:val="1"/>
          <w:wAfter w:w="449" w:type="dxa"/>
          <w:trHeight w:val="57"/>
        </w:trPr>
        <w:tc>
          <w:tcPr>
            <w:tcW w:w="851" w:type="dxa"/>
            <w:vMerge/>
            <w:vAlign w:val="center"/>
            <w:hideMark/>
          </w:tcPr>
          <w:p w14:paraId="68B4982E" w14:textId="77777777" w:rsidR="00C65404" w:rsidRPr="00C65404" w:rsidRDefault="00C65404" w:rsidP="00C65404">
            <w:pPr>
              <w:jc w:val="left"/>
              <w:rPr>
                <w:sz w:val="26"/>
                <w:szCs w:val="26"/>
              </w:rPr>
            </w:pPr>
          </w:p>
        </w:tc>
        <w:tc>
          <w:tcPr>
            <w:tcW w:w="1984" w:type="dxa"/>
            <w:vMerge/>
            <w:vAlign w:val="center"/>
            <w:hideMark/>
          </w:tcPr>
          <w:p w14:paraId="733F0CE0" w14:textId="77777777" w:rsidR="00C65404" w:rsidRPr="00C65404" w:rsidRDefault="00C65404" w:rsidP="00C65404">
            <w:pPr>
              <w:jc w:val="left"/>
              <w:rPr>
                <w:sz w:val="26"/>
                <w:szCs w:val="26"/>
              </w:rPr>
            </w:pPr>
          </w:p>
        </w:tc>
        <w:tc>
          <w:tcPr>
            <w:tcW w:w="7088" w:type="dxa"/>
            <w:gridSpan w:val="2"/>
            <w:noWrap/>
            <w:vAlign w:val="center"/>
            <w:hideMark/>
          </w:tcPr>
          <w:p w14:paraId="54DDEA5B" w14:textId="77777777" w:rsidR="00C65404" w:rsidRPr="00C65404" w:rsidRDefault="00C65404" w:rsidP="00C65404">
            <w:pPr>
              <w:jc w:val="left"/>
              <w:rPr>
                <w:sz w:val="26"/>
                <w:szCs w:val="26"/>
              </w:rPr>
            </w:pPr>
            <w:r w:rsidRPr="00C65404">
              <w:rPr>
                <w:sz w:val="26"/>
                <w:szCs w:val="26"/>
              </w:rPr>
              <w:t>- Qui cách:</w:t>
            </w:r>
          </w:p>
        </w:tc>
      </w:tr>
      <w:tr w:rsidR="00C65404" w:rsidRPr="00C65404" w14:paraId="4EB739EA" w14:textId="77777777" w:rsidTr="002D37A5">
        <w:trPr>
          <w:gridAfter w:val="1"/>
          <w:wAfter w:w="449" w:type="dxa"/>
          <w:trHeight w:val="57"/>
        </w:trPr>
        <w:tc>
          <w:tcPr>
            <w:tcW w:w="851" w:type="dxa"/>
            <w:vMerge/>
            <w:vAlign w:val="center"/>
            <w:hideMark/>
          </w:tcPr>
          <w:p w14:paraId="701290C7" w14:textId="77777777" w:rsidR="00C65404" w:rsidRPr="00C65404" w:rsidRDefault="00C65404" w:rsidP="00C65404">
            <w:pPr>
              <w:jc w:val="left"/>
              <w:rPr>
                <w:sz w:val="26"/>
                <w:szCs w:val="26"/>
              </w:rPr>
            </w:pPr>
          </w:p>
        </w:tc>
        <w:tc>
          <w:tcPr>
            <w:tcW w:w="1984" w:type="dxa"/>
            <w:vMerge/>
            <w:vAlign w:val="center"/>
            <w:hideMark/>
          </w:tcPr>
          <w:p w14:paraId="134906C6" w14:textId="77777777" w:rsidR="00C65404" w:rsidRPr="00C65404" w:rsidRDefault="00C65404" w:rsidP="00C65404">
            <w:pPr>
              <w:jc w:val="left"/>
              <w:rPr>
                <w:sz w:val="26"/>
                <w:szCs w:val="26"/>
              </w:rPr>
            </w:pPr>
          </w:p>
        </w:tc>
        <w:tc>
          <w:tcPr>
            <w:tcW w:w="7088" w:type="dxa"/>
            <w:gridSpan w:val="2"/>
            <w:noWrap/>
            <w:vAlign w:val="center"/>
            <w:hideMark/>
          </w:tcPr>
          <w:p w14:paraId="7395A3BB"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7E622067" w14:textId="77777777" w:rsidTr="002D37A5">
        <w:trPr>
          <w:gridAfter w:val="1"/>
          <w:wAfter w:w="449" w:type="dxa"/>
          <w:trHeight w:val="57"/>
        </w:trPr>
        <w:tc>
          <w:tcPr>
            <w:tcW w:w="851" w:type="dxa"/>
            <w:vMerge/>
            <w:vAlign w:val="center"/>
            <w:hideMark/>
          </w:tcPr>
          <w:p w14:paraId="66359EF2" w14:textId="77777777" w:rsidR="00C65404" w:rsidRPr="00C65404" w:rsidRDefault="00C65404" w:rsidP="00C65404">
            <w:pPr>
              <w:jc w:val="left"/>
              <w:rPr>
                <w:sz w:val="26"/>
                <w:szCs w:val="26"/>
              </w:rPr>
            </w:pPr>
          </w:p>
        </w:tc>
        <w:tc>
          <w:tcPr>
            <w:tcW w:w="1984" w:type="dxa"/>
            <w:vMerge/>
            <w:vAlign w:val="center"/>
            <w:hideMark/>
          </w:tcPr>
          <w:p w14:paraId="321F9B0F" w14:textId="77777777" w:rsidR="00C65404" w:rsidRPr="00C65404" w:rsidRDefault="00C65404" w:rsidP="00C65404">
            <w:pPr>
              <w:jc w:val="left"/>
              <w:rPr>
                <w:sz w:val="26"/>
                <w:szCs w:val="26"/>
              </w:rPr>
            </w:pPr>
          </w:p>
        </w:tc>
        <w:tc>
          <w:tcPr>
            <w:tcW w:w="7088" w:type="dxa"/>
            <w:gridSpan w:val="2"/>
            <w:noWrap/>
            <w:vAlign w:val="center"/>
            <w:hideMark/>
          </w:tcPr>
          <w:p w14:paraId="018C4C92"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3610432F" w14:textId="77777777" w:rsidTr="002D37A5">
        <w:trPr>
          <w:gridAfter w:val="1"/>
          <w:wAfter w:w="449" w:type="dxa"/>
          <w:trHeight w:val="57"/>
        </w:trPr>
        <w:tc>
          <w:tcPr>
            <w:tcW w:w="851" w:type="dxa"/>
            <w:vMerge/>
            <w:vAlign w:val="center"/>
            <w:hideMark/>
          </w:tcPr>
          <w:p w14:paraId="1582056F" w14:textId="77777777" w:rsidR="00C65404" w:rsidRPr="00C65404" w:rsidRDefault="00C65404" w:rsidP="00C65404">
            <w:pPr>
              <w:jc w:val="left"/>
              <w:rPr>
                <w:sz w:val="26"/>
                <w:szCs w:val="26"/>
              </w:rPr>
            </w:pPr>
          </w:p>
        </w:tc>
        <w:tc>
          <w:tcPr>
            <w:tcW w:w="1984" w:type="dxa"/>
            <w:vMerge/>
            <w:vAlign w:val="center"/>
            <w:hideMark/>
          </w:tcPr>
          <w:p w14:paraId="381735A3" w14:textId="77777777" w:rsidR="00C65404" w:rsidRPr="00C65404" w:rsidRDefault="00C65404" w:rsidP="00C65404">
            <w:pPr>
              <w:jc w:val="left"/>
              <w:rPr>
                <w:sz w:val="26"/>
                <w:szCs w:val="26"/>
              </w:rPr>
            </w:pPr>
          </w:p>
        </w:tc>
        <w:tc>
          <w:tcPr>
            <w:tcW w:w="7088" w:type="dxa"/>
            <w:gridSpan w:val="2"/>
            <w:noWrap/>
            <w:vAlign w:val="center"/>
            <w:hideMark/>
          </w:tcPr>
          <w:p w14:paraId="6D717E89"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F76510D" w14:textId="77777777" w:rsidTr="002D37A5">
        <w:trPr>
          <w:gridAfter w:val="1"/>
          <w:wAfter w:w="449" w:type="dxa"/>
          <w:trHeight w:val="57"/>
        </w:trPr>
        <w:tc>
          <w:tcPr>
            <w:tcW w:w="851" w:type="dxa"/>
            <w:vMerge/>
            <w:vAlign w:val="center"/>
            <w:hideMark/>
          </w:tcPr>
          <w:p w14:paraId="28EE2DD4" w14:textId="77777777" w:rsidR="00C65404" w:rsidRPr="00C65404" w:rsidRDefault="00C65404" w:rsidP="00C65404">
            <w:pPr>
              <w:jc w:val="left"/>
              <w:rPr>
                <w:sz w:val="26"/>
                <w:szCs w:val="26"/>
              </w:rPr>
            </w:pPr>
          </w:p>
        </w:tc>
        <w:tc>
          <w:tcPr>
            <w:tcW w:w="1984" w:type="dxa"/>
            <w:vMerge/>
            <w:vAlign w:val="center"/>
            <w:hideMark/>
          </w:tcPr>
          <w:p w14:paraId="5460E9FE" w14:textId="77777777" w:rsidR="00C65404" w:rsidRPr="00C65404" w:rsidRDefault="00C65404" w:rsidP="00C65404">
            <w:pPr>
              <w:jc w:val="left"/>
              <w:rPr>
                <w:sz w:val="26"/>
                <w:szCs w:val="26"/>
              </w:rPr>
            </w:pPr>
          </w:p>
        </w:tc>
        <w:tc>
          <w:tcPr>
            <w:tcW w:w="7088" w:type="dxa"/>
            <w:gridSpan w:val="2"/>
            <w:noWrap/>
            <w:vAlign w:val="center"/>
            <w:hideMark/>
          </w:tcPr>
          <w:p w14:paraId="24FD9628"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9755010" w14:textId="77777777" w:rsidTr="002D37A5">
        <w:trPr>
          <w:gridAfter w:val="1"/>
          <w:wAfter w:w="449" w:type="dxa"/>
          <w:trHeight w:val="57"/>
        </w:trPr>
        <w:tc>
          <w:tcPr>
            <w:tcW w:w="851" w:type="dxa"/>
            <w:vMerge/>
            <w:vAlign w:val="center"/>
            <w:hideMark/>
          </w:tcPr>
          <w:p w14:paraId="6910355D" w14:textId="77777777" w:rsidR="00C65404" w:rsidRPr="00C65404" w:rsidRDefault="00C65404" w:rsidP="00C65404">
            <w:pPr>
              <w:jc w:val="left"/>
              <w:rPr>
                <w:sz w:val="26"/>
                <w:szCs w:val="26"/>
              </w:rPr>
            </w:pPr>
          </w:p>
        </w:tc>
        <w:tc>
          <w:tcPr>
            <w:tcW w:w="1984" w:type="dxa"/>
            <w:vMerge/>
            <w:vAlign w:val="center"/>
            <w:hideMark/>
          </w:tcPr>
          <w:p w14:paraId="2DDC223A" w14:textId="77777777" w:rsidR="00C65404" w:rsidRPr="00C65404" w:rsidRDefault="00C65404" w:rsidP="00C65404">
            <w:pPr>
              <w:jc w:val="left"/>
              <w:rPr>
                <w:sz w:val="26"/>
                <w:szCs w:val="26"/>
              </w:rPr>
            </w:pPr>
          </w:p>
        </w:tc>
        <w:tc>
          <w:tcPr>
            <w:tcW w:w="7088" w:type="dxa"/>
            <w:gridSpan w:val="2"/>
            <w:noWrap/>
            <w:vAlign w:val="center"/>
            <w:hideMark/>
          </w:tcPr>
          <w:p w14:paraId="7119E50E"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66A04244" w14:textId="77777777" w:rsidTr="002D37A5">
        <w:trPr>
          <w:gridAfter w:val="1"/>
          <w:wAfter w:w="449" w:type="dxa"/>
          <w:trHeight w:val="57"/>
        </w:trPr>
        <w:tc>
          <w:tcPr>
            <w:tcW w:w="851" w:type="dxa"/>
            <w:vMerge/>
            <w:vAlign w:val="center"/>
            <w:hideMark/>
          </w:tcPr>
          <w:p w14:paraId="748D2098" w14:textId="77777777" w:rsidR="00C65404" w:rsidRPr="00C65404" w:rsidRDefault="00C65404" w:rsidP="00C65404">
            <w:pPr>
              <w:jc w:val="left"/>
              <w:rPr>
                <w:sz w:val="26"/>
                <w:szCs w:val="26"/>
              </w:rPr>
            </w:pPr>
          </w:p>
        </w:tc>
        <w:tc>
          <w:tcPr>
            <w:tcW w:w="1984" w:type="dxa"/>
            <w:vMerge/>
            <w:vAlign w:val="center"/>
            <w:hideMark/>
          </w:tcPr>
          <w:p w14:paraId="65285C8E" w14:textId="77777777" w:rsidR="00C65404" w:rsidRPr="00C65404" w:rsidRDefault="00C65404" w:rsidP="00C65404">
            <w:pPr>
              <w:jc w:val="left"/>
              <w:rPr>
                <w:sz w:val="26"/>
                <w:szCs w:val="26"/>
              </w:rPr>
            </w:pPr>
          </w:p>
        </w:tc>
        <w:tc>
          <w:tcPr>
            <w:tcW w:w="7088" w:type="dxa"/>
            <w:gridSpan w:val="2"/>
            <w:noWrap/>
            <w:vAlign w:val="center"/>
            <w:hideMark/>
          </w:tcPr>
          <w:p w14:paraId="58739ECF"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05F49137" w14:textId="77777777" w:rsidTr="002D37A5">
        <w:trPr>
          <w:gridAfter w:val="1"/>
          <w:wAfter w:w="449" w:type="dxa"/>
          <w:trHeight w:val="57"/>
        </w:trPr>
        <w:tc>
          <w:tcPr>
            <w:tcW w:w="851" w:type="dxa"/>
            <w:vMerge/>
            <w:vAlign w:val="center"/>
            <w:hideMark/>
          </w:tcPr>
          <w:p w14:paraId="2D1B0717" w14:textId="77777777" w:rsidR="00C65404" w:rsidRPr="00C65404" w:rsidRDefault="00C65404" w:rsidP="00C65404">
            <w:pPr>
              <w:jc w:val="left"/>
              <w:rPr>
                <w:sz w:val="26"/>
                <w:szCs w:val="26"/>
              </w:rPr>
            </w:pPr>
          </w:p>
        </w:tc>
        <w:tc>
          <w:tcPr>
            <w:tcW w:w="1984" w:type="dxa"/>
            <w:vMerge/>
            <w:vAlign w:val="center"/>
            <w:hideMark/>
          </w:tcPr>
          <w:p w14:paraId="00EBD5C6" w14:textId="77777777" w:rsidR="00C65404" w:rsidRPr="00C65404" w:rsidRDefault="00C65404" w:rsidP="00C65404">
            <w:pPr>
              <w:jc w:val="left"/>
              <w:rPr>
                <w:sz w:val="26"/>
                <w:szCs w:val="26"/>
              </w:rPr>
            </w:pPr>
          </w:p>
        </w:tc>
        <w:tc>
          <w:tcPr>
            <w:tcW w:w="7088" w:type="dxa"/>
            <w:gridSpan w:val="2"/>
            <w:noWrap/>
            <w:vAlign w:val="center"/>
            <w:hideMark/>
          </w:tcPr>
          <w:p w14:paraId="7274CD4A"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3A4BDBAA" w14:textId="77777777" w:rsidTr="002D37A5">
        <w:trPr>
          <w:gridAfter w:val="1"/>
          <w:wAfter w:w="449" w:type="dxa"/>
          <w:trHeight w:val="57"/>
        </w:trPr>
        <w:tc>
          <w:tcPr>
            <w:tcW w:w="851" w:type="dxa"/>
            <w:vMerge/>
            <w:vAlign w:val="center"/>
            <w:hideMark/>
          </w:tcPr>
          <w:p w14:paraId="12739744" w14:textId="77777777" w:rsidR="00C65404" w:rsidRPr="00C65404" w:rsidRDefault="00C65404" w:rsidP="00C65404">
            <w:pPr>
              <w:jc w:val="left"/>
              <w:rPr>
                <w:sz w:val="26"/>
                <w:szCs w:val="26"/>
              </w:rPr>
            </w:pPr>
          </w:p>
        </w:tc>
        <w:tc>
          <w:tcPr>
            <w:tcW w:w="1984" w:type="dxa"/>
            <w:vMerge/>
            <w:vAlign w:val="center"/>
            <w:hideMark/>
          </w:tcPr>
          <w:p w14:paraId="777ECC97" w14:textId="77777777" w:rsidR="00C65404" w:rsidRPr="00C65404" w:rsidRDefault="00C65404" w:rsidP="00C65404">
            <w:pPr>
              <w:jc w:val="left"/>
              <w:rPr>
                <w:sz w:val="26"/>
                <w:szCs w:val="26"/>
              </w:rPr>
            </w:pPr>
          </w:p>
        </w:tc>
        <w:tc>
          <w:tcPr>
            <w:tcW w:w="7088" w:type="dxa"/>
            <w:gridSpan w:val="2"/>
            <w:noWrap/>
            <w:vAlign w:val="center"/>
            <w:hideMark/>
          </w:tcPr>
          <w:p w14:paraId="567BA23B" w14:textId="77777777" w:rsidR="00C65404" w:rsidRPr="00C65404" w:rsidRDefault="00C65404" w:rsidP="00C65404">
            <w:pPr>
              <w:jc w:val="left"/>
              <w:rPr>
                <w:sz w:val="26"/>
                <w:szCs w:val="26"/>
              </w:rPr>
            </w:pPr>
            <w:r w:rsidRPr="00C65404">
              <w:rPr>
                <w:sz w:val="26"/>
                <w:szCs w:val="26"/>
              </w:rPr>
              <w:t xml:space="preserve">+ Tựa lưng: dày ≥ (0,015 x 0,025)m. </w:t>
            </w:r>
          </w:p>
          <w:p w14:paraId="600BA87E" w14:textId="77777777" w:rsidR="00C65404" w:rsidRPr="00C65404" w:rsidRDefault="00C65404" w:rsidP="00C65404">
            <w:pPr>
              <w:jc w:val="left"/>
              <w:rPr>
                <w:sz w:val="26"/>
                <w:szCs w:val="26"/>
              </w:rPr>
            </w:pPr>
            <w:r w:rsidRPr="00C65404">
              <w:rPr>
                <w:sz w:val="26"/>
                <w:szCs w:val="26"/>
              </w:rPr>
              <w:t>Số lượng 4 thanh, bố trí cân đối, thẩm mỹ.</w:t>
            </w:r>
          </w:p>
        </w:tc>
      </w:tr>
      <w:tr w:rsidR="00C65404" w:rsidRPr="00C65404" w14:paraId="7DB13A51" w14:textId="77777777" w:rsidTr="002D37A5">
        <w:trPr>
          <w:gridAfter w:val="1"/>
          <w:wAfter w:w="449" w:type="dxa"/>
          <w:trHeight w:val="57"/>
        </w:trPr>
        <w:tc>
          <w:tcPr>
            <w:tcW w:w="851" w:type="dxa"/>
            <w:vMerge w:val="restart"/>
            <w:noWrap/>
            <w:vAlign w:val="center"/>
            <w:hideMark/>
          </w:tcPr>
          <w:p w14:paraId="0B36E632"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5429D30C"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639246C1"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0414D14F" w14:textId="77777777" w:rsidTr="002D37A5">
        <w:trPr>
          <w:gridAfter w:val="1"/>
          <w:wAfter w:w="449" w:type="dxa"/>
          <w:trHeight w:val="57"/>
        </w:trPr>
        <w:tc>
          <w:tcPr>
            <w:tcW w:w="851" w:type="dxa"/>
            <w:vMerge/>
            <w:vAlign w:val="center"/>
            <w:hideMark/>
          </w:tcPr>
          <w:p w14:paraId="13173E53" w14:textId="77777777" w:rsidR="00C65404" w:rsidRPr="00C65404" w:rsidRDefault="00C65404" w:rsidP="00C65404">
            <w:pPr>
              <w:jc w:val="left"/>
              <w:rPr>
                <w:sz w:val="26"/>
                <w:szCs w:val="26"/>
              </w:rPr>
            </w:pPr>
          </w:p>
        </w:tc>
        <w:tc>
          <w:tcPr>
            <w:tcW w:w="1984" w:type="dxa"/>
            <w:vMerge/>
            <w:vAlign w:val="center"/>
            <w:hideMark/>
          </w:tcPr>
          <w:p w14:paraId="7DBEA43B" w14:textId="77777777" w:rsidR="00C65404" w:rsidRPr="00C65404" w:rsidRDefault="00C65404" w:rsidP="00C65404">
            <w:pPr>
              <w:jc w:val="left"/>
              <w:rPr>
                <w:sz w:val="26"/>
                <w:szCs w:val="26"/>
              </w:rPr>
            </w:pPr>
          </w:p>
        </w:tc>
        <w:tc>
          <w:tcPr>
            <w:tcW w:w="7088" w:type="dxa"/>
            <w:gridSpan w:val="2"/>
            <w:noWrap/>
            <w:vAlign w:val="center"/>
          </w:tcPr>
          <w:p w14:paraId="15AF6079"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39550C96" w14:textId="77777777" w:rsidTr="002D37A5">
        <w:trPr>
          <w:gridAfter w:val="1"/>
          <w:wAfter w:w="449" w:type="dxa"/>
          <w:trHeight w:val="57"/>
        </w:trPr>
        <w:tc>
          <w:tcPr>
            <w:tcW w:w="851" w:type="dxa"/>
            <w:vMerge/>
            <w:vAlign w:val="center"/>
            <w:hideMark/>
          </w:tcPr>
          <w:p w14:paraId="2DAE84E3" w14:textId="77777777" w:rsidR="00C65404" w:rsidRPr="00C65404" w:rsidRDefault="00C65404" w:rsidP="00C65404">
            <w:pPr>
              <w:jc w:val="left"/>
              <w:rPr>
                <w:sz w:val="26"/>
                <w:szCs w:val="26"/>
              </w:rPr>
            </w:pPr>
          </w:p>
        </w:tc>
        <w:tc>
          <w:tcPr>
            <w:tcW w:w="1984" w:type="dxa"/>
            <w:vMerge/>
            <w:vAlign w:val="center"/>
            <w:hideMark/>
          </w:tcPr>
          <w:p w14:paraId="1B2CD35B" w14:textId="77777777" w:rsidR="00C65404" w:rsidRPr="00C65404" w:rsidRDefault="00C65404" w:rsidP="00C65404">
            <w:pPr>
              <w:jc w:val="left"/>
              <w:rPr>
                <w:sz w:val="26"/>
                <w:szCs w:val="26"/>
              </w:rPr>
            </w:pPr>
          </w:p>
        </w:tc>
        <w:tc>
          <w:tcPr>
            <w:tcW w:w="7088" w:type="dxa"/>
            <w:gridSpan w:val="2"/>
            <w:noWrap/>
            <w:vAlign w:val="center"/>
          </w:tcPr>
          <w:p w14:paraId="21B50A33"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0248B1A9" w14:textId="77777777" w:rsidTr="002D37A5">
        <w:trPr>
          <w:gridAfter w:val="1"/>
          <w:wAfter w:w="449" w:type="dxa"/>
          <w:trHeight w:val="57"/>
        </w:trPr>
        <w:tc>
          <w:tcPr>
            <w:tcW w:w="851" w:type="dxa"/>
            <w:vMerge/>
            <w:vAlign w:val="center"/>
          </w:tcPr>
          <w:p w14:paraId="191C2A4B" w14:textId="77777777" w:rsidR="00FE3067" w:rsidRPr="00C65404" w:rsidRDefault="00FE3067" w:rsidP="00FE3067">
            <w:pPr>
              <w:jc w:val="left"/>
              <w:rPr>
                <w:sz w:val="26"/>
                <w:szCs w:val="26"/>
              </w:rPr>
            </w:pPr>
          </w:p>
        </w:tc>
        <w:tc>
          <w:tcPr>
            <w:tcW w:w="1984" w:type="dxa"/>
            <w:vMerge/>
            <w:vAlign w:val="center"/>
          </w:tcPr>
          <w:p w14:paraId="688F2CE0" w14:textId="77777777" w:rsidR="00FE3067" w:rsidRPr="00C65404" w:rsidRDefault="00FE3067" w:rsidP="00FE3067">
            <w:pPr>
              <w:jc w:val="left"/>
              <w:rPr>
                <w:sz w:val="26"/>
                <w:szCs w:val="26"/>
              </w:rPr>
            </w:pPr>
          </w:p>
        </w:tc>
        <w:tc>
          <w:tcPr>
            <w:tcW w:w="7088" w:type="dxa"/>
            <w:gridSpan w:val="2"/>
            <w:noWrap/>
            <w:vAlign w:val="center"/>
          </w:tcPr>
          <w:p w14:paraId="57B97EF7" w14:textId="010B4C76" w:rsidR="00FE3067" w:rsidRPr="00C65404" w:rsidRDefault="00FE3067" w:rsidP="00FE3067">
            <w:pPr>
              <w:jc w:val="left"/>
              <w:rPr>
                <w:sz w:val="26"/>
                <w:szCs w:val="26"/>
              </w:rPr>
            </w:pPr>
            <w:r w:rsidRPr="00FE3067">
              <w:rPr>
                <w:color w:val="0070C0"/>
                <w:sz w:val="26"/>
                <w:szCs w:val="26"/>
                <w:lang w:val="vi-VN"/>
              </w:rPr>
              <w:t>+ Méo tuyến tính: 1%</w:t>
            </w:r>
          </w:p>
        </w:tc>
      </w:tr>
      <w:tr w:rsidR="00FE3067" w:rsidRPr="00C65404" w14:paraId="31C4EA35" w14:textId="77777777" w:rsidTr="002D37A5">
        <w:trPr>
          <w:gridAfter w:val="1"/>
          <w:wAfter w:w="449" w:type="dxa"/>
          <w:trHeight w:val="57"/>
        </w:trPr>
        <w:tc>
          <w:tcPr>
            <w:tcW w:w="851" w:type="dxa"/>
            <w:vMerge/>
            <w:vAlign w:val="center"/>
          </w:tcPr>
          <w:p w14:paraId="04423891" w14:textId="77777777" w:rsidR="00FE3067" w:rsidRPr="00C65404" w:rsidRDefault="00FE3067" w:rsidP="00FE3067">
            <w:pPr>
              <w:jc w:val="left"/>
              <w:rPr>
                <w:sz w:val="26"/>
                <w:szCs w:val="26"/>
              </w:rPr>
            </w:pPr>
          </w:p>
        </w:tc>
        <w:tc>
          <w:tcPr>
            <w:tcW w:w="1984" w:type="dxa"/>
            <w:vMerge/>
            <w:vAlign w:val="center"/>
          </w:tcPr>
          <w:p w14:paraId="7B80BA03" w14:textId="77777777" w:rsidR="00FE3067" w:rsidRPr="00C65404" w:rsidRDefault="00FE3067" w:rsidP="00FE3067">
            <w:pPr>
              <w:jc w:val="left"/>
              <w:rPr>
                <w:sz w:val="26"/>
                <w:szCs w:val="26"/>
              </w:rPr>
            </w:pPr>
          </w:p>
        </w:tc>
        <w:tc>
          <w:tcPr>
            <w:tcW w:w="7088" w:type="dxa"/>
            <w:gridSpan w:val="2"/>
            <w:noWrap/>
            <w:vAlign w:val="center"/>
          </w:tcPr>
          <w:p w14:paraId="146CECCB" w14:textId="2980F2A8"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10819872" w14:textId="77777777" w:rsidTr="002D37A5">
        <w:trPr>
          <w:gridAfter w:val="1"/>
          <w:wAfter w:w="449" w:type="dxa"/>
          <w:trHeight w:val="57"/>
        </w:trPr>
        <w:tc>
          <w:tcPr>
            <w:tcW w:w="851" w:type="dxa"/>
            <w:vMerge/>
            <w:vAlign w:val="center"/>
          </w:tcPr>
          <w:p w14:paraId="7F877907" w14:textId="77777777" w:rsidR="00FE3067" w:rsidRPr="00C65404" w:rsidRDefault="00FE3067" w:rsidP="00FE3067">
            <w:pPr>
              <w:jc w:val="left"/>
              <w:rPr>
                <w:sz w:val="26"/>
                <w:szCs w:val="26"/>
              </w:rPr>
            </w:pPr>
          </w:p>
        </w:tc>
        <w:tc>
          <w:tcPr>
            <w:tcW w:w="1984" w:type="dxa"/>
            <w:vMerge/>
            <w:vAlign w:val="center"/>
          </w:tcPr>
          <w:p w14:paraId="0B3B0A11" w14:textId="77777777" w:rsidR="00FE3067" w:rsidRPr="00C65404" w:rsidRDefault="00FE3067" w:rsidP="00FE3067">
            <w:pPr>
              <w:jc w:val="left"/>
              <w:rPr>
                <w:sz w:val="26"/>
                <w:szCs w:val="26"/>
              </w:rPr>
            </w:pPr>
          </w:p>
        </w:tc>
        <w:tc>
          <w:tcPr>
            <w:tcW w:w="7088" w:type="dxa"/>
            <w:gridSpan w:val="2"/>
            <w:noWrap/>
            <w:vAlign w:val="center"/>
          </w:tcPr>
          <w:p w14:paraId="72FDDFDA" w14:textId="52E9DBD1"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63BB7406" w14:textId="77777777" w:rsidTr="002D37A5">
        <w:trPr>
          <w:gridAfter w:val="1"/>
          <w:wAfter w:w="449" w:type="dxa"/>
          <w:trHeight w:val="57"/>
        </w:trPr>
        <w:tc>
          <w:tcPr>
            <w:tcW w:w="851" w:type="dxa"/>
            <w:vMerge/>
            <w:vAlign w:val="center"/>
            <w:hideMark/>
          </w:tcPr>
          <w:p w14:paraId="0ED0A9F7" w14:textId="77777777" w:rsidR="00C65404" w:rsidRPr="00C65404" w:rsidRDefault="00C65404" w:rsidP="00C65404">
            <w:pPr>
              <w:jc w:val="left"/>
              <w:rPr>
                <w:sz w:val="26"/>
                <w:szCs w:val="26"/>
              </w:rPr>
            </w:pPr>
          </w:p>
        </w:tc>
        <w:tc>
          <w:tcPr>
            <w:tcW w:w="1984" w:type="dxa"/>
            <w:vMerge/>
            <w:vAlign w:val="center"/>
            <w:hideMark/>
          </w:tcPr>
          <w:p w14:paraId="7615298A" w14:textId="77777777" w:rsidR="00C65404" w:rsidRPr="00C65404" w:rsidRDefault="00C65404" w:rsidP="00C65404">
            <w:pPr>
              <w:jc w:val="left"/>
              <w:rPr>
                <w:sz w:val="26"/>
                <w:szCs w:val="26"/>
              </w:rPr>
            </w:pPr>
          </w:p>
        </w:tc>
        <w:tc>
          <w:tcPr>
            <w:tcW w:w="7088" w:type="dxa"/>
            <w:gridSpan w:val="2"/>
            <w:noWrap/>
            <w:vAlign w:val="center"/>
          </w:tcPr>
          <w:p w14:paraId="24E797E8"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52C474EA" w14:textId="77777777" w:rsidTr="002D37A5">
        <w:trPr>
          <w:gridAfter w:val="1"/>
          <w:wAfter w:w="449" w:type="dxa"/>
          <w:trHeight w:val="57"/>
        </w:trPr>
        <w:tc>
          <w:tcPr>
            <w:tcW w:w="851" w:type="dxa"/>
            <w:vMerge/>
            <w:vAlign w:val="center"/>
            <w:hideMark/>
          </w:tcPr>
          <w:p w14:paraId="295EF4BB" w14:textId="77777777" w:rsidR="00C65404" w:rsidRPr="00C65404" w:rsidRDefault="00C65404" w:rsidP="00C65404">
            <w:pPr>
              <w:jc w:val="left"/>
              <w:rPr>
                <w:sz w:val="26"/>
                <w:szCs w:val="26"/>
              </w:rPr>
            </w:pPr>
          </w:p>
        </w:tc>
        <w:tc>
          <w:tcPr>
            <w:tcW w:w="1984" w:type="dxa"/>
            <w:vMerge/>
            <w:vAlign w:val="center"/>
            <w:hideMark/>
          </w:tcPr>
          <w:p w14:paraId="3ADF68A6" w14:textId="77777777" w:rsidR="00C65404" w:rsidRPr="00C65404" w:rsidRDefault="00C65404" w:rsidP="00C65404">
            <w:pPr>
              <w:jc w:val="left"/>
              <w:rPr>
                <w:sz w:val="26"/>
                <w:szCs w:val="26"/>
              </w:rPr>
            </w:pPr>
          </w:p>
        </w:tc>
        <w:tc>
          <w:tcPr>
            <w:tcW w:w="7088" w:type="dxa"/>
            <w:gridSpan w:val="2"/>
            <w:noWrap/>
            <w:vAlign w:val="center"/>
          </w:tcPr>
          <w:p w14:paraId="27BE836B"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393E0EAB" w14:textId="77777777" w:rsidTr="002D37A5">
        <w:trPr>
          <w:gridAfter w:val="1"/>
          <w:wAfter w:w="449" w:type="dxa"/>
          <w:trHeight w:val="57"/>
        </w:trPr>
        <w:tc>
          <w:tcPr>
            <w:tcW w:w="851" w:type="dxa"/>
            <w:vMerge/>
            <w:vAlign w:val="center"/>
            <w:hideMark/>
          </w:tcPr>
          <w:p w14:paraId="55C61511" w14:textId="77777777" w:rsidR="00C65404" w:rsidRPr="00C65404" w:rsidRDefault="00C65404" w:rsidP="00C65404">
            <w:pPr>
              <w:jc w:val="left"/>
              <w:rPr>
                <w:sz w:val="26"/>
                <w:szCs w:val="26"/>
              </w:rPr>
            </w:pPr>
          </w:p>
        </w:tc>
        <w:tc>
          <w:tcPr>
            <w:tcW w:w="1984" w:type="dxa"/>
            <w:vMerge/>
            <w:vAlign w:val="center"/>
            <w:hideMark/>
          </w:tcPr>
          <w:p w14:paraId="2B2301C5" w14:textId="77777777" w:rsidR="00C65404" w:rsidRPr="00C65404" w:rsidRDefault="00C65404" w:rsidP="00C65404">
            <w:pPr>
              <w:jc w:val="left"/>
              <w:rPr>
                <w:sz w:val="26"/>
                <w:szCs w:val="26"/>
              </w:rPr>
            </w:pPr>
          </w:p>
        </w:tc>
        <w:tc>
          <w:tcPr>
            <w:tcW w:w="7088" w:type="dxa"/>
            <w:gridSpan w:val="2"/>
            <w:noWrap/>
            <w:vAlign w:val="center"/>
          </w:tcPr>
          <w:p w14:paraId="7907BF2D"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08A5BD08" w14:textId="77777777" w:rsidTr="002D37A5">
        <w:trPr>
          <w:gridAfter w:val="1"/>
          <w:wAfter w:w="449" w:type="dxa"/>
          <w:trHeight w:val="57"/>
        </w:trPr>
        <w:tc>
          <w:tcPr>
            <w:tcW w:w="851" w:type="dxa"/>
            <w:vMerge/>
            <w:vAlign w:val="center"/>
            <w:hideMark/>
          </w:tcPr>
          <w:p w14:paraId="1CC59090" w14:textId="77777777" w:rsidR="00C65404" w:rsidRPr="00C65404" w:rsidRDefault="00C65404" w:rsidP="00C65404">
            <w:pPr>
              <w:jc w:val="left"/>
              <w:rPr>
                <w:sz w:val="26"/>
                <w:szCs w:val="26"/>
              </w:rPr>
            </w:pPr>
          </w:p>
        </w:tc>
        <w:tc>
          <w:tcPr>
            <w:tcW w:w="1984" w:type="dxa"/>
            <w:vMerge/>
            <w:vAlign w:val="center"/>
            <w:hideMark/>
          </w:tcPr>
          <w:p w14:paraId="6247A101" w14:textId="77777777" w:rsidR="00C65404" w:rsidRPr="00C65404" w:rsidRDefault="00C65404" w:rsidP="00C65404">
            <w:pPr>
              <w:jc w:val="left"/>
              <w:rPr>
                <w:sz w:val="26"/>
                <w:szCs w:val="26"/>
              </w:rPr>
            </w:pPr>
          </w:p>
        </w:tc>
        <w:tc>
          <w:tcPr>
            <w:tcW w:w="7088" w:type="dxa"/>
            <w:gridSpan w:val="2"/>
            <w:noWrap/>
            <w:vAlign w:val="center"/>
          </w:tcPr>
          <w:p w14:paraId="70F88225"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670F4DF8" w14:textId="77777777" w:rsidTr="002D37A5">
        <w:trPr>
          <w:gridAfter w:val="1"/>
          <w:wAfter w:w="449" w:type="dxa"/>
          <w:trHeight w:val="57"/>
        </w:trPr>
        <w:tc>
          <w:tcPr>
            <w:tcW w:w="851" w:type="dxa"/>
            <w:vMerge/>
            <w:vAlign w:val="center"/>
            <w:hideMark/>
          </w:tcPr>
          <w:p w14:paraId="59518B7C" w14:textId="77777777" w:rsidR="00C65404" w:rsidRPr="00C65404" w:rsidRDefault="00C65404" w:rsidP="00C65404">
            <w:pPr>
              <w:jc w:val="left"/>
              <w:rPr>
                <w:sz w:val="26"/>
                <w:szCs w:val="26"/>
              </w:rPr>
            </w:pPr>
          </w:p>
        </w:tc>
        <w:tc>
          <w:tcPr>
            <w:tcW w:w="1984" w:type="dxa"/>
            <w:vMerge/>
            <w:vAlign w:val="center"/>
            <w:hideMark/>
          </w:tcPr>
          <w:p w14:paraId="2860FB00" w14:textId="77777777" w:rsidR="00C65404" w:rsidRPr="00C65404" w:rsidRDefault="00C65404" w:rsidP="00C65404">
            <w:pPr>
              <w:jc w:val="left"/>
              <w:rPr>
                <w:sz w:val="26"/>
                <w:szCs w:val="26"/>
              </w:rPr>
            </w:pPr>
          </w:p>
        </w:tc>
        <w:tc>
          <w:tcPr>
            <w:tcW w:w="7088" w:type="dxa"/>
            <w:gridSpan w:val="2"/>
            <w:noWrap/>
            <w:vAlign w:val="center"/>
          </w:tcPr>
          <w:p w14:paraId="2B89F882"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7CB10E71" w14:textId="77777777" w:rsidTr="002D37A5">
        <w:trPr>
          <w:gridAfter w:val="1"/>
          <w:wAfter w:w="449" w:type="dxa"/>
          <w:trHeight w:val="57"/>
        </w:trPr>
        <w:tc>
          <w:tcPr>
            <w:tcW w:w="851" w:type="dxa"/>
            <w:vMerge/>
            <w:vAlign w:val="center"/>
            <w:hideMark/>
          </w:tcPr>
          <w:p w14:paraId="512F0C84" w14:textId="77777777" w:rsidR="00C65404" w:rsidRPr="00C65404" w:rsidRDefault="00C65404" w:rsidP="00C65404">
            <w:pPr>
              <w:jc w:val="left"/>
              <w:rPr>
                <w:sz w:val="26"/>
                <w:szCs w:val="26"/>
              </w:rPr>
            </w:pPr>
          </w:p>
        </w:tc>
        <w:tc>
          <w:tcPr>
            <w:tcW w:w="1984" w:type="dxa"/>
            <w:vMerge/>
            <w:vAlign w:val="center"/>
            <w:hideMark/>
          </w:tcPr>
          <w:p w14:paraId="15001399" w14:textId="77777777" w:rsidR="00C65404" w:rsidRPr="00C65404" w:rsidRDefault="00C65404" w:rsidP="00C65404">
            <w:pPr>
              <w:jc w:val="left"/>
              <w:rPr>
                <w:sz w:val="26"/>
                <w:szCs w:val="26"/>
              </w:rPr>
            </w:pPr>
          </w:p>
        </w:tc>
        <w:tc>
          <w:tcPr>
            <w:tcW w:w="7088" w:type="dxa"/>
            <w:gridSpan w:val="2"/>
            <w:noWrap/>
            <w:vAlign w:val="center"/>
          </w:tcPr>
          <w:p w14:paraId="3EFCA0C9"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2C5B980F" w14:textId="77777777" w:rsidTr="002D37A5">
        <w:trPr>
          <w:gridAfter w:val="1"/>
          <w:wAfter w:w="449" w:type="dxa"/>
          <w:trHeight w:val="57"/>
        </w:trPr>
        <w:tc>
          <w:tcPr>
            <w:tcW w:w="851" w:type="dxa"/>
            <w:vMerge/>
            <w:vAlign w:val="center"/>
            <w:hideMark/>
          </w:tcPr>
          <w:p w14:paraId="2F83F392" w14:textId="77777777" w:rsidR="00C65404" w:rsidRPr="00C65404" w:rsidRDefault="00C65404" w:rsidP="00C65404">
            <w:pPr>
              <w:jc w:val="left"/>
              <w:rPr>
                <w:sz w:val="26"/>
                <w:szCs w:val="26"/>
              </w:rPr>
            </w:pPr>
          </w:p>
        </w:tc>
        <w:tc>
          <w:tcPr>
            <w:tcW w:w="1984" w:type="dxa"/>
            <w:vMerge/>
            <w:vAlign w:val="center"/>
            <w:hideMark/>
          </w:tcPr>
          <w:p w14:paraId="7423FEE1" w14:textId="77777777" w:rsidR="00C65404" w:rsidRPr="00C65404" w:rsidRDefault="00C65404" w:rsidP="00C65404">
            <w:pPr>
              <w:jc w:val="left"/>
              <w:rPr>
                <w:sz w:val="26"/>
                <w:szCs w:val="26"/>
              </w:rPr>
            </w:pPr>
          </w:p>
        </w:tc>
        <w:tc>
          <w:tcPr>
            <w:tcW w:w="7088" w:type="dxa"/>
            <w:gridSpan w:val="2"/>
            <w:noWrap/>
            <w:vAlign w:val="center"/>
          </w:tcPr>
          <w:p w14:paraId="23F5EB96"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5CC6AFC7" w14:textId="77777777" w:rsidTr="002D37A5">
        <w:trPr>
          <w:gridAfter w:val="1"/>
          <w:wAfter w:w="449" w:type="dxa"/>
          <w:trHeight w:val="57"/>
        </w:trPr>
        <w:tc>
          <w:tcPr>
            <w:tcW w:w="851" w:type="dxa"/>
            <w:vMerge/>
            <w:vAlign w:val="center"/>
            <w:hideMark/>
          </w:tcPr>
          <w:p w14:paraId="50E544A0" w14:textId="77777777" w:rsidR="002D37A5" w:rsidRPr="00C65404" w:rsidRDefault="002D37A5" w:rsidP="00C65404">
            <w:pPr>
              <w:jc w:val="left"/>
              <w:rPr>
                <w:sz w:val="26"/>
                <w:szCs w:val="26"/>
              </w:rPr>
            </w:pPr>
          </w:p>
        </w:tc>
        <w:tc>
          <w:tcPr>
            <w:tcW w:w="1984" w:type="dxa"/>
            <w:vMerge/>
            <w:vAlign w:val="center"/>
            <w:hideMark/>
          </w:tcPr>
          <w:p w14:paraId="06868B6A" w14:textId="77777777" w:rsidR="002D37A5" w:rsidRPr="00C65404" w:rsidRDefault="002D37A5" w:rsidP="00C65404">
            <w:pPr>
              <w:jc w:val="left"/>
              <w:rPr>
                <w:sz w:val="26"/>
                <w:szCs w:val="26"/>
              </w:rPr>
            </w:pPr>
          </w:p>
        </w:tc>
        <w:tc>
          <w:tcPr>
            <w:tcW w:w="7088" w:type="dxa"/>
            <w:gridSpan w:val="2"/>
            <w:noWrap/>
            <w:vAlign w:val="center"/>
          </w:tcPr>
          <w:p w14:paraId="729F1A73"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5ED7EF17" w14:textId="77777777" w:rsidTr="002D37A5">
        <w:trPr>
          <w:gridAfter w:val="1"/>
          <w:wAfter w:w="449" w:type="dxa"/>
          <w:trHeight w:val="57"/>
        </w:trPr>
        <w:tc>
          <w:tcPr>
            <w:tcW w:w="851" w:type="dxa"/>
            <w:vMerge/>
            <w:vAlign w:val="center"/>
            <w:hideMark/>
          </w:tcPr>
          <w:p w14:paraId="74E0777F" w14:textId="77777777" w:rsidR="00C65404" w:rsidRPr="00C65404" w:rsidRDefault="00C65404" w:rsidP="00C65404">
            <w:pPr>
              <w:jc w:val="left"/>
              <w:rPr>
                <w:sz w:val="26"/>
                <w:szCs w:val="26"/>
              </w:rPr>
            </w:pPr>
          </w:p>
        </w:tc>
        <w:tc>
          <w:tcPr>
            <w:tcW w:w="1984" w:type="dxa"/>
            <w:vMerge/>
            <w:vAlign w:val="center"/>
            <w:hideMark/>
          </w:tcPr>
          <w:p w14:paraId="62553C5E" w14:textId="77777777" w:rsidR="00C65404" w:rsidRPr="00C65404" w:rsidRDefault="00C65404" w:rsidP="00C65404">
            <w:pPr>
              <w:jc w:val="left"/>
              <w:rPr>
                <w:sz w:val="26"/>
                <w:szCs w:val="26"/>
              </w:rPr>
            </w:pPr>
          </w:p>
        </w:tc>
        <w:tc>
          <w:tcPr>
            <w:tcW w:w="7088" w:type="dxa"/>
            <w:gridSpan w:val="2"/>
            <w:noWrap/>
            <w:vAlign w:val="center"/>
          </w:tcPr>
          <w:p w14:paraId="7AF9DE74"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3DEBA399" w14:textId="77777777" w:rsidTr="002D37A5">
        <w:trPr>
          <w:gridAfter w:val="1"/>
          <w:wAfter w:w="449" w:type="dxa"/>
          <w:trHeight w:val="57"/>
        </w:trPr>
        <w:tc>
          <w:tcPr>
            <w:tcW w:w="851" w:type="dxa"/>
            <w:vMerge w:val="restart"/>
            <w:noWrap/>
            <w:vAlign w:val="center"/>
            <w:hideMark/>
          </w:tcPr>
          <w:p w14:paraId="1CFC3560"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12986C8F" w14:textId="77777777" w:rsidR="00C65404" w:rsidRPr="00C65404" w:rsidRDefault="00C65404" w:rsidP="00C65404">
            <w:pPr>
              <w:jc w:val="left"/>
              <w:rPr>
                <w:sz w:val="26"/>
                <w:szCs w:val="26"/>
              </w:rPr>
            </w:pPr>
            <w:r w:rsidRPr="00C65404">
              <w:rPr>
                <w:sz w:val="26"/>
                <w:szCs w:val="26"/>
              </w:rPr>
              <w:t>Micro cài áo</w:t>
            </w:r>
          </w:p>
        </w:tc>
        <w:tc>
          <w:tcPr>
            <w:tcW w:w="7088" w:type="dxa"/>
            <w:gridSpan w:val="2"/>
            <w:noWrap/>
            <w:vAlign w:val="center"/>
          </w:tcPr>
          <w:p w14:paraId="7C8964C4" w14:textId="77777777" w:rsidR="00C65404" w:rsidRPr="00C65404" w:rsidRDefault="00C65404" w:rsidP="00C65404">
            <w:pPr>
              <w:jc w:val="left"/>
              <w:rPr>
                <w:sz w:val="26"/>
                <w:szCs w:val="26"/>
              </w:rPr>
            </w:pPr>
            <w:r w:rsidRPr="00C65404">
              <w:rPr>
                <w:sz w:val="26"/>
                <w:szCs w:val="26"/>
              </w:rPr>
              <w:t>Loại micro điện dung</w:t>
            </w:r>
          </w:p>
        </w:tc>
      </w:tr>
      <w:tr w:rsidR="00C65404" w:rsidRPr="00C65404" w14:paraId="6D5F1BD2" w14:textId="77777777" w:rsidTr="002D37A5">
        <w:trPr>
          <w:gridAfter w:val="1"/>
          <w:wAfter w:w="449" w:type="dxa"/>
          <w:trHeight w:val="57"/>
        </w:trPr>
        <w:tc>
          <w:tcPr>
            <w:tcW w:w="851" w:type="dxa"/>
            <w:vMerge/>
            <w:vAlign w:val="center"/>
            <w:hideMark/>
          </w:tcPr>
          <w:p w14:paraId="13EFE9BE" w14:textId="77777777" w:rsidR="00C65404" w:rsidRPr="00C65404" w:rsidRDefault="00C65404" w:rsidP="00C65404">
            <w:pPr>
              <w:jc w:val="left"/>
              <w:rPr>
                <w:sz w:val="26"/>
                <w:szCs w:val="26"/>
              </w:rPr>
            </w:pPr>
          </w:p>
        </w:tc>
        <w:tc>
          <w:tcPr>
            <w:tcW w:w="1984" w:type="dxa"/>
            <w:vMerge/>
            <w:vAlign w:val="center"/>
            <w:hideMark/>
          </w:tcPr>
          <w:p w14:paraId="75E6EA99" w14:textId="77777777" w:rsidR="00C65404" w:rsidRPr="00C65404" w:rsidRDefault="00C65404" w:rsidP="00C65404">
            <w:pPr>
              <w:jc w:val="left"/>
              <w:rPr>
                <w:sz w:val="26"/>
                <w:szCs w:val="26"/>
              </w:rPr>
            </w:pPr>
          </w:p>
        </w:tc>
        <w:tc>
          <w:tcPr>
            <w:tcW w:w="7088" w:type="dxa"/>
            <w:gridSpan w:val="2"/>
            <w:noWrap/>
            <w:vAlign w:val="center"/>
          </w:tcPr>
          <w:p w14:paraId="36C2E1D9" w14:textId="77777777" w:rsidR="00C65404" w:rsidRPr="00C65404" w:rsidRDefault="00C65404" w:rsidP="00C65404">
            <w:pPr>
              <w:jc w:val="left"/>
              <w:rPr>
                <w:sz w:val="26"/>
                <w:szCs w:val="26"/>
              </w:rPr>
            </w:pPr>
            <w:r w:rsidRPr="00C65404">
              <w:rPr>
                <w:sz w:val="26"/>
                <w:szCs w:val="26"/>
              </w:rPr>
              <w:t>Phương thức nhận hàng một chiều</w:t>
            </w:r>
          </w:p>
        </w:tc>
      </w:tr>
      <w:tr w:rsidR="00C65404" w:rsidRPr="00C65404" w14:paraId="27E0A8BB" w14:textId="77777777" w:rsidTr="002D37A5">
        <w:trPr>
          <w:gridAfter w:val="1"/>
          <w:wAfter w:w="449" w:type="dxa"/>
          <w:trHeight w:val="57"/>
        </w:trPr>
        <w:tc>
          <w:tcPr>
            <w:tcW w:w="851" w:type="dxa"/>
            <w:vMerge/>
            <w:vAlign w:val="center"/>
            <w:hideMark/>
          </w:tcPr>
          <w:p w14:paraId="74BB26E5" w14:textId="77777777" w:rsidR="00C65404" w:rsidRPr="00C65404" w:rsidRDefault="00C65404" w:rsidP="00C65404">
            <w:pPr>
              <w:jc w:val="left"/>
              <w:rPr>
                <w:sz w:val="26"/>
                <w:szCs w:val="26"/>
              </w:rPr>
            </w:pPr>
          </w:p>
        </w:tc>
        <w:tc>
          <w:tcPr>
            <w:tcW w:w="1984" w:type="dxa"/>
            <w:vMerge/>
            <w:vAlign w:val="center"/>
            <w:hideMark/>
          </w:tcPr>
          <w:p w14:paraId="4AD016B4" w14:textId="77777777" w:rsidR="00C65404" w:rsidRPr="00C65404" w:rsidRDefault="00C65404" w:rsidP="00C65404">
            <w:pPr>
              <w:jc w:val="left"/>
              <w:rPr>
                <w:sz w:val="26"/>
                <w:szCs w:val="26"/>
              </w:rPr>
            </w:pPr>
          </w:p>
        </w:tc>
        <w:tc>
          <w:tcPr>
            <w:tcW w:w="7088" w:type="dxa"/>
            <w:gridSpan w:val="2"/>
            <w:noWrap/>
            <w:vAlign w:val="center"/>
          </w:tcPr>
          <w:p w14:paraId="2C03C671" w14:textId="77777777" w:rsidR="00C65404" w:rsidRPr="00C65404" w:rsidRDefault="00C65404" w:rsidP="00C65404">
            <w:pPr>
              <w:jc w:val="left"/>
              <w:rPr>
                <w:sz w:val="26"/>
                <w:szCs w:val="26"/>
              </w:rPr>
            </w:pPr>
            <w:r w:rsidRPr="00C65404">
              <w:rPr>
                <w:sz w:val="26"/>
                <w:szCs w:val="26"/>
              </w:rPr>
              <w:t>Dải tần số 500-980MHz</w:t>
            </w:r>
          </w:p>
        </w:tc>
      </w:tr>
      <w:tr w:rsidR="00C65404" w:rsidRPr="00C65404" w14:paraId="62205A19" w14:textId="77777777" w:rsidTr="002D37A5">
        <w:trPr>
          <w:gridAfter w:val="1"/>
          <w:wAfter w:w="449" w:type="dxa"/>
          <w:trHeight w:val="57"/>
        </w:trPr>
        <w:tc>
          <w:tcPr>
            <w:tcW w:w="851" w:type="dxa"/>
            <w:vMerge/>
            <w:vAlign w:val="center"/>
            <w:hideMark/>
          </w:tcPr>
          <w:p w14:paraId="70B5D2F1" w14:textId="77777777" w:rsidR="00C65404" w:rsidRPr="00C65404" w:rsidRDefault="00C65404" w:rsidP="00C65404">
            <w:pPr>
              <w:jc w:val="left"/>
              <w:rPr>
                <w:sz w:val="26"/>
                <w:szCs w:val="26"/>
              </w:rPr>
            </w:pPr>
          </w:p>
        </w:tc>
        <w:tc>
          <w:tcPr>
            <w:tcW w:w="1984" w:type="dxa"/>
            <w:vMerge/>
            <w:vAlign w:val="center"/>
            <w:hideMark/>
          </w:tcPr>
          <w:p w14:paraId="0A6A4C8F" w14:textId="77777777" w:rsidR="00C65404" w:rsidRPr="00C65404" w:rsidRDefault="00C65404" w:rsidP="00C65404">
            <w:pPr>
              <w:jc w:val="left"/>
              <w:rPr>
                <w:sz w:val="26"/>
                <w:szCs w:val="26"/>
              </w:rPr>
            </w:pPr>
          </w:p>
        </w:tc>
        <w:tc>
          <w:tcPr>
            <w:tcW w:w="7088" w:type="dxa"/>
            <w:gridSpan w:val="2"/>
            <w:noWrap/>
            <w:vAlign w:val="center"/>
          </w:tcPr>
          <w:p w14:paraId="2B07B7BB" w14:textId="77777777" w:rsidR="00C65404" w:rsidRPr="00C65404" w:rsidRDefault="00C65404" w:rsidP="00C65404">
            <w:pPr>
              <w:jc w:val="left"/>
              <w:rPr>
                <w:sz w:val="26"/>
                <w:szCs w:val="26"/>
              </w:rPr>
            </w:pPr>
            <w:r w:rsidRPr="00C65404">
              <w:rPr>
                <w:sz w:val="26"/>
                <w:szCs w:val="26"/>
              </w:rPr>
              <w:t>Băng thông RF 60MHz</w:t>
            </w:r>
          </w:p>
        </w:tc>
      </w:tr>
      <w:tr w:rsidR="00C65404" w:rsidRPr="00C65404" w14:paraId="515C8219" w14:textId="77777777" w:rsidTr="002D37A5">
        <w:trPr>
          <w:gridAfter w:val="1"/>
          <w:wAfter w:w="449" w:type="dxa"/>
          <w:trHeight w:val="57"/>
        </w:trPr>
        <w:tc>
          <w:tcPr>
            <w:tcW w:w="851" w:type="dxa"/>
            <w:vMerge/>
            <w:vAlign w:val="center"/>
            <w:hideMark/>
          </w:tcPr>
          <w:p w14:paraId="0E2D50C5" w14:textId="77777777" w:rsidR="00C65404" w:rsidRPr="00C65404" w:rsidRDefault="00C65404" w:rsidP="00C65404">
            <w:pPr>
              <w:jc w:val="left"/>
              <w:rPr>
                <w:sz w:val="26"/>
                <w:szCs w:val="26"/>
              </w:rPr>
            </w:pPr>
          </w:p>
        </w:tc>
        <w:tc>
          <w:tcPr>
            <w:tcW w:w="1984" w:type="dxa"/>
            <w:vMerge/>
            <w:vAlign w:val="center"/>
            <w:hideMark/>
          </w:tcPr>
          <w:p w14:paraId="7B804751" w14:textId="77777777" w:rsidR="00C65404" w:rsidRPr="00C65404" w:rsidRDefault="00C65404" w:rsidP="00C65404">
            <w:pPr>
              <w:jc w:val="left"/>
              <w:rPr>
                <w:sz w:val="26"/>
                <w:szCs w:val="26"/>
              </w:rPr>
            </w:pPr>
          </w:p>
        </w:tc>
        <w:tc>
          <w:tcPr>
            <w:tcW w:w="7088" w:type="dxa"/>
            <w:gridSpan w:val="2"/>
            <w:noWrap/>
            <w:vAlign w:val="center"/>
          </w:tcPr>
          <w:p w14:paraId="033CDFA5" w14:textId="77777777" w:rsidR="00C65404" w:rsidRPr="00C65404" w:rsidRDefault="00C65404" w:rsidP="00C65404">
            <w:pPr>
              <w:jc w:val="left"/>
              <w:rPr>
                <w:sz w:val="26"/>
                <w:szCs w:val="26"/>
              </w:rPr>
            </w:pPr>
            <w:r w:rsidRPr="00C65404">
              <w:rPr>
                <w:sz w:val="26"/>
                <w:szCs w:val="26"/>
              </w:rPr>
              <w:t>45 điểm tần số</w:t>
            </w:r>
          </w:p>
        </w:tc>
      </w:tr>
      <w:tr w:rsidR="00C65404" w:rsidRPr="00C65404" w14:paraId="639EAA91" w14:textId="77777777" w:rsidTr="002D37A5">
        <w:trPr>
          <w:gridAfter w:val="1"/>
          <w:wAfter w:w="449" w:type="dxa"/>
          <w:trHeight w:val="57"/>
        </w:trPr>
        <w:tc>
          <w:tcPr>
            <w:tcW w:w="851" w:type="dxa"/>
            <w:vMerge/>
            <w:vAlign w:val="center"/>
            <w:hideMark/>
          </w:tcPr>
          <w:p w14:paraId="64F7EC06" w14:textId="77777777" w:rsidR="00C65404" w:rsidRPr="00C65404" w:rsidRDefault="00C65404" w:rsidP="00C65404">
            <w:pPr>
              <w:jc w:val="left"/>
              <w:rPr>
                <w:sz w:val="26"/>
                <w:szCs w:val="26"/>
              </w:rPr>
            </w:pPr>
          </w:p>
        </w:tc>
        <w:tc>
          <w:tcPr>
            <w:tcW w:w="1984" w:type="dxa"/>
            <w:vMerge/>
            <w:vAlign w:val="center"/>
            <w:hideMark/>
          </w:tcPr>
          <w:p w14:paraId="16268517" w14:textId="77777777" w:rsidR="00C65404" w:rsidRPr="00C65404" w:rsidRDefault="00C65404" w:rsidP="00C65404">
            <w:pPr>
              <w:jc w:val="left"/>
              <w:rPr>
                <w:sz w:val="26"/>
                <w:szCs w:val="26"/>
              </w:rPr>
            </w:pPr>
          </w:p>
        </w:tc>
        <w:tc>
          <w:tcPr>
            <w:tcW w:w="7088" w:type="dxa"/>
            <w:gridSpan w:val="2"/>
            <w:noWrap/>
            <w:vAlign w:val="center"/>
          </w:tcPr>
          <w:p w14:paraId="5ECC6DD7" w14:textId="77777777" w:rsidR="00C65404" w:rsidRPr="00C65404" w:rsidRDefault="00C65404" w:rsidP="00C65404">
            <w:pPr>
              <w:jc w:val="left"/>
              <w:rPr>
                <w:sz w:val="26"/>
                <w:szCs w:val="26"/>
              </w:rPr>
            </w:pPr>
            <w:r w:rsidRPr="00C65404">
              <w:rPr>
                <w:sz w:val="26"/>
                <w:szCs w:val="26"/>
              </w:rPr>
              <w:t>Công suất phát 10mW</w:t>
            </w:r>
          </w:p>
        </w:tc>
      </w:tr>
      <w:tr w:rsidR="00C65404" w:rsidRPr="00C65404" w14:paraId="31C1076D" w14:textId="77777777" w:rsidTr="002D37A5">
        <w:trPr>
          <w:gridAfter w:val="1"/>
          <w:wAfter w:w="449" w:type="dxa"/>
          <w:trHeight w:val="57"/>
        </w:trPr>
        <w:tc>
          <w:tcPr>
            <w:tcW w:w="851" w:type="dxa"/>
            <w:vMerge/>
            <w:vAlign w:val="center"/>
            <w:hideMark/>
          </w:tcPr>
          <w:p w14:paraId="5902783B" w14:textId="77777777" w:rsidR="00C65404" w:rsidRPr="00C65404" w:rsidRDefault="00C65404" w:rsidP="00C65404">
            <w:pPr>
              <w:jc w:val="left"/>
              <w:rPr>
                <w:sz w:val="26"/>
                <w:szCs w:val="26"/>
              </w:rPr>
            </w:pPr>
          </w:p>
        </w:tc>
        <w:tc>
          <w:tcPr>
            <w:tcW w:w="1984" w:type="dxa"/>
            <w:vMerge/>
            <w:vAlign w:val="center"/>
            <w:hideMark/>
          </w:tcPr>
          <w:p w14:paraId="4ECB5D6E" w14:textId="77777777" w:rsidR="00C65404" w:rsidRPr="00C65404" w:rsidRDefault="00C65404" w:rsidP="00C65404">
            <w:pPr>
              <w:jc w:val="left"/>
              <w:rPr>
                <w:sz w:val="26"/>
                <w:szCs w:val="26"/>
              </w:rPr>
            </w:pPr>
          </w:p>
        </w:tc>
        <w:tc>
          <w:tcPr>
            <w:tcW w:w="7088" w:type="dxa"/>
            <w:gridSpan w:val="2"/>
            <w:noWrap/>
            <w:vAlign w:val="center"/>
          </w:tcPr>
          <w:p w14:paraId="6ACC1150" w14:textId="77777777" w:rsidR="00C65404" w:rsidRPr="00C65404" w:rsidRDefault="00C65404" w:rsidP="00C65404">
            <w:pPr>
              <w:jc w:val="left"/>
              <w:rPr>
                <w:sz w:val="26"/>
                <w:szCs w:val="26"/>
              </w:rPr>
            </w:pPr>
            <w:r w:rsidRPr="00C65404">
              <w:rPr>
                <w:sz w:val="26"/>
                <w:szCs w:val="26"/>
              </w:rPr>
              <w:t>Đáp ứng tần số 30Hz - 16KHz</w:t>
            </w:r>
          </w:p>
        </w:tc>
      </w:tr>
      <w:tr w:rsidR="00C65404" w:rsidRPr="00C65404" w14:paraId="3DFA9A09" w14:textId="77777777" w:rsidTr="002D37A5">
        <w:trPr>
          <w:gridAfter w:val="1"/>
          <w:wAfter w:w="449" w:type="dxa"/>
          <w:trHeight w:val="57"/>
        </w:trPr>
        <w:tc>
          <w:tcPr>
            <w:tcW w:w="851" w:type="dxa"/>
            <w:vMerge/>
            <w:vAlign w:val="center"/>
            <w:hideMark/>
          </w:tcPr>
          <w:p w14:paraId="5546A0A9" w14:textId="77777777" w:rsidR="00C65404" w:rsidRPr="00C65404" w:rsidRDefault="00C65404" w:rsidP="00C65404">
            <w:pPr>
              <w:jc w:val="left"/>
              <w:rPr>
                <w:sz w:val="26"/>
                <w:szCs w:val="26"/>
              </w:rPr>
            </w:pPr>
          </w:p>
        </w:tc>
        <w:tc>
          <w:tcPr>
            <w:tcW w:w="1984" w:type="dxa"/>
            <w:vMerge/>
            <w:vAlign w:val="center"/>
            <w:hideMark/>
          </w:tcPr>
          <w:p w14:paraId="118E58DA" w14:textId="77777777" w:rsidR="00C65404" w:rsidRPr="00C65404" w:rsidRDefault="00C65404" w:rsidP="00C65404">
            <w:pPr>
              <w:jc w:val="left"/>
              <w:rPr>
                <w:sz w:val="26"/>
                <w:szCs w:val="26"/>
              </w:rPr>
            </w:pPr>
          </w:p>
        </w:tc>
        <w:tc>
          <w:tcPr>
            <w:tcW w:w="7088" w:type="dxa"/>
            <w:gridSpan w:val="2"/>
            <w:noWrap/>
            <w:vAlign w:val="center"/>
          </w:tcPr>
          <w:p w14:paraId="1CF3546D" w14:textId="77777777" w:rsidR="00C65404" w:rsidRPr="00C65404" w:rsidRDefault="00C65404" w:rsidP="00C65404">
            <w:pPr>
              <w:jc w:val="left"/>
              <w:rPr>
                <w:sz w:val="26"/>
                <w:szCs w:val="26"/>
              </w:rPr>
            </w:pPr>
            <w:r w:rsidRPr="00C65404">
              <w:rPr>
                <w:sz w:val="26"/>
                <w:szCs w:val="26"/>
              </w:rPr>
              <w:t>Dải động 96dB</w:t>
            </w:r>
          </w:p>
        </w:tc>
      </w:tr>
      <w:tr w:rsidR="00C65404" w:rsidRPr="00C65404" w14:paraId="7735AB0B" w14:textId="77777777" w:rsidTr="002D37A5">
        <w:trPr>
          <w:gridAfter w:val="1"/>
          <w:wAfter w:w="449" w:type="dxa"/>
          <w:trHeight w:val="57"/>
        </w:trPr>
        <w:tc>
          <w:tcPr>
            <w:tcW w:w="851" w:type="dxa"/>
            <w:vMerge/>
            <w:vAlign w:val="center"/>
            <w:hideMark/>
          </w:tcPr>
          <w:p w14:paraId="51F42D33" w14:textId="77777777" w:rsidR="00C65404" w:rsidRPr="00C65404" w:rsidRDefault="00C65404" w:rsidP="00C65404">
            <w:pPr>
              <w:jc w:val="left"/>
              <w:rPr>
                <w:sz w:val="26"/>
                <w:szCs w:val="26"/>
              </w:rPr>
            </w:pPr>
          </w:p>
        </w:tc>
        <w:tc>
          <w:tcPr>
            <w:tcW w:w="1984" w:type="dxa"/>
            <w:vMerge/>
            <w:vAlign w:val="center"/>
            <w:hideMark/>
          </w:tcPr>
          <w:p w14:paraId="1F76E6E1" w14:textId="77777777" w:rsidR="00C65404" w:rsidRPr="00C65404" w:rsidRDefault="00C65404" w:rsidP="00C65404">
            <w:pPr>
              <w:jc w:val="left"/>
              <w:rPr>
                <w:sz w:val="26"/>
                <w:szCs w:val="26"/>
              </w:rPr>
            </w:pPr>
          </w:p>
        </w:tc>
        <w:tc>
          <w:tcPr>
            <w:tcW w:w="7088" w:type="dxa"/>
            <w:gridSpan w:val="2"/>
            <w:noWrap/>
            <w:vAlign w:val="center"/>
          </w:tcPr>
          <w:p w14:paraId="2F84080D" w14:textId="77777777" w:rsidR="00C65404" w:rsidRPr="00C65404" w:rsidRDefault="00C65404" w:rsidP="00C65404">
            <w:pPr>
              <w:jc w:val="left"/>
              <w:rPr>
                <w:sz w:val="26"/>
                <w:szCs w:val="26"/>
              </w:rPr>
            </w:pPr>
            <w:r w:rsidRPr="00C65404">
              <w:rPr>
                <w:sz w:val="26"/>
                <w:szCs w:val="26"/>
              </w:rPr>
              <w:t>Bức xạ hài &lt;-50dBc</w:t>
            </w:r>
          </w:p>
        </w:tc>
      </w:tr>
      <w:tr w:rsidR="00C65404" w:rsidRPr="00C65404" w14:paraId="0D4E3A4B" w14:textId="77777777" w:rsidTr="002D37A5">
        <w:trPr>
          <w:gridAfter w:val="1"/>
          <w:wAfter w:w="449" w:type="dxa"/>
          <w:trHeight w:val="57"/>
        </w:trPr>
        <w:tc>
          <w:tcPr>
            <w:tcW w:w="851" w:type="dxa"/>
            <w:vMerge/>
            <w:vAlign w:val="center"/>
            <w:hideMark/>
          </w:tcPr>
          <w:p w14:paraId="60EFBA68" w14:textId="77777777" w:rsidR="00C65404" w:rsidRPr="00C65404" w:rsidRDefault="00C65404" w:rsidP="00C65404">
            <w:pPr>
              <w:jc w:val="left"/>
              <w:rPr>
                <w:sz w:val="26"/>
                <w:szCs w:val="26"/>
              </w:rPr>
            </w:pPr>
          </w:p>
        </w:tc>
        <w:tc>
          <w:tcPr>
            <w:tcW w:w="1984" w:type="dxa"/>
            <w:vMerge/>
            <w:vAlign w:val="center"/>
            <w:hideMark/>
          </w:tcPr>
          <w:p w14:paraId="67CF19E5" w14:textId="77777777" w:rsidR="00C65404" w:rsidRPr="00C65404" w:rsidRDefault="00C65404" w:rsidP="00C65404">
            <w:pPr>
              <w:jc w:val="left"/>
              <w:rPr>
                <w:sz w:val="26"/>
                <w:szCs w:val="26"/>
              </w:rPr>
            </w:pPr>
          </w:p>
        </w:tc>
        <w:tc>
          <w:tcPr>
            <w:tcW w:w="7088" w:type="dxa"/>
            <w:gridSpan w:val="2"/>
            <w:noWrap/>
            <w:vAlign w:val="center"/>
          </w:tcPr>
          <w:p w14:paraId="0F215889" w14:textId="77777777" w:rsidR="00C65404" w:rsidRPr="00C65404" w:rsidRDefault="00C65404" w:rsidP="00C65404">
            <w:pPr>
              <w:jc w:val="left"/>
              <w:rPr>
                <w:sz w:val="26"/>
                <w:szCs w:val="26"/>
              </w:rPr>
            </w:pPr>
            <w:r w:rsidRPr="00C65404">
              <w:rPr>
                <w:sz w:val="26"/>
                <w:szCs w:val="26"/>
              </w:rPr>
              <w:t>Độ méo &lt; 0,1%</w:t>
            </w:r>
          </w:p>
        </w:tc>
      </w:tr>
      <w:tr w:rsidR="00C65404" w:rsidRPr="00C65404" w14:paraId="523992F7" w14:textId="77777777" w:rsidTr="002D37A5">
        <w:trPr>
          <w:gridAfter w:val="1"/>
          <w:wAfter w:w="449" w:type="dxa"/>
          <w:trHeight w:val="57"/>
        </w:trPr>
        <w:tc>
          <w:tcPr>
            <w:tcW w:w="851" w:type="dxa"/>
            <w:vMerge/>
            <w:vAlign w:val="center"/>
            <w:hideMark/>
          </w:tcPr>
          <w:p w14:paraId="0D1EFD68" w14:textId="77777777" w:rsidR="00C65404" w:rsidRPr="00C65404" w:rsidRDefault="00C65404" w:rsidP="00C65404">
            <w:pPr>
              <w:jc w:val="left"/>
              <w:rPr>
                <w:sz w:val="26"/>
                <w:szCs w:val="26"/>
              </w:rPr>
            </w:pPr>
          </w:p>
        </w:tc>
        <w:tc>
          <w:tcPr>
            <w:tcW w:w="1984" w:type="dxa"/>
            <w:vMerge/>
            <w:vAlign w:val="center"/>
            <w:hideMark/>
          </w:tcPr>
          <w:p w14:paraId="78EC2E0F" w14:textId="77777777" w:rsidR="00C65404" w:rsidRPr="00C65404" w:rsidRDefault="00C65404" w:rsidP="00C65404">
            <w:pPr>
              <w:jc w:val="left"/>
              <w:rPr>
                <w:sz w:val="26"/>
                <w:szCs w:val="26"/>
              </w:rPr>
            </w:pPr>
          </w:p>
        </w:tc>
        <w:tc>
          <w:tcPr>
            <w:tcW w:w="7088" w:type="dxa"/>
            <w:gridSpan w:val="2"/>
            <w:noWrap/>
            <w:vAlign w:val="center"/>
          </w:tcPr>
          <w:p w14:paraId="17AFE6E5" w14:textId="77777777" w:rsidR="00C65404" w:rsidRPr="00C65404" w:rsidRDefault="00C65404" w:rsidP="00C65404">
            <w:pPr>
              <w:jc w:val="left"/>
              <w:rPr>
                <w:sz w:val="26"/>
                <w:szCs w:val="26"/>
              </w:rPr>
            </w:pPr>
            <w:r w:rsidRPr="00C65404">
              <w:rPr>
                <w:sz w:val="26"/>
                <w:szCs w:val="26"/>
              </w:rPr>
              <w:t>Sử dụng công nghệ không dây UHF</w:t>
            </w:r>
          </w:p>
        </w:tc>
      </w:tr>
      <w:tr w:rsidR="00C65404" w:rsidRPr="00C65404" w14:paraId="38BB36C8" w14:textId="77777777" w:rsidTr="002D37A5">
        <w:trPr>
          <w:gridAfter w:val="1"/>
          <w:wAfter w:w="449" w:type="dxa"/>
          <w:trHeight w:val="57"/>
        </w:trPr>
        <w:tc>
          <w:tcPr>
            <w:tcW w:w="851" w:type="dxa"/>
            <w:vMerge/>
            <w:vAlign w:val="center"/>
            <w:hideMark/>
          </w:tcPr>
          <w:p w14:paraId="05C7FB48" w14:textId="77777777" w:rsidR="00C65404" w:rsidRPr="00C65404" w:rsidRDefault="00C65404" w:rsidP="00C65404">
            <w:pPr>
              <w:jc w:val="left"/>
              <w:rPr>
                <w:sz w:val="26"/>
                <w:szCs w:val="26"/>
              </w:rPr>
            </w:pPr>
          </w:p>
        </w:tc>
        <w:tc>
          <w:tcPr>
            <w:tcW w:w="1984" w:type="dxa"/>
            <w:vMerge/>
            <w:vAlign w:val="center"/>
            <w:hideMark/>
          </w:tcPr>
          <w:p w14:paraId="63FF9BB2" w14:textId="77777777" w:rsidR="00C65404" w:rsidRPr="00C65404" w:rsidRDefault="00C65404" w:rsidP="00C65404">
            <w:pPr>
              <w:jc w:val="left"/>
              <w:rPr>
                <w:sz w:val="26"/>
                <w:szCs w:val="26"/>
              </w:rPr>
            </w:pPr>
          </w:p>
        </w:tc>
        <w:tc>
          <w:tcPr>
            <w:tcW w:w="7088" w:type="dxa"/>
            <w:gridSpan w:val="2"/>
            <w:noWrap/>
            <w:vAlign w:val="center"/>
          </w:tcPr>
          <w:p w14:paraId="6004F1C0" w14:textId="77777777" w:rsidR="00C65404" w:rsidRPr="00C65404" w:rsidRDefault="00C65404" w:rsidP="00C65404">
            <w:pPr>
              <w:jc w:val="left"/>
              <w:rPr>
                <w:sz w:val="26"/>
                <w:szCs w:val="26"/>
              </w:rPr>
            </w:pPr>
            <w:r w:rsidRPr="00C65404">
              <w:rPr>
                <w:sz w:val="26"/>
                <w:szCs w:val="26"/>
              </w:rPr>
              <w:t>Công nghệ khớp tần số tự động, dễ vận hành, chống nhiễu mạnh, dễ sử dụng</w:t>
            </w:r>
          </w:p>
        </w:tc>
      </w:tr>
      <w:tr w:rsidR="00C65404" w:rsidRPr="00C65404" w14:paraId="4BE6EC9F" w14:textId="77777777" w:rsidTr="002D37A5">
        <w:trPr>
          <w:gridAfter w:val="1"/>
          <w:wAfter w:w="449" w:type="dxa"/>
          <w:trHeight w:val="57"/>
        </w:trPr>
        <w:tc>
          <w:tcPr>
            <w:tcW w:w="851" w:type="dxa"/>
            <w:vMerge/>
            <w:vAlign w:val="center"/>
            <w:hideMark/>
          </w:tcPr>
          <w:p w14:paraId="01315CF1" w14:textId="77777777" w:rsidR="00C65404" w:rsidRPr="00C65404" w:rsidRDefault="00C65404" w:rsidP="00C65404">
            <w:pPr>
              <w:jc w:val="left"/>
              <w:rPr>
                <w:sz w:val="26"/>
                <w:szCs w:val="26"/>
              </w:rPr>
            </w:pPr>
          </w:p>
        </w:tc>
        <w:tc>
          <w:tcPr>
            <w:tcW w:w="1984" w:type="dxa"/>
            <w:vMerge/>
            <w:vAlign w:val="center"/>
            <w:hideMark/>
          </w:tcPr>
          <w:p w14:paraId="5DC74B90" w14:textId="77777777" w:rsidR="00C65404" w:rsidRPr="00C65404" w:rsidRDefault="00C65404" w:rsidP="00C65404">
            <w:pPr>
              <w:jc w:val="left"/>
              <w:rPr>
                <w:sz w:val="26"/>
                <w:szCs w:val="26"/>
              </w:rPr>
            </w:pPr>
          </w:p>
        </w:tc>
        <w:tc>
          <w:tcPr>
            <w:tcW w:w="7088" w:type="dxa"/>
            <w:gridSpan w:val="2"/>
            <w:noWrap/>
            <w:vAlign w:val="center"/>
          </w:tcPr>
          <w:p w14:paraId="41AAAE21" w14:textId="77777777" w:rsidR="00C65404" w:rsidRPr="00C65404" w:rsidRDefault="00C65404" w:rsidP="00C65404">
            <w:pPr>
              <w:jc w:val="left"/>
              <w:rPr>
                <w:sz w:val="26"/>
                <w:szCs w:val="26"/>
              </w:rPr>
            </w:pPr>
            <w:r w:rsidRPr="00C65404">
              <w:rPr>
                <w:sz w:val="26"/>
                <w:szCs w:val="26"/>
              </w:rPr>
              <w:t>Sử dụng đầu ra âm thanh 6,5mm, phích cắm đầu thu có thể điều chỉnh 90 độ, tương thích với nhiều loại thiết bị để sử dụng</w:t>
            </w:r>
          </w:p>
        </w:tc>
      </w:tr>
      <w:tr w:rsidR="00C65404" w:rsidRPr="00C65404" w14:paraId="3A60C318" w14:textId="77777777" w:rsidTr="002D37A5">
        <w:trPr>
          <w:gridAfter w:val="1"/>
          <w:wAfter w:w="449" w:type="dxa"/>
          <w:trHeight w:val="57"/>
        </w:trPr>
        <w:tc>
          <w:tcPr>
            <w:tcW w:w="851" w:type="dxa"/>
            <w:vMerge/>
            <w:vAlign w:val="center"/>
            <w:hideMark/>
          </w:tcPr>
          <w:p w14:paraId="75107849" w14:textId="77777777" w:rsidR="00C65404" w:rsidRPr="00C65404" w:rsidRDefault="00C65404" w:rsidP="00C65404">
            <w:pPr>
              <w:jc w:val="left"/>
              <w:rPr>
                <w:sz w:val="26"/>
                <w:szCs w:val="26"/>
              </w:rPr>
            </w:pPr>
          </w:p>
        </w:tc>
        <w:tc>
          <w:tcPr>
            <w:tcW w:w="1984" w:type="dxa"/>
            <w:vMerge/>
            <w:vAlign w:val="center"/>
            <w:hideMark/>
          </w:tcPr>
          <w:p w14:paraId="13E37146" w14:textId="77777777" w:rsidR="00C65404" w:rsidRPr="00C65404" w:rsidRDefault="00C65404" w:rsidP="00C65404">
            <w:pPr>
              <w:jc w:val="left"/>
              <w:rPr>
                <w:sz w:val="26"/>
                <w:szCs w:val="26"/>
              </w:rPr>
            </w:pPr>
          </w:p>
        </w:tc>
        <w:tc>
          <w:tcPr>
            <w:tcW w:w="7088" w:type="dxa"/>
            <w:gridSpan w:val="2"/>
            <w:vAlign w:val="center"/>
          </w:tcPr>
          <w:p w14:paraId="177D3B83" w14:textId="77777777" w:rsidR="00C65404" w:rsidRPr="00C65404" w:rsidRDefault="00C65404" w:rsidP="00C65404">
            <w:pPr>
              <w:jc w:val="left"/>
              <w:rPr>
                <w:sz w:val="26"/>
                <w:szCs w:val="26"/>
              </w:rPr>
            </w:pPr>
            <w:r w:rsidRPr="00C65404">
              <w:rPr>
                <w:sz w:val="26"/>
                <w:szCs w:val="26"/>
              </w:rPr>
              <w:t>Microphone có màn hình LED giúp thao tác dễ dàng và sử dụng thông tin trực quan; hỗ trợ nhiều kênh để tránh nhiễu tần số và hỗ trợ sử dụng đồng thời nhiều bộ</w:t>
            </w:r>
          </w:p>
        </w:tc>
      </w:tr>
      <w:tr w:rsidR="00C65404" w:rsidRPr="00C65404" w14:paraId="04AC47C9" w14:textId="77777777" w:rsidTr="002D37A5">
        <w:trPr>
          <w:gridAfter w:val="1"/>
          <w:wAfter w:w="449" w:type="dxa"/>
          <w:trHeight w:val="57"/>
        </w:trPr>
        <w:tc>
          <w:tcPr>
            <w:tcW w:w="851" w:type="dxa"/>
            <w:vMerge/>
            <w:vAlign w:val="center"/>
            <w:hideMark/>
          </w:tcPr>
          <w:p w14:paraId="2D293388" w14:textId="77777777" w:rsidR="00C65404" w:rsidRPr="00C65404" w:rsidRDefault="00C65404" w:rsidP="00C65404">
            <w:pPr>
              <w:jc w:val="left"/>
              <w:rPr>
                <w:sz w:val="26"/>
                <w:szCs w:val="26"/>
              </w:rPr>
            </w:pPr>
          </w:p>
        </w:tc>
        <w:tc>
          <w:tcPr>
            <w:tcW w:w="1984" w:type="dxa"/>
            <w:vMerge/>
            <w:vAlign w:val="center"/>
            <w:hideMark/>
          </w:tcPr>
          <w:p w14:paraId="20AAAAA5" w14:textId="77777777" w:rsidR="00C65404" w:rsidRPr="00C65404" w:rsidRDefault="00C65404" w:rsidP="00C65404">
            <w:pPr>
              <w:jc w:val="left"/>
              <w:rPr>
                <w:sz w:val="26"/>
                <w:szCs w:val="26"/>
              </w:rPr>
            </w:pPr>
          </w:p>
        </w:tc>
        <w:tc>
          <w:tcPr>
            <w:tcW w:w="7088" w:type="dxa"/>
            <w:gridSpan w:val="2"/>
            <w:noWrap/>
            <w:vAlign w:val="center"/>
          </w:tcPr>
          <w:p w14:paraId="4E61454C" w14:textId="77777777" w:rsidR="00C65404" w:rsidRPr="00C65404" w:rsidRDefault="00C65404" w:rsidP="00C65404">
            <w:pPr>
              <w:jc w:val="left"/>
              <w:rPr>
                <w:sz w:val="26"/>
                <w:szCs w:val="26"/>
              </w:rPr>
            </w:pPr>
            <w:r w:rsidRPr="00C65404">
              <w:rPr>
                <w:sz w:val="26"/>
                <w:szCs w:val="26"/>
              </w:rPr>
              <w:t>Máy thu tích hợp chip gói khối lượng nhỏ, có thể mang theo và nhỏ gọn, plug and play, kết nối thuận tiện với nhiều loại thiết bị.</w:t>
            </w:r>
          </w:p>
        </w:tc>
      </w:tr>
      <w:tr w:rsidR="00C65404" w:rsidRPr="00C65404" w14:paraId="4685BFBE" w14:textId="77777777" w:rsidTr="002D37A5">
        <w:trPr>
          <w:gridAfter w:val="1"/>
          <w:wAfter w:w="449" w:type="dxa"/>
          <w:trHeight w:val="57"/>
        </w:trPr>
        <w:tc>
          <w:tcPr>
            <w:tcW w:w="851" w:type="dxa"/>
            <w:noWrap/>
            <w:vAlign w:val="center"/>
            <w:hideMark/>
          </w:tcPr>
          <w:p w14:paraId="604A8EF5" w14:textId="77777777" w:rsidR="00C65404" w:rsidRPr="00C65404" w:rsidRDefault="00C65404" w:rsidP="00C65404">
            <w:pPr>
              <w:jc w:val="center"/>
              <w:rPr>
                <w:sz w:val="26"/>
                <w:szCs w:val="26"/>
              </w:rPr>
            </w:pPr>
            <w:r w:rsidRPr="00C65404">
              <w:rPr>
                <w:sz w:val="26"/>
                <w:szCs w:val="26"/>
              </w:rPr>
              <w:t>9</w:t>
            </w:r>
          </w:p>
        </w:tc>
        <w:tc>
          <w:tcPr>
            <w:tcW w:w="1984" w:type="dxa"/>
            <w:vAlign w:val="center"/>
            <w:hideMark/>
          </w:tcPr>
          <w:p w14:paraId="275B3BE6" w14:textId="77777777" w:rsidR="00C65404" w:rsidRPr="00C65404" w:rsidRDefault="00C65404" w:rsidP="00C65404">
            <w:pPr>
              <w:jc w:val="left"/>
              <w:rPr>
                <w:sz w:val="26"/>
                <w:szCs w:val="26"/>
              </w:rPr>
            </w:pPr>
            <w:r w:rsidRPr="00C65404">
              <w:rPr>
                <w:sz w:val="26"/>
                <w:szCs w:val="26"/>
              </w:rPr>
              <w:t>Xe đẩy phòng thí nghiệm</w:t>
            </w:r>
          </w:p>
        </w:tc>
        <w:tc>
          <w:tcPr>
            <w:tcW w:w="7088" w:type="dxa"/>
            <w:gridSpan w:val="2"/>
            <w:vAlign w:val="center"/>
            <w:hideMark/>
          </w:tcPr>
          <w:p w14:paraId="7215B9CC" w14:textId="77777777" w:rsidR="00C65404" w:rsidRPr="00C65404" w:rsidRDefault="00C65404" w:rsidP="00C65404">
            <w:pPr>
              <w:jc w:val="left"/>
              <w:rPr>
                <w:sz w:val="26"/>
                <w:szCs w:val="26"/>
              </w:rPr>
            </w:pPr>
            <w:r w:rsidRPr="00C65404">
              <w:rPr>
                <w:sz w:val="26"/>
                <w:szCs w:val="26"/>
              </w:rPr>
              <w:t>Kích thước (460 x 600 x 800) mm. Inox tròn 22mm, 9,6mm và Inox tấm dày 0,5mm, xe đẩy có 3 ngăn cố định. Liên kết bằng mối hàn khí Argon di chuyển bằng 4 bánh xe.</w:t>
            </w:r>
          </w:p>
        </w:tc>
      </w:tr>
      <w:tr w:rsidR="00C65404" w:rsidRPr="00C65404" w14:paraId="2ADD8342" w14:textId="77777777" w:rsidTr="002D37A5">
        <w:trPr>
          <w:gridAfter w:val="1"/>
          <w:wAfter w:w="449" w:type="dxa"/>
          <w:trHeight w:val="57"/>
        </w:trPr>
        <w:tc>
          <w:tcPr>
            <w:tcW w:w="851" w:type="dxa"/>
            <w:noWrap/>
            <w:vAlign w:val="center"/>
            <w:hideMark/>
          </w:tcPr>
          <w:p w14:paraId="1419C6F3" w14:textId="77777777" w:rsidR="00C65404" w:rsidRPr="00C65404" w:rsidRDefault="00C65404" w:rsidP="00C65404">
            <w:pPr>
              <w:jc w:val="center"/>
              <w:rPr>
                <w:sz w:val="26"/>
                <w:szCs w:val="26"/>
              </w:rPr>
            </w:pPr>
            <w:r w:rsidRPr="00C65404">
              <w:rPr>
                <w:sz w:val="26"/>
                <w:szCs w:val="26"/>
              </w:rPr>
              <w:t>10</w:t>
            </w:r>
          </w:p>
        </w:tc>
        <w:tc>
          <w:tcPr>
            <w:tcW w:w="1984" w:type="dxa"/>
            <w:vAlign w:val="center"/>
            <w:hideMark/>
          </w:tcPr>
          <w:p w14:paraId="3BF21379" w14:textId="77777777" w:rsidR="00C65404" w:rsidRPr="00C65404" w:rsidRDefault="00C65404" w:rsidP="00C65404">
            <w:pPr>
              <w:jc w:val="left"/>
              <w:rPr>
                <w:sz w:val="26"/>
                <w:szCs w:val="26"/>
              </w:rPr>
            </w:pPr>
            <w:r w:rsidRPr="00C65404">
              <w:rPr>
                <w:sz w:val="26"/>
                <w:szCs w:val="26"/>
              </w:rPr>
              <w:t>Bảng chủ điểm</w:t>
            </w:r>
          </w:p>
        </w:tc>
        <w:tc>
          <w:tcPr>
            <w:tcW w:w="7088" w:type="dxa"/>
            <w:gridSpan w:val="2"/>
            <w:vAlign w:val="center"/>
          </w:tcPr>
          <w:p w14:paraId="50E1CF77" w14:textId="77777777" w:rsidR="00C65404" w:rsidRPr="00C65404" w:rsidRDefault="00C65404" w:rsidP="00C65404">
            <w:pPr>
              <w:jc w:val="left"/>
              <w:rPr>
                <w:sz w:val="26"/>
                <w:szCs w:val="26"/>
              </w:rPr>
            </w:pPr>
            <w:r w:rsidRPr="00C65404">
              <w:rPr>
                <w:sz w:val="26"/>
                <w:szCs w:val="26"/>
              </w:rPr>
              <w:t xml:space="preserve">Kích thước: (1200 x 2400) mm. (Cao x Ngang) </w:t>
            </w:r>
          </w:p>
          <w:p w14:paraId="01E0DF27" w14:textId="77777777" w:rsidR="00C65404" w:rsidRPr="00C65404" w:rsidRDefault="00C65404" w:rsidP="00C65404">
            <w:pPr>
              <w:jc w:val="left"/>
              <w:rPr>
                <w:sz w:val="26"/>
                <w:szCs w:val="26"/>
              </w:rPr>
            </w:pPr>
            <w:r w:rsidRPr="00C65404">
              <w:rPr>
                <w:sz w:val="26"/>
                <w:szCs w:val="26"/>
              </w:rPr>
              <w:t>Mặt bảng bằng thép từ tính phủ sơn tĩnh điện màu trắng dày ≥0.3mm, trên mặt bảng in ôly chìm (50 x 50) mm, lưng bằng Panel nhựa dày 15mm; Khung nhôm định hình chuyên dụng. Máng để viết in tên nhà sản xuất. Bảng sử dụng viết bút lông và nam châm.</w:t>
            </w:r>
          </w:p>
        </w:tc>
      </w:tr>
      <w:tr w:rsidR="00C65404" w:rsidRPr="00C65404" w14:paraId="31AB42C1" w14:textId="77777777" w:rsidTr="002D37A5">
        <w:trPr>
          <w:gridAfter w:val="1"/>
          <w:wAfter w:w="449" w:type="dxa"/>
          <w:trHeight w:val="57"/>
        </w:trPr>
        <w:tc>
          <w:tcPr>
            <w:tcW w:w="851" w:type="dxa"/>
            <w:vMerge w:val="restart"/>
            <w:noWrap/>
            <w:vAlign w:val="center"/>
            <w:hideMark/>
          </w:tcPr>
          <w:p w14:paraId="0F013547" w14:textId="77777777" w:rsidR="00C65404" w:rsidRPr="00C65404" w:rsidRDefault="00C65404" w:rsidP="00C65404">
            <w:pPr>
              <w:jc w:val="center"/>
              <w:rPr>
                <w:sz w:val="26"/>
                <w:szCs w:val="26"/>
              </w:rPr>
            </w:pPr>
            <w:r w:rsidRPr="00C65404">
              <w:rPr>
                <w:sz w:val="26"/>
                <w:szCs w:val="26"/>
              </w:rPr>
              <w:t>11</w:t>
            </w:r>
          </w:p>
        </w:tc>
        <w:tc>
          <w:tcPr>
            <w:tcW w:w="1984" w:type="dxa"/>
            <w:vMerge w:val="restart"/>
            <w:vAlign w:val="center"/>
            <w:hideMark/>
          </w:tcPr>
          <w:p w14:paraId="3C65950C" w14:textId="77777777" w:rsidR="00C65404" w:rsidRPr="00C65404" w:rsidRDefault="00C65404" w:rsidP="00C65404">
            <w:pPr>
              <w:jc w:val="left"/>
              <w:rPr>
                <w:sz w:val="26"/>
                <w:szCs w:val="26"/>
              </w:rPr>
            </w:pPr>
            <w:r w:rsidRPr="00C65404">
              <w:rPr>
                <w:sz w:val="26"/>
                <w:szCs w:val="26"/>
              </w:rPr>
              <w:t>Bàn chuẩn bị</w:t>
            </w:r>
          </w:p>
        </w:tc>
        <w:tc>
          <w:tcPr>
            <w:tcW w:w="7088" w:type="dxa"/>
            <w:gridSpan w:val="2"/>
            <w:noWrap/>
            <w:vAlign w:val="center"/>
            <w:hideMark/>
          </w:tcPr>
          <w:p w14:paraId="2013C64D" w14:textId="77777777" w:rsidR="00C65404" w:rsidRPr="00C65404" w:rsidRDefault="00C65404" w:rsidP="00C65404">
            <w:pPr>
              <w:jc w:val="left"/>
              <w:rPr>
                <w:sz w:val="26"/>
                <w:szCs w:val="26"/>
              </w:rPr>
            </w:pPr>
            <w:r w:rsidRPr="00C65404">
              <w:rPr>
                <w:sz w:val="26"/>
                <w:szCs w:val="26"/>
              </w:rPr>
              <w:t>- Kích thước bàn: (0,8 x 1,8 x 0,75) m. (Ngang x Dài x Cao).</w:t>
            </w:r>
          </w:p>
        </w:tc>
      </w:tr>
      <w:tr w:rsidR="00C65404" w:rsidRPr="00C65404" w14:paraId="08D3B059" w14:textId="77777777" w:rsidTr="002D37A5">
        <w:trPr>
          <w:gridAfter w:val="1"/>
          <w:wAfter w:w="449" w:type="dxa"/>
          <w:trHeight w:val="57"/>
        </w:trPr>
        <w:tc>
          <w:tcPr>
            <w:tcW w:w="851" w:type="dxa"/>
            <w:vMerge/>
            <w:vAlign w:val="center"/>
            <w:hideMark/>
          </w:tcPr>
          <w:p w14:paraId="122CA43B" w14:textId="77777777" w:rsidR="00C65404" w:rsidRPr="00C65404" w:rsidRDefault="00C65404" w:rsidP="00C65404">
            <w:pPr>
              <w:jc w:val="left"/>
              <w:rPr>
                <w:sz w:val="26"/>
                <w:szCs w:val="26"/>
              </w:rPr>
            </w:pPr>
          </w:p>
        </w:tc>
        <w:tc>
          <w:tcPr>
            <w:tcW w:w="1984" w:type="dxa"/>
            <w:vMerge/>
            <w:vAlign w:val="center"/>
            <w:hideMark/>
          </w:tcPr>
          <w:p w14:paraId="55A53529" w14:textId="77777777" w:rsidR="00C65404" w:rsidRPr="00C65404" w:rsidRDefault="00C65404" w:rsidP="00C65404">
            <w:pPr>
              <w:jc w:val="left"/>
              <w:rPr>
                <w:sz w:val="26"/>
                <w:szCs w:val="26"/>
              </w:rPr>
            </w:pPr>
          </w:p>
        </w:tc>
        <w:tc>
          <w:tcPr>
            <w:tcW w:w="7088" w:type="dxa"/>
            <w:gridSpan w:val="2"/>
            <w:noWrap/>
            <w:vAlign w:val="center"/>
            <w:hideMark/>
          </w:tcPr>
          <w:p w14:paraId="3DF55BE8"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gỗ ghép Công nghiệp, phủ sơn PU đầy sớ gỗ.</w:t>
            </w:r>
          </w:p>
        </w:tc>
      </w:tr>
      <w:tr w:rsidR="00C65404" w:rsidRPr="00C65404" w14:paraId="38304AE0" w14:textId="77777777" w:rsidTr="002D37A5">
        <w:trPr>
          <w:gridAfter w:val="1"/>
          <w:wAfter w:w="449" w:type="dxa"/>
          <w:trHeight w:val="57"/>
        </w:trPr>
        <w:tc>
          <w:tcPr>
            <w:tcW w:w="851" w:type="dxa"/>
            <w:vMerge/>
            <w:vAlign w:val="center"/>
            <w:hideMark/>
          </w:tcPr>
          <w:p w14:paraId="3C20EA60" w14:textId="77777777" w:rsidR="00C65404" w:rsidRPr="00C65404" w:rsidRDefault="00C65404" w:rsidP="00C65404">
            <w:pPr>
              <w:jc w:val="left"/>
              <w:rPr>
                <w:sz w:val="26"/>
                <w:szCs w:val="26"/>
              </w:rPr>
            </w:pPr>
          </w:p>
        </w:tc>
        <w:tc>
          <w:tcPr>
            <w:tcW w:w="1984" w:type="dxa"/>
            <w:vMerge/>
            <w:vAlign w:val="center"/>
            <w:hideMark/>
          </w:tcPr>
          <w:p w14:paraId="55CC2683" w14:textId="77777777" w:rsidR="00C65404" w:rsidRPr="00C65404" w:rsidRDefault="00C65404" w:rsidP="00C65404">
            <w:pPr>
              <w:jc w:val="left"/>
              <w:rPr>
                <w:sz w:val="26"/>
                <w:szCs w:val="26"/>
              </w:rPr>
            </w:pPr>
          </w:p>
        </w:tc>
        <w:tc>
          <w:tcPr>
            <w:tcW w:w="7088" w:type="dxa"/>
            <w:gridSpan w:val="2"/>
            <w:noWrap/>
            <w:vAlign w:val="center"/>
            <w:hideMark/>
          </w:tcPr>
          <w:p w14:paraId="13EE4DED" w14:textId="77777777" w:rsidR="00C65404" w:rsidRPr="00C65404" w:rsidRDefault="00C65404" w:rsidP="00C65404">
            <w:pPr>
              <w:jc w:val="left"/>
              <w:rPr>
                <w:sz w:val="26"/>
                <w:szCs w:val="26"/>
              </w:rPr>
            </w:pPr>
            <w:r w:rsidRPr="00C65404">
              <w:rPr>
                <w:sz w:val="26"/>
                <w:szCs w:val="26"/>
              </w:rPr>
              <w:t>- Qui cách:</w:t>
            </w:r>
          </w:p>
        </w:tc>
      </w:tr>
      <w:tr w:rsidR="00C65404" w:rsidRPr="00C65404" w14:paraId="1D9E663B" w14:textId="77777777" w:rsidTr="002D37A5">
        <w:trPr>
          <w:gridAfter w:val="1"/>
          <w:wAfter w:w="449" w:type="dxa"/>
          <w:trHeight w:val="57"/>
        </w:trPr>
        <w:tc>
          <w:tcPr>
            <w:tcW w:w="851" w:type="dxa"/>
            <w:vMerge/>
            <w:vAlign w:val="center"/>
            <w:hideMark/>
          </w:tcPr>
          <w:p w14:paraId="2FB53BAF" w14:textId="77777777" w:rsidR="00C65404" w:rsidRPr="00C65404" w:rsidRDefault="00C65404" w:rsidP="00C65404">
            <w:pPr>
              <w:jc w:val="left"/>
              <w:rPr>
                <w:sz w:val="26"/>
                <w:szCs w:val="26"/>
              </w:rPr>
            </w:pPr>
          </w:p>
        </w:tc>
        <w:tc>
          <w:tcPr>
            <w:tcW w:w="1984" w:type="dxa"/>
            <w:vMerge/>
            <w:vAlign w:val="center"/>
            <w:hideMark/>
          </w:tcPr>
          <w:p w14:paraId="56BF66EA" w14:textId="77777777" w:rsidR="00C65404" w:rsidRPr="00C65404" w:rsidRDefault="00C65404" w:rsidP="00C65404">
            <w:pPr>
              <w:jc w:val="left"/>
              <w:rPr>
                <w:sz w:val="26"/>
                <w:szCs w:val="26"/>
              </w:rPr>
            </w:pPr>
          </w:p>
        </w:tc>
        <w:tc>
          <w:tcPr>
            <w:tcW w:w="7088" w:type="dxa"/>
            <w:gridSpan w:val="2"/>
            <w:noWrap/>
            <w:vAlign w:val="center"/>
            <w:hideMark/>
          </w:tcPr>
          <w:p w14:paraId="07DBFDA5" w14:textId="77777777" w:rsidR="00C65404" w:rsidRPr="00C65404" w:rsidRDefault="00C65404" w:rsidP="00C65404">
            <w:pPr>
              <w:jc w:val="left"/>
              <w:rPr>
                <w:sz w:val="26"/>
                <w:szCs w:val="26"/>
              </w:rPr>
            </w:pPr>
            <w:r w:rsidRPr="00C65404">
              <w:rPr>
                <w:sz w:val="26"/>
                <w:szCs w:val="26"/>
              </w:rPr>
              <w:t>+ Chân bàn: dày ≥ (0,07 x 0,07)m.</w:t>
            </w:r>
          </w:p>
        </w:tc>
      </w:tr>
      <w:tr w:rsidR="00C65404" w:rsidRPr="00C65404" w14:paraId="04CF6BFE" w14:textId="77777777" w:rsidTr="002D37A5">
        <w:trPr>
          <w:gridAfter w:val="1"/>
          <w:wAfter w:w="449" w:type="dxa"/>
          <w:trHeight w:val="57"/>
        </w:trPr>
        <w:tc>
          <w:tcPr>
            <w:tcW w:w="851" w:type="dxa"/>
            <w:vMerge/>
            <w:vAlign w:val="center"/>
            <w:hideMark/>
          </w:tcPr>
          <w:p w14:paraId="60C49D41" w14:textId="77777777" w:rsidR="00C65404" w:rsidRPr="00C65404" w:rsidRDefault="00C65404" w:rsidP="00C65404">
            <w:pPr>
              <w:jc w:val="left"/>
              <w:rPr>
                <w:sz w:val="26"/>
                <w:szCs w:val="26"/>
              </w:rPr>
            </w:pPr>
          </w:p>
        </w:tc>
        <w:tc>
          <w:tcPr>
            <w:tcW w:w="1984" w:type="dxa"/>
            <w:vMerge/>
            <w:vAlign w:val="center"/>
            <w:hideMark/>
          </w:tcPr>
          <w:p w14:paraId="71D1ACD0" w14:textId="77777777" w:rsidR="00C65404" w:rsidRPr="00C65404" w:rsidRDefault="00C65404" w:rsidP="00C65404">
            <w:pPr>
              <w:jc w:val="left"/>
              <w:rPr>
                <w:sz w:val="26"/>
                <w:szCs w:val="26"/>
              </w:rPr>
            </w:pPr>
          </w:p>
        </w:tc>
        <w:tc>
          <w:tcPr>
            <w:tcW w:w="7088" w:type="dxa"/>
            <w:gridSpan w:val="2"/>
            <w:noWrap/>
            <w:vAlign w:val="center"/>
            <w:hideMark/>
          </w:tcPr>
          <w:p w14:paraId="13DF9E7A"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42EEA46E" w14:textId="77777777" w:rsidTr="002D37A5">
        <w:trPr>
          <w:gridAfter w:val="1"/>
          <w:wAfter w:w="449" w:type="dxa"/>
          <w:trHeight w:val="57"/>
        </w:trPr>
        <w:tc>
          <w:tcPr>
            <w:tcW w:w="851" w:type="dxa"/>
            <w:vMerge/>
            <w:vAlign w:val="center"/>
            <w:hideMark/>
          </w:tcPr>
          <w:p w14:paraId="246E8F32" w14:textId="77777777" w:rsidR="00C65404" w:rsidRPr="00C65404" w:rsidRDefault="00C65404" w:rsidP="00C65404">
            <w:pPr>
              <w:jc w:val="left"/>
              <w:rPr>
                <w:sz w:val="26"/>
                <w:szCs w:val="26"/>
              </w:rPr>
            </w:pPr>
          </w:p>
        </w:tc>
        <w:tc>
          <w:tcPr>
            <w:tcW w:w="1984" w:type="dxa"/>
            <w:vMerge/>
            <w:vAlign w:val="center"/>
            <w:hideMark/>
          </w:tcPr>
          <w:p w14:paraId="4078332D" w14:textId="77777777" w:rsidR="00C65404" w:rsidRPr="00C65404" w:rsidRDefault="00C65404" w:rsidP="00C65404">
            <w:pPr>
              <w:jc w:val="left"/>
              <w:rPr>
                <w:sz w:val="26"/>
                <w:szCs w:val="26"/>
              </w:rPr>
            </w:pPr>
          </w:p>
        </w:tc>
        <w:tc>
          <w:tcPr>
            <w:tcW w:w="7088" w:type="dxa"/>
            <w:gridSpan w:val="2"/>
            <w:noWrap/>
            <w:vAlign w:val="center"/>
            <w:hideMark/>
          </w:tcPr>
          <w:p w14:paraId="5E502029"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14417A3B" w14:textId="77777777" w:rsidTr="002D37A5">
        <w:trPr>
          <w:gridAfter w:val="1"/>
          <w:wAfter w:w="449" w:type="dxa"/>
          <w:trHeight w:val="57"/>
        </w:trPr>
        <w:tc>
          <w:tcPr>
            <w:tcW w:w="851" w:type="dxa"/>
            <w:vMerge/>
            <w:vAlign w:val="center"/>
            <w:hideMark/>
          </w:tcPr>
          <w:p w14:paraId="5826DA24" w14:textId="77777777" w:rsidR="00C65404" w:rsidRPr="00C65404" w:rsidRDefault="00C65404" w:rsidP="00C65404">
            <w:pPr>
              <w:jc w:val="left"/>
              <w:rPr>
                <w:sz w:val="26"/>
                <w:szCs w:val="26"/>
              </w:rPr>
            </w:pPr>
          </w:p>
        </w:tc>
        <w:tc>
          <w:tcPr>
            <w:tcW w:w="1984" w:type="dxa"/>
            <w:vMerge/>
            <w:vAlign w:val="center"/>
            <w:hideMark/>
          </w:tcPr>
          <w:p w14:paraId="658B6A2C" w14:textId="77777777" w:rsidR="00C65404" w:rsidRPr="00C65404" w:rsidRDefault="00C65404" w:rsidP="00C65404">
            <w:pPr>
              <w:jc w:val="left"/>
              <w:rPr>
                <w:sz w:val="26"/>
                <w:szCs w:val="26"/>
              </w:rPr>
            </w:pPr>
          </w:p>
        </w:tc>
        <w:tc>
          <w:tcPr>
            <w:tcW w:w="7088" w:type="dxa"/>
            <w:gridSpan w:val="2"/>
            <w:noWrap/>
            <w:vAlign w:val="center"/>
            <w:hideMark/>
          </w:tcPr>
          <w:p w14:paraId="307504AF"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AFB714C" w14:textId="77777777" w:rsidTr="002D37A5">
        <w:trPr>
          <w:gridAfter w:val="1"/>
          <w:wAfter w:w="449" w:type="dxa"/>
          <w:trHeight w:val="57"/>
        </w:trPr>
        <w:tc>
          <w:tcPr>
            <w:tcW w:w="851" w:type="dxa"/>
            <w:vMerge/>
            <w:vAlign w:val="center"/>
            <w:hideMark/>
          </w:tcPr>
          <w:p w14:paraId="2EFAD5F1" w14:textId="77777777" w:rsidR="00C65404" w:rsidRPr="00C65404" w:rsidRDefault="00C65404" w:rsidP="00C65404">
            <w:pPr>
              <w:jc w:val="left"/>
              <w:rPr>
                <w:sz w:val="26"/>
                <w:szCs w:val="26"/>
              </w:rPr>
            </w:pPr>
          </w:p>
        </w:tc>
        <w:tc>
          <w:tcPr>
            <w:tcW w:w="1984" w:type="dxa"/>
            <w:vMerge/>
            <w:vAlign w:val="center"/>
            <w:hideMark/>
          </w:tcPr>
          <w:p w14:paraId="67EE5457" w14:textId="77777777" w:rsidR="00C65404" w:rsidRPr="00C65404" w:rsidRDefault="00C65404" w:rsidP="00C65404">
            <w:pPr>
              <w:jc w:val="left"/>
              <w:rPr>
                <w:sz w:val="26"/>
                <w:szCs w:val="26"/>
              </w:rPr>
            </w:pPr>
          </w:p>
        </w:tc>
        <w:tc>
          <w:tcPr>
            <w:tcW w:w="7088" w:type="dxa"/>
            <w:gridSpan w:val="2"/>
            <w:noWrap/>
            <w:vAlign w:val="center"/>
            <w:hideMark/>
          </w:tcPr>
          <w:p w14:paraId="3D268CFC"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1F81418B" w14:textId="77777777" w:rsidTr="002D37A5">
        <w:trPr>
          <w:gridAfter w:val="1"/>
          <w:wAfter w:w="449" w:type="dxa"/>
          <w:trHeight w:val="57"/>
        </w:trPr>
        <w:tc>
          <w:tcPr>
            <w:tcW w:w="851" w:type="dxa"/>
            <w:vMerge/>
            <w:vAlign w:val="center"/>
            <w:hideMark/>
          </w:tcPr>
          <w:p w14:paraId="6B362A9A" w14:textId="77777777" w:rsidR="00C65404" w:rsidRPr="00C65404" w:rsidRDefault="00C65404" w:rsidP="00C65404">
            <w:pPr>
              <w:jc w:val="left"/>
              <w:rPr>
                <w:sz w:val="26"/>
                <w:szCs w:val="26"/>
              </w:rPr>
            </w:pPr>
          </w:p>
        </w:tc>
        <w:tc>
          <w:tcPr>
            <w:tcW w:w="1984" w:type="dxa"/>
            <w:vMerge/>
            <w:vAlign w:val="center"/>
            <w:hideMark/>
          </w:tcPr>
          <w:p w14:paraId="180D466A" w14:textId="77777777" w:rsidR="00C65404" w:rsidRPr="00C65404" w:rsidRDefault="00C65404" w:rsidP="00C65404">
            <w:pPr>
              <w:jc w:val="left"/>
              <w:rPr>
                <w:sz w:val="26"/>
                <w:szCs w:val="26"/>
              </w:rPr>
            </w:pPr>
          </w:p>
        </w:tc>
        <w:tc>
          <w:tcPr>
            <w:tcW w:w="7088" w:type="dxa"/>
            <w:gridSpan w:val="2"/>
            <w:noWrap/>
            <w:vAlign w:val="center"/>
            <w:hideMark/>
          </w:tcPr>
          <w:p w14:paraId="50531CB6"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363DF46E" w14:textId="77777777" w:rsidTr="002D37A5">
        <w:trPr>
          <w:gridAfter w:val="1"/>
          <w:wAfter w:w="449" w:type="dxa"/>
          <w:trHeight w:val="57"/>
        </w:trPr>
        <w:tc>
          <w:tcPr>
            <w:tcW w:w="851" w:type="dxa"/>
            <w:vMerge w:val="restart"/>
            <w:noWrap/>
            <w:vAlign w:val="center"/>
            <w:hideMark/>
          </w:tcPr>
          <w:p w14:paraId="3CBC39A7" w14:textId="77777777" w:rsidR="00C65404" w:rsidRPr="00C65404" w:rsidRDefault="00C65404" w:rsidP="00C65404">
            <w:pPr>
              <w:jc w:val="center"/>
              <w:rPr>
                <w:sz w:val="26"/>
                <w:szCs w:val="26"/>
              </w:rPr>
            </w:pPr>
            <w:r w:rsidRPr="00C65404">
              <w:rPr>
                <w:sz w:val="26"/>
                <w:szCs w:val="26"/>
              </w:rPr>
              <w:t>12</w:t>
            </w:r>
          </w:p>
        </w:tc>
        <w:tc>
          <w:tcPr>
            <w:tcW w:w="1984" w:type="dxa"/>
            <w:vMerge w:val="restart"/>
            <w:vAlign w:val="center"/>
            <w:hideMark/>
          </w:tcPr>
          <w:p w14:paraId="1BFC9270" w14:textId="77777777" w:rsidR="00C65404" w:rsidRPr="00C65404" w:rsidRDefault="00C65404" w:rsidP="00C65404">
            <w:pPr>
              <w:jc w:val="left"/>
              <w:rPr>
                <w:sz w:val="26"/>
                <w:szCs w:val="26"/>
              </w:rPr>
            </w:pPr>
            <w:r w:rsidRPr="00C65404">
              <w:rPr>
                <w:sz w:val="26"/>
                <w:szCs w:val="26"/>
              </w:rPr>
              <w:t>Tủ phòng bộ môn</w:t>
            </w:r>
          </w:p>
        </w:tc>
        <w:tc>
          <w:tcPr>
            <w:tcW w:w="7088" w:type="dxa"/>
            <w:gridSpan w:val="2"/>
            <w:noWrap/>
            <w:vAlign w:val="center"/>
            <w:hideMark/>
          </w:tcPr>
          <w:p w14:paraId="438A9333"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2F2E929D" w14:textId="77777777" w:rsidTr="002D37A5">
        <w:trPr>
          <w:gridAfter w:val="1"/>
          <w:wAfter w:w="449" w:type="dxa"/>
          <w:trHeight w:val="57"/>
        </w:trPr>
        <w:tc>
          <w:tcPr>
            <w:tcW w:w="851" w:type="dxa"/>
            <w:vMerge/>
            <w:vAlign w:val="center"/>
            <w:hideMark/>
          </w:tcPr>
          <w:p w14:paraId="01D6DED4" w14:textId="77777777" w:rsidR="00C65404" w:rsidRPr="00C65404" w:rsidRDefault="00C65404" w:rsidP="00C65404">
            <w:pPr>
              <w:jc w:val="left"/>
              <w:rPr>
                <w:sz w:val="26"/>
                <w:szCs w:val="26"/>
              </w:rPr>
            </w:pPr>
          </w:p>
        </w:tc>
        <w:tc>
          <w:tcPr>
            <w:tcW w:w="1984" w:type="dxa"/>
            <w:vMerge/>
            <w:vAlign w:val="center"/>
            <w:hideMark/>
          </w:tcPr>
          <w:p w14:paraId="2B2F2DB4" w14:textId="77777777" w:rsidR="00C65404" w:rsidRPr="00C65404" w:rsidRDefault="00C65404" w:rsidP="00C65404">
            <w:pPr>
              <w:jc w:val="left"/>
              <w:rPr>
                <w:sz w:val="26"/>
                <w:szCs w:val="26"/>
              </w:rPr>
            </w:pPr>
          </w:p>
        </w:tc>
        <w:tc>
          <w:tcPr>
            <w:tcW w:w="7088" w:type="dxa"/>
            <w:gridSpan w:val="2"/>
            <w:vAlign w:val="center"/>
            <w:hideMark/>
          </w:tcPr>
          <w:p w14:paraId="4BF91F32"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w:t>
            </w:r>
          </w:p>
        </w:tc>
      </w:tr>
      <w:tr w:rsidR="00C65404" w:rsidRPr="00C65404" w14:paraId="7800082F" w14:textId="77777777" w:rsidTr="002D37A5">
        <w:trPr>
          <w:gridAfter w:val="1"/>
          <w:wAfter w:w="449" w:type="dxa"/>
          <w:trHeight w:val="57"/>
        </w:trPr>
        <w:tc>
          <w:tcPr>
            <w:tcW w:w="851" w:type="dxa"/>
            <w:vMerge/>
            <w:vAlign w:val="center"/>
            <w:hideMark/>
          </w:tcPr>
          <w:p w14:paraId="28BB5585" w14:textId="77777777" w:rsidR="00C65404" w:rsidRPr="00C65404" w:rsidRDefault="00C65404" w:rsidP="00C65404">
            <w:pPr>
              <w:jc w:val="left"/>
              <w:rPr>
                <w:sz w:val="26"/>
                <w:szCs w:val="26"/>
              </w:rPr>
            </w:pPr>
          </w:p>
        </w:tc>
        <w:tc>
          <w:tcPr>
            <w:tcW w:w="1984" w:type="dxa"/>
            <w:vMerge/>
            <w:vAlign w:val="center"/>
            <w:hideMark/>
          </w:tcPr>
          <w:p w14:paraId="35CCA9E8" w14:textId="77777777" w:rsidR="00C65404" w:rsidRPr="00C65404" w:rsidRDefault="00C65404" w:rsidP="00C65404">
            <w:pPr>
              <w:jc w:val="left"/>
              <w:rPr>
                <w:sz w:val="26"/>
                <w:szCs w:val="26"/>
              </w:rPr>
            </w:pPr>
          </w:p>
        </w:tc>
        <w:tc>
          <w:tcPr>
            <w:tcW w:w="7088" w:type="dxa"/>
            <w:gridSpan w:val="2"/>
            <w:vAlign w:val="center"/>
            <w:hideMark/>
          </w:tcPr>
          <w:p w14:paraId="079EF3EA" w14:textId="77777777" w:rsidR="00C65404" w:rsidRPr="00C65404" w:rsidRDefault="00C65404" w:rsidP="00C65404">
            <w:pPr>
              <w:jc w:val="left"/>
              <w:rPr>
                <w:sz w:val="26"/>
                <w:szCs w:val="26"/>
              </w:rPr>
            </w:pPr>
            <w:r w:rsidRPr="00C65404">
              <w:rPr>
                <w:sz w:val="26"/>
                <w:szCs w:val="26"/>
              </w:rPr>
              <w:t>- Qui cách: Tủ làm dạng khung đố, chia làm 2 khoang. Khoang trên chia thành 02 xắn đứng, giữa tủ bố trí 02 ngăn, 2 khoảng hông bố trí các rảnh để chứa 16 khay để dụng cụ,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16 khay nhựa dùng để đựng dụng cụ.</w:t>
            </w:r>
          </w:p>
        </w:tc>
      </w:tr>
      <w:tr w:rsidR="00C65404" w:rsidRPr="00C65404" w14:paraId="2364627B" w14:textId="77777777" w:rsidTr="002D37A5">
        <w:trPr>
          <w:gridAfter w:val="1"/>
          <w:wAfter w:w="449" w:type="dxa"/>
          <w:trHeight w:val="57"/>
        </w:trPr>
        <w:tc>
          <w:tcPr>
            <w:tcW w:w="851" w:type="dxa"/>
            <w:vMerge/>
            <w:vAlign w:val="center"/>
            <w:hideMark/>
          </w:tcPr>
          <w:p w14:paraId="3446EB69" w14:textId="77777777" w:rsidR="00C65404" w:rsidRPr="00C65404" w:rsidRDefault="00C65404" w:rsidP="00C65404">
            <w:pPr>
              <w:jc w:val="left"/>
              <w:rPr>
                <w:sz w:val="26"/>
                <w:szCs w:val="26"/>
              </w:rPr>
            </w:pPr>
          </w:p>
        </w:tc>
        <w:tc>
          <w:tcPr>
            <w:tcW w:w="1984" w:type="dxa"/>
            <w:vMerge/>
            <w:vAlign w:val="center"/>
            <w:hideMark/>
          </w:tcPr>
          <w:p w14:paraId="1FC1EA32" w14:textId="77777777" w:rsidR="00C65404" w:rsidRPr="00C65404" w:rsidRDefault="00C65404" w:rsidP="00C65404">
            <w:pPr>
              <w:jc w:val="left"/>
              <w:rPr>
                <w:sz w:val="26"/>
                <w:szCs w:val="26"/>
              </w:rPr>
            </w:pPr>
          </w:p>
        </w:tc>
        <w:tc>
          <w:tcPr>
            <w:tcW w:w="7088" w:type="dxa"/>
            <w:gridSpan w:val="2"/>
            <w:noWrap/>
            <w:vAlign w:val="center"/>
            <w:hideMark/>
          </w:tcPr>
          <w:p w14:paraId="6D424BD7"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3B5CEED1" w14:textId="77777777" w:rsidTr="002D37A5">
        <w:trPr>
          <w:gridAfter w:val="1"/>
          <w:wAfter w:w="449" w:type="dxa"/>
          <w:trHeight w:val="57"/>
        </w:trPr>
        <w:tc>
          <w:tcPr>
            <w:tcW w:w="851" w:type="dxa"/>
            <w:vMerge/>
            <w:vAlign w:val="center"/>
            <w:hideMark/>
          </w:tcPr>
          <w:p w14:paraId="5D22C766" w14:textId="77777777" w:rsidR="00C65404" w:rsidRPr="00C65404" w:rsidRDefault="00C65404" w:rsidP="00C65404">
            <w:pPr>
              <w:jc w:val="left"/>
              <w:rPr>
                <w:sz w:val="26"/>
                <w:szCs w:val="26"/>
              </w:rPr>
            </w:pPr>
          </w:p>
        </w:tc>
        <w:tc>
          <w:tcPr>
            <w:tcW w:w="1984" w:type="dxa"/>
            <w:vMerge/>
            <w:vAlign w:val="center"/>
            <w:hideMark/>
          </w:tcPr>
          <w:p w14:paraId="1A486F2C" w14:textId="77777777" w:rsidR="00C65404" w:rsidRPr="00C65404" w:rsidRDefault="00C65404" w:rsidP="00C65404">
            <w:pPr>
              <w:jc w:val="left"/>
              <w:rPr>
                <w:sz w:val="26"/>
                <w:szCs w:val="26"/>
              </w:rPr>
            </w:pPr>
          </w:p>
        </w:tc>
        <w:tc>
          <w:tcPr>
            <w:tcW w:w="7088" w:type="dxa"/>
            <w:gridSpan w:val="2"/>
            <w:noWrap/>
            <w:vAlign w:val="center"/>
            <w:hideMark/>
          </w:tcPr>
          <w:p w14:paraId="67DD99AA"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5689963C" w14:textId="77777777" w:rsidTr="002D37A5">
        <w:trPr>
          <w:gridAfter w:val="1"/>
          <w:wAfter w:w="449" w:type="dxa"/>
          <w:trHeight w:val="57"/>
        </w:trPr>
        <w:tc>
          <w:tcPr>
            <w:tcW w:w="851" w:type="dxa"/>
            <w:vMerge/>
            <w:vAlign w:val="center"/>
            <w:hideMark/>
          </w:tcPr>
          <w:p w14:paraId="77429C84" w14:textId="77777777" w:rsidR="00C65404" w:rsidRPr="00C65404" w:rsidRDefault="00C65404" w:rsidP="00C65404">
            <w:pPr>
              <w:jc w:val="left"/>
              <w:rPr>
                <w:sz w:val="26"/>
                <w:szCs w:val="26"/>
              </w:rPr>
            </w:pPr>
          </w:p>
        </w:tc>
        <w:tc>
          <w:tcPr>
            <w:tcW w:w="1984" w:type="dxa"/>
            <w:vMerge/>
            <w:vAlign w:val="center"/>
            <w:hideMark/>
          </w:tcPr>
          <w:p w14:paraId="517B76ED" w14:textId="77777777" w:rsidR="00C65404" w:rsidRPr="00C65404" w:rsidRDefault="00C65404" w:rsidP="00C65404">
            <w:pPr>
              <w:jc w:val="left"/>
              <w:rPr>
                <w:sz w:val="26"/>
                <w:szCs w:val="26"/>
              </w:rPr>
            </w:pPr>
          </w:p>
        </w:tc>
        <w:tc>
          <w:tcPr>
            <w:tcW w:w="7088" w:type="dxa"/>
            <w:gridSpan w:val="2"/>
            <w:noWrap/>
            <w:vAlign w:val="center"/>
            <w:hideMark/>
          </w:tcPr>
          <w:p w14:paraId="088E4F6C"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7209A5DD" w14:textId="77777777" w:rsidTr="002D37A5">
        <w:trPr>
          <w:gridAfter w:val="1"/>
          <w:wAfter w:w="449" w:type="dxa"/>
          <w:trHeight w:val="57"/>
        </w:trPr>
        <w:tc>
          <w:tcPr>
            <w:tcW w:w="851" w:type="dxa"/>
            <w:vMerge/>
            <w:vAlign w:val="center"/>
            <w:hideMark/>
          </w:tcPr>
          <w:p w14:paraId="775557E1" w14:textId="77777777" w:rsidR="00C65404" w:rsidRPr="00C65404" w:rsidRDefault="00C65404" w:rsidP="00C65404">
            <w:pPr>
              <w:jc w:val="left"/>
              <w:rPr>
                <w:sz w:val="26"/>
                <w:szCs w:val="26"/>
              </w:rPr>
            </w:pPr>
          </w:p>
        </w:tc>
        <w:tc>
          <w:tcPr>
            <w:tcW w:w="1984" w:type="dxa"/>
            <w:vMerge/>
            <w:vAlign w:val="center"/>
            <w:hideMark/>
          </w:tcPr>
          <w:p w14:paraId="20195C02" w14:textId="77777777" w:rsidR="00C65404" w:rsidRPr="00C65404" w:rsidRDefault="00C65404" w:rsidP="00C65404">
            <w:pPr>
              <w:jc w:val="left"/>
              <w:rPr>
                <w:sz w:val="26"/>
                <w:szCs w:val="26"/>
              </w:rPr>
            </w:pPr>
          </w:p>
        </w:tc>
        <w:tc>
          <w:tcPr>
            <w:tcW w:w="7088" w:type="dxa"/>
            <w:gridSpan w:val="2"/>
            <w:noWrap/>
            <w:vAlign w:val="center"/>
            <w:hideMark/>
          </w:tcPr>
          <w:p w14:paraId="07EB8994"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1FFD0E3C" w14:textId="77777777" w:rsidTr="002D37A5">
        <w:trPr>
          <w:gridAfter w:val="1"/>
          <w:wAfter w:w="449" w:type="dxa"/>
          <w:trHeight w:val="57"/>
        </w:trPr>
        <w:tc>
          <w:tcPr>
            <w:tcW w:w="851" w:type="dxa"/>
            <w:vMerge/>
            <w:vAlign w:val="center"/>
            <w:hideMark/>
          </w:tcPr>
          <w:p w14:paraId="772D0AD7" w14:textId="77777777" w:rsidR="00C65404" w:rsidRPr="00C65404" w:rsidRDefault="00C65404" w:rsidP="00C65404">
            <w:pPr>
              <w:jc w:val="left"/>
              <w:rPr>
                <w:sz w:val="26"/>
                <w:szCs w:val="26"/>
              </w:rPr>
            </w:pPr>
          </w:p>
        </w:tc>
        <w:tc>
          <w:tcPr>
            <w:tcW w:w="1984" w:type="dxa"/>
            <w:vMerge/>
            <w:vAlign w:val="center"/>
            <w:hideMark/>
          </w:tcPr>
          <w:p w14:paraId="1605C82E" w14:textId="77777777" w:rsidR="00C65404" w:rsidRPr="00C65404" w:rsidRDefault="00C65404" w:rsidP="00C65404">
            <w:pPr>
              <w:jc w:val="left"/>
              <w:rPr>
                <w:sz w:val="26"/>
                <w:szCs w:val="26"/>
              </w:rPr>
            </w:pPr>
          </w:p>
        </w:tc>
        <w:tc>
          <w:tcPr>
            <w:tcW w:w="7088" w:type="dxa"/>
            <w:gridSpan w:val="2"/>
            <w:noWrap/>
            <w:vAlign w:val="center"/>
            <w:hideMark/>
          </w:tcPr>
          <w:p w14:paraId="76DD39BD"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6199277D" w14:textId="77777777" w:rsidTr="002D37A5">
        <w:trPr>
          <w:gridAfter w:val="1"/>
          <w:wAfter w:w="449" w:type="dxa"/>
          <w:trHeight w:val="57"/>
        </w:trPr>
        <w:tc>
          <w:tcPr>
            <w:tcW w:w="851" w:type="dxa"/>
            <w:vMerge/>
            <w:vAlign w:val="center"/>
            <w:hideMark/>
          </w:tcPr>
          <w:p w14:paraId="4A17CFF7" w14:textId="77777777" w:rsidR="00C65404" w:rsidRPr="00C65404" w:rsidRDefault="00C65404" w:rsidP="00C65404">
            <w:pPr>
              <w:jc w:val="left"/>
              <w:rPr>
                <w:sz w:val="26"/>
                <w:szCs w:val="26"/>
              </w:rPr>
            </w:pPr>
          </w:p>
        </w:tc>
        <w:tc>
          <w:tcPr>
            <w:tcW w:w="1984" w:type="dxa"/>
            <w:vMerge/>
            <w:vAlign w:val="center"/>
            <w:hideMark/>
          </w:tcPr>
          <w:p w14:paraId="0E920B1A" w14:textId="77777777" w:rsidR="00C65404" w:rsidRPr="00C65404" w:rsidRDefault="00C65404" w:rsidP="00C65404">
            <w:pPr>
              <w:jc w:val="left"/>
              <w:rPr>
                <w:sz w:val="26"/>
                <w:szCs w:val="26"/>
              </w:rPr>
            </w:pPr>
          </w:p>
        </w:tc>
        <w:tc>
          <w:tcPr>
            <w:tcW w:w="7088" w:type="dxa"/>
            <w:gridSpan w:val="2"/>
            <w:noWrap/>
            <w:vAlign w:val="center"/>
            <w:hideMark/>
          </w:tcPr>
          <w:p w14:paraId="13C0AC28"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207C7B4E" w14:textId="77777777" w:rsidTr="002D37A5">
        <w:trPr>
          <w:gridAfter w:val="1"/>
          <w:wAfter w:w="449" w:type="dxa"/>
          <w:trHeight w:val="57"/>
        </w:trPr>
        <w:tc>
          <w:tcPr>
            <w:tcW w:w="851" w:type="dxa"/>
            <w:vMerge/>
            <w:vAlign w:val="center"/>
            <w:hideMark/>
          </w:tcPr>
          <w:p w14:paraId="4B8CBFA6" w14:textId="77777777" w:rsidR="00C65404" w:rsidRPr="00C65404" w:rsidRDefault="00C65404" w:rsidP="00C65404">
            <w:pPr>
              <w:jc w:val="left"/>
              <w:rPr>
                <w:sz w:val="26"/>
                <w:szCs w:val="26"/>
              </w:rPr>
            </w:pPr>
          </w:p>
        </w:tc>
        <w:tc>
          <w:tcPr>
            <w:tcW w:w="1984" w:type="dxa"/>
            <w:vMerge/>
            <w:vAlign w:val="center"/>
            <w:hideMark/>
          </w:tcPr>
          <w:p w14:paraId="71A129F4" w14:textId="77777777" w:rsidR="00C65404" w:rsidRPr="00C65404" w:rsidRDefault="00C65404" w:rsidP="00C65404">
            <w:pPr>
              <w:jc w:val="left"/>
              <w:rPr>
                <w:sz w:val="26"/>
                <w:szCs w:val="26"/>
              </w:rPr>
            </w:pPr>
          </w:p>
        </w:tc>
        <w:tc>
          <w:tcPr>
            <w:tcW w:w="7088" w:type="dxa"/>
            <w:gridSpan w:val="2"/>
            <w:noWrap/>
            <w:vAlign w:val="center"/>
            <w:hideMark/>
          </w:tcPr>
          <w:p w14:paraId="4ED36FFF"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09F322A5" w14:textId="77777777" w:rsidTr="002D37A5">
        <w:trPr>
          <w:gridAfter w:val="1"/>
          <w:wAfter w:w="449" w:type="dxa"/>
          <w:trHeight w:val="57"/>
        </w:trPr>
        <w:tc>
          <w:tcPr>
            <w:tcW w:w="851" w:type="dxa"/>
            <w:vMerge/>
            <w:vAlign w:val="center"/>
            <w:hideMark/>
          </w:tcPr>
          <w:p w14:paraId="629327DD" w14:textId="77777777" w:rsidR="00C65404" w:rsidRPr="00C65404" w:rsidRDefault="00C65404" w:rsidP="00C65404">
            <w:pPr>
              <w:jc w:val="left"/>
              <w:rPr>
                <w:sz w:val="26"/>
                <w:szCs w:val="26"/>
              </w:rPr>
            </w:pPr>
          </w:p>
        </w:tc>
        <w:tc>
          <w:tcPr>
            <w:tcW w:w="1984" w:type="dxa"/>
            <w:vMerge/>
            <w:vAlign w:val="center"/>
            <w:hideMark/>
          </w:tcPr>
          <w:p w14:paraId="426D42E5" w14:textId="77777777" w:rsidR="00C65404" w:rsidRPr="00C65404" w:rsidRDefault="00C65404" w:rsidP="00C65404">
            <w:pPr>
              <w:jc w:val="left"/>
              <w:rPr>
                <w:sz w:val="26"/>
                <w:szCs w:val="26"/>
              </w:rPr>
            </w:pPr>
          </w:p>
        </w:tc>
        <w:tc>
          <w:tcPr>
            <w:tcW w:w="7088" w:type="dxa"/>
            <w:gridSpan w:val="2"/>
            <w:noWrap/>
            <w:vAlign w:val="center"/>
            <w:hideMark/>
          </w:tcPr>
          <w:p w14:paraId="74AC1D76"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7250080F" w14:textId="77777777" w:rsidTr="002D37A5">
        <w:trPr>
          <w:gridAfter w:val="1"/>
          <w:wAfter w:w="449" w:type="dxa"/>
          <w:trHeight w:val="57"/>
        </w:trPr>
        <w:tc>
          <w:tcPr>
            <w:tcW w:w="851" w:type="dxa"/>
            <w:vMerge/>
            <w:vAlign w:val="center"/>
            <w:hideMark/>
          </w:tcPr>
          <w:p w14:paraId="4F84C146" w14:textId="77777777" w:rsidR="00C65404" w:rsidRPr="00C65404" w:rsidRDefault="00C65404" w:rsidP="00C65404">
            <w:pPr>
              <w:jc w:val="left"/>
              <w:rPr>
                <w:sz w:val="26"/>
                <w:szCs w:val="26"/>
              </w:rPr>
            </w:pPr>
          </w:p>
        </w:tc>
        <w:tc>
          <w:tcPr>
            <w:tcW w:w="1984" w:type="dxa"/>
            <w:vMerge/>
            <w:vAlign w:val="center"/>
            <w:hideMark/>
          </w:tcPr>
          <w:p w14:paraId="32F77026" w14:textId="77777777" w:rsidR="00C65404" w:rsidRPr="00C65404" w:rsidRDefault="00C65404" w:rsidP="00C65404">
            <w:pPr>
              <w:jc w:val="left"/>
              <w:rPr>
                <w:sz w:val="26"/>
                <w:szCs w:val="26"/>
              </w:rPr>
            </w:pPr>
          </w:p>
        </w:tc>
        <w:tc>
          <w:tcPr>
            <w:tcW w:w="7088" w:type="dxa"/>
            <w:gridSpan w:val="2"/>
            <w:noWrap/>
            <w:vAlign w:val="center"/>
            <w:hideMark/>
          </w:tcPr>
          <w:p w14:paraId="599633DA"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151FAB61" w14:textId="77777777" w:rsidTr="002D37A5">
        <w:trPr>
          <w:gridAfter w:val="1"/>
          <w:wAfter w:w="449" w:type="dxa"/>
          <w:trHeight w:val="57"/>
        </w:trPr>
        <w:tc>
          <w:tcPr>
            <w:tcW w:w="851" w:type="dxa"/>
            <w:vMerge w:val="restart"/>
            <w:noWrap/>
            <w:vAlign w:val="center"/>
            <w:hideMark/>
          </w:tcPr>
          <w:p w14:paraId="03522DCD" w14:textId="77777777" w:rsidR="00C65404" w:rsidRPr="00C65404" w:rsidRDefault="00C65404" w:rsidP="00C65404">
            <w:pPr>
              <w:jc w:val="center"/>
              <w:rPr>
                <w:sz w:val="26"/>
                <w:szCs w:val="26"/>
              </w:rPr>
            </w:pPr>
            <w:r w:rsidRPr="00C65404">
              <w:rPr>
                <w:sz w:val="26"/>
                <w:szCs w:val="26"/>
              </w:rPr>
              <w:t>13</w:t>
            </w:r>
          </w:p>
        </w:tc>
        <w:tc>
          <w:tcPr>
            <w:tcW w:w="1984" w:type="dxa"/>
            <w:vMerge w:val="restart"/>
            <w:vAlign w:val="center"/>
            <w:hideMark/>
          </w:tcPr>
          <w:p w14:paraId="02B3B8D0" w14:textId="77777777" w:rsidR="00C65404" w:rsidRPr="00C65404" w:rsidRDefault="00C65404" w:rsidP="00C65404">
            <w:pPr>
              <w:jc w:val="left"/>
              <w:rPr>
                <w:sz w:val="26"/>
                <w:szCs w:val="26"/>
              </w:rPr>
            </w:pPr>
            <w:r w:rsidRPr="00C65404">
              <w:rPr>
                <w:sz w:val="26"/>
                <w:szCs w:val="26"/>
              </w:rPr>
              <w:t>Tủ đựng dụng cụ</w:t>
            </w:r>
          </w:p>
        </w:tc>
        <w:tc>
          <w:tcPr>
            <w:tcW w:w="7088" w:type="dxa"/>
            <w:gridSpan w:val="2"/>
            <w:noWrap/>
            <w:vAlign w:val="center"/>
            <w:hideMark/>
          </w:tcPr>
          <w:p w14:paraId="43C5C4E7" w14:textId="77777777" w:rsidR="00C65404" w:rsidRPr="00C65404" w:rsidRDefault="00C65404" w:rsidP="00C65404">
            <w:pPr>
              <w:jc w:val="left"/>
              <w:rPr>
                <w:sz w:val="26"/>
                <w:szCs w:val="26"/>
              </w:rPr>
            </w:pPr>
            <w:r w:rsidRPr="00C65404">
              <w:rPr>
                <w:sz w:val="26"/>
                <w:szCs w:val="26"/>
              </w:rPr>
              <w:t>- Kích thước: (0,45 x 1,2 x 1,8) m. (Rộng x Dài x Cao)</w:t>
            </w:r>
          </w:p>
        </w:tc>
      </w:tr>
      <w:tr w:rsidR="00C65404" w:rsidRPr="00C65404" w14:paraId="1C63C47B" w14:textId="77777777" w:rsidTr="002D37A5">
        <w:trPr>
          <w:gridAfter w:val="1"/>
          <w:wAfter w:w="449" w:type="dxa"/>
          <w:trHeight w:val="57"/>
        </w:trPr>
        <w:tc>
          <w:tcPr>
            <w:tcW w:w="851" w:type="dxa"/>
            <w:vMerge/>
            <w:vAlign w:val="center"/>
            <w:hideMark/>
          </w:tcPr>
          <w:p w14:paraId="7AFE75C9" w14:textId="77777777" w:rsidR="00C65404" w:rsidRPr="00C65404" w:rsidRDefault="00C65404" w:rsidP="00C65404">
            <w:pPr>
              <w:jc w:val="left"/>
              <w:rPr>
                <w:sz w:val="26"/>
                <w:szCs w:val="26"/>
              </w:rPr>
            </w:pPr>
          </w:p>
        </w:tc>
        <w:tc>
          <w:tcPr>
            <w:tcW w:w="1984" w:type="dxa"/>
            <w:vMerge/>
            <w:vAlign w:val="center"/>
            <w:hideMark/>
          </w:tcPr>
          <w:p w14:paraId="0EF9A026" w14:textId="77777777" w:rsidR="00C65404" w:rsidRPr="00C65404" w:rsidRDefault="00C65404" w:rsidP="00C65404">
            <w:pPr>
              <w:jc w:val="left"/>
              <w:rPr>
                <w:sz w:val="26"/>
                <w:szCs w:val="26"/>
              </w:rPr>
            </w:pPr>
          </w:p>
        </w:tc>
        <w:tc>
          <w:tcPr>
            <w:tcW w:w="7088" w:type="dxa"/>
            <w:gridSpan w:val="2"/>
            <w:vAlign w:val="center"/>
            <w:hideMark/>
          </w:tcPr>
          <w:p w14:paraId="19819CA9"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w:t>
            </w:r>
            <w:r w:rsidRPr="00C65404">
              <w:rPr>
                <w:sz w:val="26"/>
                <w:szCs w:val="26"/>
              </w:rPr>
              <w:br w:type="page"/>
              <w:t xml:space="preserve"> Công nghiệp, phủ sơn PU đầy sớ gỗ.</w:t>
            </w:r>
          </w:p>
        </w:tc>
      </w:tr>
      <w:tr w:rsidR="00C65404" w:rsidRPr="00C65404" w14:paraId="33B6C379" w14:textId="77777777" w:rsidTr="002D37A5">
        <w:trPr>
          <w:gridAfter w:val="1"/>
          <w:wAfter w:w="449" w:type="dxa"/>
          <w:trHeight w:val="57"/>
        </w:trPr>
        <w:tc>
          <w:tcPr>
            <w:tcW w:w="851" w:type="dxa"/>
            <w:vMerge/>
            <w:vAlign w:val="center"/>
            <w:hideMark/>
          </w:tcPr>
          <w:p w14:paraId="3A75684B" w14:textId="77777777" w:rsidR="00C65404" w:rsidRPr="00C65404" w:rsidRDefault="00C65404" w:rsidP="00C65404">
            <w:pPr>
              <w:jc w:val="left"/>
              <w:rPr>
                <w:sz w:val="26"/>
                <w:szCs w:val="26"/>
              </w:rPr>
            </w:pPr>
          </w:p>
        </w:tc>
        <w:tc>
          <w:tcPr>
            <w:tcW w:w="1984" w:type="dxa"/>
            <w:vMerge/>
            <w:vAlign w:val="center"/>
            <w:hideMark/>
          </w:tcPr>
          <w:p w14:paraId="452ED545" w14:textId="77777777" w:rsidR="00C65404" w:rsidRPr="00C65404" w:rsidRDefault="00C65404" w:rsidP="00C65404">
            <w:pPr>
              <w:jc w:val="left"/>
              <w:rPr>
                <w:sz w:val="26"/>
                <w:szCs w:val="26"/>
              </w:rPr>
            </w:pPr>
          </w:p>
        </w:tc>
        <w:tc>
          <w:tcPr>
            <w:tcW w:w="7088" w:type="dxa"/>
            <w:gridSpan w:val="2"/>
            <w:vAlign w:val="center"/>
            <w:hideMark/>
          </w:tcPr>
          <w:p w14:paraId="30B8919B"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có 01 xắn đứng bố trí các rảnh để chứa 08 khay để dụng cụ, </w:t>
            </w:r>
            <w:r w:rsidRPr="00C65404">
              <w:rPr>
                <w:sz w:val="26"/>
                <w:szCs w:val="26"/>
              </w:rPr>
              <w:br/>
              <w:t>phần còn lại chia thành 02 ngăn, kiếng trong lùa đẩy ngang dày ≥ 4,5mm,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khoá và tay nắm chắc chắn.Tủ kèm 08 khay nhựa dùng để đựng dụng cụ.</w:t>
            </w:r>
          </w:p>
        </w:tc>
      </w:tr>
      <w:tr w:rsidR="00C65404" w:rsidRPr="00C65404" w14:paraId="75785D28" w14:textId="77777777" w:rsidTr="002D37A5">
        <w:trPr>
          <w:gridAfter w:val="1"/>
          <w:wAfter w:w="449" w:type="dxa"/>
          <w:trHeight w:val="57"/>
        </w:trPr>
        <w:tc>
          <w:tcPr>
            <w:tcW w:w="851" w:type="dxa"/>
            <w:vMerge/>
            <w:vAlign w:val="center"/>
            <w:hideMark/>
          </w:tcPr>
          <w:p w14:paraId="0575BC79" w14:textId="77777777" w:rsidR="00C65404" w:rsidRPr="00C65404" w:rsidRDefault="00C65404" w:rsidP="00C65404">
            <w:pPr>
              <w:jc w:val="left"/>
              <w:rPr>
                <w:sz w:val="26"/>
                <w:szCs w:val="26"/>
              </w:rPr>
            </w:pPr>
          </w:p>
        </w:tc>
        <w:tc>
          <w:tcPr>
            <w:tcW w:w="1984" w:type="dxa"/>
            <w:vMerge/>
            <w:vAlign w:val="center"/>
            <w:hideMark/>
          </w:tcPr>
          <w:p w14:paraId="10CC1453" w14:textId="77777777" w:rsidR="00C65404" w:rsidRPr="00C65404" w:rsidRDefault="00C65404" w:rsidP="00C65404">
            <w:pPr>
              <w:jc w:val="left"/>
              <w:rPr>
                <w:sz w:val="26"/>
                <w:szCs w:val="26"/>
              </w:rPr>
            </w:pPr>
          </w:p>
        </w:tc>
        <w:tc>
          <w:tcPr>
            <w:tcW w:w="7088" w:type="dxa"/>
            <w:gridSpan w:val="2"/>
            <w:noWrap/>
            <w:vAlign w:val="center"/>
            <w:hideMark/>
          </w:tcPr>
          <w:p w14:paraId="003467A2"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7D7DF5F3" w14:textId="77777777" w:rsidTr="002D37A5">
        <w:trPr>
          <w:gridAfter w:val="1"/>
          <w:wAfter w:w="449" w:type="dxa"/>
          <w:trHeight w:val="57"/>
        </w:trPr>
        <w:tc>
          <w:tcPr>
            <w:tcW w:w="851" w:type="dxa"/>
            <w:vMerge/>
            <w:vAlign w:val="center"/>
            <w:hideMark/>
          </w:tcPr>
          <w:p w14:paraId="259AC74A" w14:textId="77777777" w:rsidR="00C65404" w:rsidRPr="00C65404" w:rsidRDefault="00C65404" w:rsidP="00C65404">
            <w:pPr>
              <w:jc w:val="left"/>
              <w:rPr>
                <w:sz w:val="26"/>
                <w:szCs w:val="26"/>
              </w:rPr>
            </w:pPr>
          </w:p>
        </w:tc>
        <w:tc>
          <w:tcPr>
            <w:tcW w:w="1984" w:type="dxa"/>
            <w:vMerge/>
            <w:vAlign w:val="center"/>
            <w:hideMark/>
          </w:tcPr>
          <w:p w14:paraId="3DDC1835" w14:textId="77777777" w:rsidR="00C65404" w:rsidRPr="00C65404" w:rsidRDefault="00C65404" w:rsidP="00C65404">
            <w:pPr>
              <w:jc w:val="left"/>
              <w:rPr>
                <w:sz w:val="26"/>
                <w:szCs w:val="26"/>
              </w:rPr>
            </w:pPr>
          </w:p>
        </w:tc>
        <w:tc>
          <w:tcPr>
            <w:tcW w:w="7088" w:type="dxa"/>
            <w:gridSpan w:val="2"/>
            <w:noWrap/>
            <w:vAlign w:val="center"/>
            <w:hideMark/>
          </w:tcPr>
          <w:p w14:paraId="3F99772E"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121937E2" w14:textId="77777777" w:rsidTr="002D37A5">
        <w:trPr>
          <w:gridAfter w:val="1"/>
          <w:wAfter w:w="449" w:type="dxa"/>
          <w:trHeight w:val="57"/>
        </w:trPr>
        <w:tc>
          <w:tcPr>
            <w:tcW w:w="851" w:type="dxa"/>
            <w:vMerge/>
            <w:vAlign w:val="center"/>
            <w:hideMark/>
          </w:tcPr>
          <w:p w14:paraId="64516E1A" w14:textId="77777777" w:rsidR="00C65404" w:rsidRPr="00C65404" w:rsidRDefault="00C65404" w:rsidP="00C65404">
            <w:pPr>
              <w:jc w:val="left"/>
              <w:rPr>
                <w:sz w:val="26"/>
                <w:szCs w:val="26"/>
              </w:rPr>
            </w:pPr>
          </w:p>
        </w:tc>
        <w:tc>
          <w:tcPr>
            <w:tcW w:w="1984" w:type="dxa"/>
            <w:vMerge/>
            <w:vAlign w:val="center"/>
            <w:hideMark/>
          </w:tcPr>
          <w:p w14:paraId="22F9BAFB" w14:textId="77777777" w:rsidR="00C65404" w:rsidRPr="00C65404" w:rsidRDefault="00C65404" w:rsidP="00C65404">
            <w:pPr>
              <w:jc w:val="left"/>
              <w:rPr>
                <w:sz w:val="26"/>
                <w:szCs w:val="26"/>
              </w:rPr>
            </w:pPr>
          </w:p>
        </w:tc>
        <w:tc>
          <w:tcPr>
            <w:tcW w:w="7088" w:type="dxa"/>
            <w:gridSpan w:val="2"/>
            <w:noWrap/>
            <w:vAlign w:val="center"/>
            <w:hideMark/>
          </w:tcPr>
          <w:p w14:paraId="6186F95C"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5E99F7FB" w14:textId="77777777" w:rsidTr="002D37A5">
        <w:trPr>
          <w:gridAfter w:val="1"/>
          <w:wAfter w:w="449" w:type="dxa"/>
          <w:trHeight w:val="57"/>
        </w:trPr>
        <w:tc>
          <w:tcPr>
            <w:tcW w:w="851" w:type="dxa"/>
            <w:vMerge/>
            <w:vAlign w:val="center"/>
            <w:hideMark/>
          </w:tcPr>
          <w:p w14:paraId="6C819D6F" w14:textId="77777777" w:rsidR="00C65404" w:rsidRPr="00C65404" w:rsidRDefault="00C65404" w:rsidP="00C65404">
            <w:pPr>
              <w:jc w:val="left"/>
              <w:rPr>
                <w:sz w:val="26"/>
                <w:szCs w:val="26"/>
              </w:rPr>
            </w:pPr>
          </w:p>
        </w:tc>
        <w:tc>
          <w:tcPr>
            <w:tcW w:w="1984" w:type="dxa"/>
            <w:vMerge/>
            <w:vAlign w:val="center"/>
            <w:hideMark/>
          </w:tcPr>
          <w:p w14:paraId="43819E57" w14:textId="77777777" w:rsidR="00C65404" w:rsidRPr="00C65404" w:rsidRDefault="00C65404" w:rsidP="00C65404">
            <w:pPr>
              <w:jc w:val="left"/>
              <w:rPr>
                <w:sz w:val="26"/>
                <w:szCs w:val="26"/>
              </w:rPr>
            </w:pPr>
          </w:p>
        </w:tc>
        <w:tc>
          <w:tcPr>
            <w:tcW w:w="7088" w:type="dxa"/>
            <w:gridSpan w:val="2"/>
            <w:noWrap/>
            <w:vAlign w:val="center"/>
            <w:hideMark/>
          </w:tcPr>
          <w:p w14:paraId="5EA4428D"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7A1FA026" w14:textId="77777777" w:rsidTr="002D37A5">
        <w:trPr>
          <w:gridAfter w:val="1"/>
          <w:wAfter w:w="449" w:type="dxa"/>
          <w:trHeight w:val="57"/>
        </w:trPr>
        <w:tc>
          <w:tcPr>
            <w:tcW w:w="851" w:type="dxa"/>
            <w:vMerge/>
            <w:vAlign w:val="center"/>
            <w:hideMark/>
          </w:tcPr>
          <w:p w14:paraId="53CB5371" w14:textId="77777777" w:rsidR="00C65404" w:rsidRPr="00C65404" w:rsidRDefault="00C65404" w:rsidP="00C65404">
            <w:pPr>
              <w:jc w:val="left"/>
              <w:rPr>
                <w:sz w:val="26"/>
                <w:szCs w:val="26"/>
              </w:rPr>
            </w:pPr>
          </w:p>
        </w:tc>
        <w:tc>
          <w:tcPr>
            <w:tcW w:w="1984" w:type="dxa"/>
            <w:vMerge/>
            <w:vAlign w:val="center"/>
            <w:hideMark/>
          </w:tcPr>
          <w:p w14:paraId="3A4CE82C" w14:textId="77777777" w:rsidR="00C65404" w:rsidRPr="00C65404" w:rsidRDefault="00C65404" w:rsidP="00C65404">
            <w:pPr>
              <w:jc w:val="left"/>
              <w:rPr>
                <w:sz w:val="26"/>
                <w:szCs w:val="26"/>
              </w:rPr>
            </w:pPr>
          </w:p>
        </w:tc>
        <w:tc>
          <w:tcPr>
            <w:tcW w:w="7088" w:type="dxa"/>
            <w:gridSpan w:val="2"/>
            <w:noWrap/>
            <w:vAlign w:val="center"/>
            <w:hideMark/>
          </w:tcPr>
          <w:p w14:paraId="3373BCD2"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1AA0CF7F" w14:textId="77777777" w:rsidTr="002D37A5">
        <w:trPr>
          <w:gridAfter w:val="1"/>
          <w:wAfter w:w="449" w:type="dxa"/>
          <w:trHeight w:val="57"/>
        </w:trPr>
        <w:tc>
          <w:tcPr>
            <w:tcW w:w="851" w:type="dxa"/>
            <w:vMerge/>
            <w:vAlign w:val="center"/>
            <w:hideMark/>
          </w:tcPr>
          <w:p w14:paraId="2A4FC62C" w14:textId="77777777" w:rsidR="00C65404" w:rsidRPr="00C65404" w:rsidRDefault="00C65404" w:rsidP="00C65404">
            <w:pPr>
              <w:jc w:val="left"/>
              <w:rPr>
                <w:sz w:val="26"/>
                <w:szCs w:val="26"/>
              </w:rPr>
            </w:pPr>
          </w:p>
        </w:tc>
        <w:tc>
          <w:tcPr>
            <w:tcW w:w="1984" w:type="dxa"/>
            <w:vMerge/>
            <w:vAlign w:val="center"/>
            <w:hideMark/>
          </w:tcPr>
          <w:p w14:paraId="51723CE8" w14:textId="77777777" w:rsidR="00C65404" w:rsidRPr="00C65404" w:rsidRDefault="00C65404" w:rsidP="00C65404">
            <w:pPr>
              <w:jc w:val="left"/>
              <w:rPr>
                <w:sz w:val="26"/>
                <w:szCs w:val="26"/>
              </w:rPr>
            </w:pPr>
          </w:p>
        </w:tc>
        <w:tc>
          <w:tcPr>
            <w:tcW w:w="7088" w:type="dxa"/>
            <w:gridSpan w:val="2"/>
            <w:noWrap/>
            <w:vAlign w:val="center"/>
            <w:hideMark/>
          </w:tcPr>
          <w:p w14:paraId="26976F98"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6EB30BDF" w14:textId="77777777" w:rsidTr="002D37A5">
        <w:trPr>
          <w:gridAfter w:val="1"/>
          <w:wAfter w:w="449" w:type="dxa"/>
          <w:trHeight w:val="57"/>
        </w:trPr>
        <w:tc>
          <w:tcPr>
            <w:tcW w:w="851" w:type="dxa"/>
            <w:vMerge/>
            <w:vAlign w:val="center"/>
            <w:hideMark/>
          </w:tcPr>
          <w:p w14:paraId="2644F43C" w14:textId="77777777" w:rsidR="00C65404" w:rsidRPr="00C65404" w:rsidRDefault="00C65404" w:rsidP="00C65404">
            <w:pPr>
              <w:jc w:val="left"/>
              <w:rPr>
                <w:sz w:val="26"/>
                <w:szCs w:val="26"/>
              </w:rPr>
            </w:pPr>
          </w:p>
        </w:tc>
        <w:tc>
          <w:tcPr>
            <w:tcW w:w="1984" w:type="dxa"/>
            <w:vMerge/>
            <w:vAlign w:val="center"/>
            <w:hideMark/>
          </w:tcPr>
          <w:p w14:paraId="3E5A6502" w14:textId="77777777" w:rsidR="00C65404" w:rsidRPr="00C65404" w:rsidRDefault="00C65404" w:rsidP="00C65404">
            <w:pPr>
              <w:jc w:val="left"/>
              <w:rPr>
                <w:sz w:val="26"/>
                <w:szCs w:val="26"/>
              </w:rPr>
            </w:pPr>
          </w:p>
        </w:tc>
        <w:tc>
          <w:tcPr>
            <w:tcW w:w="7088" w:type="dxa"/>
            <w:gridSpan w:val="2"/>
            <w:noWrap/>
            <w:vAlign w:val="center"/>
            <w:hideMark/>
          </w:tcPr>
          <w:p w14:paraId="2CE1D4F2"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10DEB04D" w14:textId="77777777" w:rsidTr="002D37A5">
        <w:trPr>
          <w:gridAfter w:val="1"/>
          <w:wAfter w:w="449" w:type="dxa"/>
          <w:trHeight w:val="57"/>
        </w:trPr>
        <w:tc>
          <w:tcPr>
            <w:tcW w:w="851" w:type="dxa"/>
            <w:vMerge/>
            <w:vAlign w:val="center"/>
            <w:hideMark/>
          </w:tcPr>
          <w:p w14:paraId="65DB608C" w14:textId="77777777" w:rsidR="00C65404" w:rsidRPr="00C65404" w:rsidRDefault="00C65404" w:rsidP="00C65404">
            <w:pPr>
              <w:jc w:val="left"/>
              <w:rPr>
                <w:sz w:val="26"/>
                <w:szCs w:val="26"/>
              </w:rPr>
            </w:pPr>
          </w:p>
        </w:tc>
        <w:tc>
          <w:tcPr>
            <w:tcW w:w="1984" w:type="dxa"/>
            <w:vMerge/>
            <w:vAlign w:val="center"/>
            <w:hideMark/>
          </w:tcPr>
          <w:p w14:paraId="2C13C27D" w14:textId="77777777" w:rsidR="00C65404" w:rsidRPr="00C65404" w:rsidRDefault="00C65404" w:rsidP="00C65404">
            <w:pPr>
              <w:jc w:val="left"/>
              <w:rPr>
                <w:sz w:val="26"/>
                <w:szCs w:val="26"/>
              </w:rPr>
            </w:pPr>
          </w:p>
        </w:tc>
        <w:tc>
          <w:tcPr>
            <w:tcW w:w="7088" w:type="dxa"/>
            <w:gridSpan w:val="2"/>
            <w:noWrap/>
            <w:vAlign w:val="center"/>
            <w:hideMark/>
          </w:tcPr>
          <w:p w14:paraId="0D18F0E8"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787A3A25" w14:textId="77777777" w:rsidTr="002D37A5">
        <w:trPr>
          <w:gridAfter w:val="1"/>
          <w:wAfter w:w="449" w:type="dxa"/>
          <w:trHeight w:val="57"/>
        </w:trPr>
        <w:tc>
          <w:tcPr>
            <w:tcW w:w="851" w:type="dxa"/>
            <w:vMerge/>
            <w:vAlign w:val="center"/>
            <w:hideMark/>
          </w:tcPr>
          <w:p w14:paraId="4A1E4068" w14:textId="77777777" w:rsidR="00C65404" w:rsidRPr="00C65404" w:rsidRDefault="00C65404" w:rsidP="00C65404">
            <w:pPr>
              <w:jc w:val="left"/>
              <w:rPr>
                <w:sz w:val="26"/>
                <w:szCs w:val="26"/>
              </w:rPr>
            </w:pPr>
          </w:p>
        </w:tc>
        <w:tc>
          <w:tcPr>
            <w:tcW w:w="1984" w:type="dxa"/>
            <w:vMerge/>
            <w:vAlign w:val="center"/>
            <w:hideMark/>
          </w:tcPr>
          <w:p w14:paraId="0599A5BC" w14:textId="77777777" w:rsidR="00C65404" w:rsidRPr="00C65404" w:rsidRDefault="00C65404" w:rsidP="00C65404">
            <w:pPr>
              <w:jc w:val="left"/>
              <w:rPr>
                <w:sz w:val="26"/>
                <w:szCs w:val="26"/>
              </w:rPr>
            </w:pPr>
          </w:p>
        </w:tc>
        <w:tc>
          <w:tcPr>
            <w:tcW w:w="7088" w:type="dxa"/>
            <w:gridSpan w:val="2"/>
            <w:noWrap/>
            <w:vAlign w:val="center"/>
            <w:hideMark/>
          </w:tcPr>
          <w:p w14:paraId="7277C980"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0301047B" w14:textId="77777777" w:rsidTr="002D37A5">
        <w:trPr>
          <w:gridAfter w:val="1"/>
          <w:wAfter w:w="449" w:type="dxa"/>
          <w:trHeight w:val="57"/>
        </w:trPr>
        <w:tc>
          <w:tcPr>
            <w:tcW w:w="851" w:type="dxa"/>
            <w:vMerge w:val="restart"/>
            <w:noWrap/>
            <w:vAlign w:val="center"/>
            <w:hideMark/>
          </w:tcPr>
          <w:p w14:paraId="04158705" w14:textId="77777777" w:rsidR="00C65404" w:rsidRPr="00C65404" w:rsidRDefault="00C65404" w:rsidP="00C65404">
            <w:pPr>
              <w:jc w:val="center"/>
              <w:rPr>
                <w:sz w:val="26"/>
                <w:szCs w:val="26"/>
              </w:rPr>
            </w:pPr>
            <w:r w:rsidRPr="00C65404">
              <w:rPr>
                <w:sz w:val="26"/>
                <w:szCs w:val="26"/>
              </w:rPr>
              <w:t>14</w:t>
            </w:r>
          </w:p>
        </w:tc>
        <w:tc>
          <w:tcPr>
            <w:tcW w:w="1984" w:type="dxa"/>
            <w:vMerge w:val="restart"/>
            <w:vAlign w:val="center"/>
            <w:hideMark/>
          </w:tcPr>
          <w:p w14:paraId="48E97BBF" w14:textId="77777777" w:rsidR="00C65404" w:rsidRPr="00C65404" w:rsidRDefault="00C65404" w:rsidP="00C65404">
            <w:pPr>
              <w:jc w:val="left"/>
              <w:rPr>
                <w:sz w:val="26"/>
                <w:szCs w:val="26"/>
              </w:rPr>
            </w:pPr>
            <w:r w:rsidRPr="00C65404">
              <w:rPr>
                <w:sz w:val="26"/>
                <w:szCs w:val="26"/>
              </w:rPr>
              <w:t>Biến thế nguồn phòng bộ môn</w:t>
            </w:r>
          </w:p>
        </w:tc>
        <w:tc>
          <w:tcPr>
            <w:tcW w:w="7088" w:type="dxa"/>
            <w:gridSpan w:val="2"/>
            <w:noWrap/>
            <w:vAlign w:val="center"/>
            <w:hideMark/>
          </w:tcPr>
          <w:p w14:paraId="403D1951" w14:textId="77777777" w:rsidR="00C65404" w:rsidRPr="00C65404" w:rsidRDefault="00C65404" w:rsidP="00C65404">
            <w:pPr>
              <w:jc w:val="left"/>
              <w:rPr>
                <w:sz w:val="26"/>
                <w:szCs w:val="26"/>
              </w:rPr>
            </w:pPr>
            <w:r w:rsidRPr="00C65404">
              <w:rPr>
                <w:sz w:val="26"/>
                <w:szCs w:val="26"/>
              </w:rPr>
              <w:t>* Biến thế nguồn</w:t>
            </w:r>
          </w:p>
        </w:tc>
      </w:tr>
      <w:tr w:rsidR="00C65404" w:rsidRPr="00C65404" w14:paraId="0CE5409E" w14:textId="77777777" w:rsidTr="002D37A5">
        <w:trPr>
          <w:gridAfter w:val="1"/>
          <w:wAfter w:w="449" w:type="dxa"/>
          <w:trHeight w:val="57"/>
        </w:trPr>
        <w:tc>
          <w:tcPr>
            <w:tcW w:w="851" w:type="dxa"/>
            <w:vMerge/>
            <w:vAlign w:val="center"/>
            <w:hideMark/>
          </w:tcPr>
          <w:p w14:paraId="5915A42B" w14:textId="77777777" w:rsidR="00C65404" w:rsidRPr="00C65404" w:rsidRDefault="00C65404" w:rsidP="00C65404">
            <w:pPr>
              <w:jc w:val="left"/>
              <w:rPr>
                <w:sz w:val="26"/>
                <w:szCs w:val="26"/>
              </w:rPr>
            </w:pPr>
          </w:p>
        </w:tc>
        <w:tc>
          <w:tcPr>
            <w:tcW w:w="1984" w:type="dxa"/>
            <w:vMerge/>
            <w:vAlign w:val="center"/>
            <w:hideMark/>
          </w:tcPr>
          <w:p w14:paraId="2E47FC63" w14:textId="77777777" w:rsidR="00C65404" w:rsidRPr="00C65404" w:rsidRDefault="00C65404" w:rsidP="00C65404">
            <w:pPr>
              <w:jc w:val="left"/>
              <w:rPr>
                <w:sz w:val="26"/>
                <w:szCs w:val="26"/>
              </w:rPr>
            </w:pPr>
          </w:p>
        </w:tc>
        <w:tc>
          <w:tcPr>
            <w:tcW w:w="7088" w:type="dxa"/>
            <w:gridSpan w:val="2"/>
            <w:noWrap/>
            <w:vAlign w:val="center"/>
            <w:hideMark/>
          </w:tcPr>
          <w:p w14:paraId="1AAA28A0" w14:textId="77777777" w:rsidR="00C65404" w:rsidRPr="00C65404" w:rsidRDefault="00C65404" w:rsidP="00C65404">
            <w:pPr>
              <w:jc w:val="left"/>
              <w:rPr>
                <w:sz w:val="26"/>
                <w:szCs w:val="26"/>
              </w:rPr>
            </w:pPr>
            <w:r w:rsidRPr="00C65404">
              <w:rPr>
                <w:sz w:val="26"/>
                <w:szCs w:val="26"/>
              </w:rPr>
              <w:t xml:space="preserve">- Bộ nguồn được đựng toàn bộ trong thùng kích thước 475 x 400 x 750mm, bằng khung sắt, bọc tole sơn tĩnh điện.    </w:t>
            </w:r>
          </w:p>
        </w:tc>
      </w:tr>
      <w:tr w:rsidR="00C65404" w:rsidRPr="00C65404" w14:paraId="1EA1B2AC" w14:textId="77777777" w:rsidTr="002D37A5">
        <w:trPr>
          <w:gridAfter w:val="1"/>
          <w:wAfter w:w="449" w:type="dxa"/>
          <w:trHeight w:val="57"/>
        </w:trPr>
        <w:tc>
          <w:tcPr>
            <w:tcW w:w="851" w:type="dxa"/>
            <w:vMerge/>
            <w:vAlign w:val="center"/>
            <w:hideMark/>
          </w:tcPr>
          <w:p w14:paraId="51ECB39B" w14:textId="77777777" w:rsidR="00C65404" w:rsidRPr="00C65404" w:rsidRDefault="00C65404" w:rsidP="00C65404">
            <w:pPr>
              <w:jc w:val="left"/>
              <w:rPr>
                <w:sz w:val="26"/>
                <w:szCs w:val="26"/>
              </w:rPr>
            </w:pPr>
          </w:p>
        </w:tc>
        <w:tc>
          <w:tcPr>
            <w:tcW w:w="1984" w:type="dxa"/>
            <w:vMerge/>
            <w:vAlign w:val="center"/>
            <w:hideMark/>
          </w:tcPr>
          <w:p w14:paraId="00B322B8" w14:textId="77777777" w:rsidR="00C65404" w:rsidRPr="00C65404" w:rsidRDefault="00C65404" w:rsidP="00C65404">
            <w:pPr>
              <w:jc w:val="left"/>
              <w:rPr>
                <w:sz w:val="26"/>
                <w:szCs w:val="26"/>
              </w:rPr>
            </w:pPr>
          </w:p>
        </w:tc>
        <w:tc>
          <w:tcPr>
            <w:tcW w:w="7088" w:type="dxa"/>
            <w:gridSpan w:val="2"/>
            <w:noWrap/>
            <w:vAlign w:val="center"/>
            <w:hideMark/>
          </w:tcPr>
          <w:p w14:paraId="7347A569" w14:textId="77777777" w:rsidR="00C65404" w:rsidRPr="00C65404" w:rsidRDefault="00C65404" w:rsidP="00C65404">
            <w:pPr>
              <w:jc w:val="left"/>
              <w:rPr>
                <w:sz w:val="26"/>
                <w:szCs w:val="26"/>
              </w:rPr>
            </w:pPr>
            <w:r w:rsidRPr="00C65404">
              <w:rPr>
                <w:sz w:val="26"/>
                <w:szCs w:val="26"/>
              </w:rPr>
              <w:t xml:space="preserve"> - Nguồn điện vào: 220v - 50Hz.    </w:t>
            </w:r>
          </w:p>
        </w:tc>
      </w:tr>
      <w:tr w:rsidR="00C65404" w:rsidRPr="00C65404" w14:paraId="31359DC9" w14:textId="77777777" w:rsidTr="002D37A5">
        <w:trPr>
          <w:gridAfter w:val="1"/>
          <w:wAfter w:w="449" w:type="dxa"/>
          <w:trHeight w:val="57"/>
        </w:trPr>
        <w:tc>
          <w:tcPr>
            <w:tcW w:w="851" w:type="dxa"/>
            <w:vMerge/>
            <w:vAlign w:val="center"/>
            <w:hideMark/>
          </w:tcPr>
          <w:p w14:paraId="3C50235C" w14:textId="77777777" w:rsidR="00C65404" w:rsidRPr="00C65404" w:rsidRDefault="00C65404" w:rsidP="00C65404">
            <w:pPr>
              <w:jc w:val="left"/>
              <w:rPr>
                <w:sz w:val="26"/>
                <w:szCs w:val="26"/>
              </w:rPr>
            </w:pPr>
          </w:p>
        </w:tc>
        <w:tc>
          <w:tcPr>
            <w:tcW w:w="1984" w:type="dxa"/>
            <w:vMerge/>
            <w:vAlign w:val="center"/>
            <w:hideMark/>
          </w:tcPr>
          <w:p w14:paraId="69696712" w14:textId="77777777" w:rsidR="00C65404" w:rsidRPr="00C65404" w:rsidRDefault="00C65404" w:rsidP="00C65404">
            <w:pPr>
              <w:jc w:val="left"/>
              <w:rPr>
                <w:sz w:val="26"/>
                <w:szCs w:val="26"/>
              </w:rPr>
            </w:pPr>
          </w:p>
        </w:tc>
        <w:tc>
          <w:tcPr>
            <w:tcW w:w="7088" w:type="dxa"/>
            <w:gridSpan w:val="2"/>
            <w:noWrap/>
            <w:vAlign w:val="center"/>
            <w:hideMark/>
          </w:tcPr>
          <w:p w14:paraId="0BA417E7" w14:textId="77777777" w:rsidR="00C65404" w:rsidRPr="00C65404" w:rsidRDefault="00C65404" w:rsidP="00C65404">
            <w:pPr>
              <w:jc w:val="left"/>
              <w:rPr>
                <w:sz w:val="26"/>
                <w:szCs w:val="26"/>
              </w:rPr>
            </w:pPr>
            <w:r w:rsidRPr="00C65404">
              <w:rPr>
                <w:sz w:val="26"/>
                <w:szCs w:val="26"/>
              </w:rPr>
              <w:t xml:space="preserve"> - Nguồn điện ra: 10 cấp điện áp từ 0 - 24V AC/DC - 50A.    </w:t>
            </w:r>
          </w:p>
        </w:tc>
      </w:tr>
      <w:tr w:rsidR="00C65404" w:rsidRPr="00C65404" w14:paraId="102462F2" w14:textId="77777777" w:rsidTr="002D37A5">
        <w:trPr>
          <w:gridAfter w:val="1"/>
          <w:wAfter w:w="449" w:type="dxa"/>
          <w:trHeight w:val="57"/>
        </w:trPr>
        <w:tc>
          <w:tcPr>
            <w:tcW w:w="851" w:type="dxa"/>
            <w:vMerge/>
            <w:vAlign w:val="center"/>
            <w:hideMark/>
          </w:tcPr>
          <w:p w14:paraId="70F2E994" w14:textId="77777777" w:rsidR="00C65404" w:rsidRPr="00C65404" w:rsidRDefault="00C65404" w:rsidP="00C65404">
            <w:pPr>
              <w:jc w:val="left"/>
              <w:rPr>
                <w:sz w:val="26"/>
                <w:szCs w:val="26"/>
              </w:rPr>
            </w:pPr>
          </w:p>
        </w:tc>
        <w:tc>
          <w:tcPr>
            <w:tcW w:w="1984" w:type="dxa"/>
            <w:vMerge/>
            <w:vAlign w:val="center"/>
            <w:hideMark/>
          </w:tcPr>
          <w:p w14:paraId="31F7D07F" w14:textId="77777777" w:rsidR="00C65404" w:rsidRPr="00C65404" w:rsidRDefault="00C65404" w:rsidP="00C65404">
            <w:pPr>
              <w:jc w:val="left"/>
              <w:rPr>
                <w:sz w:val="26"/>
                <w:szCs w:val="26"/>
              </w:rPr>
            </w:pPr>
          </w:p>
        </w:tc>
        <w:tc>
          <w:tcPr>
            <w:tcW w:w="7088" w:type="dxa"/>
            <w:gridSpan w:val="2"/>
            <w:noWrap/>
            <w:vAlign w:val="center"/>
            <w:hideMark/>
          </w:tcPr>
          <w:p w14:paraId="0B066A30" w14:textId="77777777" w:rsidR="00C65404" w:rsidRPr="00C65404" w:rsidRDefault="00C65404" w:rsidP="00C65404">
            <w:pPr>
              <w:jc w:val="left"/>
              <w:rPr>
                <w:sz w:val="26"/>
                <w:szCs w:val="26"/>
              </w:rPr>
            </w:pPr>
            <w:r w:rsidRPr="00C65404">
              <w:rPr>
                <w:sz w:val="26"/>
                <w:szCs w:val="26"/>
              </w:rPr>
              <w:t xml:space="preserve"> - Mặt bàn điều khiển có đồng hồ Volt, Ampere AC/DC, đèn báo, ổ cắm và hệ thống công tắc đóng ngắt liên động.    </w:t>
            </w:r>
          </w:p>
        </w:tc>
      </w:tr>
      <w:tr w:rsidR="00C65404" w:rsidRPr="00C65404" w14:paraId="5667E32E" w14:textId="77777777" w:rsidTr="002D37A5">
        <w:trPr>
          <w:gridAfter w:val="1"/>
          <w:wAfter w:w="449" w:type="dxa"/>
          <w:trHeight w:val="57"/>
        </w:trPr>
        <w:tc>
          <w:tcPr>
            <w:tcW w:w="851" w:type="dxa"/>
            <w:vMerge/>
            <w:vAlign w:val="center"/>
            <w:hideMark/>
          </w:tcPr>
          <w:p w14:paraId="5EF49788" w14:textId="77777777" w:rsidR="00C65404" w:rsidRPr="00C65404" w:rsidRDefault="00C65404" w:rsidP="00C65404">
            <w:pPr>
              <w:jc w:val="left"/>
              <w:rPr>
                <w:sz w:val="26"/>
                <w:szCs w:val="26"/>
              </w:rPr>
            </w:pPr>
          </w:p>
        </w:tc>
        <w:tc>
          <w:tcPr>
            <w:tcW w:w="1984" w:type="dxa"/>
            <w:vMerge/>
            <w:vAlign w:val="center"/>
            <w:hideMark/>
          </w:tcPr>
          <w:p w14:paraId="68663065" w14:textId="77777777" w:rsidR="00C65404" w:rsidRPr="00C65404" w:rsidRDefault="00C65404" w:rsidP="00C65404">
            <w:pPr>
              <w:jc w:val="left"/>
              <w:rPr>
                <w:sz w:val="26"/>
                <w:szCs w:val="26"/>
              </w:rPr>
            </w:pPr>
          </w:p>
        </w:tc>
        <w:tc>
          <w:tcPr>
            <w:tcW w:w="7088" w:type="dxa"/>
            <w:gridSpan w:val="2"/>
            <w:noWrap/>
            <w:vAlign w:val="center"/>
            <w:hideMark/>
          </w:tcPr>
          <w:p w14:paraId="335B736D" w14:textId="77777777" w:rsidR="00C65404" w:rsidRPr="00C65404" w:rsidRDefault="00C65404" w:rsidP="00C65404">
            <w:pPr>
              <w:jc w:val="left"/>
              <w:rPr>
                <w:sz w:val="26"/>
                <w:szCs w:val="26"/>
              </w:rPr>
            </w:pPr>
            <w:r w:rsidRPr="00C65404">
              <w:rPr>
                <w:sz w:val="26"/>
                <w:szCs w:val="26"/>
              </w:rPr>
              <w:t xml:space="preserve"> - Có 2 ốp tô mát bảo vệ sơ cấp và thứ cấp.    </w:t>
            </w:r>
          </w:p>
        </w:tc>
      </w:tr>
      <w:tr w:rsidR="00C65404" w:rsidRPr="00C65404" w14:paraId="5DE35A4D" w14:textId="77777777" w:rsidTr="002D37A5">
        <w:trPr>
          <w:gridAfter w:val="1"/>
          <w:wAfter w:w="449" w:type="dxa"/>
          <w:trHeight w:val="57"/>
        </w:trPr>
        <w:tc>
          <w:tcPr>
            <w:tcW w:w="851" w:type="dxa"/>
            <w:vMerge/>
            <w:vAlign w:val="center"/>
            <w:hideMark/>
          </w:tcPr>
          <w:p w14:paraId="6A833998" w14:textId="77777777" w:rsidR="00C65404" w:rsidRPr="00C65404" w:rsidRDefault="00C65404" w:rsidP="00C65404">
            <w:pPr>
              <w:jc w:val="left"/>
              <w:rPr>
                <w:sz w:val="26"/>
                <w:szCs w:val="26"/>
              </w:rPr>
            </w:pPr>
          </w:p>
        </w:tc>
        <w:tc>
          <w:tcPr>
            <w:tcW w:w="1984" w:type="dxa"/>
            <w:vMerge/>
            <w:vAlign w:val="center"/>
            <w:hideMark/>
          </w:tcPr>
          <w:p w14:paraId="47456CE9" w14:textId="77777777" w:rsidR="00C65404" w:rsidRPr="00C65404" w:rsidRDefault="00C65404" w:rsidP="00C65404">
            <w:pPr>
              <w:jc w:val="left"/>
              <w:rPr>
                <w:sz w:val="26"/>
                <w:szCs w:val="26"/>
              </w:rPr>
            </w:pPr>
          </w:p>
        </w:tc>
        <w:tc>
          <w:tcPr>
            <w:tcW w:w="7088" w:type="dxa"/>
            <w:gridSpan w:val="2"/>
            <w:noWrap/>
            <w:vAlign w:val="center"/>
            <w:hideMark/>
          </w:tcPr>
          <w:p w14:paraId="4D7007AD" w14:textId="77777777" w:rsidR="00C65404" w:rsidRPr="00C65404" w:rsidRDefault="00C65404" w:rsidP="00C65404">
            <w:pPr>
              <w:jc w:val="left"/>
              <w:rPr>
                <w:sz w:val="26"/>
                <w:szCs w:val="26"/>
              </w:rPr>
            </w:pPr>
            <w:r w:rsidRPr="00C65404">
              <w:rPr>
                <w:sz w:val="26"/>
                <w:szCs w:val="26"/>
              </w:rPr>
              <w:t xml:space="preserve"> - Công và vật tư lắp đặt.    </w:t>
            </w:r>
          </w:p>
        </w:tc>
      </w:tr>
      <w:tr w:rsidR="00C65404" w:rsidRPr="00C65404" w14:paraId="45088ED2" w14:textId="77777777" w:rsidTr="002D37A5">
        <w:trPr>
          <w:gridAfter w:val="1"/>
          <w:wAfter w:w="449" w:type="dxa"/>
          <w:trHeight w:val="57"/>
        </w:trPr>
        <w:tc>
          <w:tcPr>
            <w:tcW w:w="851" w:type="dxa"/>
            <w:noWrap/>
            <w:vAlign w:val="center"/>
            <w:hideMark/>
          </w:tcPr>
          <w:p w14:paraId="760C2FBC" w14:textId="77777777" w:rsidR="00C65404" w:rsidRPr="00C65404" w:rsidRDefault="00C65404" w:rsidP="00C65404">
            <w:pPr>
              <w:jc w:val="center"/>
              <w:rPr>
                <w:sz w:val="26"/>
                <w:szCs w:val="26"/>
              </w:rPr>
            </w:pPr>
            <w:r w:rsidRPr="00C65404">
              <w:rPr>
                <w:sz w:val="26"/>
                <w:szCs w:val="26"/>
              </w:rPr>
              <w:t>15</w:t>
            </w:r>
          </w:p>
        </w:tc>
        <w:tc>
          <w:tcPr>
            <w:tcW w:w="1984" w:type="dxa"/>
            <w:vAlign w:val="center"/>
            <w:hideMark/>
          </w:tcPr>
          <w:p w14:paraId="4C90317D"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52C75B5B" w14:textId="77777777" w:rsidR="00C65404" w:rsidRPr="00C65404" w:rsidRDefault="00C65404" w:rsidP="00C65404">
            <w:pPr>
              <w:jc w:val="left"/>
              <w:rPr>
                <w:sz w:val="26"/>
                <w:szCs w:val="26"/>
              </w:rPr>
            </w:pPr>
            <w:r w:rsidRPr="00C65404">
              <w:rPr>
                <w:sz w:val="26"/>
                <w:szCs w:val="26"/>
              </w:rPr>
              <w:t> </w:t>
            </w:r>
          </w:p>
        </w:tc>
      </w:tr>
      <w:tr w:rsidR="00C65404" w:rsidRPr="00C65404" w14:paraId="6ED8DEDC" w14:textId="77777777" w:rsidTr="002D37A5">
        <w:trPr>
          <w:gridAfter w:val="1"/>
          <w:wAfter w:w="449" w:type="dxa"/>
          <w:trHeight w:val="57"/>
        </w:trPr>
        <w:tc>
          <w:tcPr>
            <w:tcW w:w="851" w:type="dxa"/>
            <w:vMerge w:val="restart"/>
            <w:noWrap/>
            <w:vAlign w:val="center"/>
            <w:hideMark/>
          </w:tcPr>
          <w:p w14:paraId="745BE32E" w14:textId="77777777" w:rsidR="00C65404" w:rsidRPr="00C65404" w:rsidRDefault="00C65404" w:rsidP="00C65404">
            <w:pPr>
              <w:jc w:val="center"/>
              <w:rPr>
                <w:sz w:val="26"/>
                <w:szCs w:val="26"/>
              </w:rPr>
            </w:pPr>
            <w:r w:rsidRPr="00C65404">
              <w:rPr>
                <w:sz w:val="26"/>
                <w:szCs w:val="26"/>
              </w:rPr>
              <w:t>15.1</w:t>
            </w:r>
          </w:p>
        </w:tc>
        <w:tc>
          <w:tcPr>
            <w:tcW w:w="1984" w:type="dxa"/>
            <w:vMerge w:val="restart"/>
            <w:vAlign w:val="center"/>
            <w:hideMark/>
          </w:tcPr>
          <w:p w14:paraId="04275433" w14:textId="77777777" w:rsidR="00C65404" w:rsidRPr="00C65404" w:rsidRDefault="00C65404" w:rsidP="00C65404">
            <w:pPr>
              <w:jc w:val="left"/>
              <w:rPr>
                <w:sz w:val="26"/>
                <w:szCs w:val="26"/>
              </w:rPr>
            </w:pPr>
            <w:r w:rsidRPr="00C65404">
              <w:rPr>
                <w:sz w:val="26"/>
                <w:szCs w:val="26"/>
              </w:rPr>
              <w:t>Bộ vật liệu cơ khí</w:t>
            </w:r>
          </w:p>
        </w:tc>
        <w:tc>
          <w:tcPr>
            <w:tcW w:w="7088" w:type="dxa"/>
            <w:gridSpan w:val="2"/>
            <w:noWrap/>
            <w:vAlign w:val="center"/>
            <w:hideMark/>
          </w:tcPr>
          <w:p w14:paraId="73D5DEFF" w14:textId="77777777" w:rsidR="00C65404" w:rsidRPr="00C65404" w:rsidRDefault="00C65404" w:rsidP="00C65404">
            <w:pPr>
              <w:jc w:val="left"/>
              <w:rPr>
                <w:sz w:val="26"/>
                <w:szCs w:val="26"/>
              </w:rPr>
            </w:pPr>
            <w:r w:rsidRPr="00C65404">
              <w:rPr>
                <w:sz w:val="26"/>
                <w:szCs w:val="26"/>
              </w:rPr>
              <w:t>Bộ vật liệu cơ khí gồm:</w:t>
            </w:r>
          </w:p>
        </w:tc>
      </w:tr>
      <w:tr w:rsidR="00C65404" w:rsidRPr="00C65404" w14:paraId="3670DC7C" w14:textId="77777777" w:rsidTr="002D37A5">
        <w:trPr>
          <w:gridAfter w:val="1"/>
          <w:wAfter w:w="449" w:type="dxa"/>
          <w:trHeight w:val="57"/>
        </w:trPr>
        <w:tc>
          <w:tcPr>
            <w:tcW w:w="851" w:type="dxa"/>
            <w:vMerge/>
            <w:vAlign w:val="center"/>
            <w:hideMark/>
          </w:tcPr>
          <w:p w14:paraId="10EA9270" w14:textId="77777777" w:rsidR="00C65404" w:rsidRPr="00C65404" w:rsidRDefault="00C65404" w:rsidP="00C65404">
            <w:pPr>
              <w:jc w:val="left"/>
              <w:rPr>
                <w:sz w:val="26"/>
                <w:szCs w:val="26"/>
              </w:rPr>
            </w:pPr>
          </w:p>
        </w:tc>
        <w:tc>
          <w:tcPr>
            <w:tcW w:w="1984" w:type="dxa"/>
            <w:vMerge/>
            <w:vAlign w:val="center"/>
            <w:hideMark/>
          </w:tcPr>
          <w:p w14:paraId="1200978D" w14:textId="77777777" w:rsidR="00C65404" w:rsidRPr="00C65404" w:rsidRDefault="00C65404" w:rsidP="00C65404">
            <w:pPr>
              <w:jc w:val="left"/>
              <w:rPr>
                <w:sz w:val="26"/>
                <w:szCs w:val="26"/>
              </w:rPr>
            </w:pPr>
          </w:p>
        </w:tc>
        <w:tc>
          <w:tcPr>
            <w:tcW w:w="7088" w:type="dxa"/>
            <w:gridSpan w:val="2"/>
            <w:noWrap/>
            <w:vAlign w:val="center"/>
            <w:hideMark/>
          </w:tcPr>
          <w:p w14:paraId="3BC2ACED" w14:textId="77777777" w:rsidR="00C65404" w:rsidRPr="00C65404" w:rsidRDefault="00C65404" w:rsidP="00C65404">
            <w:pPr>
              <w:jc w:val="left"/>
              <w:rPr>
                <w:sz w:val="26"/>
                <w:szCs w:val="26"/>
              </w:rPr>
            </w:pPr>
            <w:r w:rsidRPr="00C65404">
              <w:rPr>
                <w:sz w:val="26"/>
                <w:szCs w:val="26"/>
              </w:rPr>
              <w:t>- Tấm nhựa Formex (khổ A3, lọa dày 3mm và 5mm), số lượng 10 tấm, mỗi loại;</w:t>
            </w:r>
          </w:p>
        </w:tc>
      </w:tr>
      <w:tr w:rsidR="00C65404" w:rsidRPr="00C65404" w14:paraId="1182662F" w14:textId="77777777" w:rsidTr="002D37A5">
        <w:trPr>
          <w:gridAfter w:val="1"/>
          <w:wAfter w:w="449" w:type="dxa"/>
          <w:trHeight w:val="57"/>
        </w:trPr>
        <w:tc>
          <w:tcPr>
            <w:tcW w:w="851" w:type="dxa"/>
            <w:vMerge/>
            <w:vAlign w:val="center"/>
            <w:hideMark/>
          </w:tcPr>
          <w:p w14:paraId="22C75977" w14:textId="77777777" w:rsidR="00C65404" w:rsidRPr="00C65404" w:rsidRDefault="00C65404" w:rsidP="00C65404">
            <w:pPr>
              <w:jc w:val="left"/>
              <w:rPr>
                <w:sz w:val="26"/>
                <w:szCs w:val="26"/>
              </w:rPr>
            </w:pPr>
          </w:p>
        </w:tc>
        <w:tc>
          <w:tcPr>
            <w:tcW w:w="1984" w:type="dxa"/>
            <w:vMerge/>
            <w:vAlign w:val="center"/>
            <w:hideMark/>
          </w:tcPr>
          <w:p w14:paraId="54BFEA98" w14:textId="77777777" w:rsidR="00C65404" w:rsidRPr="00C65404" w:rsidRDefault="00C65404" w:rsidP="00C65404">
            <w:pPr>
              <w:jc w:val="left"/>
              <w:rPr>
                <w:sz w:val="26"/>
                <w:szCs w:val="26"/>
              </w:rPr>
            </w:pPr>
          </w:p>
        </w:tc>
        <w:tc>
          <w:tcPr>
            <w:tcW w:w="7088" w:type="dxa"/>
            <w:gridSpan w:val="2"/>
            <w:noWrap/>
            <w:vAlign w:val="center"/>
            <w:hideMark/>
          </w:tcPr>
          <w:p w14:paraId="6197A42E" w14:textId="77777777" w:rsidR="00C65404" w:rsidRPr="00C65404" w:rsidRDefault="00C65404" w:rsidP="00C65404">
            <w:pPr>
              <w:jc w:val="left"/>
              <w:rPr>
                <w:sz w:val="26"/>
                <w:szCs w:val="26"/>
              </w:rPr>
            </w:pPr>
            <w:r w:rsidRPr="00C65404">
              <w:rPr>
                <w:sz w:val="26"/>
                <w:szCs w:val="26"/>
              </w:rPr>
              <w:t>- Tấm nhựa Acrylic (A4, trong suốt, dày 3mm), số lượng 10 tấm;</w:t>
            </w:r>
          </w:p>
        </w:tc>
      </w:tr>
      <w:tr w:rsidR="00C65404" w:rsidRPr="00C65404" w14:paraId="73ACD97D" w14:textId="77777777" w:rsidTr="002D37A5">
        <w:trPr>
          <w:gridAfter w:val="1"/>
          <w:wAfter w:w="449" w:type="dxa"/>
          <w:trHeight w:val="57"/>
        </w:trPr>
        <w:tc>
          <w:tcPr>
            <w:tcW w:w="851" w:type="dxa"/>
            <w:vMerge/>
            <w:vAlign w:val="center"/>
            <w:hideMark/>
          </w:tcPr>
          <w:p w14:paraId="5296DB03" w14:textId="77777777" w:rsidR="00C65404" w:rsidRPr="00C65404" w:rsidRDefault="00C65404" w:rsidP="00C65404">
            <w:pPr>
              <w:jc w:val="left"/>
              <w:rPr>
                <w:sz w:val="26"/>
                <w:szCs w:val="26"/>
              </w:rPr>
            </w:pPr>
          </w:p>
        </w:tc>
        <w:tc>
          <w:tcPr>
            <w:tcW w:w="1984" w:type="dxa"/>
            <w:vMerge/>
            <w:vAlign w:val="center"/>
            <w:hideMark/>
          </w:tcPr>
          <w:p w14:paraId="005CD5F0" w14:textId="77777777" w:rsidR="00C65404" w:rsidRPr="00C65404" w:rsidRDefault="00C65404" w:rsidP="00C65404">
            <w:pPr>
              <w:jc w:val="left"/>
              <w:rPr>
                <w:sz w:val="26"/>
                <w:szCs w:val="26"/>
              </w:rPr>
            </w:pPr>
          </w:p>
        </w:tc>
        <w:tc>
          <w:tcPr>
            <w:tcW w:w="7088" w:type="dxa"/>
            <w:gridSpan w:val="2"/>
            <w:noWrap/>
            <w:vAlign w:val="center"/>
            <w:hideMark/>
          </w:tcPr>
          <w:p w14:paraId="0488157C" w14:textId="77777777" w:rsidR="00C65404" w:rsidRPr="00C65404" w:rsidRDefault="00C65404" w:rsidP="00C65404">
            <w:pPr>
              <w:jc w:val="left"/>
              <w:rPr>
                <w:sz w:val="26"/>
                <w:szCs w:val="26"/>
              </w:rPr>
            </w:pPr>
            <w:r w:rsidRPr="00C65404">
              <w:rPr>
                <w:sz w:val="26"/>
                <w:szCs w:val="26"/>
              </w:rPr>
              <w:t>- Thanh keo nhiệt (đường kính 10mm), số lượng 10 thanh;</w:t>
            </w:r>
          </w:p>
        </w:tc>
      </w:tr>
      <w:tr w:rsidR="00C65404" w:rsidRPr="00C65404" w14:paraId="7AE2E664" w14:textId="77777777" w:rsidTr="002D37A5">
        <w:trPr>
          <w:gridAfter w:val="1"/>
          <w:wAfter w:w="449" w:type="dxa"/>
          <w:trHeight w:val="57"/>
        </w:trPr>
        <w:tc>
          <w:tcPr>
            <w:tcW w:w="851" w:type="dxa"/>
            <w:vMerge/>
            <w:vAlign w:val="center"/>
            <w:hideMark/>
          </w:tcPr>
          <w:p w14:paraId="49207566" w14:textId="77777777" w:rsidR="00C65404" w:rsidRPr="00C65404" w:rsidRDefault="00C65404" w:rsidP="00C65404">
            <w:pPr>
              <w:jc w:val="left"/>
              <w:rPr>
                <w:sz w:val="26"/>
                <w:szCs w:val="26"/>
              </w:rPr>
            </w:pPr>
          </w:p>
        </w:tc>
        <w:tc>
          <w:tcPr>
            <w:tcW w:w="1984" w:type="dxa"/>
            <w:vMerge/>
            <w:vAlign w:val="center"/>
            <w:hideMark/>
          </w:tcPr>
          <w:p w14:paraId="7D44ADC8" w14:textId="77777777" w:rsidR="00C65404" w:rsidRPr="00C65404" w:rsidRDefault="00C65404" w:rsidP="00C65404">
            <w:pPr>
              <w:jc w:val="left"/>
              <w:rPr>
                <w:sz w:val="26"/>
                <w:szCs w:val="26"/>
              </w:rPr>
            </w:pPr>
          </w:p>
        </w:tc>
        <w:tc>
          <w:tcPr>
            <w:tcW w:w="7088" w:type="dxa"/>
            <w:gridSpan w:val="2"/>
            <w:noWrap/>
            <w:vAlign w:val="center"/>
            <w:hideMark/>
          </w:tcPr>
          <w:p w14:paraId="4ECBC8CB" w14:textId="77777777" w:rsidR="00C65404" w:rsidRPr="00C65404" w:rsidRDefault="00C65404" w:rsidP="00C65404">
            <w:pPr>
              <w:jc w:val="left"/>
              <w:rPr>
                <w:sz w:val="26"/>
                <w:szCs w:val="26"/>
              </w:rPr>
            </w:pPr>
            <w:r w:rsidRPr="00C65404">
              <w:rPr>
                <w:sz w:val="26"/>
                <w:szCs w:val="26"/>
              </w:rPr>
              <w:t>- Vít ren và đai ốc M3, 100 cái;</w:t>
            </w:r>
          </w:p>
        </w:tc>
      </w:tr>
      <w:tr w:rsidR="00C65404" w:rsidRPr="00C65404" w14:paraId="2F2E9063" w14:textId="77777777" w:rsidTr="002D37A5">
        <w:trPr>
          <w:gridAfter w:val="1"/>
          <w:wAfter w:w="449" w:type="dxa"/>
          <w:trHeight w:val="57"/>
        </w:trPr>
        <w:tc>
          <w:tcPr>
            <w:tcW w:w="851" w:type="dxa"/>
            <w:vMerge/>
            <w:vAlign w:val="center"/>
            <w:hideMark/>
          </w:tcPr>
          <w:p w14:paraId="6DAD7194" w14:textId="77777777" w:rsidR="00C65404" w:rsidRPr="00C65404" w:rsidRDefault="00C65404" w:rsidP="00C65404">
            <w:pPr>
              <w:jc w:val="left"/>
              <w:rPr>
                <w:sz w:val="26"/>
                <w:szCs w:val="26"/>
              </w:rPr>
            </w:pPr>
          </w:p>
        </w:tc>
        <w:tc>
          <w:tcPr>
            <w:tcW w:w="1984" w:type="dxa"/>
            <w:vMerge/>
            <w:vAlign w:val="center"/>
            <w:hideMark/>
          </w:tcPr>
          <w:p w14:paraId="31EB204B" w14:textId="77777777" w:rsidR="00C65404" w:rsidRPr="00C65404" w:rsidRDefault="00C65404" w:rsidP="00C65404">
            <w:pPr>
              <w:jc w:val="left"/>
              <w:rPr>
                <w:sz w:val="26"/>
                <w:szCs w:val="26"/>
              </w:rPr>
            </w:pPr>
          </w:p>
        </w:tc>
        <w:tc>
          <w:tcPr>
            <w:tcW w:w="7088" w:type="dxa"/>
            <w:gridSpan w:val="2"/>
            <w:noWrap/>
            <w:vAlign w:val="center"/>
            <w:hideMark/>
          </w:tcPr>
          <w:p w14:paraId="2442BBE2" w14:textId="77777777" w:rsidR="00C65404" w:rsidRPr="00C65404" w:rsidRDefault="00C65404" w:rsidP="00C65404">
            <w:pPr>
              <w:jc w:val="left"/>
              <w:rPr>
                <w:sz w:val="26"/>
                <w:szCs w:val="26"/>
              </w:rPr>
            </w:pPr>
            <w:r w:rsidRPr="00C65404">
              <w:rPr>
                <w:sz w:val="26"/>
                <w:szCs w:val="26"/>
              </w:rPr>
              <w:t>- Vít gỗ các loại, 100 cái;</w:t>
            </w:r>
          </w:p>
        </w:tc>
      </w:tr>
      <w:tr w:rsidR="00C65404" w:rsidRPr="00C65404" w14:paraId="0E185676" w14:textId="77777777" w:rsidTr="002D37A5">
        <w:trPr>
          <w:gridAfter w:val="1"/>
          <w:wAfter w:w="449" w:type="dxa"/>
          <w:trHeight w:val="57"/>
        </w:trPr>
        <w:tc>
          <w:tcPr>
            <w:tcW w:w="851" w:type="dxa"/>
            <w:vMerge/>
            <w:vAlign w:val="center"/>
            <w:hideMark/>
          </w:tcPr>
          <w:p w14:paraId="28660427" w14:textId="77777777" w:rsidR="00C65404" w:rsidRPr="00C65404" w:rsidRDefault="00C65404" w:rsidP="00C65404">
            <w:pPr>
              <w:jc w:val="left"/>
              <w:rPr>
                <w:sz w:val="26"/>
                <w:szCs w:val="26"/>
              </w:rPr>
            </w:pPr>
          </w:p>
        </w:tc>
        <w:tc>
          <w:tcPr>
            <w:tcW w:w="1984" w:type="dxa"/>
            <w:vMerge/>
            <w:vAlign w:val="center"/>
            <w:hideMark/>
          </w:tcPr>
          <w:p w14:paraId="6CBA0C01" w14:textId="77777777" w:rsidR="00C65404" w:rsidRPr="00C65404" w:rsidRDefault="00C65404" w:rsidP="00C65404">
            <w:pPr>
              <w:jc w:val="left"/>
              <w:rPr>
                <w:sz w:val="26"/>
                <w:szCs w:val="26"/>
              </w:rPr>
            </w:pPr>
          </w:p>
        </w:tc>
        <w:tc>
          <w:tcPr>
            <w:tcW w:w="7088" w:type="dxa"/>
            <w:gridSpan w:val="2"/>
            <w:noWrap/>
            <w:vAlign w:val="center"/>
            <w:hideMark/>
          </w:tcPr>
          <w:p w14:paraId="386B7946" w14:textId="77777777" w:rsidR="00C65404" w:rsidRPr="00C65404" w:rsidRDefault="00C65404" w:rsidP="00C65404">
            <w:pPr>
              <w:jc w:val="left"/>
              <w:rPr>
                <w:sz w:val="26"/>
                <w:szCs w:val="26"/>
              </w:rPr>
            </w:pPr>
            <w:r w:rsidRPr="00C65404">
              <w:rPr>
                <w:sz w:val="26"/>
                <w:szCs w:val="26"/>
              </w:rPr>
              <w:t>- Mũi khoan (đường kính 3mm), 5 mũi;</w:t>
            </w:r>
          </w:p>
        </w:tc>
      </w:tr>
      <w:tr w:rsidR="00C65404" w:rsidRPr="00C65404" w14:paraId="116CC037" w14:textId="77777777" w:rsidTr="002D37A5">
        <w:trPr>
          <w:gridAfter w:val="1"/>
          <w:wAfter w:w="449" w:type="dxa"/>
          <w:trHeight w:val="57"/>
        </w:trPr>
        <w:tc>
          <w:tcPr>
            <w:tcW w:w="851" w:type="dxa"/>
            <w:vMerge/>
            <w:vAlign w:val="center"/>
            <w:hideMark/>
          </w:tcPr>
          <w:p w14:paraId="56B9B326" w14:textId="77777777" w:rsidR="00C65404" w:rsidRPr="00C65404" w:rsidRDefault="00C65404" w:rsidP="00C65404">
            <w:pPr>
              <w:jc w:val="left"/>
              <w:rPr>
                <w:sz w:val="26"/>
                <w:szCs w:val="26"/>
              </w:rPr>
            </w:pPr>
          </w:p>
        </w:tc>
        <w:tc>
          <w:tcPr>
            <w:tcW w:w="1984" w:type="dxa"/>
            <w:vMerge/>
            <w:vAlign w:val="center"/>
            <w:hideMark/>
          </w:tcPr>
          <w:p w14:paraId="2D1AA12E" w14:textId="77777777" w:rsidR="00C65404" w:rsidRPr="00C65404" w:rsidRDefault="00C65404" w:rsidP="00C65404">
            <w:pPr>
              <w:jc w:val="left"/>
              <w:rPr>
                <w:sz w:val="26"/>
                <w:szCs w:val="26"/>
              </w:rPr>
            </w:pPr>
          </w:p>
        </w:tc>
        <w:tc>
          <w:tcPr>
            <w:tcW w:w="7088" w:type="dxa"/>
            <w:gridSpan w:val="2"/>
            <w:noWrap/>
            <w:vAlign w:val="center"/>
            <w:hideMark/>
          </w:tcPr>
          <w:p w14:paraId="71A63C85" w14:textId="77777777" w:rsidR="00C65404" w:rsidRPr="00C65404" w:rsidRDefault="00C65404" w:rsidP="00C65404">
            <w:pPr>
              <w:jc w:val="left"/>
              <w:rPr>
                <w:sz w:val="26"/>
                <w:szCs w:val="26"/>
              </w:rPr>
            </w:pPr>
            <w:r w:rsidRPr="00C65404">
              <w:rPr>
                <w:sz w:val="26"/>
                <w:szCs w:val="26"/>
              </w:rPr>
              <w:t>- Bánh xe (đường kính 65mm, trục 5mm), 10 cái.</w:t>
            </w:r>
          </w:p>
        </w:tc>
      </w:tr>
      <w:tr w:rsidR="00C65404" w:rsidRPr="00C65404" w14:paraId="1F505887" w14:textId="77777777" w:rsidTr="002D37A5">
        <w:trPr>
          <w:gridAfter w:val="1"/>
          <w:wAfter w:w="449" w:type="dxa"/>
          <w:trHeight w:val="57"/>
        </w:trPr>
        <w:tc>
          <w:tcPr>
            <w:tcW w:w="851" w:type="dxa"/>
            <w:vMerge w:val="restart"/>
            <w:noWrap/>
            <w:vAlign w:val="center"/>
            <w:hideMark/>
          </w:tcPr>
          <w:p w14:paraId="1416C83D" w14:textId="77777777" w:rsidR="00C65404" w:rsidRPr="00C65404" w:rsidRDefault="00C65404" w:rsidP="00C65404">
            <w:pPr>
              <w:jc w:val="center"/>
              <w:rPr>
                <w:sz w:val="26"/>
                <w:szCs w:val="26"/>
              </w:rPr>
            </w:pPr>
            <w:r w:rsidRPr="00C65404">
              <w:rPr>
                <w:sz w:val="26"/>
                <w:szCs w:val="26"/>
              </w:rPr>
              <w:lastRenderedPageBreak/>
              <w:t>15.2</w:t>
            </w:r>
          </w:p>
        </w:tc>
        <w:tc>
          <w:tcPr>
            <w:tcW w:w="1984" w:type="dxa"/>
            <w:vMerge w:val="restart"/>
            <w:vAlign w:val="center"/>
            <w:hideMark/>
          </w:tcPr>
          <w:p w14:paraId="490C7FDC" w14:textId="77777777" w:rsidR="00C65404" w:rsidRPr="00C65404" w:rsidRDefault="00C65404" w:rsidP="00C65404">
            <w:pPr>
              <w:jc w:val="left"/>
              <w:rPr>
                <w:sz w:val="26"/>
                <w:szCs w:val="26"/>
              </w:rPr>
            </w:pPr>
            <w:r w:rsidRPr="00C65404">
              <w:rPr>
                <w:sz w:val="26"/>
                <w:szCs w:val="26"/>
              </w:rPr>
              <w:t>Bộ dụng cụ cơ khí</w:t>
            </w:r>
          </w:p>
        </w:tc>
        <w:tc>
          <w:tcPr>
            <w:tcW w:w="7088" w:type="dxa"/>
            <w:gridSpan w:val="2"/>
            <w:noWrap/>
            <w:vAlign w:val="center"/>
            <w:hideMark/>
          </w:tcPr>
          <w:p w14:paraId="7F92017F" w14:textId="77777777" w:rsidR="00C65404" w:rsidRPr="00C65404" w:rsidRDefault="00C65404" w:rsidP="00C65404">
            <w:pPr>
              <w:jc w:val="left"/>
              <w:rPr>
                <w:sz w:val="26"/>
                <w:szCs w:val="26"/>
              </w:rPr>
            </w:pPr>
            <w:r w:rsidRPr="00C65404">
              <w:rPr>
                <w:sz w:val="26"/>
                <w:szCs w:val="26"/>
              </w:rPr>
              <w:t>Bộ dụng cụ cơ khí gồm:</w:t>
            </w:r>
          </w:p>
        </w:tc>
      </w:tr>
      <w:tr w:rsidR="00C65404" w:rsidRPr="00C65404" w14:paraId="1AAD2FB4" w14:textId="77777777" w:rsidTr="002D37A5">
        <w:trPr>
          <w:gridAfter w:val="1"/>
          <w:wAfter w:w="449" w:type="dxa"/>
          <w:trHeight w:val="57"/>
        </w:trPr>
        <w:tc>
          <w:tcPr>
            <w:tcW w:w="851" w:type="dxa"/>
            <w:vMerge/>
            <w:vAlign w:val="center"/>
            <w:hideMark/>
          </w:tcPr>
          <w:p w14:paraId="68610264" w14:textId="77777777" w:rsidR="00C65404" w:rsidRPr="00C65404" w:rsidRDefault="00C65404" w:rsidP="00C65404">
            <w:pPr>
              <w:jc w:val="left"/>
              <w:rPr>
                <w:sz w:val="26"/>
                <w:szCs w:val="26"/>
              </w:rPr>
            </w:pPr>
          </w:p>
        </w:tc>
        <w:tc>
          <w:tcPr>
            <w:tcW w:w="1984" w:type="dxa"/>
            <w:vMerge/>
            <w:vAlign w:val="center"/>
            <w:hideMark/>
          </w:tcPr>
          <w:p w14:paraId="6CA59DE0" w14:textId="77777777" w:rsidR="00C65404" w:rsidRPr="00C65404" w:rsidRDefault="00C65404" w:rsidP="00C65404">
            <w:pPr>
              <w:jc w:val="left"/>
              <w:rPr>
                <w:sz w:val="26"/>
                <w:szCs w:val="26"/>
              </w:rPr>
            </w:pPr>
          </w:p>
        </w:tc>
        <w:tc>
          <w:tcPr>
            <w:tcW w:w="7088" w:type="dxa"/>
            <w:gridSpan w:val="2"/>
            <w:noWrap/>
            <w:vAlign w:val="center"/>
            <w:hideMark/>
          </w:tcPr>
          <w:p w14:paraId="28A69BA1" w14:textId="77777777" w:rsidR="00C65404" w:rsidRPr="00C65404" w:rsidRDefault="00C65404" w:rsidP="00C65404">
            <w:pPr>
              <w:jc w:val="left"/>
              <w:rPr>
                <w:sz w:val="26"/>
                <w:szCs w:val="26"/>
              </w:rPr>
            </w:pPr>
            <w:r w:rsidRPr="00C65404">
              <w:rPr>
                <w:sz w:val="26"/>
                <w:szCs w:val="26"/>
              </w:rPr>
              <w:t>- Thước lá dài 300 mm độ chia 0.5mm;</w:t>
            </w:r>
          </w:p>
        </w:tc>
      </w:tr>
      <w:tr w:rsidR="00C65404" w:rsidRPr="00C65404" w14:paraId="79EE4B8A" w14:textId="77777777" w:rsidTr="002D37A5">
        <w:trPr>
          <w:gridAfter w:val="1"/>
          <w:wAfter w:w="449" w:type="dxa"/>
          <w:trHeight w:val="57"/>
        </w:trPr>
        <w:tc>
          <w:tcPr>
            <w:tcW w:w="851" w:type="dxa"/>
            <w:vMerge/>
            <w:vAlign w:val="center"/>
            <w:hideMark/>
          </w:tcPr>
          <w:p w14:paraId="010BD96C" w14:textId="77777777" w:rsidR="00C65404" w:rsidRPr="00C65404" w:rsidRDefault="00C65404" w:rsidP="00C65404">
            <w:pPr>
              <w:jc w:val="left"/>
              <w:rPr>
                <w:sz w:val="26"/>
                <w:szCs w:val="26"/>
              </w:rPr>
            </w:pPr>
          </w:p>
        </w:tc>
        <w:tc>
          <w:tcPr>
            <w:tcW w:w="1984" w:type="dxa"/>
            <w:vMerge/>
            <w:vAlign w:val="center"/>
            <w:hideMark/>
          </w:tcPr>
          <w:p w14:paraId="3EA0AD38" w14:textId="77777777" w:rsidR="00C65404" w:rsidRPr="00C65404" w:rsidRDefault="00C65404" w:rsidP="00C65404">
            <w:pPr>
              <w:jc w:val="left"/>
              <w:rPr>
                <w:sz w:val="26"/>
                <w:szCs w:val="26"/>
              </w:rPr>
            </w:pPr>
          </w:p>
        </w:tc>
        <w:tc>
          <w:tcPr>
            <w:tcW w:w="7088" w:type="dxa"/>
            <w:gridSpan w:val="2"/>
            <w:noWrap/>
            <w:vAlign w:val="center"/>
            <w:hideMark/>
          </w:tcPr>
          <w:p w14:paraId="352224E6" w14:textId="77777777" w:rsidR="00C65404" w:rsidRPr="00C65404" w:rsidRDefault="00C65404" w:rsidP="00C65404">
            <w:pPr>
              <w:jc w:val="left"/>
              <w:rPr>
                <w:sz w:val="26"/>
                <w:szCs w:val="26"/>
              </w:rPr>
            </w:pPr>
            <w:r w:rsidRPr="00C65404">
              <w:rPr>
                <w:sz w:val="26"/>
                <w:szCs w:val="26"/>
              </w:rPr>
              <w:t>- Thước cặp cơ 150mm độ chia 1mm</w:t>
            </w:r>
          </w:p>
        </w:tc>
      </w:tr>
      <w:tr w:rsidR="00C65404" w:rsidRPr="00C65404" w14:paraId="6D64E4BD" w14:textId="77777777" w:rsidTr="002D37A5">
        <w:trPr>
          <w:gridAfter w:val="1"/>
          <w:wAfter w:w="449" w:type="dxa"/>
          <w:trHeight w:val="57"/>
        </w:trPr>
        <w:tc>
          <w:tcPr>
            <w:tcW w:w="851" w:type="dxa"/>
            <w:vMerge/>
            <w:vAlign w:val="center"/>
            <w:hideMark/>
          </w:tcPr>
          <w:p w14:paraId="45D4F1FB" w14:textId="77777777" w:rsidR="00C65404" w:rsidRPr="00C65404" w:rsidRDefault="00C65404" w:rsidP="00C65404">
            <w:pPr>
              <w:jc w:val="left"/>
              <w:rPr>
                <w:sz w:val="26"/>
                <w:szCs w:val="26"/>
              </w:rPr>
            </w:pPr>
          </w:p>
        </w:tc>
        <w:tc>
          <w:tcPr>
            <w:tcW w:w="1984" w:type="dxa"/>
            <w:vMerge/>
            <w:vAlign w:val="center"/>
            <w:hideMark/>
          </w:tcPr>
          <w:p w14:paraId="155405F9" w14:textId="77777777" w:rsidR="00C65404" w:rsidRPr="00C65404" w:rsidRDefault="00C65404" w:rsidP="00C65404">
            <w:pPr>
              <w:jc w:val="left"/>
              <w:rPr>
                <w:sz w:val="26"/>
                <w:szCs w:val="26"/>
              </w:rPr>
            </w:pPr>
          </w:p>
        </w:tc>
        <w:tc>
          <w:tcPr>
            <w:tcW w:w="7088" w:type="dxa"/>
            <w:gridSpan w:val="2"/>
            <w:noWrap/>
            <w:vAlign w:val="center"/>
            <w:hideMark/>
          </w:tcPr>
          <w:p w14:paraId="5375E87D" w14:textId="77777777" w:rsidR="00C65404" w:rsidRPr="00C65404" w:rsidRDefault="00C65404" w:rsidP="00C65404">
            <w:pPr>
              <w:jc w:val="left"/>
              <w:rPr>
                <w:sz w:val="26"/>
                <w:szCs w:val="26"/>
              </w:rPr>
            </w:pPr>
            <w:r w:rsidRPr="00C65404">
              <w:rPr>
                <w:sz w:val="26"/>
                <w:szCs w:val="26"/>
              </w:rPr>
              <w:t>- Đầu vạch dấu (loại thông dụng);</w:t>
            </w:r>
          </w:p>
        </w:tc>
      </w:tr>
      <w:tr w:rsidR="00C65404" w:rsidRPr="00C65404" w14:paraId="4012A4A1" w14:textId="77777777" w:rsidTr="002D37A5">
        <w:trPr>
          <w:gridAfter w:val="1"/>
          <w:wAfter w:w="449" w:type="dxa"/>
          <w:trHeight w:val="57"/>
        </w:trPr>
        <w:tc>
          <w:tcPr>
            <w:tcW w:w="851" w:type="dxa"/>
            <w:vMerge/>
            <w:vAlign w:val="center"/>
            <w:hideMark/>
          </w:tcPr>
          <w:p w14:paraId="52A824FD" w14:textId="77777777" w:rsidR="00C65404" w:rsidRPr="00C65404" w:rsidRDefault="00C65404" w:rsidP="00C65404">
            <w:pPr>
              <w:jc w:val="left"/>
              <w:rPr>
                <w:sz w:val="26"/>
                <w:szCs w:val="26"/>
              </w:rPr>
            </w:pPr>
          </w:p>
        </w:tc>
        <w:tc>
          <w:tcPr>
            <w:tcW w:w="1984" w:type="dxa"/>
            <w:vMerge/>
            <w:vAlign w:val="center"/>
            <w:hideMark/>
          </w:tcPr>
          <w:p w14:paraId="179FE158" w14:textId="77777777" w:rsidR="00C65404" w:rsidRPr="00C65404" w:rsidRDefault="00C65404" w:rsidP="00C65404">
            <w:pPr>
              <w:jc w:val="left"/>
              <w:rPr>
                <w:sz w:val="26"/>
                <w:szCs w:val="26"/>
              </w:rPr>
            </w:pPr>
          </w:p>
        </w:tc>
        <w:tc>
          <w:tcPr>
            <w:tcW w:w="7088" w:type="dxa"/>
            <w:gridSpan w:val="2"/>
            <w:noWrap/>
            <w:vAlign w:val="center"/>
            <w:hideMark/>
          </w:tcPr>
          <w:p w14:paraId="6B94A1DE" w14:textId="77777777" w:rsidR="00C65404" w:rsidRPr="00C65404" w:rsidRDefault="00C65404" w:rsidP="00C65404">
            <w:pPr>
              <w:jc w:val="left"/>
              <w:rPr>
                <w:sz w:val="26"/>
                <w:szCs w:val="26"/>
              </w:rPr>
            </w:pPr>
            <w:r w:rsidRPr="00C65404">
              <w:rPr>
                <w:sz w:val="26"/>
                <w:szCs w:val="26"/>
              </w:rPr>
              <w:t>- Thước đo góc Khoảng đo: 0-180°; Độ chia: 1°;  kích thước: 150x90mm.</w:t>
            </w:r>
          </w:p>
        </w:tc>
      </w:tr>
      <w:tr w:rsidR="00C65404" w:rsidRPr="00C65404" w14:paraId="7E277DF7" w14:textId="77777777" w:rsidTr="002D37A5">
        <w:trPr>
          <w:gridAfter w:val="1"/>
          <w:wAfter w:w="449" w:type="dxa"/>
          <w:trHeight w:val="57"/>
        </w:trPr>
        <w:tc>
          <w:tcPr>
            <w:tcW w:w="851" w:type="dxa"/>
            <w:vMerge/>
            <w:vAlign w:val="center"/>
            <w:hideMark/>
          </w:tcPr>
          <w:p w14:paraId="26428C62" w14:textId="77777777" w:rsidR="00C65404" w:rsidRPr="00C65404" w:rsidRDefault="00C65404" w:rsidP="00C65404">
            <w:pPr>
              <w:jc w:val="left"/>
              <w:rPr>
                <w:sz w:val="26"/>
                <w:szCs w:val="26"/>
              </w:rPr>
            </w:pPr>
          </w:p>
        </w:tc>
        <w:tc>
          <w:tcPr>
            <w:tcW w:w="1984" w:type="dxa"/>
            <w:vMerge/>
            <w:vAlign w:val="center"/>
            <w:hideMark/>
          </w:tcPr>
          <w:p w14:paraId="6210418C" w14:textId="77777777" w:rsidR="00C65404" w:rsidRPr="00C65404" w:rsidRDefault="00C65404" w:rsidP="00C65404">
            <w:pPr>
              <w:jc w:val="left"/>
              <w:rPr>
                <w:sz w:val="26"/>
                <w:szCs w:val="26"/>
              </w:rPr>
            </w:pPr>
          </w:p>
        </w:tc>
        <w:tc>
          <w:tcPr>
            <w:tcW w:w="7088" w:type="dxa"/>
            <w:gridSpan w:val="2"/>
            <w:noWrap/>
            <w:vAlign w:val="center"/>
            <w:hideMark/>
          </w:tcPr>
          <w:p w14:paraId="24AF8FAC" w14:textId="77777777" w:rsidR="00C65404" w:rsidRPr="00C65404" w:rsidRDefault="00C65404" w:rsidP="00C65404">
            <w:pPr>
              <w:jc w:val="left"/>
              <w:rPr>
                <w:sz w:val="26"/>
                <w:szCs w:val="26"/>
              </w:rPr>
            </w:pPr>
            <w:r w:rsidRPr="00C65404">
              <w:rPr>
                <w:sz w:val="26"/>
                <w:szCs w:val="26"/>
              </w:rPr>
              <w:t>- Thước đo mặt phẳng dài 230mm</w:t>
            </w:r>
          </w:p>
        </w:tc>
      </w:tr>
      <w:tr w:rsidR="00C65404" w:rsidRPr="00C65404" w14:paraId="7400A02F" w14:textId="77777777" w:rsidTr="002D37A5">
        <w:trPr>
          <w:gridAfter w:val="1"/>
          <w:wAfter w:w="449" w:type="dxa"/>
          <w:trHeight w:val="57"/>
        </w:trPr>
        <w:tc>
          <w:tcPr>
            <w:tcW w:w="851" w:type="dxa"/>
            <w:vMerge/>
            <w:vAlign w:val="center"/>
            <w:hideMark/>
          </w:tcPr>
          <w:p w14:paraId="4C186DAF" w14:textId="77777777" w:rsidR="00C65404" w:rsidRPr="00C65404" w:rsidRDefault="00C65404" w:rsidP="00C65404">
            <w:pPr>
              <w:jc w:val="left"/>
              <w:rPr>
                <w:sz w:val="26"/>
                <w:szCs w:val="26"/>
              </w:rPr>
            </w:pPr>
          </w:p>
        </w:tc>
        <w:tc>
          <w:tcPr>
            <w:tcW w:w="1984" w:type="dxa"/>
            <w:vMerge/>
            <w:vAlign w:val="center"/>
            <w:hideMark/>
          </w:tcPr>
          <w:p w14:paraId="60349D47" w14:textId="77777777" w:rsidR="00C65404" w:rsidRPr="00C65404" w:rsidRDefault="00C65404" w:rsidP="00C65404">
            <w:pPr>
              <w:jc w:val="left"/>
              <w:rPr>
                <w:sz w:val="26"/>
                <w:szCs w:val="26"/>
              </w:rPr>
            </w:pPr>
          </w:p>
        </w:tc>
        <w:tc>
          <w:tcPr>
            <w:tcW w:w="7088" w:type="dxa"/>
            <w:gridSpan w:val="2"/>
            <w:noWrap/>
            <w:vAlign w:val="center"/>
            <w:hideMark/>
          </w:tcPr>
          <w:p w14:paraId="5D828A4D" w14:textId="77777777" w:rsidR="00C65404" w:rsidRPr="00C65404" w:rsidRDefault="00C65404" w:rsidP="00C65404">
            <w:pPr>
              <w:jc w:val="left"/>
              <w:rPr>
                <w:sz w:val="26"/>
                <w:szCs w:val="26"/>
              </w:rPr>
            </w:pPr>
            <w:r w:rsidRPr="00C65404">
              <w:rPr>
                <w:sz w:val="26"/>
                <w:szCs w:val="26"/>
              </w:rPr>
              <w:t>- Dao dọc giấy</w:t>
            </w:r>
          </w:p>
        </w:tc>
      </w:tr>
      <w:tr w:rsidR="00C65404" w:rsidRPr="00C65404" w14:paraId="264D332E" w14:textId="77777777" w:rsidTr="002D37A5">
        <w:trPr>
          <w:gridAfter w:val="1"/>
          <w:wAfter w:w="449" w:type="dxa"/>
          <w:trHeight w:val="57"/>
        </w:trPr>
        <w:tc>
          <w:tcPr>
            <w:tcW w:w="851" w:type="dxa"/>
            <w:vMerge/>
            <w:vAlign w:val="center"/>
            <w:hideMark/>
          </w:tcPr>
          <w:p w14:paraId="570E20B6" w14:textId="77777777" w:rsidR="00C65404" w:rsidRPr="00C65404" w:rsidRDefault="00C65404" w:rsidP="00C65404">
            <w:pPr>
              <w:jc w:val="left"/>
              <w:rPr>
                <w:sz w:val="26"/>
                <w:szCs w:val="26"/>
              </w:rPr>
            </w:pPr>
          </w:p>
        </w:tc>
        <w:tc>
          <w:tcPr>
            <w:tcW w:w="1984" w:type="dxa"/>
            <w:vMerge/>
            <w:vAlign w:val="center"/>
            <w:hideMark/>
          </w:tcPr>
          <w:p w14:paraId="5409C6D9" w14:textId="77777777" w:rsidR="00C65404" w:rsidRPr="00C65404" w:rsidRDefault="00C65404" w:rsidP="00C65404">
            <w:pPr>
              <w:jc w:val="left"/>
              <w:rPr>
                <w:sz w:val="26"/>
                <w:szCs w:val="26"/>
              </w:rPr>
            </w:pPr>
          </w:p>
        </w:tc>
        <w:tc>
          <w:tcPr>
            <w:tcW w:w="7088" w:type="dxa"/>
            <w:gridSpan w:val="2"/>
            <w:noWrap/>
            <w:vAlign w:val="center"/>
            <w:hideMark/>
          </w:tcPr>
          <w:p w14:paraId="161E5FC8" w14:textId="77777777" w:rsidR="00C65404" w:rsidRPr="00C65404" w:rsidRDefault="00C65404" w:rsidP="00C65404">
            <w:pPr>
              <w:jc w:val="left"/>
              <w:rPr>
                <w:sz w:val="26"/>
                <w:szCs w:val="26"/>
              </w:rPr>
            </w:pPr>
            <w:r w:rsidRPr="00C65404">
              <w:rPr>
                <w:sz w:val="26"/>
                <w:szCs w:val="26"/>
              </w:rPr>
              <w:t>- Dao cắt nhựa Acrylic</w:t>
            </w:r>
          </w:p>
        </w:tc>
      </w:tr>
      <w:tr w:rsidR="00C65404" w:rsidRPr="00C65404" w14:paraId="7E7EC553" w14:textId="77777777" w:rsidTr="002D37A5">
        <w:trPr>
          <w:gridAfter w:val="1"/>
          <w:wAfter w:w="449" w:type="dxa"/>
          <w:trHeight w:val="57"/>
        </w:trPr>
        <w:tc>
          <w:tcPr>
            <w:tcW w:w="851" w:type="dxa"/>
            <w:vMerge/>
            <w:vAlign w:val="center"/>
            <w:hideMark/>
          </w:tcPr>
          <w:p w14:paraId="7AB13609" w14:textId="77777777" w:rsidR="00C65404" w:rsidRPr="00C65404" w:rsidRDefault="00C65404" w:rsidP="00C65404">
            <w:pPr>
              <w:jc w:val="left"/>
              <w:rPr>
                <w:sz w:val="26"/>
                <w:szCs w:val="26"/>
              </w:rPr>
            </w:pPr>
          </w:p>
        </w:tc>
        <w:tc>
          <w:tcPr>
            <w:tcW w:w="1984" w:type="dxa"/>
            <w:vMerge/>
            <w:vAlign w:val="center"/>
            <w:hideMark/>
          </w:tcPr>
          <w:p w14:paraId="7B72FEA9" w14:textId="77777777" w:rsidR="00C65404" w:rsidRPr="00C65404" w:rsidRDefault="00C65404" w:rsidP="00C65404">
            <w:pPr>
              <w:jc w:val="left"/>
              <w:rPr>
                <w:sz w:val="26"/>
                <w:szCs w:val="26"/>
              </w:rPr>
            </w:pPr>
          </w:p>
        </w:tc>
        <w:tc>
          <w:tcPr>
            <w:tcW w:w="7088" w:type="dxa"/>
            <w:gridSpan w:val="2"/>
            <w:noWrap/>
            <w:vAlign w:val="center"/>
            <w:hideMark/>
          </w:tcPr>
          <w:p w14:paraId="05A0A24B" w14:textId="77777777" w:rsidR="00C65404" w:rsidRPr="00C65404" w:rsidRDefault="00C65404" w:rsidP="00C65404">
            <w:pPr>
              <w:jc w:val="left"/>
              <w:rPr>
                <w:sz w:val="26"/>
                <w:szCs w:val="26"/>
              </w:rPr>
            </w:pPr>
            <w:r w:rsidRPr="00C65404">
              <w:rPr>
                <w:sz w:val="26"/>
                <w:szCs w:val="26"/>
              </w:rPr>
              <w:t>- Ê tô nhỏ khẩu độ 50 mm</w:t>
            </w:r>
          </w:p>
        </w:tc>
      </w:tr>
      <w:tr w:rsidR="00C65404" w:rsidRPr="00C65404" w14:paraId="74587FF2" w14:textId="77777777" w:rsidTr="002D37A5">
        <w:trPr>
          <w:gridAfter w:val="1"/>
          <w:wAfter w:w="449" w:type="dxa"/>
          <w:trHeight w:val="57"/>
        </w:trPr>
        <w:tc>
          <w:tcPr>
            <w:tcW w:w="851" w:type="dxa"/>
            <w:vMerge/>
            <w:vAlign w:val="center"/>
            <w:hideMark/>
          </w:tcPr>
          <w:p w14:paraId="6064F630" w14:textId="77777777" w:rsidR="00C65404" w:rsidRPr="00C65404" w:rsidRDefault="00C65404" w:rsidP="00C65404">
            <w:pPr>
              <w:jc w:val="left"/>
              <w:rPr>
                <w:sz w:val="26"/>
                <w:szCs w:val="26"/>
              </w:rPr>
            </w:pPr>
          </w:p>
        </w:tc>
        <w:tc>
          <w:tcPr>
            <w:tcW w:w="1984" w:type="dxa"/>
            <w:vMerge/>
            <w:vAlign w:val="center"/>
            <w:hideMark/>
          </w:tcPr>
          <w:p w14:paraId="1C458527" w14:textId="77777777" w:rsidR="00C65404" w:rsidRPr="00C65404" w:rsidRDefault="00C65404" w:rsidP="00C65404">
            <w:pPr>
              <w:jc w:val="left"/>
              <w:rPr>
                <w:sz w:val="26"/>
                <w:szCs w:val="26"/>
              </w:rPr>
            </w:pPr>
          </w:p>
        </w:tc>
        <w:tc>
          <w:tcPr>
            <w:tcW w:w="7088" w:type="dxa"/>
            <w:gridSpan w:val="2"/>
            <w:noWrap/>
            <w:vAlign w:val="center"/>
            <w:hideMark/>
          </w:tcPr>
          <w:p w14:paraId="3211EA5B" w14:textId="77777777" w:rsidR="00C65404" w:rsidRPr="00C65404" w:rsidRDefault="00C65404" w:rsidP="00C65404">
            <w:pPr>
              <w:jc w:val="left"/>
              <w:rPr>
                <w:sz w:val="26"/>
                <w:szCs w:val="26"/>
              </w:rPr>
            </w:pPr>
            <w:r w:rsidRPr="00C65404">
              <w:rPr>
                <w:sz w:val="26"/>
                <w:szCs w:val="26"/>
              </w:rPr>
              <w:t>- Dũa dẹt lưỡi dài 8 inch , dũa tròn lưỡi dài 8 inch;</w:t>
            </w:r>
          </w:p>
        </w:tc>
      </w:tr>
      <w:tr w:rsidR="00C65404" w:rsidRPr="00C65404" w14:paraId="742E50A3" w14:textId="77777777" w:rsidTr="002D37A5">
        <w:trPr>
          <w:gridAfter w:val="1"/>
          <w:wAfter w:w="449" w:type="dxa"/>
          <w:trHeight w:val="57"/>
        </w:trPr>
        <w:tc>
          <w:tcPr>
            <w:tcW w:w="851" w:type="dxa"/>
            <w:vMerge/>
            <w:vAlign w:val="center"/>
            <w:hideMark/>
          </w:tcPr>
          <w:p w14:paraId="02314D6C" w14:textId="77777777" w:rsidR="00C65404" w:rsidRPr="00C65404" w:rsidRDefault="00C65404" w:rsidP="00C65404">
            <w:pPr>
              <w:jc w:val="left"/>
              <w:rPr>
                <w:sz w:val="26"/>
                <w:szCs w:val="26"/>
              </w:rPr>
            </w:pPr>
          </w:p>
        </w:tc>
        <w:tc>
          <w:tcPr>
            <w:tcW w:w="1984" w:type="dxa"/>
            <w:vMerge/>
            <w:vAlign w:val="center"/>
            <w:hideMark/>
          </w:tcPr>
          <w:p w14:paraId="3873C7EE" w14:textId="77777777" w:rsidR="00C65404" w:rsidRPr="00C65404" w:rsidRDefault="00C65404" w:rsidP="00C65404">
            <w:pPr>
              <w:jc w:val="left"/>
              <w:rPr>
                <w:sz w:val="26"/>
                <w:szCs w:val="26"/>
              </w:rPr>
            </w:pPr>
          </w:p>
        </w:tc>
        <w:tc>
          <w:tcPr>
            <w:tcW w:w="7088" w:type="dxa"/>
            <w:gridSpan w:val="2"/>
            <w:noWrap/>
            <w:vAlign w:val="center"/>
            <w:hideMark/>
          </w:tcPr>
          <w:p w14:paraId="4CC9C8EF" w14:textId="77777777" w:rsidR="00C65404" w:rsidRPr="00C65404" w:rsidRDefault="00C65404" w:rsidP="00C65404">
            <w:pPr>
              <w:jc w:val="left"/>
              <w:rPr>
                <w:sz w:val="26"/>
                <w:szCs w:val="26"/>
              </w:rPr>
            </w:pPr>
            <w:r w:rsidRPr="00C65404">
              <w:rPr>
                <w:sz w:val="26"/>
                <w:szCs w:val="26"/>
              </w:rPr>
              <w:t>- Cưa tay dài có thể thay đổi 8-12 inch</w:t>
            </w:r>
          </w:p>
        </w:tc>
      </w:tr>
      <w:tr w:rsidR="00C65404" w:rsidRPr="00C65404" w14:paraId="72F7E469" w14:textId="77777777" w:rsidTr="002D37A5">
        <w:trPr>
          <w:gridAfter w:val="1"/>
          <w:wAfter w:w="449" w:type="dxa"/>
          <w:trHeight w:val="57"/>
        </w:trPr>
        <w:tc>
          <w:tcPr>
            <w:tcW w:w="851" w:type="dxa"/>
            <w:vMerge/>
            <w:vAlign w:val="center"/>
            <w:hideMark/>
          </w:tcPr>
          <w:p w14:paraId="2FD878EC" w14:textId="77777777" w:rsidR="00C65404" w:rsidRPr="00C65404" w:rsidRDefault="00C65404" w:rsidP="00C65404">
            <w:pPr>
              <w:jc w:val="left"/>
              <w:rPr>
                <w:sz w:val="26"/>
                <w:szCs w:val="26"/>
              </w:rPr>
            </w:pPr>
          </w:p>
        </w:tc>
        <w:tc>
          <w:tcPr>
            <w:tcW w:w="1984" w:type="dxa"/>
            <w:vMerge/>
            <w:vAlign w:val="center"/>
            <w:hideMark/>
          </w:tcPr>
          <w:p w14:paraId="1EA3CB61" w14:textId="77777777" w:rsidR="00C65404" w:rsidRPr="00C65404" w:rsidRDefault="00C65404" w:rsidP="00C65404">
            <w:pPr>
              <w:jc w:val="left"/>
              <w:rPr>
                <w:sz w:val="26"/>
                <w:szCs w:val="26"/>
              </w:rPr>
            </w:pPr>
          </w:p>
        </w:tc>
        <w:tc>
          <w:tcPr>
            <w:tcW w:w="7088" w:type="dxa"/>
            <w:gridSpan w:val="2"/>
            <w:noWrap/>
            <w:vAlign w:val="center"/>
            <w:hideMark/>
          </w:tcPr>
          <w:p w14:paraId="0CBE1352" w14:textId="77777777" w:rsidR="00C65404" w:rsidRPr="00C65404" w:rsidRDefault="00C65404" w:rsidP="00C65404">
            <w:pPr>
              <w:jc w:val="left"/>
              <w:rPr>
                <w:sz w:val="26"/>
                <w:szCs w:val="26"/>
              </w:rPr>
            </w:pPr>
            <w:r w:rsidRPr="00C65404">
              <w:rPr>
                <w:sz w:val="26"/>
                <w:szCs w:val="26"/>
              </w:rPr>
              <w:t>- Bộ tuốc nơ vít đa năng (loại thông dụng);</w:t>
            </w:r>
          </w:p>
        </w:tc>
      </w:tr>
      <w:tr w:rsidR="00C65404" w:rsidRPr="00C65404" w14:paraId="514EB4F3" w14:textId="77777777" w:rsidTr="002D37A5">
        <w:trPr>
          <w:gridAfter w:val="1"/>
          <w:wAfter w:w="449" w:type="dxa"/>
          <w:trHeight w:val="57"/>
        </w:trPr>
        <w:tc>
          <w:tcPr>
            <w:tcW w:w="851" w:type="dxa"/>
            <w:vMerge/>
            <w:vAlign w:val="center"/>
            <w:hideMark/>
          </w:tcPr>
          <w:p w14:paraId="2B02961E" w14:textId="77777777" w:rsidR="00C65404" w:rsidRPr="00C65404" w:rsidRDefault="00C65404" w:rsidP="00C65404">
            <w:pPr>
              <w:jc w:val="left"/>
              <w:rPr>
                <w:sz w:val="26"/>
                <w:szCs w:val="26"/>
              </w:rPr>
            </w:pPr>
          </w:p>
        </w:tc>
        <w:tc>
          <w:tcPr>
            <w:tcW w:w="1984" w:type="dxa"/>
            <w:vMerge/>
            <w:vAlign w:val="center"/>
            <w:hideMark/>
          </w:tcPr>
          <w:p w14:paraId="1D45CE0C" w14:textId="77777777" w:rsidR="00C65404" w:rsidRPr="00C65404" w:rsidRDefault="00C65404" w:rsidP="00C65404">
            <w:pPr>
              <w:jc w:val="left"/>
              <w:rPr>
                <w:sz w:val="26"/>
                <w:szCs w:val="26"/>
              </w:rPr>
            </w:pPr>
          </w:p>
        </w:tc>
        <w:tc>
          <w:tcPr>
            <w:tcW w:w="7088" w:type="dxa"/>
            <w:gridSpan w:val="2"/>
            <w:noWrap/>
            <w:vAlign w:val="center"/>
            <w:hideMark/>
          </w:tcPr>
          <w:p w14:paraId="19FE7156" w14:textId="77777777" w:rsidR="00C65404" w:rsidRPr="00C65404" w:rsidRDefault="00C65404" w:rsidP="00C65404">
            <w:pPr>
              <w:jc w:val="left"/>
              <w:rPr>
                <w:sz w:val="26"/>
                <w:szCs w:val="26"/>
              </w:rPr>
            </w:pPr>
            <w:r w:rsidRPr="00C65404">
              <w:rPr>
                <w:sz w:val="26"/>
                <w:szCs w:val="26"/>
              </w:rPr>
              <w:t>- Mỏ lết cỡ nhỏ loại 8 inch</w:t>
            </w:r>
          </w:p>
        </w:tc>
      </w:tr>
      <w:tr w:rsidR="00C65404" w:rsidRPr="00C65404" w14:paraId="2CE87EC9" w14:textId="77777777" w:rsidTr="002D37A5">
        <w:trPr>
          <w:gridAfter w:val="1"/>
          <w:wAfter w:w="449" w:type="dxa"/>
          <w:trHeight w:val="57"/>
        </w:trPr>
        <w:tc>
          <w:tcPr>
            <w:tcW w:w="851" w:type="dxa"/>
            <w:vMerge/>
            <w:vAlign w:val="center"/>
            <w:hideMark/>
          </w:tcPr>
          <w:p w14:paraId="5380BDC5" w14:textId="77777777" w:rsidR="00C65404" w:rsidRPr="00C65404" w:rsidRDefault="00C65404" w:rsidP="00C65404">
            <w:pPr>
              <w:jc w:val="left"/>
              <w:rPr>
                <w:sz w:val="26"/>
                <w:szCs w:val="26"/>
              </w:rPr>
            </w:pPr>
          </w:p>
        </w:tc>
        <w:tc>
          <w:tcPr>
            <w:tcW w:w="1984" w:type="dxa"/>
            <w:vMerge/>
            <w:vAlign w:val="center"/>
            <w:hideMark/>
          </w:tcPr>
          <w:p w14:paraId="0CFD1333" w14:textId="77777777" w:rsidR="00C65404" w:rsidRPr="00C65404" w:rsidRDefault="00C65404" w:rsidP="00C65404">
            <w:pPr>
              <w:jc w:val="left"/>
              <w:rPr>
                <w:sz w:val="26"/>
                <w:szCs w:val="26"/>
              </w:rPr>
            </w:pPr>
          </w:p>
        </w:tc>
        <w:tc>
          <w:tcPr>
            <w:tcW w:w="7088" w:type="dxa"/>
            <w:gridSpan w:val="2"/>
            <w:noWrap/>
            <w:vAlign w:val="center"/>
            <w:hideMark/>
          </w:tcPr>
          <w:p w14:paraId="63D63CD4" w14:textId="77777777" w:rsidR="00C65404" w:rsidRPr="00C65404" w:rsidRDefault="00C65404" w:rsidP="00C65404">
            <w:pPr>
              <w:jc w:val="left"/>
              <w:rPr>
                <w:sz w:val="26"/>
                <w:szCs w:val="26"/>
              </w:rPr>
            </w:pPr>
            <w:r w:rsidRPr="00C65404">
              <w:rPr>
                <w:sz w:val="26"/>
                <w:szCs w:val="26"/>
              </w:rPr>
              <w:t>- Kìm mỏ vuông dài 6 inch</w:t>
            </w:r>
          </w:p>
        </w:tc>
      </w:tr>
      <w:tr w:rsidR="00C65404" w:rsidRPr="00C65404" w14:paraId="01145085" w14:textId="77777777" w:rsidTr="002D37A5">
        <w:trPr>
          <w:gridAfter w:val="1"/>
          <w:wAfter w:w="449" w:type="dxa"/>
          <w:trHeight w:val="57"/>
        </w:trPr>
        <w:tc>
          <w:tcPr>
            <w:tcW w:w="851" w:type="dxa"/>
            <w:vMerge/>
            <w:vAlign w:val="center"/>
            <w:hideMark/>
          </w:tcPr>
          <w:p w14:paraId="6E54C2D4" w14:textId="77777777" w:rsidR="00C65404" w:rsidRPr="00C65404" w:rsidRDefault="00C65404" w:rsidP="00C65404">
            <w:pPr>
              <w:jc w:val="left"/>
              <w:rPr>
                <w:sz w:val="26"/>
                <w:szCs w:val="26"/>
              </w:rPr>
            </w:pPr>
          </w:p>
        </w:tc>
        <w:tc>
          <w:tcPr>
            <w:tcW w:w="1984" w:type="dxa"/>
            <w:vMerge/>
            <w:vAlign w:val="center"/>
            <w:hideMark/>
          </w:tcPr>
          <w:p w14:paraId="44C328BD" w14:textId="77777777" w:rsidR="00C65404" w:rsidRPr="00C65404" w:rsidRDefault="00C65404" w:rsidP="00C65404">
            <w:pPr>
              <w:jc w:val="left"/>
              <w:rPr>
                <w:sz w:val="26"/>
                <w:szCs w:val="26"/>
              </w:rPr>
            </w:pPr>
          </w:p>
        </w:tc>
        <w:tc>
          <w:tcPr>
            <w:tcW w:w="7088" w:type="dxa"/>
            <w:gridSpan w:val="2"/>
            <w:noWrap/>
            <w:vAlign w:val="center"/>
            <w:hideMark/>
          </w:tcPr>
          <w:p w14:paraId="0DFEBFE4" w14:textId="77777777" w:rsidR="00C65404" w:rsidRPr="00C65404" w:rsidRDefault="00C65404" w:rsidP="00C65404">
            <w:pPr>
              <w:jc w:val="left"/>
              <w:rPr>
                <w:sz w:val="26"/>
                <w:szCs w:val="26"/>
              </w:rPr>
            </w:pPr>
            <w:r w:rsidRPr="00C65404">
              <w:rPr>
                <w:sz w:val="26"/>
                <w:szCs w:val="26"/>
              </w:rPr>
              <w:t>- Súng bắn keo loại 10mm, công suất 60W</w:t>
            </w:r>
          </w:p>
        </w:tc>
      </w:tr>
      <w:tr w:rsidR="00C65404" w:rsidRPr="00C65404" w14:paraId="0C27D778" w14:textId="77777777" w:rsidTr="002D37A5">
        <w:trPr>
          <w:gridAfter w:val="1"/>
          <w:wAfter w:w="449" w:type="dxa"/>
          <w:trHeight w:val="57"/>
        </w:trPr>
        <w:tc>
          <w:tcPr>
            <w:tcW w:w="851" w:type="dxa"/>
            <w:vMerge/>
            <w:vAlign w:val="center"/>
            <w:hideMark/>
          </w:tcPr>
          <w:p w14:paraId="0361A4C2" w14:textId="77777777" w:rsidR="00C65404" w:rsidRPr="00C65404" w:rsidRDefault="00C65404" w:rsidP="00C65404">
            <w:pPr>
              <w:jc w:val="left"/>
              <w:rPr>
                <w:sz w:val="26"/>
                <w:szCs w:val="26"/>
              </w:rPr>
            </w:pPr>
          </w:p>
        </w:tc>
        <w:tc>
          <w:tcPr>
            <w:tcW w:w="1984" w:type="dxa"/>
            <w:vMerge/>
            <w:vAlign w:val="center"/>
            <w:hideMark/>
          </w:tcPr>
          <w:p w14:paraId="53FA60EC" w14:textId="77777777" w:rsidR="00C65404" w:rsidRPr="00C65404" w:rsidRDefault="00C65404" w:rsidP="00C65404">
            <w:pPr>
              <w:jc w:val="left"/>
              <w:rPr>
                <w:sz w:val="26"/>
                <w:szCs w:val="26"/>
              </w:rPr>
            </w:pPr>
          </w:p>
        </w:tc>
        <w:tc>
          <w:tcPr>
            <w:tcW w:w="7088" w:type="dxa"/>
            <w:gridSpan w:val="2"/>
            <w:noWrap/>
            <w:vAlign w:val="center"/>
            <w:hideMark/>
          </w:tcPr>
          <w:p w14:paraId="476516C8" w14:textId="77777777" w:rsidR="00C65404" w:rsidRPr="00C65404" w:rsidRDefault="00C65404" w:rsidP="00C65404">
            <w:pPr>
              <w:jc w:val="left"/>
              <w:rPr>
                <w:sz w:val="26"/>
                <w:szCs w:val="26"/>
              </w:rPr>
            </w:pPr>
            <w:r w:rsidRPr="00C65404">
              <w:rPr>
                <w:sz w:val="26"/>
                <w:szCs w:val="26"/>
              </w:rPr>
              <w:t>- Đựng trong hộp nhựa có quai xách kích thước 19 inch</w:t>
            </w:r>
          </w:p>
        </w:tc>
      </w:tr>
      <w:tr w:rsidR="00C65404" w:rsidRPr="00C65404" w14:paraId="318C9C71" w14:textId="77777777" w:rsidTr="002D37A5">
        <w:trPr>
          <w:gridAfter w:val="1"/>
          <w:wAfter w:w="449" w:type="dxa"/>
          <w:trHeight w:val="57"/>
        </w:trPr>
        <w:tc>
          <w:tcPr>
            <w:tcW w:w="851" w:type="dxa"/>
            <w:vMerge w:val="restart"/>
            <w:noWrap/>
            <w:vAlign w:val="center"/>
            <w:hideMark/>
          </w:tcPr>
          <w:p w14:paraId="6F81BDC7" w14:textId="77777777" w:rsidR="00C65404" w:rsidRPr="00C65404" w:rsidRDefault="00C65404" w:rsidP="00C65404">
            <w:pPr>
              <w:jc w:val="center"/>
              <w:rPr>
                <w:sz w:val="26"/>
                <w:szCs w:val="26"/>
              </w:rPr>
            </w:pPr>
            <w:r w:rsidRPr="00C65404">
              <w:rPr>
                <w:sz w:val="26"/>
                <w:szCs w:val="26"/>
              </w:rPr>
              <w:t>15.3</w:t>
            </w:r>
          </w:p>
        </w:tc>
        <w:tc>
          <w:tcPr>
            <w:tcW w:w="1984" w:type="dxa"/>
            <w:vMerge w:val="restart"/>
            <w:vAlign w:val="center"/>
            <w:hideMark/>
          </w:tcPr>
          <w:p w14:paraId="5F5A7B6B" w14:textId="77777777" w:rsidR="00C65404" w:rsidRPr="00C65404" w:rsidRDefault="00C65404" w:rsidP="00C65404">
            <w:pPr>
              <w:jc w:val="left"/>
              <w:rPr>
                <w:sz w:val="26"/>
                <w:szCs w:val="26"/>
              </w:rPr>
            </w:pPr>
            <w:r w:rsidRPr="00C65404">
              <w:rPr>
                <w:sz w:val="26"/>
                <w:szCs w:val="26"/>
              </w:rPr>
              <w:t>Bộ thiết bị cơ khí cỡ nhỏ</w:t>
            </w:r>
          </w:p>
        </w:tc>
        <w:tc>
          <w:tcPr>
            <w:tcW w:w="7088" w:type="dxa"/>
            <w:gridSpan w:val="2"/>
            <w:noWrap/>
            <w:vAlign w:val="center"/>
            <w:hideMark/>
          </w:tcPr>
          <w:p w14:paraId="2D3DA917" w14:textId="77777777" w:rsidR="00C65404" w:rsidRPr="00C65404" w:rsidRDefault="00C65404" w:rsidP="00C65404">
            <w:pPr>
              <w:jc w:val="left"/>
              <w:rPr>
                <w:sz w:val="26"/>
                <w:szCs w:val="26"/>
              </w:rPr>
            </w:pPr>
            <w:r w:rsidRPr="00C65404">
              <w:rPr>
                <w:sz w:val="26"/>
                <w:szCs w:val="26"/>
              </w:rPr>
              <w:t>Bộ thiết bị cơ khí cỡ nhỏ gồm:</w:t>
            </w:r>
          </w:p>
        </w:tc>
      </w:tr>
      <w:tr w:rsidR="00C65404" w:rsidRPr="00C65404" w14:paraId="72B30D61" w14:textId="77777777" w:rsidTr="002D37A5">
        <w:trPr>
          <w:gridAfter w:val="1"/>
          <w:wAfter w:w="449" w:type="dxa"/>
          <w:trHeight w:val="57"/>
        </w:trPr>
        <w:tc>
          <w:tcPr>
            <w:tcW w:w="851" w:type="dxa"/>
            <w:vMerge/>
            <w:vAlign w:val="center"/>
            <w:hideMark/>
          </w:tcPr>
          <w:p w14:paraId="7A5A60A8" w14:textId="77777777" w:rsidR="00C65404" w:rsidRPr="00C65404" w:rsidRDefault="00C65404" w:rsidP="00C65404">
            <w:pPr>
              <w:jc w:val="left"/>
              <w:rPr>
                <w:sz w:val="26"/>
                <w:szCs w:val="26"/>
              </w:rPr>
            </w:pPr>
          </w:p>
        </w:tc>
        <w:tc>
          <w:tcPr>
            <w:tcW w:w="1984" w:type="dxa"/>
            <w:vMerge/>
            <w:vAlign w:val="center"/>
            <w:hideMark/>
          </w:tcPr>
          <w:p w14:paraId="783B036A" w14:textId="77777777" w:rsidR="00C65404" w:rsidRPr="00C65404" w:rsidRDefault="00C65404" w:rsidP="00C65404">
            <w:pPr>
              <w:jc w:val="left"/>
              <w:rPr>
                <w:sz w:val="26"/>
                <w:szCs w:val="26"/>
              </w:rPr>
            </w:pPr>
          </w:p>
        </w:tc>
        <w:tc>
          <w:tcPr>
            <w:tcW w:w="7088" w:type="dxa"/>
            <w:gridSpan w:val="2"/>
            <w:noWrap/>
            <w:vAlign w:val="center"/>
            <w:hideMark/>
          </w:tcPr>
          <w:p w14:paraId="0AFEF96A" w14:textId="77777777" w:rsidR="00C65404" w:rsidRPr="00C65404" w:rsidRDefault="00C65404" w:rsidP="00C65404">
            <w:pPr>
              <w:jc w:val="left"/>
              <w:rPr>
                <w:sz w:val="26"/>
                <w:szCs w:val="26"/>
              </w:rPr>
            </w:pPr>
            <w:r w:rsidRPr="00C65404">
              <w:rPr>
                <w:sz w:val="26"/>
                <w:szCs w:val="26"/>
              </w:rPr>
              <w:t>- Máy in 3D cỡ nhỏ</w:t>
            </w:r>
          </w:p>
        </w:tc>
      </w:tr>
      <w:tr w:rsidR="00C65404" w:rsidRPr="00C65404" w14:paraId="7C136A2B" w14:textId="77777777" w:rsidTr="002D37A5">
        <w:trPr>
          <w:gridAfter w:val="1"/>
          <w:wAfter w:w="449" w:type="dxa"/>
          <w:trHeight w:val="57"/>
        </w:trPr>
        <w:tc>
          <w:tcPr>
            <w:tcW w:w="851" w:type="dxa"/>
            <w:vMerge/>
            <w:vAlign w:val="center"/>
            <w:hideMark/>
          </w:tcPr>
          <w:p w14:paraId="5A153314" w14:textId="77777777" w:rsidR="00C65404" w:rsidRPr="00C65404" w:rsidRDefault="00C65404" w:rsidP="00C65404">
            <w:pPr>
              <w:jc w:val="left"/>
              <w:rPr>
                <w:sz w:val="26"/>
                <w:szCs w:val="26"/>
              </w:rPr>
            </w:pPr>
          </w:p>
        </w:tc>
        <w:tc>
          <w:tcPr>
            <w:tcW w:w="1984" w:type="dxa"/>
            <w:vMerge/>
            <w:vAlign w:val="center"/>
            <w:hideMark/>
          </w:tcPr>
          <w:p w14:paraId="7A557562" w14:textId="77777777" w:rsidR="00C65404" w:rsidRPr="00C65404" w:rsidRDefault="00C65404" w:rsidP="00C65404">
            <w:pPr>
              <w:jc w:val="left"/>
              <w:rPr>
                <w:sz w:val="26"/>
                <w:szCs w:val="26"/>
              </w:rPr>
            </w:pPr>
          </w:p>
        </w:tc>
        <w:tc>
          <w:tcPr>
            <w:tcW w:w="7088" w:type="dxa"/>
            <w:gridSpan w:val="2"/>
            <w:noWrap/>
            <w:vAlign w:val="center"/>
            <w:hideMark/>
          </w:tcPr>
          <w:p w14:paraId="3B8518C1" w14:textId="77777777" w:rsidR="00C65404" w:rsidRPr="00C65404" w:rsidRDefault="00C65404" w:rsidP="00C65404">
            <w:pPr>
              <w:jc w:val="left"/>
              <w:rPr>
                <w:sz w:val="26"/>
                <w:szCs w:val="26"/>
              </w:rPr>
            </w:pPr>
            <w:r w:rsidRPr="00C65404">
              <w:rPr>
                <w:sz w:val="26"/>
                <w:szCs w:val="26"/>
              </w:rPr>
              <w:t>Công nghệ:FDM</w:t>
            </w:r>
          </w:p>
        </w:tc>
      </w:tr>
      <w:tr w:rsidR="00C65404" w:rsidRPr="00C65404" w14:paraId="631A0944" w14:textId="77777777" w:rsidTr="002D37A5">
        <w:trPr>
          <w:gridAfter w:val="1"/>
          <w:wAfter w:w="449" w:type="dxa"/>
          <w:trHeight w:val="57"/>
        </w:trPr>
        <w:tc>
          <w:tcPr>
            <w:tcW w:w="851" w:type="dxa"/>
            <w:vMerge/>
            <w:vAlign w:val="center"/>
            <w:hideMark/>
          </w:tcPr>
          <w:p w14:paraId="0FDCED75" w14:textId="77777777" w:rsidR="00C65404" w:rsidRPr="00C65404" w:rsidRDefault="00C65404" w:rsidP="00C65404">
            <w:pPr>
              <w:jc w:val="left"/>
              <w:rPr>
                <w:sz w:val="26"/>
                <w:szCs w:val="26"/>
              </w:rPr>
            </w:pPr>
          </w:p>
        </w:tc>
        <w:tc>
          <w:tcPr>
            <w:tcW w:w="1984" w:type="dxa"/>
            <w:vMerge/>
            <w:vAlign w:val="center"/>
            <w:hideMark/>
          </w:tcPr>
          <w:p w14:paraId="298E6278" w14:textId="77777777" w:rsidR="00C65404" w:rsidRPr="00C65404" w:rsidRDefault="00C65404" w:rsidP="00C65404">
            <w:pPr>
              <w:jc w:val="left"/>
              <w:rPr>
                <w:sz w:val="26"/>
                <w:szCs w:val="26"/>
              </w:rPr>
            </w:pPr>
          </w:p>
        </w:tc>
        <w:tc>
          <w:tcPr>
            <w:tcW w:w="7088" w:type="dxa"/>
            <w:gridSpan w:val="2"/>
            <w:noWrap/>
            <w:vAlign w:val="center"/>
            <w:hideMark/>
          </w:tcPr>
          <w:p w14:paraId="56645B93" w14:textId="77777777" w:rsidR="00C65404" w:rsidRPr="00C65404" w:rsidRDefault="00C65404" w:rsidP="00C65404">
            <w:pPr>
              <w:jc w:val="left"/>
              <w:rPr>
                <w:sz w:val="26"/>
                <w:szCs w:val="26"/>
              </w:rPr>
            </w:pPr>
            <w:r w:rsidRPr="00C65404">
              <w:rPr>
                <w:sz w:val="26"/>
                <w:szCs w:val="26"/>
              </w:rPr>
              <w:t>In được các vật liệu: PLA, PLA+, TPU, ABS, …</w:t>
            </w:r>
          </w:p>
        </w:tc>
      </w:tr>
      <w:tr w:rsidR="00C65404" w:rsidRPr="00C65404" w14:paraId="14C6406F" w14:textId="77777777" w:rsidTr="002D37A5">
        <w:trPr>
          <w:gridAfter w:val="1"/>
          <w:wAfter w:w="449" w:type="dxa"/>
          <w:trHeight w:val="57"/>
        </w:trPr>
        <w:tc>
          <w:tcPr>
            <w:tcW w:w="851" w:type="dxa"/>
            <w:vMerge/>
            <w:vAlign w:val="center"/>
            <w:hideMark/>
          </w:tcPr>
          <w:p w14:paraId="78E260FF" w14:textId="77777777" w:rsidR="00C65404" w:rsidRPr="00C65404" w:rsidRDefault="00C65404" w:rsidP="00C65404">
            <w:pPr>
              <w:jc w:val="left"/>
              <w:rPr>
                <w:sz w:val="26"/>
                <w:szCs w:val="26"/>
              </w:rPr>
            </w:pPr>
          </w:p>
        </w:tc>
        <w:tc>
          <w:tcPr>
            <w:tcW w:w="1984" w:type="dxa"/>
            <w:vMerge/>
            <w:vAlign w:val="center"/>
            <w:hideMark/>
          </w:tcPr>
          <w:p w14:paraId="1FB01B0A" w14:textId="77777777" w:rsidR="00C65404" w:rsidRPr="00C65404" w:rsidRDefault="00C65404" w:rsidP="00C65404">
            <w:pPr>
              <w:jc w:val="left"/>
              <w:rPr>
                <w:sz w:val="26"/>
                <w:szCs w:val="26"/>
              </w:rPr>
            </w:pPr>
          </w:p>
        </w:tc>
        <w:tc>
          <w:tcPr>
            <w:tcW w:w="7088" w:type="dxa"/>
            <w:gridSpan w:val="2"/>
            <w:noWrap/>
            <w:vAlign w:val="center"/>
            <w:hideMark/>
          </w:tcPr>
          <w:p w14:paraId="420A009C" w14:textId="77777777" w:rsidR="00C65404" w:rsidRPr="00C65404" w:rsidRDefault="00C65404" w:rsidP="00C65404">
            <w:pPr>
              <w:jc w:val="left"/>
              <w:rPr>
                <w:sz w:val="26"/>
                <w:szCs w:val="26"/>
              </w:rPr>
            </w:pPr>
            <w:r w:rsidRPr="00C65404">
              <w:rPr>
                <w:sz w:val="26"/>
                <w:szCs w:val="26"/>
              </w:rPr>
              <w:t>Khổ in: 225*225*265 (mm)</w:t>
            </w:r>
          </w:p>
        </w:tc>
      </w:tr>
      <w:tr w:rsidR="00C65404" w:rsidRPr="00C65404" w14:paraId="3D373ECC" w14:textId="77777777" w:rsidTr="002D37A5">
        <w:trPr>
          <w:gridAfter w:val="1"/>
          <w:wAfter w:w="449" w:type="dxa"/>
          <w:trHeight w:val="57"/>
        </w:trPr>
        <w:tc>
          <w:tcPr>
            <w:tcW w:w="851" w:type="dxa"/>
            <w:vMerge/>
            <w:vAlign w:val="center"/>
            <w:hideMark/>
          </w:tcPr>
          <w:p w14:paraId="14A29B0C" w14:textId="77777777" w:rsidR="00C65404" w:rsidRPr="00C65404" w:rsidRDefault="00C65404" w:rsidP="00C65404">
            <w:pPr>
              <w:jc w:val="left"/>
              <w:rPr>
                <w:sz w:val="26"/>
                <w:szCs w:val="26"/>
              </w:rPr>
            </w:pPr>
          </w:p>
        </w:tc>
        <w:tc>
          <w:tcPr>
            <w:tcW w:w="1984" w:type="dxa"/>
            <w:vMerge/>
            <w:vAlign w:val="center"/>
            <w:hideMark/>
          </w:tcPr>
          <w:p w14:paraId="3D22E218" w14:textId="77777777" w:rsidR="00C65404" w:rsidRPr="00C65404" w:rsidRDefault="00C65404" w:rsidP="00C65404">
            <w:pPr>
              <w:jc w:val="left"/>
              <w:rPr>
                <w:sz w:val="26"/>
                <w:szCs w:val="26"/>
              </w:rPr>
            </w:pPr>
          </w:p>
        </w:tc>
        <w:tc>
          <w:tcPr>
            <w:tcW w:w="7088" w:type="dxa"/>
            <w:gridSpan w:val="2"/>
            <w:noWrap/>
            <w:vAlign w:val="center"/>
            <w:hideMark/>
          </w:tcPr>
          <w:p w14:paraId="7E48782C" w14:textId="77777777" w:rsidR="00C65404" w:rsidRPr="00C65404" w:rsidRDefault="00C65404" w:rsidP="00C65404">
            <w:pPr>
              <w:jc w:val="left"/>
              <w:rPr>
                <w:sz w:val="26"/>
                <w:szCs w:val="26"/>
              </w:rPr>
            </w:pPr>
            <w:r w:rsidRPr="00C65404">
              <w:rPr>
                <w:sz w:val="26"/>
                <w:szCs w:val="26"/>
              </w:rPr>
              <w:t>Độ dày lớp cắt: 0.05-0.3 (mm)</w:t>
            </w:r>
          </w:p>
        </w:tc>
      </w:tr>
      <w:tr w:rsidR="00C65404" w:rsidRPr="00C65404" w14:paraId="7FE2A33E" w14:textId="77777777" w:rsidTr="002D37A5">
        <w:trPr>
          <w:gridAfter w:val="1"/>
          <w:wAfter w:w="449" w:type="dxa"/>
          <w:trHeight w:val="57"/>
        </w:trPr>
        <w:tc>
          <w:tcPr>
            <w:tcW w:w="851" w:type="dxa"/>
            <w:vMerge/>
            <w:vAlign w:val="center"/>
            <w:hideMark/>
          </w:tcPr>
          <w:p w14:paraId="0B70FA0B" w14:textId="77777777" w:rsidR="00C65404" w:rsidRPr="00C65404" w:rsidRDefault="00C65404" w:rsidP="00C65404">
            <w:pPr>
              <w:jc w:val="left"/>
              <w:rPr>
                <w:sz w:val="26"/>
                <w:szCs w:val="26"/>
              </w:rPr>
            </w:pPr>
          </w:p>
        </w:tc>
        <w:tc>
          <w:tcPr>
            <w:tcW w:w="1984" w:type="dxa"/>
            <w:vMerge/>
            <w:vAlign w:val="center"/>
            <w:hideMark/>
          </w:tcPr>
          <w:p w14:paraId="08353AFC" w14:textId="77777777" w:rsidR="00C65404" w:rsidRPr="00C65404" w:rsidRDefault="00C65404" w:rsidP="00C65404">
            <w:pPr>
              <w:jc w:val="left"/>
              <w:rPr>
                <w:sz w:val="26"/>
                <w:szCs w:val="26"/>
              </w:rPr>
            </w:pPr>
          </w:p>
        </w:tc>
        <w:tc>
          <w:tcPr>
            <w:tcW w:w="7088" w:type="dxa"/>
            <w:gridSpan w:val="2"/>
            <w:noWrap/>
            <w:vAlign w:val="center"/>
            <w:hideMark/>
          </w:tcPr>
          <w:p w14:paraId="7D2497DB" w14:textId="77777777" w:rsidR="00C65404" w:rsidRPr="00C65404" w:rsidRDefault="00C65404" w:rsidP="00C65404">
            <w:pPr>
              <w:jc w:val="left"/>
              <w:rPr>
                <w:sz w:val="26"/>
                <w:szCs w:val="26"/>
              </w:rPr>
            </w:pPr>
            <w:r w:rsidRPr="00C65404">
              <w:rPr>
                <w:sz w:val="26"/>
                <w:szCs w:val="26"/>
              </w:rPr>
              <w:t>Kích thước đầu in: 0.4 mm ( OUT ) 1.75 mm (IN)</w:t>
            </w:r>
          </w:p>
        </w:tc>
      </w:tr>
      <w:tr w:rsidR="00C65404" w:rsidRPr="00C65404" w14:paraId="224160ED" w14:textId="77777777" w:rsidTr="002D37A5">
        <w:trPr>
          <w:gridAfter w:val="1"/>
          <w:wAfter w:w="449" w:type="dxa"/>
          <w:trHeight w:val="57"/>
        </w:trPr>
        <w:tc>
          <w:tcPr>
            <w:tcW w:w="851" w:type="dxa"/>
            <w:vMerge/>
            <w:vAlign w:val="center"/>
            <w:hideMark/>
          </w:tcPr>
          <w:p w14:paraId="349D76F0" w14:textId="77777777" w:rsidR="00C65404" w:rsidRPr="00C65404" w:rsidRDefault="00C65404" w:rsidP="00C65404">
            <w:pPr>
              <w:jc w:val="left"/>
              <w:rPr>
                <w:sz w:val="26"/>
                <w:szCs w:val="26"/>
              </w:rPr>
            </w:pPr>
          </w:p>
        </w:tc>
        <w:tc>
          <w:tcPr>
            <w:tcW w:w="1984" w:type="dxa"/>
            <w:vMerge/>
            <w:vAlign w:val="center"/>
            <w:hideMark/>
          </w:tcPr>
          <w:p w14:paraId="17E8A0F1" w14:textId="77777777" w:rsidR="00C65404" w:rsidRPr="00C65404" w:rsidRDefault="00C65404" w:rsidP="00C65404">
            <w:pPr>
              <w:jc w:val="left"/>
              <w:rPr>
                <w:sz w:val="26"/>
                <w:szCs w:val="26"/>
              </w:rPr>
            </w:pPr>
          </w:p>
        </w:tc>
        <w:tc>
          <w:tcPr>
            <w:tcW w:w="7088" w:type="dxa"/>
            <w:gridSpan w:val="2"/>
            <w:noWrap/>
            <w:vAlign w:val="center"/>
            <w:hideMark/>
          </w:tcPr>
          <w:p w14:paraId="52730987" w14:textId="77777777" w:rsidR="00C65404" w:rsidRPr="00C65404" w:rsidRDefault="00C65404" w:rsidP="00C65404">
            <w:pPr>
              <w:jc w:val="left"/>
              <w:rPr>
                <w:sz w:val="26"/>
                <w:szCs w:val="26"/>
              </w:rPr>
            </w:pPr>
            <w:r w:rsidRPr="00C65404">
              <w:rPr>
                <w:sz w:val="26"/>
                <w:szCs w:val="26"/>
              </w:rPr>
              <w:t>Bàn nhiệt 250W có thể lên tới 100°C</w:t>
            </w:r>
          </w:p>
        </w:tc>
      </w:tr>
      <w:tr w:rsidR="00C65404" w:rsidRPr="00C65404" w14:paraId="2F27B30B" w14:textId="77777777" w:rsidTr="002D37A5">
        <w:trPr>
          <w:gridAfter w:val="1"/>
          <w:wAfter w:w="449" w:type="dxa"/>
          <w:trHeight w:val="57"/>
        </w:trPr>
        <w:tc>
          <w:tcPr>
            <w:tcW w:w="851" w:type="dxa"/>
            <w:vMerge/>
            <w:vAlign w:val="center"/>
            <w:hideMark/>
          </w:tcPr>
          <w:p w14:paraId="4130389E" w14:textId="77777777" w:rsidR="00C65404" w:rsidRPr="00C65404" w:rsidRDefault="00C65404" w:rsidP="00C65404">
            <w:pPr>
              <w:jc w:val="left"/>
              <w:rPr>
                <w:sz w:val="26"/>
                <w:szCs w:val="26"/>
              </w:rPr>
            </w:pPr>
          </w:p>
        </w:tc>
        <w:tc>
          <w:tcPr>
            <w:tcW w:w="1984" w:type="dxa"/>
            <w:vMerge/>
            <w:vAlign w:val="center"/>
            <w:hideMark/>
          </w:tcPr>
          <w:p w14:paraId="71F8DB0A" w14:textId="77777777" w:rsidR="00C65404" w:rsidRPr="00C65404" w:rsidRDefault="00C65404" w:rsidP="00C65404">
            <w:pPr>
              <w:jc w:val="left"/>
              <w:rPr>
                <w:sz w:val="26"/>
                <w:szCs w:val="26"/>
              </w:rPr>
            </w:pPr>
          </w:p>
        </w:tc>
        <w:tc>
          <w:tcPr>
            <w:tcW w:w="7088" w:type="dxa"/>
            <w:gridSpan w:val="2"/>
            <w:noWrap/>
            <w:vAlign w:val="center"/>
            <w:hideMark/>
          </w:tcPr>
          <w:p w14:paraId="72F80012" w14:textId="77777777" w:rsidR="00C65404" w:rsidRPr="00C65404" w:rsidRDefault="00C65404" w:rsidP="00C65404">
            <w:pPr>
              <w:jc w:val="left"/>
              <w:rPr>
                <w:sz w:val="26"/>
                <w:szCs w:val="26"/>
              </w:rPr>
            </w:pPr>
            <w:r w:rsidRPr="00C65404">
              <w:rPr>
                <w:sz w:val="26"/>
                <w:szCs w:val="26"/>
              </w:rPr>
              <w:t>Màn hình cảm ứng 4.3 inch có thể tháo rời</w:t>
            </w:r>
          </w:p>
        </w:tc>
      </w:tr>
      <w:tr w:rsidR="00C65404" w:rsidRPr="00C65404" w14:paraId="3D375B92" w14:textId="77777777" w:rsidTr="002D37A5">
        <w:trPr>
          <w:gridAfter w:val="1"/>
          <w:wAfter w:w="449" w:type="dxa"/>
          <w:trHeight w:val="57"/>
        </w:trPr>
        <w:tc>
          <w:tcPr>
            <w:tcW w:w="851" w:type="dxa"/>
            <w:vMerge/>
            <w:vAlign w:val="center"/>
            <w:hideMark/>
          </w:tcPr>
          <w:p w14:paraId="210C7441" w14:textId="77777777" w:rsidR="00C65404" w:rsidRPr="00C65404" w:rsidRDefault="00C65404" w:rsidP="00C65404">
            <w:pPr>
              <w:jc w:val="left"/>
              <w:rPr>
                <w:sz w:val="26"/>
                <w:szCs w:val="26"/>
              </w:rPr>
            </w:pPr>
          </w:p>
        </w:tc>
        <w:tc>
          <w:tcPr>
            <w:tcW w:w="1984" w:type="dxa"/>
            <w:vMerge/>
            <w:vAlign w:val="center"/>
            <w:hideMark/>
          </w:tcPr>
          <w:p w14:paraId="75D4B17C" w14:textId="77777777" w:rsidR="00C65404" w:rsidRPr="00C65404" w:rsidRDefault="00C65404" w:rsidP="00C65404">
            <w:pPr>
              <w:jc w:val="left"/>
              <w:rPr>
                <w:sz w:val="26"/>
                <w:szCs w:val="26"/>
              </w:rPr>
            </w:pPr>
          </w:p>
        </w:tc>
        <w:tc>
          <w:tcPr>
            <w:tcW w:w="7088" w:type="dxa"/>
            <w:gridSpan w:val="2"/>
            <w:noWrap/>
            <w:vAlign w:val="center"/>
            <w:hideMark/>
          </w:tcPr>
          <w:p w14:paraId="7BA9D402" w14:textId="77777777" w:rsidR="00C65404" w:rsidRPr="00C65404" w:rsidRDefault="00C65404" w:rsidP="00C65404">
            <w:pPr>
              <w:jc w:val="left"/>
              <w:rPr>
                <w:sz w:val="26"/>
                <w:szCs w:val="26"/>
              </w:rPr>
            </w:pPr>
            <w:r w:rsidRPr="00C65404">
              <w:rPr>
                <w:sz w:val="26"/>
                <w:szCs w:val="26"/>
              </w:rPr>
              <w:t>Cân bàn 16 điểm bằng cảm biến lực ngay tại đầu đùn</w:t>
            </w:r>
          </w:p>
        </w:tc>
      </w:tr>
      <w:tr w:rsidR="00C65404" w:rsidRPr="00C65404" w14:paraId="7150E9AD" w14:textId="77777777" w:rsidTr="002D37A5">
        <w:trPr>
          <w:gridAfter w:val="1"/>
          <w:wAfter w:w="449" w:type="dxa"/>
          <w:trHeight w:val="57"/>
        </w:trPr>
        <w:tc>
          <w:tcPr>
            <w:tcW w:w="851" w:type="dxa"/>
            <w:vMerge/>
            <w:vAlign w:val="center"/>
            <w:hideMark/>
          </w:tcPr>
          <w:p w14:paraId="0FC0B9D9" w14:textId="77777777" w:rsidR="00C65404" w:rsidRPr="00C65404" w:rsidRDefault="00C65404" w:rsidP="00C65404">
            <w:pPr>
              <w:jc w:val="left"/>
              <w:rPr>
                <w:sz w:val="26"/>
                <w:szCs w:val="26"/>
              </w:rPr>
            </w:pPr>
          </w:p>
        </w:tc>
        <w:tc>
          <w:tcPr>
            <w:tcW w:w="1984" w:type="dxa"/>
            <w:vMerge/>
            <w:vAlign w:val="center"/>
            <w:hideMark/>
          </w:tcPr>
          <w:p w14:paraId="6FA66A15" w14:textId="77777777" w:rsidR="00C65404" w:rsidRPr="00C65404" w:rsidRDefault="00C65404" w:rsidP="00C65404">
            <w:pPr>
              <w:jc w:val="left"/>
              <w:rPr>
                <w:sz w:val="26"/>
                <w:szCs w:val="26"/>
              </w:rPr>
            </w:pPr>
          </w:p>
        </w:tc>
        <w:tc>
          <w:tcPr>
            <w:tcW w:w="7088" w:type="dxa"/>
            <w:gridSpan w:val="2"/>
            <w:noWrap/>
            <w:vAlign w:val="center"/>
            <w:hideMark/>
          </w:tcPr>
          <w:p w14:paraId="5E40A6EE" w14:textId="77777777" w:rsidR="00C65404" w:rsidRPr="00C65404" w:rsidRDefault="00C65404" w:rsidP="00C65404">
            <w:pPr>
              <w:jc w:val="left"/>
              <w:rPr>
                <w:sz w:val="26"/>
                <w:szCs w:val="26"/>
              </w:rPr>
            </w:pPr>
            <w:r w:rsidRPr="00C65404">
              <w:rPr>
                <w:sz w:val="26"/>
                <w:szCs w:val="26"/>
              </w:rPr>
              <w:t>Bộ đùn sử dụng bánh răng kim loại kép</w:t>
            </w:r>
          </w:p>
        </w:tc>
      </w:tr>
      <w:tr w:rsidR="00C65404" w:rsidRPr="00C65404" w14:paraId="40A04978" w14:textId="77777777" w:rsidTr="002D37A5">
        <w:trPr>
          <w:gridAfter w:val="1"/>
          <w:wAfter w:w="449" w:type="dxa"/>
          <w:trHeight w:val="57"/>
        </w:trPr>
        <w:tc>
          <w:tcPr>
            <w:tcW w:w="851" w:type="dxa"/>
            <w:vMerge/>
            <w:vAlign w:val="center"/>
            <w:hideMark/>
          </w:tcPr>
          <w:p w14:paraId="48217D4B" w14:textId="77777777" w:rsidR="00C65404" w:rsidRPr="00C65404" w:rsidRDefault="00C65404" w:rsidP="00C65404">
            <w:pPr>
              <w:jc w:val="left"/>
              <w:rPr>
                <w:sz w:val="26"/>
                <w:szCs w:val="26"/>
              </w:rPr>
            </w:pPr>
          </w:p>
        </w:tc>
        <w:tc>
          <w:tcPr>
            <w:tcW w:w="1984" w:type="dxa"/>
            <w:vMerge/>
            <w:vAlign w:val="center"/>
            <w:hideMark/>
          </w:tcPr>
          <w:p w14:paraId="47D0925E" w14:textId="77777777" w:rsidR="00C65404" w:rsidRPr="00C65404" w:rsidRDefault="00C65404" w:rsidP="00C65404">
            <w:pPr>
              <w:jc w:val="left"/>
              <w:rPr>
                <w:sz w:val="26"/>
                <w:szCs w:val="26"/>
              </w:rPr>
            </w:pPr>
          </w:p>
        </w:tc>
        <w:tc>
          <w:tcPr>
            <w:tcW w:w="7088" w:type="dxa"/>
            <w:gridSpan w:val="2"/>
            <w:noWrap/>
            <w:vAlign w:val="center"/>
            <w:hideMark/>
          </w:tcPr>
          <w:p w14:paraId="278BFE1C" w14:textId="77777777" w:rsidR="00C65404" w:rsidRPr="00C65404" w:rsidRDefault="00C65404" w:rsidP="00C65404">
            <w:pPr>
              <w:jc w:val="left"/>
              <w:rPr>
                <w:sz w:val="26"/>
                <w:szCs w:val="26"/>
              </w:rPr>
            </w:pPr>
            <w:r w:rsidRPr="00C65404">
              <w:rPr>
                <w:sz w:val="26"/>
                <w:szCs w:val="26"/>
              </w:rPr>
              <w:t>Nguồn điện: 220V 50/60Hz</w:t>
            </w:r>
          </w:p>
        </w:tc>
      </w:tr>
      <w:tr w:rsidR="00C65404" w:rsidRPr="00C65404" w14:paraId="7A769014" w14:textId="77777777" w:rsidTr="002D37A5">
        <w:trPr>
          <w:gridAfter w:val="1"/>
          <w:wAfter w:w="449" w:type="dxa"/>
          <w:trHeight w:val="57"/>
        </w:trPr>
        <w:tc>
          <w:tcPr>
            <w:tcW w:w="851" w:type="dxa"/>
            <w:vMerge/>
            <w:vAlign w:val="center"/>
            <w:hideMark/>
          </w:tcPr>
          <w:p w14:paraId="602F5D81" w14:textId="77777777" w:rsidR="00C65404" w:rsidRPr="00C65404" w:rsidRDefault="00C65404" w:rsidP="00C65404">
            <w:pPr>
              <w:jc w:val="left"/>
              <w:rPr>
                <w:sz w:val="26"/>
                <w:szCs w:val="26"/>
              </w:rPr>
            </w:pPr>
          </w:p>
        </w:tc>
        <w:tc>
          <w:tcPr>
            <w:tcW w:w="1984" w:type="dxa"/>
            <w:vMerge/>
            <w:vAlign w:val="center"/>
            <w:hideMark/>
          </w:tcPr>
          <w:p w14:paraId="142300B2" w14:textId="77777777" w:rsidR="00C65404" w:rsidRPr="00C65404" w:rsidRDefault="00C65404" w:rsidP="00C65404">
            <w:pPr>
              <w:jc w:val="left"/>
              <w:rPr>
                <w:sz w:val="26"/>
                <w:szCs w:val="26"/>
              </w:rPr>
            </w:pPr>
          </w:p>
        </w:tc>
        <w:tc>
          <w:tcPr>
            <w:tcW w:w="7088" w:type="dxa"/>
            <w:gridSpan w:val="2"/>
            <w:noWrap/>
            <w:vAlign w:val="center"/>
            <w:hideMark/>
          </w:tcPr>
          <w:p w14:paraId="1DDE768C" w14:textId="77777777" w:rsidR="00C65404" w:rsidRPr="00C65404" w:rsidRDefault="00C65404" w:rsidP="00C65404">
            <w:pPr>
              <w:jc w:val="left"/>
              <w:rPr>
                <w:sz w:val="26"/>
                <w:szCs w:val="26"/>
              </w:rPr>
            </w:pPr>
            <w:r w:rsidRPr="00C65404">
              <w:rPr>
                <w:sz w:val="26"/>
                <w:szCs w:val="26"/>
              </w:rPr>
              <w:t>Kết nối: SD, USB</w:t>
            </w:r>
          </w:p>
        </w:tc>
      </w:tr>
      <w:tr w:rsidR="00C65404" w:rsidRPr="00C65404" w14:paraId="5EBD8B82" w14:textId="77777777" w:rsidTr="002D37A5">
        <w:trPr>
          <w:gridAfter w:val="1"/>
          <w:wAfter w:w="449" w:type="dxa"/>
          <w:trHeight w:val="57"/>
        </w:trPr>
        <w:tc>
          <w:tcPr>
            <w:tcW w:w="851" w:type="dxa"/>
            <w:vMerge/>
            <w:vAlign w:val="center"/>
            <w:hideMark/>
          </w:tcPr>
          <w:p w14:paraId="31824A73" w14:textId="77777777" w:rsidR="00C65404" w:rsidRPr="00C65404" w:rsidRDefault="00C65404" w:rsidP="00C65404">
            <w:pPr>
              <w:jc w:val="left"/>
              <w:rPr>
                <w:sz w:val="26"/>
                <w:szCs w:val="26"/>
              </w:rPr>
            </w:pPr>
          </w:p>
        </w:tc>
        <w:tc>
          <w:tcPr>
            <w:tcW w:w="1984" w:type="dxa"/>
            <w:vMerge/>
            <w:vAlign w:val="center"/>
            <w:hideMark/>
          </w:tcPr>
          <w:p w14:paraId="6E6EE8EE" w14:textId="77777777" w:rsidR="00C65404" w:rsidRPr="00C65404" w:rsidRDefault="00C65404" w:rsidP="00C65404">
            <w:pPr>
              <w:jc w:val="left"/>
              <w:rPr>
                <w:sz w:val="26"/>
                <w:szCs w:val="26"/>
              </w:rPr>
            </w:pPr>
          </w:p>
        </w:tc>
        <w:tc>
          <w:tcPr>
            <w:tcW w:w="7088" w:type="dxa"/>
            <w:gridSpan w:val="2"/>
            <w:noWrap/>
            <w:vAlign w:val="center"/>
            <w:hideMark/>
          </w:tcPr>
          <w:p w14:paraId="2FEAD36B" w14:textId="77777777" w:rsidR="00C65404" w:rsidRPr="00C65404" w:rsidRDefault="00C65404" w:rsidP="00C65404">
            <w:pPr>
              <w:jc w:val="left"/>
              <w:rPr>
                <w:sz w:val="26"/>
                <w:szCs w:val="26"/>
              </w:rPr>
            </w:pPr>
            <w:r w:rsidRPr="00C65404">
              <w:rPr>
                <w:sz w:val="26"/>
                <w:szCs w:val="26"/>
              </w:rPr>
              <w:t>Bàn nhiệt 250W có thể lên tới 100°C</w:t>
            </w:r>
          </w:p>
        </w:tc>
      </w:tr>
      <w:tr w:rsidR="00C65404" w:rsidRPr="00C65404" w14:paraId="7C4E2723" w14:textId="77777777" w:rsidTr="002D37A5">
        <w:trPr>
          <w:gridAfter w:val="1"/>
          <w:wAfter w:w="449" w:type="dxa"/>
          <w:trHeight w:val="57"/>
        </w:trPr>
        <w:tc>
          <w:tcPr>
            <w:tcW w:w="851" w:type="dxa"/>
            <w:vMerge/>
            <w:vAlign w:val="center"/>
            <w:hideMark/>
          </w:tcPr>
          <w:p w14:paraId="289DD9B0" w14:textId="77777777" w:rsidR="00C65404" w:rsidRPr="00C65404" w:rsidRDefault="00C65404" w:rsidP="00C65404">
            <w:pPr>
              <w:jc w:val="left"/>
              <w:rPr>
                <w:sz w:val="26"/>
                <w:szCs w:val="26"/>
              </w:rPr>
            </w:pPr>
          </w:p>
        </w:tc>
        <w:tc>
          <w:tcPr>
            <w:tcW w:w="1984" w:type="dxa"/>
            <w:vMerge/>
            <w:vAlign w:val="center"/>
            <w:hideMark/>
          </w:tcPr>
          <w:p w14:paraId="4AB4F826" w14:textId="77777777" w:rsidR="00C65404" w:rsidRPr="00C65404" w:rsidRDefault="00C65404" w:rsidP="00C65404">
            <w:pPr>
              <w:jc w:val="left"/>
              <w:rPr>
                <w:sz w:val="26"/>
                <w:szCs w:val="26"/>
              </w:rPr>
            </w:pPr>
          </w:p>
        </w:tc>
        <w:tc>
          <w:tcPr>
            <w:tcW w:w="7088" w:type="dxa"/>
            <w:gridSpan w:val="2"/>
            <w:noWrap/>
            <w:vAlign w:val="center"/>
            <w:hideMark/>
          </w:tcPr>
          <w:p w14:paraId="1BA0A106" w14:textId="77777777" w:rsidR="00C65404" w:rsidRPr="00C65404" w:rsidRDefault="00C65404" w:rsidP="00C65404">
            <w:pPr>
              <w:jc w:val="left"/>
              <w:rPr>
                <w:sz w:val="26"/>
                <w:szCs w:val="26"/>
              </w:rPr>
            </w:pPr>
            <w:r w:rsidRPr="00C65404">
              <w:rPr>
                <w:sz w:val="26"/>
                <w:szCs w:val="26"/>
              </w:rPr>
              <w:t>Cảm biến đứt nhựa</w:t>
            </w:r>
          </w:p>
        </w:tc>
      </w:tr>
      <w:tr w:rsidR="00C65404" w:rsidRPr="00C65404" w14:paraId="7EF84ED0" w14:textId="77777777" w:rsidTr="002D37A5">
        <w:trPr>
          <w:gridAfter w:val="1"/>
          <w:wAfter w:w="449" w:type="dxa"/>
          <w:trHeight w:val="57"/>
        </w:trPr>
        <w:tc>
          <w:tcPr>
            <w:tcW w:w="851" w:type="dxa"/>
            <w:vMerge/>
            <w:vAlign w:val="center"/>
            <w:hideMark/>
          </w:tcPr>
          <w:p w14:paraId="5D406040" w14:textId="77777777" w:rsidR="00C65404" w:rsidRPr="00C65404" w:rsidRDefault="00C65404" w:rsidP="00C65404">
            <w:pPr>
              <w:jc w:val="left"/>
              <w:rPr>
                <w:sz w:val="26"/>
                <w:szCs w:val="26"/>
              </w:rPr>
            </w:pPr>
          </w:p>
        </w:tc>
        <w:tc>
          <w:tcPr>
            <w:tcW w:w="1984" w:type="dxa"/>
            <w:vMerge/>
            <w:vAlign w:val="center"/>
            <w:hideMark/>
          </w:tcPr>
          <w:p w14:paraId="09B95EE1" w14:textId="77777777" w:rsidR="00C65404" w:rsidRPr="00C65404" w:rsidRDefault="00C65404" w:rsidP="00C65404">
            <w:pPr>
              <w:jc w:val="left"/>
              <w:rPr>
                <w:sz w:val="26"/>
                <w:szCs w:val="26"/>
              </w:rPr>
            </w:pPr>
          </w:p>
        </w:tc>
        <w:tc>
          <w:tcPr>
            <w:tcW w:w="7088" w:type="dxa"/>
            <w:gridSpan w:val="2"/>
            <w:noWrap/>
            <w:vAlign w:val="center"/>
            <w:hideMark/>
          </w:tcPr>
          <w:p w14:paraId="2779993C" w14:textId="77777777" w:rsidR="00C65404" w:rsidRPr="00C65404" w:rsidRDefault="00C65404" w:rsidP="00C65404">
            <w:pPr>
              <w:jc w:val="left"/>
              <w:rPr>
                <w:sz w:val="26"/>
                <w:szCs w:val="26"/>
              </w:rPr>
            </w:pPr>
            <w:r w:rsidRPr="00C65404">
              <w:rPr>
                <w:sz w:val="26"/>
                <w:szCs w:val="26"/>
              </w:rPr>
              <w:t>In tiếp tục khi mất điện</w:t>
            </w:r>
          </w:p>
        </w:tc>
      </w:tr>
      <w:tr w:rsidR="00C65404" w:rsidRPr="00C65404" w14:paraId="1CABBFEA" w14:textId="77777777" w:rsidTr="002D37A5">
        <w:trPr>
          <w:gridAfter w:val="1"/>
          <w:wAfter w:w="449" w:type="dxa"/>
          <w:trHeight w:val="57"/>
        </w:trPr>
        <w:tc>
          <w:tcPr>
            <w:tcW w:w="851" w:type="dxa"/>
            <w:vMerge/>
            <w:vAlign w:val="center"/>
            <w:hideMark/>
          </w:tcPr>
          <w:p w14:paraId="16F46E5C" w14:textId="77777777" w:rsidR="00C65404" w:rsidRPr="00C65404" w:rsidRDefault="00C65404" w:rsidP="00C65404">
            <w:pPr>
              <w:jc w:val="left"/>
              <w:rPr>
                <w:sz w:val="26"/>
                <w:szCs w:val="26"/>
              </w:rPr>
            </w:pPr>
          </w:p>
        </w:tc>
        <w:tc>
          <w:tcPr>
            <w:tcW w:w="1984" w:type="dxa"/>
            <w:vMerge/>
            <w:vAlign w:val="center"/>
            <w:hideMark/>
          </w:tcPr>
          <w:p w14:paraId="3A3A8F5F" w14:textId="77777777" w:rsidR="00C65404" w:rsidRPr="00C65404" w:rsidRDefault="00C65404" w:rsidP="00C65404">
            <w:pPr>
              <w:jc w:val="left"/>
              <w:rPr>
                <w:sz w:val="26"/>
                <w:szCs w:val="26"/>
              </w:rPr>
            </w:pPr>
          </w:p>
        </w:tc>
        <w:tc>
          <w:tcPr>
            <w:tcW w:w="7088" w:type="dxa"/>
            <w:gridSpan w:val="2"/>
            <w:noWrap/>
            <w:vAlign w:val="center"/>
            <w:hideMark/>
          </w:tcPr>
          <w:p w14:paraId="739B0214" w14:textId="77777777" w:rsidR="00C65404" w:rsidRPr="00C65404" w:rsidRDefault="00C65404" w:rsidP="00C65404">
            <w:pPr>
              <w:jc w:val="left"/>
              <w:rPr>
                <w:sz w:val="26"/>
                <w:szCs w:val="26"/>
              </w:rPr>
            </w:pPr>
            <w:r w:rsidRPr="00C65404">
              <w:rPr>
                <w:sz w:val="26"/>
                <w:szCs w:val="26"/>
              </w:rPr>
              <w:t>Đùn gián tiếp</w:t>
            </w:r>
          </w:p>
        </w:tc>
      </w:tr>
      <w:tr w:rsidR="00C65404" w:rsidRPr="00C65404" w14:paraId="087AAB9B" w14:textId="77777777" w:rsidTr="002D37A5">
        <w:trPr>
          <w:gridAfter w:val="1"/>
          <w:wAfter w:w="449" w:type="dxa"/>
          <w:trHeight w:val="57"/>
        </w:trPr>
        <w:tc>
          <w:tcPr>
            <w:tcW w:w="851" w:type="dxa"/>
            <w:vMerge/>
            <w:vAlign w:val="center"/>
            <w:hideMark/>
          </w:tcPr>
          <w:p w14:paraId="03EE3739" w14:textId="77777777" w:rsidR="00C65404" w:rsidRPr="00C65404" w:rsidRDefault="00C65404" w:rsidP="00C65404">
            <w:pPr>
              <w:jc w:val="left"/>
              <w:rPr>
                <w:sz w:val="26"/>
                <w:szCs w:val="26"/>
              </w:rPr>
            </w:pPr>
          </w:p>
        </w:tc>
        <w:tc>
          <w:tcPr>
            <w:tcW w:w="1984" w:type="dxa"/>
            <w:vMerge/>
            <w:vAlign w:val="center"/>
            <w:hideMark/>
          </w:tcPr>
          <w:p w14:paraId="64C9368F" w14:textId="77777777" w:rsidR="00C65404" w:rsidRPr="00C65404" w:rsidRDefault="00C65404" w:rsidP="00C65404">
            <w:pPr>
              <w:jc w:val="left"/>
              <w:rPr>
                <w:sz w:val="26"/>
                <w:szCs w:val="26"/>
              </w:rPr>
            </w:pPr>
          </w:p>
        </w:tc>
        <w:tc>
          <w:tcPr>
            <w:tcW w:w="7088" w:type="dxa"/>
            <w:gridSpan w:val="2"/>
            <w:noWrap/>
            <w:vAlign w:val="center"/>
            <w:hideMark/>
          </w:tcPr>
          <w:p w14:paraId="163EF646" w14:textId="77777777" w:rsidR="00C65404" w:rsidRPr="00C65404" w:rsidRDefault="00C65404" w:rsidP="00C65404">
            <w:pPr>
              <w:jc w:val="left"/>
              <w:rPr>
                <w:sz w:val="26"/>
                <w:szCs w:val="26"/>
              </w:rPr>
            </w:pPr>
            <w:r w:rsidRPr="00C65404">
              <w:rPr>
                <w:sz w:val="26"/>
                <w:szCs w:val="26"/>
              </w:rPr>
              <w:t>- Khoan điện cầm tay (sử dụng pin): 03 chiếc..</w:t>
            </w:r>
          </w:p>
        </w:tc>
      </w:tr>
      <w:tr w:rsidR="00C65404" w:rsidRPr="00C65404" w14:paraId="5784886E" w14:textId="77777777" w:rsidTr="002D37A5">
        <w:trPr>
          <w:gridAfter w:val="1"/>
          <w:wAfter w:w="449" w:type="dxa"/>
          <w:trHeight w:val="57"/>
        </w:trPr>
        <w:tc>
          <w:tcPr>
            <w:tcW w:w="851" w:type="dxa"/>
            <w:vMerge w:val="restart"/>
            <w:noWrap/>
            <w:vAlign w:val="center"/>
            <w:hideMark/>
          </w:tcPr>
          <w:p w14:paraId="65161A6B" w14:textId="77777777" w:rsidR="00C65404" w:rsidRPr="00C65404" w:rsidRDefault="00C65404" w:rsidP="00C65404">
            <w:pPr>
              <w:jc w:val="center"/>
              <w:rPr>
                <w:sz w:val="26"/>
                <w:szCs w:val="26"/>
              </w:rPr>
            </w:pPr>
            <w:r w:rsidRPr="00C65404">
              <w:rPr>
                <w:sz w:val="26"/>
                <w:szCs w:val="26"/>
              </w:rPr>
              <w:t>15.4</w:t>
            </w:r>
          </w:p>
        </w:tc>
        <w:tc>
          <w:tcPr>
            <w:tcW w:w="1984" w:type="dxa"/>
            <w:vMerge w:val="restart"/>
            <w:vAlign w:val="center"/>
            <w:hideMark/>
          </w:tcPr>
          <w:p w14:paraId="1C007528" w14:textId="77777777" w:rsidR="00C65404" w:rsidRPr="00C65404" w:rsidRDefault="00C65404" w:rsidP="00C65404">
            <w:pPr>
              <w:jc w:val="left"/>
              <w:rPr>
                <w:sz w:val="26"/>
                <w:szCs w:val="26"/>
              </w:rPr>
            </w:pPr>
            <w:r w:rsidRPr="00C65404">
              <w:rPr>
                <w:sz w:val="26"/>
                <w:szCs w:val="26"/>
              </w:rPr>
              <w:t>Bộ vật liệu điện</w:t>
            </w:r>
          </w:p>
        </w:tc>
        <w:tc>
          <w:tcPr>
            <w:tcW w:w="7088" w:type="dxa"/>
            <w:gridSpan w:val="2"/>
            <w:noWrap/>
            <w:vAlign w:val="center"/>
            <w:hideMark/>
          </w:tcPr>
          <w:p w14:paraId="589B43CA" w14:textId="77777777" w:rsidR="00C65404" w:rsidRPr="00C65404" w:rsidRDefault="00C65404" w:rsidP="00C65404">
            <w:pPr>
              <w:jc w:val="left"/>
              <w:rPr>
                <w:sz w:val="26"/>
                <w:szCs w:val="26"/>
              </w:rPr>
            </w:pPr>
            <w:r w:rsidRPr="00C65404">
              <w:rPr>
                <w:sz w:val="26"/>
                <w:szCs w:val="26"/>
              </w:rPr>
              <w:t>Bộ vật liệu điện gồm:</w:t>
            </w:r>
          </w:p>
        </w:tc>
      </w:tr>
      <w:tr w:rsidR="00C65404" w:rsidRPr="00C65404" w14:paraId="655630E6" w14:textId="77777777" w:rsidTr="002D37A5">
        <w:trPr>
          <w:gridAfter w:val="1"/>
          <w:wAfter w:w="449" w:type="dxa"/>
          <w:trHeight w:val="57"/>
        </w:trPr>
        <w:tc>
          <w:tcPr>
            <w:tcW w:w="851" w:type="dxa"/>
            <w:vMerge/>
            <w:vAlign w:val="center"/>
            <w:hideMark/>
          </w:tcPr>
          <w:p w14:paraId="1272BAF5" w14:textId="77777777" w:rsidR="00C65404" w:rsidRPr="00C65404" w:rsidRDefault="00C65404" w:rsidP="00C65404">
            <w:pPr>
              <w:jc w:val="left"/>
              <w:rPr>
                <w:sz w:val="26"/>
                <w:szCs w:val="26"/>
              </w:rPr>
            </w:pPr>
          </w:p>
        </w:tc>
        <w:tc>
          <w:tcPr>
            <w:tcW w:w="1984" w:type="dxa"/>
            <w:vMerge/>
            <w:vAlign w:val="center"/>
            <w:hideMark/>
          </w:tcPr>
          <w:p w14:paraId="567AF80F" w14:textId="77777777" w:rsidR="00C65404" w:rsidRPr="00C65404" w:rsidRDefault="00C65404" w:rsidP="00C65404">
            <w:pPr>
              <w:jc w:val="left"/>
              <w:rPr>
                <w:sz w:val="26"/>
                <w:szCs w:val="26"/>
              </w:rPr>
            </w:pPr>
          </w:p>
        </w:tc>
        <w:tc>
          <w:tcPr>
            <w:tcW w:w="7088" w:type="dxa"/>
            <w:gridSpan w:val="2"/>
            <w:noWrap/>
            <w:vAlign w:val="center"/>
            <w:hideMark/>
          </w:tcPr>
          <w:p w14:paraId="468B33FC" w14:textId="77777777" w:rsidR="00C65404" w:rsidRPr="00C65404" w:rsidRDefault="00C65404" w:rsidP="00C65404">
            <w:pPr>
              <w:jc w:val="left"/>
              <w:rPr>
                <w:sz w:val="26"/>
                <w:szCs w:val="26"/>
              </w:rPr>
            </w:pPr>
            <w:r w:rsidRPr="00C65404">
              <w:rPr>
                <w:sz w:val="26"/>
                <w:szCs w:val="26"/>
              </w:rPr>
              <w:t>- Pin lithium (loại 3.7V, 1200maH), 9 cục;</w:t>
            </w:r>
          </w:p>
        </w:tc>
      </w:tr>
      <w:tr w:rsidR="00C65404" w:rsidRPr="00C65404" w14:paraId="5D185725" w14:textId="77777777" w:rsidTr="002D37A5">
        <w:trPr>
          <w:gridAfter w:val="1"/>
          <w:wAfter w:w="449" w:type="dxa"/>
          <w:trHeight w:val="57"/>
        </w:trPr>
        <w:tc>
          <w:tcPr>
            <w:tcW w:w="851" w:type="dxa"/>
            <w:vMerge/>
            <w:vAlign w:val="center"/>
            <w:hideMark/>
          </w:tcPr>
          <w:p w14:paraId="369EC60A" w14:textId="77777777" w:rsidR="00C65404" w:rsidRPr="00C65404" w:rsidRDefault="00C65404" w:rsidP="00C65404">
            <w:pPr>
              <w:jc w:val="left"/>
              <w:rPr>
                <w:sz w:val="26"/>
                <w:szCs w:val="26"/>
              </w:rPr>
            </w:pPr>
          </w:p>
        </w:tc>
        <w:tc>
          <w:tcPr>
            <w:tcW w:w="1984" w:type="dxa"/>
            <w:vMerge/>
            <w:vAlign w:val="center"/>
            <w:hideMark/>
          </w:tcPr>
          <w:p w14:paraId="04204959" w14:textId="77777777" w:rsidR="00C65404" w:rsidRPr="00C65404" w:rsidRDefault="00C65404" w:rsidP="00C65404">
            <w:pPr>
              <w:jc w:val="left"/>
              <w:rPr>
                <w:sz w:val="26"/>
                <w:szCs w:val="26"/>
              </w:rPr>
            </w:pPr>
          </w:p>
        </w:tc>
        <w:tc>
          <w:tcPr>
            <w:tcW w:w="7088" w:type="dxa"/>
            <w:gridSpan w:val="2"/>
            <w:noWrap/>
            <w:vAlign w:val="center"/>
            <w:hideMark/>
          </w:tcPr>
          <w:p w14:paraId="65AA9B65" w14:textId="77777777" w:rsidR="00C65404" w:rsidRPr="00C65404" w:rsidRDefault="00C65404" w:rsidP="00C65404">
            <w:pPr>
              <w:jc w:val="left"/>
              <w:rPr>
                <w:sz w:val="26"/>
                <w:szCs w:val="26"/>
              </w:rPr>
            </w:pPr>
            <w:r w:rsidRPr="00C65404">
              <w:rPr>
                <w:sz w:val="26"/>
                <w:szCs w:val="26"/>
              </w:rPr>
              <w:t>- Đế pin Lithium (loại đế ba), 03 cái;</w:t>
            </w:r>
          </w:p>
        </w:tc>
      </w:tr>
      <w:tr w:rsidR="00C65404" w:rsidRPr="00C65404" w14:paraId="5FF016EC" w14:textId="77777777" w:rsidTr="002D37A5">
        <w:trPr>
          <w:gridAfter w:val="1"/>
          <w:wAfter w:w="449" w:type="dxa"/>
          <w:trHeight w:val="57"/>
        </w:trPr>
        <w:tc>
          <w:tcPr>
            <w:tcW w:w="851" w:type="dxa"/>
            <w:vMerge/>
            <w:vAlign w:val="center"/>
            <w:hideMark/>
          </w:tcPr>
          <w:p w14:paraId="09D3FE09" w14:textId="77777777" w:rsidR="00C65404" w:rsidRPr="00C65404" w:rsidRDefault="00C65404" w:rsidP="00C65404">
            <w:pPr>
              <w:jc w:val="left"/>
              <w:rPr>
                <w:sz w:val="26"/>
                <w:szCs w:val="26"/>
              </w:rPr>
            </w:pPr>
          </w:p>
        </w:tc>
        <w:tc>
          <w:tcPr>
            <w:tcW w:w="1984" w:type="dxa"/>
            <w:vMerge/>
            <w:vAlign w:val="center"/>
            <w:hideMark/>
          </w:tcPr>
          <w:p w14:paraId="24C55FB6" w14:textId="77777777" w:rsidR="00C65404" w:rsidRPr="00C65404" w:rsidRDefault="00C65404" w:rsidP="00C65404">
            <w:pPr>
              <w:jc w:val="left"/>
              <w:rPr>
                <w:sz w:val="26"/>
                <w:szCs w:val="26"/>
              </w:rPr>
            </w:pPr>
          </w:p>
        </w:tc>
        <w:tc>
          <w:tcPr>
            <w:tcW w:w="7088" w:type="dxa"/>
            <w:gridSpan w:val="2"/>
            <w:noWrap/>
            <w:vAlign w:val="center"/>
            <w:hideMark/>
          </w:tcPr>
          <w:p w14:paraId="42F584AF" w14:textId="77777777" w:rsidR="00C65404" w:rsidRPr="00C65404" w:rsidRDefault="00C65404" w:rsidP="00C65404">
            <w:pPr>
              <w:jc w:val="left"/>
              <w:rPr>
                <w:sz w:val="26"/>
                <w:szCs w:val="26"/>
              </w:rPr>
            </w:pPr>
            <w:r w:rsidRPr="00C65404">
              <w:rPr>
                <w:sz w:val="26"/>
                <w:szCs w:val="26"/>
              </w:rPr>
              <w:t>- Dây điện màu đen, mầu đỏ (đường kính 0.3 mm), 20 m cho mỗi mầu;</w:t>
            </w:r>
          </w:p>
        </w:tc>
      </w:tr>
      <w:tr w:rsidR="00C65404" w:rsidRPr="00C65404" w14:paraId="7494279E" w14:textId="77777777" w:rsidTr="002D37A5">
        <w:trPr>
          <w:gridAfter w:val="1"/>
          <w:wAfter w:w="449" w:type="dxa"/>
          <w:trHeight w:val="57"/>
        </w:trPr>
        <w:tc>
          <w:tcPr>
            <w:tcW w:w="851" w:type="dxa"/>
            <w:vMerge/>
            <w:vAlign w:val="center"/>
            <w:hideMark/>
          </w:tcPr>
          <w:p w14:paraId="18AC4469" w14:textId="77777777" w:rsidR="00C65404" w:rsidRPr="00C65404" w:rsidRDefault="00C65404" w:rsidP="00C65404">
            <w:pPr>
              <w:jc w:val="left"/>
              <w:rPr>
                <w:sz w:val="26"/>
                <w:szCs w:val="26"/>
              </w:rPr>
            </w:pPr>
          </w:p>
        </w:tc>
        <w:tc>
          <w:tcPr>
            <w:tcW w:w="1984" w:type="dxa"/>
            <w:vMerge/>
            <w:vAlign w:val="center"/>
            <w:hideMark/>
          </w:tcPr>
          <w:p w14:paraId="23C94078" w14:textId="77777777" w:rsidR="00C65404" w:rsidRPr="00C65404" w:rsidRDefault="00C65404" w:rsidP="00C65404">
            <w:pPr>
              <w:jc w:val="left"/>
              <w:rPr>
                <w:sz w:val="26"/>
                <w:szCs w:val="26"/>
              </w:rPr>
            </w:pPr>
          </w:p>
        </w:tc>
        <w:tc>
          <w:tcPr>
            <w:tcW w:w="7088" w:type="dxa"/>
            <w:gridSpan w:val="2"/>
            <w:noWrap/>
            <w:vAlign w:val="center"/>
            <w:hideMark/>
          </w:tcPr>
          <w:p w14:paraId="7ABB0AA4" w14:textId="77777777" w:rsidR="00C65404" w:rsidRPr="00C65404" w:rsidRDefault="00C65404" w:rsidP="00C65404">
            <w:pPr>
              <w:jc w:val="left"/>
              <w:rPr>
                <w:sz w:val="26"/>
                <w:szCs w:val="26"/>
              </w:rPr>
            </w:pPr>
            <w:r w:rsidRPr="00C65404">
              <w:rPr>
                <w:sz w:val="26"/>
                <w:szCs w:val="26"/>
              </w:rPr>
              <w:t>- Dây nối kĩ thuật điện (Dây đơn, đường kính 1.5mm, dài 30cm, có chốt cắm hai đầu đường kính 4mm);</w:t>
            </w:r>
          </w:p>
        </w:tc>
      </w:tr>
      <w:tr w:rsidR="00C65404" w:rsidRPr="00C65404" w14:paraId="5C1A9868" w14:textId="77777777" w:rsidTr="002D37A5">
        <w:trPr>
          <w:gridAfter w:val="1"/>
          <w:wAfter w:w="449" w:type="dxa"/>
          <w:trHeight w:val="57"/>
        </w:trPr>
        <w:tc>
          <w:tcPr>
            <w:tcW w:w="851" w:type="dxa"/>
            <w:vMerge/>
            <w:vAlign w:val="center"/>
            <w:hideMark/>
          </w:tcPr>
          <w:p w14:paraId="72C0C3EB" w14:textId="77777777" w:rsidR="00C65404" w:rsidRPr="00C65404" w:rsidRDefault="00C65404" w:rsidP="00C65404">
            <w:pPr>
              <w:jc w:val="left"/>
              <w:rPr>
                <w:sz w:val="26"/>
                <w:szCs w:val="26"/>
              </w:rPr>
            </w:pPr>
          </w:p>
        </w:tc>
        <w:tc>
          <w:tcPr>
            <w:tcW w:w="1984" w:type="dxa"/>
            <w:vMerge/>
            <w:vAlign w:val="center"/>
            <w:hideMark/>
          </w:tcPr>
          <w:p w14:paraId="68290162" w14:textId="77777777" w:rsidR="00C65404" w:rsidRPr="00C65404" w:rsidRDefault="00C65404" w:rsidP="00C65404">
            <w:pPr>
              <w:jc w:val="left"/>
              <w:rPr>
                <w:sz w:val="26"/>
                <w:szCs w:val="26"/>
              </w:rPr>
            </w:pPr>
          </w:p>
        </w:tc>
        <w:tc>
          <w:tcPr>
            <w:tcW w:w="7088" w:type="dxa"/>
            <w:gridSpan w:val="2"/>
            <w:noWrap/>
            <w:vAlign w:val="center"/>
            <w:hideMark/>
          </w:tcPr>
          <w:p w14:paraId="082705EA" w14:textId="77777777" w:rsidR="00C65404" w:rsidRPr="00C65404" w:rsidRDefault="00C65404" w:rsidP="00C65404">
            <w:pPr>
              <w:jc w:val="left"/>
              <w:rPr>
                <w:sz w:val="26"/>
                <w:szCs w:val="26"/>
              </w:rPr>
            </w:pPr>
            <w:r w:rsidRPr="00C65404">
              <w:rPr>
                <w:sz w:val="26"/>
                <w:szCs w:val="26"/>
              </w:rPr>
              <w:t>- Dây cáp dupont (Loại dài 30cm, chân 2.54mm, 40 sợi);</w:t>
            </w:r>
          </w:p>
        </w:tc>
      </w:tr>
      <w:tr w:rsidR="00C65404" w:rsidRPr="00C65404" w14:paraId="142E0C53" w14:textId="77777777" w:rsidTr="002D37A5">
        <w:trPr>
          <w:gridAfter w:val="1"/>
          <w:wAfter w:w="449" w:type="dxa"/>
          <w:trHeight w:val="57"/>
        </w:trPr>
        <w:tc>
          <w:tcPr>
            <w:tcW w:w="851" w:type="dxa"/>
            <w:vMerge/>
            <w:vAlign w:val="center"/>
            <w:hideMark/>
          </w:tcPr>
          <w:p w14:paraId="0355A2AE" w14:textId="77777777" w:rsidR="00C65404" w:rsidRPr="00C65404" w:rsidRDefault="00C65404" w:rsidP="00C65404">
            <w:pPr>
              <w:jc w:val="left"/>
              <w:rPr>
                <w:sz w:val="26"/>
                <w:szCs w:val="26"/>
              </w:rPr>
            </w:pPr>
          </w:p>
        </w:tc>
        <w:tc>
          <w:tcPr>
            <w:tcW w:w="1984" w:type="dxa"/>
            <w:vMerge/>
            <w:vAlign w:val="center"/>
            <w:hideMark/>
          </w:tcPr>
          <w:p w14:paraId="074E98F9" w14:textId="77777777" w:rsidR="00C65404" w:rsidRPr="00C65404" w:rsidRDefault="00C65404" w:rsidP="00C65404">
            <w:pPr>
              <w:jc w:val="left"/>
              <w:rPr>
                <w:sz w:val="26"/>
                <w:szCs w:val="26"/>
              </w:rPr>
            </w:pPr>
          </w:p>
        </w:tc>
        <w:tc>
          <w:tcPr>
            <w:tcW w:w="7088" w:type="dxa"/>
            <w:gridSpan w:val="2"/>
            <w:noWrap/>
            <w:vAlign w:val="center"/>
            <w:hideMark/>
          </w:tcPr>
          <w:p w14:paraId="6D4F3EED" w14:textId="77777777" w:rsidR="00C65404" w:rsidRPr="00C65404" w:rsidRDefault="00C65404" w:rsidP="00C65404">
            <w:pPr>
              <w:jc w:val="left"/>
              <w:rPr>
                <w:sz w:val="26"/>
                <w:szCs w:val="26"/>
              </w:rPr>
            </w:pPr>
            <w:r w:rsidRPr="00C65404">
              <w:rPr>
                <w:sz w:val="26"/>
                <w:szCs w:val="26"/>
              </w:rPr>
              <w:t>- Dây kẹp cá sấu 2 đầu (dài 30cm), 30 sợi;</w:t>
            </w:r>
          </w:p>
        </w:tc>
      </w:tr>
      <w:tr w:rsidR="00C65404" w:rsidRPr="00C65404" w14:paraId="01BF0A02" w14:textId="77777777" w:rsidTr="002D37A5">
        <w:trPr>
          <w:gridAfter w:val="1"/>
          <w:wAfter w:w="449" w:type="dxa"/>
          <w:trHeight w:val="57"/>
        </w:trPr>
        <w:tc>
          <w:tcPr>
            <w:tcW w:w="851" w:type="dxa"/>
            <w:vMerge/>
            <w:vAlign w:val="center"/>
            <w:hideMark/>
          </w:tcPr>
          <w:p w14:paraId="459B9A4D" w14:textId="77777777" w:rsidR="00C65404" w:rsidRPr="00C65404" w:rsidRDefault="00C65404" w:rsidP="00C65404">
            <w:pPr>
              <w:jc w:val="left"/>
              <w:rPr>
                <w:sz w:val="26"/>
                <w:szCs w:val="26"/>
              </w:rPr>
            </w:pPr>
          </w:p>
        </w:tc>
        <w:tc>
          <w:tcPr>
            <w:tcW w:w="1984" w:type="dxa"/>
            <w:vMerge/>
            <w:vAlign w:val="center"/>
            <w:hideMark/>
          </w:tcPr>
          <w:p w14:paraId="7D7B671E" w14:textId="77777777" w:rsidR="00C65404" w:rsidRPr="00C65404" w:rsidRDefault="00C65404" w:rsidP="00C65404">
            <w:pPr>
              <w:jc w:val="left"/>
              <w:rPr>
                <w:sz w:val="26"/>
                <w:szCs w:val="26"/>
              </w:rPr>
            </w:pPr>
          </w:p>
        </w:tc>
        <w:tc>
          <w:tcPr>
            <w:tcW w:w="7088" w:type="dxa"/>
            <w:gridSpan w:val="2"/>
            <w:noWrap/>
            <w:vAlign w:val="center"/>
            <w:hideMark/>
          </w:tcPr>
          <w:p w14:paraId="022FE05D" w14:textId="77777777" w:rsidR="00C65404" w:rsidRPr="00C65404" w:rsidRDefault="00C65404" w:rsidP="00C65404">
            <w:pPr>
              <w:jc w:val="left"/>
              <w:rPr>
                <w:sz w:val="26"/>
                <w:szCs w:val="26"/>
              </w:rPr>
            </w:pPr>
            <w:r w:rsidRPr="00C65404">
              <w:rPr>
                <w:sz w:val="26"/>
                <w:szCs w:val="26"/>
              </w:rPr>
              <w:t>- Gen co nhiệt (đường kính 2 và 3 mm), mỗi loại 2m;</w:t>
            </w:r>
          </w:p>
        </w:tc>
      </w:tr>
      <w:tr w:rsidR="00C65404" w:rsidRPr="00C65404" w14:paraId="458E6865" w14:textId="77777777" w:rsidTr="002D37A5">
        <w:trPr>
          <w:gridAfter w:val="1"/>
          <w:wAfter w:w="449" w:type="dxa"/>
          <w:trHeight w:val="57"/>
        </w:trPr>
        <w:tc>
          <w:tcPr>
            <w:tcW w:w="851" w:type="dxa"/>
            <w:vMerge/>
            <w:vAlign w:val="center"/>
            <w:hideMark/>
          </w:tcPr>
          <w:p w14:paraId="18EFA761" w14:textId="77777777" w:rsidR="00C65404" w:rsidRPr="00C65404" w:rsidRDefault="00C65404" w:rsidP="00C65404">
            <w:pPr>
              <w:jc w:val="left"/>
              <w:rPr>
                <w:sz w:val="26"/>
                <w:szCs w:val="26"/>
              </w:rPr>
            </w:pPr>
          </w:p>
        </w:tc>
        <w:tc>
          <w:tcPr>
            <w:tcW w:w="1984" w:type="dxa"/>
            <w:vMerge/>
            <w:vAlign w:val="center"/>
            <w:hideMark/>
          </w:tcPr>
          <w:p w14:paraId="3CF4E4A3" w14:textId="77777777" w:rsidR="00C65404" w:rsidRPr="00C65404" w:rsidRDefault="00C65404" w:rsidP="00C65404">
            <w:pPr>
              <w:jc w:val="left"/>
              <w:rPr>
                <w:sz w:val="26"/>
                <w:szCs w:val="26"/>
              </w:rPr>
            </w:pPr>
          </w:p>
        </w:tc>
        <w:tc>
          <w:tcPr>
            <w:tcW w:w="7088" w:type="dxa"/>
            <w:gridSpan w:val="2"/>
            <w:noWrap/>
            <w:vAlign w:val="center"/>
            <w:hideMark/>
          </w:tcPr>
          <w:p w14:paraId="19F42078" w14:textId="77777777" w:rsidR="00C65404" w:rsidRPr="00C65404" w:rsidRDefault="00C65404" w:rsidP="00C65404">
            <w:pPr>
              <w:jc w:val="left"/>
              <w:rPr>
                <w:sz w:val="26"/>
                <w:szCs w:val="26"/>
              </w:rPr>
            </w:pPr>
            <w:r w:rsidRPr="00C65404">
              <w:rPr>
                <w:sz w:val="26"/>
                <w:szCs w:val="26"/>
              </w:rPr>
              <w:t>- Băng dính cách điện, 05 cuộn;</w:t>
            </w:r>
          </w:p>
        </w:tc>
      </w:tr>
      <w:tr w:rsidR="00C65404" w:rsidRPr="00C65404" w14:paraId="06EF8C32" w14:textId="77777777" w:rsidTr="002D37A5">
        <w:trPr>
          <w:gridAfter w:val="1"/>
          <w:wAfter w:w="449" w:type="dxa"/>
          <w:trHeight w:val="57"/>
        </w:trPr>
        <w:tc>
          <w:tcPr>
            <w:tcW w:w="851" w:type="dxa"/>
            <w:vMerge/>
            <w:vAlign w:val="center"/>
            <w:hideMark/>
          </w:tcPr>
          <w:p w14:paraId="0347CB81" w14:textId="77777777" w:rsidR="00C65404" w:rsidRPr="00C65404" w:rsidRDefault="00C65404" w:rsidP="00C65404">
            <w:pPr>
              <w:jc w:val="left"/>
              <w:rPr>
                <w:sz w:val="26"/>
                <w:szCs w:val="26"/>
              </w:rPr>
            </w:pPr>
          </w:p>
        </w:tc>
        <w:tc>
          <w:tcPr>
            <w:tcW w:w="1984" w:type="dxa"/>
            <w:vMerge/>
            <w:vAlign w:val="center"/>
            <w:hideMark/>
          </w:tcPr>
          <w:p w14:paraId="7456BB0C" w14:textId="77777777" w:rsidR="00C65404" w:rsidRPr="00C65404" w:rsidRDefault="00C65404" w:rsidP="00C65404">
            <w:pPr>
              <w:jc w:val="left"/>
              <w:rPr>
                <w:sz w:val="26"/>
                <w:szCs w:val="26"/>
              </w:rPr>
            </w:pPr>
          </w:p>
        </w:tc>
        <w:tc>
          <w:tcPr>
            <w:tcW w:w="7088" w:type="dxa"/>
            <w:gridSpan w:val="2"/>
            <w:noWrap/>
            <w:vAlign w:val="center"/>
            <w:hideMark/>
          </w:tcPr>
          <w:p w14:paraId="3E52BB7D" w14:textId="77777777" w:rsidR="00C65404" w:rsidRPr="00C65404" w:rsidRDefault="00C65404" w:rsidP="00C65404">
            <w:pPr>
              <w:jc w:val="left"/>
              <w:rPr>
                <w:sz w:val="26"/>
                <w:szCs w:val="26"/>
              </w:rPr>
            </w:pPr>
            <w:r w:rsidRPr="00C65404">
              <w:rPr>
                <w:sz w:val="26"/>
                <w:szCs w:val="26"/>
              </w:rPr>
              <w:t>- Phíp đồng một mặt (A4, dày 1,2 mm), 5 tấm;</w:t>
            </w:r>
          </w:p>
        </w:tc>
      </w:tr>
      <w:tr w:rsidR="00C65404" w:rsidRPr="00C65404" w14:paraId="0EAE3411" w14:textId="77777777" w:rsidTr="002D37A5">
        <w:trPr>
          <w:gridAfter w:val="1"/>
          <w:wAfter w:w="449" w:type="dxa"/>
          <w:trHeight w:val="57"/>
        </w:trPr>
        <w:tc>
          <w:tcPr>
            <w:tcW w:w="851" w:type="dxa"/>
            <w:vMerge/>
            <w:vAlign w:val="center"/>
            <w:hideMark/>
          </w:tcPr>
          <w:p w14:paraId="2EE20F37" w14:textId="77777777" w:rsidR="00C65404" w:rsidRPr="00C65404" w:rsidRDefault="00C65404" w:rsidP="00C65404">
            <w:pPr>
              <w:jc w:val="left"/>
              <w:rPr>
                <w:sz w:val="26"/>
                <w:szCs w:val="26"/>
              </w:rPr>
            </w:pPr>
          </w:p>
        </w:tc>
        <w:tc>
          <w:tcPr>
            <w:tcW w:w="1984" w:type="dxa"/>
            <w:vMerge/>
            <w:vAlign w:val="center"/>
            <w:hideMark/>
          </w:tcPr>
          <w:p w14:paraId="316E7B89" w14:textId="77777777" w:rsidR="00C65404" w:rsidRPr="00C65404" w:rsidRDefault="00C65404" w:rsidP="00C65404">
            <w:pPr>
              <w:jc w:val="left"/>
              <w:rPr>
                <w:sz w:val="26"/>
                <w:szCs w:val="26"/>
              </w:rPr>
            </w:pPr>
          </w:p>
        </w:tc>
        <w:tc>
          <w:tcPr>
            <w:tcW w:w="7088" w:type="dxa"/>
            <w:gridSpan w:val="2"/>
            <w:noWrap/>
            <w:vAlign w:val="center"/>
            <w:hideMark/>
          </w:tcPr>
          <w:p w14:paraId="76860657" w14:textId="77777777" w:rsidR="00C65404" w:rsidRPr="00C65404" w:rsidRDefault="00C65404" w:rsidP="00C65404">
            <w:pPr>
              <w:jc w:val="left"/>
              <w:rPr>
                <w:sz w:val="26"/>
                <w:szCs w:val="26"/>
              </w:rPr>
            </w:pPr>
            <w:r w:rsidRPr="00C65404">
              <w:rPr>
                <w:sz w:val="26"/>
                <w:szCs w:val="26"/>
              </w:rPr>
              <w:t>- Muối FeCl3, 500g;</w:t>
            </w:r>
          </w:p>
        </w:tc>
      </w:tr>
      <w:tr w:rsidR="00C65404" w:rsidRPr="00C65404" w14:paraId="36466773" w14:textId="77777777" w:rsidTr="002D37A5">
        <w:trPr>
          <w:gridAfter w:val="1"/>
          <w:wAfter w:w="449" w:type="dxa"/>
          <w:trHeight w:val="57"/>
        </w:trPr>
        <w:tc>
          <w:tcPr>
            <w:tcW w:w="851" w:type="dxa"/>
            <w:vMerge/>
            <w:vAlign w:val="center"/>
            <w:hideMark/>
          </w:tcPr>
          <w:p w14:paraId="4C101869" w14:textId="77777777" w:rsidR="00C65404" w:rsidRPr="00C65404" w:rsidRDefault="00C65404" w:rsidP="00C65404">
            <w:pPr>
              <w:jc w:val="left"/>
              <w:rPr>
                <w:sz w:val="26"/>
                <w:szCs w:val="26"/>
              </w:rPr>
            </w:pPr>
          </w:p>
        </w:tc>
        <w:tc>
          <w:tcPr>
            <w:tcW w:w="1984" w:type="dxa"/>
            <w:vMerge/>
            <w:vAlign w:val="center"/>
            <w:hideMark/>
          </w:tcPr>
          <w:p w14:paraId="208562BE" w14:textId="77777777" w:rsidR="00C65404" w:rsidRPr="00C65404" w:rsidRDefault="00C65404" w:rsidP="00C65404">
            <w:pPr>
              <w:jc w:val="left"/>
              <w:rPr>
                <w:sz w:val="26"/>
                <w:szCs w:val="26"/>
              </w:rPr>
            </w:pPr>
          </w:p>
        </w:tc>
        <w:tc>
          <w:tcPr>
            <w:tcW w:w="7088" w:type="dxa"/>
            <w:gridSpan w:val="2"/>
            <w:noWrap/>
            <w:vAlign w:val="center"/>
            <w:hideMark/>
          </w:tcPr>
          <w:p w14:paraId="3829CA65" w14:textId="77777777" w:rsidR="00C65404" w:rsidRPr="00C65404" w:rsidRDefault="00C65404" w:rsidP="00C65404">
            <w:pPr>
              <w:jc w:val="left"/>
              <w:rPr>
                <w:sz w:val="26"/>
                <w:szCs w:val="26"/>
              </w:rPr>
            </w:pPr>
            <w:r w:rsidRPr="00C65404">
              <w:rPr>
                <w:sz w:val="26"/>
                <w:szCs w:val="26"/>
              </w:rPr>
              <w:t>- Thiếc hàn cuộn (loại 100g), 03 cuộn;</w:t>
            </w:r>
          </w:p>
        </w:tc>
      </w:tr>
      <w:tr w:rsidR="00C65404" w:rsidRPr="00C65404" w14:paraId="299450A4" w14:textId="77777777" w:rsidTr="002D37A5">
        <w:trPr>
          <w:gridAfter w:val="1"/>
          <w:wAfter w:w="449" w:type="dxa"/>
          <w:trHeight w:val="57"/>
        </w:trPr>
        <w:tc>
          <w:tcPr>
            <w:tcW w:w="851" w:type="dxa"/>
            <w:vMerge/>
            <w:vAlign w:val="center"/>
            <w:hideMark/>
          </w:tcPr>
          <w:p w14:paraId="45FB69B0" w14:textId="77777777" w:rsidR="00C65404" w:rsidRPr="00C65404" w:rsidRDefault="00C65404" w:rsidP="00C65404">
            <w:pPr>
              <w:jc w:val="left"/>
              <w:rPr>
                <w:sz w:val="26"/>
                <w:szCs w:val="26"/>
              </w:rPr>
            </w:pPr>
          </w:p>
        </w:tc>
        <w:tc>
          <w:tcPr>
            <w:tcW w:w="1984" w:type="dxa"/>
            <w:vMerge/>
            <w:vAlign w:val="center"/>
            <w:hideMark/>
          </w:tcPr>
          <w:p w14:paraId="591266A5" w14:textId="77777777" w:rsidR="00C65404" w:rsidRPr="00C65404" w:rsidRDefault="00C65404" w:rsidP="00C65404">
            <w:pPr>
              <w:jc w:val="left"/>
              <w:rPr>
                <w:sz w:val="26"/>
                <w:szCs w:val="26"/>
              </w:rPr>
            </w:pPr>
          </w:p>
        </w:tc>
        <w:tc>
          <w:tcPr>
            <w:tcW w:w="7088" w:type="dxa"/>
            <w:gridSpan w:val="2"/>
            <w:noWrap/>
            <w:vAlign w:val="center"/>
            <w:hideMark/>
          </w:tcPr>
          <w:p w14:paraId="31F89C63" w14:textId="77777777" w:rsidR="00C65404" w:rsidRPr="00C65404" w:rsidRDefault="00C65404" w:rsidP="00C65404">
            <w:pPr>
              <w:jc w:val="left"/>
              <w:rPr>
                <w:sz w:val="26"/>
                <w:szCs w:val="26"/>
              </w:rPr>
            </w:pPr>
            <w:r w:rsidRPr="00C65404">
              <w:rPr>
                <w:sz w:val="26"/>
                <w:szCs w:val="26"/>
              </w:rPr>
              <w:t>- Nhựa thông, 300g.</w:t>
            </w:r>
          </w:p>
        </w:tc>
      </w:tr>
      <w:tr w:rsidR="00C65404" w:rsidRPr="00C65404" w14:paraId="1885C9E6" w14:textId="77777777" w:rsidTr="002D37A5">
        <w:trPr>
          <w:gridAfter w:val="1"/>
          <w:wAfter w:w="449" w:type="dxa"/>
          <w:trHeight w:val="57"/>
        </w:trPr>
        <w:tc>
          <w:tcPr>
            <w:tcW w:w="851" w:type="dxa"/>
            <w:vMerge w:val="restart"/>
            <w:noWrap/>
            <w:vAlign w:val="center"/>
            <w:hideMark/>
          </w:tcPr>
          <w:p w14:paraId="39E672C7" w14:textId="77777777" w:rsidR="00C65404" w:rsidRPr="00C65404" w:rsidRDefault="00C65404" w:rsidP="00C65404">
            <w:pPr>
              <w:jc w:val="center"/>
              <w:rPr>
                <w:sz w:val="26"/>
                <w:szCs w:val="26"/>
              </w:rPr>
            </w:pPr>
            <w:r w:rsidRPr="00C65404">
              <w:rPr>
                <w:sz w:val="26"/>
                <w:szCs w:val="26"/>
              </w:rPr>
              <w:t>15.5</w:t>
            </w:r>
          </w:p>
        </w:tc>
        <w:tc>
          <w:tcPr>
            <w:tcW w:w="1984" w:type="dxa"/>
            <w:vMerge w:val="restart"/>
            <w:vAlign w:val="center"/>
            <w:hideMark/>
          </w:tcPr>
          <w:p w14:paraId="58CE15E8" w14:textId="77777777" w:rsidR="00C65404" w:rsidRPr="00C65404" w:rsidRDefault="00C65404" w:rsidP="00C65404">
            <w:pPr>
              <w:jc w:val="left"/>
              <w:rPr>
                <w:sz w:val="26"/>
                <w:szCs w:val="26"/>
              </w:rPr>
            </w:pPr>
            <w:r w:rsidRPr="00C65404">
              <w:rPr>
                <w:sz w:val="26"/>
                <w:szCs w:val="26"/>
              </w:rPr>
              <w:t>Bộ dụng cụ điện</w:t>
            </w:r>
          </w:p>
        </w:tc>
        <w:tc>
          <w:tcPr>
            <w:tcW w:w="7088" w:type="dxa"/>
            <w:gridSpan w:val="2"/>
            <w:noWrap/>
            <w:vAlign w:val="center"/>
            <w:hideMark/>
          </w:tcPr>
          <w:p w14:paraId="752B4869" w14:textId="77777777" w:rsidR="00C65404" w:rsidRPr="00C65404" w:rsidRDefault="00C65404" w:rsidP="00C65404">
            <w:pPr>
              <w:jc w:val="left"/>
              <w:rPr>
                <w:sz w:val="26"/>
                <w:szCs w:val="26"/>
              </w:rPr>
            </w:pPr>
            <w:r w:rsidRPr="00C65404">
              <w:rPr>
                <w:sz w:val="26"/>
                <w:szCs w:val="26"/>
              </w:rPr>
              <w:t>Bộ dụng cụ đỉện gồm:</w:t>
            </w:r>
          </w:p>
        </w:tc>
      </w:tr>
      <w:tr w:rsidR="00C65404" w:rsidRPr="00C65404" w14:paraId="76F33194" w14:textId="77777777" w:rsidTr="002D37A5">
        <w:trPr>
          <w:gridAfter w:val="1"/>
          <w:wAfter w:w="449" w:type="dxa"/>
          <w:trHeight w:val="57"/>
        </w:trPr>
        <w:tc>
          <w:tcPr>
            <w:tcW w:w="851" w:type="dxa"/>
            <w:vMerge/>
            <w:vAlign w:val="center"/>
            <w:hideMark/>
          </w:tcPr>
          <w:p w14:paraId="5F9F49CE" w14:textId="77777777" w:rsidR="00C65404" w:rsidRPr="00C65404" w:rsidRDefault="00C65404" w:rsidP="00C65404">
            <w:pPr>
              <w:jc w:val="left"/>
              <w:rPr>
                <w:sz w:val="26"/>
                <w:szCs w:val="26"/>
              </w:rPr>
            </w:pPr>
          </w:p>
        </w:tc>
        <w:tc>
          <w:tcPr>
            <w:tcW w:w="1984" w:type="dxa"/>
            <w:vMerge/>
            <w:vAlign w:val="center"/>
            <w:hideMark/>
          </w:tcPr>
          <w:p w14:paraId="7CDF4816" w14:textId="77777777" w:rsidR="00C65404" w:rsidRPr="00C65404" w:rsidRDefault="00C65404" w:rsidP="00C65404">
            <w:pPr>
              <w:jc w:val="left"/>
              <w:rPr>
                <w:sz w:val="26"/>
                <w:szCs w:val="26"/>
              </w:rPr>
            </w:pPr>
          </w:p>
        </w:tc>
        <w:tc>
          <w:tcPr>
            <w:tcW w:w="7088" w:type="dxa"/>
            <w:gridSpan w:val="2"/>
            <w:noWrap/>
            <w:vAlign w:val="center"/>
            <w:hideMark/>
          </w:tcPr>
          <w:p w14:paraId="1CDD758C" w14:textId="77777777" w:rsidR="00C65404" w:rsidRPr="00C65404" w:rsidRDefault="00C65404" w:rsidP="00C65404">
            <w:pPr>
              <w:jc w:val="left"/>
              <w:rPr>
                <w:sz w:val="26"/>
                <w:szCs w:val="26"/>
              </w:rPr>
            </w:pPr>
            <w:r w:rsidRPr="00C65404">
              <w:rPr>
                <w:sz w:val="26"/>
                <w:szCs w:val="26"/>
              </w:rPr>
              <w:t>Bộ dụng cụ điện gồm (mỗi loại 1 chiếc):</w:t>
            </w:r>
          </w:p>
        </w:tc>
      </w:tr>
      <w:tr w:rsidR="00C65404" w:rsidRPr="00C65404" w14:paraId="0182CAFC" w14:textId="77777777" w:rsidTr="002D37A5">
        <w:trPr>
          <w:gridAfter w:val="1"/>
          <w:wAfter w:w="449" w:type="dxa"/>
          <w:trHeight w:val="57"/>
        </w:trPr>
        <w:tc>
          <w:tcPr>
            <w:tcW w:w="851" w:type="dxa"/>
            <w:vMerge/>
            <w:vAlign w:val="center"/>
            <w:hideMark/>
          </w:tcPr>
          <w:p w14:paraId="6AC20408" w14:textId="77777777" w:rsidR="00C65404" w:rsidRPr="00C65404" w:rsidRDefault="00C65404" w:rsidP="00C65404">
            <w:pPr>
              <w:jc w:val="left"/>
              <w:rPr>
                <w:sz w:val="26"/>
                <w:szCs w:val="26"/>
              </w:rPr>
            </w:pPr>
          </w:p>
        </w:tc>
        <w:tc>
          <w:tcPr>
            <w:tcW w:w="1984" w:type="dxa"/>
            <w:vMerge/>
            <w:vAlign w:val="center"/>
            <w:hideMark/>
          </w:tcPr>
          <w:p w14:paraId="30219E1E" w14:textId="77777777" w:rsidR="00C65404" w:rsidRPr="00C65404" w:rsidRDefault="00C65404" w:rsidP="00C65404">
            <w:pPr>
              <w:jc w:val="left"/>
              <w:rPr>
                <w:sz w:val="26"/>
                <w:szCs w:val="26"/>
              </w:rPr>
            </w:pPr>
          </w:p>
        </w:tc>
        <w:tc>
          <w:tcPr>
            <w:tcW w:w="7088" w:type="dxa"/>
            <w:gridSpan w:val="2"/>
            <w:noWrap/>
            <w:vAlign w:val="center"/>
            <w:hideMark/>
          </w:tcPr>
          <w:p w14:paraId="14BBBE5E" w14:textId="77777777" w:rsidR="00C65404" w:rsidRPr="00C65404" w:rsidRDefault="00C65404" w:rsidP="00C65404">
            <w:pPr>
              <w:jc w:val="left"/>
              <w:rPr>
                <w:sz w:val="26"/>
                <w:szCs w:val="26"/>
              </w:rPr>
            </w:pPr>
            <w:r w:rsidRPr="00C65404">
              <w:rPr>
                <w:sz w:val="26"/>
                <w:szCs w:val="26"/>
              </w:rPr>
              <w:t>- Sạc pin Lithium (khay sạc đôi, dòng sạc 600 mA);</w:t>
            </w:r>
          </w:p>
        </w:tc>
      </w:tr>
      <w:tr w:rsidR="00C65404" w:rsidRPr="00C65404" w14:paraId="286E43A2" w14:textId="77777777" w:rsidTr="002D37A5">
        <w:trPr>
          <w:gridAfter w:val="1"/>
          <w:wAfter w:w="449" w:type="dxa"/>
          <w:trHeight w:val="57"/>
        </w:trPr>
        <w:tc>
          <w:tcPr>
            <w:tcW w:w="851" w:type="dxa"/>
            <w:vMerge/>
            <w:vAlign w:val="center"/>
            <w:hideMark/>
          </w:tcPr>
          <w:p w14:paraId="11B1C6D1" w14:textId="77777777" w:rsidR="00C65404" w:rsidRPr="00C65404" w:rsidRDefault="00C65404" w:rsidP="00C65404">
            <w:pPr>
              <w:jc w:val="left"/>
              <w:rPr>
                <w:sz w:val="26"/>
                <w:szCs w:val="26"/>
              </w:rPr>
            </w:pPr>
          </w:p>
        </w:tc>
        <w:tc>
          <w:tcPr>
            <w:tcW w:w="1984" w:type="dxa"/>
            <w:vMerge/>
            <w:vAlign w:val="center"/>
            <w:hideMark/>
          </w:tcPr>
          <w:p w14:paraId="6C250C47" w14:textId="77777777" w:rsidR="00C65404" w:rsidRPr="00C65404" w:rsidRDefault="00C65404" w:rsidP="00C65404">
            <w:pPr>
              <w:jc w:val="left"/>
              <w:rPr>
                <w:sz w:val="26"/>
                <w:szCs w:val="26"/>
              </w:rPr>
            </w:pPr>
          </w:p>
        </w:tc>
        <w:tc>
          <w:tcPr>
            <w:tcW w:w="7088" w:type="dxa"/>
            <w:gridSpan w:val="2"/>
            <w:noWrap/>
            <w:vAlign w:val="center"/>
            <w:hideMark/>
          </w:tcPr>
          <w:p w14:paraId="6454E8A7" w14:textId="77777777" w:rsidR="00C65404" w:rsidRPr="00C65404" w:rsidRDefault="00C65404" w:rsidP="00C65404">
            <w:pPr>
              <w:jc w:val="left"/>
              <w:rPr>
                <w:sz w:val="26"/>
                <w:szCs w:val="26"/>
              </w:rPr>
            </w:pPr>
            <w:r w:rsidRPr="00C65404">
              <w:rPr>
                <w:sz w:val="26"/>
                <w:szCs w:val="26"/>
              </w:rPr>
              <w:t>- Đồng hồ vạn năng số (loại thông dụng);</w:t>
            </w:r>
          </w:p>
        </w:tc>
      </w:tr>
      <w:tr w:rsidR="00C65404" w:rsidRPr="00C65404" w14:paraId="55403A68" w14:textId="77777777" w:rsidTr="002D37A5">
        <w:trPr>
          <w:gridAfter w:val="1"/>
          <w:wAfter w:w="449" w:type="dxa"/>
          <w:trHeight w:val="57"/>
        </w:trPr>
        <w:tc>
          <w:tcPr>
            <w:tcW w:w="851" w:type="dxa"/>
            <w:vMerge/>
            <w:vAlign w:val="center"/>
            <w:hideMark/>
          </w:tcPr>
          <w:p w14:paraId="29256616" w14:textId="77777777" w:rsidR="00C65404" w:rsidRPr="00C65404" w:rsidRDefault="00C65404" w:rsidP="00C65404">
            <w:pPr>
              <w:jc w:val="left"/>
              <w:rPr>
                <w:sz w:val="26"/>
                <w:szCs w:val="26"/>
              </w:rPr>
            </w:pPr>
          </w:p>
        </w:tc>
        <w:tc>
          <w:tcPr>
            <w:tcW w:w="1984" w:type="dxa"/>
            <w:vMerge/>
            <w:vAlign w:val="center"/>
            <w:hideMark/>
          </w:tcPr>
          <w:p w14:paraId="1ACA115E" w14:textId="77777777" w:rsidR="00C65404" w:rsidRPr="00C65404" w:rsidRDefault="00C65404" w:rsidP="00C65404">
            <w:pPr>
              <w:jc w:val="left"/>
              <w:rPr>
                <w:sz w:val="26"/>
                <w:szCs w:val="26"/>
              </w:rPr>
            </w:pPr>
          </w:p>
        </w:tc>
        <w:tc>
          <w:tcPr>
            <w:tcW w:w="7088" w:type="dxa"/>
            <w:gridSpan w:val="2"/>
            <w:noWrap/>
            <w:vAlign w:val="center"/>
            <w:hideMark/>
          </w:tcPr>
          <w:p w14:paraId="5508FF8A" w14:textId="77777777" w:rsidR="00C65404" w:rsidRPr="00C65404" w:rsidRDefault="00C65404" w:rsidP="00C65404">
            <w:pPr>
              <w:jc w:val="left"/>
              <w:rPr>
                <w:sz w:val="26"/>
                <w:szCs w:val="26"/>
              </w:rPr>
            </w:pPr>
            <w:r w:rsidRPr="00C65404">
              <w:rPr>
                <w:sz w:val="26"/>
                <w:szCs w:val="26"/>
              </w:rPr>
              <w:t>- Bút thử điện dài 14cm</w:t>
            </w:r>
          </w:p>
        </w:tc>
      </w:tr>
      <w:tr w:rsidR="00C65404" w:rsidRPr="00C65404" w14:paraId="140EE100" w14:textId="77777777" w:rsidTr="002D37A5">
        <w:trPr>
          <w:gridAfter w:val="1"/>
          <w:wAfter w:w="449" w:type="dxa"/>
          <w:trHeight w:val="57"/>
        </w:trPr>
        <w:tc>
          <w:tcPr>
            <w:tcW w:w="851" w:type="dxa"/>
            <w:vMerge/>
            <w:vAlign w:val="center"/>
            <w:hideMark/>
          </w:tcPr>
          <w:p w14:paraId="1C0D897E" w14:textId="77777777" w:rsidR="00C65404" w:rsidRPr="00C65404" w:rsidRDefault="00C65404" w:rsidP="00C65404">
            <w:pPr>
              <w:jc w:val="left"/>
              <w:rPr>
                <w:sz w:val="26"/>
                <w:szCs w:val="26"/>
              </w:rPr>
            </w:pPr>
          </w:p>
        </w:tc>
        <w:tc>
          <w:tcPr>
            <w:tcW w:w="1984" w:type="dxa"/>
            <w:vMerge/>
            <w:vAlign w:val="center"/>
            <w:hideMark/>
          </w:tcPr>
          <w:p w14:paraId="4E6054DB" w14:textId="77777777" w:rsidR="00C65404" w:rsidRPr="00C65404" w:rsidRDefault="00C65404" w:rsidP="00C65404">
            <w:pPr>
              <w:jc w:val="left"/>
              <w:rPr>
                <w:sz w:val="26"/>
                <w:szCs w:val="26"/>
              </w:rPr>
            </w:pPr>
          </w:p>
        </w:tc>
        <w:tc>
          <w:tcPr>
            <w:tcW w:w="7088" w:type="dxa"/>
            <w:gridSpan w:val="2"/>
            <w:vAlign w:val="center"/>
            <w:hideMark/>
          </w:tcPr>
          <w:p w14:paraId="60A4243B" w14:textId="77777777" w:rsidR="00C65404" w:rsidRPr="00C65404" w:rsidRDefault="00C65404" w:rsidP="00C65404">
            <w:pPr>
              <w:jc w:val="left"/>
              <w:rPr>
                <w:sz w:val="26"/>
                <w:szCs w:val="26"/>
              </w:rPr>
            </w:pPr>
            <w:r w:rsidRPr="00C65404">
              <w:rPr>
                <w:sz w:val="26"/>
                <w:szCs w:val="26"/>
              </w:rPr>
              <w:t>- Kìm tuốt dây điện (đầu kìm làm bằng hợp kim thép không gỉ, cán làm bằng vật liệu cách điện, Kích thước dây tuốt: 0.6; 0.8; 1.0, 1.3; 1.6; 2.0; 2.6mm</w:t>
            </w:r>
          </w:p>
        </w:tc>
      </w:tr>
      <w:tr w:rsidR="00C65404" w:rsidRPr="00C65404" w14:paraId="61F9CD86" w14:textId="77777777" w:rsidTr="002D37A5">
        <w:trPr>
          <w:gridAfter w:val="1"/>
          <w:wAfter w:w="449" w:type="dxa"/>
          <w:trHeight w:val="57"/>
        </w:trPr>
        <w:tc>
          <w:tcPr>
            <w:tcW w:w="851" w:type="dxa"/>
            <w:vMerge/>
            <w:vAlign w:val="center"/>
            <w:hideMark/>
          </w:tcPr>
          <w:p w14:paraId="19DA7041" w14:textId="77777777" w:rsidR="00C65404" w:rsidRPr="00C65404" w:rsidRDefault="00C65404" w:rsidP="00C65404">
            <w:pPr>
              <w:jc w:val="left"/>
              <w:rPr>
                <w:sz w:val="26"/>
                <w:szCs w:val="26"/>
              </w:rPr>
            </w:pPr>
          </w:p>
        </w:tc>
        <w:tc>
          <w:tcPr>
            <w:tcW w:w="1984" w:type="dxa"/>
            <w:vMerge/>
            <w:vAlign w:val="center"/>
            <w:hideMark/>
          </w:tcPr>
          <w:p w14:paraId="6C112A61" w14:textId="77777777" w:rsidR="00C65404" w:rsidRPr="00C65404" w:rsidRDefault="00C65404" w:rsidP="00C65404">
            <w:pPr>
              <w:jc w:val="left"/>
              <w:rPr>
                <w:sz w:val="26"/>
                <w:szCs w:val="26"/>
              </w:rPr>
            </w:pPr>
          </w:p>
        </w:tc>
        <w:tc>
          <w:tcPr>
            <w:tcW w:w="7088" w:type="dxa"/>
            <w:gridSpan w:val="2"/>
            <w:noWrap/>
            <w:vAlign w:val="center"/>
            <w:hideMark/>
          </w:tcPr>
          <w:p w14:paraId="6993B0FD" w14:textId="77777777" w:rsidR="00C65404" w:rsidRPr="00C65404" w:rsidRDefault="00C65404" w:rsidP="00C65404">
            <w:pPr>
              <w:jc w:val="left"/>
              <w:rPr>
                <w:sz w:val="26"/>
                <w:szCs w:val="26"/>
              </w:rPr>
            </w:pPr>
            <w:r w:rsidRPr="00C65404">
              <w:rPr>
                <w:sz w:val="26"/>
                <w:szCs w:val="26"/>
              </w:rPr>
              <w:t>- Kìm mỏ nhọn đầu kim làm bằng hợp kim thép không gỉ, cán làm bằng vật liệu cách điện dài 6inch;</w:t>
            </w:r>
          </w:p>
        </w:tc>
      </w:tr>
      <w:tr w:rsidR="00C65404" w:rsidRPr="00C65404" w14:paraId="54A3B562" w14:textId="77777777" w:rsidTr="002D37A5">
        <w:trPr>
          <w:gridAfter w:val="1"/>
          <w:wAfter w:w="449" w:type="dxa"/>
          <w:trHeight w:val="57"/>
        </w:trPr>
        <w:tc>
          <w:tcPr>
            <w:tcW w:w="851" w:type="dxa"/>
            <w:vMerge/>
            <w:vAlign w:val="center"/>
            <w:hideMark/>
          </w:tcPr>
          <w:p w14:paraId="474E71EF" w14:textId="77777777" w:rsidR="00C65404" w:rsidRPr="00C65404" w:rsidRDefault="00C65404" w:rsidP="00C65404">
            <w:pPr>
              <w:jc w:val="left"/>
              <w:rPr>
                <w:sz w:val="26"/>
                <w:szCs w:val="26"/>
              </w:rPr>
            </w:pPr>
          </w:p>
        </w:tc>
        <w:tc>
          <w:tcPr>
            <w:tcW w:w="1984" w:type="dxa"/>
            <w:vMerge/>
            <w:vAlign w:val="center"/>
            <w:hideMark/>
          </w:tcPr>
          <w:p w14:paraId="2775B904" w14:textId="77777777" w:rsidR="00C65404" w:rsidRPr="00C65404" w:rsidRDefault="00C65404" w:rsidP="00C65404">
            <w:pPr>
              <w:jc w:val="left"/>
              <w:rPr>
                <w:sz w:val="26"/>
                <w:szCs w:val="26"/>
              </w:rPr>
            </w:pPr>
          </w:p>
        </w:tc>
        <w:tc>
          <w:tcPr>
            <w:tcW w:w="7088" w:type="dxa"/>
            <w:gridSpan w:val="2"/>
            <w:noWrap/>
            <w:vAlign w:val="center"/>
            <w:hideMark/>
          </w:tcPr>
          <w:p w14:paraId="6A478419" w14:textId="77777777" w:rsidR="00C65404" w:rsidRPr="00C65404" w:rsidRDefault="00C65404" w:rsidP="00C65404">
            <w:pPr>
              <w:jc w:val="left"/>
              <w:rPr>
                <w:sz w:val="26"/>
                <w:szCs w:val="26"/>
              </w:rPr>
            </w:pPr>
            <w:r w:rsidRPr="00C65404">
              <w:rPr>
                <w:sz w:val="26"/>
                <w:szCs w:val="26"/>
              </w:rPr>
              <w:t>- Kìm cắt đầu kìm làm bằng hợp kim thép không gỉ, cán làm bằng vật liệu cách điện dài 6 inch;</w:t>
            </w:r>
          </w:p>
        </w:tc>
      </w:tr>
      <w:tr w:rsidR="00C65404" w:rsidRPr="00C65404" w14:paraId="36539AA1" w14:textId="77777777" w:rsidTr="002D37A5">
        <w:trPr>
          <w:gridAfter w:val="1"/>
          <w:wAfter w:w="449" w:type="dxa"/>
          <w:trHeight w:val="57"/>
        </w:trPr>
        <w:tc>
          <w:tcPr>
            <w:tcW w:w="851" w:type="dxa"/>
            <w:vMerge/>
            <w:vAlign w:val="center"/>
            <w:hideMark/>
          </w:tcPr>
          <w:p w14:paraId="27724592" w14:textId="77777777" w:rsidR="00C65404" w:rsidRPr="00C65404" w:rsidRDefault="00C65404" w:rsidP="00C65404">
            <w:pPr>
              <w:jc w:val="left"/>
              <w:rPr>
                <w:sz w:val="26"/>
                <w:szCs w:val="26"/>
              </w:rPr>
            </w:pPr>
          </w:p>
        </w:tc>
        <w:tc>
          <w:tcPr>
            <w:tcW w:w="1984" w:type="dxa"/>
            <w:vMerge/>
            <w:vAlign w:val="center"/>
            <w:hideMark/>
          </w:tcPr>
          <w:p w14:paraId="65E3CB20" w14:textId="77777777" w:rsidR="00C65404" w:rsidRPr="00C65404" w:rsidRDefault="00C65404" w:rsidP="00C65404">
            <w:pPr>
              <w:jc w:val="left"/>
              <w:rPr>
                <w:sz w:val="26"/>
                <w:szCs w:val="26"/>
              </w:rPr>
            </w:pPr>
          </w:p>
        </w:tc>
        <w:tc>
          <w:tcPr>
            <w:tcW w:w="7088" w:type="dxa"/>
            <w:gridSpan w:val="2"/>
            <w:noWrap/>
            <w:vAlign w:val="center"/>
            <w:hideMark/>
          </w:tcPr>
          <w:p w14:paraId="6EF489B3" w14:textId="77777777" w:rsidR="00C65404" w:rsidRPr="00C65404" w:rsidRDefault="00C65404" w:rsidP="00C65404">
            <w:pPr>
              <w:jc w:val="left"/>
              <w:rPr>
                <w:sz w:val="26"/>
                <w:szCs w:val="26"/>
              </w:rPr>
            </w:pPr>
            <w:r w:rsidRPr="00C65404">
              <w:rPr>
                <w:sz w:val="26"/>
                <w:szCs w:val="26"/>
              </w:rPr>
              <w:t>- Tuốc nơ vít kĩ thuật điện (loại thông dụng);</w:t>
            </w:r>
          </w:p>
        </w:tc>
      </w:tr>
      <w:tr w:rsidR="00C65404" w:rsidRPr="00C65404" w14:paraId="211A8FE1" w14:textId="77777777" w:rsidTr="002D37A5">
        <w:trPr>
          <w:gridAfter w:val="1"/>
          <w:wAfter w:w="449" w:type="dxa"/>
          <w:trHeight w:val="57"/>
        </w:trPr>
        <w:tc>
          <w:tcPr>
            <w:tcW w:w="851" w:type="dxa"/>
            <w:vMerge/>
            <w:vAlign w:val="center"/>
            <w:hideMark/>
          </w:tcPr>
          <w:p w14:paraId="405FDD0B" w14:textId="77777777" w:rsidR="00C65404" w:rsidRPr="00C65404" w:rsidRDefault="00C65404" w:rsidP="00C65404">
            <w:pPr>
              <w:jc w:val="left"/>
              <w:rPr>
                <w:sz w:val="26"/>
                <w:szCs w:val="26"/>
              </w:rPr>
            </w:pPr>
          </w:p>
        </w:tc>
        <w:tc>
          <w:tcPr>
            <w:tcW w:w="1984" w:type="dxa"/>
            <w:vMerge/>
            <w:vAlign w:val="center"/>
            <w:hideMark/>
          </w:tcPr>
          <w:p w14:paraId="38AFBE92" w14:textId="77777777" w:rsidR="00C65404" w:rsidRPr="00C65404" w:rsidRDefault="00C65404" w:rsidP="00C65404">
            <w:pPr>
              <w:jc w:val="left"/>
              <w:rPr>
                <w:sz w:val="26"/>
                <w:szCs w:val="26"/>
              </w:rPr>
            </w:pPr>
          </w:p>
        </w:tc>
        <w:tc>
          <w:tcPr>
            <w:tcW w:w="7088" w:type="dxa"/>
            <w:gridSpan w:val="2"/>
            <w:noWrap/>
            <w:vAlign w:val="center"/>
            <w:hideMark/>
          </w:tcPr>
          <w:p w14:paraId="492EBD22" w14:textId="77777777" w:rsidR="00C65404" w:rsidRPr="00C65404" w:rsidRDefault="00C65404" w:rsidP="00C65404">
            <w:pPr>
              <w:jc w:val="left"/>
              <w:rPr>
                <w:sz w:val="26"/>
                <w:szCs w:val="26"/>
              </w:rPr>
            </w:pPr>
            <w:r w:rsidRPr="00C65404">
              <w:rPr>
                <w:sz w:val="26"/>
                <w:szCs w:val="26"/>
              </w:rPr>
              <w:t>- Mỏ hàn thiếc AC 220V, công suất 60W, kèm để mỏ hàn (loại thông dụng).</w:t>
            </w:r>
          </w:p>
        </w:tc>
      </w:tr>
      <w:tr w:rsidR="00C65404" w:rsidRPr="00C65404" w14:paraId="093EAFFD" w14:textId="77777777" w:rsidTr="002D37A5">
        <w:trPr>
          <w:gridAfter w:val="1"/>
          <w:wAfter w:w="449" w:type="dxa"/>
          <w:trHeight w:val="57"/>
        </w:trPr>
        <w:tc>
          <w:tcPr>
            <w:tcW w:w="851" w:type="dxa"/>
            <w:vMerge/>
            <w:vAlign w:val="center"/>
            <w:hideMark/>
          </w:tcPr>
          <w:p w14:paraId="130E6C01" w14:textId="77777777" w:rsidR="00C65404" w:rsidRPr="00C65404" w:rsidRDefault="00C65404" w:rsidP="00C65404">
            <w:pPr>
              <w:jc w:val="left"/>
              <w:rPr>
                <w:sz w:val="26"/>
                <w:szCs w:val="26"/>
              </w:rPr>
            </w:pPr>
          </w:p>
        </w:tc>
        <w:tc>
          <w:tcPr>
            <w:tcW w:w="1984" w:type="dxa"/>
            <w:vMerge/>
            <w:vAlign w:val="center"/>
            <w:hideMark/>
          </w:tcPr>
          <w:p w14:paraId="2B521DDC" w14:textId="77777777" w:rsidR="00C65404" w:rsidRPr="00C65404" w:rsidRDefault="00C65404" w:rsidP="00C65404">
            <w:pPr>
              <w:jc w:val="left"/>
              <w:rPr>
                <w:sz w:val="26"/>
                <w:szCs w:val="26"/>
              </w:rPr>
            </w:pPr>
          </w:p>
        </w:tc>
        <w:tc>
          <w:tcPr>
            <w:tcW w:w="7088" w:type="dxa"/>
            <w:gridSpan w:val="2"/>
            <w:noWrap/>
            <w:vAlign w:val="center"/>
            <w:hideMark/>
          </w:tcPr>
          <w:p w14:paraId="08503CF1" w14:textId="77777777" w:rsidR="00C65404" w:rsidRPr="00C65404" w:rsidRDefault="00C65404" w:rsidP="00C65404">
            <w:pPr>
              <w:jc w:val="left"/>
              <w:rPr>
                <w:sz w:val="26"/>
                <w:szCs w:val="26"/>
              </w:rPr>
            </w:pPr>
            <w:r w:rsidRPr="00C65404">
              <w:rPr>
                <w:sz w:val="26"/>
                <w:szCs w:val="26"/>
              </w:rPr>
              <w:t>- Đựng trong hộp nhựa kích thước loại 14 inch.</w:t>
            </w:r>
          </w:p>
        </w:tc>
      </w:tr>
      <w:tr w:rsidR="00C65404" w:rsidRPr="00C65404" w14:paraId="36F52AC5" w14:textId="77777777" w:rsidTr="002D37A5">
        <w:trPr>
          <w:gridAfter w:val="1"/>
          <w:wAfter w:w="449" w:type="dxa"/>
          <w:trHeight w:val="57"/>
        </w:trPr>
        <w:tc>
          <w:tcPr>
            <w:tcW w:w="851" w:type="dxa"/>
            <w:noWrap/>
            <w:vAlign w:val="center"/>
            <w:hideMark/>
          </w:tcPr>
          <w:p w14:paraId="44F2267F" w14:textId="77777777" w:rsidR="00C65404" w:rsidRPr="00C65404" w:rsidRDefault="00C65404" w:rsidP="00C65404">
            <w:pPr>
              <w:jc w:val="center"/>
              <w:rPr>
                <w:sz w:val="26"/>
                <w:szCs w:val="26"/>
              </w:rPr>
            </w:pPr>
            <w:r w:rsidRPr="00C65404">
              <w:rPr>
                <w:sz w:val="26"/>
                <w:szCs w:val="26"/>
              </w:rPr>
              <w:t>15.6</w:t>
            </w:r>
          </w:p>
        </w:tc>
        <w:tc>
          <w:tcPr>
            <w:tcW w:w="1984" w:type="dxa"/>
            <w:vAlign w:val="center"/>
            <w:hideMark/>
          </w:tcPr>
          <w:p w14:paraId="18BBA8B6" w14:textId="77777777" w:rsidR="00C65404" w:rsidRPr="00C65404" w:rsidRDefault="00C65404" w:rsidP="00C65404">
            <w:pPr>
              <w:jc w:val="left"/>
              <w:rPr>
                <w:sz w:val="26"/>
                <w:szCs w:val="26"/>
              </w:rPr>
            </w:pPr>
            <w:r w:rsidRPr="00C65404">
              <w:rPr>
                <w:sz w:val="26"/>
                <w:szCs w:val="26"/>
              </w:rPr>
              <w:t>Mẫu vật liệu cơ khí.</w:t>
            </w:r>
          </w:p>
        </w:tc>
        <w:tc>
          <w:tcPr>
            <w:tcW w:w="7088" w:type="dxa"/>
            <w:gridSpan w:val="2"/>
            <w:vAlign w:val="center"/>
            <w:hideMark/>
          </w:tcPr>
          <w:p w14:paraId="72440809" w14:textId="77777777" w:rsidR="00C65404" w:rsidRPr="00C65404" w:rsidRDefault="00C65404" w:rsidP="00C65404">
            <w:pPr>
              <w:jc w:val="left"/>
              <w:rPr>
                <w:sz w:val="26"/>
                <w:szCs w:val="26"/>
              </w:rPr>
            </w:pPr>
            <w:r w:rsidRPr="00C65404">
              <w:rPr>
                <w:sz w:val="26"/>
                <w:szCs w:val="26"/>
              </w:rPr>
              <w:t>Các mẫu mỏng, được cố định trong hộp thể hiện các loại phổ biến của kim loại đen, kim loại mầu. Đóng theo hộp, kích thước (200 x 300 x 100)mm.</w:t>
            </w:r>
          </w:p>
        </w:tc>
      </w:tr>
      <w:tr w:rsidR="00C65404" w:rsidRPr="00C65404" w14:paraId="172D486C" w14:textId="77777777" w:rsidTr="002D37A5">
        <w:trPr>
          <w:gridAfter w:val="1"/>
          <w:wAfter w:w="449" w:type="dxa"/>
          <w:trHeight w:val="57"/>
        </w:trPr>
        <w:tc>
          <w:tcPr>
            <w:tcW w:w="851" w:type="dxa"/>
            <w:noWrap/>
            <w:vAlign w:val="center"/>
            <w:hideMark/>
          </w:tcPr>
          <w:p w14:paraId="767697D0" w14:textId="77777777" w:rsidR="00C65404" w:rsidRPr="00C65404" w:rsidRDefault="00C65404" w:rsidP="00C65404">
            <w:pPr>
              <w:jc w:val="center"/>
              <w:rPr>
                <w:sz w:val="26"/>
                <w:szCs w:val="26"/>
              </w:rPr>
            </w:pPr>
            <w:r w:rsidRPr="00C65404">
              <w:rPr>
                <w:sz w:val="26"/>
                <w:szCs w:val="26"/>
              </w:rPr>
              <w:t>15.7</w:t>
            </w:r>
          </w:p>
        </w:tc>
        <w:tc>
          <w:tcPr>
            <w:tcW w:w="1984" w:type="dxa"/>
            <w:vAlign w:val="center"/>
            <w:hideMark/>
          </w:tcPr>
          <w:p w14:paraId="3EAAF502" w14:textId="77777777" w:rsidR="00C65404" w:rsidRPr="00C65404" w:rsidRDefault="00C65404" w:rsidP="00C65404">
            <w:pPr>
              <w:jc w:val="left"/>
              <w:rPr>
                <w:sz w:val="26"/>
                <w:szCs w:val="26"/>
              </w:rPr>
            </w:pPr>
            <w:r w:rsidRPr="00C65404">
              <w:rPr>
                <w:sz w:val="26"/>
                <w:szCs w:val="26"/>
              </w:rPr>
              <w:t>Cơ cấu truyền và biến đổi chuyển động.</w:t>
            </w:r>
          </w:p>
        </w:tc>
        <w:tc>
          <w:tcPr>
            <w:tcW w:w="7088" w:type="dxa"/>
            <w:gridSpan w:val="2"/>
            <w:noWrap/>
            <w:vAlign w:val="center"/>
            <w:hideMark/>
          </w:tcPr>
          <w:p w14:paraId="3F861DAD" w14:textId="77777777" w:rsidR="00C65404" w:rsidRPr="00C65404" w:rsidRDefault="00C65404" w:rsidP="00C65404">
            <w:pPr>
              <w:jc w:val="left"/>
              <w:rPr>
                <w:sz w:val="26"/>
                <w:szCs w:val="26"/>
              </w:rPr>
            </w:pPr>
            <w:r w:rsidRPr="00C65404">
              <w:rPr>
                <w:sz w:val="26"/>
                <w:szCs w:val="26"/>
              </w:rPr>
              <w:t>Thể hiện được các cơ cấu truyền và biến đổi chuyển động: bánh răng, tay quay con trượt, đai truyền.</w:t>
            </w:r>
          </w:p>
        </w:tc>
      </w:tr>
      <w:tr w:rsidR="00C65404" w:rsidRPr="00C65404" w14:paraId="12709299" w14:textId="77777777" w:rsidTr="002D37A5">
        <w:trPr>
          <w:gridAfter w:val="1"/>
          <w:wAfter w:w="449" w:type="dxa"/>
          <w:trHeight w:val="57"/>
        </w:trPr>
        <w:tc>
          <w:tcPr>
            <w:tcW w:w="851" w:type="dxa"/>
            <w:noWrap/>
            <w:vAlign w:val="center"/>
            <w:hideMark/>
          </w:tcPr>
          <w:p w14:paraId="3F401128" w14:textId="77777777" w:rsidR="00C65404" w:rsidRPr="00C65404" w:rsidRDefault="00C65404" w:rsidP="00C65404">
            <w:pPr>
              <w:jc w:val="center"/>
              <w:rPr>
                <w:sz w:val="26"/>
                <w:szCs w:val="26"/>
              </w:rPr>
            </w:pPr>
            <w:r w:rsidRPr="00C65404">
              <w:rPr>
                <w:sz w:val="26"/>
                <w:szCs w:val="26"/>
              </w:rPr>
              <w:t>15.8</w:t>
            </w:r>
          </w:p>
        </w:tc>
        <w:tc>
          <w:tcPr>
            <w:tcW w:w="1984" w:type="dxa"/>
            <w:vAlign w:val="center"/>
            <w:hideMark/>
          </w:tcPr>
          <w:p w14:paraId="17DEEEAB" w14:textId="77777777" w:rsidR="00C65404" w:rsidRPr="00C65404" w:rsidRDefault="00C65404" w:rsidP="00C65404">
            <w:pPr>
              <w:jc w:val="left"/>
              <w:rPr>
                <w:sz w:val="26"/>
                <w:szCs w:val="26"/>
              </w:rPr>
            </w:pPr>
            <w:r w:rsidRPr="00C65404">
              <w:rPr>
                <w:sz w:val="26"/>
                <w:szCs w:val="26"/>
              </w:rPr>
              <w:t>Khối hình học cơ bản.</w:t>
            </w:r>
          </w:p>
        </w:tc>
        <w:tc>
          <w:tcPr>
            <w:tcW w:w="7088" w:type="dxa"/>
            <w:gridSpan w:val="2"/>
            <w:vAlign w:val="center"/>
            <w:hideMark/>
          </w:tcPr>
          <w:p w14:paraId="5E76E65E" w14:textId="77777777" w:rsidR="00C65404" w:rsidRPr="00C65404" w:rsidRDefault="00C65404" w:rsidP="00C65404">
            <w:pPr>
              <w:jc w:val="left"/>
              <w:rPr>
                <w:sz w:val="26"/>
                <w:szCs w:val="26"/>
              </w:rPr>
            </w:pPr>
            <w:r w:rsidRPr="00C65404">
              <w:rPr>
                <w:sz w:val="26"/>
                <w:szCs w:val="26"/>
              </w:rPr>
              <w:t xml:space="preserve">Bao gồm các khối đa diện (hình hộp, hình chóp, hình lăng trụ) có kích thước cạnh đáy tối thiểu 100 mm, chiểu cao 200 mm; </w:t>
            </w:r>
            <w:r w:rsidRPr="00C65404">
              <w:rPr>
                <w:sz w:val="26"/>
                <w:szCs w:val="26"/>
              </w:rPr>
              <w:br/>
              <w:t>khối tròn xoay (hỉnh trụ, hình nón, hình cầu) có đường kính đáy 100 mm, chiều cao 200 mm.</w:t>
            </w:r>
          </w:p>
        </w:tc>
      </w:tr>
      <w:tr w:rsidR="00C65404" w:rsidRPr="00C65404" w14:paraId="05C34FBA" w14:textId="77777777" w:rsidTr="002D37A5">
        <w:trPr>
          <w:gridAfter w:val="1"/>
          <w:wAfter w:w="449" w:type="dxa"/>
          <w:trHeight w:val="57"/>
        </w:trPr>
        <w:tc>
          <w:tcPr>
            <w:tcW w:w="851" w:type="dxa"/>
            <w:noWrap/>
            <w:vAlign w:val="center"/>
            <w:hideMark/>
          </w:tcPr>
          <w:p w14:paraId="03B4A105" w14:textId="77777777" w:rsidR="00C65404" w:rsidRPr="00C65404" w:rsidRDefault="00C65404" w:rsidP="00C65404">
            <w:pPr>
              <w:jc w:val="center"/>
              <w:rPr>
                <w:sz w:val="26"/>
                <w:szCs w:val="26"/>
              </w:rPr>
            </w:pPr>
            <w:r w:rsidRPr="00C65404">
              <w:rPr>
                <w:sz w:val="26"/>
                <w:szCs w:val="26"/>
              </w:rPr>
              <w:t>15.9</w:t>
            </w:r>
          </w:p>
        </w:tc>
        <w:tc>
          <w:tcPr>
            <w:tcW w:w="1984" w:type="dxa"/>
            <w:vAlign w:val="center"/>
            <w:hideMark/>
          </w:tcPr>
          <w:p w14:paraId="43920173" w14:textId="77777777" w:rsidR="00C65404" w:rsidRPr="00C65404" w:rsidRDefault="00C65404" w:rsidP="00C65404">
            <w:pPr>
              <w:jc w:val="left"/>
              <w:rPr>
                <w:sz w:val="26"/>
                <w:szCs w:val="26"/>
              </w:rPr>
            </w:pPr>
            <w:r w:rsidRPr="00C65404">
              <w:rPr>
                <w:sz w:val="26"/>
                <w:szCs w:val="26"/>
              </w:rPr>
              <w:t>Bộ dụng cụ vẽ kĩ thuật</w:t>
            </w:r>
          </w:p>
        </w:tc>
        <w:tc>
          <w:tcPr>
            <w:tcW w:w="7088" w:type="dxa"/>
            <w:gridSpan w:val="2"/>
            <w:vAlign w:val="center"/>
            <w:hideMark/>
          </w:tcPr>
          <w:p w14:paraId="534E814D" w14:textId="77777777" w:rsidR="00C65404" w:rsidRPr="00C65404" w:rsidRDefault="00C65404" w:rsidP="00C65404">
            <w:pPr>
              <w:jc w:val="left"/>
              <w:rPr>
                <w:sz w:val="26"/>
                <w:szCs w:val="26"/>
              </w:rPr>
            </w:pPr>
            <w:r w:rsidRPr="00C65404">
              <w:rPr>
                <w:sz w:val="26"/>
                <w:szCs w:val="26"/>
              </w:rPr>
              <w:t xml:space="preserve">Thước thẳng dài 500 mm; thước đo góc có hai đường chia độ, khuyết ở giữa; compa bằng gỗ; ê ke vuông (400x400) mm. </w:t>
            </w:r>
            <w:r w:rsidRPr="00C65404">
              <w:rPr>
                <w:sz w:val="26"/>
                <w:szCs w:val="26"/>
              </w:rPr>
              <w:br/>
              <w:t>Tất cả thiết bị trên được làm bằng nhựa/gỗ hoặc vật liệu khác có độ cứng tương đương, không cong vênh, màu sắc tươi sáng, an toàn với người sử dụng.</w:t>
            </w:r>
          </w:p>
        </w:tc>
      </w:tr>
      <w:tr w:rsidR="00C65404" w:rsidRPr="00C65404" w14:paraId="0CD752F2" w14:textId="77777777" w:rsidTr="002D37A5">
        <w:trPr>
          <w:gridAfter w:val="1"/>
          <w:wAfter w:w="449" w:type="dxa"/>
          <w:trHeight w:val="57"/>
        </w:trPr>
        <w:tc>
          <w:tcPr>
            <w:tcW w:w="851" w:type="dxa"/>
            <w:vMerge w:val="restart"/>
            <w:noWrap/>
            <w:vAlign w:val="center"/>
            <w:hideMark/>
          </w:tcPr>
          <w:p w14:paraId="30D64380" w14:textId="77777777" w:rsidR="00C65404" w:rsidRPr="00C65404" w:rsidRDefault="00C65404" w:rsidP="00C65404">
            <w:pPr>
              <w:jc w:val="center"/>
              <w:rPr>
                <w:sz w:val="26"/>
                <w:szCs w:val="26"/>
              </w:rPr>
            </w:pPr>
            <w:r w:rsidRPr="00C65404">
              <w:rPr>
                <w:sz w:val="26"/>
                <w:szCs w:val="26"/>
              </w:rPr>
              <w:t>15.10</w:t>
            </w:r>
          </w:p>
        </w:tc>
        <w:tc>
          <w:tcPr>
            <w:tcW w:w="1984" w:type="dxa"/>
            <w:vMerge w:val="restart"/>
            <w:vAlign w:val="center"/>
            <w:hideMark/>
          </w:tcPr>
          <w:p w14:paraId="26E8506E" w14:textId="77777777" w:rsidR="00C65404" w:rsidRPr="00C65404" w:rsidRDefault="00C65404" w:rsidP="00C65404">
            <w:pPr>
              <w:jc w:val="left"/>
              <w:rPr>
                <w:sz w:val="26"/>
                <w:szCs w:val="26"/>
              </w:rPr>
            </w:pPr>
            <w:r w:rsidRPr="00C65404">
              <w:rPr>
                <w:sz w:val="26"/>
                <w:szCs w:val="26"/>
              </w:rPr>
              <w:t>Dụng cụ thực hành cơ khí</w:t>
            </w:r>
          </w:p>
        </w:tc>
        <w:tc>
          <w:tcPr>
            <w:tcW w:w="7088" w:type="dxa"/>
            <w:gridSpan w:val="2"/>
            <w:noWrap/>
            <w:vAlign w:val="center"/>
            <w:hideMark/>
          </w:tcPr>
          <w:p w14:paraId="39625804" w14:textId="77777777" w:rsidR="00C65404" w:rsidRPr="00C65404" w:rsidRDefault="00C65404" w:rsidP="00C65404">
            <w:pPr>
              <w:jc w:val="left"/>
              <w:rPr>
                <w:sz w:val="26"/>
                <w:szCs w:val="26"/>
              </w:rPr>
            </w:pPr>
            <w:r w:rsidRPr="00C65404">
              <w:rPr>
                <w:sz w:val="26"/>
                <w:szCs w:val="26"/>
              </w:rPr>
              <w:t>Dụng cụ thực hành cơ khí bao gồm:</w:t>
            </w:r>
          </w:p>
        </w:tc>
      </w:tr>
      <w:tr w:rsidR="00C65404" w:rsidRPr="00C65404" w14:paraId="750CA914" w14:textId="77777777" w:rsidTr="002D37A5">
        <w:trPr>
          <w:gridAfter w:val="1"/>
          <w:wAfter w:w="449" w:type="dxa"/>
          <w:trHeight w:val="57"/>
        </w:trPr>
        <w:tc>
          <w:tcPr>
            <w:tcW w:w="851" w:type="dxa"/>
            <w:vMerge/>
            <w:vAlign w:val="center"/>
            <w:hideMark/>
          </w:tcPr>
          <w:p w14:paraId="3B95B7F3" w14:textId="77777777" w:rsidR="00C65404" w:rsidRPr="00C65404" w:rsidRDefault="00C65404" w:rsidP="00C65404">
            <w:pPr>
              <w:jc w:val="left"/>
              <w:rPr>
                <w:sz w:val="26"/>
                <w:szCs w:val="26"/>
              </w:rPr>
            </w:pPr>
          </w:p>
        </w:tc>
        <w:tc>
          <w:tcPr>
            <w:tcW w:w="1984" w:type="dxa"/>
            <w:vMerge/>
            <w:vAlign w:val="center"/>
            <w:hideMark/>
          </w:tcPr>
          <w:p w14:paraId="79BEBB4B" w14:textId="77777777" w:rsidR="00C65404" w:rsidRPr="00C65404" w:rsidRDefault="00C65404" w:rsidP="00C65404">
            <w:pPr>
              <w:jc w:val="left"/>
              <w:rPr>
                <w:sz w:val="26"/>
                <w:szCs w:val="26"/>
              </w:rPr>
            </w:pPr>
          </w:p>
        </w:tc>
        <w:tc>
          <w:tcPr>
            <w:tcW w:w="7088" w:type="dxa"/>
            <w:gridSpan w:val="2"/>
            <w:noWrap/>
            <w:vAlign w:val="center"/>
            <w:hideMark/>
          </w:tcPr>
          <w:p w14:paraId="25241A2B" w14:textId="77777777" w:rsidR="00C65404" w:rsidRPr="00C65404" w:rsidRDefault="00C65404" w:rsidP="00C65404">
            <w:pPr>
              <w:jc w:val="left"/>
              <w:rPr>
                <w:sz w:val="26"/>
                <w:szCs w:val="26"/>
              </w:rPr>
            </w:pPr>
            <w:r w:rsidRPr="00C65404">
              <w:rPr>
                <w:sz w:val="26"/>
                <w:szCs w:val="26"/>
              </w:rPr>
              <w:t>- Đe 1.4kg</w:t>
            </w:r>
          </w:p>
        </w:tc>
      </w:tr>
      <w:tr w:rsidR="00C65404" w:rsidRPr="00C65404" w14:paraId="1B5D8C74" w14:textId="77777777" w:rsidTr="002D37A5">
        <w:trPr>
          <w:gridAfter w:val="1"/>
          <w:wAfter w:w="449" w:type="dxa"/>
          <w:trHeight w:val="57"/>
        </w:trPr>
        <w:tc>
          <w:tcPr>
            <w:tcW w:w="851" w:type="dxa"/>
            <w:vMerge/>
            <w:vAlign w:val="center"/>
            <w:hideMark/>
          </w:tcPr>
          <w:p w14:paraId="01BF4CB8" w14:textId="77777777" w:rsidR="00C65404" w:rsidRPr="00C65404" w:rsidRDefault="00C65404" w:rsidP="00C65404">
            <w:pPr>
              <w:jc w:val="left"/>
              <w:rPr>
                <w:sz w:val="26"/>
                <w:szCs w:val="26"/>
              </w:rPr>
            </w:pPr>
          </w:p>
        </w:tc>
        <w:tc>
          <w:tcPr>
            <w:tcW w:w="1984" w:type="dxa"/>
            <w:vMerge/>
            <w:vAlign w:val="center"/>
            <w:hideMark/>
          </w:tcPr>
          <w:p w14:paraId="22EEEA6A" w14:textId="77777777" w:rsidR="00C65404" w:rsidRPr="00C65404" w:rsidRDefault="00C65404" w:rsidP="00C65404">
            <w:pPr>
              <w:jc w:val="left"/>
              <w:rPr>
                <w:sz w:val="26"/>
                <w:szCs w:val="26"/>
              </w:rPr>
            </w:pPr>
          </w:p>
        </w:tc>
        <w:tc>
          <w:tcPr>
            <w:tcW w:w="7088" w:type="dxa"/>
            <w:gridSpan w:val="2"/>
            <w:noWrap/>
            <w:vAlign w:val="center"/>
            <w:hideMark/>
          </w:tcPr>
          <w:p w14:paraId="42A3A77F" w14:textId="77777777" w:rsidR="00C65404" w:rsidRPr="00C65404" w:rsidRDefault="00C65404" w:rsidP="00C65404">
            <w:pPr>
              <w:jc w:val="left"/>
              <w:rPr>
                <w:sz w:val="26"/>
                <w:szCs w:val="26"/>
              </w:rPr>
            </w:pPr>
            <w:r w:rsidRPr="00C65404">
              <w:rPr>
                <w:sz w:val="26"/>
                <w:szCs w:val="26"/>
              </w:rPr>
              <w:t>- Ê tô ngàm 50mm</w:t>
            </w:r>
          </w:p>
        </w:tc>
      </w:tr>
      <w:tr w:rsidR="00C65404" w:rsidRPr="00C65404" w14:paraId="794CD908" w14:textId="77777777" w:rsidTr="002D37A5">
        <w:trPr>
          <w:gridAfter w:val="1"/>
          <w:wAfter w:w="449" w:type="dxa"/>
          <w:trHeight w:val="57"/>
        </w:trPr>
        <w:tc>
          <w:tcPr>
            <w:tcW w:w="851" w:type="dxa"/>
            <w:vMerge/>
            <w:vAlign w:val="center"/>
            <w:hideMark/>
          </w:tcPr>
          <w:p w14:paraId="6EE20565" w14:textId="77777777" w:rsidR="00C65404" w:rsidRPr="00C65404" w:rsidRDefault="00C65404" w:rsidP="00C65404">
            <w:pPr>
              <w:jc w:val="left"/>
              <w:rPr>
                <w:sz w:val="26"/>
                <w:szCs w:val="26"/>
              </w:rPr>
            </w:pPr>
          </w:p>
        </w:tc>
        <w:tc>
          <w:tcPr>
            <w:tcW w:w="1984" w:type="dxa"/>
            <w:vMerge/>
            <w:vAlign w:val="center"/>
            <w:hideMark/>
          </w:tcPr>
          <w:p w14:paraId="6FF5E9ED" w14:textId="77777777" w:rsidR="00C65404" w:rsidRPr="00C65404" w:rsidRDefault="00C65404" w:rsidP="00C65404">
            <w:pPr>
              <w:jc w:val="left"/>
              <w:rPr>
                <w:sz w:val="26"/>
                <w:szCs w:val="26"/>
              </w:rPr>
            </w:pPr>
          </w:p>
        </w:tc>
        <w:tc>
          <w:tcPr>
            <w:tcW w:w="7088" w:type="dxa"/>
            <w:gridSpan w:val="2"/>
            <w:noWrap/>
            <w:vAlign w:val="center"/>
            <w:hideMark/>
          </w:tcPr>
          <w:p w14:paraId="481C1B37" w14:textId="77777777" w:rsidR="00C65404" w:rsidRPr="00C65404" w:rsidRDefault="00C65404" w:rsidP="00C65404">
            <w:pPr>
              <w:jc w:val="left"/>
              <w:rPr>
                <w:sz w:val="26"/>
                <w:szCs w:val="26"/>
              </w:rPr>
            </w:pPr>
            <w:r w:rsidRPr="00C65404">
              <w:rPr>
                <w:sz w:val="26"/>
                <w:szCs w:val="26"/>
              </w:rPr>
              <w:t>- Cưa tay có thể đièu chỉnh độ dài 8-12 inch</w:t>
            </w:r>
          </w:p>
        </w:tc>
      </w:tr>
      <w:tr w:rsidR="00C65404" w:rsidRPr="00C65404" w14:paraId="252D4608" w14:textId="77777777" w:rsidTr="002D37A5">
        <w:trPr>
          <w:gridAfter w:val="1"/>
          <w:wAfter w:w="449" w:type="dxa"/>
          <w:trHeight w:val="57"/>
        </w:trPr>
        <w:tc>
          <w:tcPr>
            <w:tcW w:w="851" w:type="dxa"/>
            <w:vMerge/>
            <w:vAlign w:val="center"/>
            <w:hideMark/>
          </w:tcPr>
          <w:p w14:paraId="142EEFC3" w14:textId="77777777" w:rsidR="00C65404" w:rsidRPr="00C65404" w:rsidRDefault="00C65404" w:rsidP="00C65404">
            <w:pPr>
              <w:jc w:val="left"/>
              <w:rPr>
                <w:sz w:val="26"/>
                <w:szCs w:val="26"/>
              </w:rPr>
            </w:pPr>
          </w:p>
        </w:tc>
        <w:tc>
          <w:tcPr>
            <w:tcW w:w="1984" w:type="dxa"/>
            <w:vMerge/>
            <w:vAlign w:val="center"/>
            <w:hideMark/>
          </w:tcPr>
          <w:p w14:paraId="67B0B606" w14:textId="77777777" w:rsidR="00C65404" w:rsidRPr="00C65404" w:rsidRDefault="00C65404" w:rsidP="00C65404">
            <w:pPr>
              <w:jc w:val="left"/>
              <w:rPr>
                <w:sz w:val="26"/>
                <w:szCs w:val="26"/>
              </w:rPr>
            </w:pPr>
          </w:p>
        </w:tc>
        <w:tc>
          <w:tcPr>
            <w:tcW w:w="7088" w:type="dxa"/>
            <w:gridSpan w:val="2"/>
            <w:noWrap/>
            <w:vAlign w:val="center"/>
            <w:hideMark/>
          </w:tcPr>
          <w:p w14:paraId="0143E823" w14:textId="77777777" w:rsidR="00C65404" w:rsidRPr="00C65404" w:rsidRDefault="00C65404" w:rsidP="00C65404">
            <w:pPr>
              <w:jc w:val="left"/>
              <w:rPr>
                <w:sz w:val="26"/>
                <w:szCs w:val="26"/>
              </w:rPr>
            </w:pPr>
            <w:r w:rsidRPr="00C65404">
              <w:rPr>
                <w:sz w:val="26"/>
                <w:szCs w:val="26"/>
              </w:rPr>
              <w:t>- Búa cơ khí 500g</w:t>
            </w:r>
          </w:p>
        </w:tc>
      </w:tr>
      <w:tr w:rsidR="00C65404" w:rsidRPr="00C65404" w14:paraId="59C96227" w14:textId="77777777" w:rsidTr="002D37A5">
        <w:trPr>
          <w:gridAfter w:val="1"/>
          <w:wAfter w:w="449" w:type="dxa"/>
          <w:trHeight w:val="57"/>
        </w:trPr>
        <w:tc>
          <w:tcPr>
            <w:tcW w:w="851" w:type="dxa"/>
            <w:vMerge/>
            <w:vAlign w:val="center"/>
            <w:hideMark/>
          </w:tcPr>
          <w:p w14:paraId="54E4670A" w14:textId="77777777" w:rsidR="00C65404" w:rsidRPr="00C65404" w:rsidRDefault="00C65404" w:rsidP="00C65404">
            <w:pPr>
              <w:jc w:val="left"/>
              <w:rPr>
                <w:sz w:val="26"/>
                <w:szCs w:val="26"/>
              </w:rPr>
            </w:pPr>
          </w:p>
        </w:tc>
        <w:tc>
          <w:tcPr>
            <w:tcW w:w="1984" w:type="dxa"/>
            <w:vMerge/>
            <w:vAlign w:val="center"/>
            <w:hideMark/>
          </w:tcPr>
          <w:p w14:paraId="5951D092" w14:textId="77777777" w:rsidR="00C65404" w:rsidRPr="00C65404" w:rsidRDefault="00C65404" w:rsidP="00C65404">
            <w:pPr>
              <w:jc w:val="left"/>
              <w:rPr>
                <w:sz w:val="26"/>
                <w:szCs w:val="26"/>
              </w:rPr>
            </w:pPr>
          </w:p>
        </w:tc>
        <w:tc>
          <w:tcPr>
            <w:tcW w:w="7088" w:type="dxa"/>
            <w:gridSpan w:val="2"/>
            <w:noWrap/>
            <w:vAlign w:val="center"/>
            <w:hideMark/>
          </w:tcPr>
          <w:p w14:paraId="32BB62C8" w14:textId="77777777" w:rsidR="00C65404" w:rsidRPr="00C65404" w:rsidRDefault="00C65404" w:rsidP="00C65404">
            <w:pPr>
              <w:jc w:val="left"/>
              <w:rPr>
                <w:sz w:val="26"/>
                <w:szCs w:val="26"/>
              </w:rPr>
            </w:pPr>
            <w:r w:rsidRPr="00C65404">
              <w:rPr>
                <w:sz w:val="26"/>
                <w:szCs w:val="26"/>
              </w:rPr>
              <w:t>- Kìm vuông 6 inch</w:t>
            </w:r>
          </w:p>
        </w:tc>
      </w:tr>
      <w:tr w:rsidR="00C65404" w:rsidRPr="00C65404" w14:paraId="1D18E276" w14:textId="77777777" w:rsidTr="002D37A5">
        <w:trPr>
          <w:gridAfter w:val="1"/>
          <w:wAfter w:w="449" w:type="dxa"/>
          <w:trHeight w:val="57"/>
        </w:trPr>
        <w:tc>
          <w:tcPr>
            <w:tcW w:w="851" w:type="dxa"/>
            <w:vMerge/>
            <w:vAlign w:val="center"/>
            <w:hideMark/>
          </w:tcPr>
          <w:p w14:paraId="1DC767A8" w14:textId="77777777" w:rsidR="00C65404" w:rsidRPr="00C65404" w:rsidRDefault="00C65404" w:rsidP="00C65404">
            <w:pPr>
              <w:jc w:val="left"/>
              <w:rPr>
                <w:sz w:val="26"/>
                <w:szCs w:val="26"/>
              </w:rPr>
            </w:pPr>
          </w:p>
        </w:tc>
        <w:tc>
          <w:tcPr>
            <w:tcW w:w="1984" w:type="dxa"/>
            <w:vMerge/>
            <w:vAlign w:val="center"/>
            <w:hideMark/>
          </w:tcPr>
          <w:p w14:paraId="05E06AAE" w14:textId="77777777" w:rsidR="00C65404" w:rsidRPr="00C65404" w:rsidRDefault="00C65404" w:rsidP="00C65404">
            <w:pPr>
              <w:jc w:val="left"/>
              <w:rPr>
                <w:sz w:val="26"/>
                <w:szCs w:val="26"/>
              </w:rPr>
            </w:pPr>
          </w:p>
        </w:tc>
        <w:tc>
          <w:tcPr>
            <w:tcW w:w="7088" w:type="dxa"/>
            <w:gridSpan w:val="2"/>
            <w:noWrap/>
            <w:vAlign w:val="center"/>
            <w:hideMark/>
          </w:tcPr>
          <w:p w14:paraId="0D69561A" w14:textId="77777777" w:rsidR="00C65404" w:rsidRPr="00C65404" w:rsidRDefault="00C65404" w:rsidP="00C65404">
            <w:pPr>
              <w:jc w:val="left"/>
              <w:rPr>
                <w:sz w:val="26"/>
                <w:szCs w:val="26"/>
              </w:rPr>
            </w:pPr>
            <w:r w:rsidRPr="00C65404">
              <w:rPr>
                <w:sz w:val="26"/>
                <w:szCs w:val="26"/>
              </w:rPr>
              <w:t>- Hộp nhựa có quai xách kích thước loại 14 inch.</w:t>
            </w:r>
          </w:p>
        </w:tc>
      </w:tr>
      <w:tr w:rsidR="00C65404" w:rsidRPr="00C65404" w14:paraId="50564832" w14:textId="77777777" w:rsidTr="002D37A5">
        <w:trPr>
          <w:gridAfter w:val="1"/>
          <w:wAfter w:w="449" w:type="dxa"/>
          <w:trHeight w:val="57"/>
        </w:trPr>
        <w:tc>
          <w:tcPr>
            <w:tcW w:w="851" w:type="dxa"/>
            <w:vMerge w:val="restart"/>
            <w:noWrap/>
            <w:vAlign w:val="center"/>
            <w:hideMark/>
          </w:tcPr>
          <w:p w14:paraId="5EB4997D" w14:textId="77777777" w:rsidR="00C65404" w:rsidRPr="00C65404" w:rsidRDefault="00C65404" w:rsidP="00C65404">
            <w:pPr>
              <w:jc w:val="center"/>
              <w:rPr>
                <w:sz w:val="26"/>
                <w:szCs w:val="26"/>
              </w:rPr>
            </w:pPr>
            <w:r w:rsidRPr="00C65404">
              <w:rPr>
                <w:sz w:val="26"/>
                <w:szCs w:val="26"/>
              </w:rPr>
              <w:t>15.11</w:t>
            </w:r>
          </w:p>
        </w:tc>
        <w:tc>
          <w:tcPr>
            <w:tcW w:w="1984" w:type="dxa"/>
            <w:vMerge w:val="restart"/>
            <w:vAlign w:val="center"/>
            <w:hideMark/>
          </w:tcPr>
          <w:p w14:paraId="51713B55" w14:textId="77777777" w:rsidR="00C65404" w:rsidRPr="00C65404" w:rsidRDefault="00C65404" w:rsidP="00C65404">
            <w:pPr>
              <w:jc w:val="left"/>
              <w:rPr>
                <w:sz w:val="26"/>
                <w:szCs w:val="26"/>
              </w:rPr>
            </w:pPr>
            <w:r w:rsidRPr="00C65404">
              <w:rPr>
                <w:sz w:val="26"/>
                <w:szCs w:val="26"/>
              </w:rPr>
              <w:t>Dụng cụ bảo vệ, an toàn điện.</w:t>
            </w:r>
          </w:p>
        </w:tc>
        <w:tc>
          <w:tcPr>
            <w:tcW w:w="7088" w:type="dxa"/>
            <w:gridSpan w:val="2"/>
            <w:noWrap/>
            <w:vAlign w:val="center"/>
            <w:hideMark/>
          </w:tcPr>
          <w:p w14:paraId="7FFE0D6F" w14:textId="77777777" w:rsidR="00C65404" w:rsidRPr="00C65404" w:rsidRDefault="00C65404" w:rsidP="00C65404">
            <w:pPr>
              <w:jc w:val="left"/>
              <w:rPr>
                <w:sz w:val="26"/>
                <w:szCs w:val="26"/>
              </w:rPr>
            </w:pPr>
            <w:r w:rsidRPr="00C65404">
              <w:rPr>
                <w:sz w:val="26"/>
                <w:szCs w:val="26"/>
              </w:rPr>
              <w:t>Dụng cụ bảo vệ, an toàn điện bao gồm:</w:t>
            </w:r>
          </w:p>
        </w:tc>
      </w:tr>
      <w:tr w:rsidR="00C65404" w:rsidRPr="00C65404" w14:paraId="273B9BFE" w14:textId="77777777" w:rsidTr="002D37A5">
        <w:trPr>
          <w:gridAfter w:val="1"/>
          <w:wAfter w:w="449" w:type="dxa"/>
          <w:trHeight w:val="57"/>
        </w:trPr>
        <w:tc>
          <w:tcPr>
            <w:tcW w:w="851" w:type="dxa"/>
            <w:vMerge/>
            <w:vAlign w:val="center"/>
            <w:hideMark/>
          </w:tcPr>
          <w:p w14:paraId="191C7D29" w14:textId="77777777" w:rsidR="00C65404" w:rsidRPr="00C65404" w:rsidRDefault="00C65404" w:rsidP="00C65404">
            <w:pPr>
              <w:jc w:val="left"/>
              <w:rPr>
                <w:sz w:val="26"/>
                <w:szCs w:val="26"/>
              </w:rPr>
            </w:pPr>
          </w:p>
        </w:tc>
        <w:tc>
          <w:tcPr>
            <w:tcW w:w="1984" w:type="dxa"/>
            <w:vMerge/>
            <w:vAlign w:val="center"/>
            <w:hideMark/>
          </w:tcPr>
          <w:p w14:paraId="74FA3CF2" w14:textId="77777777" w:rsidR="00C65404" w:rsidRPr="00C65404" w:rsidRDefault="00C65404" w:rsidP="00C65404">
            <w:pPr>
              <w:jc w:val="left"/>
              <w:rPr>
                <w:sz w:val="26"/>
                <w:szCs w:val="26"/>
              </w:rPr>
            </w:pPr>
          </w:p>
        </w:tc>
        <w:tc>
          <w:tcPr>
            <w:tcW w:w="7088" w:type="dxa"/>
            <w:gridSpan w:val="2"/>
            <w:noWrap/>
            <w:vAlign w:val="center"/>
            <w:hideMark/>
          </w:tcPr>
          <w:p w14:paraId="3F0112D0" w14:textId="77777777" w:rsidR="00C65404" w:rsidRPr="00C65404" w:rsidRDefault="00C65404" w:rsidP="00C65404">
            <w:pPr>
              <w:jc w:val="left"/>
              <w:rPr>
                <w:sz w:val="26"/>
                <w:szCs w:val="26"/>
              </w:rPr>
            </w:pPr>
            <w:r w:rsidRPr="00C65404">
              <w:rPr>
                <w:sz w:val="26"/>
                <w:szCs w:val="26"/>
              </w:rPr>
              <w:t>- Bút thử điện dài 14cm</w:t>
            </w:r>
          </w:p>
        </w:tc>
      </w:tr>
      <w:tr w:rsidR="00C65404" w:rsidRPr="00C65404" w14:paraId="409428C7" w14:textId="77777777" w:rsidTr="002D37A5">
        <w:trPr>
          <w:gridAfter w:val="1"/>
          <w:wAfter w:w="449" w:type="dxa"/>
          <w:trHeight w:val="57"/>
        </w:trPr>
        <w:tc>
          <w:tcPr>
            <w:tcW w:w="851" w:type="dxa"/>
            <w:vMerge/>
            <w:vAlign w:val="center"/>
            <w:hideMark/>
          </w:tcPr>
          <w:p w14:paraId="34DC1E5D" w14:textId="77777777" w:rsidR="00C65404" w:rsidRPr="00C65404" w:rsidRDefault="00C65404" w:rsidP="00C65404">
            <w:pPr>
              <w:jc w:val="left"/>
              <w:rPr>
                <w:sz w:val="26"/>
                <w:szCs w:val="26"/>
              </w:rPr>
            </w:pPr>
          </w:p>
        </w:tc>
        <w:tc>
          <w:tcPr>
            <w:tcW w:w="1984" w:type="dxa"/>
            <w:vMerge/>
            <w:vAlign w:val="center"/>
            <w:hideMark/>
          </w:tcPr>
          <w:p w14:paraId="7B85AD5F" w14:textId="77777777" w:rsidR="00C65404" w:rsidRPr="00C65404" w:rsidRDefault="00C65404" w:rsidP="00C65404">
            <w:pPr>
              <w:jc w:val="left"/>
              <w:rPr>
                <w:sz w:val="26"/>
                <w:szCs w:val="26"/>
              </w:rPr>
            </w:pPr>
          </w:p>
        </w:tc>
        <w:tc>
          <w:tcPr>
            <w:tcW w:w="7088" w:type="dxa"/>
            <w:gridSpan w:val="2"/>
            <w:noWrap/>
            <w:vAlign w:val="center"/>
            <w:hideMark/>
          </w:tcPr>
          <w:p w14:paraId="525922AD" w14:textId="77777777" w:rsidR="00C65404" w:rsidRPr="00C65404" w:rsidRDefault="00C65404" w:rsidP="00C65404">
            <w:pPr>
              <w:jc w:val="left"/>
              <w:rPr>
                <w:sz w:val="26"/>
                <w:szCs w:val="26"/>
              </w:rPr>
            </w:pPr>
            <w:r w:rsidRPr="00C65404">
              <w:rPr>
                <w:sz w:val="26"/>
                <w:szCs w:val="26"/>
              </w:rPr>
              <w:t>- Găng tay cao su cách điện hạ áp 1000V.</w:t>
            </w:r>
          </w:p>
        </w:tc>
      </w:tr>
      <w:tr w:rsidR="00C65404" w:rsidRPr="00C65404" w14:paraId="2C44AA3D" w14:textId="77777777" w:rsidTr="002D37A5">
        <w:trPr>
          <w:gridAfter w:val="1"/>
          <w:wAfter w:w="449" w:type="dxa"/>
          <w:trHeight w:val="57"/>
        </w:trPr>
        <w:tc>
          <w:tcPr>
            <w:tcW w:w="851" w:type="dxa"/>
            <w:vMerge/>
            <w:vAlign w:val="center"/>
            <w:hideMark/>
          </w:tcPr>
          <w:p w14:paraId="0EED43A5" w14:textId="77777777" w:rsidR="00C65404" w:rsidRPr="00C65404" w:rsidRDefault="00C65404" w:rsidP="00C65404">
            <w:pPr>
              <w:jc w:val="left"/>
              <w:rPr>
                <w:sz w:val="26"/>
                <w:szCs w:val="26"/>
              </w:rPr>
            </w:pPr>
          </w:p>
        </w:tc>
        <w:tc>
          <w:tcPr>
            <w:tcW w:w="1984" w:type="dxa"/>
            <w:vMerge/>
            <w:vAlign w:val="center"/>
            <w:hideMark/>
          </w:tcPr>
          <w:p w14:paraId="3F48D341" w14:textId="77777777" w:rsidR="00C65404" w:rsidRPr="00C65404" w:rsidRDefault="00C65404" w:rsidP="00C65404">
            <w:pPr>
              <w:jc w:val="left"/>
              <w:rPr>
                <w:sz w:val="26"/>
                <w:szCs w:val="26"/>
              </w:rPr>
            </w:pPr>
          </w:p>
        </w:tc>
        <w:tc>
          <w:tcPr>
            <w:tcW w:w="7088" w:type="dxa"/>
            <w:gridSpan w:val="2"/>
            <w:noWrap/>
            <w:vAlign w:val="center"/>
            <w:hideMark/>
          </w:tcPr>
          <w:p w14:paraId="67DD34EF" w14:textId="77777777" w:rsidR="00C65404" w:rsidRPr="00C65404" w:rsidRDefault="00C65404" w:rsidP="00C65404">
            <w:pPr>
              <w:jc w:val="left"/>
              <w:rPr>
                <w:sz w:val="26"/>
                <w:szCs w:val="26"/>
              </w:rPr>
            </w:pPr>
            <w:r w:rsidRPr="00C65404">
              <w:rPr>
                <w:sz w:val="26"/>
                <w:szCs w:val="26"/>
              </w:rPr>
              <w:t>- Kính bảo hộ</w:t>
            </w:r>
          </w:p>
        </w:tc>
      </w:tr>
      <w:tr w:rsidR="00C65404" w:rsidRPr="00C65404" w14:paraId="7B28C546" w14:textId="77777777" w:rsidTr="002D37A5">
        <w:trPr>
          <w:gridAfter w:val="1"/>
          <w:wAfter w:w="449" w:type="dxa"/>
          <w:trHeight w:val="57"/>
        </w:trPr>
        <w:tc>
          <w:tcPr>
            <w:tcW w:w="851" w:type="dxa"/>
            <w:vMerge/>
            <w:vAlign w:val="center"/>
            <w:hideMark/>
          </w:tcPr>
          <w:p w14:paraId="6143B1D6" w14:textId="77777777" w:rsidR="00C65404" w:rsidRPr="00C65404" w:rsidRDefault="00C65404" w:rsidP="00C65404">
            <w:pPr>
              <w:jc w:val="left"/>
              <w:rPr>
                <w:sz w:val="26"/>
                <w:szCs w:val="26"/>
              </w:rPr>
            </w:pPr>
          </w:p>
        </w:tc>
        <w:tc>
          <w:tcPr>
            <w:tcW w:w="1984" w:type="dxa"/>
            <w:vMerge/>
            <w:vAlign w:val="center"/>
            <w:hideMark/>
          </w:tcPr>
          <w:p w14:paraId="7D0A4A1C" w14:textId="77777777" w:rsidR="00C65404" w:rsidRPr="00C65404" w:rsidRDefault="00C65404" w:rsidP="00C65404">
            <w:pPr>
              <w:jc w:val="left"/>
              <w:rPr>
                <w:sz w:val="26"/>
                <w:szCs w:val="26"/>
              </w:rPr>
            </w:pPr>
          </w:p>
        </w:tc>
        <w:tc>
          <w:tcPr>
            <w:tcW w:w="7088" w:type="dxa"/>
            <w:gridSpan w:val="2"/>
            <w:noWrap/>
            <w:vAlign w:val="center"/>
            <w:hideMark/>
          </w:tcPr>
          <w:p w14:paraId="0ECA1F8B" w14:textId="77777777" w:rsidR="00C65404" w:rsidRPr="00C65404" w:rsidRDefault="00C65404" w:rsidP="00C65404">
            <w:pPr>
              <w:jc w:val="left"/>
              <w:rPr>
                <w:sz w:val="26"/>
                <w:szCs w:val="26"/>
              </w:rPr>
            </w:pPr>
            <w:r w:rsidRPr="00C65404">
              <w:rPr>
                <w:sz w:val="26"/>
                <w:szCs w:val="26"/>
              </w:rPr>
              <w:t>- Thiết bị đóng cắt, bảo vệ điện Aptomat 10A.</w:t>
            </w:r>
          </w:p>
        </w:tc>
      </w:tr>
      <w:tr w:rsidR="00C65404" w:rsidRPr="00C65404" w14:paraId="2EB916B9" w14:textId="77777777" w:rsidTr="002D37A5">
        <w:trPr>
          <w:gridAfter w:val="1"/>
          <w:wAfter w:w="449" w:type="dxa"/>
          <w:trHeight w:val="57"/>
        </w:trPr>
        <w:tc>
          <w:tcPr>
            <w:tcW w:w="851" w:type="dxa"/>
            <w:vMerge/>
            <w:vAlign w:val="center"/>
            <w:hideMark/>
          </w:tcPr>
          <w:p w14:paraId="66250DF5" w14:textId="77777777" w:rsidR="00C65404" w:rsidRPr="00C65404" w:rsidRDefault="00C65404" w:rsidP="00C65404">
            <w:pPr>
              <w:jc w:val="left"/>
              <w:rPr>
                <w:sz w:val="26"/>
                <w:szCs w:val="26"/>
              </w:rPr>
            </w:pPr>
          </w:p>
        </w:tc>
        <w:tc>
          <w:tcPr>
            <w:tcW w:w="1984" w:type="dxa"/>
            <w:vMerge/>
            <w:vAlign w:val="center"/>
            <w:hideMark/>
          </w:tcPr>
          <w:p w14:paraId="36954FD7" w14:textId="77777777" w:rsidR="00C65404" w:rsidRPr="00C65404" w:rsidRDefault="00C65404" w:rsidP="00C65404">
            <w:pPr>
              <w:jc w:val="left"/>
              <w:rPr>
                <w:sz w:val="26"/>
                <w:szCs w:val="26"/>
              </w:rPr>
            </w:pPr>
          </w:p>
        </w:tc>
        <w:tc>
          <w:tcPr>
            <w:tcW w:w="7088" w:type="dxa"/>
            <w:gridSpan w:val="2"/>
            <w:noWrap/>
            <w:vAlign w:val="center"/>
            <w:hideMark/>
          </w:tcPr>
          <w:p w14:paraId="1924AACC" w14:textId="77777777" w:rsidR="00C65404" w:rsidRPr="00C65404" w:rsidRDefault="00C65404" w:rsidP="00C65404">
            <w:pPr>
              <w:jc w:val="left"/>
              <w:rPr>
                <w:sz w:val="26"/>
                <w:szCs w:val="26"/>
              </w:rPr>
            </w:pPr>
            <w:r w:rsidRPr="00C65404">
              <w:rPr>
                <w:sz w:val="26"/>
                <w:szCs w:val="26"/>
              </w:rPr>
              <w:t>- Hộp nhựa.</w:t>
            </w:r>
          </w:p>
        </w:tc>
      </w:tr>
      <w:tr w:rsidR="00C65404" w:rsidRPr="00C65404" w14:paraId="401ACAB2" w14:textId="77777777" w:rsidTr="002D37A5">
        <w:trPr>
          <w:gridAfter w:val="1"/>
          <w:wAfter w:w="449" w:type="dxa"/>
          <w:trHeight w:val="57"/>
        </w:trPr>
        <w:tc>
          <w:tcPr>
            <w:tcW w:w="851" w:type="dxa"/>
            <w:noWrap/>
            <w:vAlign w:val="center"/>
            <w:hideMark/>
          </w:tcPr>
          <w:p w14:paraId="0DA97D0B" w14:textId="77777777" w:rsidR="00C65404" w:rsidRPr="00C65404" w:rsidRDefault="00C65404" w:rsidP="00C65404">
            <w:pPr>
              <w:jc w:val="center"/>
              <w:rPr>
                <w:sz w:val="26"/>
                <w:szCs w:val="26"/>
              </w:rPr>
            </w:pPr>
            <w:r w:rsidRPr="00C65404">
              <w:rPr>
                <w:sz w:val="26"/>
                <w:szCs w:val="26"/>
              </w:rPr>
              <w:lastRenderedPageBreak/>
              <w:t>15.12</w:t>
            </w:r>
          </w:p>
        </w:tc>
        <w:tc>
          <w:tcPr>
            <w:tcW w:w="1984" w:type="dxa"/>
            <w:vAlign w:val="center"/>
            <w:hideMark/>
          </w:tcPr>
          <w:p w14:paraId="3A2ECD90" w14:textId="77777777" w:rsidR="00C65404" w:rsidRPr="00C65404" w:rsidRDefault="00C65404" w:rsidP="00C65404">
            <w:pPr>
              <w:jc w:val="left"/>
              <w:rPr>
                <w:sz w:val="26"/>
                <w:szCs w:val="26"/>
              </w:rPr>
            </w:pPr>
            <w:r w:rsidRPr="00C65404">
              <w:rPr>
                <w:sz w:val="26"/>
                <w:szCs w:val="26"/>
              </w:rPr>
              <w:t>Công tơ điện 1 pha</w:t>
            </w:r>
          </w:p>
        </w:tc>
        <w:tc>
          <w:tcPr>
            <w:tcW w:w="7088" w:type="dxa"/>
            <w:gridSpan w:val="2"/>
            <w:noWrap/>
            <w:vAlign w:val="center"/>
            <w:hideMark/>
          </w:tcPr>
          <w:p w14:paraId="3090DA7D" w14:textId="77777777" w:rsidR="00C65404" w:rsidRPr="00C65404" w:rsidRDefault="00C65404" w:rsidP="00C65404">
            <w:pPr>
              <w:jc w:val="left"/>
              <w:rPr>
                <w:sz w:val="26"/>
                <w:szCs w:val="26"/>
              </w:rPr>
            </w:pPr>
            <w:r w:rsidRPr="00C65404">
              <w:rPr>
                <w:sz w:val="26"/>
                <w:szCs w:val="26"/>
              </w:rPr>
              <w:t>Công tơ điện một pha loại kỹ thuật số, hiển thị LCD 250V/40A/50Hz.</w:t>
            </w:r>
          </w:p>
        </w:tc>
      </w:tr>
      <w:tr w:rsidR="00C65404" w:rsidRPr="00C65404" w14:paraId="75426CEB" w14:textId="77777777" w:rsidTr="002D37A5">
        <w:trPr>
          <w:gridAfter w:val="1"/>
          <w:wAfter w:w="449" w:type="dxa"/>
          <w:trHeight w:val="57"/>
        </w:trPr>
        <w:tc>
          <w:tcPr>
            <w:tcW w:w="851" w:type="dxa"/>
            <w:vMerge w:val="restart"/>
            <w:noWrap/>
            <w:vAlign w:val="center"/>
            <w:hideMark/>
          </w:tcPr>
          <w:p w14:paraId="5EDEEDF9" w14:textId="77777777" w:rsidR="00C65404" w:rsidRPr="00C65404" w:rsidRDefault="00C65404" w:rsidP="00C65404">
            <w:pPr>
              <w:jc w:val="center"/>
              <w:rPr>
                <w:sz w:val="26"/>
                <w:szCs w:val="26"/>
              </w:rPr>
            </w:pPr>
            <w:r w:rsidRPr="00C65404">
              <w:rPr>
                <w:sz w:val="26"/>
                <w:szCs w:val="26"/>
              </w:rPr>
              <w:t>15.13</w:t>
            </w:r>
          </w:p>
        </w:tc>
        <w:tc>
          <w:tcPr>
            <w:tcW w:w="1984" w:type="dxa"/>
            <w:vMerge w:val="restart"/>
            <w:vAlign w:val="center"/>
            <w:hideMark/>
          </w:tcPr>
          <w:p w14:paraId="295C4519" w14:textId="77777777" w:rsidR="00C65404" w:rsidRPr="00C65404" w:rsidRDefault="00C65404" w:rsidP="00C65404">
            <w:pPr>
              <w:jc w:val="left"/>
              <w:rPr>
                <w:sz w:val="26"/>
                <w:szCs w:val="26"/>
              </w:rPr>
            </w:pPr>
            <w:r w:rsidRPr="00C65404">
              <w:rPr>
                <w:sz w:val="26"/>
                <w:szCs w:val="26"/>
              </w:rPr>
              <w:t>Bộ thiết bị lắp mạng điện trong nhà</w:t>
            </w:r>
          </w:p>
        </w:tc>
        <w:tc>
          <w:tcPr>
            <w:tcW w:w="7088" w:type="dxa"/>
            <w:gridSpan w:val="2"/>
            <w:noWrap/>
            <w:vAlign w:val="center"/>
            <w:hideMark/>
          </w:tcPr>
          <w:p w14:paraId="53D3892D" w14:textId="77777777" w:rsidR="00C65404" w:rsidRPr="00C65404" w:rsidRDefault="00C65404" w:rsidP="00C65404">
            <w:pPr>
              <w:jc w:val="left"/>
              <w:rPr>
                <w:sz w:val="26"/>
                <w:szCs w:val="26"/>
              </w:rPr>
            </w:pPr>
            <w:r w:rsidRPr="00C65404">
              <w:rPr>
                <w:sz w:val="26"/>
                <w:szCs w:val="26"/>
              </w:rPr>
              <w:t>- Bảng điện nhựa khoan lỗ, kích thước (200x300) mm;</w:t>
            </w:r>
          </w:p>
        </w:tc>
      </w:tr>
      <w:tr w:rsidR="00C65404" w:rsidRPr="00C65404" w14:paraId="3CF15E60" w14:textId="77777777" w:rsidTr="002D37A5">
        <w:trPr>
          <w:gridAfter w:val="1"/>
          <w:wAfter w:w="449" w:type="dxa"/>
          <w:trHeight w:val="57"/>
        </w:trPr>
        <w:tc>
          <w:tcPr>
            <w:tcW w:w="851" w:type="dxa"/>
            <w:vMerge/>
            <w:vAlign w:val="center"/>
            <w:hideMark/>
          </w:tcPr>
          <w:p w14:paraId="105970F4" w14:textId="77777777" w:rsidR="00C65404" w:rsidRPr="00C65404" w:rsidRDefault="00C65404" w:rsidP="00C65404">
            <w:pPr>
              <w:jc w:val="left"/>
              <w:rPr>
                <w:sz w:val="26"/>
                <w:szCs w:val="26"/>
              </w:rPr>
            </w:pPr>
          </w:p>
        </w:tc>
        <w:tc>
          <w:tcPr>
            <w:tcW w:w="1984" w:type="dxa"/>
            <w:vMerge/>
            <w:vAlign w:val="center"/>
            <w:hideMark/>
          </w:tcPr>
          <w:p w14:paraId="524F049A" w14:textId="77777777" w:rsidR="00C65404" w:rsidRPr="00C65404" w:rsidRDefault="00C65404" w:rsidP="00C65404">
            <w:pPr>
              <w:jc w:val="left"/>
              <w:rPr>
                <w:sz w:val="26"/>
                <w:szCs w:val="26"/>
              </w:rPr>
            </w:pPr>
          </w:p>
        </w:tc>
        <w:tc>
          <w:tcPr>
            <w:tcW w:w="7088" w:type="dxa"/>
            <w:gridSpan w:val="2"/>
            <w:noWrap/>
            <w:vAlign w:val="center"/>
            <w:hideMark/>
          </w:tcPr>
          <w:p w14:paraId="3C70581E" w14:textId="77777777" w:rsidR="00C65404" w:rsidRPr="00C65404" w:rsidRDefault="00C65404" w:rsidP="00C65404">
            <w:pPr>
              <w:jc w:val="left"/>
              <w:rPr>
                <w:sz w:val="26"/>
                <w:szCs w:val="26"/>
              </w:rPr>
            </w:pPr>
            <w:r w:rsidRPr="00C65404">
              <w:rPr>
                <w:sz w:val="26"/>
                <w:szCs w:val="26"/>
              </w:rPr>
              <w:t>- Công tắc ba cực gắn bảng điện, dòng điện 16A/250VAC;</w:t>
            </w:r>
          </w:p>
        </w:tc>
      </w:tr>
      <w:tr w:rsidR="00C65404" w:rsidRPr="00C65404" w14:paraId="5D4C6128" w14:textId="77777777" w:rsidTr="002D37A5">
        <w:trPr>
          <w:gridAfter w:val="1"/>
          <w:wAfter w:w="449" w:type="dxa"/>
          <w:trHeight w:val="57"/>
        </w:trPr>
        <w:tc>
          <w:tcPr>
            <w:tcW w:w="851" w:type="dxa"/>
            <w:vMerge/>
            <w:vAlign w:val="center"/>
            <w:hideMark/>
          </w:tcPr>
          <w:p w14:paraId="12BE5CCC" w14:textId="77777777" w:rsidR="00C65404" w:rsidRPr="00C65404" w:rsidRDefault="00C65404" w:rsidP="00C65404">
            <w:pPr>
              <w:jc w:val="left"/>
              <w:rPr>
                <w:sz w:val="26"/>
                <w:szCs w:val="26"/>
              </w:rPr>
            </w:pPr>
          </w:p>
        </w:tc>
        <w:tc>
          <w:tcPr>
            <w:tcW w:w="1984" w:type="dxa"/>
            <w:vMerge/>
            <w:vAlign w:val="center"/>
            <w:hideMark/>
          </w:tcPr>
          <w:p w14:paraId="2BFAC25F" w14:textId="77777777" w:rsidR="00C65404" w:rsidRPr="00C65404" w:rsidRDefault="00C65404" w:rsidP="00C65404">
            <w:pPr>
              <w:jc w:val="left"/>
              <w:rPr>
                <w:sz w:val="26"/>
                <w:szCs w:val="26"/>
              </w:rPr>
            </w:pPr>
          </w:p>
        </w:tc>
        <w:tc>
          <w:tcPr>
            <w:tcW w:w="7088" w:type="dxa"/>
            <w:gridSpan w:val="2"/>
            <w:noWrap/>
            <w:vAlign w:val="center"/>
            <w:hideMark/>
          </w:tcPr>
          <w:p w14:paraId="4DFF7C32" w14:textId="77777777" w:rsidR="00C65404" w:rsidRPr="00C65404" w:rsidRDefault="00C65404" w:rsidP="00C65404">
            <w:pPr>
              <w:jc w:val="left"/>
              <w:rPr>
                <w:sz w:val="26"/>
                <w:szCs w:val="26"/>
              </w:rPr>
            </w:pPr>
            <w:r w:rsidRPr="00C65404">
              <w:rPr>
                <w:sz w:val="26"/>
                <w:szCs w:val="26"/>
              </w:rPr>
              <w:t>- Công tắc hai cực gắn bảng điện, dòng điện 16A/250V AC;</w:t>
            </w:r>
          </w:p>
        </w:tc>
      </w:tr>
      <w:tr w:rsidR="00C65404" w:rsidRPr="00C65404" w14:paraId="24AE627F" w14:textId="77777777" w:rsidTr="002D37A5">
        <w:trPr>
          <w:gridAfter w:val="1"/>
          <w:wAfter w:w="449" w:type="dxa"/>
          <w:trHeight w:val="57"/>
        </w:trPr>
        <w:tc>
          <w:tcPr>
            <w:tcW w:w="851" w:type="dxa"/>
            <w:vMerge/>
            <w:vAlign w:val="center"/>
            <w:hideMark/>
          </w:tcPr>
          <w:p w14:paraId="563810F3" w14:textId="77777777" w:rsidR="00C65404" w:rsidRPr="00C65404" w:rsidRDefault="00C65404" w:rsidP="00C65404">
            <w:pPr>
              <w:jc w:val="left"/>
              <w:rPr>
                <w:sz w:val="26"/>
                <w:szCs w:val="26"/>
              </w:rPr>
            </w:pPr>
          </w:p>
        </w:tc>
        <w:tc>
          <w:tcPr>
            <w:tcW w:w="1984" w:type="dxa"/>
            <w:vMerge/>
            <w:vAlign w:val="center"/>
            <w:hideMark/>
          </w:tcPr>
          <w:p w14:paraId="3FEF16D0" w14:textId="77777777" w:rsidR="00C65404" w:rsidRPr="00C65404" w:rsidRDefault="00C65404" w:rsidP="00C65404">
            <w:pPr>
              <w:jc w:val="left"/>
              <w:rPr>
                <w:sz w:val="26"/>
                <w:szCs w:val="26"/>
              </w:rPr>
            </w:pPr>
          </w:p>
        </w:tc>
        <w:tc>
          <w:tcPr>
            <w:tcW w:w="7088" w:type="dxa"/>
            <w:gridSpan w:val="2"/>
            <w:noWrap/>
            <w:vAlign w:val="center"/>
            <w:hideMark/>
          </w:tcPr>
          <w:p w14:paraId="524B0FEA" w14:textId="77777777" w:rsidR="00C65404" w:rsidRPr="00C65404" w:rsidRDefault="00C65404" w:rsidP="00C65404">
            <w:pPr>
              <w:jc w:val="left"/>
              <w:rPr>
                <w:sz w:val="26"/>
                <w:szCs w:val="26"/>
              </w:rPr>
            </w:pPr>
            <w:r w:rsidRPr="00C65404">
              <w:rPr>
                <w:sz w:val="26"/>
                <w:szCs w:val="26"/>
              </w:rPr>
              <w:t>- Ổ cắm điện gắn bảng, dòng điện 16A/250V;</w:t>
            </w:r>
          </w:p>
        </w:tc>
      </w:tr>
      <w:tr w:rsidR="00C65404" w:rsidRPr="00C65404" w14:paraId="550564BC" w14:textId="77777777" w:rsidTr="002D37A5">
        <w:trPr>
          <w:gridAfter w:val="1"/>
          <w:wAfter w:w="449" w:type="dxa"/>
          <w:trHeight w:val="57"/>
        </w:trPr>
        <w:tc>
          <w:tcPr>
            <w:tcW w:w="851" w:type="dxa"/>
            <w:vMerge/>
            <w:vAlign w:val="center"/>
            <w:hideMark/>
          </w:tcPr>
          <w:p w14:paraId="5105577C" w14:textId="77777777" w:rsidR="00C65404" w:rsidRPr="00C65404" w:rsidRDefault="00C65404" w:rsidP="00C65404">
            <w:pPr>
              <w:jc w:val="left"/>
              <w:rPr>
                <w:sz w:val="26"/>
                <w:szCs w:val="26"/>
              </w:rPr>
            </w:pPr>
          </w:p>
        </w:tc>
        <w:tc>
          <w:tcPr>
            <w:tcW w:w="1984" w:type="dxa"/>
            <w:vMerge/>
            <w:vAlign w:val="center"/>
            <w:hideMark/>
          </w:tcPr>
          <w:p w14:paraId="54FA1679" w14:textId="77777777" w:rsidR="00C65404" w:rsidRPr="00C65404" w:rsidRDefault="00C65404" w:rsidP="00C65404">
            <w:pPr>
              <w:jc w:val="left"/>
              <w:rPr>
                <w:sz w:val="26"/>
                <w:szCs w:val="26"/>
              </w:rPr>
            </w:pPr>
          </w:p>
        </w:tc>
        <w:tc>
          <w:tcPr>
            <w:tcW w:w="7088" w:type="dxa"/>
            <w:gridSpan w:val="2"/>
            <w:noWrap/>
            <w:vAlign w:val="center"/>
            <w:hideMark/>
          </w:tcPr>
          <w:p w14:paraId="193D056A" w14:textId="77777777" w:rsidR="00C65404" w:rsidRPr="00C65404" w:rsidRDefault="00C65404" w:rsidP="00C65404">
            <w:pPr>
              <w:jc w:val="left"/>
              <w:rPr>
                <w:sz w:val="26"/>
                <w:szCs w:val="26"/>
              </w:rPr>
            </w:pPr>
            <w:r w:rsidRPr="00C65404">
              <w:rPr>
                <w:sz w:val="26"/>
                <w:szCs w:val="26"/>
              </w:rPr>
              <w:t>- Đèn điện led, đui xoáy 12W/250V/50Hz;</w:t>
            </w:r>
          </w:p>
        </w:tc>
      </w:tr>
      <w:tr w:rsidR="00C65404" w:rsidRPr="00C65404" w14:paraId="6CD3895C" w14:textId="77777777" w:rsidTr="002D37A5">
        <w:trPr>
          <w:gridAfter w:val="1"/>
          <w:wAfter w:w="449" w:type="dxa"/>
          <w:trHeight w:val="57"/>
        </w:trPr>
        <w:tc>
          <w:tcPr>
            <w:tcW w:w="851" w:type="dxa"/>
            <w:vMerge/>
            <w:vAlign w:val="center"/>
            <w:hideMark/>
          </w:tcPr>
          <w:p w14:paraId="4AF66719" w14:textId="77777777" w:rsidR="00C65404" w:rsidRPr="00C65404" w:rsidRDefault="00C65404" w:rsidP="00C65404">
            <w:pPr>
              <w:jc w:val="left"/>
              <w:rPr>
                <w:sz w:val="26"/>
                <w:szCs w:val="26"/>
              </w:rPr>
            </w:pPr>
          </w:p>
        </w:tc>
        <w:tc>
          <w:tcPr>
            <w:tcW w:w="1984" w:type="dxa"/>
            <w:vMerge/>
            <w:vAlign w:val="center"/>
            <w:hideMark/>
          </w:tcPr>
          <w:p w14:paraId="69DE0C03" w14:textId="77777777" w:rsidR="00C65404" w:rsidRPr="00C65404" w:rsidRDefault="00C65404" w:rsidP="00C65404">
            <w:pPr>
              <w:jc w:val="left"/>
              <w:rPr>
                <w:sz w:val="26"/>
                <w:szCs w:val="26"/>
              </w:rPr>
            </w:pPr>
          </w:p>
        </w:tc>
        <w:tc>
          <w:tcPr>
            <w:tcW w:w="7088" w:type="dxa"/>
            <w:gridSpan w:val="2"/>
            <w:noWrap/>
            <w:vAlign w:val="center"/>
            <w:hideMark/>
          </w:tcPr>
          <w:p w14:paraId="067FB871" w14:textId="77777777" w:rsidR="00C65404" w:rsidRPr="00C65404" w:rsidRDefault="00C65404" w:rsidP="00C65404">
            <w:pPr>
              <w:jc w:val="left"/>
              <w:rPr>
                <w:sz w:val="26"/>
                <w:szCs w:val="26"/>
              </w:rPr>
            </w:pPr>
            <w:r w:rsidRPr="00C65404">
              <w:rPr>
                <w:sz w:val="26"/>
                <w:szCs w:val="26"/>
              </w:rPr>
              <w:t>- Đèn điện ống led, chiều dài 1.2m/12W/220V/50Hz;</w:t>
            </w:r>
          </w:p>
        </w:tc>
      </w:tr>
      <w:tr w:rsidR="00C65404" w:rsidRPr="00C65404" w14:paraId="6C0E3AF9" w14:textId="77777777" w:rsidTr="002D37A5">
        <w:trPr>
          <w:gridAfter w:val="1"/>
          <w:wAfter w:w="449" w:type="dxa"/>
          <w:trHeight w:val="57"/>
        </w:trPr>
        <w:tc>
          <w:tcPr>
            <w:tcW w:w="851" w:type="dxa"/>
            <w:vMerge/>
            <w:vAlign w:val="center"/>
            <w:hideMark/>
          </w:tcPr>
          <w:p w14:paraId="0A49851D" w14:textId="77777777" w:rsidR="00C65404" w:rsidRPr="00C65404" w:rsidRDefault="00C65404" w:rsidP="00C65404">
            <w:pPr>
              <w:jc w:val="left"/>
              <w:rPr>
                <w:sz w:val="26"/>
                <w:szCs w:val="26"/>
              </w:rPr>
            </w:pPr>
          </w:p>
        </w:tc>
        <w:tc>
          <w:tcPr>
            <w:tcW w:w="1984" w:type="dxa"/>
            <w:vMerge/>
            <w:vAlign w:val="center"/>
            <w:hideMark/>
          </w:tcPr>
          <w:p w14:paraId="41845239" w14:textId="77777777" w:rsidR="00C65404" w:rsidRPr="00C65404" w:rsidRDefault="00C65404" w:rsidP="00C65404">
            <w:pPr>
              <w:jc w:val="left"/>
              <w:rPr>
                <w:sz w:val="26"/>
                <w:szCs w:val="26"/>
              </w:rPr>
            </w:pPr>
          </w:p>
        </w:tc>
        <w:tc>
          <w:tcPr>
            <w:tcW w:w="7088" w:type="dxa"/>
            <w:gridSpan w:val="2"/>
            <w:noWrap/>
            <w:vAlign w:val="center"/>
            <w:hideMark/>
          </w:tcPr>
          <w:p w14:paraId="0C532063" w14:textId="77777777" w:rsidR="00C65404" w:rsidRPr="00C65404" w:rsidRDefault="00C65404" w:rsidP="00C65404">
            <w:pPr>
              <w:jc w:val="left"/>
              <w:rPr>
                <w:sz w:val="26"/>
                <w:szCs w:val="26"/>
              </w:rPr>
            </w:pPr>
            <w:r w:rsidRPr="00C65404">
              <w:rPr>
                <w:sz w:val="26"/>
                <w:szCs w:val="26"/>
              </w:rPr>
              <w:t>- Áptômát 1 pha, chống giật, dòng điện 40A/400V/30mA AC;</w:t>
            </w:r>
          </w:p>
        </w:tc>
      </w:tr>
      <w:tr w:rsidR="00C65404" w:rsidRPr="00C65404" w14:paraId="1838572C" w14:textId="77777777" w:rsidTr="002D37A5">
        <w:trPr>
          <w:gridAfter w:val="1"/>
          <w:wAfter w:w="449" w:type="dxa"/>
          <w:trHeight w:val="57"/>
        </w:trPr>
        <w:tc>
          <w:tcPr>
            <w:tcW w:w="851" w:type="dxa"/>
            <w:vMerge/>
            <w:vAlign w:val="center"/>
            <w:hideMark/>
          </w:tcPr>
          <w:p w14:paraId="78F94775" w14:textId="77777777" w:rsidR="00C65404" w:rsidRPr="00C65404" w:rsidRDefault="00C65404" w:rsidP="00C65404">
            <w:pPr>
              <w:jc w:val="left"/>
              <w:rPr>
                <w:sz w:val="26"/>
                <w:szCs w:val="26"/>
              </w:rPr>
            </w:pPr>
          </w:p>
        </w:tc>
        <w:tc>
          <w:tcPr>
            <w:tcW w:w="1984" w:type="dxa"/>
            <w:vMerge/>
            <w:vAlign w:val="center"/>
            <w:hideMark/>
          </w:tcPr>
          <w:p w14:paraId="0E374E04" w14:textId="77777777" w:rsidR="00C65404" w:rsidRPr="00C65404" w:rsidRDefault="00C65404" w:rsidP="00C65404">
            <w:pPr>
              <w:jc w:val="left"/>
              <w:rPr>
                <w:sz w:val="26"/>
                <w:szCs w:val="26"/>
              </w:rPr>
            </w:pPr>
          </w:p>
        </w:tc>
        <w:tc>
          <w:tcPr>
            <w:tcW w:w="7088" w:type="dxa"/>
            <w:gridSpan w:val="2"/>
            <w:noWrap/>
            <w:vAlign w:val="center"/>
            <w:hideMark/>
          </w:tcPr>
          <w:p w14:paraId="7AB8A254" w14:textId="77777777" w:rsidR="00C65404" w:rsidRPr="00C65404" w:rsidRDefault="00C65404" w:rsidP="00C65404">
            <w:pPr>
              <w:jc w:val="left"/>
              <w:rPr>
                <w:sz w:val="26"/>
                <w:szCs w:val="26"/>
              </w:rPr>
            </w:pPr>
            <w:r w:rsidRPr="00C65404">
              <w:rPr>
                <w:sz w:val="26"/>
                <w:szCs w:val="26"/>
              </w:rPr>
              <w:t>- Cầu đấu dây điện loại kẹp, thẳng, 2 cầu, dòng điện 10A.</w:t>
            </w:r>
          </w:p>
        </w:tc>
      </w:tr>
      <w:tr w:rsidR="00C65404" w:rsidRPr="00C65404" w14:paraId="011C1C80" w14:textId="77777777" w:rsidTr="002D37A5">
        <w:trPr>
          <w:gridAfter w:val="1"/>
          <w:wAfter w:w="449" w:type="dxa"/>
          <w:trHeight w:val="57"/>
        </w:trPr>
        <w:tc>
          <w:tcPr>
            <w:tcW w:w="851" w:type="dxa"/>
            <w:vMerge w:val="restart"/>
            <w:noWrap/>
            <w:vAlign w:val="center"/>
            <w:hideMark/>
          </w:tcPr>
          <w:p w14:paraId="4474E0C4" w14:textId="77777777" w:rsidR="00C65404" w:rsidRPr="00C65404" w:rsidRDefault="00C65404" w:rsidP="00C65404">
            <w:pPr>
              <w:jc w:val="center"/>
              <w:rPr>
                <w:sz w:val="26"/>
                <w:szCs w:val="26"/>
              </w:rPr>
            </w:pPr>
            <w:r w:rsidRPr="00C65404">
              <w:rPr>
                <w:sz w:val="26"/>
                <w:szCs w:val="26"/>
              </w:rPr>
              <w:t>15.14</w:t>
            </w:r>
          </w:p>
        </w:tc>
        <w:tc>
          <w:tcPr>
            <w:tcW w:w="1984" w:type="dxa"/>
            <w:vMerge w:val="restart"/>
            <w:vAlign w:val="center"/>
            <w:hideMark/>
          </w:tcPr>
          <w:p w14:paraId="52DF985E" w14:textId="77777777" w:rsidR="00C65404" w:rsidRPr="00C65404" w:rsidRDefault="00C65404" w:rsidP="00C65404">
            <w:pPr>
              <w:jc w:val="left"/>
              <w:rPr>
                <w:sz w:val="26"/>
                <w:szCs w:val="26"/>
              </w:rPr>
            </w:pPr>
            <w:r w:rsidRPr="00C65404">
              <w:rPr>
                <w:sz w:val="26"/>
                <w:szCs w:val="26"/>
              </w:rPr>
              <w:t>Bộ thiết bị lắp đặt mạch chuông điện</w:t>
            </w:r>
          </w:p>
        </w:tc>
        <w:tc>
          <w:tcPr>
            <w:tcW w:w="7088" w:type="dxa"/>
            <w:gridSpan w:val="2"/>
            <w:vAlign w:val="center"/>
            <w:hideMark/>
          </w:tcPr>
          <w:p w14:paraId="66E52DD4" w14:textId="77777777" w:rsidR="00C65404" w:rsidRPr="00C65404" w:rsidRDefault="00C65404" w:rsidP="00C65404">
            <w:pPr>
              <w:jc w:val="left"/>
              <w:rPr>
                <w:sz w:val="26"/>
                <w:szCs w:val="26"/>
              </w:rPr>
            </w:pPr>
            <w:r w:rsidRPr="00C65404">
              <w:rPr>
                <w:sz w:val="26"/>
                <w:szCs w:val="26"/>
              </w:rPr>
              <w:t>- Bộ thiết bị bao gồm bảng điện kích thước (400x600x12) mm và các linh kiện, thiết bị: ổ cắm điện 3 chân loại 220V/10A tích hợp cầu chì bảo vệ; 01 áp tô mát, loại 1 pha, chống giật, dòng điện 40A/400V/30mA/AC; 01 nút nhấn chuông loại 220/10A; 01 chuông điện 220V/AC;</w:t>
            </w:r>
          </w:p>
        </w:tc>
      </w:tr>
      <w:tr w:rsidR="00C65404" w:rsidRPr="00C65404" w14:paraId="64B76514" w14:textId="77777777" w:rsidTr="002D37A5">
        <w:trPr>
          <w:gridAfter w:val="1"/>
          <w:wAfter w:w="449" w:type="dxa"/>
          <w:trHeight w:val="57"/>
        </w:trPr>
        <w:tc>
          <w:tcPr>
            <w:tcW w:w="851" w:type="dxa"/>
            <w:vMerge/>
            <w:vAlign w:val="center"/>
            <w:hideMark/>
          </w:tcPr>
          <w:p w14:paraId="2E7DFEFE" w14:textId="77777777" w:rsidR="00C65404" w:rsidRPr="00C65404" w:rsidRDefault="00C65404" w:rsidP="00C65404">
            <w:pPr>
              <w:jc w:val="left"/>
              <w:rPr>
                <w:sz w:val="26"/>
                <w:szCs w:val="26"/>
              </w:rPr>
            </w:pPr>
          </w:p>
        </w:tc>
        <w:tc>
          <w:tcPr>
            <w:tcW w:w="1984" w:type="dxa"/>
            <w:vMerge/>
            <w:vAlign w:val="center"/>
            <w:hideMark/>
          </w:tcPr>
          <w:p w14:paraId="32AC1B5C" w14:textId="77777777" w:rsidR="00C65404" w:rsidRPr="00C65404" w:rsidRDefault="00C65404" w:rsidP="00C65404">
            <w:pPr>
              <w:jc w:val="left"/>
              <w:rPr>
                <w:sz w:val="26"/>
                <w:szCs w:val="26"/>
              </w:rPr>
            </w:pPr>
          </w:p>
        </w:tc>
        <w:tc>
          <w:tcPr>
            <w:tcW w:w="7088" w:type="dxa"/>
            <w:gridSpan w:val="2"/>
            <w:noWrap/>
            <w:vAlign w:val="center"/>
            <w:hideMark/>
          </w:tcPr>
          <w:p w14:paraId="0FA26989" w14:textId="77777777" w:rsidR="00C65404" w:rsidRPr="00C65404" w:rsidRDefault="00C65404" w:rsidP="00C65404">
            <w:pPr>
              <w:jc w:val="left"/>
              <w:rPr>
                <w:sz w:val="26"/>
                <w:szCs w:val="26"/>
              </w:rPr>
            </w:pPr>
            <w:r w:rsidRPr="00C65404">
              <w:rPr>
                <w:sz w:val="26"/>
                <w:szCs w:val="26"/>
              </w:rPr>
              <w:t>- Các linh kiện, thiết bị được bố trí và lắp đặt trên bảng điện một cách khoa học, chú thích và chỉ dẫn rõ ràng;</w:t>
            </w:r>
          </w:p>
        </w:tc>
      </w:tr>
      <w:tr w:rsidR="00C65404" w:rsidRPr="00C65404" w14:paraId="13CCB361" w14:textId="77777777" w:rsidTr="002D37A5">
        <w:trPr>
          <w:gridAfter w:val="1"/>
          <w:wAfter w:w="449" w:type="dxa"/>
          <w:trHeight w:val="57"/>
        </w:trPr>
        <w:tc>
          <w:tcPr>
            <w:tcW w:w="851" w:type="dxa"/>
            <w:vMerge/>
            <w:vAlign w:val="center"/>
            <w:hideMark/>
          </w:tcPr>
          <w:p w14:paraId="6AAD8A37" w14:textId="77777777" w:rsidR="00C65404" w:rsidRPr="00C65404" w:rsidRDefault="00C65404" w:rsidP="00C65404">
            <w:pPr>
              <w:jc w:val="left"/>
              <w:rPr>
                <w:sz w:val="26"/>
                <w:szCs w:val="26"/>
              </w:rPr>
            </w:pPr>
          </w:p>
        </w:tc>
        <w:tc>
          <w:tcPr>
            <w:tcW w:w="1984" w:type="dxa"/>
            <w:vMerge/>
            <w:vAlign w:val="center"/>
            <w:hideMark/>
          </w:tcPr>
          <w:p w14:paraId="1E9C4F54" w14:textId="77777777" w:rsidR="00C65404" w:rsidRPr="00C65404" w:rsidRDefault="00C65404" w:rsidP="00C65404">
            <w:pPr>
              <w:jc w:val="left"/>
              <w:rPr>
                <w:sz w:val="26"/>
                <w:szCs w:val="26"/>
              </w:rPr>
            </w:pPr>
          </w:p>
        </w:tc>
        <w:tc>
          <w:tcPr>
            <w:tcW w:w="7088" w:type="dxa"/>
            <w:gridSpan w:val="2"/>
            <w:noWrap/>
            <w:vAlign w:val="center"/>
            <w:hideMark/>
          </w:tcPr>
          <w:p w14:paraId="6D9BF9D8" w14:textId="77777777" w:rsidR="00C65404" w:rsidRPr="00C65404" w:rsidRDefault="00C65404" w:rsidP="00C65404">
            <w:pPr>
              <w:jc w:val="left"/>
              <w:rPr>
                <w:sz w:val="26"/>
                <w:szCs w:val="26"/>
              </w:rPr>
            </w:pPr>
            <w:r w:rsidRPr="00C65404">
              <w:rPr>
                <w:sz w:val="26"/>
                <w:szCs w:val="26"/>
              </w:rPr>
              <w:t>- Các chốt kết nối dây dẫn mạch điện đảm bảo an toàn và thuận tiện cho quá trình thực hành.</w:t>
            </w:r>
          </w:p>
        </w:tc>
      </w:tr>
      <w:tr w:rsidR="00C65404" w:rsidRPr="00C65404" w14:paraId="766CBA14" w14:textId="77777777" w:rsidTr="002D37A5">
        <w:trPr>
          <w:gridAfter w:val="1"/>
          <w:wAfter w:w="449" w:type="dxa"/>
          <w:trHeight w:val="57"/>
        </w:trPr>
        <w:tc>
          <w:tcPr>
            <w:tcW w:w="851" w:type="dxa"/>
            <w:vMerge w:val="restart"/>
            <w:noWrap/>
            <w:vAlign w:val="center"/>
            <w:hideMark/>
          </w:tcPr>
          <w:p w14:paraId="2F0A56E6" w14:textId="77777777" w:rsidR="00C65404" w:rsidRPr="00C65404" w:rsidRDefault="00C65404" w:rsidP="00C65404">
            <w:pPr>
              <w:jc w:val="center"/>
              <w:rPr>
                <w:sz w:val="26"/>
                <w:szCs w:val="26"/>
              </w:rPr>
            </w:pPr>
            <w:r w:rsidRPr="00C65404">
              <w:rPr>
                <w:sz w:val="26"/>
                <w:szCs w:val="26"/>
              </w:rPr>
              <w:t>15.15</w:t>
            </w:r>
          </w:p>
        </w:tc>
        <w:tc>
          <w:tcPr>
            <w:tcW w:w="1984" w:type="dxa"/>
            <w:vMerge w:val="restart"/>
            <w:vAlign w:val="center"/>
            <w:hideMark/>
          </w:tcPr>
          <w:p w14:paraId="3AB4740C" w14:textId="77777777" w:rsidR="00C65404" w:rsidRPr="00C65404" w:rsidRDefault="00C65404" w:rsidP="00C65404">
            <w:pPr>
              <w:jc w:val="left"/>
              <w:rPr>
                <w:sz w:val="26"/>
                <w:szCs w:val="26"/>
              </w:rPr>
            </w:pPr>
            <w:r w:rsidRPr="00C65404">
              <w:rPr>
                <w:sz w:val="26"/>
                <w:szCs w:val="26"/>
              </w:rPr>
              <w:t>Bộ thiết bị lắp đặt mạch điện báo cháy tự động</w:t>
            </w:r>
          </w:p>
        </w:tc>
        <w:tc>
          <w:tcPr>
            <w:tcW w:w="7088" w:type="dxa"/>
            <w:gridSpan w:val="2"/>
            <w:noWrap/>
            <w:vAlign w:val="center"/>
            <w:hideMark/>
          </w:tcPr>
          <w:p w14:paraId="37D4B691" w14:textId="77777777" w:rsidR="00C65404" w:rsidRPr="00C65404" w:rsidRDefault="00C65404" w:rsidP="00C65404">
            <w:pPr>
              <w:jc w:val="left"/>
              <w:rPr>
                <w:sz w:val="26"/>
                <w:szCs w:val="26"/>
              </w:rPr>
            </w:pPr>
            <w:r w:rsidRPr="00C65404">
              <w:rPr>
                <w:sz w:val="26"/>
                <w:szCs w:val="26"/>
              </w:rPr>
              <w:t>- Bộ thiết bị bao gồm bảng điện kích thước (400x600x12) mm;</w:t>
            </w:r>
          </w:p>
        </w:tc>
      </w:tr>
      <w:tr w:rsidR="00C65404" w:rsidRPr="00C65404" w14:paraId="09208AA0" w14:textId="77777777" w:rsidTr="002D37A5">
        <w:trPr>
          <w:gridAfter w:val="1"/>
          <w:wAfter w:w="449" w:type="dxa"/>
          <w:trHeight w:val="57"/>
        </w:trPr>
        <w:tc>
          <w:tcPr>
            <w:tcW w:w="851" w:type="dxa"/>
            <w:vMerge/>
            <w:vAlign w:val="center"/>
            <w:hideMark/>
          </w:tcPr>
          <w:p w14:paraId="442B9690" w14:textId="77777777" w:rsidR="00C65404" w:rsidRPr="00C65404" w:rsidRDefault="00C65404" w:rsidP="00C65404">
            <w:pPr>
              <w:jc w:val="left"/>
              <w:rPr>
                <w:sz w:val="26"/>
                <w:szCs w:val="26"/>
              </w:rPr>
            </w:pPr>
          </w:p>
        </w:tc>
        <w:tc>
          <w:tcPr>
            <w:tcW w:w="1984" w:type="dxa"/>
            <w:vMerge/>
            <w:vAlign w:val="center"/>
            <w:hideMark/>
          </w:tcPr>
          <w:p w14:paraId="573BF18C" w14:textId="77777777" w:rsidR="00C65404" w:rsidRPr="00C65404" w:rsidRDefault="00C65404" w:rsidP="00C65404">
            <w:pPr>
              <w:jc w:val="left"/>
              <w:rPr>
                <w:sz w:val="26"/>
                <w:szCs w:val="26"/>
              </w:rPr>
            </w:pPr>
          </w:p>
        </w:tc>
        <w:tc>
          <w:tcPr>
            <w:tcW w:w="7088" w:type="dxa"/>
            <w:gridSpan w:val="2"/>
            <w:vAlign w:val="center"/>
            <w:hideMark/>
          </w:tcPr>
          <w:p w14:paraId="31AE5C88" w14:textId="77777777" w:rsidR="00C65404" w:rsidRPr="00C65404" w:rsidRDefault="00C65404" w:rsidP="00C65404">
            <w:pPr>
              <w:jc w:val="left"/>
              <w:rPr>
                <w:sz w:val="26"/>
                <w:szCs w:val="26"/>
              </w:rPr>
            </w:pPr>
            <w:r w:rsidRPr="00C65404">
              <w:rPr>
                <w:sz w:val="26"/>
                <w:szCs w:val="26"/>
              </w:rPr>
              <w:t>- Các mô đun và thiết bị trên bảng điện bao gồm: ổ cắm điện 3 chân loại 220V/10A tích hợp cầu chì bảo vệ; 01 áp tô mát loại 1 pha, chống giật, dòng điện 40A/400V/30mA/AC; 01 bộ đổi nguồn loại đầu vào 220AC/50HZ, đầu ra 12V/3A DC; 01 đầu báo khói, loại độc lập, có dây; 01 hộp điện báo cháy loại thông dụng, kết nối với các đầu báo khói qua dây dẫn. Đầu ra rơ le điều khiển chuông báo cháy; 01 chuông điện D76mm / 25W / 220AC / 60dB;</w:t>
            </w:r>
          </w:p>
        </w:tc>
      </w:tr>
      <w:tr w:rsidR="00C65404" w:rsidRPr="00C65404" w14:paraId="42A5D32D" w14:textId="77777777" w:rsidTr="002D37A5">
        <w:trPr>
          <w:gridAfter w:val="1"/>
          <w:wAfter w:w="449" w:type="dxa"/>
          <w:trHeight w:val="57"/>
        </w:trPr>
        <w:tc>
          <w:tcPr>
            <w:tcW w:w="851" w:type="dxa"/>
            <w:vMerge/>
            <w:vAlign w:val="center"/>
            <w:hideMark/>
          </w:tcPr>
          <w:p w14:paraId="4072DEF6" w14:textId="77777777" w:rsidR="00C65404" w:rsidRPr="00C65404" w:rsidRDefault="00C65404" w:rsidP="00C65404">
            <w:pPr>
              <w:jc w:val="left"/>
              <w:rPr>
                <w:sz w:val="26"/>
                <w:szCs w:val="26"/>
              </w:rPr>
            </w:pPr>
          </w:p>
        </w:tc>
        <w:tc>
          <w:tcPr>
            <w:tcW w:w="1984" w:type="dxa"/>
            <w:vMerge/>
            <w:vAlign w:val="center"/>
            <w:hideMark/>
          </w:tcPr>
          <w:p w14:paraId="11E05E1C" w14:textId="77777777" w:rsidR="00C65404" w:rsidRPr="00C65404" w:rsidRDefault="00C65404" w:rsidP="00C65404">
            <w:pPr>
              <w:jc w:val="left"/>
              <w:rPr>
                <w:sz w:val="26"/>
                <w:szCs w:val="26"/>
              </w:rPr>
            </w:pPr>
          </w:p>
        </w:tc>
        <w:tc>
          <w:tcPr>
            <w:tcW w:w="7088" w:type="dxa"/>
            <w:gridSpan w:val="2"/>
            <w:noWrap/>
            <w:vAlign w:val="center"/>
            <w:hideMark/>
          </w:tcPr>
          <w:p w14:paraId="67870A5F" w14:textId="77777777" w:rsidR="00C65404" w:rsidRPr="00C65404" w:rsidRDefault="00C65404" w:rsidP="00C65404">
            <w:pPr>
              <w:jc w:val="left"/>
              <w:rPr>
                <w:sz w:val="26"/>
                <w:szCs w:val="26"/>
              </w:rPr>
            </w:pPr>
            <w:r w:rsidRPr="00C65404">
              <w:rPr>
                <w:sz w:val="26"/>
                <w:szCs w:val="26"/>
              </w:rPr>
              <w:t>- Các mô đun, thiết bị điện được bố trí và lắp đặt trên bảng điện một cách khoa học, chú thích rõ ràng;</w:t>
            </w:r>
          </w:p>
        </w:tc>
      </w:tr>
      <w:tr w:rsidR="00C65404" w:rsidRPr="00C65404" w14:paraId="23FC1426" w14:textId="77777777" w:rsidTr="002D37A5">
        <w:trPr>
          <w:gridAfter w:val="1"/>
          <w:wAfter w:w="449" w:type="dxa"/>
          <w:trHeight w:val="57"/>
        </w:trPr>
        <w:tc>
          <w:tcPr>
            <w:tcW w:w="851" w:type="dxa"/>
            <w:vMerge/>
            <w:vAlign w:val="center"/>
            <w:hideMark/>
          </w:tcPr>
          <w:p w14:paraId="6EA33811" w14:textId="77777777" w:rsidR="00C65404" w:rsidRPr="00C65404" w:rsidRDefault="00C65404" w:rsidP="00C65404">
            <w:pPr>
              <w:jc w:val="left"/>
              <w:rPr>
                <w:sz w:val="26"/>
                <w:szCs w:val="26"/>
              </w:rPr>
            </w:pPr>
          </w:p>
        </w:tc>
        <w:tc>
          <w:tcPr>
            <w:tcW w:w="1984" w:type="dxa"/>
            <w:vMerge/>
            <w:vAlign w:val="center"/>
            <w:hideMark/>
          </w:tcPr>
          <w:p w14:paraId="06AAD266" w14:textId="77777777" w:rsidR="00C65404" w:rsidRPr="00C65404" w:rsidRDefault="00C65404" w:rsidP="00C65404">
            <w:pPr>
              <w:jc w:val="left"/>
              <w:rPr>
                <w:sz w:val="26"/>
                <w:szCs w:val="26"/>
              </w:rPr>
            </w:pPr>
          </w:p>
        </w:tc>
        <w:tc>
          <w:tcPr>
            <w:tcW w:w="7088" w:type="dxa"/>
            <w:gridSpan w:val="2"/>
            <w:noWrap/>
            <w:vAlign w:val="center"/>
            <w:hideMark/>
          </w:tcPr>
          <w:p w14:paraId="62564E06" w14:textId="77777777" w:rsidR="00C65404" w:rsidRPr="00C65404" w:rsidRDefault="00C65404" w:rsidP="00C65404">
            <w:pPr>
              <w:jc w:val="left"/>
              <w:rPr>
                <w:sz w:val="26"/>
                <w:szCs w:val="26"/>
              </w:rPr>
            </w:pPr>
            <w:r w:rsidRPr="00C65404">
              <w:rPr>
                <w:sz w:val="26"/>
                <w:szCs w:val="26"/>
              </w:rPr>
              <w:t>- Các chốt kết nối dây dẫn điện đảm bảo an toàn và thuận tiện cho quá trình thực hành;</w:t>
            </w:r>
          </w:p>
        </w:tc>
      </w:tr>
      <w:tr w:rsidR="00C65404" w:rsidRPr="00C65404" w14:paraId="036943A2" w14:textId="77777777" w:rsidTr="002D37A5">
        <w:trPr>
          <w:gridAfter w:val="1"/>
          <w:wAfter w:w="449" w:type="dxa"/>
          <w:trHeight w:val="57"/>
        </w:trPr>
        <w:tc>
          <w:tcPr>
            <w:tcW w:w="851" w:type="dxa"/>
            <w:vMerge/>
            <w:vAlign w:val="center"/>
            <w:hideMark/>
          </w:tcPr>
          <w:p w14:paraId="189DB2B9" w14:textId="77777777" w:rsidR="00C65404" w:rsidRPr="00C65404" w:rsidRDefault="00C65404" w:rsidP="00C65404">
            <w:pPr>
              <w:jc w:val="left"/>
              <w:rPr>
                <w:sz w:val="26"/>
                <w:szCs w:val="26"/>
              </w:rPr>
            </w:pPr>
          </w:p>
        </w:tc>
        <w:tc>
          <w:tcPr>
            <w:tcW w:w="1984" w:type="dxa"/>
            <w:vMerge/>
            <w:vAlign w:val="center"/>
            <w:hideMark/>
          </w:tcPr>
          <w:p w14:paraId="74DE3088" w14:textId="77777777" w:rsidR="00C65404" w:rsidRPr="00C65404" w:rsidRDefault="00C65404" w:rsidP="00C65404">
            <w:pPr>
              <w:jc w:val="left"/>
              <w:rPr>
                <w:sz w:val="26"/>
                <w:szCs w:val="26"/>
              </w:rPr>
            </w:pPr>
          </w:p>
        </w:tc>
        <w:tc>
          <w:tcPr>
            <w:tcW w:w="7088" w:type="dxa"/>
            <w:gridSpan w:val="2"/>
            <w:noWrap/>
            <w:vAlign w:val="center"/>
            <w:hideMark/>
          </w:tcPr>
          <w:p w14:paraId="0AF8BCA2" w14:textId="77777777" w:rsidR="00C65404" w:rsidRPr="00C65404" w:rsidRDefault="00C65404" w:rsidP="00C65404">
            <w:pPr>
              <w:jc w:val="left"/>
              <w:rPr>
                <w:sz w:val="26"/>
                <w:szCs w:val="26"/>
              </w:rPr>
            </w:pPr>
            <w:r w:rsidRPr="00C65404">
              <w:rPr>
                <w:sz w:val="26"/>
                <w:szCs w:val="26"/>
              </w:rPr>
              <w:t>- Có đầy đủ các đèn báo trạng thái.</w:t>
            </w:r>
          </w:p>
        </w:tc>
      </w:tr>
      <w:tr w:rsidR="00C65404" w:rsidRPr="00C65404" w14:paraId="2A771BDD" w14:textId="77777777" w:rsidTr="002D37A5">
        <w:trPr>
          <w:gridAfter w:val="1"/>
          <w:wAfter w:w="449" w:type="dxa"/>
          <w:trHeight w:val="57"/>
        </w:trPr>
        <w:tc>
          <w:tcPr>
            <w:tcW w:w="851" w:type="dxa"/>
            <w:vMerge w:val="restart"/>
            <w:noWrap/>
            <w:vAlign w:val="center"/>
            <w:hideMark/>
          </w:tcPr>
          <w:p w14:paraId="78545AD7" w14:textId="77777777" w:rsidR="00C65404" w:rsidRPr="00C65404" w:rsidRDefault="00C65404" w:rsidP="00C65404">
            <w:pPr>
              <w:jc w:val="center"/>
              <w:rPr>
                <w:sz w:val="26"/>
                <w:szCs w:val="26"/>
              </w:rPr>
            </w:pPr>
            <w:r w:rsidRPr="00C65404">
              <w:rPr>
                <w:sz w:val="26"/>
                <w:szCs w:val="26"/>
              </w:rPr>
              <w:t>15.16</w:t>
            </w:r>
          </w:p>
        </w:tc>
        <w:tc>
          <w:tcPr>
            <w:tcW w:w="1984" w:type="dxa"/>
            <w:vMerge w:val="restart"/>
            <w:vAlign w:val="center"/>
            <w:hideMark/>
          </w:tcPr>
          <w:p w14:paraId="572DE4C3" w14:textId="77777777" w:rsidR="00C65404" w:rsidRPr="00C65404" w:rsidRDefault="00C65404" w:rsidP="00C65404">
            <w:pPr>
              <w:jc w:val="left"/>
              <w:rPr>
                <w:sz w:val="26"/>
                <w:szCs w:val="26"/>
              </w:rPr>
            </w:pPr>
            <w:r w:rsidRPr="00C65404">
              <w:rPr>
                <w:sz w:val="26"/>
                <w:szCs w:val="26"/>
              </w:rPr>
              <w:t>Bộ thiết bị lắp đặt mạch điện trang trí</w:t>
            </w:r>
          </w:p>
        </w:tc>
        <w:tc>
          <w:tcPr>
            <w:tcW w:w="7088" w:type="dxa"/>
            <w:gridSpan w:val="2"/>
            <w:noWrap/>
            <w:vAlign w:val="center"/>
            <w:hideMark/>
          </w:tcPr>
          <w:p w14:paraId="16ADF405" w14:textId="77777777" w:rsidR="00C65404" w:rsidRPr="00C65404" w:rsidRDefault="00C65404" w:rsidP="00C65404">
            <w:pPr>
              <w:jc w:val="left"/>
              <w:rPr>
                <w:sz w:val="26"/>
                <w:szCs w:val="26"/>
              </w:rPr>
            </w:pPr>
            <w:r w:rsidRPr="00C65404">
              <w:rPr>
                <w:sz w:val="26"/>
                <w:szCs w:val="26"/>
              </w:rPr>
              <w:t>- 01 bảng nhựa khoan lỗ, kích thước (200x300) mm;</w:t>
            </w:r>
          </w:p>
        </w:tc>
      </w:tr>
      <w:tr w:rsidR="00C65404" w:rsidRPr="00C65404" w14:paraId="6120D16F" w14:textId="77777777" w:rsidTr="002D37A5">
        <w:trPr>
          <w:gridAfter w:val="1"/>
          <w:wAfter w:w="449" w:type="dxa"/>
          <w:trHeight w:val="57"/>
        </w:trPr>
        <w:tc>
          <w:tcPr>
            <w:tcW w:w="851" w:type="dxa"/>
            <w:vMerge/>
            <w:vAlign w:val="center"/>
            <w:hideMark/>
          </w:tcPr>
          <w:p w14:paraId="3674C208" w14:textId="77777777" w:rsidR="00C65404" w:rsidRPr="00C65404" w:rsidRDefault="00C65404" w:rsidP="00C65404">
            <w:pPr>
              <w:jc w:val="left"/>
              <w:rPr>
                <w:sz w:val="26"/>
                <w:szCs w:val="26"/>
              </w:rPr>
            </w:pPr>
          </w:p>
        </w:tc>
        <w:tc>
          <w:tcPr>
            <w:tcW w:w="1984" w:type="dxa"/>
            <w:vMerge/>
            <w:vAlign w:val="center"/>
            <w:hideMark/>
          </w:tcPr>
          <w:p w14:paraId="38447117" w14:textId="77777777" w:rsidR="00C65404" w:rsidRPr="00C65404" w:rsidRDefault="00C65404" w:rsidP="00C65404">
            <w:pPr>
              <w:jc w:val="left"/>
              <w:rPr>
                <w:sz w:val="26"/>
                <w:szCs w:val="26"/>
              </w:rPr>
            </w:pPr>
          </w:p>
        </w:tc>
        <w:tc>
          <w:tcPr>
            <w:tcW w:w="7088" w:type="dxa"/>
            <w:gridSpan w:val="2"/>
            <w:noWrap/>
            <w:vAlign w:val="center"/>
            <w:hideMark/>
          </w:tcPr>
          <w:p w14:paraId="34B3646F" w14:textId="77777777" w:rsidR="00C65404" w:rsidRPr="00C65404" w:rsidRDefault="00C65404" w:rsidP="00C65404">
            <w:pPr>
              <w:jc w:val="left"/>
              <w:rPr>
                <w:sz w:val="26"/>
                <w:szCs w:val="26"/>
              </w:rPr>
            </w:pPr>
            <w:r w:rsidRPr="00C65404">
              <w:rPr>
                <w:sz w:val="26"/>
                <w:szCs w:val="26"/>
              </w:rPr>
              <w:t>- 01 áp tô mát loại 1 pha, chống giật, dòng điện 40A/400W/30mA AC;</w:t>
            </w:r>
          </w:p>
        </w:tc>
      </w:tr>
      <w:tr w:rsidR="00C65404" w:rsidRPr="00C65404" w14:paraId="1ACD7443" w14:textId="77777777" w:rsidTr="002D37A5">
        <w:trPr>
          <w:gridAfter w:val="1"/>
          <w:wAfter w:w="449" w:type="dxa"/>
          <w:trHeight w:val="57"/>
        </w:trPr>
        <w:tc>
          <w:tcPr>
            <w:tcW w:w="851" w:type="dxa"/>
            <w:vMerge/>
            <w:vAlign w:val="center"/>
            <w:hideMark/>
          </w:tcPr>
          <w:p w14:paraId="430F8ABB" w14:textId="77777777" w:rsidR="00C65404" w:rsidRPr="00C65404" w:rsidRDefault="00C65404" w:rsidP="00C65404">
            <w:pPr>
              <w:jc w:val="left"/>
              <w:rPr>
                <w:sz w:val="26"/>
                <w:szCs w:val="26"/>
              </w:rPr>
            </w:pPr>
          </w:p>
        </w:tc>
        <w:tc>
          <w:tcPr>
            <w:tcW w:w="1984" w:type="dxa"/>
            <w:vMerge/>
            <w:vAlign w:val="center"/>
            <w:hideMark/>
          </w:tcPr>
          <w:p w14:paraId="464A07FE" w14:textId="77777777" w:rsidR="00C65404" w:rsidRPr="00C65404" w:rsidRDefault="00C65404" w:rsidP="00C65404">
            <w:pPr>
              <w:jc w:val="left"/>
              <w:rPr>
                <w:sz w:val="26"/>
                <w:szCs w:val="26"/>
              </w:rPr>
            </w:pPr>
          </w:p>
        </w:tc>
        <w:tc>
          <w:tcPr>
            <w:tcW w:w="7088" w:type="dxa"/>
            <w:gridSpan w:val="2"/>
            <w:noWrap/>
            <w:vAlign w:val="center"/>
            <w:hideMark/>
          </w:tcPr>
          <w:p w14:paraId="21216FDF" w14:textId="77777777" w:rsidR="00C65404" w:rsidRPr="00C65404" w:rsidRDefault="00C65404" w:rsidP="00C65404">
            <w:pPr>
              <w:jc w:val="left"/>
              <w:rPr>
                <w:sz w:val="26"/>
                <w:szCs w:val="26"/>
              </w:rPr>
            </w:pPr>
            <w:r w:rsidRPr="00C65404">
              <w:rPr>
                <w:sz w:val="26"/>
                <w:szCs w:val="26"/>
              </w:rPr>
              <w:t>- 02 công tắc loại ba cực, gắn bảng dòng điện 16A/250V AC;</w:t>
            </w:r>
          </w:p>
        </w:tc>
      </w:tr>
      <w:tr w:rsidR="00C65404" w:rsidRPr="00C65404" w14:paraId="46166167" w14:textId="77777777" w:rsidTr="002D37A5">
        <w:trPr>
          <w:gridAfter w:val="1"/>
          <w:wAfter w:w="449" w:type="dxa"/>
          <w:trHeight w:val="57"/>
        </w:trPr>
        <w:tc>
          <w:tcPr>
            <w:tcW w:w="851" w:type="dxa"/>
            <w:vMerge/>
            <w:vAlign w:val="center"/>
            <w:hideMark/>
          </w:tcPr>
          <w:p w14:paraId="56F1F54C" w14:textId="77777777" w:rsidR="00C65404" w:rsidRPr="00C65404" w:rsidRDefault="00C65404" w:rsidP="00C65404">
            <w:pPr>
              <w:jc w:val="left"/>
              <w:rPr>
                <w:sz w:val="26"/>
                <w:szCs w:val="26"/>
              </w:rPr>
            </w:pPr>
          </w:p>
        </w:tc>
        <w:tc>
          <w:tcPr>
            <w:tcW w:w="1984" w:type="dxa"/>
            <w:vMerge/>
            <w:vAlign w:val="center"/>
            <w:hideMark/>
          </w:tcPr>
          <w:p w14:paraId="1B5C3EFA" w14:textId="77777777" w:rsidR="00C65404" w:rsidRPr="00C65404" w:rsidRDefault="00C65404" w:rsidP="00C65404">
            <w:pPr>
              <w:jc w:val="left"/>
              <w:rPr>
                <w:sz w:val="26"/>
                <w:szCs w:val="26"/>
              </w:rPr>
            </w:pPr>
          </w:p>
        </w:tc>
        <w:tc>
          <w:tcPr>
            <w:tcW w:w="7088" w:type="dxa"/>
            <w:gridSpan w:val="2"/>
            <w:noWrap/>
            <w:vAlign w:val="center"/>
            <w:hideMark/>
          </w:tcPr>
          <w:p w14:paraId="3CE8B28B" w14:textId="77777777" w:rsidR="00C65404" w:rsidRPr="00C65404" w:rsidRDefault="00C65404" w:rsidP="00C65404">
            <w:pPr>
              <w:jc w:val="left"/>
              <w:rPr>
                <w:sz w:val="26"/>
                <w:szCs w:val="26"/>
              </w:rPr>
            </w:pPr>
            <w:r w:rsidRPr="00C65404">
              <w:rPr>
                <w:sz w:val="26"/>
                <w:szCs w:val="26"/>
              </w:rPr>
              <w:t>- 02 ổ cắm điện loại gắn bảng, dòng điện 16A/250V;</w:t>
            </w:r>
          </w:p>
        </w:tc>
      </w:tr>
      <w:tr w:rsidR="00C65404" w:rsidRPr="00C65404" w14:paraId="3DE2D28F" w14:textId="77777777" w:rsidTr="002D37A5">
        <w:trPr>
          <w:gridAfter w:val="1"/>
          <w:wAfter w:w="449" w:type="dxa"/>
          <w:trHeight w:val="57"/>
        </w:trPr>
        <w:tc>
          <w:tcPr>
            <w:tcW w:w="851" w:type="dxa"/>
            <w:vMerge/>
            <w:vAlign w:val="center"/>
            <w:hideMark/>
          </w:tcPr>
          <w:p w14:paraId="63A37D44" w14:textId="77777777" w:rsidR="00C65404" w:rsidRPr="00C65404" w:rsidRDefault="00C65404" w:rsidP="00C65404">
            <w:pPr>
              <w:jc w:val="left"/>
              <w:rPr>
                <w:sz w:val="26"/>
                <w:szCs w:val="26"/>
              </w:rPr>
            </w:pPr>
          </w:p>
        </w:tc>
        <w:tc>
          <w:tcPr>
            <w:tcW w:w="1984" w:type="dxa"/>
            <w:vMerge/>
            <w:vAlign w:val="center"/>
            <w:hideMark/>
          </w:tcPr>
          <w:p w14:paraId="1209732C" w14:textId="77777777" w:rsidR="00C65404" w:rsidRPr="00C65404" w:rsidRDefault="00C65404" w:rsidP="00C65404">
            <w:pPr>
              <w:jc w:val="left"/>
              <w:rPr>
                <w:sz w:val="26"/>
                <w:szCs w:val="26"/>
              </w:rPr>
            </w:pPr>
          </w:p>
        </w:tc>
        <w:tc>
          <w:tcPr>
            <w:tcW w:w="7088" w:type="dxa"/>
            <w:gridSpan w:val="2"/>
            <w:noWrap/>
            <w:vAlign w:val="center"/>
            <w:hideMark/>
          </w:tcPr>
          <w:p w14:paraId="0F940DD1" w14:textId="77777777" w:rsidR="00C65404" w:rsidRPr="00C65404" w:rsidRDefault="00C65404" w:rsidP="00C65404">
            <w:pPr>
              <w:jc w:val="left"/>
              <w:rPr>
                <w:sz w:val="26"/>
                <w:szCs w:val="26"/>
              </w:rPr>
            </w:pPr>
            <w:r w:rsidRPr="00C65404">
              <w:rPr>
                <w:sz w:val="26"/>
                <w:szCs w:val="26"/>
              </w:rPr>
              <w:t>- 05 đèn led dạng dây mềm, tự nháy;</w:t>
            </w:r>
          </w:p>
        </w:tc>
      </w:tr>
      <w:tr w:rsidR="00C65404" w:rsidRPr="00C65404" w14:paraId="006F800D" w14:textId="77777777" w:rsidTr="002D37A5">
        <w:trPr>
          <w:gridAfter w:val="1"/>
          <w:wAfter w:w="449" w:type="dxa"/>
          <w:trHeight w:val="57"/>
        </w:trPr>
        <w:tc>
          <w:tcPr>
            <w:tcW w:w="851" w:type="dxa"/>
            <w:vMerge/>
            <w:vAlign w:val="center"/>
            <w:hideMark/>
          </w:tcPr>
          <w:p w14:paraId="41B4844D" w14:textId="77777777" w:rsidR="00C65404" w:rsidRPr="00C65404" w:rsidRDefault="00C65404" w:rsidP="00C65404">
            <w:pPr>
              <w:jc w:val="left"/>
              <w:rPr>
                <w:sz w:val="26"/>
                <w:szCs w:val="26"/>
              </w:rPr>
            </w:pPr>
          </w:p>
        </w:tc>
        <w:tc>
          <w:tcPr>
            <w:tcW w:w="1984" w:type="dxa"/>
            <w:vMerge/>
            <w:vAlign w:val="center"/>
            <w:hideMark/>
          </w:tcPr>
          <w:p w14:paraId="45445B55" w14:textId="77777777" w:rsidR="00C65404" w:rsidRPr="00C65404" w:rsidRDefault="00C65404" w:rsidP="00C65404">
            <w:pPr>
              <w:jc w:val="left"/>
              <w:rPr>
                <w:sz w:val="26"/>
                <w:szCs w:val="26"/>
              </w:rPr>
            </w:pPr>
          </w:p>
        </w:tc>
        <w:tc>
          <w:tcPr>
            <w:tcW w:w="7088" w:type="dxa"/>
            <w:gridSpan w:val="2"/>
            <w:noWrap/>
            <w:vAlign w:val="center"/>
            <w:hideMark/>
          </w:tcPr>
          <w:p w14:paraId="6A70B227" w14:textId="77777777" w:rsidR="00C65404" w:rsidRPr="00C65404" w:rsidRDefault="00C65404" w:rsidP="00C65404">
            <w:pPr>
              <w:jc w:val="left"/>
              <w:rPr>
                <w:sz w:val="26"/>
                <w:szCs w:val="26"/>
              </w:rPr>
            </w:pPr>
            <w:r w:rsidRPr="00C65404">
              <w:rPr>
                <w:sz w:val="26"/>
                <w:szCs w:val="26"/>
              </w:rPr>
              <w:t>- 05 đèn led dạng thanh các màu.</w:t>
            </w:r>
          </w:p>
        </w:tc>
      </w:tr>
      <w:tr w:rsidR="00C65404" w:rsidRPr="00C65404" w14:paraId="706FAF07" w14:textId="77777777" w:rsidTr="002D37A5">
        <w:trPr>
          <w:gridAfter w:val="1"/>
          <w:wAfter w:w="449" w:type="dxa"/>
          <w:trHeight w:val="57"/>
        </w:trPr>
        <w:tc>
          <w:tcPr>
            <w:tcW w:w="851" w:type="dxa"/>
            <w:vMerge w:val="restart"/>
            <w:noWrap/>
            <w:vAlign w:val="center"/>
            <w:hideMark/>
          </w:tcPr>
          <w:p w14:paraId="50902C31" w14:textId="77777777" w:rsidR="00C65404" w:rsidRPr="00C65404" w:rsidRDefault="00C65404" w:rsidP="00C65404">
            <w:pPr>
              <w:jc w:val="center"/>
              <w:rPr>
                <w:sz w:val="26"/>
                <w:szCs w:val="26"/>
              </w:rPr>
            </w:pPr>
            <w:r w:rsidRPr="00C65404">
              <w:rPr>
                <w:sz w:val="26"/>
                <w:szCs w:val="26"/>
              </w:rPr>
              <w:t>15.17</w:t>
            </w:r>
          </w:p>
        </w:tc>
        <w:tc>
          <w:tcPr>
            <w:tcW w:w="1984" w:type="dxa"/>
            <w:vMerge w:val="restart"/>
            <w:vAlign w:val="center"/>
            <w:hideMark/>
          </w:tcPr>
          <w:p w14:paraId="45FC39DB" w14:textId="77777777" w:rsidR="00C65404" w:rsidRPr="00C65404" w:rsidRDefault="00C65404" w:rsidP="00C65404">
            <w:pPr>
              <w:jc w:val="left"/>
              <w:rPr>
                <w:sz w:val="26"/>
                <w:szCs w:val="26"/>
              </w:rPr>
            </w:pPr>
            <w:r w:rsidRPr="00C65404">
              <w:rPr>
                <w:sz w:val="26"/>
                <w:szCs w:val="26"/>
              </w:rPr>
              <w:t>Bộ thiết bị lắp đặt mạch điều khiển đèn điện cảm biến ánh sáng và chuyển động</w:t>
            </w:r>
          </w:p>
        </w:tc>
        <w:tc>
          <w:tcPr>
            <w:tcW w:w="7088" w:type="dxa"/>
            <w:gridSpan w:val="2"/>
            <w:vAlign w:val="center"/>
            <w:hideMark/>
          </w:tcPr>
          <w:p w14:paraId="784454A1" w14:textId="77777777" w:rsidR="00C65404" w:rsidRPr="00C65404" w:rsidRDefault="00C65404" w:rsidP="00C65404">
            <w:pPr>
              <w:jc w:val="left"/>
              <w:rPr>
                <w:sz w:val="26"/>
                <w:szCs w:val="26"/>
              </w:rPr>
            </w:pPr>
            <w:r w:rsidRPr="00C65404">
              <w:rPr>
                <w:sz w:val="26"/>
                <w:szCs w:val="26"/>
              </w:rPr>
              <w:t>- Bộ thiết bị bao gồm bảng điện kích thước (400x600x12)mm và các linh kiện, thiết bị: Ổ cắm điện 3 chân loại 220V/10A tích hợp cầu chì bảo vệ;</w:t>
            </w:r>
            <w:r w:rsidRPr="00C65404">
              <w:rPr>
                <w:sz w:val="26"/>
                <w:szCs w:val="26"/>
              </w:rPr>
              <w:br/>
              <w:t xml:space="preserve">01 áp tô mát loại 1 pha, chống giật, dòng điện 40A/400V/30mA/AC; 01 công tắc loại hai cực, gắn bảng, dòng điện 16A/250V AC; 01 mô đun công tắc cảm biến ánh sáng, đầu ra rơ le, dòng điện 10A/220V AC; 01 mô đun công tắc cảm biến </w:t>
            </w:r>
            <w:r w:rsidRPr="00C65404">
              <w:rPr>
                <w:sz w:val="26"/>
                <w:szCs w:val="26"/>
              </w:rPr>
              <w:lastRenderedPageBreak/>
              <w:t>chuyển động đầu ra rơ le, dòng điện 10A/220V AC; 01 đèn led loại đuôi xoáy, công suất 12W/250V;</w:t>
            </w:r>
          </w:p>
        </w:tc>
      </w:tr>
      <w:tr w:rsidR="00C65404" w:rsidRPr="00C65404" w14:paraId="61A3CD37" w14:textId="77777777" w:rsidTr="002D37A5">
        <w:trPr>
          <w:gridAfter w:val="1"/>
          <w:wAfter w:w="449" w:type="dxa"/>
          <w:trHeight w:val="57"/>
        </w:trPr>
        <w:tc>
          <w:tcPr>
            <w:tcW w:w="851" w:type="dxa"/>
            <w:vMerge/>
            <w:vAlign w:val="center"/>
            <w:hideMark/>
          </w:tcPr>
          <w:p w14:paraId="079A9A34" w14:textId="77777777" w:rsidR="00C65404" w:rsidRPr="00C65404" w:rsidRDefault="00C65404" w:rsidP="00C65404">
            <w:pPr>
              <w:jc w:val="left"/>
              <w:rPr>
                <w:sz w:val="26"/>
                <w:szCs w:val="26"/>
              </w:rPr>
            </w:pPr>
          </w:p>
        </w:tc>
        <w:tc>
          <w:tcPr>
            <w:tcW w:w="1984" w:type="dxa"/>
            <w:vMerge/>
            <w:vAlign w:val="center"/>
            <w:hideMark/>
          </w:tcPr>
          <w:p w14:paraId="511A7DB4" w14:textId="77777777" w:rsidR="00C65404" w:rsidRPr="00C65404" w:rsidRDefault="00C65404" w:rsidP="00C65404">
            <w:pPr>
              <w:jc w:val="left"/>
              <w:rPr>
                <w:sz w:val="26"/>
                <w:szCs w:val="26"/>
              </w:rPr>
            </w:pPr>
          </w:p>
        </w:tc>
        <w:tc>
          <w:tcPr>
            <w:tcW w:w="7088" w:type="dxa"/>
            <w:gridSpan w:val="2"/>
            <w:noWrap/>
            <w:vAlign w:val="center"/>
            <w:hideMark/>
          </w:tcPr>
          <w:p w14:paraId="005540CE" w14:textId="77777777" w:rsidR="00C65404" w:rsidRPr="00C65404" w:rsidRDefault="00C65404" w:rsidP="00C65404">
            <w:pPr>
              <w:jc w:val="left"/>
              <w:rPr>
                <w:sz w:val="26"/>
                <w:szCs w:val="26"/>
              </w:rPr>
            </w:pPr>
            <w:r w:rsidRPr="00C65404">
              <w:rPr>
                <w:sz w:val="26"/>
                <w:szCs w:val="26"/>
              </w:rPr>
              <w:t>- Các linh kiện, thiết bị được bố trí và lắp đặt trên bảng điện một cách khoa học, chú thích rõ ràng;</w:t>
            </w:r>
          </w:p>
        </w:tc>
      </w:tr>
      <w:tr w:rsidR="00C65404" w:rsidRPr="00C65404" w14:paraId="24C767EE" w14:textId="77777777" w:rsidTr="002D37A5">
        <w:trPr>
          <w:gridAfter w:val="1"/>
          <w:wAfter w:w="449" w:type="dxa"/>
          <w:trHeight w:val="57"/>
        </w:trPr>
        <w:tc>
          <w:tcPr>
            <w:tcW w:w="851" w:type="dxa"/>
            <w:vMerge/>
            <w:vAlign w:val="center"/>
            <w:hideMark/>
          </w:tcPr>
          <w:p w14:paraId="6404A187" w14:textId="77777777" w:rsidR="00C65404" w:rsidRPr="00C65404" w:rsidRDefault="00C65404" w:rsidP="00C65404">
            <w:pPr>
              <w:jc w:val="left"/>
              <w:rPr>
                <w:sz w:val="26"/>
                <w:szCs w:val="26"/>
              </w:rPr>
            </w:pPr>
          </w:p>
        </w:tc>
        <w:tc>
          <w:tcPr>
            <w:tcW w:w="1984" w:type="dxa"/>
            <w:vMerge/>
            <w:vAlign w:val="center"/>
            <w:hideMark/>
          </w:tcPr>
          <w:p w14:paraId="20B5AB82" w14:textId="77777777" w:rsidR="00C65404" w:rsidRPr="00C65404" w:rsidRDefault="00C65404" w:rsidP="00C65404">
            <w:pPr>
              <w:jc w:val="left"/>
              <w:rPr>
                <w:sz w:val="26"/>
                <w:szCs w:val="26"/>
              </w:rPr>
            </w:pPr>
          </w:p>
        </w:tc>
        <w:tc>
          <w:tcPr>
            <w:tcW w:w="7088" w:type="dxa"/>
            <w:gridSpan w:val="2"/>
            <w:noWrap/>
            <w:vAlign w:val="center"/>
            <w:hideMark/>
          </w:tcPr>
          <w:p w14:paraId="7481708B" w14:textId="77777777" w:rsidR="00C65404" w:rsidRPr="00C65404" w:rsidRDefault="00C65404" w:rsidP="00C65404">
            <w:pPr>
              <w:jc w:val="left"/>
              <w:rPr>
                <w:sz w:val="26"/>
                <w:szCs w:val="26"/>
              </w:rPr>
            </w:pPr>
            <w:r w:rsidRPr="00C65404">
              <w:rPr>
                <w:sz w:val="26"/>
                <w:szCs w:val="26"/>
              </w:rPr>
              <w:t>- Các chốt kết nối dây dẫn điện đảm bảo an toàn và thuận tiện cho quá trình thực hành.</w:t>
            </w:r>
          </w:p>
        </w:tc>
      </w:tr>
      <w:tr w:rsidR="00C65404" w:rsidRPr="00C65404" w14:paraId="3784EC58" w14:textId="77777777" w:rsidTr="002D37A5">
        <w:trPr>
          <w:gridAfter w:val="1"/>
          <w:wAfter w:w="449" w:type="dxa"/>
          <w:trHeight w:val="57"/>
        </w:trPr>
        <w:tc>
          <w:tcPr>
            <w:tcW w:w="851" w:type="dxa"/>
            <w:vMerge w:val="restart"/>
            <w:noWrap/>
            <w:vAlign w:val="center"/>
            <w:hideMark/>
          </w:tcPr>
          <w:p w14:paraId="10EACA70" w14:textId="77777777" w:rsidR="00C65404" w:rsidRPr="00C65404" w:rsidRDefault="00C65404" w:rsidP="00C65404">
            <w:pPr>
              <w:jc w:val="center"/>
              <w:rPr>
                <w:sz w:val="26"/>
                <w:szCs w:val="26"/>
              </w:rPr>
            </w:pPr>
            <w:r w:rsidRPr="00C65404">
              <w:rPr>
                <w:sz w:val="26"/>
                <w:szCs w:val="26"/>
              </w:rPr>
              <w:t>15.18</w:t>
            </w:r>
          </w:p>
        </w:tc>
        <w:tc>
          <w:tcPr>
            <w:tcW w:w="1984" w:type="dxa"/>
            <w:vMerge w:val="restart"/>
            <w:vAlign w:val="center"/>
            <w:hideMark/>
          </w:tcPr>
          <w:p w14:paraId="1A64EE47" w14:textId="77777777" w:rsidR="00C65404" w:rsidRPr="00C65404" w:rsidRDefault="00C65404" w:rsidP="00C65404">
            <w:pPr>
              <w:jc w:val="left"/>
              <w:rPr>
                <w:sz w:val="26"/>
                <w:szCs w:val="26"/>
              </w:rPr>
            </w:pPr>
            <w:r w:rsidRPr="00C65404">
              <w:rPr>
                <w:sz w:val="26"/>
                <w:szCs w:val="26"/>
              </w:rPr>
              <w:t>Bộ thiết bị lắp đặt mạch điện giám sát sử dụng camera hồng ngoại.</w:t>
            </w:r>
          </w:p>
        </w:tc>
        <w:tc>
          <w:tcPr>
            <w:tcW w:w="7088" w:type="dxa"/>
            <w:gridSpan w:val="2"/>
            <w:vAlign w:val="center"/>
            <w:hideMark/>
          </w:tcPr>
          <w:p w14:paraId="2D15C720" w14:textId="77777777" w:rsidR="00C65404" w:rsidRPr="00C65404" w:rsidRDefault="00C65404" w:rsidP="00C65404">
            <w:pPr>
              <w:jc w:val="left"/>
              <w:rPr>
                <w:sz w:val="26"/>
                <w:szCs w:val="26"/>
              </w:rPr>
            </w:pPr>
            <w:r w:rsidRPr="00C65404">
              <w:rPr>
                <w:sz w:val="26"/>
                <w:szCs w:val="26"/>
              </w:rPr>
              <w:t>- Bộ thiết bị bao gồm bảng điện kích thước (400x600x12)mm và các linh kiện, thiết bị: Ổ cắm điện 3 chân loại 220V/10A tích hợp cầu chì bảo vệ; 01 áp tô mát loại 1 pha, chống giật, dòng điện 40A/400V/30mA AC; 01 công tắc loại hai cực, gắn bằng dòng điện 16A/250V AC; 01 Ca me ra hồng ngoại tích hợp cảm biến chuyển động; 02 đèn led loại đuôi xoáy, công suất 12W/250V;</w:t>
            </w:r>
          </w:p>
        </w:tc>
      </w:tr>
      <w:tr w:rsidR="00C65404" w:rsidRPr="00C65404" w14:paraId="766E470E" w14:textId="77777777" w:rsidTr="002D37A5">
        <w:trPr>
          <w:gridAfter w:val="1"/>
          <w:wAfter w:w="449" w:type="dxa"/>
          <w:trHeight w:val="57"/>
        </w:trPr>
        <w:tc>
          <w:tcPr>
            <w:tcW w:w="851" w:type="dxa"/>
            <w:vMerge/>
            <w:vAlign w:val="center"/>
            <w:hideMark/>
          </w:tcPr>
          <w:p w14:paraId="016BBE05" w14:textId="77777777" w:rsidR="00C65404" w:rsidRPr="00C65404" w:rsidRDefault="00C65404" w:rsidP="00C65404">
            <w:pPr>
              <w:jc w:val="left"/>
              <w:rPr>
                <w:sz w:val="26"/>
                <w:szCs w:val="26"/>
              </w:rPr>
            </w:pPr>
          </w:p>
        </w:tc>
        <w:tc>
          <w:tcPr>
            <w:tcW w:w="1984" w:type="dxa"/>
            <w:vMerge/>
            <w:vAlign w:val="center"/>
            <w:hideMark/>
          </w:tcPr>
          <w:p w14:paraId="1D657553" w14:textId="77777777" w:rsidR="00C65404" w:rsidRPr="00C65404" w:rsidRDefault="00C65404" w:rsidP="00C65404">
            <w:pPr>
              <w:jc w:val="left"/>
              <w:rPr>
                <w:sz w:val="26"/>
                <w:szCs w:val="26"/>
              </w:rPr>
            </w:pPr>
          </w:p>
        </w:tc>
        <w:tc>
          <w:tcPr>
            <w:tcW w:w="7088" w:type="dxa"/>
            <w:gridSpan w:val="2"/>
            <w:noWrap/>
            <w:vAlign w:val="center"/>
            <w:hideMark/>
          </w:tcPr>
          <w:p w14:paraId="5852AAC6" w14:textId="77777777" w:rsidR="00C65404" w:rsidRPr="00C65404" w:rsidRDefault="00C65404" w:rsidP="00C65404">
            <w:pPr>
              <w:jc w:val="left"/>
              <w:rPr>
                <w:sz w:val="26"/>
                <w:szCs w:val="26"/>
              </w:rPr>
            </w:pPr>
            <w:r w:rsidRPr="00C65404">
              <w:rPr>
                <w:sz w:val="26"/>
                <w:szCs w:val="26"/>
              </w:rPr>
              <w:t>- Các linh kiện được bố trí và lắp đặt trên bảng điện một cách khoa học, chú thích rõ ràng;</w:t>
            </w:r>
          </w:p>
        </w:tc>
      </w:tr>
      <w:tr w:rsidR="00C65404" w:rsidRPr="00C65404" w14:paraId="5E4EB713" w14:textId="77777777" w:rsidTr="002D37A5">
        <w:trPr>
          <w:gridAfter w:val="1"/>
          <w:wAfter w:w="449" w:type="dxa"/>
          <w:trHeight w:val="57"/>
        </w:trPr>
        <w:tc>
          <w:tcPr>
            <w:tcW w:w="851" w:type="dxa"/>
            <w:vMerge/>
            <w:vAlign w:val="center"/>
            <w:hideMark/>
          </w:tcPr>
          <w:p w14:paraId="7FA8D36D" w14:textId="77777777" w:rsidR="00C65404" w:rsidRPr="00C65404" w:rsidRDefault="00C65404" w:rsidP="00C65404">
            <w:pPr>
              <w:jc w:val="left"/>
              <w:rPr>
                <w:sz w:val="26"/>
                <w:szCs w:val="26"/>
              </w:rPr>
            </w:pPr>
          </w:p>
        </w:tc>
        <w:tc>
          <w:tcPr>
            <w:tcW w:w="1984" w:type="dxa"/>
            <w:vMerge/>
            <w:vAlign w:val="center"/>
            <w:hideMark/>
          </w:tcPr>
          <w:p w14:paraId="0AC3F9CE" w14:textId="77777777" w:rsidR="00C65404" w:rsidRPr="00C65404" w:rsidRDefault="00C65404" w:rsidP="00C65404">
            <w:pPr>
              <w:jc w:val="left"/>
              <w:rPr>
                <w:sz w:val="26"/>
                <w:szCs w:val="26"/>
              </w:rPr>
            </w:pPr>
          </w:p>
        </w:tc>
        <w:tc>
          <w:tcPr>
            <w:tcW w:w="7088" w:type="dxa"/>
            <w:gridSpan w:val="2"/>
            <w:noWrap/>
            <w:vAlign w:val="center"/>
            <w:hideMark/>
          </w:tcPr>
          <w:p w14:paraId="1B531B65" w14:textId="77777777" w:rsidR="00C65404" w:rsidRPr="00C65404" w:rsidRDefault="00C65404" w:rsidP="00C65404">
            <w:pPr>
              <w:jc w:val="left"/>
              <w:rPr>
                <w:sz w:val="26"/>
                <w:szCs w:val="26"/>
              </w:rPr>
            </w:pPr>
            <w:r w:rsidRPr="00C65404">
              <w:rPr>
                <w:sz w:val="26"/>
                <w:szCs w:val="26"/>
              </w:rPr>
              <w:t>- Các chốt kết nối dây dẫn điện đảm bảo an toàn và thuận tiện cho quá trình thực hành.</w:t>
            </w:r>
          </w:p>
        </w:tc>
      </w:tr>
      <w:tr w:rsidR="00C65404" w:rsidRPr="00C65404" w14:paraId="36068512" w14:textId="77777777" w:rsidTr="002D37A5">
        <w:trPr>
          <w:gridAfter w:val="1"/>
          <w:wAfter w:w="449" w:type="dxa"/>
          <w:trHeight w:val="57"/>
        </w:trPr>
        <w:tc>
          <w:tcPr>
            <w:tcW w:w="851" w:type="dxa"/>
            <w:vMerge w:val="restart"/>
            <w:noWrap/>
            <w:vAlign w:val="center"/>
            <w:hideMark/>
          </w:tcPr>
          <w:p w14:paraId="0CD23563" w14:textId="77777777" w:rsidR="00C65404" w:rsidRPr="00C65404" w:rsidRDefault="00C65404" w:rsidP="00C65404">
            <w:pPr>
              <w:jc w:val="center"/>
              <w:rPr>
                <w:sz w:val="26"/>
                <w:szCs w:val="26"/>
              </w:rPr>
            </w:pPr>
            <w:r w:rsidRPr="00C65404">
              <w:rPr>
                <w:sz w:val="26"/>
                <w:szCs w:val="26"/>
              </w:rPr>
              <w:t>15.19</w:t>
            </w:r>
          </w:p>
        </w:tc>
        <w:tc>
          <w:tcPr>
            <w:tcW w:w="1984" w:type="dxa"/>
            <w:vMerge w:val="restart"/>
            <w:vAlign w:val="center"/>
            <w:hideMark/>
          </w:tcPr>
          <w:p w14:paraId="7756D680" w14:textId="77777777" w:rsidR="00C65404" w:rsidRPr="00C65404" w:rsidRDefault="00C65404" w:rsidP="00C65404">
            <w:pPr>
              <w:jc w:val="left"/>
              <w:rPr>
                <w:sz w:val="26"/>
                <w:szCs w:val="26"/>
              </w:rPr>
            </w:pPr>
            <w:r w:rsidRPr="00C65404">
              <w:rPr>
                <w:sz w:val="26"/>
                <w:szCs w:val="26"/>
              </w:rPr>
              <w:t>Bộ kít vi điều khiển thông dụng</w:t>
            </w:r>
          </w:p>
        </w:tc>
        <w:tc>
          <w:tcPr>
            <w:tcW w:w="7088" w:type="dxa"/>
            <w:gridSpan w:val="2"/>
            <w:noWrap/>
            <w:vAlign w:val="center"/>
            <w:hideMark/>
          </w:tcPr>
          <w:p w14:paraId="596FEDE6" w14:textId="77777777" w:rsidR="00C65404" w:rsidRPr="00C65404" w:rsidRDefault="00C65404" w:rsidP="00C65404">
            <w:pPr>
              <w:jc w:val="left"/>
              <w:rPr>
                <w:sz w:val="26"/>
                <w:szCs w:val="26"/>
              </w:rPr>
            </w:pPr>
            <w:r w:rsidRPr="00C65404">
              <w:rPr>
                <w:sz w:val="26"/>
                <w:szCs w:val="26"/>
              </w:rPr>
              <w:t>Bộ dụng cụ bao gồm:</w:t>
            </w:r>
          </w:p>
        </w:tc>
      </w:tr>
      <w:tr w:rsidR="00C65404" w:rsidRPr="00C65404" w14:paraId="7F2B4D84" w14:textId="77777777" w:rsidTr="002D37A5">
        <w:trPr>
          <w:gridAfter w:val="1"/>
          <w:wAfter w:w="449" w:type="dxa"/>
          <w:trHeight w:val="57"/>
        </w:trPr>
        <w:tc>
          <w:tcPr>
            <w:tcW w:w="851" w:type="dxa"/>
            <w:vMerge/>
            <w:vAlign w:val="center"/>
            <w:hideMark/>
          </w:tcPr>
          <w:p w14:paraId="332BC853" w14:textId="77777777" w:rsidR="00C65404" w:rsidRPr="00C65404" w:rsidRDefault="00C65404" w:rsidP="00C65404">
            <w:pPr>
              <w:jc w:val="left"/>
              <w:rPr>
                <w:sz w:val="26"/>
                <w:szCs w:val="26"/>
              </w:rPr>
            </w:pPr>
          </w:p>
        </w:tc>
        <w:tc>
          <w:tcPr>
            <w:tcW w:w="1984" w:type="dxa"/>
            <w:vMerge/>
            <w:vAlign w:val="center"/>
            <w:hideMark/>
          </w:tcPr>
          <w:p w14:paraId="31B0E840" w14:textId="77777777" w:rsidR="00C65404" w:rsidRPr="00C65404" w:rsidRDefault="00C65404" w:rsidP="00C65404">
            <w:pPr>
              <w:jc w:val="left"/>
              <w:rPr>
                <w:sz w:val="26"/>
                <w:szCs w:val="26"/>
              </w:rPr>
            </w:pPr>
          </w:p>
        </w:tc>
        <w:tc>
          <w:tcPr>
            <w:tcW w:w="7088" w:type="dxa"/>
            <w:gridSpan w:val="2"/>
            <w:noWrap/>
            <w:vAlign w:val="center"/>
            <w:hideMark/>
          </w:tcPr>
          <w:p w14:paraId="6ACABFC1" w14:textId="77777777" w:rsidR="00C65404" w:rsidRPr="00C65404" w:rsidRDefault="00C65404" w:rsidP="00C65404">
            <w:pPr>
              <w:jc w:val="left"/>
              <w:rPr>
                <w:sz w:val="26"/>
                <w:szCs w:val="26"/>
              </w:rPr>
            </w:pPr>
            <w:r w:rsidRPr="00C65404">
              <w:rPr>
                <w:sz w:val="26"/>
                <w:szCs w:val="26"/>
              </w:rPr>
              <w:t>Mô đun hạ áp DC-DC (2A, 4 - 36V);</w:t>
            </w:r>
          </w:p>
        </w:tc>
      </w:tr>
      <w:tr w:rsidR="00C65404" w:rsidRPr="00C65404" w14:paraId="5CB83010" w14:textId="77777777" w:rsidTr="002D37A5">
        <w:trPr>
          <w:gridAfter w:val="1"/>
          <w:wAfter w:w="449" w:type="dxa"/>
          <w:trHeight w:val="57"/>
        </w:trPr>
        <w:tc>
          <w:tcPr>
            <w:tcW w:w="851" w:type="dxa"/>
            <w:vMerge/>
            <w:vAlign w:val="center"/>
            <w:hideMark/>
          </w:tcPr>
          <w:p w14:paraId="3B49AB47" w14:textId="77777777" w:rsidR="00C65404" w:rsidRPr="00C65404" w:rsidRDefault="00C65404" w:rsidP="00C65404">
            <w:pPr>
              <w:jc w:val="left"/>
              <w:rPr>
                <w:sz w:val="26"/>
                <w:szCs w:val="26"/>
              </w:rPr>
            </w:pPr>
          </w:p>
        </w:tc>
        <w:tc>
          <w:tcPr>
            <w:tcW w:w="1984" w:type="dxa"/>
            <w:vMerge/>
            <w:vAlign w:val="center"/>
            <w:hideMark/>
          </w:tcPr>
          <w:p w14:paraId="143C930B" w14:textId="77777777" w:rsidR="00C65404" w:rsidRPr="00C65404" w:rsidRDefault="00C65404" w:rsidP="00C65404">
            <w:pPr>
              <w:jc w:val="left"/>
              <w:rPr>
                <w:sz w:val="26"/>
                <w:szCs w:val="26"/>
              </w:rPr>
            </w:pPr>
          </w:p>
        </w:tc>
        <w:tc>
          <w:tcPr>
            <w:tcW w:w="7088" w:type="dxa"/>
            <w:gridSpan w:val="2"/>
            <w:vAlign w:val="center"/>
            <w:hideMark/>
          </w:tcPr>
          <w:p w14:paraId="72E1D513" w14:textId="77777777" w:rsidR="00C65404" w:rsidRPr="00C65404" w:rsidRDefault="00C65404" w:rsidP="00C65404">
            <w:pPr>
              <w:jc w:val="left"/>
              <w:rPr>
                <w:sz w:val="26"/>
                <w:szCs w:val="26"/>
              </w:rPr>
            </w:pPr>
            <w:r w:rsidRPr="00C65404">
              <w:rPr>
                <w:sz w:val="26"/>
                <w:szCs w:val="26"/>
              </w:rPr>
              <w:t>Mô đun cảm biến: nhiệt độ (đầu ra số, độ chính xác: ± 0,5oC), độ ẩm (đầu ra số, độ chính xác: ± 2% RH), ánh sáng (đầu ra tương tự và số, sử dụng quang trở), khí gas (đầu ra tương tự và số), chuyển động (đầu ra số, góc quét: 120 độ), khoảng cách (đầu ra số, công nghệ siêu âm);</w:t>
            </w:r>
          </w:p>
        </w:tc>
      </w:tr>
      <w:tr w:rsidR="00C65404" w:rsidRPr="00C65404" w14:paraId="5618307F" w14:textId="77777777" w:rsidTr="002D37A5">
        <w:trPr>
          <w:gridAfter w:val="1"/>
          <w:wAfter w:w="449" w:type="dxa"/>
          <w:trHeight w:val="57"/>
        </w:trPr>
        <w:tc>
          <w:tcPr>
            <w:tcW w:w="851" w:type="dxa"/>
            <w:vMerge/>
            <w:vAlign w:val="center"/>
            <w:hideMark/>
          </w:tcPr>
          <w:p w14:paraId="2118C0E3" w14:textId="77777777" w:rsidR="00C65404" w:rsidRPr="00C65404" w:rsidRDefault="00C65404" w:rsidP="00C65404">
            <w:pPr>
              <w:jc w:val="left"/>
              <w:rPr>
                <w:sz w:val="26"/>
                <w:szCs w:val="26"/>
              </w:rPr>
            </w:pPr>
          </w:p>
        </w:tc>
        <w:tc>
          <w:tcPr>
            <w:tcW w:w="1984" w:type="dxa"/>
            <w:vMerge/>
            <w:vAlign w:val="center"/>
            <w:hideMark/>
          </w:tcPr>
          <w:p w14:paraId="4DAC8D98" w14:textId="77777777" w:rsidR="00C65404" w:rsidRPr="00C65404" w:rsidRDefault="00C65404" w:rsidP="00C65404">
            <w:pPr>
              <w:jc w:val="left"/>
              <w:rPr>
                <w:sz w:val="26"/>
                <w:szCs w:val="26"/>
              </w:rPr>
            </w:pPr>
          </w:p>
        </w:tc>
        <w:tc>
          <w:tcPr>
            <w:tcW w:w="7088" w:type="dxa"/>
            <w:gridSpan w:val="2"/>
            <w:noWrap/>
            <w:vAlign w:val="center"/>
            <w:hideMark/>
          </w:tcPr>
          <w:p w14:paraId="6FC0E4D8" w14:textId="77777777" w:rsidR="00C65404" w:rsidRPr="00C65404" w:rsidRDefault="00C65404" w:rsidP="00C65404">
            <w:pPr>
              <w:jc w:val="left"/>
              <w:rPr>
                <w:sz w:val="26"/>
                <w:szCs w:val="26"/>
              </w:rPr>
            </w:pPr>
            <w:r w:rsidRPr="00C65404">
              <w:rPr>
                <w:sz w:val="26"/>
                <w:szCs w:val="26"/>
              </w:rPr>
              <w:t>Nút ấn (4 chân, kích thước: (6x6x5)mm);</w:t>
            </w:r>
          </w:p>
        </w:tc>
      </w:tr>
      <w:tr w:rsidR="00C65404" w:rsidRPr="00C65404" w14:paraId="385EDBA4" w14:textId="77777777" w:rsidTr="002D37A5">
        <w:trPr>
          <w:gridAfter w:val="1"/>
          <w:wAfter w:w="449" w:type="dxa"/>
          <w:trHeight w:val="57"/>
        </w:trPr>
        <w:tc>
          <w:tcPr>
            <w:tcW w:w="851" w:type="dxa"/>
            <w:vMerge/>
            <w:vAlign w:val="center"/>
            <w:hideMark/>
          </w:tcPr>
          <w:p w14:paraId="7909660E" w14:textId="77777777" w:rsidR="00C65404" w:rsidRPr="00C65404" w:rsidRDefault="00C65404" w:rsidP="00C65404">
            <w:pPr>
              <w:jc w:val="left"/>
              <w:rPr>
                <w:sz w:val="26"/>
                <w:szCs w:val="26"/>
              </w:rPr>
            </w:pPr>
          </w:p>
        </w:tc>
        <w:tc>
          <w:tcPr>
            <w:tcW w:w="1984" w:type="dxa"/>
            <w:vMerge/>
            <w:vAlign w:val="center"/>
            <w:hideMark/>
          </w:tcPr>
          <w:p w14:paraId="789D12D4" w14:textId="77777777" w:rsidR="00C65404" w:rsidRPr="00C65404" w:rsidRDefault="00C65404" w:rsidP="00C65404">
            <w:pPr>
              <w:jc w:val="left"/>
              <w:rPr>
                <w:sz w:val="26"/>
                <w:szCs w:val="26"/>
              </w:rPr>
            </w:pPr>
          </w:p>
        </w:tc>
        <w:tc>
          <w:tcPr>
            <w:tcW w:w="7088" w:type="dxa"/>
            <w:gridSpan w:val="2"/>
            <w:noWrap/>
            <w:vAlign w:val="center"/>
            <w:hideMark/>
          </w:tcPr>
          <w:p w14:paraId="3CE85703" w14:textId="77777777" w:rsidR="00C65404" w:rsidRPr="00C65404" w:rsidRDefault="00C65404" w:rsidP="00C65404">
            <w:pPr>
              <w:jc w:val="left"/>
              <w:rPr>
                <w:sz w:val="26"/>
                <w:szCs w:val="26"/>
              </w:rPr>
            </w:pPr>
            <w:r w:rsidRPr="00C65404">
              <w:rPr>
                <w:sz w:val="26"/>
                <w:szCs w:val="26"/>
              </w:rPr>
              <w:t>Bảng mạch lập trình vi điều khiển mã nguồn mở (loại thông dụng);</w:t>
            </w:r>
          </w:p>
        </w:tc>
      </w:tr>
      <w:tr w:rsidR="00C65404" w:rsidRPr="00C65404" w14:paraId="5AD6717C" w14:textId="77777777" w:rsidTr="002D37A5">
        <w:trPr>
          <w:gridAfter w:val="1"/>
          <w:wAfter w:w="449" w:type="dxa"/>
          <w:trHeight w:val="57"/>
        </w:trPr>
        <w:tc>
          <w:tcPr>
            <w:tcW w:w="851" w:type="dxa"/>
            <w:vMerge/>
            <w:vAlign w:val="center"/>
            <w:hideMark/>
          </w:tcPr>
          <w:p w14:paraId="2A1CFC58" w14:textId="77777777" w:rsidR="00C65404" w:rsidRPr="00C65404" w:rsidRDefault="00C65404" w:rsidP="00C65404">
            <w:pPr>
              <w:jc w:val="left"/>
              <w:rPr>
                <w:sz w:val="26"/>
                <w:szCs w:val="26"/>
              </w:rPr>
            </w:pPr>
          </w:p>
        </w:tc>
        <w:tc>
          <w:tcPr>
            <w:tcW w:w="1984" w:type="dxa"/>
            <w:vMerge/>
            <w:vAlign w:val="center"/>
            <w:hideMark/>
          </w:tcPr>
          <w:p w14:paraId="350986AC" w14:textId="77777777" w:rsidR="00C65404" w:rsidRPr="00C65404" w:rsidRDefault="00C65404" w:rsidP="00C65404">
            <w:pPr>
              <w:jc w:val="left"/>
              <w:rPr>
                <w:sz w:val="26"/>
                <w:szCs w:val="26"/>
              </w:rPr>
            </w:pPr>
          </w:p>
        </w:tc>
        <w:tc>
          <w:tcPr>
            <w:tcW w:w="7088" w:type="dxa"/>
            <w:gridSpan w:val="2"/>
            <w:noWrap/>
            <w:vAlign w:val="center"/>
            <w:hideMark/>
          </w:tcPr>
          <w:p w14:paraId="498051FF" w14:textId="77777777" w:rsidR="00C65404" w:rsidRPr="00C65404" w:rsidRDefault="00C65404" w:rsidP="00C65404">
            <w:pPr>
              <w:jc w:val="left"/>
              <w:rPr>
                <w:sz w:val="26"/>
                <w:szCs w:val="26"/>
              </w:rPr>
            </w:pPr>
            <w:r w:rsidRPr="00C65404">
              <w:rPr>
                <w:sz w:val="26"/>
                <w:szCs w:val="26"/>
              </w:rPr>
              <w:t>Mô đun giao tiếp: Bluetooth (2.0, giao tiếp: serial port, tần số: 2,4GHz), RFID (tần số sóng mang: 13,56MHz, giao tiếp: SPI), Wifi (2,4GHz, hỗ trợ chuẩn 802.11b/g/n, hỗ trợ bảo mật: WPA/WPA2, giao tiếp: Micro USB);</w:t>
            </w:r>
          </w:p>
        </w:tc>
      </w:tr>
      <w:tr w:rsidR="00C65404" w:rsidRPr="00C65404" w14:paraId="4DA91A21" w14:textId="77777777" w:rsidTr="002D37A5">
        <w:trPr>
          <w:gridAfter w:val="1"/>
          <w:wAfter w:w="449" w:type="dxa"/>
          <w:trHeight w:val="57"/>
        </w:trPr>
        <w:tc>
          <w:tcPr>
            <w:tcW w:w="851" w:type="dxa"/>
            <w:vMerge/>
            <w:vAlign w:val="center"/>
            <w:hideMark/>
          </w:tcPr>
          <w:p w14:paraId="6FCC97AF" w14:textId="77777777" w:rsidR="00C65404" w:rsidRPr="00C65404" w:rsidRDefault="00C65404" w:rsidP="00C65404">
            <w:pPr>
              <w:jc w:val="left"/>
              <w:rPr>
                <w:sz w:val="26"/>
                <w:szCs w:val="26"/>
              </w:rPr>
            </w:pPr>
          </w:p>
        </w:tc>
        <w:tc>
          <w:tcPr>
            <w:tcW w:w="1984" w:type="dxa"/>
            <w:vMerge/>
            <w:vAlign w:val="center"/>
            <w:hideMark/>
          </w:tcPr>
          <w:p w14:paraId="16E3F529" w14:textId="77777777" w:rsidR="00C65404" w:rsidRPr="00C65404" w:rsidRDefault="00C65404" w:rsidP="00C65404">
            <w:pPr>
              <w:jc w:val="left"/>
              <w:rPr>
                <w:sz w:val="26"/>
                <w:szCs w:val="26"/>
              </w:rPr>
            </w:pPr>
          </w:p>
        </w:tc>
        <w:tc>
          <w:tcPr>
            <w:tcW w:w="7088" w:type="dxa"/>
            <w:gridSpan w:val="2"/>
            <w:vAlign w:val="center"/>
            <w:hideMark/>
          </w:tcPr>
          <w:p w14:paraId="4240DE9E" w14:textId="77777777" w:rsidR="00C65404" w:rsidRPr="00C65404" w:rsidRDefault="00C65404" w:rsidP="00C65404">
            <w:pPr>
              <w:jc w:val="left"/>
              <w:rPr>
                <w:sz w:val="26"/>
                <w:szCs w:val="26"/>
              </w:rPr>
            </w:pPr>
            <w:r w:rsidRPr="00C65404">
              <w:rPr>
                <w:sz w:val="26"/>
                <w:szCs w:val="26"/>
              </w:rPr>
              <w:t>Thiết bị chấp hành: Động cơ điện 1 chiều (9-12V, 0,2A, 150-300 vòng/phút), Động cơ servo (4,8V, tốc độ: 0,1s/60°), Động cơ bước (12-24V, bước góc: 1,8°, kích thước: (42x42x41,5)mm), còi báo (5V, tần số âm thanh: 2,5KHz);</w:t>
            </w:r>
          </w:p>
        </w:tc>
      </w:tr>
      <w:tr w:rsidR="00C65404" w:rsidRPr="00C65404" w14:paraId="7C950125" w14:textId="77777777" w:rsidTr="002D37A5">
        <w:trPr>
          <w:gridAfter w:val="1"/>
          <w:wAfter w:w="449" w:type="dxa"/>
          <w:trHeight w:val="57"/>
        </w:trPr>
        <w:tc>
          <w:tcPr>
            <w:tcW w:w="851" w:type="dxa"/>
            <w:vMerge/>
            <w:vAlign w:val="center"/>
            <w:hideMark/>
          </w:tcPr>
          <w:p w14:paraId="6B5C4FCF" w14:textId="77777777" w:rsidR="00C65404" w:rsidRPr="00C65404" w:rsidRDefault="00C65404" w:rsidP="00C65404">
            <w:pPr>
              <w:jc w:val="left"/>
              <w:rPr>
                <w:sz w:val="26"/>
                <w:szCs w:val="26"/>
              </w:rPr>
            </w:pPr>
          </w:p>
        </w:tc>
        <w:tc>
          <w:tcPr>
            <w:tcW w:w="1984" w:type="dxa"/>
            <w:vMerge/>
            <w:vAlign w:val="center"/>
            <w:hideMark/>
          </w:tcPr>
          <w:p w14:paraId="4F6EA0A6" w14:textId="77777777" w:rsidR="00C65404" w:rsidRPr="00C65404" w:rsidRDefault="00C65404" w:rsidP="00C65404">
            <w:pPr>
              <w:jc w:val="left"/>
              <w:rPr>
                <w:sz w:val="26"/>
                <w:szCs w:val="26"/>
              </w:rPr>
            </w:pPr>
          </w:p>
        </w:tc>
        <w:tc>
          <w:tcPr>
            <w:tcW w:w="7088" w:type="dxa"/>
            <w:gridSpan w:val="2"/>
            <w:noWrap/>
            <w:vAlign w:val="center"/>
            <w:hideMark/>
          </w:tcPr>
          <w:p w14:paraId="6215E23C" w14:textId="77777777" w:rsidR="00C65404" w:rsidRPr="00C65404" w:rsidRDefault="00C65404" w:rsidP="00C65404">
            <w:pPr>
              <w:jc w:val="left"/>
              <w:rPr>
                <w:sz w:val="26"/>
                <w:szCs w:val="26"/>
              </w:rPr>
            </w:pPr>
            <w:r w:rsidRPr="00C65404">
              <w:rPr>
                <w:sz w:val="26"/>
                <w:szCs w:val="26"/>
              </w:rPr>
              <w:t>Mô đun chức năng: Mạch cầu H (5-24V, 2A), Điều khiển động cơ bước (giải điện áp hoạt động 8 - 45V, dòng điện: 1,5A), rơ le (12V);</w:t>
            </w:r>
          </w:p>
        </w:tc>
      </w:tr>
      <w:tr w:rsidR="00C65404" w:rsidRPr="00C65404" w14:paraId="5B5D98EA" w14:textId="77777777" w:rsidTr="002D37A5">
        <w:trPr>
          <w:gridAfter w:val="1"/>
          <w:wAfter w:w="449" w:type="dxa"/>
          <w:trHeight w:val="57"/>
        </w:trPr>
        <w:tc>
          <w:tcPr>
            <w:tcW w:w="851" w:type="dxa"/>
            <w:vMerge/>
            <w:vAlign w:val="center"/>
            <w:hideMark/>
          </w:tcPr>
          <w:p w14:paraId="7B59D11D" w14:textId="77777777" w:rsidR="00C65404" w:rsidRPr="00C65404" w:rsidRDefault="00C65404" w:rsidP="00C65404">
            <w:pPr>
              <w:jc w:val="left"/>
              <w:rPr>
                <w:sz w:val="26"/>
                <w:szCs w:val="26"/>
              </w:rPr>
            </w:pPr>
          </w:p>
        </w:tc>
        <w:tc>
          <w:tcPr>
            <w:tcW w:w="1984" w:type="dxa"/>
            <w:vMerge/>
            <w:vAlign w:val="center"/>
            <w:hideMark/>
          </w:tcPr>
          <w:p w14:paraId="3FB83C4C" w14:textId="77777777" w:rsidR="00C65404" w:rsidRPr="00C65404" w:rsidRDefault="00C65404" w:rsidP="00C65404">
            <w:pPr>
              <w:jc w:val="left"/>
              <w:rPr>
                <w:sz w:val="26"/>
                <w:szCs w:val="26"/>
              </w:rPr>
            </w:pPr>
          </w:p>
        </w:tc>
        <w:tc>
          <w:tcPr>
            <w:tcW w:w="7088" w:type="dxa"/>
            <w:gridSpan w:val="2"/>
            <w:vAlign w:val="center"/>
            <w:hideMark/>
          </w:tcPr>
          <w:p w14:paraId="19EE05B4" w14:textId="77777777" w:rsidR="00C65404" w:rsidRPr="00C65404" w:rsidRDefault="00C65404" w:rsidP="00C65404">
            <w:pPr>
              <w:jc w:val="left"/>
              <w:rPr>
                <w:sz w:val="26"/>
                <w:szCs w:val="26"/>
              </w:rPr>
            </w:pPr>
            <w:r w:rsidRPr="00C65404">
              <w:rPr>
                <w:sz w:val="26"/>
                <w:szCs w:val="26"/>
              </w:rPr>
              <w:t>Linh, phụ kiện: board test (15x5,5)cm, dây dupont (loại thông dụng), linh kiện điện tử (điện trở, tụ điện các loại, transistor, LED, diode, công tắc các loại).</w:t>
            </w:r>
          </w:p>
        </w:tc>
      </w:tr>
      <w:tr w:rsidR="00C65404" w:rsidRPr="00C65404" w14:paraId="28DC1726" w14:textId="77777777" w:rsidTr="002D37A5">
        <w:trPr>
          <w:gridAfter w:val="1"/>
          <w:wAfter w:w="449" w:type="dxa"/>
          <w:trHeight w:val="57"/>
        </w:trPr>
        <w:tc>
          <w:tcPr>
            <w:tcW w:w="851" w:type="dxa"/>
            <w:vMerge/>
            <w:vAlign w:val="center"/>
            <w:hideMark/>
          </w:tcPr>
          <w:p w14:paraId="30C030A3" w14:textId="77777777" w:rsidR="00C65404" w:rsidRPr="00C65404" w:rsidRDefault="00C65404" w:rsidP="00C65404">
            <w:pPr>
              <w:jc w:val="left"/>
              <w:rPr>
                <w:sz w:val="26"/>
                <w:szCs w:val="26"/>
              </w:rPr>
            </w:pPr>
          </w:p>
        </w:tc>
        <w:tc>
          <w:tcPr>
            <w:tcW w:w="1984" w:type="dxa"/>
            <w:vMerge/>
            <w:vAlign w:val="center"/>
            <w:hideMark/>
          </w:tcPr>
          <w:p w14:paraId="581698B5" w14:textId="77777777" w:rsidR="00C65404" w:rsidRPr="00C65404" w:rsidRDefault="00C65404" w:rsidP="00C65404">
            <w:pPr>
              <w:jc w:val="left"/>
              <w:rPr>
                <w:sz w:val="26"/>
                <w:szCs w:val="26"/>
              </w:rPr>
            </w:pPr>
          </w:p>
        </w:tc>
        <w:tc>
          <w:tcPr>
            <w:tcW w:w="7088" w:type="dxa"/>
            <w:gridSpan w:val="2"/>
            <w:noWrap/>
            <w:vAlign w:val="center"/>
            <w:hideMark/>
          </w:tcPr>
          <w:p w14:paraId="75ED3A22" w14:textId="77777777" w:rsidR="00C65404" w:rsidRPr="00C65404" w:rsidRDefault="00C65404" w:rsidP="00C65404">
            <w:pPr>
              <w:jc w:val="left"/>
              <w:rPr>
                <w:sz w:val="26"/>
                <w:szCs w:val="26"/>
              </w:rPr>
            </w:pPr>
            <w:r w:rsidRPr="00C65404">
              <w:rPr>
                <w:sz w:val="26"/>
                <w:szCs w:val="26"/>
              </w:rPr>
              <w:t>Hộp đựng dụng cụ làm bằng vật liệu nhựa cứng có độ bền cao</w:t>
            </w:r>
          </w:p>
        </w:tc>
      </w:tr>
      <w:tr w:rsidR="00C65404" w:rsidRPr="00C65404" w14:paraId="45384A22" w14:textId="77777777" w:rsidTr="002D37A5">
        <w:trPr>
          <w:gridAfter w:val="1"/>
          <w:wAfter w:w="449" w:type="dxa"/>
          <w:trHeight w:val="57"/>
        </w:trPr>
        <w:tc>
          <w:tcPr>
            <w:tcW w:w="851" w:type="dxa"/>
            <w:vMerge/>
            <w:vAlign w:val="center"/>
            <w:hideMark/>
          </w:tcPr>
          <w:p w14:paraId="1E70DCC1" w14:textId="77777777" w:rsidR="00C65404" w:rsidRPr="00C65404" w:rsidRDefault="00C65404" w:rsidP="00C65404">
            <w:pPr>
              <w:jc w:val="left"/>
              <w:rPr>
                <w:sz w:val="26"/>
                <w:szCs w:val="26"/>
              </w:rPr>
            </w:pPr>
          </w:p>
        </w:tc>
        <w:tc>
          <w:tcPr>
            <w:tcW w:w="1984" w:type="dxa"/>
            <w:vMerge/>
            <w:vAlign w:val="center"/>
            <w:hideMark/>
          </w:tcPr>
          <w:p w14:paraId="6AD1AAAF" w14:textId="77777777" w:rsidR="00C65404" w:rsidRPr="00C65404" w:rsidRDefault="00C65404" w:rsidP="00C65404">
            <w:pPr>
              <w:jc w:val="left"/>
              <w:rPr>
                <w:sz w:val="26"/>
                <w:szCs w:val="26"/>
              </w:rPr>
            </w:pPr>
          </w:p>
        </w:tc>
        <w:tc>
          <w:tcPr>
            <w:tcW w:w="7088" w:type="dxa"/>
            <w:gridSpan w:val="2"/>
            <w:noWrap/>
            <w:vAlign w:val="center"/>
            <w:hideMark/>
          </w:tcPr>
          <w:p w14:paraId="088DDBDC" w14:textId="77777777" w:rsidR="00C65404" w:rsidRPr="00C65404" w:rsidRDefault="00C65404" w:rsidP="00C65404">
            <w:pPr>
              <w:jc w:val="left"/>
              <w:rPr>
                <w:sz w:val="26"/>
                <w:szCs w:val="26"/>
              </w:rPr>
            </w:pPr>
            <w:r w:rsidRPr="00C65404">
              <w:rPr>
                <w:sz w:val="26"/>
                <w:szCs w:val="26"/>
              </w:rPr>
              <w:t>Các bài lập trình mẫu.</w:t>
            </w:r>
          </w:p>
        </w:tc>
      </w:tr>
      <w:tr w:rsidR="00C65404" w:rsidRPr="00C65404" w14:paraId="426BB176" w14:textId="77777777" w:rsidTr="002D37A5">
        <w:trPr>
          <w:gridAfter w:val="1"/>
          <w:wAfter w:w="449" w:type="dxa"/>
          <w:trHeight w:val="57"/>
        </w:trPr>
        <w:tc>
          <w:tcPr>
            <w:tcW w:w="851" w:type="dxa"/>
            <w:vMerge w:val="restart"/>
            <w:noWrap/>
            <w:vAlign w:val="center"/>
            <w:hideMark/>
          </w:tcPr>
          <w:p w14:paraId="1B80D192" w14:textId="77777777" w:rsidR="00C65404" w:rsidRPr="00C65404" w:rsidRDefault="00C65404" w:rsidP="00C65404">
            <w:pPr>
              <w:jc w:val="center"/>
              <w:rPr>
                <w:sz w:val="26"/>
                <w:szCs w:val="26"/>
              </w:rPr>
            </w:pPr>
            <w:r w:rsidRPr="00C65404">
              <w:rPr>
                <w:sz w:val="26"/>
                <w:szCs w:val="26"/>
              </w:rPr>
              <w:t>15.20</w:t>
            </w:r>
          </w:p>
        </w:tc>
        <w:tc>
          <w:tcPr>
            <w:tcW w:w="1984" w:type="dxa"/>
            <w:vMerge w:val="restart"/>
            <w:vAlign w:val="center"/>
            <w:hideMark/>
          </w:tcPr>
          <w:p w14:paraId="37F49200" w14:textId="77777777" w:rsidR="00C65404" w:rsidRPr="00C65404" w:rsidRDefault="00C65404" w:rsidP="00C65404">
            <w:pPr>
              <w:jc w:val="left"/>
              <w:rPr>
                <w:sz w:val="26"/>
                <w:szCs w:val="26"/>
              </w:rPr>
            </w:pPr>
            <w:r w:rsidRPr="00C65404">
              <w:rPr>
                <w:sz w:val="26"/>
                <w:szCs w:val="26"/>
              </w:rPr>
              <w:t>Bộ thiết bị lắp đặt mạch điện điều khiển thiết bị điện dựa trên vi điều khiển.</w:t>
            </w:r>
          </w:p>
        </w:tc>
        <w:tc>
          <w:tcPr>
            <w:tcW w:w="7088" w:type="dxa"/>
            <w:gridSpan w:val="2"/>
            <w:vAlign w:val="center"/>
            <w:hideMark/>
          </w:tcPr>
          <w:p w14:paraId="3C91DA2C" w14:textId="77777777" w:rsidR="00C65404" w:rsidRPr="00C65404" w:rsidRDefault="00C65404" w:rsidP="00C65404">
            <w:pPr>
              <w:jc w:val="left"/>
              <w:rPr>
                <w:sz w:val="26"/>
                <w:szCs w:val="26"/>
              </w:rPr>
            </w:pPr>
            <w:r w:rsidRPr="00C65404">
              <w:rPr>
                <w:sz w:val="26"/>
                <w:szCs w:val="26"/>
              </w:rPr>
              <w:t xml:space="preserve">- Bộ thiết bị bao gồm bảng điện kích thước (400x600x12) mm và các linh kiện, thiết bị: Ổ cắm điện 3 chân loại 220V/10A tích hợp cầu chì bảo vệ; </w:t>
            </w:r>
            <w:r w:rsidRPr="00C65404">
              <w:rPr>
                <w:sz w:val="26"/>
                <w:szCs w:val="26"/>
              </w:rPr>
              <w:br/>
              <w:t xml:space="preserve">01 áp tô mát loại 1 pha, chống giật, dòng điện 40A/400V/30mA/AC; Nguồn điện một chiều hai mức điện áp 5V/12V/2A; 04 đèn led loại đuôi xoáy, công suất 12W/250V tích </w:t>
            </w:r>
            <w:r w:rsidRPr="00C65404">
              <w:rPr>
                <w:sz w:val="26"/>
                <w:szCs w:val="26"/>
              </w:rPr>
              <w:lastRenderedPageBreak/>
              <w:t>hợp rơ le điều khiển;</w:t>
            </w:r>
          </w:p>
        </w:tc>
      </w:tr>
      <w:tr w:rsidR="00C65404" w:rsidRPr="00C65404" w14:paraId="0B58101F" w14:textId="77777777" w:rsidTr="002D37A5">
        <w:trPr>
          <w:gridAfter w:val="1"/>
          <w:wAfter w:w="449" w:type="dxa"/>
          <w:trHeight w:val="57"/>
        </w:trPr>
        <w:tc>
          <w:tcPr>
            <w:tcW w:w="851" w:type="dxa"/>
            <w:vMerge/>
            <w:vAlign w:val="center"/>
            <w:hideMark/>
          </w:tcPr>
          <w:p w14:paraId="3883CFCA" w14:textId="77777777" w:rsidR="00C65404" w:rsidRPr="00C65404" w:rsidRDefault="00C65404" w:rsidP="00C65404">
            <w:pPr>
              <w:jc w:val="left"/>
              <w:rPr>
                <w:sz w:val="26"/>
                <w:szCs w:val="26"/>
              </w:rPr>
            </w:pPr>
          </w:p>
        </w:tc>
        <w:tc>
          <w:tcPr>
            <w:tcW w:w="1984" w:type="dxa"/>
            <w:vMerge/>
            <w:vAlign w:val="center"/>
            <w:hideMark/>
          </w:tcPr>
          <w:p w14:paraId="33C73CA5" w14:textId="77777777" w:rsidR="00C65404" w:rsidRPr="00C65404" w:rsidRDefault="00C65404" w:rsidP="00C65404">
            <w:pPr>
              <w:jc w:val="left"/>
              <w:rPr>
                <w:sz w:val="26"/>
                <w:szCs w:val="26"/>
              </w:rPr>
            </w:pPr>
          </w:p>
        </w:tc>
        <w:tc>
          <w:tcPr>
            <w:tcW w:w="7088" w:type="dxa"/>
            <w:gridSpan w:val="2"/>
            <w:noWrap/>
            <w:vAlign w:val="center"/>
            <w:hideMark/>
          </w:tcPr>
          <w:p w14:paraId="7D6E4B9F" w14:textId="77777777" w:rsidR="00C65404" w:rsidRPr="00C65404" w:rsidRDefault="00C65404" w:rsidP="00C65404">
            <w:pPr>
              <w:jc w:val="left"/>
              <w:rPr>
                <w:sz w:val="26"/>
                <w:szCs w:val="26"/>
              </w:rPr>
            </w:pPr>
            <w:r w:rsidRPr="00C65404">
              <w:rPr>
                <w:sz w:val="26"/>
                <w:szCs w:val="26"/>
              </w:rPr>
              <w:t>- Bảng điều khiển thiết bị thể hiện rõ sơ đồ chức năng: tín hiệu (cảm biến), xử lý (vi điều khiển), thiết bị chấp hành (các thiết bị điện);</w:t>
            </w:r>
          </w:p>
        </w:tc>
      </w:tr>
      <w:tr w:rsidR="00C65404" w:rsidRPr="00C65404" w14:paraId="5CA98388" w14:textId="77777777" w:rsidTr="002D37A5">
        <w:trPr>
          <w:gridAfter w:val="1"/>
          <w:wAfter w:w="449" w:type="dxa"/>
          <w:trHeight w:val="57"/>
        </w:trPr>
        <w:tc>
          <w:tcPr>
            <w:tcW w:w="851" w:type="dxa"/>
            <w:vMerge/>
            <w:vAlign w:val="center"/>
            <w:hideMark/>
          </w:tcPr>
          <w:p w14:paraId="4C6F2464" w14:textId="77777777" w:rsidR="00C65404" w:rsidRPr="00C65404" w:rsidRDefault="00C65404" w:rsidP="00C65404">
            <w:pPr>
              <w:jc w:val="left"/>
              <w:rPr>
                <w:sz w:val="26"/>
                <w:szCs w:val="26"/>
              </w:rPr>
            </w:pPr>
          </w:p>
        </w:tc>
        <w:tc>
          <w:tcPr>
            <w:tcW w:w="1984" w:type="dxa"/>
            <w:vMerge/>
            <w:vAlign w:val="center"/>
            <w:hideMark/>
          </w:tcPr>
          <w:p w14:paraId="5ED3F3D5" w14:textId="77777777" w:rsidR="00C65404" w:rsidRPr="00C65404" w:rsidRDefault="00C65404" w:rsidP="00C65404">
            <w:pPr>
              <w:jc w:val="left"/>
              <w:rPr>
                <w:sz w:val="26"/>
                <w:szCs w:val="26"/>
              </w:rPr>
            </w:pPr>
          </w:p>
        </w:tc>
        <w:tc>
          <w:tcPr>
            <w:tcW w:w="7088" w:type="dxa"/>
            <w:gridSpan w:val="2"/>
            <w:noWrap/>
            <w:vAlign w:val="center"/>
            <w:hideMark/>
          </w:tcPr>
          <w:p w14:paraId="043E149D" w14:textId="77777777" w:rsidR="00C65404" w:rsidRPr="00C65404" w:rsidRDefault="00C65404" w:rsidP="00C65404">
            <w:pPr>
              <w:jc w:val="left"/>
              <w:rPr>
                <w:sz w:val="26"/>
                <w:szCs w:val="26"/>
              </w:rPr>
            </w:pPr>
            <w:r w:rsidRPr="00C65404">
              <w:rPr>
                <w:sz w:val="26"/>
                <w:szCs w:val="26"/>
              </w:rPr>
              <w:t>- Các linh kiện được bố trí và lắp đặt trên bảng điện một cách khoa học, chú thích rõ ràng;</w:t>
            </w:r>
          </w:p>
        </w:tc>
      </w:tr>
      <w:tr w:rsidR="00C65404" w:rsidRPr="00C65404" w14:paraId="0E93AA60" w14:textId="77777777" w:rsidTr="002D37A5">
        <w:trPr>
          <w:gridAfter w:val="1"/>
          <w:wAfter w:w="449" w:type="dxa"/>
          <w:trHeight w:val="57"/>
        </w:trPr>
        <w:tc>
          <w:tcPr>
            <w:tcW w:w="851" w:type="dxa"/>
            <w:vMerge/>
            <w:vAlign w:val="center"/>
            <w:hideMark/>
          </w:tcPr>
          <w:p w14:paraId="6E27D098" w14:textId="77777777" w:rsidR="00C65404" w:rsidRPr="00C65404" w:rsidRDefault="00C65404" w:rsidP="00C65404">
            <w:pPr>
              <w:jc w:val="left"/>
              <w:rPr>
                <w:sz w:val="26"/>
                <w:szCs w:val="26"/>
              </w:rPr>
            </w:pPr>
          </w:p>
        </w:tc>
        <w:tc>
          <w:tcPr>
            <w:tcW w:w="1984" w:type="dxa"/>
            <w:vMerge/>
            <w:vAlign w:val="center"/>
            <w:hideMark/>
          </w:tcPr>
          <w:p w14:paraId="087A4F68" w14:textId="77777777" w:rsidR="00C65404" w:rsidRPr="00C65404" w:rsidRDefault="00C65404" w:rsidP="00C65404">
            <w:pPr>
              <w:jc w:val="left"/>
              <w:rPr>
                <w:sz w:val="26"/>
                <w:szCs w:val="26"/>
              </w:rPr>
            </w:pPr>
          </w:p>
        </w:tc>
        <w:tc>
          <w:tcPr>
            <w:tcW w:w="7088" w:type="dxa"/>
            <w:gridSpan w:val="2"/>
            <w:noWrap/>
            <w:vAlign w:val="center"/>
            <w:hideMark/>
          </w:tcPr>
          <w:p w14:paraId="574509BE" w14:textId="77777777" w:rsidR="00C65404" w:rsidRPr="00C65404" w:rsidRDefault="00C65404" w:rsidP="00C65404">
            <w:pPr>
              <w:jc w:val="left"/>
              <w:rPr>
                <w:sz w:val="26"/>
                <w:szCs w:val="26"/>
              </w:rPr>
            </w:pPr>
            <w:r w:rsidRPr="00C65404">
              <w:rPr>
                <w:sz w:val="26"/>
                <w:szCs w:val="26"/>
              </w:rPr>
              <w:t>- Có các chốt kết nối dây dẫn cơ bản và mở rộng, chốt kết nối dây dẫn đảm bảo an toàn điện và thuận tiện cho quá trình thực hành.</w:t>
            </w:r>
          </w:p>
        </w:tc>
      </w:tr>
      <w:tr w:rsidR="00C65404" w:rsidRPr="00C65404" w14:paraId="703D0143" w14:textId="77777777" w:rsidTr="002D37A5">
        <w:trPr>
          <w:gridAfter w:val="1"/>
          <w:wAfter w:w="449" w:type="dxa"/>
          <w:trHeight w:val="57"/>
        </w:trPr>
        <w:tc>
          <w:tcPr>
            <w:tcW w:w="851" w:type="dxa"/>
            <w:vMerge w:val="restart"/>
            <w:noWrap/>
            <w:vAlign w:val="center"/>
            <w:hideMark/>
          </w:tcPr>
          <w:p w14:paraId="51FBCB03" w14:textId="77777777" w:rsidR="00C65404" w:rsidRPr="00C65404" w:rsidRDefault="00C65404" w:rsidP="00C65404">
            <w:pPr>
              <w:jc w:val="center"/>
              <w:rPr>
                <w:sz w:val="26"/>
                <w:szCs w:val="26"/>
              </w:rPr>
            </w:pPr>
            <w:r w:rsidRPr="00C65404">
              <w:rPr>
                <w:sz w:val="26"/>
                <w:szCs w:val="26"/>
              </w:rPr>
              <w:t>15.21</w:t>
            </w:r>
          </w:p>
        </w:tc>
        <w:tc>
          <w:tcPr>
            <w:tcW w:w="1984" w:type="dxa"/>
            <w:vMerge w:val="restart"/>
            <w:vAlign w:val="center"/>
            <w:hideMark/>
          </w:tcPr>
          <w:p w14:paraId="43A81D63" w14:textId="77777777" w:rsidR="00C65404" w:rsidRPr="00C65404" w:rsidRDefault="00C65404" w:rsidP="00C65404">
            <w:pPr>
              <w:jc w:val="left"/>
              <w:rPr>
                <w:sz w:val="26"/>
                <w:szCs w:val="26"/>
              </w:rPr>
            </w:pPr>
            <w:r w:rsidRPr="00C65404">
              <w:rPr>
                <w:sz w:val="26"/>
                <w:szCs w:val="26"/>
              </w:rPr>
              <w:t>Bộ cảm biến dùng trong trồng trọt công nghệ cao</w:t>
            </w:r>
          </w:p>
        </w:tc>
        <w:tc>
          <w:tcPr>
            <w:tcW w:w="7088" w:type="dxa"/>
            <w:gridSpan w:val="2"/>
            <w:noWrap/>
            <w:vAlign w:val="center"/>
            <w:hideMark/>
          </w:tcPr>
          <w:p w14:paraId="237C3D00" w14:textId="77777777" w:rsidR="00C65404" w:rsidRPr="00C65404" w:rsidRDefault="00C65404" w:rsidP="00C65404">
            <w:pPr>
              <w:jc w:val="left"/>
              <w:rPr>
                <w:sz w:val="26"/>
                <w:szCs w:val="26"/>
              </w:rPr>
            </w:pPr>
            <w:r w:rsidRPr="00C65404">
              <w:rPr>
                <w:sz w:val="26"/>
                <w:szCs w:val="26"/>
              </w:rPr>
              <w:t>Bộ bao gồm 4 cảm biến:</w:t>
            </w:r>
          </w:p>
        </w:tc>
      </w:tr>
      <w:tr w:rsidR="00C65404" w:rsidRPr="00C65404" w14:paraId="1FBFC03D" w14:textId="77777777" w:rsidTr="002D37A5">
        <w:trPr>
          <w:gridAfter w:val="1"/>
          <w:wAfter w:w="449" w:type="dxa"/>
          <w:trHeight w:val="57"/>
        </w:trPr>
        <w:tc>
          <w:tcPr>
            <w:tcW w:w="851" w:type="dxa"/>
            <w:vMerge/>
            <w:vAlign w:val="center"/>
            <w:hideMark/>
          </w:tcPr>
          <w:p w14:paraId="6F66667E" w14:textId="77777777" w:rsidR="00C65404" w:rsidRPr="00C65404" w:rsidRDefault="00C65404" w:rsidP="00C65404">
            <w:pPr>
              <w:jc w:val="left"/>
              <w:rPr>
                <w:sz w:val="26"/>
                <w:szCs w:val="26"/>
              </w:rPr>
            </w:pPr>
          </w:p>
        </w:tc>
        <w:tc>
          <w:tcPr>
            <w:tcW w:w="1984" w:type="dxa"/>
            <w:vMerge/>
            <w:vAlign w:val="center"/>
            <w:hideMark/>
          </w:tcPr>
          <w:p w14:paraId="4676D30E" w14:textId="77777777" w:rsidR="00C65404" w:rsidRPr="00C65404" w:rsidRDefault="00C65404" w:rsidP="00C65404">
            <w:pPr>
              <w:jc w:val="left"/>
              <w:rPr>
                <w:sz w:val="26"/>
                <w:szCs w:val="26"/>
              </w:rPr>
            </w:pPr>
          </w:p>
        </w:tc>
        <w:tc>
          <w:tcPr>
            <w:tcW w:w="7088" w:type="dxa"/>
            <w:gridSpan w:val="2"/>
            <w:noWrap/>
            <w:vAlign w:val="center"/>
            <w:hideMark/>
          </w:tcPr>
          <w:p w14:paraId="578B8D7C" w14:textId="77777777" w:rsidR="00C65404" w:rsidRPr="00C65404" w:rsidRDefault="00C65404" w:rsidP="00C65404">
            <w:pPr>
              <w:jc w:val="left"/>
              <w:rPr>
                <w:sz w:val="26"/>
                <w:szCs w:val="26"/>
              </w:rPr>
            </w:pPr>
            <w:r w:rsidRPr="00C65404">
              <w:rPr>
                <w:sz w:val="26"/>
                <w:szCs w:val="26"/>
              </w:rPr>
              <w:t>1. Cảm biến đo nhiệt độ</w:t>
            </w:r>
          </w:p>
        </w:tc>
      </w:tr>
      <w:tr w:rsidR="00C65404" w:rsidRPr="00C65404" w14:paraId="486A1F05" w14:textId="77777777" w:rsidTr="002D37A5">
        <w:trPr>
          <w:gridAfter w:val="1"/>
          <w:wAfter w:w="449" w:type="dxa"/>
          <w:trHeight w:val="57"/>
        </w:trPr>
        <w:tc>
          <w:tcPr>
            <w:tcW w:w="851" w:type="dxa"/>
            <w:vMerge/>
            <w:vAlign w:val="center"/>
            <w:hideMark/>
          </w:tcPr>
          <w:p w14:paraId="1A3EB71C" w14:textId="77777777" w:rsidR="00C65404" w:rsidRPr="00C65404" w:rsidRDefault="00C65404" w:rsidP="00C65404">
            <w:pPr>
              <w:jc w:val="left"/>
              <w:rPr>
                <w:sz w:val="26"/>
                <w:szCs w:val="26"/>
              </w:rPr>
            </w:pPr>
          </w:p>
        </w:tc>
        <w:tc>
          <w:tcPr>
            <w:tcW w:w="1984" w:type="dxa"/>
            <w:vMerge/>
            <w:vAlign w:val="center"/>
            <w:hideMark/>
          </w:tcPr>
          <w:p w14:paraId="73036391" w14:textId="77777777" w:rsidR="00C65404" w:rsidRPr="00C65404" w:rsidRDefault="00C65404" w:rsidP="00C65404">
            <w:pPr>
              <w:jc w:val="left"/>
              <w:rPr>
                <w:sz w:val="26"/>
                <w:szCs w:val="26"/>
              </w:rPr>
            </w:pPr>
          </w:p>
        </w:tc>
        <w:tc>
          <w:tcPr>
            <w:tcW w:w="7088" w:type="dxa"/>
            <w:gridSpan w:val="2"/>
            <w:noWrap/>
            <w:vAlign w:val="center"/>
            <w:hideMark/>
          </w:tcPr>
          <w:p w14:paraId="640FACEE" w14:textId="77777777" w:rsidR="00C65404" w:rsidRPr="00C65404" w:rsidRDefault="00C65404" w:rsidP="00C65404">
            <w:pPr>
              <w:jc w:val="left"/>
              <w:rPr>
                <w:sz w:val="26"/>
                <w:szCs w:val="26"/>
              </w:rPr>
            </w:pPr>
            <w:r w:rsidRPr="00C65404">
              <w:rPr>
                <w:sz w:val="26"/>
                <w:szCs w:val="26"/>
              </w:rPr>
              <w:t>Thông số kỹ thuật</w:t>
            </w:r>
          </w:p>
        </w:tc>
      </w:tr>
      <w:tr w:rsidR="00C65404" w:rsidRPr="00C65404" w14:paraId="6AB675D9" w14:textId="77777777" w:rsidTr="002D37A5">
        <w:trPr>
          <w:gridAfter w:val="1"/>
          <w:wAfter w:w="449" w:type="dxa"/>
          <w:trHeight w:val="57"/>
        </w:trPr>
        <w:tc>
          <w:tcPr>
            <w:tcW w:w="851" w:type="dxa"/>
            <w:vMerge/>
            <w:vAlign w:val="center"/>
            <w:hideMark/>
          </w:tcPr>
          <w:p w14:paraId="2A34E69F" w14:textId="77777777" w:rsidR="00C65404" w:rsidRPr="00C65404" w:rsidRDefault="00C65404" w:rsidP="00C65404">
            <w:pPr>
              <w:jc w:val="left"/>
              <w:rPr>
                <w:sz w:val="26"/>
                <w:szCs w:val="26"/>
              </w:rPr>
            </w:pPr>
          </w:p>
        </w:tc>
        <w:tc>
          <w:tcPr>
            <w:tcW w:w="1984" w:type="dxa"/>
            <w:vMerge/>
            <w:vAlign w:val="center"/>
            <w:hideMark/>
          </w:tcPr>
          <w:p w14:paraId="4A803981" w14:textId="77777777" w:rsidR="00C65404" w:rsidRPr="00C65404" w:rsidRDefault="00C65404" w:rsidP="00C65404">
            <w:pPr>
              <w:jc w:val="left"/>
              <w:rPr>
                <w:sz w:val="26"/>
                <w:szCs w:val="26"/>
              </w:rPr>
            </w:pPr>
          </w:p>
        </w:tc>
        <w:tc>
          <w:tcPr>
            <w:tcW w:w="7088" w:type="dxa"/>
            <w:gridSpan w:val="2"/>
            <w:noWrap/>
            <w:vAlign w:val="center"/>
            <w:hideMark/>
          </w:tcPr>
          <w:p w14:paraId="342AD83D" w14:textId="77777777" w:rsidR="00C65404" w:rsidRPr="00C65404" w:rsidRDefault="00C65404" w:rsidP="00C65404">
            <w:pPr>
              <w:jc w:val="left"/>
              <w:rPr>
                <w:sz w:val="26"/>
                <w:szCs w:val="26"/>
              </w:rPr>
            </w:pPr>
            <w:r w:rsidRPr="00C65404">
              <w:rPr>
                <w:sz w:val="26"/>
                <w:szCs w:val="26"/>
              </w:rPr>
              <w:t>- Dải đo: -20 đến 120°C</w:t>
            </w:r>
          </w:p>
        </w:tc>
      </w:tr>
      <w:tr w:rsidR="00C65404" w:rsidRPr="00C65404" w14:paraId="5B85D5D5" w14:textId="77777777" w:rsidTr="002D37A5">
        <w:trPr>
          <w:gridAfter w:val="1"/>
          <w:wAfter w:w="449" w:type="dxa"/>
          <w:trHeight w:val="57"/>
        </w:trPr>
        <w:tc>
          <w:tcPr>
            <w:tcW w:w="851" w:type="dxa"/>
            <w:vMerge/>
            <w:vAlign w:val="center"/>
            <w:hideMark/>
          </w:tcPr>
          <w:p w14:paraId="74D3EFED" w14:textId="77777777" w:rsidR="00C65404" w:rsidRPr="00C65404" w:rsidRDefault="00C65404" w:rsidP="00C65404">
            <w:pPr>
              <w:jc w:val="left"/>
              <w:rPr>
                <w:sz w:val="26"/>
                <w:szCs w:val="26"/>
              </w:rPr>
            </w:pPr>
          </w:p>
        </w:tc>
        <w:tc>
          <w:tcPr>
            <w:tcW w:w="1984" w:type="dxa"/>
            <w:vMerge/>
            <w:vAlign w:val="center"/>
            <w:hideMark/>
          </w:tcPr>
          <w:p w14:paraId="01A85F19" w14:textId="77777777" w:rsidR="00C65404" w:rsidRPr="00C65404" w:rsidRDefault="00C65404" w:rsidP="00C65404">
            <w:pPr>
              <w:jc w:val="left"/>
              <w:rPr>
                <w:sz w:val="26"/>
                <w:szCs w:val="26"/>
              </w:rPr>
            </w:pPr>
          </w:p>
        </w:tc>
        <w:tc>
          <w:tcPr>
            <w:tcW w:w="7088" w:type="dxa"/>
            <w:gridSpan w:val="2"/>
            <w:noWrap/>
            <w:vAlign w:val="center"/>
            <w:hideMark/>
          </w:tcPr>
          <w:p w14:paraId="3354E945" w14:textId="77777777" w:rsidR="00C65404" w:rsidRPr="00C65404" w:rsidRDefault="00C65404" w:rsidP="00C65404">
            <w:pPr>
              <w:jc w:val="left"/>
              <w:rPr>
                <w:sz w:val="26"/>
                <w:szCs w:val="26"/>
              </w:rPr>
            </w:pPr>
            <w:r w:rsidRPr="00C65404">
              <w:rPr>
                <w:sz w:val="26"/>
                <w:szCs w:val="26"/>
              </w:rPr>
              <w:t>- Độ chính xác  ± 0.01°C</w:t>
            </w:r>
          </w:p>
        </w:tc>
      </w:tr>
      <w:tr w:rsidR="00C65404" w:rsidRPr="00C65404" w14:paraId="0D6CBDCF" w14:textId="77777777" w:rsidTr="002D37A5">
        <w:trPr>
          <w:gridAfter w:val="1"/>
          <w:wAfter w:w="449" w:type="dxa"/>
          <w:trHeight w:val="57"/>
        </w:trPr>
        <w:tc>
          <w:tcPr>
            <w:tcW w:w="851" w:type="dxa"/>
            <w:vMerge/>
            <w:vAlign w:val="center"/>
            <w:hideMark/>
          </w:tcPr>
          <w:p w14:paraId="38692296" w14:textId="77777777" w:rsidR="00C65404" w:rsidRPr="00C65404" w:rsidRDefault="00C65404" w:rsidP="00C65404">
            <w:pPr>
              <w:jc w:val="left"/>
              <w:rPr>
                <w:sz w:val="26"/>
                <w:szCs w:val="26"/>
              </w:rPr>
            </w:pPr>
          </w:p>
        </w:tc>
        <w:tc>
          <w:tcPr>
            <w:tcW w:w="1984" w:type="dxa"/>
            <w:vMerge/>
            <w:vAlign w:val="center"/>
            <w:hideMark/>
          </w:tcPr>
          <w:p w14:paraId="34609A54" w14:textId="77777777" w:rsidR="00C65404" w:rsidRPr="00C65404" w:rsidRDefault="00C65404" w:rsidP="00C65404">
            <w:pPr>
              <w:jc w:val="left"/>
              <w:rPr>
                <w:sz w:val="26"/>
                <w:szCs w:val="26"/>
              </w:rPr>
            </w:pPr>
          </w:p>
        </w:tc>
        <w:tc>
          <w:tcPr>
            <w:tcW w:w="7088" w:type="dxa"/>
            <w:gridSpan w:val="2"/>
            <w:noWrap/>
            <w:vAlign w:val="center"/>
            <w:hideMark/>
          </w:tcPr>
          <w:p w14:paraId="790D4714" w14:textId="77777777" w:rsidR="00C65404" w:rsidRPr="00C65404" w:rsidRDefault="00C65404" w:rsidP="00C65404">
            <w:pPr>
              <w:jc w:val="left"/>
              <w:rPr>
                <w:sz w:val="26"/>
                <w:szCs w:val="26"/>
              </w:rPr>
            </w:pPr>
            <w:r w:rsidRPr="00C65404">
              <w:rPr>
                <w:sz w:val="26"/>
                <w:szCs w:val="26"/>
              </w:rPr>
              <w:t>- Chíp điều khiển Core: ARM 32-bit, 48 MHz.</w:t>
            </w:r>
          </w:p>
        </w:tc>
      </w:tr>
      <w:tr w:rsidR="00C65404" w:rsidRPr="00C65404" w14:paraId="4D0655B6" w14:textId="77777777" w:rsidTr="002D37A5">
        <w:trPr>
          <w:gridAfter w:val="1"/>
          <w:wAfter w:w="449" w:type="dxa"/>
          <w:trHeight w:val="57"/>
        </w:trPr>
        <w:tc>
          <w:tcPr>
            <w:tcW w:w="851" w:type="dxa"/>
            <w:vMerge/>
            <w:vAlign w:val="center"/>
            <w:hideMark/>
          </w:tcPr>
          <w:p w14:paraId="1FBA6546" w14:textId="77777777" w:rsidR="00C65404" w:rsidRPr="00C65404" w:rsidRDefault="00C65404" w:rsidP="00C65404">
            <w:pPr>
              <w:jc w:val="left"/>
              <w:rPr>
                <w:sz w:val="26"/>
                <w:szCs w:val="26"/>
              </w:rPr>
            </w:pPr>
          </w:p>
        </w:tc>
        <w:tc>
          <w:tcPr>
            <w:tcW w:w="1984" w:type="dxa"/>
            <w:vMerge/>
            <w:vAlign w:val="center"/>
            <w:hideMark/>
          </w:tcPr>
          <w:p w14:paraId="4CCBF550" w14:textId="77777777" w:rsidR="00C65404" w:rsidRPr="00C65404" w:rsidRDefault="00C65404" w:rsidP="00C65404">
            <w:pPr>
              <w:jc w:val="left"/>
              <w:rPr>
                <w:sz w:val="26"/>
                <w:szCs w:val="26"/>
              </w:rPr>
            </w:pPr>
          </w:p>
        </w:tc>
        <w:tc>
          <w:tcPr>
            <w:tcW w:w="7088" w:type="dxa"/>
            <w:gridSpan w:val="2"/>
            <w:noWrap/>
            <w:vAlign w:val="center"/>
            <w:hideMark/>
          </w:tcPr>
          <w:p w14:paraId="478ED175"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16CEFFE9" w14:textId="77777777" w:rsidTr="002D37A5">
        <w:trPr>
          <w:gridAfter w:val="1"/>
          <w:wAfter w:w="449" w:type="dxa"/>
          <w:trHeight w:val="57"/>
        </w:trPr>
        <w:tc>
          <w:tcPr>
            <w:tcW w:w="851" w:type="dxa"/>
            <w:vMerge/>
            <w:vAlign w:val="center"/>
            <w:hideMark/>
          </w:tcPr>
          <w:p w14:paraId="071309A7" w14:textId="77777777" w:rsidR="00C65404" w:rsidRPr="00C65404" w:rsidRDefault="00C65404" w:rsidP="00C65404">
            <w:pPr>
              <w:jc w:val="left"/>
              <w:rPr>
                <w:sz w:val="26"/>
                <w:szCs w:val="26"/>
              </w:rPr>
            </w:pPr>
          </w:p>
        </w:tc>
        <w:tc>
          <w:tcPr>
            <w:tcW w:w="1984" w:type="dxa"/>
            <w:vMerge/>
            <w:vAlign w:val="center"/>
            <w:hideMark/>
          </w:tcPr>
          <w:p w14:paraId="0065F9AE" w14:textId="77777777" w:rsidR="00C65404" w:rsidRPr="00C65404" w:rsidRDefault="00C65404" w:rsidP="00C65404">
            <w:pPr>
              <w:jc w:val="left"/>
              <w:rPr>
                <w:sz w:val="26"/>
                <w:szCs w:val="26"/>
              </w:rPr>
            </w:pPr>
          </w:p>
        </w:tc>
        <w:tc>
          <w:tcPr>
            <w:tcW w:w="7088" w:type="dxa"/>
            <w:gridSpan w:val="2"/>
            <w:noWrap/>
            <w:vAlign w:val="center"/>
            <w:hideMark/>
          </w:tcPr>
          <w:p w14:paraId="6328298D"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7FA15E83" w14:textId="77777777" w:rsidTr="002D37A5">
        <w:trPr>
          <w:gridAfter w:val="1"/>
          <w:wAfter w:w="449" w:type="dxa"/>
          <w:trHeight w:val="57"/>
        </w:trPr>
        <w:tc>
          <w:tcPr>
            <w:tcW w:w="851" w:type="dxa"/>
            <w:vMerge/>
            <w:vAlign w:val="center"/>
            <w:hideMark/>
          </w:tcPr>
          <w:p w14:paraId="1E3C4EE9" w14:textId="77777777" w:rsidR="00C65404" w:rsidRPr="00C65404" w:rsidRDefault="00C65404" w:rsidP="00C65404">
            <w:pPr>
              <w:jc w:val="left"/>
              <w:rPr>
                <w:sz w:val="26"/>
                <w:szCs w:val="26"/>
              </w:rPr>
            </w:pPr>
          </w:p>
        </w:tc>
        <w:tc>
          <w:tcPr>
            <w:tcW w:w="1984" w:type="dxa"/>
            <w:vMerge/>
            <w:vAlign w:val="center"/>
            <w:hideMark/>
          </w:tcPr>
          <w:p w14:paraId="0AABFC24" w14:textId="77777777" w:rsidR="00C65404" w:rsidRPr="00C65404" w:rsidRDefault="00C65404" w:rsidP="00C65404">
            <w:pPr>
              <w:jc w:val="left"/>
              <w:rPr>
                <w:sz w:val="26"/>
                <w:szCs w:val="26"/>
              </w:rPr>
            </w:pPr>
          </w:p>
        </w:tc>
        <w:tc>
          <w:tcPr>
            <w:tcW w:w="7088" w:type="dxa"/>
            <w:gridSpan w:val="2"/>
            <w:noWrap/>
            <w:vAlign w:val="center"/>
            <w:hideMark/>
          </w:tcPr>
          <w:p w14:paraId="02F4AD1A"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25323C1B" w14:textId="77777777" w:rsidTr="002D37A5">
        <w:trPr>
          <w:gridAfter w:val="1"/>
          <w:wAfter w:w="449" w:type="dxa"/>
          <w:trHeight w:val="57"/>
        </w:trPr>
        <w:tc>
          <w:tcPr>
            <w:tcW w:w="851" w:type="dxa"/>
            <w:vMerge/>
            <w:vAlign w:val="center"/>
            <w:hideMark/>
          </w:tcPr>
          <w:p w14:paraId="6CB3BDE7" w14:textId="77777777" w:rsidR="00C65404" w:rsidRPr="00C65404" w:rsidRDefault="00C65404" w:rsidP="00C65404">
            <w:pPr>
              <w:jc w:val="left"/>
              <w:rPr>
                <w:sz w:val="26"/>
                <w:szCs w:val="26"/>
              </w:rPr>
            </w:pPr>
          </w:p>
        </w:tc>
        <w:tc>
          <w:tcPr>
            <w:tcW w:w="1984" w:type="dxa"/>
            <w:vMerge/>
            <w:vAlign w:val="center"/>
            <w:hideMark/>
          </w:tcPr>
          <w:p w14:paraId="4689307E" w14:textId="77777777" w:rsidR="00C65404" w:rsidRPr="00C65404" w:rsidRDefault="00C65404" w:rsidP="00C65404">
            <w:pPr>
              <w:jc w:val="left"/>
              <w:rPr>
                <w:sz w:val="26"/>
                <w:szCs w:val="26"/>
              </w:rPr>
            </w:pPr>
          </w:p>
        </w:tc>
        <w:tc>
          <w:tcPr>
            <w:tcW w:w="7088" w:type="dxa"/>
            <w:gridSpan w:val="2"/>
            <w:noWrap/>
            <w:vAlign w:val="center"/>
            <w:hideMark/>
          </w:tcPr>
          <w:p w14:paraId="18162911"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560ABE9B" w14:textId="77777777" w:rsidTr="002D37A5">
        <w:trPr>
          <w:gridAfter w:val="1"/>
          <w:wAfter w:w="449" w:type="dxa"/>
          <w:trHeight w:val="57"/>
        </w:trPr>
        <w:tc>
          <w:tcPr>
            <w:tcW w:w="851" w:type="dxa"/>
            <w:vMerge/>
            <w:vAlign w:val="center"/>
            <w:hideMark/>
          </w:tcPr>
          <w:p w14:paraId="1338A3DD" w14:textId="77777777" w:rsidR="00C65404" w:rsidRPr="00C65404" w:rsidRDefault="00C65404" w:rsidP="00C65404">
            <w:pPr>
              <w:jc w:val="left"/>
              <w:rPr>
                <w:sz w:val="26"/>
                <w:szCs w:val="26"/>
              </w:rPr>
            </w:pPr>
          </w:p>
        </w:tc>
        <w:tc>
          <w:tcPr>
            <w:tcW w:w="1984" w:type="dxa"/>
            <w:vMerge/>
            <w:vAlign w:val="center"/>
            <w:hideMark/>
          </w:tcPr>
          <w:p w14:paraId="7EF316C5" w14:textId="77777777" w:rsidR="00C65404" w:rsidRPr="00C65404" w:rsidRDefault="00C65404" w:rsidP="00C65404">
            <w:pPr>
              <w:jc w:val="left"/>
              <w:rPr>
                <w:sz w:val="26"/>
                <w:szCs w:val="26"/>
              </w:rPr>
            </w:pPr>
          </w:p>
        </w:tc>
        <w:tc>
          <w:tcPr>
            <w:tcW w:w="7088" w:type="dxa"/>
            <w:gridSpan w:val="2"/>
            <w:noWrap/>
            <w:vAlign w:val="center"/>
            <w:hideMark/>
          </w:tcPr>
          <w:p w14:paraId="4EBD7A54" w14:textId="77777777" w:rsidR="00C65404" w:rsidRPr="00C65404" w:rsidRDefault="00C65404" w:rsidP="00C65404">
            <w:pPr>
              <w:jc w:val="left"/>
              <w:rPr>
                <w:sz w:val="26"/>
                <w:szCs w:val="26"/>
              </w:rPr>
            </w:pPr>
            <w:r w:rsidRPr="00C65404">
              <w:rPr>
                <w:sz w:val="26"/>
                <w:szCs w:val="26"/>
              </w:rPr>
              <w:t>- Vỏ nhôm Anode thông số khắc chìm.</w:t>
            </w:r>
          </w:p>
        </w:tc>
      </w:tr>
      <w:tr w:rsidR="00C65404" w:rsidRPr="00C65404" w14:paraId="68C86769" w14:textId="77777777" w:rsidTr="002D37A5">
        <w:trPr>
          <w:gridAfter w:val="1"/>
          <w:wAfter w:w="449" w:type="dxa"/>
          <w:trHeight w:val="57"/>
        </w:trPr>
        <w:tc>
          <w:tcPr>
            <w:tcW w:w="851" w:type="dxa"/>
            <w:vMerge/>
            <w:vAlign w:val="center"/>
            <w:hideMark/>
          </w:tcPr>
          <w:p w14:paraId="753F3532" w14:textId="77777777" w:rsidR="00C65404" w:rsidRPr="00C65404" w:rsidRDefault="00C65404" w:rsidP="00C65404">
            <w:pPr>
              <w:jc w:val="left"/>
              <w:rPr>
                <w:sz w:val="26"/>
                <w:szCs w:val="26"/>
              </w:rPr>
            </w:pPr>
          </w:p>
        </w:tc>
        <w:tc>
          <w:tcPr>
            <w:tcW w:w="1984" w:type="dxa"/>
            <w:vMerge/>
            <w:vAlign w:val="center"/>
            <w:hideMark/>
          </w:tcPr>
          <w:p w14:paraId="14E8A6CB" w14:textId="77777777" w:rsidR="00C65404" w:rsidRPr="00C65404" w:rsidRDefault="00C65404" w:rsidP="00C65404">
            <w:pPr>
              <w:jc w:val="left"/>
              <w:rPr>
                <w:sz w:val="26"/>
                <w:szCs w:val="26"/>
              </w:rPr>
            </w:pPr>
          </w:p>
        </w:tc>
        <w:tc>
          <w:tcPr>
            <w:tcW w:w="7088" w:type="dxa"/>
            <w:gridSpan w:val="2"/>
            <w:noWrap/>
            <w:vAlign w:val="center"/>
            <w:hideMark/>
          </w:tcPr>
          <w:p w14:paraId="3C537551"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3BB028AC" w14:textId="77777777" w:rsidTr="002D37A5">
        <w:trPr>
          <w:gridAfter w:val="1"/>
          <w:wAfter w:w="449" w:type="dxa"/>
          <w:trHeight w:val="57"/>
        </w:trPr>
        <w:tc>
          <w:tcPr>
            <w:tcW w:w="851" w:type="dxa"/>
            <w:vMerge/>
            <w:vAlign w:val="center"/>
            <w:hideMark/>
          </w:tcPr>
          <w:p w14:paraId="6B340FD1" w14:textId="77777777" w:rsidR="00C65404" w:rsidRPr="00C65404" w:rsidRDefault="00C65404" w:rsidP="00C65404">
            <w:pPr>
              <w:jc w:val="left"/>
              <w:rPr>
                <w:sz w:val="26"/>
                <w:szCs w:val="26"/>
              </w:rPr>
            </w:pPr>
          </w:p>
        </w:tc>
        <w:tc>
          <w:tcPr>
            <w:tcW w:w="1984" w:type="dxa"/>
            <w:vMerge/>
            <w:vAlign w:val="center"/>
            <w:hideMark/>
          </w:tcPr>
          <w:p w14:paraId="474FBB9D" w14:textId="77777777" w:rsidR="00C65404" w:rsidRPr="00C65404" w:rsidRDefault="00C65404" w:rsidP="00C65404">
            <w:pPr>
              <w:jc w:val="left"/>
              <w:rPr>
                <w:sz w:val="26"/>
                <w:szCs w:val="26"/>
              </w:rPr>
            </w:pPr>
          </w:p>
        </w:tc>
        <w:tc>
          <w:tcPr>
            <w:tcW w:w="7088" w:type="dxa"/>
            <w:gridSpan w:val="2"/>
            <w:noWrap/>
            <w:vAlign w:val="center"/>
            <w:hideMark/>
          </w:tcPr>
          <w:p w14:paraId="58DD4515" w14:textId="77777777" w:rsidR="00C65404" w:rsidRPr="00C65404" w:rsidRDefault="00C65404" w:rsidP="00C65404">
            <w:pPr>
              <w:jc w:val="left"/>
              <w:rPr>
                <w:sz w:val="26"/>
                <w:szCs w:val="26"/>
              </w:rPr>
            </w:pPr>
            <w:r w:rsidRPr="00C65404">
              <w:rPr>
                <w:sz w:val="26"/>
                <w:szCs w:val="26"/>
              </w:rPr>
              <w:t>2. Cảm biến đo độ ẩm</w:t>
            </w:r>
          </w:p>
        </w:tc>
      </w:tr>
      <w:tr w:rsidR="00C65404" w:rsidRPr="00C65404" w14:paraId="19A1C4EE" w14:textId="77777777" w:rsidTr="002D37A5">
        <w:trPr>
          <w:gridAfter w:val="1"/>
          <w:wAfter w:w="449" w:type="dxa"/>
          <w:trHeight w:val="57"/>
        </w:trPr>
        <w:tc>
          <w:tcPr>
            <w:tcW w:w="851" w:type="dxa"/>
            <w:vMerge/>
            <w:vAlign w:val="center"/>
            <w:hideMark/>
          </w:tcPr>
          <w:p w14:paraId="7015137E" w14:textId="77777777" w:rsidR="00C65404" w:rsidRPr="00C65404" w:rsidRDefault="00C65404" w:rsidP="00C65404">
            <w:pPr>
              <w:jc w:val="left"/>
              <w:rPr>
                <w:sz w:val="26"/>
                <w:szCs w:val="26"/>
              </w:rPr>
            </w:pPr>
          </w:p>
        </w:tc>
        <w:tc>
          <w:tcPr>
            <w:tcW w:w="1984" w:type="dxa"/>
            <w:vMerge/>
            <w:vAlign w:val="center"/>
            <w:hideMark/>
          </w:tcPr>
          <w:p w14:paraId="7399ADC6" w14:textId="77777777" w:rsidR="00C65404" w:rsidRPr="00C65404" w:rsidRDefault="00C65404" w:rsidP="00C65404">
            <w:pPr>
              <w:jc w:val="left"/>
              <w:rPr>
                <w:sz w:val="26"/>
                <w:szCs w:val="26"/>
              </w:rPr>
            </w:pPr>
          </w:p>
        </w:tc>
        <w:tc>
          <w:tcPr>
            <w:tcW w:w="7088" w:type="dxa"/>
            <w:gridSpan w:val="2"/>
            <w:noWrap/>
            <w:vAlign w:val="center"/>
            <w:hideMark/>
          </w:tcPr>
          <w:p w14:paraId="69AC7F6F" w14:textId="77777777" w:rsidR="00C65404" w:rsidRPr="00C65404" w:rsidRDefault="00C65404" w:rsidP="00C65404">
            <w:pPr>
              <w:jc w:val="left"/>
              <w:rPr>
                <w:sz w:val="26"/>
                <w:szCs w:val="26"/>
              </w:rPr>
            </w:pPr>
            <w:r w:rsidRPr="00C65404">
              <w:rPr>
                <w:sz w:val="26"/>
                <w:szCs w:val="26"/>
              </w:rPr>
              <w:t>Thông số kỹ thuật</w:t>
            </w:r>
          </w:p>
        </w:tc>
      </w:tr>
      <w:tr w:rsidR="00C65404" w:rsidRPr="00C65404" w14:paraId="0B3C07E9" w14:textId="77777777" w:rsidTr="002D37A5">
        <w:trPr>
          <w:gridAfter w:val="1"/>
          <w:wAfter w:w="449" w:type="dxa"/>
          <w:trHeight w:val="57"/>
        </w:trPr>
        <w:tc>
          <w:tcPr>
            <w:tcW w:w="851" w:type="dxa"/>
            <w:vMerge/>
            <w:vAlign w:val="center"/>
            <w:hideMark/>
          </w:tcPr>
          <w:p w14:paraId="6E0C9EBF" w14:textId="77777777" w:rsidR="00C65404" w:rsidRPr="00C65404" w:rsidRDefault="00C65404" w:rsidP="00C65404">
            <w:pPr>
              <w:jc w:val="left"/>
              <w:rPr>
                <w:sz w:val="26"/>
                <w:szCs w:val="26"/>
              </w:rPr>
            </w:pPr>
          </w:p>
        </w:tc>
        <w:tc>
          <w:tcPr>
            <w:tcW w:w="1984" w:type="dxa"/>
            <w:vMerge/>
            <w:vAlign w:val="center"/>
            <w:hideMark/>
          </w:tcPr>
          <w:p w14:paraId="7532FFBE" w14:textId="77777777" w:rsidR="00C65404" w:rsidRPr="00C65404" w:rsidRDefault="00C65404" w:rsidP="00C65404">
            <w:pPr>
              <w:jc w:val="left"/>
              <w:rPr>
                <w:sz w:val="26"/>
                <w:szCs w:val="26"/>
              </w:rPr>
            </w:pPr>
          </w:p>
        </w:tc>
        <w:tc>
          <w:tcPr>
            <w:tcW w:w="7088" w:type="dxa"/>
            <w:gridSpan w:val="2"/>
            <w:noWrap/>
            <w:vAlign w:val="center"/>
            <w:hideMark/>
          </w:tcPr>
          <w:p w14:paraId="408A0DB1" w14:textId="77777777" w:rsidR="00C65404" w:rsidRPr="00C65404" w:rsidRDefault="00C65404" w:rsidP="00C65404">
            <w:pPr>
              <w:jc w:val="left"/>
              <w:rPr>
                <w:sz w:val="26"/>
                <w:szCs w:val="26"/>
              </w:rPr>
            </w:pPr>
            <w:r w:rsidRPr="00C65404">
              <w:rPr>
                <w:sz w:val="26"/>
                <w:szCs w:val="26"/>
              </w:rPr>
              <w:t>- Dải đo: 0-100%</w:t>
            </w:r>
          </w:p>
        </w:tc>
      </w:tr>
      <w:tr w:rsidR="00C65404" w:rsidRPr="00C65404" w14:paraId="1C80D239" w14:textId="77777777" w:rsidTr="002D37A5">
        <w:trPr>
          <w:gridAfter w:val="1"/>
          <w:wAfter w:w="449" w:type="dxa"/>
          <w:trHeight w:val="57"/>
        </w:trPr>
        <w:tc>
          <w:tcPr>
            <w:tcW w:w="851" w:type="dxa"/>
            <w:vMerge/>
            <w:vAlign w:val="center"/>
            <w:hideMark/>
          </w:tcPr>
          <w:p w14:paraId="1908297F" w14:textId="77777777" w:rsidR="00C65404" w:rsidRPr="00C65404" w:rsidRDefault="00C65404" w:rsidP="00C65404">
            <w:pPr>
              <w:jc w:val="left"/>
              <w:rPr>
                <w:sz w:val="26"/>
                <w:szCs w:val="26"/>
              </w:rPr>
            </w:pPr>
          </w:p>
        </w:tc>
        <w:tc>
          <w:tcPr>
            <w:tcW w:w="1984" w:type="dxa"/>
            <w:vMerge/>
            <w:vAlign w:val="center"/>
            <w:hideMark/>
          </w:tcPr>
          <w:p w14:paraId="692CBB49" w14:textId="77777777" w:rsidR="00C65404" w:rsidRPr="00C65404" w:rsidRDefault="00C65404" w:rsidP="00C65404">
            <w:pPr>
              <w:jc w:val="left"/>
              <w:rPr>
                <w:sz w:val="26"/>
                <w:szCs w:val="26"/>
              </w:rPr>
            </w:pPr>
          </w:p>
        </w:tc>
        <w:tc>
          <w:tcPr>
            <w:tcW w:w="7088" w:type="dxa"/>
            <w:gridSpan w:val="2"/>
            <w:noWrap/>
            <w:vAlign w:val="center"/>
            <w:hideMark/>
          </w:tcPr>
          <w:p w14:paraId="7419CAAA" w14:textId="77777777" w:rsidR="00C65404" w:rsidRPr="00C65404" w:rsidRDefault="00C65404" w:rsidP="00C65404">
            <w:pPr>
              <w:jc w:val="left"/>
              <w:rPr>
                <w:sz w:val="26"/>
                <w:szCs w:val="26"/>
              </w:rPr>
            </w:pPr>
            <w:r w:rsidRPr="00C65404">
              <w:rPr>
                <w:sz w:val="26"/>
                <w:szCs w:val="26"/>
              </w:rPr>
              <w:t>- Độ chính xác  ± 3%</w:t>
            </w:r>
          </w:p>
        </w:tc>
      </w:tr>
      <w:tr w:rsidR="00C65404" w:rsidRPr="00C65404" w14:paraId="6D66CEC4" w14:textId="77777777" w:rsidTr="002D37A5">
        <w:trPr>
          <w:gridAfter w:val="1"/>
          <w:wAfter w:w="449" w:type="dxa"/>
          <w:trHeight w:val="57"/>
        </w:trPr>
        <w:tc>
          <w:tcPr>
            <w:tcW w:w="851" w:type="dxa"/>
            <w:vMerge/>
            <w:vAlign w:val="center"/>
            <w:hideMark/>
          </w:tcPr>
          <w:p w14:paraId="150D8EEE" w14:textId="77777777" w:rsidR="00C65404" w:rsidRPr="00C65404" w:rsidRDefault="00C65404" w:rsidP="00C65404">
            <w:pPr>
              <w:jc w:val="left"/>
              <w:rPr>
                <w:sz w:val="26"/>
                <w:szCs w:val="26"/>
              </w:rPr>
            </w:pPr>
          </w:p>
        </w:tc>
        <w:tc>
          <w:tcPr>
            <w:tcW w:w="1984" w:type="dxa"/>
            <w:vMerge/>
            <w:vAlign w:val="center"/>
            <w:hideMark/>
          </w:tcPr>
          <w:p w14:paraId="4430F91B" w14:textId="77777777" w:rsidR="00C65404" w:rsidRPr="00C65404" w:rsidRDefault="00C65404" w:rsidP="00C65404">
            <w:pPr>
              <w:jc w:val="left"/>
              <w:rPr>
                <w:sz w:val="26"/>
                <w:szCs w:val="26"/>
              </w:rPr>
            </w:pPr>
          </w:p>
        </w:tc>
        <w:tc>
          <w:tcPr>
            <w:tcW w:w="7088" w:type="dxa"/>
            <w:gridSpan w:val="2"/>
            <w:noWrap/>
            <w:vAlign w:val="center"/>
            <w:hideMark/>
          </w:tcPr>
          <w:p w14:paraId="25D166F0" w14:textId="77777777" w:rsidR="00C65404" w:rsidRPr="00C65404" w:rsidRDefault="00C65404" w:rsidP="00C65404">
            <w:pPr>
              <w:jc w:val="left"/>
              <w:rPr>
                <w:sz w:val="26"/>
                <w:szCs w:val="26"/>
              </w:rPr>
            </w:pPr>
            <w:r w:rsidRPr="00C65404">
              <w:rPr>
                <w:sz w:val="26"/>
                <w:szCs w:val="26"/>
              </w:rPr>
              <w:t>- Chíp điều khiển ARM 32bit 48MHz</w:t>
            </w:r>
          </w:p>
        </w:tc>
      </w:tr>
      <w:tr w:rsidR="00C65404" w:rsidRPr="00C65404" w14:paraId="315C0F3C" w14:textId="77777777" w:rsidTr="002D37A5">
        <w:trPr>
          <w:gridAfter w:val="1"/>
          <w:wAfter w:w="449" w:type="dxa"/>
          <w:trHeight w:val="57"/>
        </w:trPr>
        <w:tc>
          <w:tcPr>
            <w:tcW w:w="851" w:type="dxa"/>
            <w:vMerge/>
            <w:vAlign w:val="center"/>
            <w:hideMark/>
          </w:tcPr>
          <w:p w14:paraId="1C171D48" w14:textId="77777777" w:rsidR="00C65404" w:rsidRPr="00C65404" w:rsidRDefault="00C65404" w:rsidP="00C65404">
            <w:pPr>
              <w:jc w:val="left"/>
              <w:rPr>
                <w:sz w:val="26"/>
                <w:szCs w:val="26"/>
              </w:rPr>
            </w:pPr>
          </w:p>
        </w:tc>
        <w:tc>
          <w:tcPr>
            <w:tcW w:w="1984" w:type="dxa"/>
            <w:vMerge/>
            <w:vAlign w:val="center"/>
            <w:hideMark/>
          </w:tcPr>
          <w:p w14:paraId="3DCB122C" w14:textId="77777777" w:rsidR="00C65404" w:rsidRPr="00C65404" w:rsidRDefault="00C65404" w:rsidP="00C65404">
            <w:pPr>
              <w:jc w:val="left"/>
              <w:rPr>
                <w:sz w:val="26"/>
                <w:szCs w:val="26"/>
              </w:rPr>
            </w:pPr>
          </w:p>
        </w:tc>
        <w:tc>
          <w:tcPr>
            <w:tcW w:w="7088" w:type="dxa"/>
            <w:gridSpan w:val="2"/>
            <w:noWrap/>
            <w:vAlign w:val="center"/>
            <w:hideMark/>
          </w:tcPr>
          <w:p w14:paraId="3284F29C"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3EAFE5DA" w14:textId="77777777" w:rsidTr="002D37A5">
        <w:trPr>
          <w:gridAfter w:val="1"/>
          <w:wAfter w:w="449" w:type="dxa"/>
          <w:trHeight w:val="57"/>
        </w:trPr>
        <w:tc>
          <w:tcPr>
            <w:tcW w:w="851" w:type="dxa"/>
            <w:vMerge/>
            <w:vAlign w:val="center"/>
            <w:hideMark/>
          </w:tcPr>
          <w:p w14:paraId="33C12BFE" w14:textId="77777777" w:rsidR="00C65404" w:rsidRPr="00C65404" w:rsidRDefault="00C65404" w:rsidP="00C65404">
            <w:pPr>
              <w:jc w:val="left"/>
              <w:rPr>
                <w:sz w:val="26"/>
                <w:szCs w:val="26"/>
              </w:rPr>
            </w:pPr>
          </w:p>
        </w:tc>
        <w:tc>
          <w:tcPr>
            <w:tcW w:w="1984" w:type="dxa"/>
            <w:vMerge/>
            <w:vAlign w:val="center"/>
            <w:hideMark/>
          </w:tcPr>
          <w:p w14:paraId="14C175C9" w14:textId="77777777" w:rsidR="00C65404" w:rsidRPr="00C65404" w:rsidRDefault="00C65404" w:rsidP="00C65404">
            <w:pPr>
              <w:jc w:val="left"/>
              <w:rPr>
                <w:sz w:val="26"/>
                <w:szCs w:val="26"/>
              </w:rPr>
            </w:pPr>
          </w:p>
        </w:tc>
        <w:tc>
          <w:tcPr>
            <w:tcW w:w="7088" w:type="dxa"/>
            <w:gridSpan w:val="2"/>
            <w:noWrap/>
            <w:vAlign w:val="center"/>
            <w:hideMark/>
          </w:tcPr>
          <w:p w14:paraId="5CD05092"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3F4B3419" w14:textId="77777777" w:rsidTr="002D37A5">
        <w:trPr>
          <w:gridAfter w:val="1"/>
          <w:wAfter w:w="449" w:type="dxa"/>
          <w:trHeight w:val="57"/>
        </w:trPr>
        <w:tc>
          <w:tcPr>
            <w:tcW w:w="851" w:type="dxa"/>
            <w:vMerge/>
            <w:vAlign w:val="center"/>
            <w:hideMark/>
          </w:tcPr>
          <w:p w14:paraId="7D11BCD9" w14:textId="77777777" w:rsidR="00C65404" w:rsidRPr="00C65404" w:rsidRDefault="00C65404" w:rsidP="00C65404">
            <w:pPr>
              <w:jc w:val="left"/>
              <w:rPr>
                <w:sz w:val="26"/>
                <w:szCs w:val="26"/>
              </w:rPr>
            </w:pPr>
          </w:p>
        </w:tc>
        <w:tc>
          <w:tcPr>
            <w:tcW w:w="1984" w:type="dxa"/>
            <w:vMerge/>
            <w:vAlign w:val="center"/>
            <w:hideMark/>
          </w:tcPr>
          <w:p w14:paraId="2C86DD2D" w14:textId="77777777" w:rsidR="00C65404" w:rsidRPr="00C65404" w:rsidRDefault="00C65404" w:rsidP="00C65404">
            <w:pPr>
              <w:jc w:val="left"/>
              <w:rPr>
                <w:sz w:val="26"/>
                <w:szCs w:val="26"/>
              </w:rPr>
            </w:pPr>
          </w:p>
        </w:tc>
        <w:tc>
          <w:tcPr>
            <w:tcW w:w="7088" w:type="dxa"/>
            <w:gridSpan w:val="2"/>
            <w:noWrap/>
            <w:vAlign w:val="center"/>
            <w:hideMark/>
          </w:tcPr>
          <w:p w14:paraId="4CDFC311"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00099E22" w14:textId="77777777" w:rsidTr="002D37A5">
        <w:trPr>
          <w:gridAfter w:val="1"/>
          <w:wAfter w:w="449" w:type="dxa"/>
          <w:trHeight w:val="57"/>
        </w:trPr>
        <w:tc>
          <w:tcPr>
            <w:tcW w:w="851" w:type="dxa"/>
            <w:vMerge/>
            <w:vAlign w:val="center"/>
            <w:hideMark/>
          </w:tcPr>
          <w:p w14:paraId="431A8384" w14:textId="77777777" w:rsidR="00C65404" w:rsidRPr="00C65404" w:rsidRDefault="00C65404" w:rsidP="00C65404">
            <w:pPr>
              <w:jc w:val="left"/>
              <w:rPr>
                <w:sz w:val="26"/>
                <w:szCs w:val="26"/>
              </w:rPr>
            </w:pPr>
          </w:p>
        </w:tc>
        <w:tc>
          <w:tcPr>
            <w:tcW w:w="1984" w:type="dxa"/>
            <w:vMerge/>
            <w:vAlign w:val="center"/>
            <w:hideMark/>
          </w:tcPr>
          <w:p w14:paraId="6B343006" w14:textId="77777777" w:rsidR="00C65404" w:rsidRPr="00C65404" w:rsidRDefault="00C65404" w:rsidP="00C65404">
            <w:pPr>
              <w:jc w:val="left"/>
              <w:rPr>
                <w:sz w:val="26"/>
                <w:szCs w:val="26"/>
              </w:rPr>
            </w:pPr>
          </w:p>
        </w:tc>
        <w:tc>
          <w:tcPr>
            <w:tcW w:w="7088" w:type="dxa"/>
            <w:gridSpan w:val="2"/>
            <w:noWrap/>
            <w:vAlign w:val="center"/>
            <w:hideMark/>
          </w:tcPr>
          <w:p w14:paraId="4C23448C"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1FB969CD" w14:textId="77777777" w:rsidTr="002D37A5">
        <w:trPr>
          <w:gridAfter w:val="1"/>
          <w:wAfter w:w="449" w:type="dxa"/>
          <w:trHeight w:val="57"/>
        </w:trPr>
        <w:tc>
          <w:tcPr>
            <w:tcW w:w="851" w:type="dxa"/>
            <w:vMerge/>
            <w:vAlign w:val="center"/>
            <w:hideMark/>
          </w:tcPr>
          <w:p w14:paraId="0C0427B7" w14:textId="77777777" w:rsidR="00C65404" w:rsidRPr="00C65404" w:rsidRDefault="00C65404" w:rsidP="00C65404">
            <w:pPr>
              <w:jc w:val="left"/>
              <w:rPr>
                <w:sz w:val="26"/>
                <w:szCs w:val="26"/>
              </w:rPr>
            </w:pPr>
          </w:p>
        </w:tc>
        <w:tc>
          <w:tcPr>
            <w:tcW w:w="1984" w:type="dxa"/>
            <w:vMerge/>
            <w:vAlign w:val="center"/>
            <w:hideMark/>
          </w:tcPr>
          <w:p w14:paraId="16745527" w14:textId="77777777" w:rsidR="00C65404" w:rsidRPr="00C65404" w:rsidRDefault="00C65404" w:rsidP="00C65404">
            <w:pPr>
              <w:jc w:val="left"/>
              <w:rPr>
                <w:sz w:val="26"/>
                <w:szCs w:val="26"/>
              </w:rPr>
            </w:pPr>
          </w:p>
        </w:tc>
        <w:tc>
          <w:tcPr>
            <w:tcW w:w="7088" w:type="dxa"/>
            <w:gridSpan w:val="2"/>
            <w:noWrap/>
            <w:vAlign w:val="center"/>
            <w:hideMark/>
          </w:tcPr>
          <w:p w14:paraId="07F366BF" w14:textId="77777777" w:rsidR="00C65404" w:rsidRPr="00C65404" w:rsidRDefault="00C65404" w:rsidP="00C65404">
            <w:pPr>
              <w:jc w:val="left"/>
              <w:rPr>
                <w:sz w:val="26"/>
                <w:szCs w:val="26"/>
              </w:rPr>
            </w:pPr>
            <w:r w:rsidRPr="00C65404">
              <w:rPr>
                <w:sz w:val="26"/>
                <w:szCs w:val="26"/>
              </w:rPr>
              <w:t>- Vỏ nhôm Anode thông số khắc chìm.</w:t>
            </w:r>
          </w:p>
        </w:tc>
      </w:tr>
      <w:tr w:rsidR="00C65404" w:rsidRPr="00C65404" w14:paraId="19A00668" w14:textId="77777777" w:rsidTr="002D37A5">
        <w:trPr>
          <w:gridAfter w:val="1"/>
          <w:wAfter w:w="449" w:type="dxa"/>
          <w:trHeight w:val="57"/>
        </w:trPr>
        <w:tc>
          <w:tcPr>
            <w:tcW w:w="851" w:type="dxa"/>
            <w:vMerge/>
            <w:vAlign w:val="center"/>
            <w:hideMark/>
          </w:tcPr>
          <w:p w14:paraId="271C9889" w14:textId="77777777" w:rsidR="00C65404" w:rsidRPr="00C65404" w:rsidRDefault="00C65404" w:rsidP="00C65404">
            <w:pPr>
              <w:jc w:val="left"/>
              <w:rPr>
                <w:sz w:val="26"/>
                <w:szCs w:val="26"/>
              </w:rPr>
            </w:pPr>
          </w:p>
        </w:tc>
        <w:tc>
          <w:tcPr>
            <w:tcW w:w="1984" w:type="dxa"/>
            <w:vMerge/>
            <w:vAlign w:val="center"/>
            <w:hideMark/>
          </w:tcPr>
          <w:p w14:paraId="0F1496D7" w14:textId="77777777" w:rsidR="00C65404" w:rsidRPr="00C65404" w:rsidRDefault="00C65404" w:rsidP="00C65404">
            <w:pPr>
              <w:jc w:val="left"/>
              <w:rPr>
                <w:sz w:val="26"/>
                <w:szCs w:val="26"/>
              </w:rPr>
            </w:pPr>
          </w:p>
        </w:tc>
        <w:tc>
          <w:tcPr>
            <w:tcW w:w="7088" w:type="dxa"/>
            <w:gridSpan w:val="2"/>
            <w:noWrap/>
            <w:vAlign w:val="center"/>
            <w:hideMark/>
          </w:tcPr>
          <w:p w14:paraId="23EB6C21"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35B102C4" w14:textId="77777777" w:rsidTr="002D37A5">
        <w:trPr>
          <w:gridAfter w:val="1"/>
          <w:wAfter w:w="449" w:type="dxa"/>
          <w:trHeight w:val="57"/>
        </w:trPr>
        <w:tc>
          <w:tcPr>
            <w:tcW w:w="851" w:type="dxa"/>
            <w:vMerge/>
            <w:vAlign w:val="center"/>
            <w:hideMark/>
          </w:tcPr>
          <w:p w14:paraId="2B228425" w14:textId="77777777" w:rsidR="00C65404" w:rsidRPr="00C65404" w:rsidRDefault="00C65404" w:rsidP="00C65404">
            <w:pPr>
              <w:jc w:val="left"/>
              <w:rPr>
                <w:sz w:val="26"/>
                <w:szCs w:val="26"/>
              </w:rPr>
            </w:pPr>
          </w:p>
        </w:tc>
        <w:tc>
          <w:tcPr>
            <w:tcW w:w="1984" w:type="dxa"/>
            <w:vMerge/>
            <w:vAlign w:val="center"/>
            <w:hideMark/>
          </w:tcPr>
          <w:p w14:paraId="66345A67" w14:textId="77777777" w:rsidR="00C65404" w:rsidRPr="00C65404" w:rsidRDefault="00C65404" w:rsidP="00C65404">
            <w:pPr>
              <w:jc w:val="left"/>
              <w:rPr>
                <w:sz w:val="26"/>
                <w:szCs w:val="26"/>
              </w:rPr>
            </w:pPr>
          </w:p>
        </w:tc>
        <w:tc>
          <w:tcPr>
            <w:tcW w:w="7088" w:type="dxa"/>
            <w:gridSpan w:val="2"/>
            <w:noWrap/>
            <w:vAlign w:val="center"/>
            <w:hideMark/>
          </w:tcPr>
          <w:p w14:paraId="017D0EE4" w14:textId="77777777" w:rsidR="00C65404" w:rsidRPr="00C65404" w:rsidRDefault="00C65404" w:rsidP="00C65404">
            <w:pPr>
              <w:jc w:val="left"/>
              <w:rPr>
                <w:sz w:val="26"/>
                <w:szCs w:val="26"/>
              </w:rPr>
            </w:pPr>
            <w:r w:rsidRPr="00C65404">
              <w:rPr>
                <w:sz w:val="26"/>
                <w:szCs w:val="26"/>
              </w:rPr>
              <w:t>3. Cảm biến đo độ pH</w:t>
            </w:r>
          </w:p>
        </w:tc>
      </w:tr>
      <w:tr w:rsidR="00C65404" w:rsidRPr="00C65404" w14:paraId="102ECBDE" w14:textId="77777777" w:rsidTr="002D37A5">
        <w:trPr>
          <w:gridAfter w:val="1"/>
          <w:wAfter w:w="449" w:type="dxa"/>
          <w:trHeight w:val="57"/>
        </w:trPr>
        <w:tc>
          <w:tcPr>
            <w:tcW w:w="851" w:type="dxa"/>
            <w:vMerge/>
            <w:vAlign w:val="center"/>
            <w:hideMark/>
          </w:tcPr>
          <w:p w14:paraId="62C3ED0C" w14:textId="77777777" w:rsidR="00C65404" w:rsidRPr="00C65404" w:rsidRDefault="00C65404" w:rsidP="00C65404">
            <w:pPr>
              <w:jc w:val="left"/>
              <w:rPr>
                <w:sz w:val="26"/>
                <w:szCs w:val="26"/>
              </w:rPr>
            </w:pPr>
          </w:p>
        </w:tc>
        <w:tc>
          <w:tcPr>
            <w:tcW w:w="1984" w:type="dxa"/>
            <w:vMerge/>
            <w:vAlign w:val="center"/>
            <w:hideMark/>
          </w:tcPr>
          <w:p w14:paraId="1169D47B" w14:textId="77777777" w:rsidR="00C65404" w:rsidRPr="00C65404" w:rsidRDefault="00C65404" w:rsidP="00C65404">
            <w:pPr>
              <w:jc w:val="left"/>
              <w:rPr>
                <w:sz w:val="26"/>
                <w:szCs w:val="26"/>
              </w:rPr>
            </w:pPr>
          </w:p>
        </w:tc>
        <w:tc>
          <w:tcPr>
            <w:tcW w:w="7088" w:type="dxa"/>
            <w:gridSpan w:val="2"/>
            <w:noWrap/>
            <w:vAlign w:val="center"/>
            <w:hideMark/>
          </w:tcPr>
          <w:p w14:paraId="24093479" w14:textId="77777777" w:rsidR="00C65404" w:rsidRPr="00C65404" w:rsidRDefault="00C65404" w:rsidP="00C65404">
            <w:pPr>
              <w:jc w:val="left"/>
              <w:rPr>
                <w:sz w:val="26"/>
                <w:szCs w:val="26"/>
              </w:rPr>
            </w:pPr>
            <w:r w:rsidRPr="00C65404">
              <w:rPr>
                <w:sz w:val="26"/>
                <w:szCs w:val="26"/>
              </w:rPr>
              <w:t>Thông số kỹ thuật</w:t>
            </w:r>
          </w:p>
        </w:tc>
      </w:tr>
      <w:tr w:rsidR="00C65404" w:rsidRPr="00C65404" w14:paraId="4F072FF6" w14:textId="77777777" w:rsidTr="002D37A5">
        <w:trPr>
          <w:gridAfter w:val="1"/>
          <w:wAfter w:w="449" w:type="dxa"/>
          <w:trHeight w:val="57"/>
        </w:trPr>
        <w:tc>
          <w:tcPr>
            <w:tcW w:w="851" w:type="dxa"/>
            <w:vMerge/>
            <w:vAlign w:val="center"/>
            <w:hideMark/>
          </w:tcPr>
          <w:p w14:paraId="6E4FC92E" w14:textId="77777777" w:rsidR="00C65404" w:rsidRPr="00C65404" w:rsidRDefault="00C65404" w:rsidP="00C65404">
            <w:pPr>
              <w:jc w:val="left"/>
              <w:rPr>
                <w:sz w:val="26"/>
                <w:szCs w:val="26"/>
              </w:rPr>
            </w:pPr>
          </w:p>
        </w:tc>
        <w:tc>
          <w:tcPr>
            <w:tcW w:w="1984" w:type="dxa"/>
            <w:vMerge/>
            <w:vAlign w:val="center"/>
            <w:hideMark/>
          </w:tcPr>
          <w:p w14:paraId="05E5D922" w14:textId="77777777" w:rsidR="00C65404" w:rsidRPr="00C65404" w:rsidRDefault="00C65404" w:rsidP="00C65404">
            <w:pPr>
              <w:jc w:val="left"/>
              <w:rPr>
                <w:sz w:val="26"/>
                <w:szCs w:val="26"/>
              </w:rPr>
            </w:pPr>
          </w:p>
        </w:tc>
        <w:tc>
          <w:tcPr>
            <w:tcW w:w="7088" w:type="dxa"/>
            <w:gridSpan w:val="2"/>
            <w:noWrap/>
            <w:vAlign w:val="center"/>
            <w:hideMark/>
          </w:tcPr>
          <w:p w14:paraId="5DC7A4B9" w14:textId="77777777" w:rsidR="00C65404" w:rsidRPr="00C65404" w:rsidRDefault="00C65404" w:rsidP="00C65404">
            <w:pPr>
              <w:jc w:val="left"/>
              <w:rPr>
                <w:sz w:val="26"/>
                <w:szCs w:val="26"/>
              </w:rPr>
            </w:pPr>
            <w:r w:rsidRPr="00C65404">
              <w:rPr>
                <w:sz w:val="26"/>
                <w:szCs w:val="26"/>
              </w:rPr>
              <w:t>- Dải đo: 0-14pH</w:t>
            </w:r>
          </w:p>
        </w:tc>
      </w:tr>
      <w:tr w:rsidR="00C65404" w:rsidRPr="00C65404" w14:paraId="22252068" w14:textId="77777777" w:rsidTr="002D37A5">
        <w:trPr>
          <w:gridAfter w:val="1"/>
          <w:wAfter w:w="449" w:type="dxa"/>
          <w:trHeight w:val="57"/>
        </w:trPr>
        <w:tc>
          <w:tcPr>
            <w:tcW w:w="851" w:type="dxa"/>
            <w:vMerge/>
            <w:vAlign w:val="center"/>
            <w:hideMark/>
          </w:tcPr>
          <w:p w14:paraId="61C7D9A4" w14:textId="77777777" w:rsidR="00C65404" w:rsidRPr="00C65404" w:rsidRDefault="00C65404" w:rsidP="00C65404">
            <w:pPr>
              <w:jc w:val="left"/>
              <w:rPr>
                <w:sz w:val="26"/>
                <w:szCs w:val="26"/>
              </w:rPr>
            </w:pPr>
          </w:p>
        </w:tc>
        <w:tc>
          <w:tcPr>
            <w:tcW w:w="1984" w:type="dxa"/>
            <w:vMerge/>
            <w:vAlign w:val="center"/>
            <w:hideMark/>
          </w:tcPr>
          <w:p w14:paraId="4AF54A49" w14:textId="77777777" w:rsidR="00C65404" w:rsidRPr="00C65404" w:rsidRDefault="00C65404" w:rsidP="00C65404">
            <w:pPr>
              <w:jc w:val="left"/>
              <w:rPr>
                <w:sz w:val="26"/>
                <w:szCs w:val="26"/>
              </w:rPr>
            </w:pPr>
          </w:p>
        </w:tc>
        <w:tc>
          <w:tcPr>
            <w:tcW w:w="7088" w:type="dxa"/>
            <w:gridSpan w:val="2"/>
            <w:noWrap/>
            <w:vAlign w:val="center"/>
            <w:hideMark/>
          </w:tcPr>
          <w:p w14:paraId="3F2FA6F7" w14:textId="77777777" w:rsidR="00C65404" w:rsidRPr="00C65404" w:rsidRDefault="00C65404" w:rsidP="00C65404">
            <w:pPr>
              <w:jc w:val="left"/>
              <w:rPr>
                <w:sz w:val="26"/>
                <w:szCs w:val="26"/>
              </w:rPr>
            </w:pPr>
            <w:r w:rsidRPr="00C65404">
              <w:rPr>
                <w:sz w:val="26"/>
                <w:szCs w:val="26"/>
              </w:rPr>
              <w:t>- Độ chính xác  ± 0.01pH</w:t>
            </w:r>
          </w:p>
        </w:tc>
      </w:tr>
      <w:tr w:rsidR="00C65404" w:rsidRPr="00C65404" w14:paraId="04D744EB" w14:textId="77777777" w:rsidTr="002D37A5">
        <w:trPr>
          <w:gridAfter w:val="1"/>
          <w:wAfter w:w="449" w:type="dxa"/>
          <w:trHeight w:val="57"/>
        </w:trPr>
        <w:tc>
          <w:tcPr>
            <w:tcW w:w="851" w:type="dxa"/>
            <w:vMerge/>
            <w:vAlign w:val="center"/>
            <w:hideMark/>
          </w:tcPr>
          <w:p w14:paraId="055904FC" w14:textId="77777777" w:rsidR="00C65404" w:rsidRPr="00C65404" w:rsidRDefault="00C65404" w:rsidP="00C65404">
            <w:pPr>
              <w:jc w:val="left"/>
              <w:rPr>
                <w:sz w:val="26"/>
                <w:szCs w:val="26"/>
              </w:rPr>
            </w:pPr>
          </w:p>
        </w:tc>
        <w:tc>
          <w:tcPr>
            <w:tcW w:w="1984" w:type="dxa"/>
            <w:vMerge/>
            <w:vAlign w:val="center"/>
            <w:hideMark/>
          </w:tcPr>
          <w:p w14:paraId="4320EACC" w14:textId="77777777" w:rsidR="00C65404" w:rsidRPr="00C65404" w:rsidRDefault="00C65404" w:rsidP="00C65404">
            <w:pPr>
              <w:jc w:val="left"/>
              <w:rPr>
                <w:sz w:val="26"/>
                <w:szCs w:val="26"/>
              </w:rPr>
            </w:pPr>
          </w:p>
        </w:tc>
        <w:tc>
          <w:tcPr>
            <w:tcW w:w="7088" w:type="dxa"/>
            <w:gridSpan w:val="2"/>
            <w:noWrap/>
            <w:vAlign w:val="center"/>
            <w:hideMark/>
          </w:tcPr>
          <w:p w14:paraId="60DC773D" w14:textId="77777777" w:rsidR="00C65404" w:rsidRPr="00C65404" w:rsidRDefault="00C65404" w:rsidP="00C65404">
            <w:pPr>
              <w:jc w:val="left"/>
              <w:rPr>
                <w:sz w:val="26"/>
                <w:szCs w:val="26"/>
              </w:rPr>
            </w:pPr>
            <w:r w:rsidRPr="00C65404">
              <w:rPr>
                <w:sz w:val="26"/>
                <w:szCs w:val="26"/>
              </w:rPr>
              <w:t>- Nhiệt độ hoạt động: 5-60°C</w:t>
            </w:r>
          </w:p>
        </w:tc>
      </w:tr>
      <w:tr w:rsidR="00C65404" w:rsidRPr="00C65404" w14:paraId="69DE9B5E" w14:textId="77777777" w:rsidTr="002D37A5">
        <w:trPr>
          <w:gridAfter w:val="1"/>
          <w:wAfter w:w="449" w:type="dxa"/>
          <w:trHeight w:val="57"/>
        </w:trPr>
        <w:tc>
          <w:tcPr>
            <w:tcW w:w="851" w:type="dxa"/>
            <w:vMerge/>
            <w:vAlign w:val="center"/>
            <w:hideMark/>
          </w:tcPr>
          <w:p w14:paraId="517B921C" w14:textId="77777777" w:rsidR="00C65404" w:rsidRPr="00C65404" w:rsidRDefault="00C65404" w:rsidP="00C65404">
            <w:pPr>
              <w:jc w:val="left"/>
              <w:rPr>
                <w:sz w:val="26"/>
                <w:szCs w:val="26"/>
              </w:rPr>
            </w:pPr>
          </w:p>
        </w:tc>
        <w:tc>
          <w:tcPr>
            <w:tcW w:w="1984" w:type="dxa"/>
            <w:vMerge/>
            <w:vAlign w:val="center"/>
            <w:hideMark/>
          </w:tcPr>
          <w:p w14:paraId="0CA1127E" w14:textId="77777777" w:rsidR="00C65404" w:rsidRPr="00C65404" w:rsidRDefault="00C65404" w:rsidP="00C65404">
            <w:pPr>
              <w:jc w:val="left"/>
              <w:rPr>
                <w:sz w:val="26"/>
                <w:szCs w:val="26"/>
              </w:rPr>
            </w:pPr>
          </w:p>
        </w:tc>
        <w:tc>
          <w:tcPr>
            <w:tcW w:w="7088" w:type="dxa"/>
            <w:gridSpan w:val="2"/>
            <w:noWrap/>
            <w:vAlign w:val="center"/>
            <w:hideMark/>
          </w:tcPr>
          <w:p w14:paraId="1A4F28D8" w14:textId="77777777" w:rsidR="00C65404" w:rsidRPr="00C65404" w:rsidRDefault="00C65404" w:rsidP="00C65404">
            <w:pPr>
              <w:jc w:val="left"/>
              <w:rPr>
                <w:sz w:val="26"/>
                <w:szCs w:val="26"/>
              </w:rPr>
            </w:pPr>
            <w:r w:rsidRPr="00C65404">
              <w:rPr>
                <w:sz w:val="26"/>
                <w:szCs w:val="26"/>
              </w:rPr>
              <w:t>- Chíp điều khiển ARM 32bit 48MHz</w:t>
            </w:r>
          </w:p>
        </w:tc>
      </w:tr>
      <w:tr w:rsidR="00C65404" w:rsidRPr="00C65404" w14:paraId="04305748" w14:textId="77777777" w:rsidTr="002D37A5">
        <w:trPr>
          <w:gridAfter w:val="1"/>
          <w:wAfter w:w="449" w:type="dxa"/>
          <w:trHeight w:val="57"/>
        </w:trPr>
        <w:tc>
          <w:tcPr>
            <w:tcW w:w="851" w:type="dxa"/>
            <w:vMerge/>
            <w:vAlign w:val="center"/>
            <w:hideMark/>
          </w:tcPr>
          <w:p w14:paraId="1BFB4822" w14:textId="77777777" w:rsidR="00C65404" w:rsidRPr="00C65404" w:rsidRDefault="00C65404" w:rsidP="00C65404">
            <w:pPr>
              <w:jc w:val="left"/>
              <w:rPr>
                <w:sz w:val="26"/>
                <w:szCs w:val="26"/>
              </w:rPr>
            </w:pPr>
          </w:p>
        </w:tc>
        <w:tc>
          <w:tcPr>
            <w:tcW w:w="1984" w:type="dxa"/>
            <w:vMerge/>
            <w:vAlign w:val="center"/>
            <w:hideMark/>
          </w:tcPr>
          <w:p w14:paraId="120AF1CF" w14:textId="77777777" w:rsidR="00C65404" w:rsidRPr="00C65404" w:rsidRDefault="00C65404" w:rsidP="00C65404">
            <w:pPr>
              <w:jc w:val="left"/>
              <w:rPr>
                <w:sz w:val="26"/>
                <w:szCs w:val="26"/>
              </w:rPr>
            </w:pPr>
          </w:p>
        </w:tc>
        <w:tc>
          <w:tcPr>
            <w:tcW w:w="7088" w:type="dxa"/>
            <w:gridSpan w:val="2"/>
            <w:noWrap/>
            <w:vAlign w:val="center"/>
            <w:hideMark/>
          </w:tcPr>
          <w:p w14:paraId="48EB412E"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76F4D3C6" w14:textId="77777777" w:rsidTr="002D37A5">
        <w:trPr>
          <w:gridAfter w:val="1"/>
          <w:wAfter w:w="449" w:type="dxa"/>
          <w:trHeight w:val="57"/>
        </w:trPr>
        <w:tc>
          <w:tcPr>
            <w:tcW w:w="851" w:type="dxa"/>
            <w:vMerge/>
            <w:vAlign w:val="center"/>
            <w:hideMark/>
          </w:tcPr>
          <w:p w14:paraId="4D912944" w14:textId="77777777" w:rsidR="00C65404" w:rsidRPr="00C65404" w:rsidRDefault="00C65404" w:rsidP="00C65404">
            <w:pPr>
              <w:jc w:val="left"/>
              <w:rPr>
                <w:sz w:val="26"/>
                <w:szCs w:val="26"/>
              </w:rPr>
            </w:pPr>
          </w:p>
        </w:tc>
        <w:tc>
          <w:tcPr>
            <w:tcW w:w="1984" w:type="dxa"/>
            <w:vMerge/>
            <w:vAlign w:val="center"/>
            <w:hideMark/>
          </w:tcPr>
          <w:p w14:paraId="54E8F3D0" w14:textId="77777777" w:rsidR="00C65404" w:rsidRPr="00C65404" w:rsidRDefault="00C65404" w:rsidP="00C65404">
            <w:pPr>
              <w:jc w:val="left"/>
              <w:rPr>
                <w:sz w:val="26"/>
                <w:szCs w:val="26"/>
              </w:rPr>
            </w:pPr>
          </w:p>
        </w:tc>
        <w:tc>
          <w:tcPr>
            <w:tcW w:w="7088" w:type="dxa"/>
            <w:gridSpan w:val="2"/>
            <w:noWrap/>
            <w:vAlign w:val="center"/>
            <w:hideMark/>
          </w:tcPr>
          <w:p w14:paraId="07DE51CD"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464F8F84" w14:textId="77777777" w:rsidTr="002D37A5">
        <w:trPr>
          <w:gridAfter w:val="1"/>
          <w:wAfter w:w="449" w:type="dxa"/>
          <w:trHeight w:val="57"/>
        </w:trPr>
        <w:tc>
          <w:tcPr>
            <w:tcW w:w="851" w:type="dxa"/>
            <w:vMerge/>
            <w:vAlign w:val="center"/>
            <w:hideMark/>
          </w:tcPr>
          <w:p w14:paraId="296D5CE0" w14:textId="77777777" w:rsidR="00C65404" w:rsidRPr="00C65404" w:rsidRDefault="00C65404" w:rsidP="00C65404">
            <w:pPr>
              <w:jc w:val="left"/>
              <w:rPr>
                <w:sz w:val="26"/>
                <w:szCs w:val="26"/>
              </w:rPr>
            </w:pPr>
          </w:p>
        </w:tc>
        <w:tc>
          <w:tcPr>
            <w:tcW w:w="1984" w:type="dxa"/>
            <w:vMerge/>
            <w:vAlign w:val="center"/>
            <w:hideMark/>
          </w:tcPr>
          <w:p w14:paraId="6390C049" w14:textId="77777777" w:rsidR="00C65404" w:rsidRPr="00C65404" w:rsidRDefault="00C65404" w:rsidP="00C65404">
            <w:pPr>
              <w:jc w:val="left"/>
              <w:rPr>
                <w:sz w:val="26"/>
                <w:szCs w:val="26"/>
              </w:rPr>
            </w:pPr>
          </w:p>
        </w:tc>
        <w:tc>
          <w:tcPr>
            <w:tcW w:w="7088" w:type="dxa"/>
            <w:gridSpan w:val="2"/>
            <w:noWrap/>
            <w:vAlign w:val="center"/>
            <w:hideMark/>
          </w:tcPr>
          <w:p w14:paraId="432D923A"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189CED4D" w14:textId="77777777" w:rsidTr="002D37A5">
        <w:trPr>
          <w:gridAfter w:val="1"/>
          <w:wAfter w:w="449" w:type="dxa"/>
          <w:trHeight w:val="57"/>
        </w:trPr>
        <w:tc>
          <w:tcPr>
            <w:tcW w:w="851" w:type="dxa"/>
            <w:vMerge/>
            <w:vAlign w:val="center"/>
            <w:hideMark/>
          </w:tcPr>
          <w:p w14:paraId="754189A0" w14:textId="77777777" w:rsidR="00C65404" w:rsidRPr="00C65404" w:rsidRDefault="00C65404" w:rsidP="00C65404">
            <w:pPr>
              <w:jc w:val="left"/>
              <w:rPr>
                <w:sz w:val="26"/>
                <w:szCs w:val="26"/>
              </w:rPr>
            </w:pPr>
          </w:p>
        </w:tc>
        <w:tc>
          <w:tcPr>
            <w:tcW w:w="1984" w:type="dxa"/>
            <w:vMerge/>
            <w:vAlign w:val="center"/>
            <w:hideMark/>
          </w:tcPr>
          <w:p w14:paraId="6E49B4AF" w14:textId="77777777" w:rsidR="00C65404" w:rsidRPr="00C65404" w:rsidRDefault="00C65404" w:rsidP="00C65404">
            <w:pPr>
              <w:jc w:val="left"/>
              <w:rPr>
                <w:sz w:val="26"/>
                <w:szCs w:val="26"/>
              </w:rPr>
            </w:pPr>
          </w:p>
        </w:tc>
        <w:tc>
          <w:tcPr>
            <w:tcW w:w="7088" w:type="dxa"/>
            <w:gridSpan w:val="2"/>
            <w:noWrap/>
            <w:vAlign w:val="center"/>
            <w:hideMark/>
          </w:tcPr>
          <w:p w14:paraId="1CA59DA1"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3CA37BCB" w14:textId="77777777" w:rsidTr="002D37A5">
        <w:trPr>
          <w:gridAfter w:val="1"/>
          <w:wAfter w:w="449" w:type="dxa"/>
          <w:trHeight w:val="57"/>
        </w:trPr>
        <w:tc>
          <w:tcPr>
            <w:tcW w:w="851" w:type="dxa"/>
            <w:vMerge/>
            <w:vAlign w:val="center"/>
            <w:hideMark/>
          </w:tcPr>
          <w:p w14:paraId="57486535" w14:textId="77777777" w:rsidR="00C65404" w:rsidRPr="00C65404" w:rsidRDefault="00C65404" w:rsidP="00C65404">
            <w:pPr>
              <w:jc w:val="left"/>
              <w:rPr>
                <w:sz w:val="26"/>
                <w:szCs w:val="26"/>
              </w:rPr>
            </w:pPr>
          </w:p>
        </w:tc>
        <w:tc>
          <w:tcPr>
            <w:tcW w:w="1984" w:type="dxa"/>
            <w:vMerge/>
            <w:vAlign w:val="center"/>
            <w:hideMark/>
          </w:tcPr>
          <w:p w14:paraId="0F5F91FA" w14:textId="77777777" w:rsidR="00C65404" w:rsidRPr="00C65404" w:rsidRDefault="00C65404" w:rsidP="00C65404">
            <w:pPr>
              <w:jc w:val="left"/>
              <w:rPr>
                <w:sz w:val="26"/>
                <w:szCs w:val="26"/>
              </w:rPr>
            </w:pPr>
          </w:p>
        </w:tc>
        <w:tc>
          <w:tcPr>
            <w:tcW w:w="7088" w:type="dxa"/>
            <w:gridSpan w:val="2"/>
            <w:noWrap/>
            <w:vAlign w:val="center"/>
            <w:hideMark/>
          </w:tcPr>
          <w:p w14:paraId="606FD0A0" w14:textId="77777777" w:rsidR="00C65404" w:rsidRPr="00C65404" w:rsidRDefault="00C65404" w:rsidP="00C65404">
            <w:pPr>
              <w:jc w:val="left"/>
              <w:rPr>
                <w:sz w:val="26"/>
                <w:szCs w:val="26"/>
              </w:rPr>
            </w:pPr>
            <w:r w:rsidRPr="00C65404">
              <w:rPr>
                <w:sz w:val="26"/>
                <w:szCs w:val="26"/>
              </w:rPr>
              <w:t>- Vỏ nhôm Anode thông số khắc chìm.</w:t>
            </w:r>
          </w:p>
        </w:tc>
      </w:tr>
      <w:tr w:rsidR="00C65404" w:rsidRPr="00C65404" w14:paraId="3D1CD3D7" w14:textId="77777777" w:rsidTr="002D37A5">
        <w:trPr>
          <w:gridAfter w:val="1"/>
          <w:wAfter w:w="449" w:type="dxa"/>
          <w:trHeight w:val="57"/>
        </w:trPr>
        <w:tc>
          <w:tcPr>
            <w:tcW w:w="851" w:type="dxa"/>
            <w:vMerge/>
            <w:vAlign w:val="center"/>
            <w:hideMark/>
          </w:tcPr>
          <w:p w14:paraId="66D0E346" w14:textId="77777777" w:rsidR="00C65404" w:rsidRPr="00C65404" w:rsidRDefault="00C65404" w:rsidP="00C65404">
            <w:pPr>
              <w:jc w:val="left"/>
              <w:rPr>
                <w:sz w:val="26"/>
                <w:szCs w:val="26"/>
              </w:rPr>
            </w:pPr>
          </w:p>
        </w:tc>
        <w:tc>
          <w:tcPr>
            <w:tcW w:w="1984" w:type="dxa"/>
            <w:vMerge/>
            <w:vAlign w:val="center"/>
            <w:hideMark/>
          </w:tcPr>
          <w:p w14:paraId="76ABEE09" w14:textId="77777777" w:rsidR="00C65404" w:rsidRPr="00C65404" w:rsidRDefault="00C65404" w:rsidP="00C65404">
            <w:pPr>
              <w:jc w:val="left"/>
              <w:rPr>
                <w:sz w:val="26"/>
                <w:szCs w:val="26"/>
              </w:rPr>
            </w:pPr>
          </w:p>
        </w:tc>
        <w:tc>
          <w:tcPr>
            <w:tcW w:w="7088" w:type="dxa"/>
            <w:gridSpan w:val="2"/>
            <w:noWrap/>
            <w:vAlign w:val="center"/>
            <w:hideMark/>
          </w:tcPr>
          <w:p w14:paraId="3CD7C7E8"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67AB2D36" w14:textId="77777777" w:rsidTr="002D37A5">
        <w:trPr>
          <w:gridAfter w:val="1"/>
          <w:wAfter w:w="449" w:type="dxa"/>
          <w:trHeight w:val="57"/>
        </w:trPr>
        <w:tc>
          <w:tcPr>
            <w:tcW w:w="851" w:type="dxa"/>
            <w:vMerge/>
            <w:vAlign w:val="center"/>
            <w:hideMark/>
          </w:tcPr>
          <w:p w14:paraId="15F7C0AA" w14:textId="77777777" w:rsidR="00C65404" w:rsidRPr="00C65404" w:rsidRDefault="00C65404" w:rsidP="00C65404">
            <w:pPr>
              <w:jc w:val="left"/>
              <w:rPr>
                <w:sz w:val="26"/>
                <w:szCs w:val="26"/>
              </w:rPr>
            </w:pPr>
          </w:p>
        </w:tc>
        <w:tc>
          <w:tcPr>
            <w:tcW w:w="1984" w:type="dxa"/>
            <w:vMerge/>
            <w:vAlign w:val="center"/>
            <w:hideMark/>
          </w:tcPr>
          <w:p w14:paraId="5CA70044" w14:textId="77777777" w:rsidR="00C65404" w:rsidRPr="00C65404" w:rsidRDefault="00C65404" w:rsidP="00C65404">
            <w:pPr>
              <w:jc w:val="left"/>
              <w:rPr>
                <w:sz w:val="26"/>
                <w:szCs w:val="26"/>
              </w:rPr>
            </w:pPr>
          </w:p>
        </w:tc>
        <w:tc>
          <w:tcPr>
            <w:tcW w:w="7088" w:type="dxa"/>
            <w:gridSpan w:val="2"/>
            <w:noWrap/>
            <w:vAlign w:val="center"/>
            <w:hideMark/>
          </w:tcPr>
          <w:p w14:paraId="0DC207A0" w14:textId="77777777" w:rsidR="00C65404" w:rsidRPr="00C65404" w:rsidRDefault="00C65404" w:rsidP="00C65404">
            <w:pPr>
              <w:jc w:val="left"/>
              <w:rPr>
                <w:sz w:val="26"/>
                <w:szCs w:val="26"/>
              </w:rPr>
            </w:pPr>
            <w:r w:rsidRPr="00C65404">
              <w:rPr>
                <w:sz w:val="26"/>
                <w:szCs w:val="26"/>
              </w:rPr>
              <w:t>4. Cảm biến ánh sáng</w:t>
            </w:r>
          </w:p>
        </w:tc>
      </w:tr>
      <w:tr w:rsidR="00C65404" w:rsidRPr="00C65404" w14:paraId="07A39A57" w14:textId="77777777" w:rsidTr="002D37A5">
        <w:trPr>
          <w:gridAfter w:val="1"/>
          <w:wAfter w:w="449" w:type="dxa"/>
          <w:trHeight w:val="57"/>
        </w:trPr>
        <w:tc>
          <w:tcPr>
            <w:tcW w:w="851" w:type="dxa"/>
            <w:vMerge/>
            <w:vAlign w:val="center"/>
            <w:hideMark/>
          </w:tcPr>
          <w:p w14:paraId="2CF25147" w14:textId="77777777" w:rsidR="00C65404" w:rsidRPr="00C65404" w:rsidRDefault="00C65404" w:rsidP="00C65404">
            <w:pPr>
              <w:jc w:val="left"/>
              <w:rPr>
                <w:sz w:val="26"/>
                <w:szCs w:val="26"/>
              </w:rPr>
            </w:pPr>
          </w:p>
        </w:tc>
        <w:tc>
          <w:tcPr>
            <w:tcW w:w="1984" w:type="dxa"/>
            <w:vMerge/>
            <w:vAlign w:val="center"/>
            <w:hideMark/>
          </w:tcPr>
          <w:p w14:paraId="6724D068" w14:textId="77777777" w:rsidR="00C65404" w:rsidRPr="00C65404" w:rsidRDefault="00C65404" w:rsidP="00C65404">
            <w:pPr>
              <w:jc w:val="left"/>
              <w:rPr>
                <w:sz w:val="26"/>
                <w:szCs w:val="26"/>
              </w:rPr>
            </w:pPr>
          </w:p>
        </w:tc>
        <w:tc>
          <w:tcPr>
            <w:tcW w:w="7088" w:type="dxa"/>
            <w:gridSpan w:val="2"/>
            <w:noWrap/>
            <w:vAlign w:val="center"/>
            <w:hideMark/>
          </w:tcPr>
          <w:p w14:paraId="0A5C07CB" w14:textId="77777777" w:rsidR="00C65404" w:rsidRPr="00C65404" w:rsidRDefault="00C65404" w:rsidP="00C65404">
            <w:pPr>
              <w:jc w:val="left"/>
              <w:rPr>
                <w:sz w:val="26"/>
                <w:szCs w:val="26"/>
              </w:rPr>
            </w:pPr>
            <w:r w:rsidRPr="00C65404">
              <w:rPr>
                <w:sz w:val="26"/>
                <w:szCs w:val="26"/>
              </w:rPr>
              <w:t>Thông số kỹ thuật</w:t>
            </w:r>
          </w:p>
        </w:tc>
      </w:tr>
      <w:tr w:rsidR="00C65404" w:rsidRPr="00C65404" w14:paraId="74DCDC01" w14:textId="77777777" w:rsidTr="002D37A5">
        <w:trPr>
          <w:gridAfter w:val="1"/>
          <w:wAfter w:w="449" w:type="dxa"/>
          <w:trHeight w:val="57"/>
        </w:trPr>
        <w:tc>
          <w:tcPr>
            <w:tcW w:w="851" w:type="dxa"/>
            <w:vMerge/>
            <w:vAlign w:val="center"/>
            <w:hideMark/>
          </w:tcPr>
          <w:p w14:paraId="2A64B9CC" w14:textId="77777777" w:rsidR="00C65404" w:rsidRPr="00C65404" w:rsidRDefault="00C65404" w:rsidP="00C65404">
            <w:pPr>
              <w:jc w:val="left"/>
              <w:rPr>
                <w:sz w:val="26"/>
                <w:szCs w:val="26"/>
              </w:rPr>
            </w:pPr>
          </w:p>
        </w:tc>
        <w:tc>
          <w:tcPr>
            <w:tcW w:w="1984" w:type="dxa"/>
            <w:vMerge/>
            <w:vAlign w:val="center"/>
            <w:hideMark/>
          </w:tcPr>
          <w:p w14:paraId="753897CE" w14:textId="77777777" w:rsidR="00C65404" w:rsidRPr="00C65404" w:rsidRDefault="00C65404" w:rsidP="00C65404">
            <w:pPr>
              <w:jc w:val="left"/>
              <w:rPr>
                <w:sz w:val="26"/>
                <w:szCs w:val="26"/>
              </w:rPr>
            </w:pPr>
          </w:p>
        </w:tc>
        <w:tc>
          <w:tcPr>
            <w:tcW w:w="7088" w:type="dxa"/>
            <w:gridSpan w:val="2"/>
            <w:noWrap/>
            <w:vAlign w:val="center"/>
            <w:hideMark/>
          </w:tcPr>
          <w:p w14:paraId="1724ABBB" w14:textId="77777777" w:rsidR="00C65404" w:rsidRPr="00C65404" w:rsidRDefault="00C65404" w:rsidP="00C65404">
            <w:pPr>
              <w:jc w:val="left"/>
              <w:rPr>
                <w:sz w:val="26"/>
                <w:szCs w:val="26"/>
              </w:rPr>
            </w:pPr>
            <w:r w:rsidRPr="00C65404">
              <w:rPr>
                <w:sz w:val="26"/>
                <w:szCs w:val="26"/>
              </w:rPr>
              <w:t>- Dải đo: 0-65.000 Lux</w:t>
            </w:r>
          </w:p>
        </w:tc>
      </w:tr>
      <w:tr w:rsidR="00C65404" w:rsidRPr="00C65404" w14:paraId="180870EB" w14:textId="77777777" w:rsidTr="002D37A5">
        <w:trPr>
          <w:gridAfter w:val="1"/>
          <w:wAfter w:w="449" w:type="dxa"/>
          <w:trHeight w:val="57"/>
        </w:trPr>
        <w:tc>
          <w:tcPr>
            <w:tcW w:w="851" w:type="dxa"/>
            <w:vMerge/>
            <w:vAlign w:val="center"/>
            <w:hideMark/>
          </w:tcPr>
          <w:p w14:paraId="57F0FF9C" w14:textId="77777777" w:rsidR="00C65404" w:rsidRPr="00C65404" w:rsidRDefault="00C65404" w:rsidP="00C65404">
            <w:pPr>
              <w:jc w:val="left"/>
              <w:rPr>
                <w:sz w:val="26"/>
                <w:szCs w:val="26"/>
              </w:rPr>
            </w:pPr>
          </w:p>
        </w:tc>
        <w:tc>
          <w:tcPr>
            <w:tcW w:w="1984" w:type="dxa"/>
            <w:vMerge/>
            <w:vAlign w:val="center"/>
            <w:hideMark/>
          </w:tcPr>
          <w:p w14:paraId="538AD737" w14:textId="77777777" w:rsidR="00C65404" w:rsidRPr="00C65404" w:rsidRDefault="00C65404" w:rsidP="00C65404">
            <w:pPr>
              <w:jc w:val="left"/>
              <w:rPr>
                <w:sz w:val="26"/>
                <w:szCs w:val="26"/>
              </w:rPr>
            </w:pPr>
          </w:p>
        </w:tc>
        <w:tc>
          <w:tcPr>
            <w:tcW w:w="7088" w:type="dxa"/>
            <w:gridSpan w:val="2"/>
            <w:noWrap/>
            <w:vAlign w:val="center"/>
            <w:hideMark/>
          </w:tcPr>
          <w:p w14:paraId="106F4721" w14:textId="77777777" w:rsidR="00C65404" w:rsidRPr="00C65404" w:rsidRDefault="00C65404" w:rsidP="00C65404">
            <w:pPr>
              <w:jc w:val="left"/>
              <w:rPr>
                <w:sz w:val="26"/>
                <w:szCs w:val="26"/>
              </w:rPr>
            </w:pPr>
            <w:r w:rsidRPr="00C65404">
              <w:rPr>
                <w:sz w:val="26"/>
                <w:szCs w:val="26"/>
              </w:rPr>
              <w:t>- Nhiệt độ hoạt động: -10 ~ 60°C</w:t>
            </w:r>
          </w:p>
        </w:tc>
      </w:tr>
      <w:tr w:rsidR="00C65404" w:rsidRPr="00C65404" w14:paraId="3E9D0D11" w14:textId="77777777" w:rsidTr="002D37A5">
        <w:trPr>
          <w:gridAfter w:val="1"/>
          <w:wAfter w:w="449" w:type="dxa"/>
          <w:trHeight w:val="57"/>
        </w:trPr>
        <w:tc>
          <w:tcPr>
            <w:tcW w:w="851" w:type="dxa"/>
            <w:vMerge/>
            <w:vAlign w:val="center"/>
            <w:hideMark/>
          </w:tcPr>
          <w:p w14:paraId="16E09621" w14:textId="77777777" w:rsidR="00C65404" w:rsidRPr="00C65404" w:rsidRDefault="00C65404" w:rsidP="00C65404">
            <w:pPr>
              <w:jc w:val="left"/>
              <w:rPr>
                <w:sz w:val="26"/>
                <w:szCs w:val="26"/>
              </w:rPr>
            </w:pPr>
          </w:p>
        </w:tc>
        <w:tc>
          <w:tcPr>
            <w:tcW w:w="1984" w:type="dxa"/>
            <w:vMerge/>
            <w:vAlign w:val="center"/>
            <w:hideMark/>
          </w:tcPr>
          <w:p w14:paraId="40EC30A7" w14:textId="77777777" w:rsidR="00C65404" w:rsidRPr="00C65404" w:rsidRDefault="00C65404" w:rsidP="00C65404">
            <w:pPr>
              <w:jc w:val="left"/>
              <w:rPr>
                <w:sz w:val="26"/>
                <w:szCs w:val="26"/>
              </w:rPr>
            </w:pPr>
          </w:p>
        </w:tc>
        <w:tc>
          <w:tcPr>
            <w:tcW w:w="7088" w:type="dxa"/>
            <w:gridSpan w:val="2"/>
            <w:noWrap/>
            <w:vAlign w:val="center"/>
            <w:hideMark/>
          </w:tcPr>
          <w:p w14:paraId="40134724" w14:textId="77777777" w:rsidR="00C65404" w:rsidRPr="00C65404" w:rsidRDefault="00C65404" w:rsidP="00C65404">
            <w:pPr>
              <w:jc w:val="left"/>
              <w:rPr>
                <w:sz w:val="26"/>
                <w:szCs w:val="26"/>
              </w:rPr>
            </w:pPr>
            <w:r w:rsidRPr="00C65404">
              <w:rPr>
                <w:sz w:val="26"/>
                <w:szCs w:val="26"/>
              </w:rPr>
              <w:t>Thời gian đáp ứng: 0.1s</w:t>
            </w:r>
          </w:p>
        </w:tc>
      </w:tr>
      <w:tr w:rsidR="00C65404" w:rsidRPr="00C65404" w14:paraId="3ECA4A0D" w14:textId="77777777" w:rsidTr="002D37A5">
        <w:trPr>
          <w:gridAfter w:val="1"/>
          <w:wAfter w:w="449" w:type="dxa"/>
          <w:trHeight w:val="57"/>
        </w:trPr>
        <w:tc>
          <w:tcPr>
            <w:tcW w:w="851" w:type="dxa"/>
            <w:vMerge/>
            <w:vAlign w:val="center"/>
            <w:hideMark/>
          </w:tcPr>
          <w:p w14:paraId="2A0B089D" w14:textId="77777777" w:rsidR="00C65404" w:rsidRPr="00C65404" w:rsidRDefault="00C65404" w:rsidP="00C65404">
            <w:pPr>
              <w:jc w:val="left"/>
              <w:rPr>
                <w:sz w:val="26"/>
                <w:szCs w:val="26"/>
              </w:rPr>
            </w:pPr>
          </w:p>
        </w:tc>
        <w:tc>
          <w:tcPr>
            <w:tcW w:w="1984" w:type="dxa"/>
            <w:vMerge/>
            <w:vAlign w:val="center"/>
            <w:hideMark/>
          </w:tcPr>
          <w:p w14:paraId="045634CC" w14:textId="77777777" w:rsidR="00C65404" w:rsidRPr="00C65404" w:rsidRDefault="00C65404" w:rsidP="00C65404">
            <w:pPr>
              <w:jc w:val="left"/>
              <w:rPr>
                <w:sz w:val="26"/>
                <w:szCs w:val="26"/>
              </w:rPr>
            </w:pPr>
          </w:p>
        </w:tc>
        <w:tc>
          <w:tcPr>
            <w:tcW w:w="7088" w:type="dxa"/>
            <w:gridSpan w:val="2"/>
            <w:noWrap/>
            <w:vAlign w:val="center"/>
            <w:hideMark/>
          </w:tcPr>
          <w:p w14:paraId="7A342DB4" w14:textId="77777777" w:rsidR="00C65404" w:rsidRPr="00C65404" w:rsidRDefault="00C65404" w:rsidP="00C65404">
            <w:pPr>
              <w:jc w:val="left"/>
              <w:rPr>
                <w:sz w:val="26"/>
                <w:szCs w:val="26"/>
              </w:rPr>
            </w:pPr>
            <w:r w:rsidRPr="00C65404">
              <w:rPr>
                <w:sz w:val="26"/>
                <w:szCs w:val="26"/>
              </w:rPr>
              <w:t>- Chíp điều khiển ARM 32bit 48MHz</w:t>
            </w:r>
          </w:p>
        </w:tc>
      </w:tr>
      <w:tr w:rsidR="00C65404" w:rsidRPr="00C65404" w14:paraId="39694D01" w14:textId="77777777" w:rsidTr="002D37A5">
        <w:trPr>
          <w:gridAfter w:val="1"/>
          <w:wAfter w:w="449" w:type="dxa"/>
          <w:trHeight w:val="57"/>
        </w:trPr>
        <w:tc>
          <w:tcPr>
            <w:tcW w:w="851" w:type="dxa"/>
            <w:vMerge/>
            <w:vAlign w:val="center"/>
            <w:hideMark/>
          </w:tcPr>
          <w:p w14:paraId="7187B1B5" w14:textId="77777777" w:rsidR="00C65404" w:rsidRPr="00C65404" w:rsidRDefault="00C65404" w:rsidP="00C65404">
            <w:pPr>
              <w:jc w:val="left"/>
              <w:rPr>
                <w:sz w:val="26"/>
                <w:szCs w:val="26"/>
              </w:rPr>
            </w:pPr>
          </w:p>
        </w:tc>
        <w:tc>
          <w:tcPr>
            <w:tcW w:w="1984" w:type="dxa"/>
            <w:vMerge/>
            <w:vAlign w:val="center"/>
            <w:hideMark/>
          </w:tcPr>
          <w:p w14:paraId="7DB9568D" w14:textId="77777777" w:rsidR="00C65404" w:rsidRPr="00C65404" w:rsidRDefault="00C65404" w:rsidP="00C65404">
            <w:pPr>
              <w:jc w:val="left"/>
              <w:rPr>
                <w:sz w:val="26"/>
                <w:szCs w:val="26"/>
              </w:rPr>
            </w:pPr>
          </w:p>
        </w:tc>
        <w:tc>
          <w:tcPr>
            <w:tcW w:w="7088" w:type="dxa"/>
            <w:gridSpan w:val="2"/>
            <w:noWrap/>
            <w:vAlign w:val="center"/>
            <w:hideMark/>
          </w:tcPr>
          <w:p w14:paraId="4A3A4B58" w14:textId="77777777" w:rsidR="00C65404" w:rsidRPr="00C65404" w:rsidRDefault="00C65404" w:rsidP="00C65404">
            <w:pPr>
              <w:jc w:val="left"/>
              <w:rPr>
                <w:sz w:val="26"/>
                <w:szCs w:val="26"/>
              </w:rPr>
            </w:pPr>
            <w:r w:rsidRPr="00C65404">
              <w:rPr>
                <w:sz w:val="26"/>
                <w:szCs w:val="26"/>
              </w:rPr>
              <w:t>- Bộ nhớ ROM 32KB, RAM 4Kx8</w:t>
            </w:r>
          </w:p>
        </w:tc>
      </w:tr>
      <w:tr w:rsidR="00C65404" w:rsidRPr="00C65404" w14:paraId="3823255C" w14:textId="77777777" w:rsidTr="002D37A5">
        <w:trPr>
          <w:gridAfter w:val="1"/>
          <w:wAfter w:w="449" w:type="dxa"/>
          <w:trHeight w:val="57"/>
        </w:trPr>
        <w:tc>
          <w:tcPr>
            <w:tcW w:w="851" w:type="dxa"/>
            <w:vMerge/>
            <w:vAlign w:val="center"/>
            <w:hideMark/>
          </w:tcPr>
          <w:p w14:paraId="17BBF7A2" w14:textId="77777777" w:rsidR="00C65404" w:rsidRPr="00C65404" w:rsidRDefault="00C65404" w:rsidP="00C65404">
            <w:pPr>
              <w:jc w:val="left"/>
              <w:rPr>
                <w:sz w:val="26"/>
                <w:szCs w:val="26"/>
              </w:rPr>
            </w:pPr>
          </w:p>
        </w:tc>
        <w:tc>
          <w:tcPr>
            <w:tcW w:w="1984" w:type="dxa"/>
            <w:vMerge/>
            <w:vAlign w:val="center"/>
            <w:hideMark/>
          </w:tcPr>
          <w:p w14:paraId="2117B448" w14:textId="77777777" w:rsidR="00C65404" w:rsidRPr="00C65404" w:rsidRDefault="00C65404" w:rsidP="00C65404">
            <w:pPr>
              <w:jc w:val="left"/>
              <w:rPr>
                <w:sz w:val="26"/>
                <w:szCs w:val="26"/>
              </w:rPr>
            </w:pPr>
          </w:p>
        </w:tc>
        <w:tc>
          <w:tcPr>
            <w:tcW w:w="7088" w:type="dxa"/>
            <w:gridSpan w:val="2"/>
            <w:noWrap/>
            <w:vAlign w:val="center"/>
            <w:hideMark/>
          </w:tcPr>
          <w:p w14:paraId="256BEB00" w14:textId="77777777" w:rsidR="00C65404" w:rsidRPr="00C65404" w:rsidRDefault="00C65404" w:rsidP="00C65404">
            <w:pPr>
              <w:jc w:val="left"/>
              <w:rPr>
                <w:sz w:val="26"/>
                <w:szCs w:val="26"/>
              </w:rPr>
            </w:pPr>
            <w:r w:rsidRPr="00C65404">
              <w:rPr>
                <w:sz w:val="26"/>
                <w:szCs w:val="26"/>
              </w:rPr>
              <w:t>- Giao tiếp Modbus.</w:t>
            </w:r>
          </w:p>
        </w:tc>
      </w:tr>
      <w:tr w:rsidR="00C65404" w:rsidRPr="00C65404" w14:paraId="13F97B4A" w14:textId="77777777" w:rsidTr="002D37A5">
        <w:trPr>
          <w:gridAfter w:val="1"/>
          <w:wAfter w:w="449" w:type="dxa"/>
          <w:trHeight w:val="57"/>
        </w:trPr>
        <w:tc>
          <w:tcPr>
            <w:tcW w:w="851" w:type="dxa"/>
            <w:vMerge/>
            <w:vAlign w:val="center"/>
            <w:hideMark/>
          </w:tcPr>
          <w:p w14:paraId="375D0367" w14:textId="77777777" w:rsidR="00C65404" w:rsidRPr="00C65404" w:rsidRDefault="00C65404" w:rsidP="00C65404">
            <w:pPr>
              <w:jc w:val="left"/>
              <w:rPr>
                <w:sz w:val="26"/>
                <w:szCs w:val="26"/>
              </w:rPr>
            </w:pPr>
          </w:p>
        </w:tc>
        <w:tc>
          <w:tcPr>
            <w:tcW w:w="1984" w:type="dxa"/>
            <w:vMerge/>
            <w:vAlign w:val="center"/>
            <w:hideMark/>
          </w:tcPr>
          <w:p w14:paraId="06585D1D" w14:textId="77777777" w:rsidR="00C65404" w:rsidRPr="00C65404" w:rsidRDefault="00C65404" w:rsidP="00C65404">
            <w:pPr>
              <w:jc w:val="left"/>
              <w:rPr>
                <w:sz w:val="26"/>
                <w:szCs w:val="26"/>
              </w:rPr>
            </w:pPr>
          </w:p>
        </w:tc>
        <w:tc>
          <w:tcPr>
            <w:tcW w:w="7088" w:type="dxa"/>
            <w:gridSpan w:val="2"/>
            <w:noWrap/>
            <w:vAlign w:val="center"/>
            <w:hideMark/>
          </w:tcPr>
          <w:p w14:paraId="06F8DB15" w14:textId="77777777" w:rsidR="00C65404" w:rsidRPr="00C65404" w:rsidRDefault="00C65404" w:rsidP="00C65404">
            <w:pPr>
              <w:jc w:val="left"/>
              <w:rPr>
                <w:sz w:val="26"/>
                <w:szCs w:val="26"/>
              </w:rPr>
            </w:pPr>
            <w:r w:rsidRPr="00C65404">
              <w:rPr>
                <w:sz w:val="26"/>
                <w:szCs w:val="26"/>
              </w:rPr>
              <w:t>- Phần mềm tiếng việt</w:t>
            </w:r>
          </w:p>
        </w:tc>
      </w:tr>
      <w:tr w:rsidR="00C65404" w:rsidRPr="00C65404" w14:paraId="018C8835" w14:textId="77777777" w:rsidTr="002D37A5">
        <w:trPr>
          <w:gridAfter w:val="1"/>
          <w:wAfter w:w="449" w:type="dxa"/>
          <w:trHeight w:val="57"/>
        </w:trPr>
        <w:tc>
          <w:tcPr>
            <w:tcW w:w="851" w:type="dxa"/>
            <w:vMerge/>
            <w:vAlign w:val="center"/>
            <w:hideMark/>
          </w:tcPr>
          <w:p w14:paraId="64FB845F" w14:textId="77777777" w:rsidR="00C65404" w:rsidRPr="00C65404" w:rsidRDefault="00C65404" w:rsidP="00C65404">
            <w:pPr>
              <w:jc w:val="left"/>
              <w:rPr>
                <w:sz w:val="26"/>
                <w:szCs w:val="26"/>
              </w:rPr>
            </w:pPr>
          </w:p>
        </w:tc>
        <w:tc>
          <w:tcPr>
            <w:tcW w:w="1984" w:type="dxa"/>
            <w:vMerge/>
            <w:vAlign w:val="center"/>
            <w:hideMark/>
          </w:tcPr>
          <w:p w14:paraId="20121D16" w14:textId="77777777" w:rsidR="00C65404" w:rsidRPr="00C65404" w:rsidRDefault="00C65404" w:rsidP="00C65404">
            <w:pPr>
              <w:jc w:val="left"/>
              <w:rPr>
                <w:sz w:val="26"/>
                <w:szCs w:val="26"/>
              </w:rPr>
            </w:pPr>
          </w:p>
        </w:tc>
        <w:tc>
          <w:tcPr>
            <w:tcW w:w="7088" w:type="dxa"/>
            <w:gridSpan w:val="2"/>
            <w:noWrap/>
            <w:vAlign w:val="center"/>
            <w:hideMark/>
          </w:tcPr>
          <w:p w14:paraId="71F29008" w14:textId="77777777" w:rsidR="00C65404" w:rsidRPr="00C65404" w:rsidRDefault="00C65404" w:rsidP="00C65404">
            <w:pPr>
              <w:jc w:val="left"/>
              <w:rPr>
                <w:sz w:val="26"/>
                <w:szCs w:val="26"/>
              </w:rPr>
            </w:pPr>
            <w:r w:rsidRPr="00C65404">
              <w:rPr>
                <w:sz w:val="26"/>
                <w:szCs w:val="26"/>
              </w:rPr>
              <w:t>- Cổng kết nối RJ45.</w:t>
            </w:r>
          </w:p>
        </w:tc>
      </w:tr>
      <w:tr w:rsidR="00C65404" w:rsidRPr="00C65404" w14:paraId="460A5E1D" w14:textId="77777777" w:rsidTr="002D37A5">
        <w:trPr>
          <w:gridAfter w:val="1"/>
          <w:wAfter w:w="449" w:type="dxa"/>
          <w:trHeight w:val="57"/>
        </w:trPr>
        <w:tc>
          <w:tcPr>
            <w:tcW w:w="851" w:type="dxa"/>
            <w:vMerge/>
            <w:vAlign w:val="center"/>
            <w:hideMark/>
          </w:tcPr>
          <w:p w14:paraId="07521221" w14:textId="77777777" w:rsidR="00C65404" w:rsidRPr="00C65404" w:rsidRDefault="00C65404" w:rsidP="00C65404">
            <w:pPr>
              <w:jc w:val="left"/>
              <w:rPr>
                <w:sz w:val="26"/>
                <w:szCs w:val="26"/>
              </w:rPr>
            </w:pPr>
          </w:p>
        </w:tc>
        <w:tc>
          <w:tcPr>
            <w:tcW w:w="1984" w:type="dxa"/>
            <w:vMerge/>
            <w:vAlign w:val="center"/>
            <w:hideMark/>
          </w:tcPr>
          <w:p w14:paraId="728E2A4B" w14:textId="77777777" w:rsidR="00C65404" w:rsidRPr="00C65404" w:rsidRDefault="00C65404" w:rsidP="00C65404">
            <w:pPr>
              <w:jc w:val="left"/>
              <w:rPr>
                <w:sz w:val="26"/>
                <w:szCs w:val="26"/>
              </w:rPr>
            </w:pPr>
          </w:p>
        </w:tc>
        <w:tc>
          <w:tcPr>
            <w:tcW w:w="7088" w:type="dxa"/>
            <w:gridSpan w:val="2"/>
            <w:noWrap/>
            <w:vAlign w:val="center"/>
            <w:hideMark/>
          </w:tcPr>
          <w:p w14:paraId="52F96E54" w14:textId="77777777" w:rsidR="00C65404" w:rsidRPr="00C65404" w:rsidRDefault="00C65404" w:rsidP="00C65404">
            <w:pPr>
              <w:jc w:val="left"/>
              <w:rPr>
                <w:sz w:val="26"/>
                <w:szCs w:val="26"/>
              </w:rPr>
            </w:pPr>
            <w:r w:rsidRPr="00C65404">
              <w:rPr>
                <w:sz w:val="26"/>
                <w:szCs w:val="26"/>
              </w:rPr>
              <w:t>- Vỏ nhôm Anode thông số khắc chìm.</w:t>
            </w:r>
          </w:p>
        </w:tc>
      </w:tr>
      <w:tr w:rsidR="00C65404" w:rsidRPr="00C65404" w14:paraId="25C3F167" w14:textId="77777777" w:rsidTr="002D37A5">
        <w:trPr>
          <w:gridAfter w:val="1"/>
          <w:wAfter w:w="449" w:type="dxa"/>
          <w:trHeight w:val="57"/>
        </w:trPr>
        <w:tc>
          <w:tcPr>
            <w:tcW w:w="851" w:type="dxa"/>
            <w:vMerge/>
            <w:vAlign w:val="center"/>
            <w:hideMark/>
          </w:tcPr>
          <w:p w14:paraId="16C950F6" w14:textId="77777777" w:rsidR="00C65404" w:rsidRPr="00C65404" w:rsidRDefault="00C65404" w:rsidP="00C65404">
            <w:pPr>
              <w:jc w:val="left"/>
              <w:rPr>
                <w:sz w:val="26"/>
                <w:szCs w:val="26"/>
              </w:rPr>
            </w:pPr>
          </w:p>
        </w:tc>
        <w:tc>
          <w:tcPr>
            <w:tcW w:w="1984" w:type="dxa"/>
            <w:vMerge/>
            <w:vAlign w:val="center"/>
            <w:hideMark/>
          </w:tcPr>
          <w:p w14:paraId="4433995A" w14:textId="77777777" w:rsidR="00C65404" w:rsidRPr="00C65404" w:rsidRDefault="00C65404" w:rsidP="00C65404">
            <w:pPr>
              <w:jc w:val="left"/>
              <w:rPr>
                <w:sz w:val="26"/>
                <w:szCs w:val="26"/>
              </w:rPr>
            </w:pPr>
          </w:p>
        </w:tc>
        <w:tc>
          <w:tcPr>
            <w:tcW w:w="7088" w:type="dxa"/>
            <w:gridSpan w:val="2"/>
            <w:noWrap/>
            <w:vAlign w:val="center"/>
            <w:hideMark/>
          </w:tcPr>
          <w:p w14:paraId="0A8EDD14" w14:textId="77777777" w:rsidR="00C65404" w:rsidRPr="00C65404" w:rsidRDefault="00C65404" w:rsidP="00C65404">
            <w:pPr>
              <w:jc w:val="left"/>
              <w:rPr>
                <w:sz w:val="26"/>
                <w:szCs w:val="26"/>
              </w:rPr>
            </w:pPr>
            <w:r w:rsidRPr="00C65404">
              <w:rPr>
                <w:sz w:val="26"/>
                <w:szCs w:val="26"/>
              </w:rPr>
              <w:t>- Có QR code in trên vỏ để quét tải phần mềm về từ CH-Play</w:t>
            </w:r>
          </w:p>
        </w:tc>
      </w:tr>
      <w:tr w:rsidR="00C65404" w:rsidRPr="00C65404" w14:paraId="4E245A54" w14:textId="77777777" w:rsidTr="002D37A5">
        <w:trPr>
          <w:gridAfter w:val="1"/>
          <w:wAfter w:w="449" w:type="dxa"/>
          <w:trHeight w:val="57"/>
        </w:trPr>
        <w:tc>
          <w:tcPr>
            <w:tcW w:w="851" w:type="dxa"/>
            <w:noWrap/>
            <w:vAlign w:val="center"/>
            <w:hideMark/>
          </w:tcPr>
          <w:p w14:paraId="6910CB8A" w14:textId="77777777" w:rsidR="00C65404" w:rsidRPr="00C65404" w:rsidRDefault="00C65404" w:rsidP="00C65404">
            <w:pPr>
              <w:jc w:val="center"/>
              <w:rPr>
                <w:b/>
                <w:bCs/>
                <w:sz w:val="26"/>
                <w:szCs w:val="26"/>
              </w:rPr>
            </w:pPr>
            <w:r w:rsidRPr="00C65404">
              <w:rPr>
                <w:b/>
                <w:bCs/>
                <w:sz w:val="26"/>
                <w:szCs w:val="26"/>
              </w:rPr>
              <w:t>VII</w:t>
            </w:r>
          </w:p>
        </w:tc>
        <w:tc>
          <w:tcPr>
            <w:tcW w:w="9072" w:type="dxa"/>
            <w:gridSpan w:val="3"/>
            <w:noWrap/>
            <w:vAlign w:val="center"/>
            <w:hideMark/>
          </w:tcPr>
          <w:p w14:paraId="445D6624" w14:textId="77777777" w:rsidR="00C65404" w:rsidRPr="00C65404" w:rsidRDefault="00C65404" w:rsidP="00C65404">
            <w:pPr>
              <w:jc w:val="left"/>
              <w:rPr>
                <w:b/>
                <w:bCs/>
                <w:sz w:val="26"/>
                <w:szCs w:val="26"/>
              </w:rPr>
            </w:pPr>
            <w:r w:rsidRPr="00C65404">
              <w:rPr>
                <w:b/>
                <w:bCs/>
                <w:sz w:val="26"/>
                <w:szCs w:val="26"/>
              </w:rPr>
              <w:t>PHÒNG HỌC ĐA CHỨC NĂNG (02 PHÒNG)</w:t>
            </w:r>
          </w:p>
        </w:tc>
      </w:tr>
      <w:tr w:rsidR="00C65404" w:rsidRPr="00C65404" w14:paraId="44403E9B" w14:textId="77777777" w:rsidTr="002D37A5">
        <w:trPr>
          <w:gridAfter w:val="1"/>
          <w:wAfter w:w="449" w:type="dxa"/>
          <w:trHeight w:val="57"/>
        </w:trPr>
        <w:tc>
          <w:tcPr>
            <w:tcW w:w="851" w:type="dxa"/>
            <w:vMerge w:val="restart"/>
            <w:noWrap/>
            <w:vAlign w:val="center"/>
            <w:hideMark/>
          </w:tcPr>
          <w:p w14:paraId="63AA2DE4"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12AF7AD1" w14:textId="77777777" w:rsidR="00C65404" w:rsidRPr="00C65404" w:rsidRDefault="00C65404" w:rsidP="00C65404">
            <w:pPr>
              <w:jc w:val="left"/>
              <w:rPr>
                <w:sz w:val="26"/>
                <w:szCs w:val="26"/>
              </w:rPr>
            </w:pPr>
            <w:r w:rsidRPr="00C65404">
              <w:rPr>
                <w:sz w:val="26"/>
                <w:szCs w:val="26"/>
              </w:rPr>
              <w:t>Bàn ghế giáo viên (1 bàn + 1 ghế đầu trâu)</w:t>
            </w:r>
          </w:p>
        </w:tc>
        <w:tc>
          <w:tcPr>
            <w:tcW w:w="7088" w:type="dxa"/>
            <w:gridSpan w:val="2"/>
            <w:noWrap/>
            <w:vAlign w:val="center"/>
            <w:hideMark/>
          </w:tcPr>
          <w:p w14:paraId="7107687C"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760B7A2C" w14:textId="77777777" w:rsidTr="002D37A5">
        <w:trPr>
          <w:gridAfter w:val="1"/>
          <w:wAfter w:w="449" w:type="dxa"/>
          <w:trHeight w:val="57"/>
        </w:trPr>
        <w:tc>
          <w:tcPr>
            <w:tcW w:w="851" w:type="dxa"/>
            <w:vMerge/>
            <w:vAlign w:val="center"/>
            <w:hideMark/>
          </w:tcPr>
          <w:p w14:paraId="6FAE86F7" w14:textId="77777777" w:rsidR="00C65404" w:rsidRPr="00C65404" w:rsidRDefault="00C65404" w:rsidP="00C65404">
            <w:pPr>
              <w:jc w:val="left"/>
              <w:rPr>
                <w:sz w:val="26"/>
                <w:szCs w:val="26"/>
              </w:rPr>
            </w:pPr>
          </w:p>
        </w:tc>
        <w:tc>
          <w:tcPr>
            <w:tcW w:w="1984" w:type="dxa"/>
            <w:vMerge/>
            <w:vAlign w:val="center"/>
            <w:hideMark/>
          </w:tcPr>
          <w:p w14:paraId="157C9696" w14:textId="77777777" w:rsidR="00C65404" w:rsidRPr="00C65404" w:rsidRDefault="00C65404" w:rsidP="00C65404">
            <w:pPr>
              <w:jc w:val="left"/>
              <w:rPr>
                <w:sz w:val="26"/>
                <w:szCs w:val="26"/>
              </w:rPr>
            </w:pPr>
          </w:p>
        </w:tc>
        <w:tc>
          <w:tcPr>
            <w:tcW w:w="7088" w:type="dxa"/>
            <w:gridSpan w:val="2"/>
            <w:noWrap/>
            <w:vAlign w:val="center"/>
            <w:hideMark/>
          </w:tcPr>
          <w:p w14:paraId="67A9BED9"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7D3A8FE9" w14:textId="77777777" w:rsidTr="002D37A5">
        <w:trPr>
          <w:gridAfter w:val="1"/>
          <w:wAfter w:w="449" w:type="dxa"/>
          <w:trHeight w:val="57"/>
        </w:trPr>
        <w:tc>
          <w:tcPr>
            <w:tcW w:w="851" w:type="dxa"/>
            <w:vMerge/>
            <w:vAlign w:val="center"/>
            <w:hideMark/>
          </w:tcPr>
          <w:p w14:paraId="315AE70A" w14:textId="77777777" w:rsidR="00C65404" w:rsidRPr="00C65404" w:rsidRDefault="00C65404" w:rsidP="00C65404">
            <w:pPr>
              <w:jc w:val="left"/>
              <w:rPr>
                <w:sz w:val="26"/>
                <w:szCs w:val="26"/>
              </w:rPr>
            </w:pPr>
          </w:p>
        </w:tc>
        <w:tc>
          <w:tcPr>
            <w:tcW w:w="1984" w:type="dxa"/>
            <w:vMerge/>
            <w:vAlign w:val="center"/>
            <w:hideMark/>
          </w:tcPr>
          <w:p w14:paraId="075E4A9F" w14:textId="77777777" w:rsidR="00C65404" w:rsidRPr="00C65404" w:rsidRDefault="00C65404" w:rsidP="00C65404">
            <w:pPr>
              <w:jc w:val="left"/>
              <w:rPr>
                <w:sz w:val="26"/>
                <w:szCs w:val="26"/>
              </w:rPr>
            </w:pPr>
          </w:p>
        </w:tc>
        <w:tc>
          <w:tcPr>
            <w:tcW w:w="7088" w:type="dxa"/>
            <w:gridSpan w:val="2"/>
            <w:vAlign w:val="center"/>
            <w:hideMark/>
          </w:tcPr>
          <w:p w14:paraId="47615D06"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ván trám, vách hộc, đáy hộc, mặt hộc, kệ để thùng máy vi tính làm bằng gỗ ghép Công nghiệp, phủ sơn PU đầy sớ gỗ.</w:t>
            </w:r>
          </w:p>
        </w:tc>
      </w:tr>
      <w:tr w:rsidR="00C65404" w:rsidRPr="00C65404" w14:paraId="43B96882" w14:textId="77777777" w:rsidTr="002D37A5">
        <w:trPr>
          <w:gridAfter w:val="1"/>
          <w:wAfter w:w="449" w:type="dxa"/>
          <w:trHeight w:val="57"/>
        </w:trPr>
        <w:tc>
          <w:tcPr>
            <w:tcW w:w="851" w:type="dxa"/>
            <w:vMerge/>
            <w:vAlign w:val="center"/>
            <w:hideMark/>
          </w:tcPr>
          <w:p w14:paraId="4AAFCA97" w14:textId="77777777" w:rsidR="00C65404" w:rsidRPr="00C65404" w:rsidRDefault="00C65404" w:rsidP="00C65404">
            <w:pPr>
              <w:jc w:val="left"/>
              <w:rPr>
                <w:sz w:val="26"/>
                <w:szCs w:val="26"/>
              </w:rPr>
            </w:pPr>
          </w:p>
        </w:tc>
        <w:tc>
          <w:tcPr>
            <w:tcW w:w="1984" w:type="dxa"/>
            <w:vMerge/>
            <w:vAlign w:val="center"/>
            <w:hideMark/>
          </w:tcPr>
          <w:p w14:paraId="54FBE0E4" w14:textId="77777777" w:rsidR="00C65404" w:rsidRPr="00C65404" w:rsidRDefault="00C65404" w:rsidP="00C65404">
            <w:pPr>
              <w:jc w:val="left"/>
              <w:rPr>
                <w:sz w:val="26"/>
                <w:szCs w:val="26"/>
              </w:rPr>
            </w:pPr>
          </w:p>
        </w:tc>
        <w:tc>
          <w:tcPr>
            <w:tcW w:w="7088" w:type="dxa"/>
            <w:gridSpan w:val="2"/>
            <w:vAlign w:val="center"/>
            <w:hideMark/>
          </w:tcPr>
          <w:p w14:paraId="5DEF6318"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08C03E48" w14:textId="77777777" w:rsidTr="002D37A5">
        <w:trPr>
          <w:gridAfter w:val="1"/>
          <w:wAfter w:w="449" w:type="dxa"/>
          <w:trHeight w:val="57"/>
        </w:trPr>
        <w:tc>
          <w:tcPr>
            <w:tcW w:w="851" w:type="dxa"/>
            <w:vMerge/>
            <w:vAlign w:val="center"/>
            <w:hideMark/>
          </w:tcPr>
          <w:p w14:paraId="3AEB266F" w14:textId="77777777" w:rsidR="00C65404" w:rsidRPr="00C65404" w:rsidRDefault="00C65404" w:rsidP="00C65404">
            <w:pPr>
              <w:jc w:val="left"/>
              <w:rPr>
                <w:sz w:val="26"/>
                <w:szCs w:val="26"/>
              </w:rPr>
            </w:pPr>
          </w:p>
        </w:tc>
        <w:tc>
          <w:tcPr>
            <w:tcW w:w="1984" w:type="dxa"/>
            <w:vMerge/>
            <w:vAlign w:val="center"/>
            <w:hideMark/>
          </w:tcPr>
          <w:p w14:paraId="6A2E36AE" w14:textId="77777777" w:rsidR="00C65404" w:rsidRPr="00C65404" w:rsidRDefault="00C65404" w:rsidP="00C65404">
            <w:pPr>
              <w:jc w:val="left"/>
              <w:rPr>
                <w:sz w:val="26"/>
                <w:szCs w:val="26"/>
              </w:rPr>
            </w:pPr>
          </w:p>
        </w:tc>
        <w:tc>
          <w:tcPr>
            <w:tcW w:w="7088" w:type="dxa"/>
            <w:gridSpan w:val="2"/>
            <w:noWrap/>
            <w:vAlign w:val="center"/>
            <w:hideMark/>
          </w:tcPr>
          <w:p w14:paraId="09F4A08F"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25593E57" w14:textId="77777777" w:rsidTr="002D37A5">
        <w:trPr>
          <w:gridAfter w:val="1"/>
          <w:wAfter w:w="449" w:type="dxa"/>
          <w:trHeight w:val="57"/>
        </w:trPr>
        <w:tc>
          <w:tcPr>
            <w:tcW w:w="851" w:type="dxa"/>
            <w:vMerge/>
            <w:vAlign w:val="center"/>
            <w:hideMark/>
          </w:tcPr>
          <w:p w14:paraId="522209B3" w14:textId="77777777" w:rsidR="00C65404" w:rsidRPr="00C65404" w:rsidRDefault="00C65404" w:rsidP="00C65404">
            <w:pPr>
              <w:jc w:val="left"/>
              <w:rPr>
                <w:sz w:val="26"/>
                <w:szCs w:val="26"/>
              </w:rPr>
            </w:pPr>
          </w:p>
        </w:tc>
        <w:tc>
          <w:tcPr>
            <w:tcW w:w="1984" w:type="dxa"/>
            <w:vMerge/>
            <w:vAlign w:val="center"/>
            <w:hideMark/>
          </w:tcPr>
          <w:p w14:paraId="7EDB050B" w14:textId="77777777" w:rsidR="00C65404" w:rsidRPr="00C65404" w:rsidRDefault="00C65404" w:rsidP="00C65404">
            <w:pPr>
              <w:jc w:val="left"/>
              <w:rPr>
                <w:sz w:val="26"/>
                <w:szCs w:val="26"/>
              </w:rPr>
            </w:pPr>
          </w:p>
        </w:tc>
        <w:tc>
          <w:tcPr>
            <w:tcW w:w="7088" w:type="dxa"/>
            <w:gridSpan w:val="2"/>
            <w:noWrap/>
            <w:vAlign w:val="center"/>
            <w:hideMark/>
          </w:tcPr>
          <w:p w14:paraId="335D8237"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2613BD14" w14:textId="77777777" w:rsidTr="002D37A5">
        <w:trPr>
          <w:gridAfter w:val="1"/>
          <w:wAfter w:w="449" w:type="dxa"/>
          <w:trHeight w:val="57"/>
        </w:trPr>
        <w:tc>
          <w:tcPr>
            <w:tcW w:w="851" w:type="dxa"/>
            <w:vMerge/>
            <w:vAlign w:val="center"/>
            <w:hideMark/>
          </w:tcPr>
          <w:p w14:paraId="6BB95895" w14:textId="77777777" w:rsidR="00C65404" w:rsidRPr="00C65404" w:rsidRDefault="00C65404" w:rsidP="00C65404">
            <w:pPr>
              <w:jc w:val="left"/>
              <w:rPr>
                <w:sz w:val="26"/>
                <w:szCs w:val="26"/>
              </w:rPr>
            </w:pPr>
          </w:p>
        </w:tc>
        <w:tc>
          <w:tcPr>
            <w:tcW w:w="1984" w:type="dxa"/>
            <w:vMerge/>
            <w:vAlign w:val="center"/>
            <w:hideMark/>
          </w:tcPr>
          <w:p w14:paraId="4088492F" w14:textId="77777777" w:rsidR="00C65404" w:rsidRPr="00C65404" w:rsidRDefault="00C65404" w:rsidP="00C65404">
            <w:pPr>
              <w:jc w:val="left"/>
              <w:rPr>
                <w:sz w:val="26"/>
                <w:szCs w:val="26"/>
              </w:rPr>
            </w:pPr>
          </w:p>
        </w:tc>
        <w:tc>
          <w:tcPr>
            <w:tcW w:w="7088" w:type="dxa"/>
            <w:gridSpan w:val="2"/>
            <w:noWrap/>
            <w:vAlign w:val="center"/>
            <w:hideMark/>
          </w:tcPr>
          <w:p w14:paraId="476C700F"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324F48F7" w14:textId="77777777" w:rsidTr="002D37A5">
        <w:trPr>
          <w:gridAfter w:val="1"/>
          <w:wAfter w:w="449" w:type="dxa"/>
          <w:trHeight w:val="57"/>
        </w:trPr>
        <w:tc>
          <w:tcPr>
            <w:tcW w:w="851" w:type="dxa"/>
            <w:vMerge/>
            <w:vAlign w:val="center"/>
            <w:hideMark/>
          </w:tcPr>
          <w:p w14:paraId="5E4962A2" w14:textId="77777777" w:rsidR="00C65404" w:rsidRPr="00C65404" w:rsidRDefault="00C65404" w:rsidP="00C65404">
            <w:pPr>
              <w:jc w:val="left"/>
              <w:rPr>
                <w:sz w:val="26"/>
                <w:szCs w:val="26"/>
              </w:rPr>
            </w:pPr>
          </w:p>
        </w:tc>
        <w:tc>
          <w:tcPr>
            <w:tcW w:w="1984" w:type="dxa"/>
            <w:vMerge/>
            <w:vAlign w:val="center"/>
            <w:hideMark/>
          </w:tcPr>
          <w:p w14:paraId="4059CDCC" w14:textId="77777777" w:rsidR="00C65404" w:rsidRPr="00C65404" w:rsidRDefault="00C65404" w:rsidP="00C65404">
            <w:pPr>
              <w:jc w:val="left"/>
              <w:rPr>
                <w:sz w:val="26"/>
                <w:szCs w:val="26"/>
              </w:rPr>
            </w:pPr>
          </w:p>
        </w:tc>
        <w:tc>
          <w:tcPr>
            <w:tcW w:w="7088" w:type="dxa"/>
            <w:gridSpan w:val="2"/>
            <w:noWrap/>
            <w:vAlign w:val="center"/>
            <w:hideMark/>
          </w:tcPr>
          <w:p w14:paraId="5038E8FE"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7FE67AEA" w14:textId="77777777" w:rsidTr="002D37A5">
        <w:trPr>
          <w:gridAfter w:val="1"/>
          <w:wAfter w:w="449" w:type="dxa"/>
          <w:trHeight w:val="57"/>
        </w:trPr>
        <w:tc>
          <w:tcPr>
            <w:tcW w:w="851" w:type="dxa"/>
            <w:vMerge/>
            <w:vAlign w:val="center"/>
            <w:hideMark/>
          </w:tcPr>
          <w:p w14:paraId="26AF0CC4" w14:textId="77777777" w:rsidR="00C65404" w:rsidRPr="00C65404" w:rsidRDefault="00C65404" w:rsidP="00C65404">
            <w:pPr>
              <w:jc w:val="left"/>
              <w:rPr>
                <w:sz w:val="26"/>
                <w:szCs w:val="26"/>
              </w:rPr>
            </w:pPr>
          </w:p>
        </w:tc>
        <w:tc>
          <w:tcPr>
            <w:tcW w:w="1984" w:type="dxa"/>
            <w:vMerge/>
            <w:vAlign w:val="center"/>
            <w:hideMark/>
          </w:tcPr>
          <w:p w14:paraId="2489774C" w14:textId="77777777" w:rsidR="00C65404" w:rsidRPr="00C65404" w:rsidRDefault="00C65404" w:rsidP="00C65404">
            <w:pPr>
              <w:jc w:val="left"/>
              <w:rPr>
                <w:sz w:val="26"/>
                <w:szCs w:val="26"/>
              </w:rPr>
            </w:pPr>
          </w:p>
        </w:tc>
        <w:tc>
          <w:tcPr>
            <w:tcW w:w="7088" w:type="dxa"/>
            <w:gridSpan w:val="2"/>
            <w:noWrap/>
            <w:vAlign w:val="center"/>
            <w:hideMark/>
          </w:tcPr>
          <w:p w14:paraId="48B26C03"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482AF2E4" w14:textId="77777777" w:rsidTr="002D37A5">
        <w:trPr>
          <w:gridAfter w:val="1"/>
          <w:wAfter w:w="449" w:type="dxa"/>
          <w:trHeight w:val="57"/>
        </w:trPr>
        <w:tc>
          <w:tcPr>
            <w:tcW w:w="851" w:type="dxa"/>
            <w:vMerge/>
            <w:vAlign w:val="center"/>
            <w:hideMark/>
          </w:tcPr>
          <w:p w14:paraId="48065C51" w14:textId="77777777" w:rsidR="00C65404" w:rsidRPr="00C65404" w:rsidRDefault="00C65404" w:rsidP="00C65404">
            <w:pPr>
              <w:jc w:val="left"/>
              <w:rPr>
                <w:sz w:val="26"/>
                <w:szCs w:val="26"/>
              </w:rPr>
            </w:pPr>
          </w:p>
        </w:tc>
        <w:tc>
          <w:tcPr>
            <w:tcW w:w="1984" w:type="dxa"/>
            <w:vMerge/>
            <w:vAlign w:val="center"/>
            <w:hideMark/>
          </w:tcPr>
          <w:p w14:paraId="37106C43" w14:textId="77777777" w:rsidR="00C65404" w:rsidRPr="00C65404" w:rsidRDefault="00C65404" w:rsidP="00C65404">
            <w:pPr>
              <w:jc w:val="left"/>
              <w:rPr>
                <w:sz w:val="26"/>
                <w:szCs w:val="26"/>
              </w:rPr>
            </w:pPr>
          </w:p>
        </w:tc>
        <w:tc>
          <w:tcPr>
            <w:tcW w:w="7088" w:type="dxa"/>
            <w:gridSpan w:val="2"/>
            <w:noWrap/>
            <w:vAlign w:val="center"/>
            <w:hideMark/>
          </w:tcPr>
          <w:p w14:paraId="0C162235"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7D869610" w14:textId="77777777" w:rsidTr="002D37A5">
        <w:trPr>
          <w:gridAfter w:val="1"/>
          <w:wAfter w:w="449" w:type="dxa"/>
          <w:trHeight w:val="57"/>
        </w:trPr>
        <w:tc>
          <w:tcPr>
            <w:tcW w:w="851" w:type="dxa"/>
            <w:vMerge/>
            <w:vAlign w:val="center"/>
            <w:hideMark/>
          </w:tcPr>
          <w:p w14:paraId="32B4F20A" w14:textId="77777777" w:rsidR="00C65404" w:rsidRPr="00C65404" w:rsidRDefault="00C65404" w:rsidP="00C65404">
            <w:pPr>
              <w:jc w:val="left"/>
              <w:rPr>
                <w:sz w:val="26"/>
                <w:szCs w:val="26"/>
              </w:rPr>
            </w:pPr>
          </w:p>
        </w:tc>
        <w:tc>
          <w:tcPr>
            <w:tcW w:w="1984" w:type="dxa"/>
            <w:vMerge/>
            <w:vAlign w:val="center"/>
            <w:hideMark/>
          </w:tcPr>
          <w:p w14:paraId="62B641F9" w14:textId="77777777" w:rsidR="00C65404" w:rsidRPr="00C65404" w:rsidRDefault="00C65404" w:rsidP="00C65404">
            <w:pPr>
              <w:jc w:val="left"/>
              <w:rPr>
                <w:sz w:val="26"/>
                <w:szCs w:val="26"/>
              </w:rPr>
            </w:pPr>
          </w:p>
        </w:tc>
        <w:tc>
          <w:tcPr>
            <w:tcW w:w="7088" w:type="dxa"/>
            <w:gridSpan w:val="2"/>
            <w:noWrap/>
            <w:vAlign w:val="center"/>
            <w:hideMark/>
          </w:tcPr>
          <w:p w14:paraId="050DCD38"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42AFEBF9" w14:textId="77777777" w:rsidTr="002D37A5">
        <w:trPr>
          <w:gridAfter w:val="1"/>
          <w:wAfter w:w="449" w:type="dxa"/>
          <w:trHeight w:val="57"/>
        </w:trPr>
        <w:tc>
          <w:tcPr>
            <w:tcW w:w="851" w:type="dxa"/>
            <w:vMerge/>
            <w:vAlign w:val="center"/>
            <w:hideMark/>
          </w:tcPr>
          <w:p w14:paraId="2F37D0E9" w14:textId="77777777" w:rsidR="00C65404" w:rsidRPr="00C65404" w:rsidRDefault="00C65404" w:rsidP="00C65404">
            <w:pPr>
              <w:jc w:val="left"/>
              <w:rPr>
                <w:sz w:val="26"/>
                <w:szCs w:val="26"/>
              </w:rPr>
            </w:pPr>
          </w:p>
        </w:tc>
        <w:tc>
          <w:tcPr>
            <w:tcW w:w="1984" w:type="dxa"/>
            <w:vMerge/>
            <w:vAlign w:val="center"/>
            <w:hideMark/>
          </w:tcPr>
          <w:p w14:paraId="0B56401B" w14:textId="77777777" w:rsidR="00C65404" w:rsidRPr="00C65404" w:rsidRDefault="00C65404" w:rsidP="00C65404">
            <w:pPr>
              <w:jc w:val="left"/>
              <w:rPr>
                <w:sz w:val="26"/>
                <w:szCs w:val="26"/>
              </w:rPr>
            </w:pPr>
          </w:p>
        </w:tc>
        <w:tc>
          <w:tcPr>
            <w:tcW w:w="7088" w:type="dxa"/>
            <w:gridSpan w:val="2"/>
            <w:noWrap/>
            <w:vAlign w:val="center"/>
            <w:hideMark/>
          </w:tcPr>
          <w:p w14:paraId="06E60DE6"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5A48BE37" w14:textId="77777777" w:rsidTr="002D37A5">
        <w:trPr>
          <w:gridAfter w:val="1"/>
          <w:wAfter w:w="449" w:type="dxa"/>
          <w:trHeight w:val="57"/>
        </w:trPr>
        <w:tc>
          <w:tcPr>
            <w:tcW w:w="851" w:type="dxa"/>
            <w:vMerge/>
            <w:vAlign w:val="center"/>
            <w:hideMark/>
          </w:tcPr>
          <w:p w14:paraId="71FC8ADE" w14:textId="77777777" w:rsidR="00C65404" w:rsidRPr="00C65404" w:rsidRDefault="00C65404" w:rsidP="00C65404">
            <w:pPr>
              <w:jc w:val="left"/>
              <w:rPr>
                <w:sz w:val="26"/>
                <w:szCs w:val="26"/>
              </w:rPr>
            </w:pPr>
          </w:p>
        </w:tc>
        <w:tc>
          <w:tcPr>
            <w:tcW w:w="1984" w:type="dxa"/>
            <w:vMerge/>
            <w:vAlign w:val="center"/>
            <w:hideMark/>
          </w:tcPr>
          <w:p w14:paraId="00685792" w14:textId="77777777" w:rsidR="00C65404" w:rsidRPr="00C65404" w:rsidRDefault="00C65404" w:rsidP="00C65404">
            <w:pPr>
              <w:jc w:val="left"/>
              <w:rPr>
                <w:sz w:val="26"/>
                <w:szCs w:val="26"/>
              </w:rPr>
            </w:pPr>
          </w:p>
        </w:tc>
        <w:tc>
          <w:tcPr>
            <w:tcW w:w="7088" w:type="dxa"/>
            <w:gridSpan w:val="2"/>
            <w:noWrap/>
            <w:vAlign w:val="center"/>
            <w:hideMark/>
          </w:tcPr>
          <w:p w14:paraId="3DF42553"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5DF17DF0" w14:textId="77777777" w:rsidTr="002D37A5">
        <w:trPr>
          <w:gridAfter w:val="1"/>
          <w:wAfter w:w="449" w:type="dxa"/>
          <w:trHeight w:val="57"/>
        </w:trPr>
        <w:tc>
          <w:tcPr>
            <w:tcW w:w="851" w:type="dxa"/>
            <w:vMerge/>
            <w:vAlign w:val="center"/>
            <w:hideMark/>
          </w:tcPr>
          <w:p w14:paraId="33B61CC6" w14:textId="77777777" w:rsidR="00C65404" w:rsidRPr="00C65404" w:rsidRDefault="00C65404" w:rsidP="00C65404">
            <w:pPr>
              <w:jc w:val="left"/>
              <w:rPr>
                <w:sz w:val="26"/>
                <w:szCs w:val="26"/>
              </w:rPr>
            </w:pPr>
          </w:p>
        </w:tc>
        <w:tc>
          <w:tcPr>
            <w:tcW w:w="1984" w:type="dxa"/>
            <w:vMerge/>
            <w:vAlign w:val="center"/>
            <w:hideMark/>
          </w:tcPr>
          <w:p w14:paraId="6C7A94C5" w14:textId="77777777" w:rsidR="00C65404" w:rsidRPr="00C65404" w:rsidRDefault="00C65404" w:rsidP="00C65404">
            <w:pPr>
              <w:jc w:val="left"/>
              <w:rPr>
                <w:sz w:val="26"/>
                <w:szCs w:val="26"/>
              </w:rPr>
            </w:pPr>
          </w:p>
        </w:tc>
        <w:tc>
          <w:tcPr>
            <w:tcW w:w="7088" w:type="dxa"/>
            <w:gridSpan w:val="2"/>
            <w:noWrap/>
            <w:vAlign w:val="center"/>
            <w:hideMark/>
          </w:tcPr>
          <w:p w14:paraId="35AA364A"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41D9D014" w14:textId="77777777" w:rsidTr="002D37A5">
        <w:trPr>
          <w:gridAfter w:val="1"/>
          <w:wAfter w:w="449" w:type="dxa"/>
          <w:trHeight w:val="57"/>
        </w:trPr>
        <w:tc>
          <w:tcPr>
            <w:tcW w:w="851" w:type="dxa"/>
            <w:vMerge/>
            <w:vAlign w:val="center"/>
            <w:hideMark/>
          </w:tcPr>
          <w:p w14:paraId="14793DDA" w14:textId="77777777" w:rsidR="00C65404" w:rsidRPr="00C65404" w:rsidRDefault="00C65404" w:rsidP="00C65404">
            <w:pPr>
              <w:jc w:val="left"/>
              <w:rPr>
                <w:sz w:val="26"/>
                <w:szCs w:val="26"/>
              </w:rPr>
            </w:pPr>
          </w:p>
        </w:tc>
        <w:tc>
          <w:tcPr>
            <w:tcW w:w="1984" w:type="dxa"/>
            <w:vMerge/>
            <w:vAlign w:val="center"/>
            <w:hideMark/>
          </w:tcPr>
          <w:p w14:paraId="0A46899F" w14:textId="77777777" w:rsidR="00C65404" w:rsidRPr="00C65404" w:rsidRDefault="00C65404" w:rsidP="00C65404">
            <w:pPr>
              <w:jc w:val="left"/>
              <w:rPr>
                <w:sz w:val="26"/>
                <w:szCs w:val="26"/>
              </w:rPr>
            </w:pPr>
          </w:p>
        </w:tc>
        <w:tc>
          <w:tcPr>
            <w:tcW w:w="7088" w:type="dxa"/>
            <w:gridSpan w:val="2"/>
            <w:vAlign w:val="center"/>
            <w:hideMark/>
          </w:tcPr>
          <w:p w14:paraId="4F1A5FCB"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phủ sơn PU đầy sớ gỗ.</w:t>
            </w:r>
          </w:p>
        </w:tc>
      </w:tr>
      <w:tr w:rsidR="00C65404" w:rsidRPr="00C65404" w14:paraId="07698C10" w14:textId="77777777" w:rsidTr="002D37A5">
        <w:trPr>
          <w:gridAfter w:val="1"/>
          <w:wAfter w:w="449" w:type="dxa"/>
          <w:trHeight w:val="57"/>
        </w:trPr>
        <w:tc>
          <w:tcPr>
            <w:tcW w:w="851" w:type="dxa"/>
            <w:vMerge/>
            <w:vAlign w:val="center"/>
            <w:hideMark/>
          </w:tcPr>
          <w:p w14:paraId="5C10673B" w14:textId="77777777" w:rsidR="00C65404" w:rsidRPr="00C65404" w:rsidRDefault="00C65404" w:rsidP="00C65404">
            <w:pPr>
              <w:jc w:val="left"/>
              <w:rPr>
                <w:sz w:val="26"/>
                <w:szCs w:val="26"/>
              </w:rPr>
            </w:pPr>
          </w:p>
        </w:tc>
        <w:tc>
          <w:tcPr>
            <w:tcW w:w="1984" w:type="dxa"/>
            <w:vMerge/>
            <w:vAlign w:val="center"/>
            <w:hideMark/>
          </w:tcPr>
          <w:p w14:paraId="7C5525B6" w14:textId="77777777" w:rsidR="00C65404" w:rsidRPr="00C65404" w:rsidRDefault="00C65404" w:rsidP="00C65404">
            <w:pPr>
              <w:jc w:val="left"/>
              <w:rPr>
                <w:sz w:val="26"/>
                <w:szCs w:val="26"/>
              </w:rPr>
            </w:pPr>
          </w:p>
        </w:tc>
        <w:tc>
          <w:tcPr>
            <w:tcW w:w="7088" w:type="dxa"/>
            <w:gridSpan w:val="2"/>
            <w:noWrap/>
            <w:vAlign w:val="center"/>
            <w:hideMark/>
          </w:tcPr>
          <w:p w14:paraId="6994AACE" w14:textId="77777777" w:rsidR="00C65404" w:rsidRPr="00C65404" w:rsidRDefault="00C65404" w:rsidP="00C65404">
            <w:pPr>
              <w:jc w:val="left"/>
              <w:rPr>
                <w:sz w:val="26"/>
                <w:szCs w:val="26"/>
              </w:rPr>
            </w:pPr>
            <w:r w:rsidRPr="00C65404">
              <w:rPr>
                <w:sz w:val="26"/>
                <w:szCs w:val="26"/>
              </w:rPr>
              <w:t>- Qui cách:</w:t>
            </w:r>
          </w:p>
        </w:tc>
      </w:tr>
      <w:tr w:rsidR="00C65404" w:rsidRPr="00C65404" w14:paraId="03B31E6B" w14:textId="77777777" w:rsidTr="002D37A5">
        <w:trPr>
          <w:gridAfter w:val="1"/>
          <w:wAfter w:w="449" w:type="dxa"/>
          <w:trHeight w:val="57"/>
        </w:trPr>
        <w:tc>
          <w:tcPr>
            <w:tcW w:w="851" w:type="dxa"/>
            <w:vMerge/>
            <w:vAlign w:val="center"/>
            <w:hideMark/>
          </w:tcPr>
          <w:p w14:paraId="772EF283" w14:textId="77777777" w:rsidR="00C65404" w:rsidRPr="00C65404" w:rsidRDefault="00C65404" w:rsidP="00C65404">
            <w:pPr>
              <w:jc w:val="left"/>
              <w:rPr>
                <w:sz w:val="26"/>
                <w:szCs w:val="26"/>
              </w:rPr>
            </w:pPr>
          </w:p>
        </w:tc>
        <w:tc>
          <w:tcPr>
            <w:tcW w:w="1984" w:type="dxa"/>
            <w:vMerge/>
            <w:vAlign w:val="center"/>
            <w:hideMark/>
          </w:tcPr>
          <w:p w14:paraId="5F1A8E57" w14:textId="77777777" w:rsidR="00C65404" w:rsidRPr="00C65404" w:rsidRDefault="00C65404" w:rsidP="00C65404">
            <w:pPr>
              <w:jc w:val="left"/>
              <w:rPr>
                <w:sz w:val="26"/>
                <w:szCs w:val="26"/>
              </w:rPr>
            </w:pPr>
          </w:p>
        </w:tc>
        <w:tc>
          <w:tcPr>
            <w:tcW w:w="7088" w:type="dxa"/>
            <w:gridSpan w:val="2"/>
            <w:noWrap/>
            <w:vAlign w:val="center"/>
            <w:hideMark/>
          </w:tcPr>
          <w:p w14:paraId="18D37819"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0C9E673B" w14:textId="77777777" w:rsidTr="002D37A5">
        <w:trPr>
          <w:gridAfter w:val="1"/>
          <w:wAfter w:w="449" w:type="dxa"/>
          <w:trHeight w:val="57"/>
        </w:trPr>
        <w:tc>
          <w:tcPr>
            <w:tcW w:w="851" w:type="dxa"/>
            <w:vMerge/>
            <w:vAlign w:val="center"/>
            <w:hideMark/>
          </w:tcPr>
          <w:p w14:paraId="09A29F5A" w14:textId="77777777" w:rsidR="00C65404" w:rsidRPr="00C65404" w:rsidRDefault="00C65404" w:rsidP="00C65404">
            <w:pPr>
              <w:jc w:val="left"/>
              <w:rPr>
                <w:sz w:val="26"/>
                <w:szCs w:val="26"/>
              </w:rPr>
            </w:pPr>
          </w:p>
        </w:tc>
        <w:tc>
          <w:tcPr>
            <w:tcW w:w="1984" w:type="dxa"/>
            <w:vMerge/>
            <w:vAlign w:val="center"/>
            <w:hideMark/>
          </w:tcPr>
          <w:p w14:paraId="3EC8072D" w14:textId="77777777" w:rsidR="00C65404" w:rsidRPr="00C65404" w:rsidRDefault="00C65404" w:rsidP="00C65404">
            <w:pPr>
              <w:jc w:val="left"/>
              <w:rPr>
                <w:sz w:val="26"/>
                <w:szCs w:val="26"/>
              </w:rPr>
            </w:pPr>
          </w:p>
        </w:tc>
        <w:tc>
          <w:tcPr>
            <w:tcW w:w="7088" w:type="dxa"/>
            <w:gridSpan w:val="2"/>
            <w:noWrap/>
            <w:vAlign w:val="center"/>
            <w:hideMark/>
          </w:tcPr>
          <w:p w14:paraId="1AC82E21"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76DF0C9" w14:textId="77777777" w:rsidTr="002D37A5">
        <w:trPr>
          <w:gridAfter w:val="1"/>
          <w:wAfter w:w="449" w:type="dxa"/>
          <w:trHeight w:val="57"/>
        </w:trPr>
        <w:tc>
          <w:tcPr>
            <w:tcW w:w="851" w:type="dxa"/>
            <w:vMerge/>
            <w:vAlign w:val="center"/>
            <w:hideMark/>
          </w:tcPr>
          <w:p w14:paraId="33EB0199" w14:textId="77777777" w:rsidR="00C65404" w:rsidRPr="00C65404" w:rsidRDefault="00C65404" w:rsidP="00C65404">
            <w:pPr>
              <w:jc w:val="left"/>
              <w:rPr>
                <w:sz w:val="26"/>
                <w:szCs w:val="26"/>
              </w:rPr>
            </w:pPr>
          </w:p>
        </w:tc>
        <w:tc>
          <w:tcPr>
            <w:tcW w:w="1984" w:type="dxa"/>
            <w:vMerge/>
            <w:vAlign w:val="center"/>
            <w:hideMark/>
          </w:tcPr>
          <w:p w14:paraId="59A92924" w14:textId="77777777" w:rsidR="00C65404" w:rsidRPr="00C65404" w:rsidRDefault="00C65404" w:rsidP="00C65404">
            <w:pPr>
              <w:jc w:val="left"/>
              <w:rPr>
                <w:sz w:val="26"/>
                <w:szCs w:val="26"/>
              </w:rPr>
            </w:pPr>
          </w:p>
        </w:tc>
        <w:tc>
          <w:tcPr>
            <w:tcW w:w="7088" w:type="dxa"/>
            <w:gridSpan w:val="2"/>
            <w:noWrap/>
            <w:vAlign w:val="center"/>
            <w:hideMark/>
          </w:tcPr>
          <w:p w14:paraId="499C2CC2"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126A087" w14:textId="77777777" w:rsidTr="002D37A5">
        <w:trPr>
          <w:gridAfter w:val="1"/>
          <w:wAfter w:w="449" w:type="dxa"/>
          <w:trHeight w:val="57"/>
        </w:trPr>
        <w:tc>
          <w:tcPr>
            <w:tcW w:w="851" w:type="dxa"/>
            <w:vMerge/>
            <w:vAlign w:val="center"/>
            <w:hideMark/>
          </w:tcPr>
          <w:p w14:paraId="1FBB0E7C" w14:textId="77777777" w:rsidR="00C65404" w:rsidRPr="00C65404" w:rsidRDefault="00C65404" w:rsidP="00C65404">
            <w:pPr>
              <w:jc w:val="left"/>
              <w:rPr>
                <w:sz w:val="26"/>
                <w:szCs w:val="26"/>
              </w:rPr>
            </w:pPr>
          </w:p>
        </w:tc>
        <w:tc>
          <w:tcPr>
            <w:tcW w:w="1984" w:type="dxa"/>
            <w:vMerge/>
            <w:vAlign w:val="center"/>
            <w:hideMark/>
          </w:tcPr>
          <w:p w14:paraId="66277F1D" w14:textId="77777777" w:rsidR="00C65404" w:rsidRPr="00C65404" w:rsidRDefault="00C65404" w:rsidP="00C65404">
            <w:pPr>
              <w:jc w:val="left"/>
              <w:rPr>
                <w:sz w:val="26"/>
                <w:szCs w:val="26"/>
              </w:rPr>
            </w:pPr>
          </w:p>
        </w:tc>
        <w:tc>
          <w:tcPr>
            <w:tcW w:w="7088" w:type="dxa"/>
            <w:gridSpan w:val="2"/>
            <w:noWrap/>
            <w:vAlign w:val="center"/>
            <w:hideMark/>
          </w:tcPr>
          <w:p w14:paraId="14447419"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A58A686" w14:textId="77777777" w:rsidTr="002D37A5">
        <w:trPr>
          <w:gridAfter w:val="1"/>
          <w:wAfter w:w="449" w:type="dxa"/>
          <w:trHeight w:val="57"/>
        </w:trPr>
        <w:tc>
          <w:tcPr>
            <w:tcW w:w="851" w:type="dxa"/>
            <w:vMerge/>
            <w:vAlign w:val="center"/>
            <w:hideMark/>
          </w:tcPr>
          <w:p w14:paraId="61E90C6B" w14:textId="77777777" w:rsidR="00C65404" w:rsidRPr="00C65404" w:rsidRDefault="00C65404" w:rsidP="00C65404">
            <w:pPr>
              <w:jc w:val="left"/>
              <w:rPr>
                <w:sz w:val="26"/>
                <w:szCs w:val="26"/>
              </w:rPr>
            </w:pPr>
          </w:p>
        </w:tc>
        <w:tc>
          <w:tcPr>
            <w:tcW w:w="1984" w:type="dxa"/>
            <w:vMerge/>
            <w:vAlign w:val="center"/>
            <w:hideMark/>
          </w:tcPr>
          <w:p w14:paraId="448E599C" w14:textId="77777777" w:rsidR="00C65404" w:rsidRPr="00C65404" w:rsidRDefault="00C65404" w:rsidP="00C65404">
            <w:pPr>
              <w:jc w:val="left"/>
              <w:rPr>
                <w:sz w:val="26"/>
                <w:szCs w:val="26"/>
              </w:rPr>
            </w:pPr>
          </w:p>
        </w:tc>
        <w:tc>
          <w:tcPr>
            <w:tcW w:w="7088" w:type="dxa"/>
            <w:gridSpan w:val="2"/>
            <w:noWrap/>
            <w:vAlign w:val="center"/>
            <w:hideMark/>
          </w:tcPr>
          <w:p w14:paraId="24108F5D"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27527F79" w14:textId="77777777" w:rsidTr="002D37A5">
        <w:trPr>
          <w:gridAfter w:val="1"/>
          <w:wAfter w:w="449" w:type="dxa"/>
          <w:trHeight w:val="57"/>
        </w:trPr>
        <w:tc>
          <w:tcPr>
            <w:tcW w:w="851" w:type="dxa"/>
            <w:vMerge/>
            <w:vAlign w:val="center"/>
            <w:hideMark/>
          </w:tcPr>
          <w:p w14:paraId="25F91DF3" w14:textId="77777777" w:rsidR="00C65404" w:rsidRPr="00C65404" w:rsidRDefault="00C65404" w:rsidP="00C65404">
            <w:pPr>
              <w:jc w:val="left"/>
              <w:rPr>
                <w:sz w:val="26"/>
                <w:szCs w:val="26"/>
              </w:rPr>
            </w:pPr>
          </w:p>
        </w:tc>
        <w:tc>
          <w:tcPr>
            <w:tcW w:w="1984" w:type="dxa"/>
            <w:vMerge/>
            <w:vAlign w:val="center"/>
            <w:hideMark/>
          </w:tcPr>
          <w:p w14:paraId="60FEC0C0" w14:textId="77777777" w:rsidR="00C65404" w:rsidRPr="00C65404" w:rsidRDefault="00C65404" w:rsidP="00C65404">
            <w:pPr>
              <w:jc w:val="left"/>
              <w:rPr>
                <w:sz w:val="26"/>
                <w:szCs w:val="26"/>
              </w:rPr>
            </w:pPr>
          </w:p>
        </w:tc>
        <w:tc>
          <w:tcPr>
            <w:tcW w:w="7088" w:type="dxa"/>
            <w:gridSpan w:val="2"/>
            <w:noWrap/>
            <w:vAlign w:val="center"/>
            <w:hideMark/>
          </w:tcPr>
          <w:p w14:paraId="28357EE9"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4F9396B0" w14:textId="77777777" w:rsidTr="002D37A5">
        <w:trPr>
          <w:gridAfter w:val="1"/>
          <w:wAfter w:w="449" w:type="dxa"/>
          <w:trHeight w:val="57"/>
        </w:trPr>
        <w:tc>
          <w:tcPr>
            <w:tcW w:w="851" w:type="dxa"/>
            <w:vMerge/>
            <w:vAlign w:val="center"/>
            <w:hideMark/>
          </w:tcPr>
          <w:p w14:paraId="22F0FBBB" w14:textId="77777777" w:rsidR="00C65404" w:rsidRPr="00C65404" w:rsidRDefault="00C65404" w:rsidP="00C65404">
            <w:pPr>
              <w:jc w:val="left"/>
              <w:rPr>
                <w:sz w:val="26"/>
                <w:szCs w:val="26"/>
              </w:rPr>
            </w:pPr>
          </w:p>
        </w:tc>
        <w:tc>
          <w:tcPr>
            <w:tcW w:w="1984" w:type="dxa"/>
            <w:vMerge/>
            <w:vAlign w:val="center"/>
            <w:hideMark/>
          </w:tcPr>
          <w:p w14:paraId="11F6064F" w14:textId="77777777" w:rsidR="00C65404" w:rsidRPr="00C65404" w:rsidRDefault="00C65404" w:rsidP="00C65404">
            <w:pPr>
              <w:jc w:val="left"/>
              <w:rPr>
                <w:sz w:val="26"/>
                <w:szCs w:val="26"/>
              </w:rPr>
            </w:pPr>
          </w:p>
        </w:tc>
        <w:tc>
          <w:tcPr>
            <w:tcW w:w="7088" w:type="dxa"/>
            <w:gridSpan w:val="2"/>
            <w:noWrap/>
            <w:vAlign w:val="center"/>
            <w:hideMark/>
          </w:tcPr>
          <w:p w14:paraId="265CC238"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799647DE" w14:textId="77777777" w:rsidTr="002D37A5">
        <w:trPr>
          <w:gridAfter w:val="1"/>
          <w:wAfter w:w="449" w:type="dxa"/>
          <w:trHeight w:val="57"/>
        </w:trPr>
        <w:tc>
          <w:tcPr>
            <w:tcW w:w="851" w:type="dxa"/>
            <w:vMerge/>
            <w:vAlign w:val="center"/>
            <w:hideMark/>
          </w:tcPr>
          <w:p w14:paraId="6C08CE8D" w14:textId="77777777" w:rsidR="00C65404" w:rsidRPr="00C65404" w:rsidRDefault="00C65404" w:rsidP="00C65404">
            <w:pPr>
              <w:jc w:val="left"/>
              <w:rPr>
                <w:sz w:val="26"/>
                <w:szCs w:val="26"/>
              </w:rPr>
            </w:pPr>
          </w:p>
        </w:tc>
        <w:tc>
          <w:tcPr>
            <w:tcW w:w="1984" w:type="dxa"/>
            <w:vMerge/>
            <w:vAlign w:val="center"/>
            <w:hideMark/>
          </w:tcPr>
          <w:p w14:paraId="28E8F7A7" w14:textId="77777777" w:rsidR="00C65404" w:rsidRPr="00C65404" w:rsidRDefault="00C65404" w:rsidP="00C65404">
            <w:pPr>
              <w:jc w:val="left"/>
              <w:rPr>
                <w:sz w:val="26"/>
                <w:szCs w:val="26"/>
              </w:rPr>
            </w:pPr>
          </w:p>
        </w:tc>
        <w:tc>
          <w:tcPr>
            <w:tcW w:w="7088" w:type="dxa"/>
            <w:gridSpan w:val="2"/>
            <w:noWrap/>
            <w:vAlign w:val="center"/>
            <w:hideMark/>
          </w:tcPr>
          <w:p w14:paraId="0C718209"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4B8DF20E" w14:textId="77777777" w:rsidTr="002D37A5">
        <w:trPr>
          <w:gridAfter w:val="1"/>
          <w:wAfter w:w="449" w:type="dxa"/>
          <w:trHeight w:val="57"/>
        </w:trPr>
        <w:tc>
          <w:tcPr>
            <w:tcW w:w="851" w:type="dxa"/>
            <w:vMerge/>
            <w:vAlign w:val="center"/>
            <w:hideMark/>
          </w:tcPr>
          <w:p w14:paraId="154FFD1F" w14:textId="77777777" w:rsidR="00C65404" w:rsidRPr="00C65404" w:rsidRDefault="00C65404" w:rsidP="00C65404">
            <w:pPr>
              <w:jc w:val="left"/>
              <w:rPr>
                <w:sz w:val="26"/>
                <w:szCs w:val="26"/>
              </w:rPr>
            </w:pPr>
          </w:p>
        </w:tc>
        <w:tc>
          <w:tcPr>
            <w:tcW w:w="1984" w:type="dxa"/>
            <w:vMerge/>
            <w:vAlign w:val="center"/>
            <w:hideMark/>
          </w:tcPr>
          <w:p w14:paraId="38AE5046" w14:textId="77777777" w:rsidR="00C65404" w:rsidRPr="00C65404" w:rsidRDefault="00C65404" w:rsidP="00C65404">
            <w:pPr>
              <w:jc w:val="left"/>
              <w:rPr>
                <w:sz w:val="26"/>
                <w:szCs w:val="26"/>
              </w:rPr>
            </w:pPr>
          </w:p>
        </w:tc>
        <w:tc>
          <w:tcPr>
            <w:tcW w:w="7088" w:type="dxa"/>
            <w:gridSpan w:val="2"/>
            <w:noWrap/>
            <w:vAlign w:val="center"/>
            <w:hideMark/>
          </w:tcPr>
          <w:p w14:paraId="124A683F"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532BA1AB" w14:textId="77777777" w:rsidTr="002D37A5">
        <w:trPr>
          <w:gridAfter w:val="1"/>
          <w:wAfter w:w="449" w:type="dxa"/>
          <w:trHeight w:val="57"/>
        </w:trPr>
        <w:tc>
          <w:tcPr>
            <w:tcW w:w="851" w:type="dxa"/>
            <w:vMerge w:val="restart"/>
            <w:noWrap/>
            <w:vAlign w:val="center"/>
            <w:hideMark/>
          </w:tcPr>
          <w:p w14:paraId="1F8BF3A1"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570E3A95" w14:textId="77777777" w:rsidR="00C65404" w:rsidRPr="00C65404" w:rsidRDefault="00C65404" w:rsidP="00C65404">
            <w:pPr>
              <w:jc w:val="left"/>
              <w:rPr>
                <w:sz w:val="26"/>
                <w:szCs w:val="26"/>
              </w:rPr>
            </w:pPr>
            <w:r w:rsidRPr="00C65404">
              <w:rPr>
                <w:sz w:val="26"/>
                <w:szCs w:val="26"/>
              </w:rPr>
              <w:t>Tủ đựng đồ dùng dạy học</w:t>
            </w:r>
          </w:p>
        </w:tc>
        <w:tc>
          <w:tcPr>
            <w:tcW w:w="7088" w:type="dxa"/>
            <w:gridSpan w:val="2"/>
            <w:noWrap/>
            <w:vAlign w:val="center"/>
            <w:hideMark/>
          </w:tcPr>
          <w:p w14:paraId="57EA50D3" w14:textId="5E62510F" w:rsidR="00C65404" w:rsidRPr="00C65404" w:rsidRDefault="00C65404" w:rsidP="00C65404">
            <w:pPr>
              <w:jc w:val="left"/>
              <w:rPr>
                <w:sz w:val="26"/>
                <w:szCs w:val="26"/>
              </w:rPr>
            </w:pPr>
            <w:r w:rsidRPr="00C65404">
              <w:rPr>
                <w:sz w:val="26"/>
                <w:szCs w:val="26"/>
              </w:rPr>
              <w:t>- Kích thước: (1200 x 400 x 1800) mm.</w:t>
            </w:r>
            <w:r w:rsidR="0091157F">
              <w:rPr>
                <w:sz w:val="26"/>
                <w:szCs w:val="26"/>
              </w:rPr>
              <w:t xml:space="preserve"> </w:t>
            </w:r>
            <w:r w:rsidR="0091157F" w:rsidRPr="00C65404">
              <w:rPr>
                <w:sz w:val="26"/>
                <w:szCs w:val="26"/>
              </w:rPr>
              <w:t>(Ngang x Rộng x Cao).</w:t>
            </w:r>
          </w:p>
        </w:tc>
      </w:tr>
      <w:tr w:rsidR="00C65404" w:rsidRPr="00C65404" w14:paraId="5CA41B8C" w14:textId="77777777" w:rsidTr="002D37A5">
        <w:trPr>
          <w:gridAfter w:val="1"/>
          <w:wAfter w:w="449" w:type="dxa"/>
          <w:trHeight w:val="57"/>
        </w:trPr>
        <w:tc>
          <w:tcPr>
            <w:tcW w:w="851" w:type="dxa"/>
            <w:vMerge/>
            <w:vAlign w:val="center"/>
            <w:hideMark/>
          </w:tcPr>
          <w:p w14:paraId="4BE5EFFE" w14:textId="77777777" w:rsidR="00C65404" w:rsidRPr="00C65404" w:rsidRDefault="00C65404" w:rsidP="00C65404">
            <w:pPr>
              <w:jc w:val="left"/>
              <w:rPr>
                <w:sz w:val="26"/>
                <w:szCs w:val="26"/>
              </w:rPr>
            </w:pPr>
          </w:p>
        </w:tc>
        <w:tc>
          <w:tcPr>
            <w:tcW w:w="1984" w:type="dxa"/>
            <w:vMerge/>
            <w:vAlign w:val="center"/>
            <w:hideMark/>
          </w:tcPr>
          <w:p w14:paraId="4F34B911" w14:textId="77777777" w:rsidR="00C65404" w:rsidRPr="00C65404" w:rsidRDefault="00C65404" w:rsidP="00C65404">
            <w:pPr>
              <w:jc w:val="left"/>
              <w:rPr>
                <w:sz w:val="26"/>
                <w:szCs w:val="26"/>
              </w:rPr>
            </w:pPr>
          </w:p>
        </w:tc>
        <w:tc>
          <w:tcPr>
            <w:tcW w:w="7088" w:type="dxa"/>
            <w:gridSpan w:val="2"/>
            <w:noWrap/>
            <w:vAlign w:val="center"/>
            <w:hideMark/>
          </w:tcPr>
          <w:p w14:paraId="34AC9A31"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275187BD" w14:textId="77777777" w:rsidTr="002D37A5">
        <w:trPr>
          <w:gridAfter w:val="1"/>
          <w:wAfter w:w="449" w:type="dxa"/>
          <w:trHeight w:val="57"/>
        </w:trPr>
        <w:tc>
          <w:tcPr>
            <w:tcW w:w="851" w:type="dxa"/>
            <w:vMerge/>
            <w:vAlign w:val="center"/>
            <w:hideMark/>
          </w:tcPr>
          <w:p w14:paraId="1EC1AA38" w14:textId="77777777" w:rsidR="00C65404" w:rsidRPr="00C65404" w:rsidRDefault="00C65404" w:rsidP="00C65404">
            <w:pPr>
              <w:jc w:val="left"/>
              <w:rPr>
                <w:sz w:val="26"/>
                <w:szCs w:val="26"/>
              </w:rPr>
            </w:pPr>
          </w:p>
        </w:tc>
        <w:tc>
          <w:tcPr>
            <w:tcW w:w="1984" w:type="dxa"/>
            <w:vMerge/>
            <w:vAlign w:val="center"/>
            <w:hideMark/>
          </w:tcPr>
          <w:p w14:paraId="06ABF074" w14:textId="77777777" w:rsidR="00C65404" w:rsidRPr="00C65404" w:rsidRDefault="00C65404" w:rsidP="00C65404">
            <w:pPr>
              <w:jc w:val="left"/>
              <w:rPr>
                <w:sz w:val="26"/>
                <w:szCs w:val="26"/>
              </w:rPr>
            </w:pPr>
          </w:p>
        </w:tc>
        <w:tc>
          <w:tcPr>
            <w:tcW w:w="7088" w:type="dxa"/>
            <w:gridSpan w:val="2"/>
            <w:noWrap/>
            <w:vAlign w:val="center"/>
            <w:hideMark/>
          </w:tcPr>
          <w:p w14:paraId="0D3437E8" w14:textId="77777777" w:rsidR="00C65404" w:rsidRPr="00C65404" w:rsidRDefault="00C65404" w:rsidP="00C65404">
            <w:pPr>
              <w:jc w:val="left"/>
              <w:rPr>
                <w:sz w:val="26"/>
                <w:szCs w:val="26"/>
              </w:rPr>
            </w:pPr>
            <w:r w:rsidRPr="00C65404">
              <w:rPr>
                <w:sz w:val="26"/>
                <w:szCs w:val="26"/>
              </w:rPr>
              <w:t xml:space="preserve">- Phần trên 2 cửa gỗ lồng kính trắng dày 5mm, có khóa và tay </w:t>
            </w:r>
            <w:r w:rsidRPr="00C65404">
              <w:rPr>
                <w:sz w:val="26"/>
                <w:szCs w:val="26"/>
              </w:rPr>
              <w:lastRenderedPageBreak/>
              <w:t>nắm, bên trong chia nhiều ngăn, mỗi bên tầng 3 khoảng.</w:t>
            </w:r>
          </w:p>
        </w:tc>
      </w:tr>
      <w:tr w:rsidR="00C65404" w:rsidRPr="00C65404" w14:paraId="282D7C46" w14:textId="77777777" w:rsidTr="002D37A5">
        <w:trPr>
          <w:gridAfter w:val="1"/>
          <w:wAfter w:w="449" w:type="dxa"/>
          <w:trHeight w:val="57"/>
        </w:trPr>
        <w:tc>
          <w:tcPr>
            <w:tcW w:w="851" w:type="dxa"/>
            <w:vMerge/>
            <w:vAlign w:val="center"/>
            <w:hideMark/>
          </w:tcPr>
          <w:p w14:paraId="7DD129EF" w14:textId="77777777" w:rsidR="00C65404" w:rsidRPr="00C65404" w:rsidRDefault="00C65404" w:rsidP="00C65404">
            <w:pPr>
              <w:jc w:val="left"/>
              <w:rPr>
                <w:sz w:val="26"/>
                <w:szCs w:val="26"/>
              </w:rPr>
            </w:pPr>
          </w:p>
        </w:tc>
        <w:tc>
          <w:tcPr>
            <w:tcW w:w="1984" w:type="dxa"/>
            <w:vMerge/>
            <w:vAlign w:val="center"/>
            <w:hideMark/>
          </w:tcPr>
          <w:p w14:paraId="5C42B294" w14:textId="77777777" w:rsidR="00C65404" w:rsidRPr="00C65404" w:rsidRDefault="00C65404" w:rsidP="00C65404">
            <w:pPr>
              <w:jc w:val="left"/>
              <w:rPr>
                <w:sz w:val="26"/>
                <w:szCs w:val="26"/>
              </w:rPr>
            </w:pPr>
          </w:p>
        </w:tc>
        <w:tc>
          <w:tcPr>
            <w:tcW w:w="7088" w:type="dxa"/>
            <w:gridSpan w:val="2"/>
            <w:noWrap/>
            <w:vAlign w:val="center"/>
            <w:hideMark/>
          </w:tcPr>
          <w:p w14:paraId="05C9C23E"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3290FA79" w14:textId="77777777" w:rsidTr="002D37A5">
        <w:trPr>
          <w:gridAfter w:val="1"/>
          <w:wAfter w:w="449" w:type="dxa"/>
          <w:trHeight w:val="57"/>
        </w:trPr>
        <w:tc>
          <w:tcPr>
            <w:tcW w:w="851" w:type="dxa"/>
            <w:vMerge/>
            <w:vAlign w:val="center"/>
            <w:hideMark/>
          </w:tcPr>
          <w:p w14:paraId="7405424C" w14:textId="77777777" w:rsidR="00C65404" w:rsidRPr="00C65404" w:rsidRDefault="00C65404" w:rsidP="00C65404">
            <w:pPr>
              <w:jc w:val="left"/>
              <w:rPr>
                <w:sz w:val="26"/>
                <w:szCs w:val="26"/>
              </w:rPr>
            </w:pPr>
          </w:p>
        </w:tc>
        <w:tc>
          <w:tcPr>
            <w:tcW w:w="1984" w:type="dxa"/>
            <w:vMerge/>
            <w:vAlign w:val="center"/>
            <w:hideMark/>
          </w:tcPr>
          <w:p w14:paraId="08CD58A5" w14:textId="77777777" w:rsidR="00C65404" w:rsidRPr="00C65404" w:rsidRDefault="00C65404" w:rsidP="00C65404">
            <w:pPr>
              <w:jc w:val="left"/>
              <w:rPr>
                <w:sz w:val="26"/>
                <w:szCs w:val="26"/>
              </w:rPr>
            </w:pPr>
          </w:p>
        </w:tc>
        <w:tc>
          <w:tcPr>
            <w:tcW w:w="7088" w:type="dxa"/>
            <w:gridSpan w:val="2"/>
            <w:noWrap/>
            <w:vAlign w:val="center"/>
            <w:hideMark/>
          </w:tcPr>
          <w:p w14:paraId="48CE6F4F"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455EECB7" w14:textId="77777777" w:rsidTr="002D37A5">
        <w:trPr>
          <w:gridAfter w:val="1"/>
          <w:wAfter w:w="449" w:type="dxa"/>
          <w:trHeight w:val="57"/>
        </w:trPr>
        <w:tc>
          <w:tcPr>
            <w:tcW w:w="851" w:type="dxa"/>
            <w:vMerge/>
            <w:vAlign w:val="center"/>
            <w:hideMark/>
          </w:tcPr>
          <w:p w14:paraId="7EE5C673" w14:textId="77777777" w:rsidR="00C65404" w:rsidRPr="00C65404" w:rsidRDefault="00C65404" w:rsidP="00C65404">
            <w:pPr>
              <w:jc w:val="left"/>
              <w:rPr>
                <w:sz w:val="26"/>
                <w:szCs w:val="26"/>
              </w:rPr>
            </w:pPr>
          </w:p>
        </w:tc>
        <w:tc>
          <w:tcPr>
            <w:tcW w:w="1984" w:type="dxa"/>
            <w:vMerge/>
            <w:vAlign w:val="center"/>
            <w:hideMark/>
          </w:tcPr>
          <w:p w14:paraId="4FFB2974" w14:textId="77777777" w:rsidR="00C65404" w:rsidRPr="00C65404" w:rsidRDefault="00C65404" w:rsidP="00C65404">
            <w:pPr>
              <w:jc w:val="left"/>
              <w:rPr>
                <w:sz w:val="26"/>
                <w:szCs w:val="26"/>
              </w:rPr>
            </w:pPr>
          </w:p>
        </w:tc>
        <w:tc>
          <w:tcPr>
            <w:tcW w:w="7088" w:type="dxa"/>
            <w:gridSpan w:val="2"/>
            <w:noWrap/>
            <w:vAlign w:val="center"/>
            <w:hideMark/>
          </w:tcPr>
          <w:p w14:paraId="717234C2"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09E47116" w14:textId="77777777" w:rsidTr="002D37A5">
        <w:trPr>
          <w:gridAfter w:val="1"/>
          <w:wAfter w:w="449" w:type="dxa"/>
          <w:trHeight w:val="57"/>
        </w:trPr>
        <w:tc>
          <w:tcPr>
            <w:tcW w:w="851" w:type="dxa"/>
            <w:vMerge w:val="restart"/>
            <w:noWrap/>
            <w:vAlign w:val="center"/>
            <w:hideMark/>
          </w:tcPr>
          <w:p w14:paraId="65ABF43B"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10C56DC7"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tcPr>
          <w:p w14:paraId="011125D1"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13B8BF21" w14:textId="77777777" w:rsidTr="002D37A5">
        <w:trPr>
          <w:gridAfter w:val="1"/>
          <w:wAfter w:w="449" w:type="dxa"/>
          <w:trHeight w:val="57"/>
        </w:trPr>
        <w:tc>
          <w:tcPr>
            <w:tcW w:w="851" w:type="dxa"/>
            <w:vMerge/>
            <w:vAlign w:val="center"/>
            <w:hideMark/>
          </w:tcPr>
          <w:p w14:paraId="1BD30847" w14:textId="77777777" w:rsidR="00C65404" w:rsidRPr="00C65404" w:rsidRDefault="00C65404" w:rsidP="00C65404">
            <w:pPr>
              <w:jc w:val="left"/>
              <w:rPr>
                <w:sz w:val="26"/>
                <w:szCs w:val="26"/>
              </w:rPr>
            </w:pPr>
          </w:p>
        </w:tc>
        <w:tc>
          <w:tcPr>
            <w:tcW w:w="1984" w:type="dxa"/>
            <w:vMerge/>
            <w:vAlign w:val="center"/>
            <w:hideMark/>
          </w:tcPr>
          <w:p w14:paraId="09F13C03" w14:textId="77777777" w:rsidR="00C65404" w:rsidRPr="00C65404" w:rsidRDefault="00C65404" w:rsidP="00C65404">
            <w:pPr>
              <w:jc w:val="left"/>
              <w:rPr>
                <w:sz w:val="26"/>
                <w:szCs w:val="26"/>
              </w:rPr>
            </w:pPr>
          </w:p>
        </w:tc>
        <w:tc>
          <w:tcPr>
            <w:tcW w:w="7088" w:type="dxa"/>
            <w:gridSpan w:val="2"/>
            <w:noWrap/>
            <w:vAlign w:val="center"/>
          </w:tcPr>
          <w:p w14:paraId="0698015E" w14:textId="77777777" w:rsidR="00C65404" w:rsidRPr="00C65404" w:rsidRDefault="00C65404" w:rsidP="00C65404">
            <w:pPr>
              <w:jc w:val="left"/>
              <w:rPr>
                <w:sz w:val="26"/>
                <w:szCs w:val="26"/>
              </w:rPr>
            </w:pPr>
            <w:r w:rsidRPr="00C65404">
              <w:rPr>
                <w:sz w:val="26"/>
                <w:szCs w:val="26"/>
              </w:rPr>
              <w:t>Kích thước: (1200 x 3600) mm. (Cao x Ngang)</w:t>
            </w:r>
          </w:p>
          <w:p w14:paraId="10792CCF"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4B96C6F3" w14:textId="77777777" w:rsidTr="002D37A5">
        <w:trPr>
          <w:gridAfter w:val="1"/>
          <w:wAfter w:w="449" w:type="dxa"/>
          <w:trHeight w:val="57"/>
        </w:trPr>
        <w:tc>
          <w:tcPr>
            <w:tcW w:w="851" w:type="dxa"/>
            <w:vMerge/>
            <w:vAlign w:val="center"/>
            <w:hideMark/>
          </w:tcPr>
          <w:p w14:paraId="3189207B" w14:textId="77777777" w:rsidR="00C65404" w:rsidRPr="00C65404" w:rsidRDefault="00C65404" w:rsidP="00C65404">
            <w:pPr>
              <w:jc w:val="left"/>
              <w:rPr>
                <w:sz w:val="26"/>
                <w:szCs w:val="26"/>
              </w:rPr>
            </w:pPr>
          </w:p>
        </w:tc>
        <w:tc>
          <w:tcPr>
            <w:tcW w:w="1984" w:type="dxa"/>
            <w:vMerge/>
            <w:vAlign w:val="center"/>
            <w:hideMark/>
          </w:tcPr>
          <w:p w14:paraId="74AFD573" w14:textId="77777777" w:rsidR="00C65404" w:rsidRPr="00C65404" w:rsidRDefault="00C65404" w:rsidP="00C65404">
            <w:pPr>
              <w:jc w:val="left"/>
              <w:rPr>
                <w:sz w:val="26"/>
                <w:szCs w:val="26"/>
              </w:rPr>
            </w:pPr>
          </w:p>
        </w:tc>
        <w:tc>
          <w:tcPr>
            <w:tcW w:w="7088" w:type="dxa"/>
            <w:gridSpan w:val="2"/>
            <w:noWrap/>
            <w:vAlign w:val="center"/>
          </w:tcPr>
          <w:p w14:paraId="189C9F45"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3ABDE194" w14:textId="77777777" w:rsidTr="002D37A5">
        <w:trPr>
          <w:gridAfter w:val="1"/>
          <w:wAfter w:w="449" w:type="dxa"/>
          <w:trHeight w:val="57"/>
        </w:trPr>
        <w:tc>
          <w:tcPr>
            <w:tcW w:w="851" w:type="dxa"/>
            <w:vMerge w:val="restart"/>
            <w:noWrap/>
            <w:vAlign w:val="center"/>
            <w:hideMark/>
          </w:tcPr>
          <w:p w14:paraId="725B2A8C"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2E7C27A2"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6C09458B"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6819958A" w14:textId="77777777" w:rsidTr="002D37A5">
        <w:trPr>
          <w:gridAfter w:val="1"/>
          <w:wAfter w:w="449" w:type="dxa"/>
          <w:trHeight w:val="57"/>
        </w:trPr>
        <w:tc>
          <w:tcPr>
            <w:tcW w:w="851" w:type="dxa"/>
            <w:vMerge/>
            <w:vAlign w:val="center"/>
            <w:hideMark/>
          </w:tcPr>
          <w:p w14:paraId="2183BCD0" w14:textId="77777777" w:rsidR="00C65404" w:rsidRPr="00C65404" w:rsidRDefault="00C65404" w:rsidP="00C65404">
            <w:pPr>
              <w:jc w:val="left"/>
              <w:rPr>
                <w:sz w:val="26"/>
                <w:szCs w:val="26"/>
              </w:rPr>
            </w:pPr>
          </w:p>
        </w:tc>
        <w:tc>
          <w:tcPr>
            <w:tcW w:w="1984" w:type="dxa"/>
            <w:vMerge/>
            <w:vAlign w:val="center"/>
            <w:hideMark/>
          </w:tcPr>
          <w:p w14:paraId="55EF4D6E" w14:textId="77777777" w:rsidR="00C65404" w:rsidRPr="00C65404" w:rsidRDefault="00C65404" w:rsidP="00C65404">
            <w:pPr>
              <w:jc w:val="left"/>
              <w:rPr>
                <w:sz w:val="26"/>
                <w:szCs w:val="26"/>
              </w:rPr>
            </w:pPr>
          </w:p>
        </w:tc>
        <w:tc>
          <w:tcPr>
            <w:tcW w:w="7088" w:type="dxa"/>
            <w:gridSpan w:val="2"/>
            <w:noWrap/>
            <w:vAlign w:val="center"/>
          </w:tcPr>
          <w:p w14:paraId="587A54F1"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658CE31E" w14:textId="77777777" w:rsidTr="002D37A5">
        <w:trPr>
          <w:gridAfter w:val="1"/>
          <w:wAfter w:w="449" w:type="dxa"/>
          <w:trHeight w:val="57"/>
        </w:trPr>
        <w:tc>
          <w:tcPr>
            <w:tcW w:w="851" w:type="dxa"/>
            <w:vMerge/>
            <w:vAlign w:val="center"/>
            <w:hideMark/>
          </w:tcPr>
          <w:p w14:paraId="388AAFDE" w14:textId="77777777" w:rsidR="00C65404" w:rsidRPr="00C65404" w:rsidRDefault="00C65404" w:rsidP="00C65404">
            <w:pPr>
              <w:jc w:val="left"/>
              <w:rPr>
                <w:sz w:val="26"/>
                <w:szCs w:val="26"/>
              </w:rPr>
            </w:pPr>
          </w:p>
        </w:tc>
        <w:tc>
          <w:tcPr>
            <w:tcW w:w="1984" w:type="dxa"/>
            <w:vMerge/>
            <w:vAlign w:val="center"/>
            <w:hideMark/>
          </w:tcPr>
          <w:p w14:paraId="3B899E3B" w14:textId="77777777" w:rsidR="00C65404" w:rsidRPr="00C65404" w:rsidRDefault="00C65404" w:rsidP="00C65404">
            <w:pPr>
              <w:jc w:val="left"/>
              <w:rPr>
                <w:sz w:val="26"/>
                <w:szCs w:val="26"/>
              </w:rPr>
            </w:pPr>
          </w:p>
        </w:tc>
        <w:tc>
          <w:tcPr>
            <w:tcW w:w="7088" w:type="dxa"/>
            <w:gridSpan w:val="2"/>
            <w:noWrap/>
            <w:vAlign w:val="center"/>
          </w:tcPr>
          <w:p w14:paraId="29881B52"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1E9705C2" w14:textId="77777777" w:rsidTr="002D37A5">
        <w:trPr>
          <w:gridAfter w:val="1"/>
          <w:wAfter w:w="449" w:type="dxa"/>
          <w:trHeight w:val="57"/>
        </w:trPr>
        <w:tc>
          <w:tcPr>
            <w:tcW w:w="851" w:type="dxa"/>
            <w:vMerge/>
            <w:vAlign w:val="center"/>
            <w:hideMark/>
          </w:tcPr>
          <w:p w14:paraId="68F1D6EE" w14:textId="77777777" w:rsidR="00C65404" w:rsidRPr="00C65404" w:rsidRDefault="00C65404" w:rsidP="00C65404">
            <w:pPr>
              <w:jc w:val="left"/>
              <w:rPr>
                <w:sz w:val="26"/>
                <w:szCs w:val="26"/>
              </w:rPr>
            </w:pPr>
          </w:p>
        </w:tc>
        <w:tc>
          <w:tcPr>
            <w:tcW w:w="1984" w:type="dxa"/>
            <w:vMerge/>
            <w:vAlign w:val="center"/>
            <w:hideMark/>
          </w:tcPr>
          <w:p w14:paraId="20CF4AEB" w14:textId="77777777" w:rsidR="00C65404" w:rsidRPr="00C65404" w:rsidRDefault="00C65404" w:rsidP="00C65404">
            <w:pPr>
              <w:jc w:val="left"/>
              <w:rPr>
                <w:sz w:val="26"/>
                <w:szCs w:val="26"/>
              </w:rPr>
            </w:pPr>
          </w:p>
        </w:tc>
        <w:tc>
          <w:tcPr>
            <w:tcW w:w="7088" w:type="dxa"/>
            <w:gridSpan w:val="2"/>
            <w:noWrap/>
            <w:vAlign w:val="center"/>
          </w:tcPr>
          <w:p w14:paraId="4B79E6C6" w14:textId="565B009E"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5E42639A" w14:textId="77777777" w:rsidTr="002D37A5">
        <w:trPr>
          <w:gridAfter w:val="1"/>
          <w:wAfter w:w="449" w:type="dxa"/>
          <w:trHeight w:val="57"/>
        </w:trPr>
        <w:tc>
          <w:tcPr>
            <w:tcW w:w="851" w:type="dxa"/>
            <w:vMerge/>
            <w:vAlign w:val="center"/>
            <w:hideMark/>
          </w:tcPr>
          <w:p w14:paraId="22C4B66D" w14:textId="77777777" w:rsidR="00C65404" w:rsidRPr="00C65404" w:rsidRDefault="00C65404" w:rsidP="00C65404">
            <w:pPr>
              <w:jc w:val="left"/>
              <w:rPr>
                <w:sz w:val="26"/>
                <w:szCs w:val="26"/>
              </w:rPr>
            </w:pPr>
          </w:p>
        </w:tc>
        <w:tc>
          <w:tcPr>
            <w:tcW w:w="1984" w:type="dxa"/>
            <w:vMerge/>
            <w:vAlign w:val="center"/>
            <w:hideMark/>
          </w:tcPr>
          <w:p w14:paraId="6F9729FE" w14:textId="77777777" w:rsidR="00C65404" w:rsidRPr="00C65404" w:rsidRDefault="00C65404" w:rsidP="00C65404">
            <w:pPr>
              <w:jc w:val="left"/>
              <w:rPr>
                <w:sz w:val="26"/>
                <w:szCs w:val="26"/>
              </w:rPr>
            </w:pPr>
          </w:p>
        </w:tc>
        <w:tc>
          <w:tcPr>
            <w:tcW w:w="7088" w:type="dxa"/>
            <w:gridSpan w:val="2"/>
            <w:noWrap/>
            <w:vAlign w:val="center"/>
          </w:tcPr>
          <w:p w14:paraId="1532F089"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18FE667F" w14:textId="77777777" w:rsidTr="002D37A5">
        <w:trPr>
          <w:gridAfter w:val="1"/>
          <w:wAfter w:w="449" w:type="dxa"/>
          <w:trHeight w:val="57"/>
        </w:trPr>
        <w:tc>
          <w:tcPr>
            <w:tcW w:w="851" w:type="dxa"/>
            <w:vMerge/>
            <w:vAlign w:val="center"/>
            <w:hideMark/>
          </w:tcPr>
          <w:p w14:paraId="33F3EEC0" w14:textId="77777777" w:rsidR="00C65404" w:rsidRPr="00C65404" w:rsidRDefault="00C65404" w:rsidP="00C65404">
            <w:pPr>
              <w:jc w:val="left"/>
              <w:rPr>
                <w:sz w:val="26"/>
                <w:szCs w:val="26"/>
              </w:rPr>
            </w:pPr>
          </w:p>
        </w:tc>
        <w:tc>
          <w:tcPr>
            <w:tcW w:w="1984" w:type="dxa"/>
            <w:vMerge/>
            <w:vAlign w:val="center"/>
            <w:hideMark/>
          </w:tcPr>
          <w:p w14:paraId="301B137E" w14:textId="77777777" w:rsidR="00C65404" w:rsidRPr="00C65404" w:rsidRDefault="00C65404" w:rsidP="00C65404">
            <w:pPr>
              <w:jc w:val="left"/>
              <w:rPr>
                <w:sz w:val="26"/>
                <w:szCs w:val="26"/>
              </w:rPr>
            </w:pPr>
          </w:p>
        </w:tc>
        <w:tc>
          <w:tcPr>
            <w:tcW w:w="7088" w:type="dxa"/>
            <w:gridSpan w:val="2"/>
            <w:noWrap/>
            <w:vAlign w:val="center"/>
          </w:tcPr>
          <w:p w14:paraId="19C79727"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7533AF89" w14:textId="77777777" w:rsidTr="002D37A5">
        <w:trPr>
          <w:gridAfter w:val="1"/>
          <w:wAfter w:w="449" w:type="dxa"/>
          <w:trHeight w:val="57"/>
        </w:trPr>
        <w:tc>
          <w:tcPr>
            <w:tcW w:w="851" w:type="dxa"/>
            <w:vMerge/>
            <w:vAlign w:val="center"/>
            <w:hideMark/>
          </w:tcPr>
          <w:p w14:paraId="72AED9DE" w14:textId="77777777" w:rsidR="00C65404" w:rsidRPr="00C65404" w:rsidRDefault="00C65404" w:rsidP="00C65404">
            <w:pPr>
              <w:jc w:val="left"/>
              <w:rPr>
                <w:sz w:val="26"/>
                <w:szCs w:val="26"/>
              </w:rPr>
            </w:pPr>
          </w:p>
        </w:tc>
        <w:tc>
          <w:tcPr>
            <w:tcW w:w="1984" w:type="dxa"/>
            <w:vMerge/>
            <w:vAlign w:val="center"/>
            <w:hideMark/>
          </w:tcPr>
          <w:p w14:paraId="38E921A5" w14:textId="77777777" w:rsidR="00C65404" w:rsidRPr="00C65404" w:rsidRDefault="00C65404" w:rsidP="00C65404">
            <w:pPr>
              <w:jc w:val="left"/>
              <w:rPr>
                <w:sz w:val="26"/>
                <w:szCs w:val="26"/>
              </w:rPr>
            </w:pPr>
          </w:p>
        </w:tc>
        <w:tc>
          <w:tcPr>
            <w:tcW w:w="7088" w:type="dxa"/>
            <w:gridSpan w:val="2"/>
            <w:noWrap/>
            <w:vAlign w:val="center"/>
          </w:tcPr>
          <w:p w14:paraId="62BC847E"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7CF46B64" w14:textId="77777777" w:rsidTr="002D37A5">
        <w:trPr>
          <w:gridAfter w:val="1"/>
          <w:wAfter w:w="449" w:type="dxa"/>
          <w:trHeight w:val="57"/>
        </w:trPr>
        <w:tc>
          <w:tcPr>
            <w:tcW w:w="851" w:type="dxa"/>
            <w:vMerge/>
            <w:vAlign w:val="center"/>
            <w:hideMark/>
          </w:tcPr>
          <w:p w14:paraId="5AE20BD6" w14:textId="77777777" w:rsidR="00C65404" w:rsidRPr="00C65404" w:rsidRDefault="00C65404" w:rsidP="00C65404">
            <w:pPr>
              <w:jc w:val="left"/>
              <w:rPr>
                <w:sz w:val="26"/>
                <w:szCs w:val="26"/>
              </w:rPr>
            </w:pPr>
          </w:p>
        </w:tc>
        <w:tc>
          <w:tcPr>
            <w:tcW w:w="1984" w:type="dxa"/>
            <w:vMerge/>
            <w:vAlign w:val="center"/>
            <w:hideMark/>
          </w:tcPr>
          <w:p w14:paraId="2CECEE54" w14:textId="77777777" w:rsidR="00C65404" w:rsidRPr="00C65404" w:rsidRDefault="00C65404" w:rsidP="00C65404">
            <w:pPr>
              <w:jc w:val="left"/>
              <w:rPr>
                <w:sz w:val="26"/>
                <w:szCs w:val="26"/>
              </w:rPr>
            </w:pPr>
          </w:p>
        </w:tc>
        <w:tc>
          <w:tcPr>
            <w:tcW w:w="7088" w:type="dxa"/>
            <w:gridSpan w:val="2"/>
            <w:noWrap/>
            <w:vAlign w:val="center"/>
          </w:tcPr>
          <w:p w14:paraId="187FE156"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0F925C4E" w14:textId="77777777" w:rsidTr="002D37A5">
        <w:trPr>
          <w:gridAfter w:val="1"/>
          <w:wAfter w:w="449" w:type="dxa"/>
          <w:trHeight w:val="57"/>
        </w:trPr>
        <w:tc>
          <w:tcPr>
            <w:tcW w:w="851" w:type="dxa"/>
            <w:vMerge/>
            <w:vAlign w:val="center"/>
            <w:hideMark/>
          </w:tcPr>
          <w:p w14:paraId="47C8E2A6" w14:textId="77777777" w:rsidR="00C65404" w:rsidRPr="00C65404" w:rsidRDefault="00C65404" w:rsidP="00C65404">
            <w:pPr>
              <w:jc w:val="left"/>
              <w:rPr>
                <w:sz w:val="26"/>
                <w:szCs w:val="26"/>
              </w:rPr>
            </w:pPr>
          </w:p>
        </w:tc>
        <w:tc>
          <w:tcPr>
            <w:tcW w:w="1984" w:type="dxa"/>
            <w:vMerge/>
            <w:vAlign w:val="center"/>
            <w:hideMark/>
          </w:tcPr>
          <w:p w14:paraId="00ABD5F2" w14:textId="77777777" w:rsidR="00C65404" w:rsidRPr="00C65404" w:rsidRDefault="00C65404" w:rsidP="00C65404">
            <w:pPr>
              <w:jc w:val="left"/>
              <w:rPr>
                <w:sz w:val="26"/>
                <w:szCs w:val="26"/>
              </w:rPr>
            </w:pPr>
          </w:p>
        </w:tc>
        <w:tc>
          <w:tcPr>
            <w:tcW w:w="7088" w:type="dxa"/>
            <w:gridSpan w:val="2"/>
            <w:vAlign w:val="center"/>
          </w:tcPr>
          <w:p w14:paraId="5B3B5E02"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0EBFC2AB" w14:textId="77777777" w:rsidTr="002D37A5">
        <w:trPr>
          <w:gridAfter w:val="1"/>
          <w:wAfter w:w="449" w:type="dxa"/>
          <w:trHeight w:val="57"/>
        </w:trPr>
        <w:tc>
          <w:tcPr>
            <w:tcW w:w="851" w:type="dxa"/>
            <w:vMerge/>
            <w:vAlign w:val="center"/>
            <w:hideMark/>
          </w:tcPr>
          <w:p w14:paraId="7CEBD8A6" w14:textId="77777777" w:rsidR="00C65404" w:rsidRPr="00C65404" w:rsidRDefault="00C65404" w:rsidP="00C65404">
            <w:pPr>
              <w:jc w:val="left"/>
              <w:rPr>
                <w:sz w:val="26"/>
                <w:szCs w:val="26"/>
              </w:rPr>
            </w:pPr>
          </w:p>
        </w:tc>
        <w:tc>
          <w:tcPr>
            <w:tcW w:w="1984" w:type="dxa"/>
            <w:vMerge/>
            <w:vAlign w:val="center"/>
            <w:hideMark/>
          </w:tcPr>
          <w:p w14:paraId="7EE360F8" w14:textId="77777777" w:rsidR="00C65404" w:rsidRPr="00C65404" w:rsidRDefault="00C65404" w:rsidP="00C65404">
            <w:pPr>
              <w:jc w:val="left"/>
              <w:rPr>
                <w:sz w:val="26"/>
                <w:szCs w:val="26"/>
              </w:rPr>
            </w:pPr>
          </w:p>
        </w:tc>
        <w:tc>
          <w:tcPr>
            <w:tcW w:w="7088" w:type="dxa"/>
            <w:gridSpan w:val="2"/>
            <w:noWrap/>
            <w:vAlign w:val="center"/>
          </w:tcPr>
          <w:p w14:paraId="740C1648"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399605B5" w14:textId="77777777" w:rsidTr="002D37A5">
        <w:trPr>
          <w:gridAfter w:val="1"/>
          <w:wAfter w:w="449" w:type="dxa"/>
          <w:trHeight w:val="57"/>
        </w:trPr>
        <w:tc>
          <w:tcPr>
            <w:tcW w:w="851" w:type="dxa"/>
            <w:vMerge/>
            <w:vAlign w:val="center"/>
            <w:hideMark/>
          </w:tcPr>
          <w:p w14:paraId="6D9BCCFF" w14:textId="77777777" w:rsidR="00C65404" w:rsidRPr="00C65404" w:rsidRDefault="00C65404" w:rsidP="00C65404">
            <w:pPr>
              <w:jc w:val="left"/>
              <w:rPr>
                <w:sz w:val="26"/>
                <w:szCs w:val="26"/>
              </w:rPr>
            </w:pPr>
          </w:p>
        </w:tc>
        <w:tc>
          <w:tcPr>
            <w:tcW w:w="1984" w:type="dxa"/>
            <w:vMerge/>
            <w:vAlign w:val="center"/>
            <w:hideMark/>
          </w:tcPr>
          <w:p w14:paraId="0D14394B" w14:textId="77777777" w:rsidR="00C65404" w:rsidRPr="00C65404" w:rsidRDefault="00C65404" w:rsidP="00C65404">
            <w:pPr>
              <w:jc w:val="left"/>
              <w:rPr>
                <w:sz w:val="26"/>
                <w:szCs w:val="26"/>
              </w:rPr>
            </w:pPr>
          </w:p>
        </w:tc>
        <w:tc>
          <w:tcPr>
            <w:tcW w:w="7088" w:type="dxa"/>
            <w:gridSpan w:val="2"/>
            <w:noWrap/>
            <w:vAlign w:val="center"/>
          </w:tcPr>
          <w:p w14:paraId="5BE6A007"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71F96062" w14:textId="77777777" w:rsidTr="002D37A5">
        <w:trPr>
          <w:gridAfter w:val="1"/>
          <w:wAfter w:w="449" w:type="dxa"/>
          <w:trHeight w:val="57"/>
        </w:trPr>
        <w:tc>
          <w:tcPr>
            <w:tcW w:w="851" w:type="dxa"/>
            <w:vMerge/>
            <w:vAlign w:val="center"/>
            <w:hideMark/>
          </w:tcPr>
          <w:p w14:paraId="4B65D070" w14:textId="77777777" w:rsidR="00C65404" w:rsidRPr="00C65404" w:rsidRDefault="00C65404" w:rsidP="00C65404">
            <w:pPr>
              <w:jc w:val="left"/>
              <w:rPr>
                <w:sz w:val="26"/>
                <w:szCs w:val="26"/>
              </w:rPr>
            </w:pPr>
          </w:p>
        </w:tc>
        <w:tc>
          <w:tcPr>
            <w:tcW w:w="1984" w:type="dxa"/>
            <w:vMerge/>
            <w:vAlign w:val="center"/>
            <w:hideMark/>
          </w:tcPr>
          <w:p w14:paraId="1BFA30CE" w14:textId="77777777" w:rsidR="00C65404" w:rsidRPr="00C65404" w:rsidRDefault="00C65404" w:rsidP="00C65404">
            <w:pPr>
              <w:jc w:val="left"/>
              <w:rPr>
                <w:sz w:val="26"/>
                <w:szCs w:val="26"/>
              </w:rPr>
            </w:pPr>
          </w:p>
        </w:tc>
        <w:tc>
          <w:tcPr>
            <w:tcW w:w="7088" w:type="dxa"/>
            <w:gridSpan w:val="2"/>
            <w:noWrap/>
            <w:vAlign w:val="center"/>
          </w:tcPr>
          <w:p w14:paraId="682F19B0"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63DBCDC4" w14:textId="77777777" w:rsidTr="002D37A5">
        <w:trPr>
          <w:gridAfter w:val="1"/>
          <w:wAfter w:w="449" w:type="dxa"/>
          <w:trHeight w:val="57"/>
        </w:trPr>
        <w:tc>
          <w:tcPr>
            <w:tcW w:w="851" w:type="dxa"/>
            <w:vMerge/>
            <w:vAlign w:val="center"/>
            <w:hideMark/>
          </w:tcPr>
          <w:p w14:paraId="06F37B94" w14:textId="77777777" w:rsidR="00C65404" w:rsidRPr="00C65404" w:rsidRDefault="00C65404" w:rsidP="00C65404">
            <w:pPr>
              <w:jc w:val="left"/>
              <w:rPr>
                <w:sz w:val="26"/>
                <w:szCs w:val="26"/>
              </w:rPr>
            </w:pPr>
          </w:p>
        </w:tc>
        <w:tc>
          <w:tcPr>
            <w:tcW w:w="1984" w:type="dxa"/>
            <w:vMerge/>
            <w:vAlign w:val="center"/>
            <w:hideMark/>
          </w:tcPr>
          <w:p w14:paraId="45D88680" w14:textId="77777777" w:rsidR="00C65404" w:rsidRPr="00C65404" w:rsidRDefault="00C65404" w:rsidP="00C65404">
            <w:pPr>
              <w:jc w:val="left"/>
              <w:rPr>
                <w:sz w:val="26"/>
                <w:szCs w:val="26"/>
              </w:rPr>
            </w:pPr>
          </w:p>
        </w:tc>
        <w:tc>
          <w:tcPr>
            <w:tcW w:w="7088" w:type="dxa"/>
            <w:gridSpan w:val="2"/>
            <w:noWrap/>
            <w:vAlign w:val="center"/>
          </w:tcPr>
          <w:p w14:paraId="1EACBD03"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4AD80139" w14:textId="77777777" w:rsidTr="002D37A5">
        <w:trPr>
          <w:gridAfter w:val="1"/>
          <w:wAfter w:w="449" w:type="dxa"/>
          <w:trHeight w:val="57"/>
        </w:trPr>
        <w:tc>
          <w:tcPr>
            <w:tcW w:w="851" w:type="dxa"/>
            <w:vMerge/>
            <w:vAlign w:val="center"/>
            <w:hideMark/>
          </w:tcPr>
          <w:p w14:paraId="0271C275" w14:textId="77777777" w:rsidR="00C65404" w:rsidRPr="00C65404" w:rsidRDefault="00C65404" w:rsidP="00C65404">
            <w:pPr>
              <w:jc w:val="left"/>
              <w:rPr>
                <w:sz w:val="26"/>
                <w:szCs w:val="26"/>
              </w:rPr>
            </w:pPr>
          </w:p>
        </w:tc>
        <w:tc>
          <w:tcPr>
            <w:tcW w:w="1984" w:type="dxa"/>
            <w:vMerge/>
            <w:vAlign w:val="center"/>
            <w:hideMark/>
          </w:tcPr>
          <w:p w14:paraId="613DA558" w14:textId="77777777" w:rsidR="00C65404" w:rsidRPr="00C65404" w:rsidRDefault="00C65404" w:rsidP="00C65404">
            <w:pPr>
              <w:jc w:val="left"/>
              <w:rPr>
                <w:sz w:val="26"/>
                <w:szCs w:val="26"/>
              </w:rPr>
            </w:pPr>
          </w:p>
        </w:tc>
        <w:tc>
          <w:tcPr>
            <w:tcW w:w="7088" w:type="dxa"/>
            <w:gridSpan w:val="2"/>
            <w:noWrap/>
            <w:vAlign w:val="center"/>
          </w:tcPr>
          <w:p w14:paraId="14FD0C92"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150061C1" w14:textId="77777777" w:rsidTr="002D37A5">
        <w:trPr>
          <w:gridAfter w:val="1"/>
          <w:wAfter w:w="449" w:type="dxa"/>
          <w:trHeight w:val="57"/>
        </w:trPr>
        <w:tc>
          <w:tcPr>
            <w:tcW w:w="851" w:type="dxa"/>
            <w:vMerge/>
            <w:vAlign w:val="center"/>
            <w:hideMark/>
          </w:tcPr>
          <w:p w14:paraId="5BB3CCC9" w14:textId="77777777" w:rsidR="00C65404" w:rsidRPr="00C65404" w:rsidRDefault="00C65404" w:rsidP="00C65404">
            <w:pPr>
              <w:jc w:val="left"/>
              <w:rPr>
                <w:sz w:val="26"/>
                <w:szCs w:val="26"/>
              </w:rPr>
            </w:pPr>
          </w:p>
        </w:tc>
        <w:tc>
          <w:tcPr>
            <w:tcW w:w="1984" w:type="dxa"/>
            <w:vMerge/>
            <w:vAlign w:val="center"/>
            <w:hideMark/>
          </w:tcPr>
          <w:p w14:paraId="1BC41623" w14:textId="77777777" w:rsidR="00C65404" w:rsidRPr="00C65404" w:rsidRDefault="00C65404" w:rsidP="00C65404">
            <w:pPr>
              <w:jc w:val="left"/>
              <w:rPr>
                <w:sz w:val="26"/>
                <w:szCs w:val="26"/>
              </w:rPr>
            </w:pPr>
          </w:p>
        </w:tc>
        <w:tc>
          <w:tcPr>
            <w:tcW w:w="7088" w:type="dxa"/>
            <w:gridSpan w:val="2"/>
            <w:noWrap/>
            <w:vAlign w:val="center"/>
          </w:tcPr>
          <w:p w14:paraId="4C91EB65"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0598945C" w14:textId="77777777" w:rsidTr="002D37A5">
        <w:trPr>
          <w:gridAfter w:val="1"/>
          <w:wAfter w:w="449" w:type="dxa"/>
          <w:trHeight w:val="57"/>
        </w:trPr>
        <w:tc>
          <w:tcPr>
            <w:tcW w:w="851" w:type="dxa"/>
            <w:vMerge/>
            <w:vAlign w:val="center"/>
            <w:hideMark/>
          </w:tcPr>
          <w:p w14:paraId="4AB2D758" w14:textId="77777777" w:rsidR="00C65404" w:rsidRPr="00C65404" w:rsidRDefault="00C65404" w:rsidP="00C65404">
            <w:pPr>
              <w:jc w:val="left"/>
              <w:rPr>
                <w:sz w:val="26"/>
                <w:szCs w:val="26"/>
              </w:rPr>
            </w:pPr>
          </w:p>
        </w:tc>
        <w:tc>
          <w:tcPr>
            <w:tcW w:w="1984" w:type="dxa"/>
            <w:vMerge/>
            <w:vAlign w:val="center"/>
            <w:hideMark/>
          </w:tcPr>
          <w:p w14:paraId="49FC2794" w14:textId="77777777" w:rsidR="00C65404" w:rsidRPr="00C65404" w:rsidRDefault="00C65404" w:rsidP="00C65404">
            <w:pPr>
              <w:jc w:val="left"/>
              <w:rPr>
                <w:sz w:val="26"/>
                <w:szCs w:val="26"/>
              </w:rPr>
            </w:pPr>
          </w:p>
        </w:tc>
        <w:tc>
          <w:tcPr>
            <w:tcW w:w="7088" w:type="dxa"/>
            <w:gridSpan w:val="2"/>
            <w:noWrap/>
            <w:vAlign w:val="center"/>
          </w:tcPr>
          <w:p w14:paraId="69874615"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20E5962D" w14:textId="77777777" w:rsidTr="002D37A5">
        <w:trPr>
          <w:gridAfter w:val="1"/>
          <w:wAfter w:w="449" w:type="dxa"/>
          <w:trHeight w:val="57"/>
        </w:trPr>
        <w:tc>
          <w:tcPr>
            <w:tcW w:w="851" w:type="dxa"/>
            <w:vMerge/>
            <w:vAlign w:val="center"/>
            <w:hideMark/>
          </w:tcPr>
          <w:p w14:paraId="49804325" w14:textId="77777777" w:rsidR="00C65404" w:rsidRPr="00C65404" w:rsidRDefault="00C65404" w:rsidP="00C65404">
            <w:pPr>
              <w:jc w:val="left"/>
              <w:rPr>
                <w:sz w:val="26"/>
                <w:szCs w:val="26"/>
              </w:rPr>
            </w:pPr>
          </w:p>
        </w:tc>
        <w:tc>
          <w:tcPr>
            <w:tcW w:w="1984" w:type="dxa"/>
            <w:vMerge/>
            <w:vAlign w:val="center"/>
            <w:hideMark/>
          </w:tcPr>
          <w:p w14:paraId="589CC558" w14:textId="77777777" w:rsidR="00C65404" w:rsidRPr="00C65404" w:rsidRDefault="00C65404" w:rsidP="00C65404">
            <w:pPr>
              <w:jc w:val="left"/>
              <w:rPr>
                <w:sz w:val="26"/>
                <w:szCs w:val="26"/>
              </w:rPr>
            </w:pPr>
          </w:p>
        </w:tc>
        <w:tc>
          <w:tcPr>
            <w:tcW w:w="7088" w:type="dxa"/>
            <w:gridSpan w:val="2"/>
            <w:noWrap/>
            <w:vAlign w:val="center"/>
          </w:tcPr>
          <w:p w14:paraId="114BB82F"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0A52BDF8" w14:textId="77777777" w:rsidTr="002D37A5">
        <w:trPr>
          <w:gridAfter w:val="1"/>
          <w:wAfter w:w="449" w:type="dxa"/>
          <w:trHeight w:val="57"/>
        </w:trPr>
        <w:tc>
          <w:tcPr>
            <w:tcW w:w="851" w:type="dxa"/>
            <w:vMerge/>
            <w:vAlign w:val="center"/>
            <w:hideMark/>
          </w:tcPr>
          <w:p w14:paraId="22BF118B" w14:textId="77777777" w:rsidR="00C65404" w:rsidRPr="00C65404" w:rsidRDefault="00C65404" w:rsidP="00C65404">
            <w:pPr>
              <w:jc w:val="left"/>
              <w:rPr>
                <w:sz w:val="26"/>
                <w:szCs w:val="26"/>
              </w:rPr>
            </w:pPr>
          </w:p>
        </w:tc>
        <w:tc>
          <w:tcPr>
            <w:tcW w:w="1984" w:type="dxa"/>
            <w:vMerge/>
            <w:vAlign w:val="center"/>
            <w:hideMark/>
          </w:tcPr>
          <w:p w14:paraId="1710C921" w14:textId="77777777" w:rsidR="00C65404" w:rsidRPr="00C65404" w:rsidRDefault="00C65404" w:rsidP="00C65404">
            <w:pPr>
              <w:jc w:val="left"/>
              <w:rPr>
                <w:sz w:val="26"/>
                <w:szCs w:val="26"/>
              </w:rPr>
            </w:pPr>
          </w:p>
        </w:tc>
        <w:tc>
          <w:tcPr>
            <w:tcW w:w="7088" w:type="dxa"/>
            <w:gridSpan w:val="2"/>
            <w:noWrap/>
            <w:vAlign w:val="center"/>
          </w:tcPr>
          <w:p w14:paraId="7A00C356"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4C428E84" w14:textId="77777777" w:rsidTr="002D37A5">
        <w:trPr>
          <w:gridAfter w:val="1"/>
          <w:wAfter w:w="449" w:type="dxa"/>
          <w:trHeight w:val="57"/>
        </w:trPr>
        <w:tc>
          <w:tcPr>
            <w:tcW w:w="851" w:type="dxa"/>
            <w:vMerge w:val="restart"/>
            <w:noWrap/>
            <w:vAlign w:val="center"/>
            <w:hideMark/>
          </w:tcPr>
          <w:p w14:paraId="234E9329"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18704AFD"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26F97D24"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6831C076" w14:textId="77777777" w:rsidTr="002D37A5">
        <w:trPr>
          <w:gridAfter w:val="1"/>
          <w:wAfter w:w="449" w:type="dxa"/>
          <w:trHeight w:val="57"/>
        </w:trPr>
        <w:tc>
          <w:tcPr>
            <w:tcW w:w="851" w:type="dxa"/>
            <w:vMerge/>
            <w:vAlign w:val="center"/>
            <w:hideMark/>
          </w:tcPr>
          <w:p w14:paraId="30623FE3" w14:textId="77777777" w:rsidR="00C65404" w:rsidRPr="00C65404" w:rsidRDefault="00C65404" w:rsidP="00C65404">
            <w:pPr>
              <w:jc w:val="left"/>
              <w:rPr>
                <w:sz w:val="26"/>
                <w:szCs w:val="26"/>
              </w:rPr>
            </w:pPr>
          </w:p>
        </w:tc>
        <w:tc>
          <w:tcPr>
            <w:tcW w:w="1984" w:type="dxa"/>
            <w:vMerge/>
            <w:vAlign w:val="center"/>
            <w:hideMark/>
          </w:tcPr>
          <w:p w14:paraId="4439AA73" w14:textId="77777777" w:rsidR="00C65404" w:rsidRPr="00C65404" w:rsidRDefault="00C65404" w:rsidP="00C65404">
            <w:pPr>
              <w:jc w:val="left"/>
              <w:rPr>
                <w:sz w:val="26"/>
                <w:szCs w:val="26"/>
              </w:rPr>
            </w:pPr>
          </w:p>
        </w:tc>
        <w:tc>
          <w:tcPr>
            <w:tcW w:w="7088" w:type="dxa"/>
            <w:gridSpan w:val="2"/>
            <w:noWrap/>
            <w:vAlign w:val="center"/>
          </w:tcPr>
          <w:p w14:paraId="734CE673"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345359C1" w14:textId="77777777" w:rsidTr="002D37A5">
        <w:trPr>
          <w:gridAfter w:val="1"/>
          <w:wAfter w:w="449" w:type="dxa"/>
          <w:trHeight w:val="57"/>
        </w:trPr>
        <w:tc>
          <w:tcPr>
            <w:tcW w:w="851" w:type="dxa"/>
            <w:vMerge/>
            <w:vAlign w:val="center"/>
            <w:hideMark/>
          </w:tcPr>
          <w:p w14:paraId="57B16447" w14:textId="77777777" w:rsidR="00C65404" w:rsidRPr="00C65404" w:rsidRDefault="00C65404" w:rsidP="00C65404">
            <w:pPr>
              <w:jc w:val="left"/>
              <w:rPr>
                <w:sz w:val="26"/>
                <w:szCs w:val="26"/>
              </w:rPr>
            </w:pPr>
          </w:p>
        </w:tc>
        <w:tc>
          <w:tcPr>
            <w:tcW w:w="1984" w:type="dxa"/>
            <w:vMerge/>
            <w:vAlign w:val="center"/>
            <w:hideMark/>
          </w:tcPr>
          <w:p w14:paraId="4B60E9D5" w14:textId="77777777" w:rsidR="00C65404" w:rsidRPr="00C65404" w:rsidRDefault="00C65404" w:rsidP="00C65404">
            <w:pPr>
              <w:jc w:val="left"/>
              <w:rPr>
                <w:sz w:val="26"/>
                <w:szCs w:val="26"/>
              </w:rPr>
            </w:pPr>
          </w:p>
        </w:tc>
        <w:tc>
          <w:tcPr>
            <w:tcW w:w="7088" w:type="dxa"/>
            <w:gridSpan w:val="2"/>
            <w:noWrap/>
            <w:vAlign w:val="center"/>
          </w:tcPr>
          <w:p w14:paraId="5FF77BC0"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0BE54A79" w14:textId="77777777" w:rsidTr="002D37A5">
        <w:trPr>
          <w:gridAfter w:val="1"/>
          <w:wAfter w:w="449" w:type="dxa"/>
          <w:trHeight w:val="57"/>
        </w:trPr>
        <w:tc>
          <w:tcPr>
            <w:tcW w:w="851" w:type="dxa"/>
            <w:vMerge/>
            <w:vAlign w:val="center"/>
          </w:tcPr>
          <w:p w14:paraId="0F749324" w14:textId="77777777" w:rsidR="00FE3067" w:rsidRPr="00C65404" w:rsidRDefault="00FE3067" w:rsidP="00FE3067">
            <w:pPr>
              <w:jc w:val="left"/>
              <w:rPr>
                <w:sz w:val="26"/>
                <w:szCs w:val="26"/>
              </w:rPr>
            </w:pPr>
          </w:p>
        </w:tc>
        <w:tc>
          <w:tcPr>
            <w:tcW w:w="1984" w:type="dxa"/>
            <w:vMerge/>
            <w:vAlign w:val="center"/>
          </w:tcPr>
          <w:p w14:paraId="063D91FD" w14:textId="77777777" w:rsidR="00FE3067" w:rsidRPr="00C65404" w:rsidRDefault="00FE3067" w:rsidP="00FE3067">
            <w:pPr>
              <w:jc w:val="left"/>
              <w:rPr>
                <w:sz w:val="26"/>
                <w:szCs w:val="26"/>
              </w:rPr>
            </w:pPr>
          </w:p>
        </w:tc>
        <w:tc>
          <w:tcPr>
            <w:tcW w:w="7088" w:type="dxa"/>
            <w:gridSpan w:val="2"/>
            <w:noWrap/>
            <w:vAlign w:val="center"/>
          </w:tcPr>
          <w:p w14:paraId="03165C73" w14:textId="63389AD0" w:rsidR="00FE3067" w:rsidRPr="00C65404" w:rsidRDefault="00FE3067" w:rsidP="00FE3067">
            <w:pPr>
              <w:jc w:val="left"/>
              <w:rPr>
                <w:sz w:val="26"/>
                <w:szCs w:val="26"/>
              </w:rPr>
            </w:pPr>
            <w:r w:rsidRPr="00FE3067">
              <w:rPr>
                <w:color w:val="0070C0"/>
                <w:sz w:val="26"/>
                <w:szCs w:val="26"/>
                <w:lang w:val="vi-VN"/>
              </w:rPr>
              <w:t>+ Méo tuyến tính: 1%</w:t>
            </w:r>
          </w:p>
        </w:tc>
      </w:tr>
      <w:tr w:rsidR="00FE3067" w:rsidRPr="00C65404" w14:paraId="0B0D3BDB" w14:textId="77777777" w:rsidTr="002D37A5">
        <w:trPr>
          <w:gridAfter w:val="1"/>
          <w:wAfter w:w="449" w:type="dxa"/>
          <w:trHeight w:val="57"/>
        </w:trPr>
        <w:tc>
          <w:tcPr>
            <w:tcW w:w="851" w:type="dxa"/>
            <w:vMerge/>
            <w:vAlign w:val="center"/>
          </w:tcPr>
          <w:p w14:paraId="22DB5E19" w14:textId="77777777" w:rsidR="00FE3067" w:rsidRPr="00C65404" w:rsidRDefault="00FE3067" w:rsidP="00FE3067">
            <w:pPr>
              <w:jc w:val="left"/>
              <w:rPr>
                <w:sz w:val="26"/>
                <w:szCs w:val="26"/>
              </w:rPr>
            </w:pPr>
          </w:p>
        </w:tc>
        <w:tc>
          <w:tcPr>
            <w:tcW w:w="1984" w:type="dxa"/>
            <w:vMerge/>
            <w:vAlign w:val="center"/>
          </w:tcPr>
          <w:p w14:paraId="54B5B16F" w14:textId="77777777" w:rsidR="00FE3067" w:rsidRPr="00C65404" w:rsidRDefault="00FE3067" w:rsidP="00FE3067">
            <w:pPr>
              <w:jc w:val="left"/>
              <w:rPr>
                <w:sz w:val="26"/>
                <w:szCs w:val="26"/>
              </w:rPr>
            </w:pPr>
          </w:p>
        </w:tc>
        <w:tc>
          <w:tcPr>
            <w:tcW w:w="7088" w:type="dxa"/>
            <w:gridSpan w:val="2"/>
            <w:noWrap/>
            <w:vAlign w:val="center"/>
          </w:tcPr>
          <w:p w14:paraId="5964CCAF" w14:textId="0D981B25"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2ED0E856" w14:textId="77777777" w:rsidTr="002D37A5">
        <w:trPr>
          <w:gridAfter w:val="1"/>
          <w:wAfter w:w="449" w:type="dxa"/>
          <w:trHeight w:val="57"/>
        </w:trPr>
        <w:tc>
          <w:tcPr>
            <w:tcW w:w="851" w:type="dxa"/>
            <w:vMerge/>
            <w:vAlign w:val="center"/>
          </w:tcPr>
          <w:p w14:paraId="52B7517D" w14:textId="77777777" w:rsidR="00FE3067" w:rsidRPr="00C65404" w:rsidRDefault="00FE3067" w:rsidP="00FE3067">
            <w:pPr>
              <w:jc w:val="left"/>
              <w:rPr>
                <w:sz w:val="26"/>
                <w:szCs w:val="26"/>
              </w:rPr>
            </w:pPr>
          </w:p>
        </w:tc>
        <w:tc>
          <w:tcPr>
            <w:tcW w:w="1984" w:type="dxa"/>
            <w:vMerge/>
            <w:vAlign w:val="center"/>
          </w:tcPr>
          <w:p w14:paraId="5DBE149B" w14:textId="77777777" w:rsidR="00FE3067" w:rsidRPr="00C65404" w:rsidRDefault="00FE3067" w:rsidP="00FE3067">
            <w:pPr>
              <w:jc w:val="left"/>
              <w:rPr>
                <w:sz w:val="26"/>
                <w:szCs w:val="26"/>
              </w:rPr>
            </w:pPr>
          </w:p>
        </w:tc>
        <w:tc>
          <w:tcPr>
            <w:tcW w:w="7088" w:type="dxa"/>
            <w:gridSpan w:val="2"/>
            <w:noWrap/>
            <w:vAlign w:val="center"/>
          </w:tcPr>
          <w:p w14:paraId="6029633C" w14:textId="1F561E67"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7EF952B1" w14:textId="77777777" w:rsidTr="002D37A5">
        <w:trPr>
          <w:gridAfter w:val="1"/>
          <w:wAfter w:w="449" w:type="dxa"/>
          <w:trHeight w:val="57"/>
        </w:trPr>
        <w:tc>
          <w:tcPr>
            <w:tcW w:w="851" w:type="dxa"/>
            <w:vMerge/>
            <w:vAlign w:val="center"/>
            <w:hideMark/>
          </w:tcPr>
          <w:p w14:paraId="7CA71541" w14:textId="77777777" w:rsidR="00C65404" w:rsidRPr="00C65404" w:rsidRDefault="00C65404" w:rsidP="00C65404">
            <w:pPr>
              <w:jc w:val="left"/>
              <w:rPr>
                <w:sz w:val="26"/>
                <w:szCs w:val="26"/>
              </w:rPr>
            </w:pPr>
          </w:p>
        </w:tc>
        <w:tc>
          <w:tcPr>
            <w:tcW w:w="1984" w:type="dxa"/>
            <w:vMerge/>
            <w:vAlign w:val="center"/>
            <w:hideMark/>
          </w:tcPr>
          <w:p w14:paraId="30E75E24" w14:textId="77777777" w:rsidR="00C65404" w:rsidRPr="00C65404" w:rsidRDefault="00C65404" w:rsidP="00C65404">
            <w:pPr>
              <w:jc w:val="left"/>
              <w:rPr>
                <w:sz w:val="26"/>
                <w:szCs w:val="26"/>
              </w:rPr>
            </w:pPr>
          </w:p>
        </w:tc>
        <w:tc>
          <w:tcPr>
            <w:tcW w:w="7088" w:type="dxa"/>
            <w:gridSpan w:val="2"/>
            <w:noWrap/>
            <w:vAlign w:val="center"/>
          </w:tcPr>
          <w:p w14:paraId="37136AEA"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696248F8" w14:textId="77777777" w:rsidTr="002D37A5">
        <w:trPr>
          <w:gridAfter w:val="1"/>
          <w:wAfter w:w="449" w:type="dxa"/>
          <w:trHeight w:val="57"/>
        </w:trPr>
        <w:tc>
          <w:tcPr>
            <w:tcW w:w="851" w:type="dxa"/>
            <w:vMerge/>
            <w:vAlign w:val="center"/>
            <w:hideMark/>
          </w:tcPr>
          <w:p w14:paraId="3DE65FA4" w14:textId="77777777" w:rsidR="00C65404" w:rsidRPr="00C65404" w:rsidRDefault="00C65404" w:rsidP="00C65404">
            <w:pPr>
              <w:jc w:val="left"/>
              <w:rPr>
                <w:sz w:val="26"/>
                <w:szCs w:val="26"/>
              </w:rPr>
            </w:pPr>
          </w:p>
        </w:tc>
        <w:tc>
          <w:tcPr>
            <w:tcW w:w="1984" w:type="dxa"/>
            <w:vMerge/>
            <w:vAlign w:val="center"/>
            <w:hideMark/>
          </w:tcPr>
          <w:p w14:paraId="49EFDC7C" w14:textId="77777777" w:rsidR="00C65404" w:rsidRPr="00C65404" w:rsidRDefault="00C65404" w:rsidP="00C65404">
            <w:pPr>
              <w:jc w:val="left"/>
              <w:rPr>
                <w:sz w:val="26"/>
                <w:szCs w:val="26"/>
              </w:rPr>
            </w:pPr>
          </w:p>
        </w:tc>
        <w:tc>
          <w:tcPr>
            <w:tcW w:w="7088" w:type="dxa"/>
            <w:gridSpan w:val="2"/>
            <w:noWrap/>
            <w:vAlign w:val="center"/>
          </w:tcPr>
          <w:p w14:paraId="11EA6CF2"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1FA2A98F" w14:textId="77777777" w:rsidTr="002D37A5">
        <w:trPr>
          <w:gridAfter w:val="1"/>
          <w:wAfter w:w="449" w:type="dxa"/>
          <w:trHeight w:val="57"/>
        </w:trPr>
        <w:tc>
          <w:tcPr>
            <w:tcW w:w="851" w:type="dxa"/>
            <w:vMerge/>
            <w:vAlign w:val="center"/>
            <w:hideMark/>
          </w:tcPr>
          <w:p w14:paraId="7A962FC0" w14:textId="77777777" w:rsidR="00C65404" w:rsidRPr="00C65404" w:rsidRDefault="00C65404" w:rsidP="00C65404">
            <w:pPr>
              <w:jc w:val="left"/>
              <w:rPr>
                <w:sz w:val="26"/>
                <w:szCs w:val="26"/>
              </w:rPr>
            </w:pPr>
          </w:p>
        </w:tc>
        <w:tc>
          <w:tcPr>
            <w:tcW w:w="1984" w:type="dxa"/>
            <w:vMerge/>
            <w:vAlign w:val="center"/>
            <w:hideMark/>
          </w:tcPr>
          <w:p w14:paraId="6EB2DAE6" w14:textId="77777777" w:rsidR="00C65404" w:rsidRPr="00C65404" w:rsidRDefault="00C65404" w:rsidP="00C65404">
            <w:pPr>
              <w:jc w:val="left"/>
              <w:rPr>
                <w:sz w:val="26"/>
                <w:szCs w:val="26"/>
              </w:rPr>
            </w:pPr>
          </w:p>
        </w:tc>
        <w:tc>
          <w:tcPr>
            <w:tcW w:w="7088" w:type="dxa"/>
            <w:gridSpan w:val="2"/>
            <w:noWrap/>
            <w:vAlign w:val="center"/>
          </w:tcPr>
          <w:p w14:paraId="5E849706"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4177165E" w14:textId="77777777" w:rsidTr="002D37A5">
        <w:trPr>
          <w:gridAfter w:val="1"/>
          <w:wAfter w:w="449" w:type="dxa"/>
          <w:trHeight w:val="57"/>
        </w:trPr>
        <w:tc>
          <w:tcPr>
            <w:tcW w:w="851" w:type="dxa"/>
            <w:vMerge/>
            <w:vAlign w:val="center"/>
            <w:hideMark/>
          </w:tcPr>
          <w:p w14:paraId="3E4F8766" w14:textId="77777777" w:rsidR="00C65404" w:rsidRPr="00C65404" w:rsidRDefault="00C65404" w:rsidP="00C65404">
            <w:pPr>
              <w:jc w:val="left"/>
              <w:rPr>
                <w:sz w:val="26"/>
                <w:szCs w:val="26"/>
              </w:rPr>
            </w:pPr>
          </w:p>
        </w:tc>
        <w:tc>
          <w:tcPr>
            <w:tcW w:w="1984" w:type="dxa"/>
            <w:vMerge/>
            <w:vAlign w:val="center"/>
            <w:hideMark/>
          </w:tcPr>
          <w:p w14:paraId="0C0A3397" w14:textId="77777777" w:rsidR="00C65404" w:rsidRPr="00C65404" w:rsidRDefault="00C65404" w:rsidP="00C65404">
            <w:pPr>
              <w:jc w:val="left"/>
              <w:rPr>
                <w:sz w:val="26"/>
                <w:szCs w:val="26"/>
              </w:rPr>
            </w:pPr>
          </w:p>
        </w:tc>
        <w:tc>
          <w:tcPr>
            <w:tcW w:w="7088" w:type="dxa"/>
            <w:gridSpan w:val="2"/>
            <w:noWrap/>
            <w:vAlign w:val="center"/>
          </w:tcPr>
          <w:p w14:paraId="7E69F208"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7F89EF8C" w14:textId="77777777" w:rsidTr="002D37A5">
        <w:trPr>
          <w:gridAfter w:val="1"/>
          <w:wAfter w:w="449" w:type="dxa"/>
          <w:trHeight w:val="57"/>
        </w:trPr>
        <w:tc>
          <w:tcPr>
            <w:tcW w:w="851" w:type="dxa"/>
            <w:vMerge/>
            <w:vAlign w:val="center"/>
            <w:hideMark/>
          </w:tcPr>
          <w:p w14:paraId="10A1D890" w14:textId="77777777" w:rsidR="00C65404" w:rsidRPr="00C65404" w:rsidRDefault="00C65404" w:rsidP="00C65404">
            <w:pPr>
              <w:jc w:val="left"/>
              <w:rPr>
                <w:sz w:val="26"/>
                <w:szCs w:val="26"/>
              </w:rPr>
            </w:pPr>
          </w:p>
        </w:tc>
        <w:tc>
          <w:tcPr>
            <w:tcW w:w="1984" w:type="dxa"/>
            <w:vMerge/>
            <w:vAlign w:val="center"/>
            <w:hideMark/>
          </w:tcPr>
          <w:p w14:paraId="2BFDB992" w14:textId="77777777" w:rsidR="00C65404" w:rsidRPr="00C65404" w:rsidRDefault="00C65404" w:rsidP="00C65404">
            <w:pPr>
              <w:jc w:val="left"/>
              <w:rPr>
                <w:sz w:val="26"/>
                <w:szCs w:val="26"/>
              </w:rPr>
            </w:pPr>
          </w:p>
        </w:tc>
        <w:tc>
          <w:tcPr>
            <w:tcW w:w="7088" w:type="dxa"/>
            <w:gridSpan w:val="2"/>
            <w:noWrap/>
            <w:vAlign w:val="center"/>
          </w:tcPr>
          <w:p w14:paraId="3FC4E4CA"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45ED000B" w14:textId="77777777" w:rsidTr="002D37A5">
        <w:trPr>
          <w:gridAfter w:val="1"/>
          <w:wAfter w:w="449" w:type="dxa"/>
          <w:trHeight w:val="57"/>
        </w:trPr>
        <w:tc>
          <w:tcPr>
            <w:tcW w:w="851" w:type="dxa"/>
            <w:vMerge/>
            <w:vAlign w:val="center"/>
            <w:hideMark/>
          </w:tcPr>
          <w:p w14:paraId="69B7C9B7" w14:textId="77777777" w:rsidR="00C65404" w:rsidRPr="00C65404" w:rsidRDefault="00C65404" w:rsidP="00C65404">
            <w:pPr>
              <w:jc w:val="left"/>
              <w:rPr>
                <w:sz w:val="26"/>
                <w:szCs w:val="26"/>
              </w:rPr>
            </w:pPr>
          </w:p>
        </w:tc>
        <w:tc>
          <w:tcPr>
            <w:tcW w:w="1984" w:type="dxa"/>
            <w:vMerge/>
            <w:vAlign w:val="center"/>
            <w:hideMark/>
          </w:tcPr>
          <w:p w14:paraId="4AC2550F" w14:textId="77777777" w:rsidR="00C65404" w:rsidRPr="00C65404" w:rsidRDefault="00C65404" w:rsidP="00C65404">
            <w:pPr>
              <w:jc w:val="left"/>
              <w:rPr>
                <w:sz w:val="26"/>
                <w:szCs w:val="26"/>
              </w:rPr>
            </w:pPr>
          </w:p>
        </w:tc>
        <w:tc>
          <w:tcPr>
            <w:tcW w:w="7088" w:type="dxa"/>
            <w:gridSpan w:val="2"/>
            <w:noWrap/>
            <w:vAlign w:val="center"/>
          </w:tcPr>
          <w:p w14:paraId="1C4609A7"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50229755" w14:textId="77777777" w:rsidTr="002D37A5">
        <w:trPr>
          <w:gridAfter w:val="1"/>
          <w:wAfter w:w="449" w:type="dxa"/>
          <w:trHeight w:val="57"/>
        </w:trPr>
        <w:tc>
          <w:tcPr>
            <w:tcW w:w="851" w:type="dxa"/>
            <w:vMerge/>
            <w:vAlign w:val="center"/>
            <w:hideMark/>
          </w:tcPr>
          <w:p w14:paraId="30277E90" w14:textId="77777777" w:rsidR="00C65404" w:rsidRPr="00C65404" w:rsidRDefault="00C65404" w:rsidP="00C65404">
            <w:pPr>
              <w:jc w:val="left"/>
              <w:rPr>
                <w:sz w:val="26"/>
                <w:szCs w:val="26"/>
              </w:rPr>
            </w:pPr>
          </w:p>
        </w:tc>
        <w:tc>
          <w:tcPr>
            <w:tcW w:w="1984" w:type="dxa"/>
            <w:vMerge/>
            <w:vAlign w:val="center"/>
            <w:hideMark/>
          </w:tcPr>
          <w:p w14:paraId="762F289C" w14:textId="77777777" w:rsidR="00C65404" w:rsidRPr="00C65404" w:rsidRDefault="00C65404" w:rsidP="00C65404">
            <w:pPr>
              <w:jc w:val="left"/>
              <w:rPr>
                <w:sz w:val="26"/>
                <w:szCs w:val="26"/>
              </w:rPr>
            </w:pPr>
          </w:p>
        </w:tc>
        <w:tc>
          <w:tcPr>
            <w:tcW w:w="7088" w:type="dxa"/>
            <w:gridSpan w:val="2"/>
            <w:noWrap/>
            <w:vAlign w:val="center"/>
          </w:tcPr>
          <w:p w14:paraId="0A35E1C2"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32963845" w14:textId="77777777" w:rsidTr="002D37A5">
        <w:trPr>
          <w:gridAfter w:val="1"/>
          <w:wAfter w:w="449" w:type="dxa"/>
          <w:trHeight w:val="57"/>
        </w:trPr>
        <w:tc>
          <w:tcPr>
            <w:tcW w:w="851" w:type="dxa"/>
            <w:vMerge/>
            <w:vAlign w:val="center"/>
            <w:hideMark/>
          </w:tcPr>
          <w:p w14:paraId="5A147922" w14:textId="77777777" w:rsidR="002D37A5" w:rsidRPr="00C65404" w:rsidRDefault="002D37A5" w:rsidP="00C65404">
            <w:pPr>
              <w:jc w:val="left"/>
              <w:rPr>
                <w:sz w:val="26"/>
                <w:szCs w:val="26"/>
              </w:rPr>
            </w:pPr>
          </w:p>
        </w:tc>
        <w:tc>
          <w:tcPr>
            <w:tcW w:w="1984" w:type="dxa"/>
            <w:vMerge/>
            <w:vAlign w:val="center"/>
            <w:hideMark/>
          </w:tcPr>
          <w:p w14:paraId="5E7804B6" w14:textId="77777777" w:rsidR="002D37A5" w:rsidRPr="00C65404" w:rsidRDefault="002D37A5" w:rsidP="00C65404">
            <w:pPr>
              <w:jc w:val="left"/>
              <w:rPr>
                <w:sz w:val="26"/>
                <w:szCs w:val="26"/>
              </w:rPr>
            </w:pPr>
          </w:p>
        </w:tc>
        <w:tc>
          <w:tcPr>
            <w:tcW w:w="7088" w:type="dxa"/>
            <w:gridSpan w:val="2"/>
            <w:noWrap/>
            <w:vAlign w:val="center"/>
          </w:tcPr>
          <w:p w14:paraId="3D59A185"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0D639D5C" w14:textId="77777777" w:rsidTr="002D37A5">
        <w:trPr>
          <w:gridAfter w:val="1"/>
          <w:wAfter w:w="449" w:type="dxa"/>
          <w:trHeight w:val="57"/>
        </w:trPr>
        <w:tc>
          <w:tcPr>
            <w:tcW w:w="851" w:type="dxa"/>
            <w:vMerge/>
            <w:vAlign w:val="center"/>
            <w:hideMark/>
          </w:tcPr>
          <w:p w14:paraId="11BE6722" w14:textId="77777777" w:rsidR="00C65404" w:rsidRPr="00C65404" w:rsidRDefault="00C65404" w:rsidP="00C65404">
            <w:pPr>
              <w:jc w:val="left"/>
              <w:rPr>
                <w:sz w:val="26"/>
                <w:szCs w:val="26"/>
              </w:rPr>
            </w:pPr>
          </w:p>
        </w:tc>
        <w:tc>
          <w:tcPr>
            <w:tcW w:w="1984" w:type="dxa"/>
            <w:vMerge/>
            <w:vAlign w:val="center"/>
            <w:hideMark/>
          </w:tcPr>
          <w:p w14:paraId="50872E96" w14:textId="77777777" w:rsidR="00C65404" w:rsidRPr="00C65404" w:rsidRDefault="00C65404" w:rsidP="00C65404">
            <w:pPr>
              <w:jc w:val="left"/>
              <w:rPr>
                <w:sz w:val="26"/>
                <w:szCs w:val="26"/>
              </w:rPr>
            </w:pPr>
          </w:p>
        </w:tc>
        <w:tc>
          <w:tcPr>
            <w:tcW w:w="7088" w:type="dxa"/>
            <w:gridSpan w:val="2"/>
            <w:noWrap/>
            <w:vAlign w:val="center"/>
          </w:tcPr>
          <w:p w14:paraId="6D1302E9"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72196229" w14:textId="77777777" w:rsidTr="002D37A5">
        <w:trPr>
          <w:gridAfter w:val="1"/>
          <w:wAfter w:w="449" w:type="dxa"/>
          <w:trHeight w:val="57"/>
        </w:trPr>
        <w:tc>
          <w:tcPr>
            <w:tcW w:w="851" w:type="dxa"/>
            <w:vMerge w:val="restart"/>
            <w:noWrap/>
            <w:vAlign w:val="center"/>
            <w:hideMark/>
          </w:tcPr>
          <w:p w14:paraId="41987783"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112DB30F" w14:textId="77777777" w:rsidR="00C65404" w:rsidRPr="00C65404" w:rsidRDefault="00C65404" w:rsidP="00C65404">
            <w:pPr>
              <w:jc w:val="left"/>
              <w:rPr>
                <w:sz w:val="26"/>
                <w:szCs w:val="26"/>
              </w:rPr>
            </w:pPr>
            <w:r w:rsidRPr="00C65404">
              <w:rPr>
                <w:sz w:val="26"/>
                <w:szCs w:val="26"/>
              </w:rPr>
              <w:t>Bàn ghế học sinh mẫu (cỡ) VI loại 02 chổ ngồi (1 bàn + 2 ghế)</w:t>
            </w:r>
          </w:p>
        </w:tc>
        <w:tc>
          <w:tcPr>
            <w:tcW w:w="7088" w:type="dxa"/>
            <w:gridSpan w:val="2"/>
            <w:noWrap/>
            <w:vAlign w:val="center"/>
            <w:hideMark/>
          </w:tcPr>
          <w:p w14:paraId="213B1174"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3849DBEE" w14:textId="77777777" w:rsidTr="002D37A5">
        <w:trPr>
          <w:gridAfter w:val="1"/>
          <w:wAfter w:w="449" w:type="dxa"/>
          <w:trHeight w:val="57"/>
        </w:trPr>
        <w:tc>
          <w:tcPr>
            <w:tcW w:w="851" w:type="dxa"/>
            <w:vMerge/>
            <w:vAlign w:val="center"/>
            <w:hideMark/>
          </w:tcPr>
          <w:p w14:paraId="52D7A2A0" w14:textId="77777777" w:rsidR="00C65404" w:rsidRPr="00C65404" w:rsidRDefault="00C65404" w:rsidP="00C65404">
            <w:pPr>
              <w:jc w:val="left"/>
              <w:rPr>
                <w:sz w:val="26"/>
                <w:szCs w:val="26"/>
              </w:rPr>
            </w:pPr>
          </w:p>
        </w:tc>
        <w:tc>
          <w:tcPr>
            <w:tcW w:w="1984" w:type="dxa"/>
            <w:vMerge/>
            <w:vAlign w:val="center"/>
            <w:hideMark/>
          </w:tcPr>
          <w:p w14:paraId="3586A4F9" w14:textId="77777777" w:rsidR="00C65404" w:rsidRPr="00C65404" w:rsidRDefault="00C65404" w:rsidP="00C65404">
            <w:pPr>
              <w:jc w:val="left"/>
              <w:rPr>
                <w:sz w:val="26"/>
                <w:szCs w:val="26"/>
              </w:rPr>
            </w:pPr>
          </w:p>
        </w:tc>
        <w:tc>
          <w:tcPr>
            <w:tcW w:w="7088" w:type="dxa"/>
            <w:gridSpan w:val="2"/>
            <w:noWrap/>
            <w:vAlign w:val="center"/>
            <w:hideMark/>
          </w:tcPr>
          <w:p w14:paraId="0973BDED"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56EBA2D5" w14:textId="77777777" w:rsidTr="002D37A5">
        <w:trPr>
          <w:gridAfter w:val="1"/>
          <w:wAfter w:w="449" w:type="dxa"/>
          <w:trHeight w:val="57"/>
        </w:trPr>
        <w:tc>
          <w:tcPr>
            <w:tcW w:w="851" w:type="dxa"/>
            <w:vMerge/>
            <w:vAlign w:val="center"/>
            <w:hideMark/>
          </w:tcPr>
          <w:p w14:paraId="04870119" w14:textId="77777777" w:rsidR="00C65404" w:rsidRPr="00C65404" w:rsidRDefault="00C65404" w:rsidP="00C65404">
            <w:pPr>
              <w:jc w:val="left"/>
              <w:rPr>
                <w:sz w:val="26"/>
                <w:szCs w:val="26"/>
              </w:rPr>
            </w:pPr>
          </w:p>
        </w:tc>
        <w:tc>
          <w:tcPr>
            <w:tcW w:w="1984" w:type="dxa"/>
            <w:vMerge/>
            <w:hideMark/>
          </w:tcPr>
          <w:p w14:paraId="4A41C212" w14:textId="77777777" w:rsidR="00C65404" w:rsidRPr="00C65404" w:rsidRDefault="00C65404" w:rsidP="00C65404">
            <w:pPr>
              <w:jc w:val="left"/>
              <w:rPr>
                <w:sz w:val="26"/>
                <w:szCs w:val="26"/>
              </w:rPr>
            </w:pPr>
          </w:p>
        </w:tc>
        <w:tc>
          <w:tcPr>
            <w:tcW w:w="7088" w:type="dxa"/>
            <w:gridSpan w:val="2"/>
            <w:noWrap/>
            <w:vAlign w:val="center"/>
            <w:hideMark/>
          </w:tcPr>
          <w:p w14:paraId="57BF09E6"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23986169" w14:textId="77777777" w:rsidTr="002D37A5">
        <w:trPr>
          <w:gridAfter w:val="1"/>
          <w:wAfter w:w="449" w:type="dxa"/>
          <w:trHeight w:val="57"/>
        </w:trPr>
        <w:tc>
          <w:tcPr>
            <w:tcW w:w="851" w:type="dxa"/>
            <w:vMerge/>
            <w:vAlign w:val="center"/>
            <w:hideMark/>
          </w:tcPr>
          <w:p w14:paraId="28D29CE6" w14:textId="77777777" w:rsidR="00C65404" w:rsidRPr="00C65404" w:rsidRDefault="00C65404" w:rsidP="00C65404">
            <w:pPr>
              <w:jc w:val="left"/>
              <w:rPr>
                <w:sz w:val="26"/>
                <w:szCs w:val="26"/>
              </w:rPr>
            </w:pPr>
          </w:p>
        </w:tc>
        <w:tc>
          <w:tcPr>
            <w:tcW w:w="1984" w:type="dxa"/>
            <w:vMerge/>
            <w:hideMark/>
          </w:tcPr>
          <w:p w14:paraId="32D9DD07" w14:textId="77777777" w:rsidR="00C65404" w:rsidRPr="00C65404" w:rsidRDefault="00C65404" w:rsidP="00C65404">
            <w:pPr>
              <w:jc w:val="left"/>
              <w:rPr>
                <w:sz w:val="26"/>
                <w:szCs w:val="26"/>
              </w:rPr>
            </w:pPr>
          </w:p>
        </w:tc>
        <w:tc>
          <w:tcPr>
            <w:tcW w:w="7088" w:type="dxa"/>
            <w:gridSpan w:val="2"/>
            <w:noWrap/>
            <w:vAlign w:val="center"/>
            <w:hideMark/>
          </w:tcPr>
          <w:p w14:paraId="6B01153B" w14:textId="77777777" w:rsidR="00C65404" w:rsidRPr="00C65404" w:rsidRDefault="00C65404" w:rsidP="00C65404">
            <w:pPr>
              <w:jc w:val="left"/>
              <w:rPr>
                <w:sz w:val="26"/>
                <w:szCs w:val="26"/>
              </w:rPr>
            </w:pPr>
            <w:r w:rsidRPr="00C65404">
              <w:rPr>
                <w:sz w:val="26"/>
                <w:szCs w:val="26"/>
              </w:rPr>
              <w:t>+ Diềm chân bàn(Hông, mặt tiền): dày ≥ (0,017 x 0,12)m.</w:t>
            </w:r>
          </w:p>
        </w:tc>
      </w:tr>
      <w:tr w:rsidR="00C65404" w:rsidRPr="00C65404" w14:paraId="32BFE497" w14:textId="77777777" w:rsidTr="002D37A5">
        <w:trPr>
          <w:gridAfter w:val="1"/>
          <w:wAfter w:w="449" w:type="dxa"/>
          <w:trHeight w:val="57"/>
        </w:trPr>
        <w:tc>
          <w:tcPr>
            <w:tcW w:w="851" w:type="dxa"/>
            <w:vMerge/>
            <w:vAlign w:val="center"/>
            <w:hideMark/>
          </w:tcPr>
          <w:p w14:paraId="27DDBF0E" w14:textId="77777777" w:rsidR="00C65404" w:rsidRPr="00C65404" w:rsidRDefault="00C65404" w:rsidP="00C65404">
            <w:pPr>
              <w:jc w:val="left"/>
              <w:rPr>
                <w:sz w:val="26"/>
                <w:szCs w:val="26"/>
              </w:rPr>
            </w:pPr>
          </w:p>
        </w:tc>
        <w:tc>
          <w:tcPr>
            <w:tcW w:w="1984" w:type="dxa"/>
            <w:vMerge/>
            <w:hideMark/>
          </w:tcPr>
          <w:p w14:paraId="00F741A0" w14:textId="77777777" w:rsidR="00C65404" w:rsidRPr="00C65404" w:rsidRDefault="00C65404" w:rsidP="00C65404">
            <w:pPr>
              <w:jc w:val="left"/>
              <w:rPr>
                <w:sz w:val="26"/>
                <w:szCs w:val="26"/>
              </w:rPr>
            </w:pPr>
          </w:p>
        </w:tc>
        <w:tc>
          <w:tcPr>
            <w:tcW w:w="7088" w:type="dxa"/>
            <w:gridSpan w:val="2"/>
            <w:noWrap/>
            <w:vAlign w:val="center"/>
            <w:hideMark/>
          </w:tcPr>
          <w:p w14:paraId="289D39D2"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2936A9B2" w14:textId="77777777" w:rsidTr="002D37A5">
        <w:trPr>
          <w:gridAfter w:val="1"/>
          <w:wAfter w:w="449" w:type="dxa"/>
          <w:trHeight w:val="57"/>
        </w:trPr>
        <w:tc>
          <w:tcPr>
            <w:tcW w:w="851" w:type="dxa"/>
            <w:vMerge/>
            <w:vAlign w:val="center"/>
            <w:hideMark/>
          </w:tcPr>
          <w:p w14:paraId="06B135C9" w14:textId="77777777" w:rsidR="00C65404" w:rsidRPr="00C65404" w:rsidRDefault="00C65404" w:rsidP="00C65404">
            <w:pPr>
              <w:jc w:val="left"/>
              <w:rPr>
                <w:sz w:val="26"/>
                <w:szCs w:val="26"/>
              </w:rPr>
            </w:pPr>
          </w:p>
        </w:tc>
        <w:tc>
          <w:tcPr>
            <w:tcW w:w="1984" w:type="dxa"/>
            <w:vMerge/>
            <w:hideMark/>
          </w:tcPr>
          <w:p w14:paraId="57690F56" w14:textId="77777777" w:rsidR="00C65404" w:rsidRPr="00C65404" w:rsidRDefault="00C65404" w:rsidP="00C65404">
            <w:pPr>
              <w:jc w:val="left"/>
              <w:rPr>
                <w:sz w:val="26"/>
                <w:szCs w:val="26"/>
              </w:rPr>
            </w:pPr>
          </w:p>
        </w:tc>
        <w:tc>
          <w:tcPr>
            <w:tcW w:w="7088" w:type="dxa"/>
            <w:gridSpan w:val="2"/>
            <w:noWrap/>
            <w:vAlign w:val="center"/>
            <w:hideMark/>
          </w:tcPr>
          <w:p w14:paraId="747E37FC"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44D1832A" w14:textId="77777777" w:rsidTr="002D37A5">
        <w:trPr>
          <w:gridAfter w:val="1"/>
          <w:wAfter w:w="449" w:type="dxa"/>
          <w:trHeight w:val="57"/>
        </w:trPr>
        <w:tc>
          <w:tcPr>
            <w:tcW w:w="851" w:type="dxa"/>
            <w:vMerge/>
            <w:vAlign w:val="center"/>
            <w:hideMark/>
          </w:tcPr>
          <w:p w14:paraId="3118E1EA" w14:textId="77777777" w:rsidR="00C65404" w:rsidRPr="00C65404" w:rsidRDefault="00C65404" w:rsidP="00C65404">
            <w:pPr>
              <w:jc w:val="left"/>
              <w:rPr>
                <w:sz w:val="26"/>
                <w:szCs w:val="26"/>
              </w:rPr>
            </w:pPr>
          </w:p>
        </w:tc>
        <w:tc>
          <w:tcPr>
            <w:tcW w:w="1984" w:type="dxa"/>
            <w:vMerge/>
            <w:hideMark/>
          </w:tcPr>
          <w:p w14:paraId="229F9617" w14:textId="77777777" w:rsidR="00C65404" w:rsidRPr="00C65404" w:rsidRDefault="00C65404" w:rsidP="00C65404">
            <w:pPr>
              <w:jc w:val="left"/>
              <w:rPr>
                <w:sz w:val="26"/>
                <w:szCs w:val="26"/>
              </w:rPr>
            </w:pPr>
          </w:p>
        </w:tc>
        <w:tc>
          <w:tcPr>
            <w:tcW w:w="7088" w:type="dxa"/>
            <w:gridSpan w:val="2"/>
            <w:noWrap/>
            <w:vAlign w:val="center"/>
            <w:hideMark/>
          </w:tcPr>
          <w:p w14:paraId="5F4DC027"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7351D7D4" w14:textId="77777777" w:rsidTr="002D37A5">
        <w:trPr>
          <w:gridAfter w:val="1"/>
          <w:wAfter w:w="449" w:type="dxa"/>
          <w:trHeight w:val="57"/>
        </w:trPr>
        <w:tc>
          <w:tcPr>
            <w:tcW w:w="851" w:type="dxa"/>
            <w:vMerge/>
            <w:vAlign w:val="center"/>
            <w:hideMark/>
          </w:tcPr>
          <w:p w14:paraId="34A1CAC9" w14:textId="77777777" w:rsidR="00C65404" w:rsidRPr="00C65404" w:rsidRDefault="00C65404" w:rsidP="00C65404">
            <w:pPr>
              <w:jc w:val="left"/>
              <w:rPr>
                <w:sz w:val="26"/>
                <w:szCs w:val="26"/>
              </w:rPr>
            </w:pPr>
          </w:p>
        </w:tc>
        <w:tc>
          <w:tcPr>
            <w:tcW w:w="1984" w:type="dxa"/>
            <w:vMerge/>
            <w:hideMark/>
          </w:tcPr>
          <w:p w14:paraId="3DED4368" w14:textId="77777777" w:rsidR="00C65404" w:rsidRPr="00C65404" w:rsidRDefault="00C65404" w:rsidP="00C65404">
            <w:pPr>
              <w:jc w:val="left"/>
              <w:rPr>
                <w:sz w:val="26"/>
                <w:szCs w:val="26"/>
              </w:rPr>
            </w:pPr>
          </w:p>
        </w:tc>
        <w:tc>
          <w:tcPr>
            <w:tcW w:w="7088" w:type="dxa"/>
            <w:gridSpan w:val="2"/>
            <w:noWrap/>
            <w:vAlign w:val="center"/>
            <w:hideMark/>
          </w:tcPr>
          <w:p w14:paraId="523FC412"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0807216E" w14:textId="77777777" w:rsidTr="002D37A5">
        <w:trPr>
          <w:gridAfter w:val="1"/>
          <w:wAfter w:w="449" w:type="dxa"/>
          <w:trHeight w:val="57"/>
        </w:trPr>
        <w:tc>
          <w:tcPr>
            <w:tcW w:w="851" w:type="dxa"/>
            <w:vMerge/>
            <w:vAlign w:val="center"/>
            <w:hideMark/>
          </w:tcPr>
          <w:p w14:paraId="25D1D26F" w14:textId="77777777" w:rsidR="00C65404" w:rsidRPr="00C65404" w:rsidRDefault="00C65404" w:rsidP="00C65404">
            <w:pPr>
              <w:jc w:val="left"/>
              <w:rPr>
                <w:sz w:val="26"/>
                <w:szCs w:val="26"/>
              </w:rPr>
            </w:pPr>
          </w:p>
        </w:tc>
        <w:tc>
          <w:tcPr>
            <w:tcW w:w="1984" w:type="dxa"/>
            <w:vMerge/>
            <w:hideMark/>
          </w:tcPr>
          <w:p w14:paraId="7D82ADE2" w14:textId="77777777" w:rsidR="00C65404" w:rsidRPr="00C65404" w:rsidRDefault="00C65404" w:rsidP="00C65404">
            <w:pPr>
              <w:jc w:val="left"/>
              <w:rPr>
                <w:sz w:val="26"/>
                <w:szCs w:val="26"/>
              </w:rPr>
            </w:pPr>
          </w:p>
        </w:tc>
        <w:tc>
          <w:tcPr>
            <w:tcW w:w="7088" w:type="dxa"/>
            <w:gridSpan w:val="2"/>
            <w:noWrap/>
            <w:vAlign w:val="center"/>
            <w:hideMark/>
          </w:tcPr>
          <w:p w14:paraId="1955B4D5"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616AFF0A" w14:textId="77777777" w:rsidTr="002D37A5">
        <w:trPr>
          <w:gridAfter w:val="1"/>
          <w:wAfter w:w="449" w:type="dxa"/>
          <w:trHeight w:val="57"/>
        </w:trPr>
        <w:tc>
          <w:tcPr>
            <w:tcW w:w="851" w:type="dxa"/>
            <w:vMerge/>
            <w:vAlign w:val="center"/>
            <w:hideMark/>
          </w:tcPr>
          <w:p w14:paraId="149A2878" w14:textId="77777777" w:rsidR="00C65404" w:rsidRPr="00C65404" w:rsidRDefault="00C65404" w:rsidP="00C65404">
            <w:pPr>
              <w:jc w:val="left"/>
              <w:rPr>
                <w:sz w:val="26"/>
                <w:szCs w:val="26"/>
              </w:rPr>
            </w:pPr>
          </w:p>
        </w:tc>
        <w:tc>
          <w:tcPr>
            <w:tcW w:w="1984" w:type="dxa"/>
            <w:vMerge/>
            <w:hideMark/>
          </w:tcPr>
          <w:p w14:paraId="790F3D36" w14:textId="77777777" w:rsidR="00C65404" w:rsidRPr="00C65404" w:rsidRDefault="00C65404" w:rsidP="00C65404">
            <w:pPr>
              <w:jc w:val="left"/>
              <w:rPr>
                <w:sz w:val="26"/>
                <w:szCs w:val="26"/>
              </w:rPr>
            </w:pPr>
          </w:p>
        </w:tc>
        <w:tc>
          <w:tcPr>
            <w:tcW w:w="7088" w:type="dxa"/>
            <w:gridSpan w:val="2"/>
            <w:vAlign w:val="center"/>
            <w:hideMark/>
          </w:tcPr>
          <w:p w14:paraId="58AC349B"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3C0D95AB" w14:textId="77777777" w:rsidTr="002D37A5">
        <w:trPr>
          <w:gridAfter w:val="1"/>
          <w:wAfter w:w="449" w:type="dxa"/>
          <w:trHeight w:val="57"/>
        </w:trPr>
        <w:tc>
          <w:tcPr>
            <w:tcW w:w="851" w:type="dxa"/>
            <w:vMerge/>
            <w:vAlign w:val="center"/>
            <w:hideMark/>
          </w:tcPr>
          <w:p w14:paraId="60C70F94" w14:textId="77777777" w:rsidR="00C65404" w:rsidRPr="00C65404" w:rsidRDefault="00C65404" w:rsidP="00C65404">
            <w:pPr>
              <w:jc w:val="left"/>
              <w:rPr>
                <w:sz w:val="26"/>
                <w:szCs w:val="26"/>
              </w:rPr>
            </w:pPr>
          </w:p>
        </w:tc>
        <w:tc>
          <w:tcPr>
            <w:tcW w:w="1984" w:type="dxa"/>
            <w:vMerge/>
            <w:hideMark/>
          </w:tcPr>
          <w:p w14:paraId="4FAD7EA6" w14:textId="77777777" w:rsidR="00C65404" w:rsidRPr="00C65404" w:rsidRDefault="00C65404" w:rsidP="00C65404">
            <w:pPr>
              <w:jc w:val="left"/>
              <w:rPr>
                <w:sz w:val="26"/>
                <w:szCs w:val="26"/>
              </w:rPr>
            </w:pPr>
          </w:p>
        </w:tc>
        <w:tc>
          <w:tcPr>
            <w:tcW w:w="7088" w:type="dxa"/>
            <w:gridSpan w:val="2"/>
            <w:noWrap/>
            <w:vAlign w:val="center"/>
            <w:hideMark/>
          </w:tcPr>
          <w:p w14:paraId="4DE096FF"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144C5999" w14:textId="77777777" w:rsidTr="002D37A5">
        <w:trPr>
          <w:gridAfter w:val="1"/>
          <w:wAfter w:w="449" w:type="dxa"/>
          <w:trHeight w:val="57"/>
        </w:trPr>
        <w:tc>
          <w:tcPr>
            <w:tcW w:w="851" w:type="dxa"/>
            <w:vMerge/>
            <w:vAlign w:val="center"/>
            <w:hideMark/>
          </w:tcPr>
          <w:p w14:paraId="7033A393" w14:textId="77777777" w:rsidR="00C65404" w:rsidRPr="00C65404" w:rsidRDefault="00C65404" w:rsidP="00C65404">
            <w:pPr>
              <w:jc w:val="left"/>
              <w:rPr>
                <w:sz w:val="26"/>
                <w:szCs w:val="26"/>
              </w:rPr>
            </w:pPr>
          </w:p>
        </w:tc>
        <w:tc>
          <w:tcPr>
            <w:tcW w:w="1984" w:type="dxa"/>
            <w:vMerge/>
            <w:hideMark/>
          </w:tcPr>
          <w:p w14:paraId="0817322C" w14:textId="77777777" w:rsidR="00C65404" w:rsidRPr="00C65404" w:rsidRDefault="00C65404" w:rsidP="00C65404">
            <w:pPr>
              <w:jc w:val="left"/>
              <w:rPr>
                <w:sz w:val="26"/>
                <w:szCs w:val="26"/>
              </w:rPr>
            </w:pPr>
          </w:p>
        </w:tc>
        <w:tc>
          <w:tcPr>
            <w:tcW w:w="7088" w:type="dxa"/>
            <w:gridSpan w:val="2"/>
            <w:noWrap/>
            <w:vAlign w:val="center"/>
            <w:hideMark/>
          </w:tcPr>
          <w:p w14:paraId="7CEC6785"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5C6EBEB9" w14:textId="77777777" w:rsidTr="002D37A5">
        <w:trPr>
          <w:gridAfter w:val="1"/>
          <w:wAfter w:w="449" w:type="dxa"/>
          <w:trHeight w:val="57"/>
        </w:trPr>
        <w:tc>
          <w:tcPr>
            <w:tcW w:w="851" w:type="dxa"/>
            <w:vMerge/>
            <w:vAlign w:val="center"/>
            <w:hideMark/>
          </w:tcPr>
          <w:p w14:paraId="5015F4DC" w14:textId="77777777" w:rsidR="00C65404" w:rsidRPr="00C65404" w:rsidRDefault="00C65404" w:rsidP="00C65404">
            <w:pPr>
              <w:jc w:val="left"/>
              <w:rPr>
                <w:sz w:val="26"/>
                <w:szCs w:val="26"/>
              </w:rPr>
            </w:pPr>
          </w:p>
        </w:tc>
        <w:tc>
          <w:tcPr>
            <w:tcW w:w="1984" w:type="dxa"/>
            <w:vMerge/>
            <w:hideMark/>
          </w:tcPr>
          <w:p w14:paraId="755F7130" w14:textId="77777777" w:rsidR="00C65404" w:rsidRPr="00C65404" w:rsidRDefault="00C65404" w:rsidP="00C65404">
            <w:pPr>
              <w:jc w:val="left"/>
              <w:rPr>
                <w:sz w:val="26"/>
                <w:szCs w:val="26"/>
              </w:rPr>
            </w:pPr>
          </w:p>
        </w:tc>
        <w:tc>
          <w:tcPr>
            <w:tcW w:w="7088" w:type="dxa"/>
            <w:gridSpan w:val="2"/>
            <w:noWrap/>
            <w:vAlign w:val="center"/>
            <w:hideMark/>
          </w:tcPr>
          <w:p w14:paraId="69863366"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76D2063C" w14:textId="77777777" w:rsidTr="002D37A5">
        <w:trPr>
          <w:gridAfter w:val="1"/>
          <w:wAfter w:w="449" w:type="dxa"/>
          <w:trHeight w:val="57"/>
        </w:trPr>
        <w:tc>
          <w:tcPr>
            <w:tcW w:w="851" w:type="dxa"/>
            <w:vMerge/>
            <w:vAlign w:val="center"/>
            <w:hideMark/>
          </w:tcPr>
          <w:p w14:paraId="1F97A3EA" w14:textId="77777777" w:rsidR="00C65404" w:rsidRPr="00C65404" w:rsidRDefault="00C65404" w:rsidP="00C65404">
            <w:pPr>
              <w:jc w:val="left"/>
              <w:rPr>
                <w:sz w:val="26"/>
                <w:szCs w:val="26"/>
              </w:rPr>
            </w:pPr>
          </w:p>
        </w:tc>
        <w:tc>
          <w:tcPr>
            <w:tcW w:w="1984" w:type="dxa"/>
            <w:vMerge/>
            <w:hideMark/>
          </w:tcPr>
          <w:p w14:paraId="17780048" w14:textId="77777777" w:rsidR="00C65404" w:rsidRPr="00C65404" w:rsidRDefault="00C65404" w:rsidP="00C65404">
            <w:pPr>
              <w:jc w:val="left"/>
              <w:rPr>
                <w:sz w:val="26"/>
                <w:szCs w:val="26"/>
              </w:rPr>
            </w:pPr>
          </w:p>
        </w:tc>
        <w:tc>
          <w:tcPr>
            <w:tcW w:w="7088" w:type="dxa"/>
            <w:gridSpan w:val="2"/>
            <w:noWrap/>
            <w:vAlign w:val="center"/>
            <w:hideMark/>
          </w:tcPr>
          <w:p w14:paraId="71AF8D70"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2110FB35" w14:textId="77777777" w:rsidTr="002D37A5">
        <w:trPr>
          <w:gridAfter w:val="1"/>
          <w:wAfter w:w="449" w:type="dxa"/>
          <w:trHeight w:val="57"/>
        </w:trPr>
        <w:tc>
          <w:tcPr>
            <w:tcW w:w="851" w:type="dxa"/>
            <w:vMerge/>
            <w:vAlign w:val="center"/>
            <w:hideMark/>
          </w:tcPr>
          <w:p w14:paraId="72461212" w14:textId="77777777" w:rsidR="00C65404" w:rsidRPr="00C65404" w:rsidRDefault="00C65404" w:rsidP="00C65404">
            <w:pPr>
              <w:jc w:val="left"/>
              <w:rPr>
                <w:sz w:val="26"/>
                <w:szCs w:val="26"/>
              </w:rPr>
            </w:pPr>
          </w:p>
        </w:tc>
        <w:tc>
          <w:tcPr>
            <w:tcW w:w="1984" w:type="dxa"/>
            <w:vMerge/>
            <w:hideMark/>
          </w:tcPr>
          <w:p w14:paraId="05303A7F" w14:textId="77777777" w:rsidR="00C65404" w:rsidRPr="00C65404" w:rsidRDefault="00C65404" w:rsidP="00C65404">
            <w:pPr>
              <w:jc w:val="left"/>
              <w:rPr>
                <w:sz w:val="26"/>
                <w:szCs w:val="26"/>
              </w:rPr>
            </w:pPr>
          </w:p>
        </w:tc>
        <w:tc>
          <w:tcPr>
            <w:tcW w:w="7088" w:type="dxa"/>
            <w:gridSpan w:val="2"/>
            <w:noWrap/>
            <w:vAlign w:val="center"/>
            <w:hideMark/>
          </w:tcPr>
          <w:p w14:paraId="2640DAA7"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31911513" w14:textId="77777777" w:rsidTr="002D37A5">
        <w:trPr>
          <w:gridAfter w:val="1"/>
          <w:wAfter w:w="449" w:type="dxa"/>
          <w:trHeight w:val="57"/>
        </w:trPr>
        <w:tc>
          <w:tcPr>
            <w:tcW w:w="851" w:type="dxa"/>
            <w:vMerge/>
            <w:vAlign w:val="center"/>
            <w:hideMark/>
          </w:tcPr>
          <w:p w14:paraId="2381DF1F" w14:textId="77777777" w:rsidR="00C65404" w:rsidRPr="00C65404" w:rsidRDefault="00C65404" w:rsidP="00C65404">
            <w:pPr>
              <w:jc w:val="left"/>
              <w:rPr>
                <w:sz w:val="26"/>
                <w:szCs w:val="26"/>
              </w:rPr>
            </w:pPr>
          </w:p>
        </w:tc>
        <w:tc>
          <w:tcPr>
            <w:tcW w:w="1984" w:type="dxa"/>
            <w:vMerge/>
            <w:hideMark/>
          </w:tcPr>
          <w:p w14:paraId="48596AF3" w14:textId="77777777" w:rsidR="00C65404" w:rsidRPr="00C65404" w:rsidRDefault="00C65404" w:rsidP="00C65404">
            <w:pPr>
              <w:jc w:val="left"/>
              <w:rPr>
                <w:sz w:val="26"/>
                <w:szCs w:val="26"/>
              </w:rPr>
            </w:pPr>
          </w:p>
        </w:tc>
        <w:tc>
          <w:tcPr>
            <w:tcW w:w="7088" w:type="dxa"/>
            <w:gridSpan w:val="2"/>
            <w:noWrap/>
            <w:vAlign w:val="center"/>
            <w:hideMark/>
          </w:tcPr>
          <w:p w14:paraId="2968B915"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35BBED22" w14:textId="77777777" w:rsidTr="002D37A5">
        <w:trPr>
          <w:gridAfter w:val="1"/>
          <w:wAfter w:w="449" w:type="dxa"/>
          <w:trHeight w:val="57"/>
        </w:trPr>
        <w:tc>
          <w:tcPr>
            <w:tcW w:w="851" w:type="dxa"/>
            <w:vMerge/>
            <w:vAlign w:val="center"/>
            <w:hideMark/>
          </w:tcPr>
          <w:p w14:paraId="25E24774" w14:textId="77777777" w:rsidR="00C65404" w:rsidRPr="00C65404" w:rsidRDefault="00C65404" w:rsidP="00C65404">
            <w:pPr>
              <w:jc w:val="left"/>
              <w:rPr>
                <w:sz w:val="26"/>
                <w:szCs w:val="26"/>
              </w:rPr>
            </w:pPr>
          </w:p>
        </w:tc>
        <w:tc>
          <w:tcPr>
            <w:tcW w:w="1984" w:type="dxa"/>
            <w:vMerge/>
            <w:hideMark/>
          </w:tcPr>
          <w:p w14:paraId="74DC06E7" w14:textId="77777777" w:rsidR="00C65404" w:rsidRPr="00C65404" w:rsidRDefault="00C65404" w:rsidP="00C65404">
            <w:pPr>
              <w:jc w:val="left"/>
              <w:rPr>
                <w:sz w:val="26"/>
                <w:szCs w:val="26"/>
              </w:rPr>
            </w:pPr>
          </w:p>
        </w:tc>
        <w:tc>
          <w:tcPr>
            <w:tcW w:w="7088" w:type="dxa"/>
            <w:gridSpan w:val="2"/>
            <w:noWrap/>
            <w:vAlign w:val="center"/>
            <w:hideMark/>
          </w:tcPr>
          <w:p w14:paraId="3801BCFC"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AEEBDFA" w14:textId="77777777" w:rsidTr="002D37A5">
        <w:trPr>
          <w:gridAfter w:val="1"/>
          <w:wAfter w:w="449" w:type="dxa"/>
          <w:trHeight w:val="57"/>
        </w:trPr>
        <w:tc>
          <w:tcPr>
            <w:tcW w:w="851" w:type="dxa"/>
            <w:vMerge/>
            <w:vAlign w:val="center"/>
            <w:hideMark/>
          </w:tcPr>
          <w:p w14:paraId="0585062D" w14:textId="77777777" w:rsidR="00C65404" w:rsidRPr="00C65404" w:rsidRDefault="00C65404" w:rsidP="00C65404">
            <w:pPr>
              <w:jc w:val="left"/>
              <w:rPr>
                <w:sz w:val="26"/>
                <w:szCs w:val="26"/>
              </w:rPr>
            </w:pPr>
          </w:p>
        </w:tc>
        <w:tc>
          <w:tcPr>
            <w:tcW w:w="1984" w:type="dxa"/>
            <w:vMerge/>
            <w:hideMark/>
          </w:tcPr>
          <w:p w14:paraId="5B4A9123" w14:textId="77777777" w:rsidR="00C65404" w:rsidRPr="00C65404" w:rsidRDefault="00C65404" w:rsidP="00C65404">
            <w:pPr>
              <w:jc w:val="left"/>
              <w:rPr>
                <w:sz w:val="26"/>
                <w:szCs w:val="26"/>
              </w:rPr>
            </w:pPr>
          </w:p>
        </w:tc>
        <w:tc>
          <w:tcPr>
            <w:tcW w:w="7088" w:type="dxa"/>
            <w:gridSpan w:val="2"/>
            <w:noWrap/>
            <w:vAlign w:val="center"/>
            <w:hideMark/>
          </w:tcPr>
          <w:p w14:paraId="56AECCAC"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28B3F594" w14:textId="77777777" w:rsidTr="002D37A5">
        <w:trPr>
          <w:gridAfter w:val="1"/>
          <w:wAfter w:w="449" w:type="dxa"/>
          <w:trHeight w:val="57"/>
        </w:trPr>
        <w:tc>
          <w:tcPr>
            <w:tcW w:w="851" w:type="dxa"/>
            <w:vMerge/>
            <w:vAlign w:val="center"/>
            <w:hideMark/>
          </w:tcPr>
          <w:p w14:paraId="03FACAFC" w14:textId="77777777" w:rsidR="00C65404" w:rsidRPr="00C65404" w:rsidRDefault="00C65404" w:rsidP="00C65404">
            <w:pPr>
              <w:jc w:val="left"/>
              <w:rPr>
                <w:sz w:val="26"/>
                <w:szCs w:val="26"/>
              </w:rPr>
            </w:pPr>
          </w:p>
        </w:tc>
        <w:tc>
          <w:tcPr>
            <w:tcW w:w="1984" w:type="dxa"/>
            <w:vMerge/>
            <w:hideMark/>
          </w:tcPr>
          <w:p w14:paraId="4749CAA3" w14:textId="77777777" w:rsidR="00C65404" w:rsidRPr="00C65404" w:rsidRDefault="00C65404" w:rsidP="00C65404">
            <w:pPr>
              <w:jc w:val="left"/>
              <w:rPr>
                <w:sz w:val="26"/>
                <w:szCs w:val="26"/>
              </w:rPr>
            </w:pPr>
          </w:p>
        </w:tc>
        <w:tc>
          <w:tcPr>
            <w:tcW w:w="7088" w:type="dxa"/>
            <w:gridSpan w:val="2"/>
            <w:noWrap/>
            <w:vAlign w:val="center"/>
            <w:hideMark/>
          </w:tcPr>
          <w:p w14:paraId="74EFA5AE"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5E384C61" w14:textId="77777777" w:rsidTr="002D37A5">
        <w:trPr>
          <w:gridAfter w:val="1"/>
          <w:wAfter w:w="449" w:type="dxa"/>
          <w:trHeight w:val="57"/>
        </w:trPr>
        <w:tc>
          <w:tcPr>
            <w:tcW w:w="851" w:type="dxa"/>
            <w:vMerge/>
            <w:vAlign w:val="center"/>
            <w:hideMark/>
          </w:tcPr>
          <w:p w14:paraId="1AE101DD" w14:textId="77777777" w:rsidR="00C65404" w:rsidRPr="00C65404" w:rsidRDefault="00C65404" w:rsidP="00C65404">
            <w:pPr>
              <w:jc w:val="left"/>
              <w:rPr>
                <w:sz w:val="26"/>
                <w:szCs w:val="26"/>
              </w:rPr>
            </w:pPr>
          </w:p>
        </w:tc>
        <w:tc>
          <w:tcPr>
            <w:tcW w:w="1984" w:type="dxa"/>
            <w:vMerge/>
            <w:hideMark/>
          </w:tcPr>
          <w:p w14:paraId="45113F9F" w14:textId="77777777" w:rsidR="00C65404" w:rsidRPr="00C65404" w:rsidRDefault="00C65404" w:rsidP="00C65404">
            <w:pPr>
              <w:jc w:val="left"/>
              <w:rPr>
                <w:sz w:val="26"/>
                <w:szCs w:val="26"/>
              </w:rPr>
            </w:pPr>
          </w:p>
        </w:tc>
        <w:tc>
          <w:tcPr>
            <w:tcW w:w="7088" w:type="dxa"/>
            <w:gridSpan w:val="2"/>
            <w:vAlign w:val="center"/>
            <w:hideMark/>
          </w:tcPr>
          <w:p w14:paraId="41C2836A"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5A06417B" w14:textId="77777777" w:rsidTr="002D37A5">
        <w:trPr>
          <w:gridAfter w:val="1"/>
          <w:wAfter w:w="449" w:type="dxa"/>
          <w:trHeight w:val="57"/>
        </w:trPr>
        <w:tc>
          <w:tcPr>
            <w:tcW w:w="851" w:type="dxa"/>
            <w:noWrap/>
            <w:vAlign w:val="center"/>
            <w:hideMark/>
          </w:tcPr>
          <w:p w14:paraId="30D6FB08" w14:textId="77777777" w:rsidR="00C65404" w:rsidRPr="00C65404" w:rsidRDefault="00C65404" w:rsidP="00C65404">
            <w:pPr>
              <w:jc w:val="center"/>
              <w:rPr>
                <w:b/>
                <w:bCs/>
                <w:sz w:val="26"/>
                <w:szCs w:val="26"/>
              </w:rPr>
            </w:pPr>
            <w:r w:rsidRPr="00C65404">
              <w:rPr>
                <w:b/>
                <w:bCs/>
                <w:sz w:val="26"/>
                <w:szCs w:val="26"/>
              </w:rPr>
              <w:t>VIII</w:t>
            </w:r>
          </w:p>
        </w:tc>
        <w:tc>
          <w:tcPr>
            <w:tcW w:w="9072" w:type="dxa"/>
            <w:gridSpan w:val="3"/>
            <w:noWrap/>
            <w:vAlign w:val="center"/>
            <w:hideMark/>
          </w:tcPr>
          <w:p w14:paraId="42693AEC" w14:textId="77777777" w:rsidR="00C65404" w:rsidRPr="00C65404" w:rsidRDefault="00C65404" w:rsidP="00C65404">
            <w:pPr>
              <w:jc w:val="left"/>
              <w:rPr>
                <w:b/>
                <w:bCs/>
                <w:sz w:val="26"/>
                <w:szCs w:val="26"/>
              </w:rPr>
            </w:pPr>
            <w:r w:rsidRPr="00C65404">
              <w:rPr>
                <w:b/>
                <w:bCs/>
                <w:sz w:val="26"/>
                <w:szCs w:val="26"/>
              </w:rPr>
              <w:t>PHÒNG BỘ MÔN KHOA HỌC XÃ HỘI</w:t>
            </w:r>
          </w:p>
        </w:tc>
      </w:tr>
      <w:tr w:rsidR="00C65404" w:rsidRPr="00C65404" w14:paraId="1F15A8DC" w14:textId="77777777" w:rsidTr="002D37A5">
        <w:trPr>
          <w:gridAfter w:val="1"/>
          <w:wAfter w:w="449" w:type="dxa"/>
          <w:trHeight w:val="57"/>
        </w:trPr>
        <w:tc>
          <w:tcPr>
            <w:tcW w:w="851" w:type="dxa"/>
            <w:vMerge w:val="restart"/>
            <w:noWrap/>
            <w:vAlign w:val="center"/>
            <w:hideMark/>
          </w:tcPr>
          <w:p w14:paraId="3D0AEC0B"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670E2C19" w14:textId="77777777" w:rsidR="00C65404" w:rsidRPr="00C65404" w:rsidRDefault="00C65404" w:rsidP="00C65404">
            <w:pPr>
              <w:jc w:val="left"/>
              <w:rPr>
                <w:sz w:val="26"/>
                <w:szCs w:val="26"/>
              </w:rPr>
            </w:pPr>
            <w:r w:rsidRPr="00C65404">
              <w:rPr>
                <w:sz w:val="26"/>
                <w:szCs w:val="26"/>
              </w:rPr>
              <w:t>Bàn ghế giáo viên (1 bàn + 1 ghế đầu trâu)</w:t>
            </w:r>
          </w:p>
        </w:tc>
        <w:tc>
          <w:tcPr>
            <w:tcW w:w="7088" w:type="dxa"/>
            <w:gridSpan w:val="2"/>
            <w:noWrap/>
            <w:vAlign w:val="center"/>
            <w:hideMark/>
          </w:tcPr>
          <w:p w14:paraId="25BEAD93"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73FD1FB5" w14:textId="77777777" w:rsidTr="002D37A5">
        <w:trPr>
          <w:gridAfter w:val="1"/>
          <w:wAfter w:w="449" w:type="dxa"/>
          <w:trHeight w:val="57"/>
        </w:trPr>
        <w:tc>
          <w:tcPr>
            <w:tcW w:w="851" w:type="dxa"/>
            <w:vMerge/>
            <w:vAlign w:val="center"/>
            <w:hideMark/>
          </w:tcPr>
          <w:p w14:paraId="1CFBCC34" w14:textId="77777777" w:rsidR="00C65404" w:rsidRPr="00C65404" w:rsidRDefault="00C65404" w:rsidP="00C65404">
            <w:pPr>
              <w:jc w:val="left"/>
              <w:rPr>
                <w:sz w:val="26"/>
                <w:szCs w:val="26"/>
              </w:rPr>
            </w:pPr>
          </w:p>
        </w:tc>
        <w:tc>
          <w:tcPr>
            <w:tcW w:w="1984" w:type="dxa"/>
            <w:vMerge/>
            <w:vAlign w:val="center"/>
            <w:hideMark/>
          </w:tcPr>
          <w:p w14:paraId="02D596EC" w14:textId="77777777" w:rsidR="00C65404" w:rsidRPr="00C65404" w:rsidRDefault="00C65404" w:rsidP="00C65404">
            <w:pPr>
              <w:jc w:val="left"/>
              <w:rPr>
                <w:sz w:val="26"/>
                <w:szCs w:val="26"/>
              </w:rPr>
            </w:pPr>
          </w:p>
        </w:tc>
        <w:tc>
          <w:tcPr>
            <w:tcW w:w="7088" w:type="dxa"/>
            <w:gridSpan w:val="2"/>
            <w:noWrap/>
            <w:vAlign w:val="center"/>
            <w:hideMark/>
          </w:tcPr>
          <w:p w14:paraId="570B9FC5"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60018C75" w14:textId="77777777" w:rsidTr="002D37A5">
        <w:trPr>
          <w:gridAfter w:val="1"/>
          <w:wAfter w:w="449" w:type="dxa"/>
          <w:trHeight w:val="57"/>
        </w:trPr>
        <w:tc>
          <w:tcPr>
            <w:tcW w:w="851" w:type="dxa"/>
            <w:vMerge/>
            <w:vAlign w:val="center"/>
            <w:hideMark/>
          </w:tcPr>
          <w:p w14:paraId="50B65D1C" w14:textId="77777777" w:rsidR="00C65404" w:rsidRPr="00C65404" w:rsidRDefault="00C65404" w:rsidP="00C65404">
            <w:pPr>
              <w:jc w:val="left"/>
              <w:rPr>
                <w:sz w:val="26"/>
                <w:szCs w:val="26"/>
              </w:rPr>
            </w:pPr>
          </w:p>
        </w:tc>
        <w:tc>
          <w:tcPr>
            <w:tcW w:w="1984" w:type="dxa"/>
            <w:vMerge/>
            <w:vAlign w:val="center"/>
            <w:hideMark/>
          </w:tcPr>
          <w:p w14:paraId="7F1EECD6" w14:textId="77777777" w:rsidR="00C65404" w:rsidRPr="00C65404" w:rsidRDefault="00C65404" w:rsidP="00C65404">
            <w:pPr>
              <w:jc w:val="left"/>
              <w:rPr>
                <w:sz w:val="26"/>
                <w:szCs w:val="26"/>
              </w:rPr>
            </w:pPr>
          </w:p>
        </w:tc>
        <w:tc>
          <w:tcPr>
            <w:tcW w:w="7088" w:type="dxa"/>
            <w:gridSpan w:val="2"/>
            <w:vAlign w:val="center"/>
            <w:hideMark/>
          </w:tcPr>
          <w:p w14:paraId="6070BCA2" w14:textId="77777777" w:rsidR="00C65404" w:rsidRPr="00C65404" w:rsidRDefault="00C65404" w:rsidP="00C65404">
            <w:pPr>
              <w:jc w:val="left"/>
              <w:rPr>
                <w:sz w:val="26"/>
                <w:szCs w:val="26"/>
              </w:rPr>
            </w:pPr>
            <w:r w:rsidRPr="00C65404">
              <w:rPr>
                <w:sz w:val="26"/>
                <w:szCs w:val="26"/>
              </w:rPr>
              <w:t>- Chất liệu: Khung đố làm bằng gỗTràm bông vàng hoặc nhóm gỗ tương đương trở lên. Mặt bàn, ván trám, vách hộc, đáy hộc, mặt hộc,</w:t>
            </w:r>
            <w:r w:rsidRPr="00C65404">
              <w:rPr>
                <w:sz w:val="26"/>
                <w:szCs w:val="26"/>
              </w:rPr>
              <w:br/>
              <w:t xml:space="preserve"> kệ để thùng máy vi tính làm bằng gỗ ghép Công nghiệp, phủ sơn PU đầy sớ gỗ.</w:t>
            </w:r>
          </w:p>
        </w:tc>
      </w:tr>
      <w:tr w:rsidR="00C65404" w:rsidRPr="00C65404" w14:paraId="153DF6A9" w14:textId="77777777" w:rsidTr="002D37A5">
        <w:trPr>
          <w:gridAfter w:val="1"/>
          <w:wAfter w:w="449" w:type="dxa"/>
          <w:trHeight w:val="57"/>
        </w:trPr>
        <w:tc>
          <w:tcPr>
            <w:tcW w:w="851" w:type="dxa"/>
            <w:vMerge/>
            <w:vAlign w:val="center"/>
            <w:hideMark/>
          </w:tcPr>
          <w:p w14:paraId="36765D24" w14:textId="77777777" w:rsidR="00C65404" w:rsidRPr="00C65404" w:rsidRDefault="00C65404" w:rsidP="00C65404">
            <w:pPr>
              <w:jc w:val="left"/>
              <w:rPr>
                <w:sz w:val="26"/>
                <w:szCs w:val="26"/>
              </w:rPr>
            </w:pPr>
          </w:p>
        </w:tc>
        <w:tc>
          <w:tcPr>
            <w:tcW w:w="1984" w:type="dxa"/>
            <w:vMerge/>
            <w:vAlign w:val="center"/>
            <w:hideMark/>
          </w:tcPr>
          <w:p w14:paraId="75DFF27C" w14:textId="77777777" w:rsidR="00C65404" w:rsidRPr="00C65404" w:rsidRDefault="00C65404" w:rsidP="00C65404">
            <w:pPr>
              <w:jc w:val="left"/>
              <w:rPr>
                <w:sz w:val="26"/>
                <w:szCs w:val="26"/>
              </w:rPr>
            </w:pPr>
          </w:p>
        </w:tc>
        <w:tc>
          <w:tcPr>
            <w:tcW w:w="7088" w:type="dxa"/>
            <w:gridSpan w:val="2"/>
            <w:vAlign w:val="center"/>
            <w:hideMark/>
          </w:tcPr>
          <w:p w14:paraId="2B667908"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w:t>
            </w:r>
            <w:r w:rsidRPr="00C65404">
              <w:rPr>
                <w:sz w:val="26"/>
                <w:szCs w:val="26"/>
              </w:rPr>
              <w:br/>
              <w:t xml:space="preserve"> và cửa tủ có ổ khóa và tay nắm và kệ để thùng máy vi tính.</w:t>
            </w:r>
          </w:p>
        </w:tc>
      </w:tr>
      <w:tr w:rsidR="00C65404" w:rsidRPr="00C65404" w14:paraId="150B1206" w14:textId="77777777" w:rsidTr="002D37A5">
        <w:trPr>
          <w:gridAfter w:val="1"/>
          <w:wAfter w:w="449" w:type="dxa"/>
          <w:trHeight w:val="57"/>
        </w:trPr>
        <w:tc>
          <w:tcPr>
            <w:tcW w:w="851" w:type="dxa"/>
            <w:vMerge/>
            <w:vAlign w:val="center"/>
            <w:hideMark/>
          </w:tcPr>
          <w:p w14:paraId="052C6134" w14:textId="77777777" w:rsidR="00C65404" w:rsidRPr="00C65404" w:rsidRDefault="00C65404" w:rsidP="00C65404">
            <w:pPr>
              <w:jc w:val="left"/>
              <w:rPr>
                <w:sz w:val="26"/>
                <w:szCs w:val="26"/>
              </w:rPr>
            </w:pPr>
          </w:p>
        </w:tc>
        <w:tc>
          <w:tcPr>
            <w:tcW w:w="1984" w:type="dxa"/>
            <w:vMerge/>
            <w:vAlign w:val="center"/>
            <w:hideMark/>
          </w:tcPr>
          <w:p w14:paraId="1299B706" w14:textId="77777777" w:rsidR="00C65404" w:rsidRPr="00C65404" w:rsidRDefault="00C65404" w:rsidP="00C65404">
            <w:pPr>
              <w:jc w:val="left"/>
              <w:rPr>
                <w:sz w:val="26"/>
                <w:szCs w:val="26"/>
              </w:rPr>
            </w:pPr>
          </w:p>
        </w:tc>
        <w:tc>
          <w:tcPr>
            <w:tcW w:w="7088" w:type="dxa"/>
            <w:gridSpan w:val="2"/>
            <w:noWrap/>
            <w:vAlign w:val="center"/>
            <w:hideMark/>
          </w:tcPr>
          <w:p w14:paraId="2E0F1E53"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42352B78" w14:textId="77777777" w:rsidTr="002D37A5">
        <w:trPr>
          <w:gridAfter w:val="1"/>
          <w:wAfter w:w="449" w:type="dxa"/>
          <w:trHeight w:val="57"/>
        </w:trPr>
        <w:tc>
          <w:tcPr>
            <w:tcW w:w="851" w:type="dxa"/>
            <w:vMerge/>
            <w:vAlign w:val="center"/>
            <w:hideMark/>
          </w:tcPr>
          <w:p w14:paraId="64BF28AC" w14:textId="77777777" w:rsidR="00C65404" w:rsidRPr="00C65404" w:rsidRDefault="00C65404" w:rsidP="00C65404">
            <w:pPr>
              <w:jc w:val="left"/>
              <w:rPr>
                <w:sz w:val="26"/>
                <w:szCs w:val="26"/>
              </w:rPr>
            </w:pPr>
          </w:p>
        </w:tc>
        <w:tc>
          <w:tcPr>
            <w:tcW w:w="1984" w:type="dxa"/>
            <w:vMerge/>
            <w:vAlign w:val="center"/>
            <w:hideMark/>
          </w:tcPr>
          <w:p w14:paraId="14884D0B" w14:textId="77777777" w:rsidR="00C65404" w:rsidRPr="00C65404" w:rsidRDefault="00C65404" w:rsidP="00C65404">
            <w:pPr>
              <w:jc w:val="left"/>
              <w:rPr>
                <w:sz w:val="26"/>
                <w:szCs w:val="26"/>
              </w:rPr>
            </w:pPr>
          </w:p>
        </w:tc>
        <w:tc>
          <w:tcPr>
            <w:tcW w:w="7088" w:type="dxa"/>
            <w:gridSpan w:val="2"/>
            <w:noWrap/>
            <w:vAlign w:val="center"/>
            <w:hideMark/>
          </w:tcPr>
          <w:p w14:paraId="4C004A74"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7AB93408" w14:textId="77777777" w:rsidTr="002D37A5">
        <w:trPr>
          <w:gridAfter w:val="1"/>
          <w:wAfter w:w="449" w:type="dxa"/>
          <w:trHeight w:val="57"/>
        </w:trPr>
        <w:tc>
          <w:tcPr>
            <w:tcW w:w="851" w:type="dxa"/>
            <w:vMerge/>
            <w:vAlign w:val="center"/>
            <w:hideMark/>
          </w:tcPr>
          <w:p w14:paraId="0CD16095" w14:textId="77777777" w:rsidR="00C65404" w:rsidRPr="00C65404" w:rsidRDefault="00C65404" w:rsidP="00C65404">
            <w:pPr>
              <w:jc w:val="left"/>
              <w:rPr>
                <w:sz w:val="26"/>
                <w:szCs w:val="26"/>
              </w:rPr>
            </w:pPr>
          </w:p>
        </w:tc>
        <w:tc>
          <w:tcPr>
            <w:tcW w:w="1984" w:type="dxa"/>
            <w:vMerge/>
            <w:vAlign w:val="center"/>
            <w:hideMark/>
          </w:tcPr>
          <w:p w14:paraId="5772DA44" w14:textId="77777777" w:rsidR="00C65404" w:rsidRPr="00C65404" w:rsidRDefault="00C65404" w:rsidP="00C65404">
            <w:pPr>
              <w:jc w:val="left"/>
              <w:rPr>
                <w:sz w:val="26"/>
                <w:szCs w:val="26"/>
              </w:rPr>
            </w:pPr>
          </w:p>
        </w:tc>
        <w:tc>
          <w:tcPr>
            <w:tcW w:w="7088" w:type="dxa"/>
            <w:gridSpan w:val="2"/>
            <w:noWrap/>
            <w:vAlign w:val="center"/>
            <w:hideMark/>
          </w:tcPr>
          <w:p w14:paraId="6C2C4E00"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46E5B522" w14:textId="77777777" w:rsidTr="002D37A5">
        <w:trPr>
          <w:gridAfter w:val="1"/>
          <w:wAfter w:w="449" w:type="dxa"/>
          <w:trHeight w:val="57"/>
        </w:trPr>
        <w:tc>
          <w:tcPr>
            <w:tcW w:w="851" w:type="dxa"/>
            <w:vMerge/>
            <w:vAlign w:val="center"/>
            <w:hideMark/>
          </w:tcPr>
          <w:p w14:paraId="2E0E159D" w14:textId="77777777" w:rsidR="00C65404" w:rsidRPr="00C65404" w:rsidRDefault="00C65404" w:rsidP="00C65404">
            <w:pPr>
              <w:jc w:val="left"/>
              <w:rPr>
                <w:sz w:val="26"/>
                <w:szCs w:val="26"/>
              </w:rPr>
            </w:pPr>
          </w:p>
        </w:tc>
        <w:tc>
          <w:tcPr>
            <w:tcW w:w="1984" w:type="dxa"/>
            <w:vMerge/>
            <w:vAlign w:val="center"/>
            <w:hideMark/>
          </w:tcPr>
          <w:p w14:paraId="6D5FE181" w14:textId="77777777" w:rsidR="00C65404" w:rsidRPr="00C65404" w:rsidRDefault="00C65404" w:rsidP="00C65404">
            <w:pPr>
              <w:jc w:val="left"/>
              <w:rPr>
                <w:sz w:val="26"/>
                <w:szCs w:val="26"/>
              </w:rPr>
            </w:pPr>
          </w:p>
        </w:tc>
        <w:tc>
          <w:tcPr>
            <w:tcW w:w="7088" w:type="dxa"/>
            <w:gridSpan w:val="2"/>
            <w:noWrap/>
            <w:vAlign w:val="center"/>
            <w:hideMark/>
          </w:tcPr>
          <w:p w14:paraId="125AF7EB"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2F598301" w14:textId="77777777" w:rsidTr="002D37A5">
        <w:trPr>
          <w:gridAfter w:val="1"/>
          <w:wAfter w:w="449" w:type="dxa"/>
          <w:trHeight w:val="57"/>
        </w:trPr>
        <w:tc>
          <w:tcPr>
            <w:tcW w:w="851" w:type="dxa"/>
            <w:vMerge/>
            <w:vAlign w:val="center"/>
            <w:hideMark/>
          </w:tcPr>
          <w:p w14:paraId="7562AD1E" w14:textId="77777777" w:rsidR="00C65404" w:rsidRPr="00C65404" w:rsidRDefault="00C65404" w:rsidP="00C65404">
            <w:pPr>
              <w:jc w:val="left"/>
              <w:rPr>
                <w:sz w:val="26"/>
                <w:szCs w:val="26"/>
              </w:rPr>
            </w:pPr>
          </w:p>
        </w:tc>
        <w:tc>
          <w:tcPr>
            <w:tcW w:w="1984" w:type="dxa"/>
            <w:vMerge/>
            <w:vAlign w:val="center"/>
            <w:hideMark/>
          </w:tcPr>
          <w:p w14:paraId="65985AF2" w14:textId="77777777" w:rsidR="00C65404" w:rsidRPr="00C65404" w:rsidRDefault="00C65404" w:rsidP="00C65404">
            <w:pPr>
              <w:jc w:val="left"/>
              <w:rPr>
                <w:sz w:val="26"/>
                <w:szCs w:val="26"/>
              </w:rPr>
            </w:pPr>
          </w:p>
        </w:tc>
        <w:tc>
          <w:tcPr>
            <w:tcW w:w="7088" w:type="dxa"/>
            <w:gridSpan w:val="2"/>
            <w:noWrap/>
            <w:vAlign w:val="center"/>
            <w:hideMark/>
          </w:tcPr>
          <w:p w14:paraId="20E5EA48"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6A458B8F" w14:textId="77777777" w:rsidTr="002D37A5">
        <w:trPr>
          <w:gridAfter w:val="1"/>
          <w:wAfter w:w="449" w:type="dxa"/>
          <w:trHeight w:val="57"/>
        </w:trPr>
        <w:tc>
          <w:tcPr>
            <w:tcW w:w="851" w:type="dxa"/>
            <w:vMerge/>
            <w:vAlign w:val="center"/>
            <w:hideMark/>
          </w:tcPr>
          <w:p w14:paraId="180395B5" w14:textId="77777777" w:rsidR="00C65404" w:rsidRPr="00C65404" w:rsidRDefault="00C65404" w:rsidP="00C65404">
            <w:pPr>
              <w:jc w:val="left"/>
              <w:rPr>
                <w:sz w:val="26"/>
                <w:szCs w:val="26"/>
              </w:rPr>
            </w:pPr>
          </w:p>
        </w:tc>
        <w:tc>
          <w:tcPr>
            <w:tcW w:w="1984" w:type="dxa"/>
            <w:vMerge/>
            <w:vAlign w:val="center"/>
            <w:hideMark/>
          </w:tcPr>
          <w:p w14:paraId="5C92FA26" w14:textId="77777777" w:rsidR="00C65404" w:rsidRPr="00C65404" w:rsidRDefault="00C65404" w:rsidP="00C65404">
            <w:pPr>
              <w:jc w:val="left"/>
              <w:rPr>
                <w:sz w:val="26"/>
                <w:szCs w:val="26"/>
              </w:rPr>
            </w:pPr>
          </w:p>
        </w:tc>
        <w:tc>
          <w:tcPr>
            <w:tcW w:w="7088" w:type="dxa"/>
            <w:gridSpan w:val="2"/>
            <w:noWrap/>
            <w:vAlign w:val="center"/>
            <w:hideMark/>
          </w:tcPr>
          <w:p w14:paraId="0D9362E4"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7EAB1E35" w14:textId="77777777" w:rsidTr="002D37A5">
        <w:trPr>
          <w:gridAfter w:val="1"/>
          <w:wAfter w:w="449" w:type="dxa"/>
          <w:trHeight w:val="57"/>
        </w:trPr>
        <w:tc>
          <w:tcPr>
            <w:tcW w:w="851" w:type="dxa"/>
            <w:vMerge/>
            <w:vAlign w:val="center"/>
            <w:hideMark/>
          </w:tcPr>
          <w:p w14:paraId="0907D8C6" w14:textId="77777777" w:rsidR="00C65404" w:rsidRPr="00C65404" w:rsidRDefault="00C65404" w:rsidP="00C65404">
            <w:pPr>
              <w:jc w:val="left"/>
              <w:rPr>
                <w:sz w:val="26"/>
                <w:szCs w:val="26"/>
              </w:rPr>
            </w:pPr>
          </w:p>
        </w:tc>
        <w:tc>
          <w:tcPr>
            <w:tcW w:w="1984" w:type="dxa"/>
            <w:vMerge/>
            <w:vAlign w:val="center"/>
            <w:hideMark/>
          </w:tcPr>
          <w:p w14:paraId="0D13E605" w14:textId="77777777" w:rsidR="00C65404" w:rsidRPr="00C65404" w:rsidRDefault="00C65404" w:rsidP="00C65404">
            <w:pPr>
              <w:jc w:val="left"/>
              <w:rPr>
                <w:sz w:val="26"/>
                <w:szCs w:val="26"/>
              </w:rPr>
            </w:pPr>
          </w:p>
        </w:tc>
        <w:tc>
          <w:tcPr>
            <w:tcW w:w="7088" w:type="dxa"/>
            <w:gridSpan w:val="2"/>
            <w:noWrap/>
            <w:vAlign w:val="center"/>
            <w:hideMark/>
          </w:tcPr>
          <w:p w14:paraId="4F6C093C"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09E4596A" w14:textId="77777777" w:rsidTr="002D37A5">
        <w:trPr>
          <w:gridAfter w:val="1"/>
          <w:wAfter w:w="449" w:type="dxa"/>
          <w:trHeight w:val="57"/>
        </w:trPr>
        <w:tc>
          <w:tcPr>
            <w:tcW w:w="851" w:type="dxa"/>
            <w:vMerge/>
            <w:vAlign w:val="center"/>
            <w:hideMark/>
          </w:tcPr>
          <w:p w14:paraId="05B2C82D" w14:textId="77777777" w:rsidR="00C65404" w:rsidRPr="00C65404" w:rsidRDefault="00C65404" w:rsidP="00C65404">
            <w:pPr>
              <w:jc w:val="left"/>
              <w:rPr>
                <w:sz w:val="26"/>
                <w:szCs w:val="26"/>
              </w:rPr>
            </w:pPr>
          </w:p>
        </w:tc>
        <w:tc>
          <w:tcPr>
            <w:tcW w:w="1984" w:type="dxa"/>
            <w:vMerge/>
            <w:vAlign w:val="center"/>
            <w:hideMark/>
          </w:tcPr>
          <w:p w14:paraId="36B60FA2" w14:textId="77777777" w:rsidR="00C65404" w:rsidRPr="00C65404" w:rsidRDefault="00C65404" w:rsidP="00C65404">
            <w:pPr>
              <w:jc w:val="left"/>
              <w:rPr>
                <w:sz w:val="26"/>
                <w:szCs w:val="26"/>
              </w:rPr>
            </w:pPr>
          </w:p>
        </w:tc>
        <w:tc>
          <w:tcPr>
            <w:tcW w:w="7088" w:type="dxa"/>
            <w:gridSpan w:val="2"/>
            <w:noWrap/>
            <w:vAlign w:val="center"/>
            <w:hideMark/>
          </w:tcPr>
          <w:p w14:paraId="018296EB"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43686719" w14:textId="77777777" w:rsidTr="002D37A5">
        <w:trPr>
          <w:gridAfter w:val="1"/>
          <w:wAfter w:w="449" w:type="dxa"/>
          <w:trHeight w:val="57"/>
        </w:trPr>
        <w:tc>
          <w:tcPr>
            <w:tcW w:w="851" w:type="dxa"/>
            <w:vMerge/>
            <w:vAlign w:val="center"/>
            <w:hideMark/>
          </w:tcPr>
          <w:p w14:paraId="1846F926" w14:textId="77777777" w:rsidR="00C65404" w:rsidRPr="00C65404" w:rsidRDefault="00C65404" w:rsidP="00C65404">
            <w:pPr>
              <w:jc w:val="left"/>
              <w:rPr>
                <w:sz w:val="26"/>
                <w:szCs w:val="26"/>
              </w:rPr>
            </w:pPr>
          </w:p>
        </w:tc>
        <w:tc>
          <w:tcPr>
            <w:tcW w:w="1984" w:type="dxa"/>
            <w:vMerge/>
            <w:vAlign w:val="center"/>
            <w:hideMark/>
          </w:tcPr>
          <w:p w14:paraId="75D0EA46" w14:textId="77777777" w:rsidR="00C65404" w:rsidRPr="00C65404" w:rsidRDefault="00C65404" w:rsidP="00C65404">
            <w:pPr>
              <w:jc w:val="left"/>
              <w:rPr>
                <w:sz w:val="26"/>
                <w:szCs w:val="26"/>
              </w:rPr>
            </w:pPr>
          </w:p>
        </w:tc>
        <w:tc>
          <w:tcPr>
            <w:tcW w:w="7088" w:type="dxa"/>
            <w:gridSpan w:val="2"/>
            <w:noWrap/>
            <w:vAlign w:val="center"/>
            <w:hideMark/>
          </w:tcPr>
          <w:p w14:paraId="6AB88237"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4F1985F0" w14:textId="77777777" w:rsidTr="002D37A5">
        <w:trPr>
          <w:gridAfter w:val="1"/>
          <w:wAfter w:w="449" w:type="dxa"/>
          <w:trHeight w:val="57"/>
        </w:trPr>
        <w:tc>
          <w:tcPr>
            <w:tcW w:w="851" w:type="dxa"/>
            <w:vMerge/>
            <w:vAlign w:val="center"/>
            <w:hideMark/>
          </w:tcPr>
          <w:p w14:paraId="1748123C" w14:textId="77777777" w:rsidR="00C65404" w:rsidRPr="00C65404" w:rsidRDefault="00C65404" w:rsidP="00C65404">
            <w:pPr>
              <w:jc w:val="left"/>
              <w:rPr>
                <w:sz w:val="26"/>
                <w:szCs w:val="26"/>
              </w:rPr>
            </w:pPr>
          </w:p>
        </w:tc>
        <w:tc>
          <w:tcPr>
            <w:tcW w:w="1984" w:type="dxa"/>
            <w:vMerge/>
            <w:vAlign w:val="center"/>
            <w:hideMark/>
          </w:tcPr>
          <w:p w14:paraId="42F04DB5" w14:textId="77777777" w:rsidR="00C65404" w:rsidRPr="00C65404" w:rsidRDefault="00C65404" w:rsidP="00C65404">
            <w:pPr>
              <w:jc w:val="left"/>
              <w:rPr>
                <w:sz w:val="26"/>
                <w:szCs w:val="26"/>
              </w:rPr>
            </w:pPr>
          </w:p>
        </w:tc>
        <w:tc>
          <w:tcPr>
            <w:tcW w:w="7088" w:type="dxa"/>
            <w:gridSpan w:val="2"/>
            <w:noWrap/>
            <w:vAlign w:val="center"/>
            <w:hideMark/>
          </w:tcPr>
          <w:p w14:paraId="17E1DE4A"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3EC05814" w14:textId="77777777" w:rsidTr="002D37A5">
        <w:trPr>
          <w:gridAfter w:val="1"/>
          <w:wAfter w:w="449" w:type="dxa"/>
          <w:trHeight w:val="57"/>
        </w:trPr>
        <w:tc>
          <w:tcPr>
            <w:tcW w:w="851" w:type="dxa"/>
            <w:vMerge/>
            <w:vAlign w:val="center"/>
            <w:hideMark/>
          </w:tcPr>
          <w:p w14:paraId="213425DA" w14:textId="77777777" w:rsidR="00C65404" w:rsidRPr="00C65404" w:rsidRDefault="00C65404" w:rsidP="00C65404">
            <w:pPr>
              <w:jc w:val="left"/>
              <w:rPr>
                <w:sz w:val="26"/>
                <w:szCs w:val="26"/>
              </w:rPr>
            </w:pPr>
          </w:p>
        </w:tc>
        <w:tc>
          <w:tcPr>
            <w:tcW w:w="1984" w:type="dxa"/>
            <w:vMerge/>
            <w:vAlign w:val="center"/>
            <w:hideMark/>
          </w:tcPr>
          <w:p w14:paraId="689CD19E" w14:textId="77777777" w:rsidR="00C65404" w:rsidRPr="00C65404" w:rsidRDefault="00C65404" w:rsidP="00C65404">
            <w:pPr>
              <w:jc w:val="left"/>
              <w:rPr>
                <w:sz w:val="26"/>
                <w:szCs w:val="26"/>
              </w:rPr>
            </w:pPr>
          </w:p>
        </w:tc>
        <w:tc>
          <w:tcPr>
            <w:tcW w:w="7088" w:type="dxa"/>
            <w:gridSpan w:val="2"/>
            <w:vAlign w:val="center"/>
            <w:hideMark/>
          </w:tcPr>
          <w:p w14:paraId="632287CB"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w:t>
            </w:r>
            <w:r w:rsidRPr="00C65404">
              <w:rPr>
                <w:sz w:val="26"/>
                <w:szCs w:val="26"/>
              </w:rPr>
              <w:br/>
              <w:t xml:space="preserve"> phủ sơn PU đầy sớ gỗ.</w:t>
            </w:r>
          </w:p>
        </w:tc>
      </w:tr>
      <w:tr w:rsidR="00C65404" w:rsidRPr="00C65404" w14:paraId="405973EE" w14:textId="77777777" w:rsidTr="002D37A5">
        <w:trPr>
          <w:gridAfter w:val="1"/>
          <w:wAfter w:w="449" w:type="dxa"/>
          <w:trHeight w:val="57"/>
        </w:trPr>
        <w:tc>
          <w:tcPr>
            <w:tcW w:w="851" w:type="dxa"/>
            <w:vMerge/>
            <w:vAlign w:val="center"/>
            <w:hideMark/>
          </w:tcPr>
          <w:p w14:paraId="73FFCF3B" w14:textId="77777777" w:rsidR="00C65404" w:rsidRPr="00C65404" w:rsidRDefault="00C65404" w:rsidP="00C65404">
            <w:pPr>
              <w:jc w:val="left"/>
              <w:rPr>
                <w:sz w:val="26"/>
                <w:szCs w:val="26"/>
              </w:rPr>
            </w:pPr>
          </w:p>
        </w:tc>
        <w:tc>
          <w:tcPr>
            <w:tcW w:w="1984" w:type="dxa"/>
            <w:vMerge/>
            <w:vAlign w:val="center"/>
            <w:hideMark/>
          </w:tcPr>
          <w:p w14:paraId="37BDEDB7" w14:textId="77777777" w:rsidR="00C65404" w:rsidRPr="00C65404" w:rsidRDefault="00C65404" w:rsidP="00C65404">
            <w:pPr>
              <w:jc w:val="left"/>
              <w:rPr>
                <w:sz w:val="26"/>
                <w:szCs w:val="26"/>
              </w:rPr>
            </w:pPr>
          </w:p>
        </w:tc>
        <w:tc>
          <w:tcPr>
            <w:tcW w:w="7088" w:type="dxa"/>
            <w:gridSpan w:val="2"/>
            <w:noWrap/>
            <w:vAlign w:val="center"/>
            <w:hideMark/>
          </w:tcPr>
          <w:p w14:paraId="0C5552E3" w14:textId="77777777" w:rsidR="00C65404" w:rsidRPr="00C65404" w:rsidRDefault="00C65404" w:rsidP="00C65404">
            <w:pPr>
              <w:jc w:val="left"/>
              <w:rPr>
                <w:sz w:val="26"/>
                <w:szCs w:val="26"/>
              </w:rPr>
            </w:pPr>
            <w:r w:rsidRPr="00C65404">
              <w:rPr>
                <w:sz w:val="26"/>
                <w:szCs w:val="26"/>
              </w:rPr>
              <w:t>- Qui cách:</w:t>
            </w:r>
          </w:p>
        </w:tc>
      </w:tr>
      <w:tr w:rsidR="00C65404" w:rsidRPr="00C65404" w14:paraId="23D20974" w14:textId="77777777" w:rsidTr="002D37A5">
        <w:trPr>
          <w:gridAfter w:val="1"/>
          <w:wAfter w:w="449" w:type="dxa"/>
          <w:trHeight w:val="57"/>
        </w:trPr>
        <w:tc>
          <w:tcPr>
            <w:tcW w:w="851" w:type="dxa"/>
            <w:vMerge/>
            <w:vAlign w:val="center"/>
            <w:hideMark/>
          </w:tcPr>
          <w:p w14:paraId="42C14468" w14:textId="77777777" w:rsidR="00C65404" w:rsidRPr="00C65404" w:rsidRDefault="00C65404" w:rsidP="00C65404">
            <w:pPr>
              <w:jc w:val="left"/>
              <w:rPr>
                <w:sz w:val="26"/>
                <w:szCs w:val="26"/>
              </w:rPr>
            </w:pPr>
          </w:p>
        </w:tc>
        <w:tc>
          <w:tcPr>
            <w:tcW w:w="1984" w:type="dxa"/>
            <w:vMerge/>
            <w:vAlign w:val="center"/>
            <w:hideMark/>
          </w:tcPr>
          <w:p w14:paraId="0B6A268C" w14:textId="77777777" w:rsidR="00C65404" w:rsidRPr="00C65404" w:rsidRDefault="00C65404" w:rsidP="00C65404">
            <w:pPr>
              <w:jc w:val="left"/>
              <w:rPr>
                <w:sz w:val="26"/>
                <w:szCs w:val="26"/>
              </w:rPr>
            </w:pPr>
          </w:p>
        </w:tc>
        <w:tc>
          <w:tcPr>
            <w:tcW w:w="7088" w:type="dxa"/>
            <w:gridSpan w:val="2"/>
            <w:noWrap/>
            <w:vAlign w:val="center"/>
            <w:hideMark/>
          </w:tcPr>
          <w:p w14:paraId="02557765"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3A56F53B" w14:textId="77777777" w:rsidTr="002D37A5">
        <w:trPr>
          <w:gridAfter w:val="1"/>
          <w:wAfter w:w="449" w:type="dxa"/>
          <w:trHeight w:val="57"/>
        </w:trPr>
        <w:tc>
          <w:tcPr>
            <w:tcW w:w="851" w:type="dxa"/>
            <w:vMerge/>
            <w:vAlign w:val="center"/>
            <w:hideMark/>
          </w:tcPr>
          <w:p w14:paraId="4BC15D9E" w14:textId="77777777" w:rsidR="00C65404" w:rsidRPr="00C65404" w:rsidRDefault="00C65404" w:rsidP="00C65404">
            <w:pPr>
              <w:jc w:val="left"/>
              <w:rPr>
                <w:sz w:val="26"/>
                <w:szCs w:val="26"/>
              </w:rPr>
            </w:pPr>
          </w:p>
        </w:tc>
        <w:tc>
          <w:tcPr>
            <w:tcW w:w="1984" w:type="dxa"/>
            <w:vMerge/>
            <w:vAlign w:val="center"/>
            <w:hideMark/>
          </w:tcPr>
          <w:p w14:paraId="543142E6" w14:textId="77777777" w:rsidR="00C65404" w:rsidRPr="00C65404" w:rsidRDefault="00C65404" w:rsidP="00C65404">
            <w:pPr>
              <w:jc w:val="left"/>
              <w:rPr>
                <w:sz w:val="26"/>
                <w:szCs w:val="26"/>
              </w:rPr>
            </w:pPr>
          </w:p>
        </w:tc>
        <w:tc>
          <w:tcPr>
            <w:tcW w:w="7088" w:type="dxa"/>
            <w:gridSpan w:val="2"/>
            <w:noWrap/>
            <w:vAlign w:val="center"/>
            <w:hideMark/>
          </w:tcPr>
          <w:p w14:paraId="00E05CDB"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152E1C0F" w14:textId="77777777" w:rsidTr="002D37A5">
        <w:trPr>
          <w:gridAfter w:val="1"/>
          <w:wAfter w:w="449" w:type="dxa"/>
          <w:trHeight w:val="57"/>
        </w:trPr>
        <w:tc>
          <w:tcPr>
            <w:tcW w:w="851" w:type="dxa"/>
            <w:vMerge/>
            <w:vAlign w:val="center"/>
            <w:hideMark/>
          </w:tcPr>
          <w:p w14:paraId="350AB0B4" w14:textId="77777777" w:rsidR="00C65404" w:rsidRPr="00C65404" w:rsidRDefault="00C65404" w:rsidP="00C65404">
            <w:pPr>
              <w:jc w:val="left"/>
              <w:rPr>
                <w:sz w:val="26"/>
                <w:szCs w:val="26"/>
              </w:rPr>
            </w:pPr>
          </w:p>
        </w:tc>
        <w:tc>
          <w:tcPr>
            <w:tcW w:w="1984" w:type="dxa"/>
            <w:vMerge/>
            <w:vAlign w:val="center"/>
            <w:hideMark/>
          </w:tcPr>
          <w:p w14:paraId="7629A747" w14:textId="77777777" w:rsidR="00C65404" w:rsidRPr="00C65404" w:rsidRDefault="00C65404" w:rsidP="00C65404">
            <w:pPr>
              <w:jc w:val="left"/>
              <w:rPr>
                <w:sz w:val="26"/>
                <w:szCs w:val="26"/>
              </w:rPr>
            </w:pPr>
          </w:p>
        </w:tc>
        <w:tc>
          <w:tcPr>
            <w:tcW w:w="7088" w:type="dxa"/>
            <w:gridSpan w:val="2"/>
            <w:noWrap/>
            <w:vAlign w:val="center"/>
            <w:hideMark/>
          </w:tcPr>
          <w:p w14:paraId="37035058"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4792E6C3" w14:textId="77777777" w:rsidTr="002D37A5">
        <w:trPr>
          <w:gridAfter w:val="1"/>
          <w:wAfter w:w="449" w:type="dxa"/>
          <w:trHeight w:val="57"/>
        </w:trPr>
        <w:tc>
          <w:tcPr>
            <w:tcW w:w="851" w:type="dxa"/>
            <w:vMerge/>
            <w:vAlign w:val="center"/>
            <w:hideMark/>
          </w:tcPr>
          <w:p w14:paraId="24F727FE" w14:textId="77777777" w:rsidR="00C65404" w:rsidRPr="00C65404" w:rsidRDefault="00C65404" w:rsidP="00C65404">
            <w:pPr>
              <w:jc w:val="left"/>
              <w:rPr>
                <w:sz w:val="26"/>
                <w:szCs w:val="26"/>
              </w:rPr>
            </w:pPr>
          </w:p>
        </w:tc>
        <w:tc>
          <w:tcPr>
            <w:tcW w:w="1984" w:type="dxa"/>
            <w:vMerge/>
            <w:vAlign w:val="center"/>
            <w:hideMark/>
          </w:tcPr>
          <w:p w14:paraId="38C60C1F" w14:textId="77777777" w:rsidR="00C65404" w:rsidRPr="00C65404" w:rsidRDefault="00C65404" w:rsidP="00C65404">
            <w:pPr>
              <w:jc w:val="left"/>
              <w:rPr>
                <w:sz w:val="26"/>
                <w:szCs w:val="26"/>
              </w:rPr>
            </w:pPr>
          </w:p>
        </w:tc>
        <w:tc>
          <w:tcPr>
            <w:tcW w:w="7088" w:type="dxa"/>
            <w:gridSpan w:val="2"/>
            <w:noWrap/>
            <w:vAlign w:val="center"/>
            <w:hideMark/>
          </w:tcPr>
          <w:p w14:paraId="20CBDABA"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AA995B2" w14:textId="77777777" w:rsidTr="002D37A5">
        <w:trPr>
          <w:gridAfter w:val="1"/>
          <w:wAfter w:w="449" w:type="dxa"/>
          <w:trHeight w:val="57"/>
        </w:trPr>
        <w:tc>
          <w:tcPr>
            <w:tcW w:w="851" w:type="dxa"/>
            <w:vMerge/>
            <w:vAlign w:val="center"/>
            <w:hideMark/>
          </w:tcPr>
          <w:p w14:paraId="69ABB4D5" w14:textId="77777777" w:rsidR="00C65404" w:rsidRPr="00C65404" w:rsidRDefault="00C65404" w:rsidP="00C65404">
            <w:pPr>
              <w:jc w:val="left"/>
              <w:rPr>
                <w:sz w:val="26"/>
                <w:szCs w:val="26"/>
              </w:rPr>
            </w:pPr>
          </w:p>
        </w:tc>
        <w:tc>
          <w:tcPr>
            <w:tcW w:w="1984" w:type="dxa"/>
            <w:vMerge/>
            <w:vAlign w:val="center"/>
            <w:hideMark/>
          </w:tcPr>
          <w:p w14:paraId="7B454217" w14:textId="77777777" w:rsidR="00C65404" w:rsidRPr="00C65404" w:rsidRDefault="00C65404" w:rsidP="00C65404">
            <w:pPr>
              <w:jc w:val="left"/>
              <w:rPr>
                <w:sz w:val="26"/>
                <w:szCs w:val="26"/>
              </w:rPr>
            </w:pPr>
          </w:p>
        </w:tc>
        <w:tc>
          <w:tcPr>
            <w:tcW w:w="7088" w:type="dxa"/>
            <w:gridSpan w:val="2"/>
            <w:noWrap/>
            <w:vAlign w:val="center"/>
            <w:hideMark/>
          </w:tcPr>
          <w:p w14:paraId="2B057015"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1D5470BC" w14:textId="77777777" w:rsidTr="002D37A5">
        <w:trPr>
          <w:gridAfter w:val="1"/>
          <w:wAfter w:w="449" w:type="dxa"/>
          <w:trHeight w:val="57"/>
        </w:trPr>
        <w:tc>
          <w:tcPr>
            <w:tcW w:w="851" w:type="dxa"/>
            <w:vMerge/>
            <w:vAlign w:val="center"/>
            <w:hideMark/>
          </w:tcPr>
          <w:p w14:paraId="26E08CC1" w14:textId="77777777" w:rsidR="00C65404" w:rsidRPr="00C65404" w:rsidRDefault="00C65404" w:rsidP="00C65404">
            <w:pPr>
              <w:jc w:val="left"/>
              <w:rPr>
                <w:sz w:val="26"/>
                <w:szCs w:val="26"/>
              </w:rPr>
            </w:pPr>
          </w:p>
        </w:tc>
        <w:tc>
          <w:tcPr>
            <w:tcW w:w="1984" w:type="dxa"/>
            <w:vMerge/>
            <w:vAlign w:val="center"/>
            <w:hideMark/>
          </w:tcPr>
          <w:p w14:paraId="0F849FB5" w14:textId="77777777" w:rsidR="00C65404" w:rsidRPr="00C65404" w:rsidRDefault="00C65404" w:rsidP="00C65404">
            <w:pPr>
              <w:jc w:val="left"/>
              <w:rPr>
                <w:sz w:val="26"/>
                <w:szCs w:val="26"/>
              </w:rPr>
            </w:pPr>
          </w:p>
        </w:tc>
        <w:tc>
          <w:tcPr>
            <w:tcW w:w="7088" w:type="dxa"/>
            <w:gridSpan w:val="2"/>
            <w:noWrap/>
            <w:vAlign w:val="center"/>
            <w:hideMark/>
          </w:tcPr>
          <w:p w14:paraId="6DEFA331"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1DFEE4B8" w14:textId="77777777" w:rsidTr="002D37A5">
        <w:trPr>
          <w:gridAfter w:val="1"/>
          <w:wAfter w:w="449" w:type="dxa"/>
          <w:trHeight w:val="57"/>
        </w:trPr>
        <w:tc>
          <w:tcPr>
            <w:tcW w:w="851" w:type="dxa"/>
            <w:vMerge/>
            <w:vAlign w:val="center"/>
            <w:hideMark/>
          </w:tcPr>
          <w:p w14:paraId="4B759F5B" w14:textId="77777777" w:rsidR="00C65404" w:rsidRPr="00C65404" w:rsidRDefault="00C65404" w:rsidP="00C65404">
            <w:pPr>
              <w:jc w:val="left"/>
              <w:rPr>
                <w:sz w:val="26"/>
                <w:szCs w:val="26"/>
              </w:rPr>
            </w:pPr>
          </w:p>
        </w:tc>
        <w:tc>
          <w:tcPr>
            <w:tcW w:w="1984" w:type="dxa"/>
            <w:vMerge/>
            <w:vAlign w:val="center"/>
            <w:hideMark/>
          </w:tcPr>
          <w:p w14:paraId="7A6F55B3" w14:textId="77777777" w:rsidR="00C65404" w:rsidRPr="00C65404" w:rsidRDefault="00C65404" w:rsidP="00C65404">
            <w:pPr>
              <w:jc w:val="left"/>
              <w:rPr>
                <w:sz w:val="26"/>
                <w:szCs w:val="26"/>
              </w:rPr>
            </w:pPr>
          </w:p>
        </w:tc>
        <w:tc>
          <w:tcPr>
            <w:tcW w:w="7088" w:type="dxa"/>
            <w:gridSpan w:val="2"/>
            <w:noWrap/>
            <w:vAlign w:val="center"/>
            <w:hideMark/>
          </w:tcPr>
          <w:p w14:paraId="1C37A698"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6E506A05" w14:textId="77777777" w:rsidTr="002D37A5">
        <w:trPr>
          <w:gridAfter w:val="1"/>
          <w:wAfter w:w="449" w:type="dxa"/>
          <w:trHeight w:val="57"/>
        </w:trPr>
        <w:tc>
          <w:tcPr>
            <w:tcW w:w="851" w:type="dxa"/>
            <w:vMerge/>
            <w:vAlign w:val="center"/>
            <w:hideMark/>
          </w:tcPr>
          <w:p w14:paraId="569935F8" w14:textId="77777777" w:rsidR="00C65404" w:rsidRPr="00C65404" w:rsidRDefault="00C65404" w:rsidP="00C65404">
            <w:pPr>
              <w:jc w:val="left"/>
              <w:rPr>
                <w:sz w:val="26"/>
                <w:szCs w:val="26"/>
              </w:rPr>
            </w:pPr>
          </w:p>
        </w:tc>
        <w:tc>
          <w:tcPr>
            <w:tcW w:w="1984" w:type="dxa"/>
            <w:vMerge/>
            <w:vAlign w:val="center"/>
            <w:hideMark/>
          </w:tcPr>
          <w:p w14:paraId="4EB83DBD" w14:textId="77777777" w:rsidR="00C65404" w:rsidRPr="00C65404" w:rsidRDefault="00C65404" w:rsidP="00C65404">
            <w:pPr>
              <w:jc w:val="left"/>
              <w:rPr>
                <w:sz w:val="26"/>
                <w:szCs w:val="26"/>
              </w:rPr>
            </w:pPr>
          </w:p>
        </w:tc>
        <w:tc>
          <w:tcPr>
            <w:tcW w:w="7088" w:type="dxa"/>
            <w:gridSpan w:val="2"/>
            <w:noWrap/>
            <w:vAlign w:val="center"/>
            <w:hideMark/>
          </w:tcPr>
          <w:p w14:paraId="0D2562EA"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3036E4C2" w14:textId="77777777" w:rsidTr="002D37A5">
        <w:trPr>
          <w:gridAfter w:val="1"/>
          <w:wAfter w:w="449" w:type="dxa"/>
          <w:trHeight w:val="57"/>
        </w:trPr>
        <w:tc>
          <w:tcPr>
            <w:tcW w:w="851" w:type="dxa"/>
            <w:vMerge/>
            <w:vAlign w:val="center"/>
            <w:hideMark/>
          </w:tcPr>
          <w:p w14:paraId="1E0038CE" w14:textId="77777777" w:rsidR="00C65404" w:rsidRPr="00C65404" w:rsidRDefault="00C65404" w:rsidP="00C65404">
            <w:pPr>
              <w:jc w:val="left"/>
              <w:rPr>
                <w:sz w:val="26"/>
                <w:szCs w:val="26"/>
              </w:rPr>
            </w:pPr>
          </w:p>
        </w:tc>
        <w:tc>
          <w:tcPr>
            <w:tcW w:w="1984" w:type="dxa"/>
            <w:vMerge/>
            <w:vAlign w:val="center"/>
            <w:hideMark/>
          </w:tcPr>
          <w:p w14:paraId="098FFB66" w14:textId="77777777" w:rsidR="00C65404" w:rsidRPr="00C65404" w:rsidRDefault="00C65404" w:rsidP="00C65404">
            <w:pPr>
              <w:jc w:val="left"/>
              <w:rPr>
                <w:sz w:val="26"/>
                <w:szCs w:val="26"/>
              </w:rPr>
            </w:pPr>
          </w:p>
        </w:tc>
        <w:tc>
          <w:tcPr>
            <w:tcW w:w="7088" w:type="dxa"/>
            <w:gridSpan w:val="2"/>
            <w:noWrap/>
            <w:vAlign w:val="center"/>
            <w:hideMark/>
          </w:tcPr>
          <w:p w14:paraId="73AC333F"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26995D7B" w14:textId="77777777" w:rsidTr="002D37A5">
        <w:trPr>
          <w:gridAfter w:val="1"/>
          <w:wAfter w:w="449" w:type="dxa"/>
          <w:trHeight w:val="57"/>
        </w:trPr>
        <w:tc>
          <w:tcPr>
            <w:tcW w:w="851" w:type="dxa"/>
            <w:vMerge w:val="restart"/>
            <w:noWrap/>
            <w:vAlign w:val="center"/>
            <w:hideMark/>
          </w:tcPr>
          <w:p w14:paraId="44F2BD78"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2F5B7A03" w14:textId="77777777" w:rsidR="00C65404" w:rsidRPr="00C65404" w:rsidRDefault="00C65404" w:rsidP="00C65404">
            <w:pPr>
              <w:jc w:val="left"/>
              <w:rPr>
                <w:sz w:val="26"/>
                <w:szCs w:val="26"/>
              </w:rPr>
            </w:pPr>
            <w:r w:rsidRPr="00C65404">
              <w:rPr>
                <w:sz w:val="26"/>
                <w:szCs w:val="26"/>
              </w:rPr>
              <w:t>Tủ đựng đồ dùng dạy học</w:t>
            </w:r>
          </w:p>
        </w:tc>
        <w:tc>
          <w:tcPr>
            <w:tcW w:w="7088" w:type="dxa"/>
            <w:gridSpan w:val="2"/>
            <w:noWrap/>
            <w:vAlign w:val="center"/>
            <w:hideMark/>
          </w:tcPr>
          <w:p w14:paraId="6364A1A0" w14:textId="4EF4E349" w:rsidR="00C65404" w:rsidRPr="00C65404" w:rsidRDefault="00C65404" w:rsidP="00C65404">
            <w:pPr>
              <w:jc w:val="left"/>
              <w:rPr>
                <w:sz w:val="26"/>
                <w:szCs w:val="26"/>
              </w:rPr>
            </w:pPr>
            <w:r w:rsidRPr="00C65404">
              <w:rPr>
                <w:sz w:val="26"/>
                <w:szCs w:val="26"/>
              </w:rPr>
              <w:t>- Kích thước: (1200 x 400 x 1800) mm.</w:t>
            </w:r>
            <w:r w:rsidR="0091157F">
              <w:rPr>
                <w:sz w:val="26"/>
                <w:szCs w:val="26"/>
              </w:rPr>
              <w:t xml:space="preserve"> </w:t>
            </w:r>
            <w:r w:rsidR="0091157F" w:rsidRPr="00C65404">
              <w:rPr>
                <w:sz w:val="26"/>
                <w:szCs w:val="26"/>
              </w:rPr>
              <w:t>(Ngang x Rộng x Cao).</w:t>
            </w:r>
          </w:p>
        </w:tc>
      </w:tr>
      <w:tr w:rsidR="00C65404" w:rsidRPr="00C65404" w14:paraId="685F47F9" w14:textId="77777777" w:rsidTr="002D37A5">
        <w:trPr>
          <w:gridAfter w:val="1"/>
          <w:wAfter w:w="449" w:type="dxa"/>
          <w:trHeight w:val="57"/>
        </w:trPr>
        <w:tc>
          <w:tcPr>
            <w:tcW w:w="851" w:type="dxa"/>
            <w:vMerge/>
            <w:vAlign w:val="center"/>
            <w:hideMark/>
          </w:tcPr>
          <w:p w14:paraId="64A3EFCE" w14:textId="77777777" w:rsidR="00C65404" w:rsidRPr="00C65404" w:rsidRDefault="00C65404" w:rsidP="00C65404">
            <w:pPr>
              <w:jc w:val="left"/>
              <w:rPr>
                <w:sz w:val="26"/>
                <w:szCs w:val="26"/>
              </w:rPr>
            </w:pPr>
          </w:p>
        </w:tc>
        <w:tc>
          <w:tcPr>
            <w:tcW w:w="1984" w:type="dxa"/>
            <w:vMerge/>
            <w:vAlign w:val="center"/>
            <w:hideMark/>
          </w:tcPr>
          <w:p w14:paraId="00338D8D" w14:textId="77777777" w:rsidR="00C65404" w:rsidRPr="00C65404" w:rsidRDefault="00C65404" w:rsidP="00C65404">
            <w:pPr>
              <w:jc w:val="left"/>
              <w:rPr>
                <w:sz w:val="26"/>
                <w:szCs w:val="26"/>
              </w:rPr>
            </w:pPr>
          </w:p>
        </w:tc>
        <w:tc>
          <w:tcPr>
            <w:tcW w:w="7088" w:type="dxa"/>
            <w:gridSpan w:val="2"/>
            <w:noWrap/>
            <w:vAlign w:val="center"/>
            <w:hideMark/>
          </w:tcPr>
          <w:p w14:paraId="54CA1A49"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7D7C26EE" w14:textId="77777777" w:rsidTr="002D37A5">
        <w:trPr>
          <w:gridAfter w:val="1"/>
          <w:wAfter w:w="449" w:type="dxa"/>
          <w:trHeight w:val="57"/>
        </w:trPr>
        <w:tc>
          <w:tcPr>
            <w:tcW w:w="851" w:type="dxa"/>
            <w:vMerge/>
            <w:vAlign w:val="center"/>
            <w:hideMark/>
          </w:tcPr>
          <w:p w14:paraId="2A590170" w14:textId="77777777" w:rsidR="00C65404" w:rsidRPr="00C65404" w:rsidRDefault="00C65404" w:rsidP="00C65404">
            <w:pPr>
              <w:jc w:val="left"/>
              <w:rPr>
                <w:sz w:val="26"/>
                <w:szCs w:val="26"/>
              </w:rPr>
            </w:pPr>
          </w:p>
        </w:tc>
        <w:tc>
          <w:tcPr>
            <w:tcW w:w="1984" w:type="dxa"/>
            <w:vMerge/>
            <w:vAlign w:val="center"/>
            <w:hideMark/>
          </w:tcPr>
          <w:p w14:paraId="3398E155" w14:textId="77777777" w:rsidR="00C65404" w:rsidRPr="00C65404" w:rsidRDefault="00C65404" w:rsidP="00C65404">
            <w:pPr>
              <w:jc w:val="left"/>
              <w:rPr>
                <w:sz w:val="26"/>
                <w:szCs w:val="26"/>
              </w:rPr>
            </w:pPr>
          </w:p>
        </w:tc>
        <w:tc>
          <w:tcPr>
            <w:tcW w:w="7088" w:type="dxa"/>
            <w:gridSpan w:val="2"/>
            <w:noWrap/>
            <w:vAlign w:val="center"/>
            <w:hideMark/>
          </w:tcPr>
          <w:p w14:paraId="0B0943D6" w14:textId="77777777" w:rsidR="00C65404" w:rsidRPr="00C65404" w:rsidRDefault="00C65404" w:rsidP="00C65404">
            <w:pPr>
              <w:jc w:val="left"/>
              <w:rPr>
                <w:sz w:val="26"/>
                <w:szCs w:val="26"/>
              </w:rPr>
            </w:pPr>
            <w:r w:rsidRPr="00C65404">
              <w:rPr>
                <w:sz w:val="26"/>
                <w:szCs w:val="26"/>
              </w:rPr>
              <w:t>- Phần trên 2 cửa gỗ lồng kính trắng dày 5mm, có khóa và tay nắm, bên trong chia nhiều ngăn, mỗi bên tầng 3 khoảng.</w:t>
            </w:r>
          </w:p>
        </w:tc>
      </w:tr>
      <w:tr w:rsidR="00C65404" w:rsidRPr="00C65404" w14:paraId="07209814" w14:textId="77777777" w:rsidTr="002D37A5">
        <w:trPr>
          <w:gridAfter w:val="1"/>
          <w:wAfter w:w="449" w:type="dxa"/>
          <w:trHeight w:val="57"/>
        </w:trPr>
        <w:tc>
          <w:tcPr>
            <w:tcW w:w="851" w:type="dxa"/>
            <w:vMerge/>
            <w:vAlign w:val="center"/>
            <w:hideMark/>
          </w:tcPr>
          <w:p w14:paraId="1EEE6F86" w14:textId="77777777" w:rsidR="00C65404" w:rsidRPr="00C65404" w:rsidRDefault="00C65404" w:rsidP="00C65404">
            <w:pPr>
              <w:jc w:val="left"/>
              <w:rPr>
                <w:sz w:val="26"/>
                <w:szCs w:val="26"/>
              </w:rPr>
            </w:pPr>
          </w:p>
        </w:tc>
        <w:tc>
          <w:tcPr>
            <w:tcW w:w="1984" w:type="dxa"/>
            <w:vMerge/>
            <w:vAlign w:val="center"/>
            <w:hideMark/>
          </w:tcPr>
          <w:p w14:paraId="3C393348" w14:textId="77777777" w:rsidR="00C65404" w:rsidRPr="00C65404" w:rsidRDefault="00C65404" w:rsidP="00C65404">
            <w:pPr>
              <w:jc w:val="left"/>
              <w:rPr>
                <w:sz w:val="26"/>
                <w:szCs w:val="26"/>
              </w:rPr>
            </w:pPr>
          </w:p>
        </w:tc>
        <w:tc>
          <w:tcPr>
            <w:tcW w:w="7088" w:type="dxa"/>
            <w:gridSpan w:val="2"/>
            <w:noWrap/>
            <w:vAlign w:val="center"/>
            <w:hideMark/>
          </w:tcPr>
          <w:p w14:paraId="7971358F"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42A53117" w14:textId="77777777" w:rsidTr="002D37A5">
        <w:trPr>
          <w:gridAfter w:val="1"/>
          <w:wAfter w:w="449" w:type="dxa"/>
          <w:trHeight w:val="57"/>
        </w:trPr>
        <w:tc>
          <w:tcPr>
            <w:tcW w:w="851" w:type="dxa"/>
            <w:vMerge/>
            <w:vAlign w:val="center"/>
            <w:hideMark/>
          </w:tcPr>
          <w:p w14:paraId="0876E4C0" w14:textId="77777777" w:rsidR="00C65404" w:rsidRPr="00C65404" w:rsidRDefault="00C65404" w:rsidP="00C65404">
            <w:pPr>
              <w:jc w:val="left"/>
              <w:rPr>
                <w:sz w:val="26"/>
                <w:szCs w:val="26"/>
              </w:rPr>
            </w:pPr>
          </w:p>
        </w:tc>
        <w:tc>
          <w:tcPr>
            <w:tcW w:w="1984" w:type="dxa"/>
            <w:vMerge/>
            <w:vAlign w:val="center"/>
            <w:hideMark/>
          </w:tcPr>
          <w:p w14:paraId="5432570A" w14:textId="77777777" w:rsidR="00C65404" w:rsidRPr="00C65404" w:rsidRDefault="00C65404" w:rsidP="00C65404">
            <w:pPr>
              <w:jc w:val="left"/>
              <w:rPr>
                <w:sz w:val="26"/>
                <w:szCs w:val="26"/>
              </w:rPr>
            </w:pPr>
          </w:p>
        </w:tc>
        <w:tc>
          <w:tcPr>
            <w:tcW w:w="7088" w:type="dxa"/>
            <w:gridSpan w:val="2"/>
            <w:noWrap/>
            <w:vAlign w:val="center"/>
            <w:hideMark/>
          </w:tcPr>
          <w:p w14:paraId="2A420ACD"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163C0725" w14:textId="77777777" w:rsidTr="002D37A5">
        <w:trPr>
          <w:gridAfter w:val="1"/>
          <w:wAfter w:w="449" w:type="dxa"/>
          <w:trHeight w:val="57"/>
        </w:trPr>
        <w:tc>
          <w:tcPr>
            <w:tcW w:w="851" w:type="dxa"/>
            <w:vMerge/>
            <w:vAlign w:val="center"/>
            <w:hideMark/>
          </w:tcPr>
          <w:p w14:paraId="5659184B" w14:textId="77777777" w:rsidR="00C65404" w:rsidRPr="00C65404" w:rsidRDefault="00C65404" w:rsidP="00C65404">
            <w:pPr>
              <w:jc w:val="left"/>
              <w:rPr>
                <w:sz w:val="26"/>
                <w:szCs w:val="26"/>
              </w:rPr>
            </w:pPr>
          </w:p>
        </w:tc>
        <w:tc>
          <w:tcPr>
            <w:tcW w:w="1984" w:type="dxa"/>
            <w:vMerge/>
            <w:vAlign w:val="center"/>
            <w:hideMark/>
          </w:tcPr>
          <w:p w14:paraId="3305E664" w14:textId="77777777" w:rsidR="00C65404" w:rsidRPr="00C65404" w:rsidRDefault="00C65404" w:rsidP="00C65404">
            <w:pPr>
              <w:jc w:val="left"/>
              <w:rPr>
                <w:sz w:val="26"/>
                <w:szCs w:val="26"/>
              </w:rPr>
            </w:pPr>
          </w:p>
        </w:tc>
        <w:tc>
          <w:tcPr>
            <w:tcW w:w="7088" w:type="dxa"/>
            <w:gridSpan w:val="2"/>
            <w:noWrap/>
            <w:vAlign w:val="center"/>
            <w:hideMark/>
          </w:tcPr>
          <w:p w14:paraId="04644873"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0449916F" w14:textId="77777777" w:rsidTr="002D37A5">
        <w:trPr>
          <w:gridAfter w:val="1"/>
          <w:wAfter w:w="449" w:type="dxa"/>
          <w:trHeight w:val="57"/>
        </w:trPr>
        <w:tc>
          <w:tcPr>
            <w:tcW w:w="851" w:type="dxa"/>
            <w:vMerge w:val="restart"/>
            <w:noWrap/>
            <w:vAlign w:val="center"/>
            <w:hideMark/>
          </w:tcPr>
          <w:p w14:paraId="17EAE618"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2989DD6B"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hideMark/>
          </w:tcPr>
          <w:p w14:paraId="29001C47"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03368D34" w14:textId="77777777" w:rsidTr="002D37A5">
        <w:trPr>
          <w:gridAfter w:val="1"/>
          <w:wAfter w:w="449" w:type="dxa"/>
          <w:trHeight w:val="57"/>
        </w:trPr>
        <w:tc>
          <w:tcPr>
            <w:tcW w:w="851" w:type="dxa"/>
            <w:vMerge/>
            <w:vAlign w:val="center"/>
            <w:hideMark/>
          </w:tcPr>
          <w:p w14:paraId="155D074C" w14:textId="77777777" w:rsidR="00C65404" w:rsidRPr="00C65404" w:rsidRDefault="00C65404" w:rsidP="00C65404">
            <w:pPr>
              <w:jc w:val="left"/>
              <w:rPr>
                <w:sz w:val="26"/>
                <w:szCs w:val="26"/>
              </w:rPr>
            </w:pPr>
          </w:p>
        </w:tc>
        <w:tc>
          <w:tcPr>
            <w:tcW w:w="1984" w:type="dxa"/>
            <w:vMerge/>
            <w:vAlign w:val="center"/>
            <w:hideMark/>
          </w:tcPr>
          <w:p w14:paraId="2CEDBC63" w14:textId="77777777" w:rsidR="00C65404" w:rsidRPr="00C65404" w:rsidRDefault="00C65404" w:rsidP="00C65404">
            <w:pPr>
              <w:jc w:val="left"/>
              <w:rPr>
                <w:sz w:val="26"/>
                <w:szCs w:val="26"/>
              </w:rPr>
            </w:pPr>
          </w:p>
        </w:tc>
        <w:tc>
          <w:tcPr>
            <w:tcW w:w="7088" w:type="dxa"/>
            <w:gridSpan w:val="2"/>
            <w:vAlign w:val="center"/>
            <w:hideMark/>
          </w:tcPr>
          <w:p w14:paraId="3760EA46" w14:textId="77777777" w:rsidR="00C65404" w:rsidRPr="00C65404" w:rsidRDefault="00C65404" w:rsidP="00C65404">
            <w:pPr>
              <w:jc w:val="left"/>
              <w:rPr>
                <w:sz w:val="26"/>
                <w:szCs w:val="26"/>
              </w:rPr>
            </w:pPr>
            <w:r w:rsidRPr="00C65404">
              <w:rPr>
                <w:sz w:val="26"/>
                <w:szCs w:val="26"/>
              </w:rPr>
              <w:t>Kích thước: (1200 x 3600) mm. (Cao x Ngang)</w:t>
            </w:r>
          </w:p>
          <w:p w14:paraId="1C083DC6"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5D63D397" w14:textId="77777777" w:rsidTr="002D37A5">
        <w:trPr>
          <w:gridAfter w:val="1"/>
          <w:wAfter w:w="449" w:type="dxa"/>
          <w:trHeight w:val="57"/>
        </w:trPr>
        <w:tc>
          <w:tcPr>
            <w:tcW w:w="851" w:type="dxa"/>
            <w:vMerge/>
            <w:vAlign w:val="center"/>
            <w:hideMark/>
          </w:tcPr>
          <w:p w14:paraId="5ED3C72D" w14:textId="77777777" w:rsidR="00C65404" w:rsidRPr="00C65404" w:rsidRDefault="00C65404" w:rsidP="00C65404">
            <w:pPr>
              <w:jc w:val="left"/>
              <w:rPr>
                <w:sz w:val="26"/>
                <w:szCs w:val="26"/>
              </w:rPr>
            </w:pPr>
          </w:p>
        </w:tc>
        <w:tc>
          <w:tcPr>
            <w:tcW w:w="1984" w:type="dxa"/>
            <w:vMerge/>
            <w:vAlign w:val="center"/>
            <w:hideMark/>
          </w:tcPr>
          <w:p w14:paraId="7D8CE788" w14:textId="77777777" w:rsidR="00C65404" w:rsidRPr="00C65404" w:rsidRDefault="00C65404" w:rsidP="00C65404">
            <w:pPr>
              <w:jc w:val="left"/>
              <w:rPr>
                <w:sz w:val="26"/>
                <w:szCs w:val="26"/>
              </w:rPr>
            </w:pPr>
          </w:p>
        </w:tc>
        <w:tc>
          <w:tcPr>
            <w:tcW w:w="7088" w:type="dxa"/>
            <w:gridSpan w:val="2"/>
            <w:noWrap/>
            <w:vAlign w:val="center"/>
            <w:hideMark/>
          </w:tcPr>
          <w:p w14:paraId="219B499D"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6B12D489" w14:textId="77777777" w:rsidTr="002D37A5">
        <w:trPr>
          <w:gridAfter w:val="1"/>
          <w:wAfter w:w="449" w:type="dxa"/>
          <w:trHeight w:val="57"/>
        </w:trPr>
        <w:tc>
          <w:tcPr>
            <w:tcW w:w="851" w:type="dxa"/>
            <w:vMerge w:val="restart"/>
            <w:noWrap/>
            <w:vAlign w:val="center"/>
            <w:hideMark/>
          </w:tcPr>
          <w:p w14:paraId="59B9339A"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30FD7C6E"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079B4781"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22B5236A" w14:textId="77777777" w:rsidTr="002D37A5">
        <w:trPr>
          <w:gridAfter w:val="1"/>
          <w:wAfter w:w="449" w:type="dxa"/>
          <w:trHeight w:val="57"/>
        </w:trPr>
        <w:tc>
          <w:tcPr>
            <w:tcW w:w="851" w:type="dxa"/>
            <w:vMerge/>
            <w:vAlign w:val="center"/>
            <w:hideMark/>
          </w:tcPr>
          <w:p w14:paraId="4C708035" w14:textId="77777777" w:rsidR="00C65404" w:rsidRPr="00C65404" w:rsidRDefault="00C65404" w:rsidP="00C65404">
            <w:pPr>
              <w:jc w:val="left"/>
              <w:rPr>
                <w:sz w:val="26"/>
                <w:szCs w:val="26"/>
              </w:rPr>
            </w:pPr>
          </w:p>
        </w:tc>
        <w:tc>
          <w:tcPr>
            <w:tcW w:w="1984" w:type="dxa"/>
            <w:vMerge/>
            <w:vAlign w:val="center"/>
            <w:hideMark/>
          </w:tcPr>
          <w:p w14:paraId="12F35596" w14:textId="77777777" w:rsidR="00C65404" w:rsidRPr="00C65404" w:rsidRDefault="00C65404" w:rsidP="00C65404">
            <w:pPr>
              <w:jc w:val="left"/>
              <w:rPr>
                <w:sz w:val="26"/>
                <w:szCs w:val="26"/>
              </w:rPr>
            </w:pPr>
          </w:p>
        </w:tc>
        <w:tc>
          <w:tcPr>
            <w:tcW w:w="7088" w:type="dxa"/>
            <w:gridSpan w:val="2"/>
            <w:noWrap/>
            <w:vAlign w:val="center"/>
          </w:tcPr>
          <w:p w14:paraId="1C27174A"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2569F337" w14:textId="77777777" w:rsidTr="002D37A5">
        <w:trPr>
          <w:gridAfter w:val="1"/>
          <w:wAfter w:w="449" w:type="dxa"/>
          <w:trHeight w:val="57"/>
        </w:trPr>
        <w:tc>
          <w:tcPr>
            <w:tcW w:w="851" w:type="dxa"/>
            <w:vMerge/>
            <w:vAlign w:val="center"/>
            <w:hideMark/>
          </w:tcPr>
          <w:p w14:paraId="1A1C4F75" w14:textId="77777777" w:rsidR="00C65404" w:rsidRPr="00C65404" w:rsidRDefault="00C65404" w:rsidP="00C65404">
            <w:pPr>
              <w:jc w:val="left"/>
              <w:rPr>
                <w:sz w:val="26"/>
                <w:szCs w:val="26"/>
              </w:rPr>
            </w:pPr>
          </w:p>
        </w:tc>
        <w:tc>
          <w:tcPr>
            <w:tcW w:w="1984" w:type="dxa"/>
            <w:vMerge/>
            <w:vAlign w:val="center"/>
            <w:hideMark/>
          </w:tcPr>
          <w:p w14:paraId="4B210CF3" w14:textId="77777777" w:rsidR="00C65404" w:rsidRPr="00C65404" w:rsidRDefault="00C65404" w:rsidP="00C65404">
            <w:pPr>
              <w:jc w:val="left"/>
              <w:rPr>
                <w:sz w:val="26"/>
                <w:szCs w:val="26"/>
              </w:rPr>
            </w:pPr>
          </w:p>
        </w:tc>
        <w:tc>
          <w:tcPr>
            <w:tcW w:w="7088" w:type="dxa"/>
            <w:gridSpan w:val="2"/>
            <w:noWrap/>
            <w:vAlign w:val="center"/>
          </w:tcPr>
          <w:p w14:paraId="4DFAB120"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410C6C7C" w14:textId="77777777" w:rsidTr="002D37A5">
        <w:trPr>
          <w:gridAfter w:val="1"/>
          <w:wAfter w:w="449" w:type="dxa"/>
          <w:trHeight w:val="57"/>
        </w:trPr>
        <w:tc>
          <w:tcPr>
            <w:tcW w:w="851" w:type="dxa"/>
            <w:vMerge/>
            <w:vAlign w:val="center"/>
            <w:hideMark/>
          </w:tcPr>
          <w:p w14:paraId="6CA44F9B" w14:textId="77777777" w:rsidR="00C65404" w:rsidRPr="00C65404" w:rsidRDefault="00C65404" w:rsidP="00C65404">
            <w:pPr>
              <w:jc w:val="left"/>
              <w:rPr>
                <w:sz w:val="26"/>
                <w:szCs w:val="26"/>
              </w:rPr>
            </w:pPr>
          </w:p>
        </w:tc>
        <w:tc>
          <w:tcPr>
            <w:tcW w:w="1984" w:type="dxa"/>
            <w:vMerge/>
            <w:vAlign w:val="center"/>
            <w:hideMark/>
          </w:tcPr>
          <w:p w14:paraId="768EEA36" w14:textId="77777777" w:rsidR="00C65404" w:rsidRPr="00C65404" w:rsidRDefault="00C65404" w:rsidP="00C65404">
            <w:pPr>
              <w:jc w:val="left"/>
              <w:rPr>
                <w:sz w:val="26"/>
                <w:szCs w:val="26"/>
              </w:rPr>
            </w:pPr>
          </w:p>
        </w:tc>
        <w:tc>
          <w:tcPr>
            <w:tcW w:w="7088" w:type="dxa"/>
            <w:gridSpan w:val="2"/>
            <w:noWrap/>
            <w:vAlign w:val="center"/>
          </w:tcPr>
          <w:p w14:paraId="63BC1206" w14:textId="609B7809"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5147BD84" w14:textId="77777777" w:rsidTr="002D37A5">
        <w:trPr>
          <w:gridAfter w:val="1"/>
          <w:wAfter w:w="449" w:type="dxa"/>
          <w:trHeight w:val="57"/>
        </w:trPr>
        <w:tc>
          <w:tcPr>
            <w:tcW w:w="851" w:type="dxa"/>
            <w:vMerge/>
            <w:vAlign w:val="center"/>
            <w:hideMark/>
          </w:tcPr>
          <w:p w14:paraId="14AAB800" w14:textId="77777777" w:rsidR="00C65404" w:rsidRPr="00C65404" w:rsidRDefault="00C65404" w:rsidP="00C65404">
            <w:pPr>
              <w:jc w:val="left"/>
              <w:rPr>
                <w:sz w:val="26"/>
                <w:szCs w:val="26"/>
              </w:rPr>
            </w:pPr>
          </w:p>
        </w:tc>
        <w:tc>
          <w:tcPr>
            <w:tcW w:w="1984" w:type="dxa"/>
            <w:vMerge/>
            <w:vAlign w:val="center"/>
            <w:hideMark/>
          </w:tcPr>
          <w:p w14:paraId="7461A180" w14:textId="77777777" w:rsidR="00C65404" w:rsidRPr="00C65404" w:rsidRDefault="00C65404" w:rsidP="00C65404">
            <w:pPr>
              <w:jc w:val="left"/>
              <w:rPr>
                <w:sz w:val="26"/>
                <w:szCs w:val="26"/>
              </w:rPr>
            </w:pPr>
          </w:p>
        </w:tc>
        <w:tc>
          <w:tcPr>
            <w:tcW w:w="7088" w:type="dxa"/>
            <w:gridSpan w:val="2"/>
            <w:noWrap/>
            <w:vAlign w:val="center"/>
          </w:tcPr>
          <w:p w14:paraId="607DB2F8"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52E37492" w14:textId="77777777" w:rsidTr="002D37A5">
        <w:trPr>
          <w:gridAfter w:val="1"/>
          <w:wAfter w:w="449" w:type="dxa"/>
          <w:trHeight w:val="57"/>
        </w:trPr>
        <w:tc>
          <w:tcPr>
            <w:tcW w:w="851" w:type="dxa"/>
            <w:vMerge/>
            <w:vAlign w:val="center"/>
            <w:hideMark/>
          </w:tcPr>
          <w:p w14:paraId="483E6099" w14:textId="77777777" w:rsidR="00C65404" w:rsidRPr="00C65404" w:rsidRDefault="00C65404" w:rsidP="00C65404">
            <w:pPr>
              <w:jc w:val="left"/>
              <w:rPr>
                <w:sz w:val="26"/>
                <w:szCs w:val="26"/>
              </w:rPr>
            </w:pPr>
          </w:p>
        </w:tc>
        <w:tc>
          <w:tcPr>
            <w:tcW w:w="1984" w:type="dxa"/>
            <w:vMerge/>
            <w:vAlign w:val="center"/>
            <w:hideMark/>
          </w:tcPr>
          <w:p w14:paraId="1C0C99C9" w14:textId="77777777" w:rsidR="00C65404" w:rsidRPr="00C65404" w:rsidRDefault="00C65404" w:rsidP="00C65404">
            <w:pPr>
              <w:jc w:val="left"/>
              <w:rPr>
                <w:sz w:val="26"/>
                <w:szCs w:val="26"/>
              </w:rPr>
            </w:pPr>
          </w:p>
        </w:tc>
        <w:tc>
          <w:tcPr>
            <w:tcW w:w="7088" w:type="dxa"/>
            <w:gridSpan w:val="2"/>
            <w:noWrap/>
            <w:vAlign w:val="center"/>
          </w:tcPr>
          <w:p w14:paraId="2A748372"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3B75658D" w14:textId="77777777" w:rsidTr="002D37A5">
        <w:trPr>
          <w:gridAfter w:val="1"/>
          <w:wAfter w:w="449" w:type="dxa"/>
          <w:trHeight w:val="57"/>
        </w:trPr>
        <w:tc>
          <w:tcPr>
            <w:tcW w:w="851" w:type="dxa"/>
            <w:vMerge/>
            <w:vAlign w:val="center"/>
            <w:hideMark/>
          </w:tcPr>
          <w:p w14:paraId="7AFBDBCE" w14:textId="77777777" w:rsidR="00C65404" w:rsidRPr="00C65404" w:rsidRDefault="00C65404" w:rsidP="00C65404">
            <w:pPr>
              <w:jc w:val="left"/>
              <w:rPr>
                <w:sz w:val="26"/>
                <w:szCs w:val="26"/>
              </w:rPr>
            </w:pPr>
          </w:p>
        </w:tc>
        <w:tc>
          <w:tcPr>
            <w:tcW w:w="1984" w:type="dxa"/>
            <w:vMerge/>
            <w:vAlign w:val="center"/>
            <w:hideMark/>
          </w:tcPr>
          <w:p w14:paraId="2B2C54B7" w14:textId="77777777" w:rsidR="00C65404" w:rsidRPr="00C65404" w:rsidRDefault="00C65404" w:rsidP="00C65404">
            <w:pPr>
              <w:jc w:val="left"/>
              <w:rPr>
                <w:sz w:val="26"/>
                <w:szCs w:val="26"/>
              </w:rPr>
            </w:pPr>
          </w:p>
        </w:tc>
        <w:tc>
          <w:tcPr>
            <w:tcW w:w="7088" w:type="dxa"/>
            <w:gridSpan w:val="2"/>
            <w:noWrap/>
            <w:vAlign w:val="center"/>
          </w:tcPr>
          <w:p w14:paraId="5EBAB317"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66C475EC" w14:textId="77777777" w:rsidTr="002D37A5">
        <w:trPr>
          <w:gridAfter w:val="1"/>
          <w:wAfter w:w="449" w:type="dxa"/>
          <w:trHeight w:val="57"/>
        </w:trPr>
        <w:tc>
          <w:tcPr>
            <w:tcW w:w="851" w:type="dxa"/>
            <w:vMerge/>
            <w:vAlign w:val="center"/>
            <w:hideMark/>
          </w:tcPr>
          <w:p w14:paraId="21C5B727" w14:textId="77777777" w:rsidR="00C65404" w:rsidRPr="00C65404" w:rsidRDefault="00C65404" w:rsidP="00C65404">
            <w:pPr>
              <w:jc w:val="left"/>
              <w:rPr>
                <w:sz w:val="26"/>
                <w:szCs w:val="26"/>
              </w:rPr>
            </w:pPr>
          </w:p>
        </w:tc>
        <w:tc>
          <w:tcPr>
            <w:tcW w:w="1984" w:type="dxa"/>
            <w:vMerge/>
            <w:vAlign w:val="center"/>
            <w:hideMark/>
          </w:tcPr>
          <w:p w14:paraId="39102058" w14:textId="77777777" w:rsidR="00C65404" w:rsidRPr="00C65404" w:rsidRDefault="00C65404" w:rsidP="00C65404">
            <w:pPr>
              <w:jc w:val="left"/>
              <w:rPr>
                <w:sz w:val="26"/>
                <w:szCs w:val="26"/>
              </w:rPr>
            </w:pPr>
          </w:p>
        </w:tc>
        <w:tc>
          <w:tcPr>
            <w:tcW w:w="7088" w:type="dxa"/>
            <w:gridSpan w:val="2"/>
            <w:noWrap/>
            <w:vAlign w:val="center"/>
          </w:tcPr>
          <w:p w14:paraId="3AB5AD41"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1C503357" w14:textId="77777777" w:rsidTr="002D37A5">
        <w:trPr>
          <w:gridAfter w:val="1"/>
          <w:wAfter w:w="449" w:type="dxa"/>
          <w:trHeight w:val="57"/>
        </w:trPr>
        <w:tc>
          <w:tcPr>
            <w:tcW w:w="851" w:type="dxa"/>
            <w:vMerge/>
            <w:vAlign w:val="center"/>
            <w:hideMark/>
          </w:tcPr>
          <w:p w14:paraId="19ECBA60" w14:textId="77777777" w:rsidR="00C65404" w:rsidRPr="00C65404" w:rsidRDefault="00C65404" w:rsidP="00C65404">
            <w:pPr>
              <w:jc w:val="left"/>
              <w:rPr>
                <w:sz w:val="26"/>
                <w:szCs w:val="26"/>
              </w:rPr>
            </w:pPr>
          </w:p>
        </w:tc>
        <w:tc>
          <w:tcPr>
            <w:tcW w:w="1984" w:type="dxa"/>
            <w:vMerge/>
            <w:vAlign w:val="center"/>
            <w:hideMark/>
          </w:tcPr>
          <w:p w14:paraId="29B6ADF9" w14:textId="77777777" w:rsidR="00C65404" w:rsidRPr="00C65404" w:rsidRDefault="00C65404" w:rsidP="00C65404">
            <w:pPr>
              <w:jc w:val="left"/>
              <w:rPr>
                <w:sz w:val="26"/>
                <w:szCs w:val="26"/>
              </w:rPr>
            </w:pPr>
          </w:p>
        </w:tc>
        <w:tc>
          <w:tcPr>
            <w:tcW w:w="7088" w:type="dxa"/>
            <w:gridSpan w:val="2"/>
            <w:vAlign w:val="center"/>
          </w:tcPr>
          <w:p w14:paraId="603CECAB"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6548E49E" w14:textId="77777777" w:rsidTr="002D37A5">
        <w:trPr>
          <w:gridAfter w:val="1"/>
          <w:wAfter w:w="449" w:type="dxa"/>
          <w:trHeight w:val="57"/>
        </w:trPr>
        <w:tc>
          <w:tcPr>
            <w:tcW w:w="851" w:type="dxa"/>
            <w:vMerge/>
            <w:vAlign w:val="center"/>
            <w:hideMark/>
          </w:tcPr>
          <w:p w14:paraId="4BCE5491" w14:textId="77777777" w:rsidR="00C65404" w:rsidRPr="00C65404" w:rsidRDefault="00C65404" w:rsidP="00C65404">
            <w:pPr>
              <w:jc w:val="left"/>
              <w:rPr>
                <w:sz w:val="26"/>
                <w:szCs w:val="26"/>
              </w:rPr>
            </w:pPr>
          </w:p>
        </w:tc>
        <w:tc>
          <w:tcPr>
            <w:tcW w:w="1984" w:type="dxa"/>
            <w:vMerge/>
            <w:vAlign w:val="center"/>
            <w:hideMark/>
          </w:tcPr>
          <w:p w14:paraId="458F0ED9" w14:textId="77777777" w:rsidR="00C65404" w:rsidRPr="00C65404" w:rsidRDefault="00C65404" w:rsidP="00C65404">
            <w:pPr>
              <w:jc w:val="left"/>
              <w:rPr>
                <w:sz w:val="26"/>
                <w:szCs w:val="26"/>
              </w:rPr>
            </w:pPr>
          </w:p>
        </w:tc>
        <w:tc>
          <w:tcPr>
            <w:tcW w:w="7088" w:type="dxa"/>
            <w:gridSpan w:val="2"/>
            <w:noWrap/>
            <w:vAlign w:val="center"/>
          </w:tcPr>
          <w:p w14:paraId="1C39824F"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21D6D937" w14:textId="77777777" w:rsidTr="002D37A5">
        <w:trPr>
          <w:gridAfter w:val="1"/>
          <w:wAfter w:w="449" w:type="dxa"/>
          <w:trHeight w:val="57"/>
        </w:trPr>
        <w:tc>
          <w:tcPr>
            <w:tcW w:w="851" w:type="dxa"/>
            <w:vMerge/>
            <w:vAlign w:val="center"/>
            <w:hideMark/>
          </w:tcPr>
          <w:p w14:paraId="38776C06" w14:textId="77777777" w:rsidR="00C65404" w:rsidRPr="00C65404" w:rsidRDefault="00C65404" w:rsidP="00C65404">
            <w:pPr>
              <w:jc w:val="left"/>
              <w:rPr>
                <w:sz w:val="26"/>
                <w:szCs w:val="26"/>
              </w:rPr>
            </w:pPr>
          </w:p>
        </w:tc>
        <w:tc>
          <w:tcPr>
            <w:tcW w:w="1984" w:type="dxa"/>
            <w:vMerge/>
            <w:vAlign w:val="center"/>
            <w:hideMark/>
          </w:tcPr>
          <w:p w14:paraId="5877E7DD" w14:textId="77777777" w:rsidR="00C65404" w:rsidRPr="00C65404" w:rsidRDefault="00C65404" w:rsidP="00C65404">
            <w:pPr>
              <w:jc w:val="left"/>
              <w:rPr>
                <w:sz w:val="26"/>
                <w:szCs w:val="26"/>
              </w:rPr>
            </w:pPr>
          </w:p>
        </w:tc>
        <w:tc>
          <w:tcPr>
            <w:tcW w:w="7088" w:type="dxa"/>
            <w:gridSpan w:val="2"/>
            <w:noWrap/>
            <w:vAlign w:val="center"/>
          </w:tcPr>
          <w:p w14:paraId="0B06E048"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6219CB2F" w14:textId="77777777" w:rsidTr="002D37A5">
        <w:trPr>
          <w:gridAfter w:val="1"/>
          <w:wAfter w:w="449" w:type="dxa"/>
          <w:trHeight w:val="57"/>
        </w:trPr>
        <w:tc>
          <w:tcPr>
            <w:tcW w:w="851" w:type="dxa"/>
            <w:vMerge/>
            <w:vAlign w:val="center"/>
            <w:hideMark/>
          </w:tcPr>
          <w:p w14:paraId="4A57C927" w14:textId="77777777" w:rsidR="00C65404" w:rsidRPr="00C65404" w:rsidRDefault="00C65404" w:rsidP="00C65404">
            <w:pPr>
              <w:jc w:val="left"/>
              <w:rPr>
                <w:sz w:val="26"/>
                <w:szCs w:val="26"/>
              </w:rPr>
            </w:pPr>
          </w:p>
        </w:tc>
        <w:tc>
          <w:tcPr>
            <w:tcW w:w="1984" w:type="dxa"/>
            <w:vMerge/>
            <w:vAlign w:val="center"/>
            <w:hideMark/>
          </w:tcPr>
          <w:p w14:paraId="24CCC386" w14:textId="77777777" w:rsidR="00C65404" w:rsidRPr="00C65404" w:rsidRDefault="00C65404" w:rsidP="00C65404">
            <w:pPr>
              <w:jc w:val="left"/>
              <w:rPr>
                <w:sz w:val="26"/>
                <w:szCs w:val="26"/>
              </w:rPr>
            </w:pPr>
          </w:p>
        </w:tc>
        <w:tc>
          <w:tcPr>
            <w:tcW w:w="7088" w:type="dxa"/>
            <w:gridSpan w:val="2"/>
            <w:noWrap/>
            <w:vAlign w:val="center"/>
          </w:tcPr>
          <w:p w14:paraId="5E75A3CD"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0F15E150" w14:textId="77777777" w:rsidTr="002D37A5">
        <w:trPr>
          <w:gridAfter w:val="1"/>
          <w:wAfter w:w="449" w:type="dxa"/>
          <w:trHeight w:val="57"/>
        </w:trPr>
        <w:tc>
          <w:tcPr>
            <w:tcW w:w="851" w:type="dxa"/>
            <w:vMerge/>
            <w:vAlign w:val="center"/>
            <w:hideMark/>
          </w:tcPr>
          <w:p w14:paraId="1294B081" w14:textId="77777777" w:rsidR="00C65404" w:rsidRPr="00C65404" w:rsidRDefault="00C65404" w:rsidP="00C65404">
            <w:pPr>
              <w:jc w:val="left"/>
              <w:rPr>
                <w:sz w:val="26"/>
                <w:szCs w:val="26"/>
              </w:rPr>
            </w:pPr>
          </w:p>
        </w:tc>
        <w:tc>
          <w:tcPr>
            <w:tcW w:w="1984" w:type="dxa"/>
            <w:vMerge/>
            <w:vAlign w:val="center"/>
            <w:hideMark/>
          </w:tcPr>
          <w:p w14:paraId="6D4403F3" w14:textId="77777777" w:rsidR="00C65404" w:rsidRPr="00C65404" w:rsidRDefault="00C65404" w:rsidP="00C65404">
            <w:pPr>
              <w:jc w:val="left"/>
              <w:rPr>
                <w:sz w:val="26"/>
                <w:szCs w:val="26"/>
              </w:rPr>
            </w:pPr>
          </w:p>
        </w:tc>
        <w:tc>
          <w:tcPr>
            <w:tcW w:w="7088" w:type="dxa"/>
            <w:gridSpan w:val="2"/>
            <w:noWrap/>
            <w:vAlign w:val="center"/>
          </w:tcPr>
          <w:p w14:paraId="65587F3B"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76A12833" w14:textId="77777777" w:rsidTr="002D37A5">
        <w:trPr>
          <w:gridAfter w:val="1"/>
          <w:wAfter w:w="449" w:type="dxa"/>
          <w:trHeight w:val="57"/>
        </w:trPr>
        <w:tc>
          <w:tcPr>
            <w:tcW w:w="851" w:type="dxa"/>
            <w:vMerge/>
            <w:vAlign w:val="center"/>
            <w:hideMark/>
          </w:tcPr>
          <w:p w14:paraId="55717C99" w14:textId="77777777" w:rsidR="00C65404" w:rsidRPr="00C65404" w:rsidRDefault="00C65404" w:rsidP="00C65404">
            <w:pPr>
              <w:jc w:val="left"/>
              <w:rPr>
                <w:sz w:val="26"/>
                <w:szCs w:val="26"/>
              </w:rPr>
            </w:pPr>
          </w:p>
        </w:tc>
        <w:tc>
          <w:tcPr>
            <w:tcW w:w="1984" w:type="dxa"/>
            <w:vMerge/>
            <w:vAlign w:val="center"/>
            <w:hideMark/>
          </w:tcPr>
          <w:p w14:paraId="7DC5DECF" w14:textId="77777777" w:rsidR="00C65404" w:rsidRPr="00C65404" w:rsidRDefault="00C65404" w:rsidP="00C65404">
            <w:pPr>
              <w:jc w:val="left"/>
              <w:rPr>
                <w:sz w:val="26"/>
                <w:szCs w:val="26"/>
              </w:rPr>
            </w:pPr>
          </w:p>
        </w:tc>
        <w:tc>
          <w:tcPr>
            <w:tcW w:w="7088" w:type="dxa"/>
            <w:gridSpan w:val="2"/>
            <w:noWrap/>
            <w:vAlign w:val="center"/>
          </w:tcPr>
          <w:p w14:paraId="2B019440"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152907F1" w14:textId="77777777" w:rsidTr="002D37A5">
        <w:trPr>
          <w:gridAfter w:val="1"/>
          <w:wAfter w:w="449" w:type="dxa"/>
          <w:trHeight w:val="57"/>
        </w:trPr>
        <w:tc>
          <w:tcPr>
            <w:tcW w:w="851" w:type="dxa"/>
            <w:vMerge/>
            <w:vAlign w:val="center"/>
            <w:hideMark/>
          </w:tcPr>
          <w:p w14:paraId="1F901B46" w14:textId="77777777" w:rsidR="00C65404" w:rsidRPr="00C65404" w:rsidRDefault="00C65404" w:rsidP="00C65404">
            <w:pPr>
              <w:jc w:val="left"/>
              <w:rPr>
                <w:sz w:val="26"/>
                <w:szCs w:val="26"/>
              </w:rPr>
            </w:pPr>
          </w:p>
        </w:tc>
        <w:tc>
          <w:tcPr>
            <w:tcW w:w="1984" w:type="dxa"/>
            <w:vMerge/>
            <w:vAlign w:val="center"/>
            <w:hideMark/>
          </w:tcPr>
          <w:p w14:paraId="767311E3" w14:textId="77777777" w:rsidR="00C65404" w:rsidRPr="00C65404" w:rsidRDefault="00C65404" w:rsidP="00C65404">
            <w:pPr>
              <w:jc w:val="left"/>
              <w:rPr>
                <w:sz w:val="26"/>
                <w:szCs w:val="26"/>
              </w:rPr>
            </w:pPr>
          </w:p>
        </w:tc>
        <w:tc>
          <w:tcPr>
            <w:tcW w:w="7088" w:type="dxa"/>
            <w:gridSpan w:val="2"/>
            <w:noWrap/>
            <w:vAlign w:val="center"/>
          </w:tcPr>
          <w:p w14:paraId="378219EA"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713859B5" w14:textId="77777777" w:rsidTr="002D37A5">
        <w:trPr>
          <w:gridAfter w:val="1"/>
          <w:wAfter w:w="449" w:type="dxa"/>
          <w:trHeight w:val="57"/>
        </w:trPr>
        <w:tc>
          <w:tcPr>
            <w:tcW w:w="851" w:type="dxa"/>
            <w:vMerge/>
            <w:vAlign w:val="center"/>
            <w:hideMark/>
          </w:tcPr>
          <w:p w14:paraId="62226B89" w14:textId="77777777" w:rsidR="00C65404" w:rsidRPr="00C65404" w:rsidRDefault="00C65404" w:rsidP="00C65404">
            <w:pPr>
              <w:jc w:val="left"/>
              <w:rPr>
                <w:sz w:val="26"/>
                <w:szCs w:val="26"/>
              </w:rPr>
            </w:pPr>
          </w:p>
        </w:tc>
        <w:tc>
          <w:tcPr>
            <w:tcW w:w="1984" w:type="dxa"/>
            <w:vMerge/>
            <w:vAlign w:val="center"/>
            <w:hideMark/>
          </w:tcPr>
          <w:p w14:paraId="5D844F71" w14:textId="77777777" w:rsidR="00C65404" w:rsidRPr="00C65404" w:rsidRDefault="00C65404" w:rsidP="00C65404">
            <w:pPr>
              <w:jc w:val="left"/>
              <w:rPr>
                <w:sz w:val="26"/>
                <w:szCs w:val="26"/>
              </w:rPr>
            </w:pPr>
          </w:p>
        </w:tc>
        <w:tc>
          <w:tcPr>
            <w:tcW w:w="7088" w:type="dxa"/>
            <w:gridSpan w:val="2"/>
            <w:noWrap/>
            <w:vAlign w:val="center"/>
          </w:tcPr>
          <w:p w14:paraId="37E898BD"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31E189D8" w14:textId="77777777" w:rsidTr="002D37A5">
        <w:trPr>
          <w:gridAfter w:val="1"/>
          <w:wAfter w:w="449" w:type="dxa"/>
          <w:trHeight w:val="57"/>
        </w:trPr>
        <w:tc>
          <w:tcPr>
            <w:tcW w:w="851" w:type="dxa"/>
            <w:vMerge/>
            <w:vAlign w:val="center"/>
            <w:hideMark/>
          </w:tcPr>
          <w:p w14:paraId="19D666CC" w14:textId="77777777" w:rsidR="00C65404" w:rsidRPr="00C65404" w:rsidRDefault="00C65404" w:rsidP="00C65404">
            <w:pPr>
              <w:jc w:val="left"/>
              <w:rPr>
                <w:sz w:val="26"/>
                <w:szCs w:val="26"/>
              </w:rPr>
            </w:pPr>
          </w:p>
        </w:tc>
        <w:tc>
          <w:tcPr>
            <w:tcW w:w="1984" w:type="dxa"/>
            <w:vMerge/>
            <w:vAlign w:val="center"/>
            <w:hideMark/>
          </w:tcPr>
          <w:p w14:paraId="51326544" w14:textId="77777777" w:rsidR="00C65404" w:rsidRPr="00C65404" w:rsidRDefault="00C65404" w:rsidP="00C65404">
            <w:pPr>
              <w:jc w:val="left"/>
              <w:rPr>
                <w:sz w:val="26"/>
                <w:szCs w:val="26"/>
              </w:rPr>
            </w:pPr>
          </w:p>
        </w:tc>
        <w:tc>
          <w:tcPr>
            <w:tcW w:w="7088" w:type="dxa"/>
            <w:gridSpan w:val="2"/>
            <w:noWrap/>
            <w:vAlign w:val="center"/>
          </w:tcPr>
          <w:p w14:paraId="1563D4A5"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69B63658" w14:textId="77777777" w:rsidTr="002D37A5">
        <w:trPr>
          <w:gridAfter w:val="1"/>
          <w:wAfter w:w="449" w:type="dxa"/>
          <w:trHeight w:val="57"/>
        </w:trPr>
        <w:tc>
          <w:tcPr>
            <w:tcW w:w="851" w:type="dxa"/>
            <w:vMerge/>
            <w:vAlign w:val="center"/>
            <w:hideMark/>
          </w:tcPr>
          <w:p w14:paraId="3471FD62" w14:textId="77777777" w:rsidR="00C65404" w:rsidRPr="00C65404" w:rsidRDefault="00C65404" w:rsidP="00C65404">
            <w:pPr>
              <w:jc w:val="left"/>
              <w:rPr>
                <w:sz w:val="26"/>
                <w:szCs w:val="26"/>
              </w:rPr>
            </w:pPr>
          </w:p>
        </w:tc>
        <w:tc>
          <w:tcPr>
            <w:tcW w:w="1984" w:type="dxa"/>
            <w:vMerge/>
            <w:vAlign w:val="center"/>
            <w:hideMark/>
          </w:tcPr>
          <w:p w14:paraId="1412713F" w14:textId="77777777" w:rsidR="00C65404" w:rsidRPr="00C65404" w:rsidRDefault="00C65404" w:rsidP="00C65404">
            <w:pPr>
              <w:jc w:val="left"/>
              <w:rPr>
                <w:sz w:val="26"/>
                <w:szCs w:val="26"/>
              </w:rPr>
            </w:pPr>
          </w:p>
        </w:tc>
        <w:tc>
          <w:tcPr>
            <w:tcW w:w="7088" w:type="dxa"/>
            <w:gridSpan w:val="2"/>
            <w:noWrap/>
            <w:vAlign w:val="center"/>
          </w:tcPr>
          <w:p w14:paraId="228F2CCB"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6E0502CF" w14:textId="77777777" w:rsidTr="002D37A5">
        <w:trPr>
          <w:gridAfter w:val="1"/>
          <w:wAfter w:w="449" w:type="dxa"/>
          <w:trHeight w:val="57"/>
        </w:trPr>
        <w:tc>
          <w:tcPr>
            <w:tcW w:w="851" w:type="dxa"/>
            <w:vMerge w:val="restart"/>
            <w:noWrap/>
            <w:vAlign w:val="center"/>
            <w:hideMark/>
          </w:tcPr>
          <w:p w14:paraId="0E4FBC91"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2401BE0D"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71E4B51D"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534AA82E" w14:textId="77777777" w:rsidTr="002D37A5">
        <w:trPr>
          <w:gridAfter w:val="1"/>
          <w:wAfter w:w="449" w:type="dxa"/>
          <w:trHeight w:val="57"/>
        </w:trPr>
        <w:tc>
          <w:tcPr>
            <w:tcW w:w="851" w:type="dxa"/>
            <w:vMerge/>
            <w:vAlign w:val="center"/>
            <w:hideMark/>
          </w:tcPr>
          <w:p w14:paraId="5149A0FB" w14:textId="77777777" w:rsidR="00C65404" w:rsidRPr="00C65404" w:rsidRDefault="00C65404" w:rsidP="00C65404">
            <w:pPr>
              <w:jc w:val="left"/>
              <w:rPr>
                <w:sz w:val="26"/>
                <w:szCs w:val="26"/>
              </w:rPr>
            </w:pPr>
          </w:p>
        </w:tc>
        <w:tc>
          <w:tcPr>
            <w:tcW w:w="1984" w:type="dxa"/>
            <w:vMerge/>
            <w:vAlign w:val="center"/>
            <w:hideMark/>
          </w:tcPr>
          <w:p w14:paraId="10B198AD" w14:textId="77777777" w:rsidR="00C65404" w:rsidRPr="00C65404" w:rsidRDefault="00C65404" w:rsidP="00C65404">
            <w:pPr>
              <w:jc w:val="left"/>
              <w:rPr>
                <w:sz w:val="26"/>
                <w:szCs w:val="26"/>
              </w:rPr>
            </w:pPr>
          </w:p>
        </w:tc>
        <w:tc>
          <w:tcPr>
            <w:tcW w:w="7088" w:type="dxa"/>
            <w:gridSpan w:val="2"/>
            <w:noWrap/>
            <w:vAlign w:val="center"/>
          </w:tcPr>
          <w:p w14:paraId="083AD003"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69C90B19" w14:textId="77777777" w:rsidTr="002D37A5">
        <w:trPr>
          <w:gridAfter w:val="1"/>
          <w:wAfter w:w="449" w:type="dxa"/>
          <w:trHeight w:val="57"/>
        </w:trPr>
        <w:tc>
          <w:tcPr>
            <w:tcW w:w="851" w:type="dxa"/>
            <w:vMerge/>
            <w:vAlign w:val="center"/>
            <w:hideMark/>
          </w:tcPr>
          <w:p w14:paraId="7222C32D" w14:textId="77777777" w:rsidR="00C65404" w:rsidRPr="00C65404" w:rsidRDefault="00C65404" w:rsidP="00C65404">
            <w:pPr>
              <w:jc w:val="left"/>
              <w:rPr>
                <w:sz w:val="26"/>
                <w:szCs w:val="26"/>
              </w:rPr>
            </w:pPr>
          </w:p>
        </w:tc>
        <w:tc>
          <w:tcPr>
            <w:tcW w:w="1984" w:type="dxa"/>
            <w:vMerge/>
            <w:vAlign w:val="center"/>
            <w:hideMark/>
          </w:tcPr>
          <w:p w14:paraId="3AA686B7" w14:textId="77777777" w:rsidR="00C65404" w:rsidRPr="00C65404" w:rsidRDefault="00C65404" w:rsidP="00C65404">
            <w:pPr>
              <w:jc w:val="left"/>
              <w:rPr>
                <w:sz w:val="26"/>
                <w:szCs w:val="26"/>
              </w:rPr>
            </w:pPr>
          </w:p>
        </w:tc>
        <w:tc>
          <w:tcPr>
            <w:tcW w:w="7088" w:type="dxa"/>
            <w:gridSpan w:val="2"/>
            <w:noWrap/>
            <w:vAlign w:val="center"/>
          </w:tcPr>
          <w:p w14:paraId="218AED94" w14:textId="77777777" w:rsidR="00C65404" w:rsidRPr="00C65404" w:rsidRDefault="00C65404" w:rsidP="00C65404">
            <w:pPr>
              <w:jc w:val="left"/>
              <w:rPr>
                <w:sz w:val="26"/>
                <w:szCs w:val="26"/>
              </w:rPr>
            </w:pPr>
            <w:r w:rsidRPr="00C65404">
              <w:rPr>
                <w:sz w:val="26"/>
                <w:szCs w:val="26"/>
              </w:rPr>
              <w:t>Loa: ≥ 15" woofer × 1, tweeter horn × 1</w:t>
            </w:r>
          </w:p>
        </w:tc>
      </w:tr>
      <w:tr w:rsidR="00FE3067" w:rsidRPr="00C65404" w14:paraId="165739FE" w14:textId="77777777" w:rsidTr="002D37A5">
        <w:trPr>
          <w:gridAfter w:val="1"/>
          <w:wAfter w:w="449" w:type="dxa"/>
          <w:trHeight w:val="57"/>
        </w:trPr>
        <w:tc>
          <w:tcPr>
            <w:tcW w:w="851" w:type="dxa"/>
            <w:vMerge/>
            <w:vAlign w:val="center"/>
          </w:tcPr>
          <w:p w14:paraId="42484DBC" w14:textId="77777777" w:rsidR="00FE3067" w:rsidRPr="00C65404" w:rsidRDefault="00FE3067" w:rsidP="00FE3067">
            <w:pPr>
              <w:jc w:val="left"/>
              <w:rPr>
                <w:sz w:val="26"/>
                <w:szCs w:val="26"/>
              </w:rPr>
            </w:pPr>
          </w:p>
        </w:tc>
        <w:tc>
          <w:tcPr>
            <w:tcW w:w="1984" w:type="dxa"/>
            <w:vMerge/>
            <w:vAlign w:val="center"/>
          </w:tcPr>
          <w:p w14:paraId="6ADAEAFB" w14:textId="77777777" w:rsidR="00FE3067" w:rsidRPr="00C65404" w:rsidRDefault="00FE3067" w:rsidP="00FE3067">
            <w:pPr>
              <w:jc w:val="left"/>
              <w:rPr>
                <w:sz w:val="26"/>
                <w:szCs w:val="26"/>
              </w:rPr>
            </w:pPr>
          </w:p>
        </w:tc>
        <w:tc>
          <w:tcPr>
            <w:tcW w:w="7088" w:type="dxa"/>
            <w:gridSpan w:val="2"/>
            <w:noWrap/>
            <w:vAlign w:val="center"/>
          </w:tcPr>
          <w:p w14:paraId="6B758409" w14:textId="1D357DA8" w:rsidR="00FE3067" w:rsidRPr="00C65404" w:rsidRDefault="00FE3067" w:rsidP="00FE3067">
            <w:pPr>
              <w:jc w:val="left"/>
              <w:rPr>
                <w:sz w:val="26"/>
                <w:szCs w:val="26"/>
              </w:rPr>
            </w:pPr>
            <w:r w:rsidRPr="00FE3067">
              <w:rPr>
                <w:color w:val="0070C0"/>
                <w:sz w:val="26"/>
                <w:szCs w:val="26"/>
                <w:lang w:val="vi-VN"/>
              </w:rPr>
              <w:t>+ Méo tuyến tính: 1%</w:t>
            </w:r>
          </w:p>
        </w:tc>
      </w:tr>
      <w:tr w:rsidR="00FE3067" w:rsidRPr="00C65404" w14:paraId="7FF74FAE" w14:textId="77777777" w:rsidTr="002D37A5">
        <w:trPr>
          <w:gridAfter w:val="1"/>
          <w:wAfter w:w="449" w:type="dxa"/>
          <w:trHeight w:val="57"/>
        </w:trPr>
        <w:tc>
          <w:tcPr>
            <w:tcW w:w="851" w:type="dxa"/>
            <w:vMerge/>
            <w:vAlign w:val="center"/>
          </w:tcPr>
          <w:p w14:paraId="0957D1D3" w14:textId="77777777" w:rsidR="00FE3067" w:rsidRPr="00C65404" w:rsidRDefault="00FE3067" w:rsidP="00FE3067">
            <w:pPr>
              <w:jc w:val="left"/>
              <w:rPr>
                <w:sz w:val="26"/>
                <w:szCs w:val="26"/>
              </w:rPr>
            </w:pPr>
          </w:p>
        </w:tc>
        <w:tc>
          <w:tcPr>
            <w:tcW w:w="1984" w:type="dxa"/>
            <w:vMerge/>
            <w:vAlign w:val="center"/>
          </w:tcPr>
          <w:p w14:paraId="09194D98" w14:textId="77777777" w:rsidR="00FE3067" w:rsidRPr="00C65404" w:rsidRDefault="00FE3067" w:rsidP="00FE3067">
            <w:pPr>
              <w:jc w:val="left"/>
              <w:rPr>
                <w:sz w:val="26"/>
                <w:szCs w:val="26"/>
              </w:rPr>
            </w:pPr>
          </w:p>
        </w:tc>
        <w:tc>
          <w:tcPr>
            <w:tcW w:w="7088" w:type="dxa"/>
            <w:gridSpan w:val="2"/>
            <w:noWrap/>
            <w:vAlign w:val="center"/>
          </w:tcPr>
          <w:p w14:paraId="2AC26DB4" w14:textId="282249CF"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Trở kháng:  4Ohm – 8Ohm</w:t>
            </w:r>
          </w:p>
        </w:tc>
      </w:tr>
      <w:tr w:rsidR="00FE3067" w:rsidRPr="00C65404" w14:paraId="56342A73" w14:textId="77777777" w:rsidTr="002D37A5">
        <w:trPr>
          <w:gridAfter w:val="1"/>
          <w:wAfter w:w="449" w:type="dxa"/>
          <w:trHeight w:val="57"/>
        </w:trPr>
        <w:tc>
          <w:tcPr>
            <w:tcW w:w="851" w:type="dxa"/>
            <w:vMerge/>
            <w:vAlign w:val="center"/>
          </w:tcPr>
          <w:p w14:paraId="63A54A2B" w14:textId="77777777" w:rsidR="00FE3067" w:rsidRPr="00C65404" w:rsidRDefault="00FE3067" w:rsidP="00FE3067">
            <w:pPr>
              <w:jc w:val="left"/>
              <w:rPr>
                <w:sz w:val="26"/>
                <w:szCs w:val="26"/>
              </w:rPr>
            </w:pPr>
          </w:p>
        </w:tc>
        <w:tc>
          <w:tcPr>
            <w:tcW w:w="1984" w:type="dxa"/>
            <w:vMerge/>
            <w:vAlign w:val="center"/>
          </w:tcPr>
          <w:p w14:paraId="571B3879" w14:textId="77777777" w:rsidR="00FE3067" w:rsidRPr="00C65404" w:rsidRDefault="00FE3067" w:rsidP="00FE3067">
            <w:pPr>
              <w:jc w:val="left"/>
              <w:rPr>
                <w:sz w:val="26"/>
                <w:szCs w:val="26"/>
              </w:rPr>
            </w:pPr>
          </w:p>
        </w:tc>
        <w:tc>
          <w:tcPr>
            <w:tcW w:w="7088" w:type="dxa"/>
            <w:gridSpan w:val="2"/>
            <w:noWrap/>
            <w:vAlign w:val="center"/>
          </w:tcPr>
          <w:p w14:paraId="4A526687" w14:textId="46765162" w:rsidR="00FE3067" w:rsidRPr="00C65404" w:rsidRDefault="00FE3067" w:rsidP="00FE3067">
            <w:pPr>
              <w:jc w:val="left"/>
              <w:rPr>
                <w:sz w:val="26"/>
                <w:szCs w:val="26"/>
              </w:rPr>
            </w:pPr>
            <w:r w:rsidRPr="00FE3067">
              <w:rPr>
                <w:color w:val="0070C0"/>
                <w:sz w:val="26"/>
                <w:szCs w:val="26"/>
                <w:lang w:val="vi-VN"/>
              </w:rPr>
              <w:t xml:space="preserve">+ </w:t>
            </w:r>
            <w:r w:rsidRPr="00FE3067">
              <w:rPr>
                <w:color w:val="0070C0"/>
                <w:sz w:val="26"/>
                <w:szCs w:val="26"/>
              </w:rPr>
              <w:t>Độ ổn định: +-0.005% kiểm soát tinh thể</w:t>
            </w:r>
          </w:p>
        </w:tc>
      </w:tr>
      <w:tr w:rsidR="00C65404" w:rsidRPr="00C65404" w14:paraId="6434D756" w14:textId="77777777" w:rsidTr="002D37A5">
        <w:trPr>
          <w:gridAfter w:val="1"/>
          <w:wAfter w:w="449" w:type="dxa"/>
          <w:trHeight w:val="57"/>
        </w:trPr>
        <w:tc>
          <w:tcPr>
            <w:tcW w:w="851" w:type="dxa"/>
            <w:vMerge/>
            <w:vAlign w:val="center"/>
            <w:hideMark/>
          </w:tcPr>
          <w:p w14:paraId="60BBB118" w14:textId="77777777" w:rsidR="00C65404" w:rsidRPr="00C65404" w:rsidRDefault="00C65404" w:rsidP="00C65404">
            <w:pPr>
              <w:jc w:val="left"/>
              <w:rPr>
                <w:sz w:val="26"/>
                <w:szCs w:val="26"/>
              </w:rPr>
            </w:pPr>
          </w:p>
        </w:tc>
        <w:tc>
          <w:tcPr>
            <w:tcW w:w="1984" w:type="dxa"/>
            <w:vMerge/>
            <w:vAlign w:val="center"/>
            <w:hideMark/>
          </w:tcPr>
          <w:p w14:paraId="1B85DEF5" w14:textId="77777777" w:rsidR="00C65404" w:rsidRPr="00C65404" w:rsidRDefault="00C65404" w:rsidP="00C65404">
            <w:pPr>
              <w:jc w:val="left"/>
              <w:rPr>
                <w:sz w:val="26"/>
                <w:szCs w:val="26"/>
              </w:rPr>
            </w:pPr>
          </w:p>
        </w:tc>
        <w:tc>
          <w:tcPr>
            <w:tcW w:w="7088" w:type="dxa"/>
            <w:gridSpan w:val="2"/>
            <w:noWrap/>
            <w:vAlign w:val="center"/>
          </w:tcPr>
          <w:p w14:paraId="79C70C6E"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73C86DED" w14:textId="77777777" w:rsidTr="002D37A5">
        <w:trPr>
          <w:gridAfter w:val="1"/>
          <w:wAfter w:w="449" w:type="dxa"/>
          <w:trHeight w:val="57"/>
        </w:trPr>
        <w:tc>
          <w:tcPr>
            <w:tcW w:w="851" w:type="dxa"/>
            <w:vMerge/>
            <w:vAlign w:val="center"/>
            <w:hideMark/>
          </w:tcPr>
          <w:p w14:paraId="5A35F65A" w14:textId="77777777" w:rsidR="00C65404" w:rsidRPr="00C65404" w:rsidRDefault="00C65404" w:rsidP="00C65404">
            <w:pPr>
              <w:jc w:val="left"/>
              <w:rPr>
                <w:sz w:val="26"/>
                <w:szCs w:val="26"/>
              </w:rPr>
            </w:pPr>
          </w:p>
        </w:tc>
        <w:tc>
          <w:tcPr>
            <w:tcW w:w="1984" w:type="dxa"/>
            <w:vMerge/>
            <w:vAlign w:val="center"/>
            <w:hideMark/>
          </w:tcPr>
          <w:p w14:paraId="6338BB0D" w14:textId="77777777" w:rsidR="00C65404" w:rsidRPr="00C65404" w:rsidRDefault="00C65404" w:rsidP="00C65404">
            <w:pPr>
              <w:jc w:val="left"/>
              <w:rPr>
                <w:sz w:val="26"/>
                <w:szCs w:val="26"/>
              </w:rPr>
            </w:pPr>
          </w:p>
        </w:tc>
        <w:tc>
          <w:tcPr>
            <w:tcW w:w="7088" w:type="dxa"/>
            <w:gridSpan w:val="2"/>
            <w:noWrap/>
            <w:vAlign w:val="center"/>
          </w:tcPr>
          <w:p w14:paraId="126CD231"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288F90D3" w14:textId="77777777" w:rsidTr="002D37A5">
        <w:trPr>
          <w:gridAfter w:val="1"/>
          <w:wAfter w:w="449" w:type="dxa"/>
          <w:trHeight w:val="57"/>
        </w:trPr>
        <w:tc>
          <w:tcPr>
            <w:tcW w:w="851" w:type="dxa"/>
            <w:vMerge/>
            <w:vAlign w:val="center"/>
            <w:hideMark/>
          </w:tcPr>
          <w:p w14:paraId="6B2E0BEA" w14:textId="77777777" w:rsidR="00C65404" w:rsidRPr="00C65404" w:rsidRDefault="00C65404" w:rsidP="00C65404">
            <w:pPr>
              <w:jc w:val="left"/>
              <w:rPr>
                <w:sz w:val="26"/>
                <w:szCs w:val="26"/>
              </w:rPr>
            </w:pPr>
          </w:p>
        </w:tc>
        <w:tc>
          <w:tcPr>
            <w:tcW w:w="1984" w:type="dxa"/>
            <w:vMerge/>
            <w:vAlign w:val="center"/>
            <w:hideMark/>
          </w:tcPr>
          <w:p w14:paraId="608C02B9" w14:textId="77777777" w:rsidR="00C65404" w:rsidRPr="00C65404" w:rsidRDefault="00C65404" w:rsidP="00C65404">
            <w:pPr>
              <w:jc w:val="left"/>
              <w:rPr>
                <w:sz w:val="26"/>
                <w:szCs w:val="26"/>
              </w:rPr>
            </w:pPr>
          </w:p>
        </w:tc>
        <w:tc>
          <w:tcPr>
            <w:tcW w:w="7088" w:type="dxa"/>
            <w:gridSpan w:val="2"/>
            <w:noWrap/>
            <w:vAlign w:val="center"/>
          </w:tcPr>
          <w:p w14:paraId="765150A4"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1F224508" w14:textId="77777777" w:rsidTr="002D37A5">
        <w:trPr>
          <w:gridAfter w:val="1"/>
          <w:wAfter w:w="449" w:type="dxa"/>
          <w:trHeight w:val="57"/>
        </w:trPr>
        <w:tc>
          <w:tcPr>
            <w:tcW w:w="851" w:type="dxa"/>
            <w:vMerge/>
            <w:vAlign w:val="center"/>
            <w:hideMark/>
          </w:tcPr>
          <w:p w14:paraId="26B3C233" w14:textId="77777777" w:rsidR="00C65404" w:rsidRPr="00C65404" w:rsidRDefault="00C65404" w:rsidP="00C65404">
            <w:pPr>
              <w:jc w:val="left"/>
              <w:rPr>
                <w:sz w:val="26"/>
                <w:szCs w:val="26"/>
              </w:rPr>
            </w:pPr>
          </w:p>
        </w:tc>
        <w:tc>
          <w:tcPr>
            <w:tcW w:w="1984" w:type="dxa"/>
            <w:vMerge/>
            <w:vAlign w:val="center"/>
            <w:hideMark/>
          </w:tcPr>
          <w:p w14:paraId="592DE64F" w14:textId="77777777" w:rsidR="00C65404" w:rsidRPr="00C65404" w:rsidRDefault="00C65404" w:rsidP="00C65404">
            <w:pPr>
              <w:jc w:val="left"/>
              <w:rPr>
                <w:sz w:val="26"/>
                <w:szCs w:val="26"/>
              </w:rPr>
            </w:pPr>
          </w:p>
        </w:tc>
        <w:tc>
          <w:tcPr>
            <w:tcW w:w="7088" w:type="dxa"/>
            <w:gridSpan w:val="2"/>
            <w:noWrap/>
            <w:vAlign w:val="center"/>
          </w:tcPr>
          <w:p w14:paraId="50E93EFD"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4D69CFAA" w14:textId="77777777" w:rsidTr="002D37A5">
        <w:trPr>
          <w:gridAfter w:val="1"/>
          <w:wAfter w:w="449" w:type="dxa"/>
          <w:trHeight w:val="57"/>
        </w:trPr>
        <w:tc>
          <w:tcPr>
            <w:tcW w:w="851" w:type="dxa"/>
            <w:vMerge/>
            <w:vAlign w:val="center"/>
            <w:hideMark/>
          </w:tcPr>
          <w:p w14:paraId="00BF0493" w14:textId="77777777" w:rsidR="00C65404" w:rsidRPr="00C65404" w:rsidRDefault="00C65404" w:rsidP="00C65404">
            <w:pPr>
              <w:jc w:val="left"/>
              <w:rPr>
                <w:sz w:val="26"/>
                <w:szCs w:val="26"/>
              </w:rPr>
            </w:pPr>
          </w:p>
        </w:tc>
        <w:tc>
          <w:tcPr>
            <w:tcW w:w="1984" w:type="dxa"/>
            <w:vMerge/>
            <w:vAlign w:val="center"/>
            <w:hideMark/>
          </w:tcPr>
          <w:p w14:paraId="3B1F2583" w14:textId="77777777" w:rsidR="00C65404" w:rsidRPr="00C65404" w:rsidRDefault="00C65404" w:rsidP="00C65404">
            <w:pPr>
              <w:jc w:val="left"/>
              <w:rPr>
                <w:sz w:val="26"/>
                <w:szCs w:val="26"/>
              </w:rPr>
            </w:pPr>
          </w:p>
        </w:tc>
        <w:tc>
          <w:tcPr>
            <w:tcW w:w="7088" w:type="dxa"/>
            <w:gridSpan w:val="2"/>
            <w:noWrap/>
            <w:vAlign w:val="center"/>
          </w:tcPr>
          <w:p w14:paraId="34EEEF94"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4BDC303D" w14:textId="77777777" w:rsidTr="002D37A5">
        <w:trPr>
          <w:gridAfter w:val="1"/>
          <w:wAfter w:w="449" w:type="dxa"/>
          <w:trHeight w:val="57"/>
        </w:trPr>
        <w:tc>
          <w:tcPr>
            <w:tcW w:w="851" w:type="dxa"/>
            <w:vMerge/>
            <w:vAlign w:val="center"/>
            <w:hideMark/>
          </w:tcPr>
          <w:p w14:paraId="6F5090DC" w14:textId="77777777" w:rsidR="00C65404" w:rsidRPr="00C65404" w:rsidRDefault="00C65404" w:rsidP="00C65404">
            <w:pPr>
              <w:jc w:val="left"/>
              <w:rPr>
                <w:sz w:val="26"/>
                <w:szCs w:val="26"/>
              </w:rPr>
            </w:pPr>
          </w:p>
        </w:tc>
        <w:tc>
          <w:tcPr>
            <w:tcW w:w="1984" w:type="dxa"/>
            <w:vMerge/>
            <w:vAlign w:val="center"/>
            <w:hideMark/>
          </w:tcPr>
          <w:p w14:paraId="00D23B8A" w14:textId="77777777" w:rsidR="00C65404" w:rsidRPr="00C65404" w:rsidRDefault="00C65404" w:rsidP="00C65404">
            <w:pPr>
              <w:jc w:val="left"/>
              <w:rPr>
                <w:sz w:val="26"/>
                <w:szCs w:val="26"/>
              </w:rPr>
            </w:pPr>
          </w:p>
        </w:tc>
        <w:tc>
          <w:tcPr>
            <w:tcW w:w="7088" w:type="dxa"/>
            <w:gridSpan w:val="2"/>
            <w:noWrap/>
            <w:vAlign w:val="center"/>
          </w:tcPr>
          <w:p w14:paraId="1C42DB1A"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07C38867" w14:textId="77777777" w:rsidTr="002D37A5">
        <w:trPr>
          <w:gridAfter w:val="1"/>
          <w:wAfter w:w="449" w:type="dxa"/>
          <w:trHeight w:val="57"/>
        </w:trPr>
        <w:tc>
          <w:tcPr>
            <w:tcW w:w="851" w:type="dxa"/>
            <w:vMerge/>
            <w:vAlign w:val="center"/>
            <w:hideMark/>
          </w:tcPr>
          <w:p w14:paraId="5933778D" w14:textId="77777777" w:rsidR="00C65404" w:rsidRPr="00C65404" w:rsidRDefault="00C65404" w:rsidP="00C65404">
            <w:pPr>
              <w:jc w:val="left"/>
              <w:rPr>
                <w:sz w:val="26"/>
                <w:szCs w:val="26"/>
              </w:rPr>
            </w:pPr>
          </w:p>
        </w:tc>
        <w:tc>
          <w:tcPr>
            <w:tcW w:w="1984" w:type="dxa"/>
            <w:vMerge/>
            <w:vAlign w:val="center"/>
            <w:hideMark/>
          </w:tcPr>
          <w:p w14:paraId="267E4739" w14:textId="77777777" w:rsidR="00C65404" w:rsidRPr="00C65404" w:rsidRDefault="00C65404" w:rsidP="00C65404">
            <w:pPr>
              <w:jc w:val="left"/>
              <w:rPr>
                <w:sz w:val="26"/>
                <w:szCs w:val="26"/>
              </w:rPr>
            </w:pPr>
          </w:p>
        </w:tc>
        <w:tc>
          <w:tcPr>
            <w:tcW w:w="7088" w:type="dxa"/>
            <w:gridSpan w:val="2"/>
            <w:noWrap/>
            <w:vAlign w:val="center"/>
          </w:tcPr>
          <w:p w14:paraId="557F17DE"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69F3332D" w14:textId="77777777" w:rsidTr="002D37A5">
        <w:trPr>
          <w:gridAfter w:val="1"/>
          <w:wAfter w:w="449" w:type="dxa"/>
          <w:trHeight w:val="57"/>
        </w:trPr>
        <w:tc>
          <w:tcPr>
            <w:tcW w:w="851" w:type="dxa"/>
            <w:vMerge/>
            <w:vAlign w:val="center"/>
            <w:hideMark/>
          </w:tcPr>
          <w:p w14:paraId="73548858" w14:textId="77777777" w:rsidR="002D37A5" w:rsidRPr="00C65404" w:rsidRDefault="002D37A5" w:rsidP="00C65404">
            <w:pPr>
              <w:jc w:val="left"/>
              <w:rPr>
                <w:sz w:val="26"/>
                <w:szCs w:val="26"/>
              </w:rPr>
            </w:pPr>
          </w:p>
        </w:tc>
        <w:tc>
          <w:tcPr>
            <w:tcW w:w="1984" w:type="dxa"/>
            <w:vMerge/>
            <w:vAlign w:val="center"/>
            <w:hideMark/>
          </w:tcPr>
          <w:p w14:paraId="0CFF8944" w14:textId="77777777" w:rsidR="002D37A5" w:rsidRPr="00C65404" w:rsidRDefault="002D37A5" w:rsidP="00C65404">
            <w:pPr>
              <w:jc w:val="left"/>
              <w:rPr>
                <w:sz w:val="26"/>
                <w:szCs w:val="26"/>
              </w:rPr>
            </w:pPr>
          </w:p>
        </w:tc>
        <w:tc>
          <w:tcPr>
            <w:tcW w:w="7088" w:type="dxa"/>
            <w:gridSpan w:val="2"/>
            <w:noWrap/>
            <w:vAlign w:val="center"/>
          </w:tcPr>
          <w:p w14:paraId="42419B64"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2AB8E912" w14:textId="77777777" w:rsidTr="002D37A5">
        <w:trPr>
          <w:gridAfter w:val="1"/>
          <w:wAfter w:w="449" w:type="dxa"/>
          <w:trHeight w:val="57"/>
        </w:trPr>
        <w:tc>
          <w:tcPr>
            <w:tcW w:w="851" w:type="dxa"/>
            <w:vMerge/>
            <w:vAlign w:val="center"/>
            <w:hideMark/>
          </w:tcPr>
          <w:p w14:paraId="13ADD178" w14:textId="77777777" w:rsidR="00C65404" w:rsidRPr="00C65404" w:rsidRDefault="00C65404" w:rsidP="00C65404">
            <w:pPr>
              <w:jc w:val="left"/>
              <w:rPr>
                <w:sz w:val="26"/>
                <w:szCs w:val="26"/>
              </w:rPr>
            </w:pPr>
          </w:p>
        </w:tc>
        <w:tc>
          <w:tcPr>
            <w:tcW w:w="1984" w:type="dxa"/>
            <w:vMerge/>
            <w:vAlign w:val="center"/>
            <w:hideMark/>
          </w:tcPr>
          <w:p w14:paraId="0E49B613" w14:textId="77777777" w:rsidR="00C65404" w:rsidRPr="00C65404" w:rsidRDefault="00C65404" w:rsidP="00C65404">
            <w:pPr>
              <w:jc w:val="left"/>
              <w:rPr>
                <w:sz w:val="26"/>
                <w:szCs w:val="26"/>
              </w:rPr>
            </w:pPr>
          </w:p>
        </w:tc>
        <w:tc>
          <w:tcPr>
            <w:tcW w:w="7088" w:type="dxa"/>
            <w:gridSpan w:val="2"/>
            <w:noWrap/>
            <w:vAlign w:val="center"/>
          </w:tcPr>
          <w:p w14:paraId="3CDAA356"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224C5B9A" w14:textId="77777777" w:rsidTr="002D37A5">
        <w:trPr>
          <w:gridAfter w:val="1"/>
          <w:wAfter w:w="449" w:type="dxa"/>
          <w:trHeight w:val="57"/>
        </w:trPr>
        <w:tc>
          <w:tcPr>
            <w:tcW w:w="851" w:type="dxa"/>
            <w:vMerge w:val="restart"/>
            <w:noWrap/>
            <w:vAlign w:val="center"/>
            <w:hideMark/>
          </w:tcPr>
          <w:p w14:paraId="12D20E51"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1F7BE470" w14:textId="77777777" w:rsidR="00C65404" w:rsidRPr="00C65404" w:rsidRDefault="00C65404" w:rsidP="00C65404">
            <w:pPr>
              <w:jc w:val="left"/>
              <w:rPr>
                <w:sz w:val="26"/>
                <w:szCs w:val="26"/>
              </w:rPr>
            </w:pPr>
            <w:r w:rsidRPr="00C65404">
              <w:rPr>
                <w:sz w:val="26"/>
                <w:szCs w:val="26"/>
              </w:rPr>
              <w:t>Bàn ghế học sinh mẫu (cỡ) VI loại 02 chổ ngồi (1 bàn + 2 ghế)</w:t>
            </w:r>
          </w:p>
        </w:tc>
        <w:tc>
          <w:tcPr>
            <w:tcW w:w="7088" w:type="dxa"/>
            <w:gridSpan w:val="2"/>
            <w:noWrap/>
            <w:vAlign w:val="center"/>
            <w:hideMark/>
          </w:tcPr>
          <w:p w14:paraId="6EF75A33"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4343096D" w14:textId="77777777" w:rsidTr="002D37A5">
        <w:trPr>
          <w:gridAfter w:val="1"/>
          <w:wAfter w:w="449" w:type="dxa"/>
          <w:trHeight w:val="57"/>
        </w:trPr>
        <w:tc>
          <w:tcPr>
            <w:tcW w:w="851" w:type="dxa"/>
            <w:vMerge/>
            <w:vAlign w:val="center"/>
            <w:hideMark/>
          </w:tcPr>
          <w:p w14:paraId="6662ED32" w14:textId="77777777" w:rsidR="00C65404" w:rsidRPr="00C65404" w:rsidRDefault="00C65404" w:rsidP="00C65404">
            <w:pPr>
              <w:jc w:val="left"/>
              <w:rPr>
                <w:sz w:val="26"/>
                <w:szCs w:val="26"/>
              </w:rPr>
            </w:pPr>
          </w:p>
        </w:tc>
        <w:tc>
          <w:tcPr>
            <w:tcW w:w="1984" w:type="dxa"/>
            <w:vMerge/>
            <w:vAlign w:val="center"/>
            <w:hideMark/>
          </w:tcPr>
          <w:p w14:paraId="7C329796" w14:textId="77777777" w:rsidR="00C65404" w:rsidRPr="00C65404" w:rsidRDefault="00C65404" w:rsidP="00C65404">
            <w:pPr>
              <w:jc w:val="left"/>
              <w:rPr>
                <w:sz w:val="26"/>
                <w:szCs w:val="26"/>
              </w:rPr>
            </w:pPr>
          </w:p>
        </w:tc>
        <w:tc>
          <w:tcPr>
            <w:tcW w:w="7088" w:type="dxa"/>
            <w:gridSpan w:val="2"/>
            <w:noWrap/>
            <w:vAlign w:val="center"/>
            <w:hideMark/>
          </w:tcPr>
          <w:p w14:paraId="3BEE626F"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6B782820" w14:textId="77777777" w:rsidTr="002D37A5">
        <w:trPr>
          <w:gridAfter w:val="1"/>
          <w:wAfter w:w="449" w:type="dxa"/>
          <w:trHeight w:val="57"/>
        </w:trPr>
        <w:tc>
          <w:tcPr>
            <w:tcW w:w="851" w:type="dxa"/>
            <w:vMerge/>
            <w:vAlign w:val="center"/>
            <w:hideMark/>
          </w:tcPr>
          <w:p w14:paraId="7DCD70E9" w14:textId="77777777" w:rsidR="00C65404" w:rsidRPr="00C65404" w:rsidRDefault="00C65404" w:rsidP="00C65404">
            <w:pPr>
              <w:jc w:val="left"/>
              <w:rPr>
                <w:sz w:val="26"/>
                <w:szCs w:val="26"/>
              </w:rPr>
            </w:pPr>
          </w:p>
        </w:tc>
        <w:tc>
          <w:tcPr>
            <w:tcW w:w="1984" w:type="dxa"/>
            <w:vMerge/>
            <w:vAlign w:val="center"/>
            <w:hideMark/>
          </w:tcPr>
          <w:p w14:paraId="4D71A470" w14:textId="77777777" w:rsidR="00C65404" w:rsidRPr="00C65404" w:rsidRDefault="00C65404" w:rsidP="00C65404">
            <w:pPr>
              <w:jc w:val="left"/>
              <w:rPr>
                <w:sz w:val="26"/>
                <w:szCs w:val="26"/>
              </w:rPr>
            </w:pPr>
          </w:p>
        </w:tc>
        <w:tc>
          <w:tcPr>
            <w:tcW w:w="7088" w:type="dxa"/>
            <w:gridSpan w:val="2"/>
            <w:noWrap/>
            <w:vAlign w:val="center"/>
            <w:hideMark/>
          </w:tcPr>
          <w:p w14:paraId="1BBE3807"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298817E1" w14:textId="77777777" w:rsidTr="002D37A5">
        <w:trPr>
          <w:gridAfter w:val="1"/>
          <w:wAfter w:w="449" w:type="dxa"/>
          <w:trHeight w:val="57"/>
        </w:trPr>
        <w:tc>
          <w:tcPr>
            <w:tcW w:w="851" w:type="dxa"/>
            <w:vMerge/>
            <w:vAlign w:val="center"/>
            <w:hideMark/>
          </w:tcPr>
          <w:p w14:paraId="7BA84DAE" w14:textId="77777777" w:rsidR="00C65404" w:rsidRPr="00C65404" w:rsidRDefault="00C65404" w:rsidP="00C65404">
            <w:pPr>
              <w:jc w:val="left"/>
              <w:rPr>
                <w:sz w:val="26"/>
                <w:szCs w:val="26"/>
              </w:rPr>
            </w:pPr>
          </w:p>
        </w:tc>
        <w:tc>
          <w:tcPr>
            <w:tcW w:w="1984" w:type="dxa"/>
            <w:vMerge/>
            <w:vAlign w:val="center"/>
            <w:hideMark/>
          </w:tcPr>
          <w:p w14:paraId="02B9085F" w14:textId="77777777" w:rsidR="00C65404" w:rsidRPr="00C65404" w:rsidRDefault="00C65404" w:rsidP="00C65404">
            <w:pPr>
              <w:jc w:val="left"/>
              <w:rPr>
                <w:sz w:val="26"/>
                <w:szCs w:val="26"/>
              </w:rPr>
            </w:pPr>
          </w:p>
        </w:tc>
        <w:tc>
          <w:tcPr>
            <w:tcW w:w="7088" w:type="dxa"/>
            <w:gridSpan w:val="2"/>
            <w:noWrap/>
            <w:vAlign w:val="center"/>
            <w:hideMark/>
          </w:tcPr>
          <w:p w14:paraId="0F82D73E" w14:textId="77777777" w:rsidR="00C65404" w:rsidRPr="00C65404" w:rsidRDefault="00C65404" w:rsidP="00C65404">
            <w:pPr>
              <w:jc w:val="left"/>
              <w:rPr>
                <w:sz w:val="26"/>
                <w:szCs w:val="26"/>
              </w:rPr>
            </w:pPr>
            <w:r w:rsidRPr="00C65404">
              <w:rPr>
                <w:sz w:val="26"/>
                <w:szCs w:val="26"/>
              </w:rPr>
              <w:t>+ Diềm chân bàn(Hông, mặt tiền): dày ≥ (0,017 x 0,12)m.</w:t>
            </w:r>
          </w:p>
        </w:tc>
      </w:tr>
      <w:tr w:rsidR="00C65404" w:rsidRPr="00C65404" w14:paraId="7B974769" w14:textId="77777777" w:rsidTr="002D37A5">
        <w:trPr>
          <w:gridAfter w:val="1"/>
          <w:wAfter w:w="449" w:type="dxa"/>
          <w:trHeight w:val="57"/>
        </w:trPr>
        <w:tc>
          <w:tcPr>
            <w:tcW w:w="851" w:type="dxa"/>
            <w:vMerge/>
            <w:vAlign w:val="center"/>
            <w:hideMark/>
          </w:tcPr>
          <w:p w14:paraId="6508DF9D" w14:textId="77777777" w:rsidR="00C65404" w:rsidRPr="00C65404" w:rsidRDefault="00C65404" w:rsidP="00C65404">
            <w:pPr>
              <w:jc w:val="left"/>
              <w:rPr>
                <w:sz w:val="26"/>
                <w:szCs w:val="26"/>
              </w:rPr>
            </w:pPr>
          </w:p>
        </w:tc>
        <w:tc>
          <w:tcPr>
            <w:tcW w:w="1984" w:type="dxa"/>
            <w:vMerge/>
            <w:vAlign w:val="center"/>
            <w:hideMark/>
          </w:tcPr>
          <w:p w14:paraId="207771D0" w14:textId="77777777" w:rsidR="00C65404" w:rsidRPr="00C65404" w:rsidRDefault="00C65404" w:rsidP="00C65404">
            <w:pPr>
              <w:jc w:val="left"/>
              <w:rPr>
                <w:sz w:val="26"/>
                <w:szCs w:val="26"/>
              </w:rPr>
            </w:pPr>
          </w:p>
        </w:tc>
        <w:tc>
          <w:tcPr>
            <w:tcW w:w="7088" w:type="dxa"/>
            <w:gridSpan w:val="2"/>
            <w:noWrap/>
            <w:vAlign w:val="center"/>
            <w:hideMark/>
          </w:tcPr>
          <w:p w14:paraId="215601FF"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05A51981" w14:textId="77777777" w:rsidTr="002D37A5">
        <w:trPr>
          <w:gridAfter w:val="1"/>
          <w:wAfter w:w="449" w:type="dxa"/>
          <w:trHeight w:val="57"/>
        </w:trPr>
        <w:tc>
          <w:tcPr>
            <w:tcW w:w="851" w:type="dxa"/>
            <w:vMerge/>
            <w:vAlign w:val="center"/>
            <w:hideMark/>
          </w:tcPr>
          <w:p w14:paraId="759B74B0" w14:textId="77777777" w:rsidR="00C65404" w:rsidRPr="00C65404" w:rsidRDefault="00C65404" w:rsidP="00C65404">
            <w:pPr>
              <w:jc w:val="left"/>
              <w:rPr>
                <w:sz w:val="26"/>
                <w:szCs w:val="26"/>
              </w:rPr>
            </w:pPr>
          </w:p>
        </w:tc>
        <w:tc>
          <w:tcPr>
            <w:tcW w:w="1984" w:type="dxa"/>
            <w:vMerge/>
            <w:vAlign w:val="center"/>
            <w:hideMark/>
          </w:tcPr>
          <w:p w14:paraId="67D8735B" w14:textId="77777777" w:rsidR="00C65404" w:rsidRPr="00C65404" w:rsidRDefault="00C65404" w:rsidP="00C65404">
            <w:pPr>
              <w:jc w:val="left"/>
              <w:rPr>
                <w:sz w:val="26"/>
                <w:szCs w:val="26"/>
              </w:rPr>
            </w:pPr>
          </w:p>
        </w:tc>
        <w:tc>
          <w:tcPr>
            <w:tcW w:w="7088" w:type="dxa"/>
            <w:gridSpan w:val="2"/>
            <w:noWrap/>
            <w:vAlign w:val="center"/>
            <w:hideMark/>
          </w:tcPr>
          <w:p w14:paraId="75CE47CA"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2EDFF07A" w14:textId="77777777" w:rsidTr="002D37A5">
        <w:trPr>
          <w:gridAfter w:val="1"/>
          <w:wAfter w:w="449" w:type="dxa"/>
          <w:trHeight w:val="57"/>
        </w:trPr>
        <w:tc>
          <w:tcPr>
            <w:tcW w:w="851" w:type="dxa"/>
            <w:vMerge/>
            <w:vAlign w:val="center"/>
            <w:hideMark/>
          </w:tcPr>
          <w:p w14:paraId="29D02CED" w14:textId="77777777" w:rsidR="00C65404" w:rsidRPr="00C65404" w:rsidRDefault="00C65404" w:rsidP="00C65404">
            <w:pPr>
              <w:jc w:val="left"/>
              <w:rPr>
                <w:sz w:val="26"/>
                <w:szCs w:val="26"/>
              </w:rPr>
            </w:pPr>
          </w:p>
        </w:tc>
        <w:tc>
          <w:tcPr>
            <w:tcW w:w="1984" w:type="dxa"/>
            <w:vMerge/>
            <w:vAlign w:val="center"/>
            <w:hideMark/>
          </w:tcPr>
          <w:p w14:paraId="32584961" w14:textId="77777777" w:rsidR="00C65404" w:rsidRPr="00C65404" w:rsidRDefault="00C65404" w:rsidP="00C65404">
            <w:pPr>
              <w:jc w:val="left"/>
              <w:rPr>
                <w:sz w:val="26"/>
                <w:szCs w:val="26"/>
              </w:rPr>
            </w:pPr>
          </w:p>
        </w:tc>
        <w:tc>
          <w:tcPr>
            <w:tcW w:w="7088" w:type="dxa"/>
            <w:gridSpan w:val="2"/>
            <w:noWrap/>
            <w:vAlign w:val="center"/>
            <w:hideMark/>
          </w:tcPr>
          <w:p w14:paraId="0003DA72"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120DAF50" w14:textId="77777777" w:rsidTr="002D37A5">
        <w:trPr>
          <w:gridAfter w:val="1"/>
          <w:wAfter w:w="449" w:type="dxa"/>
          <w:trHeight w:val="57"/>
        </w:trPr>
        <w:tc>
          <w:tcPr>
            <w:tcW w:w="851" w:type="dxa"/>
            <w:vMerge/>
            <w:vAlign w:val="center"/>
            <w:hideMark/>
          </w:tcPr>
          <w:p w14:paraId="6019407A" w14:textId="77777777" w:rsidR="00C65404" w:rsidRPr="00C65404" w:rsidRDefault="00C65404" w:rsidP="00C65404">
            <w:pPr>
              <w:jc w:val="left"/>
              <w:rPr>
                <w:sz w:val="26"/>
                <w:szCs w:val="26"/>
              </w:rPr>
            </w:pPr>
          </w:p>
        </w:tc>
        <w:tc>
          <w:tcPr>
            <w:tcW w:w="1984" w:type="dxa"/>
            <w:vMerge/>
            <w:vAlign w:val="center"/>
            <w:hideMark/>
          </w:tcPr>
          <w:p w14:paraId="43CB6CE9" w14:textId="77777777" w:rsidR="00C65404" w:rsidRPr="00C65404" w:rsidRDefault="00C65404" w:rsidP="00C65404">
            <w:pPr>
              <w:jc w:val="left"/>
              <w:rPr>
                <w:sz w:val="26"/>
                <w:szCs w:val="26"/>
              </w:rPr>
            </w:pPr>
          </w:p>
        </w:tc>
        <w:tc>
          <w:tcPr>
            <w:tcW w:w="7088" w:type="dxa"/>
            <w:gridSpan w:val="2"/>
            <w:noWrap/>
            <w:vAlign w:val="center"/>
            <w:hideMark/>
          </w:tcPr>
          <w:p w14:paraId="6E1E0E0B"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5B5F1625" w14:textId="77777777" w:rsidTr="002D37A5">
        <w:trPr>
          <w:gridAfter w:val="1"/>
          <w:wAfter w:w="449" w:type="dxa"/>
          <w:trHeight w:val="57"/>
        </w:trPr>
        <w:tc>
          <w:tcPr>
            <w:tcW w:w="851" w:type="dxa"/>
            <w:vMerge/>
            <w:vAlign w:val="center"/>
            <w:hideMark/>
          </w:tcPr>
          <w:p w14:paraId="320B5885" w14:textId="77777777" w:rsidR="00C65404" w:rsidRPr="00C65404" w:rsidRDefault="00C65404" w:rsidP="00C65404">
            <w:pPr>
              <w:jc w:val="left"/>
              <w:rPr>
                <w:sz w:val="26"/>
                <w:szCs w:val="26"/>
              </w:rPr>
            </w:pPr>
          </w:p>
        </w:tc>
        <w:tc>
          <w:tcPr>
            <w:tcW w:w="1984" w:type="dxa"/>
            <w:vMerge/>
            <w:vAlign w:val="center"/>
            <w:hideMark/>
          </w:tcPr>
          <w:p w14:paraId="784FB297" w14:textId="77777777" w:rsidR="00C65404" w:rsidRPr="00C65404" w:rsidRDefault="00C65404" w:rsidP="00C65404">
            <w:pPr>
              <w:jc w:val="left"/>
              <w:rPr>
                <w:sz w:val="26"/>
                <w:szCs w:val="26"/>
              </w:rPr>
            </w:pPr>
          </w:p>
        </w:tc>
        <w:tc>
          <w:tcPr>
            <w:tcW w:w="7088" w:type="dxa"/>
            <w:gridSpan w:val="2"/>
            <w:noWrap/>
            <w:vAlign w:val="center"/>
            <w:hideMark/>
          </w:tcPr>
          <w:p w14:paraId="2483479D"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6D7A4790" w14:textId="77777777" w:rsidTr="002D37A5">
        <w:trPr>
          <w:gridAfter w:val="1"/>
          <w:wAfter w:w="449" w:type="dxa"/>
          <w:trHeight w:val="57"/>
        </w:trPr>
        <w:tc>
          <w:tcPr>
            <w:tcW w:w="851" w:type="dxa"/>
            <w:vMerge/>
            <w:vAlign w:val="center"/>
            <w:hideMark/>
          </w:tcPr>
          <w:p w14:paraId="69E1678D" w14:textId="77777777" w:rsidR="00C65404" w:rsidRPr="00C65404" w:rsidRDefault="00C65404" w:rsidP="00C65404">
            <w:pPr>
              <w:jc w:val="left"/>
              <w:rPr>
                <w:sz w:val="26"/>
                <w:szCs w:val="26"/>
              </w:rPr>
            </w:pPr>
          </w:p>
        </w:tc>
        <w:tc>
          <w:tcPr>
            <w:tcW w:w="1984" w:type="dxa"/>
            <w:vMerge/>
            <w:vAlign w:val="center"/>
            <w:hideMark/>
          </w:tcPr>
          <w:p w14:paraId="074E6B76" w14:textId="77777777" w:rsidR="00C65404" w:rsidRPr="00C65404" w:rsidRDefault="00C65404" w:rsidP="00C65404">
            <w:pPr>
              <w:jc w:val="left"/>
              <w:rPr>
                <w:sz w:val="26"/>
                <w:szCs w:val="26"/>
              </w:rPr>
            </w:pPr>
          </w:p>
        </w:tc>
        <w:tc>
          <w:tcPr>
            <w:tcW w:w="7088" w:type="dxa"/>
            <w:gridSpan w:val="2"/>
            <w:vAlign w:val="center"/>
            <w:hideMark/>
          </w:tcPr>
          <w:p w14:paraId="667D3C2C"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798E0AED" w14:textId="77777777" w:rsidTr="002D37A5">
        <w:trPr>
          <w:gridAfter w:val="1"/>
          <w:wAfter w:w="449" w:type="dxa"/>
          <w:trHeight w:val="57"/>
        </w:trPr>
        <w:tc>
          <w:tcPr>
            <w:tcW w:w="851" w:type="dxa"/>
            <w:vMerge/>
            <w:vAlign w:val="center"/>
            <w:hideMark/>
          </w:tcPr>
          <w:p w14:paraId="07184884" w14:textId="77777777" w:rsidR="00C65404" w:rsidRPr="00C65404" w:rsidRDefault="00C65404" w:rsidP="00C65404">
            <w:pPr>
              <w:jc w:val="left"/>
              <w:rPr>
                <w:sz w:val="26"/>
                <w:szCs w:val="26"/>
              </w:rPr>
            </w:pPr>
          </w:p>
        </w:tc>
        <w:tc>
          <w:tcPr>
            <w:tcW w:w="1984" w:type="dxa"/>
            <w:vMerge/>
            <w:vAlign w:val="center"/>
            <w:hideMark/>
          </w:tcPr>
          <w:p w14:paraId="49A2A454" w14:textId="77777777" w:rsidR="00C65404" w:rsidRPr="00C65404" w:rsidRDefault="00C65404" w:rsidP="00C65404">
            <w:pPr>
              <w:jc w:val="left"/>
              <w:rPr>
                <w:sz w:val="26"/>
                <w:szCs w:val="26"/>
              </w:rPr>
            </w:pPr>
          </w:p>
        </w:tc>
        <w:tc>
          <w:tcPr>
            <w:tcW w:w="7088" w:type="dxa"/>
            <w:gridSpan w:val="2"/>
            <w:noWrap/>
            <w:vAlign w:val="center"/>
            <w:hideMark/>
          </w:tcPr>
          <w:p w14:paraId="7F870314"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483019EF" w14:textId="77777777" w:rsidTr="002D37A5">
        <w:trPr>
          <w:gridAfter w:val="1"/>
          <w:wAfter w:w="449" w:type="dxa"/>
          <w:trHeight w:val="57"/>
        </w:trPr>
        <w:tc>
          <w:tcPr>
            <w:tcW w:w="851" w:type="dxa"/>
            <w:vMerge/>
            <w:vAlign w:val="center"/>
            <w:hideMark/>
          </w:tcPr>
          <w:p w14:paraId="59461F41" w14:textId="77777777" w:rsidR="00C65404" w:rsidRPr="00C65404" w:rsidRDefault="00C65404" w:rsidP="00C65404">
            <w:pPr>
              <w:jc w:val="left"/>
              <w:rPr>
                <w:sz w:val="26"/>
                <w:szCs w:val="26"/>
              </w:rPr>
            </w:pPr>
          </w:p>
        </w:tc>
        <w:tc>
          <w:tcPr>
            <w:tcW w:w="1984" w:type="dxa"/>
            <w:vMerge/>
            <w:vAlign w:val="center"/>
            <w:hideMark/>
          </w:tcPr>
          <w:p w14:paraId="7229F5E0" w14:textId="77777777" w:rsidR="00C65404" w:rsidRPr="00C65404" w:rsidRDefault="00C65404" w:rsidP="00C65404">
            <w:pPr>
              <w:jc w:val="left"/>
              <w:rPr>
                <w:sz w:val="26"/>
                <w:szCs w:val="26"/>
              </w:rPr>
            </w:pPr>
          </w:p>
        </w:tc>
        <w:tc>
          <w:tcPr>
            <w:tcW w:w="7088" w:type="dxa"/>
            <w:gridSpan w:val="2"/>
            <w:noWrap/>
            <w:vAlign w:val="center"/>
            <w:hideMark/>
          </w:tcPr>
          <w:p w14:paraId="4ECA767B"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395935FA" w14:textId="77777777" w:rsidTr="002D37A5">
        <w:trPr>
          <w:gridAfter w:val="1"/>
          <w:wAfter w:w="449" w:type="dxa"/>
          <w:trHeight w:val="57"/>
        </w:trPr>
        <w:tc>
          <w:tcPr>
            <w:tcW w:w="851" w:type="dxa"/>
            <w:vMerge/>
            <w:vAlign w:val="center"/>
            <w:hideMark/>
          </w:tcPr>
          <w:p w14:paraId="785FCA13" w14:textId="77777777" w:rsidR="00C65404" w:rsidRPr="00C65404" w:rsidRDefault="00C65404" w:rsidP="00C65404">
            <w:pPr>
              <w:jc w:val="left"/>
              <w:rPr>
                <w:sz w:val="26"/>
                <w:szCs w:val="26"/>
              </w:rPr>
            </w:pPr>
          </w:p>
        </w:tc>
        <w:tc>
          <w:tcPr>
            <w:tcW w:w="1984" w:type="dxa"/>
            <w:vMerge/>
            <w:vAlign w:val="center"/>
            <w:hideMark/>
          </w:tcPr>
          <w:p w14:paraId="0DD83C75" w14:textId="77777777" w:rsidR="00C65404" w:rsidRPr="00C65404" w:rsidRDefault="00C65404" w:rsidP="00C65404">
            <w:pPr>
              <w:jc w:val="left"/>
              <w:rPr>
                <w:sz w:val="26"/>
                <w:szCs w:val="26"/>
              </w:rPr>
            </w:pPr>
          </w:p>
        </w:tc>
        <w:tc>
          <w:tcPr>
            <w:tcW w:w="7088" w:type="dxa"/>
            <w:gridSpan w:val="2"/>
            <w:noWrap/>
            <w:vAlign w:val="center"/>
            <w:hideMark/>
          </w:tcPr>
          <w:p w14:paraId="3B940A3A"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5ED98391" w14:textId="77777777" w:rsidTr="002D37A5">
        <w:trPr>
          <w:gridAfter w:val="1"/>
          <w:wAfter w:w="449" w:type="dxa"/>
          <w:trHeight w:val="57"/>
        </w:trPr>
        <w:tc>
          <w:tcPr>
            <w:tcW w:w="851" w:type="dxa"/>
            <w:vMerge/>
            <w:vAlign w:val="center"/>
            <w:hideMark/>
          </w:tcPr>
          <w:p w14:paraId="2E7888AB" w14:textId="77777777" w:rsidR="00C65404" w:rsidRPr="00C65404" w:rsidRDefault="00C65404" w:rsidP="00C65404">
            <w:pPr>
              <w:jc w:val="left"/>
              <w:rPr>
                <w:sz w:val="26"/>
                <w:szCs w:val="26"/>
              </w:rPr>
            </w:pPr>
          </w:p>
        </w:tc>
        <w:tc>
          <w:tcPr>
            <w:tcW w:w="1984" w:type="dxa"/>
            <w:vMerge/>
            <w:vAlign w:val="center"/>
            <w:hideMark/>
          </w:tcPr>
          <w:p w14:paraId="611FE195" w14:textId="77777777" w:rsidR="00C65404" w:rsidRPr="00C65404" w:rsidRDefault="00C65404" w:rsidP="00C65404">
            <w:pPr>
              <w:jc w:val="left"/>
              <w:rPr>
                <w:sz w:val="26"/>
                <w:szCs w:val="26"/>
              </w:rPr>
            </w:pPr>
          </w:p>
        </w:tc>
        <w:tc>
          <w:tcPr>
            <w:tcW w:w="7088" w:type="dxa"/>
            <w:gridSpan w:val="2"/>
            <w:noWrap/>
            <w:vAlign w:val="center"/>
            <w:hideMark/>
          </w:tcPr>
          <w:p w14:paraId="1F1E0CB0"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14EE3880" w14:textId="77777777" w:rsidTr="002D37A5">
        <w:trPr>
          <w:gridAfter w:val="1"/>
          <w:wAfter w:w="449" w:type="dxa"/>
          <w:trHeight w:val="57"/>
        </w:trPr>
        <w:tc>
          <w:tcPr>
            <w:tcW w:w="851" w:type="dxa"/>
            <w:vMerge/>
            <w:vAlign w:val="center"/>
            <w:hideMark/>
          </w:tcPr>
          <w:p w14:paraId="59994464" w14:textId="77777777" w:rsidR="00C65404" w:rsidRPr="00C65404" w:rsidRDefault="00C65404" w:rsidP="00C65404">
            <w:pPr>
              <w:jc w:val="left"/>
              <w:rPr>
                <w:sz w:val="26"/>
                <w:szCs w:val="26"/>
              </w:rPr>
            </w:pPr>
          </w:p>
        </w:tc>
        <w:tc>
          <w:tcPr>
            <w:tcW w:w="1984" w:type="dxa"/>
            <w:vMerge/>
            <w:vAlign w:val="center"/>
            <w:hideMark/>
          </w:tcPr>
          <w:p w14:paraId="67E18DB0" w14:textId="77777777" w:rsidR="00C65404" w:rsidRPr="00C65404" w:rsidRDefault="00C65404" w:rsidP="00C65404">
            <w:pPr>
              <w:jc w:val="left"/>
              <w:rPr>
                <w:sz w:val="26"/>
                <w:szCs w:val="26"/>
              </w:rPr>
            </w:pPr>
          </w:p>
        </w:tc>
        <w:tc>
          <w:tcPr>
            <w:tcW w:w="7088" w:type="dxa"/>
            <w:gridSpan w:val="2"/>
            <w:noWrap/>
            <w:vAlign w:val="center"/>
            <w:hideMark/>
          </w:tcPr>
          <w:p w14:paraId="53057F37"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3642BDB5" w14:textId="77777777" w:rsidTr="002D37A5">
        <w:trPr>
          <w:gridAfter w:val="1"/>
          <w:wAfter w:w="449" w:type="dxa"/>
          <w:trHeight w:val="57"/>
        </w:trPr>
        <w:tc>
          <w:tcPr>
            <w:tcW w:w="851" w:type="dxa"/>
            <w:vMerge/>
            <w:vAlign w:val="center"/>
            <w:hideMark/>
          </w:tcPr>
          <w:p w14:paraId="11FA3FF9" w14:textId="77777777" w:rsidR="00C65404" w:rsidRPr="00C65404" w:rsidRDefault="00C65404" w:rsidP="00C65404">
            <w:pPr>
              <w:jc w:val="left"/>
              <w:rPr>
                <w:sz w:val="26"/>
                <w:szCs w:val="26"/>
              </w:rPr>
            </w:pPr>
          </w:p>
        </w:tc>
        <w:tc>
          <w:tcPr>
            <w:tcW w:w="1984" w:type="dxa"/>
            <w:vMerge/>
            <w:vAlign w:val="center"/>
            <w:hideMark/>
          </w:tcPr>
          <w:p w14:paraId="4874F325" w14:textId="77777777" w:rsidR="00C65404" w:rsidRPr="00C65404" w:rsidRDefault="00C65404" w:rsidP="00C65404">
            <w:pPr>
              <w:jc w:val="left"/>
              <w:rPr>
                <w:sz w:val="26"/>
                <w:szCs w:val="26"/>
              </w:rPr>
            </w:pPr>
          </w:p>
        </w:tc>
        <w:tc>
          <w:tcPr>
            <w:tcW w:w="7088" w:type="dxa"/>
            <w:gridSpan w:val="2"/>
            <w:noWrap/>
            <w:vAlign w:val="center"/>
            <w:hideMark/>
          </w:tcPr>
          <w:p w14:paraId="49A0BB6A"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07411EC4" w14:textId="77777777" w:rsidTr="002D37A5">
        <w:trPr>
          <w:gridAfter w:val="1"/>
          <w:wAfter w:w="449" w:type="dxa"/>
          <w:trHeight w:val="57"/>
        </w:trPr>
        <w:tc>
          <w:tcPr>
            <w:tcW w:w="851" w:type="dxa"/>
            <w:vMerge/>
            <w:vAlign w:val="center"/>
            <w:hideMark/>
          </w:tcPr>
          <w:p w14:paraId="39748752" w14:textId="77777777" w:rsidR="00C65404" w:rsidRPr="00C65404" w:rsidRDefault="00C65404" w:rsidP="00C65404">
            <w:pPr>
              <w:jc w:val="left"/>
              <w:rPr>
                <w:sz w:val="26"/>
                <w:szCs w:val="26"/>
              </w:rPr>
            </w:pPr>
          </w:p>
        </w:tc>
        <w:tc>
          <w:tcPr>
            <w:tcW w:w="1984" w:type="dxa"/>
            <w:vMerge/>
            <w:vAlign w:val="center"/>
            <w:hideMark/>
          </w:tcPr>
          <w:p w14:paraId="467821F7" w14:textId="77777777" w:rsidR="00C65404" w:rsidRPr="00C65404" w:rsidRDefault="00C65404" w:rsidP="00C65404">
            <w:pPr>
              <w:jc w:val="left"/>
              <w:rPr>
                <w:sz w:val="26"/>
                <w:szCs w:val="26"/>
              </w:rPr>
            </w:pPr>
          </w:p>
        </w:tc>
        <w:tc>
          <w:tcPr>
            <w:tcW w:w="7088" w:type="dxa"/>
            <w:gridSpan w:val="2"/>
            <w:noWrap/>
            <w:vAlign w:val="center"/>
            <w:hideMark/>
          </w:tcPr>
          <w:p w14:paraId="09BBDE05"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78648BDD" w14:textId="77777777" w:rsidTr="002D37A5">
        <w:trPr>
          <w:gridAfter w:val="1"/>
          <w:wAfter w:w="449" w:type="dxa"/>
          <w:trHeight w:val="57"/>
        </w:trPr>
        <w:tc>
          <w:tcPr>
            <w:tcW w:w="851" w:type="dxa"/>
            <w:vMerge/>
            <w:vAlign w:val="center"/>
            <w:hideMark/>
          </w:tcPr>
          <w:p w14:paraId="6845FA7A" w14:textId="77777777" w:rsidR="00C65404" w:rsidRPr="00C65404" w:rsidRDefault="00C65404" w:rsidP="00C65404">
            <w:pPr>
              <w:jc w:val="left"/>
              <w:rPr>
                <w:sz w:val="26"/>
                <w:szCs w:val="26"/>
              </w:rPr>
            </w:pPr>
          </w:p>
        </w:tc>
        <w:tc>
          <w:tcPr>
            <w:tcW w:w="1984" w:type="dxa"/>
            <w:vMerge/>
            <w:vAlign w:val="center"/>
            <w:hideMark/>
          </w:tcPr>
          <w:p w14:paraId="5FA6F9C7" w14:textId="77777777" w:rsidR="00C65404" w:rsidRPr="00C65404" w:rsidRDefault="00C65404" w:rsidP="00C65404">
            <w:pPr>
              <w:jc w:val="left"/>
              <w:rPr>
                <w:sz w:val="26"/>
                <w:szCs w:val="26"/>
              </w:rPr>
            </w:pPr>
          </w:p>
        </w:tc>
        <w:tc>
          <w:tcPr>
            <w:tcW w:w="7088" w:type="dxa"/>
            <w:gridSpan w:val="2"/>
            <w:noWrap/>
            <w:vAlign w:val="center"/>
            <w:hideMark/>
          </w:tcPr>
          <w:p w14:paraId="23C930DE"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2C29E5BA" w14:textId="77777777" w:rsidTr="002D37A5">
        <w:trPr>
          <w:gridAfter w:val="1"/>
          <w:wAfter w:w="449" w:type="dxa"/>
          <w:trHeight w:val="57"/>
        </w:trPr>
        <w:tc>
          <w:tcPr>
            <w:tcW w:w="851" w:type="dxa"/>
            <w:vMerge/>
            <w:vAlign w:val="center"/>
            <w:hideMark/>
          </w:tcPr>
          <w:p w14:paraId="4456879C" w14:textId="77777777" w:rsidR="00C65404" w:rsidRPr="00C65404" w:rsidRDefault="00C65404" w:rsidP="00C65404">
            <w:pPr>
              <w:jc w:val="left"/>
              <w:rPr>
                <w:sz w:val="26"/>
                <w:szCs w:val="26"/>
              </w:rPr>
            </w:pPr>
          </w:p>
        </w:tc>
        <w:tc>
          <w:tcPr>
            <w:tcW w:w="1984" w:type="dxa"/>
            <w:vMerge/>
            <w:vAlign w:val="center"/>
            <w:hideMark/>
          </w:tcPr>
          <w:p w14:paraId="469D3BEC" w14:textId="77777777" w:rsidR="00C65404" w:rsidRPr="00C65404" w:rsidRDefault="00C65404" w:rsidP="00C65404">
            <w:pPr>
              <w:jc w:val="left"/>
              <w:rPr>
                <w:sz w:val="26"/>
                <w:szCs w:val="26"/>
              </w:rPr>
            </w:pPr>
          </w:p>
        </w:tc>
        <w:tc>
          <w:tcPr>
            <w:tcW w:w="7088" w:type="dxa"/>
            <w:gridSpan w:val="2"/>
            <w:noWrap/>
            <w:vAlign w:val="center"/>
            <w:hideMark/>
          </w:tcPr>
          <w:p w14:paraId="191094D1"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50582E6B" w14:textId="77777777" w:rsidTr="002D37A5">
        <w:trPr>
          <w:gridAfter w:val="1"/>
          <w:wAfter w:w="449" w:type="dxa"/>
          <w:trHeight w:val="57"/>
        </w:trPr>
        <w:tc>
          <w:tcPr>
            <w:tcW w:w="851" w:type="dxa"/>
            <w:vMerge/>
            <w:vAlign w:val="center"/>
            <w:hideMark/>
          </w:tcPr>
          <w:p w14:paraId="5E5ED534" w14:textId="77777777" w:rsidR="00C65404" w:rsidRPr="00C65404" w:rsidRDefault="00C65404" w:rsidP="00C65404">
            <w:pPr>
              <w:jc w:val="left"/>
              <w:rPr>
                <w:sz w:val="26"/>
                <w:szCs w:val="26"/>
              </w:rPr>
            </w:pPr>
          </w:p>
        </w:tc>
        <w:tc>
          <w:tcPr>
            <w:tcW w:w="1984" w:type="dxa"/>
            <w:vMerge/>
            <w:vAlign w:val="center"/>
            <w:hideMark/>
          </w:tcPr>
          <w:p w14:paraId="7726146A" w14:textId="77777777" w:rsidR="00C65404" w:rsidRPr="00C65404" w:rsidRDefault="00C65404" w:rsidP="00C65404">
            <w:pPr>
              <w:jc w:val="left"/>
              <w:rPr>
                <w:sz w:val="26"/>
                <w:szCs w:val="26"/>
              </w:rPr>
            </w:pPr>
          </w:p>
        </w:tc>
        <w:tc>
          <w:tcPr>
            <w:tcW w:w="7088" w:type="dxa"/>
            <w:gridSpan w:val="2"/>
            <w:vAlign w:val="center"/>
            <w:hideMark/>
          </w:tcPr>
          <w:p w14:paraId="0AEA0F43"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w:t>
            </w:r>
            <w:r w:rsidRPr="00C65404">
              <w:rPr>
                <w:sz w:val="26"/>
                <w:szCs w:val="26"/>
              </w:rPr>
              <w:br w:type="page"/>
              <w:t xml:space="preserve"> Công nghiệp, sơn PU đầy sớ gỗ.</w:t>
            </w:r>
          </w:p>
        </w:tc>
      </w:tr>
      <w:tr w:rsidR="00C65404" w:rsidRPr="00C65404" w14:paraId="7A7D5484" w14:textId="77777777" w:rsidTr="002D37A5">
        <w:trPr>
          <w:gridAfter w:val="1"/>
          <w:wAfter w:w="449" w:type="dxa"/>
          <w:trHeight w:val="57"/>
        </w:trPr>
        <w:tc>
          <w:tcPr>
            <w:tcW w:w="851" w:type="dxa"/>
            <w:noWrap/>
            <w:vAlign w:val="center"/>
            <w:hideMark/>
          </w:tcPr>
          <w:p w14:paraId="61F997BC" w14:textId="77777777" w:rsidR="00C65404" w:rsidRPr="00C65404" w:rsidRDefault="00C65404" w:rsidP="00C65404">
            <w:pPr>
              <w:jc w:val="center"/>
              <w:rPr>
                <w:sz w:val="26"/>
                <w:szCs w:val="26"/>
              </w:rPr>
            </w:pPr>
            <w:r w:rsidRPr="00C65404">
              <w:rPr>
                <w:sz w:val="26"/>
                <w:szCs w:val="26"/>
              </w:rPr>
              <w:t>7</w:t>
            </w:r>
          </w:p>
        </w:tc>
        <w:tc>
          <w:tcPr>
            <w:tcW w:w="1984" w:type="dxa"/>
            <w:vAlign w:val="center"/>
            <w:hideMark/>
          </w:tcPr>
          <w:p w14:paraId="3F3EF178"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6CC27131" w14:textId="77777777" w:rsidR="00C65404" w:rsidRPr="00C65404" w:rsidRDefault="00C65404" w:rsidP="00C65404">
            <w:pPr>
              <w:jc w:val="left"/>
              <w:rPr>
                <w:sz w:val="26"/>
                <w:szCs w:val="26"/>
              </w:rPr>
            </w:pPr>
            <w:r w:rsidRPr="00C65404">
              <w:rPr>
                <w:sz w:val="26"/>
                <w:szCs w:val="26"/>
              </w:rPr>
              <w:t> </w:t>
            </w:r>
          </w:p>
        </w:tc>
      </w:tr>
      <w:tr w:rsidR="00C65404" w:rsidRPr="00C65404" w14:paraId="0C50D06F" w14:textId="77777777" w:rsidTr="002D37A5">
        <w:trPr>
          <w:gridAfter w:val="1"/>
          <w:wAfter w:w="449" w:type="dxa"/>
          <w:trHeight w:val="57"/>
        </w:trPr>
        <w:tc>
          <w:tcPr>
            <w:tcW w:w="851" w:type="dxa"/>
            <w:noWrap/>
            <w:vAlign w:val="center"/>
            <w:hideMark/>
          </w:tcPr>
          <w:p w14:paraId="35204590" w14:textId="77777777" w:rsidR="00C65404" w:rsidRPr="00C65404" w:rsidRDefault="00C65404" w:rsidP="00C65404">
            <w:pPr>
              <w:jc w:val="center"/>
              <w:rPr>
                <w:sz w:val="26"/>
                <w:szCs w:val="26"/>
              </w:rPr>
            </w:pPr>
            <w:r w:rsidRPr="00C65404">
              <w:rPr>
                <w:sz w:val="26"/>
                <w:szCs w:val="26"/>
              </w:rPr>
              <w:t>7.1</w:t>
            </w:r>
          </w:p>
        </w:tc>
        <w:tc>
          <w:tcPr>
            <w:tcW w:w="1984" w:type="dxa"/>
            <w:vAlign w:val="center"/>
            <w:hideMark/>
          </w:tcPr>
          <w:p w14:paraId="321977A9" w14:textId="77777777" w:rsidR="00C65404" w:rsidRPr="00C65404" w:rsidRDefault="00C65404" w:rsidP="00C65404">
            <w:pPr>
              <w:jc w:val="left"/>
              <w:rPr>
                <w:sz w:val="26"/>
                <w:szCs w:val="26"/>
              </w:rPr>
            </w:pPr>
            <w:r w:rsidRPr="00C65404">
              <w:rPr>
                <w:sz w:val="26"/>
                <w:szCs w:val="26"/>
              </w:rPr>
              <w:t>Môn GDCD:</w:t>
            </w:r>
          </w:p>
        </w:tc>
        <w:tc>
          <w:tcPr>
            <w:tcW w:w="7088" w:type="dxa"/>
            <w:gridSpan w:val="2"/>
            <w:noWrap/>
            <w:vAlign w:val="center"/>
            <w:hideMark/>
          </w:tcPr>
          <w:p w14:paraId="161059C6" w14:textId="77777777" w:rsidR="00C65404" w:rsidRPr="00C65404" w:rsidRDefault="00C65404" w:rsidP="00C65404">
            <w:pPr>
              <w:jc w:val="left"/>
              <w:rPr>
                <w:sz w:val="26"/>
                <w:szCs w:val="26"/>
              </w:rPr>
            </w:pPr>
            <w:r w:rsidRPr="00C65404">
              <w:rPr>
                <w:sz w:val="26"/>
                <w:szCs w:val="26"/>
              </w:rPr>
              <w:t> </w:t>
            </w:r>
          </w:p>
        </w:tc>
      </w:tr>
      <w:tr w:rsidR="00C65404" w:rsidRPr="00C65404" w14:paraId="56C8139B" w14:textId="77777777" w:rsidTr="002D37A5">
        <w:trPr>
          <w:gridAfter w:val="1"/>
          <w:wAfter w:w="449" w:type="dxa"/>
          <w:trHeight w:val="57"/>
        </w:trPr>
        <w:tc>
          <w:tcPr>
            <w:tcW w:w="851" w:type="dxa"/>
            <w:vMerge w:val="restart"/>
            <w:noWrap/>
            <w:vAlign w:val="center"/>
            <w:hideMark/>
          </w:tcPr>
          <w:p w14:paraId="1358DB17" w14:textId="77777777" w:rsidR="00C65404" w:rsidRPr="00C65404" w:rsidRDefault="00C65404" w:rsidP="00C65404">
            <w:pPr>
              <w:jc w:val="center"/>
              <w:rPr>
                <w:sz w:val="26"/>
                <w:szCs w:val="26"/>
              </w:rPr>
            </w:pPr>
            <w:r w:rsidRPr="00C65404">
              <w:rPr>
                <w:sz w:val="26"/>
                <w:szCs w:val="26"/>
              </w:rPr>
              <w:t>a</w:t>
            </w:r>
          </w:p>
        </w:tc>
        <w:tc>
          <w:tcPr>
            <w:tcW w:w="1984" w:type="dxa"/>
            <w:vMerge w:val="restart"/>
            <w:vAlign w:val="center"/>
            <w:hideMark/>
          </w:tcPr>
          <w:p w14:paraId="52D9ADA3" w14:textId="77777777" w:rsidR="00C65404" w:rsidRPr="00C65404" w:rsidRDefault="00C65404" w:rsidP="00C65404">
            <w:pPr>
              <w:jc w:val="left"/>
              <w:rPr>
                <w:sz w:val="26"/>
                <w:szCs w:val="26"/>
              </w:rPr>
            </w:pPr>
            <w:r w:rsidRPr="00C65404">
              <w:rPr>
                <w:sz w:val="26"/>
                <w:szCs w:val="26"/>
              </w:rPr>
              <w:t>Bộ dụng cụ thực hành tự nhận thức bản thân</w:t>
            </w:r>
          </w:p>
        </w:tc>
        <w:tc>
          <w:tcPr>
            <w:tcW w:w="7088" w:type="dxa"/>
            <w:gridSpan w:val="2"/>
            <w:noWrap/>
            <w:vAlign w:val="center"/>
            <w:hideMark/>
          </w:tcPr>
          <w:p w14:paraId="03E72D78" w14:textId="77777777" w:rsidR="00C65404" w:rsidRPr="00C65404" w:rsidRDefault="00C65404" w:rsidP="00C65404">
            <w:pPr>
              <w:jc w:val="left"/>
              <w:rPr>
                <w:sz w:val="26"/>
                <w:szCs w:val="26"/>
              </w:rPr>
            </w:pPr>
            <w:r w:rsidRPr="00C65404">
              <w:rPr>
                <w:sz w:val="26"/>
                <w:szCs w:val="26"/>
              </w:rPr>
              <w:t>Dụng cụ thực hành: Gương méo, gương lồi để phục vụ cho việc mô phỏng các tình huống nhận thức bản thân.</w:t>
            </w:r>
          </w:p>
        </w:tc>
      </w:tr>
      <w:tr w:rsidR="00C65404" w:rsidRPr="00C65404" w14:paraId="2CE3B238" w14:textId="77777777" w:rsidTr="002D37A5">
        <w:trPr>
          <w:gridAfter w:val="1"/>
          <w:wAfter w:w="449" w:type="dxa"/>
          <w:trHeight w:val="57"/>
        </w:trPr>
        <w:tc>
          <w:tcPr>
            <w:tcW w:w="851" w:type="dxa"/>
            <w:vMerge/>
            <w:vAlign w:val="center"/>
            <w:hideMark/>
          </w:tcPr>
          <w:p w14:paraId="54A5184B" w14:textId="77777777" w:rsidR="00C65404" w:rsidRPr="00C65404" w:rsidRDefault="00C65404" w:rsidP="00C65404">
            <w:pPr>
              <w:jc w:val="left"/>
              <w:rPr>
                <w:sz w:val="26"/>
                <w:szCs w:val="26"/>
              </w:rPr>
            </w:pPr>
          </w:p>
        </w:tc>
        <w:tc>
          <w:tcPr>
            <w:tcW w:w="1984" w:type="dxa"/>
            <w:vMerge/>
            <w:vAlign w:val="center"/>
            <w:hideMark/>
          </w:tcPr>
          <w:p w14:paraId="5CA1E02B" w14:textId="77777777" w:rsidR="00C65404" w:rsidRPr="00C65404" w:rsidRDefault="00C65404" w:rsidP="00C65404">
            <w:pPr>
              <w:jc w:val="left"/>
              <w:rPr>
                <w:sz w:val="26"/>
                <w:szCs w:val="26"/>
              </w:rPr>
            </w:pPr>
          </w:p>
        </w:tc>
        <w:tc>
          <w:tcPr>
            <w:tcW w:w="7088" w:type="dxa"/>
            <w:gridSpan w:val="2"/>
            <w:vAlign w:val="center"/>
            <w:hideMark/>
          </w:tcPr>
          <w:p w14:paraId="4921B32D" w14:textId="77777777" w:rsidR="00C65404" w:rsidRPr="00C65404" w:rsidRDefault="00C65404" w:rsidP="00C65404">
            <w:pPr>
              <w:jc w:val="left"/>
              <w:rPr>
                <w:sz w:val="26"/>
                <w:szCs w:val="26"/>
              </w:rPr>
            </w:pPr>
            <w:r w:rsidRPr="00C65404">
              <w:rPr>
                <w:sz w:val="26"/>
                <w:szCs w:val="26"/>
              </w:rPr>
              <w:t>- Bộ thẻ màu hình chữ nhật kích thước (200x600)mm theo mô hình 4 cửa sổ Ohenri với những nội dung khác nhau được in chữ và có thể bóc/dán vào tấm thẻ như sau:</w:t>
            </w:r>
          </w:p>
        </w:tc>
      </w:tr>
      <w:tr w:rsidR="00C65404" w:rsidRPr="00C65404" w14:paraId="6CCB449C" w14:textId="77777777" w:rsidTr="002D37A5">
        <w:trPr>
          <w:gridAfter w:val="1"/>
          <w:wAfter w:w="449" w:type="dxa"/>
          <w:trHeight w:val="57"/>
        </w:trPr>
        <w:tc>
          <w:tcPr>
            <w:tcW w:w="851" w:type="dxa"/>
            <w:vMerge/>
            <w:vAlign w:val="center"/>
            <w:hideMark/>
          </w:tcPr>
          <w:p w14:paraId="3638E543" w14:textId="77777777" w:rsidR="00C65404" w:rsidRPr="00C65404" w:rsidRDefault="00C65404" w:rsidP="00C65404">
            <w:pPr>
              <w:jc w:val="left"/>
              <w:rPr>
                <w:sz w:val="26"/>
                <w:szCs w:val="26"/>
              </w:rPr>
            </w:pPr>
          </w:p>
        </w:tc>
        <w:tc>
          <w:tcPr>
            <w:tcW w:w="1984" w:type="dxa"/>
            <w:vMerge/>
            <w:vAlign w:val="center"/>
            <w:hideMark/>
          </w:tcPr>
          <w:p w14:paraId="3FC009CA" w14:textId="77777777" w:rsidR="00C65404" w:rsidRPr="00C65404" w:rsidRDefault="00C65404" w:rsidP="00C65404">
            <w:pPr>
              <w:jc w:val="left"/>
              <w:rPr>
                <w:sz w:val="26"/>
                <w:szCs w:val="26"/>
              </w:rPr>
            </w:pPr>
          </w:p>
        </w:tc>
        <w:tc>
          <w:tcPr>
            <w:tcW w:w="7088" w:type="dxa"/>
            <w:gridSpan w:val="2"/>
            <w:noWrap/>
            <w:vAlign w:val="center"/>
            <w:hideMark/>
          </w:tcPr>
          <w:p w14:paraId="45446B0A" w14:textId="77777777" w:rsidR="00C65404" w:rsidRPr="00C65404" w:rsidRDefault="00C65404" w:rsidP="00C65404">
            <w:pPr>
              <w:jc w:val="left"/>
              <w:rPr>
                <w:sz w:val="26"/>
                <w:szCs w:val="26"/>
              </w:rPr>
            </w:pPr>
            <w:r w:rsidRPr="00C65404">
              <w:rPr>
                <w:sz w:val="26"/>
                <w:szCs w:val="26"/>
              </w:rPr>
              <w:t>- Màu vàng: những điều bạn đã biết về bản thân và người khác biết về bạn;</w:t>
            </w:r>
          </w:p>
        </w:tc>
      </w:tr>
      <w:tr w:rsidR="00C65404" w:rsidRPr="00C65404" w14:paraId="0B5E6244" w14:textId="77777777" w:rsidTr="002D37A5">
        <w:trPr>
          <w:gridAfter w:val="1"/>
          <w:wAfter w:w="449" w:type="dxa"/>
          <w:trHeight w:val="57"/>
        </w:trPr>
        <w:tc>
          <w:tcPr>
            <w:tcW w:w="851" w:type="dxa"/>
            <w:vMerge/>
            <w:vAlign w:val="center"/>
            <w:hideMark/>
          </w:tcPr>
          <w:p w14:paraId="4D13F6AD" w14:textId="77777777" w:rsidR="00C65404" w:rsidRPr="00C65404" w:rsidRDefault="00C65404" w:rsidP="00C65404">
            <w:pPr>
              <w:jc w:val="left"/>
              <w:rPr>
                <w:sz w:val="26"/>
                <w:szCs w:val="26"/>
              </w:rPr>
            </w:pPr>
          </w:p>
        </w:tc>
        <w:tc>
          <w:tcPr>
            <w:tcW w:w="1984" w:type="dxa"/>
            <w:vMerge/>
            <w:vAlign w:val="center"/>
            <w:hideMark/>
          </w:tcPr>
          <w:p w14:paraId="11EB3B2B" w14:textId="77777777" w:rsidR="00C65404" w:rsidRPr="00C65404" w:rsidRDefault="00C65404" w:rsidP="00C65404">
            <w:pPr>
              <w:jc w:val="left"/>
              <w:rPr>
                <w:sz w:val="26"/>
                <w:szCs w:val="26"/>
              </w:rPr>
            </w:pPr>
          </w:p>
        </w:tc>
        <w:tc>
          <w:tcPr>
            <w:tcW w:w="7088" w:type="dxa"/>
            <w:gridSpan w:val="2"/>
            <w:noWrap/>
            <w:vAlign w:val="center"/>
            <w:hideMark/>
          </w:tcPr>
          <w:p w14:paraId="08499ED1" w14:textId="77777777" w:rsidR="00C65404" w:rsidRPr="00C65404" w:rsidRDefault="00C65404" w:rsidP="00C65404">
            <w:pPr>
              <w:jc w:val="left"/>
              <w:rPr>
                <w:sz w:val="26"/>
                <w:szCs w:val="26"/>
              </w:rPr>
            </w:pPr>
            <w:r w:rsidRPr="00C65404">
              <w:rPr>
                <w:sz w:val="26"/>
                <w:szCs w:val="26"/>
              </w:rPr>
              <w:t>- Màu xanh: điều bạn không biết về mình nhưng người khác lại biết rõ;</w:t>
            </w:r>
          </w:p>
        </w:tc>
      </w:tr>
      <w:tr w:rsidR="00C65404" w:rsidRPr="00C65404" w14:paraId="0559CBC6" w14:textId="77777777" w:rsidTr="002D37A5">
        <w:trPr>
          <w:gridAfter w:val="1"/>
          <w:wAfter w:w="449" w:type="dxa"/>
          <w:trHeight w:val="57"/>
        </w:trPr>
        <w:tc>
          <w:tcPr>
            <w:tcW w:w="851" w:type="dxa"/>
            <w:vMerge/>
            <w:vAlign w:val="center"/>
            <w:hideMark/>
          </w:tcPr>
          <w:p w14:paraId="3EEC6FDE" w14:textId="77777777" w:rsidR="00C65404" w:rsidRPr="00C65404" w:rsidRDefault="00C65404" w:rsidP="00C65404">
            <w:pPr>
              <w:jc w:val="left"/>
              <w:rPr>
                <w:sz w:val="26"/>
                <w:szCs w:val="26"/>
              </w:rPr>
            </w:pPr>
          </w:p>
        </w:tc>
        <w:tc>
          <w:tcPr>
            <w:tcW w:w="1984" w:type="dxa"/>
            <w:vMerge/>
            <w:vAlign w:val="center"/>
            <w:hideMark/>
          </w:tcPr>
          <w:p w14:paraId="0F8C7516" w14:textId="77777777" w:rsidR="00C65404" w:rsidRPr="00C65404" w:rsidRDefault="00C65404" w:rsidP="00C65404">
            <w:pPr>
              <w:jc w:val="left"/>
              <w:rPr>
                <w:sz w:val="26"/>
                <w:szCs w:val="26"/>
              </w:rPr>
            </w:pPr>
          </w:p>
        </w:tc>
        <w:tc>
          <w:tcPr>
            <w:tcW w:w="7088" w:type="dxa"/>
            <w:gridSpan w:val="2"/>
            <w:noWrap/>
            <w:vAlign w:val="center"/>
            <w:hideMark/>
          </w:tcPr>
          <w:p w14:paraId="1A7493E1" w14:textId="77777777" w:rsidR="00C65404" w:rsidRPr="00C65404" w:rsidRDefault="00C65404" w:rsidP="00C65404">
            <w:pPr>
              <w:jc w:val="left"/>
              <w:rPr>
                <w:sz w:val="26"/>
                <w:szCs w:val="26"/>
              </w:rPr>
            </w:pPr>
            <w:r w:rsidRPr="00C65404">
              <w:rPr>
                <w:sz w:val="26"/>
                <w:szCs w:val="26"/>
              </w:rPr>
              <w:t>- Màu đỏ: điều bạn biết về mình nhưng người khác lại không biết, những điều bạn chưa muốn bộc lộ;</w:t>
            </w:r>
          </w:p>
        </w:tc>
      </w:tr>
      <w:tr w:rsidR="00C65404" w:rsidRPr="00C65404" w14:paraId="7294B4DD" w14:textId="77777777" w:rsidTr="002D37A5">
        <w:trPr>
          <w:gridAfter w:val="1"/>
          <w:wAfter w:w="449" w:type="dxa"/>
          <w:trHeight w:val="57"/>
        </w:trPr>
        <w:tc>
          <w:tcPr>
            <w:tcW w:w="851" w:type="dxa"/>
            <w:vMerge/>
            <w:vAlign w:val="center"/>
            <w:hideMark/>
          </w:tcPr>
          <w:p w14:paraId="60EB24C6" w14:textId="77777777" w:rsidR="00C65404" w:rsidRPr="00C65404" w:rsidRDefault="00C65404" w:rsidP="00C65404">
            <w:pPr>
              <w:jc w:val="left"/>
              <w:rPr>
                <w:sz w:val="26"/>
                <w:szCs w:val="26"/>
              </w:rPr>
            </w:pPr>
          </w:p>
        </w:tc>
        <w:tc>
          <w:tcPr>
            <w:tcW w:w="1984" w:type="dxa"/>
            <w:vMerge/>
            <w:vAlign w:val="center"/>
            <w:hideMark/>
          </w:tcPr>
          <w:p w14:paraId="37EEA276" w14:textId="77777777" w:rsidR="00C65404" w:rsidRPr="00C65404" w:rsidRDefault="00C65404" w:rsidP="00C65404">
            <w:pPr>
              <w:jc w:val="left"/>
              <w:rPr>
                <w:sz w:val="26"/>
                <w:szCs w:val="26"/>
              </w:rPr>
            </w:pPr>
          </w:p>
        </w:tc>
        <w:tc>
          <w:tcPr>
            <w:tcW w:w="7088" w:type="dxa"/>
            <w:gridSpan w:val="2"/>
            <w:noWrap/>
            <w:vAlign w:val="center"/>
            <w:hideMark/>
          </w:tcPr>
          <w:p w14:paraId="58DB5D3C" w14:textId="77777777" w:rsidR="00C65404" w:rsidRPr="00C65404" w:rsidRDefault="00C65404" w:rsidP="00C65404">
            <w:pPr>
              <w:jc w:val="left"/>
              <w:rPr>
                <w:sz w:val="26"/>
                <w:szCs w:val="26"/>
              </w:rPr>
            </w:pPr>
            <w:r w:rsidRPr="00C65404">
              <w:rPr>
                <w:sz w:val="26"/>
                <w:szCs w:val="26"/>
              </w:rPr>
              <w:t>- Màu xám: những dữ kiện mà bạn và người khác đều không nhận biết qua vẻ bề ngoài.</w:t>
            </w:r>
          </w:p>
        </w:tc>
      </w:tr>
      <w:tr w:rsidR="00C65404" w:rsidRPr="00C65404" w14:paraId="23D02E67" w14:textId="77777777" w:rsidTr="002D37A5">
        <w:trPr>
          <w:gridAfter w:val="1"/>
          <w:wAfter w:w="449" w:type="dxa"/>
          <w:trHeight w:val="57"/>
        </w:trPr>
        <w:tc>
          <w:tcPr>
            <w:tcW w:w="851" w:type="dxa"/>
            <w:vMerge w:val="restart"/>
            <w:noWrap/>
            <w:vAlign w:val="center"/>
            <w:hideMark/>
          </w:tcPr>
          <w:p w14:paraId="4DEB7BF8" w14:textId="77777777" w:rsidR="00C65404" w:rsidRPr="00C65404" w:rsidRDefault="00C65404" w:rsidP="00C65404">
            <w:pPr>
              <w:jc w:val="center"/>
              <w:rPr>
                <w:sz w:val="26"/>
                <w:szCs w:val="26"/>
              </w:rPr>
            </w:pPr>
            <w:r w:rsidRPr="00C65404">
              <w:rPr>
                <w:sz w:val="26"/>
                <w:szCs w:val="26"/>
              </w:rPr>
              <w:t>b</w:t>
            </w:r>
          </w:p>
        </w:tc>
        <w:tc>
          <w:tcPr>
            <w:tcW w:w="1984" w:type="dxa"/>
            <w:vMerge w:val="restart"/>
            <w:vAlign w:val="center"/>
            <w:hideMark/>
          </w:tcPr>
          <w:p w14:paraId="5DFFB255" w14:textId="77777777" w:rsidR="00C65404" w:rsidRPr="00C65404" w:rsidRDefault="00C65404" w:rsidP="00C65404">
            <w:pPr>
              <w:jc w:val="left"/>
              <w:rPr>
                <w:sz w:val="26"/>
                <w:szCs w:val="26"/>
              </w:rPr>
            </w:pPr>
            <w:r w:rsidRPr="00C65404">
              <w:rPr>
                <w:sz w:val="26"/>
                <w:szCs w:val="26"/>
              </w:rPr>
              <w:t>Bộ dụng cụ cho học sinh thực hành ứng phó với các tình huống nguy hiểm</w:t>
            </w:r>
          </w:p>
        </w:tc>
        <w:tc>
          <w:tcPr>
            <w:tcW w:w="7088" w:type="dxa"/>
            <w:gridSpan w:val="2"/>
            <w:noWrap/>
            <w:vAlign w:val="center"/>
            <w:hideMark/>
          </w:tcPr>
          <w:p w14:paraId="35694D88" w14:textId="77777777" w:rsidR="00C65404" w:rsidRPr="00C65404" w:rsidRDefault="00C65404" w:rsidP="00C65404">
            <w:pPr>
              <w:jc w:val="left"/>
              <w:rPr>
                <w:sz w:val="26"/>
                <w:szCs w:val="26"/>
              </w:rPr>
            </w:pPr>
            <w:r w:rsidRPr="00C65404">
              <w:rPr>
                <w:sz w:val="26"/>
                <w:szCs w:val="26"/>
              </w:rPr>
              <w:t>Bộ dụng cụ thực hành các tình huống nguy hiểm sau:</w:t>
            </w:r>
          </w:p>
        </w:tc>
      </w:tr>
      <w:tr w:rsidR="00C65404" w:rsidRPr="00C65404" w14:paraId="2CB2B05A" w14:textId="77777777" w:rsidTr="002D37A5">
        <w:trPr>
          <w:gridAfter w:val="1"/>
          <w:wAfter w:w="449" w:type="dxa"/>
          <w:trHeight w:val="57"/>
        </w:trPr>
        <w:tc>
          <w:tcPr>
            <w:tcW w:w="851" w:type="dxa"/>
            <w:vMerge/>
            <w:vAlign w:val="center"/>
            <w:hideMark/>
          </w:tcPr>
          <w:p w14:paraId="0490F0A6" w14:textId="77777777" w:rsidR="00C65404" w:rsidRPr="00C65404" w:rsidRDefault="00C65404" w:rsidP="00C65404">
            <w:pPr>
              <w:jc w:val="left"/>
              <w:rPr>
                <w:sz w:val="26"/>
                <w:szCs w:val="26"/>
              </w:rPr>
            </w:pPr>
          </w:p>
        </w:tc>
        <w:tc>
          <w:tcPr>
            <w:tcW w:w="1984" w:type="dxa"/>
            <w:vMerge/>
            <w:vAlign w:val="center"/>
            <w:hideMark/>
          </w:tcPr>
          <w:p w14:paraId="476CD1DE" w14:textId="77777777" w:rsidR="00C65404" w:rsidRPr="00C65404" w:rsidRDefault="00C65404" w:rsidP="00C65404">
            <w:pPr>
              <w:jc w:val="left"/>
              <w:rPr>
                <w:sz w:val="26"/>
                <w:szCs w:val="26"/>
              </w:rPr>
            </w:pPr>
          </w:p>
        </w:tc>
        <w:tc>
          <w:tcPr>
            <w:tcW w:w="7088" w:type="dxa"/>
            <w:gridSpan w:val="2"/>
            <w:noWrap/>
            <w:vAlign w:val="center"/>
            <w:hideMark/>
          </w:tcPr>
          <w:p w14:paraId="34BC0904" w14:textId="77777777" w:rsidR="00C65404" w:rsidRPr="00C65404" w:rsidRDefault="00C65404" w:rsidP="00C65404">
            <w:pPr>
              <w:jc w:val="left"/>
              <w:rPr>
                <w:sz w:val="26"/>
                <w:szCs w:val="26"/>
              </w:rPr>
            </w:pPr>
            <w:r w:rsidRPr="00C65404">
              <w:rPr>
                <w:sz w:val="26"/>
                <w:szCs w:val="26"/>
              </w:rPr>
              <w:t>- Thoát khỏi đám cháy khi xảy ra cháy, hỏa hoạn;</w:t>
            </w:r>
          </w:p>
        </w:tc>
      </w:tr>
      <w:tr w:rsidR="00C65404" w:rsidRPr="00C65404" w14:paraId="7EA9C3D0" w14:textId="77777777" w:rsidTr="002D37A5">
        <w:trPr>
          <w:gridAfter w:val="1"/>
          <w:wAfter w:w="449" w:type="dxa"/>
          <w:trHeight w:val="57"/>
        </w:trPr>
        <w:tc>
          <w:tcPr>
            <w:tcW w:w="851" w:type="dxa"/>
            <w:vMerge/>
            <w:vAlign w:val="center"/>
            <w:hideMark/>
          </w:tcPr>
          <w:p w14:paraId="5E2434A0" w14:textId="77777777" w:rsidR="00C65404" w:rsidRPr="00C65404" w:rsidRDefault="00C65404" w:rsidP="00C65404">
            <w:pPr>
              <w:jc w:val="left"/>
              <w:rPr>
                <w:sz w:val="26"/>
                <w:szCs w:val="26"/>
              </w:rPr>
            </w:pPr>
          </w:p>
        </w:tc>
        <w:tc>
          <w:tcPr>
            <w:tcW w:w="1984" w:type="dxa"/>
            <w:vMerge/>
            <w:vAlign w:val="center"/>
            <w:hideMark/>
          </w:tcPr>
          <w:p w14:paraId="2E03C65A" w14:textId="77777777" w:rsidR="00C65404" w:rsidRPr="00C65404" w:rsidRDefault="00C65404" w:rsidP="00C65404">
            <w:pPr>
              <w:jc w:val="left"/>
              <w:rPr>
                <w:sz w:val="26"/>
                <w:szCs w:val="26"/>
              </w:rPr>
            </w:pPr>
          </w:p>
        </w:tc>
        <w:tc>
          <w:tcPr>
            <w:tcW w:w="7088" w:type="dxa"/>
            <w:gridSpan w:val="2"/>
            <w:noWrap/>
            <w:vAlign w:val="center"/>
            <w:hideMark/>
          </w:tcPr>
          <w:p w14:paraId="61DD3792" w14:textId="77777777" w:rsidR="00C65404" w:rsidRPr="00C65404" w:rsidRDefault="00C65404" w:rsidP="00C65404">
            <w:pPr>
              <w:jc w:val="left"/>
              <w:rPr>
                <w:sz w:val="26"/>
                <w:szCs w:val="26"/>
              </w:rPr>
            </w:pPr>
            <w:r w:rsidRPr="00C65404">
              <w:rPr>
                <w:sz w:val="26"/>
                <w:szCs w:val="26"/>
              </w:rPr>
              <w:t>- Phòng tránh tai nạn đuối nước;</w:t>
            </w:r>
          </w:p>
        </w:tc>
      </w:tr>
      <w:tr w:rsidR="00C65404" w:rsidRPr="00C65404" w14:paraId="668BCD05" w14:textId="77777777" w:rsidTr="002D37A5">
        <w:trPr>
          <w:gridAfter w:val="1"/>
          <w:wAfter w:w="449" w:type="dxa"/>
          <w:trHeight w:val="57"/>
        </w:trPr>
        <w:tc>
          <w:tcPr>
            <w:tcW w:w="851" w:type="dxa"/>
            <w:vMerge/>
            <w:vAlign w:val="center"/>
            <w:hideMark/>
          </w:tcPr>
          <w:p w14:paraId="51C9F25B" w14:textId="77777777" w:rsidR="00C65404" w:rsidRPr="00C65404" w:rsidRDefault="00C65404" w:rsidP="00C65404">
            <w:pPr>
              <w:jc w:val="left"/>
              <w:rPr>
                <w:sz w:val="26"/>
                <w:szCs w:val="26"/>
              </w:rPr>
            </w:pPr>
          </w:p>
        </w:tc>
        <w:tc>
          <w:tcPr>
            <w:tcW w:w="1984" w:type="dxa"/>
            <w:vMerge/>
            <w:vAlign w:val="center"/>
            <w:hideMark/>
          </w:tcPr>
          <w:p w14:paraId="4B636732" w14:textId="77777777" w:rsidR="00C65404" w:rsidRPr="00C65404" w:rsidRDefault="00C65404" w:rsidP="00C65404">
            <w:pPr>
              <w:jc w:val="left"/>
              <w:rPr>
                <w:sz w:val="26"/>
                <w:szCs w:val="26"/>
              </w:rPr>
            </w:pPr>
          </w:p>
        </w:tc>
        <w:tc>
          <w:tcPr>
            <w:tcW w:w="7088" w:type="dxa"/>
            <w:gridSpan w:val="2"/>
            <w:noWrap/>
            <w:vAlign w:val="center"/>
            <w:hideMark/>
          </w:tcPr>
          <w:p w14:paraId="3F7AD6B6" w14:textId="77777777" w:rsidR="00C65404" w:rsidRPr="00C65404" w:rsidRDefault="00C65404" w:rsidP="00C65404">
            <w:pPr>
              <w:jc w:val="left"/>
              <w:rPr>
                <w:sz w:val="26"/>
                <w:szCs w:val="26"/>
              </w:rPr>
            </w:pPr>
            <w:r w:rsidRPr="00C65404">
              <w:rPr>
                <w:sz w:val="26"/>
                <w:szCs w:val="26"/>
              </w:rPr>
              <w:t>- Phòng tránh thiên tai;</w:t>
            </w:r>
          </w:p>
        </w:tc>
      </w:tr>
      <w:tr w:rsidR="00C65404" w:rsidRPr="00C65404" w14:paraId="75F3F552" w14:textId="77777777" w:rsidTr="002D37A5">
        <w:trPr>
          <w:gridAfter w:val="1"/>
          <w:wAfter w:w="449" w:type="dxa"/>
          <w:trHeight w:val="57"/>
        </w:trPr>
        <w:tc>
          <w:tcPr>
            <w:tcW w:w="851" w:type="dxa"/>
            <w:vMerge/>
            <w:vAlign w:val="center"/>
            <w:hideMark/>
          </w:tcPr>
          <w:p w14:paraId="1C452EE8" w14:textId="77777777" w:rsidR="00C65404" w:rsidRPr="00C65404" w:rsidRDefault="00C65404" w:rsidP="00C65404">
            <w:pPr>
              <w:jc w:val="left"/>
              <w:rPr>
                <w:sz w:val="26"/>
                <w:szCs w:val="26"/>
              </w:rPr>
            </w:pPr>
          </w:p>
        </w:tc>
        <w:tc>
          <w:tcPr>
            <w:tcW w:w="1984" w:type="dxa"/>
            <w:vMerge/>
            <w:vAlign w:val="center"/>
            <w:hideMark/>
          </w:tcPr>
          <w:p w14:paraId="252537F3" w14:textId="77777777" w:rsidR="00C65404" w:rsidRPr="00C65404" w:rsidRDefault="00C65404" w:rsidP="00C65404">
            <w:pPr>
              <w:jc w:val="left"/>
              <w:rPr>
                <w:sz w:val="26"/>
                <w:szCs w:val="26"/>
              </w:rPr>
            </w:pPr>
          </w:p>
        </w:tc>
        <w:tc>
          <w:tcPr>
            <w:tcW w:w="7088" w:type="dxa"/>
            <w:gridSpan w:val="2"/>
            <w:noWrap/>
            <w:vAlign w:val="center"/>
            <w:hideMark/>
          </w:tcPr>
          <w:p w14:paraId="1FE02B90" w14:textId="77777777" w:rsidR="00C65404" w:rsidRPr="00C65404" w:rsidRDefault="00C65404" w:rsidP="00C65404">
            <w:pPr>
              <w:jc w:val="left"/>
              <w:rPr>
                <w:sz w:val="26"/>
                <w:szCs w:val="26"/>
              </w:rPr>
            </w:pPr>
            <w:r w:rsidRPr="00C65404">
              <w:rPr>
                <w:sz w:val="26"/>
                <w:szCs w:val="26"/>
              </w:rPr>
              <w:t>- Sơ cấp cứu ban đầu.</w:t>
            </w:r>
          </w:p>
        </w:tc>
      </w:tr>
      <w:tr w:rsidR="00C65404" w:rsidRPr="00C65404" w14:paraId="42723532" w14:textId="77777777" w:rsidTr="002D37A5">
        <w:trPr>
          <w:gridAfter w:val="1"/>
          <w:wAfter w:w="449" w:type="dxa"/>
          <w:trHeight w:val="57"/>
        </w:trPr>
        <w:tc>
          <w:tcPr>
            <w:tcW w:w="851" w:type="dxa"/>
            <w:vMerge/>
            <w:vAlign w:val="center"/>
            <w:hideMark/>
          </w:tcPr>
          <w:p w14:paraId="2B174BF8" w14:textId="77777777" w:rsidR="00C65404" w:rsidRPr="00C65404" w:rsidRDefault="00C65404" w:rsidP="00C65404">
            <w:pPr>
              <w:jc w:val="left"/>
              <w:rPr>
                <w:sz w:val="26"/>
                <w:szCs w:val="26"/>
              </w:rPr>
            </w:pPr>
          </w:p>
        </w:tc>
        <w:tc>
          <w:tcPr>
            <w:tcW w:w="1984" w:type="dxa"/>
            <w:vMerge/>
            <w:vAlign w:val="center"/>
            <w:hideMark/>
          </w:tcPr>
          <w:p w14:paraId="37CA2244" w14:textId="77777777" w:rsidR="00C65404" w:rsidRPr="00C65404" w:rsidRDefault="00C65404" w:rsidP="00C65404">
            <w:pPr>
              <w:jc w:val="left"/>
              <w:rPr>
                <w:sz w:val="26"/>
                <w:szCs w:val="26"/>
              </w:rPr>
            </w:pPr>
          </w:p>
        </w:tc>
        <w:tc>
          <w:tcPr>
            <w:tcW w:w="7088" w:type="dxa"/>
            <w:gridSpan w:val="2"/>
            <w:noWrap/>
            <w:vAlign w:val="center"/>
            <w:hideMark/>
          </w:tcPr>
          <w:p w14:paraId="609154E1" w14:textId="77777777" w:rsidR="00C65404" w:rsidRPr="00C65404" w:rsidRDefault="00C65404" w:rsidP="00C65404">
            <w:pPr>
              <w:jc w:val="left"/>
              <w:rPr>
                <w:sz w:val="26"/>
                <w:szCs w:val="26"/>
              </w:rPr>
            </w:pPr>
            <w:r w:rsidRPr="00C65404">
              <w:rPr>
                <w:sz w:val="26"/>
                <w:szCs w:val="26"/>
              </w:rPr>
              <w:t>Bộ dụng cụ gồm:</w:t>
            </w:r>
          </w:p>
        </w:tc>
      </w:tr>
      <w:tr w:rsidR="00C65404" w:rsidRPr="00C65404" w14:paraId="0FC97E3F" w14:textId="77777777" w:rsidTr="002D37A5">
        <w:trPr>
          <w:gridAfter w:val="1"/>
          <w:wAfter w:w="449" w:type="dxa"/>
          <w:trHeight w:val="57"/>
        </w:trPr>
        <w:tc>
          <w:tcPr>
            <w:tcW w:w="851" w:type="dxa"/>
            <w:vMerge/>
            <w:vAlign w:val="center"/>
            <w:hideMark/>
          </w:tcPr>
          <w:p w14:paraId="326FA9DD" w14:textId="77777777" w:rsidR="00C65404" w:rsidRPr="00C65404" w:rsidRDefault="00C65404" w:rsidP="00C65404">
            <w:pPr>
              <w:jc w:val="left"/>
              <w:rPr>
                <w:sz w:val="26"/>
                <w:szCs w:val="26"/>
              </w:rPr>
            </w:pPr>
          </w:p>
        </w:tc>
        <w:tc>
          <w:tcPr>
            <w:tcW w:w="1984" w:type="dxa"/>
            <w:vMerge/>
            <w:vAlign w:val="center"/>
            <w:hideMark/>
          </w:tcPr>
          <w:p w14:paraId="00D44FF1" w14:textId="77777777" w:rsidR="00C65404" w:rsidRPr="00C65404" w:rsidRDefault="00C65404" w:rsidP="00C65404">
            <w:pPr>
              <w:jc w:val="left"/>
              <w:rPr>
                <w:sz w:val="26"/>
                <w:szCs w:val="26"/>
              </w:rPr>
            </w:pPr>
          </w:p>
        </w:tc>
        <w:tc>
          <w:tcPr>
            <w:tcW w:w="7088" w:type="dxa"/>
            <w:gridSpan w:val="2"/>
            <w:noWrap/>
            <w:vAlign w:val="center"/>
            <w:hideMark/>
          </w:tcPr>
          <w:p w14:paraId="6C0B7D0E" w14:textId="77777777" w:rsidR="00C65404" w:rsidRPr="00C65404" w:rsidRDefault="00C65404" w:rsidP="00C65404">
            <w:pPr>
              <w:jc w:val="left"/>
              <w:rPr>
                <w:sz w:val="26"/>
                <w:szCs w:val="26"/>
              </w:rPr>
            </w:pPr>
            <w:r w:rsidRPr="00C65404">
              <w:rPr>
                <w:sz w:val="26"/>
                <w:szCs w:val="26"/>
              </w:rPr>
              <w:t>- Bình cứu hỏa, bao tay, mũ bảo hộ, vòi phun nước, phao;</w:t>
            </w:r>
          </w:p>
        </w:tc>
      </w:tr>
      <w:tr w:rsidR="00C65404" w:rsidRPr="00C65404" w14:paraId="0ECA949E" w14:textId="77777777" w:rsidTr="002D37A5">
        <w:trPr>
          <w:gridAfter w:val="1"/>
          <w:wAfter w:w="449" w:type="dxa"/>
          <w:trHeight w:val="57"/>
        </w:trPr>
        <w:tc>
          <w:tcPr>
            <w:tcW w:w="851" w:type="dxa"/>
            <w:vMerge/>
            <w:vAlign w:val="center"/>
            <w:hideMark/>
          </w:tcPr>
          <w:p w14:paraId="3FFCF527" w14:textId="77777777" w:rsidR="00C65404" w:rsidRPr="00C65404" w:rsidRDefault="00C65404" w:rsidP="00C65404">
            <w:pPr>
              <w:jc w:val="left"/>
              <w:rPr>
                <w:sz w:val="26"/>
                <w:szCs w:val="26"/>
              </w:rPr>
            </w:pPr>
          </w:p>
        </w:tc>
        <w:tc>
          <w:tcPr>
            <w:tcW w:w="1984" w:type="dxa"/>
            <w:vMerge/>
            <w:vAlign w:val="center"/>
            <w:hideMark/>
          </w:tcPr>
          <w:p w14:paraId="6655B0D5" w14:textId="77777777" w:rsidR="00C65404" w:rsidRPr="00C65404" w:rsidRDefault="00C65404" w:rsidP="00C65404">
            <w:pPr>
              <w:jc w:val="left"/>
              <w:rPr>
                <w:sz w:val="26"/>
                <w:szCs w:val="26"/>
              </w:rPr>
            </w:pPr>
          </w:p>
        </w:tc>
        <w:tc>
          <w:tcPr>
            <w:tcW w:w="7088" w:type="dxa"/>
            <w:gridSpan w:val="2"/>
            <w:noWrap/>
            <w:vAlign w:val="center"/>
            <w:hideMark/>
          </w:tcPr>
          <w:p w14:paraId="006DC927" w14:textId="77777777" w:rsidR="00C65404" w:rsidRPr="00C65404" w:rsidRDefault="00C65404" w:rsidP="00C65404">
            <w:pPr>
              <w:jc w:val="left"/>
              <w:rPr>
                <w:sz w:val="26"/>
                <w:szCs w:val="26"/>
              </w:rPr>
            </w:pPr>
            <w:r w:rsidRPr="00C65404">
              <w:rPr>
                <w:sz w:val="26"/>
                <w:szCs w:val="26"/>
              </w:rPr>
              <w:t>- Bộ thiết bị mô phỏng dụng cụ y tế sơ cấp cứu cơ bản.</w:t>
            </w:r>
          </w:p>
        </w:tc>
      </w:tr>
      <w:tr w:rsidR="00C65404" w:rsidRPr="00C65404" w14:paraId="118BDD4B" w14:textId="77777777" w:rsidTr="002D37A5">
        <w:trPr>
          <w:gridAfter w:val="1"/>
          <w:wAfter w:w="449" w:type="dxa"/>
          <w:trHeight w:val="57"/>
        </w:trPr>
        <w:tc>
          <w:tcPr>
            <w:tcW w:w="851" w:type="dxa"/>
            <w:noWrap/>
            <w:vAlign w:val="center"/>
            <w:hideMark/>
          </w:tcPr>
          <w:p w14:paraId="0CB434C3" w14:textId="77777777" w:rsidR="00C65404" w:rsidRPr="00C65404" w:rsidRDefault="00C65404" w:rsidP="00C65404">
            <w:pPr>
              <w:jc w:val="center"/>
              <w:rPr>
                <w:sz w:val="26"/>
                <w:szCs w:val="26"/>
              </w:rPr>
            </w:pPr>
            <w:r w:rsidRPr="00C65404">
              <w:rPr>
                <w:sz w:val="26"/>
                <w:szCs w:val="26"/>
              </w:rPr>
              <w:t>c</w:t>
            </w:r>
          </w:p>
        </w:tc>
        <w:tc>
          <w:tcPr>
            <w:tcW w:w="1984" w:type="dxa"/>
            <w:vAlign w:val="center"/>
            <w:hideMark/>
          </w:tcPr>
          <w:p w14:paraId="7858E721" w14:textId="77777777" w:rsidR="00C65404" w:rsidRPr="00C65404" w:rsidRDefault="00C65404" w:rsidP="00C65404">
            <w:pPr>
              <w:jc w:val="left"/>
              <w:rPr>
                <w:sz w:val="26"/>
                <w:szCs w:val="26"/>
              </w:rPr>
            </w:pPr>
            <w:r w:rsidRPr="00C65404">
              <w:rPr>
                <w:sz w:val="26"/>
                <w:szCs w:val="26"/>
              </w:rPr>
              <w:t>Bộ dụng cụ, thực hành tiết kiệm</w:t>
            </w:r>
          </w:p>
        </w:tc>
        <w:tc>
          <w:tcPr>
            <w:tcW w:w="7088" w:type="dxa"/>
            <w:gridSpan w:val="2"/>
            <w:vAlign w:val="center"/>
            <w:hideMark/>
          </w:tcPr>
          <w:p w14:paraId="05A7CDB9" w14:textId="77777777" w:rsidR="00C65404" w:rsidRPr="00C65404" w:rsidRDefault="00C65404" w:rsidP="00C65404">
            <w:pPr>
              <w:jc w:val="left"/>
              <w:rPr>
                <w:sz w:val="26"/>
                <w:szCs w:val="26"/>
              </w:rPr>
            </w:pPr>
            <w:r w:rsidRPr="00C65404">
              <w:rPr>
                <w:sz w:val="26"/>
                <w:szCs w:val="26"/>
              </w:rPr>
              <w:t>Bộ dụng cụ gồm: 6 chiếc lọ bằng nhựa có kích thước 50mm, cao 80mm có ghi hình và dán chữ lên thành lọ với nội dung thể hiện nhu cầu chi tiêu của bản thân như: nhu cầu thiết yếu 55%, giáo dục 10%, hưởng thụ 10%, tự do tài chính 10%, tiết kiệm dài hạn 10%, giúp đỡ người khác 5%.</w:t>
            </w:r>
          </w:p>
        </w:tc>
      </w:tr>
      <w:tr w:rsidR="00C65404" w:rsidRPr="00C65404" w14:paraId="4BF6023E" w14:textId="77777777" w:rsidTr="002D37A5">
        <w:trPr>
          <w:gridAfter w:val="1"/>
          <w:wAfter w:w="449" w:type="dxa"/>
          <w:trHeight w:val="57"/>
        </w:trPr>
        <w:tc>
          <w:tcPr>
            <w:tcW w:w="851" w:type="dxa"/>
            <w:noWrap/>
            <w:vAlign w:val="center"/>
            <w:hideMark/>
          </w:tcPr>
          <w:p w14:paraId="3DB54ABB" w14:textId="77777777" w:rsidR="00C65404" w:rsidRPr="00C65404" w:rsidRDefault="00C65404" w:rsidP="00C65404">
            <w:pPr>
              <w:jc w:val="center"/>
              <w:rPr>
                <w:sz w:val="26"/>
                <w:szCs w:val="26"/>
              </w:rPr>
            </w:pPr>
            <w:r w:rsidRPr="00C65404">
              <w:rPr>
                <w:sz w:val="26"/>
                <w:szCs w:val="26"/>
              </w:rPr>
              <w:t>7.2</w:t>
            </w:r>
          </w:p>
        </w:tc>
        <w:tc>
          <w:tcPr>
            <w:tcW w:w="1984" w:type="dxa"/>
            <w:vAlign w:val="center"/>
            <w:hideMark/>
          </w:tcPr>
          <w:p w14:paraId="6F00C285" w14:textId="77777777" w:rsidR="00C65404" w:rsidRPr="00C65404" w:rsidRDefault="00C65404" w:rsidP="00C65404">
            <w:pPr>
              <w:jc w:val="left"/>
              <w:rPr>
                <w:sz w:val="26"/>
                <w:szCs w:val="26"/>
              </w:rPr>
            </w:pPr>
            <w:r w:rsidRPr="00C65404">
              <w:rPr>
                <w:sz w:val="26"/>
                <w:szCs w:val="26"/>
              </w:rPr>
              <w:t>Môn Lịch sử:</w:t>
            </w:r>
          </w:p>
        </w:tc>
        <w:tc>
          <w:tcPr>
            <w:tcW w:w="7088" w:type="dxa"/>
            <w:gridSpan w:val="2"/>
            <w:noWrap/>
            <w:vAlign w:val="center"/>
            <w:hideMark/>
          </w:tcPr>
          <w:p w14:paraId="0B335950" w14:textId="77777777" w:rsidR="00C65404" w:rsidRPr="00C65404" w:rsidRDefault="00C65404" w:rsidP="00C65404">
            <w:pPr>
              <w:jc w:val="left"/>
              <w:rPr>
                <w:sz w:val="26"/>
                <w:szCs w:val="26"/>
              </w:rPr>
            </w:pPr>
            <w:r w:rsidRPr="00C65404">
              <w:rPr>
                <w:sz w:val="26"/>
                <w:szCs w:val="26"/>
              </w:rPr>
              <w:t> </w:t>
            </w:r>
          </w:p>
        </w:tc>
      </w:tr>
      <w:tr w:rsidR="00C65404" w:rsidRPr="00C65404" w14:paraId="63045620" w14:textId="77777777" w:rsidTr="002D37A5">
        <w:trPr>
          <w:gridAfter w:val="1"/>
          <w:wAfter w:w="449" w:type="dxa"/>
          <w:trHeight w:val="57"/>
        </w:trPr>
        <w:tc>
          <w:tcPr>
            <w:tcW w:w="851" w:type="dxa"/>
            <w:vMerge w:val="restart"/>
            <w:noWrap/>
            <w:vAlign w:val="center"/>
            <w:hideMark/>
          </w:tcPr>
          <w:p w14:paraId="37C0D67F" w14:textId="77777777" w:rsidR="00C65404" w:rsidRPr="00C65404" w:rsidRDefault="00C65404" w:rsidP="00C65404">
            <w:pPr>
              <w:jc w:val="center"/>
              <w:rPr>
                <w:sz w:val="26"/>
                <w:szCs w:val="26"/>
              </w:rPr>
            </w:pPr>
            <w:r w:rsidRPr="00C65404">
              <w:rPr>
                <w:sz w:val="26"/>
                <w:szCs w:val="26"/>
              </w:rPr>
              <w:t>a</w:t>
            </w:r>
          </w:p>
        </w:tc>
        <w:tc>
          <w:tcPr>
            <w:tcW w:w="1984" w:type="dxa"/>
            <w:vMerge w:val="restart"/>
            <w:vAlign w:val="center"/>
            <w:hideMark/>
          </w:tcPr>
          <w:p w14:paraId="7BF19508" w14:textId="77777777" w:rsidR="00C65404" w:rsidRPr="00C65404" w:rsidRDefault="00C65404" w:rsidP="00C65404">
            <w:pPr>
              <w:jc w:val="left"/>
              <w:rPr>
                <w:sz w:val="26"/>
                <w:szCs w:val="26"/>
              </w:rPr>
            </w:pPr>
            <w:r w:rsidRPr="00C65404">
              <w:rPr>
                <w:sz w:val="26"/>
                <w:szCs w:val="26"/>
              </w:rPr>
              <w:t>Bản đồ thể hiện thế giới cổ đại</w:t>
            </w:r>
          </w:p>
        </w:tc>
        <w:tc>
          <w:tcPr>
            <w:tcW w:w="7088" w:type="dxa"/>
            <w:gridSpan w:val="2"/>
            <w:vAlign w:val="center"/>
            <w:hideMark/>
          </w:tcPr>
          <w:p w14:paraId="7DEF5E5F" w14:textId="77777777" w:rsidR="00C65404" w:rsidRPr="00C65404" w:rsidRDefault="00C65404" w:rsidP="00C65404">
            <w:pPr>
              <w:jc w:val="left"/>
              <w:rPr>
                <w:sz w:val="26"/>
                <w:szCs w:val="26"/>
              </w:rPr>
            </w:pPr>
            <w:r w:rsidRPr="00C65404">
              <w:rPr>
                <w:sz w:val="26"/>
                <w:szCs w:val="26"/>
              </w:rPr>
              <w:t>Bộ lược đồ thế giới cổ đại, vị trí địa lý của các quốc gia cổ đại và các trung tâm văn minh lớn, như Trung Quốc, Ấn Độ, La Mã, Hy Lạp, Lưỡng Hà, Ai Cập;</w:t>
            </w:r>
          </w:p>
        </w:tc>
      </w:tr>
      <w:tr w:rsidR="00C65404" w:rsidRPr="00C65404" w14:paraId="3EBF8150" w14:textId="77777777" w:rsidTr="002D37A5">
        <w:trPr>
          <w:gridAfter w:val="1"/>
          <w:wAfter w:w="449" w:type="dxa"/>
          <w:trHeight w:val="57"/>
        </w:trPr>
        <w:tc>
          <w:tcPr>
            <w:tcW w:w="851" w:type="dxa"/>
            <w:vMerge/>
            <w:vAlign w:val="center"/>
            <w:hideMark/>
          </w:tcPr>
          <w:p w14:paraId="3868EDF4" w14:textId="77777777" w:rsidR="00C65404" w:rsidRPr="00C65404" w:rsidRDefault="00C65404" w:rsidP="00C65404">
            <w:pPr>
              <w:jc w:val="left"/>
              <w:rPr>
                <w:sz w:val="26"/>
                <w:szCs w:val="26"/>
              </w:rPr>
            </w:pPr>
          </w:p>
        </w:tc>
        <w:tc>
          <w:tcPr>
            <w:tcW w:w="1984" w:type="dxa"/>
            <w:vMerge/>
            <w:vAlign w:val="center"/>
            <w:hideMark/>
          </w:tcPr>
          <w:p w14:paraId="2C7D8BCC" w14:textId="77777777" w:rsidR="00C65404" w:rsidRPr="00C65404" w:rsidRDefault="00C65404" w:rsidP="00C65404">
            <w:pPr>
              <w:jc w:val="left"/>
              <w:rPr>
                <w:sz w:val="26"/>
                <w:szCs w:val="26"/>
              </w:rPr>
            </w:pPr>
          </w:p>
        </w:tc>
        <w:tc>
          <w:tcPr>
            <w:tcW w:w="7088" w:type="dxa"/>
            <w:gridSpan w:val="2"/>
            <w:noWrap/>
            <w:vAlign w:val="center"/>
            <w:hideMark/>
          </w:tcPr>
          <w:p w14:paraId="6768E900" w14:textId="77777777" w:rsidR="00C65404" w:rsidRPr="00C65404" w:rsidRDefault="00C65404" w:rsidP="00C65404">
            <w:pPr>
              <w:jc w:val="left"/>
              <w:rPr>
                <w:sz w:val="26"/>
                <w:szCs w:val="26"/>
              </w:rPr>
            </w:pPr>
            <w:r w:rsidRPr="00C65404">
              <w:rPr>
                <w:sz w:val="26"/>
                <w:szCs w:val="26"/>
              </w:rPr>
              <w:t>Mỗi quốc gia cổ đại có một lược đồ.</w:t>
            </w:r>
          </w:p>
        </w:tc>
      </w:tr>
      <w:tr w:rsidR="00C65404" w:rsidRPr="00C65404" w14:paraId="2FCF2067" w14:textId="77777777" w:rsidTr="002D37A5">
        <w:trPr>
          <w:gridAfter w:val="1"/>
          <w:wAfter w:w="449" w:type="dxa"/>
          <w:trHeight w:val="57"/>
        </w:trPr>
        <w:tc>
          <w:tcPr>
            <w:tcW w:w="851" w:type="dxa"/>
            <w:vMerge/>
            <w:vAlign w:val="center"/>
            <w:hideMark/>
          </w:tcPr>
          <w:p w14:paraId="53D0AB82" w14:textId="77777777" w:rsidR="00C65404" w:rsidRPr="00C65404" w:rsidRDefault="00C65404" w:rsidP="00C65404">
            <w:pPr>
              <w:jc w:val="left"/>
              <w:rPr>
                <w:sz w:val="26"/>
                <w:szCs w:val="26"/>
              </w:rPr>
            </w:pPr>
          </w:p>
        </w:tc>
        <w:tc>
          <w:tcPr>
            <w:tcW w:w="1984" w:type="dxa"/>
            <w:vMerge/>
            <w:vAlign w:val="center"/>
            <w:hideMark/>
          </w:tcPr>
          <w:p w14:paraId="07508514" w14:textId="77777777" w:rsidR="00C65404" w:rsidRPr="00C65404" w:rsidRDefault="00C65404" w:rsidP="00C65404">
            <w:pPr>
              <w:jc w:val="left"/>
              <w:rPr>
                <w:sz w:val="26"/>
                <w:szCs w:val="26"/>
              </w:rPr>
            </w:pPr>
          </w:p>
        </w:tc>
        <w:tc>
          <w:tcPr>
            <w:tcW w:w="7088" w:type="dxa"/>
            <w:gridSpan w:val="2"/>
            <w:noWrap/>
            <w:vAlign w:val="center"/>
            <w:hideMark/>
          </w:tcPr>
          <w:p w14:paraId="370E047E" w14:textId="77777777" w:rsidR="00C65404" w:rsidRPr="00C65404" w:rsidRDefault="00C65404" w:rsidP="00C65404">
            <w:pPr>
              <w:jc w:val="left"/>
              <w:rPr>
                <w:sz w:val="26"/>
                <w:szCs w:val="26"/>
              </w:rPr>
            </w:pPr>
            <w:r w:rsidRPr="00C65404">
              <w:rPr>
                <w:sz w:val="26"/>
                <w:szCs w:val="26"/>
              </w:rPr>
              <w:t>Kích thước (720 x 1020)mm, dung sai 10mm, in offset 4 màu trên giấy couché có định lượng 200g/m2 , cán OPP mờ.</w:t>
            </w:r>
          </w:p>
        </w:tc>
      </w:tr>
      <w:tr w:rsidR="00C65404" w:rsidRPr="00C65404" w14:paraId="3D37910B" w14:textId="77777777" w:rsidTr="002D37A5">
        <w:trPr>
          <w:gridAfter w:val="1"/>
          <w:wAfter w:w="449" w:type="dxa"/>
          <w:trHeight w:val="57"/>
        </w:trPr>
        <w:tc>
          <w:tcPr>
            <w:tcW w:w="851" w:type="dxa"/>
            <w:vMerge w:val="restart"/>
            <w:noWrap/>
            <w:vAlign w:val="center"/>
            <w:hideMark/>
          </w:tcPr>
          <w:p w14:paraId="381AE5F6" w14:textId="77777777" w:rsidR="00C65404" w:rsidRPr="00C65404" w:rsidRDefault="00C65404" w:rsidP="00C65404">
            <w:pPr>
              <w:jc w:val="center"/>
              <w:rPr>
                <w:sz w:val="26"/>
                <w:szCs w:val="26"/>
              </w:rPr>
            </w:pPr>
            <w:r w:rsidRPr="00C65404">
              <w:rPr>
                <w:sz w:val="26"/>
                <w:szCs w:val="26"/>
              </w:rPr>
              <w:lastRenderedPageBreak/>
              <w:t>b</w:t>
            </w:r>
          </w:p>
        </w:tc>
        <w:tc>
          <w:tcPr>
            <w:tcW w:w="1984" w:type="dxa"/>
            <w:vMerge w:val="restart"/>
            <w:vAlign w:val="center"/>
            <w:hideMark/>
          </w:tcPr>
          <w:p w14:paraId="7AF4E056" w14:textId="77777777" w:rsidR="00C65404" w:rsidRPr="00C65404" w:rsidRDefault="00C65404" w:rsidP="00C65404">
            <w:pPr>
              <w:jc w:val="left"/>
              <w:rPr>
                <w:sz w:val="26"/>
                <w:szCs w:val="26"/>
              </w:rPr>
            </w:pPr>
            <w:r w:rsidRPr="00C65404">
              <w:rPr>
                <w:sz w:val="26"/>
                <w:szCs w:val="26"/>
              </w:rPr>
              <w:t>Bản đồ thể hiện Đông Nam Á và các vương quốc cổ đại ở Đông Nam Á</w:t>
            </w:r>
          </w:p>
        </w:tc>
        <w:tc>
          <w:tcPr>
            <w:tcW w:w="7088" w:type="dxa"/>
            <w:gridSpan w:val="2"/>
            <w:noWrap/>
            <w:vAlign w:val="center"/>
            <w:hideMark/>
          </w:tcPr>
          <w:p w14:paraId="1F4F3882" w14:textId="77777777" w:rsidR="00C65404" w:rsidRPr="00C65404" w:rsidRDefault="00C65404" w:rsidP="00C65404">
            <w:pPr>
              <w:jc w:val="left"/>
              <w:rPr>
                <w:sz w:val="26"/>
                <w:szCs w:val="26"/>
              </w:rPr>
            </w:pPr>
            <w:r w:rsidRPr="00C65404">
              <w:rPr>
                <w:sz w:val="26"/>
                <w:szCs w:val="26"/>
              </w:rPr>
              <w:t>Lược đồ các vương quốc cổ ở Đông Nam Á từ thế kỉ VII đến thế kỉ X và Lược đồ Đông Nam Á cổ đại.</w:t>
            </w:r>
          </w:p>
        </w:tc>
      </w:tr>
      <w:tr w:rsidR="00C65404" w:rsidRPr="00C65404" w14:paraId="150FCC93" w14:textId="77777777" w:rsidTr="002D37A5">
        <w:trPr>
          <w:gridAfter w:val="1"/>
          <w:wAfter w:w="449" w:type="dxa"/>
          <w:trHeight w:val="57"/>
        </w:trPr>
        <w:tc>
          <w:tcPr>
            <w:tcW w:w="851" w:type="dxa"/>
            <w:vMerge/>
            <w:vAlign w:val="center"/>
            <w:hideMark/>
          </w:tcPr>
          <w:p w14:paraId="17C42738" w14:textId="77777777" w:rsidR="00C65404" w:rsidRPr="00C65404" w:rsidRDefault="00C65404" w:rsidP="00C65404">
            <w:pPr>
              <w:jc w:val="left"/>
              <w:rPr>
                <w:sz w:val="26"/>
                <w:szCs w:val="26"/>
              </w:rPr>
            </w:pPr>
          </w:p>
        </w:tc>
        <w:tc>
          <w:tcPr>
            <w:tcW w:w="1984" w:type="dxa"/>
            <w:vMerge/>
            <w:vAlign w:val="center"/>
            <w:hideMark/>
          </w:tcPr>
          <w:p w14:paraId="5B21491D" w14:textId="77777777" w:rsidR="00C65404" w:rsidRPr="00C65404" w:rsidRDefault="00C65404" w:rsidP="00C65404">
            <w:pPr>
              <w:jc w:val="left"/>
              <w:rPr>
                <w:sz w:val="26"/>
                <w:szCs w:val="26"/>
              </w:rPr>
            </w:pPr>
          </w:p>
        </w:tc>
        <w:tc>
          <w:tcPr>
            <w:tcW w:w="7088" w:type="dxa"/>
            <w:gridSpan w:val="2"/>
            <w:noWrap/>
            <w:vAlign w:val="center"/>
            <w:hideMark/>
          </w:tcPr>
          <w:p w14:paraId="26FEB919" w14:textId="77777777" w:rsidR="00C65404" w:rsidRPr="00C65404" w:rsidRDefault="00C65404" w:rsidP="00C65404">
            <w:pPr>
              <w:jc w:val="left"/>
              <w:rPr>
                <w:sz w:val="26"/>
                <w:szCs w:val="26"/>
              </w:rPr>
            </w:pPr>
            <w:r w:rsidRPr="00C65404">
              <w:rPr>
                <w:sz w:val="26"/>
                <w:szCs w:val="26"/>
              </w:rPr>
              <w:t>- Lược đồ thể hiện rõ vị trí, phạm vi của các vương quốc cổ.</w:t>
            </w:r>
          </w:p>
        </w:tc>
      </w:tr>
      <w:tr w:rsidR="00C65404" w:rsidRPr="00C65404" w14:paraId="0A463BBB" w14:textId="77777777" w:rsidTr="002D37A5">
        <w:trPr>
          <w:gridAfter w:val="1"/>
          <w:wAfter w:w="449" w:type="dxa"/>
          <w:trHeight w:val="57"/>
        </w:trPr>
        <w:tc>
          <w:tcPr>
            <w:tcW w:w="851" w:type="dxa"/>
            <w:vMerge/>
            <w:vAlign w:val="center"/>
            <w:hideMark/>
          </w:tcPr>
          <w:p w14:paraId="1A27EABD" w14:textId="77777777" w:rsidR="00C65404" w:rsidRPr="00C65404" w:rsidRDefault="00C65404" w:rsidP="00C65404">
            <w:pPr>
              <w:jc w:val="left"/>
              <w:rPr>
                <w:sz w:val="26"/>
                <w:szCs w:val="26"/>
              </w:rPr>
            </w:pPr>
          </w:p>
        </w:tc>
        <w:tc>
          <w:tcPr>
            <w:tcW w:w="1984" w:type="dxa"/>
            <w:vMerge/>
            <w:vAlign w:val="center"/>
            <w:hideMark/>
          </w:tcPr>
          <w:p w14:paraId="08650524" w14:textId="77777777" w:rsidR="00C65404" w:rsidRPr="00C65404" w:rsidRDefault="00C65404" w:rsidP="00C65404">
            <w:pPr>
              <w:jc w:val="left"/>
              <w:rPr>
                <w:sz w:val="26"/>
                <w:szCs w:val="26"/>
              </w:rPr>
            </w:pPr>
          </w:p>
        </w:tc>
        <w:tc>
          <w:tcPr>
            <w:tcW w:w="7088" w:type="dxa"/>
            <w:gridSpan w:val="2"/>
            <w:noWrap/>
            <w:vAlign w:val="center"/>
            <w:hideMark/>
          </w:tcPr>
          <w:p w14:paraId="2682FD90" w14:textId="77777777" w:rsidR="00C65404" w:rsidRPr="00C65404" w:rsidRDefault="00C65404" w:rsidP="00C65404">
            <w:pPr>
              <w:jc w:val="left"/>
              <w:rPr>
                <w:sz w:val="26"/>
                <w:szCs w:val="26"/>
              </w:rPr>
            </w:pPr>
            <w:r w:rsidRPr="00C65404">
              <w:rPr>
                <w:sz w:val="26"/>
                <w:szCs w:val="26"/>
              </w:rPr>
              <w:t>Lược đồ có kích thước (720 x1020) mm, dung sai 10mm, in offset 4 màu trên giấy couché có định lượng 200g/m2 , cán OPP mờ.</w:t>
            </w:r>
          </w:p>
        </w:tc>
      </w:tr>
      <w:tr w:rsidR="00C65404" w:rsidRPr="00C65404" w14:paraId="773E3DA2" w14:textId="77777777" w:rsidTr="002D37A5">
        <w:trPr>
          <w:gridAfter w:val="1"/>
          <w:wAfter w:w="449" w:type="dxa"/>
          <w:trHeight w:val="57"/>
        </w:trPr>
        <w:tc>
          <w:tcPr>
            <w:tcW w:w="851" w:type="dxa"/>
            <w:vMerge w:val="restart"/>
            <w:noWrap/>
            <w:vAlign w:val="center"/>
            <w:hideMark/>
          </w:tcPr>
          <w:p w14:paraId="436E342C" w14:textId="77777777" w:rsidR="00C65404" w:rsidRPr="00C65404" w:rsidRDefault="00C65404" w:rsidP="00C65404">
            <w:pPr>
              <w:jc w:val="center"/>
              <w:rPr>
                <w:sz w:val="26"/>
                <w:szCs w:val="26"/>
              </w:rPr>
            </w:pPr>
            <w:r w:rsidRPr="00C65404">
              <w:rPr>
                <w:sz w:val="26"/>
                <w:szCs w:val="26"/>
              </w:rPr>
              <w:t>c</w:t>
            </w:r>
          </w:p>
        </w:tc>
        <w:tc>
          <w:tcPr>
            <w:tcW w:w="1984" w:type="dxa"/>
            <w:vMerge w:val="restart"/>
            <w:vAlign w:val="center"/>
            <w:hideMark/>
          </w:tcPr>
          <w:p w14:paraId="75D46182" w14:textId="77777777" w:rsidR="00C65404" w:rsidRPr="00C65404" w:rsidRDefault="00C65404" w:rsidP="00C65404">
            <w:pPr>
              <w:jc w:val="left"/>
              <w:rPr>
                <w:sz w:val="26"/>
                <w:szCs w:val="26"/>
              </w:rPr>
            </w:pPr>
            <w:r w:rsidRPr="00C65404">
              <w:rPr>
                <w:sz w:val="26"/>
                <w:szCs w:val="26"/>
              </w:rPr>
              <w:t>Bản đồ thể hiện hoạt động thương mại trên Biển Đông.</w:t>
            </w:r>
          </w:p>
        </w:tc>
        <w:tc>
          <w:tcPr>
            <w:tcW w:w="7088" w:type="dxa"/>
            <w:gridSpan w:val="2"/>
            <w:vAlign w:val="center"/>
            <w:hideMark/>
          </w:tcPr>
          <w:p w14:paraId="6FADBD26" w14:textId="77777777" w:rsidR="00C65404" w:rsidRPr="00C65404" w:rsidRDefault="00C65404" w:rsidP="00C65404">
            <w:pPr>
              <w:jc w:val="left"/>
              <w:rPr>
                <w:sz w:val="26"/>
                <w:szCs w:val="26"/>
              </w:rPr>
            </w:pPr>
            <w:r w:rsidRPr="00C65404">
              <w:rPr>
                <w:sz w:val="26"/>
                <w:szCs w:val="26"/>
              </w:rPr>
              <w:t>Bản đồ treo tường, thể hiện: phạm vi Biển Đông, các nước và vùng lãnh thổ có chung Biển Đông với Việt Nam; các mốc xác định đường cơ sở, đường phân chia vịnh Bắc Bộ giữa Việt Nam và Trung Quốc.</w:t>
            </w:r>
          </w:p>
        </w:tc>
      </w:tr>
      <w:tr w:rsidR="00C65404" w:rsidRPr="00C65404" w14:paraId="6D635AC6" w14:textId="77777777" w:rsidTr="002D37A5">
        <w:trPr>
          <w:gridAfter w:val="1"/>
          <w:wAfter w:w="449" w:type="dxa"/>
          <w:trHeight w:val="57"/>
        </w:trPr>
        <w:tc>
          <w:tcPr>
            <w:tcW w:w="851" w:type="dxa"/>
            <w:vMerge/>
            <w:vAlign w:val="center"/>
            <w:hideMark/>
          </w:tcPr>
          <w:p w14:paraId="29CF602C" w14:textId="77777777" w:rsidR="00C65404" w:rsidRPr="00C65404" w:rsidRDefault="00C65404" w:rsidP="00C65404">
            <w:pPr>
              <w:jc w:val="left"/>
              <w:rPr>
                <w:sz w:val="26"/>
                <w:szCs w:val="26"/>
              </w:rPr>
            </w:pPr>
          </w:p>
        </w:tc>
        <w:tc>
          <w:tcPr>
            <w:tcW w:w="1984" w:type="dxa"/>
            <w:vMerge/>
            <w:vAlign w:val="center"/>
            <w:hideMark/>
          </w:tcPr>
          <w:p w14:paraId="13A93641" w14:textId="77777777" w:rsidR="00C65404" w:rsidRPr="00C65404" w:rsidRDefault="00C65404" w:rsidP="00C65404">
            <w:pPr>
              <w:jc w:val="left"/>
              <w:rPr>
                <w:sz w:val="26"/>
                <w:szCs w:val="26"/>
              </w:rPr>
            </w:pPr>
          </w:p>
        </w:tc>
        <w:tc>
          <w:tcPr>
            <w:tcW w:w="7088" w:type="dxa"/>
            <w:gridSpan w:val="2"/>
            <w:vAlign w:val="center"/>
            <w:hideMark/>
          </w:tcPr>
          <w:p w14:paraId="5D930CEA" w14:textId="77777777" w:rsidR="00C65404" w:rsidRPr="00C65404" w:rsidRDefault="00C65404" w:rsidP="00C65404">
            <w:pPr>
              <w:jc w:val="left"/>
              <w:rPr>
                <w:sz w:val="26"/>
                <w:szCs w:val="26"/>
              </w:rPr>
            </w:pPr>
            <w:r w:rsidRPr="00C65404">
              <w:rPr>
                <w:sz w:val="26"/>
                <w:szCs w:val="26"/>
              </w:rPr>
              <w:t>Bên dưới bản đồ có sơ đồ lát cắt ngang các vùng biển Việt Nam (bao gồm vùng nội thủy, lãnh hải, vùng tiếp giáp lãnh hải, vùng đặc quyền kinh tế, thềm lục địa).</w:t>
            </w:r>
          </w:p>
        </w:tc>
      </w:tr>
      <w:tr w:rsidR="00C65404" w:rsidRPr="00C65404" w14:paraId="62A23D02" w14:textId="77777777" w:rsidTr="002D37A5">
        <w:trPr>
          <w:gridAfter w:val="1"/>
          <w:wAfter w:w="449" w:type="dxa"/>
          <w:trHeight w:val="57"/>
        </w:trPr>
        <w:tc>
          <w:tcPr>
            <w:tcW w:w="851" w:type="dxa"/>
            <w:vMerge/>
            <w:vAlign w:val="center"/>
            <w:hideMark/>
          </w:tcPr>
          <w:p w14:paraId="179E621B" w14:textId="77777777" w:rsidR="00C65404" w:rsidRPr="00C65404" w:rsidRDefault="00C65404" w:rsidP="00C65404">
            <w:pPr>
              <w:jc w:val="left"/>
              <w:rPr>
                <w:sz w:val="26"/>
                <w:szCs w:val="26"/>
              </w:rPr>
            </w:pPr>
          </w:p>
        </w:tc>
        <w:tc>
          <w:tcPr>
            <w:tcW w:w="1984" w:type="dxa"/>
            <w:vMerge/>
            <w:vAlign w:val="center"/>
            <w:hideMark/>
          </w:tcPr>
          <w:p w14:paraId="3226692C" w14:textId="77777777" w:rsidR="00C65404" w:rsidRPr="00C65404" w:rsidRDefault="00C65404" w:rsidP="00C65404">
            <w:pPr>
              <w:jc w:val="left"/>
              <w:rPr>
                <w:sz w:val="26"/>
                <w:szCs w:val="26"/>
              </w:rPr>
            </w:pPr>
          </w:p>
        </w:tc>
        <w:tc>
          <w:tcPr>
            <w:tcW w:w="7088" w:type="dxa"/>
            <w:gridSpan w:val="2"/>
            <w:noWrap/>
            <w:vAlign w:val="center"/>
            <w:hideMark/>
          </w:tcPr>
          <w:p w14:paraId="069D7BC7" w14:textId="77777777" w:rsidR="00C65404" w:rsidRPr="00C65404" w:rsidRDefault="00C65404" w:rsidP="00C65404">
            <w:pPr>
              <w:jc w:val="left"/>
              <w:rPr>
                <w:sz w:val="26"/>
                <w:szCs w:val="26"/>
              </w:rPr>
            </w:pPr>
            <w:r w:rsidRPr="00C65404">
              <w:rPr>
                <w:sz w:val="26"/>
                <w:szCs w:val="26"/>
              </w:rPr>
              <w:t>Kích thước (720x1020)mm dung sai 10mm, in offset 4 màu trên giấy couché có định lượng 200g/m2 , cán láng OPP mờ.</w:t>
            </w:r>
          </w:p>
        </w:tc>
      </w:tr>
      <w:tr w:rsidR="00C65404" w:rsidRPr="00C65404" w14:paraId="3639311F" w14:textId="77777777" w:rsidTr="002D37A5">
        <w:trPr>
          <w:gridAfter w:val="1"/>
          <w:wAfter w:w="449" w:type="dxa"/>
          <w:trHeight w:val="57"/>
        </w:trPr>
        <w:tc>
          <w:tcPr>
            <w:tcW w:w="851" w:type="dxa"/>
            <w:noWrap/>
            <w:vAlign w:val="center"/>
            <w:hideMark/>
          </w:tcPr>
          <w:p w14:paraId="050B6D04" w14:textId="77777777" w:rsidR="00C65404" w:rsidRPr="00C65404" w:rsidRDefault="00C65404" w:rsidP="00C65404">
            <w:pPr>
              <w:jc w:val="center"/>
              <w:rPr>
                <w:sz w:val="26"/>
                <w:szCs w:val="26"/>
              </w:rPr>
            </w:pPr>
            <w:r w:rsidRPr="00C65404">
              <w:rPr>
                <w:sz w:val="26"/>
                <w:szCs w:val="26"/>
              </w:rPr>
              <w:t>7.3</w:t>
            </w:r>
          </w:p>
        </w:tc>
        <w:tc>
          <w:tcPr>
            <w:tcW w:w="1984" w:type="dxa"/>
            <w:vAlign w:val="center"/>
            <w:hideMark/>
          </w:tcPr>
          <w:p w14:paraId="2261EC86" w14:textId="77777777" w:rsidR="00C65404" w:rsidRPr="00C65404" w:rsidRDefault="00C65404" w:rsidP="00C65404">
            <w:pPr>
              <w:jc w:val="left"/>
              <w:rPr>
                <w:sz w:val="26"/>
                <w:szCs w:val="26"/>
              </w:rPr>
            </w:pPr>
            <w:r w:rsidRPr="00C65404">
              <w:rPr>
                <w:sz w:val="26"/>
                <w:szCs w:val="26"/>
              </w:rPr>
              <w:t>Môn Địa lý:</w:t>
            </w:r>
          </w:p>
        </w:tc>
        <w:tc>
          <w:tcPr>
            <w:tcW w:w="7088" w:type="dxa"/>
            <w:gridSpan w:val="2"/>
            <w:noWrap/>
            <w:vAlign w:val="center"/>
            <w:hideMark/>
          </w:tcPr>
          <w:p w14:paraId="21BBA1C1" w14:textId="77777777" w:rsidR="00C65404" w:rsidRPr="00C65404" w:rsidRDefault="00C65404" w:rsidP="00C65404">
            <w:pPr>
              <w:jc w:val="left"/>
              <w:rPr>
                <w:sz w:val="26"/>
                <w:szCs w:val="26"/>
              </w:rPr>
            </w:pPr>
            <w:r w:rsidRPr="00C65404">
              <w:rPr>
                <w:sz w:val="26"/>
                <w:szCs w:val="26"/>
              </w:rPr>
              <w:t> </w:t>
            </w:r>
          </w:p>
        </w:tc>
      </w:tr>
      <w:tr w:rsidR="00C65404" w:rsidRPr="00C65404" w14:paraId="7DFBEA14" w14:textId="77777777" w:rsidTr="002D37A5">
        <w:trPr>
          <w:gridAfter w:val="1"/>
          <w:wAfter w:w="449" w:type="dxa"/>
          <w:trHeight w:val="57"/>
        </w:trPr>
        <w:tc>
          <w:tcPr>
            <w:tcW w:w="851" w:type="dxa"/>
            <w:noWrap/>
            <w:vAlign w:val="center"/>
            <w:hideMark/>
          </w:tcPr>
          <w:p w14:paraId="4B1E3B17" w14:textId="77777777" w:rsidR="00C65404" w:rsidRPr="00C65404" w:rsidRDefault="00C65404" w:rsidP="00C65404">
            <w:pPr>
              <w:jc w:val="center"/>
              <w:rPr>
                <w:sz w:val="26"/>
                <w:szCs w:val="26"/>
              </w:rPr>
            </w:pPr>
            <w:r w:rsidRPr="00C65404">
              <w:rPr>
                <w:sz w:val="26"/>
                <w:szCs w:val="26"/>
              </w:rPr>
              <w:t>a</w:t>
            </w:r>
          </w:p>
        </w:tc>
        <w:tc>
          <w:tcPr>
            <w:tcW w:w="1984" w:type="dxa"/>
            <w:vAlign w:val="center"/>
            <w:hideMark/>
          </w:tcPr>
          <w:p w14:paraId="61CDD079" w14:textId="77777777" w:rsidR="00C65404" w:rsidRPr="00C65404" w:rsidRDefault="00C65404" w:rsidP="00C65404">
            <w:pPr>
              <w:jc w:val="left"/>
              <w:rPr>
                <w:sz w:val="26"/>
                <w:szCs w:val="26"/>
              </w:rPr>
            </w:pPr>
            <w:r w:rsidRPr="00C65404">
              <w:rPr>
                <w:sz w:val="26"/>
                <w:szCs w:val="26"/>
              </w:rPr>
              <w:t>Quả địa cầu tự nhiên</w:t>
            </w:r>
          </w:p>
        </w:tc>
        <w:tc>
          <w:tcPr>
            <w:tcW w:w="7088" w:type="dxa"/>
            <w:gridSpan w:val="2"/>
            <w:noWrap/>
            <w:vAlign w:val="center"/>
            <w:hideMark/>
          </w:tcPr>
          <w:p w14:paraId="2FC39A1C" w14:textId="77777777" w:rsidR="00C65404" w:rsidRPr="00C65404" w:rsidRDefault="00C65404" w:rsidP="00C65404">
            <w:pPr>
              <w:jc w:val="left"/>
              <w:rPr>
                <w:sz w:val="26"/>
                <w:szCs w:val="26"/>
              </w:rPr>
            </w:pPr>
            <w:r w:rsidRPr="00C65404">
              <w:rPr>
                <w:sz w:val="26"/>
                <w:szCs w:val="26"/>
              </w:rPr>
              <w:t>Kích thước tối thiểu D=30cm.</w:t>
            </w:r>
          </w:p>
        </w:tc>
      </w:tr>
      <w:tr w:rsidR="00C65404" w:rsidRPr="00C65404" w14:paraId="05021C00" w14:textId="77777777" w:rsidTr="002D37A5">
        <w:trPr>
          <w:gridAfter w:val="1"/>
          <w:wAfter w:w="449" w:type="dxa"/>
          <w:trHeight w:val="57"/>
        </w:trPr>
        <w:tc>
          <w:tcPr>
            <w:tcW w:w="851" w:type="dxa"/>
            <w:noWrap/>
            <w:vAlign w:val="center"/>
            <w:hideMark/>
          </w:tcPr>
          <w:p w14:paraId="444FED2A" w14:textId="77777777" w:rsidR="00C65404" w:rsidRPr="00C65404" w:rsidRDefault="00C65404" w:rsidP="00C65404">
            <w:pPr>
              <w:jc w:val="center"/>
              <w:rPr>
                <w:sz w:val="26"/>
                <w:szCs w:val="26"/>
              </w:rPr>
            </w:pPr>
            <w:r w:rsidRPr="00C65404">
              <w:rPr>
                <w:sz w:val="26"/>
                <w:szCs w:val="26"/>
              </w:rPr>
              <w:t>b</w:t>
            </w:r>
          </w:p>
        </w:tc>
        <w:tc>
          <w:tcPr>
            <w:tcW w:w="1984" w:type="dxa"/>
            <w:vAlign w:val="center"/>
            <w:hideMark/>
          </w:tcPr>
          <w:p w14:paraId="494A2D50" w14:textId="77777777" w:rsidR="00C65404" w:rsidRPr="00C65404" w:rsidRDefault="00C65404" w:rsidP="00C65404">
            <w:pPr>
              <w:jc w:val="left"/>
              <w:rPr>
                <w:sz w:val="26"/>
                <w:szCs w:val="26"/>
              </w:rPr>
            </w:pPr>
            <w:r w:rsidRPr="00C65404">
              <w:rPr>
                <w:sz w:val="26"/>
                <w:szCs w:val="26"/>
              </w:rPr>
              <w:t>La bàn</w:t>
            </w:r>
          </w:p>
        </w:tc>
        <w:tc>
          <w:tcPr>
            <w:tcW w:w="7088" w:type="dxa"/>
            <w:gridSpan w:val="2"/>
            <w:noWrap/>
            <w:vAlign w:val="center"/>
            <w:hideMark/>
          </w:tcPr>
          <w:p w14:paraId="3DB933B9" w14:textId="77777777" w:rsidR="00C65404" w:rsidRPr="00C65404" w:rsidRDefault="00C65404" w:rsidP="00C65404">
            <w:pPr>
              <w:jc w:val="left"/>
              <w:rPr>
                <w:sz w:val="26"/>
                <w:szCs w:val="26"/>
              </w:rPr>
            </w:pPr>
            <w:r w:rsidRPr="00C65404">
              <w:rPr>
                <w:sz w:val="26"/>
                <w:szCs w:val="26"/>
              </w:rPr>
              <w:t>La bàn thông dụng. Kích thước tối thiểu D = 10cm; có mặt kính, vật liệu cứng.</w:t>
            </w:r>
          </w:p>
        </w:tc>
      </w:tr>
      <w:tr w:rsidR="00C65404" w:rsidRPr="00C65404" w14:paraId="235C4617" w14:textId="77777777" w:rsidTr="002D37A5">
        <w:trPr>
          <w:gridAfter w:val="1"/>
          <w:wAfter w:w="449" w:type="dxa"/>
          <w:trHeight w:val="57"/>
        </w:trPr>
        <w:tc>
          <w:tcPr>
            <w:tcW w:w="851" w:type="dxa"/>
            <w:noWrap/>
            <w:vAlign w:val="center"/>
            <w:hideMark/>
          </w:tcPr>
          <w:p w14:paraId="3CF8CCAB" w14:textId="77777777" w:rsidR="00C65404" w:rsidRPr="00C65404" w:rsidRDefault="00C65404" w:rsidP="00C65404">
            <w:pPr>
              <w:jc w:val="center"/>
              <w:rPr>
                <w:sz w:val="26"/>
                <w:szCs w:val="26"/>
              </w:rPr>
            </w:pPr>
            <w:r w:rsidRPr="00C65404">
              <w:rPr>
                <w:sz w:val="26"/>
                <w:szCs w:val="26"/>
              </w:rPr>
              <w:t>c</w:t>
            </w:r>
          </w:p>
        </w:tc>
        <w:tc>
          <w:tcPr>
            <w:tcW w:w="1984" w:type="dxa"/>
            <w:vAlign w:val="center"/>
            <w:hideMark/>
          </w:tcPr>
          <w:p w14:paraId="2FD09D74" w14:textId="77777777" w:rsidR="00C65404" w:rsidRPr="00C65404" w:rsidRDefault="00C65404" w:rsidP="00C65404">
            <w:pPr>
              <w:jc w:val="left"/>
              <w:rPr>
                <w:sz w:val="26"/>
                <w:szCs w:val="26"/>
              </w:rPr>
            </w:pPr>
            <w:r w:rsidRPr="00C65404">
              <w:rPr>
                <w:sz w:val="26"/>
                <w:szCs w:val="26"/>
              </w:rPr>
              <w:t>Hộp quặng và khoáng sản chính ở Việt Nam</w:t>
            </w:r>
          </w:p>
        </w:tc>
        <w:tc>
          <w:tcPr>
            <w:tcW w:w="7088" w:type="dxa"/>
            <w:gridSpan w:val="2"/>
            <w:noWrap/>
            <w:vAlign w:val="center"/>
            <w:hideMark/>
          </w:tcPr>
          <w:p w14:paraId="7135431B" w14:textId="77777777" w:rsidR="00C65404" w:rsidRPr="00C65404" w:rsidRDefault="00C65404" w:rsidP="00C65404">
            <w:pPr>
              <w:jc w:val="left"/>
              <w:rPr>
                <w:sz w:val="26"/>
                <w:szCs w:val="26"/>
              </w:rPr>
            </w:pPr>
            <w:r w:rsidRPr="00C65404">
              <w:rPr>
                <w:sz w:val="26"/>
                <w:szCs w:val="26"/>
              </w:rPr>
              <w:t>Mẫu quặng và khoáng sản gồm có: than đá, sắt, đồng, đá vôi, sỏi.</w:t>
            </w:r>
          </w:p>
        </w:tc>
      </w:tr>
      <w:tr w:rsidR="00C65404" w:rsidRPr="00C65404" w14:paraId="593EECFE" w14:textId="77777777" w:rsidTr="002D37A5">
        <w:trPr>
          <w:gridAfter w:val="1"/>
          <w:wAfter w:w="449" w:type="dxa"/>
          <w:trHeight w:val="57"/>
        </w:trPr>
        <w:tc>
          <w:tcPr>
            <w:tcW w:w="851" w:type="dxa"/>
            <w:vMerge w:val="restart"/>
            <w:noWrap/>
            <w:vAlign w:val="center"/>
            <w:hideMark/>
          </w:tcPr>
          <w:p w14:paraId="25F9ADC2" w14:textId="77777777" w:rsidR="00C65404" w:rsidRPr="00C65404" w:rsidRDefault="00C65404" w:rsidP="00C65404">
            <w:pPr>
              <w:jc w:val="center"/>
              <w:rPr>
                <w:sz w:val="26"/>
                <w:szCs w:val="26"/>
              </w:rPr>
            </w:pPr>
            <w:r w:rsidRPr="00C65404">
              <w:rPr>
                <w:sz w:val="26"/>
                <w:szCs w:val="26"/>
              </w:rPr>
              <w:t>d</w:t>
            </w:r>
          </w:p>
        </w:tc>
        <w:tc>
          <w:tcPr>
            <w:tcW w:w="1984" w:type="dxa"/>
            <w:vMerge w:val="restart"/>
            <w:vAlign w:val="center"/>
            <w:hideMark/>
          </w:tcPr>
          <w:p w14:paraId="768BB74D" w14:textId="77777777" w:rsidR="00C65404" w:rsidRPr="00C65404" w:rsidRDefault="00C65404" w:rsidP="00C65404">
            <w:pPr>
              <w:jc w:val="left"/>
              <w:rPr>
                <w:sz w:val="26"/>
                <w:szCs w:val="26"/>
              </w:rPr>
            </w:pPr>
            <w:r w:rsidRPr="00C65404">
              <w:rPr>
                <w:sz w:val="26"/>
                <w:szCs w:val="26"/>
              </w:rPr>
              <w:t>Trích mảnh bản đồ thông dụng: Bản đồ địa hình, Bản đồ hành chính, Bản đồ đường giao thông, Bản đồ du lịch.</w:t>
            </w:r>
          </w:p>
        </w:tc>
        <w:tc>
          <w:tcPr>
            <w:tcW w:w="7088" w:type="dxa"/>
            <w:gridSpan w:val="2"/>
            <w:vAlign w:val="center"/>
            <w:hideMark/>
          </w:tcPr>
          <w:p w14:paraId="6903FE48" w14:textId="77777777" w:rsidR="00C65404" w:rsidRPr="00C65404" w:rsidRDefault="00C65404" w:rsidP="00C65404">
            <w:pPr>
              <w:jc w:val="left"/>
              <w:rPr>
                <w:sz w:val="26"/>
                <w:szCs w:val="26"/>
              </w:rPr>
            </w:pPr>
            <w:r w:rsidRPr="00C65404">
              <w:rPr>
                <w:sz w:val="26"/>
                <w:szCs w:val="26"/>
              </w:rPr>
              <w:t>Trích mảnh bản đồ (thuộc lãnh thổ Việt Nam): Bản đồ địa hình tỉ lệ 1:50.000 đến 1: 100.000. Bản đồ hành chính, bản đồ giao thông và bản đồ du lịch tỉ lệ 1: 200.000.</w:t>
            </w:r>
          </w:p>
        </w:tc>
      </w:tr>
      <w:tr w:rsidR="00C65404" w:rsidRPr="00C65404" w14:paraId="7D5897A3" w14:textId="77777777" w:rsidTr="002D37A5">
        <w:trPr>
          <w:gridAfter w:val="1"/>
          <w:wAfter w:w="449" w:type="dxa"/>
          <w:trHeight w:val="57"/>
        </w:trPr>
        <w:tc>
          <w:tcPr>
            <w:tcW w:w="851" w:type="dxa"/>
            <w:vMerge/>
            <w:vAlign w:val="center"/>
            <w:hideMark/>
          </w:tcPr>
          <w:p w14:paraId="5E16A822" w14:textId="77777777" w:rsidR="00C65404" w:rsidRPr="00C65404" w:rsidRDefault="00C65404" w:rsidP="00C65404">
            <w:pPr>
              <w:jc w:val="left"/>
              <w:rPr>
                <w:sz w:val="26"/>
                <w:szCs w:val="26"/>
              </w:rPr>
            </w:pPr>
          </w:p>
        </w:tc>
        <w:tc>
          <w:tcPr>
            <w:tcW w:w="1984" w:type="dxa"/>
            <w:vMerge/>
            <w:vAlign w:val="center"/>
            <w:hideMark/>
          </w:tcPr>
          <w:p w14:paraId="263D14B8" w14:textId="77777777" w:rsidR="00C65404" w:rsidRPr="00C65404" w:rsidRDefault="00C65404" w:rsidP="00C65404">
            <w:pPr>
              <w:jc w:val="left"/>
              <w:rPr>
                <w:sz w:val="26"/>
                <w:szCs w:val="26"/>
              </w:rPr>
            </w:pPr>
          </w:p>
        </w:tc>
        <w:tc>
          <w:tcPr>
            <w:tcW w:w="7088" w:type="dxa"/>
            <w:gridSpan w:val="2"/>
            <w:noWrap/>
            <w:vAlign w:val="center"/>
            <w:hideMark/>
          </w:tcPr>
          <w:p w14:paraId="10508DB2" w14:textId="77777777" w:rsidR="00C65404" w:rsidRPr="00C65404" w:rsidRDefault="00C65404" w:rsidP="00C65404">
            <w:pPr>
              <w:jc w:val="left"/>
              <w:rPr>
                <w:sz w:val="26"/>
                <w:szCs w:val="26"/>
              </w:rPr>
            </w:pPr>
            <w:r w:rsidRPr="00C65404">
              <w:rPr>
                <w:sz w:val="26"/>
                <w:szCs w:val="26"/>
              </w:rPr>
              <w:t>Kích thước (420 x 590)mm, dung sai 10mm, in offset 4 màu trên giấy couché định lượng 200g/m2 , cán OPP mờ.</w:t>
            </w:r>
          </w:p>
        </w:tc>
      </w:tr>
      <w:tr w:rsidR="00C65404" w:rsidRPr="00C65404" w14:paraId="09C2D17F" w14:textId="77777777" w:rsidTr="002D37A5">
        <w:trPr>
          <w:gridAfter w:val="1"/>
          <w:wAfter w:w="449" w:type="dxa"/>
          <w:trHeight w:val="57"/>
        </w:trPr>
        <w:tc>
          <w:tcPr>
            <w:tcW w:w="851" w:type="dxa"/>
            <w:vMerge w:val="restart"/>
            <w:noWrap/>
            <w:vAlign w:val="center"/>
            <w:hideMark/>
          </w:tcPr>
          <w:p w14:paraId="4ABE4E56" w14:textId="77777777" w:rsidR="00C65404" w:rsidRPr="00C65404" w:rsidRDefault="00C65404" w:rsidP="00C65404">
            <w:pPr>
              <w:jc w:val="center"/>
              <w:rPr>
                <w:sz w:val="26"/>
                <w:szCs w:val="26"/>
              </w:rPr>
            </w:pPr>
            <w:r w:rsidRPr="00C65404">
              <w:rPr>
                <w:sz w:val="26"/>
                <w:szCs w:val="26"/>
              </w:rPr>
              <w:t>e</w:t>
            </w:r>
          </w:p>
        </w:tc>
        <w:tc>
          <w:tcPr>
            <w:tcW w:w="1984" w:type="dxa"/>
            <w:vMerge w:val="restart"/>
            <w:vAlign w:val="center"/>
            <w:hideMark/>
          </w:tcPr>
          <w:p w14:paraId="01D0187B" w14:textId="77777777" w:rsidR="00C65404" w:rsidRPr="00C65404" w:rsidRDefault="00C65404" w:rsidP="00C65404">
            <w:pPr>
              <w:jc w:val="left"/>
              <w:rPr>
                <w:sz w:val="26"/>
                <w:szCs w:val="26"/>
              </w:rPr>
            </w:pPr>
            <w:r w:rsidRPr="00C65404">
              <w:rPr>
                <w:sz w:val="26"/>
                <w:szCs w:val="26"/>
              </w:rPr>
              <w:t>Sơ đồ vòng tuần hoàn lớn của nước</w:t>
            </w:r>
          </w:p>
        </w:tc>
        <w:tc>
          <w:tcPr>
            <w:tcW w:w="7088" w:type="dxa"/>
            <w:gridSpan w:val="2"/>
            <w:noWrap/>
            <w:vAlign w:val="center"/>
            <w:hideMark/>
          </w:tcPr>
          <w:p w14:paraId="2747D4FE" w14:textId="77777777" w:rsidR="00C65404" w:rsidRPr="00C65404" w:rsidRDefault="00C65404" w:rsidP="00C65404">
            <w:pPr>
              <w:jc w:val="left"/>
              <w:rPr>
                <w:sz w:val="26"/>
                <w:szCs w:val="26"/>
              </w:rPr>
            </w:pPr>
            <w:r w:rsidRPr="00C65404">
              <w:rPr>
                <w:sz w:val="26"/>
                <w:szCs w:val="26"/>
              </w:rPr>
              <w:t>Tranh thể hiện:</w:t>
            </w:r>
          </w:p>
        </w:tc>
      </w:tr>
      <w:tr w:rsidR="00C65404" w:rsidRPr="00C65404" w14:paraId="20E92EAB" w14:textId="77777777" w:rsidTr="002D37A5">
        <w:trPr>
          <w:gridAfter w:val="1"/>
          <w:wAfter w:w="449" w:type="dxa"/>
          <w:trHeight w:val="57"/>
        </w:trPr>
        <w:tc>
          <w:tcPr>
            <w:tcW w:w="851" w:type="dxa"/>
            <w:vMerge/>
            <w:vAlign w:val="center"/>
            <w:hideMark/>
          </w:tcPr>
          <w:p w14:paraId="11EBA89E" w14:textId="77777777" w:rsidR="00C65404" w:rsidRPr="00C65404" w:rsidRDefault="00C65404" w:rsidP="00C65404">
            <w:pPr>
              <w:jc w:val="left"/>
              <w:rPr>
                <w:sz w:val="26"/>
                <w:szCs w:val="26"/>
              </w:rPr>
            </w:pPr>
          </w:p>
        </w:tc>
        <w:tc>
          <w:tcPr>
            <w:tcW w:w="1984" w:type="dxa"/>
            <w:vMerge/>
            <w:vAlign w:val="center"/>
            <w:hideMark/>
          </w:tcPr>
          <w:p w14:paraId="18B060B6" w14:textId="77777777" w:rsidR="00C65404" w:rsidRPr="00C65404" w:rsidRDefault="00C65404" w:rsidP="00C65404">
            <w:pPr>
              <w:jc w:val="left"/>
              <w:rPr>
                <w:sz w:val="26"/>
                <w:szCs w:val="26"/>
              </w:rPr>
            </w:pPr>
          </w:p>
        </w:tc>
        <w:tc>
          <w:tcPr>
            <w:tcW w:w="7088" w:type="dxa"/>
            <w:gridSpan w:val="2"/>
            <w:vAlign w:val="center"/>
            <w:hideMark/>
          </w:tcPr>
          <w:p w14:paraId="417AD925" w14:textId="77777777" w:rsidR="00C65404" w:rsidRPr="00C65404" w:rsidRDefault="00C65404" w:rsidP="00C65404">
            <w:pPr>
              <w:jc w:val="left"/>
              <w:rPr>
                <w:sz w:val="26"/>
                <w:szCs w:val="26"/>
              </w:rPr>
            </w:pPr>
            <w:r w:rsidRPr="00C65404">
              <w:rPr>
                <w:sz w:val="26"/>
                <w:szCs w:val="26"/>
              </w:rPr>
              <w:t>- Sơ đồ khối, trên đó thể hiện sự tuần hoàn của nước từ đại dương, ngưng kết (mây), chuyển vận do gió, giáng thủy (tuyết và mưa), các nguồn trữ nước (băng tuyết vĩnh viễn, nước ngầm, sông hồ, thực vật) và trở lại biển.</w:t>
            </w:r>
          </w:p>
        </w:tc>
      </w:tr>
      <w:tr w:rsidR="00C65404" w:rsidRPr="00C65404" w14:paraId="7ECD755B" w14:textId="77777777" w:rsidTr="002D37A5">
        <w:trPr>
          <w:gridAfter w:val="1"/>
          <w:wAfter w:w="449" w:type="dxa"/>
          <w:trHeight w:val="57"/>
        </w:trPr>
        <w:tc>
          <w:tcPr>
            <w:tcW w:w="851" w:type="dxa"/>
            <w:vMerge/>
            <w:vAlign w:val="center"/>
            <w:hideMark/>
          </w:tcPr>
          <w:p w14:paraId="2CB021E0" w14:textId="77777777" w:rsidR="00C65404" w:rsidRPr="00C65404" w:rsidRDefault="00C65404" w:rsidP="00C65404">
            <w:pPr>
              <w:jc w:val="left"/>
              <w:rPr>
                <w:sz w:val="26"/>
                <w:szCs w:val="26"/>
              </w:rPr>
            </w:pPr>
          </w:p>
        </w:tc>
        <w:tc>
          <w:tcPr>
            <w:tcW w:w="1984" w:type="dxa"/>
            <w:vMerge/>
            <w:vAlign w:val="center"/>
            <w:hideMark/>
          </w:tcPr>
          <w:p w14:paraId="7C105A59" w14:textId="77777777" w:rsidR="00C65404" w:rsidRPr="00C65404" w:rsidRDefault="00C65404" w:rsidP="00C65404">
            <w:pPr>
              <w:jc w:val="left"/>
              <w:rPr>
                <w:sz w:val="26"/>
                <w:szCs w:val="26"/>
              </w:rPr>
            </w:pPr>
          </w:p>
        </w:tc>
        <w:tc>
          <w:tcPr>
            <w:tcW w:w="7088" w:type="dxa"/>
            <w:gridSpan w:val="2"/>
            <w:noWrap/>
            <w:vAlign w:val="center"/>
            <w:hideMark/>
          </w:tcPr>
          <w:p w14:paraId="1A670F95" w14:textId="77777777" w:rsidR="00C65404" w:rsidRPr="00C65404" w:rsidRDefault="00C65404" w:rsidP="00C65404">
            <w:pPr>
              <w:jc w:val="left"/>
              <w:rPr>
                <w:sz w:val="26"/>
                <w:szCs w:val="26"/>
              </w:rPr>
            </w:pPr>
            <w:r w:rsidRPr="00C65404">
              <w:rPr>
                <w:sz w:val="26"/>
                <w:szCs w:val="26"/>
              </w:rPr>
              <w:t>- Biểu đồ thành phần của thủy quyển.</w:t>
            </w:r>
          </w:p>
        </w:tc>
      </w:tr>
      <w:tr w:rsidR="00C65404" w:rsidRPr="00C65404" w14:paraId="2B4EE090" w14:textId="77777777" w:rsidTr="002D37A5">
        <w:trPr>
          <w:gridAfter w:val="1"/>
          <w:wAfter w:w="449" w:type="dxa"/>
          <w:trHeight w:val="57"/>
        </w:trPr>
        <w:tc>
          <w:tcPr>
            <w:tcW w:w="851" w:type="dxa"/>
            <w:vMerge/>
            <w:vAlign w:val="center"/>
            <w:hideMark/>
          </w:tcPr>
          <w:p w14:paraId="2B1C2709" w14:textId="77777777" w:rsidR="00C65404" w:rsidRPr="00C65404" w:rsidRDefault="00C65404" w:rsidP="00C65404">
            <w:pPr>
              <w:jc w:val="left"/>
              <w:rPr>
                <w:sz w:val="26"/>
                <w:szCs w:val="26"/>
              </w:rPr>
            </w:pPr>
          </w:p>
        </w:tc>
        <w:tc>
          <w:tcPr>
            <w:tcW w:w="1984" w:type="dxa"/>
            <w:vMerge/>
            <w:vAlign w:val="center"/>
            <w:hideMark/>
          </w:tcPr>
          <w:p w14:paraId="72124B39" w14:textId="77777777" w:rsidR="00C65404" w:rsidRPr="00C65404" w:rsidRDefault="00C65404" w:rsidP="00C65404">
            <w:pPr>
              <w:jc w:val="left"/>
              <w:rPr>
                <w:sz w:val="26"/>
                <w:szCs w:val="26"/>
              </w:rPr>
            </w:pPr>
          </w:p>
        </w:tc>
        <w:tc>
          <w:tcPr>
            <w:tcW w:w="7088" w:type="dxa"/>
            <w:gridSpan w:val="2"/>
            <w:noWrap/>
            <w:vAlign w:val="center"/>
            <w:hideMark/>
          </w:tcPr>
          <w:p w14:paraId="42DCCA6F" w14:textId="77777777" w:rsidR="00C65404" w:rsidRPr="00C65404" w:rsidRDefault="00C65404" w:rsidP="00C65404">
            <w:pPr>
              <w:jc w:val="left"/>
              <w:rPr>
                <w:sz w:val="26"/>
                <w:szCs w:val="26"/>
              </w:rPr>
            </w:pPr>
            <w:r w:rsidRPr="00C65404">
              <w:rPr>
                <w:sz w:val="26"/>
                <w:szCs w:val="26"/>
              </w:rPr>
              <w:t>Kích thước (720 x 1020)mm, dung sai 10mm, in offset 4 màu trên giấy couché định lượng 200g/m2 , cán OPP mờ</w:t>
            </w:r>
          </w:p>
        </w:tc>
      </w:tr>
      <w:tr w:rsidR="00C65404" w:rsidRPr="00C65404" w14:paraId="557580CB" w14:textId="77777777" w:rsidTr="002D37A5">
        <w:trPr>
          <w:gridAfter w:val="1"/>
          <w:wAfter w:w="449" w:type="dxa"/>
          <w:trHeight w:val="57"/>
        </w:trPr>
        <w:tc>
          <w:tcPr>
            <w:tcW w:w="851" w:type="dxa"/>
            <w:noWrap/>
            <w:vAlign w:val="center"/>
            <w:hideMark/>
          </w:tcPr>
          <w:p w14:paraId="0C09BECB" w14:textId="77777777" w:rsidR="00C65404" w:rsidRPr="00C65404" w:rsidRDefault="00C65404" w:rsidP="00C65404">
            <w:pPr>
              <w:jc w:val="center"/>
              <w:rPr>
                <w:sz w:val="26"/>
                <w:szCs w:val="26"/>
              </w:rPr>
            </w:pPr>
            <w:r w:rsidRPr="00C65404">
              <w:rPr>
                <w:sz w:val="26"/>
                <w:szCs w:val="26"/>
              </w:rPr>
              <w:t>f</w:t>
            </w:r>
          </w:p>
        </w:tc>
        <w:tc>
          <w:tcPr>
            <w:tcW w:w="1984" w:type="dxa"/>
            <w:vAlign w:val="center"/>
            <w:hideMark/>
          </w:tcPr>
          <w:p w14:paraId="6CE93A59" w14:textId="77777777" w:rsidR="00C65404" w:rsidRPr="00C65404" w:rsidRDefault="00C65404" w:rsidP="00C65404">
            <w:pPr>
              <w:jc w:val="left"/>
              <w:rPr>
                <w:sz w:val="26"/>
                <w:szCs w:val="26"/>
              </w:rPr>
            </w:pPr>
            <w:r w:rsidRPr="00C65404">
              <w:rPr>
                <w:sz w:val="26"/>
                <w:szCs w:val="26"/>
              </w:rPr>
              <w:t>Bản đồ các khu vực giờ trên Trái Đất</w:t>
            </w:r>
          </w:p>
        </w:tc>
        <w:tc>
          <w:tcPr>
            <w:tcW w:w="7088" w:type="dxa"/>
            <w:gridSpan w:val="2"/>
            <w:noWrap/>
            <w:vAlign w:val="center"/>
            <w:hideMark/>
          </w:tcPr>
          <w:p w14:paraId="4A7068E9" w14:textId="77777777" w:rsidR="00C65404" w:rsidRPr="00C65404" w:rsidRDefault="00C65404" w:rsidP="00C65404">
            <w:pPr>
              <w:jc w:val="left"/>
              <w:rPr>
                <w:sz w:val="26"/>
                <w:szCs w:val="26"/>
              </w:rPr>
            </w:pPr>
            <w:r w:rsidRPr="00C65404">
              <w:rPr>
                <w:sz w:val="26"/>
                <w:szCs w:val="26"/>
              </w:rPr>
              <w:t>Bản đồ treo tường thể hiện các khu vực giờ trên Trái Đất. Kích thước (720 x 1020)mm, dung sai 10mm, in offset 4 màu trên giấy couché định lượng 200g/m2 , cán OPP mờ</w:t>
            </w:r>
          </w:p>
        </w:tc>
      </w:tr>
      <w:tr w:rsidR="00C65404" w:rsidRPr="00C65404" w14:paraId="144EA65F" w14:textId="77777777" w:rsidTr="002D37A5">
        <w:trPr>
          <w:gridAfter w:val="1"/>
          <w:wAfter w:w="449" w:type="dxa"/>
          <w:trHeight w:val="57"/>
        </w:trPr>
        <w:tc>
          <w:tcPr>
            <w:tcW w:w="851" w:type="dxa"/>
            <w:vMerge w:val="restart"/>
            <w:noWrap/>
            <w:vAlign w:val="center"/>
            <w:hideMark/>
          </w:tcPr>
          <w:p w14:paraId="17DAD6E5" w14:textId="77777777" w:rsidR="00C65404" w:rsidRPr="00C65404" w:rsidRDefault="00C65404" w:rsidP="00C65404">
            <w:pPr>
              <w:jc w:val="center"/>
              <w:rPr>
                <w:sz w:val="26"/>
                <w:szCs w:val="26"/>
              </w:rPr>
            </w:pPr>
            <w:r w:rsidRPr="00C65404">
              <w:rPr>
                <w:sz w:val="26"/>
                <w:szCs w:val="26"/>
              </w:rPr>
              <w:t>g</w:t>
            </w:r>
          </w:p>
        </w:tc>
        <w:tc>
          <w:tcPr>
            <w:tcW w:w="1984" w:type="dxa"/>
            <w:vMerge w:val="restart"/>
            <w:vAlign w:val="center"/>
            <w:hideMark/>
          </w:tcPr>
          <w:p w14:paraId="4172DF4A" w14:textId="77777777" w:rsidR="00C65404" w:rsidRPr="00C65404" w:rsidRDefault="00C65404" w:rsidP="00C65404">
            <w:pPr>
              <w:jc w:val="left"/>
              <w:rPr>
                <w:sz w:val="26"/>
                <w:szCs w:val="26"/>
              </w:rPr>
            </w:pPr>
            <w:r w:rsidRPr="00C65404">
              <w:rPr>
                <w:sz w:val="26"/>
                <w:szCs w:val="26"/>
              </w:rPr>
              <w:t>Lược đồ phân bố lượng mưa trung bình năm trên Trái Đất.</w:t>
            </w:r>
          </w:p>
        </w:tc>
        <w:tc>
          <w:tcPr>
            <w:tcW w:w="7088" w:type="dxa"/>
            <w:gridSpan w:val="2"/>
            <w:vAlign w:val="center"/>
            <w:hideMark/>
          </w:tcPr>
          <w:p w14:paraId="6EECFA63" w14:textId="77777777" w:rsidR="00C65404" w:rsidRPr="00C65404" w:rsidRDefault="00C65404" w:rsidP="00C65404">
            <w:pPr>
              <w:jc w:val="left"/>
              <w:rPr>
                <w:sz w:val="26"/>
                <w:szCs w:val="26"/>
              </w:rPr>
            </w:pPr>
            <w:r w:rsidRPr="00C65404">
              <w:rPr>
                <w:sz w:val="26"/>
                <w:szCs w:val="26"/>
              </w:rPr>
              <w:t>Lược đồ treo tường, thể hiện phân tầng màu phân bố lượng mưa trung bình năm trên Trái Đất. Trên đại dương có các dòng biển nóng và dòng biển lạnh ven bờ.</w:t>
            </w:r>
          </w:p>
        </w:tc>
      </w:tr>
      <w:tr w:rsidR="00C65404" w:rsidRPr="00C65404" w14:paraId="614D0626" w14:textId="77777777" w:rsidTr="002D37A5">
        <w:trPr>
          <w:gridAfter w:val="1"/>
          <w:wAfter w:w="449" w:type="dxa"/>
          <w:trHeight w:val="57"/>
        </w:trPr>
        <w:tc>
          <w:tcPr>
            <w:tcW w:w="851" w:type="dxa"/>
            <w:vMerge/>
            <w:vAlign w:val="center"/>
            <w:hideMark/>
          </w:tcPr>
          <w:p w14:paraId="28514E79" w14:textId="77777777" w:rsidR="00C65404" w:rsidRPr="00C65404" w:rsidRDefault="00C65404" w:rsidP="00C65404">
            <w:pPr>
              <w:jc w:val="left"/>
              <w:rPr>
                <w:sz w:val="26"/>
                <w:szCs w:val="26"/>
              </w:rPr>
            </w:pPr>
          </w:p>
        </w:tc>
        <w:tc>
          <w:tcPr>
            <w:tcW w:w="1984" w:type="dxa"/>
            <w:vMerge/>
            <w:vAlign w:val="center"/>
            <w:hideMark/>
          </w:tcPr>
          <w:p w14:paraId="523C4821" w14:textId="77777777" w:rsidR="00C65404" w:rsidRPr="00C65404" w:rsidRDefault="00C65404" w:rsidP="00C65404">
            <w:pPr>
              <w:jc w:val="left"/>
              <w:rPr>
                <w:sz w:val="26"/>
                <w:szCs w:val="26"/>
              </w:rPr>
            </w:pPr>
          </w:p>
        </w:tc>
        <w:tc>
          <w:tcPr>
            <w:tcW w:w="7088" w:type="dxa"/>
            <w:gridSpan w:val="2"/>
            <w:noWrap/>
            <w:vAlign w:val="center"/>
            <w:hideMark/>
          </w:tcPr>
          <w:p w14:paraId="6DA80176" w14:textId="77777777" w:rsidR="00C65404" w:rsidRPr="00C65404" w:rsidRDefault="00C65404" w:rsidP="00C65404">
            <w:pPr>
              <w:jc w:val="left"/>
              <w:rPr>
                <w:sz w:val="26"/>
                <w:szCs w:val="26"/>
              </w:rPr>
            </w:pPr>
            <w:r w:rsidRPr="00C65404">
              <w:rPr>
                <w:sz w:val="26"/>
                <w:szCs w:val="26"/>
              </w:rPr>
              <w:t>Kích thước (720 x 1020) mm, dung sai 10mm, in offset 4 màu trên giấy couché định lượng 200g/m2 , cán OPP mờ.</w:t>
            </w:r>
          </w:p>
        </w:tc>
      </w:tr>
      <w:tr w:rsidR="00C65404" w:rsidRPr="00C65404" w14:paraId="3FB3F151" w14:textId="77777777" w:rsidTr="002D37A5">
        <w:trPr>
          <w:gridAfter w:val="1"/>
          <w:wAfter w:w="449" w:type="dxa"/>
          <w:trHeight w:val="57"/>
        </w:trPr>
        <w:tc>
          <w:tcPr>
            <w:tcW w:w="851" w:type="dxa"/>
            <w:vMerge w:val="restart"/>
            <w:noWrap/>
            <w:vAlign w:val="center"/>
            <w:hideMark/>
          </w:tcPr>
          <w:p w14:paraId="62F1CA6D" w14:textId="77777777" w:rsidR="00C65404" w:rsidRPr="00C65404" w:rsidRDefault="00C65404" w:rsidP="00C65404">
            <w:pPr>
              <w:jc w:val="center"/>
              <w:rPr>
                <w:sz w:val="26"/>
                <w:szCs w:val="26"/>
              </w:rPr>
            </w:pPr>
            <w:r w:rsidRPr="00C65404">
              <w:rPr>
                <w:sz w:val="26"/>
                <w:szCs w:val="26"/>
              </w:rPr>
              <w:lastRenderedPageBreak/>
              <w:t>h</w:t>
            </w:r>
          </w:p>
        </w:tc>
        <w:tc>
          <w:tcPr>
            <w:tcW w:w="1984" w:type="dxa"/>
            <w:vMerge w:val="restart"/>
            <w:vAlign w:val="center"/>
            <w:hideMark/>
          </w:tcPr>
          <w:p w14:paraId="70EFA3A4" w14:textId="77777777" w:rsidR="00C65404" w:rsidRPr="00C65404" w:rsidRDefault="00C65404" w:rsidP="00C65404">
            <w:pPr>
              <w:jc w:val="left"/>
              <w:rPr>
                <w:sz w:val="26"/>
                <w:szCs w:val="26"/>
              </w:rPr>
            </w:pPr>
            <w:r w:rsidRPr="00C65404">
              <w:rPr>
                <w:sz w:val="26"/>
                <w:szCs w:val="26"/>
              </w:rPr>
              <w:t>Lược đồ phân bố nhiệt độ trung bình năm trên Trái Đất.</w:t>
            </w:r>
          </w:p>
        </w:tc>
        <w:tc>
          <w:tcPr>
            <w:tcW w:w="7088" w:type="dxa"/>
            <w:gridSpan w:val="2"/>
            <w:noWrap/>
            <w:vAlign w:val="center"/>
            <w:hideMark/>
          </w:tcPr>
          <w:p w14:paraId="3465C7EF" w14:textId="77777777" w:rsidR="00C65404" w:rsidRPr="00C65404" w:rsidRDefault="00C65404" w:rsidP="00C65404">
            <w:pPr>
              <w:jc w:val="left"/>
              <w:rPr>
                <w:sz w:val="26"/>
                <w:szCs w:val="26"/>
              </w:rPr>
            </w:pPr>
            <w:r w:rsidRPr="00C65404">
              <w:rPr>
                <w:sz w:val="26"/>
                <w:szCs w:val="26"/>
              </w:rPr>
              <w:t>Lược đồ treo tường, thể hiện phân tầng màu phân bố nhiệt độ trung bình năm trên Trái Đất.</w:t>
            </w:r>
          </w:p>
        </w:tc>
      </w:tr>
      <w:tr w:rsidR="00C65404" w:rsidRPr="00C65404" w14:paraId="03E958F6" w14:textId="77777777" w:rsidTr="002D37A5">
        <w:trPr>
          <w:gridAfter w:val="1"/>
          <w:wAfter w:w="449" w:type="dxa"/>
          <w:trHeight w:val="57"/>
        </w:trPr>
        <w:tc>
          <w:tcPr>
            <w:tcW w:w="851" w:type="dxa"/>
            <w:vMerge/>
            <w:vAlign w:val="center"/>
            <w:hideMark/>
          </w:tcPr>
          <w:p w14:paraId="753D93ED" w14:textId="77777777" w:rsidR="00C65404" w:rsidRPr="00C65404" w:rsidRDefault="00C65404" w:rsidP="00C65404">
            <w:pPr>
              <w:jc w:val="left"/>
              <w:rPr>
                <w:sz w:val="26"/>
                <w:szCs w:val="26"/>
              </w:rPr>
            </w:pPr>
          </w:p>
        </w:tc>
        <w:tc>
          <w:tcPr>
            <w:tcW w:w="1984" w:type="dxa"/>
            <w:vMerge/>
            <w:vAlign w:val="center"/>
            <w:hideMark/>
          </w:tcPr>
          <w:p w14:paraId="5660F3B1" w14:textId="77777777" w:rsidR="00C65404" w:rsidRPr="00C65404" w:rsidRDefault="00C65404" w:rsidP="00C65404">
            <w:pPr>
              <w:jc w:val="left"/>
              <w:rPr>
                <w:sz w:val="26"/>
                <w:szCs w:val="26"/>
              </w:rPr>
            </w:pPr>
          </w:p>
        </w:tc>
        <w:tc>
          <w:tcPr>
            <w:tcW w:w="7088" w:type="dxa"/>
            <w:gridSpan w:val="2"/>
            <w:noWrap/>
            <w:vAlign w:val="center"/>
            <w:hideMark/>
          </w:tcPr>
          <w:p w14:paraId="6071AC3C" w14:textId="77777777" w:rsidR="00C65404" w:rsidRPr="00C65404" w:rsidRDefault="00C65404" w:rsidP="00C65404">
            <w:pPr>
              <w:jc w:val="left"/>
              <w:rPr>
                <w:sz w:val="26"/>
                <w:szCs w:val="26"/>
              </w:rPr>
            </w:pPr>
            <w:r w:rsidRPr="00C65404">
              <w:rPr>
                <w:sz w:val="26"/>
                <w:szCs w:val="26"/>
              </w:rPr>
              <w:t>Kích thước (720 x 1020) mm, dung sai 10mm, in offset 4 màu trên giấy couché định lượng 200g/m2 , cán OPP mờ.</w:t>
            </w:r>
          </w:p>
        </w:tc>
      </w:tr>
      <w:tr w:rsidR="00C65404" w:rsidRPr="00C65404" w14:paraId="25F0A544" w14:textId="77777777" w:rsidTr="002D37A5">
        <w:trPr>
          <w:gridAfter w:val="1"/>
          <w:wAfter w:w="449" w:type="dxa"/>
          <w:trHeight w:val="57"/>
        </w:trPr>
        <w:tc>
          <w:tcPr>
            <w:tcW w:w="851" w:type="dxa"/>
            <w:noWrap/>
            <w:vAlign w:val="center"/>
            <w:hideMark/>
          </w:tcPr>
          <w:p w14:paraId="2A067CB5" w14:textId="77777777" w:rsidR="00C65404" w:rsidRPr="00C65404" w:rsidRDefault="00C65404" w:rsidP="00C65404">
            <w:pPr>
              <w:jc w:val="center"/>
              <w:rPr>
                <w:sz w:val="26"/>
                <w:szCs w:val="26"/>
              </w:rPr>
            </w:pPr>
            <w:r w:rsidRPr="00C65404">
              <w:rPr>
                <w:sz w:val="26"/>
                <w:szCs w:val="26"/>
              </w:rPr>
              <w:t>i</w:t>
            </w:r>
          </w:p>
        </w:tc>
        <w:tc>
          <w:tcPr>
            <w:tcW w:w="1984" w:type="dxa"/>
            <w:vAlign w:val="center"/>
            <w:hideMark/>
          </w:tcPr>
          <w:p w14:paraId="55EAED17" w14:textId="77777777" w:rsidR="00C65404" w:rsidRPr="00C65404" w:rsidRDefault="00C65404" w:rsidP="00C65404">
            <w:pPr>
              <w:jc w:val="left"/>
              <w:rPr>
                <w:sz w:val="26"/>
                <w:szCs w:val="26"/>
              </w:rPr>
            </w:pPr>
            <w:r w:rsidRPr="00C65404">
              <w:rPr>
                <w:sz w:val="26"/>
                <w:szCs w:val="26"/>
              </w:rPr>
              <w:t>Bản đồ các đới khí hậu trên Trái Đất</w:t>
            </w:r>
          </w:p>
        </w:tc>
        <w:tc>
          <w:tcPr>
            <w:tcW w:w="7088" w:type="dxa"/>
            <w:gridSpan w:val="2"/>
            <w:vAlign w:val="center"/>
            <w:hideMark/>
          </w:tcPr>
          <w:p w14:paraId="3096742E" w14:textId="77777777" w:rsidR="00C65404" w:rsidRPr="00C65404" w:rsidRDefault="00C65404" w:rsidP="00C65404">
            <w:pPr>
              <w:jc w:val="left"/>
              <w:rPr>
                <w:sz w:val="26"/>
                <w:szCs w:val="26"/>
              </w:rPr>
            </w:pPr>
            <w:r w:rsidRPr="00C65404">
              <w:rPr>
                <w:sz w:val="26"/>
                <w:szCs w:val="26"/>
              </w:rPr>
              <w:t xml:space="preserve">Bản đồ treo tường, thể hiện 7 đới: đới khí hậu xích đạo, đới khí hậu cận xích đạo, đới khí hậu nhiệt đới, đới khí hậu cận nhiệt đới, đới khí hậu ôn đới, đới khí hậu cận cực, đới khí hậu cực. Có các biểu đồ nhiệt, mưa ở một số địa điểm đại diện cho các đới khí hậu. </w:t>
            </w:r>
          </w:p>
          <w:p w14:paraId="16F3E6F9" w14:textId="77777777" w:rsidR="00C65404" w:rsidRPr="00C65404" w:rsidRDefault="00C65404" w:rsidP="00C65404">
            <w:pPr>
              <w:jc w:val="left"/>
              <w:rPr>
                <w:sz w:val="26"/>
                <w:szCs w:val="26"/>
              </w:rPr>
            </w:pPr>
            <w:r w:rsidRPr="00C65404">
              <w:rPr>
                <w:sz w:val="26"/>
                <w:szCs w:val="26"/>
              </w:rPr>
              <w:t>Kích thước (720 x 1020)mm, dung sai 10mm, in offset 4 màu trên giấy couché định lượng 200g/m2 , cán OPP mờ.</w:t>
            </w:r>
          </w:p>
        </w:tc>
      </w:tr>
      <w:tr w:rsidR="00C65404" w:rsidRPr="00C65404" w14:paraId="2FEBA905" w14:textId="77777777" w:rsidTr="002D37A5">
        <w:trPr>
          <w:gridAfter w:val="1"/>
          <w:wAfter w:w="449" w:type="dxa"/>
          <w:trHeight w:val="57"/>
        </w:trPr>
        <w:tc>
          <w:tcPr>
            <w:tcW w:w="851" w:type="dxa"/>
            <w:noWrap/>
            <w:vAlign w:val="center"/>
            <w:hideMark/>
          </w:tcPr>
          <w:p w14:paraId="1C00EE22" w14:textId="77777777" w:rsidR="00C65404" w:rsidRPr="00C65404" w:rsidRDefault="00C65404" w:rsidP="00C65404">
            <w:pPr>
              <w:jc w:val="center"/>
              <w:rPr>
                <w:sz w:val="26"/>
                <w:szCs w:val="26"/>
              </w:rPr>
            </w:pPr>
            <w:r w:rsidRPr="00C65404">
              <w:rPr>
                <w:sz w:val="26"/>
                <w:szCs w:val="26"/>
              </w:rPr>
              <w:t>7.4</w:t>
            </w:r>
          </w:p>
        </w:tc>
        <w:tc>
          <w:tcPr>
            <w:tcW w:w="1984" w:type="dxa"/>
            <w:vAlign w:val="center"/>
            <w:hideMark/>
          </w:tcPr>
          <w:p w14:paraId="6ABC4C51" w14:textId="77777777" w:rsidR="00C65404" w:rsidRPr="00C65404" w:rsidRDefault="00C65404" w:rsidP="00C65404">
            <w:pPr>
              <w:jc w:val="left"/>
              <w:rPr>
                <w:sz w:val="26"/>
                <w:szCs w:val="26"/>
              </w:rPr>
            </w:pPr>
            <w:r w:rsidRPr="00C65404">
              <w:rPr>
                <w:sz w:val="26"/>
                <w:szCs w:val="26"/>
              </w:rPr>
              <w:t>Môn Ngữ văn</w:t>
            </w:r>
          </w:p>
        </w:tc>
        <w:tc>
          <w:tcPr>
            <w:tcW w:w="7088" w:type="dxa"/>
            <w:gridSpan w:val="2"/>
            <w:noWrap/>
            <w:vAlign w:val="center"/>
            <w:hideMark/>
          </w:tcPr>
          <w:p w14:paraId="54C8A195" w14:textId="77777777" w:rsidR="00C65404" w:rsidRPr="00C65404" w:rsidRDefault="00C65404" w:rsidP="00C65404">
            <w:pPr>
              <w:jc w:val="left"/>
              <w:rPr>
                <w:sz w:val="26"/>
                <w:szCs w:val="26"/>
              </w:rPr>
            </w:pPr>
            <w:r w:rsidRPr="00C65404">
              <w:rPr>
                <w:sz w:val="26"/>
                <w:szCs w:val="26"/>
              </w:rPr>
              <w:t> </w:t>
            </w:r>
          </w:p>
        </w:tc>
      </w:tr>
      <w:tr w:rsidR="00C65404" w:rsidRPr="00C65404" w14:paraId="0031AB73" w14:textId="77777777" w:rsidTr="002D37A5">
        <w:trPr>
          <w:gridAfter w:val="1"/>
          <w:wAfter w:w="449" w:type="dxa"/>
          <w:trHeight w:val="57"/>
        </w:trPr>
        <w:tc>
          <w:tcPr>
            <w:tcW w:w="851" w:type="dxa"/>
            <w:vMerge w:val="restart"/>
            <w:noWrap/>
            <w:vAlign w:val="center"/>
            <w:hideMark/>
          </w:tcPr>
          <w:p w14:paraId="7EC00120" w14:textId="77777777" w:rsidR="00C65404" w:rsidRPr="00C65404" w:rsidRDefault="00C65404" w:rsidP="00C65404">
            <w:pPr>
              <w:jc w:val="center"/>
              <w:rPr>
                <w:sz w:val="26"/>
                <w:szCs w:val="26"/>
              </w:rPr>
            </w:pPr>
            <w:r w:rsidRPr="00C65404">
              <w:rPr>
                <w:sz w:val="26"/>
                <w:szCs w:val="26"/>
              </w:rPr>
              <w:t>a</w:t>
            </w:r>
          </w:p>
        </w:tc>
        <w:tc>
          <w:tcPr>
            <w:tcW w:w="1984" w:type="dxa"/>
            <w:vMerge w:val="restart"/>
            <w:vAlign w:val="center"/>
            <w:hideMark/>
          </w:tcPr>
          <w:p w14:paraId="26F82070" w14:textId="77777777" w:rsidR="00C65404" w:rsidRPr="00C65404" w:rsidRDefault="00C65404" w:rsidP="00C65404">
            <w:pPr>
              <w:jc w:val="left"/>
              <w:rPr>
                <w:sz w:val="26"/>
                <w:szCs w:val="26"/>
              </w:rPr>
            </w:pPr>
            <w:r w:rsidRPr="00C65404">
              <w:rPr>
                <w:sz w:val="26"/>
                <w:szCs w:val="26"/>
              </w:rPr>
              <w:t>Tranh minh họa: Mô hình hóa quy trình viết 1 văn bản và Sơ đồ tóm tắt nội dung chính của một số văn bản đơn giản</w:t>
            </w:r>
          </w:p>
        </w:tc>
        <w:tc>
          <w:tcPr>
            <w:tcW w:w="7088" w:type="dxa"/>
            <w:gridSpan w:val="2"/>
            <w:noWrap/>
            <w:vAlign w:val="center"/>
            <w:hideMark/>
          </w:tcPr>
          <w:p w14:paraId="18012D40" w14:textId="77777777" w:rsidR="00C65404" w:rsidRPr="00C65404" w:rsidRDefault="00C65404" w:rsidP="00C65404">
            <w:pPr>
              <w:jc w:val="left"/>
              <w:rPr>
                <w:sz w:val="26"/>
                <w:szCs w:val="26"/>
              </w:rPr>
            </w:pPr>
            <w:r w:rsidRPr="00C65404">
              <w:rPr>
                <w:sz w:val="26"/>
                <w:szCs w:val="26"/>
              </w:rPr>
              <w:t>01 tranh minh họa về:</w:t>
            </w:r>
          </w:p>
        </w:tc>
      </w:tr>
      <w:tr w:rsidR="00C65404" w:rsidRPr="00C65404" w14:paraId="32D901B7" w14:textId="77777777" w:rsidTr="002D37A5">
        <w:trPr>
          <w:gridAfter w:val="1"/>
          <w:wAfter w:w="449" w:type="dxa"/>
          <w:trHeight w:val="57"/>
        </w:trPr>
        <w:tc>
          <w:tcPr>
            <w:tcW w:w="851" w:type="dxa"/>
            <w:vMerge/>
            <w:vAlign w:val="center"/>
            <w:hideMark/>
          </w:tcPr>
          <w:p w14:paraId="0C8AFAED" w14:textId="77777777" w:rsidR="00C65404" w:rsidRPr="00C65404" w:rsidRDefault="00C65404" w:rsidP="00C65404">
            <w:pPr>
              <w:jc w:val="left"/>
              <w:rPr>
                <w:sz w:val="26"/>
                <w:szCs w:val="26"/>
              </w:rPr>
            </w:pPr>
          </w:p>
        </w:tc>
        <w:tc>
          <w:tcPr>
            <w:tcW w:w="1984" w:type="dxa"/>
            <w:vMerge/>
            <w:vAlign w:val="center"/>
            <w:hideMark/>
          </w:tcPr>
          <w:p w14:paraId="4AC906A7" w14:textId="77777777" w:rsidR="00C65404" w:rsidRPr="00C65404" w:rsidRDefault="00C65404" w:rsidP="00C65404">
            <w:pPr>
              <w:jc w:val="left"/>
              <w:rPr>
                <w:sz w:val="26"/>
                <w:szCs w:val="26"/>
              </w:rPr>
            </w:pPr>
          </w:p>
        </w:tc>
        <w:tc>
          <w:tcPr>
            <w:tcW w:w="7088" w:type="dxa"/>
            <w:gridSpan w:val="2"/>
            <w:noWrap/>
            <w:vAlign w:val="center"/>
            <w:hideMark/>
          </w:tcPr>
          <w:p w14:paraId="1D11117F" w14:textId="77777777" w:rsidR="00C65404" w:rsidRPr="00C65404" w:rsidRDefault="00C65404" w:rsidP="00C65404">
            <w:pPr>
              <w:jc w:val="left"/>
              <w:rPr>
                <w:sz w:val="26"/>
                <w:szCs w:val="26"/>
              </w:rPr>
            </w:pPr>
            <w:r w:rsidRPr="00C65404">
              <w:rPr>
                <w:sz w:val="26"/>
                <w:szCs w:val="26"/>
              </w:rPr>
              <w:t>- Mô hình hóa quy trình viết 1 văn bản: chuẩn bị trước khi viết; tìm ý và lập dàn ý; viết bài; xem lại và chỉnh sửa, rút kinh nghiệm;</w:t>
            </w:r>
          </w:p>
        </w:tc>
      </w:tr>
      <w:tr w:rsidR="00C65404" w:rsidRPr="00C65404" w14:paraId="2F9B367D" w14:textId="77777777" w:rsidTr="002D37A5">
        <w:trPr>
          <w:gridAfter w:val="1"/>
          <w:wAfter w:w="449" w:type="dxa"/>
          <w:trHeight w:val="57"/>
        </w:trPr>
        <w:tc>
          <w:tcPr>
            <w:tcW w:w="851" w:type="dxa"/>
            <w:vMerge/>
            <w:vAlign w:val="center"/>
            <w:hideMark/>
          </w:tcPr>
          <w:p w14:paraId="4A239562" w14:textId="77777777" w:rsidR="00C65404" w:rsidRPr="00C65404" w:rsidRDefault="00C65404" w:rsidP="00C65404">
            <w:pPr>
              <w:jc w:val="left"/>
              <w:rPr>
                <w:sz w:val="26"/>
                <w:szCs w:val="26"/>
              </w:rPr>
            </w:pPr>
          </w:p>
        </w:tc>
        <w:tc>
          <w:tcPr>
            <w:tcW w:w="1984" w:type="dxa"/>
            <w:vMerge/>
            <w:vAlign w:val="center"/>
            <w:hideMark/>
          </w:tcPr>
          <w:p w14:paraId="5226AA84" w14:textId="77777777" w:rsidR="00C65404" w:rsidRPr="00C65404" w:rsidRDefault="00C65404" w:rsidP="00C65404">
            <w:pPr>
              <w:jc w:val="left"/>
              <w:rPr>
                <w:sz w:val="26"/>
                <w:szCs w:val="26"/>
              </w:rPr>
            </w:pPr>
          </w:p>
        </w:tc>
        <w:tc>
          <w:tcPr>
            <w:tcW w:w="7088" w:type="dxa"/>
            <w:gridSpan w:val="2"/>
            <w:noWrap/>
            <w:vAlign w:val="center"/>
            <w:hideMark/>
          </w:tcPr>
          <w:p w14:paraId="30686298" w14:textId="77777777" w:rsidR="00C65404" w:rsidRPr="00C65404" w:rsidRDefault="00C65404" w:rsidP="00C65404">
            <w:pPr>
              <w:jc w:val="left"/>
              <w:rPr>
                <w:sz w:val="26"/>
                <w:szCs w:val="26"/>
              </w:rPr>
            </w:pPr>
            <w:r w:rsidRPr="00C65404">
              <w:rPr>
                <w:sz w:val="26"/>
                <w:szCs w:val="26"/>
              </w:rPr>
              <w:t>- Sơ đồ tóm tắt nội dung chính của một số văn bản đơn giản dưới dạng sơ đồ tư duy.</w:t>
            </w:r>
          </w:p>
        </w:tc>
      </w:tr>
      <w:tr w:rsidR="00C65404" w:rsidRPr="00C65404" w14:paraId="2FDF3D70" w14:textId="77777777" w:rsidTr="002D37A5">
        <w:trPr>
          <w:gridAfter w:val="1"/>
          <w:wAfter w:w="449" w:type="dxa"/>
          <w:trHeight w:val="57"/>
        </w:trPr>
        <w:tc>
          <w:tcPr>
            <w:tcW w:w="851" w:type="dxa"/>
            <w:vMerge w:val="restart"/>
            <w:noWrap/>
            <w:vAlign w:val="center"/>
            <w:hideMark/>
          </w:tcPr>
          <w:p w14:paraId="70862802" w14:textId="77777777" w:rsidR="00C65404" w:rsidRPr="00C65404" w:rsidRDefault="00C65404" w:rsidP="00C65404">
            <w:pPr>
              <w:jc w:val="center"/>
              <w:rPr>
                <w:sz w:val="26"/>
                <w:szCs w:val="26"/>
              </w:rPr>
            </w:pPr>
            <w:r w:rsidRPr="00C65404">
              <w:rPr>
                <w:sz w:val="26"/>
                <w:szCs w:val="26"/>
              </w:rPr>
              <w:t>b</w:t>
            </w:r>
          </w:p>
        </w:tc>
        <w:tc>
          <w:tcPr>
            <w:tcW w:w="1984" w:type="dxa"/>
            <w:vMerge w:val="restart"/>
            <w:vAlign w:val="center"/>
            <w:hideMark/>
          </w:tcPr>
          <w:p w14:paraId="65B9C352" w14:textId="77777777" w:rsidR="00C65404" w:rsidRPr="00C65404" w:rsidRDefault="00C65404" w:rsidP="00C65404">
            <w:pPr>
              <w:jc w:val="left"/>
              <w:rPr>
                <w:sz w:val="26"/>
                <w:szCs w:val="26"/>
              </w:rPr>
            </w:pPr>
            <w:r w:rsidRPr="00C65404">
              <w:rPr>
                <w:sz w:val="26"/>
                <w:szCs w:val="26"/>
              </w:rPr>
              <w:t>Sơ đồ mô hình một số kiểu văn bản có trong chương trình</w:t>
            </w:r>
          </w:p>
        </w:tc>
        <w:tc>
          <w:tcPr>
            <w:tcW w:w="7088" w:type="dxa"/>
            <w:gridSpan w:val="2"/>
            <w:vAlign w:val="center"/>
            <w:hideMark/>
          </w:tcPr>
          <w:p w14:paraId="2286FE87" w14:textId="77777777" w:rsidR="00C65404" w:rsidRPr="00C65404" w:rsidRDefault="00C65404" w:rsidP="00C65404">
            <w:pPr>
              <w:jc w:val="left"/>
              <w:rPr>
                <w:sz w:val="26"/>
                <w:szCs w:val="26"/>
              </w:rPr>
            </w:pPr>
            <w:r w:rsidRPr="00C65404">
              <w:rPr>
                <w:sz w:val="26"/>
                <w:szCs w:val="26"/>
              </w:rPr>
              <w:t>Bộ tranh minh họa về Sơ đồ mô hình một số kiểu văn bản tiêu biểu có trong chương trình gồm: văn bản tự sự, văn bản miêu tả, văn bản biểu cảm, văn bản nghị luận, văn bản thuyết minh; Biên bản cuộc họp. Bộ tranh gồm 5 tờ:</w:t>
            </w:r>
          </w:p>
        </w:tc>
      </w:tr>
      <w:tr w:rsidR="00C65404" w:rsidRPr="00C65404" w14:paraId="6393CF30" w14:textId="77777777" w:rsidTr="002D37A5">
        <w:trPr>
          <w:gridAfter w:val="1"/>
          <w:wAfter w:w="449" w:type="dxa"/>
          <w:trHeight w:val="57"/>
        </w:trPr>
        <w:tc>
          <w:tcPr>
            <w:tcW w:w="851" w:type="dxa"/>
            <w:vMerge/>
            <w:vAlign w:val="center"/>
            <w:hideMark/>
          </w:tcPr>
          <w:p w14:paraId="2244B49A" w14:textId="77777777" w:rsidR="00C65404" w:rsidRPr="00C65404" w:rsidRDefault="00C65404" w:rsidP="00C65404">
            <w:pPr>
              <w:jc w:val="left"/>
              <w:rPr>
                <w:sz w:val="26"/>
                <w:szCs w:val="26"/>
              </w:rPr>
            </w:pPr>
          </w:p>
        </w:tc>
        <w:tc>
          <w:tcPr>
            <w:tcW w:w="1984" w:type="dxa"/>
            <w:vMerge/>
            <w:vAlign w:val="center"/>
            <w:hideMark/>
          </w:tcPr>
          <w:p w14:paraId="40D1334A" w14:textId="77777777" w:rsidR="00C65404" w:rsidRPr="00C65404" w:rsidRDefault="00C65404" w:rsidP="00C65404">
            <w:pPr>
              <w:jc w:val="left"/>
              <w:rPr>
                <w:sz w:val="26"/>
                <w:szCs w:val="26"/>
              </w:rPr>
            </w:pPr>
          </w:p>
        </w:tc>
        <w:tc>
          <w:tcPr>
            <w:tcW w:w="7088" w:type="dxa"/>
            <w:gridSpan w:val="2"/>
            <w:noWrap/>
            <w:vAlign w:val="center"/>
            <w:hideMark/>
          </w:tcPr>
          <w:p w14:paraId="34A97254" w14:textId="77777777" w:rsidR="00C65404" w:rsidRPr="00C65404" w:rsidRDefault="00C65404" w:rsidP="00C65404">
            <w:pPr>
              <w:jc w:val="left"/>
              <w:rPr>
                <w:sz w:val="26"/>
                <w:szCs w:val="26"/>
              </w:rPr>
            </w:pPr>
            <w:r w:rsidRPr="00C65404">
              <w:rPr>
                <w:sz w:val="26"/>
                <w:szCs w:val="26"/>
              </w:rPr>
              <w:t>- 01 tranh minh họa mô hình bố cục bài văn tự sự kể lại một trải nghiệm hoặc kể lại một truyện truyền thuyết, cổ tích;</w:t>
            </w:r>
          </w:p>
        </w:tc>
      </w:tr>
      <w:tr w:rsidR="00C65404" w:rsidRPr="00C65404" w14:paraId="0E26D604" w14:textId="77777777" w:rsidTr="002D37A5">
        <w:trPr>
          <w:gridAfter w:val="1"/>
          <w:wAfter w:w="449" w:type="dxa"/>
          <w:trHeight w:val="57"/>
        </w:trPr>
        <w:tc>
          <w:tcPr>
            <w:tcW w:w="851" w:type="dxa"/>
            <w:vMerge/>
            <w:vAlign w:val="center"/>
            <w:hideMark/>
          </w:tcPr>
          <w:p w14:paraId="38805A00" w14:textId="77777777" w:rsidR="00C65404" w:rsidRPr="00C65404" w:rsidRDefault="00C65404" w:rsidP="00C65404">
            <w:pPr>
              <w:jc w:val="left"/>
              <w:rPr>
                <w:sz w:val="26"/>
                <w:szCs w:val="26"/>
              </w:rPr>
            </w:pPr>
          </w:p>
        </w:tc>
        <w:tc>
          <w:tcPr>
            <w:tcW w:w="1984" w:type="dxa"/>
            <w:vMerge/>
            <w:vAlign w:val="center"/>
            <w:hideMark/>
          </w:tcPr>
          <w:p w14:paraId="2F098B9E" w14:textId="77777777" w:rsidR="00C65404" w:rsidRPr="00C65404" w:rsidRDefault="00C65404" w:rsidP="00C65404">
            <w:pPr>
              <w:jc w:val="left"/>
              <w:rPr>
                <w:sz w:val="26"/>
                <w:szCs w:val="26"/>
              </w:rPr>
            </w:pPr>
          </w:p>
        </w:tc>
        <w:tc>
          <w:tcPr>
            <w:tcW w:w="7088" w:type="dxa"/>
            <w:gridSpan w:val="2"/>
            <w:noWrap/>
            <w:vAlign w:val="center"/>
            <w:hideMark/>
          </w:tcPr>
          <w:p w14:paraId="1C3DE92B" w14:textId="77777777" w:rsidR="00C65404" w:rsidRPr="00C65404" w:rsidRDefault="00C65404" w:rsidP="00C65404">
            <w:pPr>
              <w:jc w:val="left"/>
              <w:rPr>
                <w:sz w:val="26"/>
                <w:szCs w:val="26"/>
              </w:rPr>
            </w:pPr>
            <w:r w:rsidRPr="00C65404">
              <w:rPr>
                <w:sz w:val="26"/>
                <w:szCs w:val="26"/>
              </w:rPr>
              <w:t>- 01 tranh minh họa mô hình bố cục bài văn miêu tả một cảnh sinh hoạt;</w:t>
            </w:r>
          </w:p>
        </w:tc>
      </w:tr>
      <w:tr w:rsidR="00C65404" w:rsidRPr="00C65404" w14:paraId="0ED536C9" w14:textId="77777777" w:rsidTr="002D37A5">
        <w:trPr>
          <w:gridAfter w:val="1"/>
          <w:wAfter w:w="449" w:type="dxa"/>
          <w:trHeight w:val="57"/>
        </w:trPr>
        <w:tc>
          <w:tcPr>
            <w:tcW w:w="851" w:type="dxa"/>
            <w:vMerge/>
            <w:vAlign w:val="center"/>
            <w:hideMark/>
          </w:tcPr>
          <w:p w14:paraId="02ECFE32" w14:textId="77777777" w:rsidR="00C65404" w:rsidRPr="00C65404" w:rsidRDefault="00C65404" w:rsidP="00C65404">
            <w:pPr>
              <w:jc w:val="left"/>
              <w:rPr>
                <w:sz w:val="26"/>
                <w:szCs w:val="26"/>
              </w:rPr>
            </w:pPr>
          </w:p>
        </w:tc>
        <w:tc>
          <w:tcPr>
            <w:tcW w:w="1984" w:type="dxa"/>
            <w:vMerge/>
            <w:vAlign w:val="center"/>
            <w:hideMark/>
          </w:tcPr>
          <w:p w14:paraId="58E0741E" w14:textId="77777777" w:rsidR="00C65404" w:rsidRPr="00C65404" w:rsidRDefault="00C65404" w:rsidP="00C65404">
            <w:pPr>
              <w:jc w:val="left"/>
              <w:rPr>
                <w:sz w:val="26"/>
                <w:szCs w:val="26"/>
              </w:rPr>
            </w:pPr>
          </w:p>
        </w:tc>
        <w:tc>
          <w:tcPr>
            <w:tcW w:w="7088" w:type="dxa"/>
            <w:gridSpan w:val="2"/>
            <w:noWrap/>
            <w:vAlign w:val="center"/>
            <w:hideMark/>
          </w:tcPr>
          <w:p w14:paraId="35D38655" w14:textId="77777777" w:rsidR="00C65404" w:rsidRPr="00C65404" w:rsidRDefault="00C65404" w:rsidP="00C65404">
            <w:pPr>
              <w:jc w:val="left"/>
              <w:rPr>
                <w:sz w:val="26"/>
                <w:szCs w:val="26"/>
              </w:rPr>
            </w:pPr>
            <w:r w:rsidRPr="00C65404">
              <w:rPr>
                <w:sz w:val="26"/>
                <w:szCs w:val="26"/>
              </w:rPr>
              <w:t>- 01 tranh minh họa mô hình bố cục bài văn trình bày ý kiến về một hiện tượng;</w:t>
            </w:r>
          </w:p>
        </w:tc>
      </w:tr>
      <w:tr w:rsidR="00C65404" w:rsidRPr="00C65404" w14:paraId="6D3AF648" w14:textId="77777777" w:rsidTr="002D37A5">
        <w:trPr>
          <w:gridAfter w:val="1"/>
          <w:wAfter w:w="449" w:type="dxa"/>
          <w:trHeight w:val="57"/>
        </w:trPr>
        <w:tc>
          <w:tcPr>
            <w:tcW w:w="851" w:type="dxa"/>
            <w:vMerge/>
            <w:vAlign w:val="center"/>
            <w:hideMark/>
          </w:tcPr>
          <w:p w14:paraId="24A37092" w14:textId="77777777" w:rsidR="00C65404" w:rsidRPr="00C65404" w:rsidRDefault="00C65404" w:rsidP="00C65404">
            <w:pPr>
              <w:jc w:val="left"/>
              <w:rPr>
                <w:sz w:val="26"/>
                <w:szCs w:val="26"/>
              </w:rPr>
            </w:pPr>
          </w:p>
        </w:tc>
        <w:tc>
          <w:tcPr>
            <w:tcW w:w="1984" w:type="dxa"/>
            <w:vMerge/>
            <w:vAlign w:val="center"/>
            <w:hideMark/>
          </w:tcPr>
          <w:p w14:paraId="2D2269AE" w14:textId="77777777" w:rsidR="00C65404" w:rsidRPr="00C65404" w:rsidRDefault="00C65404" w:rsidP="00C65404">
            <w:pPr>
              <w:jc w:val="left"/>
              <w:rPr>
                <w:sz w:val="26"/>
                <w:szCs w:val="26"/>
              </w:rPr>
            </w:pPr>
          </w:p>
        </w:tc>
        <w:tc>
          <w:tcPr>
            <w:tcW w:w="7088" w:type="dxa"/>
            <w:gridSpan w:val="2"/>
            <w:noWrap/>
            <w:vAlign w:val="center"/>
            <w:hideMark/>
          </w:tcPr>
          <w:p w14:paraId="1C3D0D7B" w14:textId="77777777" w:rsidR="00C65404" w:rsidRPr="00C65404" w:rsidRDefault="00C65404" w:rsidP="00C65404">
            <w:pPr>
              <w:jc w:val="left"/>
              <w:rPr>
                <w:sz w:val="26"/>
                <w:szCs w:val="26"/>
              </w:rPr>
            </w:pPr>
            <w:r w:rsidRPr="00C65404">
              <w:rPr>
                <w:sz w:val="26"/>
                <w:szCs w:val="26"/>
              </w:rPr>
              <w:t>- 01 tranh minh họa mô hình bố cục bài văn thuyết minh thuật lại một sự kiện;</w:t>
            </w:r>
          </w:p>
        </w:tc>
      </w:tr>
      <w:tr w:rsidR="00C65404" w:rsidRPr="00C65404" w14:paraId="2C9F45C0" w14:textId="77777777" w:rsidTr="002D37A5">
        <w:trPr>
          <w:gridAfter w:val="1"/>
          <w:wAfter w:w="449" w:type="dxa"/>
          <w:trHeight w:val="57"/>
        </w:trPr>
        <w:tc>
          <w:tcPr>
            <w:tcW w:w="851" w:type="dxa"/>
            <w:vMerge/>
            <w:vAlign w:val="center"/>
            <w:hideMark/>
          </w:tcPr>
          <w:p w14:paraId="0A0716C1" w14:textId="77777777" w:rsidR="00C65404" w:rsidRPr="00C65404" w:rsidRDefault="00C65404" w:rsidP="00C65404">
            <w:pPr>
              <w:jc w:val="left"/>
              <w:rPr>
                <w:sz w:val="26"/>
                <w:szCs w:val="26"/>
              </w:rPr>
            </w:pPr>
          </w:p>
        </w:tc>
        <w:tc>
          <w:tcPr>
            <w:tcW w:w="1984" w:type="dxa"/>
            <w:vMerge/>
            <w:vAlign w:val="center"/>
            <w:hideMark/>
          </w:tcPr>
          <w:p w14:paraId="4D00A17C" w14:textId="77777777" w:rsidR="00C65404" w:rsidRPr="00C65404" w:rsidRDefault="00C65404" w:rsidP="00C65404">
            <w:pPr>
              <w:jc w:val="left"/>
              <w:rPr>
                <w:sz w:val="26"/>
                <w:szCs w:val="26"/>
              </w:rPr>
            </w:pPr>
          </w:p>
        </w:tc>
        <w:tc>
          <w:tcPr>
            <w:tcW w:w="7088" w:type="dxa"/>
            <w:gridSpan w:val="2"/>
            <w:noWrap/>
            <w:vAlign w:val="center"/>
            <w:hideMark/>
          </w:tcPr>
          <w:p w14:paraId="2C3FF4CE" w14:textId="77777777" w:rsidR="00C65404" w:rsidRPr="00C65404" w:rsidRDefault="00C65404" w:rsidP="00C65404">
            <w:pPr>
              <w:jc w:val="left"/>
              <w:rPr>
                <w:sz w:val="26"/>
                <w:szCs w:val="26"/>
              </w:rPr>
            </w:pPr>
            <w:r w:rsidRPr="00C65404">
              <w:rPr>
                <w:sz w:val="26"/>
                <w:szCs w:val="26"/>
              </w:rPr>
              <w:t>- 01 tranh minh họa mô hình bố cục một biên bản cuộc họp.</w:t>
            </w:r>
          </w:p>
        </w:tc>
      </w:tr>
      <w:tr w:rsidR="00C65404" w:rsidRPr="00C65404" w14:paraId="649A03E4" w14:textId="77777777" w:rsidTr="002D37A5">
        <w:trPr>
          <w:gridAfter w:val="1"/>
          <w:wAfter w:w="449" w:type="dxa"/>
          <w:trHeight w:val="57"/>
        </w:trPr>
        <w:tc>
          <w:tcPr>
            <w:tcW w:w="851" w:type="dxa"/>
            <w:vMerge w:val="restart"/>
            <w:noWrap/>
            <w:vAlign w:val="center"/>
            <w:hideMark/>
          </w:tcPr>
          <w:p w14:paraId="75439217"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3C48772A" w14:textId="77777777" w:rsidR="00C65404" w:rsidRPr="00C65404" w:rsidRDefault="00C65404" w:rsidP="00C65404">
            <w:pPr>
              <w:jc w:val="left"/>
              <w:rPr>
                <w:sz w:val="26"/>
                <w:szCs w:val="26"/>
              </w:rPr>
            </w:pPr>
            <w:r w:rsidRPr="00C65404">
              <w:rPr>
                <w:sz w:val="26"/>
                <w:szCs w:val="26"/>
              </w:rPr>
              <w:t>Bộ học liệu điện tử</w:t>
            </w:r>
          </w:p>
        </w:tc>
        <w:tc>
          <w:tcPr>
            <w:tcW w:w="7088" w:type="dxa"/>
            <w:gridSpan w:val="2"/>
            <w:vAlign w:val="center"/>
            <w:hideMark/>
          </w:tcPr>
          <w:p w14:paraId="43105502" w14:textId="77777777" w:rsidR="00C65404" w:rsidRPr="00C65404" w:rsidRDefault="00C65404" w:rsidP="00C65404">
            <w:pPr>
              <w:jc w:val="left"/>
              <w:rPr>
                <w:sz w:val="26"/>
                <w:szCs w:val="26"/>
              </w:rPr>
            </w:pPr>
            <w:r w:rsidRPr="00C65404">
              <w:rPr>
                <w:sz w:val="26"/>
                <w:szCs w:val="26"/>
              </w:rPr>
              <w:t>Bộ học liệu điện tử được xây dựng theo Chương trình môn Ngữ Văn cấp THCS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chức năng:</w:t>
            </w:r>
          </w:p>
        </w:tc>
      </w:tr>
      <w:tr w:rsidR="00C65404" w:rsidRPr="00C65404" w14:paraId="48F699FF" w14:textId="77777777" w:rsidTr="002D37A5">
        <w:trPr>
          <w:gridAfter w:val="1"/>
          <w:wAfter w:w="449" w:type="dxa"/>
          <w:trHeight w:val="57"/>
        </w:trPr>
        <w:tc>
          <w:tcPr>
            <w:tcW w:w="851" w:type="dxa"/>
            <w:vMerge/>
            <w:vAlign w:val="center"/>
            <w:hideMark/>
          </w:tcPr>
          <w:p w14:paraId="03943DB0" w14:textId="77777777" w:rsidR="00C65404" w:rsidRPr="00C65404" w:rsidRDefault="00C65404" w:rsidP="00C65404">
            <w:pPr>
              <w:jc w:val="left"/>
              <w:rPr>
                <w:sz w:val="26"/>
                <w:szCs w:val="26"/>
              </w:rPr>
            </w:pPr>
          </w:p>
        </w:tc>
        <w:tc>
          <w:tcPr>
            <w:tcW w:w="1984" w:type="dxa"/>
            <w:vMerge/>
            <w:vAlign w:val="center"/>
            <w:hideMark/>
          </w:tcPr>
          <w:p w14:paraId="690F4614" w14:textId="77777777" w:rsidR="00C65404" w:rsidRPr="00C65404" w:rsidRDefault="00C65404" w:rsidP="00C65404">
            <w:pPr>
              <w:jc w:val="left"/>
              <w:rPr>
                <w:sz w:val="26"/>
                <w:szCs w:val="26"/>
              </w:rPr>
            </w:pPr>
          </w:p>
        </w:tc>
        <w:tc>
          <w:tcPr>
            <w:tcW w:w="7088" w:type="dxa"/>
            <w:gridSpan w:val="2"/>
            <w:noWrap/>
            <w:vAlign w:val="center"/>
            <w:hideMark/>
          </w:tcPr>
          <w:p w14:paraId="0A004F80" w14:textId="77777777" w:rsidR="00C65404" w:rsidRPr="00C65404" w:rsidRDefault="00C65404" w:rsidP="00C65404">
            <w:pPr>
              <w:jc w:val="left"/>
              <w:rPr>
                <w:sz w:val="26"/>
                <w:szCs w:val="26"/>
              </w:rPr>
            </w:pPr>
            <w:r w:rsidRPr="00C65404">
              <w:rPr>
                <w:sz w:val="26"/>
                <w:szCs w:val="26"/>
              </w:rPr>
              <w:t>- Chức năng hỗ trợ soạn giáo án điện tử;</w:t>
            </w:r>
          </w:p>
        </w:tc>
      </w:tr>
      <w:tr w:rsidR="00C65404" w:rsidRPr="00C65404" w14:paraId="2FECE286" w14:textId="77777777" w:rsidTr="002D37A5">
        <w:trPr>
          <w:gridAfter w:val="1"/>
          <w:wAfter w:w="449" w:type="dxa"/>
          <w:trHeight w:val="57"/>
        </w:trPr>
        <w:tc>
          <w:tcPr>
            <w:tcW w:w="851" w:type="dxa"/>
            <w:vMerge/>
            <w:vAlign w:val="center"/>
            <w:hideMark/>
          </w:tcPr>
          <w:p w14:paraId="377EA3D4" w14:textId="77777777" w:rsidR="00C65404" w:rsidRPr="00C65404" w:rsidRDefault="00C65404" w:rsidP="00C65404">
            <w:pPr>
              <w:jc w:val="left"/>
              <w:rPr>
                <w:sz w:val="26"/>
                <w:szCs w:val="26"/>
              </w:rPr>
            </w:pPr>
          </w:p>
        </w:tc>
        <w:tc>
          <w:tcPr>
            <w:tcW w:w="1984" w:type="dxa"/>
            <w:vMerge/>
            <w:vAlign w:val="center"/>
            <w:hideMark/>
          </w:tcPr>
          <w:p w14:paraId="105FCDD7" w14:textId="77777777" w:rsidR="00C65404" w:rsidRPr="00C65404" w:rsidRDefault="00C65404" w:rsidP="00C65404">
            <w:pPr>
              <w:jc w:val="left"/>
              <w:rPr>
                <w:sz w:val="26"/>
                <w:szCs w:val="26"/>
              </w:rPr>
            </w:pPr>
          </w:p>
        </w:tc>
        <w:tc>
          <w:tcPr>
            <w:tcW w:w="7088" w:type="dxa"/>
            <w:gridSpan w:val="2"/>
            <w:noWrap/>
            <w:vAlign w:val="center"/>
            <w:hideMark/>
          </w:tcPr>
          <w:p w14:paraId="46687211" w14:textId="77777777" w:rsidR="00C65404" w:rsidRPr="00C65404" w:rsidRDefault="00C65404" w:rsidP="00C65404">
            <w:pPr>
              <w:jc w:val="left"/>
              <w:rPr>
                <w:sz w:val="26"/>
                <w:szCs w:val="26"/>
              </w:rPr>
            </w:pPr>
            <w:r w:rsidRPr="00C65404">
              <w:rPr>
                <w:sz w:val="26"/>
                <w:szCs w:val="26"/>
              </w:rPr>
              <w:t>- Chức năng hướng dẫn chuẩn bị bài giảng điện tử;</w:t>
            </w:r>
          </w:p>
        </w:tc>
      </w:tr>
      <w:tr w:rsidR="00C65404" w:rsidRPr="00C65404" w14:paraId="500B8A2E" w14:textId="77777777" w:rsidTr="002D37A5">
        <w:trPr>
          <w:gridAfter w:val="1"/>
          <w:wAfter w:w="449" w:type="dxa"/>
          <w:trHeight w:val="57"/>
        </w:trPr>
        <w:tc>
          <w:tcPr>
            <w:tcW w:w="851" w:type="dxa"/>
            <w:vMerge/>
            <w:vAlign w:val="center"/>
            <w:hideMark/>
          </w:tcPr>
          <w:p w14:paraId="2DBAFB2F" w14:textId="77777777" w:rsidR="00C65404" w:rsidRPr="00C65404" w:rsidRDefault="00C65404" w:rsidP="00C65404">
            <w:pPr>
              <w:jc w:val="left"/>
              <w:rPr>
                <w:sz w:val="26"/>
                <w:szCs w:val="26"/>
              </w:rPr>
            </w:pPr>
          </w:p>
        </w:tc>
        <w:tc>
          <w:tcPr>
            <w:tcW w:w="1984" w:type="dxa"/>
            <w:vMerge/>
            <w:vAlign w:val="center"/>
            <w:hideMark/>
          </w:tcPr>
          <w:p w14:paraId="7942FF01" w14:textId="77777777" w:rsidR="00C65404" w:rsidRPr="00C65404" w:rsidRDefault="00C65404" w:rsidP="00C65404">
            <w:pPr>
              <w:jc w:val="left"/>
              <w:rPr>
                <w:sz w:val="26"/>
                <w:szCs w:val="26"/>
              </w:rPr>
            </w:pPr>
          </w:p>
        </w:tc>
        <w:tc>
          <w:tcPr>
            <w:tcW w:w="7088" w:type="dxa"/>
            <w:gridSpan w:val="2"/>
            <w:noWrap/>
            <w:vAlign w:val="center"/>
            <w:hideMark/>
          </w:tcPr>
          <w:p w14:paraId="1A3DCDC4" w14:textId="77777777" w:rsidR="00C65404" w:rsidRPr="00C65404" w:rsidRDefault="00C65404" w:rsidP="00C65404">
            <w:pPr>
              <w:jc w:val="left"/>
              <w:rPr>
                <w:sz w:val="26"/>
                <w:szCs w:val="26"/>
              </w:rPr>
            </w:pPr>
            <w:r w:rsidRPr="00C65404">
              <w:rPr>
                <w:sz w:val="26"/>
                <w:szCs w:val="26"/>
              </w:rPr>
              <w:t>- Chức năng hướng dẫn và chuẩn bị và sử dụng học liệu điện tử (hình ảnh, bản đồ, sơ đồ, lược đồ, âm thanh, hình ảnh);</w:t>
            </w:r>
          </w:p>
        </w:tc>
      </w:tr>
      <w:tr w:rsidR="00C65404" w:rsidRPr="00C65404" w14:paraId="37238660" w14:textId="77777777" w:rsidTr="002D37A5">
        <w:trPr>
          <w:gridAfter w:val="1"/>
          <w:wAfter w:w="449" w:type="dxa"/>
          <w:trHeight w:val="57"/>
        </w:trPr>
        <w:tc>
          <w:tcPr>
            <w:tcW w:w="851" w:type="dxa"/>
            <w:vMerge/>
            <w:vAlign w:val="center"/>
            <w:hideMark/>
          </w:tcPr>
          <w:p w14:paraId="65C0E678" w14:textId="77777777" w:rsidR="00C65404" w:rsidRPr="00C65404" w:rsidRDefault="00C65404" w:rsidP="00C65404">
            <w:pPr>
              <w:jc w:val="left"/>
              <w:rPr>
                <w:sz w:val="26"/>
                <w:szCs w:val="26"/>
              </w:rPr>
            </w:pPr>
          </w:p>
        </w:tc>
        <w:tc>
          <w:tcPr>
            <w:tcW w:w="1984" w:type="dxa"/>
            <w:vMerge/>
            <w:vAlign w:val="center"/>
            <w:hideMark/>
          </w:tcPr>
          <w:p w14:paraId="345668AE" w14:textId="77777777" w:rsidR="00C65404" w:rsidRPr="00C65404" w:rsidRDefault="00C65404" w:rsidP="00C65404">
            <w:pPr>
              <w:jc w:val="left"/>
              <w:rPr>
                <w:sz w:val="26"/>
                <w:szCs w:val="26"/>
              </w:rPr>
            </w:pPr>
          </w:p>
        </w:tc>
        <w:tc>
          <w:tcPr>
            <w:tcW w:w="7088" w:type="dxa"/>
            <w:gridSpan w:val="2"/>
            <w:noWrap/>
            <w:vAlign w:val="center"/>
            <w:hideMark/>
          </w:tcPr>
          <w:p w14:paraId="71FAA1F1" w14:textId="77777777" w:rsidR="00C65404" w:rsidRPr="00C65404" w:rsidRDefault="00C65404" w:rsidP="00C65404">
            <w:pPr>
              <w:jc w:val="left"/>
              <w:rPr>
                <w:sz w:val="26"/>
                <w:szCs w:val="26"/>
              </w:rPr>
            </w:pPr>
            <w:r w:rsidRPr="00C65404">
              <w:rPr>
                <w:sz w:val="26"/>
                <w:szCs w:val="26"/>
              </w:rPr>
              <w:t>- Chức năng hướng dẫn và chuẩn bị các bài tập;</w:t>
            </w:r>
          </w:p>
        </w:tc>
      </w:tr>
      <w:tr w:rsidR="00C65404" w:rsidRPr="00C65404" w14:paraId="40B0C92D" w14:textId="77777777" w:rsidTr="002D37A5">
        <w:trPr>
          <w:gridAfter w:val="1"/>
          <w:wAfter w:w="449" w:type="dxa"/>
          <w:trHeight w:val="57"/>
        </w:trPr>
        <w:tc>
          <w:tcPr>
            <w:tcW w:w="851" w:type="dxa"/>
            <w:vMerge/>
            <w:vAlign w:val="center"/>
            <w:hideMark/>
          </w:tcPr>
          <w:p w14:paraId="68E6D309" w14:textId="77777777" w:rsidR="00C65404" w:rsidRPr="00C65404" w:rsidRDefault="00C65404" w:rsidP="00C65404">
            <w:pPr>
              <w:jc w:val="left"/>
              <w:rPr>
                <w:sz w:val="26"/>
                <w:szCs w:val="26"/>
              </w:rPr>
            </w:pPr>
          </w:p>
        </w:tc>
        <w:tc>
          <w:tcPr>
            <w:tcW w:w="1984" w:type="dxa"/>
            <w:vMerge/>
            <w:vAlign w:val="center"/>
            <w:hideMark/>
          </w:tcPr>
          <w:p w14:paraId="7A3AE904" w14:textId="77777777" w:rsidR="00C65404" w:rsidRPr="00C65404" w:rsidRDefault="00C65404" w:rsidP="00C65404">
            <w:pPr>
              <w:jc w:val="left"/>
              <w:rPr>
                <w:sz w:val="26"/>
                <w:szCs w:val="26"/>
              </w:rPr>
            </w:pPr>
          </w:p>
        </w:tc>
        <w:tc>
          <w:tcPr>
            <w:tcW w:w="7088" w:type="dxa"/>
            <w:gridSpan w:val="2"/>
            <w:noWrap/>
            <w:vAlign w:val="center"/>
            <w:hideMark/>
          </w:tcPr>
          <w:p w14:paraId="410A3C1C" w14:textId="77777777" w:rsidR="00C65404" w:rsidRPr="00C65404" w:rsidRDefault="00C65404" w:rsidP="00C65404">
            <w:pPr>
              <w:jc w:val="left"/>
              <w:rPr>
                <w:sz w:val="26"/>
                <w:szCs w:val="26"/>
              </w:rPr>
            </w:pPr>
            <w:r w:rsidRPr="00C65404">
              <w:rPr>
                <w:sz w:val="26"/>
                <w:szCs w:val="26"/>
              </w:rPr>
              <w:t>- Chức năng hỗ trợ chuẩn bị công tác đánh giá.</w:t>
            </w:r>
          </w:p>
        </w:tc>
      </w:tr>
      <w:tr w:rsidR="00C65404" w:rsidRPr="00C65404" w14:paraId="41174B16" w14:textId="77777777" w:rsidTr="002D37A5">
        <w:trPr>
          <w:gridAfter w:val="1"/>
          <w:wAfter w:w="449" w:type="dxa"/>
          <w:trHeight w:val="57"/>
        </w:trPr>
        <w:tc>
          <w:tcPr>
            <w:tcW w:w="851" w:type="dxa"/>
            <w:vMerge/>
            <w:vAlign w:val="center"/>
            <w:hideMark/>
          </w:tcPr>
          <w:p w14:paraId="5922965E" w14:textId="77777777" w:rsidR="00C65404" w:rsidRPr="00C65404" w:rsidRDefault="00C65404" w:rsidP="00C65404">
            <w:pPr>
              <w:jc w:val="left"/>
              <w:rPr>
                <w:sz w:val="26"/>
                <w:szCs w:val="26"/>
              </w:rPr>
            </w:pPr>
          </w:p>
        </w:tc>
        <w:tc>
          <w:tcPr>
            <w:tcW w:w="1984" w:type="dxa"/>
            <w:vMerge/>
            <w:vAlign w:val="center"/>
            <w:hideMark/>
          </w:tcPr>
          <w:p w14:paraId="1EEF77E1" w14:textId="77777777" w:rsidR="00C65404" w:rsidRPr="00C65404" w:rsidRDefault="00C65404" w:rsidP="00C65404">
            <w:pPr>
              <w:jc w:val="left"/>
              <w:rPr>
                <w:sz w:val="26"/>
                <w:szCs w:val="26"/>
              </w:rPr>
            </w:pPr>
          </w:p>
        </w:tc>
        <w:tc>
          <w:tcPr>
            <w:tcW w:w="7088" w:type="dxa"/>
            <w:gridSpan w:val="2"/>
            <w:vAlign w:val="center"/>
            <w:hideMark/>
          </w:tcPr>
          <w:p w14:paraId="63D6C382" w14:textId="77777777" w:rsidR="00C65404" w:rsidRPr="00C65404" w:rsidRDefault="00C65404" w:rsidP="00C65404">
            <w:pPr>
              <w:jc w:val="left"/>
              <w:rPr>
                <w:sz w:val="26"/>
                <w:szCs w:val="26"/>
              </w:rPr>
            </w:pPr>
            <w:r w:rsidRPr="00C65404">
              <w:rPr>
                <w:sz w:val="26"/>
                <w:szCs w:val="26"/>
              </w:rPr>
              <w:t>Các chức năng tối thiểu được Cơ quan có thẩm quyền liên quan thẩm định và chứng nhận phù hợp với Thông tư 38/2021/TT-</w:t>
            </w:r>
            <w:r w:rsidRPr="00C65404">
              <w:rPr>
                <w:sz w:val="26"/>
                <w:szCs w:val="26"/>
              </w:rPr>
              <w:lastRenderedPageBreak/>
              <w:t>BGDĐT của Bộ Giáo dục và Đào tạo.</w:t>
            </w:r>
          </w:p>
        </w:tc>
      </w:tr>
      <w:tr w:rsidR="00C65404" w:rsidRPr="00C65404" w14:paraId="71B66A57" w14:textId="77777777" w:rsidTr="002D37A5">
        <w:trPr>
          <w:gridAfter w:val="1"/>
          <w:wAfter w:w="449" w:type="dxa"/>
          <w:trHeight w:val="57"/>
        </w:trPr>
        <w:tc>
          <w:tcPr>
            <w:tcW w:w="851" w:type="dxa"/>
            <w:vMerge/>
            <w:vAlign w:val="center"/>
            <w:hideMark/>
          </w:tcPr>
          <w:p w14:paraId="35A8644F" w14:textId="77777777" w:rsidR="00C65404" w:rsidRPr="00C65404" w:rsidRDefault="00C65404" w:rsidP="00C65404">
            <w:pPr>
              <w:jc w:val="left"/>
              <w:rPr>
                <w:sz w:val="26"/>
                <w:szCs w:val="26"/>
              </w:rPr>
            </w:pPr>
          </w:p>
        </w:tc>
        <w:tc>
          <w:tcPr>
            <w:tcW w:w="1984" w:type="dxa"/>
            <w:vMerge/>
            <w:vAlign w:val="center"/>
            <w:hideMark/>
          </w:tcPr>
          <w:p w14:paraId="181CF1F5" w14:textId="77777777" w:rsidR="00C65404" w:rsidRPr="00C65404" w:rsidRDefault="00C65404" w:rsidP="00C65404">
            <w:pPr>
              <w:jc w:val="left"/>
              <w:rPr>
                <w:sz w:val="26"/>
                <w:szCs w:val="26"/>
              </w:rPr>
            </w:pPr>
          </w:p>
        </w:tc>
        <w:tc>
          <w:tcPr>
            <w:tcW w:w="7088" w:type="dxa"/>
            <w:gridSpan w:val="2"/>
            <w:vAlign w:val="center"/>
            <w:hideMark/>
          </w:tcPr>
          <w:p w14:paraId="297B13E1" w14:textId="77777777" w:rsidR="00C65404" w:rsidRPr="00C65404" w:rsidRDefault="00C65404" w:rsidP="00C65404">
            <w:pPr>
              <w:jc w:val="left"/>
              <w:rPr>
                <w:sz w:val="26"/>
                <w:szCs w:val="26"/>
              </w:rPr>
            </w:pPr>
            <w:r w:rsidRPr="00C65404">
              <w:rPr>
                <w:sz w:val="26"/>
                <w:szCs w:val="26"/>
              </w:rPr>
              <w:t xml:space="preserve">Sản phẩm được chứa trong USB, đóng gói trong hộp có kích thước 9 x 9 x 2 cm, giấy Ivory 300gsm, có mã barcode tra cứu thông tin xuất bản,  có 1 lớp pp chất liệu ngoài trời chống thấm nước, tăng độ bền </w:t>
            </w:r>
          </w:p>
        </w:tc>
      </w:tr>
      <w:tr w:rsidR="00C65404" w:rsidRPr="00C65404" w14:paraId="31F3534A" w14:textId="77777777" w:rsidTr="002D37A5">
        <w:trPr>
          <w:gridAfter w:val="1"/>
          <w:wAfter w:w="449" w:type="dxa"/>
          <w:trHeight w:val="57"/>
        </w:trPr>
        <w:tc>
          <w:tcPr>
            <w:tcW w:w="851" w:type="dxa"/>
            <w:vMerge/>
            <w:vAlign w:val="center"/>
            <w:hideMark/>
          </w:tcPr>
          <w:p w14:paraId="7E1A7002" w14:textId="77777777" w:rsidR="00C65404" w:rsidRPr="00C65404" w:rsidRDefault="00C65404" w:rsidP="00C65404">
            <w:pPr>
              <w:jc w:val="left"/>
              <w:rPr>
                <w:sz w:val="26"/>
                <w:szCs w:val="26"/>
              </w:rPr>
            </w:pPr>
          </w:p>
        </w:tc>
        <w:tc>
          <w:tcPr>
            <w:tcW w:w="1984" w:type="dxa"/>
            <w:vMerge/>
            <w:vAlign w:val="center"/>
            <w:hideMark/>
          </w:tcPr>
          <w:p w14:paraId="5747E5DA" w14:textId="77777777" w:rsidR="00C65404" w:rsidRPr="00C65404" w:rsidRDefault="00C65404" w:rsidP="00C65404">
            <w:pPr>
              <w:jc w:val="left"/>
              <w:rPr>
                <w:sz w:val="26"/>
                <w:szCs w:val="26"/>
              </w:rPr>
            </w:pPr>
          </w:p>
        </w:tc>
        <w:tc>
          <w:tcPr>
            <w:tcW w:w="7088" w:type="dxa"/>
            <w:gridSpan w:val="2"/>
            <w:noWrap/>
            <w:vAlign w:val="center"/>
            <w:hideMark/>
          </w:tcPr>
          <w:p w14:paraId="7C49B009" w14:textId="77777777" w:rsidR="00C65404" w:rsidRPr="00C65404" w:rsidRDefault="00C65404" w:rsidP="00C65404">
            <w:pPr>
              <w:jc w:val="left"/>
              <w:rPr>
                <w:sz w:val="26"/>
                <w:szCs w:val="26"/>
              </w:rPr>
            </w:pPr>
            <w:r w:rsidRPr="00C65404">
              <w:rPr>
                <w:sz w:val="26"/>
                <w:szCs w:val="26"/>
              </w:rPr>
              <w:t>Có các học liệu như sau:</w:t>
            </w:r>
          </w:p>
        </w:tc>
      </w:tr>
      <w:tr w:rsidR="00C65404" w:rsidRPr="00C65404" w14:paraId="7909CF39" w14:textId="77777777" w:rsidTr="002D37A5">
        <w:trPr>
          <w:gridAfter w:val="1"/>
          <w:wAfter w:w="449" w:type="dxa"/>
          <w:trHeight w:val="57"/>
        </w:trPr>
        <w:tc>
          <w:tcPr>
            <w:tcW w:w="851" w:type="dxa"/>
            <w:vMerge/>
            <w:vAlign w:val="center"/>
            <w:hideMark/>
          </w:tcPr>
          <w:p w14:paraId="5ECF07D6" w14:textId="77777777" w:rsidR="00C65404" w:rsidRPr="00C65404" w:rsidRDefault="00C65404" w:rsidP="00C65404">
            <w:pPr>
              <w:jc w:val="left"/>
              <w:rPr>
                <w:sz w:val="26"/>
                <w:szCs w:val="26"/>
              </w:rPr>
            </w:pPr>
          </w:p>
        </w:tc>
        <w:tc>
          <w:tcPr>
            <w:tcW w:w="1984" w:type="dxa"/>
            <w:vMerge/>
            <w:vAlign w:val="center"/>
            <w:hideMark/>
          </w:tcPr>
          <w:p w14:paraId="476C814C" w14:textId="77777777" w:rsidR="00C65404" w:rsidRPr="00C65404" w:rsidRDefault="00C65404" w:rsidP="00C65404">
            <w:pPr>
              <w:jc w:val="left"/>
              <w:rPr>
                <w:sz w:val="26"/>
                <w:szCs w:val="26"/>
              </w:rPr>
            </w:pPr>
          </w:p>
        </w:tc>
        <w:tc>
          <w:tcPr>
            <w:tcW w:w="7088" w:type="dxa"/>
            <w:gridSpan w:val="2"/>
            <w:noWrap/>
            <w:vAlign w:val="center"/>
            <w:hideMark/>
          </w:tcPr>
          <w:p w14:paraId="28A9114F" w14:textId="77777777" w:rsidR="00C65404" w:rsidRPr="00C65404" w:rsidRDefault="00C65404" w:rsidP="00C65404">
            <w:pPr>
              <w:jc w:val="left"/>
              <w:rPr>
                <w:sz w:val="26"/>
                <w:szCs w:val="26"/>
              </w:rPr>
            </w:pPr>
            <w:r w:rsidRPr="00C65404">
              <w:rPr>
                <w:sz w:val="26"/>
                <w:szCs w:val="26"/>
              </w:rPr>
              <w:t xml:space="preserve"> *Sách tham khảo:</w:t>
            </w:r>
          </w:p>
        </w:tc>
      </w:tr>
      <w:tr w:rsidR="00C65404" w:rsidRPr="00C65404" w14:paraId="4C0A6CC6" w14:textId="77777777" w:rsidTr="002D37A5">
        <w:trPr>
          <w:gridAfter w:val="1"/>
          <w:wAfter w:w="449" w:type="dxa"/>
          <w:trHeight w:val="57"/>
        </w:trPr>
        <w:tc>
          <w:tcPr>
            <w:tcW w:w="851" w:type="dxa"/>
            <w:vMerge/>
            <w:vAlign w:val="center"/>
            <w:hideMark/>
          </w:tcPr>
          <w:p w14:paraId="085FC182" w14:textId="77777777" w:rsidR="00C65404" w:rsidRPr="00C65404" w:rsidRDefault="00C65404" w:rsidP="00C65404">
            <w:pPr>
              <w:jc w:val="left"/>
              <w:rPr>
                <w:sz w:val="26"/>
                <w:szCs w:val="26"/>
              </w:rPr>
            </w:pPr>
          </w:p>
        </w:tc>
        <w:tc>
          <w:tcPr>
            <w:tcW w:w="1984" w:type="dxa"/>
            <w:vMerge/>
            <w:vAlign w:val="center"/>
            <w:hideMark/>
          </w:tcPr>
          <w:p w14:paraId="5C8F5F2F" w14:textId="77777777" w:rsidR="00C65404" w:rsidRPr="00C65404" w:rsidRDefault="00C65404" w:rsidP="00C65404">
            <w:pPr>
              <w:jc w:val="left"/>
              <w:rPr>
                <w:sz w:val="26"/>
                <w:szCs w:val="26"/>
              </w:rPr>
            </w:pPr>
          </w:p>
        </w:tc>
        <w:tc>
          <w:tcPr>
            <w:tcW w:w="7088" w:type="dxa"/>
            <w:gridSpan w:val="2"/>
            <w:vAlign w:val="center"/>
            <w:hideMark/>
          </w:tcPr>
          <w:p w14:paraId="03436871" w14:textId="77777777" w:rsidR="00C65404" w:rsidRPr="00C65404" w:rsidRDefault="00C65404" w:rsidP="00C65404">
            <w:pPr>
              <w:jc w:val="left"/>
              <w:rPr>
                <w:sz w:val="26"/>
                <w:szCs w:val="26"/>
              </w:rPr>
            </w:pPr>
            <w:r w:rsidRPr="00C65404">
              <w:rPr>
                <w:sz w:val="26"/>
                <w:szCs w:val="26"/>
              </w:rPr>
              <w:t>- Giúp em phát triển kỹ năng viết bài môn Ngữ văn 9 - Tác giả Lê Hoàng Toàn - Tô Nguyễn Kim Thoa. Sách đã được cấp Quyết định xuất bản theo đúng Luật xuất bản và các quy định liên quan, thể hiện rõ các thông tin về Số xác nhận đăng ký xuất bản, Quyết định xuất bản năm 2025 và số ISBN theo đúng tên Sách.</w:t>
            </w:r>
          </w:p>
        </w:tc>
      </w:tr>
      <w:tr w:rsidR="00C65404" w:rsidRPr="00C65404" w14:paraId="275BD16B" w14:textId="77777777" w:rsidTr="002D37A5">
        <w:trPr>
          <w:gridAfter w:val="1"/>
          <w:wAfter w:w="449" w:type="dxa"/>
          <w:trHeight w:val="57"/>
        </w:trPr>
        <w:tc>
          <w:tcPr>
            <w:tcW w:w="851" w:type="dxa"/>
            <w:vMerge/>
            <w:vAlign w:val="center"/>
            <w:hideMark/>
          </w:tcPr>
          <w:p w14:paraId="46FBCAD6" w14:textId="77777777" w:rsidR="00C65404" w:rsidRPr="00C65404" w:rsidRDefault="00C65404" w:rsidP="00C65404">
            <w:pPr>
              <w:jc w:val="left"/>
              <w:rPr>
                <w:sz w:val="26"/>
                <w:szCs w:val="26"/>
              </w:rPr>
            </w:pPr>
          </w:p>
        </w:tc>
        <w:tc>
          <w:tcPr>
            <w:tcW w:w="1984" w:type="dxa"/>
            <w:vMerge/>
            <w:vAlign w:val="center"/>
            <w:hideMark/>
          </w:tcPr>
          <w:p w14:paraId="44A15B98" w14:textId="77777777" w:rsidR="00C65404" w:rsidRPr="00C65404" w:rsidRDefault="00C65404" w:rsidP="00C65404">
            <w:pPr>
              <w:jc w:val="left"/>
              <w:rPr>
                <w:sz w:val="26"/>
                <w:szCs w:val="26"/>
              </w:rPr>
            </w:pPr>
          </w:p>
        </w:tc>
        <w:tc>
          <w:tcPr>
            <w:tcW w:w="7088" w:type="dxa"/>
            <w:gridSpan w:val="2"/>
            <w:vAlign w:val="center"/>
            <w:hideMark/>
          </w:tcPr>
          <w:p w14:paraId="7D43A69D" w14:textId="77777777" w:rsidR="00C65404" w:rsidRPr="00C65404" w:rsidRDefault="00C65404" w:rsidP="00C65404">
            <w:pPr>
              <w:jc w:val="left"/>
              <w:rPr>
                <w:sz w:val="26"/>
                <w:szCs w:val="26"/>
              </w:rPr>
            </w:pPr>
            <w:r w:rsidRPr="00C65404">
              <w:rPr>
                <w:sz w:val="26"/>
                <w:szCs w:val="26"/>
              </w:rPr>
              <w:t>- 162 Bộ giáo án mẫu, trong đó có 52 giáo án theo SGK Chân trời sáng tạo, 55 giáo án theo SGK Kết nối tri thức, 55 giáo án theo SGK Cánh diều. Bộ giáo án được cấp Quyết định xuất bản theo đúng Luật xuất bản và các quy định liên quan, thể hiện rõ các thông tin về Số xác nhận đăng ký xuất bản, Quyết định xuất bản năm 2025 và số ISBN.</w:t>
            </w:r>
          </w:p>
        </w:tc>
      </w:tr>
      <w:tr w:rsidR="00C65404" w:rsidRPr="00C65404" w14:paraId="612E08AE" w14:textId="77777777" w:rsidTr="002D37A5">
        <w:trPr>
          <w:gridAfter w:val="1"/>
          <w:wAfter w:w="449" w:type="dxa"/>
          <w:trHeight w:val="57"/>
        </w:trPr>
        <w:tc>
          <w:tcPr>
            <w:tcW w:w="851" w:type="dxa"/>
            <w:vMerge/>
            <w:vAlign w:val="center"/>
            <w:hideMark/>
          </w:tcPr>
          <w:p w14:paraId="087DBD6E" w14:textId="77777777" w:rsidR="00C65404" w:rsidRPr="00C65404" w:rsidRDefault="00C65404" w:rsidP="00C65404">
            <w:pPr>
              <w:jc w:val="left"/>
              <w:rPr>
                <w:sz w:val="26"/>
                <w:szCs w:val="26"/>
              </w:rPr>
            </w:pPr>
          </w:p>
        </w:tc>
        <w:tc>
          <w:tcPr>
            <w:tcW w:w="1984" w:type="dxa"/>
            <w:vMerge/>
            <w:vAlign w:val="center"/>
            <w:hideMark/>
          </w:tcPr>
          <w:p w14:paraId="5AD8EA58" w14:textId="77777777" w:rsidR="00C65404" w:rsidRPr="00C65404" w:rsidRDefault="00C65404" w:rsidP="00C65404">
            <w:pPr>
              <w:jc w:val="left"/>
              <w:rPr>
                <w:sz w:val="26"/>
                <w:szCs w:val="26"/>
              </w:rPr>
            </w:pPr>
          </w:p>
        </w:tc>
        <w:tc>
          <w:tcPr>
            <w:tcW w:w="7088" w:type="dxa"/>
            <w:gridSpan w:val="2"/>
            <w:vAlign w:val="center"/>
            <w:hideMark/>
          </w:tcPr>
          <w:p w14:paraId="4EA31373" w14:textId="77777777" w:rsidR="00C65404" w:rsidRPr="00C65404" w:rsidRDefault="00C65404" w:rsidP="00C65404">
            <w:pPr>
              <w:jc w:val="left"/>
              <w:rPr>
                <w:sz w:val="26"/>
                <w:szCs w:val="26"/>
              </w:rPr>
            </w:pPr>
            <w:r w:rsidRPr="00C65404">
              <w:rPr>
                <w:sz w:val="26"/>
                <w:szCs w:val="26"/>
              </w:rPr>
              <w:t>- 315 Bộ đề kiểm tra, trong đó có 105 bộ đề theo SGK Chân trời sáng tạo, 105 bộ đề theo SGK Kết nối tri thức, 105 bộ đề theo SGK Cánh diều. Bộ giáo án được cấp Quyết định xuất bản theo đúng Luật xuất bản và các quy định liên quan, thể hiện rõ các thông tin về Số xác nhận đăng ký xuất bản, Quyết định xuất bản năm 2025 và số ISBN.</w:t>
            </w:r>
          </w:p>
        </w:tc>
      </w:tr>
      <w:tr w:rsidR="00C65404" w:rsidRPr="00C65404" w14:paraId="556A9019" w14:textId="77777777" w:rsidTr="002D37A5">
        <w:trPr>
          <w:gridAfter w:val="1"/>
          <w:wAfter w:w="449" w:type="dxa"/>
          <w:trHeight w:val="57"/>
        </w:trPr>
        <w:tc>
          <w:tcPr>
            <w:tcW w:w="851" w:type="dxa"/>
            <w:vMerge/>
            <w:vAlign w:val="center"/>
            <w:hideMark/>
          </w:tcPr>
          <w:p w14:paraId="3E0FD640" w14:textId="77777777" w:rsidR="00C65404" w:rsidRPr="00C65404" w:rsidRDefault="00C65404" w:rsidP="00C65404">
            <w:pPr>
              <w:jc w:val="left"/>
              <w:rPr>
                <w:sz w:val="26"/>
                <w:szCs w:val="26"/>
              </w:rPr>
            </w:pPr>
          </w:p>
        </w:tc>
        <w:tc>
          <w:tcPr>
            <w:tcW w:w="1984" w:type="dxa"/>
            <w:vMerge/>
            <w:vAlign w:val="center"/>
            <w:hideMark/>
          </w:tcPr>
          <w:p w14:paraId="009B2354" w14:textId="77777777" w:rsidR="00C65404" w:rsidRPr="00C65404" w:rsidRDefault="00C65404" w:rsidP="00C65404">
            <w:pPr>
              <w:jc w:val="left"/>
              <w:rPr>
                <w:sz w:val="26"/>
                <w:szCs w:val="26"/>
              </w:rPr>
            </w:pPr>
          </w:p>
        </w:tc>
        <w:tc>
          <w:tcPr>
            <w:tcW w:w="7088" w:type="dxa"/>
            <w:gridSpan w:val="2"/>
            <w:noWrap/>
            <w:vAlign w:val="center"/>
            <w:hideMark/>
          </w:tcPr>
          <w:p w14:paraId="5AA70B55" w14:textId="77777777" w:rsidR="00C65404" w:rsidRPr="00C65404" w:rsidRDefault="00C65404" w:rsidP="00C65404">
            <w:pPr>
              <w:jc w:val="left"/>
              <w:rPr>
                <w:sz w:val="26"/>
                <w:szCs w:val="26"/>
              </w:rPr>
            </w:pPr>
            <w:r w:rsidRPr="00C65404">
              <w:rPr>
                <w:sz w:val="26"/>
                <w:szCs w:val="26"/>
              </w:rPr>
              <w:t>- Được cấp tài khoản vào kho học liệu.</w:t>
            </w:r>
          </w:p>
        </w:tc>
      </w:tr>
      <w:tr w:rsidR="00C65404" w:rsidRPr="00C65404" w14:paraId="19154823" w14:textId="77777777" w:rsidTr="002D37A5">
        <w:trPr>
          <w:gridAfter w:val="1"/>
          <w:wAfter w:w="449" w:type="dxa"/>
          <w:trHeight w:val="57"/>
        </w:trPr>
        <w:tc>
          <w:tcPr>
            <w:tcW w:w="851" w:type="dxa"/>
            <w:vMerge/>
            <w:vAlign w:val="center"/>
            <w:hideMark/>
          </w:tcPr>
          <w:p w14:paraId="7426FAAD" w14:textId="77777777" w:rsidR="00C65404" w:rsidRPr="00C65404" w:rsidRDefault="00C65404" w:rsidP="00C65404">
            <w:pPr>
              <w:jc w:val="left"/>
              <w:rPr>
                <w:sz w:val="26"/>
                <w:szCs w:val="26"/>
              </w:rPr>
            </w:pPr>
          </w:p>
        </w:tc>
        <w:tc>
          <w:tcPr>
            <w:tcW w:w="1984" w:type="dxa"/>
            <w:vMerge/>
            <w:vAlign w:val="center"/>
            <w:hideMark/>
          </w:tcPr>
          <w:p w14:paraId="166BB8C2" w14:textId="77777777" w:rsidR="00C65404" w:rsidRPr="00C65404" w:rsidRDefault="00C65404" w:rsidP="00C65404">
            <w:pPr>
              <w:jc w:val="left"/>
              <w:rPr>
                <w:sz w:val="26"/>
                <w:szCs w:val="26"/>
              </w:rPr>
            </w:pPr>
          </w:p>
        </w:tc>
        <w:tc>
          <w:tcPr>
            <w:tcW w:w="7088" w:type="dxa"/>
            <w:gridSpan w:val="2"/>
            <w:vAlign w:val="center"/>
            <w:hideMark/>
          </w:tcPr>
          <w:p w14:paraId="3D9BB255" w14:textId="77777777" w:rsidR="00C65404" w:rsidRPr="00C65404" w:rsidRDefault="00C65404" w:rsidP="00C65404">
            <w:pPr>
              <w:jc w:val="left"/>
              <w:rPr>
                <w:sz w:val="26"/>
                <w:szCs w:val="26"/>
              </w:rPr>
            </w:pPr>
            <w:r w:rsidRPr="00C65404">
              <w:rPr>
                <w:sz w:val="26"/>
                <w:szCs w:val="26"/>
              </w:rPr>
              <w:t>* Tranh ảnh: 20 tranh ảnh được quy định theo Thông tư 38/2021/TT-BGDĐT và 33 tranh bám sát SGK theo CTGD 2018, được cấp Quyết định xuất bản theo đúng Luật xuất bản và các quy định liên quan, thể hiện rõ các thông tin về Số xác nhận đăng ký xuất bản, Quyết định xuất bản năm 2025 và số ISBN, bao gồm:</w:t>
            </w:r>
          </w:p>
        </w:tc>
      </w:tr>
      <w:tr w:rsidR="00C65404" w:rsidRPr="00C65404" w14:paraId="6AEB7672" w14:textId="77777777" w:rsidTr="002D37A5">
        <w:trPr>
          <w:gridAfter w:val="1"/>
          <w:wAfter w:w="449" w:type="dxa"/>
          <w:trHeight w:val="57"/>
        </w:trPr>
        <w:tc>
          <w:tcPr>
            <w:tcW w:w="851" w:type="dxa"/>
            <w:vMerge/>
            <w:vAlign w:val="center"/>
            <w:hideMark/>
          </w:tcPr>
          <w:p w14:paraId="607D37B6" w14:textId="77777777" w:rsidR="00C65404" w:rsidRPr="00C65404" w:rsidRDefault="00C65404" w:rsidP="00C65404">
            <w:pPr>
              <w:jc w:val="left"/>
              <w:rPr>
                <w:sz w:val="26"/>
                <w:szCs w:val="26"/>
              </w:rPr>
            </w:pPr>
          </w:p>
        </w:tc>
        <w:tc>
          <w:tcPr>
            <w:tcW w:w="1984" w:type="dxa"/>
            <w:vMerge/>
            <w:vAlign w:val="center"/>
            <w:hideMark/>
          </w:tcPr>
          <w:p w14:paraId="3ECF2885" w14:textId="77777777" w:rsidR="00C65404" w:rsidRPr="00C65404" w:rsidRDefault="00C65404" w:rsidP="00C65404">
            <w:pPr>
              <w:jc w:val="left"/>
              <w:rPr>
                <w:sz w:val="26"/>
                <w:szCs w:val="26"/>
              </w:rPr>
            </w:pPr>
          </w:p>
        </w:tc>
        <w:tc>
          <w:tcPr>
            <w:tcW w:w="7088" w:type="dxa"/>
            <w:gridSpan w:val="2"/>
            <w:noWrap/>
            <w:vAlign w:val="center"/>
            <w:hideMark/>
          </w:tcPr>
          <w:p w14:paraId="2C524345" w14:textId="77777777" w:rsidR="00C65404" w:rsidRPr="00C65404" w:rsidRDefault="00C65404" w:rsidP="00C65404">
            <w:pPr>
              <w:jc w:val="left"/>
              <w:rPr>
                <w:sz w:val="26"/>
                <w:szCs w:val="26"/>
              </w:rPr>
            </w:pPr>
            <w:r w:rsidRPr="00C65404">
              <w:rPr>
                <w:sz w:val="26"/>
                <w:szCs w:val="26"/>
              </w:rPr>
              <w:t>- Bộ tranh minh họa hình ảnh một số truyện tiêu biểu:</w:t>
            </w:r>
          </w:p>
        </w:tc>
      </w:tr>
      <w:tr w:rsidR="00C65404" w:rsidRPr="00C65404" w14:paraId="452F0005" w14:textId="77777777" w:rsidTr="002D37A5">
        <w:trPr>
          <w:gridAfter w:val="1"/>
          <w:wAfter w:w="449" w:type="dxa"/>
          <w:trHeight w:val="57"/>
        </w:trPr>
        <w:tc>
          <w:tcPr>
            <w:tcW w:w="851" w:type="dxa"/>
            <w:vMerge/>
            <w:vAlign w:val="center"/>
            <w:hideMark/>
          </w:tcPr>
          <w:p w14:paraId="662BDF16" w14:textId="77777777" w:rsidR="00C65404" w:rsidRPr="00C65404" w:rsidRDefault="00C65404" w:rsidP="00C65404">
            <w:pPr>
              <w:jc w:val="left"/>
              <w:rPr>
                <w:sz w:val="26"/>
                <w:szCs w:val="26"/>
              </w:rPr>
            </w:pPr>
          </w:p>
        </w:tc>
        <w:tc>
          <w:tcPr>
            <w:tcW w:w="1984" w:type="dxa"/>
            <w:vMerge/>
            <w:vAlign w:val="center"/>
            <w:hideMark/>
          </w:tcPr>
          <w:p w14:paraId="3C1A2995" w14:textId="77777777" w:rsidR="00C65404" w:rsidRPr="00C65404" w:rsidRDefault="00C65404" w:rsidP="00C65404">
            <w:pPr>
              <w:jc w:val="left"/>
              <w:rPr>
                <w:sz w:val="26"/>
                <w:szCs w:val="26"/>
              </w:rPr>
            </w:pPr>
          </w:p>
        </w:tc>
        <w:tc>
          <w:tcPr>
            <w:tcW w:w="7088" w:type="dxa"/>
            <w:gridSpan w:val="2"/>
            <w:noWrap/>
            <w:vAlign w:val="center"/>
            <w:hideMark/>
          </w:tcPr>
          <w:p w14:paraId="52BA03C2" w14:textId="77777777" w:rsidR="00C65404" w:rsidRPr="00C65404" w:rsidRDefault="00C65404" w:rsidP="00C65404">
            <w:pPr>
              <w:jc w:val="left"/>
              <w:rPr>
                <w:sz w:val="26"/>
                <w:szCs w:val="26"/>
              </w:rPr>
            </w:pPr>
            <w:r w:rsidRPr="00C65404">
              <w:rPr>
                <w:sz w:val="26"/>
                <w:szCs w:val="26"/>
              </w:rPr>
              <w:t xml:space="preserve"> + 01 tranh minh họa về một số nhân vật nổi tiếng trong các truyện truyền thuyết và cổ tích (Thánh Gióng; Thạch Sanh);</w:t>
            </w:r>
          </w:p>
        </w:tc>
      </w:tr>
      <w:tr w:rsidR="00C65404" w:rsidRPr="00C65404" w14:paraId="0D069698" w14:textId="77777777" w:rsidTr="002D37A5">
        <w:trPr>
          <w:gridAfter w:val="1"/>
          <w:wAfter w:w="449" w:type="dxa"/>
          <w:trHeight w:val="57"/>
        </w:trPr>
        <w:tc>
          <w:tcPr>
            <w:tcW w:w="851" w:type="dxa"/>
            <w:vMerge/>
            <w:vAlign w:val="center"/>
            <w:hideMark/>
          </w:tcPr>
          <w:p w14:paraId="372091CA" w14:textId="77777777" w:rsidR="00C65404" w:rsidRPr="00C65404" w:rsidRDefault="00C65404" w:rsidP="00C65404">
            <w:pPr>
              <w:jc w:val="left"/>
              <w:rPr>
                <w:sz w:val="26"/>
                <w:szCs w:val="26"/>
              </w:rPr>
            </w:pPr>
          </w:p>
        </w:tc>
        <w:tc>
          <w:tcPr>
            <w:tcW w:w="1984" w:type="dxa"/>
            <w:vMerge/>
            <w:vAlign w:val="center"/>
            <w:hideMark/>
          </w:tcPr>
          <w:p w14:paraId="7785C147" w14:textId="77777777" w:rsidR="00C65404" w:rsidRPr="00C65404" w:rsidRDefault="00C65404" w:rsidP="00C65404">
            <w:pPr>
              <w:jc w:val="left"/>
              <w:rPr>
                <w:sz w:val="26"/>
                <w:szCs w:val="26"/>
              </w:rPr>
            </w:pPr>
          </w:p>
        </w:tc>
        <w:tc>
          <w:tcPr>
            <w:tcW w:w="7088" w:type="dxa"/>
            <w:gridSpan w:val="2"/>
            <w:vAlign w:val="center"/>
            <w:hideMark/>
          </w:tcPr>
          <w:p w14:paraId="6154CB42" w14:textId="77777777" w:rsidR="00C65404" w:rsidRPr="00C65404" w:rsidRDefault="00C65404" w:rsidP="00C65404">
            <w:pPr>
              <w:jc w:val="left"/>
              <w:rPr>
                <w:sz w:val="26"/>
                <w:szCs w:val="26"/>
              </w:rPr>
            </w:pPr>
            <w:r w:rsidRPr="00C65404">
              <w:rPr>
                <w:sz w:val="26"/>
                <w:szCs w:val="26"/>
              </w:rPr>
              <w:t xml:space="preserve"> + 01 tranh minh họa một số nhân vật truyện đồng thoại như: Dế Mèn, Bọ Ngựa, Rùa Đá; hoặc tranh minh họa cho các truyện hiện đại như: Bức tranh em gái tôi, Điều không tính trước.</w:t>
            </w:r>
          </w:p>
        </w:tc>
      </w:tr>
      <w:tr w:rsidR="00C65404" w:rsidRPr="00C65404" w14:paraId="6199B342" w14:textId="77777777" w:rsidTr="002D37A5">
        <w:trPr>
          <w:gridAfter w:val="1"/>
          <w:wAfter w:w="449" w:type="dxa"/>
          <w:trHeight w:val="57"/>
        </w:trPr>
        <w:tc>
          <w:tcPr>
            <w:tcW w:w="851" w:type="dxa"/>
            <w:vMerge/>
            <w:vAlign w:val="center"/>
            <w:hideMark/>
          </w:tcPr>
          <w:p w14:paraId="50CC031C" w14:textId="77777777" w:rsidR="00C65404" w:rsidRPr="00C65404" w:rsidRDefault="00C65404" w:rsidP="00C65404">
            <w:pPr>
              <w:jc w:val="left"/>
              <w:rPr>
                <w:sz w:val="26"/>
                <w:szCs w:val="26"/>
              </w:rPr>
            </w:pPr>
          </w:p>
        </w:tc>
        <w:tc>
          <w:tcPr>
            <w:tcW w:w="1984" w:type="dxa"/>
            <w:vMerge/>
            <w:vAlign w:val="center"/>
            <w:hideMark/>
          </w:tcPr>
          <w:p w14:paraId="3DA0245C" w14:textId="77777777" w:rsidR="00C65404" w:rsidRPr="00C65404" w:rsidRDefault="00C65404" w:rsidP="00C65404">
            <w:pPr>
              <w:jc w:val="left"/>
              <w:rPr>
                <w:sz w:val="26"/>
                <w:szCs w:val="26"/>
              </w:rPr>
            </w:pPr>
          </w:p>
        </w:tc>
        <w:tc>
          <w:tcPr>
            <w:tcW w:w="7088" w:type="dxa"/>
            <w:gridSpan w:val="2"/>
            <w:noWrap/>
            <w:vAlign w:val="center"/>
            <w:hideMark/>
          </w:tcPr>
          <w:p w14:paraId="439FB96F" w14:textId="77777777" w:rsidR="00C65404" w:rsidRPr="00C65404" w:rsidRDefault="00C65404" w:rsidP="00C65404">
            <w:pPr>
              <w:jc w:val="left"/>
              <w:rPr>
                <w:sz w:val="26"/>
                <w:szCs w:val="26"/>
              </w:rPr>
            </w:pPr>
            <w:r w:rsidRPr="00C65404">
              <w:rPr>
                <w:sz w:val="26"/>
                <w:szCs w:val="26"/>
              </w:rPr>
              <w:t>- Bộ tranh mô hình hóa các thành tố của các loại văn bản:</w:t>
            </w:r>
          </w:p>
        </w:tc>
      </w:tr>
      <w:tr w:rsidR="00C65404" w:rsidRPr="00C65404" w14:paraId="08ED6653" w14:textId="77777777" w:rsidTr="002D37A5">
        <w:trPr>
          <w:gridAfter w:val="1"/>
          <w:wAfter w:w="449" w:type="dxa"/>
          <w:trHeight w:val="57"/>
        </w:trPr>
        <w:tc>
          <w:tcPr>
            <w:tcW w:w="851" w:type="dxa"/>
            <w:vMerge/>
            <w:vAlign w:val="center"/>
            <w:hideMark/>
          </w:tcPr>
          <w:p w14:paraId="607EE64F" w14:textId="77777777" w:rsidR="00C65404" w:rsidRPr="00C65404" w:rsidRDefault="00C65404" w:rsidP="00C65404">
            <w:pPr>
              <w:jc w:val="left"/>
              <w:rPr>
                <w:sz w:val="26"/>
                <w:szCs w:val="26"/>
              </w:rPr>
            </w:pPr>
          </w:p>
        </w:tc>
        <w:tc>
          <w:tcPr>
            <w:tcW w:w="1984" w:type="dxa"/>
            <w:vMerge/>
            <w:vAlign w:val="center"/>
            <w:hideMark/>
          </w:tcPr>
          <w:p w14:paraId="7F563DC9" w14:textId="77777777" w:rsidR="00C65404" w:rsidRPr="00C65404" w:rsidRDefault="00C65404" w:rsidP="00C65404">
            <w:pPr>
              <w:jc w:val="left"/>
              <w:rPr>
                <w:sz w:val="26"/>
                <w:szCs w:val="26"/>
              </w:rPr>
            </w:pPr>
          </w:p>
        </w:tc>
        <w:tc>
          <w:tcPr>
            <w:tcW w:w="7088" w:type="dxa"/>
            <w:gridSpan w:val="2"/>
            <w:noWrap/>
            <w:vAlign w:val="center"/>
            <w:hideMark/>
          </w:tcPr>
          <w:p w14:paraId="2A8D4719" w14:textId="77777777" w:rsidR="00C65404" w:rsidRPr="00C65404" w:rsidRDefault="00C65404" w:rsidP="00C65404">
            <w:pPr>
              <w:jc w:val="left"/>
              <w:rPr>
                <w:sz w:val="26"/>
                <w:szCs w:val="26"/>
              </w:rPr>
            </w:pPr>
            <w:r w:rsidRPr="00C65404">
              <w:rPr>
                <w:sz w:val="26"/>
                <w:szCs w:val="26"/>
              </w:rPr>
              <w:t xml:space="preserve"> + 01 tranh vẽ các thành phần của một cốt truyện thông thường;</w:t>
            </w:r>
          </w:p>
        </w:tc>
      </w:tr>
      <w:tr w:rsidR="00C65404" w:rsidRPr="00C65404" w14:paraId="54F1C22D" w14:textId="77777777" w:rsidTr="002D37A5">
        <w:trPr>
          <w:gridAfter w:val="1"/>
          <w:wAfter w:w="449" w:type="dxa"/>
          <w:trHeight w:val="57"/>
        </w:trPr>
        <w:tc>
          <w:tcPr>
            <w:tcW w:w="851" w:type="dxa"/>
            <w:vMerge/>
            <w:vAlign w:val="center"/>
            <w:hideMark/>
          </w:tcPr>
          <w:p w14:paraId="167B2245" w14:textId="77777777" w:rsidR="00C65404" w:rsidRPr="00C65404" w:rsidRDefault="00C65404" w:rsidP="00C65404">
            <w:pPr>
              <w:jc w:val="left"/>
              <w:rPr>
                <w:sz w:val="26"/>
                <w:szCs w:val="26"/>
              </w:rPr>
            </w:pPr>
          </w:p>
        </w:tc>
        <w:tc>
          <w:tcPr>
            <w:tcW w:w="1984" w:type="dxa"/>
            <w:vMerge/>
            <w:vAlign w:val="center"/>
            <w:hideMark/>
          </w:tcPr>
          <w:p w14:paraId="0CDE79AD" w14:textId="77777777" w:rsidR="00C65404" w:rsidRPr="00C65404" w:rsidRDefault="00C65404" w:rsidP="00C65404">
            <w:pPr>
              <w:jc w:val="left"/>
              <w:rPr>
                <w:sz w:val="26"/>
                <w:szCs w:val="26"/>
              </w:rPr>
            </w:pPr>
          </w:p>
        </w:tc>
        <w:tc>
          <w:tcPr>
            <w:tcW w:w="7088" w:type="dxa"/>
            <w:gridSpan w:val="2"/>
            <w:noWrap/>
            <w:vAlign w:val="center"/>
            <w:hideMark/>
          </w:tcPr>
          <w:p w14:paraId="4DEE95B3" w14:textId="77777777" w:rsidR="00C65404" w:rsidRPr="00C65404" w:rsidRDefault="00C65404" w:rsidP="00C65404">
            <w:pPr>
              <w:jc w:val="left"/>
              <w:rPr>
                <w:sz w:val="26"/>
                <w:szCs w:val="26"/>
              </w:rPr>
            </w:pPr>
            <w:r w:rsidRPr="00C65404">
              <w:rPr>
                <w:sz w:val="26"/>
                <w:szCs w:val="26"/>
              </w:rPr>
              <w:t xml:space="preserve"> + 01 tranh vẽ mô hình đặc điểm nhân vật (hình dáng, cử chỉ, hành động, ngôn ngữ, ý nghĩ);</w:t>
            </w:r>
          </w:p>
        </w:tc>
      </w:tr>
      <w:tr w:rsidR="00C65404" w:rsidRPr="00C65404" w14:paraId="344E7561" w14:textId="77777777" w:rsidTr="002D37A5">
        <w:trPr>
          <w:gridAfter w:val="1"/>
          <w:wAfter w:w="449" w:type="dxa"/>
          <w:trHeight w:val="57"/>
        </w:trPr>
        <w:tc>
          <w:tcPr>
            <w:tcW w:w="851" w:type="dxa"/>
            <w:vMerge/>
            <w:vAlign w:val="center"/>
            <w:hideMark/>
          </w:tcPr>
          <w:p w14:paraId="59B3237E" w14:textId="77777777" w:rsidR="00C65404" w:rsidRPr="00C65404" w:rsidRDefault="00C65404" w:rsidP="00C65404">
            <w:pPr>
              <w:jc w:val="left"/>
              <w:rPr>
                <w:sz w:val="26"/>
                <w:szCs w:val="26"/>
              </w:rPr>
            </w:pPr>
          </w:p>
        </w:tc>
        <w:tc>
          <w:tcPr>
            <w:tcW w:w="1984" w:type="dxa"/>
            <w:vMerge/>
            <w:vAlign w:val="center"/>
            <w:hideMark/>
          </w:tcPr>
          <w:p w14:paraId="48658F3C" w14:textId="77777777" w:rsidR="00C65404" w:rsidRPr="00C65404" w:rsidRDefault="00C65404" w:rsidP="00C65404">
            <w:pPr>
              <w:jc w:val="left"/>
              <w:rPr>
                <w:sz w:val="26"/>
                <w:szCs w:val="26"/>
              </w:rPr>
            </w:pPr>
          </w:p>
        </w:tc>
        <w:tc>
          <w:tcPr>
            <w:tcW w:w="7088" w:type="dxa"/>
            <w:gridSpan w:val="2"/>
            <w:noWrap/>
            <w:vAlign w:val="center"/>
            <w:hideMark/>
          </w:tcPr>
          <w:p w14:paraId="7B34D14D" w14:textId="77777777" w:rsidR="00C65404" w:rsidRPr="00C65404" w:rsidRDefault="00C65404" w:rsidP="00C65404">
            <w:pPr>
              <w:jc w:val="left"/>
              <w:rPr>
                <w:sz w:val="26"/>
                <w:szCs w:val="26"/>
              </w:rPr>
            </w:pPr>
            <w:r w:rsidRPr="00C65404">
              <w:rPr>
                <w:sz w:val="26"/>
                <w:szCs w:val="26"/>
              </w:rPr>
              <w:t xml:space="preserve"> + 01 tranh minh họa ngôi kể thứ nhất và ngôi kể thứ 3; lời nhân vật và lời người kể chuyện.</w:t>
            </w:r>
          </w:p>
        </w:tc>
      </w:tr>
      <w:tr w:rsidR="00C65404" w:rsidRPr="00C65404" w14:paraId="7EAED4C8" w14:textId="77777777" w:rsidTr="002D37A5">
        <w:trPr>
          <w:gridAfter w:val="1"/>
          <w:wAfter w:w="449" w:type="dxa"/>
          <w:trHeight w:val="57"/>
        </w:trPr>
        <w:tc>
          <w:tcPr>
            <w:tcW w:w="851" w:type="dxa"/>
            <w:vMerge/>
            <w:vAlign w:val="center"/>
            <w:hideMark/>
          </w:tcPr>
          <w:p w14:paraId="40F9CE33" w14:textId="77777777" w:rsidR="00C65404" w:rsidRPr="00C65404" w:rsidRDefault="00C65404" w:rsidP="00C65404">
            <w:pPr>
              <w:jc w:val="left"/>
              <w:rPr>
                <w:sz w:val="26"/>
                <w:szCs w:val="26"/>
              </w:rPr>
            </w:pPr>
          </w:p>
        </w:tc>
        <w:tc>
          <w:tcPr>
            <w:tcW w:w="1984" w:type="dxa"/>
            <w:vMerge/>
            <w:vAlign w:val="center"/>
            <w:hideMark/>
          </w:tcPr>
          <w:p w14:paraId="4A684AB3" w14:textId="77777777" w:rsidR="00C65404" w:rsidRPr="00C65404" w:rsidRDefault="00C65404" w:rsidP="00C65404">
            <w:pPr>
              <w:jc w:val="left"/>
              <w:rPr>
                <w:sz w:val="26"/>
                <w:szCs w:val="26"/>
              </w:rPr>
            </w:pPr>
          </w:p>
        </w:tc>
        <w:tc>
          <w:tcPr>
            <w:tcW w:w="7088" w:type="dxa"/>
            <w:gridSpan w:val="2"/>
            <w:noWrap/>
            <w:vAlign w:val="center"/>
            <w:hideMark/>
          </w:tcPr>
          <w:p w14:paraId="1E069C81" w14:textId="77777777" w:rsidR="00C65404" w:rsidRPr="00C65404" w:rsidRDefault="00C65404" w:rsidP="00C65404">
            <w:pPr>
              <w:jc w:val="left"/>
              <w:rPr>
                <w:sz w:val="26"/>
                <w:szCs w:val="26"/>
              </w:rPr>
            </w:pPr>
            <w:r w:rsidRPr="00C65404">
              <w:rPr>
                <w:sz w:val="26"/>
                <w:szCs w:val="26"/>
              </w:rPr>
              <w:t>- Bộ tranh mô hình hóa các thành tố của các loại văn bản thơ:</w:t>
            </w:r>
          </w:p>
        </w:tc>
      </w:tr>
      <w:tr w:rsidR="00C65404" w:rsidRPr="00C65404" w14:paraId="5A373B64" w14:textId="77777777" w:rsidTr="002D37A5">
        <w:trPr>
          <w:gridAfter w:val="1"/>
          <w:wAfter w:w="449" w:type="dxa"/>
          <w:trHeight w:val="57"/>
        </w:trPr>
        <w:tc>
          <w:tcPr>
            <w:tcW w:w="851" w:type="dxa"/>
            <w:vMerge/>
            <w:vAlign w:val="center"/>
            <w:hideMark/>
          </w:tcPr>
          <w:p w14:paraId="1425E748" w14:textId="77777777" w:rsidR="00C65404" w:rsidRPr="00C65404" w:rsidRDefault="00C65404" w:rsidP="00C65404">
            <w:pPr>
              <w:jc w:val="left"/>
              <w:rPr>
                <w:sz w:val="26"/>
                <w:szCs w:val="26"/>
              </w:rPr>
            </w:pPr>
          </w:p>
        </w:tc>
        <w:tc>
          <w:tcPr>
            <w:tcW w:w="1984" w:type="dxa"/>
            <w:vMerge/>
            <w:vAlign w:val="center"/>
            <w:hideMark/>
          </w:tcPr>
          <w:p w14:paraId="0D267AEB" w14:textId="77777777" w:rsidR="00C65404" w:rsidRPr="00C65404" w:rsidRDefault="00C65404" w:rsidP="00C65404">
            <w:pPr>
              <w:jc w:val="left"/>
              <w:rPr>
                <w:sz w:val="26"/>
                <w:szCs w:val="26"/>
              </w:rPr>
            </w:pPr>
          </w:p>
        </w:tc>
        <w:tc>
          <w:tcPr>
            <w:tcW w:w="7088" w:type="dxa"/>
            <w:gridSpan w:val="2"/>
            <w:noWrap/>
            <w:vAlign w:val="center"/>
            <w:hideMark/>
          </w:tcPr>
          <w:p w14:paraId="184640F8" w14:textId="77777777" w:rsidR="00C65404" w:rsidRPr="00C65404" w:rsidRDefault="00C65404" w:rsidP="00C65404">
            <w:pPr>
              <w:jc w:val="left"/>
              <w:rPr>
                <w:sz w:val="26"/>
                <w:szCs w:val="26"/>
              </w:rPr>
            </w:pPr>
            <w:r w:rsidRPr="00C65404">
              <w:rPr>
                <w:sz w:val="26"/>
                <w:szCs w:val="26"/>
              </w:rPr>
              <w:t xml:space="preserve"> + 01 tranh mô hình hóa các yếu tố tạo nên bài thơ nói chung: số tiếng, vần, nhịp, khổ, dòng thơ;</w:t>
            </w:r>
          </w:p>
        </w:tc>
      </w:tr>
      <w:tr w:rsidR="00C65404" w:rsidRPr="00C65404" w14:paraId="6D8805C0" w14:textId="77777777" w:rsidTr="002D37A5">
        <w:trPr>
          <w:gridAfter w:val="1"/>
          <w:wAfter w:w="449" w:type="dxa"/>
          <w:trHeight w:val="57"/>
        </w:trPr>
        <w:tc>
          <w:tcPr>
            <w:tcW w:w="851" w:type="dxa"/>
            <w:vMerge/>
            <w:vAlign w:val="center"/>
            <w:hideMark/>
          </w:tcPr>
          <w:p w14:paraId="13EE483E" w14:textId="77777777" w:rsidR="00C65404" w:rsidRPr="00C65404" w:rsidRDefault="00C65404" w:rsidP="00C65404">
            <w:pPr>
              <w:jc w:val="left"/>
              <w:rPr>
                <w:sz w:val="26"/>
                <w:szCs w:val="26"/>
              </w:rPr>
            </w:pPr>
          </w:p>
        </w:tc>
        <w:tc>
          <w:tcPr>
            <w:tcW w:w="1984" w:type="dxa"/>
            <w:vMerge/>
            <w:vAlign w:val="center"/>
            <w:hideMark/>
          </w:tcPr>
          <w:p w14:paraId="37562EFE" w14:textId="77777777" w:rsidR="00C65404" w:rsidRPr="00C65404" w:rsidRDefault="00C65404" w:rsidP="00C65404">
            <w:pPr>
              <w:jc w:val="left"/>
              <w:rPr>
                <w:sz w:val="26"/>
                <w:szCs w:val="26"/>
              </w:rPr>
            </w:pPr>
          </w:p>
        </w:tc>
        <w:tc>
          <w:tcPr>
            <w:tcW w:w="7088" w:type="dxa"/>
            <w:gridSpan w:val="2"/>
            <w:noWrap/>
            <w:vAlign w:val="center"/>
            <w:hideMark/>
          </w:tcPr>
          <w:p w14:paraId="00559028" w14:textId="77777777" w:rsidR="00C65404" w:rsidRPr="00C65404" w:rsidRDefault="00C65404" w:rsidP="00C65404">
            <w:pPr>
              <w:jc w:val="left"/>
              <w:rPr>
                <w:sz w:val="26"/>
                <w:szCs w:val="26"/>
              </w:rPr>
            </w:pPr>
            <w:r w:rsidRPr="00C65404">
              <w:rPr>
                <w:sz w:val="26"/>
                <w:szCs w:val="26"/>
              </w:rPr>
              <w:t xml:space="preserve"> + 01 tranh minh họa cho mô bình bài thơ lục bát và bài thơ có yếu tố tự sự và miêu tả (có thể tích hợp tranh đấu luôn cho 1 </w:t>
            </w:r>
            <w:r w:rsidRPr="00C65404">
              <w:rPr>
                <w:sz w:val="26"/>
                <w:szCs w:val="26"/>
              </w:rPr>
              <w:lastRenderedPageBreak/>
              <w:t>trong</w:t>
            </w:r>
          </w:p>
        </w:tc>
      </w:tr>
      <w:tr w:rsidR="00C65404" w:rsidRPr="00C65404" w14:paraId="36A63BCA" w14:textId="77777777" w:rsidTr="002D37A5">
        <w:trPr>
          <w:gridAfter w:val="1"/>
          <w:wAfter w:w="449" w:type="dxa"/>
          <w:trHeight w:val="57"/>
        </w:trPr>
        <w:tc>
          <w:tcPr>
            <w:tcW w:w="851" w:type="dxa"/>
            <w:vMerge/>
            <w:vAlign w:val="center"/>
            <w:hideMark/>
          </w:tcPr>
          <w:p w14:paraId="165191F0" w14:textId="77777777" w:rsidR="00C65404" w:rsidRPr="00C65404" w:rsidRDefault="00C65404" w:rsidP="00C65404">
            <w:pPr>
              <w:jc w:val="left"/>
              <w:rPr>
                <w:sz w:val="26"/>
                <w:szCs w:val="26"/>
              </w:rPr>
            </w:pPr>
          </w:p>
        </w:tc>
        <w:tc>
          <w:tcPr>
            <w:tcW w:w="1984" w:type="dxa"/>
            <w:vMerge/>
            <w:vAlign w:val="center"/>
            <w:hideMark/>
          </w:tcPr>
          <w:p w14:paraId="5258575D" w14:textId="77777777" w:rsidR="00C65404" w:rsidRPr="00C65404" w:rsidRDefault="00C65404" w:rsidP="00C65404">
            <w:pPr>
              <w:jc w:val="left"/>
              <w:rPr>
                <w:sz w:val="26"/>
                <w:szCs w:val="26"/>
              </w:rPr>
            </w:pPr>
          </w:p>
        </w:tc>
        <w:tc>
          <w:tcPr>
            <w:tcW w:w="7088" w:type="dxa"/>
            <w:gridSpan w:val="2"/>
            <w:noWrap/>
            <w:vAlign w:val="center"/>
            <w:hideMark/>
          </w:tcPr>
          <w:p w14:paraId="221C66F3" w14:textId="77777777" w:rsidR="00C65404" w:rsidRPr="00C65404" w:rsidRDefault="00C65404" w:rsidP="00C65404">
            <w:pPr>
              <w:jc w:val="left"/>
              <w:rPr>
                <w:sz w:val="26"/>
                <w:szCs w:val="26"/>
              </w:rPr>
            </w:pPr>
            <w:r w:rsidRPr="00C65404">
              <w:rPr>
                <w:sz w:val="26"/>
                <w:szCs w:val="26"/>
              </w:rPr>
              <w:t>- Bộ tranh bìa sách một số cuốn Hồi kí và Du kí nổi tiếng:</w:t>
            </w:r>
          </w:p>
        </w:tc>
      </w:tr>
      <w:tr w:rsidR="00C65404" w:rsidRPr="00C65404" w14:paraId="14ACB73B" w14:textId="77777777" w:rsidTr="002D37A5">
        <w:trPr>
          <w:gridAfter w:val="1"/>
          <w:wAfter w:w="449" w:type="dxa"/>
          <w:trHeight w:val="57"/>
        </w:trPr>
        <w:tc>
          <w:tcPr>
            <w:tcW w:w="851" w:type="dxa"/>
            <w:vMerge/>
            <w:vAlign w:val="center"/>
            <w:hideMark/>
          </w:tcPr>
          <w:p w14:paraId="2250811D" w14:textId="77777777" w:rsidR="00C65404" w:rsidRPr="00C65404" w:rsidRDefault="00C65404" w:rsidP="00C65404">
            <w:pPr>
              <w:jc w:val="left"/>
              <w:rPr>
                <w:sz w:val="26"/>
                <w:szCs w:val="26"/>
              </w:rPr>
            </w:pPr>
          </w:p>
        </w:tc>
        <w:tc>
          <w:tcPr>
            <w:tcW w:w="1984" w:type="dxa"/>
            <w:vMerge/>
            <w:vAlign w:val="center"/>
            <w:hideMark/>
          </w:tcPr>
          <w:p w14:paraId="0575E904" w14:textId="77777777" w:rsidR="00C65404" w:rsidRPr="00C65404" w:rsidRDefault="00C65404" w:rsidP="00C65404">
            <w:pPr>
              <w:jc w:val="left"/>
              <w:rPr>
                <w:sz w:val="26"/>
                <w:szCs w:val="26"/>
              </w:rPr>
            </w:pPr>
          </w:p>
        </w:tc>
        <w:tc>
          <w:tcPr>
            <w:tcW w:w="7088" w:type="dxa"/>
            <w:gridSpan w:val="2"/>
            <w:noWrap/>
            <w:vAlign w:val="center"/>
            <w:hideMark/>
          </w:tcPr>
          <w:p w14:paraId="1778E9C4" w14:textId="77777777" w:rsidR="00C65404" w:rsidRPr="00C65404" w:rsidRDefault="00C65404" w:rsidP="00C65404">
            <w:pPr>
              <w:jc w:val="left"/>
              <w:rPr>
                <w:sz w:val="26"/>
                <w:szCs w:val="26"/>
              </w:rPr>
            </w:pPr>
            <w:r w:rsidRPr="00C65404">
              <w:rPr>
                <w:sz w:val="26"/>
                <w:szCs w:val="26"/>
              </w:rPr>
              <w:t xml:space="preserve"> + 01 tranh minh họa bìa sách một số cuốn Hồi kí và Du kí nổi tiếng và tiêu biểu;</w:t>
            </w:r>
          </w:p>
        </w:tc>
      </w:tr>
      <w:tr w:rsidR="00C65404" w:rsidRPr="00C65404" w14:paraId="743839AF" w14:textId="77777777" w:rsidTr="002D37A5">
        <w:trPr>
          <w:gridAfter w:val="1"/>
          <w:wAfter w:w="449" w:type="dxa"/>
          <w:trHeight w:val="57"/>
        </w:trPr>
        <w:tc>
          <w:tcPr>
            <w:tcW w:w="851" w:type="dxa"/>
            <w:vMerge/>
            <w:vAlign w:val="center"/>
            <w:hideMark/>
          </w:tcPr>
          <w:p w14:paraId="40FE20A9" w14:textId="77777777" w:rsidR="00C65404" w:rsidRPr="00C65404" w:rsidRDefault="00C65404" w:rsidP="00C65404">
            <w:pPr>
              <w:jc w:val="left"/>
              <w:rPr>
                <w:sz w:val="26"/>
                <w:szCs w:val="26"/>
              </w:rPr>
            </w:pPr>
          </w:p>
        </w:tc>
        <w:tc>
          <w:tcPr>
            <w:tcW w:w="1984" w:type="dxa"/>
            <w:vMerge/>
            <w:vAlign w:val="center"/>
            <w:hideMark/>
          </w:tcPr>
          <w:p w14:paraId="7037BF25" w14:textId="77777777" w:rsidR="00C65404" w:rsidRPr="00C65404" w:rsidRDefault="00C65404" w:rsidP="00C65404">
            <w:pPr>
              <w:jc w:val="left"/>
              <w:rPr>
                <w:sz w:val="26"/>
                <w:szCs w:val="26"/>
              </w:rPr>
            </w:pPr>
          </w:p>
        </w:tc>
        <w:tc>
          <w:tcPr>
            <w:tcW w:w="7088" w:type="dxa"/>
            <w:gridSpan w:val="2"/>
            <w:noWrap/>
            <w:vAlign w:val="center"/>
            <w:hideMark/>
          </w:tcPr>
          <w:p w14:paraId="25ACE0C9" w14:textId="77777777" w:rsidR="00C65404" w:rsidRPr="00C65404" w:rsidRDefault="00C65404" w:rsidP="00C65404">
            <w:pPr>
              <w:jc w:val="left"/>
              <w:rPr>
                <w:sz w:val="26"/>
                <w:szCs w:val="26"/>
              </w:rPr>
            </w:pPr>
            <w:r w:rsidRPr="00C65404">
              <w:rPr>
                <w:sz w:val="26"/>
                <w:szCs w:val="26"/>
              </w:rPr>
              <w:t xml:space="preserve"> + 01 tranh minh họa cho các hình thức ghi chép, cách kể sự việc, người kể chuyện ngôi thứ nhất của tác phẩm kí.</w:t>
            </w:r>
          </w:p>
        </w:tc>
      </w:tr>
      <w:tr w:rsidR="00C65404" w:rsidRPr="00C65404" w14:paraId="6EC43895" w14:textId="77777777" w:rsidTr="002D37A5">
        <w:trPr>
          <w:gridAfter w:val="1"/>
          <w:wAfter w:w="449" w:type="dxa"/>
          <w:trHeight w:val="57"/>
        </w:trPr>
        <w:tc>
          <w:tcPr>
            <w:tcW w:w="851" w:type="dxa"/>
            <w:vMerge/>
            <w:vAlign w:val="center"/>
            <w:hideMark/>
          </w:tcPr>
          <w:p w14:paraId="2C09F765" w14:textId="77777777" w:rsidR="00C65404" w:rsidRPr="00C65404" w:rsidRDefault="00C65404" w:rsidP="00C65404">
            <w:pPr>
              <w:jc w:val="left"/>
              <w:rPr>
                <w:sz w:val="26"/>
                <w:szCs w:val="26"/>
              </w:rPr>
            </w:pPr>
          </w:p>
        </w:tc>
        <w:tc>
          <w:tcPr>
            <w:tcW w:w="1984" w:type="dxa"/>
            <w:vMerge/>
            <w:vAlign w:val="center"/>
            <w:hideMark/>
          </w:tcPr>
          <w:p w14:paraId="1564AB3F" w14:textId="77777777" w:rsidR="00C65404" w:rsidRPr="00C65404" w:rsidRDefault="00C65404" w:rsidP="00C65404">
            <w:pPr>
              <w:jc w:val="left"/>
              <w:rPr>
                <w:sz w:val="26"/>
                <w:szCs w:val="26"/>
              </w:rPr>
            </w:pPr>
          </w:p>
        </w:tc>
        <w:tc>
          <w:tcPr>
            <w:tcW w:w="7088" w:type="dxa"/>
            <w:gridSpan w:val="2"/>
            <w:noWrap/>
            <w:vAlign w:val="center"/>
            <w:hideMark/>
          </w:tcPr>
          <w:p w14:paraId="520A4349" w14:textId="77777777" w:rsidR="00C65404" w:rsidRPr="00C65404" w:rsidRDefault="00C65404" w:rsidP="00C65404">
            <w:pPr>
              <w:jc w:val="left"/>
              <w:rPr>
                <w:sz w:val="26"/>
                <w:szCs w:val="26"/>
              </w:rPr>
            </w:pPr>
            <w:r w:rsidRPr="00C65404">
              <w:rPr>
                <w:sz w:val="26"/>
                <w:szCs w:val="26"/>
              </w:rPr>
              <w:t>- Tranh mô hình hóa các yếu tố hình thức của văn bản nghị luận: mở bài, thân bài, kết bài; ý kiến, lí lẽ, bằng chứng:</w:t>
            </w:r>
          </w:p>
        </w:tc>
      </w:tr>
      <w:tr w:rsidR="00C65404" w:rsidRPr="00C65404" w14:paraId="78273B10" w14:textId="77777777" w:rsidTr="002D37A5">
        <w:trPr>
          <w:gridAfter w:val="1"/>
          <w:wAfter w:w="449" w:type="dxa"/>
          <w:trHeight w:val="57"/>
        </w:trPr>
        <w:tc>
          <w:tcPr>
            <w:tcW w:w="851" w:type="dxa"/>
            <w:vMerge/>
            <w:vAlign w:val="center"/>
            <w:hideMark/>
          </w:tcPr>
          <w:p w14:paraId="78BBB000" w14:textId="77777777" w:rsidR="00C65404" w:rsidRPr="00C65404" w:rsidRDefault="00C65404" w:rsidP="00C65404">
            <w:pPr>
              <w:jc w:val="left"/>
              <w:rPr>
                <w:sz w:val="26"/>
                <w:szCs w:val="26"/>
              </w:rPr>
            </w:pPr>
          </w:p>
        </w:tc>
        <w:tc>
          <w:tcPr>
            <w:tcW w:w="1984" w:type="dxa"/>
            <w:vMerge/>
            <w:vAlign w:val="center"/>
            <w:hideMark/>
          </w:tcPr>
          <w:p w14:paraId="535BE437" w14:textId="77777777" w:rsidR="00C65404" w:rsidRPr="00C65404" w:rsidRDefault="00C65404" w:rsidP="00C65404">
            <w:pPr>
              <w:jc w:val="left"/>
              <w:rPr>
                <w:sz w:val="26"/>
                <w:szCs w:val="26"/>
              </w:rPr>
            </w:pPr>
          </w:p>
        </w:tc>
        <w:tc>
          <w:tcPr>
            <w:tcW w:w="7088" w:type="dxa"/>
            <w:gridSpan w:val="2"/>
            <w:noWrap/>
            <w:vAlign w:val="center"/>
            <w:hideMark/>
          </w:tcPr>
          <w:p w14:paraId="074EE155" w14:textId="77777777" w:rsidR="00C65404" w:rsidRPr="00C65404" w:rsidRDefault="00C65404" w:rsidP="00C65404">
            <w:pPr>
              <w:jc w:val="left"/>
              <w:rPr>
                <w:sz w:val="26"/>
                <w:szCs w:val="26"/>
              </w:rPr>
            </w:pPr>
            <w:r w:rsidRPr="00C65404">
              <w:rPr>
                <w:sz w:val="26"/>
                <w:szCs w:val="26"/>
              </w:rPr>
              <w:t xml:space="preserve"> + 01 tranh minh họa bố cục bài văn nghị luận (mở bài, thân bài, kết bài, các ý lớn);</w:t>
            </w:r>
          </w:p>
        </w:tc>
      </w:tr>
      <w:tr w:rsidR="00C65404" w:rsidRPr="00C65404" w14:paraId="07B05169" w14:textId="77777777" w:rsidTr="002D37A5">
        <w:trPr>
          <w:gridAfter w:val="1"/>
          <w:wAfter w:w="449" w:type="dxa"/>
          <w:trHeight w:val="57"/>
        </w:trPr>
        <w:tc>
          <w:tcPr>
            <w:tcW w:w="851" w:type="dxa"/>
            <w:vMerge/>
            <w:vAlign w:val="center"/>
            <w:hideMark/>
          </w:tcPr>
          <w:p w14:paraId="1411D611" w14:textId="77777777" w:rsidR="00C65404" w:rsidRPr="00C65404" w:rsidRDefault="00C65404" w:rsidP="00C65404">
            <w:pPr>
              <w:jc w:val="left"/>
              <w:rPr>
                <w:sz w:val="26"/>
                <w:szCs w:val="26"/>
              </w:rPr>
            </w:pPr>
          </w:p>
        </w:tc>
        <w:tc>
          <w:tcPr>
            <w:tcW w:w="1984" w:type="dxa"/>
            <w:vMerge/>
            <w:vAlign w:val="center"/>
            <w:hideMark/>
          </w:tcPr>
          <w:p w14:paraId="0B4E0A65" w14:textId="77777777" w:rsidR="00C65404" w:rsidRPr="00C65404" w:rsidRDefault="00C65404" w:rsidP="00C65404">
            <w:pPr>
              <w:jc w:val="left"/>
              <w:rPr>
                <w:sz w:val="26"/>
                <w:szCs w:val="26"/>
              </w:rPr>
            </w:pPr>
          </w:p>
        </w:tc>
        <w:tc>
          <w:tcPr>
            <w:tcW w:w="7088" w:type="dxa"/>
            <w:gridSpan w:val="2"/>
            <w:noWrap/>
            <w:vAlign w:val="center"/>
            <w:hideMark/>
          </w:tcPr>
          <w:p w14:paraId="4BF16B5B" w14:textId="77777777" w:rsidR="00C65404" w:rsidRPr="00C65404" w:rsidRDefault="00C65404" w:rsidP="00C65404">
            <w:pPr>
              <w:jc w:val="left"/>
              <w:rPr>
                <w:sz w:val="26"/>
                <w:szCs w:val="26"/>
              </w:rPr>
            </w:pPr>
            <w:r w:rsidRPr="00C65404">
              <w:rPr>
                <w:sz w:val="26"/>
                <w:szCs w:val="26"/>
              </w:rPr>
              <w:t xml:space="preserve"> + 01 tranh minh họa cho ý kiến, lí lẽ, bằng chứng và mối quan hệ của các yếu tố đó.</w:t>
            </w:r>
          </w:p>
        </w:tc>
      </w:tr>
      <w:tr w:rsidR="00C65404" w:rsidRPr="00C65404" w14:paraId="3C1317D0" w14:textId="77777777" w:rsidTr="002D37A5">
        <w:trPr>
          <w:gridAfter w:val="1"/>
          <w:wAfter w:w="449" w:type="dxa"/>
          <w:trHeight w:val="57"/>
        </w:trPr>
        <w:tc>
          <w:tcPr>
            <w:tcW w:w="851" w:type="dxa"/>
            <w:vMerge/>
            <w:vAlign w:val="center"/>
            <w:hideMark/>
          </w:tcPr>
          <w:p w14:paraId="122FEA56" w14:textId="77777777" w:rsidR="00C65404" w:rsidRPr="00C65404" w:rsidRDefault="00C65404" w:rsidP="00C65404">
            <w:pPr>
              <w:jc w:val="left"/>
              <w:rPr>
                <w:sz w:val="26"/>
                <w:szCs w:val="26"/>
              </w:rPr>
            </w:pPr>
          </w:p>
        </w:tc>
        <w:tc>
          <w:tcPr>
            <w:tcW w:w="1984" w:type="dxa"/>
            <w:vMerge/>
            <w:vAlign w:val="center"/>
            <w:hideMark/>
          </w:tcPr>
          <w:p w14:paraId="533D99C4" w14:textId="77777777" w:rsidR="00C65404" w:rsidRPr="00C65404" w:rsidRDefault="00C65404" w:rsidP="00C65404">
            <w:pPr>
              <w:jc w:val="left"/>
              <w:rPr>
                <w:sz w:val="26"/>
                <w:szCs w:val="26"/>
              </w:rPr>
            </w:pPr>
          </w:p>
        </w:tc>
        <w:tc>
          <w:tcPr>
            <w:tcW w:w="7088" w:type="dxa"/>
            <w:gridSpan w:val="2"/>
            <w:noWrap/>
            <w:vAlign w:val="center"/>
            <w:hideMark/>
          </w:tcPr>
          <w:p w14:paraId="7D40DAB4" w14:textId="77777777" w:rsidR="00C65404" w:rsidRPr="00C65404" w:rsidRDefault="00C65404" w:rsidP="00C65404">
            <w:pPr>
              <w:jc w:val="left"/>
              <w:rPr>
                <w:sz w:val="26"/>
                <w:szCs w:val="26"/>
              </w:rPr>
            </w:pPr>
            <w:r w:rsidRPr="00C65404">
              <w:rPr>
                <w:sz w:val="26"/>
                <w:szCs w:val="26"/>
              </w:rPr>
              <w:t>- Tranh mô hình hóa các yếu tố hình thức của văn bản thông tin:</w:t>
            </w:r>
          </w:p>
        </w:tc>
      </w:tr>
      <w:tr w:rsidR="00C65404" w:rsidRPr="00C65404" w14:paraId="0EF344A8" w14:textId="77777777" w:rsidTr="002D37A5">
        <w:trPr>
          <w:gridAfter w:val="1"/>
          <w:wAfter w:w="449" w:type="dxa"/>
          <w:trHeight w:val="57"/>
        </w:trPr>
        <w:tc>
          <w:tcPr>
            <w:tcW w:w="851" w:type="dxa"/>
            <w:vMerge/>
            <w:vAlign w:val="center"/>
            <w:hideMark/>
          </w:tcPr>
          <w:p w14:paraId="43855A1C" w14:textId="77777777" w:rsidR="00C65404" w:rsidRPr="00C65404" w:rsidRDefault="00C65404" w:rsidP="00C65404">
            <w:pPr>
              <w:jc w:val="left"/>
              <w:rPr>
                <w:sz w:val="26"/>
                <w:szCs w:val="26"/>
              </w:rPr>
            </w:pPr>
          </w:p>
        </w:tc>
        <w:tc>
          <w:tcPr>
            <w:tcW w:w="1984" w:type="dxa"/>
            <w:vMerge/>
            <w:vAlign w:val="center"/>
            <w:hideMark/>
          </w:tcPr>
          <w:p w14:paraId="6DDEABF3" w14:textId="77777777" w:rsidR="00C65404" w:rsidRPr="00C65404" w:rsidRDefault="00C65404" w:rsidP="00C65404">
            <w:pPr>
              <w:jc w:val="left"/>
              <w:rPr>
                <w:sz w:val="26"/>
                <w:szCs w:val="26"/>
              </w:rPr>
            </w:pPr>
          </w:p>
        </w:tc>
        <w:tc>
          <w:tcPr>
            <w:tcW w:w="7088" w:type="dxa"/>
            <w:gridSpan w:val="2"/>
            <w:noWrap/>
            <w:vAlign w:val="center"/>
            <w:hideMark/>
          </w:tcPr>
          <w:p w14:paraId="127789EF" w14:textId="77777777" w:rsidR="00C65404" w:rsidRPr="00C65404" w:rsidRDefault="00C65404" w:rsidP="00C65404">
            <w:pPr>
              <w:jc w:val="left"/>
              <w:rPr>
                <w:sz w:val="26"/>
                <w:szCs w:val="26"/>
              </w:rPr>
            </w:pPr>
            <w:r w:rsidRPr="00C65404">
              <w:rPr>
                <w:sz w:val="26"/>
                <w:szCs w:val="26"/>
              </w:rPr>
              <w:t xml:space="preserve"> + 01 tranh minh họa một số dạng/loại văn bản thông tin thông dụng;</w:t>
            </w:r>
          </w:p>
        </w:tc>
      </w:tr>
      <w:tr w:rsidR="00C65404" w:rsidRPr="00C65404" w14:paraId="249CF8AF" w14:textId="77777777" w:rsidTr="002D37A5">
        <w:trPr>
          <w:gridAfter w:val="1"/>
          <w:wAfter w:w="449" w:type="dxa"/>
          <w:trHeight w:val="57"/>
        </w:trPr>
        <w:tc>
          <w:tcPr>
            <w:tcW w:w="851" w:type="dxa"/>
            <w:vMerge/>
            <w:vAlign w:val="center"/>
            <w:hideMark/>
          </w:tcPr>
          <w:p w14:paraId="259DA8AA" w14:textId="77777777" w:rsidR="00C65404" w:rsidRPr="00C65404" w:rsidRDefault="00C65404" w:rsidP="00C65404">
            <w:pPr>
              <w:jc w:val="left"/>
              <w:rPr>
                <w:sz w:val="26"/>
                <w:szCs w:val="26"/>
              </w:rPr>
            </w:pPr>
          </w:p>
        </w:tc>
        <w:tc>
          <w:tcPr>
            <w:tcW w:w="1984" w:type="dxa"/>
            <w:vMerge/>
            <w:vAlign w:val="center"/>
            <w:hideMark/>
          </w:tcPr>
          <w:p w14:paraId="2C5C4E1C" w14:textId="77777777" w:rsidR="00C65404" w:rsidRPr="00C65404" w:rsidRDefault="00C65404" w:rsidP="00C65404">
            <w:pPr>
              <w:jc w:val="left"/>
              <w:rPr>
                <w:sz w:val="26"/>
                <w:szCs w:val="26"/>
              </w:rPr>
            </w:pPr>
          </w:p>
        </w:tc>
        <w:tc>
          <w:tcPr>
            <w:tcW w:w="7088" w:type="dxa"/>
            <w:gridSpan w:val="2"/>
            <w:vAlign w:val="center"/>
            <w:hideMark/>
          </w:tcPr>
          <w:p w14:paraId="6C2D6588" w14:textId="329EB219" w:rsidR="00C65404" w:rsidRPr="00C65404" w:rsidRDefault="00C65404" w:rsidP="00C65404">
            <w:pPr>
              <w:jc w:val="left"/>
              <w:rPr>
                <w:sz w:val="26"/>
                <w:szCs w:val="26"/>
              </w:rPr>
            </w:pPr>
            <w:r w:rsidRPr="00C65404">
              <w:rPr>
                <w:sz w:val="26"/>
                <w:szCs w:val="26"/>
              </w:rPr>
              <w:t xml:space="preserve"> + 01 tranh minh họa các yếu tố hình thứ</w:t>
            </w:r>
            <w:r w:rsidR="00B22DC1">
              <w:rPr>
                <w:sz w:val="26"/>
                <w:szCs w:val="26"/>
              </w:rPr>
              <w:t xml:space="preserve">c của văn bản thông tin như: </w:t>
            </w:r>
            <w:r w:rsidRPr="00C65404">
              <w:rPr>
                <w:sz w:val="26"/>
                <w:szCs w:val="26"/>
              </w:rPr>
              <w:t>nhan đề, sa pô, đề mục, chữ đậm, số thứ tự và dấu đầu dòng trong văn bản.</w:t>
            </w:r>
          </w:p>
        </w:tc>
      </w:tr>
      <w:tr w:rsidR="00C65404" w:rsidRPr="00C65404" w14:paraId="06767EAB" w14:textId="77777777" w:rsidTr="002D37A5">
        <w:trPr>
          <w:gridAfter w:val="1"/>
          <w:wAfter w:w="449" w:type="dxa"/>
          <w:trHeight w:val="57"/>
        </w:trPr>
        <w:tc>
          <w:tcPr>
            <w:tcW w:w="851" w:type="dxa"/>
            <w:vMerge/>
            <w:vAlign w:val="center"/>
            <w:hideMark/>
          </w:tcPr>
          <w:p w14:paraId="34FD292B" w14:textId="77777777" w:rsidR="00C65404" w:rsidRPr="00C65404" w:rsidRDefault="00C65404" w:rsidP="00C65404">
            <w:pPr>
              <w:jc w:val="left"/>
              <w:rPr>
                <w:sz w:val="26"/>
                <w:szCs w:val="26"/>
              </w:rPr>
            </w:pPr>
          </w:p>
        </w:tc>
        <w:tc>
          <w:tcPr>
            <w:tcW w:w="1984" w:type="dxa"/>
            <w:vMerge/>
            <w:vAlign w:val="center"/>
            <w:hideMark/>
          </w:tcPr>
          <w:p w14:paraId="6F21170F" w14:textId="77777777" w:rsidR="00C65404" w:rsidRPr="00C65404" w:rsidRDefault="00C65404" w:rsidP="00C65404">
            <w:pPr>
              <w:jc w:val="left"/>
              <w:rPr>
                <w:sz w:val="26"/>
                <w:szCs w:val="26"/>
              </w:rPr>
            </w:pPr>
          </w:p>
        </w:tc>
        <w:tc>
          <w:tcPr>
            <w:tcW w:w="7088" w:type="dxa"/>
            <w:gridSpan w:val="2"/>
            <w:noWrap/>
            <w:vAlign w:val="center"/>
            <w:hideMark/>
          </w:tcPr>
          <w:p w14:paraId="637E7C61" w14:textId="77777777" w:rsidR="00C65404" w:rsidRPr="00C65404" w:rsidRDefault="00C65404" w:rsidP="00C65404">
            <w:pPr>
              <w:jc w:val="left"/>
              <w:rPr>
                <w:sz w:val="26"/>
                <w:szCs w:val="26"/>
              </w:rPr>
            </w:pPr>
            <w:r w:rsidRPr="00C65404">
              <w:rPr>
                <w:sz w:val="26"/>
                <w:szCs w:val="26"/>
              </w:rPr>
              <w:t>-  Tranh minh họa: Mô hình hóa quy trình viết 1 văn bản và Sơ đồ tóm tắt nội dung chính của một số văn bản đơn giản 2 loại bài thơ này):</w:t>
            </w:r>
          </w:p>
        </w:tc>
      </w:tr>
      <w:tr w:rsidR="00C65404" w:rsidRPr="00C65404" w14:paraId="3941D710" w14:textId="77777777" w:rsidTr="002D37A5">
        <w:trPr>
          <w:gridAfter w:val="1"/>
          <w:wAfter w:w="449" w:type="dxa"/>
          <w:trHeight w:val="57"/>
        </w:trPr>
        <w:tc>
          <w:tcPr>
            <w:tcW w:w="851" w:type="dxa"/>
            <w:vMerge/>
            <w:vAlign w:val="center"/>
            <w:hideMark/>
          </w:tcPr>
          <w:p w14:paraId="35F590D6" w14:textId="77777777" w:rsidR="00C65404" w:rsidRPr="00C65404" w:rsidRDefault="00C65404" w:rsidP="00C65404">
            <w:pPr>
              <w:jc w:val="left"/>
              <w:rPr>
                <w:sz w:val="26"/>
                <w:szCs w:val="26"/>
              </w:rPr>
            </w:pPr>
          </w:p>
        </w:tc>
        <w:tc>
          <w:tcPr>
            <w:tcW w:w="1984" w:type="dxa"/>
            <w:vMerge/>
            <w:vAlign w:val="center"/>
            <w:hideMark/>
          </w:tcPr>
          <w:p w14:paraId="28C2312B" w14:textId="77777777" w:rsidR="00C65404" w:rsidRPr="00C65404" w:rsidRDefault="00C65404" w:rsidP="00C65404">
            <w:pPr>
              <w:jc w:val="left"/>
              <w:rPr>
                <w:sz w:val="26"/>
                <w:szCs w:val="26"/>
              </w:rPr>
            </w:pPr>
          </w:p>
        </w:tc>
        <w:tc>
          <w:tcPr>
            <w:tcW w:w="7088" w:type="dxa"/>
            <w:gridSpan w:val="2"/>
            <w:noWrap/>
            <w:vAlign w:val="center"/>
            <w:hideMark/>
          </w:tcPr>
          <w:p w14:paraId="3CE506C7" w14:textId="77777777" w:rsidR="00C65404" w:rsidRPr="00C65404" w:rsidRDefault="00C65404" w:rsidP="00C65404">
            <w:pPr>
              <w:jc w:val="left"/>
              <w:rPr>
                <w:sz w:val="26"/>
                <w:szCs w:val="26"/>
              </w:rPr>
            </w:pPr>
            <w:r w:rsidRPr="00C65404">
              <w:rPr>
                <w:sz w:val="26"/>
                <w:szCs w:val="26"/>
              </w:rPr>
              <w:t xml:space="preserve"> + Mô hình hóa quy trình viết 1 văn bản: chuẩn bị trước khi viết; tìm ý và lập dàn ý; viết bài; xem lại và chỉnh sửa, rút kinh nghiệm;</w:t>
            </w:r>
          </w:p>
        </w:tc>
      </w:tr>
      <w:tr w:rsidR="00C65404" w:rsidRPr="00C65404" w14:paraId="53589453" w14:textId="77777777" w:rsidTr="002D37A5">
        <w:trPr>
          <w:gridAfter w:val="1"/>
          <w:wAfter w:w="449" w:type="dxa"/>
          <w:trHeight w:val="57"/>
        </w:trPr>
        <w:tc>
          <w:tcPr>
            <w:tcW w:w="851" w:type="dxa"/>
            <w:vMerge/>
            <w:vAlign w:val="center"/>
            <w:hideMark/>
          </w:tcPr>
          <w:p w14:paraId="2DE44154" w14:textId="77777777" w:rsidR="00C65404" w:rsidRPr="00C65404" w:rsidRDefault="00C65404" w:rsidP="00C65404">
            <w:pPr>
              <w:jc w:val="left"/>
              <w:rPr>
                <w:sz w:val="26"/>
                <w:szCs w:val="26"/>
              </w:rPr>
            </w:pPr>
          </w:p>
        </w:tc>
        <w:tc>
          <w:tcPr>
            <w:tcW w:w="1984" w:type="dxa"/>
            <w:vMerge/>
            <w:vAlign w:val="center"/>
            <w:hideMark/>
          </w:tcPr>
          <w:p w14:paraId="28AAF60E" w14:textId="77777777" w:rsidR="00C65404" w:rsidRPr="00C65404" w:rsidRDefault="00C65404" w:rsidP="00C65404">
            <w:pPr>
              <w:jc w:val="left"/>
              <w:rPr>
                <w:sz w:val="26"/>
                <w:szCs w:val="26"/>
              </w:rPr>
            </w:pPr>
          </w:p>
        </w:tc>
        <w:tc>
          <w:tcPr>
            <w:tcW w:w="7088" w:type="dxa"/>
            <w:gridSpan w:val="2"/>
            <w:noWrap/>
            <w:vAlign w:val="center"/>
            <w:hideMark/>
          </w:tcPr>
          <w:p w14:paraId="41AE35F3" w14:textId="77777777" w:rsidR="00C65404" w:rsidRPr="00C65404" w:rsidRDefault="00C65404" w:rsidP="00C65404">
            <w:pPr>
              <w:jc w:val="left"/>
              <w:rPr>
                <w:sz w:val="26"/>
                <w:szCs w:val="26"/>
              </w:rPr>
            </w:pPr>
            <w:r w:rsidRPr="00C65404">
              <w:rPr>
                <w:sz w:val="26"/>
                <w:szCs w:val="26"/>
              </w:rPr>
              <w:t xml:space="preserve"> + Sơ đồ tóm tắt nội dung chính của một số văn bản đơn giản dưới dạng sơ đồ tư duy.</w:t>
            </w:r>
          </w:p>
        </w:tc>
      </w:tr>
      <w:tr w:rsidR="00C65404" w:rsidRPr="00C65404" w14:paraId="0D72D62D" w14:textId="77777777" w:rsidTr="002D37A5">
        <w:trPr>
          <w:gridAfter w:val="1"/>
          <w:wAfter w:w="449" w:type="dxa"/>
          <w:trHeight w:val="57"/>
        </w:trPr>
        <w:tc>
          <w:tcPr>
            <w:tcW w:w="851" w:type="dxa"/>
            <w:vMerge/>
            <w:vAlign w:val="center"/>
            <w:hideMark/>
          </w:tcPr>
          <w:p w14:paraId="083F2752" w14:textId="77777777" w:rsidR="00C65404" w:rsidRPr="00C65404" w:rsidRDefault="00C65404" w:rsidP="00C65404">
            <w:pPr>
              <w:jc w:val="left"/>
              <w:rPr>
                <w:sz w:val="26"/>
                <w:szCs w:val="26"/>
              </w:rPr>
            </w:pPr>
          </w:p>
        </w:tc>
        <w:tc>
          <w:tcPr>
            <w:tcW w:w="1984" w:type="dxa"/>
            <w:vMerge/>
            <w:vAlign w:val="center"/>
            <w:hideMark/>
          </w:tcPr>
          <w:p w14:paraId="79D42F3B" w14:textId="77777777" w:rsidR="00C65404" w:rsidRPr="00C65404" w:rsidRDefault="00C65404" w:rsidP="00C65404">
            <w:pPr>
              <w:jc w:val="left"/>
              <w:rPr>
                <w:sz w:val="26"/>
                <w:szCs w:val="26"/>
              </w:rPr>
            </w:pPr>
          </w:p>
        </w:tc>
        <w:tc>
          <w:tcPr>
            <w:tcW w:w="7088" w:type="dxa"/>
            <w:gridSpan w:val="2"/>
            <w:noWrap/>
            <w:vAlign w:val="center"/>
            <w:hideMark/>
          </w:tcPr>
          <w:p w14:paraId="5C24DE59" w14:textId="77777777" w:rsidR="00C65404" w:rsidRPr="00C65404" w:rsidRDefault="00C65404" w:rsidP="00C65404">
            <w:pPr>
              <w:jc w:val="left"/>
              <w:rPr>
                <w:sz w:val="26"/>
                <w:szCs w:val="26"/>
              </w:rPr>
            </w:pPr>
            <w:r w:rsidRPr="00C65404">
              <w:rPr>
                <w:sz w:val="26"/>
                <w:szCs w:val="26"/>
              </w:rPr>
              <w:t xml:space="preserve"> - Sơ đồ mô hình một số kiểu văn bản có trong chương trình:</w:t>
            </w:r>
          </w:p>
        </w:tc>
      </w:tr>
      <w:tr w:rsidR="00C65404" w:rsidRPr="00C65404" w14:paraId="4AC0DC9F" w14:textId="77777777" w:rsidTr="002D37A5">
        <w:trPr>
          <w:gridAfter w:val="1"/>
          <w:wAfter w:w="449" w:type="dxa"/>
          <w:trHeight w:val="57"/>
        </w:trPr>
        <w:tc>
          <w:tcPr>
            <w:tcW w:w="851" w:type="dxa"/>
            <w:vMerge/>
            <w:vAlign w:val="center"/>
            <w:hideMark/>
          </w:tcPr>
          <w:p w14:paraId="098F27A9" w14:textId="77777777" w:rsidR="00C65404" w:rsidRPr="00C65404" w:rsidRDefault="00C65404" w:rsidP="00C65404">
            <w:pPr>
              <w:jc w:val="left"/>
              <w:rPr>
                <w:sz w:val="26"/>
                <w:szCs w:val="26"/>
              </w:rPr>
            </w:pPr>
          </w:p>
        </w:tc>
        <w:tc>
          <w:tcPr>
            <w:tcW w:w="1984" w:type="dxa"/>
            <w:vMerge/>
            <w:vAlign w:val="center"/>
            <w:hideMark/>
          </w:tcPr>
          <w:p w14:paraId="53F1316B" w14:textId="77777777" w:rsidR="00C65404" w:rsidRPr="00C65404" w:rsidRDefault="00C65404" w:rsidP="00C65404">
            <w:pPr>
              <w:jc w:val="left"/>
              <w:rPr>
                <w:sz w:val="26"/>
                <w:szCs w:val="26"/>
              </w:rPr>
            </w:pPr>
          </w:p>
        </w:tc>
        <w:tc>
          <w:tcPr>
            <w:tcW w:w="7088" w:type="dxa"/>
            <w:gridSpan w:val="2"/>
            <w:noWrap/>
            <w:vAlign w:val="center"/>
            <w:hideMark/>
          </w:tcPr>
          <w:p w14:paraId="6701CA75" w14:textId="77777777" w:rsidR="00C65404" w:rsidRPr="00C65404" w:rsidRDefault="00C65404" w:rsidP="00C65404">
            <w:pPr>
              <w:jc w:val="left"/>
              <w:rPr>
                <w:sz w:val="26"/>
                <w:szCs w:val="26"/>
              </w:rPr>
            </w:pPr>
            <w:r w:rsidRPr="00C65404">
              <w:rPr>
                <w:sz w:val="26"/>
                <w:szCs w:val="26"/>
              </w:rPr>
              <w:t xml:space="preserve"> + 01 tranh minh họa mô hình bố cục bài văn tự sự kể lại một trải nghiệm hoặc kể lại một truyện truyền thuyết, cổ tích;</w:t>
            </w:r>
          </w:p>
        </w:tc>
      </w:tr>
      <w:tr w:rsidR="00C65404" w:rsidRPr="00C65404" w14:paraId="11449619" w14:textId="77777777" w:rsidTr="002D37A5">
        <w:trPr>
          <w:gridAfter w:val="1"/>
          <w:wAfter w:w="449" w:type="dxa"/>
          <w:trHeight w:val="57"/>
        </w:trPr>
        <w:tc>
          <w:tcPr>
            <w:tcW w:w="851" w:type="dxa"/>
            <w:vMerge/>
            <w:vAlign w:val="center"/>
            <w:hideMark/>
          </w:tcPr>
          <w:p w14:paraId="63DC8BBD" w14:textId="77777777" w:rsidR="00C65404" w:rsidRPr="00C65404" w:rsidRDefault="00C65404" w:rsidP="00C65404">
            <w:pPr>
              <w:jc w:val="left"/>
              <w:rPr>
                <w:sz w:val="26"/>
                <w:szCs w:val="26"/>
              </w:rPr>
            </w:pPr>
          </w:p>
        </w:tc>
        <w:tc>
          <w:tcPr>
            <w:tcW w:w="1984" w:type="dxa"/>
            <w:vMerge/>
            <w:vAlign w:val="center"/>
            <w:hideMark/>
          </w:tcPr>
          <w:p w14:paraId="1EE9B28B" w14:textId="77777777" w:rsidR="00C65404" w:rsidRPr="00C65404" w:rsidRDefault="00C65404" w:rsidP="00C65404">
            <w:pPr>
              <w:jc w:val="left"/>
              <w:rPr>
                <w:sz w:val="26"/>
                <w:szCs w:val="26"/>
              </w:rPr>
            </w:pPr>
          </w:p>
        </w:tc>
        <w:tc>
          <w:tcPr>
            <w:tcW w:w="7088" w:type="dxa"/>
            <w:gridSpan w:val="2"/>
            <w:noWrap/>
            <w:vAlign w:val="center"/>
            <w:hideMark/>
          </w:tcPr>
          <w:p w14:paraId="06735305" w14:textId="77777777" w:rsidR="00C65404" w:rsidRPr="00C65404" w:rsidRDefault="00C65404" w:rsidP="00C65404">
            <w:pPr>
              <w:jc w:val="left"/>
              <w:rPr>
                <w:sz w:val="26"/>
                <w:szCs w:val="26"/>
              </w:rPr>
            </w:pPr>
            <w:r w:rsidRPr="00C65404">
              <w:rPr>
                <w:sz w:val="26"/>
                <w:szCs w:val="26"/>
              </w:rPr>
              <w:t xml:space="preserve"> + 01 tranh minh họa mô hình bố cục bài văn miêu tả một cảnh sinh hoạt;</w:t>
            </w:r>
          </w:p>
        </w:tc>
      </w:tr>
      <w:tr w:rsidR="00C65404" w:rsidRPr="00C65404" w14:paraId="571B5644" w14:textId="77777777" w:rsidTr="002D37A5">
        <w:trPr>
          <w:gridAfter w:val="1"/>
          <w:wAfter w:w="449" w:type="dxa"/>
          <w:trHeight w:val="57"/>
        </w:trPr>
        <w:tc>
          <w:tcPr>
            <w:tcW w:w="851" w:type="dxa"/>
            <w:vMerge/>
            <w:vAlign w:val="center"/>
            <w:hideMark/>
          </w:tcPr>
          <w:p w14:paraId="0F3F082A" w14:textId="77777777" w:rsidR="00C65404" w:rsidRPr="00C65404" w:rsidRDefault="00C65404" w:rsidP="00C65404">
            <w:pPr>
              <w:jc w:val="left"/>
              <w:rPr>
                <w:sz w:val="26"/>
                <w:szCs w:val="26"/>
              </w:rPr>
            </w:pPr>
          </w:p>
        </w:tc>
        <w:tc>
          <w:tcPr>
            <w:tcW w:w="1984" w:type="dxa"/>
            <w:vMerge/>
            <w:vAlign w:val="center"/>
            <w:hideMark/>
          </w:tcPr>
          <w:p w14:paraId="0028E6E3" w14:textId="77777777" w:rsidR="00C65404" w:rsidRPr="00C65404" w:rsidRDefault="00C65404" w:rsidP="00C65404">
            <w:pPr>
              <w:jc w:val="left"/>
              <w:rPr>
                <w:sz w:val="26"/>
                <w:szCs w:val="26"/>
              </w:rPr>
            </w:pPr>
          </w:p>
        </w:tc>
        <w:tc>
          <w:tcPr>
            <w:tcW w:w="7088" w:type="dxa"/>
            <w:gridSpan w:val="2"/>
            <w:noWrap/>
            <w:vAlign w:val="center"/>
            <w:hideMark/>
          </w:tcPr>
          <w:p w14:paraId="3C2E4BB6" w14:textId="77777777" w:rsidR="00C65404" w:rsidRPr="00C65404" w:rsidRDefault="00C65404" w:rsidP="00C65404">
            <w:pPr>
              <w:jc w:val="left"/>
              <w:rPr>
                <w:sz w:val="26"/>
                <w:szCs w:val="26"/>
              </w:rPr>
            </w:pPr>
            <w:r w:rsidRPr="00C65404">
              <w:rPr>
                <w:sz w:val="26"/>
                <w:szCs w:val="26"/>
              </w:rPr>
              <w:t xml:space="preserve"> + 01 tranh minh họa mô hình bố cục bài văn trình bày ý kiến về một hiện tượng;</w:t>
            </w:r>
          </w:p>
        </w:tc>
      </w:tr>
      <w:tr w:rsidR="00C65404" w:rsidRPr="00C65404" w14:paraId="0A5BF7D9" w14:textId="77777777" w:rsidTr="002D37A5">
        <w:trPr>
          <w:gridAfter w:val="1"/>
          <w:wAfter w:w="449" w:type="dxa"/>
          <w:trHeight w:val="57"/>
        </w:trPr>
        <w:tc>
          <w:tcPr>
            <w:tcW w:w="851" w:type="dxa"/>
            <w:vMerge/>
            <w:vAlign w:val="center"/>
            <w:hideMark/>
          </w:tcPr>
          <w:p w14:paraId="4EC94C10" w14:textId="77777777" w:rsidR="00C65404" w:rsidRPr="00C65404" w:rsidRDefault="00C65404" w:rsidP="00C65404">
            <w:pPr>
              <w:jc w:val="left"/>
              <w:rPr>
                <w:sz w:val="26"/>
                <w:szCs w:val="26"/>
              </w:rPr>
            </w:pPr>
          </w:p>
        </w:tc>
        <w:tc>
          <w:tcPr>
            <w:tcW w:w="1984" w:type="dxa"/>
            <w:vMerge/>
            <w:vAlign w:val="center"/>
            <w:hideMark/>
          </w:tcPr>
          <w:p w14:paraId="1B77E818" w14:textId="77777777" w:rsidR="00C65404" w:rsidRPr="00C65404" w:rsidRDefault="00C65404" w:rsidP="00C65404">
            <w:pPr>
              <w:jc w:val="left"/>
              <w:rPr>
                <w:sz w:val="26"/>
                <w:szCs w:val="26"/>
              </w:rPr>
            </w:pPr>
          </w:p>
        </w:tc>
        <w:tc>
          <w:tcPr>
            <w:tcW w:w="7088" w:type="dxa"/>
            <w:gridSpan w:val="2"/>
            <w:noWrap/>
            <w:vAlign w:val="center"/>
            <w:hideMark/>
          </w:tcPr>
          <w:p w14:paraId="620F91DF" w14:textId="77777777" w:rsidR="00C65404" w:rsidRPr="00C65404" w:rsidRDefault="00C65404" w:rsidP="00C65404">
            <w:pPr>
              <w:jc w:val="left"/>
              <w:rPr>
                <w:sz w:val="26"/>
                <w:szCs w:val="26"/>
              </w:rPr>
            </w:pPr>
            <w:r w:rsidRPr="00C65404">
              <w:rPr>
                <w:sz w:val="26"/>
                <w:szCs w:val="26"/>
              </w:rPr>
              <w:t xml:space="preserve"> + 01 tranh minh họa mô hình bố cục bài văn thuyết minh thuật lại một sự kiện;</w:t>
            </w:r>
          </w:p>
        </w:tc>
      </w:tr>
      <w:tr w:rsidR="00C65404" w:rsidRPr="00C65404" w14:paraId="3E36C532" w14:textId="77777777" w:rsidTr="002D37A5">
        <w:trPr>
          <w:gridAfter w:val="1"/>
          <w:wAfter w:w="449" w:type="dxa"/>
          <w:trHeight w:val="57"/>
        </w:trPr>
        <w:tc>
          <w:tcPr>
            <w:tcW w:w="851" w:type="dxa"/>
            <w:vMerge/>
            <w:vAlign w:val="center"/>
            <w:hideMark/>
          </w:tcPr>
          <w:p w14:paraId="053FFF86" w14:textId="77777777" w:rsidR="00C65404" w:rsidRPr="00C65404" w:rsidRDefault="00C65404" w:rsidP="00C65404">
            <w:pPr>
              <w:jc w:val="left"/>
              <w:rPr>
                <w:sz w:val="26"/>
                <w:szCs w:val="26"/>
              </w:rPr>
            </w:pPr>
          </w:p>
        </w:tc>
        <w:tc>
          <w:tcPr>
            <w:tcW w:w="1984" w:type="dxa"/>
            <w:vMerge/>
            <w:vAlign w:val="center"/>
            <w:hideMark/>
          </w:tcPr>
          <w:p w14:paraId="033A7A4C" w14:textId="77777777" w:rsidR="00C65404" w:rsidRPr="00C65404" w:rsidRDefault="00C65404" w:rsidP="00C65404">
            <w:pPr>
              <w:jc w:val="left"/>
              <w:rPr>
                <w:sz w:val="26"/>
                <w:szCs w:val="26"/>
              </w:rPr>
            </w:pPr>
          </w:p>
        </w:tc>
        <w:tc>
          <w:tcPr>
            <w:tcW w:w="7088" w:type="dxa"/>
            <w:gridSpan w:val="2"/>
            <w:noWrap/>
            <w:vAlign w:val="center"/>
            <w:hideMark/>
          </w:tcPr>
          <w:p w14:paraId="75725514" w14:textId="77777777" w:rsidR="00C65404" w:rsidRPr="00C65404" w:rsidRDefault="00C65404" w:rsidP="00C65404">
            <w:pPr>
              <w:jc w:val="left"/>
              <w:rPr>
                <w:sz w:val="26"/>
                <w:szCs w:val="26"/>
              </w:rPr>
            </w:pPr>
            <w:r w:rsidRPr="00C65404">
              <w:rPr>
                <w:sz w:val="26"/>
                <w:szCs w:val="26"/>
              </w:rPr>
              <w:t xml:space="preserve"> + 01 tranh minh họa mô hình bố cục một biên bản cuộc họp.</w:t>
            </w:r>
          </w:p>
        </w:tc>
      </w:tr>
      <w:tr w:rsidR="00C65404" w:rsidRPr="00C65404" w14:paraId="1243CC9B" w14:textId="77777777" w:rsidTr="002D37A5">
        <w:trPr>
          <w:gridAfter w:val="1"/>
          <w:wAfter w:w="449" w:type="dxa"/>
          <w:trHeight w:val="57"/>
        </w:trPr>
        <w:tc>
          <w:tcPr>
            <w:tcW w:w="851" w:type="dxa"/>
            <w:vMerge/>
            <w:vAlign w:val="center"/>
            <w:hideMark/>
          </w:tcPr>
          <w:p w14:paraId="5637F358" w14:textId="77777777" w:rsidR="00C65404" w:rsidRPr="00C65404" w:rsidRDefault="00C65404" w:rsidP="00C65404">
            <w:pPr>
              <w:jc w:val="left"/>
              <w:rPr>
                <w:sz w:val="26"/>
                <w:szCs w:val="26"/>
              </w:rPr>
            </w:pPr>
          </w:p>
        </w:tc>
        <w:tc>
          <w:tcPr>
            <w:tcW w:w="1984" w:type="dxa"/>
            <w:vMerge/>
            <w:vAlign w:val="center"/>
            <w:hideMark/>
          </w:tcPr>
          <w:p w14:paraId="3B7F4B30" w14:textId="77777777" w:rsidR="00C65404" w:rsidRPr="00C65404" w:rsidRDefault="00C65404" w:rsidP="00C65404">
            <w:pPr>
              <w:jc w:val="left"/>
              <w:rPr>
                <w:sz w:val="26"/>
                <w:szCs w:val="26"/>
              </w:rPr>
            </w:pPr>
          </w:p>
        </w:tc>
        <w:tc>
          <w:tcPr>
            <w:tcW w:w="7088" w:type="dxa"/>
            <w:gridSpan w:val="2"/>
            <w:noWrap/>
            <w:vAlign w:val="center"/>
            <w:hideMark/>
          </w:tcPr>
          <w:p w14:paraId="1D745093" w14:textId="77777777" w:rsidR="00C65404" w:rsidRPr="00C65404" w:rsidRDefault="00C65404" w:rsidP="00C65404">
            <w:pPr>
              <w:jc w:val="left"/>
              <w:rPr>
                <w:sz w:val="26"/>
                <w:szCs w:val="26"/>
              </w:rPr>
            </w:pPr>
            <w:r w:rsidRPr="00C65404">
              <w:rPr>
                <w:sz w:val="26"/>
                <w:szCs w:val="26"/>
              </w:rPr>
              <w:t>- 11 tranh hỗ trợ giảng dạy theo SGK Chân trời sáng tạo, 11 tranh theo SGK Kết nối tri thức, 11 tranh theo SGK Cánh diều Ngữ văn</w:t>
            </w:r>
          </w:p>
        </w:tc>
      </w:tr>
      <w:tr w:rsidR="00C65404" w:rsidRPr="00C65404" w14:paraId="4D60D0E0" w14:textId="77777777" w:rsidTr="002D37A5">
        <w:trPr>
          <w:gridAfter w:val="1"/>
          <w:wAfter w:w="449" w:type="dxa"/>
          <w:trHeight w:val="57"/>
        </w:trPr>
        <w:tc>
          <w:tcPr>
            <w:tcW w:w="851" w:type="dxa"/>
            <w:vMerge/>
            <w:vAlign w:val="center"/>
            <w:hideMark/>
          </w:tcPr>
          <w:p w14:paraId="4E0D086F" w14:textId="77777777" w:rsidR="00C65404" w:rsidRPr="00C65404" w:rsidRDefault="00C65404" w:rsidP="00C65404">
            <w:pPr>
              <w:jc w:val="left"/>
              <w:rPr>
                <w:sz w:val="26"/>
                <w:szCs w:val="26"/>
              </w:rPr>
            </w:pPr>
          </w:p>
        </w:tc>
        <w:tc>
          <w:tcPr>
            <w:tcW w:w="1984" w:type="dxa"/>
            <w:vMerge/>
            <w:vAlign w:val="center"/>
            <w:hideMark/>
          </w:tcPr>
          <w:p w14:paraId="65097804" w14:textId="77777777" w:rsidR="00C65404" w:rsidRPr="00C65404" w:rsidRDefault="00C65404" w:rsidP="00C65404">
            <w:pPr>
              <w:jc w:val="left"/>
              <w:rPr>
                <w:sz w:val="26"/>
                <w:szCs w:val="26"/>
              </w:rPr>
            </w:pPr>
          </w:p>
        </w:tc>
        <w:tc>
          <w:tcPr>
            <w:tcW w:w="7088" w:type="dxa"/>
            <w:gridSpan w:val="2"/>
            <w:vAlign w:val="center"/>
            <w:hideMark/>
          </w:tcPr>
          <w:p w14:paraId="374E2EA9" w14:textId="77777777" w:rsidR="00C65404" w:rsidRPr="00C65404" w:rsidRDefault="00C65404" w:rsidP="00C65404">
            <w:pPr>
              <w:jc w:val="left"/>
              <w:rPr>
                <w:sz w:val="26"/>
                <w:szCs w:val="26"/>
              </w:rPr>
            </w:pPr>
            <w:r w:rsidRPr="00C65404">
              <w:rPr>
                <w:sz w:val="26"/>
                <w:szCs w:val="26"/>
              </w:rPr>
              <w:t>* Video: 14 video được quy định theo Thông tư 38/2021/TT-BGDĐT và 6 video bám sát SGK theo CTGD 2018, được cấp Quyết định xuất bản theo đúng Luật xuất bản và các quy định liên quan, thể hiện rõ các thông tin về Số xác nhận đăng ký xuất bản, Quyết định xuất bản năm 2025 và số ISBN, bao gồm:</w:t>
            </w:r>
          </w:p>
        </w:tc>
      </w:tr>
      <w:tr w:rsidR="00C65404" w:rsidRPr="00C65404" w14:paraId="156CD948" w14:textId="77777777" w:rsidTr="002D37A5">
        <w:trPr>
          <w:gridAfter w:val="1"/>
          <w:wAfter w:w="449" w:type="dxa"/>
          <w:trHeight w:val="57"/>
        </w:trPr>
        <w:tc>
          <w:tcPr>
            <w:tcW w:w="851" w:type="dxa"/>
            <w:vMerge/>
            <w:vAlign w:val="center"/>
            <w:hideMark/>
          </w:tcPr>
          <w:p w14:paraId="163A0628" w14:textId="77777777" w:rsidR="00C65404" w:rsidRPr="00C65404" w:rsidRDefault="00C65404" w:rsidP="00C65404">
            <w:pPr>
              <w:jc w:val="left"/>
              <w:rPr>
                <w:sz w:val="26"/>
                <w:szCs w:val="26"/>
              </w:rPr>
            </w:pPr>
          </w:p>
        </w:tc>
        <w:tc>
          <w:tcPr>
            <w:tcW w:w="1984" w:type="dxa"/>
            <w:vMerge/>
            <w:vAlign w:val="center"/>
            <w:hideMark/>
          </w:tcPr>
          <w:p w14:paraId="4B0AEBC5" w14:textId="77777777" w:rsidR="00C65404" w:rsidRPr="00C65404" w:rsidRDefault="00C65404" w:rsidP="00C65404">
            <w:pPr>
              <w:jc w:val="left"/>
              <w:rPr>
                <w:sz w:val="26"/>
                <w:szCs w:val="26"/>
              </w:rPr>
            </w:pPr>
          </w:p>
        </w:tc>
        <w:tc>
          <w:tcPr>
            <w:tcW w:w="7088" w:type="dxa"/>
            <w:gridSpan w:val="2"/>
            <w:vAlign w:val="center"/>
            <w:hideMark/>
          </w:tcPr>
          <w:p w14:paraId="7D03CA17" w14:textId="77777777" w:rsidR="00C65404" w:rsidRPr="00C65404" w:rsidRDefault="00C65404" w:rsidP="00C65404">
            <w:pPr>
              <w:jc w:val="left"/>
              <w:rPr>
                <w:sz w:val="26"/>
                <w:szCs w:val="26"/>
              </w:rPr>
            </w:pPr>
            <w:r w:rsidRPr="00C65404">
              <w:rPr>
                <w:sz w:val="26"/>
                <w:szCs w:val="26"/>
              </w:rPr>
              <w:t>- Video tư liệu về Văn học dân gian Việt Nam (Có thể lựa chọn thuyết minh và phụ đề tùy ý, video có ngữ âm Bắc, Trung, Nam, có thêm lồng tiếng và phụ đề dân tộc thiểu số để hỗ trợ giảng dạy)</w:t>
            </w:r>
          </w:p>
        </w:tc>
      </w:tr>
      <w:tr w:rsidR="00C65404" w:rsidRPr="00C65404" w14:paraId="51410118" w14:textId="77777777" w:rsidTr="002D37A5">
        <w:trPr>
          <w:gridAfter w:val="1"/>
          <w:wAfter w:w="449" w:type="dxa"/>
          <w:trHeight w:val="57"/>
        </w:trPr>
        <w:tc>
          <w:tcPr>
            <w:tcW w:w="851" w:type="dxa"/>
            <w:vMerge/>
            <w:vAlign w:val="center"/>
            <w:hideMark/>
          </w:tcPr>
          <w:p w14:paraId="0BD85BA0" w14:textId="77777777" w:rsidR="00C65404" w:rsidRPr="00C65404" w:rsidRDefault="00C65404" w:rsidP="00C65404">
            <w:pPr>
              <w:jc w:val="left"/>
              <w:rPr>
                <w:sz w:val="26"/>
                <w:szCs w:val="26"/>
              </w:rPr>
            </w:pPr>
          </w:p>
        </w:tc>
        <w:tc>
          <w:tcPr>
            <w:tcW w:w="1984" w:type="dxa"/>
            <w:vMerge/>
            <w:vAlign w:val="center"/>
            <w:hideMark/>
          </w:tcPr>
          <w:p w14:paraId="063FD302" w14:textId="77777777" w:rsidR="00C65404" w:rsidRPr="00C65404" w:rsidRDefault="00C65404" w:rsidP="00C65404">
            <w:pPr>
              <w:jc w:val="left"/>
              <w:rPr>
                <w:sz w:val="26"/>
                <w:szCs w:val="26"/>
              </w:rPr>
            </w:pPr>
          </w:p>
        </w:tc>
        <w:tc>
          <w:tcPr>
            <w:tcW w:w="7088" w:type="dxa"/>
            <w:gridSpan w:val="2"/>
            <w:vAlign w:val="center"/>
            <w:hideMark/>
          </w:tcPr>
          <w:p w14:paraId="598EAAF3" w14:textId="77777777" w:rsidR="00C65404" w:rsidRPr="00C65404" w:rsidRDefault="00C65404" w:rsidP="00C65404">
            <w:pPr>
              <w:jc w:val="left"/>
              <w:rPr>
                <w:sz w:val="26"/>
                <w:szCs w:val="26"/>
              </w:rPr>
            </w:pPr>
            <w:r w:rsidRPr="00C65404">
              <w:rPr>
                <w:sz w:val="26"/>
                <w:szCs w:val="26"/>
              </w:rPr>
              <w:t>- Video tư liệu về thơ văn của Chủ tịch Hồ Chí Minh (Có thể lựa chọn thuyết minh và phụ đề tùy ý, video có ngữ âm Bắc, Trung, Nam, có thêm lồng tiếng và phụ đề dân tộc thiểu số để hỗ trợ giảng dạy)</w:t>
            </w:r>
          </w:p>
        </w:tc>
      </w:tr>
      <w:tr w:rsidR="00C65404" w:rsidRPr="00C65404" w14:paraId="0688018C" w14:textId="77777777" w:rsidTr="002D37A5">
        <w:trPr>
          <w:gridAfter w:val="1"/>
          <w:wAfter w:w="449" w:type="dxa"/>
          <w:trHeight w:val="57"/>
        </w:trPr>
        <w:tc>
          <w:tcPr>
            <w:tcW w:w="851" w:type="dxa"/>
            <w:vMerge/>
            <w:vAlign w:val="center"/>
            <w:hideMark/>
          </w:tcPr>
          <w:p w14:paraId="45D3E73C" w14:textId="77777777" w:rsidR="00C65404" w:rsidRPr="00C65404" w:rsidRDefault="00C65404" w:rsidP="00C65404">
            <w:pPr>
              <w:jc w:val="left"/>
              <w:rPr>
                <w:sz w:val="26"/>
                <w:szCs w:val="26"/>
              </w:rPr>
            </w:pPr>
          </w:p>
        </w:tc>
        <w:tc>
          <w:tcPr>
            <w:tcW w:w="1984" w:type="dxa"/>
            <w:vMerge/>
            <w:vAlign w:val="center"/>
            <w:hideMark/>
          </w:tcPr>
          <w:p w14:paraId="6D5AC9C0" w14:textId="77777777" w:rsidR="00C65404" w:rsidRPr="00C65404" w:rsidRDefault="00C65404" w:rsidP="00C65404">
            <w:pPr>
              <w:jc w:val="left"/>
              <w:rPr>
                <w:sz w:val="26"/>
                <w:szCs w:val="26"/>
              </w:rPr>
            </w:pPr>
          </w:p>
        </w:tc>
        <w:tc>
          <w:tcPr>
            <w:tcW w:w="7088" w:type="dxa"/>
            <w:gridSpan w:val="2"/>
            <w:vAlign w:val="center"/>
            <w:hideMark/>
          </w:tcPr>
          <w:p w14:paraId="4EFACC9A" w14:textId="77777777" w:rsidR="00C65404" w:rsidRPr="00C65404" w:rsidRDefault="00C65404" w:rsidP="00C65404">
            <w:pPr>
              <w:jc w:val="left"/>
              <w:rPr>
                <w:sz w:val="26"/>
                <w:szCs w:val="26"/>
              </w:rPr>
            </w:pPr>
            <w:r w:rsidRPr="00C65404">
              <w:rPr>
                <w:sz w:val="26"/>
                <w:szCs w:val="26"/>
              </w:rPr>
              <w:t>- Video tư liệu về thơ của Tố Hữu trước và sau Cách mạng tháng Tám  (Có thể lựa chọn thuyết minh và phụ đề tùy ý, video có ngữ âm Bắc, Trung, Nam,  có thêm lồng tiếng và phụ đề dân tộc thiểu số để hỗ trợ giảng dạy)</w:t>
            </w:r>
          </w:p>
        </w:tc>
      </w:tr>
      <w:tr w:rsidR="00C65404" w:rsidRPr="00C65404" w14:paraId="4DD7A035" w14:textId="77777777" w:rsidTr="002D37A5">
        <w:trPr>
          <w:gridAfter w:val="1"/>
          <w:wAfter w:w="449" w:type="dxa"/>
          <w:trHeight w:val="57"/>
        </w:trPr>
        <w:tc>
          <w:tcPr>
            <w:tcW w:w="851" w:type="dxa"/>
            <w:vMerge/>
            <w:vAlign w:val="center"/>
            <w:hideMark/>
          </w:tcPr>
          <w:p w14:paraId="2AB003EB" w14:textId="77777777" w:rsidR="00C65404" w:rsidRPr="00C65404" w:rsidRDefault="00C65404" w:rsidP="00C65404">
            <w:pPr>
              <w:jc w:val="left"/>
              <w:rPr>
                <w:sz w:val="26"/>
                <w:szCs w:val="26"/>
              </w:rPr>
            </w:pPr>
          </w:p>
        </w:tc>
        <w:tc>
          <w:tcPr>
            <w:tcW w:w="1984" w:type="dxa"/>
            <w:vMerge/>
            <w:vAlign w:val="center"/>
            <w:hideMark/>
          </w:tcPr>
          <w:p w14:paraId="3D9320B8" w14:textId="77777777" w:rsidR="00C65404" w:rsidRPr="00C65404" w:rsidRDefault="00C65404" w:rsidP="00C65404">
            <w:pPr>
              <w:jc w:val="left"/>
              <w:rPr>
                <w:sz w:val="26"/>
                <w:szCs w:val="26"/>
              </w:rPr>
            </w:pPr>
          </w:p>
        </w:tc>
        <w:tc>
          <w:tcPr>
            <w:tcW w:w="7088" w:type="dxa"/>
            <w:gridSpan w:val="2"/>
            <w:vAlign w:val="center"/>
            <w:hideMark/>
          </w:tcPr>
          <w:p w14:paraId="505AFE39" w14:textId="77777777" w:rsidR="00C65404" w:rsidRPr="00C65404" w:rsidRDefault="00C65404" w:rsidP="00C65404">
            <w:pPr>
              <w:jc w:val="left"/>
              <w:rPr>
                <w:sz w:val="26"/>
                <w:szCs w:val="26"/>
              </w:rPr>
            </w:pPr>
            <w:r w:rsidRPr="00C65404">
              <w:rPr>
                <w:sz w:val="26"/>
                <w:szCs w:val="26"/>
              </w:rPr>
              <w:t>- Video tư liệu về tác giả Nguyễn Tuân (Có thể lựa chọn thuyết minh và phụ đề tùy ý, video có ngữ âm Bắc, Trung, Nam, có thêm lồng tiếng và phụ đề dân tộc thiểu số để hỗ trợ giảng dạy)</w:t>
            </w:r>
          </w:p>
        </w:tc>
      </w:tr>
      <w:tr w:rsidR="00C65404" w:rsidRPr="00C65404" w14:paraId="17D0C613" w14:textId="77777777" w:rsidTr="002D37A5">
        <w:trPr>
          <w:gridAfter w:val="1"/>
          <w:wAfter w:w="449" w:type="dxa"/>
          <w:trHeight w:val="57"/>
        </w:trPr>
        <w:tc>
          <w:tcPr>
            <w:tcW w:w="851" w:type="dxa"/>
            <w:vMerge/>
            <w:vAlign w:val="center"/>
            <w:hideMark/>
          </w:tcPr>
          <w:p w14:paraId="6429E060" w14:textId="77777777" w:rsidR="00C65404" w:rsidRPr="00C65404" w:rsidRDefault="00C65404" w:rsidP="00C65404">
            <w:pPr>
              <w:jc w:val="left"/>
              <w:rPr>
                <w:sz w:val="26"/>
                <w:szCs w:val="26"/>
              </w:rPr>
            </w:pPr>
          </w:p>
        </w:tc>
        <w:tc>
          <w:tcPr>
            <w:tcW w:w="1984" w:type="dxa"/>
            <w:vMerge/>
            <w:vAlign w:val="center"/>
            <w:hideMark/>
          </w:tcPr>
          <w:p w14:paraId="3591BBE3" w14:textId="77777777" w:rsidR="00C65404" w:rsidRPr="00C65404" w:rsidRDefault="00C65404" w:rsidP="00C65404">
            <w:pPr>
              <w:jc w:val="left"/>
              <w:rPr>
                <w:sz w:val="26"/>
                <w:szCs w:val="26"/>
              </w:rPr>
            </w:pPr>
          </w:p>
        </w:tc>
        <w:tc>
          <w:tcPr>
            <w:tcW w:w="7088" w:type="dxa"/>
            <w:gridSpan w:val="2"/>
            <w:vAlign w:val="center"/>
            <w:hideMark/>
          </w:tcPr>
          <w:p w14:paraId="32E1B45B" w14:textId="77777777" w:rsidR="00C65404" w:rsidRPr="00C65404" w:rsidRDefault="00C65404" w:rsidP="00C65404">
            <w:pPr>
              <w:jc w:val="left"/>
              <w:rPr>
                <w:sz w:val="26"/>
                <w:szCs w:val="26"/>
              </w:rPr>
            </w:pPr>
            <w:r w:rsidRPr="00C65404">
              <w:rPr>
                <w:sz w:val="26"/>
                <w:szCs w:val="26"/>
              </w:rPr>
              <w:t>- Video/clip/ phim tư liệu về tác phẩm Nam quốc sơn hà. (Có thể lựa chọn thuyết minh và phụ đề tùy ý, video có ngữ âm Bắc, Trung, Nam, có thêm lồng tiếng và phụ đề dân tộc thiểu số để hỗ trợ giảng dạy)</w:t>
            </w:r>
          </w:p>
        </w:tc>
      </w:tr>
      <w:tr w:rsidR="00C65404" w:rsidRPr="00C65404" w14:paraId="772B465E" w14:textId="77777777" w:rsidTr="002D37A5">
        <w:trPr>
          <w:gridAfter w:val="1"/>
          <w:wAfter w:w="449" w:type="dxa"/>
          <w:trHeight w:val="57"/>
        </w:trPr>
        <w:tc>
          <w:tcPr>
            <w:tcW w:w="851" w:type="dxa"/>
            <w:vMerge/>
            <w:vAlign w:val="center"/>
            <w:hideMark/>
          </w:tcPr>
          <w:p w14:paraId="3F4B9787" w14:textId="77777777" w:rsidR="00C65404" w:rsidRPr="00C65404" w:rsidRDefault="00C65404" w:rsidP="00C65404">
            <w:pPr>
              <w:jc w:val="left"/>
              <w:rPr>
                <w:sz w:val="26"/>
                <w:szCs w:val="26"/>
              </w:rPr>
            </w:pPr>
          </w:p>
        </w:tc>
        <w:tc>
          <w:tcPr>
            <w:tcW w:w="1984" w:type="dxa"/>
            <w:vMerge/>
            <w:vAlign w:val="center"/>
            <w:hideMark/>
          </w:tcPr>
          <w:p w14:paraId="5200DA9A" w14:textId="77777777" w:rsidR="00C65404" w:rsidRPr="00C65404" w:rsidRDefault="00C65404" w:rsidP="00C65404">
            <w:pPr>
              <w:jc w:val="left"/>
              <w:rPr>
                <w:sz w:val="26"/>
                <w:szCs w:val="26"/>
              </w:rPr>
            </w:pPr>
          </w:p>
        </w:tc>
        <w:tc>
          <w:tcPr>
            <w:tcW w:w="7088" w:type="dxa"/>
            <w:gridSpan w:val="2"/>
            <w:vAlign w:val="center"/>
            <w:hideMark/>
          </w:tcPr>
          <w:p w14:paraId="05CF2781" w14:textId="77777777" w:rsidR="00C65404" w:rsidRPr="00C65404" w:rsidRDefault="00C65404" w:rsidP="00C65404">
            <w:pPr>
              <w:jc w:val="left"/>
              <w:rPr>
                <w:sz w:val="26"/>
                <w:szCs w:val="26"/>
              </w:rPr>
            </w:pPr>
            <w:r w:rsidRPr="00C65404">
              <w:rPr>
                <w:sz w:val="26"/>
                <w:szCs w:val="26"/>
              </w:rPr>
              <w:t>- Video/clip/ phim tư liệu về tác phẩm Hịch tướng sĩ. (Có thể lựa chọn thuyết minh và phụ đề tùy ý, video có ngữ âm Bắc, Trung, Nam, có thêm lồng tiếng và phụ đề dân tộc thiểu số để hỗ trợ giảng dạy)</w:t>
            </w:r>
          </w:p>
        </w:tc>
      </w:tr>
      <w:tr w:rsidR="00C65404" w:rsidRPr="00C65404" w14:paraId="1E36E974" w14:textId="77777777" w:rsidTr="002D37A5">
        <w:trPr>
          <w:gridAfter w:val="1"/>
          <w:wAfter w:w="449" w:type="dxa"/>
          <w:trHeight w:val="57"/>
        </w:trPr>
        <w:tc>
          <w:tcPr>
            <w:tcW w:w="851" w:type="dxa"/>
            <w:vMerge/>
            <w:vAlign w:val="center"/>
            <w:hideMark/>
          </w:tcPr>
          <w:p w14:paraId="5237816E" w14:textId="77777777" w:rsidR="00C65404" w:rsidRPr="00C65404" w:rsidRDefault="00C65404" w:rsidP="00C65404">
            <w:pPr>
              <w:jc w:val="left"/>
              <w:rPr>
                <w:sz w:val="26"/>
                <w:szCs w:val="26"/>
              </w:rPr>
            </w:pPr>
          </w:p>
        </w:tc>
        <w:tc>
          <w:tcPr>
            <w:tcW w:w="1984" w:type="dxa"/>
            <w:vMerge/>
            <w:vAlign w:val="center"/>
            <w:hideMark/>
          </w:tcPr>
          <w:p w14:paraId="366D2769" w14:textId="77777777" w:rsidR="00C65404" w:rsidRPr="00C65404" w:rsidRDefault="00C65404" w:rsidP="00C65404">
            <w:pPr>
              <w:jc w:val="left"/>
              <w:rPr>
                <w:sz w:val="26"/>
                <w:szCs w:val="26"/>
              </w:rPr>
            </w:pPr>
          </w:p>
        </w:tc>
        <w:tc>
          <w:tcPr>
            <w:tcW w:w="7088" w:type="dxa"/>
            <w:gridSpan w:val="2"/>
            <w:vAlign w:val="center"/>
            <w:hideMark/>
          </w:tcPr>
          <w:p w14:paraId="148DC7CE" w14:textId="77777777" w:rsidR="00C65404" w:rsidRPr="00C65404" w:rsidRDefault="00C65404" w:rsidP="00C65404">
            <w:pPr>
              <w:jc w:val="left"/>
              <w:rPr>
                <w:sz w:val="26"/>
                <w:szCs w:val="26"/>
              </w:rPr>
            </w:pPr>
            <w:r w:rsidRPr="00C65404">
              <w:rPr>
                <w:sz w:val="26"/>
                <w:szCs w:val="26"/>
              </w:rPr>
              <w:t>- Video/clip/ phim tư liệu về các tác phẩm Bình Ngô đại cáo và thơ Nôm của Nguyễn Trãi. (Có thể lựa chọn thuyết minh và phụ đề tùy ý, video có ngữ âm Bắc, Trung, Nam, có thêm lồng tiếng và phụ đề dân tộc thiểu số để hỗ trợ giảng dạy)</w:t>
            </w:r>
          </w:p>
        </w:tc>
      </w:tr>
      <w:tr w:rsidR="00C65404" w:rsidRPr="00C65404" w14:paraId="61F276C9" w14:textId="77777777" w:rsidTr="002D37A5">
        <w:trPr>
          <w:gridAfter w:val="1"/>
          <w:wAfter w:w="449" w:type="dxa"/>
          <w:trHeight w:val="57"/>
        </w:trPr>
        <w:tc>
          <w:tcPr>
            <w:tcW w:w="851" w:type="dxa"/>
            <w:vMerge/>
            <w:vAlign w:val="center"/>
            <w:hideMark/>
          </w:tcPr>
          <w:p w14:paraId="3BA6C2C9" w14:textId="77777777" w:rsidR="00C65404" w:rsidRPr="00C65404" w:rsidRDefault="00C65404" w:rsidP="00C65404">
            <w:pPr>
              <w:jc w:val="left"/>
              <w:rPr>
                <w:sz w:val="26"/>
                <w:szCs w:val="26"/>
              </w:rPr>
            </w:pPr>
          </w:p>
        </w:tc>
        <w:tc>
          <w:tcPr>
            <w:tcW w:w="1984" w:type="dxa"/>
            <w:vMerge/>
            <w:vAlign w:val="center"/>
            <w:hideMark/>
          </w:tcPr>
          <w:p w14:paraId="078B62FA" w14:textId="77777777" w:rsidR="00C65404" w:rsidRPr="00C65404" w:rsidRDefault="00C65404" w:rsidP="00C65404">
            <w:pPr>
              <w:jc w:val="left"/>
              <w:rPr>
                <w:sz w:val="26"/>
                <w:szCs w:val="26"/>
              </w:rPr>
            </w:pPr>
          </w:p>
        </w:tc>
        <w:tc>
          <w:tcPr>
            <w:tcW w:w="7088" w:type="dxa"/>
            <w:gridSpan w:val="2"/>
            <w:vAlign w:val="center"/>
            <w:hideMark/>
          </w:tcPr>
          <w:p w14:paraId="0960CF04" w14:textId="77777777" w:rsidR="00C65404" w:rsidRPr="00C65404" w:rsidRDefault="00C65404" w:rsidP="00C65404">
            <w:pPr>
              <w:jc w:val="left"/>
              <w:rPr>
                <w:sz w:val="26"/>
                <w:szCs w:val="26"/>
              </w:rPr>
            </w:pPr>
            <w:r w:rsidRPr="00C65404">
              <w:rPr>
                <w:sz w:val="26"/>
                <w:szCs w:val="26"/>
              </w:rPr>
              <w:t>- Video/clip/ phim tư liệu về tác phẩm Truyện Kiều của Nguyễn Du. (Có thể lựa chọn thuyết minh và phụ đề tùy ý, video có ngữ âm Bắc, Trung, Nam, có thêm lồng tiếng và phụ đề dân tộc thiểu số để hỗ trợ giảng dạy)</w:t>
            </w:r>
          </w:p>
        </w:tc>
      </w:tr>
      <w:tr w:rsidR="00C65404" w:rsidRPr="00C65404" w14:paraId="44E0DEFC" w14:textId="77777777" w:rsidTr="002D37A5">
        <w:trPr>
          <w:gridAfter w:val="1"/>
          <w:wAfter w:w="449" w:type="dxa"/>
          <w:trHeight w:val="57"/>
        </w:trPr>
        <w:tc>
          <w:tcPr>
            <w:tcW w:w="851" w:type="dxa"/>
            <w:vMerge/>
            <w:vAlign w:val="center"/>
            <w:hideMark/>
          </w:tcPr>
          <w:p w14:paraId="2DC3EEE9" w14:textId="77777777" w:rsidR="00C65404" w:rsidRPr="00C65404" w:rsidRDefault="00C65404" w:rsidP="00C65404">
            <w:pPr>
              <w:jc w:val="left"/>
              <w:rPr>
                <w:sz w:val="26"/>
                <w:szCs w:val="26"/>
              </w:rPr>
            </w:pPr>
          </w:p>
        </w:tc>
        <w:tc>
          <w:tcPr>
            <w:tcW w:w="1984" w:type="dxa"/>
            <w:vMerge/>
            <w:vAlign w:val="center"/>
            <w:hideMark/>
          </w:tcPr>
          <w:p w14:paraId="50B13E14" w14:textId="77777777" w:rsidR="00C65404" w:rsidRPr="00C65404" w:rsidRDefault="00C65404" w:rsidP="00C65404">
            <w:pPr>
              <w:jc w:val="left"/>
              <w:rPr>
                <w:sz w:val="26"/>
                <w:szCs w:val="26"/>
              </w:rPr>
            </w:pPr>
          </w:p>
        </w:tc>
        <w:tc>
          <w:tcPr>
            <w:tcW w:w="7088" w:type="dxa"/>
            <w:gridSpan w:val="2"/>
            <w:vAlign w:val="center"/>
            <w:hideMark/>
          </w:tcPr>
          <w:p w14:paraId="3AA77283" w14:textId="77777777" w:rsidR="00C65404" w:rsidRPr="00C65404" w:rsidRDefault="00C65404" w:rsidP="00C65404">
            <w:pPr>
              <w:jc w:val="left"/>
              <w:rPr>
                <w:sz w:val="26"/>
                <w:szCs w:val="26"/>
              </w:rPr>
            </w:pPr>
            <w:r w:rsidRPr="00C65404">
              <w:rPr>
                <w:sz w:val="26"/>
                <w:szCs w:val="26"/>
              </w:rPr>
              <w:t>- Video/clip/ phim tư liệu về thơ Nôm của Hồ Xuân Hương. (Có thể lựa chọn thuyết minh và phụ đề tùy ý, video có ngữ âm Bắc, Trung, Nam,  có thêm lồng tiếng và phụ đề dân tộc thiểu số để hỗ trợ giảng dạy)</w:t>
            </w:r>
          </w:p>
        </w:tc>
      </w:tr>
      <w:tr w:rsidR="00C65404" w:rsidRPr="00C65404" w14:paraId="52F69CC5" w14:textId="77777777" w:rsidTr="002D37A5">
        <w:trPr>
          <w:gridAfter w:val="1"/>
          <w:wAfter w:w="449" w:type="dxa"/>
          <w:trHeight w:val="57"/>
        </w:trPr>
        <w:tc>
          <w:tcPr>
            <w:tcW w:w="851" w:type="dxa"/>
            <w:vMerge/>
            <w:vAlign w:val="center"/>
            <w:hideMark/>
          </w:tcPr>
          <w:p w14:paraId="01D749C2" w14:textId="77777777" w:rsidR="00C65404" w:rsidRPr="00C65404" w:rsidRDefault="00C65404" w:rsidP="00C65404">
            <w:pPr>
              <w:jc w:val="left"/>
              <w:rPr>
                <w:sz w:val="26"/>
                <w:szCs w:val="26"/>
              </w:rPr>
            </w:pPr>
          </w:p>
        </w:tc>
        <w:tc>
          <w:tcPr>
            <w:tcW w:w="1984" w:type="dxa"/>
            <w:vMerge/>
            <w:vAlign w:val="center"/>
            <w:hideMark/>
          </w:tcPr>
          <w:p w14:paraId="3B3553A5" w14:textId="77777777" w:rsidR="00C65404" w:rsidRPr="00C65404" w:rsidRDefault="00C65404" w:rsidP="00C65404">
            <w:pPr>
              <w:jc w:val="left"/>
              <w:rPr>
                <w:sz w:val="26"/>
                <w:szCs w:val="26"/>
              </w:rPr>
            </w:pPr>
          </w:p>
        </w:tc>
        <w:tc>
          <w:tcPr>
            <w:tcW w:w="7088" w:type="dxa"/>
            <w:gridSpan w:val="2"/>
            <w:vAlign w:val="center"/>
            <w:hideMark/>
          </w:tcPr>
          <w:p w14:paraId="07D6B551" w14:textId="77777777" w:rsidR="00C65404" w:rsidRPr="00C65404" w:rsidRDefault="00C65404" w:rsidP="00C65404">
            <w:pPr>
              <w:jc w:val="left"/>
              <w:rPr>
                <w:sz w:val="26"/>
                <w:szCs w:val="26"/>
              </w:rPr>
            </w:pPr>
            <w:r w:rsidRPr="00C65404">
              <w:rPr>
                <w:sz w:val="26"/>
                <w:szCs w:val="26"/>
              </w:rPr>
              <w:t>- Video/clip/ phim tư liệu về thơ Nôm của Nguyễn Đình Chiểu. (Có thể lựa chọn thuyết minh và phụ đề tùy ý, video có ngữ âm Bắc, Trung, Nam, có thêm lồng tiếng và phụ đề dân tộc thiểu số để hỗ trợ giảng dạy)</w:t>
            </w:r>
          </w:p>
        </w:tc>
      </w:tr>
      <w:tr w:rsidR="00C65404" w:rsidRPr="00C65404" w14:paraId="59FAF245" w14:textId="77777777" w:rsidTr="002D37A5">
        <w:trPr>
          <w:gridAfter w:val="1"/>
          <w:wAfter w:w="449" w:type="dxa"/>
          <w:trHeight w:val="57"/>
        </w:trPr>
        <w:tc>
          <w:tcPr>
            <w:tcW w:w="851" w:type="dxa"/>
            <w:vMerge/>
            <w:vAlign w:val="center"/>
            <w:hideMark/>
          </w:tcPr>
          <w:p w14:paraId="59E9222F" w14:textId="77777777" w:rsidR="00C65404" w:rsidRPr="00C65404" w:rsidRDefault="00C65404" w:rsidP="00C65404">
            <w:pPr>
              <w:jc w:val="left"/>
              <w:rPr>
                <w:sz w:val="26"/>
                <w:szCs w:val="26"/>
              </w:rPr>
            </w:pPr>
          </w:p>
        </w:tc>
        <w:tc>
          <w:tcPr>
            <w:tcW w:w="1984" w:type="dxa"/>
            <w:vMerge/>
            <w:vAlign w:val="center"/>
            <w:hideMark/>
          </w:tcPr>
          <w:p w14:paraId="5FD13F23" w14:textId="77777777" w:rsidR="00C65404" w:rsidRPr="00C65404" w:rsidRDefault="00C65404" w:rsidP="00C65404">
            <w:pPr>
              <w:jc w:val="left"/>
              <w:rPr>
                <w:sz w:val="26"/>
                <w:szCs w:val="26"/>
              </w:rPr>
            </w:pPr>
          </w:p>
        </w:tc>
        <w:tc>
          <w:tcPr>
            <w:tcW w:w="7088" w:type="dxa"/>
            <w:gridSpan w:val="2"/>
            <w:vAlign w:val="center"/>
            <w:hideMark/>
          </w:tcPr>
          <w:p w14:paraId="7970084A" w14:textId="77777777" w:rsidR="00C65404" w:rsidRPr="00C65404" w:rsidRDefault="00C65404" w:rsidP="00C65404">
            <w:pPr>
              <w:jc w:val="left"/>
              <w:rPr>
                <w:sz w:val="26"/>
                <w:szCs w:val="26"/>
              </w:rPr>
            </w:pPr>
            <w:r w:rsidRPr="00C65404">
              <w:rPr>
                <w:sz w:val="26"/>
                <w:szCs w:val="26"/>
              </w:rPr>
              <w:t>- Video/clip/ phim tư liệu về thơ Nôm của Nguyễn Khuyến. (Có thể lựa chọn thuyết minh và phụ đề tùy ý, video có ngữ âm Bắc, Trung, Nam,  có thêm lồng tiếng và phụ đề dân tộc thiểu số để hỗ trợ giảng dạy)</w:t>
            </w:r>
          </w:p>
        </w:tc>
      </w:tr>
      <w:tr w:rsidR="00C65404" w:rsidRPr="00C65404" w14:paraId="23308D90" w14:textId="77777777" w:rsidTr="002D37A5">
        <w:trPr>
          <w:gridAfter w:val="1"/>
          <w:wAfter w:w="449" w:type="dxa"/>
          <w:trHeight w:val="57"/>
        </w:trPr>
        <w:tc>
          <w:tcPr>
            <w:tcW w:w="851" w:type="dxa"/>
            <w:vMerge/>
            <w:vAlign w:val="center"/>
            <w:hideMark/>
          </w:tcPr>
          <w:p w14:paraId="0B2D36C8" w14:textId="77777777" w:rsidR="00C65404" w:rsidRPr="00C65404" w:rsidRDefault="00C65404" w:rsidP="00C65404">
            <w:pPr>
              <w:jc w:val="left"/>
              <w:rPr>
                <w:sz w:val="26"/>
                <w:szCs w:val="26"/>
              </w:rPr>
            </w:pPr>
          </w:p>
        </w:tc>
        <w:tc>
          <w:tcPr>
            <w:tcW w:w="1984" w:type="dxa"/>
            <w:vMerge/>
            <w:vAlign w:val="center"/>
            <w:hideMark/>
          </w:tcPr>
          <w:p w14:paraId="609B57D8" w14:textId="77777777" w:rsidR="00C65404" w:rsidRPr="00C65404" w:rsidRDefault="00C65404" w:rsidP="00C65404">
            <w:pPr>
              <w:jc w:val="left"/>
              <w:rPr>
                <w:sz w:val="26"/>
                <w:szCs w:val="26"/>
              </w:rPr>
            </w:pPr>
          </w:p>
        </w:tc>
        <w:tc>
          <w:tcPr>
            <w:tcW w:w="7088" w:type="dxa"/>
            <w:gridSpan w:val="2"/>
            <w:vAlign w:val="center"/>
            <w:hideMark/>
          </w:tcPr>
          <w:p w14:paraId="4285D45B" w14:textId="77777777" w:rsidR="00C65404" w:rsidRPr="00C65404" w:rsidRDefault="00C65404" w:rsidP="00C65404">
            <w:pPr>
              <w:jc w:val="left"/>
              <w:rPr>
                <w:sz w:val="26"/>
                <w:szCs w:val="26"/>
              </w:rPr>
            </w:pPr>
            <w:r w:rsidRPr="00C65404">
              <w:rPr>
                <w:sz w:val="26"/>
                <w:szCs w:val="26"/>
              </w:rPr>
              <w:t>- Video/clip/ phim tư liệu tìm hiểu truyện ngắn của Nam Cao. (Có thể lựa chọn thuyết minh và phụ đề tùy ý, video có ngữ âm Bắc, Trung,Nam, có thêm lồng tiếng và phụ đề dân tộc thiểu số để hỗ trợ giảng dạy)</w:t>
            </w:r>
          </w:p>
        </w:tc>
      </w:tr>
      <w:tr w:rsidR="00C65404" w:rsidRPr="00C65404" w14:paraId="5EB841D4" w14:textId="77777777" w:rsidTr="002D37A5">
        <w:trPr>
          <w:gridAfter w:val="1"/>
          <w:wAfter w:w="449" w:type="dxa"/>
          <w:trHeight w:val="57"/>
        </w:trPr>
        <w:tc>
          <w:tcPr>
            <w:tcW w:w="851" w:type="dxa"/>
            <w:vMerge/>
            <w:vAlign w:val="center"/>
            <w:hideMark/>
          </w:tcPr>
          <w:p w14:paraId="18B39360" w14:textId="77777777" w:rsidR="00C65404" w:rsidRPr="00C65404" w:rsidRDefault="00C65404" w:rsidP="00C65404">
            <w:pPr>
              <w:jc w:val="left"/>
              <w:rPr>
                <w:sz w:val="26"/>
                <w:szCs w:val="26"/>
              </w:rPr>
            </w:pPr>
          </w:p>
        </w:tc>
        <w:tc>
          <w:tcPr>
            <w:tcW w:w="1984" w:type="dxa"/>
            <w:vMerge/>
            <w:vAlign w:val="center"/>
            <w:hideMark/>
          </w:tcPr>
          <w:p w14:paraId="3C2976FB" w14:textId="77777777" w:rsidR="00C65404" w:rsidRPr="00C65404" w:rsidRDefault="00C65404" w:rsidP="00C65404">
            <w:pPr>
              <w:jc w:val="left"/>
              <w:rPr>
                <w:sz w:val="26"/>
                <w:szCs w:val="26"/>
              </w:rPr>
            </w:pPr>
          </w:p>
        </w:tc>
        <w:tc>
          <w:tcPr>
            <w:tcW w:w="7088" w:type="dxa"/>
            <w:gridSpan w:val="2"/>
            <w:vAlign w:val="center"/>
            <w:hideMark/>
          </w:tcPr>
          <w:p w14:paraId="1DC6625D" w14:textId="77777777" w:rsidR="00C65404" w:rsidRPr="00C65404" w:rsidRDefault="00C65404" w:rsidP="00C65404">
            <w:pPr>
              <w:jc w:val="left"/>
              <w:rPr>
                <w:sz w:val="26"/>
                <w:szCs w:val="26"/>
              </w:rPr>
            </w:pPr>
            <w:r w:rsidRPr="00C65404">
              <w:rPr>
                <w:sz w:val="26"/>
                <w:szCs w:val="26"/>
              </w:rPr>
              <w:t xml:space="preserve">- Video/clip/ phim tư liệu về thơ của Xuân Diệu trước Cách mạng tháng Tám. (Có thể lựa chọn thuyết minh và phụ đề tùy ý, video </w:t>
            </w:r>
            <w:r w:rsidRPr="00C65404">
              <w:rPr>
                <w:sz w:val="26"/>
                <w:szCs w:val="26"/>
              </w:rPr>
              <w:br/>
              <w:t>có ngữ âm Bắc, Trung, Nam, có thêm lồng tiếng và phụ đề dân tộc thiểu số để hỗ trợ giảng dạy)</w:t>
            </w:r>
          </w:p>
        </w:tc>
      </w:tr>
      <w:tr w:rsidR="00C65404" w:rsidRPr="00C65404" w14:paraId="3B9798E8" w14:textId="77777777" w:rsidTr="002D37A5">
        <w:trPr>
          <w:gridAfter w:val="1"/>
          <w:wAfter w:w="449" w:type="dxa"/>
          <w:trHeight w:val="57"/>
        </w:trPr>
        <w:tc>
          <w:tcPr>
            <w:tcW w:w="851" w:type="dxa"/>
            <w:vMerge/>
            <w:vAlign w:val="center"/>
            <w:hideMark/>
          </w:tcPr>
          <w:p w14:paraId="5DC25D1F" w14:textId="77777777" w:rsidR="00C65404" w:rsidRPr="00C65404" w:rsidRDefault="00C65404" w:rsidP="00C65404">
            <w:pPr>
              <w:jc w:val="left"/>
              <w:rPr>
                <w:sz w:val="26"/>
                <w:szCs w:val="26"/>
              </w:rPr>
            </w:pPr>
          </w:p>
        </w:tc>
        <w:tc>
          <w:tcPr>
            <w:tcW w:w="1984" w:type="dxa"/>
            <w:vMerge/>
            <w:vAlign w:val="center"/>
            <w:hideMark/>
          </w:tcPr>
          <w:p w14:paraId="047B58D0" w14:textId="77777777" w:rsidR="00C65404" w:rsidRPr="00C65404" w:rsidRDefault="00C65404" w:rsidP="00C65404">
            <w:pPr>
              <w:jc w:val="left"/>
              <w:rPr>
                <w:sz w:val="26"/>
                <w:szCs w:val="26"/>
              </w:rPr>
            </w:pPr>
          </w:p>
        </w:tc>
        <w:tc>
          <w:tcPr>
            <w:tcW w:w="7088" w:type="dxa"/>
            <w:gridSpan w:val="2"/>
            <w:vAlign w:val="center"/>
            <w:hideMark/>
          </w:tcPr>
          <w:p w14:paraId="0B0AE248" w14:textId="77777777" w:rsidR="00C65404" w:rsidRPr="00C65404" w:rsidRDefault="00C65404" w:rsidP="00C65404">
            <w:pPr>
              <w:jc w:val="left"/>
              <w:rPr>
                <w:sz w:val="26"/>
                <w:szCs w:val="26"/>
              </w:rPr>
            </w:pPr>
            <w:r w:rsidRPr="00C65404">
              <w:rPr>
                <w:sz w:val="26"/>
                <w:szCs w:val="26"/>
              </w:rPr>
              <w:t xml:space="preserve">- Video/clip/ phim tư liệu về tác giả Nguyễn Huy Tưởng .(Có thể </w:t>
            </w:r>
            <w:r w:rsidRPr="00C65404">
              <w:rPr>
                <w:sz w:val="26"/>
                <w:szCs w:val="26"/>
              </w:rPr>
              <w:lastRenderedPageBreak/>
              <w:t>lựa chọn thuyết minh và phụ đề tùy ý, video có ngữ âm Bắc, Trung, Nam, có thêm lồng tiếng và phụ đề dân tộc thiểu số để hỗ trợ giảng dạy)</w:t>
            </w:r>
          </w:p>
        </w:tc>
      </w:tr>
      <w:tr w:rsidR="00C65404" w:rsidRPr="00C65404" w14:paraId="2B07953B" w14:textId="77777777" w:rsidTr="002D37A5">
        <w:trPr>
          <w:gridAfter w:val="1"/>
          <w:wAfter w:w="449" w:type="dxa"/>
          <w:trHeight w:val="57"/>
        </w:trPr>
        <w:tc>
          <w:tcPr>
            <w:tcW w:w="851" w:type="dxa"/>
            <w:vMerge/>
            <w:vAlign w:val="center"/>
            <w:hideMark/>
          </w:tcPr>
          <w:p w14:paraId="41D1D153" w14:textId="77777777" w:rsidR="00C65404" w:rsidRPr="00C65404" w:rsidRDefault="00C65404" w:rsidP="00C65404">
            <w:pPr>
              <w:jc w:val="left"/>
              <w:rPr>
                <w:sz w:val="26"/>
                <w:szCs w:val="26"/>
              </w:rPr>
            </w:pPr>
          </w:p>
        </w:tc>
        <w:tc>
          <w:tcPr>
            <w:tcW w:w="1984" w:type="dxa"/>
            <w:vMerge/>
            <w:vAlign w:val="center"/>
            <w:hideMark/>
          </w:tcPr>
          <w:p w14:paraId="29583D36" w14:textId="77777777" w:rsidR="00C65404" w:rsidRPr="00C65404" w:rsidRDefault="00C65404" w:rsidP="00C65404">
            <w:pPr>
              <w:jc w:val="left"/>
              <w:rPr>
                <w:sz w:val="26"/>
                <w:szCs w:val="26"/>
              </w:rPr>
            </w:pPr>
          </w:p>
        </w:tc>
        <w:tc>
          <w:tcPr>
            <w:tcW w:w="7088" w:type="dxa"/>
            <w:gridSpan w:val="2"/>
            <w:noWrap/>
            <w:vAlign w:val="center"/>
            <w:hideMark/>
          </w:tcPr>
          <w:p w14:paraId="39311536" w14:textId="77777777" w:rsidR="00C65404" w:rsidRPr="00C65404" w:rsidRDefault="00C65404" w:rsidP="00C65404">
            <w:pPr>
              <w:jc w:val="left"/>
              <w:rPr>
                <w:sz w:val="26"/>
                <w:szCs w:val="26"/>
              </w:rPr>
            </w:pPr>
            <w:r w:rsidRPr="00C65404">
              <w:rPr>
                <w:sz w:val="26"/>
                <w:szCs w:val="26"/>
              </w:rPr>
              <w:t>- 2 video hỗ trợ giảng dạy theo SGK Chân trời sáng tạo, 2 video theo SGK Kết nối tri thức, 2 video theo SGK Cánh diều Ngữ văn</w:t>
            </w:r>
          </w:p>
        </w:tc>
      </w:tr>
      <w:tr w:rsidR="00C65404" w:rsidRPr="00C65404" w14:paraId="43CF13DF" w14:textId="77777777" w:rsidTr="002D37A5">
        <w:trPr>
          <w:gridAfter w:val="1"/>
          <w:wAfter w:w="449" w:type="dxa"/>
          <w:trHeight w:val="57"/>
        </w:trPr>
        <w:tc>
          <w:tcPr>
            <w:tcW w:w="851" w:type="dxa"/>
            <w:vMerge/>
            <w:vAlign w:val="center"/>
            <w:hideMark/>
          </w:tcPr>
          <w:p w14:paraId="5CF4BF64" w14:textId="77777777" w:rsidR="00C65404" w:rsidRPr="00C65404" w:rsidRDefault="00C65404" w:rsidP="00C65404">
            <w:pPr>
              <w:jc w:val="left"/>
              <w:rPr>
                <w:sz w:val="26"/>
                <w:szCs w:val="26"/>
              </w:rPr>
            </w:pPr>
          </w:p>
        </w:tc>
        <w:tc>
          <w:tcPr>
            <w:tcW w:w="1984" w:type="dxa"/>
            <w:vMerge/>
            <w:vAlign w:val="center"/>
            <w:hideMark/>
          </w:tcPr>
          <w:p w14:paraId="345F39B1" w14:textId="77777777" w:rsidR="00C65404" w:rsidRPr="00C65404" w:rsidRDefault="00C65404" w:rsidP="00C65404">
            <w:pPr>
              <w:jc w:val="left"/>
              <w:rPr>
                <w:sz w:val="26"/>
                <w:szCs w:val="26"/>
              </w:rPr>
            </w:pPr>
          </w:p>
        </w:tc>
        <w:tc>
          <w:tcPr>
            <w:tcW w:w="7088" w:type="dxa"/>
            <w:gridSpan w:val="2"/>
            <w:noWrap/>
            <w:vAlign w:val="center"/>
            <w:hideMark/>
          </w:tcPr>
          <w:p w14:paraId="44351763" w14:textId="77777777" w:rsidR="00C65404" w:rsidRPr="00C65404" w:rsidRDefault="00C65404" w:rsidP="00C65404">
            <w:pPr>
              <w:jc w:val="left"/>
              <w:rPr>
                <w:sz w:val="26"/>
                <w:szCs w:val="26"/>
              </w:rPr>
            </w:pPr>
            <w:r w:rsidRPr="00C65404">
              <w:rPr>
                <w:sz w:val="26"/>
                <w:szCs w:val="26"/>
              </w:rPr>
              <w:t>- Có hệ thống tự động hóa cài đặt, chỉ cần nhấp chuột duy nhất 1 lần để cài đặt.</w:t>
            </w:r>
          </w:p>
        </w:tc>
      </w:tr>
      <w:tr w:rsidR="00C65404" w:rsidRPr="00C65404" w14:paraId="7C808E44" w14:textId="77777777" w:rsidTr="002D37A5">
        <w:trPr>
          <w:gridAfter w:val="1"/>
          <w:wAfter w:w="449" w:type="dxa"/>
          <w:trHeight w:val="57"/>
        </w:trPr>
        <w:tc>
          <w:tcPr>
            <w:tcW w:w="851" w:type="dxa"/>
            <w:vMerge/>
            <w:vAlign w:val="center"/>
            <w:hideMark/>
          </w:tcPr>
          <w:p w14:paraId="7A3A22DB" w14:textId="77777777" w:rsidR="00C65404" w:rsidRPr="00C65404" w:rsidRDefault="00C65404" w:rsidP="00C65404">
            <w:pPr>
              <w:jc w:val="left"/>
              <w:rPr>
                <w:sz w:val="26"/>
                <w:szCs w:val="26"/>
              </w:rPr>
            </w:pPr>
          </w:p>
        </w:tc>
        <w:tc>
          <w:tcPr>
            <w:tcW w:w="1984" w:type="dxa"/>
            <w:vMerge/>
            <w:vAlign w:val="center"/>
            <w:hideMark/>
          </w:tcPr>
          <w:p w14:paraId="23582B63" w14:textId="77777777" w:rsidR="00C65404" w:rsidRPr="00C65404" w:rsidRDefault="00C65404" w:rsidP="00C65404">
            <w:pPr>
              <w:jc w:val="left"/>
              <w:rPr>
                <w:sz w:val="26"/>
                <w:szCs w:val="26"/>
              </w:rPr>
            </w:pPr>
          </w:p>
        </w:tc>
        <w:tc>
          <w:tcPr>
            <w:tcW w:w="7088" w:type="dxa"/>
            <w:gridSpan w:val="2"/>
            <w:noWrap/>
            <w:vAlign w:val="center"/>
            <w:hideMark/>
          </w:tcPr>
          <w:p w14:paraId="08854A50" w14:textId="77777777" w:rsidR="00C65404" w:rsidRPr="00C65404" w:rsidRDefault="00C65404" w:rsidP="00C65404">
            <w:pPr>
              <w:jc w:val="left"/>
              <w:rPr>
                <w:sz w:val="26"/>
                <w:szCs w:val="26"/>
              </w:rPr>
            </w:pPr>
            <w:r w:rsidRPr="00C65404">
              <w:rPr>
                <w:sz w:val="26"/>
                <w:szCs w:val="26"/>
              </w:rPr>
              <w:t>- Bộ học liệu điện tử có video hướng dẫn sử dụng.</w:t>
            </w:r>
          </w:p>
        </w:tc>
      </w:tr>
      <w:tr w:rsidR="00C65404" w:rsidRPr="00C65404" w14:paraId="7AFACD2A" w14:textId="77777777" w:rsidTr="002D37A5">
        <w:trPr>
          <w:gridAfter w:val="1"/>
          <w:wAfter w:w="449" w:type="dxa"/>
          <w:trHeight w:val="57"/>
        </w:trPr>
        <w:tc>
          <w:tcPr>
            <w:tcW w:w="851" w:type="dxa"/>
            <w:vMerge/>
            <w:vAlign w:val="center"/>
            <w:hideMark/>
          </w:tcPr>
          <w:p w14:paraId="6ADEB12D" w14:textId="77777777" w:rsidR="00C65404" w:rsidRPr="00C65404" w:rsidRDefault="00C65404" w:rsidP="00C65404">
            <w:pPr>
              <w:jc w:val="left"/>
              <w:rPr>
                <w:sz w:val="26"/>
                <w:szCs w:val="26"/>
              </w:rPr>
            </w:pPr>
          </w:p>
        </w:tc>
        <w:tc>
          <w:tcPr>
            <w:tcW w:w="1984" w:type="dxa"/>
            <w:vMerge/>
            <w:vAlign w:val="center"/>
            <w:hideMark/>
          </w:tcPr>
          <w:p w14:paraId="7C3FE987" w14:textId="77777777" w:rsidR="00C65404" w:rsidRPr="00C65404" w:rsidRDefault="00C65404" w:rsidP="00C65404">
            <w:pPr>
              <w:jc w:val="left"/>
              <w:rPr>
                <w:sz w:val="26"/>
                <w:szCs w:val="26"/>
              </w:rPr>
            </w:pPr>
          </w:p>
        </w:tc>
        <w:tc>
          <w:tcPr>
            <w:tcW w:w="7088" w:type="dxa"/>
            <w:gridSpan w:val="2"/>
            <w:noWrap/>
            <w:vAlign w:val="center"/>
            <w:hideMark/>
          </w:tcPr>
          <w:p w14:paraId="3AEEECAF" w14:textId="77777777" w:rsidR="00C65404" w:rsidRPr="00C65404" w:rsidRDefault="00C65404" w:rsidP="00C65404">
            <w:pPr>
              <w:jc w:val="left"/>
              <w:rPr>
                <w:sz w:val="26"/>
                <w:szCs w:val="26"/>
              </w:rPr>
            </w:pPr>
            <w:r w:rsidRPr="00C65404">
              <w:rPr>
                <w:sz w:val="26"/>
                <w:szCs w:val="26"/>
              </w:rPr>
              <w:t>Gồm các chức năng mở rộng:</w:t>
            </w:r>
          </w:p>
        </w:tc>
      </w:tr>
      <w:tr w:rsidR="00C65404" w:rsidRPr="00C65404" w14:paraId="3BF2243F" w14:textId="77777777" w:rsidTr="002D37A5">
        <w:trPr>
          <w:gridAfter w:val="1"/>
          <w:wAfter w:w="449" w:type="dxa"/>
          <w:trHeight w:val="57"/>
        </w:trPr>
        <w:tc>
          <w:tcPr>
            <w:tcW w:w="851" w:type="dxa"/>
            <w:vMerge/>
            <w:vAlign w:val="center"/>
            <w:hideMark/>
          </w:tcPr>
          <w:p w14:paraId="029DAB10" w14:textId="77777777" w:rsidR="00C65404" w:rsidRPr="00C65404" w:rsidRDefault="00C65404" w:rsidP="00C65404">
            <w:pPr>
              <w:jc w:val="left"/>
              <w:rPr>
                <w:sz w:val="26"/>
                <w:szCs w:val="26"/>
              </w:rPr>
            </w:pPr>
          </w:p>
        </w:tc>
        <w:tc>
          <w:tcPr>
            <w:tcW w:w="1984" w:type="dxa"/>
            <w:vMerge/>
            <w:vAlign w:val="center"/>
            <w:hideMark/>
          </w:tcPr>
          <w:p w14:paraId="75B84061" w14:textId="77777777" w:rsidR="00C65404" w:rsidRPr="00C65404" w:rsidRDefault="00C65404" w:rsidP="00C65404">
            <w:pPr>
              <w:jc w:val="left"/>
              <w:rPr>
                <w:sz w:val="26"/>
                <w:szCs w:val="26"/>
              </w:rPr>
            </w:pPr>
          </w:p>
        </w:tc>
        <w:tc>
          <w:tcPr>
            <w:tcW w:w="7088" w:type="dxa"/>
            <w:gridSpan w:val="2"/>
            <w:noWrap/>
            <w:vAlign w:val="center"/>
            <w:hideMark/>
          </w:tcPr>
          <w:p w14:paraId="388AB297" w14:textId="77777777" w:rsidR="00C65404" w:rsidRPr="00C65404" w:rsidRDefault="00C65404" w:rsidP="00C65404">
            <w:pPr>
              <w:jc w:val="left"/>
              <w:rPr>
                <w:sz w:val="26"/>
                <w:szCs w:val="26"/>
              </w:rPr>
            </w:pPr>
            <w:r w:rsidRPr="00C65404">
              <w:rPr>
                <w:sz w:val="26"/>
                <w:szCs w:val="26"/>
              </w:rPr>
              <w:t>- Có popup thông tin hỗ trợ giúp người dùng dễ dàng liên hệ hướng dẫn trong suốt quá trình sử dụng.</w:t>
            </w:r>
          </w:p>
        </w:tc>
      </w:tr>
      <w:tr w:rsidR="00C65404" w:rsidRPr="00C65404" w14:paraId="7542D5F3" w14:textId="77777777" w:rsidTr="002D37A5">
        <w:trPr>
          <w:gridAfter w:val="1"/>
          <w:wAfter w:w="449" w:type="dxa"/>
          <w:trHeight w:val="57"/>
        </w:trPr>
        <w:tc>
          <w:tcPr>
            <w:tcW w:w="851" w:type="dxa"/>
            <w:vMerge/>
            <w:vAlign w:val="center"/>
            <w:hideMark/>
          </w:tcPr>
          <w:p w14:paraId="5365531C" w14:textId="77777777" w:rsidR="00C65404" w:rsidRPr="00C65404" w:rsidRDefault="00C65404" w:rsidP="00C65404">
            <w:pPr>
              <w:jc w:val="left"/>
              <w:rPr>
                <w:sz w:val="26"/>
                <w:szCs w:val="26"/>
              </w:rPr>
            </w:pPr>
          </w:p>
        </w:tc>
        <w:tc>
          <w:tcPr>
            <w:tcW w:w="1984" w:type="dxa"/>
            <w:vMerge/>
            <w:vAlign w:val="center"/>
            <w:hideMark/>
          </w:tcPr>
          <w:p w14:paraId="71324B49" w14:textId="77777777" w:rsidR="00C65404" w:rsidRPr="00C65404" w:rsidRDefault="00C65404" w:rsidP="00C65404">
            <w:pPr>
              <w:jc w:val="left"/>
              <w:rPr>
                <w:sz w:val="26"/>
                <w:szCs w:val="26"/>
              </w:rPr>
            </w:pPr>
          </w:p>
        </w:tc>
        <w:tc>
          <w:tcPr>
            <w:tcW w:w="7088" w:type="dxa"/>
            <w:gridSpan w:val="2"/>
            <w:vAlign w:val="center"/>
            <w:hideMark/>
          </w:tcPr>
          <w:p w14:paraId="317F21DD" w14:textId="77777777" w:rsidR="00C65404" w:rsidRPr="00C65404" w:rsidRDefault="00C65404" w:rsidP="00C65404">
            <w:pPr>
              <w:jc w:val="left"/>
              <w:rPr>
                <w:sz w:val="26"/>
                <w:szCs w:val="26"/>
              </w:rPr>
            </w:pPr>
            <w:r w:rsidRPr="00C65404">
              <w:rPr>
                <w:sz w:val="26"/>
                <w:szCs w:val="26"/>
              </w:rPr>
              <w:t>- Chức năng hỗ trợ soạn giáo án điện tử có 2 phiên bản trực tuyến và ngoại tuyến, 2 phiên bản này được liên kết hỗ trợ các chức năng như sau:</w:t>
            </w:r>
          </w:p>
        </w:tc>
      </w:tr>
      <w:tr w:rsidR="00C65404" w:rsidRPr="00C65404" w14:paraId="17CD281B" w14:textId="77777777" w:rsidTr="002D37A5">
        <w:trPr>
          <w:gridAfter w:val="1"/>
          <w:wAfter w:w="449" w:type="dxa"/>
          <w:trHeight w:val="57"/>
        </w:trPr>
        <w:tc>
          <w:tcPr>
            <w:tcW w:w="851" w:type="dxa"/>
            <w:vMerge/>
            <w:vAlign w:val="center"/>
            <w:hideMark/>
          </w:tcPr>
          <w:p w14:paraId="2016D419" w14:textId="77777777" w:rsidR="00C65404" w:rsidRPr="00C65404" w:rsidRDefault="00C65404" w:rsidP="00C65404">
            <w:pPr>
              <w:jc w:val="left"/>
              <w:rPr>
                <w:sz w:val="26"/>
                <w:szCs w:val="26"/>
              </w:rPr>
            </w:pPr>
          </w:p>
        </w:tc>
        <w:tc>
          <w:tcPr>
            <w:tcW w:w="1984" w:type="dxa"/>
            <w:vMerge/>
            <w:vAlign w:val="center"/>
            <w:hideMark/>
          </w:tcPr>
          <w:p w14:paraId="26D390A2" w14:textId="77777777" w:rsidR="00C65404" w:rsidRPr="00C65404" w:rsidRDefault="00C65404" w:rsidP="00C65404">
            <w:pPr>
              <w:jc w:val="left"/>
              <w:rPr>
                <w:sz w:val="26"/>
                <w:szCs w:val="26"/>
              </w:rPr>
            </w:pPr>
          </w:p>
        </w:tc>
        <w:tc>
          <w:tcPr>
            <w:tcW w:w="7088" w:type="dxa"/>
            <w:gridSpan w:val="2"/>
            <w:vAlign w:val="center"/>
            <w:hideMark/>
          </w:tcPr>
          <w:p w14:paraId="1D60709E" w14:textId="77777777" w:rsidR="00C65404" w:rsidRPr="00C65404" w:rsidRDefault="00C65404" w:rsidP="00C65404">
            <w:pPr>
              <w:jc w:val="left"/>
              <w:rPr>
                <w:sz w:val="26"/>
                <w:szCs w:val="26"/>
              </w:rPr>
            </w:pPr>
            <w:r w:rsidRPr="00C65404">
              <w:rPr>
                <w:sz w:val="26"/>
                <w:szCs w:val="26"/>
              </w:rPr>
              <w:t>+ Phiên bản trực tuyến: nhập liệu văn bản bằng giọng nói, cho phép bạn tạo, chỉnh sửa và định dạng văn bản dễ dàng, tài liệu của bạn được lưu trên đám mây,  giúp bạn truy cập từ bất kỳ thiết bị nào có kết nối internet, chia sẻ tài liệu, kiểm tra lịch sử phiên bản chỉnh sửa, tự động lưu tài liệu của bạn khi bạn làm việc, đánh số trang và chú thích chân trang, tạo bảng biểu và hình ảnh, kiểm tra chính tả và ngữ pháp, thêm phông chữ và màu sắc, tích hợp với Google Drive, tạo mẫu văn bản, chế độ xem trình bày,  xuất tài liệu. Tích hợp với các ứng dụng khác, gửi phản hồi và chú thích, gửi tập tin qua email một cách nhanh chóng.</w:t>
            </w:r>
          </w:p>
        </w:tc>
      </w:tr>
      <w:tr w:rsidR="00C65404" w:rsidRPr="00C65404" w14:paraId="234E021D" w14:textId="77777777" w:rsidTr="002D37A5">
        <w:trPr>
          <w:gridAfter w:val="1"/>
          <w:wAfter w:w="449" w:type="dxa"/>
          <w:trHeight w:val="57"/>
        </w:trPr>
        <w:tc>
          <w:tcPr>
            <w:tcW w:w="851" w:type="dxa"/>
            <w:vMerge/>
            <w:vAlign w:val="center"/>
            <w:hideMark/>
          </w:tcPr>
          <w:p w14:paraId="34884AF5" w14:textId="77777777" w:rsidR="00C65404" w:rsidRPr="00C65404" w:rsidRDefault="00C65404" w:rsidP="00C65404">
            <w:pPr>
              <w:jc w:val="left"/>
              <w:rPr>
                <w:sz w:val="26"/>
                <w:szCs w:val="26"/>
              </w:rPr>
            </w:pPr>
          </w:p>
        </w:tc>
        <w:tc>
          <w:tcPr>
            <w:tcW w:w="1984" w:type="dxa"/>
            <w:vMerge/>
            <w:vAlign w:val="center"/>
            <w:hideMark/>
          </w:tcPr>
          <w:p w14:paraId="6BB066DA" w14:textId="77777777" w:rsidR="00C65404" w:rsidRPr="00C65404" w:rsidRDefault="00C65404" w:rsidP="00C65404">
            <w:pPr>
              <w:jc w:val="left"/>
              <w:rPr>
                <w:sz w:val="26"/>
                <w:szCs w:val="26"/>
              </w:rPr>
            </w:pPr>
          </w:p>
        </w:tc>
        <w:tc>
          <w:tcPr>
            <w:tcW w:w="7088" w:type="dxa"/>
            <w:gridSpan w:val="2"/>
            <w:vAlign w:val="center"/>
            <w:hideMark/>
          </w:tcPr>
          <w:p w14:paraId="6966AED5" w14:textId="77777777" w:rsidR="00C65404" w:rsidRPr="00C65404" w:rsidRDefault="00C65404" w:rsidP="00C65404">
            <w:pPr>
              <w:jc w:val="left"/>
              <w:rPr>
                <w:sz w:val="26"/>
                <w:szCs w:val="26"/>
              </w:rPr>
            </w:pPr>
            <w:r w:rsidRPr="00C65404">
              <w:rPr>
                <w:sz w:val="26"/>
                <w:szCs w:val="26"/>
              </w:rPr>
              <w:t xml:space="preserve">+ Phiên bản ngoại tuyến: tạo và chỉnh sửa văn bản, định dạng văn bản, chèn hình ảnh và đối tượng, tạo bảng biểu, sử dụng biểu đồ </w:t>
            </w:r>
            <w:r w:rsidRPr="00C65404">
              <w:rPr>
                <w:sz w:val="26"/>
                <w:szCs w:val="26"/>
              </w:rPr>
              <w:br/>
              <w:t>và đồ thị, tạo danh sách và đối tượng liệt kê, chia cột và bố cục trang, chèn liên kết và vị trí đánh số trang, tạo hình nền tùy chỉnh, xuất bài thuyết trình.</w:t>
            </w:r>
          </w:p>
        </w:tc>
      </w:tr>
      <w:tr w:rsidR="00C65404" w:rsidRPr="00C65404" w14:paraId="77DF6C5D" w14:textId="77777777" w:rsidTr="002D37A5">
        <w:trPr>
          <w:gridAfter w:val="1"/>
          <w:wAfter w:w="449" w:type="dxa"/>
          <w:trHeight w:val="57"/>
        </w:trPr>
        <w:tc>
          <w:tcPr>
            <w:tcW w:w="851" w:type="dxa"/>
            <w:vMerge/>
            <w:vAlign w:val="center"/>
            <w:hideMark/>
          </w:tcPr>
          <w:p w14:paraId="02B3D91F" w14:textId="77777777" w:rsidR="00C65404" w:rsidRPr="00C65404" w:rsidRDefault="00C65404" w:rsidP="00C65404">
            <w:pPr>
              <w:jc w:val="left"/>
              <w:rPr>
                <w:sz w:val="26"/>
                <w:szCs w:val="26"/>
              </w:rPr>
            </w:pPr>
          </w:p>
        </w:tc>
        <w:tc>
          <w:tcPr>
            <w:tcW w:w="1984" w:type="dxa"/>
            <w:vMerge/>
            <w:vAlign w:val="center"/>
            <w:hideMark/>
          </w:tcPr>
          <w:p w14:paraId="489D31C9" w14:textId="77777777" w:rsidR="00C65404" w:rsidRPr="00C65404" w:rsidRDefault="00C65404" w:rsidP="00C65404">
            <w:pPr>
              <w:jc w:val="left"/>
              <w:rPr>
                <w:sz w:val="26"/>
                <w:szCs w:val="26"/>
              </w:rPr>
            </w:pPr>
          </w:p>
        </w:tc>
        <w:tc>
          <w:tcPr>
            <w:tcW w:w="7088" w:type="dxa"/>
            <w:gridSpan w:val="2"/>
            <w:vAlign w:val="center"/>
            <w:hideMark/>
          </w:tcPr>
          <w:p w14:paraId="518BB65A" w14:textId="77777777" w:rsidR="00C65404" w:rsidRPr="00C65404" w:rsidRDefault="00C65404" w:rsidP="00C65404">
            <w:pPr>
              <w:jc w:val="left"/>
              <w:rPr>
                <w:sz w:val="26"/>
                <w:szCs w:val="26"/>
              </w:rPr>
            </w:pPr>
            <w:r w:rsidRPr="00C65404">
              <w:rPr>
                <w:sz w:val="26"/>
                <w:szCs w:val="26"/>
              </w:rPr>
              <w:t>Kết hợp tốt với các phần mềm Canva, Sketchpad, Photoshop, Corel Draw, Excel... trong quá trình xây dựng và sử dụng tư liệu minh họa bài giảng. Ví dụ giáo viên có thể vẽ hình bằng Canva, Sketchpad rồi đưa vào bài giảng, tạo các Word Art hoặc Chart trong word và Excel và cắt dán vào bài giảng.</w:t>
            </w:r>
          </w:p>
        </w:tc>
      </w:tr>
      <w:tr w:rsidR="00C65404" w:rsidRPr="00C65404" w14:paraId="2F104838" w14:textId="77777777" w:rsidTr="002D37A5">
        <w:trPr>
          <w:gridAfter w:val="1"/>
          <w:wAfter w:w="449" w:type="dxa"/>
          <w:trHeight w:val="57"/>
        </w:trPr>
        <w:tc>
          <w:tcPr>
            <w:tcW w:w="851" w:type="dxa"/>
            <w:vMerge/>
            <w:vAlign w:val="center"/>
            <w:hideMark/>
          </w:tcPr>
          <w:p w14:paraId="514D2B8A" w14:textId="77777777" w:rsidR="00C65404" w:rsidRPr="00C65404" w:rsidRDefault="00C65404" w:rsidP="00C65404">
            <w:pPr>
              <w:jc w:val="left"/>
              <w:rPr>
                <w:sz w:val="26"/>
                <w:szCs w:val="26"/>
              </w:rPr>
            </w:pPr>
          </w:p>
        </w:tc>
        <w:tc>
          <w:tcPr>
            <w:tcW w:w="1984" w:type="dxa"/>
            <w:vMerge/>
            <w:vAlign w:val="center"/>
            <w:hideMark/>
          </w:tcPr>
          <w:p w14:paraId="188C1B70" w14:textId="77777777" w:rsidR="00C65404" w:rsidRPr="00C65404" w:rsidRDefault="00C65404" w:rsidP="00C65404">
            <w:pPr>
              <w:jc w:val="left"/>
              <w:rPr>
                <w:sz w:val="26"/>
                <w:szCs w:val="26"/>
              </w:rPr>
            </w:pPr>
          </w:p>
        </w:tc>
        <w:tc>
          <w:tcPr>
            <w:tcW w:w="7088" w:type="dxa"/>
            <w:gridSpan w:val="2"/>
            <w:noWrap/>
            <w:vAlign w:val="center"/>
            <w:hideMark/>
          </w:tcPr>
          <w:p w14:paraId="5205440B" w14:textId="77777777" w:rsidR="00C65404" w:rsidRPr="00C65404" w:rsidRDefault="00C65404" w:rsidP="00C65404">
            <w:pPr>
              <w:jc w:val="left"/>
              <w:rPr>
                <w:sz w:val="26"/>
                <w:szCs w:val="26"/>
              </w:rPr>
            </w:pPr>
            <w:r w:rsidRPr="00C65404">
              <w:rPr>
                <w:sz w:val="26"/>
                <w:szCs w:val="26"/>
              </w:rPr>
              <w:t>- Thư viện tổng hợp các tài liệu mẫu được cung cấp sẵn và có thể tải lên tài liệu riêng; phân loại tài liệu theo chủ đề, môn học, nhóm, lớp.</w:t>
            </w:r>
          </w:p>
        </w:tc>
      </w:tr>
      <w:tr w:rsidR="00C65404" w:rsidRPr="00C65404" w14:paraId="120E8EC7" w14:textId="77777777" w:rsidTr="002D37A5">
        <w:trPr>
          <w:gridAfter w:val="1"/>
          <w:wAfter w:w="449" w:type="dxa"/>
          <w:trHeight w:val="57"/>
        </w:trPr>
        <w:tc>
          <w:tcPr>
            <w:tcW w:w="851" w:type="dxa"/>
            <w:vMerge/>
            <w:vAlign w:val="center"/>
            <w:hideMark/>
          </w:tcPr>
          <w:p w14:paraId="1EAF473D" w14:textId="77777777" w:rsidR="00C65404" w:rsidRPr="00C65404" w:rsidRDefault="00C65404" w:rsidP="00C65404">
            <w:pPr>
              <w:jc w:val="left"/>
              <w:rPr>
                <w:sz w:val="26"/>
                <w:szCs w:val="26"/>
              </w:rPr>
            </w:pPr>
          </w:p>
        </w:tc>
        <w:tc>
          <w:tcPr>
            <w:tcW w:w="1984" w:type="dxa"/>
            <w:vMerge/>
            <w:vAlign w:val="center"/>
            <w:hideMark/>
          </w:tcPr>
          <w:p w14:paraId="454CC028" w14:textId="77777777" w:rsidR="00C65404" w:rsidRPr="00C65404" w:rsidRDefault="00C65404" w:rsidP="00C65404">
            <w:pPr>
              <w:jc w:val="left"/>
              <w:rPr>
                <w:sz w:val="26"/>
                <w:szCs w:val="26"/>
              </w:rPr>
            </w:pPr>
          </w:p>
        </w:tc>
        <w:tc>
          <w:tcPr>
            <w:tcW w:w="7088" w:type="dxa"/>
            <w:gridSpan w:val="2"/>
            <w:noWrap/>
            <w:vAlign w:val="center"/>
            <w:hideMark/>
          </w:tcPr>
          <w:p w14:paraId="2C74A5EF" w14:textId="77777777" w:rsidR="00C65404" w:rsidRPr="00C65404" w:rsidRDefault="00C65404" w:rsidP="00C65404">
            <w:pPr>
              <w:jc w:val="left"/>
              <w:rPr>
                <w:sz w:val="26"/>
                <w:szCs w:val="26"/>
              </w:rPr>
            </w:pPr>
            <w:r w:rsidRPr="00C65404">
              <w:rPr>
                <w:sz w:val="26"/>
                <w:szCs w:val="26"/>
              </w:rPr>
              <w:t>- Tích hợp ghi âm chuyển giọng nói thành văn bản. Từ văn bản phát thành âm thanh.</w:t>
            </w:r>
          </w:p>
        </w:tc>
      </w:tr>
      <w:tr w:rsidR="00C65404" w:rsidRPr="00C65404" w14:paraId="05121706" w14:textId="77777777" w:rsidTr="002D37A5">
        <w:trPr>
          <w:gridAfter w:val="1"/>
          <w:wAfter w:w="449" w:type="dxa"/>
          <w:trHeight w:val="57"/>
        </w:trPr>
        <w:tc>
          <w:tcPr>
            <w:tcW w:w="851" w:type="dxa"/>
            <w:vMerge/>
            <w:vAlign w:val="center"/>
            <w:hideMark/>
          </w:tcPr>
          <w:p w14:paraId="538830AC" w14:textId="77777777" w:rsidR="00C65404" w:rsidRPr="00C65404" w:rsidRDefault="00C65404" w:rsidP="00C65404">
            <w:pPr>
              <w:jc w:val="left"/>
              <w:rPr>
                <w:sz w:val="26"/>
                <w:szCs w:val="26"/>
              </w:rPr>
            </w:pPr>
          </w:p>
        </w:tc>
        <w:tc>
          <w:tcPr>
            <w:tcW w:w="1984" w:type="dxa"/>
            <w:vMerge/>
            <w:vAlign w:val="center"/>
            <w:hideMark/>
          </w:tcPr>
          <w:p w14:paraId="2AC02228" w14:textId="77777777" w:rsidR="00C65404" w:rsidRPr="00C65404" w:rsidRDefault="00C65404" w:rsidP="00C65404">
            <w:pPr>
              <w:jc w:val="left"/>
              <w:rPr>
                <w:sz w:val="26"/>
                <w:szCs w:val="26"/>
              </w:rPr>
            </w:pPr>
          </w:p>
        </w:tc>
        <w:tc>
          <w:tcPr>
            <w:tcW w:w="7088" w:type="dxa"/>
            <w:gridSpan w:val="2"/>
            <w:noWrap/>
            <w:vAlign w:val="center"/>
            <w:hideMark/>
          </w:tcPr>
          <w:p w14:paraId="27EB330C" w14:textId="77777777" w:rsidR="00C65404" w:rsidRPr="00C65404" w:rsidRDefault="00C65404" w:rsidP="00C65404">
            <w:pPr>
              <w:jc w:val="left"/>
              <w:rPr>
                <w:sz w:val="26"/>
                <w:szCs w:val="26"/>
              </w:rPr>
            </w:pPr>
            <w:r w:rsidRPr="00C65404">
              <w:rPr>
                <w:sz w:val="26"/>
                <w:szCs w:val="26"/>
              </w:rPr>
              <w:t>- Quản lý các thông tin trường, lớp, bộ môn, khối lớp, niên khóa, lớp học, học sinh.</w:t>
            </w:r>
          </w:p>
        </w:tc>
      </w:tr>
      <w:tr w:rsidR="00C65404" w:rsidRPr="00C65404" w14:paraId="7241B51C" w14:textId="77777777" w:rsidTr="002D37A5">
        <w:trPr>
          <w:gridAfter w:val="1"/>
          <w:wAfter w:w="449" w:type="dxa"/>
          <w:trHeight w:val="57"/>
        </w:trPr>
        <w:tc>
          <w:tcPr>
            <w:tcW w:w="851" w:type="dxa"/>
            <w:vMerge/>
            <w:vAlign w:val="center"/>
            <w:hideMark/>
          </w:tcPr>
          <w:p w14:paraId="2209F57B" w14:textId="77777777" w:rsidR="00C65404" w:rsidRPr="00C65404" w:rsidRDefault="00C65404" w:rsidP="00C65404">
            <w:pPr>
              <w:jc w:val="left"/>
              <w:rPr>
                <w:sz w:val="26"/>
                <w:szCs w:val="26"/>
              </w:rPr>
            </w:pPr>
          </w:p>
        </w:tc>
        <w:tc>
          <w:tcPr>
            <w:tcW w:w="1984" w:type="dxa"/>
            <w:vMerge/>
            <w:vAlign w:val="center"/>
            <w:hideMark/>
          </w:tcPr>
          <w:p w14:paraId="731B4147" w14:textId="77777777" w:rsidR="00C65404" w:rsidRPr="00C65404" w:rsidRDefault="00C65404" w:rsidP="00C65404">
            <w:pPr>
              <w:jc w:val="left"/>
              <w:rPr>
                <w:sz w:val="26"/>
                <w:szCs w:val="26"/>
              </w:rPr>
            </w:pPr>
          </w:p>
        </w:tc>
        <w:tc>
          <w:tcPr>
            <w:tcW w:w="7088" w:type="dxa"/>
            <w:gridSpan w:val="2"/>
            <w:noWrap/>
            <w:vAlign w:val="center"/>
            <w:hideMark/>
          </w:tcPr>
          <w:p w14:paraId="77A43993" w14:textId="77777777" w:rsidR="00C65404" w:rsidRPr="00C65404" w:rsidRDefault="00C65404" w:rsidP="00C65404">
            <w:pPr>
              <w:jc w:val="left"/>
              <w:rPr>
                <w:sz w:val="26"/>
                <w:szCs w:val="26"/>
              </w:rPr>
            </w:pPr>
            <w:r w:rsidRPr="00C65404">
              <w:rPr>
                <w:sz w:val="26"/>
                <w:szCs w:val="26"/>
              </w:rPr>
              <w:t>- Quản lý các thông tin lịch biểu, thời gian lên lớp, số tiết học, lịch dạy học.</w:t>
            </w:r>
          </w:p>
        </w:tc>
      </w:tr>
      <w:tr w:rsidR="00C65404" w:rsidRPr="00C65404" w14:paraId="1E803F70" w14:textId="77777777" w:rsidTr="002D37A5">
        <w:trPr>
          <w:gridAfter w:val="1"/>
          <w:wAfter w:w="449" w:type="dxa"/>
          <w:trHeight w:val="57"/>
        </w:trPr>
        <w:tc>
          <w:tcPr>
            <w:tcW w:w="851" w:type="dxa"/>
            <w:vMerge/>
            <w:vAlign w:val="center"/>
            <w:hideMark/>
          </w:tcPr>
          <w:p w14:paraId="5DCDE4FD" w14:textId="77777777" w:rsidR="00C65404" w:rsidRPr="00C65404" w:rsidRDefault="00C65404" w:rsidP="00C65404">
            <w:pPr>
              <w:jc w:val="left"/>
              <w:rPr>
                <w:sz w:val="26"/>
                <w:szCs w:val="26"/>
              </w:rPr>
            </w:pPr>
          </w:p>
        </w:tc>
        <w:tc>
          <w:tcPr>
            <w:tcW w:w="1984" w:type="dxa"/>
            <w:vMerge/>
            <w:vAlign w:val="center"/>
            <w:hideMark/>
          </w:tcPr>
          <w:p w14:paraId="3ED69474" w14:textId="77777777" w:rsidR="00C65404" w:rsidRPr="00C65404" w:rsidRDefault="00C65404" w:rsidP="00C65404">
            <w:pPr>
              <w:jc w:val="left"/>
              <w:rPr>
                <w:sz w:val="26"/>
                <w:szCs w:val="26"/>
              </w:rPr>
            </w:pPr>
          </w:p>
        </w:tc>
        <w:tc>
          <w:tcPr>
            <w:tcW w:w="7088" w:type="dxa"/>
            <w:gridSpan w:val="2"/>
            <w:noWrap/>
            <w:vAlign w:val="center"/>
            <w:hideMark/>
          </w:tcPr>
          <w:p w14:paraId="4909F81D" w14:textId="77777777" w:rsidR="00C65404" w:rsidRPr="00C65404" w:rsidRDefault="00C65404" w:rsidP="00C65404">
            <w:pPr>
              <w:jc w:val="left"/>
              <w:rPr>
                <w:sz w:val="26"/>
                <w:szCs w:val="26"/>
              </w:rPr>
            </w:pPr>
            <w:r w:rsidRPr="00C65404">
              <w:rPr>
                <w:sz w:val="26"/>
                <w:szCs w:val="26"/>
              </w:rPr>
              <w:t>- Quản lý, tạo các câu hỏi, bài thi trong từng môn học</w:t>
            </w:r>
          </w:p>
        </w:tc>
      </w:tr>
      <w:tr w:rsidR="00C65404" w:rsidRPr="00C65404" w14:paraId="5942D359" w14:textId="77777777" w:rsidTr="002D37A5">
        <w:trPr>
          <w:gridAfter w:val="1"/>
          <w:wAfter w:w="449" w:type="dxa"/>
          <w:trHeight w:val="57"/>
        </w:trPr>
        <w:tc>
          <w:tcPr>
            <w:tcW w:w="851" w:type="dxa"/>
            <w:vMerge/>
            <w:vAlign w:val="center"/>
            <w:hideMark/>
          </w:tcPr>
          <w:p w14:paraId="390E696E" w14:textId="77777777" w:rsidR="00C65404" w:rsidRPr="00C65404" w:rsidRDefault="00C65404" w:rsidP="00C65404">
            <w:pPr>
              <w:jc w:val="left"/>
              <w:rPr>
                <w:sz w:val="26"/>
                <w:szCs w:val="26"/>
              </w:rPr>
            </w:pPr>
          </w:p>
        </w:tc>
        <w:tc>
          <w:tcPr>
            <w:tcW w:w="1984" w:type="dxa"/>
            <w:vMerge/>
            <w:vAlign w:val="center"/>
            <w:hideMark/>
          </w:tcPr>
          <w:p w14:paraId="78EF6E35" w14:textId="77777777" w:rsidR="00C65404" w:rsidRPr="00C65404" w:rsidRDefault="00C65404" w:rsidP="00C65404">
            <w:pPr>
              <w:jc w:val="left"/>
              <w:rPr>
                <w:sz w:val="26"/>
                <w:szCs w:val="26"/>
              </w:rPr>
            </w:pPr>
          </w:p>
        </w:tc>
        <w:tc>
          <w:tcPr>
            <w:tcW w:w="7088" w:type="dxa"/>
            <w:gridSpan w:val="2"/>
            <w:noWrap/>
            <w:vAlign w:val="center"/>
            <w:hideMark/>
          </w:tcPr>
          <w:p w14:paraId="1463F1E0" w14:textId="77777777" w:rsidR="00C65404" w:rsidRPr="00C65404" w:rsidRDefault="00C65404" w:rsidP="00C65404">
            <w:pPr>
              <w:jc w:val="left"/>
              <w:rPr>
                <w:sz w:val="26"/>
                <w:szCs w:val="26"/>
              </w:rPr>
            </w:pPr>
            <w:r w:rsidRPr="00C65404">
              <w:rPr>
                <w:sz w:val="26"/>
                <w:szCs w:val="26"/>
              </w:rPr>
              <w:t>- Quản lý danh sách điểm, kết quả của học sinh</w:t>
            </w:r>
          </w:p>
        </w:tc>
      </w:tr>
      <w:tr w:rsidR="00C65404" w:rsidRPr="00C65404" w14:paraId="7F240AEC" w14:textId="77777777" w:rsidTr="002D37A5">
        <w:trPr>
          <w:gridAfter w:val="1"/>
          <w:wAfter w:w="449" w:type="dxa"/>
          <w:trHeight w:val="57"/>
        </w:trPr>
        <w:tc>
          <w:tcPr>
            <w:tcW w:w="851" w:type="dxa"/>
            <w:vMerge/>
            <w:vAlign w:val="center"/>
            <w:hideMark/>
          </w:tcPr>
          <w:p w14:paraId="73B2E747" w14:textId="77777777" w:rsidR="00C65404" w:rsidRPr="00C65404" w:rsidRDefault="00C65404" w:rsidP="00C65404">
            <w:pPr>
              <w:jc w:val="left"/>
              <w:rPr>
                <w:sz w:val="26"/>
                <w:szCs w:val="26"/>
              </w:rPr>
            </w:pPr>
          </w:p>
        </w:tc>
        <w:tc>
          <w:tcPr>
            <w:tcW w:w="1984" w:type="dxa"/>
            <w:vMerge/>
            <w:vAlign w:val="center"/>
            <w:hideMark/>
          </w:tcPr>
          <w:p w14:paraId="315F88DA" w14:textId="77777777" w:rsidR="00C65404" w:rsidRPr="00C65404" w:rsidRDefault="00C65404" w:rsidP="00C65404">
            <w:pPr>
              <w:jc w:val="left"/>
              <w:rPr>
                <w:sz w:val="26"/>
                <w:szCs w:val="26"/>
              </w:rPr>
            </w:pPr>
          </w:p>
        </w:tc>
        <w:tc>
          <w:tcPr>
            <w:tcW w:w="7088" w:type="dxa"/>
            <w:gridSpan w:val="2"/>
            <w:noWrap/>
            <w:vAlign w:val="center"/>
            <w:hideMark/>
          </w:tcPr>
          <w:p w14:paraId="3911E8FD" w14:textId="77777777" w:rsidR="00C65404" w:rsidRPr="00C65404" w:rsidRDefault="00C65404" w:rsidP="00C65404">
            <w:pPr>
              <w:jc w:val="left"/>
              <w:rPr>
                <w:sz w:val="26"/>
                <w:szCs w:val="26"/>
              </w:rPr>
            </w:pPr>
            <w:r w:rsidRPr="00C65404">
              <w:rPr>
                <w:sz w:val="26"/>
                <w:szCs w:val="26"/>
              </w:rPr>
              <w:t>- Quét nhanh phiếu trả lời trắc nghiệm để tính điểm học sinh</w:t>
            </w:r>
          </w:p>
        </w:tc>
      </w:tr>
      <w:tr w:rsidR="00C65404" w:rsidRPr="00C65404" w14:paraId="6AD94F47" w14:textId="77777777" w:rsidTr="002D37A5">
        <w:trPr>
          <w:gridAfter w:val="1"/>
          <w:wAfter w:w="449" w:type="dxa"/>
          <w:trHeight w:val="57"/>
        </w:trPr>
        <w:tc>
          <w:tcPr>
            <w:tcW w:w="851" w:type="dxa"/>
            <w:vMerge/>
            <w:vAlign w:val="center"/>
            <w:hideMark/>
          </w:tcPr>
          <w:p w14:paraId="24C3F7D9" w14:textId="77777777" w:rsidR="00C65404" w:rsidRPr="00C65404" w:rsidRDefault="00C65404" w:rsidP="00C65404">
            <w:pPr>
              <w:jc w:val="left"/>
              <w:rPr>
                <w:sz w:val="26"/>
                <w:szCs w:val="26"/>
              </w:rPr>
            </w:pPr>
          </w:p>
        </w:tc>
        <w:tc>
          <w:tcPr>
            <w:tcW w:w="1984" w:type="dxa"/>
            <w:vMerge/>
            <w:vAlign w:val="center"/>
            <w:hideMark/>
          </w:tcPr>
          <w:p w14:paraId="0D07F9E8" w14:textId="77777777" w:rsidR="00C65404" w:rsidRPr="00C65404" w:rsidRDefault="00C65404" w:rsidP="00C65404">
            <w:pPr>
              <w:jc w:val="left"/>
              <w:rPr>
                <w:sz w:val="26"/>
                <w:szCs w:val="26"/>
              </w:rPr>
            </w:pPr>
          </w:p>
        </w:tc>
        <w:tc>
          <w:tcPr>
            <w:tcW w:w="7088" w:type="dxa"/>
            <w:gridSpan w:val="2"/>
            <w:noWrap/>
            <w:vAlign w:val="center"/>
            <w:hideMark/>
          </w:tcPr>
          <w:p w14:paraId="060AE3FF" w14:textId="77777777" w:rsidR="00C65404" w:rsidRPr="00C65404" w:rsidRDefault="00C65404" w:rsidP="00C65404">
            <w:pPr>
              <w:jc w:val="left"/>
              <w:rPr>
                <w:sz w:val="26"/>
                <w:szCs w:val="26"/>
              </w:rPr>
            </w:pPr>
            <w:r w:rsidRPr="00C65404">
              <w:rPr>
                <w:sz w:val="26"/>
                <w:szCs w:val="26"/>
              </w:rPr>
              <w:t>- Tạo bài thi trực tuyến, chấm điểm và lưu điểm ngay sau khi thi xong</w:t>
            </w:r>
          </w:p>
        </w:tc>
      </w:tr>
      <w:tr w:rsidR="00C65404" w:rsidRPr="00C65404" w14:paraId="1277088E" w14:textId="77777777" w:rsidTr="002D37A5">
        <w:trPr>
          <w:gridAfter w:val="1"/>
          <w:wAfter w:w="449" w:type="dxa"/>
          <w:trHeight w:val="57"/>
        </w:trPr>
        <w:tc>
          <w:tcPr>
            <w:tcW w:w="851" w:type="dxa"/>
            <w:vMerge/>
            <w:vAlign w:val="center"/>
            <w:hideMark/>
          </w:tcPr>
          <w:p w14:paraId="2DC345FD" w14:textId="77777777" w:rsidR="00C65404" w:rsidRPr="00C65404" w:rsidRDefault="00C65404" w:rsidP="00C65404">
            <w:pPr>
              <w:jc w:val="left"/>
              <w:rPr>
                <w:sz w:val="26"/>
                <w:szCs w:val="26"/>
              </w:rPr>
            </w:pPr>
          </w:p>
        </w:tc>
        <w:tc>
          <w:tcPr>
            <w:tcW w:w="1984" w:type="dxa"/>
            <w:vMerge/>
            <w:vAlign w:val="center"/>
            <w:hideMark/>
          </w:tcPr>
          <w:p w14:paraId="3760C3AB" w14:textId="77777777" w:rsidR="00C65404" w:rsidRPr="00C65404" w:rsidRDefault="00C65404" w:rsidP="00C65404">
            <w:pPr>
              <w:jc w:val="left"/>
              <w:rPr>
                <w:sz w:val="26"/>
                <w:szCs w:val="26"/>
              </w:rPr>
            </w:pPr>
          </w:p>
        </w:tc>
        <w:tc>
          <w:tcPr>
            <w:tcW w:w="7088" w:type="dxa"/>
            <w:gridSpan w:val="2"/>
            <w:noWrap/>
            <w:vAlign w:val="center"/>
            <w:hideMark/>
          </w:tcPr>
          <w:p w14:paraId="163F38E9" w14:textId="77777777" w:rsidR="00C65404" w:rsidRPr="00C65404" w:rsidRDefault="00C65404" w:rsidP="00C65404">
            <w:pPr>
              <w:jc w:val="left"/>
              <w:rPr>
                <w:sz w:val="26"/>
                <w:szCs w:val="26"/>
              </w:rPr>
            </w:pPr>
            <w:r w:rsidRPr="00C65404">
              <w:rPr>
                <w:sz w:val="26"/>
                <w:szCs w:val="26"/>
              </w:rPr>
              <w:t>- Tính năng trò chuyện thông minh, giải đáp các yêu cầu khác nhau</w:t>
            </w:r>
          </w:p>
        </w:tc>
      </w:tr>
      <w:tr w:rsidR="00C65404" w:rsidRPr="00C65404" w14:paraId="2A6B8BA7" w14:textId="77777777" w:rsidTr="002D37A5">
        <w:trPr>
          <w:gridAfter w:val="1"/>
          <w:wAfter w:w="449" w:type="dxa"/>
          <w:trHeight w:val="57"/>
        </w:trPr>
        <w:tc>
          <w:tcPr>
            <w:tcW w:w="851" w:type="dxa"/>
            <w:vMerge/>
            <w:vAlign w:val="center"/>
            <w:hideMark/>
          </w:tcPr>
          <w:p w14:paraId="7B8FF51E" w14:textId="77777777" w:rsidR="00C65404" w:rsidRPr="00C65404" w:rsidRDefault="00C65404" w:rsidP="00C65404">
            <w:pPr>
              <w:jc w:val="left"/>
              <w:rPr>
                <w:sz w:val="26"/>
                <w:szCs w:val="26"/>
              </w:rPr>
            </w:pPr>
          </w:p>
        </w:tc>
        <w:tc>
          <w:tcPr>
            <w:tcW w:w="1984" w:type="dxa"/>
            <w:vMerge/>
            <w:vAlign w:val="center"/>
            <w:hideMark/>
          </w:tcPr>
          <w:p w14:paraId="5CBB6F51" w14:textId="77777777" w:rsidR="00C65404" w:rsidRPr="00C65404" w:rsidRDefault="00C65404" w:rsidP="00C65404">
            <w:pPr>
              <w:jc w:val="left"/>
              <w:rPr>
                <w:sz w:val="26"/>
                <w:szCs w:val="26"/>
              </w:rPr>
            </w:pPr>
          </w:p>
        </w:tc>
        <w:tc>
          <w:tcPr>
            <w:tcW w:w="7088" w:type="dxa"/>
            <w:gridSpan w:val="2"/>
            <w:noWrap/>
            <w:vAlign w:val="center"/>
            <w:hideMark/>
          </w:tcPr>
          <w:p w14:paraId="1DAA542A" w14:textId="77777777" w:rsidR="00C65404" w:rsidRPr="00C65404" w:rsidRDefault="00C65404" w:rsidP="00C65404">
            <w:pPr>
              <w:jc w:val="left"/>
              <w:rPr>
                <w:sz w:val="26"/>
                <w:szCs w:val="26"/>
              </w:rPr>
            </w:pPr>
            <w:r w:rsidRPr="00C65404">
              <w:rPr>
                <w:sz w:val="26"/>
                <w:szCs w:val="26"/>
              </w:rPr>
              <w:t>- Trò chơi ô chữ: GV có thể thiết lập các từng gợi ý và đáp án theo hàng dọc và ngang, học sinh sẽ tìm ra đáp án và nhập từng chữ cái vào.</w:t>
            </w:r>
          </w:p>
        </w:tc>
      </w:tr>
      <w:tr w:rsidR="00C65404" w:rsidRPr="00C65404" w14:paraId="6DF7CB2A" w14:textId="77777777" w:rsidTr="002D37A5">
        <w:trPr>
          <w:gridAfter w:val="1"/>
          <w:wAfter w:w="449" w:type="dxa"/>
          <w:trHeight w:val="57"/>
        </w:trPr>
        <w:tc>
          <w:tcPr>
            <w:tcW w:w="851" w:type="dxa"/>
            <w:vMerge/>
            <w:vAlign w:val="center"/>
            <w:hideMark/>
          </w:tcPr>
          <w:p w14:paraId="7AD94893" w14:textId="77777777" w:rsidR="00C65404" w:rsidRPr="00C65404" w:rsidRDefault="00C65404" w:rsidP="00C65404">
            <w:pPr>
              <w:jc w:val="left"/>
              <w:rPr>
                <w:sz w:val="26"/>
                <w:szCs w:val="26"/>
              </w:rPr>
            </w:pPr>
          </w:p>
        </w:tc>
        <w:tc>
          <w:tcPr>
            <w:tcW w:w="1984" w:type="dxa"/>
            <w:vMerge/>
            <w:vAlign w:val="center"/>
            <w:hideMark/>
          </w:tcPr>
          <w:p w14:paraId="7CC23778" w14:textId="77777777" w:rsidR="00C65404" w:rsidRPr="00C65404" w:rsidRDefault="00C65404" w:rsidP="00C65404">
            <w:pPr>
              <w:jc w:val="left"/>
              <w:rPr>
                <w:sz w:val="26"/>
                <w:szCs w:val="26"/>
              </w:rPr>
            </w:pPr>
          </w:p>
        </w:tc>
        <w:tc>
          <w:tcPr>
            <w:tcW w:w="7088" w:type="dxa"/>
            <w:gridSpan w:val="2"/>
            <w:vAlign w:val="center"/>
            <w:hideMark/>
          </w:tcPr>
          <w:p w14:paraId="41D6F167" w14:textId="77777777" w:rsidR="00C65404" w:rsidRPr="00C65404" w:rsidRDefault="00C65404" w:rsidP="00C65404">
            <w:pPr>
              <w:jc w:val="left"/>
              <w:rPr>
                <w:sz w:val="26"/>
                <w:szCs w:val="26"/>
              </w:rPr>
            </w:pPr>
            <w:r w:rsidRPr="00C65404">
              <w:rPr>
                <w:sz w:val="26"/>
                <w:szCs w:val="26"/>
              </w:rPr>
              <w:t>- Chức năng dạy học trực tuyến theo Thông tư số 09/2021/TT-BGDĐT ngày 30 tháng 03 năm 2021, tạo phòng học/họp, trao đổi tương tác trực tiếp giữa nhiều người, ghi lại và lưu trữ buổi học/họp, chia sẻ màn hình, tài liệu trong khi học/họp trực tuyến.</w:t>
            </w:r>
          </w:p>
        </w:tc>
      </w:tr>
      <w:tr w:rsidR="00C65404" w:rsidRPr="00C65404" w14:paraId="3FAF19C0" w14:textId="77777777" w:rsidTr="002D37A5">
        <w:trPr>
          <w:gridAfter w:val="1"/>
          <w:wAfter w:w="449" w:type="dxa"/>
          <w:trHeight w:val="57"/>
        </w:trPr>
        <w:tc>
          <w:tcPr>
            <w:tcW w:w="851" w:type="dxa"/>
            <w:vMerge/>
            <w:vAlign w:val="center"/>
            <w:hideMark/>
          </w:tcPr>
          <w:p w14:paraId="563A06CA" w14:textId="77777777" w:rsidR="00C65404" w:rsidRPr="00C65404" w:rsidRDefault="00C65404" w:rsidP="00C65404">
            <w:pPr>
              <w:jc w:val="left"/>
              <w:rPr>
                <w:sz w:val="26"/>
                <w:szCs w:val="26"/>
              </w:rPr>
            </w:pPr>
          </w:p>
        </w:tc>
        <w:tc>
          <w:tcPr>
            <w:tcW w:w="1984" w:type="dxa"/>
            <w:vMerge/>
            <w:vAlign w:val="center"/>
            <w:hideMark/>
          </w:tcPr>
          <w:p w14:paraId="0B234908" w14:textId="77777777" w:rsidR="00C65404" w:rsidRPr="00C65404" w:rsidRDefault="00C65404" w:rsidP="00C65404">
            <w:pPr>
              <w:jc w:val="left"/>
              <w:rPr>
                <w:sz w:val="26"/>
                <w:szCs w:val="26"/>
              </w:rPr>
            </w:pPr>
          </w:p>
        </w:tc>
        <w:tc>
          <w:tcPr>
            <w:tcW w:w="7088" w:type="dxa"/>
            <w:gridSpan w:val="2"/>
            <w:vAlign w:val="center"/>
            <w:hideMark/>
          </w:tcPr>
          <w:p w14:paraId="63B55C9F" w14:textId="77777777" w:rsidR="00C65404" w:rsidRPr="00C65404" w:rsidRDefault="00C65404" w:rsidP="00C65404">
            <w:pPr>
              <w:jc w:val="left"/>
              <w:rPr>
                <w:sz w:val="26"/>
                <w:szCs w:val="26"/>
              </w:rPr>
            </w:pPr>
            <w:r w:rsidRPr="00C65404">
              <w:rPr>
                <w:sz w:val="26"/>
                <w:szCs w:val="26"/>
              </w:rPr>
              <w:t>- Tích hợp phần mềm Sơ đồ tư duy được chứng nhận sở hữu bản quyền tác giả, tạo sơ đồ logic từ các chữ cái, chữ số, phép toán học, có thể kéo thả, tạo liên kết để kết nối các nút trong sơ đồ.</w:t>
            </w:r>
          </w:p>
        </w:tc>
      </w:tr>
      <w:tr w:rsidR="00C65404" w:rsidRPr="00C65404" w14:paraId="0F16DA2A" w14:textId="77777777" w:rsidTr="002D37A5">
        <w:trPr>
          <w:gridAfter w:val="1"/>
          <w:wAfter w:w="449" w:type="dxa"/>
          <w:trHeight w:val="57"/>
        </w:trPr>
        <w:tc>
          <w:tcPr>
            <w:tcW w:w="851" w:type="dxa"/>
            <w:vMerge/>
            <w:vAlign w:val="center"/>
            <w:hideMark/>
          </w:tcPr>
          <w:p w14:paraId="3B7BBA5C" w14:textId="77777777" w:rsidR="00C65404" w:rsidRPr="00C65404" w:rsidRDefault="00C65404" w:rsidP="00C65404">
            <w:pPr>
              <w:jc w:val="left"/>
              <w:rPr>
                <w:sz w:val="26"/>
                <w:szCs w:val="26"/>
              </w:rPr>
            </w:pPr>
          </w:p>
        </w:tc>
        <w:tc>
          <w:tcPr>
            <w:tcW w:w="1984" w:type="dxa"/>
            <w:vMerge/>
            <w:vAlign w:val="center"/>
            <w:hideMark/>
          </w:tcPr>
          <w:p w14:paraId="14A92C92" w14:textId="77777777" w:rsidR="00C65404" w:rsidRPr="00C65404" w:rsidRDefault="00C65404" w:rsidP="00C65404">
            <w:pPr>
              <w:jc w:val="left"/>
              <w:rPr>
                <w:sz w:val="26"/>
                <w:szCs w:val="26"/>
              </w:rPr>
            </w:pPr>
          </w:p>
        </w:tc>
        <w:tc>
          <w:tcPr>
            <w:tcW w:w="7088" w:type="dxa"/>
            <w:gridSpan w:val="2"/>
            <w:noWrap/>
            <w:vAlign w:val="center"/>
            <w:hideMark/>
          </w:tcPr>
          <w:p w14:paraId="391FAC04" w14:textId="77777777" w:rsidR="00C65404" w:rsidRPr="00C65404" w:rsidRDefault="00C65404" w:rsidP="00C65404">
            <w:pPr>
              <w:jc w:val="left"/>
              <w:rPr>
                <w:sz w:val="26"/>
                <w:szCs w:val="26"/>
              </w:rPr>
            </w:pPr>
            <w:r w:rsidRPr="00C65404">
              <w:rPr>
                <w:sz w:val="26"/>
                <w:szCs w:val="26"/>
              </w:rPr>
              <w:t>Các chức năng trên được Cơ quan có thẩm quyền liên quan thẩm định và cấp giấy chứng nhận theo đúng từng chức năng.</w:t>
            </w:r>
          </w:p>
        </w:tc>
      </w:tr>
      <w:tr w:rsidR="00C65404" w:rsidRPr="00C65404" w14:paraId="760A79BD" w14:textId="77777777" w:rsidTr="002D37A5">
        <w:trPr>
          <w:gridAfter w:val="1"/>
          <w:wAfter w:w="449" w:type="dxa"/>
          <w:trHeight w:val="57"/>
        </w:trPr>
        <w:tc>
          <w:tcPr>
            <w:tcW w:w="851" w:type="dxa"/>
            <w:vMerge/>
            <w:vAlign w:val="center"/>
            <w:hideMark/>
          </w:tcPr>
          <w:p w14:paraId="7ABC4662" w14:textId="77777777" w:rsidR="00C65404" w:rsidRPr="00C65404" w:rsidRDefault="00C65404" w:rsidP="00C65404">
            <w:pPr>
              <w:jc w:val="left"/>
              <w:rPr>
                <w:sz w:val="26"/>
                <w:szCs w:val="26"/>
              </w:rPr>
            </w:pPr>
          </w:p>
        </w:tc>
        <w:tc>
          <w:tcPr>
            <w:tcW w:w="1984" w:type="dxa"/>
            <w:vMerge/>
            <w:vAlign w:val="center"/>
            <w:hideMark/>
          </w:tcPr>
          <w:p w14:paraId="23E52898" w14:textId="77777777" w:rsidR="00C65404" w:rsidRPr="00C65404" w:rsidRDefault="00C65404" w:rsidP="00C65404">
            <w:pPr>
              <w:jc w:val="left"/>
              <w:rPr>
                <w:sz w:val="26"/>
                <w:szCs w:val="26"/>
              </w:rPr>
            </w:pPr>
          </w:p>
        </w:tc>
        <w:tc>
          <w:tcPr>
            <w:tcW w:w="7088" w:type="dxa"/>
            <w:gridSpan w:val="2"/>
            <w:noWrap/>
            <w:vAlign w:val="center"/>
            <w:hideMark/>
          </w:tcPr>
          <w:p w14:paraId="295326F6" w14:textId="77777777" w:rsidR="00C65404" w:rsidRPr="00C65404" w:rsidRDefault="00C65404" w:rsidP="00C65404">
            <w:pPr>
              <w:jc w:val="left"/>
              <w:rPr>
                <w:sz w:val="26"/>
                <w:szCs w:val="26"/>
              </w:rPr>
            </w:pPr>
            <w:r w:rsidRPr="00C65404">
              <w:rPr>
                <w:sz w:val="26"/>
                <w:szCs w:val="26"/>
              </w:rPr>
              <w:t>Các chức năng nâng cao như:</w:t>
            </w:r>
          </w:p>
        </w:tc>
      </w:tr>
      <w:tr w:rsidR="00C65404" w:rsidRPr="00C65404" w14:paraId="6BC91466" w14:textId="77777777" w:rsidTr="002D37A5">
        <w:trPr>
          <w:gridAfter w:val="1"/>
          <w:wAfter w:w="449" w:type="dxa"/>
          <w:trHeight w:val="57"/>
        </w:trPr>
        <w:tc>
          <w:tcPr>
            <w:tcW w:w="851" w:type="dxa"/>
            <w:vMerge/>
            <w:vAlign w:val="center"/>
            <w:hideMark/>
          </w:tcPr>
          <w:p w14:paraId="0AED47B7" w14:textId="77777777" w:rsidR="00C65404" w:rsidRPr="00C65404" w:rsidRDefault="00C65404" w:rsidP="00C65404">
            <w:pPr>
              <w:jc w:val="left"/>
              <w:rPr>
                <w:sz w:val="26"/>
                <w:szCs w:val="26"/>
              </w:rPr>
            </w:pPr>
          </w:p>
        </w:tc>
        <w:tc>
          <w:tcPr>
            <w:tcW w:w="1984" w:type="dxa"/>
            <w:vMerge/>
            <w:vAlign w:val="center"/>
            <w:hideMark/>
          </w:tcPr>
          <w:p w14:paraId="4BE4FB4A" w14:textId="77777777" w:rsidR="00C65404" w:rsidRPr="00C65404" w:rsidRDefault="00C65404" w:rsidP="00C65404">
            <w:pPr>
              <w:jc w:val="left"/>
              <w:rPr>
                <w:sz w:val="26"/>
                <w:szCs w:val="26"/>
              </w:rPr>
            </w:pPr>
          </w:p>
        </w:tc>
        <w:tc>
          <w:tcPr>
            <w:tcW w:w="7088" w:type="dxa"/>
            <w:gridSpan w:val="2"/>
            <w:noWrap/>
            <w:vAlign w:val="center"/>
            <w:hideMark/>
          </w:tcPr>
          <w:p w14:paraId="2A892E7C" w14:textId="77777777" w:rsidR="00C65404" w:rsidRPr="00C65404" w:rsidRDefault="00C65404" w:rsidP="00C65404">
            <w:pPr>
              <w:jc w:val="left"/>
              <w:rPr>
                <w:sz w:val="26"/>
                <w:szCs w:val="26"/>
              </w:rPr>
            </w:pPr>
            <w:r w:rsidRPr="00C65404">
              <w:rPr>
                <w:sz w:val="26"/>
                <w:szCs w:val="26"/>
              </w:rPr>
              <w:t>- Tích hợp các ứng dụng hỗ trợ soạn thảo, bảng tính, trình chiếu trong giảng dạy:</w:t>
            </w:r>
          </w:p>
        </w:tc>
      </w:tr>
      <w:tr w:rsidR="00C65404" w:rsidRPr="00C65404" w14:paraId="0D967FA1" w14:textId="77777777" w:rsidTr="002D37A5">
        <w:trPr>
          <w:gridAfter w:val="1"/>
          <w:wAfter w:w="449" w:type="dxa"/>
          <w:trHeight w:val="57"/>
        </w:trPr>
        <w:tc>
          <w:tcPr>
            <w:tcW w:w="851" w:type="dxa"/>
            <w:vMerge/>
            <w:vAlign w:val="center"/>
            <w:hideMark/>
          </w:tcPr>
          <w:p w14:paraId="1C208697" w14:textId="77777777" w:rsidR="00C65404" w:rsidRPr="00C65404" w:rsidRDefault="00C65404" w:rsidP="00C65404">
            <w:pPr>
              <w:jc w:val="left"/>
              <w:rPr>
                <w:sz w:val="26"/>
                <w:szCs w:val="26"/>
              </w:rPr>
            </w:pPr>
          </w:p>
        </w:tc>
        <w:tc>
          <w:tcPr>
            <w:tcW w:w="1984" w:type="dxa"/>
            <w:vMerge/>
            <w:vAlign w:val="center"/>
            <w:hideMark/>
          </w:tcPr>
          <w:p w14:paraId="26D81A4F" w14:textId="77777777" w:rsidR="00C65404" w:rsidRPr="00C65404" w:rsidRDefault="00C65404" w:rsidP="00C65404">
            <w:pPr>
              <w:jc w:val="left"/>
              <w:rPr>
                <w:sz w:val="26"/>
                <w:szCs w:val="26"/>
              </w:rPr>
            </w:pPr>
          </w:p>
        </w:tc>
        <w:tc>
          <w:tcPr>
            <w:tcW w:w="7088" w:type="dxa"/>
            <w:gridSpan w:val="2"/>
            <w:vAlign w:val="center"/>
            <w:hideMark/>
          </w:tcPr>
          <w:p w14:paraId="4B761F2B" w14:textId="77777777" w:rsidR="00C65404" w:rsidRPr="00C65404" w:rsidRDefault="00C65404" w:rsidP="00C65404">
            <w:pPr>
              <w:jc w:val="left"/>
              <w:rPr>
                <w:sz w:val="26"/>
                <w:szCs w:val="26"/>
              </w:rPr>
            </w:pPr>
            <w:r w:rsidRPr="00C65404">
              <w:rPr>
                <w:sz w:val="26"/>
                <w:szCs w:val="26"/>
              </w:rPr>
              <w:t>+ Trình soạn thảo văn bản: Soạn thảo và chỉnh sửa văn bản; định dạng văn bản; chèn hình ảnh, bảng, đồ thị, liên kết; kiểm tra chính tả, ngữ pháp; xuất file PDF, DOCX, ODT, TXT, RTF; tạo mục lục, tiêu đề, đánh số trang; theo dõi thay đổi và nhận xét; chèn và quản lý macro.</w:t>
            </w:r>
          </w:p>
        </w:tc>
      </w:tr>
      <w:tr w:rsidR="00C65404" w:rsidRPr="00C65404" w14:paraId="44E9841F" w14:textId="77777777" w:rsidTr="002D37A5">
        <w:trPr>
          <w:gridAfter w:val="1"/>
          <w:wAfter w:w="449" w:type="dxa"/>
          <w:trHeight w:val="57"/>
        </w:trPr>
        <w:tc>
          <w:tcPr>
            <w:tcW w:w="851" w:type="dxa"/>
            <w:vMerge/>
            <w:vAlign w:val="center"/>
            <w:hideMark/>
          </w:tcPr>
          <w:p w14:paraId="61AAF025" w14:textId="77777777" w:rsidR="00C65404" w:rsidRPr="00C65404" w:rsidRDefault="00C65404" w:rsidP="00C65404">
            <w:pPr>
              <w:jc w:val="left"/>
              <w:rPr>
                <w:sz w:val="26"/>
                <w:szCs w:val="26"/>
              </w:rPr>
            </w:pPr>
          </w:p>
        </w:tc>
        <w:tc>
          <w:tcPr>
            <w:tcW w:w="1984" w:type="dxa"/>
            <w:vMerge/>
            <w:vAlign w:val="center"/>
            <w:hideMark/>
          </w:tcPr>
          <w:p w14:paraId="75CB9F2B" w14:textId="77777777" w:rsidR="00C65404" w:rsidRPr="00C65404" w:rsidRDefault="00C65404" w:rsidP="00C65404">
            <w:pPr>
              <w:jc w:val="left"/>
              <w:rPr>
                <w:sz w:val="26"/>
                <w:szCs w:val="26"/>
              </w:rPr>
            </w:pPr>
          </w:p>
        </w:tc>
        <w:tc>
          <w:tcPr>
            <w:tcW w:w="7088" w:type="dxa"/>
            <w:gridSpan w:val="2"/>
            <w:vAlign w:val="center"/>
            <w:hideMark/>
          </w:tcPr>
          <w:p w14:paraId="1FA62BC2" w14:textId="77777777" w:rsidR="00C65404" w:rsidRPr="00C65404" w:rsidRDefault="00C65404" w:rsidP="00C65404">
            <w:pPr>
              <w:jc w:val="left"/>
              <w:rPr>
                <w:sz w:val="26"/>
                <w:szCs w:val="26"/>
              </w:rPr>
            </w:pPr>
            <w:r w:rsidRPr="00C65404">
              <w:rPr>
                <w:sz w:val="26"/>
                <w:szCs w:val="26"/>
              </w:rPr>
              <w:t>+ Trình bảng tính: Tạo và xử lý bảng tính; sử dụng hơn 300 hàm tính toán; định dạng ô, bảng dữ liệu; vẽ biểu đồ; lọc và sắp xếp dữ liệu; hỗ trợ macro với Basic/Python; chèn hình ảnh, đồ thị; nhập và xuất file XLSX, XLS, CSV, ODS, PDF.</w:t>
            </w:r>
          </w:p>
        </w:tc>
      </w:tr>
      <w:tr w:rsidR="00C65404" w:rsidRPr="00C65404" w14:paraId="085BDF68" w14:textId="77777777" w:rsidTr="002D37A5">
        <w:trPr>
          <w:gridAfter w:val="1"/>
          <w:wAfter w:w="449" w:type="dxa"/>
          <w:trHeight w:val="57"/>
        </w:trPr>
        <w:tc>
          <w:tcPr>
            <w:tcW w:w="851" w:type="dxa"/>
            <w:vMerge/>
            <w:vAlign w:val="center"/>
            <w:hideMark/>
          </w:tcPr>
          <w:p w14:paraId="4D7E8083" w14:textId="77777777" w:rsidR="00C65404" w:rsidRPr="00C65404" w:rsidRDefault="00C65404" w:rsidP="00C65404">
            <w:pPr>
              <w:jc w:val="left"/>
              <w:rPr>
                <w:sz w:val="26"/>
                <w:szCs w:val="26"/>
              </w:rPr>
            </w:pPr>
          </w:p>
        </w:tc>
        <w:tc>
          <w:tcPr>
            <w:tcW w:w="1984" w:type="dxa"/>
            <w:vMerge/>
            <w:vAlign w:val="center"/>
            <w:hideMark/>
          </w:tcPr>
          <w:p w14:paraId="091506F9" w14:textId="77777777" w:rsidR="00C65404" w:rsidRPr="00C65404" w:rsidRDefault="00C65404" w:rsidP="00C65404">
            <w:pPr>
              <w:jc w:val="left"/>
              <w:rPr>
                <w:sz w:val="26"/>
                <w:szCs w:val="26"/>
              </w:rPr>
            </w:pPr>
          </w:p>
        </w:tc>
        <w:tc>
          <w:tcPr>
            <w:tcW w:w="7088" w:type="dxa"/>
            <w:gridSpan w:val="2"/>
            <w:vAlign w:val="center"/>
            <w:hideMark/>
          </w:tcPr>
          <w:p w14:paraId="06B928B8" w14:textId="77777777" w:rsidR="00C65404" w:rsidRPr="00C65404" w:rsidRDefault="00C65404" w:rsidP="00C65404">
            <w:pPr>
              <w:jc w:val="left"/>
              <w:rPr>
                <w:sz w:val="26"/>
                <w:szCs w:val="26"/>
              </w:rPr>
            </w:pPr>
            <w:r w:rsidRPr="00C65404">
              <w:rPr>
                <w:sz w:val="26"/>
                <w:szCs w:val="26"/>
              </w:rPr>
              <w:t>+ Trình soạn thảo trình chiếu: Tạo và chỉnh sửa slide; chèn văn bản, hình ảnh, video, âm thanh, đồ thị; hiệu ứng chuyển slide, hiệu ứng động; chế độ trình bày với ghi chú; xuất file PPTX, ODP, PDF, hình ảnh; tích hợp sơ đồ và biểu đồ.</w:t>
            </w:r>
          </w:p>
        </w:tc>
      </w:tr>
      <w:tr w:rsidR="00C65404" w:rsidRPr="00C65404" w14:paraId="6DCA8DC6" w14:textId="77777777" w:rsidTr="002D37A5">
        <w:trPr>
          <w:gridAfter w:val="1"/>
          <w:wAfter w:w="449" w:type="dxa"/>
          <w:trHeight w:val="57"/>
        </w:trPr>
        <w:tc>
          <w:tcPr>
            <w:tcW w:w="851" w:type="dxa"/>
            <w:vMerge/>
            <w:vAlign w:val="center"/>
            <w:hideMark/>
          </w:tcPr>
          <w:p w14:paraId="479653F9" w14:textId="77777777" w:rsidR="00C65404" w:rsidRPr="00C65404" w:rsidRDefault="00C65404" w:rsidP="00C65404">
            <w:pPr>
              <w:jc w:val="left"/>
              <w:rPr>
                <w:sz w:val="26"/>
                <w:szCs w:val="26"/>
              </w:rPr>
            </w:pPr>
          </w:p>
        </w:tc>
        <w:tc>
          <w:tcPr>
            <w:tcW w:w="1984" w:type="dxa"/>
            <w:vMerge/>
            <w:vAlign w:val="center"/>
            <w:hideMark/>
          </w:tcPr>
          <w:p w14:paraId="6D206453" w14:textId="77777777" w:rsidR="00C65404" w:rsidRPr="00C65404" w:rsidRDefault="00C65404" w:rsidP="00C65404">
            <w:pPr>
              <w:jc w:val="left"/>
              <w:rPr>
                <w:sz w:val="26"/>
                <w:szCs w:val="26"/>
              </w:rPr>
            </w:pPr>
          </w:p>
        </w:tc>
        <w:tc>
          <w:tcPr>
            <w:tcW w:w="7088" w:type="dxa"/>
            <w:gridSpan w:val="2"/>
            <w:vAlign w:val="center"/>
            <w:hideMark/>
          </w:tcPr>
          <w:p w14:paraId="0EB5C170" w14:textId="77777777" w:rsidR="00C65404" w:rsidRPr="00C65404" w:rsidRDefault="00C65404" w:rsidP="00C65404">
            <w:pPr>
              <w:jc w:val="left"/>
              <w:rPr>
                <w:sz w:val="26"/>
                <w:szCs w:val="26"/>
              </w:rPr>
            </w:pPr>
            <w:r w:rsidRPr="00C65404">
              <w:rPr>
                <w:sz w:val="26"/>
                <w:szCs w:val="26"/>
              </w:rPr>
              <w:t>+ Trình vẽ biểu đồ tư duy: Vẽ sơ đồ, biểu đồ, hình minh họa; chèn hình khối, đường thẳng, văn bản; vẽ đồ thị, sơ đồ tư duy; chỉnh sửa file PDF; xuất file SVG, PDF, JPG, PNG.</w:t>
            </w:r>
          </w:p>
        </w:tc>
      </w:tr>
      <w:tr w:rsidR="00C65404" w:rsidRPr="00C65404" w14:paraId="5DA833AE" w14:textId="77777777" w:rsidTr="002D37A5">
        <w:trPr>
          <w:gridAfter w:val="1"/>
          <w:wAfter w:w="449" w:type="dxa"/>
          <w:trHeight w:val="57"/>
        </w:trPr>
        <w:tc>
          <w:tcPr>
            <w:tcW w:w="851" w:type="dxa"/>
            <w:vMerge/>
            <w:vAlign w:val="center"/>
            <w:hideMark/>
          </w:tcPr>
          <w:p w14:paraId="0EADC597" w14:textId="77777777" w:rsidR="00C65404" w:rsidRPr="00C65404" w:rsidRDefault="00C65404" w:rsidP="00C65404">
            <w:pPr>
              <w:jc w:val="left"/>
              <w:rPr>
                <w:sz w:val="26"/>
                <w:szCs w:val="26"/>
              </w:rPr>
            </w:pPr>
          </w:p>
        </w:tc>
        <w:tc>
          <w:tcPr>
            <w:tcW w:w="1984" w:type="dxa"/>
            <w:vMerge/>
            <w:vAlign w:val="center"/>
            <w:hideMark/>
          </w:tcPr>
          <w:p w14:paraId="3B81F19F" w14:textId="77777777" w:rsidR="00C65404" w:rsidRPr="00C65404" w:rsidRDefault="00C65404" w:rsidP="00C65404">
            <w:pPr>
              <w:jc w:val="left"/>
              <w:rPr>
                <w:sz w:val="26"/>
                <w:szCs w:val="26"/>
              </w:rPr>
            </w:pPr>
          </w:p>
        </w:tc>
        <w:tc>
          <w:tcPr>
            <w:tcW w:w="7088" w:type="dxa"/>
            <w:gridSpan w:val="2"/>
            <w:vAlign w:val="center"/>
            <w:hideMark/>
          </w:tcPr>
          <w:p w14:paraId="031F2A58" w14:textId="77777777" w:rsidR="00C65404" w:rsidRPr="00C65404" w:rsidRDefault="00C65404" w:rsidP="00C65404">
            <w:pPr>
              <w:jc w:val="left"/>
              <w:rPr>
                <w:sz w:val="26"/>
                <w:szCs w:val="26"/>
              </w:rPr>
            </w:pPr>
            <w:r w:rsidRPr="00C65404">
              <w:rPr>
                <w:sz w:val="26"/>
                <w:szCs w:val="26"/>
              </w:rPr>
              <w:t>+ Trình soạn thảo toán học: Viết công thức toán học bằng LaTeX; chèn công thức vào Writer, Calc, Impress; xuất công thức sang MathML, PDF, ODF.</w:t>
            </w:r>
          </w:p>
        </w:tc>
      </w:tr>
      <w:tr w:rsidR="00C65404" w:rsidRPr="00C65404" w14:paraId="7EBC934F" w14:textId="77777777" w:rsidTr="002D37A5">
        <w:trPr>
          <w:gridAfter w:val="1"/>
          <w:wAfter w:w="449" w:type="dxa"/>
          <w:trHeight w:val="57"/>
        </w:trPr>
        <w:tc>
          <w:tcPr>
            <w:tcW w:w="851" w:type="dxa"/>
            <w:vMerge/>
            <w:vAlign w:val="center"/>
            <w:hideMark/>
          </w:tcPr>
          <w:p w14:paraId="18D37F85" w14:textId="77777777" w:rsidR="00C65404" w:rsidRPr="00C65404" w:rsidRDefault="00C65404" w:rsidP="00C65404">
            <w:pPr>
              <w:jc w:val="left"/>
              <w:rPr>
                <w:sz w:val="26"/>
                <w:szCs w:val="26"/>
              </w:rPr>
            </w:pPr>
          </w:p>
        </w:tc>
        <w:tc>
          <w:tcPr>
            <w:tcW w:w="1984" w:type="dxa"/>
            <w:vMerge/>
            <w:vAlign w:val="center"/>
            <w:hideMark/>
          </w:tcPr>
          <w:p w14:paraId="04CFCB9D" w14:textId="77777777" w:rsidR="00C65404" w:rsidRPr="00C65404" w:rsidRDefault="00C65404" w:rsidP="00C65404">
            <w:pPr>
              <w:jc w:val="left"/>
              <w:rPr>
                <w:sz w:val="26"/>
                <w:szCs w:val="26"/>
              </w:rPr>
            </w:pPr>
          </w:p>
        </w:tc>
        <w:tc>
          <w:tcPr>
            <w:tcW w:w="7088" w:type="dxa"/>
            <w:gridSpan w:val="2"/>
            <w:noWrap/>
            <w:vAlign w:val="center"/>
            <w:hideMark/>
          </w:tcPr>
          <w:p w14:paraId="32C305A7" w14:textId="77777777" w:rsidR="00C65404" w:rsidRPr="00C65404" w:rsidRDefault="00C65404" w:rsidP="00C65404">
            <w:pPr>
              <w:jc w:val="left"/>
              <w:rPr>
                <w:sz w:val="26"/>
                <w:szCs w:val="26"/>
              </w:rPr>
            </w:pPr>
            <w:r w:rsidRPr="00C65404">
              <w:rPr>
                <w:sz w:val="26"/>
                <w:szCs w:val="26"/>
              </w:rPr>
              <w:t>- Theo dõi biểu đồ điểm số, qua đó giáo viên có thể đánh giá chất lượng bài giảng và sự tiến bộ của học sinh qua từng mốc thời gian.</w:t>
            </w:r>
          </w:p>
        </w:tc>
      </w:tr>
      <w:tr w:rsidR="00C65404" w:rsidRPr="00C65404" w14:paraId="241FE805" w14:textId="77777777" w:rsidTr="002D37A5">
        <w:trPr>
          <w:gridAfter w:val="1"/>
          <w:wAfter w:w="449" w:type="dxa"/>
          <w:trHeight w:val="57"/>
        </w:trPr>
        <w:tc>
          <w:tcPr>
            <w:tcW w:w="851" w:type="dxa"/>
            <w:vMerge/>
            <w:vAlign w:val="center"/>
            <w:hideMark/>
          </w:tcPr>
          <w:p w14:paraId="236C2E05" w14:textId="77777777" w:rsidR="00C65404" w:rsidRPr="00C65404" w:rsidRDefault="00C65404" w:rsidP="00C65404">
            <w:pPr>
              <w:jc w:val="left"/>
              <w:rPr>
                <w:sz w:val="26"/>
                <w:szCs w:val="26"/>
              </w:rPr>
            </w:pPr>
          </w:p>
        </w:tc>
        <w:tc>
          <w:tcPr>
            <w:tcW w:w="1984" w:type="dxa"/>
            <w:vMerge/>
            <w:vAlign w:val="center"/>
            <w:hideMark/>
          </w:tcPr>
          <w:p w14:paraId="082E3416" w14:textId="77777777" w:rsidR="00C65404" w:rsidRPr="00C65404" w:rsidRDefault="00C65404" w:rsidP="00C65404">
            <w:pPr>
              <w:jc w:val="left"/>
              <w:rPr>
                <w:sz w:val="26"/>
                <w:szCs w:val="26"/>
              </w:rPr>
            </w:pPr>
          </w:p>
        </w:tc>
        <w:tc>
          <w:tcPr>
            <w:tcW w:w="7088" w:type="dxa"/>
            <w:gridSpan w:val="2"/>
            <w:vAlign w:val="center"/>
            <w:hideMark/>
          </w:tcPr>
          <w:p w14:paraId="6F90E14B" w14:textId="77777777" w:rsidR="00C65404" w:rsidRPr="00C65404" w:rsidRDefault="00C65404" w:rsidP="00C65404">
            <w:pPr>
              <w:jc w:val="left"/>
              <w:rPr>
                <w:sz w:val="26"/>
                <w:szCs w:val="26"/>
              </w:rPr>
            </w:pPr>
            <w:r w:rsidRPr="00C65404">
              <w:rPr>
                <w:sz w:val="26"/>
                <w:szCs w:val="26"/>
              </w:rPr>
              <w:t>- Trò chơi Tic-tac-toe: Đặt các dấu X hoặc O để tạo thành 3 điểm liên tiếp theo đường thẳng, ngang hoặc chéo giúp cái thiện khả năng tư duy, giải quyết vấn đề.</w:t>
            </w:r>
          </w:p>
        </w:tc>
      </w:tr>
      <w:tr w:rsidR="00C65404" w:rsidRPr="00C65404" w14:paraId="70D16716" w14:textId="77777777" w:rsidTr="002D37A5">
        <w:trPr>
          <w:gridAfter w:val="1"/>
          <w:wAfter w:w="449" w:type="dxa"/>
          <w:trHeight w:val="57"/>
        </w:trPr>
        <w:tc>
          <w:tcPr>
            <w:tcW w:w="851" w:type="dxa"/>
            <w:vMerge/>
            <w:vAlign w:val="center"/>
            <w:hideMark/>
          </w:tcPr>
          <w:p w14:paraId="7714BF56" w14:textId="77777777" w:rsidR="00C65404" w:rsidRPr="00C65404" w:rsidRDefault="00C65404" w:rsidP="00C65404">
            <w:pPr>
              <w:jc w:val="left"/>
              <w:rPr>
                <w:sz w:val="26"/>
                <w:szCs w:val="26"/>
              </w:rPr>
            </w:pPr>
          </w:p>
        </w:tc>
        <w:tc>
          <w:tcPr>
            <w:tcW w:w="1984" w:type="dxa"/>
            <w:vMerge/>
            <w:vAlign w:val="center"/>
            <w:hideMark/>
          </w:tcPr>
          <w:p w14:paraId="71FD36EE" w14:textId="77777777" w:rsidR="00C65404" w:rsidRPr="00C65404" w:rsidRDefault="00C65404" w:rsidP="00C65404">
            <w:pPr>
              <w:jc w:val="left"/>
              <w:rPr>
                <w:sz w:val="26"/>
                <w:szCs w:val="26"/>
              </w:rPr>
            </w:pPr>
          </w:p>
        </w:tc>
        <w:tc>
          <w:tcPr>
            <w:tcW w:w="7088" w:type="dxa"/>
            <w:gridSpan w:val="2"/>
            <w:vAlign w:val="center"/>
            <w:hideMark/>
          </w:tcPr>
          <w:p w14:paraId="1A314FDC" w14:textId="77777777" w:rsidR="00C65404" w:rsidRPr="00C65404" w:rsidRDefault="00C65404" w:rsidP="00C65404">
            <w:pPr>
              <w:jc w:val="left"/>
              <w:rPr>
                <w:sz w:val="26"/>
                <w:szCs w:val="26"/>
              </w:rPr>
            </w:pPr>
            <w:r w:rsidRPr="00C65404">
              <w:rPr>
                <w:sz w:val="26"/>
                <w:szCs w:val="26"/>
              </w:rPr>
              <w:t>- Chia sẻ tài liệu giữa các giáo viên: các giáo viên có thể tải lên tài liệu cá nhân của mình dưới dạng công khai để các giáo viên khác có thể xem và tham khảo.</w:t>
            </w:r>
          </w:p>
        </w:tc>
      </w:tr>
      <w:tr w:rsidR="00C65404" w:rsidRPr="00C65404" w14:paraId="656BD48E" w14:textId="77777777" w:rsidTr="002D37A5">
        <w:trPr>
          <w:gridAfter w:val="1"/>
          <w:wAfter w:w="449" w:type="dxa"/>
          <w:trHeight w:val="57"/>
        </w:trPr>
        <w:tc>
          <w:tcPr>
            <w:tcW w:w="851" w:type="dxa"/>
            <w:vMerge/>
            <w:vAlign w:val="center"/>
            <w:hideMark/>
          </w:tcPr>
          <w:p w14:paraId="2C6CB1BA" w14:textId="77777777" w:rsidR="00C65404" w:rsidRPr="00C65404" w:rsidRDefault="00C65404" w:rsidP="00C65404">
            <w:pPr>
              <w:jc w:val="left"/>
              <w:rPr>
                <w:sz w:val="26"/>
                <w:szCs w:val="26"/>
              </w:rPr>
            </w:pPr>
          </w:p>
        </w:tc>
        <w:tc>
          <w:tcPr>
            <w:tcW w:w="1984" w:type="dxa"/>
            <w:vMerge/>
            <w:vAlign w:val="center"/>
            <w:hideMark/>
          </w:tcPr>
          <w:p w14:paraId="60EAF46D" w14:textId="77777777" w:rsidR="00C65404" w:rsidRPr="00C65404" w:rsidRDefault="00C65404" w:rsidP="00C65404">
            <w:pPr>
              <w:jc w:val="left"/>
              <w:rPr>
                <w:sz w:val="26"/>
                <w:szCs w:val="26"/>
              </w:rPr>
            </w:pPr>
          </w:p>
        </w:tc>
        <w:tc>
          <w:tcPr>
            <w:tcW w:w="7088" w:type="dxa"/>
            <w:gridSpan w:val="2"/>
            <w:vAlign w:val="center"/>
            <w:hideMark/>
          </w:tcPr>
          <w:p w14:paraId="30AFDADB" w14:textId="77777777" w:rsidR="00C65404" w:rsidRPr="00C65404" w:rsidRDefault="00C65404" w:rsidP="00C65404">
            <w:pPr>
              <w:jc w:val="left"/>
              <w:rPr>
                <w:sz w:val="26"/>
                <w:szCs w:val="26"/>
              </w:rPr>
            </w:pPr>
            <w:r w:rsidRPr="00C65404">
              <w:rPr>
                <w:sz w:val="26"/>
                <w:szCs w:val="26"/>
              </w:rPr>
              <w:t xml:space="preserve">- Học tập và cung cấp khoá học trực tuyến: giáo viên đăng tải các nội dung khoá học và chia sẻ cho học sinh trong lớp học cùng xem, học sinh có thể tham gia trao đổi, bình luận, đánh giá khoá </w:t>
            </w:r>
            <w:r w:rsidRPr="00C65404">
              <w:rPr>
                <w:sz w:val="26"/>
                <w:szCs w:val="26"/>
              </w:rPr>
              <w:lastRenderedPageBreak/>
              <w:t>học của giáo viên.</w:t>
            </w:r>
          </w:p>
        </w:tc>
      </w:tr>
      <w:tr w:rsidR="00C65404" w:rsidRPr="00C65404" w14:paraId="3517B360" w14:textId="77777777" w:rsidTr="002D37A5">
        <w:trPr>
          <w:gridAfter w:val="1"/>
          <w:wAfter w:w="449" w:type="dxa"/>
          <w:trHeight w:val="57"/>
        </w:trPr>
        <w:tc>
          <w:tcPr>
            <w:tcW w:w="851" w:type="dxa"/>
            <w:vMerge/>
            <w:vAlign w:val="center"/>
            <w:hideMark/>
          </w:tcPr>
          <w:p w14:paraId="74C632FC" w14:textId="77777777" w:rsidR="00C65404" w:rsidRPr="00C65404" w:rsidRDefault="00C65404" w:rsidP="00C65404">
            <w:pPr>
              <w:jc w:val="left"/>
              <w:rPr>
                <w:sz w:val="26"/>
                <w:szCs w:val="26"/>
              </w:rPr>
            </w:pPr>
          </w:p>
        </w:tc>
        <w:tc>
          <w:tcPr>
            <w:tcW w:w="1984" w:type="dxa"/>
            <w:vMerge/>
            <w:vAlign w:val="center"/>
            <w:hideMark/>
          </w:tcPr>
          <w:p w14:paraId="729EE0DC" w14:textId="77777777" w:rsidR="00C65404" w:rsidRPr="00C65404" w:rsidRDefault="00C65404" w:rsidP="00C65404">
            <w:pPr>
              <w:jc w:val="left"/>
              <w:rPr>
                <w:sz w:val="26"/>
                <w:szCs w:val="26"/>
              </w:rPr>
            </w:pPr>
          </w:p>
        </w:tc>
        <w:tc>
          <w:tcPr>
            <w:tcW w:w="7088" w:type="dxa"/>
            <w:gridSpan w:val="2"/>
            <w:vAlign w:val="center"/>
            <w:hideMark/>
          </w:tcPr>
          <w:p w14:paraId="542546BD" w14:textId="77777777" w:rsidR="00C65404" w:rsidRPr="00C65404" w:rsidRDefault="00C65404" w:rsidP="00C65404">
            <w:pPr>
              <w:jc w:val="left"/>
              <w:rPr>
                <w:sz w:val="26"/>
                <w:szCs w:val="26"/>
              </w:rPr>
            </w:pPr>
            <w:r w:rsidRPr="00C65404">
              <w:rPr>
                <w:sz w:val="26"/>
                <w:szCs w:val="26"/>
              </w:rPr>
              <w:t>- Công cụ đo lường và theo dõi tiến độ học tập: báo cáo tiến độ học tập, quá trình học tập và kết quả học tập dựa theo số lượng bài tập, bài giảng học sinh đã thực hiện, sử dụng trí tuệ nhân tạo để phân tích tình hình học tập của học sinh và đưa ra giải pháp kịp thời.</w:t>
            </w:r>
          </w:p>
        </w:tc>
      </w:tr>
      <w:tr w:rsidR="00C65404" w:rsidRPr="00C65404" w14:paraId="205A3FB5" w14:textId="77777777" w:rsidTr="002D37A5">
        <w:trPr>
          <w:gridAfter w:val="1"/>
          <w:wAfter w:w="449" w:type="dxa"/>
          <w:trHeight w:val="57"/>
        </w:trPr>
        <w:tc>
          <w:tcPr>
            <w:tcW w:w="851" w:type="dxa"/>
            <w:vMerge/>
            <w:vAlign w:val="center"/>
            <w:hideMark/>
          </w:tcPr>
          <w:p w14:paraId="6949473C" w14:textId="77777777" w:rsidR="00C65404" w:rsidRPr="00C65404" w:rsidRDefault="00C65404" w:rsidP="00C65404">
            <w:pPr>
              <w:jc w:val="left"/>
              <w:rPr>
                <w:sz w:val="26"/>
                <w:szCs w:val="26"/>
              </w:rPr>
            </w:pPr>
          </w:p>
        </w:tc>
        <w:tc>
          <w:tcPr>
            <w:tcW w:w="1984" w:type="dxa"/>
            <w:vMerge/>
            <w:vAlign w:val="center"/>
            <w:hideMark/>
          </w:tcPr>
          <w:p w14:paraId="3B3EAF13" w14:textId="77777777" w:rsidR="00C65404" w:rsidRPr="00C65404" w:rsidRDefault="00C65404" w:rsidP="00C65404">
            <w:pPr>
              <w:jc w:val="left"/>
              <w:rPr>
                <w:sz w:val="26"/>
                <w:szCs w:val="26"/>
              </w:rPr>
            </w:pPr>
          </w:p>
        </w:tc>
        <w:tc>
          <w:tcPr>
            <w:tcW w:w="7088" w:type="dxa"/>
            <w:gridSpan w:val="2"/>
            <w:vAlign w:val="center"/>
            <w:hideMark/>
          </w:tcPr>
          <w:p w14:paraId="6ECF436B" w14:textId="77777777" w:rsidR="00C65404" w:rsidRPr="00C65404" w:rsidRDefault="00C65404" w:rsidP="00C65404">
            <w:pPr>
              <w:jc w:val="left"/>
              <w:rPr>
                <w:sz w:val="26"/>
                <w:szCs w:val="26"/>
              </w:rPr>
            </w:pPr>
            <w:r w:rsidRPr="00C65404">
              <w:rPr>
                <w:sz w:val="26"/>
                <w:szCs w:val="26"/>
              </w:rPr>
              <w:t>- Tích hợp dịch thuật: hỗ trợ chuyển đổi đa ngôn ngữ với hơn 110+ ngôn ngữ quốc tế cùng công nghệ dịch thuật sử dụng trí</w:t>
            </w:r>
            <w:r w:rsidRPr="00C65404">
              <w:rPr>
                <w:sz w:val="26"/>
                <w:szCs w:val="26"/>
              </w:rPr>
              <w:br/>
              <w:t xml:space="preserve"> tuệ nhân tạo giúp chuyển đổi các từ ngữ, câu, bài văn sang các ngôn ngữ khác nhau dễ dàng.</w:t>
            </w:r>
          </w:p>
        </w:tc>
      </w:tr>
      <w:tr w:rsidR="00C65404" w:rsidRPr="00C65404" w14:paraId="0E854416" w14:textId="77777777" w:rsidTr="002D37A5">
        <w:trPr>
          <w:gridAfter w:val="1"/>
          <w:wAfter w:w="449" w:type="dxa"/>
          <w:trHeight w:val="57"/>
        </w:trPr>
        <w:tc>
          <w:tcPr>
            <w:tcW w:w="851" w:type="dxa"/>
            <w:vMerge/>
            <w:vAlign w:val="center"/>
            <w:hideMark/>
          </w:tcPr>
          <w:p w14:paraId="414AC285" w14:textId="77777777" w:rsidR="00C65404" w:rsidRPr="00C65404" w:rsidRDefault="00C65404" w:rsidP="00C65404">
            <w:pPr>
              <w:jc w:val="left"/>
              <w:rPr>
                <w:sz w:val="26"/>
                <w:szCs w:val="26"/>
              </w:rPr>
            </w:pPr>
          </w:p>
        </w:tc>
        <w:tc>
          <w:tcPr>
            <w:tcW w:w="1984" w:type="dxa"/>
            <w:vMerge/>
            <w:vAlign w:val="center"/>
            <w:hideMark/>
          </w:tcPr>
          <w:p w14:paraId="6C1531E5" w14:textId="77777777" w:rsidR="00C65404" w:rsidRPr="00C65404" w:rsidRDefault="00C65404" w:rsidP="00C65404">
            <w:pPr>
              <w:jc w:val="left"/>
              <w:rPr>
                <w:sz w:val="26"/>
                <w:szCs w:val="26"/>
              </w:rPr>
            </w:pPr>
          </w:p>
        </w:tc>
        <w:tc>
          <w:tcPr>
            <w:tcW w:w="7088" w:type="dxa"/>
            <w:gridSpan w:val="2"/>
            <w:vAlign w:val="center"/>
            <w:hideMark/>
          </w:tcPr>
          <w:p w14:paraId="04280645" w14:textId="77777777" w:rsidR="00C65404" w:rsidRPr="00C65404" w:rsidRDefault="00C65404" w:rsidP="00C65404">
            <w:pPr>
              <w:jc w:val="left"/>
              <w:rPr>
                <w:sz w:val="26"/>
                <w:szCs w:val="26"/>
              </w:rPr>
            </w:pPr>
            <w:r w:rsidRPr="00C65404">
              <w:rPr>
                <w:sz w:val="26"/>
                <w:szCs w:val="26"/>
              </w:rPr>
              <w:t>- Tạo câu hỏi nhanh, tạo đề kiểm tra gồm 4 mức độ theo Thông tư 22/2016/TT-BGDĐT, có chức năng thời gian đếm ngược để đóng và chuyển câu hỏi.</w:t>
            </w:r>
          </w:p>
        </w:tc>
      </w:tr>
      <w:tr w:rsidR="00C65404" w:rsidRPr="00C65404" w14:paraId="7078F400" w14:textId="77777777" w:rsidTr="002D37A5">
        <w:trPr>
          <w:gridAfter w:val="1"/>
          <w:wAfter w:w="449" w:type="dxa"/>
          <w:trHeight w:val="57"/>
        </w:trPr>
        <w:tc>
          <w:tcPr>
            <w:tcW w:w="851" w:type="dxa"/>
            <w:vMerge/>
            <w:vAlign w:val="center"/>
            <w:hideMark/>
          </w:tcPr>
          <w:p w14:paraId="2991AA41" w14:textId="77777777" w:rsidR="00C65404" w:rsidRPr="00C65404" w:rsidRDefault="00C65404" w:rsidP="00C65404">
            <w:pPr>
              <w:jc w:val="left"/>
              <w:rPr>
                <w:sz w:val="26"/>
                <w:szCs w:val="26"/>
              </w:rPr>
            </w:pPr>
          </w:p>
        </w:tc>
        <w:tc>
          <w:tcPr>
            <w:tcW w:w="1984" w:type="dxa"/>
            <w:vMerge/>
            <w:vAlign w:val="center"/>
            <w:hideMark/>
          </w:tcPr>
          <w:p w14:paraId="543D442C" w14:textId="77777777" w:rsidR="00C65404" w:rsidRPr="00C65404" w:rsidRDefault="00C65404" w:rsidP="00C65404">
            <w:pPr>
              <w:jc w:val="left"/>
              <w:rPr>
                <w:sz w:val="26"/>
                <w:szCs w:val="26"/>
              </w:rPr>
            </w:pPr>
          </w:p>
        </w:tc>
        <w:tc>
          <w:tcPr>
            <w:tcW w:w="7088" w:type="dxa"/>
            <w:gridSpan w:val="2"/>
            <w:noWrap/>
            <w:vAlign w:val="center"/>
            <w:hideMark/>
          </w:tcPr>
          <w:p w14:paraId="4D6D2D8A" w14:textId="77777777" w:rsidR="00C65404" w:rsidRPr="00C65404" w:rsidRDefault="00C65404" w:rsidP="00C65404">
            <w:pPr>
              <w:jc w:val="left"/>
              <w:rPr>
                <w:sz w:val="26"/>
                <w:szCs w:val="26"/>
              </w:rPr>
            </w:pPr>
            <w:r w:rsidRPr="00C65404">
              <w:rPr>
                <w:sz w:val="26"/>
                <w:szCs w:val="26"/>
              </w:rPr>
              <w:t>- Hỗ trợ thi trực tuyến theo Thông tư số 09/2021/TT-BGDĐT ngày 30 tháng 03 năm 2021.</w:t>
            </w:r>
          </w:p>
        </w:tc>
      </w:tr>
      <w:tr w:rsidR="00C65404" w:rsidRPr="00C65404" w14:paraId="1CC0B895" w14:textId="77777777" w:rsidTr="002D37A5">
        <w:trPr>
          <w:gridAfter w:val="1"/>
          <w:wAfter w:w="449" w:type="dxa"/>
          <w:trHeight w:val="57"/>
        </w:trPr>
        <w:tc>
          <w:tcPr>
            <w:tcW w:w="851" w:type="dxa"/>
            <w:vMerge/>
            <w:vAlign w:val="center"/>
            <w:hideMark/>
          </w:tcPr>
          <w:p w14:paraId="6B35A147" w14:textId="77777777" w:rsidR="00C65404" w:rsidRPr="00C65404" w:rsidRDefault="00C65404" w:rsidP="00C65404">
            <w:pPr>
              <w:jc w:val="left"/>
              <w:rPr>
                <w:sz w:val="26"/>
                <w:szCs w:val="26"/>
              </w:rPr>
            </w:pPr>
          </w:p>
        </w:tc>
        <w:tc>
          <w:tcPr>
            <w:tcW w:w="1984" w:type="dxa"/>
            <w:vMerge/>
            <w:vAlign w:val="center"/>
            <w:hideMark/>
          </w:tcPr>
          <w:p w14:paraId="0379159C" w14:textId="77777777" w:rsidR="00C65404" w:rsidRPr="00C65404" w:rsidRDefault="00C65404" w:rsidP="00C65404">
            <w:pPr>
              <w:jc w:val="left"/>
              <w:rPr>
                <w:sz w:val="26"/>
                <w:szCs w:val="26"/>
              </w:rPr>
            </w:pPr>
          </w:p>
        </w:tc>
        <w:tc>
          <w:tcPr>
            <w:tcW w:w="7088" w:type="dxa"/>
            <w:gridSpan w:val="2"/>
            <w:vAlign w:val="center"/>
            <w:hideMark/>
          </w:tcPr>
          <w:p w14:paraId="573EBC0A" w14:textId="77777777" w:rsidR="00C65404" w:rsidRPr="00C65404" w:rsidRDefault="00C65404" w:rsidP="00C65404">
            <w:pPr>
              <w:jc w:val="left"/>
              <w:rPr>
                <w:sz w:val="26"/>
                <w:szCs w:val="26"/>
              </w:rPr>
            </w:pPr>
            <w:r w:rsidRPr="00C65404">
              <w:rPr>
                <w:sz w:val="26"/>
                <w:szCs w:val="26"/>
              </w:rPr>
              <w:t>- Chức năng giao nhiệm vụ học tập và kiểm tra, đánh giá kết quả học tập của học sinh theo Thông tư số 09/2021/TT-BGDĐT</w:t>
            </w:r>
            <w:r w:rsidRPr="00C65404">
              <w:rPr>
                <w:sz w:val="26"/>
                <w:szCs w:val="26"/>
              </w:rPr>
              <w:br w:type="page"/>
              <w:t xml:space="preserve"> ngày 30 tháng 03 năm 2021: giáo viên tải lên các bài tập cho phép học sinh truy cập xem trực tuyến bằng tài khoản học sinh, học sinh có thể tải về và làm bài tập sau đó tải lên cho giáo viên xem và chấm điểm.</w:t>
            </w:r>
          </w:p>
        </w:tc>
      </w:tr>
      <w:tr w:rsidR="00C65404" w:rsidRPr="00C65404" w14:paraId="7A059C93" w14:textId="77777777" w:rsidTr="002D37A5">
        <w:trPr>
          <w:gridAfter w:val="1"/>
          <w:wAfter w:w="449" w:type="dxa"/>
          <w:trHeight w:val="57"/>
        </w:trPr>
        <w:tc>
          <w:tcPr>
            <w:tcW w:w="851" w:type="dxa"/>
            <w:vMerge/>
            <w:vAlign w:val="center"/>
            <w:hideMark/>
          </w:tcPr>
          <w:p w14:paraId="2875E3A7" w14:textId="77777777" w:rsidR="00C65404" w:rsidRPr="00C65404" w:rsidRDefault="00C65404" w:rsidP="00C65404">
            <w:pPr>
              <w:jc w:val="left"/>
              <w:rPr>
                <w:sz w:val="26"/>
                <w:szCs w:val="26"/>
              </w:rPr>
            </w:pPr>
          </w:p>
        </w:tc>
        <w:tc>
          <w:tcPr>
            <w:tcW w:w="1984" w:type="dxa"/>
            <w:vMerge/>
            <w:vAlign w:val="center"/>
            <w:hideMark/>
          </w:tcPr>
          <w:p w14:paraId="4DAB47FF" w14:textId="77777777" w:rsidR="00C65404" w:rsidRPr="00C65404" w:rsidRDefault="00C65404" w:rsidP="00C65404">
            <w:pPr>
              <w:jc w:val="left"/>
              <w:rPr>
                <w:sz w:val="26"/>
                <w:szCs w:val="26"/>
              </w:rPr>
            </w:pPr>
          </w:p>
        </w:tc>
        <w:tc>
          <w:tcPr>
            <w:tcW w:w="7088" w:type="dxa"/>
            <w:gridSpan w:val="2"/>
            <w:vAlign w:val="center"/>
            <w:hideMark/>
          </w:tcPr>
          <w:p w14:paraId="3EF5E2AB" w14:textId="77777777" w:rsidR="00C65404" w:rsidRPr="00C65404" w:rsidRDefault="00C65404" w:rsidP="00C65404">
            <w:pPr>
              <w:jc w:val="left"/>
              <w:rPr>
                <w:sz w:val="26"/>
                <w:szCs w:val="26"/>
              </w:rPr>
            </w:pPr>
            <w:r w:rsidRPr="00C65404">
              <w:rPr>
                <w:sz w:val="26"/>
                <w:szCs w:val="26"/>
              </w:rPr>
              <w:t>- Chức năng tư vấn, hỗ trợ, trả lời câu hỏi và giải đáp thắc mắc của học sinh theo Thông tư số 09/2021/TT-BGDĐT ngày 30 tháng 03 năm 2021.</w:t>
            </w:r>
          </w:p>
        </w:tc>
      </w:tr>
      <w:tr w:rsidR="00C65404" w:rsidRPr="00C65404" w14:paraId="6FB13DDB" w14:textId="77777777" w:rsidTr="002D37A5">
        <w:trPr>
          <w:gridAfter w:val="1"/>
          <w:wAfter w:w="449" w:type="dxa"/>
          <w:trHeight w:val="57"/>
        </w:trPr>
        <w:tc>
          <w:tcPr>
            <w:tcW w:w="851" w:type="dxa"/>
            <w:vMerge/>
            <w:vAlign w:val="center"/>
            <w:hideMark/>
          </w:tcPr>
          <w:p w14:paraId="4454A72B" w14:textId="77777777" w:rsidR="00C65404" w:rsidRPr="00C65404" w:rsidRDefault="00C65404" w:rsidP="00C65404">
            <w:pPr>
              <w:jc w:val="left"/>
              <w:rPr>
                <w:sz w:val="26"/>
                <w:szCs w:val="26"/>
              </w:rPr>
            </w:pPr>
          </w:p>
        </w:tc>
        <w:tc>
          <w:tcPr>
            <w:tcW w:w="1984" w:type="dxa"/>
            <w:vMerge/>
            <w:vAlign w:val="center"/>
            <w:hideMark/>
          </w:tcPr>
          <w:p w14:paraId="7E9DE885" w14:textId="77777777" w:rsidR="00C65404" w:rsidRPr="00C65404" w:rsidRDefault="00C65404" w:rsidP="00C65404">
            <w:pPr>
              <w:jc w:val="left"/>
              <w:rPr>
                <w:sz w:val="26"/>
                <w:szCs w:val="26"/>
              </w:rPr>
            </w:pPr>
          </w:p>
        </w:tc>
        <w:tc>
          <w:tcPr>
            <w:tcW w:w="7088" w:type="dxa"/>
            <w:gridSpan w:val="2"/>
            <w:vAlign w:val="center"/>
            <w:hideMark/>
          </w:tcPr>
          <w:p w14:paraId="0AEE3699" w14:textId="77777777" w:rsidR="00C65404" w:rsidRPr="00C65404" w:rsidRDefault="00C65404" w:rsidP="00C65404">
            <w:pPr>
              <w:jc w:val="left"/>
              <w:rPr>
                <w:sz w:val="26"/>
                <w:szCs w:val="26"/>
              </w:rPr>
            </w:pPr>
            <w:r w:rsidRPr="00C65404">
              <w:rPr>
                <w:sz w:val="26"/>
                <w:szCs w:val="26"/>
              </w:rPr>
              <w:t>Bộ học liệu được triển khai và hoạt động trên hệ điều hành Window 10, MacOS, bộ học liệu điện tử có thể sử dụng trên màn hình tương tác,  tivi thông qua kho ứng dụng.  Ngoài ra, ứng dụng học liệu điện tử này đã được phê duyệt sử dụng trên kho ứng dụng ở hệ điều hành Tizen và WebOs.</w:t>
            </w:r>
          </w:p>
        </w:tc>
      </w:tr>
      <w:tr w:rsidR="00C65404" w:rsidRPr="00C65404" w14:paraId="644A10B1" w14:textId="77777777" w:rsidTr="002D37A5">
        <w:trPr>
          <w:gridAfter w:val="1"/>
          <w:wAfter w:w="449" w:type="dxa"/>
          <w:trHeight w:val="57"/>
        </w:trPr>
        <w:tc>
          <w:tcPr>
            <w:tcW w:w="851" w:type="dxa"/>
            <w:vMerge/>
            <w:vAlign w:val="center"/>
            <w:hideMark/>
          </w:tcPr>
          <w:p w14:paraId="7D9EF630" w14:textId="77777777" w:rsidR="00C65404" w:rsidRPr="00C65404" w:rsidRDefault="00C65404" w:rsidP="00C65404">
            <w:pPr>
              <w:jc w:val="left"/>
              <w:rPr>
                <w:sz w:val="26"/>
                <w:szCs w:val="26"/>
              </w:rPr>
            </w:pPr>
          </w:p>
        </w:tc>
        <w:tc>
          <w:tcPr>
            <w:tcW w:w="1984" w:type="dxa"/>
            <w:vMerge/>
            <w:vAlign w:val="center"/>
            <w:hideMark/>
          </w:tcPr>
          <w:p w14:paraId="5657848D" w14:textId="77777777" w:rsidR="00C65404" w:rsidRPr="00C65404" w:rsidRDefault="00C65404" w:rsidP="00C65404">
            <w:pPr>
              <w:jc w:val="left"/>
              <w:rPr>
                <w:sz w:val="26"/>
                <w:szCs w:val="26"/>
              </w:rPr>
            </w:pPr>
          </w:p>
        </w:tc>
        <w:tc>
          <w:tcPr>
            <w:tcW w:w="7088" w:type="dxa"/>
            <w:gridSpan w:val="2"/>
            <w:noWrap/>
            <w:vAlign w:val="center"/>
            <w:hideMark/>
          </w:tcPr>
          <w:p w14:paraId="7684EB76" w14:textId="77777777" w:rsidR="00C65404" w:rsidRPr="00C65404" w:rsidRDefault="00C65404" w:rsidP="00C65404">
            <w:pPr>
              <w:jc w:val="left"/>
              <w:rPr>
                <w:sz w:val="26"/>
                <w:szCs w:val="26"/>
              </w:rPr>
            </w:pPr>
            <w:r w:rsidRPr="00C65404">
              <w:rPr>
                <w:sz w:val="26"/>
                <w:szCs w:val="26"/>
              </w:rPr>
              <w:t>Cấu hình triển khai:</w:t>
            </w:r>
          </w:p>
        </w:tc>
      </w:tr>
      <w:tr w:rsidR="00C65404" w:rsidRPr="00C65404" w14:paraId="36491BB7" w14:textId="77777777" w:rsidTr="002D37A5">
        <w:trPr>
          <w:gridAfter w:val="1"/>
          <w:wAfter w:w="449" w:type="dxa"/>
          <w:trHeight w:val="57"/>
        </w:trPr>
        <w:tc>
          <w:tcPr>
            <w:tcW w:w="851" w:type="dxa"/>
            <w:vMerge/>
            <w:vAlign w:val="center"/>
            <w:hideMark/>
          </w:tcPr>
          <w:p w14:paraId="086F35D7" w14:textId="77777777" w:rsidR="00C65404" w:rsidRPr="00C65404" w:rsidRDefault="00C65404" w:rsidP="00C65404">
            <w:pPr>
              <w:jc w:val="left"/>
              <w:rPr>
                <w:sz w:val="26"/>
                <w:szCs w:val="26"/>
              </w:rPr>
            </w:pPr>
          </w:p>
        </w:tc>
        <w:tc>
          <w:tcPr>
            <w:tcW w:w="1984" w:type="dxa"/>
            <w:vMerge/>
            <w:vAlign w:val="center"/>
            <w:hideMark/>
          </w:tcPr>
          <w:p w14:paraId="2D711CEC" w14:textId="77777777" w:rsidR="00C65404" w:rsidRPr="00C65404" w:rsidRDefault="00C65404" w:rsidP="00C65404">
            <w:pPr>
              <w:jc w:val="left"/>
              <w:rPr>
                <w:sz w:val="26"/>
                <w:szCs w:val="26"/>
              </w:rPr>
            </w:pPr>
          </w:p>
        </w:tc>
        <w:tc>
          <w:tcPr>
            <w:tcW w:w="7088" w:type="dxa"/>
            <w:gridSpan w:val="2"/>
            <w:noWrap/>
            <w:vAlign w:val="center"/>
            <w:hideMark/>
          </w:tcPr>
          <w:p w14:paraId="676F5CD4" w14:textId="77777777" w:rsidR="00C65404" w:rsidRPr="00C65404" w:rsidRDefault="00C65404" w:rsidP="00C65404">
            <w:pPr>
              <w:jc w:val="left"/>
              <w:rPr>
                <w:sz w:val="26"/>
                <w:szCs w:val="26"/>
              </w:rPr>
            </w:pPr>
            <w:r w:rsidRPr="00C65404">
              <w:rPr>
                <w:sz w:val="26"/>
                <w:szCs w:val="26"/>
              </w:rPr>
              <w:t>- Máy vi tính, laptop: dung lượng ổ cứng khả dụng 15GB, ram 4GB hoặc cao hơn</w:t>
            </w:r>
          </w:p>
        </w:tc>
      </w:tr>
      <w:tr w:rsidR="00C65404" w:rsidRPr="00C65404" w14:paraId="79919283" w14:textId="77777777" w:rsidTr="002D37A5">
        <w:trPr>
          <w:gridAfter w:val="1"/>
          <w:wAfter w:w="449" w:type="dxa"/>
          <w:trHeight w:val="57"/>
        </w:trPr>
        <w:tc>
          <w:tcPr>
            <w:tcW w:w="851" w:type="dxa"/>
            <w:vMerge/>
            <w:vAlign w:val="center"/>
            <w:hideMark/>
          </w:tcPr>
          <w:p w14:paraId="2DB90822" w14:textId="77777777" w:rsidR="00C65404" w:rsidRPr="00C65404" w:rsidRDefault="00C65404" w:rsidP="00C65404">
            <w:pPr>
              <w:jc w:val="left"/>
              <w:rPr>
                <w:sz w:val="26"/>
                <w:szCs w:val="26"/>
              </w:rPr>
            </w:pPr>
          </w:p>
        </w:tc>
        <w:tc>
          <w:tcPr>
            <w:tcW w:w="1984" w:type="dxa"/>
            <w:vMerge/>
            <w:vAlign w:val="center"/>
            <w:hideMark/>
          </w:tcPr>
          <w:p w14:paraId="2E79D339" w14:textId="77777777" w:rsidR="00C65404" w:rsidRPr="00C65404" w:rsidRDefault="00C65404" w:rsidP="00C65404">
            <w:pPr>
              <w:jc w:val="left"/>
              <w:rPr>
                <w:sz w:val="26"/>
                <w:szCs w:val="26"/>
              </w:rPr>
            </w:pPr>
          </w:p>
        </w:tc>
        <w:tc>
          <w:tcPr>
            <w:tcW w:w="7088" w:type="dxa"/>
            <w:gridSpan w:val="2"/>
            <w:noWrap/>
            <w:vAlign w:val="center"/>
            <w:hideMark/>
          </w:tcPr>
          <w:p w14:paraId="12A90781" w14:textId="77777777" w:rsidR="00C65404" w:rsidRPr="00C65404" w:rsidRDefault="00C65404" w:rsidP="00C65404">
            <w:pPr>
              <w:jc w:val="left"/>
              <w:rPr>
                <w:sz w:val="26"/>
                <w:szCs w:val="26"/>
              </w:rPr>
            </w:pPr>
            <w:r w:rsidRPr="00C65404">
              <w:rPr>
                <w:sz w:val="26"/>
                <w:szCs w:val="26"/>
              </w:rPr>
              <w:t>- Màn hình tương tác: dung lượng ổ cứng khả dụng 2GB, ram 4GB hoặc cao hơn</w:t>
            </w:r>
          </w:p>
        </w:tc>
      </w:tr>
      <w:tr w:rsidR="00C65404" w:rsidRPr="00C65404" w14:paraId="5632C28E" w14:textId="77777777" w:rsidTr="002D37A5">
        <w:trPr>
          <w:gridAfter w:val="1"/>
          <w:wAfter w:w="449" w:type="dxa"/>
          <w:trHeight w:val="57"/>
        </w:trPr>
        <w:tc>
          <w:tcPr>
            <w:tcW w:w="851" w:type="dxa"/>
            <w:vMerge/>
            <w:vAlign w:val="center"/>
            <w:hideMark/>
          </w:tcPr>
          <w:p w14:paraId="60AEA3B3" w14:textId="77777777" w:rsidR="00C65404" w:rsidRPr="00C65404" w:rsidRDefault="00C65404" w:rsidP="00C65404">
            <w:pPr>
              <w:jc w:val="left"/>
              <w:rPr>
                <w:sz w:val="26"/>
                <w:szCs w:val="26"/>
              </w:rPr>
            </w:pPr>
          </w:p>
        </w:tc>
        <w:tc>
          <w:tcPr>
            <w:tcW w:w="1984" w:type="dxa"/>
            <w:vMerge/>
            <w:vAlign w:val="center"/>
            <w:hideMark/>
          </w:tcPr>
          <w:p w14:paraId="26CAEA76" w14:textId="77777777" w:rsidR="00C65404" w:rsidRPr="00C65404" w:rsidRDefault="00C65404" w:rsidP="00C65404">
            <w:pPr>
              <w:jc w:val="left"/>
              <w:rPr>
                <w:sz w:val="26"/>
                <w:szCs w:val="26"/>
              </w:rPr>
            </w:pPr>
          </w:p>
        </w:tc>
        <w:tc>
          <w:tcPr>
            <w:tcW w:w="7088" w:type="dxa"/>
            <w:gridSpan w:val="2"/>
            <w:noWrap/>
            <w:vAlign w:val="center"/>
            <w:hideMark/>
          </w:tcPr>
          <w:p w14:paraId="519181F0" w14:textId="77777777" w:rsidR="00C65404" w:rsidRPr="00C65404" w:rsidRDefault="00C65404" w:rsidP="00C65404">
            <w:pPr>
              <w:jc w:val="left"/>
              <w:rPr>
                <w:sz w:val="26"/>
                <w:szCs w:val="26"/>
              </w:rPr>
            </w:pPr>
            <w:r w:rsidRPr="00C65404">
              <w:rPr>
                <w:sz w:val="26"/>
                <w:szCs w:val="26"/>
              </w:rPr>
              <w:t>- Tivi: dung lượng ổ cứng khả dụng 1GB</w:t>
            </w:r>
          </w:p>
        </w:tc>
      </w:tr>
      <w:tr w:rsidR="00C65404" w:rsidRPr="00C65404" w14:paraId="68429676" w14:textId="77777777" w:rsidTr="002D37A5">
        <w:trPr>
          <w:gridAfter w:val="1"/>
          <w:wAfter w:w="449" w:type="dxa"/>
          <w:trHeight w:val="57"/>
        </w:trPr>
        <w:tc>
          <w:tcPr>
            <w:tcW w:w="851" w:type="dxa"/>
            <w:vMerge/>
            <w:vAlign w:val="center"/>
            <w:hideMark/>
          </w:tcPr>
          <w:p w14:paraId="745EB0C7" w14:textId="77777777" w:rsidR="00C65404" w:rsidRPr="00C65404" w:rsidRDefault="00C65404" w:rsidP="00C65404">
            <w:pPr>
              <w:jc w:val="left"/>
              <w:rPr>
                <w:sz w:val="26"/>
                <w:szCs w:val="26"/>
              </w:rPr>
            </w:pPr>
          </w:p>
        </w:tc>
        <w:tc>
          <w:tcPr>
            <w:tcW w:w="1984" w:type="dxa"/>
            <w:vMerge/>
            <w:vAlign w:val="center"/>
            <w:hideMark/>
          </w:tcPr>
          <w:p w14:paraId="6FB0B169" w14:textId="77777777" w:rsidR="00C65404" w:rsidRPr="00C65404" w:rsidRDefault="00C65404" w:rsidP="00C65404">
            <w:pPr>
              <w:jc w:val="left"/>
              <w:rPr>
                <w:sz w:val="26"/>
                <w:szCs w:val="26"/>
              </w:rPr>
            </w:pPr>
          </w:p>
        </w:tc>
        <w:tc>
          <w:tcPr>
            <w:tcW w:w="7088" w:type="dxa"/>
            <w:gridSpan w:val="2"/>
            <w:noWrap/>
            <w:vAlign w:val="center"/>
            <w:hideMark/>
          </w:tcPr>
          <w:p w14:paraId="6892F15E" w14:textId="77777777" w:rsidR="00C65404" w:rsidRPr="00C65404" w:rsidRDefault="00C65404" w:rsidP="00C65404">
            <w:pPr>
              <w:jc w:val="left"/>
              <w:rPr>
                <w:sz w:val="26"/>
                <w:szCs w:val="26"/>
              </w:rPr>
            </w:pPr>
            <w:r w:rsidRPr="00C65404">
              <w:rPr>
                <w:sz w:val="26"/>
                <w:szCs w:val="26"/>
              </w:rPr>
              <w:t>Nhà sản xuất được cấp chứng nhận doanh nghiệp khoa học và công nghệ</w:t>
            </w:r>
          </w:p>
        </w:tc>
      </w:tr>
      <w:tr w:rsidR="00C65404" w:rsidRPr="00C65404" w14:paraId="22A42DB6" w14:textId="77777777" w:rsidTr="002D37A5">
        <w:trPr>
          <w:gridAfter w:val="1"/>
          <w:wAfter w:w="449" w:type="dxa"/>
          <w:trHeight w:val="57"/>
        </w:trPr>
        <w:tc>
          <w:tcPr>
            <w:tcW w:w="851" w:type="dxa"/>
            <w:vMerge/>
            <w:vAlign w:val="center"/>
            <w:hideMark/>
          </w:tcPr>
          <w:p w14:paraId="5D931B9C" w14:textId="77777777" w:rsidR="00C65404" w:rsidRPr="00C65404" w:rsidRDefault="00C65404" w:rsidP="00C65404">
            <w:pPr>
              <w:jc w:val="left"/>
              <w:rPr>
                <w:sz w:val="26"/>
                <w:szCs w:val="26"/>
              </w:rPr>
            </w:pPr>
          </w:p>
        </w:tc>
        <w:tc>
          <w:tcPr>
            <w:tcW w:w="1984" w:type="dxa"/>
            <w:vMerge/>
            <w:vAlign w:val="center"/>
            <w:hideMark/>
          </w:tcPr>
          <w:p w14:paraId="6F971B57" w14:textId="77777777" w:rsidR="00C65404" w:rsidRPr="00C65404" w:rsidRDefault="00C65404" w:rsidP="00C65404">
            <w:pPr>
              <w:jc w:val="left"/>
              <w:rPr>
                <w:sz w:val="26"/>
                <w:szCs w:val="26"/>
              </w:rPr>
            </w:pPr>
          </w:p>
        </w:tc>
        <w:tc>
          <w:tcPr>
            <w:tcW w:w="7088" w:type="dxa"/>
            <w:gridSpan w:val="2"/>
            <w:noWrap/>
            <w:vAlign w:val="center"/>
            <w:hideMark/>
          </w:tcPr>
          <w:p w14:paraId="1300D97C" w14:textId="77777777" w:rsidR="00C65404" w:rsidRPr="00C65404" w:rsidRDefault="00C65404" w:rsidP="00C65404">
            <w:pPr>
              <w:jc w:val="left"/>
              <w:rPr>
                <w:sz w:val="26"/>
                <w:szCs w:val="26"/>
              </w:rPr>
            </w:pPr>
            <w:r w:rsidRPr="00C65404">
              <w:rPr>
                <w:sz w:val="26"/>
                <w:szCs w:val="26"/>
              </w:rPr>
              <w:t>Nhà sản xuất đáp ứng đủ các điều kiện về hoạt động phát hành xuất bản phẩm theo quy định của pháp luật, do cơ quản có thẩm quyền thẩm định và cấp phép;</w:t>
            </w:r>
          </w:p>
        </w:tc>
      </w:tr>
      <w:tr w:rsidR="00C65404" w:rsidRPr="00C65404" w14:paraId="0BA70ACE" w14:textId="77777777" w:rsidTr="002D37A5">
        <w:trPr>
          <w:gridAfter w:val="1"/>
          <w:wAfter w:w="449" w:type="dxa"/>
          <w:trHeight w:val="57"/>
        </w:trPr>
        <w:tc>
          <w:tcPr>
            <w:tcW w:w="851" w:type="dxa"/>
            <w:vMerge/>
            <w:vAlign w:val="center"/>
            <w:hideMark/>
          </w:tcPr>
          <w:p w14:paraId="0F7A536C" w14:textId="77777777" w:rsidR="00C65404" w:rsidRPr="00C65404" w:rsidRDefault="00C65404" w:rsidP="00C65404">
            <w:pPr>
              <w:jc w:val="left"/>
              <w:rPr>
                <w:sz w:val="26"/>
                <w:szCs w:val="26"/>
              </w:rPr>
            </w:pPr>
          </w:p>
        </w:tc>
        <w:tc>
          <w:tcPr>
            <w:tcW w:w="1984" w:type="dxa"/>
            <w:vMerge/>
            <w:vAlign w:val="center"/>
            <w:hideMark/>
          </w:tcPr>
          <w:p w14:paraId="62DF0177" w14:textId="77777777" w:rsidR="00C65404" w:rsidRPr="00C65404" w:rsidRDefault="00C65404" w:rsidP="00C65404">
            <w:pPr>
              <w:jc w:val="left"/>
              <w:rPr>
                <w:sz w:val="26"/>
                <w:szCs w:val="26"/>
              </w:rPr>
            </w:pPr>
          </w:p>
        </w:tc>
        <w:tc>
          <w:tcPr>
            <w:tcW w:w="7088" w:type="dxa"/>
            <w:gridSpan w:val="2"/>
            <w:noWrap/>
            <w:vAlign w:val="center"/>
            <w:hideMark/>
          </w:tcPr>
          <w:p w14:paraId="20482B04" w14:textId="77777777" w:rsidR="00C65404" w:rsidRPr="00C65404" w:rsidRDefault="00C65404" w:rsidP="00C65404">
            <w:pPr>
              <w:jc w:val="left"/>
              <w:rPr>
                <w:sz w:val="26"/>
                <w:szCs w:val="26"/>
              </w:rPr>
            </w:pPr>
            <w:r w:rsidRPr="00C65404">
              <w:rPr>
                <w:sz w:val="26"/>
                <w:szCs w:val="26"/>
              </w:rPr>
              <w:t>Đội ngũ sản xuất được cấp chứng chỉ lãnh đạo và quản lý xuất bản; chứng chỉ biên tập</w:t>
            </w:r>
          </w:p>
        </w:tc>
      </w:tr>
      <w:tr w:rsidR="00C65404" w:rsidRPr="00C65404" w14:paraId="3C224A07" w14:textId="77777777" w:rsidTr="002D37A5">
        <w:trPr>
          <w:gridAfter w:val="1"/>
          <w:wAfter w:w="449" w:type="dxa"/>
          <w:trHeight w:val="57"/>
        </w:trPr>
        <w:tc>
          <w:tcPr>
            <w:tcW w:w="851" w:type="dxa"/>
            <w:vMerge/>
            <w:vAlign w:val="center"/>
            <w:hideMark/>
          </w:tcPr>
          <w:p w14:paraId="225625DA" w14:textId="77777777" w:rsidR="00C65404" w:rsidRPr="00C65404" w:rsidRDefault="00C65404" w:rsidP="00C65404">
            <w:pPr>
              <w:jc w:val="left"/>
              <w:rPr>
                <w:sz w:val="26"/>
                <w:szCs w:val="26"/>
              </w:rPr>
            </w:pPr>
          </w:p>
        </w:tc>
        <w:tc>
          <w:tcPr>
            <w:tcW w:w="1984" w:type="dxa"/>
            <w:vMerge/>
            <w:vAlign w:val="center"/>
            <w:hideMark/>
          </w:tcPr>
          <w:p w14:paraId="5DF6EBB1" w14:textId="77777777" w:rsidR="00C65404" w:rsidRPr="00C65404" w:rsidRDefault="00C65404" w:rsidP="00C65404">
            <w:pPr>
              <w:jc w:val="left"/>
              <w:rPr>
                <w:sz w:val="26"/>
                <w:szCs w:val="26"/>
              </w:rPr>
            </w:pPr>
          </w:p>
        </w:tc>
        <w:tc>
          <w:tcPr>
            <w:tcW w:w="7088" w:type="dxa"/>
            <w:gridSpan w:val="2"/>
            <w:noWrap/>
            <w:vAlign w:val="center"/>
            <w:hideMark/>
          </w:tcPr>
          <w:p w14:paraId="64BCDAC9" w14:textId="77777777" w:rsidR="00C65404" w:rsidRPr="00C65404" w:rsidRDefault="00C65404" w:rsidP="00C65404">
            <w:pPr>
              <w:jc w:val="left"/>
              <w:rPr>
                <w:sz w:val="26"/>
                <w:szCs w:val="26"/>
              </w:rPr>
            </w:pPr>
            <w:r w:rsidRPr="00C65404">
              <w:rPr>
                <w:sz w:val="26"/>
                <w:szCs w:val="26"/>
              </w:rPr>
              <w:t>Sản phẩm được thẩm định và công nhận là sản phẩm được hình thành từ kết quả nghiên cứu Khoa học công nghệ.</w:t>
            </w:r>
          </w:p>
        </w:tc>
      </w:tr>
      <w:tr w:rsidR="00C65404" w:rsidRPr="00C65404" w14:paraId="2655C9D0" w14:textId="77777777" w:rsidTr="002D37A5">
        <w:trPr>
          <w:gridAfter w:val="1"/>
          <w:wAfter w:w="449" w:type="dxa"/>
          <w:trHeight w:val="57"/>
        </w:trPr>
        <w:tc>
          <w:tcPr>
            <w:tcW w:w="851" w:type="dxa"/>
            <w:vMerge/>
            <w:vAlign w:val="center"/>
            <w:hideMark/>
          </w:tcPr>
          <w:p w14:paraId="0A7ED5CC" w14:textId="77777777" w:rsidR="00C65404" w:rsidRPr="00C65404" w:rsidRDefault="00C65404" w:rsidP="00C65404">
            <w:pPr>
              <w:jc w:val="left"/>
              <w:rPr>
                <w:sz w:val="26"/>
                <w:szCs w:val="26"/>
              </w:rPr>
            </w:pPr>
          </w:p>
        </w:tc>
        <w:tc>
          <w:tcPr>
            <w:tcW w:w="1984" w:type="dxa"/>
            <w:vMerge/>
            <w:vAlign w:val="center"/>
            <w:hideMark/>
          </w:tcPr>
          <w:p w14:paraId="3EDCB220" w14:textId="77777777" w:rsidR="00C65404" w:rsidRPr="00C65404" w:rsidRDefault="00C65404" w:rsidP="00C65404">
            <w:pPr>
              <w:jc w:val="left"/>
              <w:rPr>
                <w:sz w:val="26"/>
                <w:szCs w:val="26"/>
              </w:rPr>
            </w:pPr>
          </w:p>
        </w:tc>
        <w:tc>
          <w:tcPr>
            <w:tcW w:w="7088" w:type="dxa"/>
            <w:gridSpan w:val="2"/>
            <w:noWrap/>
            <w:vAlign w:val="center"/>
            <w:hideMark/>
          </w:tcPr>
          <w:p w14:paraId="33AA4640" w14:textId="77777777" w:rsidR="00C65404" w:rsidRPr="00C65404" w:rsidRDefault="00C65404" w:rsidP="00C65404">
            <w:pPr>
              <w:jc w:val="left"/>
              <w:rPr>
                <w:sz w:val="26"/>
                <w:szCs w:val="26"/>
              </w:rPr>
            </w:pPr>
            <w:r w:rsidRPr="00C65404">
              <w:rPr>
                <w:sz w:val="26"/>
                <w:szCs w:val="26"/>
              </w:rPr>
              <w:t>Sản phẩm được cấp quyết định xuất bản điện tử do Nhà xuất bản có chức năng xuất bản điện tử, thể hiện rõ các thông tin về Số xác nhận đăng ký xuất bản, Quyết định xuất bản năm 2025 và số ISBN riêng của từng môn</w:t>
            </w:r>
          </w:p>
        </w:tc>
      </w:tr>
      <w:tr w:rsidR="00C65404" w:rsidRPr="00C65404" w14:paraId="3522C4AE" w14:textId="77777777" w:rsidTr="002D37A5">
        <w:trPr>
          <w:gridAfter w:val="1"/>
          <w:wAfter w:w="449" w:type="dxa"/>
          <w:trHeight w:val="57"/>
        </w:trPr>
        <w:tc>
          <w:tcPr>
            <w:tcW w:w="851" w:type="dxa"/>
            <w:vMerge/>
            <w:vAlign w:val="center"/>
            <w:hideMark/>
          </w:tcPr>
          <w:p w14:paraId="442BEBC2" w14:textId="77777777" w:rsidR="00C65404" w:rsidRPr="00C65404" w:rsidRDefault="00C65404" w:rsidP="00C65404">
            <w:pPr>
              <w:jc w:val="left"/>
              <w:rPr>
                <w:sz w:val="26"/>
                <w:szCs w:val="26"/>
              </w:rPr>
            </w:pPr>
          </w:p>
        </w:tc>
        <w:tc>
          <w:tcPr>
            <w:tcW w:w="1984" w:type="dxa"/>
            <w:vMerge/>
            <w:vAlign w:val="center"/>
            <w:hideMark/>
          </w:tcPr>
          <w:p w14:paraId="640037FB" w14:textId="77777777" w:rsidR="00C65404" w:rsidRPr="00C65404" w:rsidRDefault="00C65404" w:rsidP="00C65404">
            <w:pPr>
              <w:jc w:val="left"/>
              <w:rPr>
                <w:sz w:val="26"/>
                <w:szCs w:val="26"/>
              </w:rPr>
            </w:pPr>
          </w:p>
        </w:tc>
        <w:tc>
          <w:tcPr>
            <w:tcW w:w="7088" w:type="dxa"/>
            <w:gridSpan w:val="2"/>
            <w:noWrap/>
            <w:vAlign w:val="center"/>
            <w:hideMark/>
          </w:tcPr>
          <w:p w14:paraId="77709576" w14:textId="77777777" w:rsidR="00C65404" w:rsidRPr="00C65404" w:rsidRDefault="00C65404" w:rsidP="00C65404">
            <w:pPr>
              <w:jc w:val="left"/>
              <w:rPr>
                <w:sz w:val="26"/>
                <w:szCs w:val="26"/>
              </w:rPr>
            </w:pPr>
            <w:r w:rsidRPr="00C65404">
              <w:rPr>
                <w:sz w:val="26"/>
                <w:szCs w:val="26"/>
              </w:rPr>
              <w:t>Sản phẩm được chứng nhận là sản phẩm khoa học và công nghệ.</w:t>
            </w:r>
          </w:p>
        </w:tc>
      </w:tr>
      <w:tr w:rsidR="00C65404" w:rsidRPr="00C65404" w14:paraId="5283DB82" w14:textId="77777777" w:rsidTr="002D37A5">
        <w:trPr>
          <w:gridAfter w:val="1"/>
          <w:wAfter w:w="449" w:type="dxa"/>
          <w:trHeight w:val="57"/>
        </w:trPr>
        <w:tc>
          <w:tcPr>
            <w:tcW w:w="851" w:type="dxa"/>
            <w:vMerge/>
            <w:vAlign w:val="center"/>
            <w:hideMark/>
          </w:tcPr>
          <w:p w14:paraId="11E027F2" w14:textId="77777777" w:rsidR="00C65404" w:rsidRPr="00C65404" w:rsidRDefault="00C65404" w:rsidP="00C65404">
            <w:pPr>
              <w:jc w:val="left"/>
              <w:rPr>
                <w:sz w:val="26"/>
                <w:szCs w:val="26"/>
              </w:rPr>
            </w:pPr>
          </w:p>
        </w:tc>
        <w:tc>
          <w:tcPr>
            <w:tcW w:w="1984" w:type="dxa"/>
            <w:vMerge/>
            <w:vAlign w:val="center"/>
            <w:hideMark/>
          </w:tcPr>
          <w:p w14:paraId="5F69357F" w14:textId="77777777" w:rsidR="00C65404" w:rsidRPr="00C65404" w:rsidRDefault="00C65404" w:rsidP="00C65404">
            <w:pPr>
              <w:jc w:val="left"/>
              <w:rPr>
                <w:sz w:val="26"/>
                <w:szCs w:val="26"/>
              </w:rPr>
            </w:pPr>
          </w:p>
        </w:tc>
        <w:tc>
          <w:tcPr>
            <w:tcW w:w="7088" w:type="dxa"/>
            <w:gridSpan w:val="2"/>
            <w:noWrap/>
            <w:vAlign w:val="center"/>
            <w:hideMark/>
          </w:tcPr>
          <w:p w14:paraId="62362705" w14:textId="77777777" w:rsidR="00C65404" w:rsidRPr="00C65404" w:rsidRDefault="00C65404" w:rsidP="00C65404">
            <w:pPr>
              <w:jc w:val="left"/>
              <w:rPr>
                <w:sz w:val="26"/>
                <w:szCs w:val="26"/>
              </w:rPr>
            </w:pPr>
            <w:r w:rsidRPr="00C65404">
              <w:rPr>
                <w:sz w:val="26"/>
                <w:szCs w:val="26"/>
              </w:rPr>
              <w:t>Sản phẩm được chứng nhận sở hữu bản quyền tác giả.</w:t>
            </w:r>
          </w:p>
        </w:tc>
      </w:tr>
      <w:tr w:rsidR="00C65404" w:rsidRPr="00C65404" w14:paraId="48C6E0BA" w14:textId="77777777" w:rsidTr="002D37A5">
        <w:trPr>
          <w:gridAfter w:val="1"/>
          <w:wAfter w:w="449" w:type="dxa"/>
          <w:trHeight w:val="57"/>
        </w:trPr>
        <w:tc>
          <w:tcPr>
            <w:tcW w:w="851" w:type="dxa"/>
            <w:noWrap/>
            <w:vAlign w:val="center"/>
            <w:hideMark/>
          </w:tcPr>
          <w:p w14:paraId="2788EB43" w14:textId="77777777" w:rsidR="00C65404" w:rsidRPr="00C65404" w:rsidRDefault="00C65404" w:rsidP="00C65404">
            <w:pPr>
              <w:jc w:val="center"/>
              <w:rPr>
                <w:b/>
                <w:bCs/>
                <w:sz w:val="26"/>
                <w:szCs w:val="26"/>
              </w:rPr>
            </w:pPr>
            <w:r w:rsidRPr="00C65404">
              <w:rPr>
                <w:b/>
                <w:bCs/>
                <w:sz w:val="26"/>
                <w:szCs w:val="26"/>
              </w:rPr>
              <w:t>IX</w:t>
            </w:r>
          </w:p>
        </w:tc>
        <w:tc>
          <w:tcPr>
            <w:tcW w:w="9072" w:type="dxa"/>
            <w:gridSpan w:val="3"/>
            <w:noWrap/>
            <w:vAlign w:val="center"/>
            <w:hideMark/>
          </w:tcPr>
          <w:p w14:paraId="4AB6256F" w14:textId="77777777" w:rsidR="00C65404" w:rsidRPr="00C65404" w:rsidRDefault="00C65404" w:rsidP="00C65404">
            <w:pPr>
              <w:jc w:val="left"/>
              <w:rPr>
                <w:b/>
                <w:bCs/>
                <w:sz w:val="26"/>
                <w:szCs w:val="26"/>
              </w:rPr>
            </w:pPr>
            <w:r w:rsidRPr="00C65404">
              <w:rPr>
                <w:b/>
                <w:bCs/>
                <w:sz w:val="26"/>
                <w:szCs w:val="26"/>
              </w:rPr>
              <w:t>PHÒNG BỘ MÔN ÂM NHẠC</w:t>
            </w:r>
          </w:p>
        </w:tc>
      </w:tr>
      <w:tr w:rsidR="00C65404" w:rsidRPr="00C65404" w14:paraId="721C2CBB" w14:textId="77777777" w:rsidTr="002D37A5">
        <w:trPr>
          <w:gridAfter w:val="1"/>
          <w:wAfter w:w="449" w:type="dxa"/>
          <w:trHeight w:val="57"/>
        </w:trPr>
        <w:tc>
          <w:tcPr>
            <w:tcW w:w="851" w:type="dxa"/>
            <w:vMerge w:val="restart"/>
            <w:noWrap/>
            <w:vAlign w:val="center"/>
            <w:hideMark/>
          </w:tcPr>
          <w:p w14:paraId="10A80B67"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19CA1B01" w14:textId="77777777" w:rsidR="00C65404" w:rsidRPr="00C65404" w:rsidRDefault="00C65404" w:rsidP="00C65404">
            <w:pPr>
              <w:jc w:val="left"/>
              <w:rPr>
                <w:sz w:val="26"/>
                <w:szCs w:val="26"/>
              </w:rPr>
            </w:pPr>
            <w:r w:rsidRPr="00C65404">
              <w:rPr>
                <w:sz w:val="26"/>
                <w:szCs w:val="26"/>
              </w:rPr>
              <w:t>Bàn ghế giáo viên (1 bàn + 1 ghế đầu trâu)</w:t>
            </w:r>
          </w:p>
        </w:tc>
        <w:tc>
          <w:tcPr>
            <w:tcW w:w="7088" w:type="dxa"/>
            <w:gridSpan w:val="2"/>
            <w:noWrap/>
            <w:vAlign w:val="center"/>
            <w:hideMark/>
          </w:tcPr>
          <w:p w14:paraId="797AABC2"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3A31137E" w14:textId="77777777" w:rsidTr="002D37A5">
        <w:trPr>
          <w:gridAfter w:val="1"/>
          <w:wAfter w:w="449" w:type="dxa"/>
          <w:trHeight w:val="57"/>
        </w:trPr>
        <w:tc>
          <w:tcPr>
            <w:tcW w:w="851" w:type="dxa"/>
            <w:vMerge/>
            <w:vAlign w:val="center"/>
            <w:hideMark/>
          </w:tcPr>
          <w:p w14:paraId="3DECFA7E" w14:textId="77777777" w:rsidR="00C65404" w:rsidRPr="00C65404" w:rsidRDefault="00C65404" w:rsidP="00C65404">
            <w:pPr>
              <w:jc w:val="left"/>
              <w:rPr>
                <w:sz w:val="26"/>
                <w:szCs w:val="26"/>
              </w:rPr>
            </w:pPr>
          </w:p>
        </w:tc>
        <w:tc>
          <w:tcPr>
            <w:tcW w:w="1984" w:type="dxa"/>
            <w:vMerge/>
            <w:vAlign w:val="center"/>
            <w:hideMark/>
          </w:tcPr>
          <w:p w14:paraId="475297A7" w14:textId="77777777" w:rsidR="00C65404" w:rsidRPr="00C65404" w:rsidRDefault="00C65404" w:rsidP="00C65404">
            <w:pPr>
              <w:jc w:val="left"/>
              <w:rPr>
                <w:sz w:val="26"/>
                <w:szCs w:val="26"/>
              </w:rPr>
            </w:pPr>
          </w:p>
        </w:tc>
        <w:tc>
          <w:tcPr>
            <w:tcW w:w="7088" w:type="dxa"/>
            <w:gridSpan w:val="2"/>
            <w:noWrap/>
            <w:vAlign w:val="center"/>
            <w:hideMark/>
          </w:tcPr>
          <w:p w14:paraId="4690C061"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6B1DC1FA" w14:textId="77777777" w:rsidTr="002D37A5">
        <w:trPr>
          <w:gridAfter w:val="1"/>
          <w:wAfter w:w="449" w:type="dxa"/>
          <w:trHeight w:val="57"/>
        </w:trPr>
        <w:tc>
          <w:tcPr>
            <w:tcW w:w="851" w:type="dxa"/>
            <w:vMerge/>
            <w:vAlign w:val="center"/>
            <w:hideMark/>
          </w:tcPr>
          <w:p w14:paraId="07C5A2D7" w14:textId="77777777" w:rsidR="00C65404" w:rsidRPr="00C65404" w:rsidRDefault="00C65404" w:rsidP="00C65404">
            <w:pPr>
              <w:jc w:val="left"/>
              <w:rPr>
                <w:sz w:val="26"/>
                <w:szCs w:val="26"/>
              </w:rPr>
            </w:pPr>
          </w:p>
        </w:tc>
        <w:tc>
          <w:tcPr>
            <w:tcW w:w="1984" w:type="dxa"/>
            <w:vMerge/>
            <w:vAlign w:val="center"/>
            <w:hideMark/>
          </w:tcPr>
          <w:p w14:paraId="4404D252" w14:textId="77777777" w:rsidR="00C65404" w:rsidRPr="00C65404" w:rsidRDefault="00C65404" w:rsidP="00C65404">
            <w:pPr>
              <w:jc w:val="left"/>
              <w:rPr>
                <w:sz w:val="26"/>
                <w:szCs w:val="26"/>
              </w:rPr>
            </w:pPr>
          </w:p>
        </w:tc>
        <w:tc>
          <w:tcPr>
            <w:tcW w:w="7088" w:type="dxa"/>
            <w:gridSpan w:val="2"/>
            <w:vAlign w:val="center"/>
            <w:hideMark/>
          </w:tcPr>
          <w:p w14:paraId="080560D2" w14:textId="77777777" w:rsidR="00C65404" w:rsidRPr="00C65404" w:rsidRDefault="00C65404" w:rsidP="00C65404">
            <w:pPr>
              <w:jc w:val="left"/>
              <w:rPr>
                <w:sz w:val="26"/>
                <w:szCs w:val="26"/>
              </w:rPr>
            </w:pPr>
            <w:r w:rsidRPr="00C65404">
              <w:rPr>
                <w:sz w:val="26"/>
                <w:szCs w:val="26"/>
              </w:rPr>
              <w:t xml:space="preserve">- Chất liệu: Khung đố làm bằng gỗTràm bông vàng hoặc nhóm gỗ tương đương trở lên. </w:t>
            </w:r>
          </w:p>
          <w:p w14:paraId="51600146" w14:textId="77777777" w:rsidR="00C65404" w:rsidRPr="00C65404" w:rsidRDefault="00C65404" w:rsidP="00C65404">
            <w:pPr>
              <w:jc w:val="left"/>
              <w:rPr>
                <w:sz w:val="26"/>
                <w:szCs w:val="26"/>
              </w:rPr>
            </w:pPr>
            <w:r w:rsidRPr="00C65404">
              <w:rPr>
                <w:sz w:val="26"/>
                <w:szCs w:val="26"/>
              </w:rPr>
              <w:t>Mặt bàn, ván trám, vách hộc, đáy hộc, mặt hộc, kệ để thùng máy vi tính làm bằng gỗ ghép Công nghiệp, phủ sơn PU đầy sớ gỗ.</w:t>
            </w:r>
          </w:p>
        </w:tc>
      </w:tr>
      <w:tr w:rsidR="00C65404" w:rsidRPr="00C65404" w14:paraId="16D112DC" w14:textId="77777777" w:rsidTr="002D37A5">
        <w:trPr>
          <w:gridAfter w:val="1"/>
          <w:wAfter w:w="449" w:type="dxa"/>
          <w:trHeight w:val="57"/>
        </w:trPr>
        <w:tc>
          <w:tcPr>
            <w:tcW w:w="851" w:type="dxa"/>
            <w:vMerge/>
            <w:vAlign w:val="center"/>
            <w:hideMark/>
          </w:tcPr>
          <w:p w14:paraId="6FA79512" w14:textId="77777777" w:rsidR="00C65404" w:rsidRPr="00C65404" w:rsidRDefault="00C65404" w:rsidP="00C65404">
            <w:pPr>
              <w:jc w:val="left"/>
              <w:rPr>
                <w:sz w:val="26"/>
                <w:szCs w:val="26"/>
              </w:rPr>
            </w:pPr>
          </w:p>
        </w:tc>
        <w:tc>
          <w:tcPr>
            <w:tcW w:w="1984" w:type="dxa"/>
            <w:vMerge/>
            <w:vAlign w:val="center"/>
            <w:hideMark/>
          </w:tcPr>
          <w:p w14:paraId="0B0EBA1F" w14:textId="77777777" w:rsidR="00C65404" w:rsidRPr="00C65404" w:rsidRDefault="00C65404" w:rsidP="00C65404">
            <w:pPr>
              <w:jc w:val="left"/>
              <w:rPr>
                <w:sz w:val="26"/>
                <w:szCs w:val="26"/>
              </w:rPr>
            </w:pPr>
          </w:p>
        </w:tc>
        <w:tc>
          <w:tcPr>
            <w:tcW w:w="7088" w:type="dxa"/>
            <w:gridSpan w:val="2"/>
            <w:vAlign w:val="center"/>
            <w:hideMark/>
          </w:tcPr>
          <w:p w14:paraId="4F06DE00" w14:textId="77777777" w:rsidR="00C65404" w:rsidRPr="00C65404" w:rsidRDefault="00C65404" w:rsidP="00C65404">
            <w:pPr>
              <w:jc w:val="left"/>
              <w:rPr>
                <w:sz w:val="26"/>
                <w:szCs w:val="26"/>
              </w:rPr>
            </w:pPr>
            <w:r w:rsidRPr="00C65404">
              <w:rPr>
                <w:sz w:val="26"/>
                <w:szCs w:val="26"/>
              </w:rPr>
              <w:t xml:space="preserve">- Qui cách: Bàn làm dạng khung đố, bàn có 01 ngăn tủ, 01 hộc bàn, 01 ngăn kéo giữa để bàn phím. </w:t>
            </w:r>
          </w:p>
          <w:p w14:paraId="557F7C51" w14:textId="77777777" w:rsidR="00C65404" w:rsidRPr="00C65404" w:rsidRDefault="00C65404" w:rsidP="00C65404">
            <w:pPr>
              <w:jc w:val="left"/>
              <w:rPr>
                <w:sz w:val="26"/>
                <w:szCs w:val="26"/>
              </w:rPr>
            </w:pPr>
            <w:r w:rsidRPr="00C65404">
              <w:rPr>
                <w:sz w:val="26"/>
                <w:szCs w:val="26"/>
              </w:rPr>
              <w:t>Bàn có trám che kín 3 mặt, hộc tủ và cửa tủ có ổ khóa và tay nắm và kệ để thùng máy vi tính.</w:t>
            </w:r>
          </w:p>
        </w:tc>
      </w:tr>
      <w:tr w:rsidR="00C65404" w:rsidRPr="00C65404" w14:paraId="56A5CA64" w14:textId="77777777" w:rsidTr="002D37A5">
        <w:trPr>
          <w:gridAfter w:val="1"/>
          <w:wAfter w:w="449" w:type="dxa"/>
          <w:trHeight w:val="57"/>
        </w:trPr>
        <w:tc>
          <w:tcPr>
            <w:tcW w:w="851" w:type="dxa"/>
            <w:vMerge/>
            <w:vAlign w:val="center"/>
            <w:hideMark/>
          </w:tcPr>
          <w:p w14:paraId="6DCD36D2" w14:textId="77777777" w:rsidR="00C65404" w:rsidRPr="00C65404" w:rsidRDefault="00C65404" w:rsidP="00C65404">
            <w:pPr>
              <w:jc w:val="left"/>
              <w:rPr>
                <w:sz w:val="26"/>
                <w:szCs w:val="26"/>
              </w:rPr>
            </w:pPr>
          </w:p>
        </w:tc>
        <w:tc>
          <w:tcPr>
            <w:tcW w:w="1984" w:type="dxa"/>
            <w:vMerge/>
            <w:vAlign w:val="center"/>
            <w:hideMark/>
          </w:tcPr>
          <w:p w14:paraId="74BCF944" w14:textId="77777777" w:rsidR="00C65404" w:rsidRPr="00C65404" w:rsidRDefault="00C65404" w:rsidP="00C65404">
            <w:pPr>
              <w:jc w:val="left"/>
              <w:rPr>
                <w:sz w:val="26"/>
                <w:szCs w:val="26"/>
              </w:rPr>
            </w:pPr>
          </w:p>
        </w:tc>
        <w:tc>
          <w:tcPr>
            <w:tcW w:w="7088" w:type="dxa"/>
            <w:gridSpan w:val="2"/>
            <w:noWrap/>
            <w:vAlign w:val="center"/>
            <w:hideMark/>
          </w:tcPr>
          <w:p w14:paraId="10B3A3F6"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1970F897" w14:textId="77777777" w:rsidTr="002D37A5">
        <w:trPr>
          <w:gridAfter w:val="1"/>
          <w:wAfter w:w="449" w:type="dxa"/>
          <w:trHeight w:val="57"/>
        </w:trPr>
        <w:tc>
          <w:tcPr>
            <w:tcW w:w="851" w:type="dxa"/>
            <w:vMerge/>
            <w:vAlign w:val="center"/>
            <w:hideMark/>
          </w:tcPr>
          <w:p w14:paraId="315236BF" w14:textId="77777777" w:rsidR="00C65404" w:rsidRPr="00C65404" w:rsidRDefault="00C65404" w:rsidP="00C65404">
            <w:pPr>
              <w:jc w:val="left"/>
              <w:rPr>
                <w:sz w:val="26"/>
                <w:szCs w:val="26"/>
              </w:rPr>
            </w:pPr>
          </w:p>
        </w:tc>
        <w:tc>
          <w:tcPr>
            <w:tcW w:w="1984" w:type="dxa"/>
            <w:vMerge/>
            <w:vAlign w:val="center"/>
            <w:hideMark/>
          </w:tcPr>
          <w:p w14:paraId="3A0AFDC0" w14:textId="77777777" w:rsidR="00C65404" w:rsidRPr="00C65404" w:rsidRDefault="00C65404" w:rsidP="00C65404">
            <w:pPr>
              <w:jc w:val="left"/>
              <w:rPr>
                <w:sz w:val="26"/>
                <w:szCs w:val="26"/>
              </w:rPr>
            </w:pPr>
          </w:p>
        </w:tc>
        <w:tc>
          <w:tcPr>
            <w:tcW w:w="7088" w:type="dxa"/>
            <w:gridSpan w:val="2"/>
            <w:noWrap/>
            <w:vAlign w:val="center"/>
            <w:hideMark/>
          </w:tcPr>
          <w:p w14:paraId="52B589B6"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2B5A3865" w14:textId="77777777" w:rsidTr="002D37A5">
        <w:trPr>
          <w:gridAfter w:val="1"/>
          <w:wAfter w:w="449" w:type="dxa"/>
          <w:trHeight w:val="57"/>
        </w:trPr>
        <w:tc>
          <w:tcPr>
            <w:tcW w:w="851" w:type="dxa"/>
            <w:vMerge/>
            <w:vAlign w:val="center"/>
            <w:hideMark/>
          </w:tcPr>
          <w:p w14:paraId="1DFD7ACB" w14:textId="77777777" w:rsidR="00C65404" w:rsidRPr="00C65404" w:rsidRDefault="00C65404" w:rsidP="00C65404">
            <w:pPr>
              <w:jc w:val="left"/>
              <w:rPr>
                <w:sz w:val="26"/>
                <w:szCs w:val="26"/>
              </w:rPr>
            </w:pPr>
          </w:p>
        </w:tc>
        <w:tc>
          <w:tcPr>
            <w:tcW w:w="1984" w:type="dxa"/>
            <w:vMerge/>
            <w:vAlign w:val="center"/>
            <w:hideMark/>
          </w:tcPr>
          <w:p w14:paraId="205C9198" w14:textId="77777777" w:rsidR="00C65404" w:rsidRPr="00C65404" w:rsidRDefault="00C65404" w:rsidP="00C65404">
            <w:pPr>
              <w:jc w:val="left"/>
              <w:rPr>
                <w:sz w:val="26"/>
                <w:szCs w:val="26"/>
              </w:rPr>
            </w:pPr>
          </w:p>
        </w:tc>
        <w:tc>
          <w:tcPr>
            <w:tcW w:w="7088" w:type="dxa"/>
            <w:gridSpan w:val="2"/>
            <w:noWrap/>
            <w:vAlign w:val="center"/>
            <w:hideMark/>
          </w:tcPr>
          <w:p w14:paraId="1A4A3183"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6279A989" w14:textId="77777777" w:rsidTr="002D37A5">
        <w:trPr>
          <w:gridAfter w:val="1"/>
          <w:wAfter w:w="449" w:type="dxa"/>
          <w:trHeight w:val="57"/>
        </w:trPr>
        <w:tc>
          <w:tcPr>
            <w:tcW w:w="851" w:type="dxa"/>
            <w:vMerge/>
            <w:vAlign w:val="center"/>
            <w:hideMark/>
          </w:tcPr>
          <w:p w14:paraId="3F32514F" w14:textId="77777777" w:rsidR="00C65404" w:rsidRPr="00C65404" w:rsidRDefault="00C65404" w:rsidP="00C65404">
            <w:pPr>
              <w:jc w:val="left"/>
              <w:rPr>
                <w:sz w:val="26"/>
                <w:szCs w:val="26"/>
              </w:rPr>
            </w:pPr>
          </w:p>
        </w:tc>
        <w:tc>
          <w:tcPr>
            <w:tcW w:w="1984" w:type="dxa"/>
            <w:vMerge/>
            <w:vAlign w:val="center"/>
            <w:hideMark/>
          </w:tcPr>
          <w:p w14:paraId="08661CA5" w14:textId="77777777" w:rsidR="00C65404" w:rsidRPr="00C65404" w:rsidRDefault="00C65404" w:rsidP="00C65404">
            <w:pPr>
              <w:jc w:val="left"/>
              <w:rPr>
                <w:sz w:val="26"/>
                <w:szCs w:val="26"/>
              </w:rPr>
            </w:pPr>
          </w:p>
        </w:tc>
        <w:tc>
          <w:tcPr>
            <w:tcW w:w="7088" w:type="dxa"/>
            <w:gridSpan w:val="2"/>
            <w:noWrap/>
            <w:vAlign w:val="center"/>
            <w:hideMark/>
          </w:tcPr>
          <w:p w14:paraId="50658A5B"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0187E8BE" w14:textId="77777777" w:rsidTr="002D37A5">
        <w:trPr>
          <w:gridAfter w:val="1"/>
          <w:wAfter w:w="449" w:type="dxa"/>
          <w:trHeight w:val="57"/>
        </w:trPr>
        <w:tc>
          <w:tcPr>
            <w:tcW w:w="851" w:type="dxa"/>
            <w:vMerge/>
            <w:vAlign w:val="center"/>
            <w:hideMark/>
          </w:tcPr>
          <w:p w14:paraId="7069DCDC" w14:textId="77777777" w:rsidR="00C65404" w:rsidRPr="00C65404" w:rsidRDefault="00C65404" w:rsidP="00C65404">
            <w:pPr>
              <w:jc w:val="left"/>
              <w:rPr>
                <w:sz w:val="26"/>
                <w:szCs w:val="26"/>
              </w:rPr>
            </w:pPr>
          </w:p>
        </w:tc>
        <w:tc>
          <w:tcPr>
            <w:tcW w:w="1984" w:type="dxa"/>
            <w:vMerge/>
            <w:vAlign w:val="center"/>
            <w:hideMark/>
          </w:tcPr>
          <w:p w14:paraId="284AD9F0" w14:textId="77777777" w:rsidR="00C65404" w:rsidRPr="00C65404" w:rsidRDefault="00C65404" w:rsidP="00C65404">
            <w:pPr>
              <w:jc w:val="left"/>
              <w:rPr>
                <w:sz w:val="26"/>
                <w:szCs w:val="26"/>
              </w:rPr>
            </w:pPr>
          </w:p>
        </w:tc>
        <w:tc>
          <w:tcPr>
            <w:tcW w:w="7088" w:type="dxa"/>
            <w:gridSpan w:val="2"/>
            <w:noWrap/>
            <w:vAlign w:val="center"/>
            <w:hideMark/>
          </w:tcPr>
          <w:p w14:paraId="5A9782F5"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6035497B" w14:textId="77777777" w:rsidTr="002D37A5">
        <w:trPr>
          <w:gridAfter w:val="1"/>
          <w:wAfter w:w="449" w:type="dxa"/>
          <w:trHeight w:val="57"/>
        </w:trPr>
        <w:tc>
          <w:tcPr>
            <w:tcW w:w="851" w:type="dxa"/>
            <w:vMerge/>
            <w:vAlign w:val="center"/>
            <w:hideMark/>
          </w:tcPr>
          <w:p w14:paraId="55F87E8A" w14:textId="77777777" w:rsidR="00C65404" w:rsidRPr="00C65404" w:rsidRDefault="00C65404" w:rsidP="00C65404">
            <w:pPr>
              <w:jc w:val="left"/>
              <w:rPr>
                <w:sz w:val="26"/>
                <w:szCs w:val="26"/>
              </w:rPr>
            </w:pPr>
          </w:p>
        </w:tc>
        <w:tc>
          <w:tcPr>
            <w:tcW w:w="1984" w:type="dxa"/>
            <w:vMerge/>
            <w:vAlign w:val="center"/>
            <w:hideMark/>
          </w:tcPr>
          <w:p w14:paraId="391B52D8" w14:textId="77777777" w:rsidR="00C65404" w:rsidRPr="00C65404" w:rsidRDefault="00C65404" w:rsidP="00C65404">
            <w:pPr>
              <w:jc w:val="left"/>
              <w:rPr>
                <w:sz w:val="26"/>
                <w:szCs w:val="26"/>
              </w:rPr>
            </w:pPr>
          </w:p>
        </w:tc>
        <w:tc>
          <w:tcPr>
            <w:tcW w:w="7088" w:type="dxa"/>
            <w:gridSpan w:val="2"/>
            <w:noWrap/>
            <w:vAlign w:val="center"/>
            <w:hideMark/>
          </w:tcPr>
          <w:p w14:paraId="6845FE2F"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629A9C3B" w14:textId="77777777" w:rsidTr="002D37A5">
        <w:trPr>
          <w:gridAfter w:val="1"/>
          <w:wAfter w:w="449" w:type="dxa"/>
          <w:trHeight w:val="57"/>
        </w:trPr>
        <w:tc>
          <w:tcPr>
            <w:tcW w:w="851" w:type="dxa"/>
            <w:vMerge/>
            <w:vAlign w:val="center"/>
            <w:hideMark/>
          </w:tcPr>
          <w:p w14:paraId="7750EFE9" w14:textId="77777777" w:rsidR="00C65404" w:rsidRPr="00C65404" w:rsidRDefault="00C65404" w:rsidP="00C65404">
            <w:pPr>
              <w:jc w:val="left"/>
              <w:rPr>
                <w:sz w:val="26"/>
                <w:szCs w:val="26"/>
              </w:rPr>
            </w:pPr>
          </w:p>
        </w:tc>
        <w:tc>
          <w:tcPr>
            <w:tcW w:w="1984" w:type="dxa"/>
            <w:vMerge/>
            <w:vAlign w:val="center"/>
            <w:hideMark/>
          </w:tcPr>
          <w:p w14:paraId="7710C3FD" w14:textId="77777777" w:rsidR="00C65404" w:rsidRPr="00C65404" w:rsidRDefault="00C65404" w:rsidP="00C65404">
            <w:pPr>
              <w:jc w:val="left"/>
              <w:rPr>
                <w:sz w:val="26"/>
                <w:szCs w:val="26"/>
              </w:rPr>
            </w:pPr>
          </w:p>
        </w:tc>
        <w:tc>
          <w:tcPr>
            <w:tcW w:w="7088" w:type="dxa"/>
            <w:gridSpan w:val="2"/>
            <w:noWrap/>
            <w:vAlign w:val="center"/>
            <w:hideMark/>
          </w:tcPr>
          <w:p w14:paraId="593BB4F9"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301F8961" w14:textId="77777777" w:rsidTr="002D37A5">
        <w:trPr>
          <w:gridAfter w:val="1"/>
          <w:wAfter w:w="449" w:type="dxa"/>
          <w:trHeight w:val="57"/>
        </w:trPr>
        <w:tc>
          <w:tcPr>
            <w:tcW w:w="851" w:type="dxa"/>
            <w:vMerge/>
            <w:vAlign w:val="center"/>
            <w:hideMark/>
          </w:tcPr>
          <w:p w14:paraId="6068733A" w14:textId="77777777" w:rsidR="00C65404" w:rsidRPr="00C65404" w:rsidRDefault="00C65404" w:rsidP="00C65404">
            <w:pPr>
              <w:jc w:val="left"/>
              <w:rPr>
                <w:sz w:val="26"/>
                <w:szCs w:val="26"/>
              </w:rPr>
            </w:pPr>
          </w:p>
        </w:tc>
        <w:tc>
          <w:tcPr>
            <w:tcW w:w="1984" w:type="dxa"/>
            <w:vMerge/>
            <w:vAlign w:val="center"/>
            <w:hideMark/>
          </w:tcPr>
          <w:p w14:paraId="22195236" w14:textId="77777777" w:rsidR="00C65404" w:rsidRPr="00C65404" w:rsidRDefault="00C65404" w:rsidP="00C65404">
            <w:pPr>
              <w:jc w:val="left"/>
              <w:rPr>
                <w:sz w:val="26"/>
                <w:szCs w:val="26"/>
              </w:rPr>
            </w:pPr>
          </w:p>
        </w:tc>
        <w:tc>
          <w:tcPr>
            <w:tcW w:w="7088" w:type="dxa"/>
            <w:gridSpan w:val="2"/>
            <w:noWrap/>
            <w:vAlign w:val="center"/>
            <w:hideMark/>
          </w:tcPr>
          <w:p w14:paraId="4073A8CD"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3939589E" w14:textId="77777777" w:rsidTr="002D37A5">
        <w:trPr>
          <w:gridAfter w:val="1"/>
          <w:wAfter w:w="449" w:type="dxa"/>
          <w:trHeight w:val="57"/>
        </w:trPr>
        <w:tc>
          <w:tcPr>
            <w:tcW w:w="851" w:type="dxa"/>
            <w:vMerge/>
            <w:vAlign w:val="center"/>
            <w:hideMark/>
          </w:tcPr>
          <w:p w14:paraId="44E61DF6" w14:textId="77777777" w:rsidR="00C65404" w:rsidRPr="00C65404" w:rsidRDefault="00C65404" w:rsidP="00C65404">
            <w:pPr>
              <w:jc w:val="left"/>
              <w:rPr>
                <w:sz w:val="26"/>
                <w:szCs w:val="26"/>
              </w:rPr>
            </w:pPr>
          </w:p>
        </w:tc>
        <w:tc>
          <w:tcPr>
            <w:tcW w:w="1984" w:type="dxa"/>
            <w:vMerge/>
            <w:vAlign w:val="center"/>
            <w:hideMark/>
          </w:tcPr>
          <w:p w14:paraId="4B184A65" w14:textId="77777777" w:rsidR="00C65404" w:rsidRPr="00C65404" w:rsidRDefault="00C65404" w:rsidP="00C65404">
            <w:pPr>
              <w:jc w:val="left"/>
              <w:rPr>
                <w:sz w:val="26"/>
                <w:szCs w:val="26"/>
              </w:rPr>
            </w:pPr>
          </w:p>
        </w:tc>
        <w:tc>
          <w:tcPr>
            <w:tcW w:w="7088" w:type="dxa"/>
            <w:gridSpan w:val="2"/>
            <w:noWrap/>
            <w:vAlign w:val="center"/>
            <w:hideMark/>
          </w:tcPr>
          <w:p w14:paraId="7DEAF155"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3337C2A2" w14:textId="77777777" w:rsidTr="002D37A5">
        <w:trPr>
          <w:gridAfter w:val="1"/>
          <w:wAfter w:w="449" w:type="dxa"/>
          <w:trHeight w:val="57"/>
        </w:trPr>
        <w:tc>
          <w:tcPr>
            <w:tcW w:w="851" w:type="dxa"/>
            <w:vMerge/>
            <w:vAlign w:val="center"/>
            <w:hideMark/>
          </w:tcPr>
          <w:p w14:paraId="68098049" w14:textId="77777777" w:rsidR="00C65404" w:rsidRPr="00C65404" w:rsidRDefault="00C65404" w:rsidP="00C65404">
            <w:pPr>
              <w:jc w:val="left"/>
              <w:rPr>
                <w:sz w:val="26"/>
                <w:szCs w:val="26"/>
              </w:rPr>
            </w:pPr>
          </w:p>
        </w:tc>
        <w:tc>
          <w:tcPr>
            <w:tcW w:w="1984" w:type="dxa"/>
            <w:vMerge/>
            <w:vAlign w:val="center"/>
            <w:hideMark/>
          </w:tcPr>
          <w:p w14:paraId="4F8B5705" w14:textId="77777777" w:rsidR="00C65404" w:rsidRPr="00C65404" w:rsidRDefault="00C65404" w:rsidP="00C65404">
            <w:pPr>
              <w:jc w:val="left"/>
              <w:rPr>
                <w:sz w:val="26"/>
                <w:szCs w:val="26"/>
              </w:rPr>
            </w:pPr>
          </w:p>
        </w:tc>
        <w:tc>
          <w:tcPr>
            <w:tcW w:w="7088" w:type="dxa"/>
            <w:gridSpan w:val="2"/>
            <w:noWrap/>
            <w:vAlign w:val="center"/>
            <w:hideMark/>
          </w:tcPr>
          <w:p w14:paraId="2F96473D"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4F56E555" w14:textId="77777777" w:rsidTr="002D37A5">
        <w:trPr>
          <w:gridAfter w:val="1"/>
          <w:wAfter w:w="449" w:type="dxa"/>
          <w:trHeight w:val="57"/>
        </w:trPr>
        <w:tc>
          <w:tcPr>
            <w:tcW w:w="851" w:type="dxa"/>
            <w:vMerge/>
            <w:vAlign w:val="center"/>
            <w:hideMark/>
          </w:tcPr>
          <w:p w14:paraId="7D3281A9" w14:textId="77777777" w:rsidR="00C65404" w:rsidRPr="00C65404" w:rsidRDefault="00C65404" w:rsidP="00C65404">
            <w:pPr>
              <w:jc w:val="left"/>
              <w:rPr>
                <w:sz w:val="26"/>
                <w:szCs w:val="26"/>
              </w:rPr>
            </w:pPr>
          </w:p>
        </w:tc>
        <w:tc>
          <w:tcPr>
            <w:tcW w:w="1984" w:type="dxa"/>
            <w:vMerge/>
            <w:vAlign w:val="center"/>
            <w:hideMark/>
          </w:tcPr>
          <w:p w14:paraId="15A5352C" w14:textId="77777777" w:rsidR="00C65404" w:rsidRPr="00C65404" w:rsidRDefault="00C65404" w:rsidP="00C65404">
            <w:pPr>
              <w:jc w:val="left"/>
              <w:rPr>
                <w:sz w:val="26"/>
                <w:szCs w:val="26"/>
              </w:rPr>
            </w:pPr>
          </w:p>
        </w:tc>
        <w:tc>
          <w:tcPr>
            <w:tcW w:w="7088" w:type="dxa"/>
            <w:gridSpan w:val="2"/>
            <w:vAlign w:val="center"/>
            <w:hideMark/>
          </w:tcPr>
          <w:p w14:paraId="7DF5875D"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06788105" w14:textId="77777777" w:rsidTr="002D37A5">
        <w:trPr>
          <w:gridAfter w:val="1"/>
          <w:wAfter w:w="449" w:type="dxa"/>
          <w:trHeight w:val="57"/>
        </w:trPr>
        <w:tc>
          <w:tcPr>
            <w:tcW w:w="851" w:type="dxa"/>
            <w:vMerge/>
            <w:vAlign w:val="center"/>
            <w:hideMark/>
          </w:tcPr>
          <w:p w14:paraId="53A8D31B" w14:textId="77777777" w:rsidR="00C65404" w:rsidRPr="00C65404" w:rsidRDefault="00C65404" w:rsidP="00C65404">
            <w:pPr>
              <w:jc w:val="left"/>
              <w:rPr>
                <w:sz w:val="26"/>
                <w:szCs w:val="26"/>
              </w:rPr>
            </w:pPr>
          </w:p>
        </w:tc>
        <w:tc>
          <w:tcPr>
            <w:tcW w:w="1984" w:type="dxa"/>
            <w:vMerge/>
            <w:vAlign w:val="center"/>
            <w:hideMark/>
          </w:tcPr>
          <w:p w14:paraId="0EB79BDD" w14:textId="77777777" w:rsidR="00C65404" w:rsidRPr="00C65404" w:rsidRDefault="00C65404" w:rsidP="00C65404">
            <w:pPr>
              <w:jc w:val="left"/>
              <w:rPr>
                <w:sz w:val="26"/>
                <w:szCs w:val="26"/>
              </w:rPr>
            </w:pPr>
          </w:p>
        </w:tc>
        <w:tc>
          <w:tcPr>
            <w:tcW w:w="7088" w:type="dxa"/>
            <w:gridSpan w:val="2"/>
            <w:noWrap/>
            <w:vAlign w:val="center"/>
            <w:hideMark/>
          </w:tcPr>
          <w:p w14:paraId="34E313B9" w14:textId="77777777" w:rsidR="00C65404" w:rsidRPr="00C65404" w:rsidRDefault="00C65404" w:rsidP="00C65404">
            <w:pPr>
              <w:jc w:val="left"/>
              <w:rPr>
                <w:sz w:val="26"/>
                <w:szCs w:val="26"/>
              </w:rPr>
            </w:pPr>
            <w:r w:rsidRPr="00C65404">
              <w:rPr>
                <w:sz w:val="26"/>
                <w:szCs w:val="26"/>
              </w:rPr>
              <w:t>- Qui cách:</w:t>
            </w:r>
          </w:p>
        </w:tc>
      </w:tr>
      <w:tr w:rsidR="00C65404" w:rsidRPr="00C65404" w14:paraId="31B903D0" w14:textId="77777777" w:rsidTr="002D37A5">
        <w:trPr>
          <w:gridAfter w:val="1"/>
          <w:wAfter w:w="449" w:type="dxa"/>
          <w:trHeight w:val="57"/>
        </w:trPr>
        <w:tc>
          <w:tcPr>
            <w:tcW w:w="851" w:type="dxa"/>
            <w:vMerge/>
            <w:vAlign w:val="center"/>
            <w:hideMark/>
          </w:tcPr>
          <w:p w14:paraId="57FA4401" w14:textId="77777777" w:rsidR="00C65404" w:rsidRPr="00C65404" w:rsidRDefault="00C65404" w:rsidP="00C65404">
            <w:pPr>
              <w:jc w:val="left"/>
              <w:rPr>
                <w:sz w:val="26"/>
                <w:szCs w:val="26"/>
              </w:rPr>
            </w:pPr>
          </w:p>
        </w:tc>
        <w:tc>
          <w:tcPr>
            <w:tcW w:w="1984" w:type="dxa"/>
            <w:vMerge/>
            <w:vAlign w:val="center"/>
            <w:hideMark/>
          </w:tcPr>
          <w:p w14:paraId="370FB421" w14:textId="77777777" w:rsidR="00C65404" w:rsidRPr="00C65404" w:rsidRDefault="00C65404" w:rsidP="00C65404">
            <w:pPr>
              <w:jc w:val="left"/>
              <w:rPr>
                <w:sz w:val="26"/>
                <w:szCs w:val="26"/>
              </w:rPr>
            </w:pPr>
          </w:p>
        </w:tc>
        <w:tc>
          <w:tcPr>
            <w:tcW w:w="7088" w:type="dxa"/>
            <w:gridSpan w:val="2"/>
            <w:noWrap/>
            <w:vAlign w:val="center"/>
            <w:hideMark/>
          </w:tcPr>
          <w:p w14:paraId="707E20B0"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62B5212B" w14:textId="77777777" w:rsidTr="002D37A5">
        <w:trPr>
          <w:gridAfter w:val="1"/>
          <w:wAfter w:w="449" w:type="dxa"/>
          <w:trHeight w:val="57"/>
        </w:trPr>
        <w:tc>
          <w:tcPr>
            <w:tcW w:w="851" w:type="dxa"/>
            <w:vMerge/>
            <w:vAlign w:val="center"/>
            <w:hideMark/>
          </w:tcPr>
          <w:p w14:paraId="21D4106A" w14:textId="77777777" w:rsidR="00C65404" w:rsidRPr="00C65404" w:rsidRDefault="00C65404" w:rsidP="00C65404">
            <w:pPr>
              <w:jc w:val="left"/>
              <w:rPr>
                <w:sz w:val="26"/>
                <w:szCs w:val="26"/>
              </w:rPr>
            </w:pPr>
          </w:p>
        </w:tc>
        <w:tc>
          <w:tcPr>
            <w:tcW w:w="1984" w:type="dxa"/>
            <w:vMerge/>
            <w:vAlign w:val="center"/>
            <w:hideMark/>
          </w:tcPr>
          <w:p w14:paraId="5F8681C8" w14:textId="77777777" w:rsidR="00C65404" w:rsidRPr="00C65404" w:rsidRDefault="00C65404" w:rsidP="00C65404">
            <w:pPr>
              <w:jc w:val="left"/>
              <w:rPr>
                <w:sz w:val="26"/>
                <w:szCs w:val="26"/>
              </w:rPr>
            </w:pPr>
          </w:p>
        </w:tc>
        <w:tc>
          <w:tcPr>
            <w:tcW w:w="7088" w:type="dxa"/>
            <w:gridSpan w:val="2"/>
            <w:noWrap/>
            <w:vAlign w:val="center"/>
            <w:hideMark/>
          </w:tcPr>
          <w:p w14:paraId="462DB63D"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5DCE3728" w14:textId="77777777" w:rsidTr="002D37A5">
        <w:trPr>
          <w:gridAfter w:val="1"/>
          <w:wAfter w:w="449" w:type="dxa"/>
          <w:trHeight w:val="57"/>
        </w:trPr>
        <w:tc>
          <w:tcPr>
            <w:tcW w:w="851" w:type="dxa"/>
            <w:vMerge/>
            <w:vAlign w:val="center"/>
            <w:hideMark/>
          </w:tcPr>
          <w:p w14:paraId="59C654BF" w14:textId="77777777" w:rsidR="00C65404" w:rsidRPr="00C65404" w:rsidRDefault="00C65404" w:rsidP="00C65404">
            <w:pPr>
              <w:jc w:val="left"/>
              <w:rPr>
                <w:sz w:val="26"/>
                <w:szCs w:val="26"/>
              </w:rPr>
            </w:pPr>
          </w:p>
        </w:tc>
        <w:tc>
          <w:tcPr>
            <w:tcW w:w="1984" w:type="dxa"/>
            <w:vMerge/>
            <w:vAlign w:val="center"/>
            <w:hideMark/>
          </w:tcPr>
          <w:p w14:paraId="28AE1355" w14:textId="77777777" w:rsidR="00C65404" w:rsidRPr="00C65404" w:rsidRDefault="00C65404" w:rsidP="00C65404">
            <w:pPr>
              <w:jc w:val="left"/>
              <w:rPr>
                <w:sz w:val="26"/>
                <w:szCs w:val="26"/>
              </w:rPr>
            </w:pPr>
          </w:p>
        </w:tc>
        <w:tc>
          <w:tcPr>
            <w:tcW w:w="7088" w:type="dxa"/>
            <w:gridSpan w:val="2"/>
            <w:noWrap/>
            <w:vAlign w:val="center"/>
            <w:hideMark/>
          </w:tcPr>
          <w:p w14:paraId="39286597"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1E9B507A" w14:textId="77777777" w:rsidTr="002D37A5">
        <w:trPr>
          <w:gridAfter w:val="1"/>
          <w:wAfter w:w="449" w:type="dxa"/>
          <w:trHeight w:val="57"/>
        </w:trPr>
        <w:tc>
          <w:tcPr>
            <w:tcW w:w="851" w:type="dxa"/>
            <w:vMerge/>
            <w:vAlign w:val="center"/>
            <w:hideMark/>
          </w:tcPr>
          <w:p w14:paraId="4B26E98C" w14:textId="77777777" w:rsidR="00C65404" w:rsidRPr="00C65404" w:rsidRDefault="00C65404" w:rsidP="00C65404">
            <w:pPr>
              <w:jc w:val="left"/>
              <w:rPr>
                <w:sz w:val="26"/>
                <w:szCs w:val="26"/>
              </w:rPr>
            </w:pPr>
          </w:p>
        </w:tc>
        <w:tc>
          <w:tcPr>
            <w:tcW w:w="1984" w:type="dxa"/>
            <w:vMerge/>
            <w:vAlign w:val="center"/>
            <w:hideMark/>
          </w:tcPr>
          <w:p w14:paraId="2EDA8EE8" w14:textId="77777777" w:rsidR="00C65404" w:rsidRPr="00C65404" w:rsidRDefault="00C65404" w:rsidP="00C65404">
            <w:pPr>
              <w:jc w:val="left"/>
              <w:rPr>
                <w:sz w:val="26"/>
                <w:szCs w:val="26"/>
              </w:rPr>
            </w:pPr>
          </w:p>
        </w:tc>
        <w:tc>
          <w:tcPr>
            <w:tcW w:w="7088" w:type="dxa"/>
            <w:gridSpan w:val="2"/>
            <w:noWrap/>
            <w:vAlign w:val="center"/>
            <w:hideMark/>
          </w:tcPr>
          <w:p w14:paraId="11A9151A"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FF9C683" w14:textId="77777777" w:rsidTr="002D37A5">
        <w:trPr>
          <w:gridAfter w:val="1"/>
          <w:wAfter w:w="449" w:type="dxa"/>
          <w:trHeight w:val="57"/>
        </w:trPr>
        <w:tc>
          <w:tcPr>
            <w:tcW w:w="851" w:type="dxa"/>
            <w:vMerge/>
            <w:vAlign w:val="center"/>
            <w:hideMark/>
          </w:tcPr>
          <w:p w14:paraId="476B1D7B" w14:textId="77777777" w:rsidR="00C65404" w:rsidRPr="00C65404" w:rsidRDefault="00C65404" w:rsidP="00C65404">
            <w:pPr>
              <w:jc w:val="left"/>
              <w:rPr>
                <w:sz w:val="26"/>
                <w:szCs w:val="26"/>
              </w:rPr>
            </w:pPr>
          </w:p>
        </w:tc>
        <w:tc>
          <w:tcPr>
            <w:tcW w:w="1984" w:type="dxa"/>
            <w:vMerge/>
            <w:vAlign w:val="center"/>
            <w:hideMark/>
          </w:tcPr>
          <w:p w14:paraId="7356C442" w14:textId="77777777" w:rsidR="00C65404" w:rsidRPr="00C65404" w:rsidRDefault="00C65404" w:rsidP="00C65404">
            <w:pPr>
              <w:jc w:val="left"/>
              <w:rPr>
                <w:sz w:val="26"/>
                <w:szCs w:val="26"/>
              </w:rPr>
            </w:pPr>
          </w:p>
        </w:tc>
        <w:tc>
          <w:tcPr>
            <w:tcW w:w="7088" w:type="dxa"/>
            <w:gridSpan w:val="2"/>
            <w:noWrap/>
            <w:vAlign w:val="center"/>
            <w:hideMark/>
          </w:tcPr>
          <w:p w14:paraId="62B40A3E"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09705A5E" w14:textId="77777777" w:rsidTr="002D37A5">
        <w:trPr>
          <w:gridAfter w:val="1"/>
          <w:wAfter w:w="449" w:type="dxa"/>
          <w:trHeight w:val="57"/>
        </w:trPr>
        <w:tc>
          <w:tcPr>
            <w:tcW w:w="851" w:type="dxa"/>
            <w:vMerge/>
            <w:vAlign w:val="center"/>
            <w:hideMark/>
          </w:tcPr>
          <w:p w14:paraId="1C416F33" w14:textId="77777777" w:rsidR="00C65404" w:rsidRPr="00C65404" w:rsidRDefault="00C65404" w:rsidP="00C65404">
            <w:pPr>
              <w:jc w:val="left"/>
              <w:rPr>
                <w:sz w:val="26"/>
                <w:szCs w:val="26"/>
              </w:rPr>
            </w:pPr>
          </w:p>
        </w:tc>
        <w:tc>
          <w:tcPr>
            <w:tcW w:w="1984" w:type="dxa"/>
            <w:vMerge/>
            <w:vAlign w:val="center"/>
            <w:hideMark/>
          </w:tcPr>
          <w:p w14:paraId="1553C8AD" w14:textId="77777777" w:rsidR="00C65404" w:rsidRPr="00C65404" w:rsidRDefault="00C65404" w:rsidP="00C65404">
            <w:pPr>
              <w:jc w:val="left"/>
              <w:rPr>
                <w:sz w:val="26"/>
                <w:szCs w:val="26"/>
              </w:rPr>
            </w:pPr>
          </w:p>
        </w:tc>
        <w:tc>
          <w:tcPr>
            <w:tcW w:w="7088" w:type="dxa"/>
            <w:gridSpan w:val="2"/>
            <w:noWrap/>
            <w:vAlign w:val="center"/>
            <w:hideMark/>
          </w:tcPr>
          <w:p w14:paraId="4A4663D2"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438DC8A8" w14:textId="77777777" w:rsidTr="002D37A5">
        <w:trPr>
          <w:gridAfter w:val="1"/>
          <w:wAfter w:w="449" w:type="dxa"/>
          <w:trHeight w:val="57"/>
        </w:trPr>
        <w:tc>
          <w:tcPr>
            <w:tcW w:w="851" w:type="dxa"/>
            <w:vMerge/>
            <w:vAlign w:val="center"/>
            <w:hideMark/>
          </w:tcPr>
          <w:p w14:paraId="36476AEB" w14:textId="77777777" w:rsidR="00C65404" w:rsidRPr="00C65404" w:rsidRDefault="00C65404" w:rsidP="00C65404">
            <w:pPr>
              <w:jc w:val="left"/>
              <w:rPr>
                <w:sz w:val="26"/>
                <w:szCs w:val="26"/>
              </w:rPr>
            </w:pPr>
          </w:p>
        </w:tc>
        <w:tc>
          <w:tcPr>
            <w:tcW w:w="1984" w:type="dxa"/>
            <w:vMerge/>
            <w:vAlign w:val="center"/>
            <w:hideMark/>
          </w:tcPr>
          <w:p w14:paraId="6CDD77A2" w14:textId="77777777" w:rsidR="00C65404" w:rsidRPr="00C65404" w:rsidRDefault="00C65404" w:rsidP="00C65404">
            <w:pPr>
              <w:jc w:val="left"/>
              <w:rPr>
                <w:sz w:val="26"/>
                <w:szCs w:val="26"/>
              </w:rPr>
            </w:pPr>
          </w:p>
        </w:tc>
        <w:tc>
          <w:tcPr>
            <w:tcW w:w="7088" w:type="dxa"/>
            <w:gridSpan w:val="2"/>
            <w:noWrap/>
            <w:vAlign w:val="center"/>
            <w:hideMark/>
          </w:tcPr>
          <w:p w14:paraId="07437FE2"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778DBE6A" w14:textId="77777777" w:rsidTr="002D37A5">
        <w:trPr>
          <w:gridAfter w:val="1"/>
          <w:wAfter w:w="449" w:type="dxa"/>
          <w:trHeight w:val="57"/>
        </w:trPr>
        <w:tc>
          <w:tcPr>
            <w:tcW w:w="851" w:type="dxa"/>
            <w:vMerge/>
            <w:vAlign w:val="center"/>
            <w:hideMark/>
          </w:tcPr>
          <w:p w14:paraId="3157C0C8" w14:textId="77777777" w:rsidR="00C65404" w:rsidRPr="00C65404" w:rsidRDefault="00C65404" w:rsidP="00C65404">
            <w:pPr>
              <w:jc w:val="left"/>
              <w:rPr>
                <w:sz w:val="26"/>
                <w:szCs w:val="26"/>
              </w:rPr>
            </w:pPr>
          </w:p>
        </w:tc>
        <w:tc>
          <w:tcPr>
            <w:tcW w:w="1984" w:type="dxa"/>
            <w:vMerge/>
            <w:vAlign w:val="center"/>
            <w:hideMark/>
          </w:tcPr>
          <w:p w14:paraId="0E8B73C7" w14:textId="77777777" w:rsidR="00C65404" w:rsidRPr="00C65404" w:rsidRDefault="00C65404" w:rsidP="00C65404">
            <w:pPr>
              <w:jc w:val="left"/>
              <w:rPr>
                <w:sz w:val="26"/>
                <w:szCs w:val="26"/>
              </w:rPr>
            </w:pPr>
          </w:p>
        </w:tc>
        <w:tc>
          <w:tcPr>
            <w:tcW w:w="7088" w:type="dxa"/>
            <w:gridSpan w:val="2"/>
            <w:noWrap/>
            <w:vAlign w:val="center"/>
            <w:hideMark/>
          </w:tcPr>
          <w:p w14:paraId="16E558D6"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0BC79B1C" w14:textId="77777777" w:rsidTr="002D37A5">
        <w:trPr>
          <w:gridAfter w:val="1"/>
          <w:wAfter w:w="449" w:type="dxa"/>
          <w:trHeight w:val="57"/>
        </w:trPr>
        <w:tc>
          <w:tcPr>
            <w:tcW w:w="851" w:type="dxa"/>
            <w:vMerge/>
            <w:vAlign w:val="center"/>
            <w:hideMark/>
          </w:tcPr>
          <w:p w14:paraId="13CEDCF3" w14:textId="77777777" w:rsidR="00C65404" w:rsidRPr="00C65404" w:rsidRDefault="00C65404" w:rsidP="00C65404">
            <w:pPr>
              <w:jc w:val="left"/>
              <w:rPr>
                <w:sz w:val="26"/>
                <w:szCs w:val="26"/>
              </w:rPr>
            </w:pPr>
          </w:p>
        </w:tc>
        <w:tc>
          <w:tcPr>
            <w:tcW w:w="1984" w:type="dxa"/>
            <w:vMerge/>
            <w:vAlign w:val="center"/>
            <w:hideMark/>
          </w:tcPr>
          <w:p w14:paraId="01FF143F" w14:textId="77777777" w:rsidR="00C65404" w:rsidRPr="00C65404" w:rsidRDefault="00C65404" w:rsidP="00C65404">
            <w:pPr>
              <w:jc w:val="left"/>
              <w:rPr>
                <w:sz w:val="26"/>
                <w:szCs w:val="26"/>
              </w:rPr>
            </w:pPr>
          </w:p>
        </w:tc>
        <w:tc>
          <w:tcPr>
            <w:tcW w:w="7088" w:type="dxa"/>
            <w:gridSpan w:val="2"/>
            <w:noWrap/>
            <w:vAlign w:val="center"/>
            <w:hideMark/>
          </w:tcPr>
          <w:p w14:paraId="31B870AE"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36CA0FF8" w14:textId="77777777" w:rsidTr="002D37A5">
        <w:trPr>
          <w:gridAfter w:val="1"/>
          <w:wAfter w:w="449" w:type="dxa"/>
          <w:trHeight w:val="57"/>
        </w:trPr>
        <w:tc>
          <w:tcPr>
            <w:tcW w:w="851" w:type="dxa"/>
            <w:vMerge w:val="restart"/>
            <w:noWrap/>
            <w:vAlign w:val="center"/>
            <w:hideMark/>
          </w:tcPr>
          <w:p w14:paraId="039627C4"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32802C39" w14:textId="77777777" w:rsidR="00C65404" w:rsidRPr="00C65404" w:rsidRDefault="00C65404" w:rsidP="00C65404">
            <w:pPr>
              <w:jc w:val="left"/>
              <w:rPr>
                <w:sz w:val="26"/>
                <w:szCs w:val="26"/>
              </w:rPr>
            </w:pPr>
            <w:r w:rsidRPr="00C65404">
              <w:rPr>
                <w:sz w:val="26"/>
                <w:szCs w:val="26"/>
              </w:rPr>
              <w:t>Tủ đựng đồ dùng dạy học</w:t>
            </w:r>
          </w:p>
        </w:tc>
        <w:tc>
          <w:tcPr>
            <w:tcW w:w="7088" w:type="dxa"/>
            <w:gridSpan w:val="2"/>
            <w:noWrap/>
            <w:vAlign w:val="center"/>
            <w:hideMark/>
          </w:tcPr>
          <w:p w14:paraId="7A2D4C03" w14:textId="21813921" w:rsidR="00C65404" w:rsidRPr="00C65404" w:rsidRDefault="00C65404" w:rsidP="00C65404">
            <w:pPr>
              <w:jc w:val="left"/>
              <w:rPr>
                <w:sz w:val="26"/>
                <w:szCs w:val="26"/>
              </w:rPr>
            </w:pPr>
            <w:r w:rsidRPr="00C65404">
              <w:rPr>
                <w:sz w:val="26"/>
                <w:szCs w:val="26"/>
              </w:rPr>
              <w:t>- Kích thước: (1200 x 400 x 1800) mm.</w:t>
            </w:r>
            <w:r w:rsidR="0091157F">
              <w:rPr>
                <w:sz w:val="26"/>
                <w:szCs w:val="26"/>
              </w:rPr>
              <w:t xml:space="preserve"> </w:t>
            </w:r>
            <w:r w:rsidR="0091157F" w:rsidRPr="00C65404">
              <w:rPr>
                <w:sz w:val="26"/>
                <w:szCs w:val="26"/>
              </w:rPr>
              <w:t>(Ngang x Rộng x Cao).</w:t>
            </w:r>
          </w:p>
        </w:tc>
      </w:tr>
      <w:tr w:rsidR="00C65404" w:rsidRPr="00C65404" w14:paraId="79F995B6" w14:textId="77777777" w:rsidTr="002D37A5">
        <w:trPr>
          <w:gridAfter w:val="1"/>
          <w:wAfter w:w="449" w:type="dxa"/>
          <w:trHeight w:val="57"/>
        </w:trPr>
        <w:tc>
          <w:tcPr>
            <w:tcW w:w="851" w:type="dxa"/>
            <w:vMerge/>
            <w:vAlign w:val="center"/>
            <w:hideMark/>
          </w:tcPr>
          <w:p w14:paraId="00D360C2" w14:textId="77777777" w:rsidR="00C65404" w:rsidRPr="00C65404" w:rsidRDefault="00C65404" w:rsidP="00C65404">
            <w:pPr>
              <w:jc w:val="left"/>
              <w:rPr>
                <w:sz w:val="26"/>
                <w:szCs w:val="26"/>
              </w:rPr>
            </w:pPr>
          </w:p>
        </w:tc>
        <w:tc>
          <w:tcPr>
            <w:tcW w:w="1984" w:type="dxa"/>
            <w:vMerge/>
            <w:vAlign w:val="center"/>
            <w:hideMark/>
          </w:tcPr>
          <w:p w14:paraId="4833A6C7" w14:textId="77777777" w:rsidR="00C65404" w:rsidRPr="00C65404" w:rsidRDefault="00C65404" w:rsidP="00C65404">
            <w:pPr>
              <w:jc w:val="left"/>
              <w:rPr>
                <w:sz w:val="26"/>
                <w:szCs w:val="26"/>
              </w:rPr>
            </w:pPr>
          </w:p>
        </w:tc>
        <w:tc>
          <w:tcPr>
            <w:tcW w:w="7088" w:type="dxa"/>
            <w:gridSpan w:val="2"/>
            <w:noWrap/>
            <w:vAlign w:val="center"/>
            <w:hideMark/>
          </w:tcPr>
          <w:p w14:paraId="0091F1E5"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6DDC0942" w14:textId="77777777" w:rsidTr="002D37A5">
        <w:trPr>
          <w:gridAfter w:val="1"/>
          <w:wAfter w:w="449" w:type="dxa"/>
          <w:trHeight w:val="57"/>
        </w:trPr>
        <w:tc>
          <w:tcPr>
            <w:tcW w:w="851" w:type="dxa"/>
            <w:vMerge/>
            <w:vAlign w:val="center"/>
            <w:hideMark/>
          </w:tcPr>
          <w:p w14:paraId="76F157CF" w14:textId="77777777" w:rsidR="00C65404" w:rsidRPr="00C65404" w:rsidRDefault="00C65404" w:rsidP="00C65404">
            <w:pPr>
              <w:jc w:val="left"/>
              <w:rPr>
                <w:sz w:val="26"/>
                <w:szCs w:val="26"/>
              </w:rPr>
            </w:pPr>
          </w:p>
        </w:tc>
        <w:tc>
          <w:tcPr>
            <w:tcW w:w="1984" w:type="dxa"/>
            <w:vMerge/>
            <w:vAlign w:val="center"/>
            <w:hideMark/>
          </w:tcPr>
          <w:p w14:paraId="23C28CC6" w14:textId="77777777" w:rsidR="00C65404" w:rsidRPr="00C65404" w:rsidRDefault="00C65404" w:rsidP="00C65404">
            <w:pPr>
              <w:jc w:val="left"/>
              <w:rPr>
                <w:sz w:val="26"/>
                <w:szCs w:val="26"/>
              </w:rPr>
            </w:pPr>
          </w:p>
        </w:tc>
        <w:tc>
          <w:tcPr>
            <w:tcW w:w="7088" w:type="dxa"/>
            <w:gridSpan w:val="2"/>
            <w:noWrap/>
            <w:vAlign w:val="center"/>
            <w:hideMark/>
          </w:tcPr>
          <w:p w14:paraId="799F430C" w14:textId="77777777" w:rsidR="00C65404" w:rsidRPr="00C65404" w:rsidRDefault="00C65404" w:rsidP="00C65404">
            <w:pPr>
              <w:jc w:val="left"/>
              <w:rPr>
                <w:sz w:val="26"/>
                <w:szCs w:val="26"/>
              </w:rPr>
            </w:pPr>
            <w:r w:rsidRPr="00C65404">
              <w:rPr>
                <w:sz w:val="26"/>
                <w:szCs w:val="26"/>
              </w:rPr>
              <w:t>- Phần trên 2 cửa gỗ lồng kính trắng dày 5mm, có khóa và tay nắm, bên trong chia nhiều ngăn, mỗi bên tầng 3 khoảng.</w:t>
            </w:r>
          </w:p>
        </w:tc>
      </w:tr>
      <w:tr w:rsidR="00C65404" w:rsidRPr="00C65404" w14:paraId="751B66A1" w14:textId="77777777" w:rsidTr="002D37A5">
        <w:trPr>
          <w:gridAfter w:val="1"/>
          <w:wAfter w:w="449" w:type="dxa"/>
          <w:trHeight w:val="57"/>
        </w:trPr>
        <w:tc>
          <w:tcPr>
            <w:tcW w:w="851" w:type="dxa"/>
            <w:vMerge/>
            <w:vAlign w:val="center"/>
            <w:hideMark/>
          </w:tcPr>
          <w:p w14:paraId="2D5C2A61" w14:textId="77777777" w:rsidR="00C65404" w:rsidRPr="00C65404" w:rsidRDefault="00C65404" w:rsidP="00C65404">
            <w:pPr>
              <w:jc w:val="left"/>
              <w:rPr>
                <w:sz w:val="26"/>
                <w:szCs w:val="26"/>
              </w:rPr>
            </w:pPr>
          </w:p>
        </w:tc>
        <w:tc>
          <w:tcPr>
            <w:tcW w:w="1984" w:type="dxa"/>
            <w:vMerge/>
            <w:vAlign w:val="center"/>
            <w:hideMark/>
          </w:tcPr>
          <w:p w14:paraId="43D29963" w14:textId="77777777" w:rsidR="00C65404" w:rsidRPr="00C65404" w:rsidRDefault="00C65404" w:rsidP="00C65404">
            <w:pPr>
              <w:jc w:val="left"/>
              <w:rPr>
                <w:sz w:val="26"/>
                <w:szCs w:val="26"/>
              </w:rPr>
            </w:pPr>
          </w:p>
        </w:tc>
        <w:tc>
          <w:tcPr>
            <w:tcW w:w="7088" w:type="dxa"/>
            <w:gridSpan w:val="2"/>
            <w:noWrap/>
            <w:vAlign w:val="center"/>
            <w:hideMark/>
          </w:tcPr>
          <w:p w14:paraId="0153561E"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7AA00243" w14:textId="77777777" w:rsidTr="002D37A5">
        <w:trPr>
          <w:gridAfter w:val="1"/>
          <w:wAfter w:w="449" w:type="dxa"/>
          <w:trHeight w:val="57"/>
        </w:trPr>
        <w:tc>
          <w:tcPr>
            <w:tcW w:w="851" w:type="dxa"/>
            <w:vMerge/>
            <w:vAlign w:val="center"/>
            <w:hideMark/>
          </w:tcPr>
          <w:p w14:paraId="373D355C" w14:textId="77777777" w:rsidR="00C65404" w:rsidRPr="00C65404" w:rsidRDefault="00C65404" w:rsidP="00C65404">
            <w:pPr>
              <w:jc w:val="left"/>
              <w:rPr>
                <w:sz w:val="26"/>
                <w:szCs w:val="26"/>
              </w:rPr>
            </w:pPr>
          </w:p>
        </w:tc>
        <w:tc>
          <w:tcPr>
            <w:tcW w:w="1984" w:type="dxa"/>
            <w:vMerge/>
            <w:vAlign w:val="center"/>
            <w:hideMark/>
          </w:tcPr>
          <w:p w14:paraId="4234EE00" w14:textId="77777777" w:rsidR="00C65404" w:rsidRPr="00C65404" w:rsidRDefault="00C65404" w:rsidP="00C65404">
            <w:pPr>
              <w:jc w:val="left"/>
              <w:rPr>
                <w:sz w:val="26"/>
                <w:szCs w:val="26"/>
              </w:rPr>
            </w:pPr>
          </w:p>
        </w:tc>
        <w:tc>
          <w:tcPr>
            <w:tcW w:w="7088" w:type="dxa"/>
            <w:gridSpan w:val="2"/>
            <w:noWrap/>
            <w:vAlign w:val="center"/>
            <w:hideMark/>
          </w:tcPr>
          <w:p w14:paraId="039B5F34"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74592AA5" w14:textId="77777777" w:rsidTr="002D37A5">
        <w:trPr>
          <w:gridAfter w:val="1"/>
          <w:wAfter w:w="449" w:type="dxa"/>
          <w:trHeight w:val="57"/>
        </w:trPr>
        <w:tc>
          <w:tcPr>
            <w:tcW w:w="851" w:type="dxa"/>
            <w:vMerge/>
            <w:vAlign w:val="center"/>
            <w:hideMark/>
          </w:tcPr>
          <w:p w14:paraId="6783C344" w14:textId="77777777" w:rsidR="00C65404" w:rsidRPr="00C65404" w:rsidRDefault="00C65404" w:rsidP="00C65404">
            <w:pPr>
              <w:jc w:val="left"/>
              <w:rPr>
                <w:sz w:val="26"/>
                <w:szCs w:val="26"/>
              </w:rPr>
            </w:pPr>
          </w:p>
        </w:tc>
        <w:tc>
          <w:tcPr>
            <w:tcW w:w="1984" w:type="dxa"/>
            <w:vMerge/>
            <w:vAlign w:val="center"/>
            <w:hideMark/>
          </w:tcPr>
          <w:p w14:paraId="44E6FC84" w14:textId="77777777" w:rsidR="00C65404" w:rsidRPr="00C65404" w:rsidRDefault="00C65404" w:rsidP="00C65404">
            <w:pPr>
              <w:jc w:val="left"/>
              <w:rPr>
                <w:sz w:val="26"/>
                <w:szCs w:val="26"/>
              </w:rPr>
            </w:pPr>
          </w:p>
        </w:tc>
        <w:tc>
          <w:tcPr>
            <w:tcW w:w="7088" w:type="dxa"/>
            <w:gridSpan w:val="2"/>
            <w:noWrap/>
            <w:vAlign w:val="center"/>
            <w:hideMark/>
          </w:tcPr>
          <w:p w14:paraId="6C72349C"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7597F084" w14:textId="77777777" w:rsidTr="002D37A5">
        <w:trPr>
          <w:gridAfter w:val="1"/>
          <w:wAfter w:w="449" w:type="dxa"/>
          <w:trHeight w:val="57"/>
        </w:trPr>
        <w:tc>
          <w:tcPr>
            <w:tcW w:w="851" w:type="dxa"/>
            <w:vMerge w:val="restart"/>
            <w:noWrap/>
            <w:vAlign w:val="center"/>
            <w:hideMark/>
          </w:tcPr>
          <w:p w14:paraId="1BC60463"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16A31AF7"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hideMark/>
          </w:tcPr>
          <w:p w14:paraId="0A4E36C6"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w:t>
            </w:r>
            <w:r w:rsidRPr="00C65404">
              <w:rPr>
                <w:sz w:val="26"/>
                <w:szCs w:val="26"/>
              </w:rPr>
              <w:lastRenderedPageBreak/>
              <w:t xml:space="preserve">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5FBD9AC8" w14:textId="77777777" w:rsidTr="002D37A5">
        <w:trPr>
          <w:gridAfter w:val="1"/>
          <w:wAfter w:w="449" w:type="dxa"/>
          <w:trHeight w:val="57"/>
        </w:trPr>
        <w:tc>
          <w:tcPr>
            <w:tcW w:w="851" w:type="dxa"/>
            <w:vMerge/>
            <w:vAlign w:val="center"/>
            <w:hideMark/>
          </w:tcPr>
          <w:p w14:paraId="60F2E6B2" w14:textId="77777777" w:rsidR="00C65404" w:rsidRPr="00C65404" w:rsidRDefault="00C65404" w:rsidP="00C65404">
            <w:pPr>
              <w:jc w:val="left"/>
              <w:rPr>
                <w:sz w:val="26"/>
                <w:szCs w:val="26"/>
              </w:rPr>
            </w:pPr>
          </w:p>
        </w:tc>
        <w:tc>
          <w:tcPr>
            <w:tcW w:w="1984" w:type="dxa"/>
            <w:vMerge/>
            <w:vAlign w:val="center"/>
            <w:hideMark/>
          </w:tcPr>
          <w:p w14:paraId="6189267C" w14:textId="77777777" w:rsidR="00C65404" w:rsidRPr="00C65404" w:rsidRDefault="00C65404" w:rsidP="00C65404">
            <w:pPr>
              <w:jc w:val="left"/>
              <w:rPr>
                <w:sz w:val="26"/>
                <w:szCs w:val="26"/>
              </w:rPr>
            </w:pPr>
          </w:p>
        </w:tc>
        <w:tc>
          <w:tcPr>
            <w:tcW w:w="7088" w:type="dxa"/>
            <w:gridSpan w:val="2"/>
            <w:vAlign w:val="center"/>
            <w:hideMark/>
          </w:tcPr>
          <w:p w14:paraId="65964B7F" w14:textId="77777777" w:rsidR="00C65404" w:rsidRPr="00C65404" w:rsidRDefault="00C65404" w:rsidP="00C65404">
            <w:pPr>
              <w:jc w:val="left"/>
              <w:rPr>
                <w:sz w:val="26"/>
                <w:szCs w:val="26"/>
              </w:rPr>
            </w:pPr>
            <w:r w:rsidRPr="00C65404">
              <w:rPr>
                <w:sz w:val="26"/>
                <w:szCs w:val="26"/>
              </w:rPr>
              <w:t>Kích thước: (1200 x 3600) mm. (Cao x Ngang)</w:t>
            </w:r>
          </w:p>
          <w:p w14:paraId="51DB28EB"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6FB4C888" w14:textId="77777777" w:rsidTr="002D37A5">
        <w:trPr>
          <w:gridAfter w:val="1"/>
          <w:wAfter w:w="449" w:type="dxa"/>
          <w:trHeight w:val="57"/>
        </w:trPr>
        <w:tc>
          <w:tcPr>
            <w:tcW w:w="851" w:type="dxa"/>
            <w:vMerge/>
            <w:vAlign w:val="center"/>
            <w:hideMark/>
          </w:tcPr>
          <w:p w14:paraId="07E7DB94" w14:textId="77777777" w:rsidR="00C65404" w:rsidRPr="00C65404" w:rsidRDefault="00C65404" w:rsidP="00C65404">
            <w:pPr>
              <w:jc w:val="left"/>
              <w:rPr>
                <w:sz w:val="26"/>
                <w:szCs w:val="26"/>
              </w:rPr>
            </w:pPr>
          </w:p>
        </w:tc>
        <w:tc>
          <w:tcPr>
            <w:tcW w:w="1984" w:type="dxa"/>
            <w:vMerge/>
            <w:vAlign w:val="center"/>
            <w:hideMark/>
          </w:tcPr>
          <w:p w14:paraId="64DF65F9" w14:textId="77777777" w:rsidR="00C65404" w:rsidRPr="00C65404" w:rsidRDefault="00C65404" w:rsidP="00C65404">
            <w:pPr>
              <w:jc w:val="left"/>
              <w:rPr>
                <w:sz w:val="26"/>
                <w:szCs w:val="26"/>
              </w:rPr>
            </w:pPr>
          </w:p>
        </w:tc>
        <w:tc>
          <w:tcPr>
            <w:tcW w:w="7088" w:type="dxa"/>
            <w:gridSpan w:val="2"/>
            <w:noWrap/>
            <w:vAlign w:val="center"/>
            <w:hideMark/>
          </w:tcPr>
          <w:p w14:paraId="6957FDE9"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5938F307" w14:textId="77777777" w:rsidTr="002D37A5">
        <w:trPr>
          <w:gridAfter w:val="1"/>
          <w:wAfter w:w="449" w:type="dxa"/>
          <w:trHeight w:val="57"/>
        </w:trPr>
        <w:tc>
          <w:tcPr>
            <w:tcW w:w="851" w:type="dxa"/>
            <w:vMerge w:val="restart"/>
            <w:noWrap/>
            <w:vAlign w:val="center"/>
            <w:hideMark/>
          </w:tcPr>
          <w:p w14:paraId="057DF109"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4B94A1D6"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20117818"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4B402C73" w14:textId="77777777" w:rsidTr="002D37A5">
        <w:trPr>
          <w:gridAfter w:val="1"/>
          <w:wAfter w:w="449" w:type="dxa"/>
          <w:trHeight w:val="57"/>
        </w:trPr>
        <w:tc>
          <w:tcPr>
            <w:tcW w:w="851" w:type="dxa"/>
            <w:vMerge/>
            <w:vAlign w:val="center"/>
            <w:hideMark/>
          </w:tcPr>
          <w:p w14:paraId="78D04A3A" w14:textId="77777777" w:rsidR="00C65404" w:rsidRPr="00C65404" w:rsidRDefault="00C65404" w:rsidP="00C65404">
            <w:pPr>
              <w:jc w:val="left"/>
              <w:rPr>
                <w:sz w:val="26"/>
                <w:szCs w:val="26"/>
              </w:rPr>
            </w:pPr>
          </w:p>
        </w:tc>
        <w:tc>
          <w:tcPr>
            <w:tcW w:w="1984" w:type="dxa"/>
            <w:vMerge/>
            <w:vAlign w:val="center"/>
            <w:hideMark/>
          </w:tcPr>
          <w:p w14:paraId="69BC887B" w14:textId="77777777" w:rsidR="00C65404" w:rsidRPr="00C65404" w:rsidRDefault="00C65404" w:rsidP="00C65404">
            <w:pPr>
              <w:jc w:val="left"/>
              <w:rPr>
                <w:sz w:val="26"/>
                <w:szCs w:val="26"/>
              </w:rPr>
            </w:pPr>
          </w:p>
        </w:tc>
        <w:tc>
          <w:tcPr>
            <w:tcW w:w="7088" w:type="dxa"/>
            <w:gridSpan w:val="2"/>
            <w:noWrap/>
            <w:vAlign w:val="center"/>
          </w:tcPr>
          <w:p w14:paraId="00CCC8CE"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77169FE3" w14:textId="77777777" w:rsidTr="002D37A5">
        <w:trPr>
          <w:gridAfter w:val="1"/>
          <w:wAfter w:w="449" w:type="dxa"/>
          <w:trHeight w:val="57"/>
        </w:trPr>
        <w:tc>
          <w:tcPr>
            <w:tcW w:w="851" w:type="dxa"/>
            <w:vMerge/>
            <w:vAlign w:val="center"/>
            <w:hideMark/>
          </w:tcPr>
          <w:p w14:paraId="77F618A8" w14:textId="77777777" w:rsidR="00C65404" w:rsidRPr="00C65404" w:rsidRDefault="00C65404" w:rsidP="00C65404">
            <w:pPr>
              <w:jc w:val="left"/>
              <w:rPr>
                <w:sz w:val="26"/>
                <w:szCs w:val="26"/>
              </w:rPr>
            </w:pPr>
          </w:p>
        </w:tc>
        <w:tc>
          <w:tcPr>
            <w:tcW w:w="1984" w:type="dxa"/>
            <w:vMerge/>
            <w:vAlign w:val="center"/>
            <w:hideMark/>
          </w:tcPr>
          <w:p w14:paraId="371CEB61" w14:textId="77777777" w:rsidR="00C65404" w:rsidRPr="00C65404" w:rsidRDefault="00C65404" w:rsidP="00C65404">
            <w:pPr>
              <w:jc w:val="left"/>
              <w:rPr>
                <w:sz w:val="26"/>
                <w:szCs w:val="26"/>
              </w:rPr>
            </w:pPr>
          </w:p>
        </w:tc>
        <w:tc>
          <w:tcPr>
            <w:tcW w:w="7088" w:type="dxa"/>
            <w:gridSpan w:val="2"/>
            <w:noWrap/>
            <w:vAlign w:val="center"/>
          </w:tcPr>
          <w:p w14:paraId="6B7EB5F0"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13646492" w14:textId="77777777" w:rsidTr="002D37A5">
        <w:trPr>
          <w:gridAfter w:val="1"/>
          <w:wAfter w:w="449" w:type="dxa"/>
          <w:trHeight w:val="57"/>
        </w:trPr>
        <w:tc>
          <w:tcPr>
            <w:tcW w:w="851" w:type="dxa"/>
            <w:vMerge/>
            <w:vAlign w:val="center"/>
            <w:hideMark/>
          </w:tcPr>
          <w:p w14:paraId="3A00B04A" w14:textId="77777777" w:rsidR="00C65404" w:rsidRPr="00C65404" w:rsidRDefault="00C65404" w:rsidP="00C65404">
            <w:pPr>
              <w:jc w:val="left"/>
              <w:rPr>
                <w:sz w:val="26"/>
                <w:szCs w:val="26"/>
              </w:rPr>
            </w:pPr>
          </w:p>
        </w:tc>
        <w:tc>
          <w:tcPr>
            <w:tcW w:w="1984" w:type="dxa"/>
            <w:vMerge/>
            <w:vAlign w:val="center"/>
            <w:hideMark/>
          </w:tcPr>
          <w:p w14:paraId="4777E538" w14:textId="77777777" w:rsidR="00C65404" w:rsidRPr="00C65404" w:rsidRDefault="00C65404" w:rsidP="00C65404">
            <w:pPr>
              <w:jc w:val="left"/>
              <w:rPr>
                <w:sz w:val="26"/>
                <w:szCs w:val="26"/>
              </w:rPr>
            </w:pPr>
          </w:p>
        </w:tc>
        <w:tc>
          <w:tcPr>
            <w:tcW w:w="7088" w:type="dxa"/>
            <w:gridSpan w:val="2"/>
            <w:noWrap/>
            <w:vAlign w:val="center"/>
          </w:tcPr>
          <w:p w14:paraId="5DA1631E" w14:textId="38689552"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12185395" w14:textId="77777777" w:rsidTr="002D37A5">
        <w:trPr>
          <w:gridAfter w:val="1"/>
          <w:wAfter w:w="449" w:type="dxa"/>
          <w:trHeight w:val="57"/>
        </w:trPr>
        <w:tc>
          <w:tcPr>
            <w:tcW w:w="851" w:type="dxa"/>
            <w:vMerge/>
            <w:vAlign w:val="center"/>
            <w:hideMark/>
          </w:tcPr>
          <w:p w14:paraId="0D72F362" w14:textId="77777777" w:rsidR="00C65404" w:rsidRPr="00C65404" w:rsidRDefault="00C65404" w:rsidP="00C65404">
            <w:pPr>
              <w:jc w:val="left"/>
              <w:rPr>
                <w:sz w:val="26"/>
                <w:szCs w:val="26"/>
              </w:rPr>
            </w:pPr>
          </w:p>
        </w:tc>
        <w:tc>
          <w:tcPr>
            <w:tcW w:w="1984" w:type="dxa"/>
            <w:vMerge/>
            <w:vAlign w:val="center"/>
            <w:hideMark/>
          </w:tcPr>
          <w:p w14:paraId="0DEFAEE0" w14:textId="77777777" w:rsidR="00C65404" w:rsidRPr="00C65404" w:rsidRDefault="00C65404" w:rsidP="00C65404">
            <w:pPr>
              <w:jc w:val="left"/>
              <w:rPr>
                <w:sz w:val="26"/>
                <w:szCs w:val="26"/>
              </w:rPr>
            </w:pPr>
          </w:p>
        </w:tc>
        <w:tc>
          <w:tcPr>
            <w:tcW w:w="7088" w:type="dxa"/>
            <w:gridSpan w:val="2"/>
            <w:noWrap/>
            <w:vAlign w:val="center"/>
          </w:tcPr>
          <w:p w14:paraId="3F148AA9"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53FEEE15" w14:textId="77777777" w:rsidTr="002D37A5">
        <w:trPr>
          <w:gridAfter w:val="1"/>
          <w:wAfter w:w="449" w:type="dxa"/>
          <w:trHeight w:val="57"/>
        </w:trPr>
        <w:tc>
          <w:tcPr>
            <w:tcW w:w="851" w:type="dxa"/>
            <w:vMerge/>
            <w:vAlign w:val="center"/>
            <w:hideMark/>
          </w:tcPr>
          <w:p w14:paraId="4A4B3AF8" w14:textId="77777777" w:rsidR="00C65404" w:rsidRPr="00C65404" w:rsidRDefault="00C65404" w:rsidP="00C65404">
            <w:pPr>
              <w:jc w:val="left"/>
              <w:rPr>
                <w:sz w:val="26"/>
                <w:szCs w:val="26"/>
              </w:rPr>
            </w:pPr>
          </w:p>
        </w:tc>
        <w:tc>
          <w:tcPr>
            <w:tcW w:w="1984" w:type="dxa"/>
            <w:vMerge/>
            <w:vAlign w:val="center"/>
            <w:hideMark/>
          </w:tcPr>
          <w:p w14:paraId="43220CA4" w14:textId="77777777" w:rsidR="00C65404" w:rsidRPr="00C65404" w:rsidRDefault="00C65404" w:rsidP="00C65404">
            <w:pPr>
              <w:jc w:val="left"/>
              <w:rPr>
                <w:sz w:val="26"/>
                <w:szCs w:val="26"/>
              </w:rPr>
            </w:pPr>
          </w:p>
        </w:tc>
        <w:tc>
          <w:tcPr>
            <w:tcW w:w="7088" w:type="dxa"/>
            <w:gridSpan w:val="2"/>
            <w:noWrap/>
            <w:vAlign w:val="center"/>
          </w:tcPr>
          <w:p w14:paraId="0C4BD389"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271A294E" w14:textId="77777777" w:rsidTr="002D37A5">
        <w:trPr>
          <w:gridAfter w:val="1"/>
          <w:wAfter w:w="449" w:type="dxa"/>
          <w:trHeight w:val="57"/>
        </w:trPr>
        <w:tc>
          <w:tcPr>
            <w:tcW w:w="851" w:type="dxa"/>
            <w:vMerge/>
            <w:vAlign w:val="center"/>
            <w:hideMark/>
          </w:tcPr>
          <w:p w14:paraId="7600881F" w14:textId="77777777" w:rsidR="00C65404" w:rsidRPr="00C65404" w:rsidRDefault="00C65404" w:rsidP="00C65404">
            <w:pPr>
              <w:jc w:val="left"/>
              <w:rPr>
                <w:sz w:val="26"/>
                <w:szCs w:val="26"/>
              </w:rPr>
            </w:pPr>
          </w:p>
        </w:tc>
        <w:tc>
          <w:tcPr>
            <w:tcW w:w="1984" w:type="dxa"/>
            <w:vMerge/>
            <w:vAlign w:val="center"/>
            <w:hideMark/>
          </w:tcPr>
          <w:p w14:paraId="0D730E11" w14:textId="77777777" w:rsidR="00C65404" w:rsidRPr="00C65404" w:rsidRDefault="00C65404" w:rsidP="00C65404">
            <w:pPr>
              <w:jc w:val="left"/>
              <w:rPr>
                <w:sz w:val="26"/>
                <w:szCs w:val="26"/>
              </w:rPr>
            </w:pPr>
          </w:p>
        </w:tc>
        <w:tc>
          <w:tcPr>
            <w:tcW w:w="7088" w:type="dxa"/>
            <w:gridSpan w:val="2"/>
            <w:noWrap/>
            <w:vAlign w:val="center"/>
          </w:tcPr>
          <w:p w14:paraId="11EF5EF2"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6ADF4D02" w14:textId="77777777" w:rsidTr="002D37A5">
        <w:trPr>
          <w:gridAfter w:val="1"/>
          <w:wAfter w:w="449" w:type="dxa"/>
          <w:trHeight w:val="57"/>
        </w:trPr>
        <w:tc>
          <w:tcPr>
            <w:tcW w:w="851" w:type="dxa"/>
            <w:vMerge/>
            <w:vAlign w:val="center"/>
            <w:hideMark/>
          </w:tcPr>
          <w:p w14:paraId="31AF6270" w14:textId="77777777" w:rsidR="00C65404" w:rsidRPr="00C65404" w:rsidRDefault="00C65404" w:rsidP="00C65404">
            <w:pPr>
              <w:jc w:val="left"/>
              <w:rPr>
                <w:sz w:val="26"/>
                <w:szCs w:val="26"/>
              </w:rPr>
            </w:pPr>
          </w:p>
        </w:tc>
        <w:tc>
          <w:tcPr>
            <w:tcW w:w="1984" w:type="dxa"/>
            <w:vMerge/>
            <w:vAlign w:val="center"/>
            <w:hideMark/>
          </w:tcPr>
          <w:p w14:paraId="30603902" w14:textId="77777777" w:rsidR="00C65404" w:rsidRPr="00C65404" w:rsidRDefault="00C65404" w:rsidP="00C65404">
            <w:pPr>
              <w:jc w:val="left"/>
              <w:rPr>
                <w:sz w:val="26"/>
                <w:szCs w:val="26"/>
              </w:rPr>
            </w:pPr>
          </w:p>
        </w:tc>
        <w:tc>
          <w:tcPr>
            <w:tcW w:w="7088" w:type="dxa"/>
            <w:gridSpan w:val="2"/>
            <w:noWrap/>
            <w:vAlign w:val="center"/>
          </w:tcPr>
          <w:p w14:paraId="7677BECA"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78996476" w14:textId="77777777" w:rsidTr="002D37A5">
        <w:trPr>
          <w:gridAfter w:val="1"/>
          <w:wAfter w:w="449" w:type="dxa"/>
          <w:trHeight w:val="57"/>
        </w:trPr>
        <w:tc>
          <w:tcPr>
            <w:tcW w:w="851" w:type="dxa"/>
            <w:vMerge/>
            <w:vAlign w:val="center"/>
            <w:hideMark/>
          </w:tcPr>
          <w:p w14:paraId="139A28DC" w14:textId="77777777" w:rsidR="00C65404" w:rsidRPr="00C65404" w:rsidRDefault="00C65404" w:rsidP="00C65404">
            <w:pPr>
              <w:jc w:val="left"/>
              <w:rPr>
                <w:sz w:val="26"/>
                <w:szCs w:val="26"/>
              </w:rPr>
            </w:pPr>
          </w:p>
        </w:tc>
        <w:tc>
          <w:tcPr>
            <w:tcW w:w="1984" w:type="dxa"/>
            <w:vMerge/>
            <w:vAlign w:val="center"/>
            <w:hideMark/>
          </w:tcPr>
          <w:p w14:paraId="1C1E3F63" w14:textId="77777777" w:rsidR="00C65404" w:rsidRPr="00C65404" w:rsidRDefault="00C65404" w:rsidP="00C65404">
            <w:pPr>
              <w:jc w:val="left"/>
              <w:rPr>
                <w:sz w:val="26"/>
                <w:szCs w:val="26"/>
              </w:rPr>
            </w:pPr>
          </w:p>
        </w:tc>
        <w:tc>
          <w:tcPr>
            <w:tcW w:w="7088" w:type="dxa"/>
            <w:gridSpan w:val="2"/>
            <w:noWrap/>
            <w:vAlign w:val="center"/>
          </w:tcPr>
          <w:p w14:paraId="4F728D09"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5D7F05EB" w14:textId="77777777" w:rsidTr="002D37A5">
        <w:trPr>
          <w:gridAfter w:val="1"/>
          <w:wAfter w:w="449" w:type="dxa"/>
          <w:trHeight w:val="57"/>
        </w:trPr>
        <w:tc>
          <w:tcPr>
            <w:tcW w:w="851" w:type="dxa"/>
            <w:vMerge/>
            <w:vAlign w:val="center"/>
            <w:hideMark/>
          </w:tcPr>
          <w:p w14:paraId="2FB00D09" w14:textId="77777777" w:rsidR="00C65404" w:rsidRPr="00C65404" w:rsidRDefault="00C65404" w:rsidP="00C65404">
            <w:pPr>
              <w:jc w:val="left"/>
              <w:rPr>
                <w:sz w:val="26"/>
                <w:szCs w:val="26"/>
              </w:rPr>
            </w:pPr>
          </w:p>
        </w:tc>
        <w:tc>
          <w:tcPr>
            <w:tcW w:w="1984" w:type="dxa"/>
            <w:vMerge/>
            <w:vAlign w:val="center"/>
            <w:hideMark/>
          </w:tcPr>
          <w:p w14:paraId="0FF0EA04" w14:textId="77777777" w:rsidR="00C65404" w:rsidRPr="00C65404" w:rsidRDefault="00C65404" w:rsidP="00C65404">
            <w:pPr>
              <w:jc w:val="left"/>
              <w:rPr>
                <w:sz w:val="26"/>
                <w:szCs w:val="26"/>
              </w:rPr>
            </w:pPr>
          </w:p>
        </w:tc>
        <w:tc>
          <w:tcPr>
            <w:tcW w:w="7088" w:type="dxa"/>
            <w:gridSpan w:val="2"/>
            <w:noWrap/>
            <w:vAlign w:val="center"/>
          </w:tcPr>
          <w:p w14:paraId="284E4377"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7E7AB286" w14:textId="77777777" w:rsidTr="002D37A5">
        <w:trPr>
          <w:gridAfter w:val="1"/>
          <w:wAfter w:w="449" w:type="dxa"/>
          <w:trHeight w:val="57"/>
        </w:trPr>
        <w:tc>
          <w:tcPr>
            <w:tcW w:w="851" w:type="dxa"/>
            <w:vMerge/>
            <w:vAlign w:val="center"/>
            <w:hideMark/>
          </w:tcPr>
          <w:p w14:paraId="6D12F278" w14:textId="77777777" w:rsidR="00C65404" w:rsidRPr="00C65404" w:rsidRDefault="00C65404" w:rsidP="00C65404">
            <w:pPr>
              <w:jc w:val="left"/>
              <w:rPr>
                <w:sz w:val="26"/>
                <w:szCs w:val="26"/>
              </w:rPr>
            </w:pPr>
          </w:p>
        </w:tc>
        <w:tc>
          <w:tcPr>
            <w:tcW w:w="1984" w:type="dxa"/>
            <w:vMerge/>
            <w:vAlign w:val="center"/>
            <w:hideMark/>
          </w:tcPr>
          <w:p w14:paraId="0AECC73B" w14:textId="77777777" w:rsidR="00C65404" w:rsidRPr="00C65404" w:rsidRDefault="00C65404" w:rsidP="00C65404">
            <w:pPr>
              <w:jc w:val="left"/>
              <w:rPr>
                <w:sz w:val="26"/>
                <w:szCs w:val="26"/>
              </w:rPr>
            </w:pPr>
          </w:p>
        </w:tc>
        <w:tc>
          <w:tcPr>
            <w:tcW w:w="7088" w:type="dxa"/>
            <w:gridSpan w:val="2"/>
            <w:noWrap/>
            <w:vAlign w:val="center"/>
          </w:tcPr>
          <w:p w14:paraId="38A3C99F"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3841A6F2" w14:textId="77777777" w:rsidTr="002D37A5">
        <w:trPr>
          <w:gridAfter w:val="1"/>
          <w:wAfter w:w="449" w:type="dxa"/>
          <w:trHeight w:val="57"/>
        </w:trPr>
        <w:tc>
          <w:tcPr>
            <w:tcW w:w="851" w:type="dxa"/>
            <w:vMerge/>
            <w:vAlign w:val="center"/>
            <w:hideMark/>
          </w:tcPr>
          <w:p w14:paraId="441FAFBF" w14:textId="77777777" w:rsidR="00C65404" w:rsidRPr="00C65404" w:rsidRDefault="00C65404" w:rsidP="00C65404">
            <w:pPr>
              <w:jc w:val="left"/>
              <w:rPr>
                <w:sz w:val="26"/>
                <w:szCs w:val="26"/>
              </w:rPr>
            </w:pPr>
          </w:p>
        </w:tc>
        <w:tc>
          <w:tcPr>
            <w:tcW w:w="1984" w:type="dxa"/>
            <w:vMerge/>
            <w:vAlign w:val="center"/>
            <w:hideMark/>
          </w:tcPr>
          <w:p w14:paraId="0EA60FFA" w14:textId="77777777" w:rsidR="00C65404" w:rsidRPr="00C65404" w:rsidRDefault="00C65404" w:rsidP="00C65404">
            <w:pPr>
              <w:jc w:val="left"/>
              <w:rPr>
                <w:sz w:val="26"/>
                <w:szCs w:val="26"/>
              </w:rPr>
            </w:pPr>
          </w:p>
        </w:tc>
        <w:tc>
          <w:tcPr>
            <w:tcW w:w="7088" w:type="dxa"/>
            <w:gridSpan w:val="2"/>
            <w:noWrap/>
            <w:vAlign w:val="center"/>
          </w:tcPr>
          <w:p w14:paraId="13BF9847"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2028E1A2" w14:textId="77777777" w:rsidTr="002D37A5">
        <w:trPr>
          <w:gridAfter w:val="1"/>
          <w:wAfter w:w="449" w:type="dxa"/>
          <w:trHeight w:val="57"/>
        </w:trPr>
        <w:tc>
          <w:tcPr>
            <w:tcW w:w="851" w:type="dxa"/>
            <w:vMerge/>
            <w:vAlign w:val="center"/>
            <w:hideMark/>
          </w:tcPr>
          <w:p w14:paraId="49AE72DF" w14:textId="77777777" w:rsidR="00C65404" w:rsidRPr="00C65404" w:rsidRDefault="00C65404" w:rsidP="00C65404">
            <w:pPr>
              <w:jc w:val="left"/>
              <w:rPr>
                <w:sz w:val="26"/>
                <w:szCs w:val="26"/>
              </w:rPr>
            </w:pPr>
          </w:p>
        </w:tc>
        <w:tc>
          <w:tcPr>
            <w:tcW w:w="1984" w:type="dxa"/>
            <w:vMerge/>
            <w:vAlign w:val="center"/>
            <w:hideMark/>
          </w:tcPr>
          <w:p w14:paraId="4479B080" w14:textId="77777777" w:rsidR="00C65404" w:rsidRPr="00C65404" w:rsidRDefault="00C65404" w:rsidP="00C65404">
            <w:pPr>
              <w:jc w:val="left"/>
              <w:rPr>
                <w:sz w:val="26"/>
                <w:szCs w:val="26"/>
              </w:rPr>
            </w:pPr>
          </w:p>
        </w:tc>
        <w:tc>
          <w:tcPr>
            <w:tcW w:w="7088" w:type="dxa"/>
            <w:gridSpan w:val="2"/>
            <w:noWrap/>
            <w:vAlign w:val="center"/>
          </w:tcPr>
          <w:p w14:paraId="0B74F007"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5CD0BEEE" w14:textId="77777777" w:rsidTr="002D37A5">
        <w:trPr>
          <w:gridAfter w:val="1"/>
          <w:wAfter w:w="449" w:type="dxa"/>
          <w:trHeight w:val="57"/>
        </w:trPr>
        <w:tc>
          <w:tcPr>
            <w:tcW w:w="851" w:type="dxa"/>
            <w:vMerge/>
            <w:vAlign w:val="center"/>
            <w:hideMark/>
          </w:tcPr>
          <w:p w14:paraId="5B64DA51" w14:textId="77777777" w:rsidR="00C65404" w:rsidRPr="00C65404" w:rsidRDefault="00C65404" w:rsidP="00C65404">
            <w:pPr>
              <w:jc w:val="left"/>
              <w:rPr>
                <w:sz w:val="26"/>
                <w:szCs w:val="26"/>
              </w:rPr>
            </w:pPr>
          </w:p>
        </w:tc>
        <w:tc>
          <w:tcPr>
            <w:tcW w:w="1984" w:type="dxa"/>
            <w:vMerge/>
            <w:vAlign w:val="center"/>
            <w:hideMark/>
          </w:tcPr>
          <w:p w14:paraId="471846CB" w14:textId="77777777" w:rsidR="00C65404" w:rsidRPr="00C65404" w:rsidRDefault="00C65404" w:rsidP="00C65404">
            <w:pPr>
              <w:jc w:val="left"/>
              <w:rPr>
                <w:sz w:val="26"/>
                <w:szCs w:val="26"/>
              </w:rPr>
            </w:pPr>
          </w:p>
        </w:tc>
        <w:tc>
          <w:tcPr>
            <w:tcW w:w="7088" w:type="dxa"/>
            <w:gridSpan w:val="2"/>
            <w:noWrap/>
            <w:vAlign w:val="center"/>
          </w:tcPr>
          <w:p w14:paraId="0960ACC5"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795E9662" w14:textId="77777777" w:rsidTr="002D37A5">
        <w:trPr>
          <w:gridAfter w:val="1"/>
          <w:wAfter w:w="449" w:type="dxa"/>
          <w:trHeight w:val="57"/>
        </w:trPr>
        <w:tc>
          <w:tcPr>
            <w:tcW w:w="851" w:type="dxa"/>
            <w:vMerge/>
            <w:vAlign w:val="center"/>
            <w:hideMark/>
          </w:tcPr>
          <w:p w14:paraId="4F39A799" w14:textId="77777777" w:rsidR="00C65404" w:rsidRPr="00C65404" w:rsidRDefault="00C65404" w:rsidP="00C65404">
            <w:pPr>
              <w:jc w:val="left"/>
              <w:rPr>
                <w:sz w:val="26"/>
                <w:szCs w:val="26"/>
              </w:rPr>
            </w:pPr>
          </w:p>
        </w:tc>
        <w:tc>
          <w:tcPr>
            <w:tcW w:w="1984" w:type="dxa"/>
            <w:vMerge/>
            <w:vAlign w:val="center"/>
            <w:hideMark/>
          </w:tcPr>
          <w:p w14:paraId="71DF6B13" w14:textId="77777777" w:rsidR="00C65404" w:rsidRPr="00C65404" w:rsidRDefault="00C65404" w:rsidP="00C65404">
            <w:pPr>
              <w:jc w:val="left"/>
              <w:rPr>
                <w:sz w:val="26"/>
                <w:szCs w:val="26"/>
              </w:rPr>
            </w:pPr>
          </w:p>
        </w:tc>
        <w:tc>
          <w:tcPr>
            <w:tcW w:w="7088" w:type="dxa"/>
            <w:gridSpan w:val="2"/>
            <w:noWrap/>
            <w:vAlign w:val="center"/>
          </w:tcPr>
          <w:p w14:paraId="231BB795"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18543971" w14:textId="77777777" w:rsidTr="002D37A5">
        <w:trPr>
          <w:gridAfter w:val="1"/>
          <w:wAfter w:w="449" w:type="dxa"/>
          <w:trHeight w:val="57"/>
        </w:trPr>
        <w:tc>
          <w:tcPr>
            <w:tcW w:w="851" w:type="dxa"/>
            <w:vMerge/>
            <w:vAlign w:val="center"/>
            <w:hideMark/>
          </w:tcPr>
          <w:p w14:paraId="3CBC23D7" w14:textId="77777777" w:rsidR="00C65404" w:rsidRPr="00C65404" w:rsidRDefault="00C65404" w:rsidP="00C65404">
            <w:pPr>
              <w:jc w:val="left"/>
              <w:rPr>
                <w:sz w:val="26"/>
                <w:szCs w:val="26"/>
              </w:rPr>
            </w:pPr>
          </w:p>
        </w:tc>
        <w:tc>
          <w:tcPr>
            <w:tcW w:w="1984" w:type="dxa"/>
            <w:vMerge/>
            <w:vAlign w:val="center"/>
            <w:hideMark/>
          </w:tcPr>
          <w:p w14:paraId="18B7BADC" w14:textId="77777777" w:rsidR="00C65404" w:rsidRPr="00C65404" w:rsidRDefault="00C65404" w:rsidP="00C65404">
            <w:pPr>
              <w:jc w:val="left"/>
              <w:rPr>
                <w:sz w:val="26"/>
                <w:szCs w:val="26"/>
              </w:rPr>
            </w:pPr>
          </w:p>
        </w:tc>
        <w:tc>
          <w:tcPr>
            <w:tcW w:w="7088" w:type="dxa"/>
            <w:gridSpan w:val="2"/>
            <w:noWrap/>
            <w:vAlign w:val="center"/>
          </w:tcPr>
          <w:p w14:paraId="5B8855E6"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438A0AB6" w14:textId="77777777" w:rsidTr="002D37A5">
        <w:trPr>
          <w:gridAfter w:val="1"/>
          <w:wAfter w:w="449" w:type="dxa"/>
          <w:trHeight w:val="57"/>
        </w:trPr>
        <w:tc>
          <w:tcPr>
            <w:tcW w:w="851" w:type="dxa"/>
            <w:vMerge/>
            <w:vAlign w:val="center"/>
            <w:hideMark/>
          </w:tcPr>
          <w:p w14:paraId="722C5234" w14:textId="77777777" w:rsidR="00C65404" w:rsidRPr="00C65404" w:rsidRDefault="00C65404" w:rsidP="00C65404">
            <w:pPr>
              <w:jc w:val="left"/>
              <w:rPr>
                <w:sz w:val="26"/>
                <w:szCs w:val="26"/>
              </w:rPr>
            </w:pPr>
          </w:p>
        </w:tc>
        <w:tc>
          <w:tcPr>
            <w:tcW w:w="1984" w:type="dxa"/>
            <w:vMerge/>
            <w:vAlign w:val="center"/>
            <w:hideMark/>
          </w:tcPr>
          <w:p w14:paraId="295A90E6" w14:textId="77777777" w:rsidR="00C65404" w:rsidRPr="00C65404" w:rsidRDefault="00C65404" w:rsidP="00C65404">
            <w:pPr>
              <w:jc w:val="left"/>
              <w:rPr>
                <w:sz w:val="26"/>
                <w:szCs w:val="26"/>
              </w:rPr>
            </w:pPr>
          </w:p>
        </w:tc>
        <w:tc>
          <w:tcPr>
            <w:tcW w:w="7088" w:type="dxa"/>
            <w:gridSpan w:val="2"/>
            <w:noWrap/>
            <w:vAlign w:val="center"/>
          </w:tcPr>
          <w:p w14:paraId="127592B6"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402351D9" w14:textId="77777777" w:rsidTr="002D37A5">
        <w:trPr>
          <w:gridAfter w:val="1"/>
          <w:wAfter w:w="449" w:type="dxa"/>
          <w:trHeight w:val="57"/>
        </w:trPr>
        <w:tc>
          <w:tcPr>
            <w:tcW w:w="851" w:type="dxa"/>
            <w:vMerge/>
            <w:vAlign w:val="center"/>
            <w:hideMark/>
          </w:tcPr>
          <w:p w14:paraId="21C9C39B" w14:textId="77777777" w:rsidR="00C65404" w:rsidRPr="00C65404" w:rsidRDefault="00C65404" w:rsidP="00C65404">
            <w:pPr>
              <w:jc w:val="left"/>
              <w:rPr>
                <w:sz w:val="26"/>
                <w:szCs w:val="26"/>
              </w:rPr>
            </w:pPr>
          </w:p>
        </w:tc>
        <w:tc>
          <w:tcPr>
            <w:tcW w:w="1984" w:type="dxa"/>
            <w:vMerge/>
            <w:vAlign w:val="center"/>
            <w:hideMark/>
          </w:tcPr>
          <w:p w14:paraId="5461E2D4" w14:textId="77777777" w:rsidR="00C65404" w:rsidRPr="00C65404" w:rsidRDefault="00C65404" w:rsidP="00C65404">
            <w:pPr>
              <w:jc w:val="left"/>
              <w:rPr>
                <w:sz w:val="26"/>
                <w:szCs w:val="26"/>
              </w:rPr>
            </w:pPr>
          </w:p>
        </w:tc>
        <w:tc>
          <w:tcPr>
            <w:tcW w:w="7088" w:type="dxa"/>
            <w:gridSpan w:val="2"/>
            <w:noWrap/>
            <w:vAlign w:val="center"/>
          </w:tcPr>
          <w:p w14:paraId="4A47D0D5"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0D308DD1" w14:textId="77777777" w:rsidTr="002D37A5">
        <w:trPr>
          <w:gridAfter w:val="1"/>
          <w:wAfter w:w="449" w:type="dxa"/>
          <w:trHeight w:val="57"/>
        </w:trPr>
        <w:tc>
          <w:tcPr>
            <w:tcW w:w="851" w:type="dxa"/>
            <w:vMerge w:val="restart"/>
            <w:noWrap/>
            <w:vAlign w:val="center"/>
            <w:hideMark/>
          </w:tcPr>
          <w:p w14:paraId="2607BCD6" w14:textId="77777777" w:rsidR="00C65404" w:rsidRPr="0087214C" w:rsidRDefault="00C65404" w:rsidP="00C65404">
            <w:pPr>
              <w:jc w:val="center"/>
              <w:rPr>
                <w:sz w:val="26"/>
                <w:szCs w:val="26"/>
              </w:rPr>
            </w:pPr>
            <w:r w:rsidRPr="0087214C">
              <w:rPr>
                <w:sz w:val="26"/>
                <w:szCs w:val="26"/>
              </w:rPr>
              <w:t>5</w:t>
            </w:r>
          </w:p>
        </w:tc>
        <w:tc>
          <w:tcPr>
            <w:tcW w:w="1984" w:type="dxa"/>
            <w:vMerge w:val="restart"/>
            <w:vAlign w:val="center"/>
            <w:hideMark/>
          </w:tcPr>
          <w:p w14:paraId="11E430C4" w14:textId="77777777" w:rsidR="00C65404" w:rsidRPr="0087214C" w:rsidRDefault="00C65404" w:rsidP="00C65404">
            <w:pPr>
              <w:jc w:val="left"/>
              <w:rPr>
                <w:sz w:val="26"/>
                <w:szCs w:val="26"/>
              </w:rPr>
            </w:pPr>
            <w:r w:rsidRPr="0087214C">
              <w:rPr>
                <w:sz w:val="26"/>
                <w:szCs w:val="26"/>
              </w:rPr>
              <w:t>Hệ thống âm thanh di động</w:t>
            </w:r>
          </w:p>
        </w:tc>
        <w:tc>
          <w:tcPr>
            <w:tcW w:w="7088" w:type="dxa"/>
            <w:gridSpan w:val="2"/>
            <w:noWrap/>
            <w:vAlign w:val="center"/>
          </w:tcPr>
          <w:p w14:paraId="7A2F8C91" w14:textId="0D234759" w:rsidR="00C65404" w:rsidRPr="0087214C" w:rsidRDefault="00C65404" w:rsidP="00C65404">
            <w:pPr>
              <w:jc w:val="left"/>
              <w:rPr>
                <w:sz w:val="26"/>
                <w:szCs w:val="26"/>
              </w:rPr>
            </w:pPr>
            <w:r w:rsidRPr="0087214C">
              <w:rPr>
                <w:sz w:val="26"/>
                <w:szCs w:val="26"/>
              </w:rPr>
              <w:t>Công suất tối đa: 400W</w:t>
            </w:r>
          </w:p>
        </w:tc>
      </w:tr>
      <w:tr w:rsidR="00C65404" w:rsidRPr="00C65404" w14:paraId="3AE6D826" w14:textId="77777777" w:rsidTr="002D37A5">
        <w:trPr>
          <w:gridAfter w:val="1"/>
          <w:wAfter w:w="449" w:type="dxa"/>
          <w:trHeight w:val="57"/>
        </w:trPr>
        <w:tc>
          <w:tcPr>
            <w:tcW w:w="851" w:type="dxa"/>
            <w:vMerge/>
            <w:vAlign w:val="center"/>
            <w:hideMark/>
          </w:tcPr>
          <w:p w14:paraId="1ABD3736" w14:textId="77777777" w:rsidR="00C65404" w:rsidRPr="0087214C" w:rsidRDefault="00C65404" w:rsidP="00C65404">
            <w:pPr>
              <w:jc w:val="left"/>
              <w:rPr>
                <w:sz w:val="26"/>
                <w:szCs w:val="26"/>
              </w:rPr>
            </w:pPr>
          </w:p>
        </w:tc>
        <w:tc>
          <w:tcPr>
            <w:tcW w:w="1984" w:type="dxa"/>
            <w:vMerge/>
            <w:vAlign w:val="center"/>
            <w:hideMark/>
          </w:tcPr>
          <w:p w14:paraId="67FBD381" w14:textId="77777777" w:rsidR="00C65404" w:rsidRPr="0087214C" w:rsidRDefault="00C65404" w:rsidP="00C65404">
            <w:pPr>
              <w:jc w:val="left"/>
              <w:rPr>
                <w:sz w:val="26"/>
                <w:szCs w:val="26"/>
              </w:rPr>
            </w:pPr>
          </w:p>
        </w:tc>
        <w:tc>
          <w:tcPr>
            <w:tcW w:w="7088" w:type="dxa"/>
            <w:gridSpan w:val="2"/>
            <w:noWrap/>
            <w:vAlign w:val="center"/>
          </w:tcPr>
          <w:p w14:paraId="42EDE13E" w14:textId="35C60957" w:rsidR="00C65404" w:rsidRPr="0087214C" w:rsidRDefault="00C65404" w:rsidP="00C65404">
            <w:pPr>
              <w:jc w:val="left"/>
              <w:rPr>
                <w:sz w:val="26"/>
                <w:szCs w:val="26"/>
              </w:rPr>
            </w:pPr>
            <w:r w:rsidRPr="0087214C">
              <w:rPr>
                <w:sz w:val="26"/>
                <w:szCs w:val="26"/>
              </w:rPr>
              <w:t>Tín hiệu đầu vào: Bluetooth, USB/SD/MMC socket,</w:t>
            </w:r>
            <w:r w:rsidR="0093583C" w:rsidRPr="0087214C">
              <w:rPr>
                <w:sz w:val="26"/>
                <w:szCs w:val="26"/>
              </w:rPr>
              <w:t xml:space="preserve"> </w:t>
            </w:r>
            <w:r w:rsidRPr="0087214C">
              <w:rPr>
                <w:sz w:val="26"/>
                <w:szCs w:val="26"/>
              </w:rPr>
              <w:t>EQ, wire mic / guitar input, external battery jack.</w:t>
            </w:r>
          </w:p>
        </w:tc>
      </w:tr>
      <w:tr w:rsidR="00C65404" w:rsidRPr="00C65404" w14:paraId="7E573C3C" w14:textId="77777777" w:rsidTr="002D37A5">
        <w:trPr>
          <w:gridAfter w:val="1"/>
          <w:wAfter w:w="449" w:type="dxa"/>
          <w:trHeight w:val="57"/>
        </w:trPr>
        <w:tc>
          <w:tcPr>
            <w:tcW w:w="851" w:type="dxa"/>
            <w:vMerge/>
            <w:vAlign w:val="center"/>
            <w:hideMark/>
          </w:tcPr>
          <w:p w14:paraId="44FEEE5D" w14:textId="77777777" w:rsidR="00C65404" w:rsidRPr="0087214C" w:rsidRDefault="00C65404" w:rsidP="00C65404">
            <w:pPr>
              <w:jc w:val="left"/>
              <w:rPr>
                <w:sz w:val="26"/>
                <w:szCs w:val="26"/>
              </w:rPr>
            </w:pPr>
          </w:p>
        </w:tc>
        <w:tc>
          <w:tcPr>
            <w:tcW w:w="1984" w:type="dxa"/>
            <w:vMerge/>
            <w:vAlign w:val="center"/>
            <w:hideMark/>
          </w:tcPr>
          <w:p w14:paraId="030B4759" w14:textId="77777777" w:rsidR="00C65404" w:rsidRPr="0087214C" w:rsidRDefault="00C65404" w:rsidP="00C65404">
            <w:pPr>
              <w:jc w:val="left"/>
              <w:rPr>
                <w:sz w:val="26"/>
                <w:szCs w:val="26"/>
              </w:rPr>
            </w:pPr>
          </w:p>
        </w:tc>
        <w:tc>
          <w:tcPr>
            <w:tcW w:w="7088" w:type="dxa"/>
            <w:gridSpan w:val="2"/>
            <w:noWrap/>
            <w:vAlign w:val="center"/>
          </w:tcPr>
          <w:p w14:paraId="62BCC179" w14:textId="77777777" w:rsidR="00C65404" w:rsidRPr="0087214C" w:rsidRDefault="00C65404" w:rsidP="00C65404">
            <w:pPr>
              <w:jc w:val="left"/>
              <w:rPr>
                <w:sz w:val="26"/>
                <w:szCs w:val="26"/>
              </w:rPr>
            </w:pPr>
            <w:r w:rsidRPr="0087214C">
              <w:rPr>
                <w:sz w:val="26"/>
                <w:szCs w:val="26"/>
              </w:rPr>
              <w:t>Loa: ≥ 15" woofer × 1, tweeter horn × 1</w:t>
            </w:r>
          </w:p>
        </w:tc>
      </w:tr>
      <w:tr w:rsidR="0093583C" w:rsidRPr="00C65404" w14:paraId="4737C871" w14:textId="77777777" w:rsidTr="002D37A5">
        <w:trPr>
          <w:gridAfter w:val="1"/>
          <w:wAfter w:w="449" w:type="dxa"/>
          <w:trHeight w:val="57"/>
        </w:trPr>
        <w:tc>
          <w:tcPr>
            <w:tcW w:w="851" w:type="dxa"/>
            <w:vMerge/>
            <w:vAlign w:val="center"/>
          </w:tcPr>
          <w:p w14:paraId="2AAAA7AC" w14:textId="77777777" w:rsidR="0093583C" w:rsidRPr="0087214C" w:rsidRDefault="0093583C" w:rsidP="0093583C">
            <w:pPr>
              <w:jc w:val="left"/>
              <w:rPr>
                <w:sz w:val="26"/>
                <w:szCs w:val="26"/>
              </w:rPr>
            </w:pPr>
          </w:p>
        </w:tc>
        <w:tc>
          <w:tcPr>
            <w:tcW w:w="1984" w:type="dxa"/>
            <w:vMerge/>
            <w:vAlign w:val="center"/>
          </w:tcPr>
          <w:p w14:paraId="6FEF4181" w14:textId="77777777" w:rsidR="0093583C" w:rsidRPr="0087214C" w:rsidRDefault="0093583C" w:rsidP="0093583C">
            <w:pPr>
              <w:jc w:val="left"/>
              <w:rPr>
                <w:sz w:val="26"/>
                <w:szCs w:val="26"/>
              </w:rPr>
            </w:pPr>
          </w:p>
        </w:tc>
        <w:tc>
          <w:tcPr>
            <w:tcW w:w="7088" w:type="dxa"/>
            <w:gridSpan w:val="2"/>
            <w:noWrap/>
            <w:vAlign w:val="center"/>
          </w:tcPr>
          <w:p w14:paraId="48B0F1C4" w14:textId="0C54CD09" w:rsidR="0093583C" w:rsidRPr="0087214C" w:rsidRDefault="0093583C" w:rsidP="0093583C">
            <w:pPr>
              <w:jc w:val="left"/>
              <w:rPr>
                <w:sz w:val="26"/>
                <w:szCs w:val="26"/>
              </w:rPr>
            </w:pPr>
            <w:r w:rsidRPr="0087214C">
              <w:rPr>
                <w:sz w:val="26"/>
                <w:szCs w:val="26"/>
                <w:lang w:val="vi-VN"/>
              </w:rPr>
              <w:t>+ Méo tuyến tính: 1%</w:t>
            </w:r>
          </w:p>
        </w:tc>
      </w:tr>
      <w:tr w:rsidR="0093583C" w:rsidRPr="00C65404" w14:paraId="005CD8BE" w14:textId="77777777" w:rsidTr="002D37A5">
        <w:trPr>
          <w:gridAfter w:val="1"/>
          <w:wAfter w:w="449" w:type="dxa"/>
          <w:trHeight w:val="57"/>
        </w:trPr>
        <w:tc>
          <w:tcPr>
            <w:tcW w:w="851" w:type="dxa"/>
            <w:vMerge/>
            <w:vAlign w:val="center"/>
          </w:tcPr>
          <w:p w14:paraId="5886567C" w14:textId="77777777" w:rsidR="0093583C" w:rsidRPr="0087214C" w:rsidRDefault="0093583C" w:rsidP="0093583C">
            <w:pPr>
              <w:jc w:val="left"/>
              <w:rPr>
                <w:sz w:val="26"/>
                <w:szCs w:val="26"/>
              </w:rPr>
            </w:pPr>
          </w:p>
        </w:tc>
        <w:tc>
          <w:tcPr>
            <w:tcW w:w="1984" w:type="dxa"/>
            <w:vMerge/>
            <w:vAlign w:val="center"/>
          </w:tcPr>
          <w:p w14:paraId="34B0BE45" w14:textId="77777777" w:rsidR="0093583C" w:rsidRPr="0087214C" w:rsidRDefault="0093583C" w:rsidP="0093583C">
            <w:pPr>
              <w:jc w:val="left"/>
              <w:rPr>
                <w:sz w:val="26"/>
                <w:szCs w:val="26"/>
              </w:rPr>
            </w:pPr>
          </w:p>
        </w:tc>
        <w:tc>
          <w:tcPr>
            <w:tcW w:w="7088" w:type="dxa"/>
            <w:gridSpan w:val="2"/>
            <w:noWrap/>
            <w:vAlign w:val="center"/>
          </w:tcPr>
          <w:p w14:paraId="7B803421" w14:textId="2C4A9389" w:rsidR="0093583C" w:rsidRPr="0087214C" w:rsidRDefault="0093583C" w:rsidP="0093583C">
            <w:pPr>
              <w:jc w:val="left"/>
              <w:rPr>
                <w:sz w:val="26"/>
                <w:szCs w:val="26"/>
              </w:rPr>
            </w:pPr>
            <w:r w:rsidRPr="0087214C">
              <w:rPr>
                <w:sz w:val="26"/>
                <w:szCs w:val="26"/>
                <w:lang w:val="vi-VN"/>
              </w:rPr>
              <w:t xml:space="preserve">+ </w:t>
            </w:r>
            <w:r w:rsidRPr="0087214C">
              <w:rPr>
                <w:sz w:val="26"/>
                <w:szCs w:val="26"/>
              </w:rPr>
              <w:t>Trở kháng:  4Ohm – 8Ohm</w:t>
            </w:r>
          </w:p>
        </w:tc>
      </w:tr>
      <w:tr w:rsidR="0093583C" w:rsidRPr="00C65404" w14:paraId="6B7F2F6A" w14:textId="77777777" w:rsidTr="002D37A5">
        <w:trPr>
          <w:gridAfter w:val="1"/>
          <w:wAfter w:w="449" w:type="dxa"/>
          <w:trHeight w:val="57"/>
        </w:trPr>
        <w:tc>
          <w:tcPr>
            <w:tcW w:w="851" w:type="dxa"/>
            <w:vMerge/>
            <w:vAlign w:val="center"/>
          </w:tcPr>
          <w:p w14:paraId="23BD2BA4" w14:textId="77777777" w:rsidR="0093583C" w:rsidRPr="0087214C" w:rsidRDefault="0093583C" w:rsidP="0093583C">
            <w:pPr>
              <w:jc w:val="left"/>
              <w:rPr>
                <w:sz w:val="26"/>
                <w:szCs w:val="26"/>
              </w:rPr>
            </w:pPr>
          </w:p>
        </w:tc>
        <w:tc>
          <w:tcPr>
            <w:tcW w:w="1984" w:type="dxa"/>
            <w:vMerge/>
            <w:vAlign w:val="center"/>
          </w:tcPr>
          <w:p w14:paraId="2B3FFFB8" w14:textId="77777777" w:rsidR="0093583C" w:rsidRPr="0087214C" w:rsidRDefault="0093583C" w:rsidP="0093583C">
            <w:pPr>
              <w:jc w:val="left"/>
              <w:rPr>
                <w:sz w:val="26"/>
                <w:szCs w:val="26"/>
              </w:rPr>
            </w:pPr>
          </w:p>
        </w:tc>
        <w:tc>
          <w:tcPr>
            <w:tcW w:w="7088" w:type="dxa"/>
            <w:gridSpan w:val="2"/>
            <w:noWrap/>
            <w:vAlign w:val="center"/>
          </w:tcPr>
          <w:p w14:paraId="5141FC77" w14:textId="440AAA43" w:rsidR="0093583C" w:rsidRPr="0087214C" w:rsidRDefault="0093583C" w:rsidP="0093583C">
            <w:pPr>
              <w:jc w:val="left"/>
              <w:rPr>
                <w:sz w:val="26"/>
                <w:szCs w:val="26"/>
              </w:rPr>
            </w:pPr>
            <w:r w:rsidRPr="0087214C">
              <w:rPr>
                <w:sz w:val="26"/>
                <w:szCs w:val="26"/>
                <w:lang w:val="vi-VN"/>
              </w:rPr>
              <w:t xml:space="preserve">+ </w:t>
            </w:r>
            <w:r w:rsidRPr="0087214C">
              <w:rPr>
                <w:sz w:val="26"/>
                <w:szCs w:val="26"/>
              </w:rPr>
              <w:t>Độ ổn định: +-0.005% kiểm soát tinh thể</w:t>
            </w:r>
          </w:p>
        </w:tc>
      </w:tr>
      <w:tr w:rsidR="00C65404" w:rsidRPr="00C65404" w14:paraId="002B70AF" w14:textId="77777777" w:rsidTr="002D37A5">
        <w:trPr>
          <w:gridAfter w:val="1"/>
          <w:wAfter w:w="449" w:type="dxa"/>
          <w:trHeight w:val="57"/>
        </w:trPr>
        <w:tc>
          <w:tcPr>
            <w:tcW w:w="851" w:type="dxa"/>
            <w:vMerge/>
            <w:vAlign w:val="center"/>
            <w:hideMark/>
          </w:tcPr>
          <w:p w14:paraId="73AED59C" w14:textId="77777777" w:rsidR="00C65404" w:rsidRPr="0087214C" w:rsidRDefault="00C65404" w:rsidP="00C65404">
            <w:pPr>
              <w:jc w:val="left"/>
              <w:rPr>
                <w:sz w:val="26"/>
                <w:szCs w:val="26"/>
              </w:rPr>
            </w:pPr>
          </w:p>
        </w:tc>
        <w:tc>
          <w:tcPr>
            <w:tcW w:w="1984" w:type="dxa"/>
            <w:vMerge/>
            <w:vAlign w:val="center"/>
            <w:hideMark/>
          </w:tcPr>
          <w:p w14:paraId="1545BFC7" w14:textId="77777777" w:rsidR="00C65404" w:rsidRPr="0087214C" w:rsidRDefault="00C65404" w:rsidP="00C65404">
            <w:pPr>
              <w:jc w:val="left"/>
              <w:rPr>
                <w:sz w:val="26"/>
                <w:szCs w:val="26"/>
              </w:rPr>
            </w:pPr>
          </w:p>
        </w:tc>
        <w:tc>
          <w:tcPr>
            <w:tcW w:w="7088" w:type="dxa"/>
            <w:gridSpan w:val="2"/>
            <w:noWrap/>
            <w:vAlign w:val="center"/>
          </w:tcPr>
          <w:p w14:paraId="2FDB03BF" w14:textId="77777777" w:rsidR="00C65404" w:rsidRPr="0087214C" w:rsidRDefault="00C65404" w:rsidP="00C65404">
            <w:pPr>
              <w:jc w:val="left"/>
              <w:rPr>
                <w:sz w:val="26"/>
                <w:szCs w:val="26"/>
              </w:rPr>
            </w:pPr>
            <w:r w:rsidRPr="0087214C">
              <w:rPr>
                <w:sz w:val="26"/>
                <w:szCs w:val="26"/>
              </w:rPr>
              <w:t>Tích hợp một pin sạc: DC 12V / 4AH.</w:t>
            </w:r>
          </w:p>
        </w:tc>
      </w:tr>
      <w:tr w:rsidR="00C65404" w:rsidRPr="00C65404" w14:paraId="7AD21CDE" w14:textId="77777777" w:rsidTr="002D37A5">
        <w:trPr>
          <w:gridAfter w:val="1"/>
          <w:wAfter w:w="449" w:type="dxa"/>
          <w:trHeight w:val="57"/>
        </w:trPr>
        <w:tc>
          <w:tcPr>
            <w:tcW w:w="851" w:type="dxa"/>
            <w:vMerge/>
            <w:vAlign w:val="center"/>
            <w:hideMark/>
          </w:tcPr>
          <w:p w14:paraId="1D8EA931" w14:textId="77777777" w:rsidR="00C65404" w:rsidRPr="0087214C" w:rsidRDefault="00C65404" w:rsidP="00C65404">
            <w:pPr>
              <w:jc w:val="left"/>
              <w:rPr>
                <w:sz w:val="26"/>
                <w:szCs w:val="26"/>
              </w:rPr>
            </w:pPr>
          </w:p>
        </w:tc>
        <w:tc>
          <w:tcPr>
            <w:tcW w:w="1984" w:type="dxa"/>
            <w:vMerge/>
            <w:vAlign w:val="center"/>
            <w:hideMark/>
          </w:tcPr>
          <w:p w14:paraId="04FD7873" w14:textId="77777777" w:rsidR="00C65404" w:rsidRPr="0087214C" w:rsidRDefault="00C65404" w:rsidP="00C65404">
            <w:pPr>
              <w:jc w:val="left"/>
              <w:rPr>
                <w:sz w:val="26"/>
                <w:szCs w:val="26"/>
              </w:rPr>
            </w:pPr>
          </w:p>
        </w:tc>
        <w:tc>
          <w:tcPr>
            <w:tcW w:w="7088" w:type="dxa"/>
            <w:gridSpan w:val="2"/>
            <w:noWrap/>
            <w:vAlign w:val="center"/>
          </w:tcPr>
          <w:p w14:paraId="0B0285C2" w14:textId="77777777" w:rsidR="00C65404" w:rsidRPr="0087214C" w:rsidRDefault="00C65404" w:rsidP="00C65404">
            <w:pPr>
              <w:jc w:val="left"/>
              <w:rPr>
                <w:sz w:val="26"/>
                <w:szCs w:val="26"/>
              </w:rPr>
            </w:pPr>
            <w:r w:rsidRPr="0087214C">
              <w:rPr>
                <w:sz w:val="26"/>
                <w:szCs w:val="26"/>
              </w:rPr>
              <w:t>Lựa chọn 3 giải pháp cấp điện:</w:t>
            </w:r>
          </w:p>
        </w:tc>
      </w:tr>
      <w:tr w:rsidR="00C65404" w:rsidRPr="00C65404" w14:paraId="1F7E17F2" w14:textId="77777777" w:rsidTr="002D37A5">
        <w:trPr>
          <w:gridAfter w:val="1"/>
          <w:wAfter w:w="449" w:type="dxa"/>
          <w:trHeight w:val="57"/>
        </w:trPr>
        <w:tc>
          <w:tcPr>
            <w:tcW w:w="851" w:type="dxa"/>
            <w:vMerge/>
            <w:vAlign w:val="center"/>
            <w:hideMark/>
          </w:tcPr>
          <w:p w14:paraId="69AA7618" w14:textId="77777777" w:rsidR="00C65404" w:rsidRPr="0087214C" w:rsidRDefault="00C65404" w:rsidP="00C65404">
            <w:pPr>
              <w:jc w:val="left"/>
              <w:rPr>
                <w:sz w:val="26"/>
                <w:szCs w:val="26"/>
              </w:rPr>
            </w:pPr>
          </w:p>
        </w:tc>
        <w:tc>
          <w:tcPr>
            <w:tcW w:w="1984" w:type="dxa"/>
            <w:vMerge/>
            <w:vAlign w:val="center"/>
            <w:hideMark/>
          </w:tcPr>
          <w:p w14:paraId="4B8163E4" w14:textId="77777777" w:rsidR="00C65404" w:rsidRPr="0087214C" w:rsidRDefault="00C65404" w:rsidP="00C65404">
            <w:pPr>
              <w:jc w:val="left"/>
              <w:rPr>
                <w:sz w:val="26"/>
                <w:szCs w:val="26"/>
              </w:rPr>
            </w:pPr>
          </w:p>
        </w:tc>
        <w:tc>
          <w:tcPr>
            <w:tcW w:w="7088" w:type="dxa"/>
            <w:gridSpan w:val="2"/>
            <w:noWrap/>
            <w:vAlign w:val="center"/>
          </w:tcPr>
          <w:p w14:paraId="3DE1EE41" w14:textId="77777777" w:rsidR="00C65404" w:rsidRPr="0087214C" w:rsidRDefault="00C65404" w:rsidP="00C65404">
            <w:pPr>
              <w:jc w:val="left"/>
              <w:rPr>
                <w:sz w:val="26"/>
                <w:szCs w:val="26"/>
              </w:rPr>
            </w:pPr>
            <w:r w:rsidRPr="0087214C">
              <w:rPr>
                <w:sz w:val="26"/>
                <w:szCs w:val="26"/>
              </w:rPr>
              <w:t>+ Sử dụng pin trong (Pin tích hợp trong thiết bị)</w:t>
            </w:r>
          </w:p>
        </w:tc>
      </w:tr>
      <w:tr w:rsidR="00C65404" w:rsidRPr="00C65404" w14:paraId="761CBE0F" w14:textId="77777777" w:rsidTr="002D37A5">
        <w:trPr>
          <w:gridAfter w:val="1"/>
          <w:wAfter w:w="449" w:type="dxa"/>
          <w:trHeight w:val="57"/>
        </w:trPr>
        <w:tc>
          <w:tcPr>
            <w:tcW w:w="851" w:type="dxa"/>
            <w:vMerge/>
            <w:vAlign w:val="center"/>
            <w:hideMark/>
          </w:tcPr>
          <w:p w14:paraId="43695AB5" w14:textId="77777777" w:rsidR="00C65404" w:rsidRPr="0087214C" w:rsidRDefault="00C65404" w:rsidP="00C65404">
            <w:pPr>
              <w:jc w:val="left"/>
              <w:rPr>
                <w:sz w:val="26"/>
                <w:szCs w:val="26"/>
              </w:rPr>
            </w:pPr>
          </w:p>
        </w:tc>
        <w:tc>
          <w:tcPr>
            <w:tcW w:w="1984" w:type="dxa"/>
            <w:vMerge/>
            <w:vAlign w:val="center"/>
            <w:hideMark/>
          </w:tcPr>
          <w:p w14:paraId="3BC9A9A5" w14:textId="77777777" w:rsidR="00C65404" w:rsidRPr="0087214C" w:rsidRDefault="00C65404" w:rsidP="00C65404">
            <w:pPr>
              <w:jc w:val="left"/>
              <w:rPr>
                <w:sz w:val="26"/>
                <w:szCs w:val="26"/>
              </w:rPr>
            </w:pPr>
          </w:p>
        </w:tc>
        <w:tc>
          <w:tcPr>
            <w:tcW w:w="7088" w:type="dxa"/>
            <w:gridSpan w:val="2"/>
            <w:noWrap/>
            <w:vAlign w:val="center"/>
          </w:tcPr>
          <w:p w14:paraId="427DFB41" w14:textId="77777777" w:rsidR="00C65404" w:rsidRPr="0087214C" w:rsidRDefault="00C65404" w:rsidP="00C65404">
            <w:pPr>
              <w:jc w:val="left"/>
              <w:rPr>
                <w:sz w:val="26"/>
                <w:szCs w:val="26"/>
              </w:rPr>
            </w:pPr>
            <w:r w:rsidRPr="0087214C">
              <w:rPr>
                <w:sz w:val="26"/>
                <w:szCs w:val="26"/>
              </w:rPr>
              <w:t>+ Sử dụng nguồn điện ngoài (Điện áp 12V)</w:t>
            </w:r>
          </w:p>
        </w:tc>
      </w:tr>
      <w:tr w:rsidR="00C65404" w:rsidRPr="00C65404" w14:paraId="005999DC" w14:textId="77777777" w:rsidTr="002D37A5">
        <w:trPr>
          <w:gridAfter w:val="1"/>
          <w:wAfter w:w="449" w:type="dxa"/>
          <w:trHeight w:val="57"/>
        </w:trPr>
        <w:tc>
          <w:tcPr>
            <w:tcW w:w="851" w:type="dxa"/>
            <w:vMerge/>
            <w:vAlign w:val="center"/>
            <w:hideMark/>
          </w:tcPr>
          <w:p w14:paraId="47B4304C" w14:textId="77777777" w:rsidR="00C65404" w:rsidRPr="0087214C" w:rsidRDefault="00C65404" w:rsidP="00C65404">
            <w:pPr>
              <w:jc w:val="left"/>
              <w:rPr>
                <w:sz w:val="26"/>
                <w:szCs w:val="26"/>
              </w:rPr>
            </w:pPr>
          </w:p>
        </w:tc>
        <w:tc>
          <w:tcPr>
            <w:tcW w:w="1984" w:type="dxa"/>
            <w:vMerge/>
            <w:vAlign w:val="center"/>
            <w:hideMark/>
          </w:tcPr>
          <w:p w14:paraId="66ADAE58" w14:textId="77777777" w:rsidR="00C65404" w:rsidRPr="0087214C" w:rsidRDefault="00C65404" w:rsidP="00C65404">
            <w:pPr>
              <w:jc w:val="left"/>
              <w:rPr>
                <w:sz w:val="26"/>
                <w:szCs w:val="26"/>
              </w:rPr>
            </w:pPr>
          </w:p>
        </w:tc>
        <w:tc>
          <w:tcPr>
            <w:tcW w:w="7088" w:type="dxa"/>
            <w:gridSpan w:val="2"/>
            <w:noWrap/>
            <w:vAlign w:val="center"/>
          </w:tcPr>
          <w:p w14:paraId="300664E6" w14:textId="77777777" w:rsidR="00C65404" w:rsidRPr="0087214C" w:rsidRDefault="00C65404" w:rsidP="00C65404">
            <w:pPr>
              <w:jc w:val="left"/>
              <w:rPr>
                <w:sz w:val="26"/>
                <w:szCs w:val="26"/>
              </w:rPr>
            </w:pPr>
            <w:r w:rsidRPr="0087214C">
              <w:rPr>
                <w:sz w:val="26"/>
                <w:szCs w:val="26"/>
              </w:rPr>
              <w:t>+ Kết nối nguồn điện AC để nạp điện và sử dụng</w:t>
            </w:r>
          </w:p>
        </w:tc>
      </w:tr>
      <w:tr w:rsidR="00C65404" w:rsidRPr="00C65404" w14:paraId="5795F57C" w14:textId="77777777" w:rsidTr="002D37A5">
        <w:trPr>
          <w:gridAfter w:val="1"/>
          <w:wAfter w:w="449" w:type="dxa"/>
          <w:trHeight w:val="57"/>
        </w:trPr>
        <w:tc>
          <w:tcPr>
            <w:tcW w:w="851" w:type="dxa"/>
            <w:vMerge/>
            <w:vAlign w:val="center"/>
            <w:hideMark/>
          </w:tcPr>
          <w:p w14:paraId="08703948" w14:textId="77777777" w:rsidR="00C65404" w:rsidRPr="0087214C" w:rsidRDefault="00C65404" w:rsidP="00C65404">
            <w:pPr>
              <w:jc w:val="left"/>
              <w:rPr>
                <w:sz w:val="26"/>
                <w:szCs w:val="26"/>
              </w:rPr>
            </w:pPr>
          </w:p>
        </w:tc>
        <w:tc>
          <w:tcPr>
            <w:tcW w:w="1984" w:type="dxa"/>
            <w:vMerge/>
            <w:vAlign w:val="center"/>
            <w:hideMark/>
          </w:tcPr>
          <w:p w14:paraId="54524703" w14:textId="77777777" w:rsidR="00C65404" w:rsidRPr="0087214C" w:rsidRDefault="00C65404" w:rsidP="00C65404">
            <w:pPr>
              <w:jc w:val="left"/>
              <w:rPr>
                <w:sz w:val="26"/>
                <w:szCs w:val="26"/>
              </w:rPr>
            </w:pPr>
          </w:p>
        </w:tc>
        <w:tc>
          <w:tcPr>
            <w:tcW w:w="7088" w:type="dxa"/>
            <w:gridSpan w:val="2"/>
            <w:noWrap/>
            <w:vAlign w:val="center"/>
          </w:tcPr>
          <w:p w14:paraId="737B2DB9" w14:textId="77777777" w:rsidR="00C65404" w:rsidRPr="0087214C" w:rsidRDefault="00C65404" w:rsidP="00C65404">
            <w:pPr>
              <w:jc w:val="left"/>
              <w:rPr>
                <w:sz w:val="26"/>
                <w:szCs w:val="26"/>
              </w:rPr>
            </w:pPr>
            <w:r w:rsidRPr="0087214C">
              <w:rPr>
                <w:sz w:val="26"/>
                <w:szCs w:val="26"/>
              </w:rPr>
              <w:t>Phụ kiện: 1x Điều khiển từ xa, 1x Mic không dây, 1 Mic choàng đầu, Cáp nguồn x1, Sách hướng dẫn sử dụng x1</w:t>
            </w:r>
          </w:p>
        </w:tc>
      </w:tr>
      <w:tr w:rsidR="00C65404" w:rsidRPr="00C65404" w14:paraId="61A92930" w14:textId="77777777" w:rsidTr="002D37A5">
        <w:trPr>
          <w:gridAfter w:val="1"/>
          <w:wAfter w:w="449" w:type="dxa"/>
          <w:trHeight w:val="57"/>
        </w:trPr>
        <w:tc>
          <w:tcPr>
            <w:tcW w:w="851" w:type="dxa"/>
            <w:vMerge/>
            <w:vAlign w:val="center"/>
            <w:hideMark/>
          </w:tcPr>
          <w:p w14:paraId="2EF789D0" w14:textId="77777777" w:rsidR="00C65404" w:rsidRPr="0087214C" w:rsidRDefault="00C65404" w:rsidP="00C65404">
            <w:pPr>
              <w:jc w:val="left"/>
              <w:rPr>
                <w:sz w:val="26"/>
                <w:szCs w:val="26"/>
              </w:rPr>
            </w:pPr>
          </w:p>
        </w:tc>
        <w:tc>
          <w:tcPr>
            <w:tcW w:w="1984" w:type="dxa"/>
            <w:vMerge/>
            <w:vAlign w:val="center"/>
            <w:hideMark/>
          </w:tcPr>
          <w:p w14:paraId="696EBC63" w14:textId="77777777" w:rsidR="00C65404" w:rsidRPr="0087214C" w:rsidRDefault="00C65404" w:rsidP="00C65404">
            <w:pPr>
              <w:jc w:val="left"/>
              <w:rPr>
                <w:sz w:val="26"/>
                <w:szCs w:val="26"/>
              </w:rPr>
            </w:pPr>
          </w:p>
        </w:tc>
        <w:tc>
          <w:tcPr>
            <w:tcW w:w="7088" w:type="dxa"/>
            <w:gridSpan w:val="2"/>
            <w:noWrap/>
            <w:vAlign w:val="center"/>
          </w:tcPr>
          <w:p w14:paraId="583E1B46" w14:textId="77777777" w:rsidR="00C65404" w:rsidRPr="0087214C" w:rsidRDefault="00C65404" w:rsidP="00C65404">
            <w:pPr>
              <w:jc w:val="left"/>
              <w:rPr>
                <w:sz w:val="26"/>
                <w:szCs w:val="26"/>
              </w:rPr>
            </w:pPr>
            <w:r w:rsidRPr="0087214C">
              <w:rPr>
                <w:sz w:val="26"/>
                <w:szCs w:val="26"/>
              </w:rPr>
              <w:t>Các tính năng công nghệ:</w:t>
            </w:r>
          </w:p>
        </w:tc>
      </w:tr>
      <w:tr w:rsidR="00C65404" w:rsidRPr="00C65404" w14:paraId="4F731F6C" w14:textId="77777777" w:rsidTr="002D37A5">
        <w:trPr>
          <w:gridAfter w:val="1"/>
          <w:wAfter w:w="449" w:type="dxa"/>
          <w:trHeight w:val="57"/>
        </w:trPr>
        <w:tc>
          <w:tcPr>
            <w:tcW w:w="851" w:type="dxa"/>
            <w:vMerge/>
            <w:vAlign w:val="center"/>
            <w:hideMark/>
          </w:tcPr>
          <w:p w14:paraId="319E11B2" w14:textId="77777777" w:rsidR="00C65404" w:rsidRPr="0087214C" w:rsidRDefault="00C65404" w:rsidP="00C65404">
            <w:pPr>
              <w:jc w:val="left"/>
              <w:rPr>
                <w:sz w:val="26"/>
                <w:szCs w:val="26"/>
              </w:rPr>
            </w:pPr>
          </w:p>
        </w:tc>
        <w:tc>
          <w:tcPr>
            <w:tcW w:w="1984" w:type="dxa"/>
            <w:vMerge/>
            <w:vAlign w:val="center"/>
            <w:hideMark/>
          </w:tcPr>
          <w:p w14:paraId="1819ABCA" w14:textId="77777777" w:rsidR="00C65404" w:rsidRPr="0087214C" w:rsidRDefault="00C65404" w:rsidP="00C65404">
            <w:pPr>
              <w:jc w:val="left"/>
              <w:rPr>
                <w:sz w:val="26"/>
                <w:szCs w:val="26"/>
              </w:rPr>
            </w:pPr>
          </w:p>
        </w:tc>
        <w:tc>
          <w:tcPr>
            <w:tcW w:w="7088" w:type="dxa"/>
            <w:gridSpan w:val="2"/>
            <w:noWrap/>
            <w:vAlign w:val="center"/>
          </w:tcPr>
          <w:p w14:paraId="2BE01ADB" w14:textId="77777777" w:rsidR="00C65404" w:rsidRPr="0087214C" w:rsidRDefault="00C65404" w:rsidP="00C65404">
            <w:pPr>
              <w:jc w:val="left"/>
              <w:rPr>
                <w:sz w:val="26"/>
                <w:szCs w:val="26"/>
              </w:rPr>
            </w:pPr>
            <w:r w:rsidRPr="0087214C">
              <w:rPr>
                <w:sz w:val="26"/>
                <w:szCs w:val="26"/>
              </w:rPr>
              <w:t>Khả năng di chuyển tiện dụng với bánh xe và tay kéo.</w:t>
            </w:r>
          </w:p>
        </w:tc>
      </w:tr>
      <w:tr w:rsidR="002D37A5" w:rsidRPr="00C65404" w14:paraId="70DA0FEE" w14:textId="77777777" w:rsidTr="002D37A5">
        <w:trPr>
          <w:gridAfter w:val="1"/>
          <w:wAfter w:w="449" w:type="dxa"/>
          <w:trHeight w:val="57"/>
        </w:trPr>
        <w:tc>
          <w:tcPr>
            <w:tcW w:w="851" w:type="dxa"/>
            <w:vMerge/>
            <w:vAlign w:val="center"/>
            <w:hideMark/>
          </w:tcPr>
          <w:p w14:paraId="0E89403D" w14:textId="77777777" w:rsidR="002D37A5" w:rsidRPr="0087214C" w:rsidRDefault="002D37A5" w:rsidP="00C65404">
            <w:pPr>
              <w:jc w:val="left"/>
              <w:rPr>
                <w:sz w:val="26"/>
                <w:szCs w:val="26"/>
              </w:rPr>
            </w:pPr>
          </w:p>
        </w:tc>
        <w:tc>
          <w:tcPr>
            <w:tcW w:w="1984" w:type="dxa"/>
            <w:vMerge/>
            <w:vAlign w:val="center"/>
            <w:hideMark/>
          </w:tcPr>
          <w:p w14:paraId="42721B02" w14:textId="77777777" w:rsidR="002D37A5" w:rsidRPr="0087214C" w:rsidRDefault="002D37A5" w:rsidP="00C65404">
            <w:pPr>
              <w:jc w:val="left"/>
              <w:rPr>
                <w:sz w:val="26"/>
                <w:szCs w:val="26"/>
              </w:rPr>
            </w:pPr>
          </w:p>
        </w:tc>
        <w:tc>
          <w:tcPr>
            <w:tcW w:w="7088" w:type="dxa"/>
            <w:gridSpan w:val="2"/>
            <w:noWrap/>
            <w:vAlign w:val="center"/>
          </w:tcPr>
          <w:p w14:paraId="2E82F412" w14:textId="16988B5F" w:rsidR="002D37A5" w:rsidRPr="0087214C" w:rsidRDefault="002D37A5" w:rsidP="00C65404">
            <w:pPr>
              <w:jc w:val="left"/>
              <w:rPr>
                <w:sz w:val="26"/>
                <w:szCs w:val="26"/>
              </w:rPr>
            </w:pPr>
            <w:r w:rsidRPr="0087214C">
              <w:rPr>
                <w:sz w:val="26"/>
                <w:szCs w:val="26"/>
              </w:rPr>
              <w:t>Hệ thống không dây hoạt động ổn định, ít nhiễu, phù hợp môi trường sử dụng.</w:t>
            </w:r>
          </w:p>
        </w:tc>
      </w:tr>
      <w:tr w:rsidR="00C65404" w:rsidRPr="00C65404" w14:paraId="25C93566" w14:textId="77777777" w:rsidTr="002D37A5">
        <w:trPr>
          <w:gridAfter w:val="1"/>
          <w:wAfter w:w="449" w:type="dxa"/>
          <w:trHeight w:val="57"/>
        </w:trPr>
        <w:tc>
          <w:tcPr>
            <w:tcW w:w="851" w:type="dxa"/>
            <w:vMerge w:val="restart"/>
            <w:noWrap/>
            <w:vAlign w:val="center"/>
            <w:hideMark/>
          </w:tcPr>
          <w:p w14:paraId="126E6A49"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30F0204D" w14:textId="77777777" w:rsidR="00C65404" w:rsidRPr="00C65404" w:rsidRDefault="00C65404" w:rsidP="00C65404">
            <w:pPr>
              <w:jc w:val="left"/>
              <w:rPr>
                <w:sz w:val="26"/>
                <w:szCs w:val="26"/>
              </w:rPr>
            </w:pPr>
            <w:r w:rsidRPr="00C65404">
              <w:rPr>
                <w:sz w:val="26"/>
                <w:szCs w:val="26"/>
              </w:rPr>
              <w:t>Bàn ghế học sinh mẫu (cỡ) VI loại 02 chổ ngồi (1 bàn + 2 ghế)</w:t>
            </w:r>
          </w:p>
        </w:tc>
        <w:tc>
          <w:tcPr>
            <w:tcW w:w="7088" w:type="dxa"/>
            <w:gridSpan w:val="2"/>
            <w:noWrap/>
            <w:vAlign w:val="center"/>
            <w:hideMark/>
          </w:tcPr>
          <w:p w14:paraId="07140324"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7977E268" w14:textId="77777777" w:rsidTr="002D37A5">
        <w:trPr>
          <w:gridAfter w:val="1"/>
          <w:wAfter w:w="449" w:type="dxa"/>
          <w:trHeight w:val="57"/>
        </w:trPr>
        <w:tc>
          <w:tcPr>
            <w:tcW w:w="851" w:type="dxa"/>
            <w:vMerge/>
            <w:vAlign w:val="center"/>
            <w:hideMark/>
          </w:tcPr>
          <w:p w14:paraId="3312622C" w14:textId="77777777" w:rsidR="00C65404" w:rsidRPr="00C65404" w:rsidRDefault="00C65404" w:rsidP="00C65404">
            <w:pPr>
              <w:jc w:val="left"/>
              <w:rPr>
                <w:sz w:val="26"/>
                <w:szCs w:val="26"/>
              </w:rPr>
            </w:pPr>
          </w:p>
        </w:tc>
        <w:tc>
          <w:tcPr>
            <w:tcW w:w="1984" w:type="dxa"/>
            <w:vMerge/>
            <w:vAlign w:val="center"/>
            <w:hideMark/>
          </w:tcPr>
          <w:p w14:paraId="634CFCD6" w14:textId="77777777" w:rsidR="00C65404" w:rsidRPr="00C65404" w:rsidRDefault="00C65404" w:rsidP="00C65404">
            <w:pPr>
              <w:jc w:val="left"/>
              <w:rPr>
                <w:sz w:val="26"/>
                <w:szCs w:val="26"/>
              </w:rPr>
            </w:pPr>
          </w:p>
        </w:tc>
        <w:tc>
          <w:tcPr>
            <w:tcW w:w="7088" w:type="dxa"/>
            <w:gridSpan w:val="2"/>
            <w:noWrap/>
            <w:vAlign w:val="center"/>
            <w:hideMark/>
          </w:tcPr>
          <w:p w14:paraId="1B8C8931"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185D80F6" w14:textId="77777777" w:rsidTr="002D37A5">
        <w:trPr>
          <w:gridAfter w:val="1"/>
          <w:wAfter w:w="449" w:type="dxa"/>
          <w:trHeight w:val="57"/>
        </w:trPr>
        <w:tc>
          <w:tcPr>
            <w:tcW w:w="851" w:type="dxa"/>
            <w:vMerge/>
            <w:vAlign w:val="center"/>
            <w:hideMark/>
          </w:tcPr>
          <w:p w14:paraId="0735A62C" w14:textId="77777777" w:rsidR="00C65404" w:rsidRPr="00C65404" w:rsidRDefault="00C65404" w:rsidP="00C65404">
            <w:pPr>
              <w:jc w:val="left"/>
              <w:rPr>
                <w:sz w:val="26"/>
                <w:szCs w:val="26"/>
              </w:rPr>
            </w:pPr>
          </w:p>
        </w:tc>
        <w:tc>
          <w:tcPr>
            <w:tcW w:w="1984" w:type="dxa"/>
            <w:vMerge/>
            <w:vAlign w:val="center"/>
            <w:hideMark/>
          </w:tcPr>
          <w:p w14:paraId="30349929" w14:textId="77777777" w:rsidR="00C65404" w:rsidRPr="00C65404" w:rsidRDefault="00C65404" w:rsidP="00C65404">
            <w:pPr>
              <w:jc w:val="left"/>
              <w:rPr>
                <w:sz w:val="26"/>
                <w:szCs w:val="26"/>
              </w:rPr>
            </w:pPr>
          </w:p>
        </w:tc>
        <w:tc>
          <w:tcPr>
            <w:tcW w:w="7088" w:type="dxa"/>
            <w:gridSpan w:val="2"/>
            <w:noWrap/>
            <w:vAlign w:val="center"/>
            <w:hideMark/>
          </w:tcPr>
          <w:p w14:paraId="6CE4960E"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76ED345A" w14:textId="77777777" w:rsidTr="002D37A5">
        <w:trPr>
          <w:gridAfter w:val="1"/>
          <w:wAfter w:w="449" w:type="dxa"/>
          <w:trHeight w:val="57"/>
        </w:trPr>
        <w:tc>
          <w:tcPr>
            <w:tcW w:w="851" w:type="dxa"/>
            <w:vMerge/>
            <w:vAlign w:val="center"/>
            <w:hideMark/>
          </w:tcPr>
          <w:p w14:paraId="56292A2B" w14:textId="77777777" w:rsidR="00C65404" w:rsidRPr="00C65404" w:rsidRDefault="00C65404" w:rsidP="00C65404">
            <w:pPr>
              <w:jc w:val="left"/>
              <w:rPr>
                <w:sz w:val="26"/>
                <w:szCs w:val="26"/>
              </w:rPr>
            </w:pPr>
          </w:p>
        </w:tc>
        <w:tc>
          <w:tcPr>
            <w:tcW w:w="1984" w:type="dxa"/>
            <w:vMerge/>
            <w:vAlign w:val="center"/>
            <w:hideMark/>
          </w:tcPr>
          <w:p w14:paraId="0443946F" w14:textId="77777777" w:rsidR="00C65404" w:rsidRPr="00C65404" w:rsidRDefault="00C65404" w:rsidP="00C65404">
            <w:pPr>
              <w:jc w:val="left"/>
              <w:rPr>
                <w:sz w:val="26"/>
                <w:szCs w:val="26"/>
              </w:rPr>
            </w:pPr>
          </w:p>
        </w:tc>
        <w:tc>
          <w:tcPr>
            <w:tcW w:w="7088" w:type="dxa"/>
            <w:gridSpan w:val="2"/>
            <w:noWrap/>
            <w:vAlign w:val="center"/>
            <w:hideMark/>
          </w:tcPr>
          <w:p w14:paraId="2FA20D83" w14:textId="1D74D8C8" w:rsidR="00C65404" w:rsidRPr="00C65404" w:rsidRDefault="00C65404" w:rsidP="00C65404">
            <w:pPr>
              <w:jc w:val="left"/>
              <w:rPr>
                <w:sz w:val="26"/>
                <w:szCs w:val="26"/>
              </w:rPr>
            </w:pPr>
            <w:r w:rsidRPr="00C65404">
              <w:rPr>
                <w:sz w:val="26"/>
                <w:szCs w:val="26"/>
              </w:rPr>
              <w:t>+ Diềm chân bàn</w:t>
            </w:r>
            <w:r w:rsidR="00B22DC1">
              <w:rPr>
                <w:sz w:val="26"/>
                <w:szCs w:val="26"/>
              </w:rPr>
              <w:t xml:space="preserve"> </w:t>
            </w:r>
            <w:r w:rsidRPr="00C65404">
              <w:rPr>
                <w:sz w:val="26"/>
                <w:szCs w:val="26"/>
              </w:rPr>
              <w:t>(Hông, mặt tiền): dày ≥ (0,017 x 0,12)m.</w:t>
            </w:r>
          </w:p>
        </w:tc>
      </w:tr>
      <w:tr w:rsidR="00C65404" w:rsidRPr="00C65404" w14:paraId="2479F107" w14:textId="77777777" w:rsidTr="002D37A5">
        <w:trPr>
          <w:gridAfter w:val="1"/>
          <w:wAfter w:w="449" w:type="dxa"/>
          <w:trHeight w:val="57"/>
        </w:trPr>
        <w:tc>
          <w:tcPr>
            <w:tcW w:w="851" w:type="dxa"/>
            <w:vMerge/>
            <w:vAlign w:val="center"/>
            <w:hideMark/>
          </w:tcPr>
          <w:p w14:paraId="04FE51C4" w14:textId="77777777" w:rsidR="00C65404" w:rsidRPr="00C65404" w:rsidRDefault="00C65404" w:rsidP="00C65404">
            <w:pPr>
              <w:jc w:val="left"/>
              <w:rPr>
                <w:sz w:val="26"/>
                <w:szCs w:val="26"/>
              </w:rPr>
            </w:pPr>
          </w:p>
        </w:tc>
        <w:tc>
          <w:tcPr>
            <w:tcW w:w="1984" w:type="dxa"/>
            <w:vMerge/>
            <w:vAlign w:val="center"/>
            <w:hideMark/>
          </w:tcPr>
          <w:p w14:paraId="2B93836D" w14:textId="77777777" w:rsidR="00C65404" w:rsidRPr="00C65404" w:rsidRDefault="00C65404" w:rsidP="00C65404">
            <w:pPr>
              <w:jc w:val="left"/>
              <w:rPr>
                <w:sz w:val="26"/>
                <w:szCs w:val="26"/>
              </w:rPr>
            </w:pPr>
          </w:p>
        </w:tc>
        <w:tc>
          <w:tcPr>
            <w:tcW w:w="7088" w:type="dxa"/>
            <w:gridSpan w:val="2"/>
            <w:noWrap/>
            <w:vAlign w:val="center"/>
            <w:hideMark/>
          </w:tcPr>
          <w:p w14:paraId="5525C16A"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4C6E47E8" w14:textId="77777777" w:rsidTr="002D37A5">
        <w:trPr>
          <w:gridAfter w:val="1"/>
          <w:wAfter w:w="449" w:type="dxa"/>
          <w:trHeight w:val="57"/>
        </w:trPr>
        <w:tc>
          <w:tcPr>
            <w:tcW w:w="851" w:type="dxa"/>
            <w:vMerge/>
            <w:vAlign w:val="center"/>
            <w:hideMark/>
          </w:tcPr>
          <w:p w14:paraId="75205422" w14:textId="77777777" w:rsidR="00C65404" w:rsidRPr="00C65404" w:rsidRDefault="00C65404" w:rsidP="00C65404">
            <w:pPr>
              <w:jc w:val="left"/>
              <w:rPr>
                <w:sz w:val="26"/>
                <w:szCs w:val="26"/>
              </w:rPr>
            </w:pPr>
          </w:p>
        </w:tc>
        <w:tc>
          <w:tcPr>
            <w:tcW w:w="1984" w:type="dxa"/>
            <w:vMerge/>
            <w:vAlign w:val="center"/>
            <w:hideMark/>
          </w:tcPr>
          <w:p w14:paraId="74489E33" w14:textId="77777777" w:rsidR="00C65404" w:rsidRPr="00C65404" w:rsidRDefault="00C65404" w:rsidP="00C65404">
            <w:pPr>
              <w:jc w:val="left"/>
              <w:rPr>
                <w:sz w:val="26"/>
                <w:szCs w:val="26"/>
              </w:rPr>
            </w:pPr>
          </w:p>
        </w:tc>
        <w:tc>
          <w:tcPr>
            <w:tcW w:w="7088" w:type="dxa"/>
            <w:gridSpan w:val="2"/>
            <w:noWrap/>
            <w:vAlign w:val="center"/>
            <w:hideMark/>
          </w:tcPr>
          <w:p w14:paraId="20EA027D"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66B34FEF" w14:textId="77777777" w:rsidTr="002D37A5">
        <w:trPr>
          <w:gridAfter w:val="1"/>
          <w:wAfter w:w="449" w:type="dxa"/>
          <w:trHeight w:val="57"/>
        </w:trPr>
        <w:tc>
          <w:tcPr>
            <w:tcW w:w="851" w:type="dxa"/>
            <w:vMerge/>
            <w:vAlign w:val="center"/>
            <w:hideMark/>
          </w:tcPr>
          <w:p w14:paraId="3DC96899" w14:textId="77777777" w:rsidR="00C65404" w:rsidRPr="00C65404" w:rsidRDefault="00C65404" w:rsidP="00C65404">
            <w:pPr>
              <w:jc w:val="left"/>
              <w:rPr>
                <w:sz w:val="26"/>
                <w:szCs w:val="26"/>
              </w:rPr>
            </w:pPr>
          </w:p>
        </w:tc>
        <w:tc>
          <w:tcPr>
            <w:tcW w:w="1984" w:type="dxa"/>
            <w:vMerge/>
            <w:vAlign w:val="center"/>
            <w:hideMark/>
          </w:tcPr>
          <w:p w14:paraId="72BE7CD6" w14:textId="77777777" w:rsidR="00C65404" w:rsidRPr="00C65404" w:rsidRDefault="00C65404" w:rsidP="00C65404">
            <w:pPr>
              <w:jc w:val="left"/>
              <w:rPr>
                <w:sz w:val="26"/>
                <w:szCs w:val="26"/>
              </w:rPr>
            </w:pPr>
          </w:p>
        </w:tc>
        <w:tc>
          <w:tcPr>
            <w:tcW w:w="7088" w:type="dxa"/>
            <w:gridSpan w:val="2"/>
            <w:noWrap/>
            <w:vAlign w:val="center"/>
            <w:hideMark/>
          </w:tcPr>
          <w:p w14:paraId="10C813FB"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193A523A" w14:textId="77777777" w:rsidTr="002D37A5">
        <w:trPr>
          <w:gridAfter w:val="1"/>
          <w:wAfter w:w="449" w:type="dxa"/>
          <w:trHeight w:val="57"/>
        </w:trPr>
        <w:tc>
          <w:tcPr>
            <w:tcW w:w="851" w:type="dxa"/>
            <w:vMerge/>
            <w:vAlign w:val="center"/>
            <w:hideMark/>
          </w:tcPr>
          <w:p w14:paraId="080E762B" w14:textId="77777777" w:rsidR="00C65404" w:rsidRPr="00C65404" w:rsidRDefault="00C65404" w:rsidP="00C65404">
            <w:pPr>
              <w:jc w:val="left"/>
              <w:rPr>
                <w:sz w:val="26"/>
                <w:szCs w:val="26"/>
              </w:rPr>
            </w:pPr>
          </w:p>
        </w:tc>
        <w:tc>
          <w:tcPr>
            <w:tcW w:w="1984" w:type="dxa"/>
            <w:vMerge/>
            <w:vAlign w:val="center"/>
            <w:hideMark/>
          </w:tcPr>
          <w:p w14:paraId="2DD80A24" w14:textId="77777777" w:rsidR="00C65404" w:rsidRPr="00C65404" w:rsidRDefault="00C65404" w:rsidP="00C65404">
            <w:pPr>
              <w:jc w:val="left"/>
              <w:rPr>
                <w:sz w:val="26"/>
                <w:szCs w:val="26"/>
              </w:rPr>
            </w:pPr>
          </w:p>
        </w:tc>
        <w:tc>
          <w:tcPr>
            <w:tcW w:w="7088" w:type="dxa"/>
            <w:gridSpan w:val="2"/>
            <w:noWrap/>
            <w:vAlign w:val="center"/>
            <w:hideMark/>
          </w:tcPr>
          <w:p w14:paraId="5409DB99"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620E1413" w14:textId="77777777" w:rsidTr="002D37A5">
        <w:trPr>
          <w:gridAfter w:val="1"/>
          <w:wAfter w:w="449" w:type="dxa"/>
          <w:trHeight w:val="57"/>
        </w:trPr>
        <w:tc>
          <w:tcPr>
            <w:tcW w:w="851" w:type="dxa"/>
            <w:vMerge/>
            <w:vAlign w:val="center"/>
            <w:hideMark/>
          </w:tcPr>
          <w:p w14:paraId="6D714625" w14:textId="77777777" w:rsidR="00C65404" w:rsidRPr="00C65404" w:rsidRDefault="00C65404" w:rsidP="00C65404">
            <w:pPr>
              <w:jc w:val="left"/>
              <w:rPr>
                <w:sz w:val="26"/>
                <w:szCs w:val="26"/>
              </w:rPr>
            </w:pPr>
          </w:p>
        </w:tc>
        <w:tc>
          <w:tcPr>
            <w:tcW w:w="1984" w:type="dxa"/>
            <w:vMerge/>
            <w:vAlign w:val="center"/>
            <w:hideMark/>
          </w:tcPr>
          <w:p w14:paraId="2D9CF9CC" w14:textId="77777777" w:rsidR="00C65404" w:rsidRPr="00C65404" w:rsidRDefault="00C65404" w:rsidP="00C65404">
            <w:pPr>
              <w:jc w:val="left"/>
              <w:rPr>
                <w:sz w:val="26"/>
                <w:szCs w:val="26"/>
              </w:rPr>
            </w:pPr>
          </w:p>
        </w:tc>
        <w:tc>
          <w:tcPr>
            <w:tcW w:w="7088" w:type="dxa"/>
            <w:gridSpan w:val="2"/>
            <w:noWrap/>
            <w:vAlign w:val="center"/>
            <w:hideMark/>
          </w:tcPr>
          <w:p w14:paraId="7A27C06D"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18463C94" w14:textId="77777777" w:rsidTr="002D37A5">
        <w:trPr>
          <w:gridAfter w:val="1"/>
          <w:wAfter w:w="449" w:type="dxa"/>
          <w:trHeight w:val="57"/>
        </w:trPr>
        <w:tc>
          <w:tcPr>
            <w:tcW w:w="851" w:type="dxa"/>
            <w:vMerge/>
            <w:vAlign w:val="center"/>
            <w:hideMark/>
          </w:tcPr>
          <w:p w14:paraId="51250E1E" w14:textId="77777777" w:rsidR="00C65404" w:rsidRPr="00C65404" w:rsidRDefault="00C65404" w:rsidP="00C65404">
            <w:pPr>
              <w:jc w:val="left"/>
              <w:rPr>
                <w:sz w:val="26"/>
                <w:szCs w:val="26"/>
              </w:rPr>
            </w:pPr>
          </w:p>
        </w:tc>
        <w:tc>
          <w:tcPr>
            <w:tcW w:w="1984" w:type="dxa"/>
            <w:vMerge/>
            <w:vAlign w:val="center"/>
            <w:hideMark/>
          </w:tcPr>
          <w:p w14:paraId="159B8059" w14:textId="77777777" w:rsidR="00C65404" w:rsidRPr="00C65404" w:rsidRDefault="00C65404" w:rsidP="00C65404">
            <w:pPr>
              <w:jc w:val="left"/>
              <w:rPr>
                <w:sz w:val="26"/>
                <w:szCs w:val="26"/>
              </w:rPr>
            </w:pPr>
          </w:p>
        </w:tc>
        <w:tc>
          <w:tcPr>
            <w:tcW w:w="7088" w:type="dxa"/>
            <w:gridSpan w:val="2"/>
            <w:vAlign w:val="center"/>
            <w:hideMark/>
          </w:tcPr>
          <w:p w14:paraId="09979BF2" w14:textId="5DB1629B" w:rsidR="00C65404" w:rsidRPr="00C65404" w:rsidRDefault="00C65404" w:rsidP="00C65404">
            <w:pPr>
              <w:jc w:val="left"/>
              <w:rPr>
                <w:sz w:val="26"/>
                <w:szCs w:val="26"/>
              </w:rPr>
            </w:pPr>
            <w:r w:rsidRPr="00C65404">
              <w:rPr>
                <w:sz w:val="26"/>
                <w:szCs w:val="26"/>
              </w:rPr>
              <w:t>- Chất liệu: Khung đố làm bằng gỗ Tràm bông vàng hoặ</w:t>
            </w:r>
            <w:r w:rsidR="00B22DC1">
              <w:rPr>
                <w:sz w:val="26"/>
                <w:szCs w:val="26"/>
              </w:rPr>
              <w:t xml:space="preserve">c nhóm gỗ tương đương trở lên, </w:t>
            </w:r>
            <w:r w:rsidRPr="00C65404">
              <w:rPr>
                <w:sz w:val="26"/>
                <w:szCs w:val="26"/>
              </w:rPr>
              <w:t>mặt bàn, ngăn bàn, xắn ngăn, mặt ghế làm bằng gỗ ghép Công nghiệp, sơn PU đầy sớ gỗ.</w:t>
            </w:r>
          </w:p>
        </w:tc>
      </w:tr>
      <w:tr w:rsidR="00C65404" w:rsidRPr="00C65404" w14:paraId="3237CD00" w14:textId="77777777" w:rsidTr="002D37A5">
        <w:trPr>
          <w:gridAfter w:val="1"/>
          <w:wAfter w:w="449" w:type="dxa"/>
          <w:trHeight w:val="57"/>
        </w:trPr>
        <w:tc>
          <w:tcPr>
            <w:tcW w:w="851" w:type="dxa"/>
            <w:vMerge/>
            <w:vAlign w:val="center"/>
            <w:hideMark/>
          </w:tcPr>
          <w:p w14:paraId="598EACF1" w14:textId="77777777" w:rsidR="00C65404" w:rsidRPr="00C65404" w:rsidRDefault="00C65404" w:rsidP="00C65404">
            <w:pPr>
              <w:jc w:val="left"/>
              <w:rPr>
                <w:sz w:val="26"/>
                <w:szCs w:val="26"/>
              </w:rPr>
            </w:pPr>
          </w:p>
        </w:tc>
        <w:tc>
          <w:tcPr>
            <w:tcW w:w="1984" w:type="dxa"/>
            <w:vMerge/>
            <w:vAlign w:val="center"/>
            <w:hideMark/>
          </w:tcPr>
          <w:p w14:paraId="518D75B6" w14:textId="77777777" w:rsidR="00C65404" w:rsidRPr="00C65404" w:rsidRDefault="00C65404" w:rsidP="00C65404">
            <w:pPr>
              <w:jc w:val="left"/>
              <w:rPr>
                <w:sz w:val="26"/>
                <w:szCs w:val="26"/>
              </w:rPr>
            </w:pPr>
          </w:p>
        </w:tc>
        <w:tc>
          <w:tcPr>
            <w:tcW w:w="7088" w:type="dxa"/>
            <w:gridSpan w:val="2"/>
            <w:noWrap/>
            <w:vAlign w:val="center"/>
            <w:hideMark/>
          </w:tcPr>
          <w:p w14:paraId="3AE9B0FE"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1ADBD1CD" w14:textId="77777777" w:rsidTr="002D37A5">
        <w:trPr>
          <w:gridAfter w:val="1"/>
          <w:wAfter w:w="449" w:type="dxa"/>
          <w:trHeight w:val="57"/>
        </w:trPr>
        <w:tc>
          <w:tcPr>
            <w:tcW w:w="851" w:type="dxa"/>
            <w:vMerge/>
            <w:vAlign w:val="center"/>
            <w:hideMark/>
          </w:tcPr>
          <w:p w14:paraId="21C052D7" w14:textId="77777777" w:rsidR="00C65404" w:rsidRPr="00C65404" w:rsidRDefault="00C65404" w:rsidP="00C65404">
            <w:pPr>
              <w:jc w:val="left"/>
              <w:rPr>
                <w:sz w:val="26"/>
                <w:szCs w:val="26"/>
              </w:rPr>
            </w:pPr>
          </w:p>
        </w:tc>
        <w:tc>
          <w:tcPr>
            <w:tcW w:w="1984" w:type="dxa"/>
            <w:vMerge/>
            <w:vAlign w:val="center"/>
            <w:hideMark/>
          </w:tcPr>
          <w:p w14:paraId="6A36D3C6" w14:textId="77777777" w:rsidR="00C65404" w:rsidRPr="00C65404" w:rsidRDefault="00C65404" w:rsidP="00C65404">
            <w:pPr>
              <w:jc w:val="left"/>
              <w:rPr>
                <w:sz w:val="26"/>
                <w:szCs w:val="26"/>
              </w:rPr>
            </w:pPr>
          </w:p>
        </w:tc>
        <w:tc>
          <w:tcPr>
            <w:tcW w:w="7088" w:type="dxa"/>
            <w:gridSpan w:val="2"/>
            <w:noWrap/>
            <w:vAlign w:val="center"/>
            <w:hideMark/>
          </w:tcPr>
          <w:p w14:paraId="546752AE"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52CD11C8" w14:textId="77777777" w:rsidTr="002D37A5">
        <w:trPr>
          <w:gridAfter w:val="1"/>
          <w:wAfter w:w="449" w:type="dxa"/>
          <w:trHeight w:val="57"/>
        </w:trPr>
        <w:tc>
          <w:tcPr>
            <w:tcW w:w="851" w:type="dxa"/>
            <w:vMerge/>
            <w:vAlign w:val="center"/>
            <w:hideMark/>
          </w:tcPr>
          <w:p w14:paraId="7E0C7139" w14:textId="77777777" w:rsidR="00C65404" w:rsidRPr="00C65404" w:rsidRDefault="00C65404" w:rsidP="00C65404">
            <w:pPr>
              <w:jc w:val="left"/>
              <w:rPr>
                <w:sz w:val="26"/>
                <w:szCs w:val="26"/>
              </w:rPr>
            </w:pPr>
          </w:p>
        </w:tc>
        <w:tc>
          <w:tcPr>
            <w:tcW w:w="1984" w:type="dxa"/>
            <w:vMerge/>
            <w:vAlign w:val="center"/>
            <w:hideMark/>
          </w:tcPr>
          <w:p w14:paraId="3E608A0C" w14:textId="77777777" w:rsidR="00C65404" w:rsidRPr="00C65404" w:rsidRDefault="00C65404" w:rsidP="00C65404">
            <w:pPr>
              <w:jc w:val="left"/>
              <w:rPr>
                <w:sz w:val="26"/>
                <w:szCs w:val="26"/>
              </w:rPr>
            </w:pPr>
          </w:p>
        </w:tc>
        <w:tc>
          <w:tcPr>
            <w:tcW w:w="7088" w:type="dxa"/>
            <w:gridSpan w:val="2"/>
            <w:noWrap/>
            <w:vAlign w:val="center"/>
            <w:hideMark/>
          </w:tcPr>
          <w:p w14:paraId="189CCF65"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7589D74F" w14:textId="77777777" w:rsidTr="002D37A5">
        <w:trPr>
          <w:gridAfter w:val="1"/>
          <w:wAfter w:w="449" w:type="dxa"/>
          <w:trHeight w:val="57"/>
        </w:trPr>
        <w:tc>
          <w:tcPr>
            <w:tcW w:w="851" w:type="dxa"/>
            <w:vMerge/>
            <w:vAlign w:val="center"/>
            <w:hideMark/>
          </w:tcPr>
          <w:p w14:paraId="2030196C" w14:textId="77777777" w:rsidR="00C65404" w:rsidRPr="00C65404" w:rsidRDefault="00C65404" w:rsidP="00C65404">
            <w:pPr>
              <w:jc w:val="left"/>
              <w:rPr>
                <w:sz w:val="26"/>
                <w:szCs w:val="26"/>
              </w:rPr>
            </w:pPr>
          </w:p>
        </w:tc>
        <w:tc>
          <w:tcPr>
            <w:tcW w:w="1984" w:type="dxa"/>
            <w:vMerge/>
            <w:vAlign w:val="center"/>
            <w:hideMark/>
          </w:tcPr>
          <w:p w14:paraId="704C100F" w14:textId="77777777" w:rsidR="00C65404" w:rsidRPr="00C65404" w:rsidRDefault="00C65404" w:rsidP="00C65404">
            <w:pPr>
              <w:jc w:val="left"/>
              <w:rPr>
                <w:sz w:val="26"/>
                <w:szCs w:val="26"/>
              </w:rPr>
            </w:pPr>
          </w:p>
        </w:tc>
        <w:tc>
          <w:tcPr>
            <w:tcW w:w="7088" w:type="dxa"/>
            <w:gridSpan w:val="2"/>
            <w:noWrap/>
            <w:vAlign w:val="center"/>
            <w:hideMark/>
          </w:tcPr>
          <w:p w14:paraId="311108C2"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3A95B65E" w14:textId="77777777" w:rsidTr="002D37A5">
        <w:trPr>
          <w:gridAfter w:val="1"/>
          <w:wAfter w:w="449" w:type="dxa"/>
          <w:trHeight w:val="57"/>
        </w:trPr>
        <w:tc>
          <w:tcPr>
            <w:tcW w:w="851" w:type="dxa"/>
            <w:vMerge/>
            <w:vAlign w:val="center"/>
            <w:hideMark/>
          </w:tcPr>
          <w:p w14:paraId="4415F3ED" w14:textId="77777777" w:rsidR="00C65404" w:rsidRPr="00C65404" w:rsidRDefault="00C65404" w:rsidP="00C65404">
            <w:pPr>
              <w:jc w:val="left"/>
              <w:rPr>
                <w:sz w:val="26"/>
                <w:szCs w:val="26"/>
              </w:rPr>
            </w:pPr>
          </w:p>
        </w:tc>
        <w:tc>
          <w:tcPr>
            <w:tcW w:w="1984" w:type="dxa"/>
            <w:vMerge/>
            <w:vAlign w:val="center"/>
            <w:hideMark/>
          </w:tcPr>
          <w:p w14:paraId="193B9940" w14:textId="77777777" w:rsidR="00C65404" w:rsidRPr="00C65404" w:rsidRDefault="00C65404" w:rsidP="00C65404">
            <w:pPr>
              <w:jc w:val="left"/>
              <w:rPr>
                <w:sz w:val="26"/>
                <w:szCs w:val="26"/>
              </w:rPr>
            </w:pPr>
          </w:p>
        </w:tc>
        <w:tc>
          <w:tcPr>
            <w:tcW w:w="7088" w:type="dxa"/>
            <w:gridSpan w:val="2"/>
            <w:noWrap/>
            <w:vAlign w:val="center"/>
            <w:hideMark/>
          </w:tcPr>
          <w:p w14:paraId="1E72F109"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08B40B97" w14:textId="77777777" w:rsidTr="002D37A5">
        <w:trPr>
          <w:gridAfter w:val="1"/>
          <w:wAfter w:w="449" w:type="dxa"/>
          <w:trHeight w:val="57"/>
        </w:trPr>
        <w:tc>
          <w:tcPr>
            <w:tcW w:w="851" w:type="dxa"/>
            <w:vMerge/>
            <w:vAlign w:val="center"/>
            <w:hideMark/>
          </w:tcPr>
          <w:p w14:paraId="1C8214A9" w14:textId="77777777" w:rsidR="00C65404" w:rsidRPr="00C65404" w:rsidRDefault="00C65404" w:rsidP="00C65404">
            <w:pPr>
              <w:jc w:val="left"/>
              <w:rPr>
                <w:sz w:val="26"/>
                <w:szCs w:val="26"/>
              </w:rPr>
            </w:pPr>
          </w:p>
        </w:tc>
        <w:tc>
          <w:tcPr>
            <w:tcW w:w="1984" w:type="dxa"/>
            <w:vMerge/>
            <w:vAlign w:val="center"/>
            <w:hideMark/>
          </w:tcPr>
          <w:p w14:paraId="455F4912" w14:textId="77777777" w:rsidR="00C65404" w:rsidRPr="00C65404" w:rsidRDefault="00C65404" w:rsidP="00C65404">
            <w:pPr>
              <w:jc w:val="left"/>
              <w:rPr>
                <w:sz w:val="26"/>
                <w:szCs w:val="26"/>
              </w:rPr>
            </w:pPr>
          </w:p>
        </w:tc>
        <w:tc>
          <w:tcPr>
            <w:tcW w:w="7088" w:type="dxa"/>
            <w:gridSpan w:val="2"/>
            <w:noWrap/>
            <w:vAlign w:val="center"/>
            <w:hideMark/>
          </w:tcPr>
          <w:p w14:paraId="738321C9"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722BD484" w14:textId="77777777" w:rsidTr="002D37A5">
        <w:trPr>
          <w:gridAfter w:val="1"/>
          <w:wAfter w:w="449" w:type="dxa"/>
          <w:trHeight w:val="57"/>
        </w:trPr>
        <w:tc>
          <w:tcPr>
            <w:tcW w:w="851" w:type="dxa"/>
            <w:vMerge/>
            <w:vAlign w:val="center"/>
            <w:hideMark/>
          </w:tcPr>
          <w:p w14:paraId="7E2D6529" w14:textId="77777777" w:rsidR="00C65404" w:rsidRPr="00C65404" w:rsidRDefault="00C65404" w:rsidP="00C65404">
            <w:pPr>
              <w:jc w:val="left"/>
              <w:rPr>
                <w:sz w:val="26"/>
                <w:szCs w:val="26"/>
              </w:rPr>
            </w:pPr>
          </w:p>
        </w:tc>
        <w:tc>
          <w:tcPr>
            <w:tcW w:w="1984" w:type="dxa"/>
            <w:vMerge/>
            <w:vAlign w:val="center"/>
            <w:hideMark/>
          </w:tcPr>
          <w:p w14:paraId="2E8ED6C6" w14:textId="77777777" w:rsidR="00C65404" w:rsidRPr="00C65404" w:rsidRDefault="00C65404" w:rsidP="00C65404">
            <w:pPr>
              <w:jc w:val="left"/>
              <w:rPr>
                <w:sz w:val="26"/>
                <w:szCs w:val="26"/>
              </w:rPr>
            </w:pPr>
          </w:p>
        </w:tc>
        <w:tc>
          <w:tcPr>
            <w:tcW w:w="7088" w:type="dxa"/>
            <w:gridSpan w:val="2"/>
            <w:noWrap/>
            <w:vAlign w:val="center"/>
            <w:hideMark/>
          </w:tcPr>
          <w:p w14:paraId="38D22D97"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2EB86BF8" w14:textId="77777777" w:rsidTr="002D37A5">
        <w:trPr>
          <w:gridAfter w:val="1"/>
          <w:wAfter w:w="449" w:type="dxa"/>
          <w:trHeight w:val="57"/>
        </w:trPr>
        <w:tc>
          <w:tcPr>
            <w:tcW w:w="851" w:type="dxa"/>
            <w:vMerge/>
            <w:vAlign w:val="center"/>
            <w:hideMark/>
          </w:tcPr>
          <w:p w14:paraId="1684C3EB" w14:textId="77777777" w:rsidR="00C65404" w:rsidRPr="00C65404" w:rsidRDefault="00C65404" w:rsidP="00C65404">
            <w:pPr>
              <w:jc w:val="left"/>
              <w:rPr>
                <w:sz w:val="26"/>
                <w:szCs w:val="26"/>
              </w:rPr>
            </w:pPr>
          </w:p>
        </w:tc>
        <w:tc>
          <w:tcPr>
            <w:tcW w:w="1984" w:type="dxa"/>
            <w:vMerge/>
            <w:vAlign w:val="center"/>
            <w:hideMark/>
          </w:tcPr>
          <w:p w14:paraId="7E5CBA80" w14:textId="77777777" w:rsidR="00C65404" w:rsidRPr="00C65404" w:rsidRDefault="00C65404" w:rsidP="00C65404">
            <w:pPr>
              <w:jc w:val="left"/>
              <w:rPr>
                <w:sz w:val="26"/>
                <w:szCs w:val="26"/>
              </w:rPr>
            </w:pPr>
          </w:p>
        </w:tc>
        <w:tc>
          <w:tcPr>
            <w:tcW w:w="7088" w:type="dxa"/>
            <w:gridSpan w:val="2"/>
            <w:noWrap/>
            <w:vAlign w:val="center"/>
            <w:hideMark/>
          </w:tcPr>
          <w:p w14:paraId="466BC02E"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6430972B" w14:textId="77777777" w:rsidTr="002D37A5">
        <w:trPr>
          <w:gridAfter w:val="1"/>
          <w:wAfter w:w="449" w:type="dxa"/>
          <w:trHeight w:val="57"/>
        </w:trPr>
        <w:tc>
          <w:tcPr>
            <w:tcW w:w="851" w:type="dxa"/>
            <w:vMerge/>
            <w:vAlign w:val="center"/>
            <w:hideMark/>
          </w:tcPr>
          <w:p w14:paraId="7412D8F7" w14:textId="77777777" w:rsidR="00C65404" w:rsidRPr="00C65404" w:rsidRDefault="00C65404" w:rsidP="00C65404">
            <w:pPr>
              <w:jc w:val="left"/>
              <w:rPr>
                <w:sz w:val="26"/>
                <w:szCs w:val="26"/>
              </w:rPr>
            </w:pPr>
          </w:p>
        </w:tc>
        <w:tc>
          <w:tcPr>
            <w:tcW w:w="1984" w:type="dxa"/>
            <w:vMerge/>
            <w:vAlign w:val="center"/>
            <w:hideMark/>
          </w:tcPr>
          <w:p w14:paraId="121A6DB3" w14:textId="77777777" w:rsidR="00C65404" w:rsidRPr="00C65404" w:rsidRDefault="00C65404" w:rsidP="00C65404">
            <w:pPr>
              <w:jc w:val="left"/>
              <w:rPr>
                <w:sz w:val="26"/>
                <w:szCs w:val="26"/>
              </w:rPr>
            </w:pPr>
          </w:p>
        </w:tc>
        <w:tc>
          <w:tcPr>
            <w:tcW w:w="7088" w:type="dxa"/>
            <w:gridSpan w:val="2"/>
            <w:noWrap/>
            <w:vAlign w:val="center"/>
            <w:hideMark/>
          </w:tcPr>
          <w:p w14:paraId="1AEF2A25"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3B45F825" w14:textId="77777777" w:rsidTr="002D37A5">
        <w:trPr>
          <w:gridAfter w:val="1"/>
          <w:wAfter w:w="449" w:type="dxa"/>
          <w:trHeight w:val="57"/>
        </w:trPr>
        <w:tc>
          <w:tcPr>
            <w:tcW w:w="851" w:type="dxa"/>
            <w:vMerge/>
            <w:vAlign w:val="center"/>
            <w:hideMark/>
          </w:tcPr>
          <w:p w14:paraId="372442A2" w14:textId="77777777" w:rsidR="00C65404" w:rsidRPr="00C65404" w:rsidRDefault="00C65404" w:rsidP="00C65404">
            <w:pPr>
              <w:jc w:val="left"/>
              <w:rPr>
                <w:sz w:val="26"/>
                <w:szCs w:val="26"/>
              </w:rPr>
            </w:pPr>
          </w:p>
        </w:tc>
        <w:tc>
          <w:tcPr>
            <w:tcW w:w="1984" w:type="dxa"/>
            <w:vMerge/>
            <w:vAlign w:val="center"/>
            <w:hideMark/>
          </w:tcPr>
          <w:p w14:paraId="051D1DEB" w14:textId="77777777" w:rsidR="00C65404" w:rsidRPr="00C65404" w:rsidRDefault="00C65404" w:rsidP="00C65404">
            <w:pPr>
              <w:jc w:val="left"/>
              <w:rPr>
                <w:sz w:val="26"/>
                <w:szCs w:val="26"/>
              </w:rPr>
            </w:pPr>
          </w:p>
        </w:tc>
        <w:tc>
          <w:tcPr>
            <w:tcW w:w="7088" w:type="dxa"/>
            <w:gridSpan w:val="2"/>
            <w:vAlign w:val="center"/>
            <w:hideMark/>
          </w:tcPr>
          <w:p w14:paraId="49116469"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w:t>
            </w:r>
            <w:r w:rsidRPr="00C65404">
              <w:rPr>
                <w:sz w:val="26"/>
                <w:szCs w:val="26"/>
              </w:rPr>
              <w:br w:type="page"/>
              <w:t xml:space="preserve"> xắn ngăn, mặt ghế làm bằng gỗ ghép Công nghiệp, sơn PU đầy sớ gỗ.</w:t>
            </w:r>
          </w:p>
        </w:tc>
      </w:tr>
      <w:tr w:rsidR="00C65404" w:rsidRPr="00C65404" w14:paraId="67CBBA2C" w14:textId="77777777" w:rsidTr="002D37A5">
        <w:trPr>
          <w:gridAfter w:val="1"/>
          <w:wAfter w:w="449" w:type="dxa"/>
          <w:trHeight w:val="57"/>
        </w:trPr>
        <w:tc>
          <w:tcPr>
            <w:tcW w:w="851" w:type="dxa"/>
            <w:noWrap/>
            <w:vAlign w:val="center"/>
            <w:hideMark/>
          </w:tcPr>
          <w:p w14:paraId="064D81C8" w14:textId="77777777" w:rsidR="00C65404" w:rsidRPr="00C65404" w:rsidRDefault="00C65404" w:rsidP="00C65404">
            <w:pPr>
              <w:jc w:val="center"/>
              <w:rPr>
                <w:sz w:val="26"/>
                <w:szCs w:val="26"/>
              </w:rPr>
            </w:pPr>
            <w:r w:rsidRPr="00C65404">
              <w:rPr>
                <w:sz w:val="26"/>
                <w:szCs w:val="26"/>
              </w:rPr>
              <w:t>8</w:t>
            </w:r>
          </w:p>
        </w:tc>
        <w:tc>
          <w:tcPr>
            <w:tcW w:w="1984" w:type="dxa"/>
            <w:vAlign w:val="center"/>
            <w:hideMark/>
          </w:tcPr>
          <w:p w14:paraId="66787D11"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3762E3D9" w14:textId="77777777" w:rsidR="00C65404" w:rsidRPr="00C65404" w:rsidRDefault="00C65404" w:rsidP="00C65404">
            <w:pPr>
              <w:jc w:val="left"/>
              <w:rPr>
                <w:sz w:val="26"/>
                <w:szCs w:val="26"/>
              </w:rPr>
            </w:pPr>
            <w:r w:rsidRPr="00C65404">
              <w:rPr>
                <w:sz w:val="26"/>
                <w:szCs w:val="26"/>
              </w:rPr>
              <w:t> </w:t>
            </w:r>
          </w:p>
        </w:tc>
      </w:tr>
      <w:tr w:rsidR="00C65404" w:rsidRPr="00C65404" w14:paraId="0BA133B4" w14:textId="77777777" w:rsidTr="002D37A5">
        <w:trPr>
          <w:gridAfter w:val="1"/>
          <w:wAfter w:w="449" w:type="dxa"/>
          <w:trHeight w:val="57"/>
        </w:trPr>
        <w:tc>
          <w:tcPr>
            <w:tcW w:w="851" w:type="dxa"/>
            <w:noWrap/>
            <w:vAlign w:val="center"/>
            <w:hideMark/>
          </w:tcPr>
          <w:p w14:paraId="0DB2089F"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02017F0D" w14:textId="77777777" w:rsidR="00C65404" w:rsidRPr="00C65404" w:rsidRDefault="00C65404" w:rsidP="00C65404">
            <w:pPr>
              <w:jc w:val="left"/>
              <w:rPr>
                <w:sz w:val="26"/>
                <w:szCs w:val="26"/>
              </w:rPr>
            </w:pPr>
            <w:r w:rsidRPr="00C65404">
              <w:rPr>
                <w:sz w:val="26"/>
                <w:szCs w:val="26"/>
              </w:rPr>
              <w:t>Thanh phách</w:t>
            </w:r>
          </w:p>
        </w:tc>
        <w:tc>
          <w:tcPr>
            <w:tcW w:w="7088" w:type="dxa"/>
            <w:gridSpan w:val="2"/>
            <w:noWrap/>
            <w:vAlign w:val="center"/>
            <w:hideMark/>
          </w:tcPr>
          <w:p w14:paraId="0E73CD8C" w14:textId="77777777" w:rsidR="00C65404" w:rsidRPr="00C65404" w:rsidRDefault="00C65404" w:rsidP="00C65404">
            <w:pPr>
              <w:jc w:val="left"/>
              <w:rPr>
                <w:sz w:val="26"/>
                <w:szCs w:val="26"/>
              </w:rPr>
            </w:pPr>
            <w:r w:rsidRPr="00C65404">
              <w:rPr>
                <w:sz w:val="26"/>
                <w:szCs w:val="26"/>
              </w:rPr>
              <w:t>Cặp thanh phách theo mẫu của nhạc cụ dân tộc hiện hành</w:t>
            </w:r>
          </w:p>
        </w:tc>
      </w:tr>
      <w:tr w:rsidR="00C65404" w:rsidRPr="00C65404" w14:paraId="55A8040B" w14:textId="77777777" w:rsidTr="002D37A5">
        <w:trPr>
          <w:gridAfter w:val="1"/>
          <w:wAfter w:w="449" w:type="dxa"/>
          <w:trHeight w:val="57"/>
        </w:trPr>
        <w:tc>
          <w:tcPr>
            <w:tcW w:w="851" w:type="dxa"/>
            <w:noWrap/>
            <w:vAlign w:val="center"/>
          </w:tcPr>
          <w:p w14:paraId="42494194"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0F65A5A8" w14:textId="77777777" w:rsidR="00C65404" w:rsidRPr="00C65404" w:rsidRDefault="00C65404" w:rsidP="00C65404">
            <w:pPr>
              <w:jc w:val="left"/>
              <w:rPr>
                <w:sz w:val="26"/>
                <w:szCs w:val="26"/>
              </w:rPr>
            </w:pPr>
            <w:r w:rsidRPr="00C65404">
              <w:rPr>
                <w:sz w:val="26"/>
                <w:szCs w:val="26"/>
              </w:rPr>
              <w:t>Song loan</w:t>
            </w:r>
          </w:p>
        </w:tc>
        <w:tc>
          <w:tcPr>
            <w:tcW w:w="7088" w:type="dxa"/>
            <w:gridSpan w:val="2"/>
            <w:noWrap/>
            <w:vAlign w:val="center"/>
            <w:hideMark/>
          </w:tcPr>
          <w:p w14:paraId="4990DE2B" w14:textId="77777777" w:rsidR="00C65404" w:rsidRPr="00C65404" w:rsidRDefault="00C65404" w:rsidP="00C65404">
            <w:pPr>
              <w:jc w:val="left"/>
              <w:rPr>
                <w:sz w:val="26"/>
                <w:szCs w:val="26"/>
              </w:rPr>
            </w:pPr>
            <w:r w:rsidRPr="00C65404">
              <w:rPr>
                <w:sz w:val="26"/>
                <w:szCs w:val="26"/>
              </w:rPr>
              <w:t>Theo mẫu của nhạc cụ dân tộc hiện hành</w:t>
            </w:r>
          </w:p>
        </w:tc>
      </w:tr>
      <w:tr w:rsidR="00C65404" w:rsidRPr="00C65404" w14:paraId="06278D8C" w14:textId="77777777" w:rsidTr="002D37A5">
        <w:trPr>
          <w:gridAfter w:val="1"/>
          <w:wAfter w:w="449" w:type="dxa"/>
          <w:trHeight w:val="57"/>
        </w:trPr>
        <w:tc>
          <w:tcPr>
            <w:tcW w:w="851" w:type="dxa"/>
            <w:noWrap/>
            <w:vAlign w:val="center"/>
          </w:tcPr>
          <w:p w14:paraId="29AFED78"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5D35D568" w14:textId="77777777" w:rsidR="00C65404" w:rsidRPr="00C65404" w:rsidRDefault="00C65404" w:rsidP="00C65404">
            <w:pPr>
              <w:jc w:val="left"/>
              <w:rPr>
                <w:sz w:val="26"/>
                <w:szCs w:val="26"/>
              </w:rPr>
            </w:pPr>
            <w:r w:rsidRPr="00C65404">
              <w:rPr>
                <w:sz w:val="26"/>
                <w:szCs w:val="26"/>
              </w:rPr>
              <w:t>Trống nhỏ</w:t>
            </w:r>
          </w:p>
        </w:tc>
        <w:tc>
          <w:tcPr>
            <w:tcW w:w="7088" w:type="dxa"/>
            <w:gridSpan w:val="2"/>
            <w:noWrap/>
            <w:vAlign w:val="center"/>
            <w:hideMark/>
          </w:tcPr>
          <w:p w14:paraId="7548D530" w14:textId="77777777" w:rsidR="00C65404" w:rsidRPr="00C65404" w:rsidRDefault="00C65404" w:rsidP="00C65404">
            <w:pPr>
              <w:jc w:val="left"/>
              <w:rPr>
                <w:sz w:val="26"/>
                <w:szCs w:val="26"/>
              </w:rPr>
            </w:pPr>
            <w:r w:rsidRPr="00C65404">
              <w:rPr>
                <w:sz w:val="26"/>
                <w:szCs w:val="26"/>
              </w:rPr>
              <w:t>Theo mẫu của loại trống thông dụng, gồm trống và một dùi gõ. Trống có đường kính 180mm, chiều cao 75mm.</w:t>
            </w:r>
          </w:p>
        </w:tc>
      </w:tr>
      <w:tr w:rsidR="00C65404" w:rsidRPr="00C65404" w14:paraId="59B61DB3" w14:textId="77777777" w:rsidTr="002D37A5">
        <w:trPr>
          <w:gridAfter w:val="1"/>
          <w:wAfter w:w="449" w:type="dxa"/>
          <w:trHeight w:val="57"/>
        </w:trPr>
        <w:tc>
          <w:tcPr>
            <w:tcW w:w="851" w:type="dxa"/>
            <w:noWrap/>
            <w:vAlign w:val="center"/>
          </w:tcPr>
          <w:p w14:paraId="366DF81F"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33D482F2" w14:textId="77777777" w:rsidR="00C65404" w:rsidRPr="00C65404" w:rsidRDefault="00C65404" w:rsidP="00C65404">
            <w:pPr>
              <w:jc w:val="left"/>
              <w:rPr>
                <w:sz w:val="26"/>
                <w:szCs w:val="26"/>
              </w:rPr>
            </w:pPr>
            <w:r w:rsidRPr="00C65404">
              <w:rPr>
                <w:sz w:val="26"/>
                <w:szCs w:val="26"/>
              </w:rPr>
              <w:t>Triangle (tam giác chuông)</w:t>
            </w:r>
          </w:p>
        </w:tc>
        <w:tc>
          <w:tcPr>
            <w:tcW w:w="7088" w:type="dxa"/>
            <w:gridSpan w:val="2"/>
            <w:noWrap/>
            <w:vAlign w:val="center"/>
            <w:hideMark/>
          </w:tcPr>
          <w:p w14:paraId="7AB054E7" w14:textId="77777777" w:rsidR="00C65404" w:rsidRPr="00C65404" w:rsidRDefault="00C65404" w:rsidP="00C65404">
            <w:pPr>
              <w:jc w:val="left"/>
              <w:rPr>
                <w:sz w:val="26"/>
                <w:szCs w:val="26"/>
              </w:rPr>
            </w:pPr>
            <w:r w:rsidRPr="00C65404">
              <w:rPr>
                <w:sz w:val="26"/>
                <w:szCs w:val="26"/>
              </w:rPr>
              <w:t xml:space="preserve">Gồm Triangle và thanh gõ theo  mẫu của nhạc cụ thông dụng. Chiều dài mỗi cạnh tam giác là 180mm. </w:t>
            </w:r>
          </w:p>
        </w:tc>
      </w:tr>
      <w:tr w:rsidR="00C65404" w:rsidRPr="00C65404" w14:paraId="5A0F003C" w14:textId="77777777" w:rsidTr="002D37A5">
        <w:trPr>
          <w:gridAfter w:val="1"/>
          <w:wAfter w:w="449" w:type="dxa"/>
          <w:trHeight w:val="57"/>
        </w:trPr>
        <w:tc>
          <w:tcPr>
            <w:tcW w:w="851" w:type="dxa"/>
            <w:noWrap/>
            <w:vAlign w:val="center"/>
          </w:tcPr>
          <w:p w14:paraId="3A9E3890"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62ECD2AA" w14:textId="77777777" w:rsidR="00C65404" w:rsidRPr="00C65404" w:rsidRDefault="00C65404" w:rsidP="00C65404">
            <w:pPr>
              <w:jc w:val="left"/>
              <w:rPr>
                <w:sz w:val="26"/>
                <w:szCs w:val="26"/>
              </w:rPr>
            </w:pPr>
            <w:r w:rsidRPr="00C65404">
              <w:rPr>
                <w:sz w:val="26"/>
                <w:szCs w:val="26"/>
              </w:rPr>
              <w:t>Tambourine (Trống lục lạc)</w:t>
            </w:r>
          </w:p>
        </w:tc>
        <w:tc>
          <w:tcPr>
            <w:tcW w:w="7088" w:type="dxa"/>
            <w:gridSpan w:val="2"/>
            <w:noWrap/>
            <w:vAlign w:val="center"/>
            <w:hideMark/>
          </w:tcPr>
          <w:p w14:paraId="325AA23E" w14:textId="77777777" w:rsidR="00C65404" w:rsidRPr="00C65404" w:rsidRDefault="00C65404" w:rsidP="00C65404">
            <w:pPr>
              <w:jc w:val="left"/>
              <w:rPr>
                <w:sz w:val="26"/>
                <w:szCs w:val="26"/>
              </w:rPr>
            </w:pPr>
            <w:r w:rsidRPr="00C65404">
              <w:rPr>
                <w:sz w:val="26"/>
                <w:szCs w:val="26"/>
              </w:rPr>
              <w:t>Theo mẫu của nhạc cụ thông dụng. Đường kính 270mm.</w:t>
            </w:r>
          </w:p>
        </w:tc>
      </w:tr>
      <w:tr w:rsidR="00C65404" w:rsidRPr="00C65404" w14:paraId="06BE6BED" w14:textId="77777777" w:rsidTr="002D37A5">
        <w:trPr>
          <w:gridAfter w:val="1"/>
          <w:wAfter w:w="449" w:type="dxa"/>
          <w:trHeight w:val="57"/>
        </w:trPr>
        <w:tc>
          <w:tcPr>
            <w:tcW w:w="851" w:type="dxa"/>
            <w:noWrap/>
            <w:vAlign w:val="center"/>
          </w:tcPr>
          <w:p w14:paraId="0C88E43A"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7AA84428" w14:textId="77777777" w:rsidR="00C65404" w:rsidRPr="00C65404" w:rsidRDefault="00C65404" w:rsidP="00C65404">
            <w:pPr>
              <w:jc w:val="left"/>
              <w:rPr>
                <w:sz w:val="26"/>
                <w:szCs w:val="26"/>
              </w:rPr>
            </w:pPr>
            <w:r w:rsidRPr="00C65404">
              <w:rPr>
                <w:sz w:val="26"/>
                <w:szCs w:val="26"/>
              </w:rPr>
              <w:t>Bells Instrument</w:t>
            </w:r>
          </w:p>
        </w:tc>
        <w:tc>
          <w:tcPr>
            <w:tcW w:w="7088" w:type="dxa"/>
            <w:gridSpan w:val="2"/>
            <w:noWrap/>
            <w:vAlign w:val="center"/>
            <w:hideMark/>
          </w:tcPr>
          <w:p w14:paraId="244BB07D" w14:textId="77777777" w:rsidR="00C65404" w:rsidRPr="00C65404" w:rsidRDefault="00C65404" w:rsidP="00C65404">
            <w:pPr>
              <w:jc w:val="left"/>
              <w:rPr>
                <w:sz w:val="26"/>
                <w:szCs w:val="26"/>
              </w:rPr>
            </w:pPr>
            <w:r w:rsidRPr="00C65404">
              <w:rPr>
                <w:sz w:val="26"/>
                <w:szCs w:val="26"/>
              </w:rPr>
              <w:t xml:space="preserve">Tay nắm bằng gỗ, đính kèm 5 chuông nhỏ bằng kim loại gắn với nhau trên 1 dây da tổng hợp. </w:t>
            </w:r>
          </w:p>
        </w:tc>
      </w:tr>
      <w:tr w:rsidR="00C65404" w:rsidRPr="00C65404" w14:paraId="511F7D3A" w14:textId="77777777" w:rsidTr="002D37A5">
        <w:trPr>
          <w:gridAfter w:val="1"/>
          <w:wAfter w:w="449" w:type="dxa"/>
          <w:trHeight w:val="57"/>
        </w:trPr>
        <w:tc>
          <w:tcPr>
            <w:tcW w:w="851" w:type="dxa"/>
            <w:noWrap/>
            <w:vAlign w:val="center"/>
          </w:tcPr>
          <w:p w14:paraId="523F25A2"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Align w:val="center"/>
            <w:hideMark/>
          </w:tcPr>
          <w:p w14:paraId="5B939D14" w14:textId="77777777" w:rsidR="00C65404" w:rsidRPr="00C65404" w:rsidRDefault="00C65404" w:rsidP="00C65404">
            <w:pPr>
              <w:jc w:val="left"/>
              <w:rPr>
                <w:sz w:val="26"/>
                <w:szCs w:val="26"/>
              </w:rPr>
            </w:pPr>
            <w:r w:rsidRPr="00C65404">
              <w:rPr>
                <w:sz w:val="26"/>
                <w:szCs w:val="26"/>
              </w:rPr>
              <w:t>Maracas</w:t>
            </w:r>
          </w:p>
        </w:tc>
        <w:tc>
          <w:tcPr>
            <w:tcW w:w="7088" w:type="dxa"/>
            <w:gridSpan w:val="2"/>
            <w:vAlign w:val="center"/>
            <w:hideMark/>
          </w:tcPr>
          <w:p w14:paraId="48FDF151" w14:textId="77777777" w:rsidR="00C65404" w:rsidRPr="00C65404" w:rsidRDefault="00C65404" w:rsidP="00C65404">
            <w:pPr>
              <w:jc w:val="left"/>
              <w:rPr>
                <w:sz w:val="26"/>
                <w:szCs w:val="26"/>
              </w:rPr>
            </w:pPr>
            <w:r w:rsidRPr="00C65404">
              <w:rPr>
                <w:sz w:val="26"/>
                <w:szCs w:val="26"/>
              </w:rPr>
              <w:t xml:space="preserve">Theo mẫu của nhạc cụ thông dụng, gồm hai bầu rỗng bằng nhựa, có tay cầm, bên trong đựng những hạt đậu hoặc viên đá nhỏ. </w:t>
            </w:r>
          </w:p>
        </w:tc>
      </w:tr>
      <w:tr w:rsidR="00C65404" w:rsidRPr="00C65404" w14:paraId="54E32A02" w14:textId="77777777" w:rsidTr="002D37A5">
        <w:trPr>
          <w:gridAfter w:val="1"/>
          <w:wAfter w:w="449" w:type="dxa"/>
          <w:trHeight w:val="57"/>
        </w:trPr>
        <w:tc>
          <w:tcPr>
            <w:tcW w:w="851" w:type="dxa"/>
            <w:vMerge w:val="restart"/>
            <w:noWrap/>
            <w:vAlign w:val="center"/>
          </w:tcPr>
          <w:p w14:paraId="4013FAE1" w14:textId="77777777" w:rsidR="00C65404" w:rsidRPr="00C65404" w:rsidRDefault="00C65404" w:rsidP="00C65404">
            <w:pPr>
              <w:numPr>
                <w:ilvl w:val="0"/>
                <w:numId w:val="6"/>
              </w:numPr>
              <w:spacing w:after="160" w:line="259" w:lineRule="auto"/>
              <w:contextualSpacing/>
              <w:jc w:val="center"/>
              <w:rPr>
                <w:sz w:val="26"/>
                <w:szCs w:val="26"/>
              </w:rPr>
            </w:pPr>
          </w:p>
        </w:tc>
        <w:tc>
          <w:tcPr>
            <w:tcW w:w="1984" w:type="dxa"/>
            <w:vMerge w:val="restart"/>
            <w:vAlign w:val="center"/>
            <w:hideMark/>
          </w:tcPr>
          <w:p w14:paraId="598C574A" w14:textId="77777777" w:rsidR="00C65404" w:rsidRPr="00C65404" w:rsidRDefault="00C65404" w:rsidP="00C65404">
            <w:pPr>
              <w:jc w:val="left"/>
              <w:rPr>
                <w:sz w:val="26"/>
                <w:szCs w:val="26"/>
              </w:rPr>
            </w:pPr>
            <w:r w:rsidRPr="00C65404">
              <w:rPr>
                <w:sz w:val="26"/>
                <w:szCs w:val="26"/>
              </w:rPr>
              <w:t>Kèn phím</w:t>
            </w:r>
          </w:p>
        </w:tc>
        <w:tc>
          <w:tcPr>
            <w:tcW w:w="7088" w:type="dxa"/>
            <w:gridSpan w:val="2"/>
            <w:noWrap/>
            <w:vAlign w:val="center"/>
            <w:hideMark/>
          </w:tcPr>
          <w:p w14:paraId="77FD8BA5" w14:textId="77777777" w:rsidR="00C65404" w:rsidRPr="00C65404" w:rsidRDefault="00C65404" w:rsidP="00C65404">
            <w:pPr>
              <w:jc w:val="left"/>
              <w:rPr>
                <w:sz w:val="26"/>
                <w:szCs w:val="26"/>
              </w:rPr>
            </w:pPr>
            <w:r w:rsidRPr="00C65404">
              <w:rPr>
                <w:sz w:val="26"/>
                <w:szCs w:val="26"/>
              </w:rPr>
              <w:t>Nhạc cụ chơi được bằng cách kết hợp giữa thổi và bấm phím, có 32 phím.</w:t>
            </w:r>
          </w:p>
        </w:tc>
      </w:tr>
      <w:tr w:rsidR="00C65404" w:rsidRPr="00C65404" w14:paraId="51563892" w14:textId="77777777" w:rsidTr="002D37A5">
        <w:trPr>
          <w:gridAfter w:val="1"/>
          <w:wAfter w:w="449" w:type="dxa"/>
          <w:trHeight w:val="57"/>
        </w:trPr>
        <w:tc>
          <w:tcPr>
            <w:tcW w:w="851" w:type="dxa"/>
            <w:vMerge/>
            <w:vAlign w:val="center"/>
          </w:tcPr>
          <w:p w14:paraId="29CF6C50" w14:textId="77777777" w:rsidR="00C65404" w:rsidRPr="00C65404" w:rsidRDefault="00C65404" w:rsidP="00C65404">
            <w:pPr>
              <w:numPr>
                <w:ilvl w:val="0"/>
                <w:numId w:val="6"/>
              </w:numPr>
              <w:spacing w:after="160" w:line="259" w:lineRule="auto"/>
              <w:contextualSpacing/>
              <w:jc w:val="left"/>
              <w:rPr>
                <w:sz w:val="26"/>
                <w:szCs w:val="26"/>
              </w:rPr>
            </w:pPr>
          </w:p>
        </w:tc>
        <w:tc>
          <w:tcPr>
            <w:tcW w:w="1984" w:type="dxa"/>
            <w:vMerge/>
            <w:vAlign w:val="center"/>
            <w:hideMark/>
          </w:tcPr>
          <w:p w14:paraId="157B0DE2" w14:textId="77777777" w:rsidR="00C65404" w:rsidRPr="00C65404" w:rsidRDefault="00C65404" w:rsidP="00C65404">
            <w:pPr>
              <w:jc w:val="left"/>
              <w:rPr>
                <w:sz w:val="26"/>
                <w:szCs w:val="26"/>
              </w:rPr>
            </w:pPr>
          </w:p>
        </w:tc>
        <w:tc>
          <w:tcPr>
            <w:tcW w:w="7088" w:type="dxa"/>
            <w:gridSpan w:val="2"/>
            <w:noWrap/>
            <w:vAlign w:val="center"/>
            <w:hideMark/>
          </w:tcPr>
          <w:p w14:paraId="2CD06242" w14:textId="77777777" w:rsidR="00C65404" w:rsidRPr="00C65404" w:rsidRDefault="00C65404" w:rsidP="00C65404">
            <w:pPr>
              <w:jc w:val="left"/>
              <w:rPr>
                <w:sz w:val="26"/>
                <w:szCs w:val="26"/>
              </w:rPr>
            </w:pPr>
            <w:r w:rsidRPr="00C65404">
              <w:rPr>
                <w:sz w:val="26"/>
                <w:szCs w:val="26"/>
              </w:rPr>
              <w:t>(Nhạc cụ này có nhiều tên gọi như Melodica, pianica, melodeon, bloworgan, key harmonica, free-reed clarinet, melodyhom,…)</w:t>
            </w:r>
          </w:p>
        </w:tc>
      </w:tr>
      <w:tr w:rsidR="00B22DC1" w:rsidRPr="00C65404" w14:paraId="73C84674" w14:textId="77777777" w:rsidTr="002D37A5">
        <w:trPr>
          <w:gridAfter w:val="1"/>
          <w:wAfter w:w="449" w:type="dxa"/>
          <w:trHeight w:val="57"/>
        </w:trPr>
        <w:tc>
          <w:tcPr>
            <w:tcW w:w="851" w:type="dxa"/>
            <w:vMerge w:val="restart"/>
            <w:noWrap/>
            <w:vAlign w:val="center"/>
            <w:hideMark/>
          </w:tcPr>
          <w:p w14:paraId="73C51486" w14:textId="77777777" w:rsidR="00B22DC1" w:rsidRPr="00C65404" w:rsidRDefault="00B22DC1" w:rsidP="00C65404">
            <w:pPr>
              <w:numPr>
                <w:ilvl w:val="0"/>
                <w:numId w:val="6"/>
              </w:numPr>
              <w:spacing w:after="160" w:line="259" w:lineRule="auto"/>
              <w:contextualSpacing/>
              <w:jc w:val="center"/>
              <w:rPr>
                <w:sz w:val="26"/>
                <w:szCs w:val="26"/>
              </w:rPr>
            </w:pPr>
          </w:p>
        </w:tc>
        <w:tc>
          <w:tcPr>
            <w:tcW w:w="1984" w:type="dxa"/>
            <w:vMerge w:val="restart"/>
            <w:vAlign w:val="center"/>
            <w:hideMark/>
          </w:tcPr>
          <w:p w14:paraId="6AB15090" w14:textId="77777777" w:rsidR="00B22DC1" w:rsidRPr="00C65404" w:rsidRDefault="00B22DC1" w:rsidP="00C65404">
            <w:pPr>
              <w:jc w:val="left"/>
              <w:rPr>
                <w:sz w:val="26"/>
                <w:szCs w:val="26"/>
              </w:rPr>
            </w:pPr>
            <w:r w:rsidRPr="00C65404">
              <w:rPr>
                <w:sz w:val="26"/>
                <w:szCs w:val="26"/>
              </w:rPr>
              <w:t>Đàn Organ</w:t>
            </w:r>
          </w:p>
        </w:tc>
        <w:tc>
          <w:tcPr>
            <w:tcW w:w="7088" w:type="dxa"/>
            <w:gridSpan w:val="2"/>
            <w:noWrap/>
            <w:vAlign w:val="center"/>
            <w:hideMark/>
          </w:tcPr>
          <w:p w14:paraId="4D5480DA" w14:textId="77777777" w:rsidR="00B22DC1" w:rsidRPr="00C65404" w:rsidRDefault="00B22DC1" w:rsidP="00C65404">
            <w:pPr>
              <w:jc w:val="left"/>
              <w:rPr>
                <w:sz w:val="26"/>
                <w:szCs w:val="26"/>
              </w:rPr>
            </w:pPr>
            <w:r w:rsidRPr="00C65404">
              <w:rPr>
                <w:sz w:val="26"/>
                <w:szCs w:val="26"/>
              </w:rPr>
              <w:t>* Bàn Phím</w:t>
            </w:r>
          </w:p>
          <w:p w14:paraId="3DE00855" w14:textId="77777777" w:rsidR="00B22DC1" w:rsidRPr="00C65404" w:rsidRDefault="00B22DC1" w:rsidP="00C65404">
            <w:pPr>
              <w:jc w:val="left"/>
              <w:rPr>
                <w:sz w:val="26"/>
                <w:szCs w:val="26"/>
              </w:rPr>
            </w:pPr>
            <w:r w:rsidRPr="00C65404">
              <w:rPr>
                <w:sz w:val="26"/>
                <w:szCs w:val="26"/>
              </w:rPr>
              <w:lastRenderedPageBreak/>
              <w:t>- Số phím: 76</w:t>
            </w:r>
          </w:p>
          <w:p w14:paraId="56AC7640" w14:textId="77777777" w:rsidR="00B22DC1" w:rsidRPr="00C65404" w:rsidRDefault="00B22DC1" w:rsidP="00C65404">
            <w:pPr>
              <w:jc w:val="left"/>
              <w:rPr>
                <w:sz w:val="26"/>
                <w:szCs w:val="26"/>
              </w:rPr>
            </w:pPr>
            <w:r w:rsidRPr="00C65404">
              <w:rPr>
                <w:sz w:val="26"/>
                <w:szCs w:val="26"/>
              </w:rPr>
              <w:t>- Loại kiểu Organ.</w:t>
            </w:r>
          </w:p>
          <w:p w14:paraId="2F6C9621" w14:textId="31415921" w:rsidR="00B22DC1" w:rsidRPr="00C65404" w:rsidRDefault="00B22DC1" w:rsidP="00C65404">
            <w:pPr>
              <w:jc w:val="left"/>
              <w:rPr>
                <w:sz w:val="26"/>
                <w:szCs w:val="26"/>
              </w:rPr>
            </w:pPr>
            <w:r w:rsidRPr="00C65404">
              <w:rPr>
                <w:sz w:val="26"/>
                <w:szCs w:val="26"/>
              </w:rPr>
              <w:t>- Phím đàn cảm ứng theo lực đánh: Có (Nhẹ, Trung Bình, Nặng, Cố định)</w:t>
            </w:r>
          </w:p>
        </w:tc>
      </w:tr>
      <w:tr w:rsidR="00B22DC1" w:rsidRPr="00C65404" w14:paraId="315C6659" w14:textId="77777777" w:rsidTr="002D37A5">
        <w:trPr>
          <w:gridAfter w:val="1"/>
          <w:wAfter w:w="449" w:type="dxa"/>
          <w:trHeight w:val="57"/>
        </w:trPr>
        <w:tc>
          <w:tcPr>
            <w:tcW w:w="851" w:type="dxa"/>
            <w:vMerge/>
            <w:vAlign w:val="center"/>
            <w:hideMark/>
          </w:tcPr>
          <w:p w14:paraId="42322C69" w14:textId="77777777" w:rsidR="00B22DC1" w:rsidRPr="00C65404" w:rsidRDefault="00B22DC1" w:rsidP="00C65404">
            <w:pPr>
              <w:jc w:val="left"/>
              <w:rPr>
                <w:sz w:val="26"/>
                <w:szCs w:val="26"/>
              </w:rPr>
            </w:pPr>
          </w:p>
        </w:tc>
        <w:tc>
          <w:tcPr>
            <w:tcW w:w="1984" w:type="dxa"/>
            <w:vMerge/>
            <w:vAlign w:val="center"/>
            <w:hideMark/>
          </w:tcPr>
          <w:p w14:paraId="19DE7D02" w14:textId="77777777" w:rsidR="00B22DC1" w:rsidRPr="00C65404" w:rsidRDefault="00B22DC1" w:rsidP="00C65404">
            <w:pPr>
              <w:jc w:val="left"/>
              <w:rPr>
                <w:sz w:val="26"/>
                <w:szCs w:val="26"/>
              </w:rPr>
            </w:pPr>
          </w:p>
        </w:tc>
        <w:tc>
          <w:tcPr>
            <w:tcW w:w="7088" w:type="dxa"/>
            <w:gridSpan w:val="2"/>
            <w:noWrap/>
            <w:vAlign w:val="center"/>
            <w:hideMark/>
          </w:tcPr>
          <w:p w14:paraId="17350040" w14:textId="77777777" w:rsidR="00B22DC1" w:rsidRPr="00C65404" w:rsidRDefault="00B22DC1" w:rsidP="00C65404">
            <w:pPr>
              <w:jc w:val="left"/>
              <w:rPr>
                <w:sz w:val="26"/>
                <w:szCs w:val="26"/>
              </w:rPr>
            </w:pPr>
            <w:r w:rsidRPr="00C65404">
              <w:rPr>
                <w:sz w:val="26"/>
                <w:szCs w:val="26"/>
              </w:rPr>
              <w:t>* Hiển thị:</w:t>
            </w:r>
          </w:p>
          <w:p w14:paraId="675760E7" w14:textId="77777777" w:rsidR="00B22DC1" w:rsidRPr="00C65404" w:rsidRDefault="00B22DC1" w:rsidP="00C65404">
            <w:pPr>
              <w:jc w:val="left"/>
              <w:rPr>
                <w:sz w:val="26"/>
                <w:szCs w:val="26"/>
              </w:rPr>
            </w:pPr>
            <w:r w:rsidRPr="00C65404">
              <w:rPr>
                <w:sz w:val="26"/>
                <w:szCs w:val="26"/>
              </w:rPr>
              <w:t>- Loại LCD (Liquid Crystal Display)</w:t>
            </w:r>
          </w:p>
          <w:p w14:paraId="1E2D6CF7" w14:textId="77777777" w:rsidR="00B22DC1" w:rsidRPr="00C65404" w:rsidRDefault="00B22DC1" w:rsidP="00C65404">
            <w:pPr>
              <w:jc w:val="left"/>
              <w:rPr>
                <w:sz w:val="26"/>
                <w:szCs w:val="26"/>
              </w:rPr>
            </w:pPr>
            <w:r w:rsidRPr="00C65404">
              <w:rPr>
                <w:sz w:val="26"/>
                <w:szCs w:val="26"/>
              </w:rPr>
              <w:t>- Ánh sáng nền: Có</w:t>
            </w:r>
          </w:p>
          <w:p w14:paraId="076E666F" w14:textId="4FB9FA8C" w:rsidR="00B22DC1" w:rsidRPr="00C65404" w:rsidRDefault="00B22DC1" w:rsidP="00C65404">
            <w:pPr>
              <w:jc w:val="left"/>
              <w:rPr>
                <w:sz w:val="26"/>
                <w:szCs w:val="26"/>
              </w:rPr>
            </w:pPr>
            <w:r w:rsidRPr="00C65404">
              <w:rPr>
                <w:sz w:val="26"/>
                <w:szCs w:val="26"/>
              </w:rPr>
              <w:t xml:space="preserve">- Ngôn ngữ: Tiếng Anh </w:t>
            </w:r>
          </w:p>
        </w:tc>
      </w:tr>
      <w:tr w:rsidR="00C65404" w:rsidRPr="00C65404" w14:paraId="12DA9AF3" w14:textId="77777777" w:rsidTr="002D37A5">
        <w:trPr>
          <w:gridAfter w:val="1"/>
          <w:wAfter w:w="449" w:type="dxa"/>
          <w:trHeight w:val="57"/>
        </w:trPr>
        <w:tc>
          <w:tcPr>
            <w:tcW w:w="851" w:type="dxa"/>
            <w:vMerge/>
            <w:vAlign w:val="center"/>
            <w:hideMark/>
          </w:tcPr>
          <w:p w14:paraId="6B88254D" w14:textId="77777777" w:rsidR="00C65404" w:rsidRPr="00C65404" w:rsidRDefault="00C65404" w:rsidP="00C65404">
            <w:pPr>
              <w:jc w:val="left"/>
              <w:rPr>
                <w:sz w:val="26"/>
                <w:szCs w:val="26"/>
              </w:rPr>
            </w:pPr>
          </w:p>
        </w:tc>
        <w:tc>
          <w:tcPr>
            <w:tcW w:w="1984" w:type="dxa"/>
            <w:vMerge/>
            <w:vAlign w:val="center"/>
            <w:hideMark/>
          </w:tcPr>
          <w:p w14:paraId="610BF0FC" w14:textId="77777777" w:rsidR="00C65404" w:rsidRPr="00C65404" w:rsidRDefault="00C65404" w:rsidP="00C65404">
            <w:pPr>
              <w:jc w:val="left"/>
              <w:rPr>
                <w:sz w:val="26"/>
                <w:szCs w:val="26"/>
              </w:rPr>
            </w:pPr>
          </w:p>
        </w:tc>
        <w:tc>
          <w:tcPr>
            <w:tcW w:w="7088" w:type="dxa"/>
            <w:gridSpan w:val="2"/>
            <w:noWrap/>
            <w:vAlign w:val="center"/>
            <w:hideMark/>
          </w:tcPr>
          <w:p w14:paraId="2228D0AF" w14:textId="77777777" w:rsidR="00C65404" w:rsidRPr="00C65404" w:rsidRDefault="00C65404" w:rsidP="00C65404">
            <w:pPr>
              <w:jc w:val="left"/>
              <w:rPr>
                <w:sz w:val="26"/>
                <w:szCs w:val="26"/>
              </w:rPr>
            </w:pPr>
            <w:r w:rsidRPr="00C65404">
              <w:rPr>
                <w:sz w:val="26"/>
                <w:szCs w:val="26"/>
              </w:rPr>
              <w:t>* Bảng điều khiển ngôn ngữ: Tiếng Anh</w:t>
            </w:r>
          </w:p>
        </w:tc>
      </w:tr>
      <w:tr w:rsidR="00B22DC1" w:rsidRPr="00C65404" w14:paraId="21D44D8B" w14:textId="77777777" w:rsidTr="002D37A5">
        <w:trPr>
          <w:gridAfter w:val="1"/>
          <w:wAfter w:w="449" w:type="dxa"/>
          <w:trHeight w:val="57"/>
        </w:trPr>
        <w:tc>
          <w:tcPr>
            <w:tcW w:w="851" w:type="dxa"/>
            <w:vMerge/>
            <w:vAlign w:val="center"/>
            <w:hideMark/>
          </w:tcPr>
          <w:p w14:paraId="677719CB" w14:textId="77777777" w:rsidR="00B22DC1" w:rsidRPr="00C65404" w:rsidRDefault="00B22DC1" w:rsidP="00C65404">
            <w:pPr>
              <w:jc w:val="left"/>
              <w:rPr>
                <w:sz w:val="26"/>
                <w:szCs w:val="26"/>
              </w:rPr>
            </w:pPr>
          </w:p>
        </w:tc>
        <w:tc>
          <w:tcPr>
            <w:tcW w:w="1984" w:type="dxa"/>
            <w:vMerge/>
            <w:vAlign w:val="center"/>
            <w:hideMark/>
          </w:tcPr>
          <w:p w14:paraId="5F255F74" w14:textId="77777777" w:rsidR="00B22DC1" w:rsidRPr="00C65404" w:rsidRDefault="00B22DC1" w:rsidP="00C65404">
            <w:pPr>
              <w:jc w:val="left"/>
              <w:rPr>
                <w:sz w:val="26"/>
                <w:szCs w:val="26"/>
              </w:rPr>
            </w:pPr>
          </w:p>
        </w:tc>
        <w:tc>
          <w:tcPr>
            <w:tcW w:w="7088" w:type="dxa"/>
            <w:gridSpan w:val="2"/>
            <w:noWrap/>
            <w:vAlign w:val="center"/>
            <w:hideMark/>
          </w:tcPr>
          <w:p w14:paraId="69965B88" w14:textId="77777777" w:rsidR="00B22DC1" w:rsidRPr="00C65404" w:rsidRDefault="00B22DC1" w:rsidP="00C65404">
            <w:pPr>
              <w:jc w:val="left"/>
              <w:rPr>
                <w:sz w:val="26"/>
                <w:szCs w:val="26"/>
              </w:rPr>
            </w:pPr>
            <w:r w:rsidRPr="00C65404">
              <w:rPr>
                <w:sz w:val="26"/>
                <w:szCs w:val="26"/>
              </w:rPr>
              <w:t>* Giọng:</w:t>
            </w:r>
          </w:p>
          <w:p w14:paraId="484266DE" w14:textId="77777777" w:rsidR="00B22DC1" w:rsidRPr="00C65404" w:rsidRDefault="00B22DC1" w:rsidP="00C65404">
            <w:pPr>
              <w:jc w:val="left"/>
              <w:rPr>
                <w:sz w:val="26"/>
                <w:szCs w:val="26"/>
              </w:rPr>
            </w:pPr>
            <w:r w:rsidRPr="00C65404">
              <w:rPr>
                <w:sz w:val="26"/>
                <w:szCs w:val="26"/>
              </w:rPr>
              <w:t>- Tạo Âm: Công nghệ tạo âm.</w:t>
            </w:r>
          </w:p>
          <w:p w14:paraId="36713328" w14:textId="77777777" w:rsidR="00B22DC1" w:rsidRPr="00C65404" w:rsidRDefault="00B22DC1" w:rsidP="00C65404">
            <w:pPr>
              <w:jc w:val="left"/>
              <w:rPr>
                <w:sz w:val="26"/>
                <w:szCs w:val="26"/>
              </w:rPr>
            </w:pPr>
            <w:r w:rsidRPr="00C65404">
              <w:rPr>
                <w:sz w:val="26"/>
                <w:szCs w:val="26"/>
              </w:rPr>
              <w:t>- Đa âm: Số đa âm (Tối đa): 48</w:t>
            </w:r>
          </w:p>
          <w:p w14:paraId="37CBD5C2" w14:textId="2FC45D93" w:rsidR="00B22DC1" w:rsidRPr="00C65404" w:rsidRDefault="00B22DC1" w:rsidP="00C65404">
            <w:pPr>
              <w:jc w:val="left"/>
              <w:rPr>
                <w:sz w:val="26"/>
                <w:szCs w:val="26"/>
              </w:rPr>
            </w:pPr>
            <w:r w:rsidRPr="00C65404">
              <w:rPr>
                <w:sz w:val="26"/>
                <w:szCs w:val="26"/>
              </w:rPr>
              <w:t>- Cài đặt sẵn:</w:t>
            </w:r>
          </w:p>
        </w:tc>
      </w:tr>
      <w:tr w:rsidR="00C65404" w:rsidRPr="00C65404" w14:paraId="4F967AFF" w14:textId="77777777" w:rsidTr="002D37A5">
        <w:trPr>
          <w:gridAfter w:val="1"/>
          <w:wAfter w:w="449" w:type="dxa"/>
          <w:trHeight w:val="57"/>
        </w:trPr>
        <w:tc>
          <w:tcPr>
            <w:tcW w:w="851" w:type="dxa"/>
            <w:vMerge/>
            <w:vAlign w:val="center"/>
            <w:hideMark/>
          </w:tcPr>
          <w:p w14:paraId="6A72481A" w14:textId="77777777" w:rsidR="00C65404" w:rsidRPr="00C65404" w:rsidRDefault="00C65404" w:rsidP="00C65404">
            <w:pPr>
              <w:jc w:val="left"/>
              <w:rPr>
                <w:sz w:val="26"/>
                <w:szCs w:val="26"/>
              </w:rPr>
            </w:pPr>
          </w:p>
        </w:tc>
        <w:tc>
          <w:tcPr>
            <w:tcW w:w="1984" w:type="dxa"/>
            <w:vMerge/>
            <w:vAlign w:val="center"/>
            <w:hideMark/>
          </w:tcPr>
          <w:p w14:paraId="3D44FB4A" w14:textId="77777777" w:rsidR="00C65404" w:rsidRPr="00C65404" w:rsidRDefault="00C65404" w:rsidP="00C65404">
            <w:pPr>
              <w:jc w:val="left"/>
              <w:rPr>
                <w:sz w:val="26"/>
                <w:szCs w:val="26"/>
              </w:rPr>
            </w:pPr>
          </w:p>
        </w:tc>
        <w:tc>
          <w:tcPr>
            <w:tcW w:w="7088" w:type="dxa"/>
            <w:gridSpan w:val="2"/>
            <w:noWrap/>
            <w:vAlign w:val="center"/>
            <w:hideMark/>
          </w:tcPr>
          <w:p w14:paraId="1A692AAA" w14:textId="77777777" w:rsidR="00C65404" w:rsidRPr="00C65404" w:rsidRDefault="00C65404" w:rsidP="00C65404">
            <w:pPr>
              <w:jc w:val="left"/>
              <w:rPr>
                <w:sz w:val="26"/>
                <w:szCs w:val="26"/>
              </w:rPr>
            </w:pPr>
            <w:r w:rsidRPr="00C65404">
              <w:rPr>
                <w:sz w:val="26"/>
                <w:szCs w:val="26"/>
              </w:rPr>
              <w:t>*  Số giọng: 650 (258 Tiếng nhạc trên nhạc cụ + 25 Bộ Trống/SFX + 20 Hợp âm rải + 347 Tiếng nhạc XGlite)</w:t>
            </w:r>
          </w:p>
        </w:tc>
      </w:tr>
      <w:tr w:rsidR="00B22DC1" w:rsidRPr="00C65404" w14:paraId="570A579D" w14:textId="77777777" w:rsidTr="002D37A5">
        <w:trPr>
          <w:gridAfter w:val="1"/>
          <w:wAfter w:w="449" w:type="dxa"/>
          <w:trHeight w:val="57"/>
        </w:trPr>
        <w:tc>
          <w:tcPr>
            <w:tcW w:w="851" w:type="dxa"/>
            <w:vMerge/>
            <w:vAlign w:val="center"/>
            <w:hideMark/>
          </w:tcPr>
          <w:p w14:paraId="5AF96E2A" w14:textId="77777777" w:rsidR="00B22DC1" w:rsidRPr="00C65404" w:rsidRDefault="00B22DC1" w:rsidP="00C65404">
            <w:pPr>
              <w:jc w:val="left"/>
              <w:rPr>
                <w:sz w:val="26"/>
                <w:szCs w:val="26"/>
              </w:rPr>
            </w:pPr>
          </w:p>
        </w:tc>
        <w:tc>
          <w:tcPr>
            <w:tcW w:w="1984" w:type="dxa"/>
            <w:vMerge/>
            <w:vAlign w:val="center"/>
            <w:hideMark/>
          </w:tcPr>
          <w:p w14:paraId="2E041FD2" w14:textId="77777777" w:rsidR="00B22DC1" w:rsidRPr="00C65404" w:rsidRDefault="00B22DC1" w:rsidP="00C65404">
            <w:pPr>
              <w:jc w:val="left"/>
              <w:rPr>
                <w:sz w:val="26"/>
                <w:szCs w:val="26"/>
              </w:rPr>
            </w:pPr>
          </w:p>
        </w:tc>
        <w:tc>
          <w:tcPr>
            <w:tcW w:w="7088" w:type="dxa"/>
            <w:gridSpan w:val="2"/>
            <w:noWrap/>
            <w:vAlign w:val="center"/>
            <w:hideMark/>
          </w:tcPr>
          <w:p w14:paraId="6A89DCA6" w14:textId="77777777" w:rsidR="00B22DC1" w:rsidRPr="00C65404" w:rsidRDefault="00B22DC1" w:rsidP="00C65404">
            <w:pPr>
              <w:jc w:val="left"/>
              <w:rPr>
                <w:sz w:val="26"/>
                <w:szCs w:val="26"/>
              </w:rPr>
            </w:pPr>
            <w:r w:rsidRPr="00C65404">
              <w:rPr>
                <w:sz w:val="26"/>
                <w:szCs w:val="26"/>
              </w:rPr>
              <w:t>* Tính tương thích:</w:t>
            </w:r>
          </w:p>
          <w:p w14:paraId="45E2B607" w14:textId="77777777" w:rsidR="00B22DC1" w:rsidRPr="00C65404" w:rsidRDefault="00B22DC1" w:rsidP="00C65404">
            <w:pPr>
              <w:jc w:val="left"/>
              <w:rPr>
                <w:sz w:val="26"/>
                <w:szCs w:val="26"/>
              </w:rPr>
            </w:pPr>
            <w:r w:rsidRPr="00C65404">
              <w:rPr>
                <w:sz w:val="26"/>
                <w:szCs w:val="26"/>
              </w:rPr>
              <w:t>- GM: Có</w:t>
            </w:r>
          </w:p>
          <w:p w14:paraId="6F45779B" w14:textId="256E0FB3" w:rsidR="00B22DC1" w:rsidRPr="00C65404" w:rsidRDefault="00B22DC1" w:rsidP="00C65404">
            <w:pPr>
              <w:jc w:val="left"/>
              <w:rPr>
                <w:sz w:val="26"/>
                <w:szCs w:val="26"/>
              </w:rPr>
            </w:pPr>
            <w:r w:rsidRPr="00C65404">
              <w:rPr>
                <w:sz w:val="26"/>
                <w:szCs w:val="26"/>
              </w:rPr>
              <w:t>- XGlite: Có</w:t>
            </w:r>
          </w:p>
        </w:tc>
      </w:tr>
      <w:tr w:rsidR="00B22DC1" w:rsidRPr="00C65404" w14:paraId="1B1DD3B6" w14:textId="77777777" w:rsidTr="002D37A5">
        <w:trPr>
          <w:gridAfter w:val="1"/>
          <w:wAfter w:w="449" w:type="dxa"/>
          <w:trHeight w:val="57"/>
        </w:trPr>
        <w:tc>
          <w:tcPr>
            <w:tcW w:w="851" w:type="dxa"/>
            <w:vMerge/>
            <w:vAlign w:val="center"/>
            <w:hideMark/>
          </w:tcPr>
          <w:p w14:paraId="36D99FE2" w14:textId="77777777" w:rsidR="00B22DC1" w:rsidRPr="00C65404" w:rsidRDefault="00B22DC1" w:rsidP="00C65404">
            <w:pPr>
              <w:jc w:val="left"/>
              <w:rPr>
                <w:sz w:val="26"/>
                <w:szCs w:val="26"/>
              </w:rPr>
            </w:pPr>
          </w:p>
        </w:tc>
        <w:tc>
          <w:tcPr>
            <w:tcW w:w="1984" w:type="dxa"/>
            <w:vMerge/>
            <w:vAlign w:val="center"/>
            <w:hideMark/>
          </w:tcPr>
          <w:p w14:paraId="55D77D43" w14:textId="77777777" w:rsidR="00B22DC1" w:rsidRPr="00C65404" w:rsidRDefault="00B22DC1" w:rsidP="00C65404">
            <w:pPr>
              <w:jc w:val="left"/>
              <w:rPr>
                <w:sz w:val="26"/>
                <w:szCs w:val="26"/>
              </w:rPr>
            </w:pPr>
          </w:p>
        </w:tc>
        <w:tc>
          <w:tcPr>
            <w:tcW w:w="7088" w:type="dxa"/>
            <w:gridSpan w:val="2"/>
            <w:noWrap/>
            <w:vAlign w:val="center"/>
            <w:hideMark/>
          </w:tcPr>
          <w:p w14:paraId="00AC9CC3" w14:textId="77777777" w:rsidR="00B22DC1" w:rsidRPr="00C65404" w:rsidRDefault="00B22DC1" w:rsidP="00C65404">
            <w:pPr>
              <w:jc w:val="left"/>
              <w:rPr>
                <w:sz w:val="26"/>
                <w:szCs w:val="26"/>
              </w:rPr>
            </w:pPr>
            <w:r w:rsidRPr="00C65404">
              <w:rPr>
                <w:sz w:val="26"/>
                <w:szCs w:val="26"/>
              </w:rPr>
              <w:t>* Biến Tấu:</w:t>
            </w:r>
          </w:p>
          <w:p w14:paraId="79068C66" w14:textId="77777777" w:rsidR="00B22DC1" w:rsidRPr="00C65404" w:rsidRDefault="00B22DC1" w:rsidP="00C65404">
            <w:pPr>
              <w:jc w:val="left"/>
              <w:rPr>
                <w:sz w:val="26"/>
                <w:szCs w:val="26"/>
              </w:rPr>
            </w:pPr>
            <w:r w:rsidRPr="00C65404">
              <w:rPr>
                <w:sz w:val="26"/>
                <w:szCs w:val="26"/>
              </w:rPr>
              <w:t>- Loại:</w:t>
            </w:r>
          </w:p>
          <w:p w14:paraId="0B4521AA" w14:textId="77777777" w:rsidR="00B22DC1" w:rsidRPr="00C65404" w:rsidRDefault="00B22DC1" w:rsidP="00C65404">
            <w:pPr>
              <w:jc w:val="left"/>
              <w:rPr>
                <w:sz w:val="26"/>
                <w:szCs w:val="26"/>
              </w:rPr>
            </w:pPr>
            <w:r w:rsidRPr="00C65404">
              <w:rPr>
                <w:sz w:val="26"/>
                <w:szCs w:val="26"/>
              </w:rPr>
              <w:t xml:space="preserve">  + DSP: 41 loại</w:t>
            </w:r>
          </w:p>
          <w:p w14:paraId="76293878" w14:textId="77777777" w:rsidR="00B22DC1" w:rsidRPr="00C65404" w:rsidRDefault="00B22DC1" w:rsidP="00C65404">
            <w:pPr>
              <w:jc w:val="left"/>
              <w:rPr>
                <w:sz w:val="26"/>
                <w:szCs w:val="26"/>
              </w:rPr>
            </w:pPr>
            <w:r w:rsidRPr="00C65404">
              <w:rPr>
                <w:sz w:val="26"/>
                <w:szCs w:val="26"/>
              </w:rPr>
              <w:t xml:space="preserve">  + Tiếng Vang: 15 types</w:t>
            </w:r>
          </w:p>
          <w:p w14:paraId="266838E6" w14:textId="77777777" w:rsidR="00B22DC1" w:rsidRPr="00C65404" w:rsidRDefault="00B22DC1" w:rsidP="00C65404">
            <w:pPr>
              <w:jc w:val="left"/>
              <w:rPr>
                <w:sz w:val="26"/>
                <w:szCs w:val="26"/>
              </w:rPr>
            </w:pPr>
            <w:r w:rsidRPr="00C65404">
              <w:rPr>
                <w:sz w:val="26"/>
                <w:szCs w:val="26"/>
              </w:rPr>
              <w:t xml:space="preserve">  + Thanh: 7 types</w:t>
            </w:r>
          </w:p>
          <w:p w14:paraId="075B9937" w14:textId="77777777" w:rsidR="00B22DC1" w:rsidRPr="00C65404" w:rsidRDefault="00B22DC1" w:rsidP="00C65404">
            <w:pPr>
              <w:jc w:val="left"/>
              <w:rPr>
                <w:sz w:val="26"/>
                <w:szCs w:val="26"/>
              </w:rPr>
            </w:pPr>
            <w:r w:rsidRPr="00C65404">
              <w:rPr>
                <w:sz w:val="26"/>
                <w:szCs w:val="26"/>
              </w:rPr>
              <w:t xml:space="preserve">  + EQ Master: 5 loại</w:t>
            </w:r>
          </w:p>
          <w:p w14:paraId="6011754C" w14:textId="77777777" w:rsidR="00B22DC1" w:rsidRPr="00C65404" w:rsidRDefault="00B22DC1" w:rsidP="00C65404">
            <w:pPr>
              <w:jc w:val="left"/>
              <w:rPr>
                <w:sz w:val="26"/>
                <w:szCs w:val="26"/>
              </w:rPr>
            </w:pPr>
            <w:r w:rsidRPr="00C65404">
              <w:rPr>
                <w:sz w:val="26"/>
                <w:szCs w:val="26"/>
              </w:rPr>
              <w:t xml:space="preserve">   + Hòa âm: 26 loại</w:t>
            </w:r>
          </w:p>
          <w:p w14:paraId="18CDC5CB" w14:textId="77777777" w:rsidR="00B22DC1" w:rsidRPr="00C65404" w:rsidRDefault="00B22DC1" w:rsidP="00C65404">
            <w:pPr>
              <w:jc w:val="left"/>
              <w:rPr>
                <w:sz w:val="26"/>
                <w:szCs w:val="26"/>
              </w:rPr>
            </w:pPr>
            <w:r w:rsidRPr="00C65404">
              <w:rPr>
                <w:sz w:val="26"/>
                <w:szCs w:val="26"/>
              </w:rPr>
              <w:t>- Các chức năng:</w:t>
            </w:r>
          </w:p>
          <w:p w14:paraId="2929C6C7" w14:textId="77777777" w:rsidR="00B22DC1" w:rsidRPr="00C65404" w:rsidRDefault="00B22DC1" w:rsidP="00C65404">
            <w:pPr>
              <w:jc w:val="left"/>
              <w:rPr>
                <w:sz w:val="26"/>
                <w:szCs w:val="26"/>
              </w:rPr>
            </w:pPr>
            <w:r w:rsidRPr="00C65404">
              <w:rPr>
                <w:sz w:val="26"/>
                <w:szCs w:val="26"/>
              </w:rPr>
              <w:t xml:space="preserve">   + Kép: Có</w:t>
            </w:r>
          </w:p>
          <w:p w14:paraId="42BB8574" w14:textId="77777777" w:rsidR="00B22DC1" w:rsidRPr="00C65404" w:rsidRDefault="00B22DC1" w:rsidP="00C65404">
            <w:pPr>
              <w:jc w:val="left"/>
              <w:rPr>
                <w:sz w:val="26"/>
                <w:szCs w:val="26"/>
              </w:rPr>
            </w:pPr>
            <w:r w:rsidRPr="00C65404">
              <w:rPr>
                <w:sz w:val="26"/>
                <w:szCs w:val="26"/>
              </w:rPr>
              <w:t xml:space="preserve">   + Tách tiếng: Có</w:t>
            </w:r>
          </w:p>
          <w:p w14:paraId="2EFB7FB8" w14:textId="77777777" w:rsidR="00B22DC1" w:rsidRPr="00C65404" w:rsidRDefault="00B22DC1" w:rsidP="00C65404">
            <w:pPr>
              <w:jc w:val="left"/>
              <w:rPr>
                <w:sz w:val="26"/>
                <w:szCs w:val="26"/>
              </w:rPr>
            </w:pPr>
            <w:r w:rsidRPr="00C65404">
              <w:rPr>
                <w:sz w:val="26"/>
                <w:szCs w:val="26"/>
              </w:rPr>
              <w:t xml:space="preserve">    + Hợp âm rời (Arpeggio): 152 loại</w:t>
            </w:r>
          </w:p>
          <w:p w14:paraId="46ED5D37" w14:textId="015F81C0" w:rsidR="00B22DC1" w:rsidRPr="00C65404" w:rsidRDefault="00B22DC1" w:rsidP="00C65404">
            <w:pPr>
              <w:jc w:val="left"/>
              <w:rPr>
                <w:sz w:val="26"/>
                <w:szCs w:val="26"/>
              </w:rPr>
            </w:pPr>
            <w:r w:rsidRPr="00C65404">
              <w:rPr>
                <w:sz w:val="26"/>
                <w:szCs w:val="26"/>
              </w:rPr>
              <w:t xml:space="preserve">    + Melody Suppressor: Có</w:t>
            </w:r>
          </w:p>
        </w:tc>
      </w:tr>
      <w:tr w:rsidR="00B22DC1" w:rsidRPr="00C65404" w14:paraId="791FAA00" w14:textId="77777777" w:rsidTr="002D37A5">
        <w:trPr>
          <w:gridAfter w:val="1"/>
          <w:wAfter w:w="449" w:type="dxa"/>
          <w:trHeight w:val="57"/>
        </w:trPr>
        <w:tc>
          <w:tcPr>
            <w:tcW w:w="851" w:type="dxa"/>
            <w:vMerge/>
            <w:vAlign w:val="center"/>
            <w:hideMark/>
          </w:tcPr>
          <w:p w14:paraId="1B38A358" w14:textId="77777777" w:rsidR="00B22DC1" w:rsidRPr="00C65404" w:rsidRDefault="00B22DC1" w:rsidP="00C65404">
            <w:pPr>
              <w:jc w:val="left"/>
              <w:rPr>
                <w:sz w:val="26"/>
                <w:szCs w:val="26"/>
              </w:rPr>
            </w:pPr>
          </w:p>
        </w:tc>
        <w:tc>
          <w:tcPr>
            <w:tcW w:w="1984" w:type="dxa"/>
            <w:vMerge/>
            <w:vAlign w:val="center"/>
            <w:hideMark/>
          </w:tcPr>
          <w:p w14:paraId="66DF34BE" w14:textId="77777777" w:rsidR="00B22DC1" w:rsidRPr="00C65404" w:rsidRDefault="00B22DC1" w:rsidP="00C65404">
            <w:pPr>
              <w:jc w:val="left"/>
              <w:rPr>
                <w:sz w:val="26"/>
                <w:szCs w:val="26"/>
              </w:rPr>
            </w:pPr>
          </w:p>
        </w:tc>
        <w:tc>
          <w:tcPr>
            <w:tcW w:w="7088" w:type="dxa"/>
            <w:gridSpan w:val="2"/>
            <w:noWrap/>
            <w:vAlign w:val="center"/>
            <w:hideMark/>
          </w:tcPr>
          <w:p w14:paraId="0A7EFE4A" w14:textId="77777777" w:rsidR="00B22DC1" w:rsidRPr="00C65404" w:rsidRDefault="00B22DC1" w:rsidP="00C65404">
            <w:pPr>
              <w:jc w:val="left"/>
              <w:rPr>
                <w:sz w:val="26"/>
                <w:szCs w:val="26"/>
              </w:rPr>
            </w:pPr>
            <w:r w:rsidRPr="00C65404">
              <w:rPr>
                <w:sz w:val="26"/>
                <w:szCs w:val="26"/>
              </w:rPr>
              <w:t>* Tiết tấu nhạc đệm:</w:t>
            </w:r>
          </w:p>
          <w:p w14:paraId="44EE20D8" w14:textId="77777777" w:rsidR="00B22DC1" w:rsidRPr="00C65404" w:rsidRDefault="00B22DC1" w:rsidP="00C65404">
            <w:pPr>
              <w:jc w:val="left"/>
              <w:rPr>
                <w:sz w:val="26"/>
                <w:szCs w:val="26"/>
              </w:rPr>
            </w:pPr>
            <w:r w:rsidRPr="00C65404">
              <w:rPr>
                <w:sz w:val="26"/>
                <w:szCs w:val="26"/>
              </w:rPr>
              <w:t>- Số Tiết Tấu Cài Đặt Sẵn: 260</w:t>
            </w:r>
          </w:p>
          <w:p w14:paraId="7E6ECEA3" w14:textId="77777777" w:rsidR="00B22DC1" w:rsidRPr="00C65404" w:rsidRDefault="00B22DC1" w:rsidP="00C65404">
            <w:pPr>
              <w:jc w:val="left"/>
              <w:rPr>
                <w:sz w:val="26"/>
                <w:szCs w:val="26"/>
              </w:rPr>
            </w:pPr>
            <w:r w:rsidRPr="00C65404">
              <w:rPr>
                <w:sz w:val="26"/>
                <w:szCs w:val="26"/>
              </w:rPr>
              <w:t>- Phân ngón: Hợp âm thông minh - Smart Chord, Đa ngón - Multi finger</w:t>
            </w:r>
          </w:p>
          <w:p w14:paraId="7BFA510D" w14:textId="77777777" w:rsidR="00B22DC1" w:rsidRPr="00C65404" w:rsidRDefault="00B22DC1" w:rsidP="00C65404">
            <w:pPr>
              <w:jc w:val="left"/>
              <w:rPr>
                <w:sz w:val="26"/>
                <w:szCs w:val="26"/>
              </w:rPr>
            </w:pPr>
            <w:r w:rsidRPr="00C65404">
              <w:rPr>
                <w:sz w:val="26"/>
                <w:szCs w:val="26"/>
              </w:rPr>
              <w:t>- Kiểm soát Tiết Tấu: ACMP ON/OFF, SYNC START, START/STOP, INTRO/ENDING/rit., MAIN/AUTO FILL</w:t>
            </w:r>
          </w:p>
          <w:p w14:paraId="1BF74BB2" w14:textId="4D045A15" w:rsidR="00B22DC1" w:rsidRPr="00C65404" w:rsidRDefault="00B22DC1" w:rsidP="00C65404">
            <w:pPr>
              <w:jc w:val="left"/>
              <w:rPr>
                <w:sz w:val="26"/>
                <w:szCs w:val="26"/>
              </w:rPr>
            </w:pPr>
            <w:r w:rsidRPr="00C65404">
              <w:rPr>
                <w:sz w:val="26"/>
                <w:szCs w:val="26"/>
              </w:rPr>
              <w:t>- Style File Format (Định dạng tệp tiết tấu): Định dạng tệp kiểu nhạc (SFF)</w:t>
            </w:r>
          </w:p>
        </w:tc>
      </w:tr>
      <w:tr w:rsidR="00B22DC1" w:rsidRPr="00C65404" w14:paraId="2E1B31D0" w14:textId="77777777" w:rsidTr="002D37A5">
        <w:trPr>
          <w:gridAfter w:val="1"/>
          <w:wAfter w:w="449" w:type="dxa"/>
          <w:trHeight w:val="57"/>
        </w:trPr>
        <w:tc>
          <w:tcPr>
            <w:tcW w:w="851" w:type="dxa"/>
            <w:vMerge/>
            <w:vAlign w:val="center"/>
            <w:hideMark/>
          </w:tcPr>
          <w:p w14:paraId="5A4E33D0" w14:textId="77777777" w:rsidR="00B22DC1" w:rsidRPr="00C65404" w:rsidRDefault="00B22DC1" w:rsidP="00C65404">
            <w:pPr>
              <w:jc w:val="left"/>
              <w:rPr>
                <w:sz w:val="26"/>
                <w:szCs w:val="26"/>
              </w:rPr>
            </w:pPr>
          </w:p>
        </w:tc>
        <w:tc>
          <w:tcPr>
            <w:tcW w:w="1984" w:type="dxa"/>
            <w:vMerge/>
            <w:vAlign w:val="center"/>
            <w:hideMark/>
          </w:tcPr>
          <w:p w14:paraId="052693E6" w14:textId="77777777" w:rsidR="00B22DC1" w:rsidRPr="00C65404" w:rsidRDefault="00B22DC1" w:rsidP="00C65404">
            <w:pPr>
              <w:jc w:val="left"/>
              <w:rPr>
                <w:sz w:val="26"/>
                <w:szCs w:val="26"/>
              </w:rPr>
            </w:pPr>
          </w:p>
        </w:tc>
        <w:tc>
          <w:tcPr>
            <w:tcW w:w="7088" w:type="dxa"/>
            <w:gridSpan w:val="2"/>
            <w:noWrap/>
            <w:vAlign w:val="center"/>
            <w:hideMark/>
          </w:tcPr>
          <w:p w14:paraId="75672757" w14:textId="77777777" w:rsidR="00B22DC1" w:rsidRPr="00C65404" w:rsidRDefault="00B22DC1" w:rsidP="00C65404">
            <w:pPr>
              <w:jc w:val="left"/>
              <w:rPr>
                <w:sz w:val="26"/>
                <w:szCs w:val="26"/>
              </w:rPr>
            </w:pPr>
            <w:r w:rsidRPr="00C65404">
              <w:rPr>
                <w:sz w:val="26"/>
                <w:szCs w:val="26"/>
              </w:rPr>
              <w:t>* Các đặc điểm khác:</w:t>
            </w:r>
          </w:p>
          <w:p w14:paraId="115D212E" w14:textId="77777777" w:rsidR="00B22DC1" w:rsidRPr="00C65404" w:rsidRDefault="00B22DC1" w:rsidP="00C65404">
            <w:pPr>
              <w:jc w:val="left"/>
              <w:rPr>
                <w:sz w:val="26"/>
                <w:szCs w:val="26"/>
              </w:rPr>
            </w:pPr>
            <w:r w:rsidRPr="00C65404">
              <w:rPr>
                <w:sz w:val="26"/>
                <w:szCs w:val="26"/>
              </w:rPr>
              <w:t xml:space="preserve">  + Ngân hàng dữ liệu âm nhạc: 200</w:t>
            </w:r>
          </w:p>
          <w:p w14:paraId="34049029" w14:textId="3CCE9CD4" w:rsidR="00B22DC1" w:rsidRPr="00C65404" w:rsidRDefault="00B22DC1" w:rsidP="00C65404">
            <w:pPr>
              <w:jc w:val="left"/>
              <w:rPr>
                <w:sz w:val="26"/>
                <w:szCs w:val="26"/>
              </w:rPr>
            </w:pPr>
            <w:r w:rsidRPr="00C65404">
              <w:rPr>
                <w:sz w:val="26"/>
                <w:szCs w:val="26"/>
              </w:rPr>
              <w:t xml:space="preserve">  + Cài đặt một nút nhấn (OTS): Có</w:t>
            </w:r>
          </w:p>
        </w:tc>
      </w:tr>
      <w:tr w:rsidR="00C65404" w:rsidRPr="00C65404" w14:paraId="464053FE" w14:textId="77777777" w:rsidTr="002D37A5">
        <w:trPr>
          <w:gridAfter w:val="1"/>
          <w:wAfter w:w="449" w:type="dxa"/>
          <w:trHeight w:val="57"/>
        </w:trPr>
        <w:tc>
          <w:tcPr>
            <w:tcW w:w="851" w:type="dxa"/>
            <w:vMerge/>
            <w:vAlign w:val="center"/>
            <w:hideMark/>
          </w:tcPr>
          <w:p w14:paraId="21E2D6B5" w14:textId="77777777" w:rsidR="00C65404" w:rsidRPr="00C65404" w:rsidRDefault="00C65404" w:rsidP="00C65404">
            <w:pPr>
              <w:jc w:val="left"/>
              <w:rPr>
                <w:sz w:val="26"/>
                <w:szCs w:val="26"/>
              </w:rPr>
            </w:pPr>
          </w:p>
        </w:tc>
        <w:tc>
          <w:tcPr>
            <w:tcW w:w="1984" w:type="dxa"/>
            <w:vMerge/>
            <w:vAlign w:val="center"/>
            <w:hideMark/>
          </w:tcPr>
          <w:p w14:paraId="1653A95C" w14:textId="77777777" w:rsidR="00C65404" w:rsidRPr="00C65404" w:rsidRDefault="00C65404" w:rsidP="00C65404">
            <w:pPr>
              <w:jc w:val="left"/>
              <w:rPr>
                <w:sz w:val="26"/>
                <w:szCs w:val="26"/>
              </w:rPr>
            </w:pPr>
          </w:p>
        </w:tc>
        <w:tc>
          <w:tcPr>
            <w:tcW w:w="7088" w:type="dxa"/>
            <w:gridSpan w:val="2"/>
            <w:noWrap/>
            <w:vAlign w:val="center"/>
            <w:hideMark/>
          </w:tcPr>
          <w:p w14:paraId="2294EC77" w14:textId="77777777" w:rsidR="00C65404" w:rsidRPr="00C65404" w:rsidRDefault="00C65404" w:rsidP="00C65404">
            <w:pPr>
              <w:jc w:val="left"/>
              <w:rPr>
                <w:sz w:val="26"/>
                <w:szCs w:val="26"/>
              </w:rPr>
            </w:pPr>
            <w:r w:rsidRPr="00C65404">
              <w:rPr>
                <w:sz w:val="26"/>
                <w:szCs w:val="26"/>
              </w:rPr>
              <w:t>* Có thể mở rộng: Tiết tấu mở rộng: 10</w:t>
            </w:r>
          </w:p>
        </w:tc>
      </w:tr>
      <w:tr w:rsidR="00B22DC1" w:rsidRPr="00C65404" w14:paraId="07BCD8BF" w14:textId="77777777" w:rsidTr="002D37A5">
        <w:trPr>
          <w:gridAfter w:val="1"/>
          <w:wAfter w:w="449" w:type="dxa"/>
          <w:trHeight w:val="57"/>
        </w:trPr>
        <w:tc>
          <w:tcPr>
            <w:tcW w:w="851" w:type="dxa"/>
            <w:vMerge/>
            <w:vAlign w:val="center"/>
            <w:hideMark/>
          </w:tcPr>
          <w:p w14:paraId="2CE30B0B" w14:textId="77777777" w:rsidR="00B22DC1" w:rsidRPr="00C65404" w:rsidRDefault="00B22DC1" w:rsidP="00C65404">
            <w:pPr>
              <w:jc w:val="left"/>
              <w:rPr>
                <w:sz w:val="26"/>
                <w:szCs w:val="26"/>
              </w:rPr>
            </w:pPr>
          </w:p>
        </w:tc>
        <w:tc>
          <w:tcPr>
            <w:tcW w:w="1984" w:type="dxa"/>
            <w:vMerge/>
            <w:vAlign w:val="center"/>
            <w:hideMark/>
          </w:tcPr>
          <w:p w14:paraId="1D2B81AF" w14:textId="77777777" w:rsidR="00B22DC1" w:rsidRPr="00C65404" w:rsidRDefault="00B22DC1" w:rsidP="00C65404">
            <w:pPr>
              <w:jc w:val="left"/>
              <w:rPr>
                <w:sz w:val="26"/>
                <w:szCs w:val="26"/>
              </w:rPr>
            </w:pPr>
          </w:p>
        </w:tc>
        <w:tc>
          <w:tcPr>
            <w:tcW w:w="7088" w:type="dxa"/>
            <w:gridSpan w:val="2"/>
            <w:noWrap/>
            <w:vAlign w:val="center"/>
            <w:hideMark/>
          </w:tcPr>
          <w:p w14:paraId="23BD7270" w14:textId="77777777" w:rsidR="00B22DC1" w:rsidRPr="00C65404" w:rsidRDefault="00B22DC1" w:rsidP="00C65404">
            <w:pPr>
              <w:jc w:val="left"/>
              <w:rPr>
                <w:sz w:val="26"/>
                <w:szCs w:val="26"/>
              </w:rPr>
            </w:pPr>
            <w:r w:rsidRPr="00C65404">
              <w:rPr>
                <w:sz w:val="26"/>
                <w:szCs w:val="26"/>
              </w:rPr>
              <w:t>* Bài hát:</w:t>
            </w:r>
          </w:p>
          <w:p w14:paraId="35DC05EF" w14:textId="77777777" w:rsidR="00B22DC1" w:rsidRPr="00C65404" w:rsidRDefault="00B22DC1" w:rsidP="00C65404">
            <w:pPr>
              <w:jc w:val="left"/>
              <w:rPr>
                <w:sz w:val="26"/>
                <w:szCs w:val="26"/>
              </w:rPr>
            </w:pPr>
            <w:r w:rsidRPr="00C65404">
              <w:rPr>
                <w:sz w:val="26"/>
                <w:szCs w:val="26"/>
              </w:rPr>
              <w:t>- Số lượng bài hát cài đặt sẵn: 125 bài phù hợp chương trình giáo dục.</w:t>
            </w:r>
          </w:p>
          <w:p w14:paraId="14FBA115" w14:textId="77777777" w:rsidR="00B22DC1" w:rsidRPr="00C65404" w:rsidRDefault="00B22DC1" w:rsidP="00C65404">
            <w:pPr>
              <w:jc w:val="left"/>
              <w:rPr>
                <w:sz w:val="26"/>
                <w:szCs w:val="26"/>
              </w:rPr>
            </w:pPr>
            <w:r w:rsidRPr="00C65404">
              <w:rPr>
                <w:sz w:val="26"/>
                <w:szCs w:val="26"/>
              </w:rPr>
              <w:t>- Thu âm:</w:t>
            </w:r>
          </w:p>
          <w:p w14:paraId="145F531C" w14:textId="77777777" w:rsidR="00B22DC1" w:rsidRPr="00C65404" w:rsidRDefault="00B22DC1" w:rsidP="00C65404">
            <w:pPr>
              <w:jc w:val="left"/>
              <w:rPr>
                <w:sz w:val="26"/>
                <w:szCs w:val="26"/>
              </w:rPr>
            </w:pPr>
            <w:r w:rsidRPr="00C65404">
              <w:rPr>
                <w:sz w:val="26"/>
                <w:szCs w:val="26"/>
              </w:rPr>
              <w:t>* Số lượng bài hát: 5</w:t>
            </w:r>
          </w:p>
          <w:p w14:paraId="280420A8" w14:textId="77777777" w:rsidR="00B22DC1" w:rsidRPr="00C65404" w:rsidRDefault="00B22DC1" w:rsidP="00C65404">
            <w:pPr>
              <w:jc w:val="left"/>
              <w:rPr>
                <w:sz w:val="26"/>
                <w:szCs w:val="26"/>
              </w:rPr>
            </w:pPr>
            <w:r w:rsidRPr="00C65404">
              <w:rPr>
                <w:sz w:val="26"/>
                <w:szCs w:val="26"/>
              </w:rPr>
              <w:t>* Số lượng track: 2</w:t>
            </w:r>
          </w:p>
          <w:p w14:paraId="41658B72" w14:textId="77777777" w:rsidR="00B22DC1" w:rsidRPr="00C65404" w:rsidRDefault="00B22DC1" w:rsidP="00C65404">
            <w:pPr>
              <w:jc w:val="left"/>
              <w:rPr>
                <w:sz w:val="26"/>
                <w:szCs w:val="26"/>
              </w:rPr>
            </w:pPr>
            <w:r w:rsidRPr="00C65404">
              <w:rPr>
                <w:sz w:val="26"/>
                <w:szCs w:val="26"/>
              </w:rPr>
              <w:lastRenderedPageBreak/>
              <w:t>* Dung lượng dữ liệu: Xấp xỉ 10.000 nốt nhạc.</w:t>
            </w:r>
          </w:p>
          <w:p w14:paraId="6FA37A04" w14:textId="77777777" w:rsidR="00B22DC1" w:rsidRPr="00C65404" w:rsidRDefault="00B22DC1" w:rsidP="00C65404">
            <w:pPr>
              <w:jc w:val="left"/>
              <w:rPr>
                <w:sz w:val="26"/>
                <w:szCs w:val="26"/>
              </w:rPr>
            </w:pPr>
            <w:r w:rsidRPr="00C65404">
              <w:rPr>
                <w:sz w:val="26"/>
                <w:szCs w:val="26"/>
              </w:rPr>
              <w:t>* Định dạng dữ liệu tương thích:</w:t>
            </w:r>
          </w:p>
          <w:p w14:paraId="6D8CD0FA" w14:textId="77777777" w:rsidR="00B22DC1" w:rsidRPr="00C65404" w:rsidRDefault="00B22DC1" w:rsidP="00C65404">
            <w:pPr>
              <w:jc w:val="left"/>
              <w:rPr>
                <w:sz w:val="26"/>
                <w:szCs w:val="26"/>
              </w:rPr>
            </w:pPr>
            <w:r w:rsidRPr="00C65404">
              <w:rPr>
                <w:sz w:val="26"/>
                <w:szCs w:val="26"/>
              </w:rPr>
              <w:t>- Phát lại: SMF định dạng 0 và 1.</w:t>
            </w:r>
          </w:p>
          <w:p w14:paraId="291AE480" w14:textId="4E3A0BD1" w:rsidR="00B22DC1" w:rsidRPr="00C65404" w:rsidRDefault="00B22DC1" w:rsidP="00C65404">
            <w:pPr>
              <w:jc w:val="left"/>
              <w:rPr>
                <w:sz w:val="26"/>
                <w:szCs w:val="26"/>
              </w:rPr>
            </w:pPr>
            <w:r w:rsidRPr="00C65404">
              <w:rPr>
                <w:sz w:val="26"/>
                <w:szCs w:val="26"/>
              </w:rPr>
              <w:t>- Thu âm: Định dạng tệp gốc.</w:t>
            </w:r>
          </w:p>
        </w:tc>
      </w:tr>
      <w:tr w:rsidR="00B22DC1" w:rsidRPr="00C65404" w14:paraId="63ED2047" w14:textId="77777777" w:rsidTr="002D37A5">
        <w:trPr>
          <w:gridAfter w:val="1"/>
          <w:wAfter w:w="449" w:type="dxa"/>
          <w:trHeight w:val="57"/>
        </w:trPr>
        <w:tc>
          <w:tcPr>
            <w:tcW w:w="851" w:type="dxa"/>
            <w:vMerge/>
            <w:vAlign w:val="center"/>
            <w:hideMark/>
          </w:tcPr>
          <w:p w14:paraId="36D887AC" w14:textId="77777777" w:rsidR="00B22DC1" w:rsidRPr="00C65404" w:rsidRDefault="00B22DC1" w:rsidP="00C65404">
            <w:pPr>
              <w:jc w:val="left"/>
              <w:rPr>
                <w:sz w:val="26"/>
                <w:szCs w:val="26"/>
              </w:rPr>
            </w:pPr>
          </w:p>
        </w:tc>
        <w:tc>
          <w:tcPr>
            <w:tcW w:w="1984" w:type="dxa"/>
            <w:vMerge/>
            <w:vAlign w:val="center"/>
            <w:hideMark/>
          </w:tcPr>
          <w:p w14:paraId="2BD98FC0" w14:textId="77777777" w:rsidR="00B22DC1" w:rsidRPr="00C65404" w:rsidRDefault="00B22DC1" w:rsidP="00C65404">
            <w:pPr>
              <w:jc w:val="left"/>
              <w:rPr>
                <w:sz w:val="26"/>
                <w:szCs w:val="26"/>
              </w:rPr>
            </w:pPr>
          </w:p>
        </w:tc>
        <w:tc>
          <w:tcPr>
            <w:tcW w:w="7088" w:type="dxa"/>
            <w:gridSpan w:val="2"/>
            <w:noWrap/>
            <w:vAlign w:val="center"/>
            <w:hideMark/>
          </w:tcPr>
          <w:p w14:paraId="51D973B3" w14:textId="77777777" w:rsidR="00B22DC1" w:rsidRPr="00C65404" w:rsidRDefault="00B22DC1" w:rsidP="00C65404">
            <w:pPr>
              <w:jc w:val="left"/>
              <w:rPr>
                <w:sz w:val="26"/>
                <w:szCs w:val="26"/>
              </w:rPr>
            </w:pPr>
            <w:r w:rsidRPr="00C65404">
              <w:rPr>
                <w:sz w:val="26"/>
                <w:szCs w:val="26"/>
              </w:rPr>
              <w:t>* Các chức năng:</w:t>
            </w:r>
          </w:p>
          <w:p w14:paraId="1E3885DA" w14:textId="77777777" w:rsidR="00B22DC1" w:rsidRPr="00C65404" w:rsidRDefault="00B22DC1" w:rsidP="00C65404">
            <w:pPr>
              <w:jc w:val="left"/>
              <w:rPr>
                <w:sz w:val="26"/>
                <w:szCs w:val="26"/>
              </w:rPr>
            </w:pPr>
            <w:r w:rsidRPr="00C65404">
              <w:rPr>
                <w:sz w:val="26"/>
                <w:szCs w:val="26"/>
              </w:rPr>
              <w:t>+ Bài học/hướng dẫn: KEYS TO SUCCESS, 3 bước bài học (Nghe, Định thời gian, Chờ đợi), Lặp lại tiết tấu, Lặp lại A-B, Từ điển Hợp âm, Hướng dẫn bấm phím, Bài học hợp âm, Tiến trình hợp âm</w:t>
            </w:r>
          </w:p>
          <w:p w14:paraId="7973BE47" w14:textId="77777777" w:rsidR="00B22DC1" w:rsidRPr="00C65404" w:rsidRDefault="00B22DC1" w:rsidP="00C65404">
            <w:pPr>
              <w:jc w:val="left"/>
              <w:rPr>
                <w:sz w:val="26"/>
                <w:szCs w:val="26"/>
              </w:rPr>
            </w:pPr>
            <w:r w:rsidRPr="00C65404">
              <w:rPr>
                <w:sz w:val="26"/>
                <w:szCs w:val="26"/>
              </w:rPr>
              <w:t>+ USB audio interface: 44,1kHz, 16 bit, stereo.</w:t>
            </w:r>
          </w:p>
          <w:p w14:paraId="546C906A" w14:textId="6857B1EF" w:rsidR="00B22DC1" w:rsidRPr="00C65404" w:rsidRDefault="00B22DC1" w:rsidP="00C65404">
            <w:pPr>
              <w:jc w:val="left"/>
              <w:rPr>
                <w:sz w:val="26"/>
                <w:szCs w:val="26"/>
              </w:rPr>
            </w:pPr>
            <w:r w:rsidRPr="00C65404">
              <w:rPr>
                <w:sz w:val="26"/>
                <w:szCs w:val="26"/>
              </w:rPr>
              <w:t>+ Đăng ký: Số bộ nhớ: 10.</w:t>
            </w:r>
          </w:p>
        </w:tc>
      </w:tr>
      <w:tr w:rsidR="00B22DC1" w:rsidRPr="00C65404" w14:paraId="5630D892" w14:textId="77777777" w:rsidTr="002D37A5">
        <w:trPr>
          <w:gridAfter w:val="1"/>
          <w:wAfter w:w="449" w:type="dxa"/>
          <w:trHeight w:val="57"/>
        </w:trPr>
        <w:tc>
          <w:tcPr>
            <w:tcW w:w="851" w:type="dxa"/>
            <w:vMerge/>
            <w:vAlign w:val="center"/>
            <w:hideMark/>
          </w:tcPr>
          <w:p w14:paraId="02E074AB" w14:textId="77777777" w:rsidR="00B22DC1" w:rsidRPr="00C65404" w:rsidRDefault="00B22DC1" w:rsidP="00C65404">
            <w:pPr>
              <w:jc w:val="left"/>
              <w:rPr>
                <w:sz w:val="26"/>
                <w:szCs w:val="26"/>
              </w:rPr>
            </w:pPr>
          </w:p>
        </w:tc>
        <w:tc>
          <w:tcPr>
            <w:tcW w:w="1984" w:type="dxa"/>
            <w:vMerge/>
            <w:vAlign w:val="center"/>
            <w:hideMark/>
          </w:tcPr>
          <w:p w14:paraId="77E866CF" w14:textId="77777777" w:rsidR="00B22DC1" w:rsidRPr="00C65404" w:rsidRDefault="00B22DC1" w:rsidP="00C65404">
            <w:pPr>
              <w:jc w:val="left"/>
              <w:rPr>
                <w:sz w:val="26"/>
                <w:szCs w:val="26"/>
              </w:rPr>
            </w:pPr>
          </w:p>
        </w:tc>
        <w:tc>
          <w:tcPr>
            <w:tcW w:w="7088" w:type="dxa"/>
            <w:gridSpan w:val="2"/>
            <w:noWrap/>
            <w:vAlign w:val="center"/>
            <w:hideMark/>
          </w:tcPr>
          <w:p w14:paraId="34263021" w14:textId="77777777" w:rsidR="00B22DC1" w:rsidRPr="00C65404" w:rsidRDefault="00B22DC1" w:rsidP="00C65404">
            <w:pPr>
              <w:jc w:val="left"/>
              <w:rPr>
                <w:sz w:val="26"/>
                <w:szCs w:val="26"/>
              </w:rPr>
            </w:pPr>
            <w:r w:rsidRPr="00C65404">
              <w:rPr>
                <w:sz w:val="26"/>
                <w:szCs w:val="26"/>
              </w:rPr>
              <w:t>* Kiểm soát toàn bộ:</w:t>
            </w:r>
          </w:p>
          <w:p w14:paraId="38112BF1" w14:textId="77777777" w:rsidR="00B22DC1" w:rsidRPr="00C65404" w:rsidRDefault="00B22DC1" w:rsidP="00C65404">
            <w:pPr>
              <w:jc w:val="left"/>
              <w:rPr>
                <w:sz w:val="26"/>
                <w:szCs w:val="26"/>
              </w:rPr>
            </w:pPr>
            <w:r w:rsidRPr="00C65404">
              <w:rPr>
                <w:sz w:val="26"/>
                <w:szCs w:val="26"/>
              </w:rPr>
              <w:t xml:space="preserve">  -  Bộ đếm nhịp: Có.</w:t>
            </w:r>
          </w:p>
          <w:p w14:paraId="05CFA11C" w14:textId="77777777" w:rsidR="00B22DC1" w:rsidRPr="00C65404" w:rsidRDefault="00B22DC1" w:rsidP="00C65404">
            <w:pPr>
              <w:jc w:val="left"/>
              <w:rPr>
                <w:sz w:val="26"/>
                <w:szCs w:val="26"/>
              </w:rPr>
            </w:pPr>
            <w:r w:rsidRPr="00C65404">
              <w:rPr>
                <w:sz w:val="26"/>
                <w:szCs w:val="26"/>
              </w:rPr>
              <w:t xml:space="preserve">  - Dãy Nhịp Điệu: 11 – 280</w:t>
            </w:r>
          </w:p>
          <w:p w14:paraId="09645983" w14:textId="77777777" w:rsidR="00B22DC1" w:rsidRPr="00C65404" w:rsidRDefault="00B22DC1" w:rsidP="00C65404">
            <w:pPr>
              <w:jc w:val="left"/>
              <w:rPr>
                <w:sz w:val="26"/>
                <w:szCs w:val="26"/>
              </w:rPr>
            </w:pPr>
            <w:r w:rsidRPr="00C65404">
              <w:rPr>
                <w:sz w:val="26"/>
                <w:szCs w:val="26"/>
              </w:rPr>
              <w:t xml:space="preserve">  - Dịch giọng: -12 to 0, 0 to +12</w:t>
            </w:r>
          </w:p>
          <w:p w14:paraId="69CA9BC1" w14:textId="77777777" w:rsidR="00B22DC1" w:rsidRPr="00C65404" w:rsidRDefault="00B22DC1" w:rsidP="00C65404">
            <w:pPr>
              <w:jc w:val="left"/>
              <w:rPr>
                <w:sz w:val="26"/>
                <w:szCs w:val="26"/>
              </w:rPr>
            </w:pPr>
            <w:r w:rsidRPr="00C65404">
              <w:rPr>
                <w:sz w:val="26"/>
                <w:szCs w:val="26"/>
              </w:rPr>
              <w:t xml:space="preserve">  - Tinh chỉnh: 427.0 – 440.0 – 453.0 Hz (bước tăng xấp xỉ 0.2 Hz)</w:t>
            </w:r>
          </w:p>
          <w:p w14:paraId="29BD173A" w14:textId="1CC6188D" w:rsidR="00B22DC1" w:rsidRPr="00C65404" w:rsidRDefault="00B22DC1" w:rsidP="00C65404">
            <w:pPr>
              <w:jc w:val="left"/>
              <w:rPr>
                <w:sz w:val="26"/>
                <w:szCs w:val="26"/>
              </w:rPr>
            </w:pPr>
            <w:r w:rsidRPr="00C65404">
              <w:rPr>
                <w:sz w:val="26"/>
                <w:szCs w:val="26"/>
              </w:rPr>
              <w:t xml:space="preserve">  - Duo: có (chía đôi bàn phím)</w:t>
            </w:r>
          </w:p>
        </w:tc>
      </w:tr>
      <w:tr w:rsidR="00C65404" w:rsidRPr="00C65404" w14:paraId="594C0DDC" w14:textId="77777777" w:rsidTr="002D37A5">
        <w:trPr>
          <w:gridAfter w:val="1"/>
          <w:wAfter w:w="449" w:type="dxa"/>
          <w:trHeight w:val="57"/>
        </w:trPr>
        <w:tc>
          <w:tcPr>
            <w:tcW w:w="851" w:type="dxa"/>
            <w:vMerge/>
            <w:vAlign w:val="center"/>
            <w:hideMark/>
          </w:tcPr>
          <w:p w14:paraId="342CA14B" w14:textId="77777777" w:rsidR="00C65404" w:rsidRPr="00C65404" w:rsidRDefault="00C65404" w:rsidP="00C65404">
            <w:pPr>
              <w:jc w:val="left"/>
              <w:rPr>
                <w:sz w:val="26"/>
                <w:szCs w:val="26"/>
              </w:rPr>
            </w:pPr>
          </w:p>
        </w:tc>
        <w:tc>
          <w:tcPr>
            <w:tcW w:w="1984" w:type="dxa"/>
            <w:vMerge/>
            <w:vAlign w:val="center"/>
            <w:hideMark/>
          </w:tcPr>
          <w:p w14:paraId="2F3487F3" w14:textId="77777777" w:rsidR="00C65404" w:rsidRPr="00C65404" w:rsidRDefault="00C65404" w:rsidP="00C65404">
            <w:pPr>
              <w:jc w:val="left"/>
              <w:rPr>
                <w:sz w:val="26"/>
                <w:szCs w:val="26"/>
              </w:rPr>
            </w:pPr>
          </w:p>
        </w:tc>
        <w:tc>
          <w:tcPr>
            <w:tcW w:w="7088" w:type="dxa"/>
            <w:gridSpan w:val="2"/>
            <w:noWrap/>
            <w:vAlign w:val="center"/>
            <w:hideMark/>
          </w:tcPr>
          <w:p w14:paraId="0D50369E" w14:textId="77777777" w:rsidR="00C65404" w:rsidRPr="00C65404" w:rsidRDefault="00C65404" w:rsidP="00C65404">
            <w:pPr>
              <w:jc w:val="left"/>
              <w:rPr>
                <w:sz w:val="26"/>
                <w:szCs w:val="26"/>
              </w:rPr>
            </w:pPr>
            <w:r w:rsidRPr="00C65404">
              <w:rPr>
                <w:sz w:val="26"/>
                <w:szCs w:val="26"/>
              </w:rPr>
              <w:t>* Tổng hợp: Nút Piano: Có (Nút lớn di dộng)</w:t>
            </w:r>
          </w:p>
        </w:tc>
      </w:tr>
      <w:tr w:rsidR="00B22DC1" w:rsidRPr="00C65404" w14:paraId="1493C560" w14:textId="77777777" w:rsidTr="002D37A5">
        <w:trPr>
          <w:gridAfter w:val="1"/>
          <w:wAfter w:w="449" w:type="dxa"/>
          <w:trHeight w:val="57"/>
        </w:trPr>
        <w:tc>
          <w:tcPr>
            <w:tcW w:w="851" w:type="dxa"/>
            <w:vMerge/>
            <w:vAlign w:val="center"/>
            <w:hideMark/>
          </w:tcPr>
          <w:p w14:paraId="55BC8F2E" w14:textId="77777777" w:rsidR="00B22DC1" w:rsidRPr="00C65404" w:rsidRDefault="00B22DC1" w:rsidP="00C65404">
            <w:pPr>
              <w:jc w:val="left"/>
              <w:rPr>
                <w:sz w:val="26"/>
                <w:szCs w:val="26"/>
              </w:rPr>
            </w:pPr>
          </w:p>
        </w:tc>
        <w:tc>
          <w:tcPr>
            <w:tcW w:w="1984" w:type="dxa"/>
            <w:vMerge/>
            <w:vAlign w:val="center"/>
            <w:hideMark/>
          </w:tcPr>
          <w:p w14:paraId="3DCDC4E2" w14:textId="77777777" w:rsidR="00B22DC1" w:rsidRPr="00C65404" w:rsidRDefault="00B22DC1" w:rsidP="00C65404">
            <w:pPr>
              <w:jc w:val="left"/>
              <w:rPr>
                <w:sz w:val="26"/>
                <w:szCs w:val="26"/>
              </w:rPr>
            </w:pPr>
          </w:p>
        </w:tc>
        <w:tc>
          <w:tcPr>
            <w:tcW w:w="7088" w:type="dxa"/>
            <w:gridSpan w:val="2"/>
            <w:noWrap/>
            <w:vAlign w:val="center"/>
            <w:hideMark/>
          </w:tcPr>
          <w:p w14:paraId="0500FC7A" w14:textId="77777777" w:rsidR="00B22DC1" w:rsidRPr="00C65404" w:rsidRDefault="00B22DC1" w:rsidP="00C65404">
            <w:pPr>
              <w:jc w:val="left"/>
              <w:rPr>
                <w:sz w:val="26"/>
                <w:szCs w:val="26"/>
              </w:rPr>
            </w:pPr>
            <w:r w:rsidRPr="00C65404">
              <w:rPr>
                <w:sz w:val="26"/>
                <w:szCs w:val="26"/>
              </w:rPr>
              <w:t>* Lưu trữ Kết nối:</w:t>
            </w:r>
          </w:p>
          <w:p w14:paraId="11E27E82" w14:textId="77777777" w:rsidR="00B22DC1" w:rsidRPr="00C65404" w:rsidRDefault="00B22DC1" w:rsidP="00C65404">
            <w:pPr>
              <w:jc w:val="left"/>
              <w:rPr>
                <w:sz w:val="26"/>
                <w:szCs w:val="26"/>
              </w:rPr>
            </w:pPr>
            <w:r w:rsidRPr="00C65404">
              <w:rPr>
                <w:sz w:val="26"/>
                <w:szCs w:val="26"/>
              </w:rPr>
              <w:t>- Lưu trữ: Bộ nhớ trong: Khoảng 1,4 MB.</w:t>
            </w:r>
          </w:p>
          <w:p w14:paraId="391BFED2" w14:textId="77777777" w:rsidR="00B22DC1" w:rsidRPr="00C65404" w:rsidRDefault="00B22DC1" w:rsidP="00C65404">
            <w:pPr>
              <w:jc w:val="left"/>
              <w:rPr>
                <w:sz w:val="26"/>
                <w:szCs w:val="26"/>
              </w:rPr>
            </w:pPr>
            <w:r w:rsidRPr="00C65404">
              <w:rPr>
                <w:sz w:val="26"/>
                <w:szCs w:val="26"/>
              </w:rPr>
              <w:t>- Kết nối</w:t>
            </w:r>
          </w:p>
          <w:p w14:paraId="020B7D9C" w14:textId="77777777" w:rsidR="00B22DC1" w:rsidRPr="00C65404" w:rsidRDefault="00B22DC1" w:rsidP="00C65404">
            <w:pPr>
              <w:jc w:val="left"/>
              <w:rPr>
                <w:sz w:val="26"/>
                <w:szCs w:val="26"/>
              </w:rPr>
            </w:pPr>
            <w:r w:rsidRPr="00C65404">
              <w:rPr>
                <w:sz w:val="26"/>
                <w:szCs w:val="26"/>
              </w:rPr>
              <w:t xml:space="preserve">  + DC IN: 12v</w:t>
            </w:r>
          </w:p>
          <w:p w14:paraId="0DDE6972" w14:textId="77777777" w:rsidR="00B22DC1" w:rsidRPr="00C65404" w:rsidRDefault="00B22DC1" w:rsidP="00C65404">
            <w:pPr>
              <w:jc w:val="left"/>
              <w:rPr>
                <w:sz w:val="26"/>
                <w:szCs w:val="26"/>
              </w:rPr>
            </w:pPr>
            <w:r w:rsidRPr="00C65404">
              <w:rPr>
                <w:sz w:val="26"/>
                <w:szCs w:val="26"/>
              </w:rPr>
              <w:t xml:space="preserve">  + Tai nghe: Giắc cắm điện thoại stereo chuẩn (PHONES/OUTPUT)</w:t>
            </w:r>
          </w:p>
          <w:p w14:paraId="287FEE7E" w14:textId="77777777" w:rsidR="00B22DC1" w:rsidRPr="00C65404" w:rsidRDefault="00B22DC1" w:rsidP="00C65404">
            <w:pPr>
              <w:jc w:val="left"/>
              <w:rPr>
                <w:sz w:val="26"/>
                <w:szCs w:val="26"/>
              </w:rPr>
            </w:pPr>
            <w:r w:rsidRPr="00C65404">
              <w:rPr>
                <w:sz w:val="26"/>
                <w:szCs w:val="26"/>
              </w:rPr>
              <w:t xml:space="preserve">  +  Pedal duy trì: Có.</w:t>
            </w:r>
          </w:p>
          <w:p w14:paraId="4EED2B78" w14:textId="77777777" w:rsidR="00B22DC1" w:rsidRPr="00C65404" w:rsidRDefault="00B22DC1" w:rsidP="00C65404">
            <w:pPr>
              <w:jc w:val="left"/>
              <w:rPr>
                <w:sz w:val="26"/>
                <w:szCs w:val="26"/>
              </w:rPr>
            </w:pPr>
            <w:r w:rsidRPr="00C65404">
              <w:rPr>
                <w:sz w:val="26"/>
                <w:szCs w:val="26"/>
              </w:rPr>
              <w:t xml:space="preserve">  +  AUX IN: Có (Giắc cắm Stereo mini)</w:t>
            </w:r>
          </w:p>
          <w:p w14:paraId="1A06DE88" w14:textId="7BA9704F" w:rsidR="00B22DC1" w:rsidRPr="00C65404" w:rsidRDefault="00B22DC1" w:rsidP="00C65404">
            <w:pPr>
              <w:jc w:val="left"/>
              <w:rPr>
                <w:sz w:val="26"/>
                <w:szCs w:val="26"/>
              </w:rPr>
            </w:pPr>
            <w:r w:rsidRPr="00C65404">
              <w:rPr>
                <w:sz w:val="26"/>
                <w:szCs w:val="26"/>
              </w:rPr>
              <w:t xml:space="preserve">  +  USB TO HOST: Có</w:t>
            </w:r>
          </w:p>
        </w:tc>
      </w:tr>
      <w:tr w:rsidR="00B22DC1" w:rsidRPr="00C65404" w14:paraId="0BCEE18F" w14:textId="77777777" w:rsidTr="002D37A5">
        <w:trPr>
          <w:gridAfter w:val="1"/>
          <w:wAfter w:w="449" w:type="dxa"/>
          <w:trHeight w:val="57"/>
        </w:trPr>
        <w:tc>
          <w:tcPr>
            <w:tcW w:w="851" w:type="dxa"/>
            <w:vMerge/>
            <w:vAlign w:val="center"/>
            <w:hideMark/>
          </w:tcPr>
          <w:p w14:paraId="561FB747" w14:textId="77777777" w:rsidR="00B22DC1" w:rsidRPr="00C65404" w:rsidRDefault="00B22DC1" w:rsidP="00C65404">
            <w:pPr>
              <w:jc w:val="left"/>
              <w:rPr>
                <w:sz w:val="26"/>
                <w:szCs w:val="26"/>
              </w:rPr>
            </w:pPr>
          </w:p>
        </w:tc>
        <w:tc>
          <w:tcPr>
            <w:tcW w:w="1984" w:type="dxa"/>
            <w:vMerge/>
            <w:vAlign w:val="center"/>
            <w:hideMark/>
          </w:tcPr>
          <w:p w14:paraId="19C6FA5C" w14:textId="77777777" w:rsidR="00B22DC1" w:rsidRPr="00C65404" w:rsidRDefault="00B22DC1" w:rsidP="00C65404">
            <w:pPr>
              <w:jc w:val="left"/>
              <w:rPr>
                <w:sz w:val="26"/>
                <w:szCs w:val="26"/>
              </w:rPr>
            </w:pPr>
          </w:p>
        </w:tc>
        <w:tc>
          <w:tcPr>
            <w:tcW w:w="7088" w:type="dxa"/>
            <w:gridSpan w:val="2"/>
            <w:noWrap/>
            <w:vAlign w:val="center"/>
            <w:hideMark/>
          </w:tcPr>
          <w:p w14:paraId="577AB9DA" w14:textId="77777777" w:rsidR="00B22DC1" w:rsidRPr="00C65404" w:rsidRDefault="00B22DC1" w:rsidP="00C65404">
            <w:pPr>
              <w:jc w:val="left"/>
              <w:rPr>
                <w:sz w:val="26"/>
                <w:szCs w:val="26"/>
              </w:rPr>
            </w:pPr>
            <w:r w:rsidRPr="00C65404">
              <w:rPr>
                <w:sz w:val="26"/>
                <w:szCs w:val="26"/>
              </w:rPr>
              <w:t>* Ampli và Loa:</w:t>
            </w:r>
          </w:p>
          <w:p w14:paraId="1A38CEA4" w14:textId="77777777" w:rsidR="00B22DC1" w:rsidRPr="00C65404" w:rsidRDefault="00B22DC1" w:rsidP="00C65404">
            <w:pPr>
              <w:jc w:val="left"/>
              <w:rPr>
                <w:sz w:val="26"/>
                <w:szCs w:val="26"/>
              </w:rPr>
            </w:pPr>
            <w:r w:rsidRPr="00C65404">
              <w:rPr>
                <w:sz w:val="26"/>
                <w:szCs w:val="26"/>
              </w:rPr>
              <w:t>- Ampli 2.5W + 2.5W</w:t>
            </w:r>
          </w:p>
          <w:p w14:paraId="017F4D8E" w14:textId="105C3961" w:rsidR="00B22DC1" w:rsidRPr="00C65404" w:rsidRDefault="00B22DC1" w:rsidP="00C65404">
            <w:pPr>
              <w:jc w:val="left"/>
              <w:rPr>
                <w:sz w:val="26"/>
                <w:szCs w:val="26"/>
              </w:rPr>
            </w:pPr>
            <w:r w:rsidRPr="00C65404">
              <w:rPr>
                <w:sz w:val="26"/>
                <w:szCs w:val="26"/>
              </w:rPr>
              <w:t>- Loa 12 cm x 2</w:t>
            </w:r>
          </w:p>
        </w:tc>
      </w:tr>
      <w:tr w:rsidR="00B22DC1" w:rsidRPr="00C65404" w14:paraId="27E50DF9" w14:textId="77777777" w:rsidTr="002D37A5">
        <w:trPr>
          <w:gridAfter w:val="1"/>
          <w:wAfter w:w="449" w:type="dxa"/>
          <w:trHeight w:val="57"/>
        </w:trPr>
        <w:tc>
          <w:tcPr>
            <w:tcW w:w="851" w:type="dxa"/>
            <w:vMerge/>
            <w:vAlign w:val="center"/>
            <w:hideMark/>
          </w:tcPr>
          <w:p w14:paraId="461096D2" w14:textId="77777777" w:rsidR="00B22DC1" w:rsidRPr="00C65404" w:rsidRDefault="00B22DC1" w:rsidP="00C65404">
            <w:pPr>
              <w:jc w:val="left"/>
              <w:rPr>
                <w:sz w:val="26"/>
                <w:szCs w:val="26"/>
              </w:rPr>
            </w:pPr>
          </w:p>
        </w:tc>
        <w:tc>
          <w:tcPr>
            <w:tcW w:w="1984" w:type="dxa"/>
            <w:vMerge/>
            <w:vAlign w:val="center"/>
            <w:hideMark/>
          </w:tcPr>
          <w:p w14:paraId="0576CEA2" w14:textId="77777777" w:rsidR="00B22DC1" w:rsidRPr="00C65404" w:rsidRDefault="00B22DC1" w:rsidP="00C65404">
            <w:pPr>
              <w:jc w:val="left"/>
              <w:rPr>
                <w:sz w:val="26"/>
                <w:szCs w:val="26"/>
              </w:rPr>
            </w:pPr>
          </w:p>
        </w:tc>
        <w:tc>
          <w:tcPr>
            <w:tcW w:w="7088" w:type="dxa"/>
            <w:gridSpan w:val="2"/>
            <w:noWrap/>
            <w:vAlign w:val="center"/>
            <w:hideMark/>
          </w:tcPr>
          <w:p w14:paraId="6ECF7072" w14:textId="77777777" w:rsidR="00B22DC1" w:rsidRPr="00C65404" w:rsidRDefault="00B22DC1" w:rsidP="00C65404">
            <w:pPr>
              <w:jc w:val="left"/>
              <w:rPr>
                <w:sz w:val="26"/>
                <w:szCs w:val="26"/>
              </w:rPr>
            </w:pPr>
            <w:r w:rsidRPr="00C65404">
              <w:rPr>
                <w:sz w:val="26"/>
                <w:szCs w:val="26"/>
              </w:rPr>
              <w:t>* Bộ nguồn:</w:t>
            </w:r>
          </w:p>
          <w:p w14:paraId="2719B249" w14:textId="77777777" w:rsidR="00B22DC1" w:rsidRPr="00C65404" w:rsidRDefault="00B22DC1" w:rsidP="00C65404">
            <w:pPr>
              <w:jc w:val="left"/>
              <w:rPr>
                <w:sz w:val="26"/>
                <w:szCs w:val="26"/>
              </w:rPr>
            </w:pPr>
            <w:r w:rsidRPr="00C65404">
              <w:rPr>
                <w:sz w:val="26"/>
                <w:szCs w:val="26"/>
              </w:rPr>
              <w:t xml:space="preserve"> - Bộ nguồn: Bộ đổi nguồn AC (PA-130 hoặc thiết bị tương đương) hoặc pin (sáu viên pin cỡ “AA” loại alkaline (LR6), manganese (R6) hoặc pin Ni-MH có thể sạc lại (HR6)).</w:t>
            </w:r>
          </w:p>
          <w:p w14:paraId="1FD97183" w14:textId="77777777" w:rsidR="00B22DC1" w:rsidRPr="00C65404" w:rsidRDefault="00B22DC1" w:rsidP="00C65404">
            <w:pPr>
              <w:jc w:val="left"/>
              <w:rPr>
                <w:sz w:val="26"/>
                <w:szCs w:val="26"/>
              </w:rPr>
            </w:pPr>
            <w:r w:rsidRPr="00C65404">
              <w:rPr>
                <w:sz w:val="26"/>
                <w:szCs w:val="26"/>
              </w:rPr>
              <w:t xml:space="preserve"> - Tiêu thụ điện: 5W (Khi sử dụng bộ đổi nguồn AC PA-130).</w:t>
            </w:r>
          </w:p>
          <w:p w14:paraId="39E1D63F" w14:textId="73E48401" w:rsidR="00B22DC1" w:rsidRPr="00C65404" w:rsidRDefault="00B22DC1" w:rsidP="00C65404">
            <w:pPr>
              <w:jc w:val="left"/>
              <w:rPr>
                <w:sz w:val="26"/>
                <w:szCs w:val="26"/>
              </w:rPr>
            </w:pPr>
            <w:r w:rsidRPr="00C65404">
              <w:rPr>
                <w:sz w:val="26"/>
                <w:szCs w:val="26"/>
              </w:rPr>
              <w:t xml:space="preserve"> - Chức năng tự động tắt nguồn: Có</w:t>
            </w:r>
          </w:p>
        </w:tc>
      </w:tr>
      <w:tr w:rsidR="00B22DC1" w:rsidRPr="00C65404" w14:paraId="6CE9CA67" w14:textId="77777777" w:rsidTr="002D37A5">
        <w:trPr>
          <w:gridAfter w:val="1"/>
          <w:wAfter w:w="449" w:type="dxa"/>
          <w:trHeight w:val="57"/>
        </w:trPr>
        <w:tc>
          <w:tcPr>
            <w:tcW w:w="851" w:type="dxa"/>
            <w:vMerge/>
            <w:vAlign w:val="center"/>
            <w:hideMark/>
          </w:tcPr>
          <w:p w14:paraId="7EBC2050" w14:textId="77777777" w:rsidR="00B22DC1" w:rsidRPr="00C65404" w:rsidRDefault="00B22DC1" w:rsidP="00C65404">
            <w:pPr>
              <w:jc w:val="left"/>
              <w:rPr>
                <w:sz w:val="26"/>
                <w:szCs w:val="26"/>
              </w:rPr>
            </w:pPr>
          </w:p>
        </w:tc>
        <w:tc>
          <w:tcPr>
            <w:tcW w:w="1984" w:type="dxa"/>
            <w:vMerge/>
            <w:vAlign w:val="center"/>
            <w:hideMark/>
          </w:tcPr>
          <w:p w14:paraId="123099BF" w14:textId="77777777" w:rsidR="00B22DC1" w:rsidRPr="00C65404" w:rsidRDefault="00B22DC1" w:rsidP="00C65404">
            <w:pPr>
              <w:jc w:val="left"/>
              <w:rPr>
                <w:sz w:val="26"/>
                <w:szCs w:val="26"/>
              </w:rPr>
            </w:pPr>
          </w:p>
        </w:tc>
        <w:tc>
          <w:tcPr>
            <w:tcW w:w="7088" w:type="dxa"/>
            <w:gridSpan w:val="2"/>
            <w:noWrap/>
            <w:vAlign w:val="center"/>
            <w:hideMark/>
          </w:tcPr>
          <w:p w14:paraId="7C39E201" w14:textId="77777777" w:rsidR="00B22DC1" w:rsidRPr="00C65404" w:rsidRDefault="00B22DC1" w:rsidP="00C65404">
            <w:pPr>
              <w:jc w:val="left"/>
              <w:rPr>
                <w:sz w:val="26"/>
                <w:szCs w:val="26"/>
              </w:rPr>
            </w:pPr>
            <w:r w:rsidRPr="00C65404">
              <w:rPr>
                <w:sz w:val="26"/>
                <w:szCs w:val="26"/>
              </w:rPr>
              <w:t>* Chức năng nổi bật:</w:t>
            </w:r>
          </w:p>
          <w:p w14:paraId="53A03567" w14:textId="77777777" w:rsidR="00B22DC1" w:rsidRPr="00C65404" w:rsidRDefault="00B22DC1" w:rsidP="00C65404">
            <w:pPr>
              <w:jc w:val="left"/>
              <w:rPr>
                <w:sz w:val="26"/>
                <w:szCs w:val="26"/>
              </w:rPr>
            </w:pPr>
            <w:r w:rsidRPr="00C65404">
              <w:rPr>
                <w:sz w:val="26"/>
                <w:szCs w:val="26"/>
              </w:rPr>
              <w:t>• Super Articulation Lite" tính năng tái tạo nhiều loại âm thanh khó mô phỏng cho các nhạc cụ cụ thể.</w:t>
            </w:r>
          </w:p>
          <w:p w14:paraId="442D8E01" w14:textId="77777777" w:rsidR="00B22DC1" w:rsidRPr="00C65404" w:rsidRDefault="00B22DC1" w:rsidP="00C65404">
            <w:pPr>
              <w:rPr>
                <w:sz w:val="26"/>
                <w:szCs w:val="26"/>
              </w:rPr>
            </w:pPr>
            <w:r w:rsidRPr="00C65404">
              <w:rPr>
                <w:sz w:val="26"/>
                <w:szCs w:val="26"/>
              </w:rPr>
              <w:t>• Bộ xử lý DSP ("Bộ xử lý tín hiệu kỹ thuật số - Digital Signal Processor") cho phép bạn áp dụng nhiều hiệu ứng có sẵn trên nhạc cụ cho âm thanh, và điều chỉnh hiệu ứng cho phù hợp với màn trình diễn.</w:t>
            </w:r>
          </w:p>
          <w:p w14:paraId="22AD912F" w14:textId="77777777" w:rsidR="00B22DC1" w:rsidRPr="00C65404" w:rsidRDefault="00B22DC1" w:rsidP="00C65404">
            <w:pPr>
              <w:jc w:val="left"/>
              <w:rPr>
                <w:sz w:val="26"/>
                <w:szCs w:val="26"/>
              </w:rPr>
            </w:pPr>
            <w:r w:rsidRPr="00C65404">
              <w:rPr>
                <w:sz w:val="26"/>
                <w:szCs w:val="26"/>
              </w:rPr>
              <w:t>• Tính năng Arpeggio - Rãi tiếng: Phát lại hợp âm rải - arpeggios (hợp âm vỡ) tự động bằng cách chơi các nốt thích hợp trên bàn phím.</w:t>
            </w:r>
          </w:p>
          <w:p w14:paraId="70622906" w14:textId="77777777" w:rsidR="00B22DC1" w:rsidRPr="00C65404" w:rsidRDefault="00B22DC1" w:rsidP="00C65404">
            <w:pPr>
              <w:jc w:val="left"/>
              <w:rPr>
                <w:sz w:val="26"/>
                <w:szCs w:val="26"/>
              </w:rPr>
            </w:pPr>
            <w:r w:rsidRPr="00C65404">
              <w:rPr>
                <w:sz w:val="26"/>
                <w:szCs w:val="26"/>
              </w:rPr>
              <w:t xml:space="preserve">•  Tải xuống Sách nhạc: Sách nhạc bao gồm bản nhạc của các Bài </w:t>
            </w:r>
            <w:r w:rsidRPr="00C65404">
              <w:rPr>
                <w:sz w:val="26"/>
                <w:szCs w:val="26"/>
              </w:rPr>
              <w:lastRenderedPageBreak/>
              <w:t>hát cài sẵn, đi kèm với những chú thích, tips cho các bài học thực hành bằng hình ảnh, chú giải thuật ngữ và nhiều tính năng khác.</w:t>
            </w:r>
          </w:p>
          <w:p w14:paraId="6D86F173" w14:textId="4BE83D3E" w:rsidR="00B22DC1" w:rsidRPr="00C65404" w:rsidRDefault="00B22DC1" w:rsidP="00C65404">
            <w:pPr>
              <w:jc w:val="left"/>
              <w:rPr>
                <w:sz w:val="26"/>
                <w:szCs w:val="26"/>
              </w:rPr>
            </w:pPr>
            <w:r w:rsidRPr="00C65404">
              <w:rPr>
                <w:sz w:val="26"/>
                <w:szCs w:val="26"/>
              </w:rPr>
              <w:t>• Kết nối thiết bị thông minh: Nâng cao cách luyện tập, ghi âm và biểu diễn âm nhạc. Kết nối thiết bị thông minh với nhạc cụ bằng "Rec'n'Share", cho phép ghi lại âm thanh và video cùng với các bài hát từ thư viện nhạc, chia sẻ màn trình diễn.</w:t>
            </w:r>
          </w:p>
        </w:tc>
      </w:tr>
      <w:tr w:rsidR="00C65404" w:rsidRPr="00C65404" w14:paraId="7BD3DE8C" w14:textId="77777777" w:rsidTr="002D37A5">
        <w:trPr>
          <w:gridAfter w:val="1"/>
          <w:wAfter w:w="449" w:type="dxa"/>
          <w:trHeight w:val="57"/>
        </w:trPr>
        <w:tc>
          <w:tcPr>
            <w:tcW w:w="851" w:type="dxa"/>
            <w:noWrap/>
            <w:vAlign w:val="center"/>
            <w:hideMark/>
          </w:tcPr>
          <w:p w14:paraId="305F7807" w14:textId="77777777" w:rsidR="00C65404" w:rsidRPr="00C65404" w:rsidRDefault="00C65404" w:rsidP="00C65404">
            <w:pPr>
              <w:jc w:val="center"/>
              <w:rPr>
                <w:b/>
                <w:bCs/>
                <w:sz w:val="26"/>
                <w:szCs w:val="26"/>
              </w:rPr>
            </w:pPr>
            <w:r w:rsidRPr="00C65404">
              <w:rPr>
                <w:b/>
                <w:bCs/>
                <w:sz w:val="26"/>
                <w:szCs w:val="26"/>
              </w:rPr>
              <w:t>X</w:t>
            </w:r>
          </w:p>
        </w:tc>
        <w:tc>
          <w:tcPr>
            <w:tcW w:w="9072" w:type="dxa"/>
            <w:gridSpan w:val="3"/>
            <w:noWrap/>
            <w:vAlign w:val="center"/>
            <w:hideMark/>
          </w:tcPr>
          <w:p w14:paraId="598C70E5" w14:textId="77777777" w:rsidR="00C65404" w:rsidRPr="00C65404" w:rsidRDefault="00C65404" w:rsidP="00C65404">
            <w:pPr>
              <w:jc w:val="left"/>
              <w:rPr>
                <w:b/>
                <w:bCs/>
                <w:sz w:val="26"/>
                <w:szCs w:val="26"/>
              </w:rPr>
            </w:pPr>
            <w:r w:rsidRPr="00C65404">
              <w:rPr>
                <w:b/>
                <w:bCs/>
                <w:sz w:val="26"/>
                <w:szCs w:val="26"/>
              </w:rPr>
              <w:t>PHÒNG BỘ MÔN MỸ THUẬT</w:t>
            </w:r>
          </w:p>
        </w:tc>
      </w:tr>
      <w:tr w:rsidR="00C65404" w:rsidRPr="00C65404" w14:paraId="40384C76" w14:textId="77777777" w:rsidTr="002D37A5">
        <w:trPr>
          <w:gridAfter w:val="1"/>
          <w:wAfter w:w="449" w:type="dxa"/>
          <w:trHeight w:val="57"/>
        </w:trPr>
        <w:tc>
          <w:tcPr>
            <w:tcW w:w="851" w:type="dxa"/>
            <w:vMerge w:val="restart"/>
            <w:noWrap/>
            <w:vAlign w:val="center"/>
            <w:hideMark/>
          </w:tcPr>
          <w:p w14:paraId="0A0DAD81"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9C5DF17" w14:textId="77777777" w:rsidR="00C65404" w:rsidRPr="00C65404" w:rsidRDefault="00C65404" w:rsidP="00C65404">
            <w:pPr>
              <w:jc w:val="left"/>
              <w:rPr>
                <w:sz w:val="26"/>
                <w:szCs w:val="26"/>
              </w:rPr>
            </w:pPr>
            <w:r w:rsidRPr="00C65404">
              <w:rPr>
                <w:sz w:val="26"/>
                <w:szCs w:val="26"/>
              </w:rPr>
              <w:t xml:space="preserve">Bàn ghế giáo viên (1 bàn + 1 ghế đầu trâu) </w:t>
            </w:r>
          </w:p>
        </w:tc>
        <w:tc>
          <w:tcPr>
            <w:tcW w:w="7088" w:type="dxa"/>
            <w:gridSpan w:val="2"/>
            <w:noWrap/>
            <w:vAlign w:val="center"/>
            <w:hideMark/>
          </w:tcPr>
          <w:p w14:paraId="470C5C28"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2101351C" w14:textId="77777777" w:rsidTr="002D37A5">
        <w:trPr>
          <w:gridAfter w:val="1"/>
          <w:wAfter w:w="449" w:type="dxa"/>
          <w:trHeight w:val="57"/>
        </w:trPr>
        <w:tc>
          <w:tcPr>
            <w:tcW w:w="851" w:type="dxa"/>
            <w:vMerge/>
            <w:vAlign w:val="center"/>
            <w:hideMark/>
          </w:tcPr>
          <w:p w14:paraId="4ADA3437" w14:textId="77777777" w:rsidR="00C65404" w:rsidRPr="00C65404" w:rsidRDefault="00C65404" w:rsidP="00C65404">
            <w:pPr>
              <w:jc w:val="left"/>
              <w:rPr>
                <w:sz w:val="26"/>
                <w:szCs w:val="26"/>
              </w:rPr>
            </w:pPr>
          </w:p>
        </w:tc>
        <w:tc>
          <w:tcPr>
            <w:tcW w:w="1984" w:type="dxa"/>
            <w:vMerge/>
            <w:vAlign w:val="center"/>
            <w:hideMark/>
          </w:tcPr>
          <w:p w14:paraId="30120AA8" w14:textId="77777777" w:rsidR="00C65404" w:rsidRPr="00C65404" w:rsidRDefault="00C65404" w:rsidP="00C65404">
            <w:pPr>
              <w:jc w:val="left"/>
              <w:rPr>
                <w:sz w:val="26"/>
                <w:szCs w:val="26"/>
              </w:rPr>
            </w:pPr>
          </w:p>
        </w:tc>
        <w:tc>
          <w:tcPr>
            <w:tcW w:w="7088" w:type="dxa"/>
            <w:gridSpan w:val="2"/>
            <w:noWrap/>
            <w:vAlign w:val="center"/>
            <w:hideMark/>
          </w:tcPr>
          <w:p w14:paraId="3F2F9F5B"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5855DE56" w14:textId="77777777" w:rsidTr="002D37A5">
        <w:trPr>
          <w:gridAfter w:val="1"/>
          <w:wAfter w:w="449" w:type="dxa"/>
          <w:trHeight w:val="57"/>
        </w:trPr>
        <w:tc>
          <w:tcPr>
            <w:tcW w:w="851" w:type="dxa"/>
            <w:vMerge/>
            <w:vAlign w:val="center"/>
            <w:hideMark/>
          </w:tcPr>
          <w:p w14:paraId="465F3ED9" w14:textId="77777777" w:rsidR="00C65404" w:rsidRPr="00C65404" w:rsidRDefault="00C65404" w:rsidP="00C65404">
            <w:pPr>
              <w:jc w:val="left"/>
              <w:rPr>
                <w:sz w:val="26"/>
                <w:szCs w:val="26"/>
              </w:rPr>
            </w:pPr>
          </w:p>
        </w:tc>
        <w:tc>
          <w:tcPr>
            <w:tcW w:w="1984" w:type="dxa"/>
            <w:vMerge/>
            <w:vAlign w:val="center"/>
            <w:hideMark/>
          </w:tcPr>
          <w:p w14:paraId="4EFAF634" w14:textId="77777777" w:rsidR="00C65404" w:rsidRPr="00C65404" w:rsidRDefault="00C65404" w:rsidP="00C65404">
            <w:pPr>
              <w:jc w:val="left"/>
              <w:rPr>
                <w:sz w:val="26"/>
                <w:szCs w:val="26"/>
              </w:rPr>
            </w:pPr>
          </w:p>
        </w:tc>
        <w:tc>
          <w:tcPr>
            <w:tcW w:w="7088" w:type="dxa"/>
            <w:gridSpan w:val="2"/>
            <w:vAlign w:val="center"/>
            <w:hideMark/>
          </w:tcPr>
          <w:p w14:paraId="0CC40DE6" w14:textId="77777777" w:rsidR="00C65404" w:rsidRPr="00C65404" w:rsidRDefault="00C65404" w:rsidP="00C65404">
            <w:pPr>
              <w:jc w:val="left"/>
              <w:rPr>
                <w:sz w:val="26"/>
                <w:szCs w:val="26"/>
              </w:rPr>
            </w:pPr>
            <w:r w:rsidRPr="00C65404">
              <w:rPr>
                <w:sz w:val="26"/>
                <w:szCs w:val="26"/>
              </w:rPr>
              <w:t>- Chất liệu: Khung đố làm bằng gỗTràm bông vàng hoặc nhóm gỗ tương đương trở lên. Mặt bàn, ván trám, vách hộc, đáy hộc, mặt hộc, kệ để thùng máy vi tính làm bằng gỗ ghép Công nghiệp, phủ sơn PU đầy sớ gỗ.</w:t>
            </w:r>
          </w:p>
        </w:tc>
      </w:tr>
      <w:tr w:rsidR="00C65404" w:rsidRPr="00C65404" w14:paraId="1A75A10F" w14:textId="77777777" w:rsidTr="002D37A5">
        <w:trPr>
          <w:gridAfter w:val="1"/>
          <w:wAfter w:w="449" w:type="dxa"/>
          <w:trHeight w:val="57"/>
        </w:trPr>
        <w:tc>
          <w:tcPr>
            <w:tcW w:w="851" w:type="dxa"/>
            <w:vMerge/>
            <w:vAlign w:val="center"/>
            <w:hideMark/>
          </w:tcPr>
          <w:p w14:paraId="713F6267" w14:textId="77777777" w:rsidR="00C65404" w:rsidRPr="00C65404" w:rsidRDefault="00C65404" w:rsidP="00C65404">
            <w:pPr>
              <w:jc w:val="left"/>
              <w:rPr>
                <w:sz w:val="26"/>
                <w:szCs w:val="26"/>
              </w:rPr>
            </w:pPr>
          </w:p>
        </w:tc>
        <w:tc>
          <w:tcPr>
            <w:tcW w:w="1984" w:type="dxa"/>
            <w:vMerge/>
            <w:vAlign w:val="center"/>
            <w:hideMark/>
          </w:tcPr>
          <w:p w14:paraId="27AF0F77" w14:textId="77777777" w:rsidR="00C65404" w:rsidRPr="00C65404" w:rsidRDefault="00C65404" w:rsidP="00C65404">
            <w:pPr>
              <w:jc w:val="left"/>
              <w:rPr>
                <w:sz w:val="26"/>
                <w:szCs w:val="26"/>
              </w:rPr>
            </w:pPr>
          </w:p>
        </w:tc>
        <w:tc>
          <w:tcPr>
            <w:tcW w:w="7088" w:type="dxa"/>
            <w:gridSpan w:val="2"/>
            <w:vAlign w:val="center"/>
            <w:hideMark/>
          </w:tcPr>
          <w:p w14:paraId="01F1206D"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và cửa tủ có ổ khóa và tay nắm và kệ để thùng máy vi tính.</w:t>
            </w:r>
          </w:p>
        </w:tc>
      </w:tr>
      <w:tr w:rsidR="00C65404" w:rsidRPr="00C65404" w14:paraId="7E80F428" w14:textId="77777777" w:rsidTr="002D37A5">
        <w:trPr>
          <w:gridAfter w:val="1"/>
          <w:wAfter w:w="449" w:type="dxa"/>
          <w:trHeight w:val="57"/>
        </w:trPr>
        <w:tc>
          <w:tcPr>
            <w:tcW w:w="851" w:type="dxa"/>
            <w:vMerge/>
            <w:vAlign w:val="center"/>
            <w:hideMark/>
          </w:tcPr>
          <w:p w14:paraId="2DB07D6A" w14:textId="77777777" w:rsidR="00C65404" w:rsidRPr="00C65404" w:rsidRDefault="00C65404" w:rsidP="00C65404">
            <w:pPr>
              <w:jc w:val="left"/>
              <w:rPr>
                <w:sz w:val="26"/>
                <w:szCs w:val="26"/>
              </w:rPr>
            </w:pPr>
          </w:p>
        </w:tc>
        <w:tc>
          <w:tcPr>
            <w:tcW w:w="1984" w:type="dxa"/>
            <w:vMerge/>
            <w:vAlign w:val="center"/>
            <w:hideMark/>
          </w:tcPr>
          <w:p w14:paraId="66C8287E" w14:textId="77777777" w:rsidR="00C65404" w:rsidRPr="00C65404" w:rsidRDefault="00C65404" w:rsidP="00C65404">
            <w:pPr>
              <w:jc w:val="left"/>
              <w:rPr>
                <w:sz w:val="26"/>
                <w:szCs w:val="26"/>
              </w:rPr>
            </w:pPr>
          </w:p>
        </w:tc>
        <w:tc>
          <w:tcPr>
            <w:tcW w:w="7088" w:type="dxa"/>
            <w:gridSpan w:val="2"/>
            <w:noWrap/>
            <w:vAlign w:val="center"/>
            <w:hideMark/>
          </w:tcPr>
          <w:p w14:paraId="27C65393"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34E85835" w14:textId="77777777" w:rsidTr="002D37A5">
        <w:trPr>
          <w:gridAfter w:val="1"/>
          <w:wAfter w:w="449" w:type="dxa"/>
          <w:trHeight w:val="57"/>
        </w:trPr>
        <w:tc>
          <w:tcPr>
            <w:tcW w:w="851" w:type="dxa"/>
            <w:vMerge/>
            <w:vAlign w:val="center"/>
            <w:hideMark/>
          </w:tcPr>
          <w:p w14:paraId="3423A6DB" w14:textId="77777777" w:rsidR="00C65404" w:rsidRPr="00C65404" w:rsidRDefault="00C65404" w:rsidP="00C65404">
            <w:pPr>
              <w:jc w:val="left"/>
              <w:rPr>
                <w:sz w:val="26"/>
                <w:szCs w:val="26"/>
              </w:rPr>
            </w:pPr>
          </w:p>
        </w:tc>
        <w:tc>
          <w:tcPr>
            <w:tcW w:w="1984" w:type="dxa"/>
            <w:vMerge/>
            <w:vAlign w:val="center"/>
            <w:hideMark/>
          </w:tcPr>
          <w:p w14:paraId="56C4F101" w14:textId="77777777" w:rsidR="00C65404" w:rsidRPr="00C65404" w:rsidRDefault="00C65404" w:rsidP="00C65404">
            <w:pPr>
              <w:jc w:val="left"/>
              <w:rPr>
                <w:sz w:val="26"/>
                <w:szCs w:val="26"/>
              </w:rPr>
            </w:pPr>
          </w:p>
        </w:tc>
        <w:tc>
          <w:tcPr>
            <w:tcW w:w="7088" w:type="dxa"/>
            <w:gridSpan w:val="2"/>
            <w:noWrap/>
            <w:vAlign w:val="center"/>
            <w:hideMark/>
          </w:tcPr>
          <w:p w14:paraId="5C5E9E36"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309C31E9" w14:textId="77777777" w:rsidTr="002D37A5">
        <w:trPr>
          <w:gridAfter w:val="1"/>
          <w:wAfter w:w="449" w:type="dxa"/>
          <w:trHeight w:val="57"/>
        </w:trPr>
        <w:tc>
          <w:tcPr>
            <w:tcW w:w="851" w:type="dxa"/>
            <w:vMerge/>
            <w:vAlign w:val="center"/>
            <w:hideMark/>
          </w:tcPr>
          <w:p w14:paraId="508CB3E2" w14:textId="77777777" w:rsidR="00C65404" w:rsidRPr="00C65404" w:rsidRDefault="00C65404" w:rsidP="00C65404">
            <w:pPr>
              <w:jc w:val="left"/>
              <w:rPr>
                <w:sz w:val="26"/>
                <w:szCs w:val="26"/>
              </w:rPr>
            </w:pPr>
          </w:p>
        </w:tc>
        <w:tc>
          <w:tcPr>
            <w:tcW w:w="1984" w:type="dxa"/>
            <w:vMerge/>
            <w:vAlign w:val="center"/>
            <w:hideMark/>
          </w:tcPr>
          <w:p w14:paraId="40DDBBA5" w14:textId="77777777" w:rsidR="00C65404" w:rsidRPr="00C65404" w:rsidRDefault="00C65404" w:rsidP="00C65404">
            <w:pPr>
              <w:jc w:val="left"/>
              <w:rPr>
                <w:sz w:val="26"/>
                <w:szCs w:val="26"/>
              </w:rPr>
            </w:pPr>
          </w:p>
        </w:tc>
        <w:tc>
          <w:tcPr>
            <w:tcW w:w="7088" w:type="dxa"/>
            <w:gridSpan w:val="2"/>
            <w:noWrap/>
            <w:vAlign w:val="center"/>
            <w:hideMark/>
          </w:tcPr>
          <w:p w14:paraId="15747AEA"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444556DB" w14:textId="77777777" w:rsidTr="002D37A5">
        <w:trPr>
          <w:gridAfter w:val="1"/>
          <w:wAfter w:w="449" w:type="dxa"/>
          <w:trHeight w:val="57"/>
        </w:trPr>
        <w:tc>
          <w:tcPr>
            <w:tcW w:w="851" w:type="dxa"/>
            <w:vMerge/>
            <w:vAlign w:val="center"/>
            <w:hideMark/>
          </w:tcPr>
          <w:p w14:paraId="73337562" w14:textId="77777777" w:rsidR="00C65404" w:rsidRPr="00C65404" w:rsidRDefault="00C65404" w:rsidP="00C65404">
            <w:pPr>
              <w:jc w:val="left"/>
              <w:rPr>
                <w:sz w:val="26"/>
                <w:szCs w:val="26"/>
              </w:rPr>
            </w:pPr>
          </w:p>
        </w:tc>
        <w:tc>
          <w:tcPr>
            <w:tcW w:w="1984" w:type="dxa"/>
            <w:vMerge/>
            <w:vAlign w:val="center"/>
            <w:hideMark/>
          </w:tcPr>
          <w:p w14:paraId="182B2438" w14:textId="77777777" w:rsidR="00C65404" w:rsidRPr="00C65404" w:rsidRDefault="00C65404" w:rsidP="00C65404">
            <w:pPr>
              <w:jc w:val="left"/>
              <w:rPr>
                <w:sz w:val="26"/>
                <w:szCs w:val="26"/>
              </w:rPr>
            </w:pPr>
          </w:p>
        </w:tc>
        <w:tc>
          <w:tcPr>
            <w:tcW w:w="7088" w:type="dxa"/>
            <w:gridSpan w:val="2"/>
            <w:noWrap/>
            <w:vAlign w:val="center"/>
            <w:hideMark/>
          </w:tcPr>
          <w:p w14:paraId="4A19364F"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25805553" w14:textId="77777777" w:rsidTr="002D37A5">
        <w:trPr>
          <w:gridAfter w:val="1"/>
          <w:wAfter w:w="449" w:type="dxa"/>
          <w:trHeight w:val="57"/>
        </w:trPr>
        <w:tc>
          <w:tcPr>
            <w:tcW w:w="851" w:type="dxa"/>
            <w:vMerge/>
            <w:vAlign w:val="center"/>
            <w:hideMark/>
          </w:tcPr>
          <w:p w14:paraId="3321E773" w14:textId="77777777" w:rsidR="00C65404" w:rsidRPr="00C65404" w:rsidRDefault="00C65404" w:rsidP="00C65404">
            <w:pPr>
              <w:jc w:val="left"/>
              <w:rPr>
                <w:sz w:val="26"/>
                <w:szCs w:val="26"/>
              </w:rPr>
            </w:pPr>
          </w:p>
        </w:tc>
        <w:tc>
          <w:tcPr>
            <w:tcW w:w="1984" w:type="dxa"/>
            <w:vMerge/>
            <w:vAlign w:val="center"/>
            <w:hideMark/>
          </w:tcPr>
          <w:p w14:paraId="36B90317" w14:textId="77777777" w:rsidR="00C65404" w:rsidRPr="00C65404" w:rsidRDefault="00C65404" w:rsidP="00C65404">
            <w:pPr>
              <w:jc w:val="left"/>
              <w:rPr>
                <w:sz w:val="26"/>
                <w:szCs w:val="26"/>
              </w:rPr>
            </w:pPr>
          </w:p>
        </w:tc>
        <w:tc>
          <w:tcPr>
            <w:tcW w:w="7088" w:type="dxa"/>
            <w:gridSpan w:val="2"/>
            <w:noWrap/>
            <w:vAlign w:val="center"/>
            <w:hideMark/>
          </w:tcPr>
          <w:p w14:paraId="72B85ACD"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72BFDD2D" w14:textId="77777777" w:rsidTr="002D37A5">
        <w:trPr>
          <w:gridAfter w:val="1"/>
          <w:wAfter w:w="449" w:type="dxa"/>
          <w:trHeight w:val="57"/>
        </w:trPr>
        <w:tc>
          <w:tcPr>
            <w:tcW w:w="851" w:type="dxa"/>
            <w:vMerge/>
            <w:vAlign w:val="center"/>
            <w:hideMark/>
          </w:tcPr>
          <w:p w14:paraId="47560587" w14:textId="77777777" w:rsidR="00C65404" w:rsidRPr="00C65404" w:rsidRDefault="00C65404" w:rsidP="00C65404">
            <w:pPr>
              <w:jc w:val="left"/>
              <w:rPr>
                <w:sz w:val="26"/>
                <w:szCs w:val="26"/>
              </w:rPr>
            </w:pPr>
          </w:p>
        </w:tc>
        <w:tc>
          <w:tcPr>
            <w:tcW w:w="1984" w:type="dxa"/>
            <w:vMerge/>
            <w:vAlign w:val="center"/>
            <w:hideMark/>
          </w:tcPr>
          <w:p w14:paraId="4A1EE49C" w14:textId="77777777" w:rsidR="00C65404" w:rsidRPr="00C65404" w:rsidRDefault="00C65404" w:rsidP="00C65404">
            <w:pPr>
              <w:jc w:val="left"/>
              <w:rPr>
                <w:sz w:val="26"/>
                <w:szCs w:val="26"/>
              </w:rPr>
            </w:pPr>
          </w:p>
        </w:tc>
        <w:tc>
          <w:tcPr>
            <w:tcW w:w="7088" w:type="dxa"/>
            <w:gridSpan w:val="2"/>
            <w:noWrap/>
            <w:vAlign w:val="center"/>
            <w:hideMark/>
          </w:tcPr>
          <w:p w14:paraId="1E3502F9"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BEEC2BB" w14:textId="77777777" w:rsidTr="002D37A5">
        <w:trPr>
          <w:gridAfter w:val="1"/>
          <w:wAfter w:w="449" w:type="dxa"/>
          <w:trHeight w:val="57"/>
        </w:trPr>
        <w:tc>
          <w:tcPr>
            <w:tcW w:w="851" w:type="dxa"/>
            <w:vMerge/>
            <w:vAlign w:val="center"/>
            <w:hideMark/>
          </w:tcPr>
          <w:p w14:paraId="4594F591" w14:textId="77777777" w:rsidR="00C65404" w:rsidRPr="00C65404" w:rsidRDefault="00C65404" w:rsidP="00C65404">
            <w:pPr>
              <w:jc w:val="left"/>
              <w:rPr>
                <w:sz w:val="26"/>
                <w:szCs w:val="26"/>
              </w:rPr>
            </w:pPr>
          </w:p>
        </w:tc>
        <w:tc>
          <w:tcPr>
            <w:tcW w:w="1984" w:type="dxa"/>
            <w:vMerge/>
            <w:vAlign w:val="center"/>
            <w:hideMark/>
          </w:tcPr>
          <w:p w14:paraId="7E9D9D01" w14:textId="77777777" w:rsidR="00C65404" w:rsidRPr="00C65404" w:rsidRDefault="00C65404" w:rsidP="00C65404">
            <w:pPr>
              <w:jc w:val="left"/>
              <w:rPr>
                <w:sz w:val="26"/>
                <w:szCs w:val="26"/>
              </w:rPr>
            </w:pPr>
          </w:p>
        </w:tc>
        <w:tc>
          <w:tcPr>
            <w:tcW w:w="7088" w:type="dxa"/>
            <w:gridSpan w:val="2"/>
            <w:noWrap/>
            <w:vAlign w:val="center"/>
            <w:hideMark/>
          </w:tcPr>
          <w:p w14:paraId="7F9D2DB0"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14EEF087" w14:textId="77777777" w:rsidTr="002D37A5">
        <w:trPr>
          <w:gridAfter w:val="1"/>
          <w:wAfter w:w="449" w:type="dxa"/>
          <w:trHeight w:val="57"/>
        </w:trPr>
        <w:tc>
          <w:tcPr>
            <w:tcW w:w="851" w:type="dxa"/>
            <w:vMerge/>
            <w:vAlign w:val="center"/>
            <w:hideMark/>
          </w:tcPr>
          <w:p w14:paraId="21B15B46" w14:textId="77777777" w:rsidR="00C65404" w:rsidRPr="00C65404" w:rsidRDefault="00C65404" w:rsidP="00C65404">
            <w:pPr>
              <w:jc w:val="left"/>
              <w:rPr>
                <w:sz w:val="26"/>
                <w:szCs w:val="26"/>
              </w:rPr>
            </w:pPr>
          </w:p>
        </w:tc>
        <w:tc>
          <w:tcPr>
            <w:tcW w:w="1984" w:type="dxa"/>
            <w:vMerge/>
            <w:vAlign w:val="center"/>
            <w:hideMark/>
          </w:tcPr>
          <w:p w14:paraId="2C075004" w14:textId="77777777" w:rsidR="00C65404" w:rsidRPr="00C65404" w:rsidRDefault="00C65404" w:rsidP="00C65404">
            <w:pPr>
              <w:jc w:val="left"/>
              <w:rPr>
                <w:sz w:val="26"/>
                <w:szCs w:val="26"/>
              </w:rPr>
            </w:pPr>
          </w:p>
        </w:tc>
        <w:tc>
          <w:tcPr>
            <w:tcW w:w="7088" w:type="dxa"/>
            <w:gridSpan w:val="2"/>
            <w:noWrap/>
            <w:vAlign w:val="center"/>
            <w:hideMark/>
          </w:tcPr>
          <w:p w14:paraId="2F957D26"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4E6A271C" w14:textId="77777777" w:rsidTr="002D37A5">
        <w:trPr>
          <w:gridAfter w:val="1"/>
          <w:wAfter w:w="449" w:type="dxa"/>
          <w:trHeight w:val="57"/>
        </w:trPr>
        <w:tc>
          <w:tcPr>
            <w:tcW w:w="851" w:type="dxa"/>
            <w:vMerge/>
            <w:vAlign w:val="center"/>
            <w:hideMark/>
          </w:tcPr>
          <w:p w14:paraId="2D8E16BA" w14:textId="77777777" w:rsidR="00C65404" w:rsidRPr="00C65404" w:rsidRDefault="00C65404" w:rsidP="00C65404">
            <w:pPr>
              <w:jc w:val="left"/>
              <w:rPr>
                <w:sz w:val="26"/>
                <w:szCs w:val="26"/>
              </w:rPr>
            </w:pPr>
          </w:p>
        </w:tc>
        <w:tc>
          <w:tcPr>
            <w:tcW w:w="1984" w:type="dxa"/>
            <w:vMerge/>
            <w:vAlign w:val="center"/>
            <w:hideMark/>
          </w:tcPr>
          <w:p w14:paraId="3F0AB370" w14:textId="77777777" w:rsidR="00C65404" w:rsidRPr="00C65404" w:rsidRDefault="00C65404" w:rsidP="00C65404">
            <w:pPr>
              <w:jc w:val="left"/>
              <w:rPr>
                <w:sz w:val="26"/>
                <w:szCs w:val="26"/>
              </w:rPr>
            </w:pPr>
          </w:p>
        </w:tc>
        <w:tc>
          <w:tcPr>
            <w:tcW w:w="7088" w:type="dxa"/>
            <w:gridSpan w:val="2"/>
            <w:noWrap/>
            <w:vAlign w:val="center"/>
            <w:hideMark/>
          </w:tcPr>
          <w:p w14:paraId="1892AFAC"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03257952" w14:textId="77777777" w:rsidTr="002D37A5">
        <w:trPr>
          <w:gridAfter w:val="1"/>
          <w:wAfter w:w="449" w:type="dxa"/>
          <w:trHeight w:val="57"/>
        </w:trPr>
        <w:tc>
          <w:tcPr>
            <w:tcW w:w="851" w:type="dxa"/>
            <w:vMerge/>
            <w:vAlign w:val="center"/>
            <w:hideMark/>
          </w:tcPr>
          <w:p w14:paraId="596B3DE7" w14:textId="77777777" w:rsidR="00C65404" w:rsidRPr="00C65404" w:rsidRDefault="00C65404" w:rsidP="00C65404">
            <w:pPr>
              <w:jc w:val="left"/>
              <w:rPr>
                <w:sz w:val="26"/>
                <w:szCs w:val="26"/>
              </w:rPr>
            </w:pPr>
          </w:p>
        </w:tc>
        <w:tc>
          <w:tcPr>
            <w:tcW w:w="1984" w:type="dxa"/>
            <w:vMerge/>
            <w:vAlign w:val="center"/>
            <w:hideMark/>
          </w:tcPr>
          <w:p w14:paraId="0232B3DE" w14:textId="77777777" w:rsidR="00C65404" w:rsidRPr="00C65404" w:rsidRDefault="00C65404" w:rsidP="00C65404">
            <w:pPr>
              <w:jc w:val="left"/>
              <w:rPr>
                <w:sz w:val="26"/>
                <w:szCs w:val="26"/>
              </w:rPr>
            </w:pPr>
          </w:p>
        </w:tc>
        <w:tc>
          <w:tcPr>
            <w:tcW w:w="7088" w:type="dxa"/>
            <w:gridSpan w:val="2"/>
            <w:noWrap/>
            <w:vAlign w:val="center"/>
            <w:hideMark/>
          </w:tcPr>
          <w:p w14:paraId="6E2B032B"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371AB954" w14:textId="77777777" w:rsidTr="002D37A5">
        <w:trPr>
          <w:gridAfter w:val="1"/>
          <w:wAfter w:w="449" w:type="dxa"/>
          <w:trHeight w:val="57"/>
        </w:trPr>
        <w:tc>
          <w:tcPr>
            <w:tcW w:w="851" w:type="dxa"/>
            <w:vMerge/>
            <w:vAlign w:val="center"/>
            <w:hideMark/>
          </w:tcPr>
          <w:p w14:paraId="4FABEA2C" w14:textId="77777777" w:rsidR="00C65404" w:rsidRPr="00C65404" w:rsidRDefault="00C65404" w:rsidP="00C65404">
            <w:pPr>
              <w:jc w:val="left"/>
              <w:rPr>
                <w:sz w:val="26"/>
                <w:szCs w:val="26"/>
              </w:rPr>
            </w:pPr>
          </w:p>
        </w:tc>
        <w:tc>
          <w:tcPr>
            <w:tcW w:w="1984" w:type="dxa"/>
            <w:vMerge/>
            <w:vAlign w:val="center"/>
            <w:hideMark/>
          </w:tcPr>
          <w:p w14:paraId="11437A59" w14:textId="77777777" w:rsidR="00C65404" w:rsidRPr="00C65404" w:rsidRDefault="00C65404" w:rsidP="00C65404">
            <w:pPr>
              <w:jc w:val="left"/>
              <w:rPr>
                <w:sz w:val="26"/>
                <w:szCs w:val="26"/>
              </w:rPr>
            </w:pPr>
          </w:p>
        </w:tc>
        <w:tc>
          <w:tcPr>
            <w:tcW w:w="7088" w:type="dxa"/>
            <w:gridSpan w:val="2"/>
            <w:vAlign w:val="center"/>
            <w:hideMark/>
          </w:tcPr>
          <w:p w14:paraId="64B96313"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phủ sơn PU đầy sớ gỗ.</w:t>
            </w:r>
          </w:p>
        </w:tc>
      </w:tr>
      <w:tr w:rsidR="00C65404" w:rsidRPr="00C65404" w14:paraId="20D35191" w14:textId="77777777" w:rsidTr="002D37A5">
        <w:trPr>
          <w:gridAfter w:val="1"/>
          <w:wAfter w:w="449" w:type="dxa"/>
          <w:trHeight w:val="57"/>
        </w:trPr>
        <w:tc>
          <w:tcPr>
            <w:tcW w:w="851" w:type="dxa"/>
            <w:vMerge/>
            <w:vAlign w:val="center"/>
            <w:hideMark/>
          </w:tcPr>
          <w:p w14:paraId="174494CC" w14:textId="77777777" w:rsidR="00C65404" w:rsidRPr="00C65404" w:rsidRDefault="00C65404" w:rsidP="00C65404">
            <w:pPr>
              <w:jc w:val="left"/>
              <w:rPr>
                <w:sz w:val="26"/>
                <w:szCs w:val="26"/>
              </w:rPr>
            </w:pPr>
          </w:p>
        </w:tc>
        <w:tc>
          <w:tcPr>
            <w:tcW w:w="1984" w:type="dxa"/>
            <w:vMerge/>
            <w:vAlign w:val="center"/>
            <w:hideMark/>
          </w:tcPr>
          <w:p w14:paraId="3D0D2250" w14:textId="77777777" w:rsidR="00C65404" w:rsidRPr="00C65404" w:rsidRDefault="00C65404" w:rsidP="00C65404">
            <w:pPr>
              <w:jc w:val="left"/>
              <w:rPr>
                <w:sz w:val="26"/>
                <w:szCs w:val="26"/>
              </w:rPr>
            </w:pPr>
          </w:p>
        </w:tc>
        <w:tc>
          <w:tcPr>
            <w:tcW w:w="7088" w:type="dxa"/>
            <w:gridSpan w:val="2"/>
            <w:noWrap/>
            <w:vAlign w:val="center"/>
            <w:hideMark/>
          </w:tcPr>
          <w:p w14:paraId="3BEA267D" w14:textId="77777777" w:rsidR="00C65404" w:rsidRPr="00C65404" w:rsidRDefault="00C65404" w:rsidP="00C65404">
            <w:pPr>
              <w:jc w:val="left"/>
              <w:rPr>
                <w:sz w:val="26"/>
                <w:szCs w:val="26"/>
              </w:rPr>
            </w:pPr>
            <w:r w:rsidRPr="00C65404">
              <w:rPr>
                <w:sz w:val="26"/>
                <w:szCs w:val="26"/>
              </w:rPr>
              <w:t>- Qui cách:</w:t>
            </w:r>
          </w:p>
        </w:tc>
      </w:tr>
      <w:tr w:rsidR="00C65404" w:rsidRPr="00C65404" w14:paraId="65908ADD" w14:textId="77777777" w:rsidTr="002D37A5">
        <w:trPr>
          <w:gridAfter w:val="1"/>
          <w:wAfter w:w="449" w:type="dxa"/>
          <w:trHeight w:val="57"/>
        </w:trPr>
        <w:tc>
          <w:tcPr>
            <w:tcW w:w="851" w:type="dxa"/>
            <w:vMerge/>
            <w:vAlign w:val="center"/>
            <w:hideMark/>
          </w:tcPr>
          <w:p w14:paraId="65ECFE71" w14:textId="77777777" w:rsidR="00C65404" w:rsidRPr="00C65404" w:rsidRDefault="00C65404" w:rsidP="00C65404">
            <w:pPr>
              <w:jc w:val="left"/>
              <w:rPr>
                <w:sz w:val="26"/>
                <w:szCs w:val="26"/>
              </w:rPr>
            </w:pPr>
          </w:p>
        </w:tc>
        <w:tc>
          <w:tcPr>
            <w:tcW w:w="1984" w:type="dxa"/>
            <w:vMerge/>
            <w:vAlign w:val="center"/>
            <w:hideMark/>
          </w:tcPr>
          <w:p w14:paraId="4FEA1BED" w14:textId="77777777" w:rsidR="00C65404" w:rsidRPr="00C65404" w:rsidRDefault="00C65404" w:rsidP="00C65404">
            <w:pPr>
              <w:jc w:val="left"/>
              <w:rPr>
                <w:sz w:val="26"/>
                <w:szCs w:val="26"/>
              </w:rPr>
            </w:pPr>
          </w:p>
        </w:tc>
        <w:tc>
          <w:tcPr>
            <w:tcW w:w="7088" w:type="dxa"/>
            <w:gridSpan w:val="2"/>
            <w:noWrap/>
            <w:vAlign w:val="center"/>
            <w:hideMark/>
          </w:tcPr>
          <w:p w14:paraId="633E3BFF"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3A593742" w14:textId="77777777" w:rsidTr="002D37A5">
        <w:trPr>
          <w:gridAfter w:val="1"/>
          <w:wAfter w:w="449" w:type="dxa"/>
          <w:trHeight w:val="57"/>
        </w:trPr>
        <w:tc>
          <w:tcPr>
            <w:tcW w:w="851" w:type="dxa"/>
            <w:vMerge/>
            <w:vAlign w:val="center"/>
            <w:hideMark/>
          </w:tcPr>
          <w:p w14:paraId="752C2955" w14:textId="77777777" w:rsidR="00C65404" w:rsidRPr="00C65404" w:rsidRDefault="00C65404" w:rsidP="00C65404">
            <w:pPr>
              <w:jc w:val="left"/>
              <w:rPr>
                <w:sz w:val="26"/>
                <w:szCs w:val="26"/>
              </w:rPr>
            </w:pPr>
          </w:p>
        </w:tc>
        <w:tc>
          <w:tcPr>
            <w:tcW w:w="1984" w:type="dxa"/>
            <w:vMerge/>
            <w:vAlign w:val="center"/>
            <w:hideMark/>
          </w:tcPr>
          <w:p w14:paraId="3A3A950B" w14:textId="77777777" w:rsidR="00C65404" w:rsidRPr="00C65404" w:rsidRDefault="00C65404" w:rsidP="00C65404">
            <w:pPr>
              <w:jc w:val="left"/>
              <w:rPr>
                <w:sz w:val="26"/>
                <w:szCs w:val="26"/>
              </w:rPr>
            </w:pPr>
          </w:p>
        </w:tc>
        <w:tc>
          <w:tcPr>
            <w:tcW w:w="7088" w:type="dxa"/>
            <w:gridSpan w:val="2"/>
            <w:noWrap/>
            <w:vAlign w:val="center"/>
            <w:hideMark/>
          </w:tcPr>
          <w:p w14:paraId="7474A7E0"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10729455" w14:textId="77777777" w:rsidTr="002D37A5">
        <w:trPr>
          <w:gridAfter w:val="1"/>
          <w:wAfter w:w="449" w:type="dxa"/>
          <w:trHeight w:val="57"/>
        </w:trPr>
        <w:tc>
          <w:tcPr>
            <w:tcW w:w="851" w:type="dxa"/>
            <w:vMerge/>
            <w:vAlign w:val="center"/>
            <w:hideMark/>
          </w:tcPr>
          <w:p w14:paraId="0BA9B4A0" w14:textId="77777777" w:rsidR="00C65404" w:rsidRPr="00C65404" w:rsidRDefault="00C65404" w:rsidP="00C65404">
            <w:pPr>
              <w:jc w:val="left"/>
              <w:rPr>
                <w:sz w:val="26"/>
                <w:szCs w:val="26"/>
              </w:rPr>
            </w:pPr>
          </w:p>
        </w:tc>
        <w:tc>
          <w:tcPr>
            <w:tcW w:w="1984" w:type="dxa"/>
            <w:vMerge/>
            <w:vAlign w:val="center"/>
            <w:hideMark/>
          </w:tcPr>
          <w:p w14:paraId="088302D8" w14:textId="77777777" w:rsidR="00C65404" w:rsidRPr="00C65404" w:rsidRDefault="00C65404" w:rsidP="00C65404">
            <w:pPr>
              <w:jc w:val="left"/>
              <w:rPr>
                <w:sz w:val="26"/>
                <w:szCs w:val="26"/>
              </w:rPr>
            </w:pPr>
          </w:p>
        </w:tc>
        <w:tc>
          <w:tcPr>
            <w:tcW w:w="7088" w:type="dxa"/>
            <w:gridSpan w:val="2"/>
            <w:noWrap/>
            <w:vAlign w:val="center"/>
            <w:hideMark/>
          </w:tcPr>
          <w:p w14:paraId="2510CC19"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4F701DC" w14:textId="77777777" w:rsidTr="002D37A5">
        <w:trPr>
          <w:gridAfter w:val="1"/>
          <w:wAfter w:w="449" w:type="dxa"/>
          <w:trHeight w:val="57"/>
        </w:trPr>
        <w:tc>
          <w:tcPr>
            <w:tcW w:w="851" w:type="dxa"/>
            <w:vMerge/>
            <w:vAlign w:val="center"/>
            <w:hideMark/>
          </w:tcPr>
          <w:p w14:paraId="16B12BAA" w14:textId="77777777" w:rsidR="00C65404" w:rsidRPr="00C65404" w:rsidRDefault="00C65404" w:rsidP="00C65404">
            <w:pPr>
              <w:jc w:val="left"/>
              <w:rPr>
                <w:sz w:val="26"/>
                <w:szCs w:val="26"/>
              </w:rPr>
            </w:pPr>
          </w:p>
        </w:tc>
        <w:tc>
          <w:tcPr>
            <w:tcW w:w="1984" w:type="dxa"/>
            <w:vMerge/>
            <w:vAlign w:val="center"/>
            <w:hideMark/>
          </w:tcPr>
          <w:p w14:paraId="25E4E7BC" w14:textId="77777777" w:rsidR="00C65404" w:rsidRPr="00C65404" w:rsidRDefault="00C65404" w:rsidP="00C65404">
            <w:pPr>
              <w:jc w:val="left"/>
              <w:rPr>
                <w:sz w:val="26"/>
                <w:szCs w:val="26"/>
              </w:rPr>
            </w:pPr>
          </w:p>
        </w:tc>
        <w:tc>
          <w:tcPr>
            <w:tcW w:w="7088" w:type="dxa"/>
            <w:gridSpan w:val="2"/>
            <w:noWrap/>
            <w:vAlign w:val="center"/>
            <w:hideMark/>
          </w:tcPr>
          <w:p w14:paraId="599ADC01"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30732CB" w14:textId="77777777" w:rsidTr="002D37A5">
        <w:trPr>
          <w:gridAfter w:val="1"/>
          <w:wAfter w:w="449" w:type="dxa"/>
          <w:trHeight w:val="57"/>
        </w:trPr>
        <w:tc>
          <w:tcPr>
            <w:tcW w:w="851" w:type="dxa"/>
            <w:vMerge/>
            <w:vAlign w:val="center"/>
            <w:hideMark/>
          </w:tcPr>
          <w:p w14:paraId="330F1330" w14:textId="77777777" w:rsidR="00C65404" w:rsidRPr="00C65404" w:rsidRDefault="00C65404" w:rsidP="00C65404">
            <w:pPr>
              <w:jc w:val="left"/>
              <w:rPr>
                <w:sz w:val="26"/>
                <w:szCs w:val="26"/>
              </w:rPr>
            </w:pPr>
          </w:p>
        </w:tc>
        <w:tc>
          <w:tcPr>
            <w:tcW w:w="1984" w:type="dxa"/>
            <w:vMerge/>
            <w:vAlign w:val="center"/>
            <w:hideMark/>
          </w:tcPr>
          <w:p w14:paraId="645FF01A" w14:textId="77777777" w:rsidR="00C65404" w:rsidRPr="00C65404" w:rsidRDefault="00C65404" w:rsidP="00C65404">
            <w:pPr>
              <w:jc w:val="left"/>
              <w:rPr>
                <w:sz w:val="26"/>
                <w:szCs w:val="26"/>
              </w:rPr>
            </w:pPr>
          </w:p>
        </w:tc>
        <w:tc>
          <w:tcPr>
            <w:tcW w:w="7088" w:type="dxa"/>
            <w:gridSpan w:val="2"/>
            <w:noWrap/>
            <w:vAlign w:val="center"/>
            <w:hideMark/>
          </w:tcPr>
          <w:p w14:paraId="4F8B0337"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6F949CB3" w14:textId="77777777" w:rsidTr="002D37A5">
        <w:trPr>
          <w:gridAfter w:val="1"/>
          <w:wAfter w:w="449" w:type="dxa"/>
          <w:trHeight w:val="57"/>
        </w:trPr>
        <w:tc>
          <w:tcPr>
            <w:tcW w:w="851" w:type="dxa"/>
            <w:vMerge/>
            <w:vAlign w:val="center"/>
            <w:hideMark/>
          </w:tcPr>
          <w:p w14:paraId="6634591B" w14:textId="77777777" w:rsidR="00C65404" w:rsidRPr="00C65404" w:rsidRDefault="00C65404" w:rsidP="00C65404">
            <w:pPr>
              <w:jc w:val="left"/>
              <w:rPr>
                <w:sz w:val="26"/>
                <w:szCs w:val="26"/>
              </w:rPr>
            </w:pPr>
          </w:p>
        </w:tc>
        <w:tc>
          <w:tcPr>
            <w:tcW w:w="1984" w:type="dxa"/>
            <w:vMerge/>
            <w:vAlign w:val="center"/>
            <w:hideMark/>
          </w:tcPr>
          <w:p w14:paraId="014B45F7" w14:textId="77777777" w:rsidR="00C65404" w:rsidRPr="00C65404" w:rsidRDefault="00C65404" w:rsidP="00C65404">
            <w:pPr>
              <w:jc w:val="left"/>
              <w:rPr>
                <w:sz w:val="26"/>
                <w:szCs w:val="26"/>
              </w:rPr>
            </w:pPr>
          </w:p>
        </w:tc>
        <w:tc>
          <w:tcPr>
            <w:tcW w:w="7088" w:type="dxa"/>
            <w:gridSpan w:val="2"/>
            <w:noWrap/>
            <w:vAlign w:val="center"/>
            <w:hideMark/>
          </w:tcPr>
          <w:p w14:paraId="3FC7D073"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3DE9E8CE" w14:textId="77777777" w:rsidTr="002D37A5">
        <w:trPr>
          <w:gridAfter w:val="1"/>
          <w:wAfter w:w="449" w:type="dxa"/>
          <w:trHeight w:val="57"/>
        </w:trPr>
        <w:tc>
          <w:tcPr>
            <w:tcW w:w="851" w:type="dxa"/>
            <w:vMerge/>
            <w:vAlign w:val="center"/>
            <w:hideMark/>
          </w:tcPr>
          <w:p w14:paraId="334C6AED" w14:textId="77777777" w:rsidR="00C65404" w:rsidRPr="00C65404" w:rsidRDefault="00C65404" w:rsidP="00C65404">
            <w:pPr>
              <w:jc w:val="left"/>
              <w:rPr>
                <w:sz w:val="26"/>
                <w:szCs w:val="26"/>
              </w:rPr>
            </w:pPr>
          </w:p>
        </w:tc>
        <w:tc>
          <w:tcPr>
            <w:tcW w:w="1984" w:type="dxa"/>
            <w:vMerge/>
            <w:vAlign w:val="center"/>
            <w:hideMark/>
          </w:tcPr>
          <w:p w14:paraId="15AECF28" w14:textId="77777777" w:rsidR="00C65404" w:rsidRPr="00C65404" w:rsidRDefault="00C65404" w:rsidP="00C65404">
            <w:pPr>
              <w:jc w:val="left"/>
              <w:rPr>
                <w:sz w:val="26"/>
                <w:szCs w:val="26"/>
              </w:rPr>
            </w:pPr>
          </w:p>
        </w:tc>
        <w:tc>
          <w:tcPr>
            <w:tcW w:w="7088" w:type="dxa"/>
            <w:gridSpan w:val="2"/>
            <w:noWrap/>
            <w:vAlign w:val="center"/>
            <w:hideMark/>
          </w:tcPr>
          <w:p w14:paraId="6E4DE8D3"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48AE144A" w14:textId="77777777" w:rsidTr="002D37A5">
        <w:trPr>
          <w:gridAfter w:val="1"/>
          <w:wAfter w:w="449" w:type="dxa"/>
          <w:trHeight w:val="57"/>
        </w:trPr>
        <w:tc>
          <w:tcPr>
            <w:tcW w:w="851" w:type="dxa"/>
            <w:vMerge/>
            <w:vAlign w:val="center"/>
            <w:hideMark/>
          </w:tcPr>
          <w:p w14:paraId="5194EDF1" w14:textId="77777777" w:rsidR="00C65404" w:rsidRPr="00C65404" w:rsidRDefault="00C65404" w:rsidP="00C65404">
            <w:pPr>
              <w:jc w:val="left"/>
              <w:rPr>
                <w:sz w:val="26"/>
                <w:szCs w:val="26"/>
              </w:rPr>
            </w:pPr>
          </w:p>
        </w:tc>
        <w:tc>
          <w:tcPr>
            <w:tcW w:w="1984" w:type="dxa"/>
            <w:vMerge/>
            <w:vAlign w:val="center"/>
            <w:hideMark/>
          </w:tcPr>
          <w:p w14:paraId="59791EDA" w14:textId="77777777" w:rsidR="00C65404" w:rsidRPr="00C65404" w:rsidRDefault="00C65404" w:rsidP="00C65404">
            <w:pPr>
              <w:jc w:val="left"/>
              <w:rPr>
                <w:sz w:val="26"/>
                <w:szCs w:val="26"/>
              </w:rPr>
            </w:pPr>
          </w:p>
        </w:tc>
        <w:tc>
          <w:tcPr>
            <w:tcW w:w="7088" w:type="dxa"/>
            <w:gridSpan w:val="2"/>
            <w:noWrap/>
            <w:vAlign w:val="center"/>
            <w:hideMark/>
          </w:tcPr>
          <w:p w14:paraId="16A1650B"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448FBFE5" w14:textId="77777777" w:rsidTr="002D37A5">
        <w:trPr>
          <w:gridAfter w:val="1"/>
          <w:wAfter w:w="449" w:type="dxa"/>
          <w:trHeight w:val="57"/>
        </w:trPr>
        <w:tc>
          <w:tcPr>
            <w:tcW w:w="851" w:type="dxa"/>
            <w:vMerge/>
            <w:vAlign w:val="center"/>
            <w:hideMark/>
          </w:tcPr>
          <w:p w14:paraId="594D24B0" w14:textId="77777777" w:rsidR="00C65404" w:rsidRPr="00C65404" w:rsidRDefault="00C65404" w:rsidP="00C65404">
            <w:pPr>
              <w:jc w:val="left"/>
              <w:rPr>
                <w:sz w:val="26"/>
                <w:szCs w:val="26"/>
              </w:rPr>
            </w:pPr>
          </w:p>
        </w:tc>
        <w:tc>
          <w:tcPr>
            <w:tcW w:w="1984" w:type="dxa"/>
            <w:vMerge/>
            <w:vAlign w:val="center"/>
            <w:hideMark/>
          </w:tcPr>
          <w:p w14:paraId="7F854A8D" w14:textId="77777777" w:rsidR="00C65404" w:rsidRPr="00C65404" w:rsidRDefault="00C65404" w:rsidP="00C65404">
            <w:pPr>
              <w:jc w:val="left"/>
              <w:rPr>
                <w:sz w:val="26"/>
                <w:szCs w:val="26"/>
              </w:rPr>
            </w:pPr>
          </w:p>
        </w:tc>
        <w:tc>
          <w:tcPr>
            <w:tcW w:w="7088" w:type="dxa"/>
            <w:gridSpan w:val="2"/>
            <w:noWrap/>
            <w:vAlign w:val="center"/>
            <w:hideMark/>
          </w:tcPr>
          <w:p w14:paraId="378A0287"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4590E168" w14:textId="77777777" w:rsidTr="002D37A5">
        <w:trPr>
          <w:gridAfter w:val="1"/>
          <w:wAfter w:w="449" w:type="dxa"/>
          <w:trHeight w:val="57"/>
        </w:trPr>
        <w:tc>
          <w:tcPr>
            <w:tcW w:w="851" w:type="dxa"/>
            <w:vMerge w:val="restart"/>
            <w:noWrap/>
            <w:vAlign w:val="center"/>
            <w:hideMark/>
          </w:tcPr>
          <w:p w14:paraId="59C19FA3"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74161C2F" w14:textId="77777777" w:rsidR="00C65404" w:rsidRPr="00C65404" w:rsidRDefault="00C65404" w:rsidP="00C65404">
            <w:pPr>
              <w:jc w:val="left"/>
              <w:rPr>
                <w:sz w:val="26"/>
                <w:szCs w:val="26"/>
              </w:rPr>
            </w:pPr>
            <w:r w:rsidRPr="00C65404">
              <w:rPr>
                <w:sz w:val="26"/>
                <w:szCs w:val="26"/>
              </w:rPr>
              <w:t>Tủ đựng đồ dùng dạy học</w:t>
            </w:r>
          </w:p>
        </w:tc>
        <w:tc>
          <w:tcPr>
            <w:tcW w:w="7088" w:type="dxa"/>
            <w:gridSpan w:val="2"/>
            <w:noWrap/>
            <w:vAlign w:val="center"/>
            <w:hideMark/>
          </w:tcPr>
          <w:p w14:paraId="0F442D77" w14:textId="506FE0C6" w:rsidR="00C65404" w:rsidRPr="00C65404" w:rsidRDefault="00C65404" w:rsidP="00C65404">
            <w:pPr>
              <w:jc w:val="left"/>
              <w:rPr>
                <w:sz w:val="26"/>
                <w:szCs w:val="26"/>
              </w:rPr>
            </w:pPr>
            <w:r w:rsidRPr="00C65404">
              <w:rPr>
                <w:sz w:val="26"/>
                <w:szCs w:val="26"/>
              </w:rPr>
              <w:t>- Kích thước: (1200 x 400 x 1800) mm.</w:t>
            </w:r>
            <w:r w:rsidR="0091157F">
              <w:rPr>
                <w:sz w:val="26"/>
                <w:szCs w:val="26"/>
              </w:rPr>
              <w:t xml:space="preserve"> </w:t>
            </w:r>
            <w:r w:rsidR="0091157F" w:rsidRPr="00C65404">
              <w:rPr>
                <w:sz w:val="26"/>
                <w:szCs w:val="26"/>
              </w:rPr>
              <w:t>(Ngang x Rộng x Cao).</w:t>
            </w:r>
          </w:p>
        </w:tc>
      </w:tr>
      <w:tr w:rsidR="00C65404" w:rsidRPr="00C65404" w14:paraId="250908FE" w14:textId="77777777" w:rsidTr="002D37A5">
        <w:trPr>
          <w:gridAfter w:val="1"/>
          <w:wAfter w:w="449" w:type="dxa"/>
          <w:trHeight w:val="57"/>
        </w:trPr>
        <w:tc>
          <w:tcPr>
            <w:tcW w:w="851" w:type="dxa"/>
            <w:vMerge/>
            <w:vAlign w:val="center"/>
            <w:hideMark/>
          </w:tcPr>
          <w:p w14:paraId="62242EF1" w14:textId="77777777" w:rsidR="00C65404" w:rsidRPr="00C65404" w:rsidRDefault="00C65404" w:rsidP="00C65404">
            <w:pPr>
              <w:jc w:val="left"/>
              <w:rPr>
                <w:sz w:val="26"/>
                <w:szCs w:val="26"/>
              </w:rPr>
            </w:pPr>
          </w:p>
        </w:tc>
        <w:tc>
          <w:tcPr>
            <w:tcW w:w="1984" w:type="dxa"/>
            <w:vMerge/>
            <w:vAlign w:val="center"/>
            <w:hideMark/>
          </w:tcPr>
          <w:p w14:paraId="2129BD6D" w14:textId="77777777" w:rsidR="00C65404" w:rsidRPr="00C65404" w:rsidRDefault="00C65404" w:rsidP="00C65404">
            <w:pPr>
              <w:jc w:val="left"/>
              <w:rPr>
                <w:sz w:val="26"/>
                <w:szCs w:val="26"/>
              </w:rPr>
            </w:pPr>
          </w:p>
        </w:tc>
        <w:tc>
          <w:tcPr>
            <w:tcW w:w="7088" w:type="dxa"/>
            <w:gridSpan w:val="2"/>
            <w:noWrap/>
            <w:vAlign w:val="center"/>
            <w:hideMark/>
          </w:tcPr>
          <w:p w14:paraId="5954CB53" w14:textId="77777777" w:rsidR="00C65404" w:rsidRPr="00C65404" w:rsidRDefault="00C65404" w:rsidP="00C65404">
            <w:pPr>
              <w:jc w:val="left"/>
              <w:rPr>
                <w:sz w:val="26"/>
                <w:szCs w:val="26"/>
              </w:rPr>
            </w:pPr>
            <w:r w:rsidRPr="00C65404">
              <w:rPr>
                <w:sz w:val="26"/>
                <w:szCs w:val="26"/>
              </w:rPr>
              <w:t>- Hông tủ, nóc tủ, ngăn tủ, cửa tủ bằng gỗ cao su ghép dày 18mm, phủ keo PVC bóng 2 mặt, sơn phủ PU bóng.</w:t>
            </w:r>
          </w:p>
        </w:tc>
      </w:tr>
      <w:tr w:rsidR="00C65404" w:rsidRPr="00C65404" w14:paraId="6E12D810" w14:textId="77777777" w:rsidTr="002D37A5">
        <w:trPr>
          <w:gridAfter w:val="1"/>
          <w:wAfter w:w="449" w:type="dxa"/>
          <w:trHeight w:val="57"/>
        </w:trPr>
        <w:tc>
          <w:tcPr>
            <w:tcW w:w="851" w:type="dxa"/>
            <w:vMerge/>
            <w:vAlign w:val="center"/>
            <w:hideMark/>
          </w:tcPr>
          <w:p w14:paraId="66AAC9F1" w14:textId="77777777" w:rsidR="00C65404" w:rsidRPr="00C65404" w:rsidRDefault="00C65404" w:rsidP="00C65404">
            <w:pPr>
              <w:jc w:val="left"/>
              <w:rPr>
                <w:sz w:val="26"/>
                <w:szCs w:val="26"/>
              </w:rPr>
            </w:pPr>
          </w:p>
        </w:tc>
        <w:tc>
          <w:tcPr>
            <w:tcW w:w="1984" w:type="dxa"/>
            <w:vMerge/>
            <w:vAlign w:val="center"/>
            <w:hideMark/>
          </w:tcPr>
          <w:p w14:paraId="4112224E" w14:textId="77777777" w:rsidR="00C65404" w:rsidRPr="00C65404" w:rsidRDefault="00C65404" w:rsidP="00C65404">
            <w:pPr>
              <w:jc w:val="left"/>
              <w:rPr>
                <w:sz w:val="26"/>
                <w:szCs w:val="26"/>
              </w:rPr>
            </w:pPr>
          </w:p>
        </w:tc>
        <w:tc>
          <w:tcPr>
            <w:tcW w:w="7088" w:type="dxa"/>
            <w:gridSpan w:val="2"/>
            <w:noWrap/>
            <w:vAlign w:val="center"/>
            <w:hideMark/>
          </w:tcPr>
          <w:p w14:paraId="6FBAD88F" w14:textId="77777777" w:rsidR="00C65404" w:rsidRPr="00C65404" w:rsidRDefault="00C65404" w:rsidP="00C65404">
            <w:pPr>
              <w:jc w:val="left"/>
              <w:rPr>
                <w:sz w:val="26"/>
                <w:szCs w:val="26"/>
              </w:rPr>
            </w:pPr>
            <w:r w:rsidRPr="00C65404">
              <w:rPr>
                <w:sz w:val="26"/>
                <w:szCs w:val="26"/>
              </w:rPr>
              <w:t>- Phần trên 2 cửa gỗ lồng kính trắng dày 5mm, có khóa và tay nắm, bên trong chia nhiều ngăn, mỗi bên tầng 3 khoảng.</w:t>
            </w:r>
          </w:p>
        </w:tc>
      </w:tr>
      <w:tr w:rsidR="00C65404" w:rsidRPr="00C65404" w14:paraId="2C307643" w14:textId="77777777" w:rsidTr="002D37A5">
        <w:trPr>
          <w:gridAfter w:val="1"/>
          <w:wAfter w:w="449" w:type="dxa"/>
          <w:trHeight w:val="57"/>
        </w:trPr>
        <w:tc>
          <w:tcPr>
            <w:tcW w:w="851" w:type="dxa"/>
            <w:vMerge/>
            <w:vAlign w:val="center"/>
            <w:hideMark/>
          </w:tcPr>
          <w:p w14:paraId="63F7D03A" w14:textId="77777777" w:rsidR="00C65404" w:rsidRPr="00C65404" w:rsidRDefault="00C65404" w:rsidP="00C65404">
            <w:pPr>
              <w:jc w:val="left"/>
              <w:rPr>
                <w:sz w:val="26"/>
                <w:szCs w:val="26"/>
              </w:rPr>
            </w:pPr>
          </w:p>
        </w:tc>
        <w:tc>
          <w:tcPr>
            <w:tcW w:w="1984" w:type="dxa"/>
            <w:vMerge/>
            <w:vAlign w:val="center"/>
            <w:hideMark/>
          </w:tcPr>
          <w:p w14:paraId="34FC28FF" w14:textId="77777777" w:rsidR="00C65404" w:rsidRPr="00C65404" w:rsidRDefault="00C65404" w:rsidP="00C65404">
            <w:pPr>
              <w:jc w:val="left"/>
              <w:rPr>
                <w:sz w:val="26"/>
                <w:szCs w:val="26"/>
              </w:rPr>
            </w:pPr>
          </w:p>
        </w:tc>
        <w:tc>
          <w:tcPr>
            <w:tcW w:w="7088" w:type="dxa"/>
            <w:gridSpan w:val="2"/>
            <w:noWrap/>
            <w:vAlign w:val="center"/>
            <w:hideMark/>
          </w:tcPr>
          <w:p w14:paraId="48BD9601" w14:textId="77777777" w:rsidR="00C65404" w:rsidRPr="00C65404" w:rsidRDefault="00C65404" w:rsidP="00C65404">
            <w:pPr>
              <w:jc w:val="left"/>
              <w:rPr>
                <w:sz w:val="26"/>
                <w:szCs w:val="26"/>
              </w:rPr>
            </w:pPr>
            <w:r w:rsidRPr="00C65404">
              <w:rPr>
                <w:sz w:val="26"/>
                <w:szCs w:val="26"/>
              </w:rPr>
              <w:t>- Phần dưới 2 cửa gỗ mở có khóa và tay nắm riêng.</w:t>
            </w:r>
          </w:p>
        </w:tc>
      </w:tr>
      <w:tr w:rsidR="00C65404" w:rsidRPr="00C65404" w14:paraId="3899160A" w14:textId="77777777" w:rsidTr="002D37A5">
        <w:trPr>
          <w:gridAfter w:val="1"/>
          <w:wAfter w:w="449" w:type="dxa"/>
          <w:trHeight w:val="57"/>
        </w:trPr>
        <w:tc>
          <w:tcPr>
            <w:tcW w:w="851" w:type="dxa"/>
            <w:vMerge/>
            <w:vAlign w:val="center"/>
            <w:hideMark/>
          </w:tcPr>
          <w:p w14:paraId="5A35B045" w14:textId="77777777" w:rsidR="00C65404" w:rsidRPr="00C65404" w:rsidRDefault="00C65404" w:rsidP="00C65404">
            <w:pPr>
              <w:jc w:val="left"/>
              <w:rPr>
                <w:sz w:val="26"/>
                <w:szCs w:val="26"/>
              </w:rPr>
            </w:pPr>
          </w:p>
        </w:tc>
        <w:tc>
          <w:tcPr>
            <w:tcW w:w="1984" w:type="dxa"/>
            <w:vMerge/>
            <w:vAlign w:val="center"/>
            <w:hideMark/>
          </w:tcPr>
          <w:p w14:paraId="58B82F4A" w14:textId="77777777" w:rsidR="00C65404" w:rsidRPr="00C65404" w:rsidRDefault="00C65404" w:rsidP="00C65404">
            <w:pPr>
              <w:jc w:val="left"/>
              <w:rPr>
                <w:sz w:val="26"/>
                <w:szCs w:val="26"/>
              </w:rPr>
            </w:pPr>
          </w:p>
        </w:tc>
        <w:tc>
          <w:tcPr>
            <w:tcW w:w="7088" w:type="dxa"/>
            <w:gridSpan w:val="2"/>
            <w:noWrap/>
            <w:vAlign w:val="center"/>
            <w:hideMark/>
          </w:tcPr>
          <w:p w14:paraId="2CFB1D20" w14:textId="77777777" w:rsidR="00C65404" w:rsidRPr="00C65404" w:rsidRDefault="00C65404" w:rsidP="00C65404">
            <w:pPr>
              <w:jc w:val="left"/>
              <w:rPr>
                <w:sz w:val="26"/>
                <w:szCs w:val="26"/>
              </w:rPr>
            </w:pPr>
            <w:r w:rsidRPr="00C65404">
              <w:rPr>
                <w:sz w:val="26"/>
                <w:szCs w:val="26"/>
              </w:rPr>
              <w:t>- Hậu tủ và đáy học kéo bằng MDF dày 5mm.</w:t>
            </w:r>
          </w:p>
        </w:tc>
      </w:tr>
      <w:tr w:rsidR="00C65404" w:rsidRPr="00C65404" w14:paraId="38A2DCB5" w14:textId="77777777" w:rsidTr="002D37A5">
        <w:trPr>
          <w:gridAfter w:val="1"/>
          <w:wAfter w:w="449" w:type="dxa"/>
          <w:trHeight w:val="57"/>
        </w:trPr>
        <w:tc>
          <w:tcPr>
            <w:tcW w:w="851" w:type="dxa"/>
            <w:vMerge/>
            <w:vAlign w:val="center"/>
            <w:hideMark/>
          </w:tcPr>
          <w:p w14:paraId="63EF4710" w14:textId="77777777" w:rsidR="00C65404" w:rsidRPr="00C65404" w:rsidRDefault="00C65404" w:rsidP="00C65404">
            <w:pPr>
              <w:jc w:val="left"/>
              <w:rPr>
                <w:sz w:val="26"/>
                <w:szCs w:val="26"/>
              </w:rPr>
            </w:pPr>
          </w:p>
        </w:tc>
        <w:tc>
          <w:tcPr>
            <w:tcW w:w="1984" w:type="dxa"/>
            <w:vMerge/>
            <w:vAlign w:val="center"/>
            <w:hideMark/>
          </w:tcPr>
          <w:p w14:paraId="6D860AF3" w14:textId="77777777" w:rsidR="00C65404" w:rsidRPr="00C65404" w:rsidRDefault="00C65404" w:rsidP="00C65404">
            <w:pPr>
              <w:jc w:val="left"/>
              <w:rPr>
                <w:sz w:val="26"/>
                <w:szCs w:val="26"/>
              </w:rPr>
            </w:pPr>
          </w:p>
        </w:tc>
        <w:tc>
          <w:tcPr>
            <w:tcW w:w="7088" w:type="dxa"/>
            <w:gridSpan w:val="2"/>
            <w:noWrap/>
            <w:vAlign w:val="center"/>
            <w:hideMark/>
          </w:tcPr>
          <w:p w14:paraId="4A5EF9D2" w14:textId="77777777" w:rsidR="00C65404" w:rsidRPr="00C65404" w:rsidRDefault="00C65404" w:rsidP="00C65404">
            <w:pPr>
              <w:jc w:val="left"/>
              <w:rPr>
                <w:sz w:val="26"/>
                <w:szCs w:val="26"/>
              </w:rPr>
            </w:pPr>
            <w:r w:rsidRPr="00C65404">
              <w:rPr>
                <w:sz w:val="26"/>
                <w:szCs w:val="26"/>
              </w:rPr>
              <w:t>- Liên kết, lắp ráp bằng pát, vít. Tiếp xúc với nền bằng đế nhựa.</w:t>
            </w:r>
          </w:p>
        </w:tc>
      </w:tr>
      <w:tr w:rsidR="00C65404" w:rsidRPr="00C65404" w14:paraId="5CE971E9" w14:textId="77777777" w:rsidTr="002D37A5">
        <w:trPr>
          <w:gridAfter w:val="1"/>
          <w:wAfter w:w="449" w:type="dxa"/>
          <w:trHeight w:val="57"/>
        </w:trPr>
        <w:tc>
          <w:tcPr>
            <w:tcW w:w="851" w:type="dxa"/>
            <w:vMerge w:val="restart"/>
            <w:noWrap/>
            <w:vAlign w:val="center"/>
            <w:hideMark/>
          </w:tcPr>
          <w:p w14:paraId="5AF9E96A"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407C634C" w14:textId="77777777" w:rsidR="00C65404" w:rsidRPr="00C65404" w:rsidRDefault="00C65404" w:rsidP="00C65404">
            <w:pPr>
              <w:jc w:val="left"/>
              <w:rPr>
                <w:sz w:val="26"/>
                <w:szCs w:val="26"/>
              </w:rPr>
            </w:pPr>
            <w:r w:rsidRPr="00C65404">
              <w:rPr>
                <w:sz w:val="26"/>
                <w:szCs w:val="26"/>
              </w:rPr>
              <w:t>Bảng phấn từ</w:t>
            </w:r>
          </w:p>
        </w:tc>
        <w:tc>
          <w:tcPr>
            <w:tcW w:w="7088" w:type="dxa"/>
            <w:gridSpan w:val="2"/>
            <w:vAlign w:val="center"/>
            <w:hideMark/>
          </w:tcPr>
          <w:p w14:paraId="7EFA21A3" w14:textId="77777777" w:rsidR="00C65404" w:rsidRPr="00C65404" w:rsidRDefault="00C65404" w:rsidP="00C65404">
            <w:pPr>
              <w:jc w:val="left"/>
              <w:rPr>
                <w:sz w:val="26"/>
                <w:szCs w:val="26"/>
              </w:rPr>
            </w:pPr>
            <w:r w:rsidRPr="00C65404">
              <w:rPr>
                <w:sz w:val="26"/>
                <w:szCs w:val="26"/>
              </w:rPr>
              <w:t xml:space="preserve">Bảng lùa về 2 bên Hệ ray trượt, giúp dẫn hướng bánh xe chuẩn, chạy êm và chịu lực tốt. </w:t>
            </w:r>
            <w:r w:rsidRPr="00C65404">
              <w:rPr>
                <w:sz w:val="26"/>
                <w:szCs w:val="26"/>
              </w:rPr>
              <w:br/>
              <w:t xml:space="preserve">Thiết kế ray nằm ngang, giúp bảng không bị kẹt phấn trong quá trình sử dụng và hệ thống gồm ray trên dưới đồng bộ giúp bảng không bị lệch hướng trong quá trình di chuyển. Nút chặn 2 đầu ray được thiết kế bằng Cao Su, chịu va đập và chặn được bảng không bị chệch ra khỏi ray. Đảm bảo để bố trí, lắp đặt Tivi nằm cố định trong lòng bảng. </w:t>
            </w:r>
          </w:p>
        </w:tc>
      </w:tr>
      <w:tr w:rsidR="00C65404" w:rsidRPr="00C65404" w14:paraId="1D598073" w14:textId="77777777" w:rsidTr="002D37A5">
        <w:trPr>
          <w:gridAfter w:val="1"/>
          <w:wAfter w:w="449" w:type="dxa"/>
          <w:trHeight w:val="57"/>
        </w:trPr>
        <w:tc>
          <w:tcPr>
            <w:tcW w:w="851" w:type="dxa"/>
            <w:vMerge/>
            <w:vAlign w:val="center"/>
            <w:hideMark/>
          </w:tcPr>
          <w:p w14:paraId="02C3CFB0" w14:textId="77777777" w:rsidR="00C65404" w:rsidRPr="00C65404" w:rsidRDefault="00C65404" w:rsidP="00C65404">
            <w:pPr>
              <w:jc w:val="left"/>
              <w:rPr>
                <w:sz w:val="26"/>
                <w:szCs w:val="26"/>
              </w:rPr>
            </w:pPr>
          </w:p>
        </w:tc>
        <w:tc>
          <w:tcPr>
            <w:tcW w:w="1984" w:type="dxa"/>
            <w:vMerge/>
            <w:vAlign w:val="center"/>
            <w:hideMark/>
          </w:tcPr>
          <w:p w14:paraId="2D0356D3" w14:textId="77777777" w:rsidR="00C65404" w:rsidRPr="00C65404" w:rsidRDefault="00C65404" w:rsidP="00C65404">
            <w:pPr>
              <w:jc w:val="left"/>
              <w:rPr>
                <w:sz w:val="26"/>
                <w:szCs w:val="26"/>
              </w:rPr>
            </w:pPr>
          </w:p>
        </w:tc>
        <w:tc>
          <w:tcPr>
            <w:tcW w:w="7088" w:type="dxa"/>
            <w:gridSpan w:val="2"/>
            <w:vAlign w:val="center"/>
            <w:hideMark/>
          </w:tcPr>
          <w:p w14:paraId="7426A5DB" w14:textId="77777777" w:rsidR="00C65404" w:rsidRPr="00C65404" w:rsidRDefault="00C65404" w:rsidP="00C65404">
            <w:pPr>
              <w:jc w:val="left"/>
              <w:rPr>
                <w:sz w:val="26"/>
                <w:szCs w:val="26"/>
              </w:rPr>
            </w:pPr>
            <w:r w:rsidRPr="00C65404">
              <w:rPr>
                <w:sz w:val="26"/>
                <w:szCs w:val="26"/>
              </w:rPr>
              <w:t>Kích thước: (1200 x 3600) mm. (Cao x Ngang)</w:t>
            </w:r>
          </w:p>
          <w:p w14:paraId="09B5C52A" w14:textId="77777777" w:rsidR="00C65404" w:rsidRPr="00C65404" w:rsidRDefault="00C65404" w:rsidP="00C65404">
            <w:pPr>
              <w:jc w:val="left"/>
              <w:rPr>
                <w:sz w:val="26"/>
                <w:szCs w:val="26"/>
              </w:rPr>
            </w:pPr>
            <w:r w:rsidRPr="00C65404">
              <w:rPr>
                <w:sz w:val="26"/>
                <w:szCs w:val="26"/>
              </w:rPr>
              <w:t xml:space="preserve">Mặt bảng bằng thép từ tính phủ sơn tĩnh điện màu xanh rêu dày ≥ 0.3mm, trên mặt bảng in ôly chìm (50 x 50) mm, lưng bằng Panel nhựa dày 15mm; Khung nhôm định hình chuyên dụng. </w:t>
            </w:r>
          </w:p>
        </w:tc>
      </w:tr>
      <w:tr w:rsidR="00C65404" w:rsidRPr="00C65404" w14:paraId="4C9BABE8" w14:textId="77777777" w:rsidTr="002D37A5">
        <w:trPr>
          <w:gridAfter w:val="1"/>
          <w:wAfter w:w="449" w:type="dxa"/>
          <w:trHeight w:val="57"/>
        </w:trPr>
        <w:tc>
          <w:tcPr>
            <w:tcW w:w="851" w:type="dxa"/>
            <w:vMerge/>
            <w:vAlign w:val="center"/>
            <w:hideMark/>
          </w:tcPr>
          <w:p w14:paraId="0DA18B5B" w14:textId="77777777" w:rsidR="00C65404" w:rsidRPr="00C65404" w:rsidRDefault="00C65404" w:rsidP="00C65404">
            <w:pPr>
              <w:jc w:val="left"/>
              <w:rPr>
                <w:sz w:val="26"/>
                <w:szCs w:val="26"/>
              </w:rPr>
            </w:pPr>
          </w:p>
        </w:tc>
        <w:tc>
          <w:tcPr>
            <w:tcW w:w="1984" w:type="dxa"/>
            <w:vMerge/>
            <w:vAlign w:val="center"/>
            <w:hideMark/>
          </w:tcPr>
          <w:p w14:paraId="096BD1CB" w14:textId="77777777" w:rsidR="00C65404" w:rsidRPr="00C65404" w:rsidRDefault="00C65404" w:rsidP="00C65404">
            <w:pPr>
              <w:jc w:val="left"/>
              <w:rPr>
                <w:sz w:val="26"/>
                <w:szCs w:val="26"/>
              </w:rPr>
            </w:pPr>
          </w:p>
        </w:tc>
        <w:tc>
          <w:tcPr>
            <w:tcW w:w="7088" w:type="dxa"/>
            <w:gridSpan w:val="2"/>
            <w:noWrap/>
            <w:vAlign w:val="center"/>
            <w:hideMark/>
          </w:tcPr>
          <w:p w14:paraId="085C00E9" w14:textId="77777777" w:rsidR="00C65404" w:rsidRPr="00C65404" w:rsidRDefault="00C65404" w:rsidP="00C65404">
            <w:pPr>
              <w:jc w:val="left"/>
              <w:rPr>
                <w:sz w:val="26"/>
                <w:szCs w:val="26"/>
              </w:rPr>
            </w:pPr>
            <w:r w:rsidRPr="00C65404">
              <w:rPr>
                <w:sz w:val="26"/>
                <w:szCs w:val="26"/>
              </w:rPr>
              <w:t>Bảng sử dụng được phấn và nam châm. Mặt bảng bằng thép chống lóa.</w:t>
            </w:r>
          </w:p>
        </w:tc>
      </w:tr>
      <w:tr w:rsidR="00C65404" w:rsidRPr="00C65404" w14:paraId="46F9AAE7" w14:textId="77777777" w:rsidTr="002D37A5">
        <w:trPr>
          <w:gridAfter w:val="1"/>
          <w:wAfter w:w="449" w:type="dxa"/>
          <w:trHeight w:val="57"/>
        </w:trPr>
        <w:tc>
          <w:tcPr>
            <w:tcW w:w="851" w:type="dxa"/>
            <w:vMerge w:val="restart"/>
            <w:noWrap/>
            <w:vAlign w:val="center"/>
            <w:hideMark/>
          </w:tcPr>
          <w:p w14:paraId="0B1EC524"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367DB219"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0F262F85"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25E26898" w14:textId="77777777" w:rsidTr="002D37A5">
        <w:trPr>
          <w:gridAfter w:val="1"/>
          <w:wAfter w:w="449" w:type="dxa"/>
          <w:trHeight w:val="57"/>
        </w:trPr>
        <w:tc>
          <w:tcPr>
            <w:tcW w:w="851" w:type="dxa"/>
            <w:vMerge/>
            <w:vAlign w:val="center"/>
            <w:hideMark/>
          </w:tcPr>
          <w:p w14:paraId="731E327C" w14:textId="77777777" w:rsidR="00C65404" w:rsidRPr="00C65404" w:rsidRDefault="00C65404" w:rsidP="00C65404">
            <w:pPr>
              <w:jc w:val="left"/>
              <w:rPr>
                <w:sz w:val="26"/>
                <w:szCs w:val="26"/>
              </w:rPr>
            </w:pPr>
          </w:p>
        </w:tc>
        <w:tc>
          <w:tcPr>
            <w:tcW w:w="1984" w:type="dxa"/>
            <w:vMerge/>
            <w:vAlign w:val="center"/>
            <w:hideMark/>
          </w:tcPr>
          <w:p w14:paraId="6883C5B1" w14:textId="77777777" w:rsidR="00C65404" w:rsidRPr="00C65404" w:rsidRDefault="00C65404" w:rsidP="00C65404">
            <w:pPr>
              <w:jc w:val="left"/>
              <w:rPr>
                <w:sz w:val="26"/>
                <w:szCs w:val="26"/>
              </w:rPr>
            </w:pPr>
          </w:p>
        </w:tc>
        <w:tc>
          <w:tcPr>
            <w:tcW w:w="7088" w:type="dxa"/>
            <w:gridSpan w:val="2"/>
            <w:noWrap/>
            <w:vAlign w:val="center"/>
          </w:tcPr>
          <w:p w14:paraId="224400E0"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69B9456D" w14:textId="77777777" w:rsidTr="002D37A5">
        <w:trPr>
          <w:gridAfter w:val="1"/>
          <w:wAfter w:w="449" w:type="dxa"/>
          <w:trHeight w:val="57"/>
        </w:trPr>
        <w:tc>
          <w:tcPr>
            <w:tcW w:w="851" w:type="dxa"/>
            <w:vMerge/>
            <w:vAlign w:val="center"/>
            <w:hideMark/>
          </w:tcPr>
          <w:p w14:paraId="79D3532D" w14:textId="77777777" w:rsidR="00C65404" w:rsidRPr="00C65404" w:rsidRDefault="00C65404" w:rsidP="00C65404">
            <w:pPr>
              <w:jc w:val="left"/>
              <w:rPr>
                <w:sz w:val="26"/>
                <w:szCs w:val="26"/>
              </w:rPr>
            </w:pPr>
          </w:p>
        </w:tc>
        <w:tc>
          <w:tcPr>
            <w:tcW w:w="1984" w:type="dxa"/>
            <w:vMerge/>
            <w:vAlign w:val="center"/>
            <w:hideMark/>
          </w:tcPr>
          <w:p w14:paraId="3B2ADBE3" w14:textId="77777777" w:rsidR="00C65404" w:rsidRPr="00C65404" w:rsidRDefault="00C65404" w:rsidP="00C65404">
            <w:pPr>
              <w:jc w:val="left"/>
              <w:rPr>
                <w:sz w:val="26"/>
                <w:szCs w:val="26"/>
              </w:rPr>
            </w:pPr>
          </w:p>
        </w:tc>
        <w:tc>
          <w:tcPr>
            <w:tcW w:w="7088" w:type="dxa"/>
            <w:gridSpan w:val="2"/>
            <w:noWrap/>
            <w:vAlign w:val="center"/>
          </w:tcPr>
          <w:p w14:paraId="764254B9"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7DB7554E" w14:textId="77777777" w:rsidTr="002D37A5">
        <w:trPr>
          <w:gridAfter w:val="1"/>
          <w:wAfter w:w="449" w:type="dxa"/>
          <w:trHeight w:val="57"/>
        </w:trPr>
        <w:tc>
          <w:tcPr>
            <w:tcW w:w="851" w:type="dxa"/>
            <w:vMerge/>
            <w:vAlign w:val="center"/>
            <w:hideMark/>
          </w:tcPr>
          <w:p w14:paraId="03A94922" w14:textId="77777777" w:rsidR="00C65404" w:rsidRPr="00C65404" w:rsidRDefault="00C65404" w:rsidP="00C65404">
            <w:pPr>
              <w:jc w:val="left"/>
              <w:rPr>
                <w:sz w:val="26"/>
                <w:szCs w:val="26"/>
              </w:rPr>
            </w:pPr>
          </w:p>
        </w:tc>
        <w:tc>
          <w:tcPr>
            <w:tcW w:w="1984" w:type="dxa"/>
            <w:vMerge/>
            <w:vAlign w:val="center"/>
            <w:hideMark/>
          </w:tcPr>
          <w:p w14:paraId="10674B5C" w14:textId="77777777" w:rsidR="00C65404" w:rsidRPr="00C65404" w:rsidRDefault="00C65404" w:rsidP="00C65404">
            <w:pPr>
              <w:jc w:val="left"/>
              <w:rPr>
                <w:sz w:val="26"/>
                <w:szCs w:val="26"/>
              </w:rPr>
            </w:pPr>
          </w:p>
        </w:tc>
        <w:tc>
          <w:tcPr>
            <w:tcW w:w="7088" w:type="dxa"/>
            <w:gridSpan w:val="2"/>
            <w:noWrap/>
            <w:vAlign w:val="center"/>
          </w:tcPr>
          <w:p w14:paraId="65C2D020" w14:textId="5A995A85"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7B18AB6E" w14:textId="77777777" w:rsidTr="002D37A5">
        <w:trPr>
          <w:gridAfter w:val="1"/>
          <w:wAfter w:w="449" w:type="dxa"/>
          <w:trHeight w:val="57"/>
        </w:trPr>
        <w:tc>
          <w:tcPr>
            <w:tcW w:w="851" w:type="dxa"/>
            <w:vMerge/>
            <w:vAlign w:val="center"/>
            <w:hideMark/>
          </w:tcPr>
          <w:p w14:paraId="7D5090EF" w14:textId="77777777" w:rsidR="00C65404" w:rsidRPr="00C65404" w:rsidRDefault="00C65404" w:rsidP="00C65404">
            <w:pPr>
              <w:jc w:val="left"/>
              <w:rPr>
                <w:sz w:val="26"/>
                <w:szCs w:val="26"/>
              </w:rPr>
            </w:pPr>
          </w:p>
        </w:tc>
        <w:tc>
          <w:tcPr>
            <w:tcW w:w="1984" w:type="dxa"/>
            <w:vMerge/>
            <w:vAlign w:val="center"/>
            <w:hideMark/>
          </w:tcPr>
          <w:p w14:paraId="16D52DEB" w14:textId="77777777" w:rsidR="00C65404" w:rsidRPr="00C65404" w:rsidRDefault="00C65404" w:rsidP="00C65404">
            <w:pPr>
              <w:jc w:val="left"/>
              <w:rPr>
                <w:sz w:val="26"/>
                <w:szCs w:val="26"/>
              </w:rPr>
            </w:pPr>
          </w:p>
        </w:tc>
        <w:tc>
          <w:tcPr>
            <w:tcW w:w="7088" w:type="dxa"/>
            <w:gridSpan w:val="2"/>
            <w:noWrap/>
            <w:vAlign w:val="center"/>
          </w:tcPr>
          <w:p w14:paraId="0B4F450D"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36BC992A" w14:textId="77777777" w:rsidTr="002D37A5">
        <w:trPr>
          <w:gridAfter w:val="1"/>
          <w:wAfter w:w="449" w:type="dxa"/>
          <w:trHeight w:val="57"/>
        </w:trPr>
        <w:tc>
          <w:tcPr>
            <w:tcW w:w="851" w:type="dxa"/>
            <w:vMerge/>
            <w:vAlign w:val="center"/>
            <w:hideMark/>
          </w:tcPr>
          <w:p w14:paraId="7C75A580" w14:textId="77777777" w:rsidR="00C65404" w:rsidRPr="00C65404" w:rsidRDefault="00C65404" w:rsidP="00C65404">
            <w:pPr>
              <w:jc w:val="left"/>
              <w:rPr>
                <w:sz w:val="26"/>
                <w:szCs w:val="26"/>
              </w:rPr>
            </w:pPr>
          </w:p>
        </w:tc>
        <w:tc>
          <w:tcPr>
            <w:tcW w:w="1984" w:type="dxa"/>
            <w:vMerge/>
            <w:vAlign w:val="center"/>
            <w:hideMark/>
          </w:tcPr>
          <w:p w14:paraId="485B1A28" w14:textId="77777777" w:rsidR="00C65404" w:rsidRPr="00C65404" w:rsidRDefault="00C65404" w:rsidP="00C65404">
            <w:pPr>
              <w:jc w:val="left"/>
              <w:rPr>
                <w:sz w:val="26"/>
                <w:szCs w:val="26"/>
              </w:rPr>
            </w:pPr>
          </w:p>
        </w:tc>
        <w:tc>
          <w:tcPr>
            <w:tcW w:w="7088" w:type="dxa"/>
            <w:gridSpan w:val="2"/>
            <w:noWrap/>
            <w:vAlign w:val="center"/>
          </w:tcPr>
          <w:p w14:paraId="6A0757B5"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636BD80A" w14:textId="77777777" w:rsidTr="002D37A5">
        <w:trPr>
          <w:gridAfter w:val="1"/>
          <w:wAfter w:w="449" w:type="dxa"/>
          <w:trHeight w:val="57"/>
        </w:trPr>
        <w:tc>
          <w:tcPr>
            <w:tcW w:w="851" w:type="dxa"/>
            <w:vMerge/>
            <w:vAlign w:val="center"/>
            <w:hideMark/>
          </w:tcPr>
          <w:p w14:paraId="7C4CB500" w14:textId="77777777" w:rsidR="00C65404" w:rsidRPr="00C65404" w:rsidRDefault="00C65404" w:rsidP="00C65404">
            <w:pPr>
              <w:jc w:val="left"/>
              <w:rPr>
                <w:sz w:val="26"/>
                <w:szCs w:val="26"/>
              </w:rPr>
            </w:pPr>
          </w:p>
        </w:tc>
        <w:tc>
          <w:tcPr>
            <w:tcW w:w="1984" w:type="dxa"/>
            <w:vMerge/>
            <w:vAlign w:val="center"/>
            <w:hideMark/>
          </w:tcPr>
          <w:p w14:paraId="25C8AB8D" w14:textId="77777777" w:rsidR="00C65404" w:rsidRPr="00C65404" w:rsidRDefault="00C65404" w:rsidP="00C65404">
            <w:pPr>
              <w:jc w:val="left"/>
              <w:rPr>
                <w:sz w:val="26"/>
                <w:szCs w:val="26"/>
              </w:rPr>
            </w:pPr>
          </w:p>
        </w:tc>
        <w:tc>
          <w:tcPr>
            <w:tcW w:w="7088" w:type="dxa"/>
            <w:gridSpan w:val="2"/>
            <w:noWrap/>
            <w:vAlign w:val="center"/>
          </w:tcPr>
          <w:p w14:paraId="1E69FF17"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67CBBF7F" w14:textId="77777777" w:rsidTr="002D37A5">
        <w:trPr>
          <w:gridAfter w:val="1"/>
          <w:wAfter w:w="449" w:type="dxa"/>
          <w:trHeight w:val="57"/>
        </w:trPr>
        <w:tc>
          <w:tcPr>
            <w:tcW w:w="851" w:type="dxa"/>
            <w:vMerge/>
            <w:vAlign w:val="center"/>
            <w:hideMark/>
          </w:tcPr>
          <w:p w14:paraId="3B4BEACC" w14:textId="77777777" w:rsidR="00C65404" w:rsidRPr="00C65404" w:rsidRDefault="00C65404" w:rsidP="00C65404">
            <w:pPr>
              <w:jc w:val="left"/>
              <w:rPr>
                <w:sz w:val="26"/>
                <w:szCs w:val="26"/>
              </w:rPr>
            </w:pPr>
          </w:p>
        </w:tc>
        <w:tc>
          <w:tcPr>
            <w:tcW w:w="1984" w:type="dxa"/>
            <w:vMerge/>
            <w:vAlign w:val="center"/>
            <w:hideMark/>
          </w:tcPr>
          <w:p w14:paraId="6A7B74EA" w14:textId="77777777" w:rsidR="00C65404" w:rsidRPr="00C65404" w:rsidRDefault="00C65404" w:rsidP="00C65404">
            <w:pPr>
              <w:jc w:val="left"/>
              <w:rPr>
                <w:sz w:val="26"/>
                <w:szCs w:val="26"/>
              </w:rPr>
            </w:pPr>
          </w:p>
        </w:tc>
        <w:tc>
          <w:tcPr>
            <w:tcW w:w="7088" w:type="dxa"/>
            <w:gridSpan w:val="2"/>
            <w:noWrap/>
            <w:vAlign w:val="center"/>
          </w:tcPr>
          <w:p w14:paraId="1D4128ED"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54FF0357" w14:textId="77777777" w:rsidTr="002D37A5">
        <w:trPr>
          <w:gridAfter w:val="1"/>
          <w:wAfter w:w="449" w:type="dxa"/>
          <w:trHeight w:val="57"/>
        </w:trPr>
        <w:tc>
          <w:tcPr>
            <w:tcW w:w="851" w:type="dxa"/>
            <w:vMerge/>
            <w:vAlign w:val="center"/>
            <w:hideMark/>
          </w:tcPr>
          <w:p w14:paraId="0E7E5C35" w14:textId="77777777" w:rsidR="00C65404" w:rsidRPr="00C65404" w:rsidRDefault="00C65404" w:rsidP="00C65404">
            <w:pPr>
              <w:jc w:val="left"/>
              <w:rPr>
                <w:sz w:val="26"/>
                <w:szCs w:val="26"/>
              </w:rPr>
            </w:pPr>
          </w:p>
        </w:tc>
        <w:tc>
          <w:tcPr>
            <w:tcW w:w="1984" w:type="dxa"/>
            <w:vMerge/>
            <w:vAlign w:val="center"/>
            <w:hideMark/>
          </w:tcPr>
          <w:p w14:paraId="20A41467" w14:textId="77777777" w:rsidR="00C65404" w:rsidRPr="00C65404" w:rsidRDefault="00C65404" w:rsidP="00C65404">
            <w:pPr>
              <w:jc w:val="left"/>
              <w:rPr>
                <w:sz w:val="26"/>
                <w:szCs w:val="26"/>
              </w:rPr>
            </w:pPr>
          </w:p>
        </w:tc>
        <w:tc>
          <w:tcPr>
            <w:tcW w:w="7088" w:type="dxa"/>
            <w:gridSpan w:val="2"/>
            <w:vAlign w:val="center"/>
          </w:tcPr>
          <w:p w14:paraId="51AF8145"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6D906213" w14:textId="77777777" w:rsidTr="002D37A5">
        <w:trPr>
          <w:gridAfter w:val="1"/>
          <w:wAfter w:w="449" w:type="dxa"/>
          <w:trHeight w:val="57"/>
        </w:trPr>
        <w:tc>
          <w:tcPr>
            <w:tcW w:w="851" w:type="dxa"/>
            <w:vMerge/>
            <w:vAlign w:val="center"/>
            <w:hideMark/>
          </w:tcPr>
          <w:p w14:paraId="56300130" w14:textId="77777777" w:rsidR="00C65404" w:rsidRPr="00C65404" w:rsidRDefault="00C65404" w:rsidP="00C65404">
            <w:pPr>
              <w:jc w:val="left"/>
              <w:rPr>
                <w:sz w:val="26"/>
                <w:szCs w:val="26"/>
              </w:rPr>
            </w:pPr>
          </w:p>
        </w:tc>
        <w:tc>
          <w:tcPr>
            <w:tcW w:w="1984" w:type="dxa"/>
            <w:vMerge/>
            <w:vAlign w:val="center"/>
            <w:hideMark/>
          </w:tcPr>
          <w:p w14:paraId="0AAA6D73" w14:textId="77777777" w:rsidR="00C65404" w:rsidRPr="00C65404" w:rsidRDefault="00C65404" w:rsidP="00C65404">
            <w:pPr>
              <w:jc w:val="left"/>
              <w:rPr>
                <w:sz w:val="26"/>
                <w:szCs w:val="26"/>
              </w:rPr>
            </w:pPr>
          </w:p>
        </w:tc>
        <w:tc>
          <w:tcPr>
            <w:tcW w:w="7088" w:type="dxa"/>
            <w:gridSpan w:val="2"/>
            <w:noWrap/>
            <w:vAlign w:val="center"/>
          </w:tcPr>
          <w:p w14:paraId="4735948B"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06F21BBC" w14:textId="77777777" w:rsidTr="002D37A5">
        <w:trPr>
          <w:gridAfter w:val="1"/>
          <w:wAfter w:w="449" w:type="dxa"/>
          <w:trHeight w:val="57"/>
        </w:trPr>
        <w:tc>
          <w:tcPr>
            <w:tcW w:w="851" w:type="dxa"/>
            <w:vMerge/>
            <w:vAlign w:val="center"/>
            <w:hideMark/>
          </w:tcPr>
          <w:p w14:paraId="570F5AFA" w14:textId="77777777" w:rsidR="00C65404" w:rsidRPr="00C65404" w:rsidRDefault="00C65404" w:rsidP="00C65404">
            <w:pPr>
              <w:jc w:val="left"/>
              <w:rPr>
                <w:sz w:val="26"/>
                <w:szCs w:val="26"/>
              </w:rPr>
            </w:pPr>
          </w:p>
        </w:tc>
        <w:tc>
          <w:tcPr>
            <w:tcW w:w="1984" w:type="dxa"/>
            <w:vMerge/>
            <w:vAlign w:val="center"/>
            <w:hideMark/>
          </w:tcPr>
          <w:p w14:paraId="03220E34" w14:textId="77777777" w:rsidR="00C65404" w:rsidRPr="00C65404" w:rsidRDefault="00C65404" w:rsidP="00C65404">
            <w:pPr>
              <w:jc w:val="left"/>
              <w:rPr>
                <w:sz w:val="26"/>
                <w:szCs w:val="26"/>
              </w:rPr>
            </w:pPr>
          </w:p>
        </w:tc>
        <w:tc>
          <w:tcPr>
            <w:tcW w:w="7088" w:type="dxa"/>
            <w:gridSpan w:val="2"/>
            <w:noWrap/>
            <w:vAlign w:val="center"/>
          </w:tcPr>
          <w:p w14:paraId="4C878B26"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291B60C9" w14:textId="77777777" w:rsidTr="002D37A5">
        <w:trPr>
          <w:gridAfter w:val="1"/>
          <w:wAfter w:w="449" w:type="dxa"/>
          <w:trHeight w:val="57"/>
        </w:trPr>
        <w:tc>
          <w:tcPr>
            <w:tcW w:w="851" w:type="dxa"/>
            <w:vMerge/>
            <w:vAlign w:val="center"/>
            <w:hideMark/>
          </w:tcPr>
          <w:p w14:paraId="111EA722" w14:textId="77777777" w:rsidR="00C65404" w:rsidRPr="00C65404" w:rsidRDefault="00C65404" w:rsidP="00C65404">
            <w:pPr>
              <w:jc w:val="left"/>
              <w:rPr>
                <w:sz w:val="26"/>
                <w:szCs w:val="26"/>
              </w:rPr>
            </w:pPr>
          </w:p>
        </w:tc>
        <w:tc>
          <w:tcPr>
            <w:tcW w:w="1984" w:type="dxa"/>
            <w:vMerge/>
            <w:vAlign w:val="center"/>
            <w:hideMark/>
          </w:tcPr>
          <w:p w14:paraId="5FFE80CB" w14:textId="77777777" w:rsidR="00C65404" w:rsidRPr="00C65404" w:rsidRDefault="00C65404" w:rsidP="00C65404">
            <w:pPr>
              <w:jc w:val="left"/>
              <w:rPr>
                <w:sz w:val="26"/>
                <w:szCs w:val="26"/>
              </w:rPr>
            </w:pPr>
          </w:p>
        </w:tc>
        <w:tc>
          <w:tcPr>
            <w:tcW w:w="7088" w:type="dxa"/>
            <w:gridSpan w:val="2"/>
            <w:noWrap/>
            <w:vAlign w:val="center"/>
          </w:tcPr>
          <w:p w14:paraId="419FC37D"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6A24B790" w14:textId="77777777" w:rsidTr="002D37A5">
        <w:trPr>
          <w:gridAfter w:val="1"/>
          <w:wAfter w:w="449" w:type="dxa"/>
          <w:trHeight w:val="57"/>
        </w:trPr>
        <w:tc>
          <w:tcPr>
            <w:tcW w:w="851" w:type="dxa"/>
            <w:vMerge/>
            <w:vAlign w:val="center"/>
            <w:hideMark/>
          </w:tcPr>
          <w:p w14:paraId="1A5CD8B6" w14:textId="77777777" w:rsidR="00C65404" w:rsidRPr="00C65404" w:rsidRDefault="00C65404" w:rsidP="00C65404">
            <w:pPr>
              <w:jc w:val="left"/>
              <w:rPr>
                <w:sz w:val="26"/>
                <w:szCs w:val="26"/>
              </w:rPr>
            </w:pPr>
          </w:p>
        </w:tc>
        <w:tc>
          <w:tcPr>
            <w:tcW w:w="1984" w:type="dxa"/>
            <w:vMerge/>
            <w:vAlign w:val="center"/>
            <w:hideMark/>
          </w:tcPr>
          <w:p w14:paraId="76F281D9" w14:textId="77777777" w:rsidR="00C65404" w:rsidRPr="00C65404" w:rsidRDefault="00C65404" w:rsidP="00C65404">
            <w:pPr>
              <w:jc w:val="left"/>
              <w:rPr>
                <w:sz w:val="26"/>
                <w:szCs w:val="26"/>
              </w:rPr>
            </w:pPr>
          </w:p>
        </w:tc>
        <w:tc>
          <w:tcPr>
            <w:tcW w:w="7088" w:type="dxa"/>
            <w:gridSpan w:val="2"/>
            <w:noWrap/>
            <w:vAlign w:val="center"/>
          </w:tcPr>
          <w:p w14:paraId="506C69D4"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44FB58FA" w14:textId="77777777" w:rsidTr="002D37A5">
        <w:trPr>
          <w:gridAfter w:val="1"/>
          <w:wAfter w:w="449" w:type="dxa"/>
          <w:trHeight w:val="57"/>
        </w:trPr>
        <w:tc>
          <w:tcPr>
            <w:tcW w:w="851" w:type="dxa"/>
            <w:vMerge/>
            <w:vAlign w:val="center"/>
            <w:hideMark/>
          </w:tcPr>
          <w:p w14:paraId="1DA30F71" w14:textId="77777777" w:rsidR="00C65404" w:rsidRPr="00C65404" w:rsidRDefault="00C65404" w:rsidP="00C65404">
            <w:pPr>
              <w:jc w:val="left"/>
              <w:rPr>
                <w:sz w:val="26"/>
                <w:szCs w:val="26"/>
              </w:rPr>
            </w:pPr>
          </w:p>
        </w:tc>
        <w:tc>
          <w:tcPr>
            <w:tcW w:w="1984" w:type="dxa"/>
            <w:vMerge/>
            <w:vAlign w:val="center"/>
            <w:hideMark/>
          </w:tcPr>
          <w:p w14:paraId="13942CC2" w14:textId="77777777" w:rsidR="00C65404" w:rsidRPr="00C65404" w:rsidRDefault="00C65404" w:rsidP="00C65404">
            <w:pPr>
              <w:jc w:val="left"/>
              <w:rPr>
                <w:sz w:val="26"/>
                <w:szCs w:val="26"/>
              </w:rPr>
            </w:pPr>
          </w:p>
        </w:tc>
        <w:tc>
          <w:tcPr>
            <w:tcW w:w="7088" w:type="dxa"/>
            <w:gridSpan w:val="2"/>
            <w:noWrap/>
            <w:vAlign w:val="center"/>
          </w:tcPr>
          <w:p w14:paraId="3685C5A0"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350D622F" w14:textId="77777777" w:rsidTr="002D37A5">
        <w:trPr>
          <w:gridAfter w:val="1"/>
          <w:wAfter w:w="449" w:type="dxa"/>
          <w:trHeight w:val="57"/>
        </w:trPr>
        <w:tc>
          <w:tcPr>
            <w:tcW w:w="851" w:type="dxa"/>
            <w:vMerge/>
            <w:vAlign w:val="center"/>
            <w:hideMark/>
          </w:tcPr>
          <w:p w14:paraId="79913E17" w14:textId="77777777" w:rsidR="00C65404" w:rsidRPr="00C65404" w:rsidRDefault="00C65404" w:rsidP="00C65404">
            <w:pPr>
              <w:jc w:val="left"/>
              <w:rPr>
                <w:sz w:val="26"/>
                <w:szCs w:val="26"/>
              </w:rPr>
            </w:pPr>
          </w:p>
        </w:tc>
        <w:tc>
          <w:tcPr>
            <w:tcW w:w="1984" w:type="dxa"/>
            <w:vMerge/>
            <w:vAlign w:val="center"/>
            <w:hideMark/>
          </w:tcPr>
          <w:p w14:paraId="5407FF4D" w14:textId="77777777" w:rsidR="00C65404" w:rsidRPr="00C65404" w:rsidRDefault="00C65404" w:rsidP="00C65404">
            <w:pPr>
              <w:jc w:val="left"/>
              <w:rPr>
                <w:sz w:val="26"/>
                <w:szCs w:val="26"/>
              </w:rPr>
            </w:pPr>
          </w:p>
        </w:tc>
        <w:tc>
          <w:tcPr>
            <w:tcW w:w="7088" w:type="dxa"/>
            <w:gridSpan w:val="2"/>
            <w:noWrap/>
            <w:vAlign w:val="center"/>
          </w:tcPr>
          <w:p w14:paraId="51DA0C0E"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7E8B4F04" w14:textId="77777777" w:rsidTr="002D37A5">
        <w:trPr>
          <w:gridAfter w:val="1"/>
          <w:wAfter w:w="449" w:type="dxa"/>
          <w:trHeight w:val="57"/>
        </w:trPr>
        <w:tc>
          <w:tcPr>
            <w:tcW w:w="851" w:type="dxa"/>
            <w:vMerge/>
            <w:vAlign w:val="center"/>
            <w:hideMark/>
          </w:tcPr>
          <w:p w14:paraId="5D7C6A88" w14:textId="77777777" w:rsidR="00C65404" w:rsidRPr="00C65404" w:rsidRDefault="00C65404" w:rsidP="00C65404">
            <w:pPr>
              <w:jc w:val="left"/>
              <w:rPr>
                <w:sz w:val="26"/>
                <w:szCs w:val="26"/>
              </w:rPr>
            </w:pPr>
          </w:p>
        </w:tc>
        <w:tc>
          <w:tcPr>
            <w:tcW w:w="1984" w:type="dxa"/>
            <w:vMerge/>
            <w:vAlign w:val="center"/>
            <w:hideMark/>
          </w:tcPr>
          <w:p w14:paraId="090FCBDC" w14:textId="77777777" w:rsidR="00C65404" w:rsidRPr="00C65404" w:rsidRDefault="00C65404" w:rsidP="00C65404">
            <w:pPr>
              <w:jc w:val="left"/>
              <w:rPr>
                <w:sz w:val="26"/>
                <w:szCs w:val="26"/>
              </w:rPr>
            </w:pPr>
          </w:p>
        </w:tc>
        <w:tc>
          <w:tcPr>
            <w:tcW w:w="7088" w:type="dxa"/>
            <w:gridSpan w:val="2"/>
            <w:noWrap/>
            <w:vAlign w:val="center"/>
          </w:tcPr>
          <w:p w14:paraId="3E0C7257"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0CEF7B69" w14:textId="77777777" w:rsidTr="002D37A5">
        <w:trPr>
          <w:gridAfter w:val="1"/>
          <w:wAfter w:w="449" w:type="dxa"/>
          <w:trHeight w:val="57"/>
        </w:trPr>
        <w:tc>
          <w:tcPr>
            <w:tcW w:w="851" w:type="dxa"/>
            <w:vMerge/>
            <w:vAlign w:val="center"/>
            <w:hideMark/>
          </w:tcPr>
          <w:p w14:paraId="41633D5F" w14:textId="77777777" w:rsidR="00C65404" w:rsidRPr="00C65404" w:rsidRDefault="00C65404" w:rsidP="00C65404">
            <w:pPr>
              <w:jc w:val="left"/>
              <w:rPr>
                <w:sz w:val="26"/>
                <w:szCs w:val="26"/>
              </w:rPr>
            </w:pPr>
          </w:p>
        </w:tc>
        <w:tc>
          <w:tcPr>
            <w:tcW w:w="1984" w:type="dxa"/>
            <w:vMerge/>
            <w:vAlign w:val="center"/>
            <w:hideMark/>
          </w:tcPr>
          <w:p w14:paraId="1736352A" w14:textId="77777777" w:rsidR="00C65404" w:rsidRPr="00C65404" w:rsidRDefault="00C65404" w:rsidP="00C65404">
            <w:pPr>
              <w:jc w:val="left"/>
              <w:rPr>
                <w:sz w:val="26"/>
                <w:szCs w:val="26"/>
              </w:rPr>
            </w:pPr>
          </w:p>
        </w:tc>
        <w:tc>
          <w:tcPr>
            <w:tcW w:w="7088" w:type="dxa"/>
            <w:gridSpan w:val="2"/>
            <w:noWrap/>
            <w:vAlign w:val="center"/>
          </w:tcPr>
          <w:p w14:paraId="15A242F5"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42544307" w14:textId="77777777" w:rsidTr="002D37A5">
        <w:trPr>
          <w:gridAfter w:val="1"/>
          <w:wAfter w:w="449" w:type="dxa"/>
          <w:trHeight w:val="57"/>
        </w:trPr>
        <w:tc>
          <w:tcPr>
            <w:tcW w:w="851" w:type="dxa"/>
            <w:vMerge/>
            <w:vAlign w:val="center"/>
            <w:hideMark/>
          </w:tcPr>
          <w:p w14:paraId="5A5E2CC8" w14:textId="77777777" w:rsidR="00C65404" w:rsidRPr="00C65404" w:rsidRDefault="00C65404" w:rsidP="00C65404">
            <w:pPr>
              <w:jc w:val="left"/>
              <w:rPr>
                <w:sz w:val="26"/>
                <w:szCs w:val="26"/>
              </w:rPr>
            </w:pPr>
          </w:p>
        </w:tc>
        <w:tc>
          <w:tcPr>
            <w:tcW w:w="1984" w:type="dxa"/>
            <w:vMerge/>
            <w:vAlign w:val="center"/>
            <w:hideMark/>
          </w:tcPr>
          <w:p w14:paraId="69E8D2FD" w14:textId="77777777" w:rsidR="00C65404" w:rsidRPr="00C65404" w:rsidRDefault="00C65404" w:rsidP="00C65404">
            <w:pPr>
              <w:jc w:val="left"/>
              <w:rPr>
                <w:sz w:val="26"/>
                <w:szCs w:val="26"/>
              </w:rPr>
            </w:pPr>
          </w:p>
        </w:tc>
        <w:tc>
          <w:tcPr>
            <w:tcW w:w="7088" w:type="dxa"/>
            <w:gridSpan w:val="2"/>
            <w:noWrap/>
            <w:vAlign w:val="center"/>
          </w:tcPr>
          <w:p w14:paraId="23F3280D"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002E6BEB" w14:textId="77777777" w:rsidTr="002D37A5">
        <w:trPr>
          <w:gridAfter w:val="1"/>
          <w:wAfter w:w="449" w:type="dxa"/>
          <w:trHeight w:val="57"/>
        </w:trPr>
        <w:tc>
          <w:tcPr>
            <w:tcW w:w="851" w:type="dxa"/>
            <w:vMerge w:val="restart"/>
            <w:noWrap/>
            <w:vAlign w:val="center"/>
            <w:hideMark/>
          </w:tcPr>
          <w:p w14:paraId="359C483F"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478C7785" w14:textId="77777777" w:rsidR="00C65404" w:rsidRPr="00C65404" w:rsidRDefault="00C65404" w:rsidP="00C65404">
            <w:pPr>
              <w:jc w:val="left"/>
              <w:rPr>
                <w:sz w:val="26"/>
                <w:szCs w:val="26"/>
              </w:rPr>
            </w:pPr>
            <w:r w:rsidRPr="00C65404">
              <w:rPr>
                <w:sz w:val="26"/>
                <w:szCs w:val="26"/>
              </w:rPr>
              <w:t>Hệ thống âm thanh di động</w:t>
            </w:r>
          </w:p>
        </w:tc>
        <w:tc>
          <w:tcPr>
            <w:tcW w:w="7088" w:type="dxa"/>
            <w:gridSpan w:val="2"/>
            <w:noWrap/>
            <w:vAlign w:val="center"/>
          </w:tcPr>
          <w:p w14:paraId="72D212F6" w14:textId="77777777" w:rsidR="00C65404" w:rsidRPr="00C65404" w:rsidRDefault="00C65404" w:rsidP="00C65404">
            <w:pPr>
              <w:jc w:val="left"/>
              <w:rPr>
                <w:sz w:val="26"/>
                <w:szCs w:val="26"/>
              </w:rPr>
            </w:pPr>
            <w:r w:rsidRPr="00C65404">
              <w:rPr>
                <w:sz w:val="26"/>
                <w:szCs w:val="26"/>
              </w:rPr>
              <w:t>Công suất tối đa: 400W</w:t>
            </w:r>
          </w:p>
        </w:tc>
      </w:tr>
      <w:tr w:rsidR="00C65404" w:rsidRPr="00C65404" w14:paraId="6306E5B7" w14:textId="77777777" w:rsidTr="002D37A5">
        <w:trPr>
          <w:gridAfter w:val="1"/>
          <w:wAfter w:w="449" w:type="dxa"/>
          <w:trHeight w:val="57"/>
        </w:trPr>
        <w:tc>
          <w:tcPr>
            <w:tcW w:w="851" w:type="dxa"/>
            <w:vMerge/>
            <w:vAlign w:val="center"/>
            <w:hideMark/>
          </w:tcPr>
          <w:p w14:paraId="0FEED64A" w14:textId="77777777" w:rsidR="00C65404" w:rsidRPr="00C65404" w:rsidRDefault="00C65404" w:rsidP="00C65404">
            <w:pPr>
              <w:jc w:val="left"/>
              <w:rPr>
                <w:sz w:val="26"/>
                <w:szCs w:val="26"/>
              </w:rPr>
            </w:pPr>
          </w:p>
        </w:tc>
        <w:tc>
          <w:tcPr>
            <w:tcW w:w="1984" w:type="dxa"/>
            <w:vMerge/>
            <w:vAlign w:val="center"/>
            <w:hideMark/>
          </w:tcPr>
          <w:p w14:paraId="589F8609" w14:textId="77777777" w:rsidR="00C65404" w:rsidRPr="00C65404" w:rsidRDefault="00C65404" w:rsidP="00C65404">
            <w:pPr>
              <w:jc w:val="left"/>
              <w:rPr>
                <w:sz w:val="26"/>
                <w:szCs w:val="26"/>
              </w:rPr>
            </w:pPr>
          </w:p>
        </w:tc>
        <w:tc>
          <w:tcPr>
            <w:tcW w:w="7088" w:type="dxa"/>
            <w:gridSpan w:val="2"/>
            <w:noWrap/>
            <w:vAlign w:val="center"/>
          </w:tcPr>
          <w:p w14:paraId="7AE5F578" w14:textId="77777777" w:rsidR="00C65404" w:rsidRPr="00C65404" w:rsidRDefault="00C65404" w:rsidP="00C65404">
            <w:pPr>
              <w:jc w:val="left"/>
              <w:rPr>
                <w:sz w:val="26"/>
                <w:szCs w:val="26"/>
              </w:rPr>
            </w:pPr>
            <w:r w:rsidRPr="00C65404">
              <w:rPr>
                <w:sz w:val="26"/>
                <w:szCs w:val="26"/>
              </w:rPr>
              <w:t>Tín hiệu đầu vào: Bluetooth, USB/SD/MMC socket,EQ, wire mic / guitar input, external battery jack.</w:t>
            </w:r>
          </w:p>
        </w:tc>
      </w:tr>
      <w:tr w:rsidR="00C65404" w:rsidRPr="00C65404" w14:paraId="7207F7CB" w14:textId="77777777" w:rsidTr="002D37A5">
        <w:trPr>
          <w:gridAfter w:val="1"/>
          <w:wAfter w:w="449" w:type="dxa"/>
          <w:trHeight w:val="57"/>
        </w:trPr>
        <w:tc>
          <w:tcPr>
            <w:tcW w:w="851" w:type="dxa"/>
            <w:vMerge/>
            <w:vAlign w:val="center"/>
            <w:hideMark/>
          </w:tcPr>
          <w:p w14:paraId="1AA797B1" w14:textId="77777777" w:rsidR="00C65404" w:rsidRPr="00C65404" w:rsidRDefault="00C65404" w:rsidP="00C65404">
            <w:pPr>
              <w:jc w:val="left"/>
              <w:rPr>
                <w:sz w:val="26"/>
                <w:szCs w:val="26"/>
              </w:rPr>
            </w:pPr>
          </w:p>
        </w:tc>
        <w:tc>
          <w:tcPr>
            <w:tcW w:w="1984" w:type="dxa"/>
            <w:vMerge/>
            <w:vAlign w:val="center"/>
            <w:hideMark/>
          </w:tcPr>
          <w:p w14:paraId="2A731E98" w14:textId="77777777" w:rsidR="00C65404" w:rsidRPr="00C65404" w:rsidRDefault="00C65404" w:rsidP="00C65404">
            <w:pPr>
              <w:jc w:val="left"/>
              <w:rPr>
                <w:sz w:val="26"/>
                <w:szCs w:val="26"/>
              </w:rPr>
            </w:pPr>
          </w:p>
        </w:tc>
        <w:tc>
          <w:tcPr>
            <w:tcW w:w="7088" w:type="dxa"/>
            <w:gridSpan w:val="2"/>
            <w:noWrap/>
            <w:vAlign w:val="center"/>
          </w:tcPr>
          <w:p w14:paraId="1D697707" w14:textId="77777777" w:rsidR="00C65404" w:rsidRPr="00C65404" w:rsidRDefault="00C65404" w:rsidP="00C65404">
            <w:pPr>
              <w:jc w:val="left"/>
              <w:rPr>
                <w:sz w:val="26"/>
                <w:szCs w:val="26"/>
              </w:rPr>
            </w:pPr>
            <w:r w:rsidRPr="00C65404">
              <w:rPr>
                <w:sz w:val="26"/>
                <w:szCs w:val="26"/>
              </w:rPr>
              <w:t>Loa: ≥ 15" woofer × 1, tweeter horn × 1</w:t>
            </w:r>
          </w:p>
        </w:tc>
      </w:tr>
      <w:tr w:rsidR="0087214C" w:rsidRPr="00C65404" w14:paraId="171E1188" w14:textId="77777777" w:rsidTr="002D37A5">
        <w:trPr>
          <w:gridAfter w:val="1"/>
          <w:wAfter w:w="449" w:type="dxa"/>
          <w:trHeight w:val="57"/>
        </w:trPr>
        <w:tc>
          <w:tcPr>
            <w:tcW w:w="851" w:type="dxa"/>
            <w:vMerge/>
            <w:vAlign w:val="center"/>
          </w:tcPr>
          <w:p w14:paraId="6216C9BA" w14:textId="77777777" w:rsidR="0087214C" w:rsidRPr="00C65404" w:rsidRDefault="0087214C" w:rsidP="0087214C">
            <w:pPr>
              <w:jc w:val="left"/>
              <w:rPr>
                <w:sz w:val="26"/>
                <w:szCs w:val="26"/>
              </w:rPr>
            </w:pPr>
          </w:p>
        </w:tc>
        <w:tc>
          <w:tcPr>
            <w:tcW w:w="1984" w:type="dxa"/>
            <w:vMerge/>
            <w:vAlign w:val="center"/>
          </w:tcPr>
          <w:p w14:paraId="1F45D258" w14:textId="77777777" w:rsidR="0087214C" w:rsidRPr="00C65404" w:rsidRDefault="0087214C" w:rsidP="0087214C">
            <w:pPr>
              <w:jc w:val="left"/>
              <w:rPr>
                <w:sz w:val="26"/>
                <w:szCs w:val="26"/>
              </w:rPr>
            </w:pPr>
          </w:p>
        </w:tc>
        <w:tc>
          <w:tcPr>
            <w:tcW w:w="7088" w:type="dxa"/>
            <w:gridSpan w:val="2"/>
            <w:noWrap/>
            <w:vAlign w:val="center"/>
          </w:tcPr>
          <w:p w14:paraId="54A3486B" w14:textId="53331B8F" w:rsidR="0087214C" w:rsidRPr="00C65404" w:rsidRDefault="0087214C" w:rsidP="0087214C">
            <w:pPr>
              <w:jc w:val="left"/>
              <w:rPr>
                <w:sz w:val="26"/>
                <w:szCs w:val="26"/>
              </w:rPr>
            </w:pPr>
            <w:r w:rsidRPr="0087214C">
              <w:rPr>
                <w:sz w:val="26"/>
                <w:szCs w:val="26"/>
                <w:lang w:val="vi-VN"/>
              </w:rPr>
              <w:t>+ Méo tuyến tính: 1%</w:t>
            </w:r>
          </w:p>
        </w:tc>
      </w:tr>
      <w:tr w:rsidR="0087214C" w:rsidRPr="00C65404" w14:paraId="3447B057" w14:textId="77777777" w:rsidTr="002D37A5">
        <w:trPr>
          <w:gridAfter w:val="1"/>
          <w:wAfter w:w="449" w:type="dxa"/>
          <w:trHeight w:val="57"/>
        </w:trPr>
        <w:tc>
          <w:tcPr>
            <w:tcW w:w="851" w:type="dxa"/>
            <w:vMerge/>
            <w:vAlign w:val="center"/>
          </w:tcPr>
          <w:p w14:paraId="3316D5DD" w14:textId="77777777" w:rsidR="0087214C" w:rsidRPr="00C65404" w:rsidRDefault="0087214C" w:rsidP="0087214C">
            <w:pPr>
              <w:jc w:val="left"/>
              <w:rPr>
                <w:sz w:val="26"/>
                <w:szCs w:val="26"/>
              </w:rPr>
            </w:pPr>
          </w:p>
        </w:tc>
        <w:tc>
          <w:tcPr>
            <w:tcW w:w="1984" w:type="dxa"/>
            <w:vMerge/>
            <w:vAlign w:val="center"/>
          </w:tcPr>
          <w:p w14:paraId="0E174FFC" w14:textId="77777777" w:rsidR="0087214C" w:rsidRPr="00C65404" w:rsidRDefault="0087214C" w:rsidP="0087214C">
            <w:pPr>
              <w:jc w:val="left"/>
              <w:rPr>
                <w:sz w:val="26"/>
                <w:szCs w:val="26"/>
              </w:rPr>
            </w:pPr>
          </w:p>
        </w:tc>
        <w:tc>
          <w:tcPr>
            <w:tcW w:w="7088" w:type="dxa"/>
            <w:gridSpan w:val="2"/>
            <w:noWrap/>
            <w:vAlign w:val="center"/>
          </w:tcPr>
          <w:p w14:paraId="2F644213" w14:textId="6AB51450" w:rsidR="0087214C" w:rsidRPr="00C65404" w:rsidRDefault="0087214C" w:rsidP="0087214C">
            <w:pPr>
              <w:jc w:val="left"/>
              <w:rPr>
                <w:sz w:val="26"/>
                <w:szCs w:val="26"/>
              </w:rPr>
            </w:pPr>
            <w:r w:rsidRPr="0087214C">
              <w:rPr>
                <w:sz w:val="26"/>
                <w:szCs w:val="26"/>
                <w:lang w:val="vi-VN"/>
              </w:rPr>
              <w:t xml:space="preserve">+ </w:t>
            </w:r>
            <w:r w:rsidRPr="0087214C">
              <w:rPr>
                <w:sz w:val="26"/>
                <w:szCs w:val="26"/>
              </w:rPr>
              <w:t>Trở kháng:  4Ohm – 8Ohm</w:t>
            </w:r>
          </w:p>
        </w:tc>
      </w:tr>
      <w:tr w:rsidR="0087214C" w:rsidRPr="00C65404" w14:paraId="2210674E" w14:textId="77777777" w:rsidTr="002D37A5">
        <w:trPr>
          <w:gridAfter w:val="1"/>
          <w:wAfter w:w="449" w:type="dxa"/>
          <w:trHeight w:val="57"/>
        </w:trPr>
        <w:tc>
          <w:tcPr>
            <w:tcW w:w="851" w:type="dxa"/>
            <w:vMerge/>
            <w:vAlign w:val="center"/>
          </w:tcPr>
          <w:p w14:paraId="2A412987" w14:textId="77777777" w:rsidR="0087214C" w:rsidRPr="00C65404" w:rsidRDefault="0087214C" w:rsidP="0087214C">
            <w:pPr>
              <w:jc w:val="left"/>
              <w:rPr>
                <w:sz w:val="26"/>
                <w:szCs w:val="26"/>
              </w:rPr>
            </w:pPr>
          </w:p>
        </w:tc>
        <w:tc>
          <w:tcPr>
            <w:tcW w:w="1984" w:type="dxa"/>
            <w:vMerge/>
            <w:vAlign w:val="center"/>
          </w:tcPr>
          <w:p w14:paraId="20E2F46A" w14:textId="77777777" w:rsidR="0087214C" w:rsidRPr="00C65404" w:rsidRDefault="0087214C" w:rsidP="0087214C">
            <w:pPr>
              <w:jc w:val="left"/>
              <w:rPr>
                <w:sz w:val="26"/>
                <w:szCs w:val="26"/>
              </w:rPr>
            </w:pPr>
          </w:p>
        </w:tc>
        <w:tc>
          <w:tcPr>
            <w:tcW w:w="7088" w:type="dxa"/>
            <w:gridSpan w:val="2"/>
            <w:noWrap/>
            <w:vAlign w:val="center"/>
          </w:tcPr>
          <w:p w14:paraId="3DC74E37" w14:textId="3FD93953" w:rsidR="0087214C" w:rsidRPr="00C65404" w:rsidRDefault="0087214C" w:rsidP="0087214C">
            <w:pPr>
              <w:jc w:val="left"/>
              <w:rPr>
                <w:sz w:val="26"/>
                <w:szCs w:val="26"/>
              </w:rPr>
            </w:pPr>
            <w:r w:rsidRPr="0087214C">
              <w:rPr>
                <w:sz w:val="26"/>
                <w:szCs w:val="26"/>
                <w:lang w:val="vi-VN"/>
              </w:rPr>
              <w:t xml:space="preserve">+ </w:t>
            </w:r>
            <w:r w:rsidRPr="0087214C">
              <w:rPr>
                <w:sz w:val="26"/>
                <w:szCs w:val="26"/>
              </w:rPr>
              <w:t>Độ ổn định: +-0.005% kiểm soát tinh thể</w:t>
            </w:r>
          </w:p>
        </w:tc>
      </w:tr>
      <w:tr w:rsidR="00C65404" w:rsidRPr="00C65404" w14:paraId="1B397DCE" w14:textId="77777777" w:rsidTr="002D37A5">
        <w:trPr>
          <w:gridAfter w:val="1"/>
          <w:wAfter w:w="449" w:type="dxa"/>
          <w:trHeight w:val="57"/>
        </w:trPr>
        <w:tc>
          <w:tcPr>
            <w:tcW w:w="851" w:type="dxa"/>
            <w:vMerge/>
            <w:vAlign w:val="center"/>
            <w:hideMark/>
          </w:tcPr>
          <w:p w14:paraId="36BA260D" w14:textId="77777777" w:rsidR="00C65404" w:rsidRPr="00C65404" w:rsidRDefault="00C65404" w:rsidP="00C65404">
            <w:pPr>
              <w:jc w:val="left"/>
              <w:rPr>
                <w:sz w:val="26"/>
                <w:szCs w:val="26"/>
              </w:rPr>
            </w:pPr>
          </w:p>
        </w:tc>
        <w:tc>
          <w:tcPr>
            <w:tcW w:w="1984" w:type="dxa"/>
            <w:vMerge/>
            <w:vAlign w:val="center"/>
            <w:hideMark/>
          </w:tcPr>
          <w:p w14:paraId="1E528B94" w14:textId="77777777" w:rsidR="00C65404" w:rsidRPr="00C65404" w:rsidRDefault="00C65404" w:rsidP="00C65404">
            <w:pPr>
              <w:jc w:val="left"/>
              <w:rPr>
                <w:sz w:val="26"/>
                <w:szCs w:val="26"/>
              </w:rPr>
            </w:pPr>
          </w:p>
        </w:tc>
        <w:tc>
          <w:tcPr>
            <w:tcW w:w="7088" w:type="dxa"/>
            <w:gridSpan w:val="2"/>
            <w:noWrap/>
            <w:vAlign w:val="center"/>
          </w:tcPr>
          <w:p w14:paraId="5FC171D9" w14:textId="77777777" w:rsidR="00C65404" w:rsidRPr="00C65404" w:rsidRDefault="00C65404" w:rsidP="00C65404">
            <w:pPr>
              <w:jc w:val="left"/>
              <w:rPr>
                <w:sz w:val="26"/>
                <w:szCs w:val="26"/>
              </w:rPr>
            </w:pPr>
            <w:r w:rsidRPr="00C65404">
              <w:rPr>
                <w:sz w:val="26"/>
                <w:szCs w:val="26"/>
              </w:rPr>
              <w:t>Tích hợp một pin sạc: DC 12V / 4AH.</w:t>
            </w:r>
          </w:p>
        </w:tc>
      </w:tr>
      <w:tr w:rsidR="00C65404" w:rsidRPr="00C65404" w14:paraId="2413016B" w14:textId="77777777" w:rsidTr="002D37A5">
        <w:trPr>
          <w:gridAfter w:val="1"/>
          <w:wAfter w:w="449" w:type="dxa"/>
          <w:trHeight w:val="57"/>
        </w:trPr>
        <w:tc>
          <w:tcPr>
            <w:tcW w:w="851" w:type="dxa"/>
            <w:vMerge/>
            <w:vAlign w:val="center"/>
            <w:hideMark/>
          </w:tcPr>
          <w:p w14:paraId="079C17DD" w14:textId="77777777" w:rsidR="00C65404" w:rsidRPr="00C65404" w:rsidRDefault="00C65404" w:rsidP="00C65404">
            <w:pPr>
              <w:jc w:val="left"/>
              <w:rPr>
                <w:sz w:val="26"/>
                <w:szCs w:val="26"/>
              </w:rPr>
            </w:pPr>
          </w:p>
        </w:tc>
        <w:tc>
          <w:tcPr>
            <w:tcW w:w="1984" w:type="dxa"/>
            <w:vMerge/>
            <w:vAlign w:val="center"/>
            <w:hideMark/>
          </w:tcPr>
          <w:p w14:paraId="0A4C2C77" w14:textId="77777777" w:rsidR="00C65404" w:rsidRPr="00C65404" w:rsidRDefault="00C65404" w:rsidP="00C65404">
            <w:pPr>
              <w:jc w:val="left"/>
              <w:rPr>
                <w:sz w:val="26"/>
                <w:szCs w:val="26"/>
              </w:rPr>
            </w:pPr>
          </w:p>
        </w:tc>
        <w:tc>
          <w:tcPr>
            <w:tcW w:w="7088" w:type="dxa"/>
            <w:gridSpan w:val="2"/>
            <w:noWrap/>
            <w:vAlign w:val="center"/>
          </w:tcPr>
          <w:p w14:paraId="27528708" w14:textId="77777777" w:rsidR="00C65404" w:rsidRPr="00C65404" w:rsidRDefault="00C65404" w:rsidP="00C65404">
            <w:pPr>
              <w:jc w:val="left"/>
              <w:rPr>
                <w:sz w:val="26"/>
                <w:szCs w:val="26"/>
              </w:rPr>
            </w:pPr>
            <w:r w:rsidRPr="00C65404">
              <w:rPr>
                <w:sz w:val="26"/>
                <w:szCs w:val="26"/>
              </w:rPr>
              <w:t>Lựa chọn 3 giải pháp cấp điện:</w:t>
            </w:r>
          </w:p>
        </w:tc>
      </w:tr>
      <w:tr w:rsidR="00C65404" w:rsidRPr="00C65404" w14:paraId="4A9DD6AC" w14:textId="77777777" w:rsidTr="002D37A5">
        <w:trPr>
          <w:gridAfter w:val="1"/>
          <w:wAfter w:w="449" w:type="dxa"/>
          <w:trHeight w:val="57"/>
        </w:trPr>
        <w:tc>
          <w:tcPr>
            <w:tcW w:w="851" w:type="dxa"/>
            <w:vMerge/>
            <w:vAlign w:val="center"/>
            <w:hideMark/>
          </w:tcPr>
          <w:p w14:paraId="082A329A" w14:textId="77777777" w:rsidR="00C65404" w:rsidRPr="00C65404" w:rsidRDefault="00C65404" w:rsidP="00C65404">
            <w:pPr>
              <w:jc w:val="left"/>
              <w:rPr>
                <w:sz w:val="26"/>
                <w:szCs w:val="26"/>
              </w:rPr>
            </w:pPr>
          </w:p>
        </w:tc>
        <w:tc>
          <w:tcPr>
            <w:tcW w:w="1984" w:type="dxa"/>
            <w:vMerge/>
            <w:vAlign w:val="center"/>
            <w:hideMark/>
          </w:tcPr>
          <w:p w14:paraId="55E3F16C" w14:textId="77777777" w:rsidR="00C65404" w:rsidRPr="00C65404" w:rsidRDefault="00C65404" w:rsidP="00C65404">
            <w:pPr>
              <w:jc w:val="left"/>
              <w:rPr>
                <w:sz w:val="26"/>
                <w:szCs w:val="26"/>
              </w:rPr>
            </w:pPr>
          </w:p>
        </w:tc>
        <w:tc>
          <w:tcPr>
            <w:tcW w:w="7088" w:type="dxa"/>
            <w:gridSpan w:val="2"/>
            <w:noWrap/>
            <w:vAlign w:val="center"/>
          </w:tcPr>
          <w:p w14:paraId="24B18DE9" w14:textId="77777777" w:rsidR="00C65404" w:rsidRPr="00C65404" w:rsidRDefault="00C65404" w:rsidP="00C65404">
            <w:pPr>
              <w:jc w:val="left"/>
              <w:rPr>
                <w:sz w:val="26"/>
                <w:szCs w:val="26"/>
              </w:rPr>
            </w:pPr>
            <w:r w:rsidRPr="00C65404">
              <w:rPr>
                <w:sz w:val="26"/>
                <w:szCs w:val="26"/>
              </w:rPr>
              <w:t>+ Sử dụng pin trong (Pin tích hợp trong thiết bị)</w:t>
            </w:r>
          </w:p>
        </w:tc>
      </w:tr>
      <w:tr w:rsidR="00C65404" w:rsidRPr="00C65404" w14:paraId="40595BF1" w14:textId="77777777" w:rsidTr="002D37A5">
        <w:trPr>
          <w:gridAfter w:val="1"/>
          <w:wAfter w:w="449" w:type="dxa"/>
          <w:trHeight w:val="57"/>
        </w:trPr>
        <w:tc>
          <w:tcPr>
            <w:tcW w:w="851" w:type="dxa"/>
            <w:vMerge/>
            <w:vAlign w:val="center"/>
            <w:hideMark/>
          </w:tcPr>
          <w:p w14:paraId="244152B6" w14:textId="77777777" w:rsidR="00C65404" w:rsidRPr="00C65404" w:rsidRDefault="00C65404" w:rsidP="00C65404">
            <w:pPr>
              <w:jc w:val="left"/>
              <w:rPr>
                <w:sz w:val="26"/>
                <w:szCs w:val="26"/>
              </w:rPr>
            </w:pPr>
          </w:p>
        </w:tc>
        <w:tc>
          <w:tcPr>
            <w:tcW w:w="1984" w:type="dxa"/>
            <w:vMerge/>
            <w:vAlign w:val="center"/>
            <w:hideMark/>
          </w:tcPr>
          <w:p w14:paraId="790EDBDE" w14:textId="77777777" w:rsidR="00C65404" w:rsidRPr="00C65404" w:rsidRDefault="00C65404" w:rsidP="00C65404">
            <w:pPr>
              <w:jc w:val="left"/>
              <w:rPr>
                <w:sz w:val="26"/>
                <w:szCs w:val="26"/>
              </w:rPr>
            </w:pPr>
          </w:p>
        </w:tc>
        <w:tc>
          <w:tcPr>
            <w:tcW w:w="7088" w:type="dxa"/>
            <w:gridSpan w:val="2"/>
            <w:noWrap/>
            <w:vAlign w:val="center"/>
          </w:tcPr>
          <w:p w14:paraId="4A15C5FD" w14:textId="77777777" w:rsidR="00C65404" w:rsidRPr="00C65404" w:rsidRDefault="00C65404" w:rsidP="00C65404">
            <w:pPr>
              <w:jc w:val="left"/>
              <w:rPr>
                <w:sz w:val="26"/>
                <w:szCs w:val="26"/>
              </w:rPr>
            </w:pPr>
            <w:r w:rsidRPr="00C65404">
              <w:rPr>
                <w:sz w:val="26"/>
                <w:szCs w:val="26"/>
              </w:rPr>
              <w:t>+ Sử dụng nguồn điện ngoài (Điện áp 12V)</w:t>
            </w:r>
          </w:p>
        </w:tc>
      </w:tr>
      <w:tr w:rsidR="00C65404" w:rsidRPr="00C65404" w14:paraId="0EAC82E0" w14:textId="77777777" w:rsidTr="002D37A5">
        <w:trPr>
          <w:gridAfter w:val="1"/>
          <w:wAfter w:w="449" w:type="dxa"/>
          <w:trHeight w:val="57"/>
        </w:trPr>
        <w:tc>
          <w:tcPr>
            <w:tcW w:w="851" w:type="dxa"/>
            <w:vMerge/>
            <w:vAlign w:val="center"/>
            <w:hideMark/>
          </w:tcPr>
          <w:p w14:paraId="3F290F02" w14:textId="77777777" w:rsidR="00C65404" w:rsidRPr="00C65404" w:rsidRDefault="00C65404" w:rsidP="00C65404">
            <w:pPr>
              <w:jc w:val="left"/>
              <w:rPr>
                <w:sz w:val="26"/>
                <w:szCs w:val="26"/>
              </w:rPr>
            </w:pPr>
          </w:p>
        </w:tc>
        <w:tc>
          <w:tcPr>
            <w:tcW w:w="1984" w:type="dxa"/>
            <w:vMerge/>
            <w:vAlign w:val="center"/>
            <w:hideMark/>
          </w:tcPr>
          <w:p w14:paraId="25318D21" w14:textId="77777777" w:rsidR="00C65404" w:rsidRPr="00C65404" w:rsidRDefault="00C65404" w:rsidP="00C65404">
            <w:pPr>
              <w:jc w:val="left"/>
              <w:rPr>
                <w:sz w:val="26"/>
                <w:szCs w:val="26"/>
              </w:rPr>
            </w:pPr>
          </w:p>
        </w:tc>
        <w:tc>
          <w:tcPr>
            <w:tcW w:w="7088" w:type="dxa"/>
            <w:gridSpan w:val="2"/>
            <w:noWrap/>
            <w:vAlign w:val="center"/>
          </w:tcPr>
          <w:p w14:paraId="78FFF6D0" w14:textId="77777777" w:rsidR="00C65404" w:rsidRPr="00C65404" w:rsidRDefault="00C65404" w:rsidP="00C65404">
            <w:pPr>
              <w:jc w:val="left"/>
              <w:rPr>
                <w:sz w:val="26"/>
                <w:szCs w:val="26"/>
              </w:rPr>
            </w:pPr>
            <w:r w:rsidRPr="00C65404">
              <w:rPr>
                <w:sz w:val="26"/>
                <w:szCs w:val="26"/>
              </w:rPr>
              <w:t>+ Kết nối nguồn điện AC để nạp điện và sử dụng</w:t>
            </w:r>
          </w:p>
        </w:tc>
      </w:tr>
      <w:tr w:rsidR="00C65404" w:rsidRPr="00C65404" w14:paraId="229D8DF9" w14:textId="77777777" w:rsidTr="002D37A5">
        <w:trPr>
          <w:gridAfter w:val="1"/>
          <w:wAfter w:w="449" w:type="dxa"/>
          <w:trHeight w:val="57"/>
        </w:trPr>
        <w:tc>
          <w:tcPr>
            <w:tcW w:w="851" w:type="dxa"/>
            <w:vMerge/>
            <w:vAlign w:val="center"/>
            <w:hideMark/>
          </w:tcPr>
          <w:p w14:paraId="0B2581DA" w14:textId="77777777" w:rsidR="00C65404" w:rsidRPr="00C65404" w:rsidRDefault="00C65404" w:rsidP="00C65404">
            <w:pPr>
              <w:jc w:val="left"/>
              <w:rPr>
                <w:sz w:val="26"/>
                <w:szCs w:val="26"/>
              </w:rPr>
            </w:pPr>
          </w:p>
        </w:tc>
        <w:tc>
          <w:tcPr>
            <w:tcW w:w="1984" w:type="dxa"/>
            <w:vMerge/>
            <w:vAlign w:val="center"/>
            <w:hideMark/>
          </w:tcPr>
          <w:p w14:paraId="38F33DB2" w14:textId="77777777" w:rsidR="00C65404" w:rsidRPr="00C65404" w:rsidRDefault="00C65404" w:rsidP="00C65404">
            <w:pPr>
              <w:jc w:val="left"/>
              <w:rPr>
                <w:sz w:val="26"/>
                <w:szCs w:val="26"/>
              </w:rPr>
            </w:pPr>
          </w:p>
        </w:tc>
        <w:tc>
          <w:tcPr>
            <w:tcW w:w="7088" w:type="dxa"/>
            <w:gridSpan w:val="2"/>
            <w:noWrap/>
            <w:vAlign w:val="center"/>
          </w:tcPr>
          <w:p w14:paraId="6692A3AA" w14:textId="77777777" w:rsidR="00C65404" w:rsidRPr="00C65404" w:rsidRDefault="00C65404" w:rsidP="00C65404">
            <w:pPr>
              <w:jc w:val="left"/>
              <w:rPr>
                <w:sz w:val="26"/>
                <w:szCs w:val="26"/>
              </w:rPr>
            </w:pPr>
            <w:r w:rsidRPr="00C65404">
              <w:rPr>
                <w:sz w:val="26"/>
                <w:szCs w:val="26"/>
              </w:rPr>
              <w:t>Phụ kiện: 1x Điều khiển từ xa, 1x Mic không dây, 1 Mic choàng đầu, Cáp nguồn x1, Sách hướng dẫn sử dụng x1</w:t>
            </w:r>
          </w:p>
        </w:tc>
      </w:tr>
      <w:tr w:rsidR="00C65404" w:rsidRPr="00C65404" w14:paraId="679BE036" w14:textId="77777777" w:rsidTr="002D37A5">
        <w:trPr>
          <w:gridAfter w:val="1"/>
          <w:wAfter w:w="449" w:type="dxa"/>
          <w:trHeight w:val="57"/>
        </w:trPr>
        <w:tc>
          <w:tcPr>
            <w:tcW w:w="851" w:type="dxa"/>
            <w:vMerge/>
            <w:vAlign w:val="center"/>
            <w:hideMark/>
          </w:tcPr>
          <w:p w14:paraId="115C3B70" w14:textId="77777777" w:rsidR="00C65404" w:rsidRPr="00C65404" w:rsidRDefault="00C65404" w:rsidP="00C65404">
            <w:pPr>
              <w:jc w:val="left"/>
              <w:rPr>
                <w:sz w:val="26"/>
                <w:szCs w:val="26"/>
              </w:rPr>
            </w:pPr>
          </w:p>
        </w:tc>
        <w:tc>
          <w:tcPr>
            <w:tcW w:w="1984" w:type="dxa"/>
            <w:vMerge/>
            <w:vAlign w:val="center"/>
            <w:hideMark/>
          </w:tcPr>
          <w:p w14:paraId="1A60F116" w14:textId="77777777" w:rsidR="00C65404" w:rsidRPr="00C65404" w:rsidRDefault="00C65404" w:rsidP="00C65404">
            <w:pPr>
              <w:jc w:val="left"/>
              <w:rPr>
                <w:sz w:val="26"/>
                <w:szCs w:val="26"/>
              </w:rPr>
            </w:pPr>
          </w:p>
        </w:tc>
        <w:tc>
          <w:tcPr>
            <w:tcW w:w="7088" w:type="dxa"/>
            <w:gridSpan w:val="2"/>
            <w:noWrap/>
            <w:vAlign w:val="center"/>
          </w:tcPr>
          <w:p w14:paraId="140D91B7" w14:textId="77777777" w:rsidR="00C65404" w:rsidRPr="00C65404" w:rsidRDefault="00C65404" w:rsidP="00C65404">
            <w:pPr>
              <w:jc w:val="left"/>
              <w:rPr>
                <w:sz w:val="26"/>
                <w:szCs w:val="26"/>
              </w:rPr>
            </w:pPr>
            <w:r w:rsidRPr="00C65404">
              <w:rPr>
                <w:sz w:val="26"/>
                <w:szCs w:val="26"/>
              </w:rPr>
              <w:t>Các tính năng công nghệ:</w:t>
            </w:r>
          </w:p>
        </w:tc>
      </w:tr>
      <w:tr w:rsidR="002D37A5" w:rsidRPr="00C65404" w14:paraId="1E956B8D" w14:textId="77777777" w:rsidTr="002D37A5">
        <w:trPr>
          <w:gridAfter w:val="1"/>
          <w:wAfter w:w="449" w:type="dxa"/>
          <w:trHeight w:val="57"/>
        </w:trPr>
        <w:tc>
          <w:tcPr>
            <w:tcW w:w="851" w:type="dxa"/>
            <w:vMerge/>
            <w:vAlign w:val="center"/>
            <w:hideMark/>
          </w:tcPr>
          <w:p w14:paraId="61F56370" w14:textId="77777777" w:rsidR="002D37A5" w:rsidRPr="00C65404" w:rsidRDefault="002D37A5" w:rsidP="00C65404">
            <w:pPr>
              <w:jc w:val="left"/>
              <w:rPr>
                <w:sz w:val="26"/>
                <w:szCs w:val="26"/>
              </w:rPr>
            </w:pPr>
          </w:p>
        </w:tc>
        <w:tc>
          <w:tcPr>
            <w:tcW w:w="1984" w:type="dxa"/>
            <w:vMerge/>
            <w:vAlign w:val="center"/>
            <w:hideMark/>
          </w:tcPr>
          <w:p w14:paraId="1DF4A824" w14:textId="77777777" w:rsidR="002D37A5" w:rsidRPr="00C65404" w:rsidRDefault="002D37A5" w:rsidP="00C65404">
            <w:pPr>
              <w:jc w:val="left"/>
              <w:rPr>
                <w:sz w:val="26"/>
                <w:szCs w:val="26"/>
              </w:rPr>
            </w:pPr>
          </w:p>
        </w:tc>
        <w:tc>
          <w:tcPr>
            <w:tcW w:w="7088" w:type="dxa"/>
            <w:gridSpan w:val="2"/>
            <w:noWrap/>
            <w:vAlign w:val="center"/>
          </w:tcPr>
          <w:p w14:paraId="4DE3287F" w14:textId="77777777" w:rsidR="002D37A5" w:rsidRPr="00C65404" w:rsidRDefault="002D37A5" w:rsidP="00C65404">
            <w:pPr>
              <w:jc w:val="left"/>
              <w:rPr>
                <w:sz w:val="26"/>
                <w:szCs w:val="26"/>
              </w:rPr>
            </w:pPr>
            <w:r w:rsidRPr="00C65404">
              <w:rPr>
                <w:sz w:val="26"/>
                <w:szCs w:val="26"/>
              </w:rPr>
              <w:t>Khả năng di chuyển tiện dụng với bánh xe và tay kéo.</w:t>
            </w:r>
          </w:p>
        </w:tc>
      </w:tr>
      <w:tr w:rsidR="00C65404" w:rsidRPr="00C65404" w14:paraId="7C0C0973" w14:textId="77777777" w:rsidTr="002D37A5">
        <w:trPr>
          <w:gridAfter w:val="1"/>
          <w:wAfter w:w="449" w:type="dxa"/>
          <w:trHeight w:val="57"/>
        </w:trPr>
        <w:tc>
          <w:tcPr>
            <w:tcW w:w="851" w:type="dxa"/>
            <w:vMerge/>
            <w:vAlign w:val="center"/>
            <w:hideMark/>
          </w:tcPr>
          <w:p w14:paraId="59D2267C" w14:textId="77777777" w:rsidR="00C65404" w:rsidRPr="00C65404" w:rsidRDefault="00C65404" w:rsidP="00C65404">
            <w:pPr>
              <w:jc w:val="left"/>
              <w:rPr>
                <w:sz w:val="26"/>
                <w:szCs w:val="26"/>
              </w:rPr>
            </w:pPr>
          </w:p>
        </w:tc>
        <w:tc>
          <w:tcPr>
            <w:tcW w:w="1984" w:type="dxa"/>
            <w:vMerge/>
            <w:vAlign w:val="center"/>
            <w:hideMark/>
          </w:tcPr>
          <w:p w14:paraId="6E1B535D" w14:textId="77777777" w:rsidR="00C65404" w:rsidRPr="00C65404" w:rsidRDefault="00C65404" w:rsidP="00C65404">
            <w:pPr>
              <w:jc w:val="left"/>
              <w:rPr>
                <w:sz w:val="26"/>
                <w:szCs w:val="26"/>
              </w:rPr>
            </w:pPr>
          </w:p>
        </w:tc>
        <w:tc>
          <w:tcPr>
            <w:tcW w:w="7088" w:type="dxa"/>
            <w:gridSpan w:val="2"/>
            <w:noWrap/>
            <w:vAlign w:val="center"/>
          </w:tcPr>
          <w:p w14:paraId="2959FB57" w14:textId="77777777" w:rsidR="00C65404" w:rsidRPr="00C65404" w:rsidRDefault="00C65404" w:rsidP="00C65404">
            <w:pPr>
              <w:jc w:val="left"/>
              <w:rPr>
                <w:sz w:val="26"/>
                <w:szCs w:val="26"/>
              </w:rPr>
            </w:pPr>
            <w:r w:rsidRPr="00C65404">
              <w:rPr>
                <w:sz w:val="26"/>
                <w:szCs w:val="26"/>
              </w:rPr>
              <w:t>Hệ thống không dây hoạt động ổn định, ít nhiễu, phù hợp môi trường sử dụng.</w:t>
            </w:r>
          </w:p>
        </w:tc>
      </w:tr>
      <w:tr w:rsidR="00C65404" w:rsidRPr="00C65404" w14:paraId="3A05FB37" w14:textId="77777777" w:rsidTr="002D37A5">
        <w:trPr>
          <w:gridAfter w:val="1"/>
          <w:wAfter w:w="449" w:type="dxa"/>
          <w:trHeight w:val="57"/>
        </w:trPr>
        <w:tc>
          <w:tcPr>
            <w:tcW w:w="851" w:type="dxa"/>
            <w:vMerge w:val="restart"/>
            <w:noWrap/>
            <w:vAlign w:val="center"/>
            <w:hideMark/>
          </w:tcPr>
          <w:p w14:paraId="74D3809A" w14:textId="77777777" w:rsidR="00C65404" w:rsidRPr="00C65404" w:rsidRDefault="00C65404" w:rsidP="00C65404">
            <w:pPr>
              <w:jc w:val="center"/>
              <w:rPr>
                <w:sz w:val="26"/>
                <w:szCs w:val="26"/>
              </w:rPr>
            </w:pPr>
            <w:r w:rsidRPr="00C65404">
              <w:rPr>
                <w:sz w:val="26"/>
                <w:szCs w:val="26"/>
              </w:rPr>
              <w:t>6</w:t>
            </w:r>
          </w:p>
        </w:tc>
        <w:tc>
          <w:tcPr>
            <w:tcW w:w="1984" w:type="dxa"/>
            <w:vMerge w:val="restart"/>
            <w:vAlign w:val="center"/>
            <w:hideMark/>
          </w:tcPr>
          <w:p w14:paraId="70F98FA6" w14:textId="77777777" w:rsidR="00C65404" w:rsidRPr="00C65404" w:rsidRDefault="00C65404" w:rsidP="00C65404">
            <w:pPr>
              <w:jc w:val="left"/>
              <w:rPr>
                <w:sz w:val="26"/>
                <w:szCs w:val="26"/>
              </w:rPr>
            </w:pPr>
            <w:r w:rsidRPr="00C65404">
              <w:rPr>
                <w:sz w:val="26"/>
                <w:szCs w:val="26"/>
              </w:rPr>
              <w:t>Bàn ghế học sinh mẫu (cỡ) VI loại 02 chổ ngồi (1 bàn + 2 ghế)</w:t>
            </w:r>
          </w:p>
        </w:tc>
        <w:tc>
          <w:tcPr>
            <w:tcW w:w="7088" w:type="dxa"/>
            <w:gridSpan w:val="2"/>
            <w:noWrap/>
            <w:vAlign w:val="center"/>
            <w:hideMark/>
          </w:tcPr>
          <w:p w14:paraId="3108CF50" w14:textId="77777777" w:rsidR="00C65404" w:rsidRPr="00C65404" w:rsidRDefault="00C65404" w:rsidP="00C65404">
            <w:pPr>
              <w:jc w:val="left"/>
              <w:rPr>
                <w:sz w:val="26"/>
                <w:szCs w:val="26"/>
              </w:rPr>
            </w:pPr>
            <w:r w:rsidRPr="00C65404">
              <w:rPr>
                <w:sz w:val="26"/>
                <w:szCs w:val="26"/>
              </w:rPr>
              <w:t>* Bàn học sinh: 01 cái</w:t>
            </w:r>
          </w:p>
        </w:tc>
      </w:tr>
      <w:tr w:rsidR="00C65404" w:rsidRPr="00C65404" w14:paraId="327970F7" w14:textId="77777777" w:rsidTr="002D37A5">
        <w:trPr>
          <w:gridAfter w:val="1"/>
          <w:wAfter w:w="449" w:type="dxa"/>
          <w:trHeight w:val="57"/>
        </w:trPr>
        <w:tc>
          <w:tcPr>
            <w:tcW w:w="851" w:type="dxa"/>
            <w:vMerge/>
            <w:vAlign w:val="center"/>
            <w:hideMark/>
          </w:tcPr>
          <w:p w14:paraId="12834DF1" w14:textId="77777777" w:rsidR="00C65404" w:rsidRPr="00C65404" w:rsidRDefault="00C65404" w:rsidP="00C65404">
            <w:pPr>
              <w:jc w:val="left"/>
              <w:rPr>
                <w:sz w:val="26"/>
                <w:szCs w:val="26"/>
              </w:rPr>
            </w:pPr>
          </w:p>
        </w:tc>
        <w:tc>
          <w:tcPr>
            <w:tcW w:w="1984" w:type="dxa"/>
            <w:vMerge/>
            <w:vAlign w:val="center"/>
            <w:hideMark/>
          </w:tcPr>
          <w:p w14:paraId="5251CBAD" w14:textId="77777777" w:rsidR="00C65404" w:rsidRPr="00C65404" w:rsidRDefault="00C65404" w:rsidP="00C65404">
            <w:pPr>
              <w:jc w:val="left"/>
              <w:rPr>
                <w:sz w:val="26"/>
                <w:szCs w:val="26"/>
              </w:rPr>
            </w:pPr>
          </w:p>
        </w:tc>
        <w:tc>
          <w:tcPr>
            <w:tcW w:w="7088" w:type="dxa"/>
            <w:gridSpan w:val="2"/>
            <w:noWrap/>
            <w:vAlign w:val="center"/>
            <w:hideMark/>
          </w:tcPr>
          <w:p w14:paraId="26FF7D5F" w14:textId="77777777" w:rsidR="00C65404" w:rsidRPr="00C65404" w:rsidRDefault="00C65404" w:rsidP="00C65404">
            <w:pPr>
              <w:jc w:val="left"/>
              <w:rPr>
                <w:sz w:val="26"/>
                <w:szCs w:val="26"/>
              </w:rPr>
            </w:pPr>
            <w:r w:rsidRPr="00C65404">
              <w:rPr>
                <w:sz w:val="26"/>
                <w:szCs w:val="26"/>
              </w:rPr>
              <w:t>+ Kích thước: (Rộng x Dài x Cao): (0,45 x 1,2 x 0,75)m.</w:t>
            </w:r>
          </w:p>
        </w:tc>
      </w:tr>
      <w:tr w:rsidR="00C65404" w:rsidRPr="00C65404" w14:paraId="4763D633" w14:textId="77777777" w:rsidTr="002D37A5">
        <w:trPr>
          <w:gridAfter w:val="1"/>
          <w:wAfter w:w="449" w:type="dxa"/>
          <w:trHeight w:val="57"/>
        </w:trPr>
        <w:tc>
          <w:tcPr>
            <w:tcW w:w="851" w:type="dxa"/>
            <w:vMerge/>
            <w:vAlign w:val="center"/>
            <w:hideMark/>
          </w:tcPr>
          <w:p w14:paraId="77EF8A32" w14:textId="77777777" w:rsidR="00C65404" w:rsidRPr="00C65404" w:rsidRDefault="00C65404" w:rsidP="00C65404">
            <w:pPr>
              <w:jc w:val="left"/>
              <w:rPr>
                <w:sz w:val="26"/>
                <w:szCs w:val="26"/>
              </w:rPr>
            </w:pPr>
          </w:p>
        </w:tc>
        <w:tc>
          <w:tcPr>
            <w:tcW w:w="1984" w:type="dxa"/>
            <w:vMerge/>
            <w:vAlign w:val="center"/>
            <w:hideMark/>
          </w:tcPr>
          <w:p w14:paraId="3B959188" w14:textId="77777777" w:rsidR="00C65404" w:rsidRPr="00C65404" w:rsidRDefault="00C65404" w:rsidP="00C65404">
            <w:pPr>
              <w:jc w:val="left"/>
              <w:rPr>
                <w:sz w:val="26"/>
                <w:szCs w:val="26"/>
              </w:rPr>
            </w:pPr>
          </w:p>
        </w:tc>
        <w:tc>
          <w:tcPr>
            <w:tcW w:w="7088" w:type="dxa"/>
            <w:gridSpan w:val="2"/>
            <w:noWrap/>
            <w:vAlign w:val="center"/>
            <w:hideMark/>
          </w:tcPr>
          <w:p w14:paraId="73FCE180" w14:textId="77777777" w:rsidR="00C65404" w:rsidRPr="00C65404" w:rsidRDefault="00C65404" w:rsidP="00C65404">
            <w:pPr>
              <w:jc w:val="left"/>
              <w:rPr>
                <w:sz w:val="26"/>
                <w:szCs w:val="26"/>
              </w:rPr>
            </w:pPr>
            <w:r w:rsidRPr="00C65404">
              <w:rPr>
                <w:sz w:val="26"/>
                <w:szCs w:val="26"/>
              </w:rPr>
              <w:t>+ Chân bàn: dày ≥ (0,048 x 0,048 )m.</w:t>
            </w:r>
          </w:p>
        </w:tc>
      </w:tr>
      <w:tr w:rsidR="00C65404" w:rsidRPr="00C65404" w14:paraId="5EEBB5BF" w14:textId="77777777" w:rsidTr="002D37A5">
        <w:trPr>
          <w:gridAfter w:val="1"/>
          <w:wAfter w:w="449" w:type="dxa"/>
          <w:trHeight w:val="57"/>
        </w:trPr>
        <w:tc>
          <w:tcPr>
            <w:tcW w:w="851" w:type="dxa"/>
            <w:vMerge/>
            <w:vAlign w:val="center"/>
            <w:hideMark/>
          </w:tcPr>
          <w:p w14:paraId="5C1D2F2D" w14:textId="77777777" w:rsidR="00C65404" w:rsidRPr="00C65404" w:rsidRDefault="00C65404" w:rsidP="00C65404">
            <w:pPr>
              <w:jc w:val="left"/>
              <w:rPr>
                <w:sz w:val="26"/>
                <w:szCs w:val="26"/>
              </w:rPr>
            </w:pPr>
          </w:p>
        </w:tc>
        <w:tc>
          <w:tcPr>
            <w:tcW w:w="1984" w:type="dxa"/>
            <w:vMerge/>
            <w:vAlign w:val="center"/>
            <w:hideMark/>
          </w:tcPr>
          <w:p w14:paraId="66A7CA94" w14:textId="77777777" w:rsidR="00C65404" w:rsidRPr="00C65404" w:rsidRDefault="00C65404" w:rsidP="00C65404">
            <w:pPr>
              <w:jc w:val="left"/>
              <w:rPr>
                <w:sz w:val="26"/>
                <w:szCs w:val="26"/>
              </w:rPr>
            </w:pPr>
          </w:p>
        </w:tc>
        <w:tc>
          <w:tcPr>
            <w:tcW w:w="7088" w:type="dxa"/>
            <w:gridSpan w:val="2"/>
            <w:noWrap/>
            <w:vAlign w:val="center"/>
            <w:hideMark/>
          </w:tcPr>
          <w:p w14:paraId="4E138BEC" w14:textId="77777777" w:rsidR="00C65404" w:rsidRPr="00C65404" w:rsidRDefault="00C65404" w:rsidP="00C65404">
            <w:pPr>
              <w:jc w:val="left"/>
              <w:rPr>
                <w:sz w:val="26"/>
                <w:szCs w:val="26"/>
              </w:rPr>
            </w:pPr>
            <w:r w:rsidRPr="00C65404">
              <w:rPr>
                <w:sz w:val="26"/>
                <w:szCs w:val="26"/>
              </w:rPr>
              <w:t>+ Diềm chân bàn(Hông, mặt tiền): dày ≥ (0,017 x 0,12)m.</w:t>
            </w:r>
          </w:p>
        </w:tc>
      </w:tr>
      <w:tr w:rsidR="00C65404" w:rsidRPr="00C65404" w14:paraId="103040A7" w14:textId="77777777" w:rsidTr="002D37A5">
        <w:trPr>
          <w:gridAfter w:val="1"/>
          <w:wAfter w:w="449" w:type="dxa"/>
          <w:trHeight w:val="57"/>
        </w:trPr>
        <w:tc>
          <w:tcPr>
            <w:tcW w:w="851" w:type="dxa"/>
            <w:vMerge/>
            <w:vAlign w:val="center"/>
            <w:hideMark/>
          </w:tcPr>
          <w:p w14:paraId="13A85880" w14:textId="77777777" w:rsidR="00C65404" w:rsidRPr="00C65404" w:rsidRDefault="00C65404" w:rsidP="00C65404">
            <w:pPr>
              <w:jc w:val="left"/>
              <w:rPr>
                <w:sz w:val="26"/>
                <w:szCs w:val="26"/>
              </w:rPr>
            </w:pPr>
          </w:p>
        </w:tc>
        <w:tc>
          <w:tcPr>
            <w:tcW w:w="1984" w:type="dxa"/>
            <w:vMerge/>
            <w:vAlign w:val="center"/>
            <w:hideMark/>
          </w:tcPr>
          <w:p w14:paraId="3C57E07F" w14:textId="77777777" w:rsidR="00C65404" w:rsidRPr="00C65404" w:rsidRDefault="00C65404" w:rsidP="00C65404">
            <w:pPr>
              <w:jc w:val="left"/>
              <w:rPr>
                <w:sz w:val="26"/>
                <w:szCs w:val="26"/>
              </w:rPr>
            </w:pPr>
          </w:p>
        </w:tc>
        <w:tc>
          <w:tcPr>
            <w:tcW w:w="7088" w:type="dxa"/>
            <w:gridSpan w:val="2"/>
            <w:noWrap/>
            <w:vAlign w:val="center"/>
            <w:hideMark/>
          </w:tcPr>
          <w:p w14:paraId="124C323E"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3C71BF19" w14:textId="77777777" w:rsidTr="002D37A5">
        <w:trPr>
          <w:gridAfter w:val="1"/>
          <w:wAfter w:w="449" w:type="dxa"/>
          <w:trHeight w:val="57"/>
        </w:trPr>
        <w:tc>
          <w:tcPr>
            <w:tcW w:w="851" w:type="dxa"/>
            <w:vMerge/>
            <w:vAlign w:val="center"/>
            <w:hideMark/>
          </w:tcPr>
          <w:p w14:paraId="262D0F20" w14:textId="77777777" w:rsidR="00C65404" w:rsidRPr="00C65404" w:rsidRDefault="00C65404" w:rsidP="00C65404">
            <w:pPr>
              <w:jc w:val="left"/>
              <w:rPr>
                <w:sz w:val="26"/>
                <w:szCs w:val="26"/>
              </w:rPr>
            </w:pPr>
          </w:p>
        </w:tc>
        <w:tc>
          <w:tcPr>
            <w:tcW w:w="1984" w:type="dxa"/>
            <w:vMerge/>
            <w:vAlign w:val="center"/>
            <w:hideMark/>
          </w:tcPr>
          <w:p w14:paraId="29AA0AE7" w14:textId="77777777" w:rsidR="00C65404" w:rsidRPr="00C65404" w:rsidRDefault="00C65404" w:rsidP="00C65404">
            <w:pPr>
              <w:jc w:val="left"/>
              <w:rPr>
                <w:sz w:val="26"/>
                <w:szCs w:val="26"/>
              </w:rPr>
            </w:pPr>
          </w:p>
        </w:tc>
        <w:tc>
          <w:tcPr>
            <w:tcW w:w="7088" w:type="dxa"/>
            <w:gridSpan w:val="2"/>
            <w:noWrap/>
            <w:vAlign w:val="center"/>
            <w:hideMark/>
          </w:tcPr>
          <w:p w14:paraId="7B71164F" w14:textId="77777777" w:rsidR="00C65404" w:rsidRPr="00C65404" w:rsidRDefault="00C65404" w:rsidP="00C65404">
            <w:pPr>
              <w:jc w:val="left"/>
              <w:rPr>
                <w:sz w:val="26"/>
                <w:szCs w:val="26"/>
              </w:rPr>
            </w:pPr>
            <w:r w:rsidRPr="00C65404">
              <w:rPr>
                <w:sz w:val="26"/>
                <w:szCs w:val="26"/>
              </w:rPr>
              <w:t>+ Ngăn bàn: dày ≥ 0,017m.</w:t>
            </w:r>
          </w:p>
        </w:tc>
      </w:tr>
      <w:tr w:rsidR="00C65404" w:rsidRPr="00C65404" w14:paraId="757CFFA6" w14:textId="77777777" w:rsidTr="002D37A5">
        <w:trPr>
          <w:gridAfter w:val="1"/>
          <w:wAfter w:w="449" w:type="dxa"/>
          <w:trHeight w:val="57"/>
        </w:trPr>
        <w:tc>
          <w:tcPr>
            <w:tcW w:w="851" w:type="dxa"/>
            <w:vMerge/>
            <w:vAlign w:val="center"/>
            <w:hideMark/>
          </w:tcPr>
          <w:p w14:paraId="72BCF939" w14:textId="77777777" w:rsidR="00C65404" w:rsidRPr="00C65404" w:rsidRDefault="00C65404" w:rsidP="00C65404">
            <w:pPr>
              <w:jc w:val="left"/>
              <w:rPr>
                <w:sz w:val="26"/>
                <w:szCs w:val="26"/>
              </w:rPr>
            </w:pPr>
          </w:p>
        </w:tc>
        <w:tc>
          <w:tcPr>
            <w:tcW w:w="1984" w:type="dxa"/>
            <w:vMerge/>
            <w:vAlign w:val="center"/>
            <w:hideMark/>
          </w:tcPr>
          <w:p w14:paraId="56B1E310" w14:textId="77777777" w:rsidR="00C65404" w:rsidRPr="00C65404" w:rsidRDefault="00C65404" w:rsidP="00C65404">
            <w:pPr>
              <w:jc w:val="left"/>
              <w:rPr>
                <w:sz w:val="26"/>
                <w:szCs w:val="26"/>
              </w:rPr>
            </w:pPr>
          </w:p>
        </w:tc>
        <w:tc>
          <w:tcPr>
            <w:tcW w:w="7088" w:type="dxa"/>
            <w:gridSpan w:val="2"/>
            <w:noWrap/>
            <w:vAlign w:val="center"/>
            <w:hideMark/>
          </w:tcPr>
          <w:p w14:paraId="0160B143" w14:textId="77777777" w:rsidR="00C65404" w:rsidRPr="00C65404" w:rsidRDefault="00C65404" w:rsidP="00C65404">
            <w:pPr>
              <w:jc w:val="left"/>
              <w:rPr>
                <w:sz w:val="26"/>
                <w:szCs w:val="26"/>
              </w:rPr>
            </w:pPr>
            <w:r w:rsidRPr="00C65404">
              <w:rPr>
                <w:sz w:val="26"/>
                <w:szCs w:val="26"/>
              </w:rPr>
              <w:t>+ Xắn ngăn bàn: dày ≥ 0,017m.</w:t>
            </w:r>
          </w:p>
        </w:tc>
      </w:tr>
      <w:tr w:rsidR="00C65404" w:rsidRPr="00C65404" w14:paraId="1E68FD67" w14:textId="77777777" w:rsidTr="002D37A5">
        <w:trPr>
          <w:gridAfter w:val="1"/>
          <w:wAfter w:w="449" w:type="dxa"/>
          <w:trHeight w:val="57"/>
        </w:trPr>
        <w:tc>
          <w:tcPr>
            <w:tcW w:w="851" w:type="dxa"/>
            <w:vMerge/>
            <w:vAlign w:val="center"/>
            <w:hideMark/>
          </w:tcPr>
          <w:p w14:paraId="576878DE" w14:textId="77777777" w:rsidR="00C65404" w:rsidRPr="00C65404" w:rsidRDefault="00C65404" w:rsidP="00C65404">
            <w:pPr>
              <w:jc w:val="left"/>
              <w:rPr>
                <w:sz w:val="26"/>
                <w:szCs w:val="26"/>
              </w:rPr>
            </w:pPr>
          </w:p>
        </w:tc>
        <w:tc>
          <w:tcPr>
            <w:tcW w:w="1984" w:type="dxa"/>
            <w:vMerge/>
            <w:vAlign w:val="center"/>
            <w:hideMark/>
          </w:tcPr>
          <w:p w14:paraId="5DF1C1E0" w14:textId="77777777" w:rsidR="00C65404" w:rsidRPr="00C65404" w:rsidRDefault="00C65404" w:rsidP="00C65404">
            <w:pPr>
              <w:jc w:val="left"/>
              <w:rPr>
                <w:sz w:val="26"/>
                <w:szCs w:val="26"/>
              </w:rPr>
            </w:pPr>
          </w:p>
        </w:tc>
        <w:tc>
          <w:tcPr>
            <w:tcW w:w="7088" w:type="dxa"/>
            <w:gridSpan w:val="2"/>
            <w:noWrap/>
            <w:vAlign w:val="center"/>
            <w:hideMark/>
          </w:tcPr>
          <w:p w14:paraId="1EA7976D" w14:textId="77777777" w:rsidR="00C65404" w:rsidRPr="00C65404" w:rsidRDefault="00C65404" w:rsidP="00C65404">
            <w:pPr>
              <w:jc w:val="left"/>
              <w:rPr>
                <w:sz w:val="26"/>
                <w:szCs w:val="26"/>
              </w:rPr>
            </w:pPr>
            <w:r w:rsidRPr="00C65404">
              <w:rPr>
                <w:sz w:val="26"/>
                <w:szCs w:val="26"/>
              </w:rPr>
              <w:t>+ Kiềng gát chân: dày ≥ (0,03 x 0,048)m.</w:t>
            </w:r>
          </w:p>
        </w:tc>
      </w:tr>
      <w:tr w:rsidR="00C65404" w:rsidRPr="00C65404" w14:paraId="3BF681EE" w14:textId="77777777" w:rsidTr="002D37A5">
        <w:trPr>
          <w:gridAfter w:val="1"/>
          <w:wAfter w:w="449" w:type="dxa"/>
          <w:trHeight w:val="57"/>
        </w:trPr>
        <w:tc>
          <w:tcPr>
            <w:tcW w:w="851" w:type="dxa"/>
            <w:vMerge/>
            <w:vAlign w:val="center"/>
            <w:hideMark/>
          </w:tcPr>
          <w:p w14:paraId="3CCE12DD" w14:textId="77777777" w:rsidR="00C65404" w:rsidRPr="00C65404" w:rsidRDefault="00C65404" w:rsidP="00C65404">
            <w:pPr>
              <w:jc w:val="left"/>
              <w:rPr>
                <w:sz w:val="26"/>
                <w:szCs w:val="26"/>
              </w:rPr>
            </w:pPr>
          </w:p>
        </w:tc>
        <w:tc>
          <w:tcPr>
            <w:tcW w:w="1984" w:type="dxa"/>
            <w:vMerge/>
            <w:vAlign w:val="center"/>
            <w:hideMark/>
          </w:tcPr>
          <w:p w14:paraId="48B675D6" w14:textId="77777777" w:rsidR="00C65404" w:rsidRPr="00C65404" w:rsidRDefault="00C65404" w:rsidP="00C65404">
            <w:pPr>
              <w:jc w:val="left"/>
              <w:rPr>
                <w:sz w:val="26"/>
                <w:szCs w:val="26"/>
              </w:rPr>
            </w:pPr>
          </w:p>
        </w:tc>
        <w:tc>
          <w:tcPr>
            <w:tcW w:w="7088" w:type="dxa"/>
            <w:gridSpan w:val="2"/>
            <w:noWrap/>
            <w:vAlign w:val="center"/>
            <w:hideMark/>
          </w:tcPr>
          <w:p w14:paraId="1AD36C82" w14:textId="77777777" w:rsidR="00C65404" w:rsidRPr="00C65404" w:rsidRDefault="00C65404" w:rsidP="00C65404">
            <w:pPr>
              <w:jc w:val="left"/>
              <w:rPr>
                <w:sz w:val="26"/>
                <w:szCs w:val="26"/>
              </w:rPr>
            </w:pPr>
            <w:r w:rsidRPr="00C65404">
              <w:rPr>
                <w:sz w:val="26"/>
                <w:szCs w:val="26"/>
              </w:rPr>
              <w:t>+ Gát chân: dày ≥ (0,030 x 0,048)m</w:t>
            </w:r>
          </w:p>
        </w:tc>
      </w:tr>
      <w:tr w:rsidR="00C65404" w:rsidRPr="00C65404" w14:paraId="50B783E9" w14:textId="77777777" w:rsidTr="002D37A5">
        <w:trPr>
          <w:gridAfter w:val="1"/>
          <w:wAfter w:w="449" w:type="dxa"/>
          <w:trHeight w:val="57"/>
        </w:trPr>
        <w:tc>
          <w:tcPr>
            <w:tcW w:w="851" w:type="dxa"/>
            <w:vMerge/>
            <w:vAlign w:val="center"/>
            <w:hideMark/>
          </w:tcPr>
          <w:p w14:paraId="7AE364F8" w14:textId="77777777" w:rsidR="00C65404" w:rsidRPr="00C65404" w:rsidRDefault="00C65404" w:rsidP="00C65404">
            <w:pPr>
              <w:jc w:val="left"/>
              <w:rPr>
                <w:sz w:val="26"/>
                <w:szCs w:val="26"/>
              </w:rPr>
            </w:pPr>
          </w:p>
        </w:tc>
        <w:tc>
          <w:tcPr>
            <w:tcW w:w="1984" w:type="dxa"/>
            <w:vMerge/>
            <w:vAlign w:val="center"/>
            <w:hideMark/>
          </w:tcPr>
          <w:p w14:paraId="00A57250" w14:textId="77777777" w:rsidR="00C65404" w:rsidRPr="00C65404" w:rsidRDefault="00C65404" w:rsidP="00C65404">
            <w:pPr>
              <w:jc w:val="left"/>
              <w:rPr>
                <w:sz w:val="26"/>
                <w:szCs w:val="26"/>
              </w:rPr>
            </w:pPr>
          </w:p>
        </w:tc>
        <w:tc>
          <w:tcPr>
            <w:tcW w:w="7088" w:type="dxa"/>
            <w:gridSpan w:val="2"/>
            <w:vAlign w:val="center"/>
            <w:hideMark/>
          </w:tcPr>
          <w:p w14:paraId="661F100C"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bàn, ngăn bàn, xắn ngăn, mặt ghế làm bằng gỗ ghép Công nghiệp, sơn PU đầy sớ gỗ.</w:t>
            </w:r>
          </w:p>
        </w:tc>
      </w:tr>
      <w:tr w:rsidR="00C65404" w:rsidRPr="00C65404" w14:paraId="342036E3" w14:textId="77777777" w:rsidTr="002D37A5">
        <w:trPr>
          <w:gridAfter w:val="1"/>
          <w:wAfter w:w="449" w:type="dxa"/>
          <w:trHeight w:val="57"/>
        </w:trPr>
        <w:tc>
          <w:tcPr>
            <w:tcW w:w="851" w:type="dxa"/>
            <w:vMerge/>
            <w:vAlign w:val="center"/>
            <w:hideMark/>
          </w:tcPr>
          <w:p w14:paraId="2B4C6800" w14:textId="77777777" w:rsidR="00C65404" w:rsidRPr="00C65404" w:rsidRDefault="00C65404" w:rsidP="00C65404">
            <w:pPr>
              <w:jc w:val="left"/>
              <w:rPr>
                <w:sz w:val="26"/>
                <w:szCs w:val="26"/>
              </w:rPr>
            </w:pPr>
          </w:p>
        </w:tc>
        <w:tc>
          <w:tcPr>
            <w:tcW w:w="1984" w:type="dxa"/>
            <w:vMerge/>
            <w:vAlign w:val="center"/>
            <w:hideMark/>
          </w:tcPr>
          <w:p w14:paraId="2D3E801F" w14:textId="77777777" w:rsidR="00C65404" w:rsidRPr="00C65404" w:rsidRDefault="00C65404" w:rsidP="00C65404">
            <w:pPr>
              <w:jc w:val="left"/>
              <w:rPr>
                <w:sz w:val="26"/>
                <w:szCs w:val="26"/>
              </w:rPr>
            </w:pPr>
          </w:p>
        </w:tc>
        <w:tc>
          <w:tcPr>
            <w:tcW w:w="7088" w:type="dxa"/>
            <w:gridSpan w:val="2"/>
            <w:noWrap/>
            <w:vAlign w:val="center"/>
            <w:hideMark/>
          </w:tcPr>
          <w:p w14:paraId="51C600F9" w14:textId="77777777" w:rsidR="00C65404" w:rsidRPr="00C65404" w:rsidRDefault="00C65404" w:rsidP="00C65404">
            <w:pPr>
              <w:jc w:val="left"/>
              <w:rPr>
                <w:sz w:val="26"/>
                <w:szCs w:val="26"/>
              </w:rPr>
            </w:pPr>
            <w:r w:rsidRPr="00C65404">
              <w:rPr>
                <w:sz w:val="26"/>
                <w:szCs w:val="26"/>
              </w:rPr>
              <w:t>* Ghế học sinh: 02 cái</w:t>
            </w:r>
          </w:p>
        </w:tc>
      </w:tr>
      <w:tr w:rsidR="00C65404" w:rsidRPr="00C65404" w14:paraId="08A8C0BD" w14:textId="77777777" w:rsidTr="002D37A5">
        <w:trPr>
          <w:gridAfter w:val="1"/>
          <w:wAfter w:w="449" w:type="dxa"/>
          <w:trHeight w:val="57"/>
        </w:trPr>
        <w:tc>
          <w:tcPr>
            <w:tcW w:w="851" w:type="dxa"/>
            <w:vMerge/>
            <w:vAlign w:val="center"/>
            <w:hideMark/>
          </w:tcPr>
          <w:p w14:paraId="52E6618E" w14:textId="77777777" w:rsidR="00C65404" w:rsidRPr="00C65404" w:rsidRDefault="00C65404" w:rsidP="00C65404">
            <w:pPr>
              <w:jc w:val="left"/>
              <w:rPr>
                <w:sz w:val="26"/>
                <w:szCs w:val="26"/>
              </w:rPr>
            </w:pPr>
          </w:p>
        </w:tc>
        <w:tc>
          <w:tcPr>
            <w:tcW w:w="1984" w:type="dxa"/>
            <w:vMerge/>
            <w:vAlign w:val="center"/>
            <w:hideMark/>
          </w:tcPr>
          <w:p w14:paraId="6B395C2D" w14:textId="77777777" w:rsidR="00C65404" w:rsidRPr="00C65404" w:rsidRDefault="00C65404" w:rsidP="00C65404">
            <w:pPr>
              <w:jc w:val="left"/>
              <w:rPr>
                <w:sz w:val="26"/>
                <w:szCs w:val="26"/>
              </w:rPr>
            </w:pPr>
          </w:p>
        </w:tc>
        <w:tc>
          <w:tcPr>
            <w:tcW w:w="7088" w:type="dxa"/>
            <w:gridSpan w:val="2"/>
            <w:noWrap/>
            <w:vAlign w:val="center"/>
            <w:hideMark/>
          </w:tcPr>
          <w:p w14:paraId="12921127" w14:textId="77777777" w:rsidR="00C65404" w:rsidRPr="00C65404" w:rsidRDefault="00C65404" w:rsidP="00C65404">
            <w:pPr>
              <w:jc w:val="left"/>
              <w:rPr>
                <w:sz w:val="26"/>
                <w:szCs w:val="26"/>
              </w:rPr>
            </w:pPr>
            <w:r w:rsidRPr="00C65404">
              <w:rPr>
                <w:sz w:val="26"/>
                <w:szCs w:val="26"/>
              </w:rPr>
              <w:t>+ Kích thước: (Ngang x Sâu x Cao):(0,36 x 0,40 x 0,44/0,82)m</w:t>
            </w:r>
          </w:p>
        </w:tc>
      </w:tr>
      <w:tr w:rsidR="00C65404" w:rsidRPr="00C65404" w14:paraId="3F584C42" w14:textId="77777777" w:rsidTr="002D37A5">
        <w:trPr>
          <w:gridAfter w:val="1"/>
          <w:wAfter w:w="449" w:type="dxa"/>
          <w:trHeight w:val="57"/>
        </w:trPr>
        <w:tc>
          <w:tcPr>
            <w:tcW w:w="851" w:type="dxa"/>
            <w:vMerge/>
            <w:vAlign w:val="center"/>
            <w:hideMark/>
          </w:tcPr>
          <w:p w14:paraId="4CF6D5A5" w14:textId="77777777" w:rsidR="00C65404" w:rsidRPr="00C65404" w:rsidRDefault="00C65404" w:rsidP="00C65404">
            <w:pPr>
              <w:jc w:val="left"/>
              <w:rPr>
                <w:sz w:val="26"/>
                <w:szCs w:val="26"/>
              </w:rPr>
            </w:pPr>
          </w:p>
        </w:tc>
        <w:tc>
          <w:tcPr>
            <w:tcW w:w="1984" w:type="dxa"/>
            <w:vMerge/>
            <w:vAlign w:val="center"/>
            <w:hideMark/>
          </w:tcPr>
          <w:p w14:paraId="346F039E" w14:textId="77777777" w:rsidR="00C65404" w:rsidRPr="00C65404" w:rsidRDefault="00C65404" w:rsidP="00C65404">
            <w:pPr>
              <w:jc w:val="left"/>
              <w:rPr>
                <w:sz w:val="26"/>
                <w:szCs w:val="26"/>
              </w:rPr>
            </w:pPr>
          </w:p>
        </w:tc>
        <w:tc>
          <w:tcPr>
            <w:tcW w:w="7088" w:type="dxa"/>
            <w:gridSpan w:val="2"/>
            <w:noWrap/>
            <w:vAlign w:val="center"/>
            <w:hideMark/>
          </w:tcPr>
          <w:p w14:paraId="21EA94B9" w14:textId="77777777" w:rsidR="00C65404" w:rsidRPr="00C65404" w:rsidRDefault="00C65404" w:rsidP="00C65404">
            <w:pPr>
              <w:jc w:val="left"/>
              <w:rPr>
                <w:sz w:val="26"/>
                <w:szCs w:val="26"/>
              </w:rPr>
            </w:pPr>
            <w:r w:rsidRPr="00C65404">
              <w:rPr>
                <w:sz w:val="26"/>
                <w:szCs w:val="26"/>
              </w:rPr>
              <w:t>+ Mặt ghế (Mê ngồi): dày ≥ 0,017 m.</w:t>
            </w:r>
          </w:p>
        </w:tc>
      </w:tr>
      <w:tr w:rsidR="00C65404" w:rsidRPr="00C65404" w14:paraId="2F800E5C" w14:textId="77777777" w:rsidTr="002D37A5">
        <w:trPr>
          <w:gridAfter w:val="1"/>
          <w:wAfter w:w="449" w:type="dxa"/>
          <w:trHeight w:val="57"/>
        </w:trPr>
        <w:tc>
          <w:tcPr>
            <w:tcW w:w="851" w:type="dxa"/>
            <w:vMerge/>
            <w:vAlign w:val="center"/>
            <w:hideMark/>
          </w:tcPr>
          <w:p w14:paraId="39724BA8" w14:textId="77777777" w:rsidR="00C65404" w:rsidRPr="00C65404" w:rsidRDefault="00C65404" w:rsidP="00C65404">
            <w:pPr>
              <w:jc w:val="left"/>
              <w:rPr>
                <w:sz w:val="26"/>
                <w:szCs w:val="26"/>
              </w:rPr>
            </w:pPr>
          </w:p>
        </w:tc>
        <w:tc>
          <w:tcPr>
            <w:tcW w:w="1984" w:type="dxa"/>
            <w:vMerge/>
            <w:vAlign w:val="center"/>
            <w:hideMark/>
          </w:tcPr>
          <w:p w14:paraId="70CD310A" w14:textId="77777777" w:rsidR="00C65404" w:rsidRPr="00C65404" w:rsidRDefault="00C65404" w:rsidP="00C65404">
            <w:pPr>
              <w:jc w:val="left"/>
              <w:rPr>
                <w:sz w:val="26"/>
                <w:szCs w:val="26"/>
              </w:rPr>
            </w:pPr>
          </w:p>
        </w:tc>
        <w:tc>
          <w:tcPr>
            <w:tcW w:w="7088" w:type="dxa"/>
            <w:gridSpan w:val="2"/>
            <w:noWrap/>
            <w:vAlign w:val="center"/>
            <w:hideMark/>
          </w:tcPr>
          <w:p w14:paraId="0ADF31A4" w14:textId="77777777" w:rsidR="00C65404" w:rsidRPr="00C65404" w:rsidRDefault="00C65404" w:rsidP="00C65404">
            <w:pPr>
              <w:jc w:val="left"/>
              <w:rPr>
                <w:sz w:val="26"/>
                <w:szCs w:val="26"/>
              </w:rPr>
            </w:pPr>
            <w:r w:rsidRPr="00C65404">
              <w:rPr>
                <w:sz w:val="26"/>
                <w:szCs w:val="26"/>
              </w:rPr>
              <w:t>+ Bổ lót mặt ghế: dày ≥ (0,02 x 0,03)m.</w:t>
            </w:r>
          </w:p>
        </w:tc>
      </w:tr>
      <w:tr w:rsidR="00C65404" w:rsidRPr="00C65404" w14:paraId="50F66015" w14:textId="77777777" w:rsidTr="002D37A5">
        <w:trPr>
          <w:gridAfter w:val="1"/>
          <w:wAfter w:w="449" w:type="dxa"/>
          <w:trHeight w:val="57"/>
        </w:trPr>
        <w:tc>
          <w:tcPr>
            <w:tcW w:w="851" w:type="dxa"/>
            <w:vMerge/>
            <w:vAlign w:val="center"/>
            <w:hideMark/>
          </w:tcPr>
          <w:p w14:paraId="5EB3B896" w14:textId="77777777" w:rsidR="00C65404" w:rsidRPr="00C65404" w:rsidRDefault="00C65404" w:rsidP="00C65404">
            <w:pPr>
              <w:jc w:val="left"/>
              <w:rPr>
                <w:sz w:val="26"/>
                <w:szCs w:val="26"/>
              </w:rPr>
            </w:pPr>
          </w:p>
        </w:tc>
        <w:tc>
          <w:tcPr>
            <w:tcW w:w="1984" w:type="dxa"/>
            <w:vMerge/>
            <w:vAlign w:val="center"/>
            <w:hideMark/>
          </w:tcPr>
          <w:p w14:paraId="2FBD322D" w14:textId="77777777" w:rsidR="00C65404" w:rsidRPr="00C65404" w:rsidRDefault="00C65404" w:rsidP="00C65404">
            <w:pPr>
              <w:jc w:val="left"/>
              <w:rPr>
                <w:sz w:val="26"/>
                <w:szCs w:val="26"/>
              </w:rPr>
            </w:pPr>
          </w:p>
        </w:tc>
        <w:tc>
          <w:tcPr>
            <w:tcW w:w="7088" w:type="dxa"/>
            <w:gridSpan w:val="2"/>
            <w:noWrap/>
            <w:vAlign w:val="center"/>
            <w:hideMark/>
          </w:tcPr>
          <w:p w14:paraId="083AC078" w14:textId="77777777" w:rsidR="00C65404" w:rsidRPr="00C65404" w:rsidRDefault="00C65404" w:rsidP="00C65404">
            <w:pPr>
              <w:jc w:val="left"/>
              <w:rPr>
                <w:sz w:val="26"/>
                <w:szCs w:val="26"/>
              </w:rPr>
            </w:pPr>
            <w:r w:rsidRPr="00C65404">
              <w:rPr>
                <w:sz w:val="26"/>
                <w:szCs w:val="26"/>
              </w:rPr>
              <w:t>+ Chân trước: dày ≥ (0,035 x 0,040)m.</w:t>
            </w:r>
          </w:p>
        </w:tc>
      </w:tr>
      <w:tr w:rsidR="00C65404" w:rsidRPr="00C65404" w14:paraId="4DCCF898" w14:textId="77777777" w:rsidTr="002D37A5">
        <w:trPr>
          <w:gridAfter w:val="1"/>
          <w:wAfter w:w="449" w:type="dxa"/>
          <w:trHeight w:val="57"/>
        </w:trPr>
        <w:tc>
          <w:tcPr>
            <w:tcW w:w="851" w:type="dxa"/>
            <w:vMerge/>
            <w:vAlign w:val="center"/>
            <w:hideMark/>
          </w:tcPr>
          <w:p w14:paraId="16D0F114" w14:textId="77777777" w:rsidR="00C65404" w:rsidRPr="00C65404" w:rsidRDefault="00C65404" w:rsidP="00C65404">
            <w:pPr>
              <w:jc w:val="left"/>
              <w:rPr>
                <w:sz w:val="26"/>
                <w:szCs w:val="26"/>
              </w:rPr>
            </w:pPr>
          </w:p>
        </w:tc>
        <w:tc>
          <w:tcPr>
            <w:tcW w:w="1984" w:type="dxa"/>
            <w:vMerge/>
            <w:vAlign w:val="center"/>
            <w:hideMark/>
          </w:tcPr>
          <w:p w14:paraId="68BD51DF" w14:textId="77777777" w:rsidR="00C65404" w:rsidRPr="00C65404" w:rsidRDefault="00C65404" w:rsidP="00C65404">
            <w:pPr>
              <w:jc w:val="left"/>
              <w:rPr>
                <w:sz w:val="26"/>
                <w:szCs w:val="26"/>
              </w:rPr>
            </w:pPr>
          </w:p>
        </w:tc>
        <w:tc>
          <w:tcPr>
            <w:tcW w:w="7088" w:type="dxa"/>
            <w:gridSpan w:val="2"/>
            <w:noWrap/>
            <w:vAlign w:val="center"/>
            <w:hideMark/>
          </w:tcPr>
          <w:p w14:paraId="41FACE66" w14:textId="77777777" w:rsidR="00C65404" w:rsidRPr="00C65404" w:rsidRDefault="00C65404" w:rsidP="00C65404">
            <w:pPr>
              <w:jc w:val="left"/>
              <w:rPr>
                <w:sz w:val="26"/>
                <w:szCs w:val="26"/>
              </w:rPr>
            </w:pPr>
            <w:r w:rsidRPr="00C65404">
              <w:rPr>
                <w:sz w:val="26"/>
                <w:szCs w:val="26"/>
              </w:rPr>
              <w:t>+ Chân sau: dày ≥ (0,035x 0,055)m, lọng cong.</w:t>
            </w:r>
          </w:p>
        </w:tc>
      </w:tr>
      <w:tr w:rsidR="00C65404" w:rsidRPr="00C65404" w14:paraId="096C472F" w14:textId="77777777" w:rsidTr="002D37A5">
        <w:trPr>
          <w:gridAfter w:val="1"/>
          <w:wAfter w:w="449" w:type="dxa"/>
          <w:trHeight w:val="57"/>
        </w:trPr>
        <w:tc>
          <w:tcPr>
            <w:tcW w:w="851" w:type="dxa"/>
            <w:vMerge/>
            <w:vAlign w:val="center"/>
            <w:hideMark/>
          </w:tcPr>
          <w:p w14:paraId="4B69BB61" w14:textId="77777777" w:rsidR="00C65404" w:rsidRPr="00C65404" w:rsidRDefault="00C65404" w:rsidP="00C65404">
            <w:pPr>
              <w:jc w:val="left"/>
              <w:rPr>
                <w:sz w:val="26"/>
                <w:szCs w:val="26"/>
              </w:rPr>
            </w:pPr>
          </w:p>
        </w:tc>
        <w:tc>
          <w:tcPr>
            <w:tcW w:w="1984" w:type="dxa"/>
            <w:vMerge/>
            <w:vAlign w:val="center"/>
            <w:hideMark/>
          </w:tcPr>
          <w:p w14:paraId="3246621D" w14:textId="77777777" w:rsidR="00C65404" w:rsidRPr="00C65404" w:rsidRDefault="00C65404" w:rsidP="00C65404">
            <w:pPr>
              <w:jc w:val="left"/>
              <w:rPr>
                <w:sz w:val="26"/>
                <w:szCs w:val="26"/>
              </w:rPr>
            </w:pPr>
          </w:p>
        </w:tc>
        <w:tc>
          <w:tcPr>
            <w:tcW w:w="7088" w:type="dxa"/>
            <w:gridSpan w:val="2"/>
            <w:noWrap/>
            <w:vAlign w:val="center"/>
            <w:hideMark/>
          </w:tcPr>
          <w:p w14:paraId="512EBF43"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2F1DED41" w14:textId="77777777" w:rsidTr="002D37A5">
        <w:trPr>
          <w:gridAfter w:val="1"/>
          <w:wAfter w:w="449" w:type="dxa"/>
          <w:trHeight w:val="57"/>
        </w:trPr>
        <w:tc>
          <w:tcPr>
            <w:tcW w:w="851" w:type="dxa"/>
            <w:vMerge/>
            <w:vAlign w:val="center"/>
            <w:hideMark/>
          </w:tcPr>
          <w:p w14:paraId="19F38163" w14:textId="77777777" w:rsidR="00C65404" w:rsidRPr="00C65404" w:rsidRDefault="00C65404" w:rsidP="00C65404">
            <w:pPr>
              <w:jc w:val="left"/>
              <w:rPr>
                <w:sz w:val="26"/>
                <w:szCs w:val="26"/>
              </w:rPr>
            </w:pPr>
          </w:p>
        </w:tc>
        <w:tc>
          <w:tcPr>
            <w:tcW w:w="1984" w:type="dxa"/>
            <w:vMerge/>
            <w:vAlign w:val="center"/>
            <w:hideMark/>
          </w:tcPr>
          <w:p w14:paraId="2DB765FE" w14:textId="77777777" w:rsidR="00C65404" w:rsidRPr="00C65404" w:rsidRDefault="00C65404" w:rsidP="00C65404">
            <w:pPr>
              <w:jc w:val="left"/>
              <w:rPr>
                <w:sz w:val="26"/>
                <w:szCs w:val="26"/>
              </w:rPr>
            </w:pPr>
          </w:p>
        </w:tc>
        <w:tc>
          <w:tcPr>
            <w:tcW w:w="7088" w:type="dxa"/>
            <w:gridSpan w:val="2"/>
            <w:noWrap/>
            <w:vAlign w:val="center"/>
            <w:hideMark/>
          </w:tcPr>
          <w:p w14:paraId="6FD08F7F"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0B7CA88F" w14:textId="77777777" w:rsidTr="002D37A5">
        <w:trPr>
          <w:gridAfter w:val="1"/>
          <w:wAfter w:w="449" w:type="dxa"/>
          <w:trHeight w:val="57"/>
        </w:trPr>
        <w:tc>
          <w:tcPr>
            <w:tcW w:w="851" w:type="dxa"/>
            <w:vMerge/>
            <w:vAlign w:val="center"/>
            <w:hideMark/>
          </w:tcPr>
          <w:p w14:paraId="2A23A2AB" w14:textId="77777777" w:rsidR="00C65404" w:rsidRPr="00C65404" w:rsidRDefault="00C65404" w:rsidP="00C65404">
            <w:pPr>
              <w:jc w:val="left"/>
              <w:rPr>
                <w:sz w:val="26"/>
                <w:szCs w:val="26"/>
              </w:rPr>
            </w:pPr>
          </w:p>
        </w:tc>
        <w:tc>
          <w:tcPr>
            <w:tcW w:w="1984" w:type="dxa"/>
            <w:vMerge/>
            <w:vAlign w:val="center"/>
            <w:hideMark/>
          </w:tcPr>
          <w:p w14:paraId="34243B9C" w14:textId="77777777" w:rsidR="00C65404" w:rsidRPr="00C65404" w:rsidRDefault="00C65404" w:rsidP="00C65404">
            <w:pPr>
              <w:jc w:val="left"/>
              <w:rPr>
                <w:sz w:val="26"/>
                <w:szCs w:val="26"/>
              </w:rPr>
            </w:pPr>
          </w:p>
        </w:tc>
        <w:tc>
          <w:tcPr>
            <w:tcW w:w="7088" w:type="dxa"/>
            <w:gridSpan w:val="2"/>
            <w:noWrap/>
            <w:vAlign w:val="center"/>
            <w:hideMark/>
          </w:tcPr>
          <w:p w14:paraId="6D0FA011" w14:textId="77777777" w:rsidR="00C65404" w:rsidRPr="00C65404" w:rsidRDefault="00C65404" w:rsidP="00C65404">
            <w:pPr>
              <w:jc w:val="left"/>
              <w:rPr>
                <w:sz w:val="26"/>
                <w:szCs w:val="26"/>
              </w:rPr>
            </w:pPr>
            <w:r w:rsidRPr="00C65404">
              <w:rPr>
                <w:sz w:val="26"/>
                <w:szCs w:val="26"/>
              </w:rPr>
              <w:t>+ Tựa lưng: dày ≥ (0,017 x 0,16)m.</w:t>
            </w:r>
          </w:p>
        </w:tc>
      </w:tr>
      <w:tr w:rsidR="00C65404" w:rsidRPr="00C65404" w14:paraId="2D0D2926" w14:textId="77777777" w:rsidTr="002D37A5">
        <w:trPr>
          <w:gridAfter w:val="1"/>
          <w:wAfter w:w="449" w:type="dxa"/>
          <w:trHeight w:val="57"/>
        </w:trPr>
        <w:tc>
          <w:tcPr>
            <w:tcW w:w="851" w:type="dxa"/>
            <w:vMerge/>
            <w:vAlign w:val="center"/>
            <w:hideMark/>
          </w:tcPr>
          <w:p w14:paraId="485B3D81" w14:textId="77777777" w:rsidR="00C65404" w:rsidRPr="00C65404" w:rsidRDefault="00C65404" w:rsidP="00C65404">
            <w:pPr>
              <w:jc w:val="left"/>
              <w:rPr>
                <w:sz w:val="26"/>
                <w:szCs w:val="26"/>
              </w:rPr>
            </w:pPr>
          </w:p>
        </w:tc>
        <w:tc>
          <w:tcPr>
            <w:tcW w:w="1984" w:type="dxa"/>
            <w:vMerge/>
            <w:vAlign w:val="center"/>
            <w:hideMark/>
          </w:tcPr>
          <w:p w14:paraId="6F53699C" w14:textId="77777777" w:rsidR="00C65404" w:rsidRPr="00C65404" w:rsidRDefault="00C65404" w:rsidP="00C65404">
            <w:pPr>
              <w:jc w:val="left"/>
              <w:rPr>
                <w:sz w:val="26"/>
                <w:szCs w:val="26"/>
              </w:rPr>
            </w:pPr>
          </w:p>
        </w:tc>
        <w:tc>
          <w:tcPr>
            <w:tcW w:w="7088" w:type="dxa"/>
            <w:gridSpan w:val="2"/>
            <w:vAlign w:val="center"/>
            <w:hideMark/>
          </w:tcPr>
          <w:p w14:paraId="6E076727"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ngăn bàn, xắn ngăn, mặt ghế làm bằng gỗ ghép Công nghiệp, sơn PU đầy sớ gỗ.</w:t>
            </w:r>
          </w:p>
        </w:tc>
      </w:tr>
      <w:tr w:rsidR="00C65404" w:rsidRPr="00C65404" w14:paraId="35096550" w14:textId="77777777" w:rsidTr="002D37A5">
        <w:trPr>
          <w:gridAfter w:val="1"/>
          <w:wAfter w:w="449" w:type="dxa"/>
          <w:trHeight w:val="57"/>
        </w:trPr>
        <w:tc>
          <w:tcPr>
            <w:tcW w:w="851" w:type="dxa"/>
            <w:noWrap/>
            <w:vAlign w:val="center"/>
            <w:hideMark/>
          </w:tcPr>
          <w:p w14:paraId="6CF05285" w14:textId="77777777" w:rsidR="00C65404" w:rsidRPr="00C65404" w:rsidRDefault="00C65404" w:rsidP="00C65404">
            <w:pPr>
              <w:jc w:val="center"/>
              <w:rPr>
                <w:sz w:val="26"/>
                <w:szCs w:val="26"/>
              </w:rPr>
            </w:pPr>
            <w:r w:rsidRPr="00C65404">
              <w:rPr>
                <w:sz w:val="26"/>
                <w:szCs w:val="26"/>
              </w:rPr>
              <w:t>8</w:t>
            </w:r>
          </w:p>
        </w:tc>
        <w:tc>
          <w:tcPr>
            <w:tcW w:w="1984" w:type="dxa"/>
            <w:vAlign w:val="center"/>
            <w:hideMark/>
          </w:tcPr>
          <w:p w14:paraId="5A9AAF9A" w14:textId="77777777" w:rsidR="00C65404" w:rsidRPr="00C65404" w:rsidRDefault="00C65404" w:rsidP="00C65404">
            <w:pPr>
              <w:jc w:val="left"/>
              <w:rPr>
                <w:sz w:val="26"/>
                <w:szCs w:val="26"/>
              </w:rPr>
            </w:pPr>
            <w:r w:rsidRPr="00C65404">
              <w:rPr>
                <w:sz w:val="26"/>
                <w:szCs w:val="26"/>
              </w:rPr>
              <w:t>Thiết bị dạy học (Theo TT38/2021)</w:t>
            </w:r>
          </w:p>
        </w:tc>
        <w:tc>
          <w:tcPr>
            <w:tcW w:w="7088" w:type="dxa"/>
            <w:gridSpan w:val="2"/>
            <w:noWrap/>
            <w:vAlign w:val="center"/>
            <w:hideMark/>
          </w:tcPr>
          <w:p w14:paraId="7B4F8760" w14:textId="77777777" w:rsidR="00C65404" w:rsidRPr="00C65404" w:rsidRDefault="00C65404" w:rsidP="00C65404">
            <w:pPr>
              <w:jc w:val="left"/>
              <w:rPr>
                <w:sz w:val="26"/>
                <w:szCs w:val="26"/>
              </w:rPr>
            </w:pPr>
          </w:p>
        </w:tc>
      </w:tr>
      <w:tr w:rsidR="00C65404" w:rsidRPr="00C65404" w14:paraId="63E76B42" w14:textId="77777777" w:rsidTr="002D37A5">
        <w:trPr>
          <w:gridAfter w:val="1"/>
          <w:wAfter w:w="449" w:type="dxa"/>
          <w:trHeight w:val="57"/>
        </w:trPr>
        <w:tc>
          <w:tcPr>
            <w:tcW w:w="851" w:type="dxa"/>
            <w:vMerge w:val="restart"/>
            <w:noWrap/>
            <w:vAlign w:val="center"/>
            <w:hideMark/>
          </w:tcPr>
          <w:p w14:paraId="44807638"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Merge w:val="restart"/>
            <w:vAlign w:val="center"/>
            <w:hideMark/>
          </w:tcPr>
          <w:p w14:paraId="0F44191D" w14:textId="77777777" w:rsidR="00C65404" w:rsidRPr="00C65404" w:rsidRDefault="00C65404" w:rsidP="00C65404">
            <w:pPr>
              <w:jc w:val="left"/>
              <w:rPr>
                <w:sz w:val="26"/>
                <w:szCs w:val="26"/>
              </w:rPr>
            </w:pPr>
            <w:r w:rsidRPr="00C65404">
              <w:rPr>
                <w:sz w:val="26"/>
                <w:szCs w:val="26"/>
              </w:rPr>
              <w:t>Mẫu vẽ</w:t>
            </w:r>
          </w:p>
        </w:tc>
        <w:tc>
          <w:tcPr>
            <w:tcW w:w="7088" w:type="dxa"/>
            <w:gridSpan w:val="2"/>
            <w:noWrap/>
            <w:vAlign w:val="center"/>
            <w:hideMark/>
          </w:tcPr>
          <w:p w14:paraId="42842E0C" w14:textId="77777777" w:rsidR="00C65404" w:rsidRPr="00C65404" w:rsidRDefault="00C65404" w:rsidP="00C65404">
            <w:pPr>
              <w:jc w:val="left"/>
              <w:rPr>
                <w:sz w:val="26"/>
                <w:szCs w:val="26"/>
              </w:rPr>
            </w:pPr>
            <w:r w:rsidRPr="00C65404">
              <w:rPr>
                <w:sz w:val="26"/>
                <w:szCs w:val="26"/>
              </w:rPr>
              <w:t>- Bộ mẫu vẽ gồm có 6 khối:</w:t>
            </w:r>
          </w:p>
        </w:tc>
      </w:tr>
      <w:tr w:rsidR="00C65404" w:rsidRPr="00C65404" w14:paraId="62783293" w14:textId="77777777" w:rsidTr="002D37A5">
        <w:trPr>
          <w:gridAfter w:val="1"/>
          <w:wAfter w:w="449" w:type="dxa"/>
          <w:trHeight w:val="57"/>
        </w:trPr>
        <w:tc>
          <w:tcPr>
            <w:tcW w:w="851" w:type="dxa"/>
            <w:vMerge/>
            <w:vAlign w:val="center"/>
            <w:hideMark/>
          </w:tcPr>
          <w:p w14:paraId="400AA834"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73E3BBF0" w14:textId="77777777" w:rsidR="00C65404" w:rsidRPr="00C65404" w:rsidRDefault="00C65404" w:rsidP="00C65404">
            <w:pPr>
              <w:jc w:val="left"/>
              <w:rPr>
                <w:sz w:val="26"/>
                <w:szCs w:val="26"/>
              </w:rPr>
            </w:pPr>
          </w:p>
        </w:tc>
        <w:tc>
          <w:tcPr>
            <w:tcW w:w="7088" w:type="dxa"/>
            <w:gridSpan w:val="2"/>
            <w:noWrap/>
            <w:vAlign w:val="center"/>
            <w:hideMark/>
          </w:tcPr>
          <w:p w14:paraId="02ADD95B" w14:textId="77777777" w:rsidR="00C65404" w:rsidRPr="00C65404" w:rsidRDefault="00C65404" w:rsidP="00C65404">
            <w:pPr>
              <w:jc w:val="left"/>
              <w:rPr>
                <w:sz w:val="26"/>
                <w:szCs w:val="26"/>
              </w:rPr>
            </w:pPr>
            <w:r w:rsidRPr="00C65404">
              <w:rPr>
                <w:sz w:val="26"/>
                <w:szCs w:val="26"/>
              </w:rPr>
              <w:t xml:space="preserve"> Khối cơ bản 3 khối:</w:t>
            </w:r>
          </w:p>
        </w:tc>
      </w:tr>
      <w:tr w:rsidR="00C65404" w:rsidRPr="00C65404" w14:paraId="191409AB" w14:textId="77777777" w:rsidTr="002D37A5">
        <w:trPr>
          <w:gridAfter w:val="1"/>
          <w:wAfter w:w="449" w:type="dxa"/>
          <w:trHeight w:val="57"/>
        </w:trPr>
        <w:tc>
          <w:tcPr>
            <w:tcW w:w="851" w:type="dxa"/>
            <w:vMerge/>
            <w:vAlign w:val="center"/>
            <w:hideMark/>
          </w:tcPr>
          <w:p w14:paraId="38392C4A"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0464D92B" w14:textId="77777777" w:rsidR="00C65404" w:rsidRPr="00C65404" w:rsidRDefault="00C65404" w:rsidP="00C65404">
            <w:pPr>
              <w:jc w:val="left"/>
              <w:rPr>
                <w:sz w:val="26"/>
                <w:szCs w:val="26"/>
              </w:rPr>
            </w:pPr>
          </w:p>
        </w:tc>
        <w:tc>
          <w:tcPr>
            <w:tcW w:w="7088" w:type="dxa"/>
            <w:gridSpan w:val="2"/>
            <w:noWrap/>
            <w:vAlign w:val="center"/>
            <w:hideMark/>
          </w:tcPr>
          <w:p w14:paraId="2BEC08A2" w14:textId="77777777" w:rsidR="00C65404" w:rsidRPr="00C65404" w:rsidRDefault="00C65404" w:rsidP="00C65404">
            <w:pPr>
              <w:jc w:val="left"/>
              <w:rPr>
                <w:sz w:val="26"/>
                <w:szCs w:val="26"/>
              </w:rPr>
            </w:pPr>
            <w:r w:rsidRPr="00C65404">
              <w:rPr>
                <w:sz w:val="26"/>
                <w:szCs w:val="26"/>
              </w:rPr>
              <w:t>01 khối lập phương kích thước: (250x250x250)mm;</w:t>
            </w:r>
          </w:p>
        </w:tc>
      </w:tr>
      <w:tr w:rsidR="00C65404" w:rsidRPr="00C65404" w14:paraId="05F98E01" w14:textId="77777777" w:rsidTr="002D37A5">
        <w:trPr>
          <w:gridAfter w:val="1"/>
          <w:wAfter w:w="449" w:type="dxa"/>
          <w:trHeight w:val="57"/>
        </w:trPr>
        <w:tc>
          <w:tcPr>
            <w:tcW w:w="851" w:type="dxa"/>
            <w:vMerge/>
            <w:vAlign w:val="center"/>
            <w:hideMark/>
          </w:tcPr>
          <w:p w14:paraId="30C39E4B"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B9C6D6C" w14:textId="77777777" w:rsidR="00C65404" w:rsidRPr="00C65404" w:rsidRDefault="00C65404" w:rsidP="00C65404">
            <w:pPr>
              <w:jc w:val="left"/>
              <w:rPr>
                <w:sz w:val="26"/>
                <w:szCs w:val="26"/>
              </w:rPr>
            </w:pPr>
          </w:p>
        </w:tc>
        <w:tc>
          <w:tcPr>
            <w:tcW w:w="7088" w:type="dxa"/>
            <w:gridSpan w:val="2"/>
            <w:noWrap/>
            <w:vAlign w:val="center"/>
            <w:hideMark/>
          </w:tcPr>
          <w:p w14:paraId="1B1EC1B2" w14:textId="77777777" w:rsidR="00C65404" w:rsidRPr="00C65404" w:rsidRDefault="00C65404" w:rsidP="00C65404">
            <w:pPr>
              <w:jc w:val="left"/>
              <w:rPr>
                <w:sz w:val="26"/>
                <w:szCs w:val="26"/>
              </w:rPr>
            </w:pPr>
            <w:r w:rsidRPr="00C65404">
              <w:rPr>
                <w:sz w:val="26"/>
                <w:szCs w:val="26"/>
              </w:rPr>
              <w:t>01 khối cầu đường kính 200mm;</w:t>
            </w:r>
          </w:p>
        </w:tc>
      </w:tr>
      <w:tr w:rsidR="00C65404" w:rsidRPr="00C65404" w14:paraId="4C3A3F1D" w14:textId="77777777" w:rsidTr="002D37A5">
        <w:trPr>
          <w:gridAfter w:val="1"/>
          <w:wAfter w:w="449" w:type="dxa"/>
          <w:trHeight w:val="57"/>
        </w:trPr>
        <w:tc>
          <w:tcPr>
            <w:tcW w:w="851" w:type="dxa"/>
            <w:vMerge/>
            <w:vAlign w:val="center"/>
            <w:hideMark/>
          </w:tcPr>
          <w:p w14:paraId="51C962A7"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35DA738A" w14:textId="77777777" w:rsidR="00C65404" w:rsidRPr="00C65404" w:rsidRDefault="00C65404" w:rsidP="00C65404">
            <w:pPr>
              <w:jc w:val="left"/>
              <w:rPr>
                <w:sz w:val="26"/>
                <w:szCs w:val="26"/>
              </w:rPr>
            </w:pPr>
          </w:p>
        </w:tc>
        <w:tc>
          <w:tcPr>
            <w:tcW w:w="7088" w:type="dxa"/>
            <w:gridSpan w:val="2"/>
            <w:noWrap/>
            <w:vAlign w:val="center"/>
            <w:hideMark/>
          </w:tcPr>
          <w:p w14:paraId="188F4AEE" w14:textId="77777777" w:rsidR="00C65404" w:rsidRPr="00C65404" w:rsidRDefault="00C65404" w:rsidP="00C65404">
            <w:pPr>
              <w:jc w:val="left"/>
              <w:rPr>
                <w:sz w:val="26"/>
                <w:szCs w:val="26"/>
              </w:rPr>
            </w:pPr>
            <w:r w:rsidRPr="00C65404">
              <w:rPr>
                <w:sz w:val="26"/>
                <w:szCs w:val="26"/>
              </w:rPr>
              <w:t>01 khối hình chóp tam giác cân, đáy hình vuông, kích thước: các cạnh đáy (200x200)mm, cao 300mm.</w:t>
            </w:r>
          </w:p>
        </w:tc>
      </w:tr>
      <w:tr w:rsidR="00C65404" w:rsidRPr="00C65404" w14:paraId="78B89051" w14:textId="77777777" w:rsidTr="002D37A5">
        <w:trPr>
          <w:gridAfter w:val="1"/>
          <w:wAfter w:w="449" w:type="dxa"/>
          <w:trHeight w:val="57"/>
        </w:trPr>
        <w:tc>
          <w:tcPr>
            <w:tcW w:w="851" w:type="dxa"/>
            <w:vMerge/>
            <w:vAlign w:val="center"/>
            <w:hideMark/>
          </w:tcPr>
          <w:p w14:paraId="71940D47"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7CE6383" w14:textId="77777777" w:rsidR="00C65404" w:rsidRPr="00C65404" w:rsidRDefault="00C65404" w:rsidP="00C65404">
            <w:pPr>
              <w:jc w:val="left"/>
              <w:rPr>
                <w:sz w:val="26"/>
                <w:szCs w:val="26"/>
              </w:rPr>
            </w:pPr>
          </w:p>
        </w:tc>
        <w:tc>
          <w:tcPr>
            <w:tcW w:w="7088" w:type="dxa"/>
            <w:gridSpan w:val="2"/>
            <w:noWrap/>
            <w:vAlign w:val="center"/>
            <w:hideMark/>
          </w:tcPr>
          <w:p w14:paraId="23CC8936" w14:textId="77777777" w:rsidR="00C65404" w:rsidRPr="00C65404" w:rsidRDefault="00C65404" w:rsidP="00C65404">
            <w:pPr>
              <w:jc w:val="left"/>
              <w:rPr>
                <w:sz w:val="26"/>
                <w:szCs w:val="26"/>
              </w:rPr>
            </w:pPr>
            <w:r w:rsidRPr="00C65404">
              <w:rPr>
                <w:sz w:val="26"/>
                <w:szCs w:val="26"/>
              </w:rPr>
              <w:t>+ Khối biến thể 3 khối:</w:t>
            </w:r>
          </w:p>
        </w:tc>
      </w:tr>
      <w:tr w:rsidR="00C65404" w:rsidRPr="00C65404" w14:paraId="42248A4A" w14:textId="77777777" w:rsidTr="002D37A5">
        <w:trPr>
          <w:gridAfter w:val="1"/>
          <w:wAfter w:w="449" w:type="dxa"/>
          <w:trHeight w:val="57"/>
        </w:trPr>
        <w:tc>
          <w:tcPr>
            <w:tcW w:w="851" w:type="dxa"/>
            <w:vMerge/>
            <w:vAlign w:val="center"/>
            <w:hideMark/>
          </w:tcPr>
          <w:p w14:paraId="5B855A00"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25DAA577" w14:textId="77777777" w:rsidR="00C65404" w:rsidRPr="00C65404" w:rsidRDefault="00C65404" w:rsidP="00C65404">
            <w:pPr>
              <w:jc w:val="left"/>
              <w:rPr>
                <w:sz w:val="26"/>
                <w:szCs w:val="26"/>
              </w:rPr>
            </w:pPr>
          </w:p>
        </w:tc>
        <w:tc>
          <w:tcPr>
            <w:tcW w:w="7088" w:type="dxa"/>
            <w:gridSpan w:val="2"/>
            <w:noWrap/>
            <w:vAlign w:val="center"/>
            <w:hideMark/>
          </w:tcPr>
          <w:p w14:paraId="500A9C8C" w14:textId="77777777" w:rsidR="00C65404" w:rsidRPr="00C65404" w:rsidRDefault="00C65404" w:rsidP="00C65404">
            <w:pPr>
              <w:jc w:val="left"/>
              <w:rPr>
                <w:sz w:val="26"/>
                <w:szCs w:val="26"/>
              </w:rPr>
            </w:pPr>
            <w:r w:rsidRPr="00C65404">
              <w:rPr>
                <w:sz w:val="26"/>
                <w:szCs w:val="26"/>
              </w:rPr>
              <w:t>01 khối hộp chữ nhật kích thước: dài 300mm, rộng 150mm, cao 100mm;</w:t>
            </w:r>
          </w:p>
        </w:tc>
      </w:tr>
      <w:tr w:rsidR="00C65404" w:rsidRPr="00C65404" w14:paraId="58351511" w14:textId="77777777" w:rsidTr="002D37A5">
        <w:trPr>
          <w:gridAfter w:val="1"/>
          <w:wAfter w:w="449" w:type="dxa"/>
          <w:trHeight w:val="57"/>
        </w:trPr>
        <w:tc>
          <w:tcPr>
            <w:tcW w:w="851" w:type="dxa"/>
            <w:vMerge/>
            <w:vAlign w:val="center"/>
            <w:hideMark/>
          </w:tcPr>
          <w:p w14:paraId="0EDA1426"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F43B26C" w14:textId="77777777" w:rsidR="00C65404" w:rsidRPr="00C65404" w:rsidRDefault="00C65404" w:rsidP="00C65404">
            <w:pPr>
              <w:jc w:val="left"/>
              <w:rPr>
                <w:sz w:val="26"/>
                <w:szCs w:val="26"/>
              </w:rPr>
            </w:pPr>
          </w:p>
        </w:tc>
        <w:tc>
          <w:tcPr>
            <w:tcW w:w="7088" w:type="dxa"/>
            <w:gridSpan w:val="2"/>
            <w:noWrap/>
            <w:vAlign w:val="center"/>
            <w:hideMark/>
          </w:tcPr>
          <w:p w14:paraId="4320B10D" w14:textId="77777777" w:rsidR="00C65404" w:rsidRPr="00C65404" w:rsidRDefault="00C65404" w:rsidP="00C65404">
            <w:pPr>
              <w:jc w:val="left"/>
              <w:rPr>
                <w:sz w:val="26"/>
                <w:szCs w:val="26"/>
              </w:rPr>
            </w:pPr>
            <w:r w:rsidRPr="00C65404">
              <w:rPr>
                <w:sz w:val="26"/>
                <w:szCs w:val="26"/>
              </w:rPr>
              <w:t>01 khối trụ kích thước: cao 300mm, đường kính 150mm;</w:t>
            </w:r>
          </w:p>
        </w:tc>
      </w:tr>
      <w:tr w:rsidR="00C65404" w:rsidRPr="00C65404" w14:paraId="6D44A31E" w14:textId="77777777" w:rsidTr="002D37A5">
        <w:trPr>
          <w:gridAfter w:val="1"/>
          <w:wAfter w:w="449" w:type="dxa"/>
          <w:trHeight w:val="57"/>
        </w:trPr>
        <w:tc>
          <w:tcPr>
            <w:tcW w:w="851" w:type="dxa"/>
            <w:vMerge/>
            <w:vAlign w:val="center"/>
            <w:hideMark/>
          </w:tcPr>
          <w:p w14:paraId="077602BF"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5541D7F" w14:textId="77777777" w:rsidR="00C65404" w:rsidRPr="00C65404" w:rsidRDefault="00C65404" w:rsidP="00C65404">
            <w:pPr>
              <w:jc w:val="left"/>
              <w:rPr>
                <w:sz w:val="26"/>
                <w:szCs w:val="26"/>
              </w:rPr>
            </w:pPr>
          </w:p>
        </w:tc>
        <w:tc>
          <w:tcPr>
            <w:tcW w:w="7088" w:type="dxa"/>
            <w:gridSpan w:val="2"/>
            <w:noWrap/>
            <w:vAlign w:val="center"/>
            <w:hideMark/>
          </w:tcPr>
          <w:p w14:paraId="16FC6F40" w14:textId="77777777" w:rsidR="00C65404" w:rsidRPr="00C65404" w:rsidRDefault="00C65404" w:rsidP="00C65404">
            <w:pPr>
              <w:jc w:val="left"/>
              <w:rPr>
                <w:sz w:val="26"/>
                <w:szCs w:val="26"/>
              </w:rPr>
            </w:pPr>
            <w:r w:rsidRPr="00C65404">
              <w:rPr>
                <w:sz w:val="26"/>
                <w:szCs w:val="26"/>
              </w:rPr>
              <w:t>01 khối chóp nón kích thước: chiều cao 350mm, đường kính đáy 250mm.</w:t>
            </w:r>
          </w:p>
        </w:tc>
      </w:tr>
      <w:tr w:rsidR="00C65404" w:rsidRPr="00C65404" w14:paraId="2EDB2FC5" w14:textId="77777777" w:rsidTr="002D37A5">
        <w:trPr>
          <w:gridAfter w:val="1"/>
          <w:wAfter w:w="449" w:type="dxa"/>
          <w:trHeight w:val="57"/>
        </w:trPr>
        <w:tc>
          <w:tcPr>
            <w:tcW w:w="851" w:type="dxa"/>
            <w:vMerge/>
            <w:vAlign w:val="center"/>
            <w:hideMark/>
          </w:tcPr>
          <w:p w14:paraId="7D32B0ED"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1CBA7E31" w14:textId="77777777" w:rsidR="00C65404" w:rsidRPr="00C65404" w:rsidRDefault="00C65404" w:rsidP="00C65404">
            <w:pPr>
              <w:jc w:val="left"/>
              <w:rPr>
                <w:sz w:val="26"/>
                <w:szCs w:val="26"/>
              </w:rPr>
            </w:pPr>
          </w:p>
        </w:tc>
        <w:tc>
          <w:tcPr>
            <w:tcW w:w="7088" w:type="dxa"/>
            <w:gridSpan w:val="2"/>
            <w:noWrap/>
            <w:vAlign w:val="center"/>
            <w:hideMark/>
          </w:tcPr>
          <w:p w14:paraId="3987EEA6" w14:textId="77777777" w:rsidR="00C65404" w:rsidRPr="00C65404" w:rsidRDefault="00C65404" w:rsidP="00C65404">
            <w:pPr>
              <w:jc w:val="left"/>
              <w:rPr>
                <w:sz w:val="26"/>
                <w:szCs w:val="26"/>
              </w:rPr>
            </w:pPr>
            <w:r w:rsidRPr="00C65404">
              <w:rPr>
                <w:sz w:val="26"/>
                <w:szCs w:val="26"/>
              </w:rPr>
              <w:t xml:space="preserve">- Vật liệu: Bằng nhựa, không cong vênh, chịu được nước, an toàn </w:t>
            </w:r>
            <w:r w:rsidRPr="00C65404">
              <w:rPr>
                <w:sz w:val="26"/>
                <w:szCs w:val="26"/>
              </w:rPr>
              <w:lastRenderedPageBreak/>
              <w:t>trong sử dụng. Màu trắng hoặc ghi sáng.</w:t>
            </w:r>
          </w:p>
        </w:tc>
      </w:tr>
      <w:tr w:rsidR="00C65404" w:rsidRPr="00C65404" w14:paraId="7FA14B22" w14:textId="77777777" w:rsidTr="002D37A5">
        <w:trPr>
          <w:gridAfter w:val="1"/>
          <w:wAfter w:w="449" w:type="dxa"/>
          <w:trHeight w:val="57"/>
        </w:trPr>
        <w:tc>
          <w:tcPr>
            <w:tcW w:w="851" w:type="dxa"/>
            <w:vMerge w:val="restart"/>
            <w:noWrap/>
            <w:vAlign w:val="center"/>
            <w:hideMark/>
          </w:tcPr>
          <w:p w14:paraId="29C46DC3"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Merge w:val="restart"/>
            <w:vAlign w:val="center"/>
            <w:hideMark/>
          </w:tcPr>
          <w:p w14:paraId="6FB39978" w14:textId="77777777" w:rsidR="00C65404" w:rsidRPr="00C65404" w:rsidRDefault="00C65404" w:rsidP="00C65404">
            <w:pPr>
              <w:jc w:val="left"/>
              <w:rPr>
                <w:sz w:val="26"/>
                <w:szCs w:val="26"/>
              </w:rPr>
            </w:pPr>
            <w:r w:rsidRPr="00C65404">
              <w:rPr>
                <w:sz w:val="26"/>
                <w:szCs w:val="26"/>
              </w:rPr>
              <w:t>Bảng vẽ cá nhân</w:t>
            </w:r>
          </w:p>
        </w:tc>
        <w:tc>
          <w:tcPr>
            <w:tcW w:w="7088" w:type="dxa"/>
            <w:gridSpan w:val="2"/>
            <w:noWrap/>
            <w:vAlign w:val="center"/>
            <w:hideMark/>
          </w:tcPr>
          <w:p w14:paraId="5813834F" w14:textId="77777777" w:rsidR="00C65404" w:rsidRPr="00C65404" w:rsidRDefault="00C65404" w:rsidP="00C65404">
            <w:pPr>
              <w:jc w:val="left"/>
              <w:rPr>
                <w:sz w:val="26"/>
                <w:szCs w:val="26"/>
              </w:rPr>
            </w:pPr>
            <w:r w:rsidRPr="00C65404">
              <w:rPr>
                <w:sz w:val="26"/>
                <w:szCs w:val="26"/>
              </w:rPr>
              <w:t>- Chất liệu: Bằng gỗ, có nẹp cạnh, không cong vênh, chịu được nước, an toàn trong sử dụng;</w:t>
            </w:r>
          </w:p>
        </w:tc>
      </w:tr>
      <w:tr w:rsidR="00C65404" w:rsidRPr="00C65404" w14:paraId="77BD71DA" w14:textId="77777777" w:rsidTr="002D37A5">
        <w:trPr>
          <w:gridAfter w:val="1"/>
          <w:wAfter w:w="449" w:type="dxa"/>
          <w:trHeight w:val="57"/>
        </w:trPr>
        <w:tc>
          <w:tcPr>
            <w:tcW w:w="851" w:type="dxa"/>
            <w:vMerge/>
            <w:vAlign w:val="center"/>
            <w:hideMark/>
          </w:tcPr>
          <w:p w14:paraId="69CC4498"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C707520" w14:textId="77777777" w:rsidR="00C65404" w:rsidRPr="00C65404" w:rsidRDefault="00C65404" w:rsidP="00C65404">
            <w:pPr>
              <w:jc w:val="left"/>
              <w:rPr>
                <w:sz w:val="26"/>
                <w:szCs w:val="26"/>
              </w:rPr>
            </w:pPr>
          </w:p>
        </w:tc>
        <w:tc>
          <w:tcPr>
            <w:tcW w:w="7088" w:type="dxa"/>
            <w:gridSpan w:val="2"/>
            <w:noWrap/>
            <w:vAlign w:val="center"/>
            <w:hideMark/>
          </w:tcPr>
          <w:p w14:paraId="614A3AC5" w14:textId="77777777" w:rsidR="00C65404" w:rsidRPr="00C65404" w:rsidRDefault="00C65404" w:rsidP="00C65404">
            <w:pPr>
              <w:jc w:val="left"/>
              <w:rPr>
                <w:sz w:val="26"/>
                <w:szCs w:val="26"/>
              </w:rPr>
            </w:pPr>
            <w:r w:rsidRPr="00C65404">
              <w:rPr>
                <w:sz w:val="26"/>
                <w:szCs w:val="26"/>
              </w:rPr>
              <w:t>- Độ dày tối thiểu 5mm; kích thước (300x420)mm.</w:t>
            </w:r>
          </w:p>
        </w:tc>
      </w:tr>
      <w:tr w:rsidR="00C65404" w:rsidRPr="00C65404" w14:paraId="6363C8F7" w14:textId="77777777" w:rsidTr="002D37A5">
        <w:trPr>
          <w:gridAfter w:val="1"/>
          <w:wAfter w:w="449" w:type="dxa"/>
          <w:trHeight w:val="57"/>
        </w:trPr>
        <w:tc>
          <w:tcPr>
            <w:tcW w:w="851" w:type="dxa"/>
            <w:vMerge w:val="restart"/>
            <w:noWrap/>
            <w:vAlign w:val="center"/>
          </w:tcPr>
          <w:p w14:paraId="39C5B3AE"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Merge w:val="restart"/>
            <w:vAlign w:val="center"/>
            <w:hideMark/>
          </w:tcPr>
          <w:p w14:paraId="708ADADF" w14:textId="77777777" w:rsidR="00C65404" w:rsidRPr="00C65404" w:rsidRDefault="00C65404" w:rsidP="00C65404">
            <w:pPr>
              <w:jc w:val="left"/>
              <w:rPr>
                <w:sz w:val="26"/>
                <w:szCs w:val="26"/>
              </w:rPr>
            </w:pPr>
            <w:r w:rsidRPr="00C65404">
              <w:rPr>
                <w:sz w:val="26"/>
                <w:szCs w:val="26"/>
              </w:rPr>
              <w:t>Bảng pha màu</w:t>
            </w:r>
          </w:p>
        </w:tc>
        <w:tc>
          <w:tcPr>
            <w:tcW w:w="7088" w:type="dxa"/>
            <w:gridSpan w:val="2"/>
            <w:noWrap/>
            <w:vAlign w:val="center"/>
            <w:hideMark/>
          </w:tcPr>
          <w:p w14:paraId="19FB93DA" w14:textId="77777777" w:rsidR="00C65404" w:rsidRPr="00C65404" w:rsidRDefault="00C65404" w:rsidP="00C65404">
            <w:pPr>
              <w:jc w:val="left"/>
              <w:rPr>
                <w:sz w:val="26"/>
                <w:szCs w:val="26"/>
              </w:rPr>
            </w:pPr>
            <w:r w:rsidRPr="00C65404">
              <w:rPr>
                <w:sz w:val="26"/>
                <w:szCs w:val="26"/>
              </w:rPr>
              <w:t>- Chất liệu: Bằng nhựa màu trắng (hoặc vật liệu khác tương đương) không cong, vênh, an toàn trong sử dụng;</w:t>
            </w:r>
          </w:p>
        </w:tc>
      </w:tr>
      <w:tr w:rsidR="00C65404" w:rsidRPr="00C65404" w14:paraId="3875E85B" w14:textId="77777777" w:rsidTr="002D37A5">
        <w:trPr>
          <w:gridAfter w:val="1"/>
          <w:wAfter w:w="449" w:type="dxa"/>
          <w:trHeight w:val="57"/>
        </w:trPr>
        <w:tc>
          <w:tcPr>
            <w:tcW w:w="851" w:type="dxa"/>
            <w:vMerge/>
            <w:vAlign w:val="center"/>
          </w:tcPr>
          <w:p w14:paraId="0621A378"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388F01C" w14:textId="77777777" w:rsidR="00C65404" w:rsidRPr="00C65404" w:rsidRDefault="00C65404" w:rsidP="00C65404">
            <w:pPr>
              <w:jc w:val="left"/>
              <w:rPr>
                <w:sz w:val="26"/>
                <w:szCs w:val="26"/>
              </w:rPr>
            </w:pPr>
          </w:p>
        </w:tc>
        <w:tc>
          <w:tcPr>
            <w:tcW w:w="7088" w:type="dxa"/>
            <w:gridSpan w:val="2"/>
            <w:noWrap/>
            <w:vAlign w:val="center"/>
            <w:hideMark/>
          </w:tcPr>
          <w:p w14:paraId="477040E2" w14:textId="77777777" w:rsidR="00C65404" w:rsidRPr="00C65404" w:rsidRDefault="00C65404" w:rsidP="00C65404">
            <w:pPr>
              <w:jc w:val="left"/>
              <w:rPr>
                <w:sz w:val="26"/>
                <w:szCs w:val="26"/>
              </w:rPr>
            </w:pPr>
            <w:r w:rsidRPr="00C65404">
              <w:rPr>
                <w:sz w:val="26"/>
                <w:szCs w:val="26"/>
              </w:rPr>
              <w:t>- Kích thước tối thiểu: (200x300x2,5)mm.</w:t>
            </w:r>
          </w:p>
        </w:tc>
      </w:tr>
      <w:tr w:rsidR="00C65404" w:rsidRPr="00C65404" w14:paraId="5B56B4B3" w14:textId="77777777" w:rsidTr="002D37A5">
        <w:trPr>
          <w:gridAfter w:val="1"/>
          <w:wAfter w:w="449" w:type="dxa"/>
          <w:trHeight w:val="57"/>
        </w:trPr>
        <w:tc>
          <w:tcPr>
            <w:tcW w:w="851" w:type="dxa"/>
            <w:noWrap/>
            <w:vAlign w:val="center"/>
          </w:tcPr>
          <w:p w14:paraId="1E5FC520"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Align w:val="center"/>
            <w:hideMark/>
          </w:tcPr>
          <w:p w14:paraId="5B1A1CD6" w14:textId="77777777" w:rsidR="00C65404" w:rsidRPr="00C65404" w:rsidRDefault="00C65404" w:rsidP="00C65404">
            <w:pPr>
              <w:jc w:val="left"/>
              <w:rPr>
                <w:sz w:val="26"/>
                <w:szCs w:val="26"/>
              </w:rPr>
            </w:pPr>
            <w:r w:rsidRPr="00C65404">
              <w:rPr>
                <w:sz w:val="26"/>
                <w:szCs w:val="26"/>
              </w:rPr>
              <w:t>Lô đồ họa (tranh in)</w:t>
            </w:r>
          </w:p>
        </w:tc>
        <w:tc>
          <w:tcPr>
            <w:tcW w:w="7088" w:type="dxa"/>
            <w:gridSpan w:val="2"/>
            <w:noWrap/>
            <w:vAlign w:val="center"/>
            <w:hideMark/>
          </w:tcPr>
          <w:p w14:paraId="13D13123" w14:textId="77777777" w:rsidR="00C65404" w:rsidRPr="00C65404" w:rsidRDefault="00C65404" w:rsidP="00C65404">
            <w:pPr>
              <w:jc w:val="left"/>
              <w:rPr>
                <w:sz w:val="26"/>
                <w:szCs w:val="26"/>
              </w:rPr>
            </w:pPr>
            <w:r w:rsidRPr="00C65404">
              <w:rPr>
                <w:sz w:val="26"/>
                <w:szCs w:val="26"/>
              </w:rPr>
              <w:t>Lô có tay cầm (cán gỗ), lõi thép (hoặc vật liệu có độ cứng tương đương) bọc cao su; kích thước bề mặt lô: 150mm, đường kính 30mm.</w:t>
            </w:r>
          </w:p>
        </w:tc>
      </w:tr>
      <w:tr w:rsidR="00C65404" w:rsidRPr="00C65404" w14:paraId="0FBD550C" w14:textId="77777777" w:rsidTr="002D37A5">
        <w:trPr>
          <w:gridAfter w:val="1"/>
          <w:wAfter w:w="449" w:type="dxa"/>
          <w:trHeight w:val="57"/>
        </w:trPr>
        <w:tc>
          <w:tcPr>
            <w:tcW w:w="851" w:type="dxa"/>
            <w:vMerge w:val="restart"/>
            <w:noWrap/>
            <w:vAlign w:val="center"/>
          </w:tcPr>
          <w:p w14:paraId="285F1E94"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Merge w:val="restart"/>
            <w:vAlign w:val="center"/>
            <w:hideMark/>
          </w:tcPr>
          <w:p w14:paraId="6424EEA7" w14:textId="77777777" w:rsidR="00C65404" w:rsidRPr="00C65404" w:rsidRDefault="00C65404" w:rsidP="00C65404">
            <w:pPr>
              <w:jc w:val="left"/>
              <w:rPr>
                <w:sz w:val="26"/>
                <w:szCs w:val="26"/>
              </w:rPr>
            </w:pPr>
            <w:r w:rsidRPr="00C65404">
              <w:rPr>
                <w:sz w:val="26"/>
                <w:szCs w:val="26"/>
              </w:rPr>
              <w:t>Màn Goát (Gouache colour)</w:t>
            </w:r>
          </w:p>
        </w:tc>
        <w:tc>
          <w:tcPr>
            <w:tcW w:w="7088" w:type="dxa"/>
            <w:gridSpan w:val="2"/>
            <w:noWrap/>
            <w:vAlign w:val="center"/>
            <w:hideMark/>
          </w:tcPr>
          <w:p w14:paraId="77E4632B" w14:textId="77777777" w:rsidR="00C65404" w:rsidRPr="00C65404" w:rsidRDefault="00C65404" w:rsidP="00C65404">
            <w:pPr>
              <w:jc w:val="left"/>
              <w:rPr>
                <w:sz w:val="26"/>
                <w:szCs w:val="26"/>
              </w:rPr>
            </w:pPr>
            <w:r w:rsidRPr="00C65404">
              <w:rPr>
                <w:sz w:val="26"/>
                <w:szCs w:val="26"/>
              </w:rPr>
              <w:t>- Bộ màu loại thông dụng, an toàn trong sử dụng, không có chất độc hại. Gồm 12 màu, đóng gói riêng cho từng màu:</w:t>
            </w:r>
          </w:p>
        </w:tc>
      </w:tr>
      <w:tr w:rsidR="00C65404" w:rsidRPr="00C65404" w14:paraId="2877BE7E" w14:textId="77777777" w:rsidTr="002D37A5">
        <w:trPr>
          <w:gridAfter w:val="1"/>
          <w:wAfter w:w="449" w:type="dxa"/>
          <w:trHeight w:val="57"/>
        </w:trPr>
        <w:tc>
          <w:tcPr>
            <w:tcW w:w="851" w:type="dxa"/>
            <w:vMerge/>
            <w:vAlign w:val="center"/>
          </w:tcPr>
          <w:p w14:paraId="6D745A8A"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23C24E48" w14:textId="77777777" w:rsidR="00C65404" w:rsidRPr="00C65404" w:rsidRDefault="00C65404" w:rsidP="00C65404">
            <w:pPr>
              <w:jc w:val="left"/>
              <w:rPr>
                <w:sz w:val="26"/>
                <w:szCs w:val="26"/>
              </w:rPr>
            </w:pPr>
          </w:p>
        </w:tc>
        <w:tc>
          <w:tcPr>
            <w:tcW w:w="7088" w:type="dxa"/>
            <w:gridSpan w:val="2"/>
            <w:noWrap/>
            <w:vAlign w:val="center"/>
            <w:hideMark/>
          </w:tcPr>
          <w:p w14:paraId="7041D43B" w14:textId="77777777" w:rsidR="00C65404" w:rsidRPr="00C65404" w:rsidRDefault="00C65404" w:rsidP="00C65404">
            <w:pPr>
              <w:jc w:val="left"/>
              <w:rPr>
                <w:sz w:val="26"/>
                <w:szCs w:val="26"/>
              </w:rPr>
            </w:pPr>
            <w:r w:rsidRPr="00C65404">
              <w:rPr>
                <w:sz w:val="26"/>
                <w:szCs w:val="26"/>
              </w:rPr>
              <w:t>- Gồm các màu: đỏ, vàng, tím, xanh cô ban, xanh lá cây, xanh lục, cam, hồng, đen, trắng, nâu, xanh da trời;</w:t>
            </w:r>
          </w:p>
        </w:tc>
      </w:tr>
      <w:tr w:rsidR="00C65404" w:rsidRPr="00C65404" w14:paraId="659E91A3" w14:textId="77777777" w:rsidTr="002D37A5">
        <w:trPr>
          <w:gridAfter w:val="1"/>
          <w:wAfter w:w="449" w:type="dxa"/>
          <w:trHeight w:val="57"/>
        </w:trPr>
        <w:tc>
          <w:tcPr>
            <w:tcW w:w="851" w:type="dxa"/>
            <w:vMerge/>
            <w:vAlign w:val="center"/>
          </w:tcPr>
          <w:p w14:paraId="14D3A059"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15BB2F21" w14:textId="77777777" w:rsidR="00C65404" w:rsidRPr="00C65404" w:rsidRDefault="00C65404" w:rsidP="00C65404">
            <w:pPr>
              <w:jc w:val="left"/>
              <w:rPr>
                <w:sz w:val="26"/>
                <w:szCs w:val="26"/>
              </w:rPr>
            </w:pPr>
          </w:p>
        </w:tc>
        <w:tc>
          <w:tcPr>
            <w:tcW w:w="7088" w:type="dxa"/>
            <w:gridSpan w:val="2"/>
            <w:noWrap/>
            <w:vAlign w:val="center"/>
            <w:hideMark/>
          </w:tcPr>
          <w:p w14:paraId="490BD2B0" w14:textId="77777777" w:rsidR="00C65404" w:rsidRPr="00C65404" w:rsidRDefault="00C65404" w:rsidP="00C65404">
            <w:pPr>
              <w:jc w:val="left"/>
              <w:rPr>
                <w:sz w:val="26"/>
                <w:szCs w:val="26"/>
              </w:rPr>
            </w:pPr>
            <w:r w:rsidRPr="00C65404">
              <w:rPr>
                <w:sz w:val="26"/>
                <w:szCs w:val="26"/>
              </w:rPr>
              <w:t>- Mỗi loại màu có dung tích tối thiểu 200ml, các màu được đóng gói đảm bảo an toàn và thuận lợi trong sử dụng.</w:t>
            </w:r>
          </w:p>
        </w:tc>
      </w:tr>
      <w:tr w:rsidR="00C65404" w:rsidRPr="00C65404" w14:paraId="2C5E986E" w14:textId="77777777" w:rsidTr="002D37A5">
        <w:trPr>
          <w:gridAfter w:val="1"/>
          <w:wAfter w:w="449" w:type="dxa"/>
          <w:trHeight w:val="57"/>
        </w:trPr>
        <w:tc>
          <w:tcPr>
            <w:tcW w:w="851" w:type="dxa"/>
            <w:vMerge w:val="restart"/>
            <w:noWrap/>
            <w:vAlign w:val="center"/>
          </w:tcPr>
          <w:p w14:paraId="0F46030B"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Merge w:val="restart"/>
            <w:vAlign w:val="center"/>
            <w:hideMark/>
          </w:tcPr>
          <w:p w14:paraId="0BEF74E5" w14:textId="77777777" w:rsidR="00C65404" w:rsidRPr="00C65404" w:rsidRDefault="00C65404" w:rsidP="00C65404">
            <w:pPr>
              <w:jc w:val="left"/>
              <w:rPr>
                <w:sz w:val="26"/>
                <w:szCs w:val="26"/>
              </w:rPr>
            </w:pPr>
            <w:r w:rsidRPr="00C65404">
              <w:rPr>
                <w:sz w:val="26"/>
                <w:szCs w:val="26"/>
              </w:rPr>
              <w:t>Giá vẽ tranh (3 chân)</w:t>
            </w:r>
          </w:p>
        </w:tc>
        <w:tc>
          <w:tcPr>
            <w:tcW w:w="7088" w:type="dxa"/>
            <w:gridSpan w:val="2"/>
            <w:noWrap/>
            <w:vAlign w:val="center"/>
            <w:hideMark/>
          </w:tcPr>
          <w:p w14:paraId="7C643BFF" w14:textId="77777777" w:rsidR="00C65404" w:rsidRPr="00C65404" w:rsidRDefault="00C65404" w:rsidP="00C65404">
            <w:pPr>
              <w:jc w:val="left"/>
              <w:rPr>
                <w:sz w:val="26"/>
                <w:szCs w:val="26"/>
              </w:rPr>
            </w:pPr>
            <w:r w:rsidRPr="00C65404">
              <w:rPr>
                <w:sz w:val="26"/>
                <w:szCs w:val="26"/>
              </w:rPr>
              <w:t>- Chiều cao phù hợp với học sinh THCS;</w:t>
            </w:r>
          </w:p>
        </w:tc>
      </w:tr>
      <w:tr w:rsidR="00C65404" w:rsidRPr="00C65404" w14:paraId="1A3C9D2D" w14:textId="77777777" w:rsidTr="002D37A5">
        <w:trPr>
          <w:gridAfter w:val="1"/>
          <w:wAfter w:w="449" w:type="dxa"/>
          <w:trHeight w:val="57"/>
        </w:trPr>
        <w:tc>
          <w:tcPr>
            <w:tcW w:w="851" w:type="dxa"/>
            <w:vMerge/>
            <w:vAlign w:val="center"/>
          </w:tcPr>
          <w:p w14:paraId="440A71ED"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FC17341" w14:textId="77777777" w:rsidR="00C65404" w:rsidRPr="00C65404" w:rsidRDefault="00C65404" w:rsidP="00C65404">
            <w:pPr>
              <w:jc w:val="left"/>
              <w:rPr>
                <w:sz w:val="26"/>
                <w:szCs w:val="26"/>
              </w:rPr>
            </w:pPr>
          </w:p>
        </w:tc>
        <w:tc>
          <w:tcPr>
            <w:tcW w:w="7088" w:type="dxa"/>
            <w:gridSpan w:val="2"/>
            <w:noWrap/>
            <w:vAlign w:val="center"/>
            <w:hideMark/>
          </w:tcPr>
          <w:p w14:paraId="1B6F5C82" w14:textId="77777777" w:rsidR="00C65404" w:rsidRPr="00C65404" w:rsidRDefault="00C65404" w:rsidP="00C65404">
            <w:pPr>
              <w:jc w:val="left"/>
              <w:rPr>
                <w:sz w:val="26"/>
                <w:szCs w:val="26"/>
              </w:rPr>
            </w:pPr>
            <w:r w:rsidRPr="00C65404">
              <w:rPr>
                <w:sz w:val="26"/>
                <w:szCs w:val="26"/>
              </w:rPr>
              <w:t>- Có thể tăng giảm chiều cao phù hợp tầm mắt học sinh khi đứng hoặc ngồi vẽ;</w:t>
            </w:r>
          </w:p>
        </w:tc>
      </w:tr>
      <w:tr w:rsidR="00C65404" w:rsidRPr="00C65404" w14:paraId="5948CAD4" w14:textId="77777777" w:rsidTr="002D37A5">
        <w:trPr>
          <w:gridAfter w:val="1"/>
          <w:wAfter w:w="449" w:type="dxa"/>
          <w:trHeight w:val="57"/>
        </w:trPr>
        <w:tc>
          <w:tcPr>
            <w:tcW w:w="851" w:type="dxa"/>
            <w:vMerge/>
            <w:vAlign w:val="center"/>
          </w:tcPr>
          <w:p w14:paraId="226698CC"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55008E98" w14:textId="77777777" w:rsidR="00C65404" w:rsidRPr="00C65404" w:rsidRDefault="00C65404" w:rsidP="00C65404">
            <w:pPr>
              <w:jc w:val="left"/>
              <w:rPr>
                <w:sz w:val="26"/>
                <w:szCs w:val="26"/>
              </w:rPr>
            </w:pPr>
          </w:p>
        </w:tc>
        <w:tc>
          <w:tcPr>
            <w:tcW w:w="7088" w:type="dxa"/>
            <w:gridSpan w:val="2"/>
            <w:noWrap/>
            <w:vAlign w:val="center"/>
            <w:hideMark/>
          </w:tcPr>
          <w:p w14:paraId="116B37CF" w14:textId="77777777" w:rsidR="00C65404" w:rsidRPr="00C65404" w:rsidRDefault="00C65404" w:rsidP="00C65404">
            <w:pPr>
              <w:jc w:val="left"/>
              <w:rPr>
                <w:sz w:val="26"/>
                <w:szCs w:val="26"/>
              </w:rPr>
            </w:pPr>
            <w:r w:rsidRPr="00C65404">
              <w:rPr>
                <w:sz w:val="26"/>
                <w:szCs w:val="26"/>
              </w:rPr>
              <w:t>- Có thể di chuyển, xếp gọn trong lớp học;</w:t>
            </w:r>
          </w:p>
        </w:tc>
      </w:tr>
      <w:tr w:rsidR="00C65404" w:rsidRPr="00C65404" w14:paraId="493D8EF5" w14:textId="77777777" w:rsidTr="002D37A5">
        <w:trPr>
          <w:gridAfter w:val="1"/>
          <w:wAfter w:w="449" w:type="dxa"/>
          <w:trHeight w:val="57"/>
        </w:trPr>
        <w:tc>
          <w:tcPr>
            <w:tcW w:w="851" w:type="dxa"/>
            <w:vMerge/>
            <w:vAlign w:val="center"/>
          </w:tcPr>
          <w:p w14:paraId="5899FD8E" w14:textId="77777777" w:rsidR="00C65404" w:rsidRPr="00C65404" w:rsidRDefault="00C65404" w:rsidP="00C65404">
            <w:pPr>
              <w:numPr>
                <w:ilvl w:val="0"/>
                <w:numId w:val="7"/>
              </w:numPr>
              <w:spacing w:after="160" w:line="259" w:lineRule="auto"/>
              <w:contextualSpacing/>
              <w:jc w:val="left"/>
              <w:rPr>
                <w:b/>
                <w:sz w:val="26"/>
                <w:szCs w:val="26"/>
              </w:rPr>
            </w:pPr>
          </w:p>
        </w:tc>
        <w:tc>
          <w:tcPr>
            <w:tcW w:w="1984" w:type="dxa"/>
            <w:vMerge/>
            <w:vAlign w:val="center"/>
            <w:hideMark/>
          </w:tcPr>
          <w:p w14:paraId="26A128EC" w14:textId="77777777" w:rsidR="00C65404" w:rsidRPr="00C65404" w:rsidRDefault="00C65404" w:rsidP="00C65404">
            <w:pPr>
              <w:jc w:val="left"/>
              <w:rPr>
                <w:sz w:val="26"/>
                <w:szCs w:val="26"/>
              </w:rPr>
            </w:pPr>
          </w:p>
        </w:tc>
        <w:tc>
          <w:tcPr>
            <w:tcW w:w="7088" w:type="dxa"/>
            <w:gridSpan w:val="2"/>
            <w:noWrap/>
            <w:vAlign w:val="center"/>
            <w:hideMark/>
          </w:tcPr>
          <w:p w14:paraId="0FABB4A3" w14:textId="77777777" w:rsidR="00C65404" w:rsidRPr="00C65404" w:rsidRDefault="00C65404" w:rsidP="00C65404">
            <w:pPr>
              <w:jc w:val="left"/>
              <w:rPr>
                <w:sz w:val="26"/>
                <w:szCs w:val="26"/>
              </w:rPr>
            </w:pPr>
            <w:r w:rsidRPr="00C65404">
              <w:rPr>
                <w:sz w:val="26"/>
                <w:szCs w:val="26"/>
              </w:rPr>
              <w:t>- Chất liệu: Bằng gỗ cứng (hoặc vật liệu có độ cứng tương đương) không cong vênh, chịu được nước, an toàn trong sử dụng.</w:t>
            </w:r>
          </w:p>
        </w:tc>
      </w:tr>
      <w:tr w:rsidR="00C65404" w:rsidRPr="00C65404" w14:paraId="3EA41BC1" w14:textId="77777777" w:rsidTr="002D37A5">
        <w:trPr>
          <w:gridAfter w:val="1"/>
          <w:wAfter w:w="449" w:type="dxa"/>
          <w:trHeight w:val="57"/>
        </w:trPr>
        <w:tc>
          <w:tcPr>
            <w:tcW w:w="851" w:type="dxa"/>
            <w:noWrap/>
            <w:vAlign w:val="center"/>
          </w:tcPr>
          <w:p w14:paraId="59A21A41" w14:textId="77777777" w:rsidR="00C65404" w:rsidRPr="00C65404" w:rsidRDefault="00C65404" w:rsidP="00C65404">
            <w:pPr>
              <w:numPr>
                <w:ilvl w:val="0"/>
                <w:numId w:val="7"/>
              </w:numPr>
              <w:spacing w:after="160" w:line="259" w:lineRule="auto"/>
              <w:contextualSpacing/>
              <w:jc w:val="center"/>
              <w:rPr>
                <w:b/>
                <w:sz w:val="26"/>
                <w:szCs w:val="26"/>
              </w:rPr>
            </w:pPr>
          </w:p>
        </w:tc>
        <w:tc>
          <w:tcPr>
            <w:tcW w:w="1984" w:type="dxa"/>
            <w:vAlign w:val="center"/>
            <w:hideMark/>
          </w:tcPr>
          <w:p w14:paraId="3AD613DE" w14:textId="77777777" w:rsidR="00C65404" w:rsidRPr="00C65404" w:rsidRDefault="00C65404" w:rsidP="00C65404">
            <w:pPr>
              <w:jc w:val="left"/>
              <w:rPr>
                <w:sz w:val="26"/>
                <w:szCs w:val="26"/>
              </w:rPr>
            </w:pPr>
            <w:r w:rsidRPr="00C65404">
              <w:rPr>
                <w:sz w:val="26"/>
                <w:szCs w:val="26"/>
              </w:rPr>
              <w:t>Bảng trưng bày sản phẩm</w:t>
            </w:r>
          </w:p>
        </w:tc>
        <w:tc>
          <w:tcPr>
            <w:tcW w:w="7088" w:type="dxa"/>
            <w:gridSpan w:val="2"/>
            <w:vAlign w:val="center"/>
            <w:hideMark/>
          </w:tcPr>
          <w:p w14:paraId="41C506D6" w14:textId="77777777" w:rsidR="00C65404" w:rsidRPr="00C65404" w:rsidRDefault="00C65404" w:rsidP="00C65404">
            <w:pPr>
              <w:jc w:val="left"/>
              <w:rPr>
                <w:sz w:val="26"/>
                <w:szCs w:val="26"/>
              </w:rPr>
            </w:pPr>
            <w:r w:rsidRPr="00C65404">
              <w:rPr>
                <w:sz w:val="26"/>
                <w:szCs w:val="26"/>
              </w:rPr>
              <w:t>Kích thước: (Rộng 1200 x Cao 3600) mm. Mặt bảng bằng thép từ tính phủ sơn tĩnh điện màu trắng dày ≥0.3mm, trên mặt bảng in ôly chìm (50 x 50) mm, lưng bằng Panel nhựa dày 15mm; Khung nhôm định hình chuyên dụng. Máng đựng viết in tên nhà sản xuất. Bảng sử dụng viết bút lông và nam châm. Mặt bảng bằng thép chống lóa.</w:t>
            </w:r>
          </w:p>
        </w:tc>
      </w:tr>
      <w:tr w:rsidR="00C65404" w:rsidRPr="00C65404" w14:paraId="34D23964" w14:textId="77777777" w:rsidTr="002D37A5">
        <w:trPr>
          <w:gridAfter w:val="1"/>
          <w:wAfter w:w="449" w:type="dxa"/>
          <w:trHeight w:val="57"/>
        </w:trPr>
        <w:tc>
          <w:tcPr>
            <w:tcW w:w="851" w:type="dxa"/>
            <w:noWrap/>
            <w:vAlign w:val="center"/>
            <w:hideMark/>
          </w:tcPr>
          <w:p w14:paraId="38C9970D" w14:textId="77777777" w:rsidR="00C65404" w:rsidRPr="00C65404" w:rsidRDefault="00C65404" w:rsidP="00C65404">
            <w:pPr>
              <w:jc w:val="center"/>
              <w:rPr>
                <w:b/>
                <w:bCs/>
                <w:sz w:val="26"/>
                <w:szCs w:val="26"/>
              </w:rPr>
            </w:pPr>
            <w:r w:rsidRPr="00C65404">
              <w:rPr>
                <w:b/>
                <w:bCs/>
                <w:sz w:val="26"/>
                <w:szCs w:val="26"/>
              </w:rPr>
              <w:t>XI</w:t>
            </w:r>
          </w:p>
        </w:tc>
        <w:tc>
          <w:tcPr>
            <w:tcW w:w="9072" w:type="dxa"/>
            <w:gridSpan w:val="3"/>
            <w:noWrap/>
            <w:vAlign w:val="center"/>
            <w:hideMark/>
          </w:tcPr>
          <w:p w14:paraId="28B4A2B1" w14:textId="77777777" w:rsidR="00C65404" w:rsidRPr="00C65404" w:rsidRDefault="00C65404" w:rsidP="00C65404">
            <w:pPr>
              <w:jc w:val="left"/>
              <w:rPr>
                <w:b/>
                <w:bCs/>
                <w:sz w:val="26"/>
                <w:szCs w:val="26"/>
              </w:rPr>
            </w:pPr>
            <w:r w:rsidRPr="00C65404">
              <w:rPr>
                <w:b/>
                <w:bCs/>
                <w:sz w:val="26"/>
                <w:szCs w:val="26"/>
              </w:rPr>
              <w:t>PHÒNG THƯ VIỆN</w:t>
            </w:r>
          </w:p>
        </w:tc>
      </w:tr>
      <w:tr w:rsidR="00C65404" w:rsidRPr="00C65404" w14:paraId="4994B845" w14:textId="77777777" w:rsidTr="002D37A5">
        <w:trPr>
          <w:gridAfter w:val="1"/>
          <w:wAfter w:w="449" w:type="dxa"/>
          <w:trHeight w:val="57"/>
        </w:trPr>
        <w:tc>
          <w:tcPr>
            <w:tcW w:w="851" w:type="dxa"/>
            <w:vMerge w:val="restart"/>
            <w:noWrap/>
            <w:vAlign w:val="center"/>
            <w:hideMark/>
          </w:tcPr>
          <w:p w14:paraId="7FF08A0A"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9ECA43C" w14:textId="77777777" w:rsidR="00C65404" w:rsidRPr="00C65404" w:rsidRDefault="00C65404" w:rsidP="00C65404">
            <w:pPr>
              <w:jc w:val="left"/>
              <w:rPr>
                <w:sz w:val="26"/>
                <w:szCs w:val="26"/>
              </w:rPr>
            </w:pPr>
            <w:r w:rsidRPr="00C65404">
              <w:rPr>
                <w:sz w:val="26"/>
                <w:szCs w:val="26"/>
              </w:rPr>
              <w:t>Bàn, ghế làm việc 1,2 m (01 bàn + 01 ghế đầu trâu)</w:t>
            </w:r>
          </w:p>
        </w:tc>
        <w:tc>
          <w:tcPr>
            <w:tcW w:w="7088" w:type="dxa"/>
            <w:gridSpan w:val="2"/>
            <w:noWrap/>
            <w:vAlign w:val="center"/>
            <w:hideMark/>
          </w:tcPr>
          <w:p w14:paraId="16655C5A" w14:textId="77777777" w:rsidR="00C65404" w:rsidRPr="00C65404" w:rsidRDefault="00C65404" w:rsidP="00C65404">
            <w:pPr>
              <w:jc w:val="left"/>
              <w:rPr>
                <w:sz w:val="26"/>
                <w:szCs w:val="26"/>
              </w:rPr>
            </w:pPr>
            <w:r w:rsidRPr="00C65404">
              <w:rPr>
                <w:sz w:val="26"/>
                <w:szCs w:val="26"/>
              </w:rPr>
              <w:t>*Bàn giáo viên: 01 bàn</w:t>
            </w:r>
          </w:p>
        </w:tc>
      </w:tr>
      <w:tr w:rsidR="00C65404" w:rsidRPr="00C65404" w14:paraId="6E98FDFE" w14:textId="77777777" w:rsidTr="002D37A5">
        <w:trPr>
          <w:gridAfter w:val="1"/>
          <w:wAfter w:w="449" w:type="dxa"/>
          <w:trHeight w:val="57"/>
        </w:trPr>
        <w:tc>
          <w:tcPr>
            <w:tcW w:w="851" w:type="dxa"/>
            <w:vMerge/>
            <w:vAlign w:val="center"/>
            <w:hideMark/>
          </w:tcPr>
          <w:p w14:paraId="696E0528" w14:textId="77777777" w:rsidR="00C65404" w:rsidRPr="00C65404" w:rsidRDefault="00C65404" w:rsidP="00C65404">
            <w:pPr>
              <w:jc w:val="left"/>
              <w:rPr>
                <w:sz w:val="26"/>
                <w:szCs w:val="26"/>
              </w:rPr>
            </w:pPr>
          </w:p>
        </w:tc>
        <w:tc>
          <w:tcPr>
            <w:tcW w:w="1984" w:type="dxa"/>
            <w:vMerge/>
            <w:vAlign w:val="center"/>
            <w:hideMark/>
          </w:tcPr>
          <w:p w14:paraId="3CC8C46B" w14:textId="77777777" w:rsidR="00C65404" w:rsidRPr="00C65404" w:rsidRDefault="00C65404" w:rsidP="00C65404">
            <w:pPr>
              <w:jc w:val="left"/>
              <w:rPr>
                <w:sz w:val="26"/>
                <w:szCs w:val="26"/>
              </w:rPr>
            </w:pPr>
          </w:p>
        </w:tc>
        <w:tc>
          <w:tcPr>
            <w:tcW w:w="7088" w:type="dxa"/>
            <w:gridSpan w:val="2"/>
            <w:noWrap/>
            <w:vAlign w:val="center"/>
            <w:hideMark/>
          </w:tcPr>
          <w:p w14:paraId="7D24247E"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5C88A473" w14:textId="77777777" w:rsidTr="002D37A5">
        <w:trPr>
          <w:gridAfter w:val="1"/>
          <w:wAfter w:w="449" w:type="dxa"/>
          <w:trHeight w:val="57"/>
        </w:trPr>
        <w:tc>
          <w:tcPr>
            <w:tcW w:w="851" w:type="dxa"/>
            <w:vMerge/>
            <w:vAlign w:val="center"/>
            <w:hideMark/>
          </w:tcPr>
          <w:p w14:paraId="7E54DBCD" w14:textId="77777777" w:rsidR="00C65404" w:rsidRPr="00C65404" w:rsidRDefault="00C65404" w:rsidP="00C65404">
            <w:pPr>
              <w:jc w:val="left"/>
              <w:rPr>
                <w:sz w:val="26"/>
                <w:szCs w:val="26"/>
              </w:rPr>
            </w:pPr>
          </w:p>
        </w:tc>
        <w:tc>
          <w:tcPr>
            <w:tcW w:w="1984" w:type="dxa"/>
            <w:vMerge/>
            <w:vAlign w:val="center"/>
            <w:hideMark/>
          </w:tcPr>
          <w:p w14:paraId="18814248" w14:textId="77777777" w:rsidR="00C65404" w:rsidRPr="00C65404" w:rsidRDefault="00C65404" w:rsidP="00C65404">
            <w:pPr>
              <w:jc w:val="left"/>
              <w:rPr>
                <w:sz w:val="26"/>
                <w:szCs w:val="26"/>
              </w:rPr>
            </w:pPr>
          </w:p>
        </w:tc>
        <w:tc>
          <w:tcPr>
            <w:tcW w:w="7088" w:type="dxa"/>
            <w:gridSpan w:val="2"/>
            <w:vAlign w:val="center"/>
            <w:hideMark/>
          </w:tcPr>
          <w:p w14:paraId="31D892E8" w14:textId="49B61B13" w:rsidR="00C65404" w:rsidRPr="00C65404" w:rsidRDefault="00C65404" w:rsidP="00C65404">
            <w:pPr>
              <w:jc w:val="left"/>
              <w:rPr>
                <w:sz w:val="26"/>
                <w:szCs w:val="26"/>
              </w:rPr>
            </w:pPr>
            <w:r w:rsidRPr="00C65404">
              <w:rPr>
                <w:sz w:val="26"/>
                <w:szCs w:val="26"/>
              </w:rPr>
              <w:t>- Chất liệu: Khung đố làm bằng gỗTràm bông vàng ho</w:t>
            </w:r>
            <w:r w:rsidR="0087214C">
              <w:rPr>
                <w:sz w:val="26"/>
                <w:szCs w:val="26"/>
              </w:rPr>
              <w:t>ặc nhóm gỗ tương đương trở lên.</w:t>
            </w:r>
            <w:r w:rsidRPr="00C65404">
              <w:rPr>
                <w:sz w:val="26"/>
                <w:szCs w:val="26"/>
              </w:rPr>
              <w:t xml:space="preserve"> Mặt bàn, ván trám, vách hộc, đáy hộc, mặt hộc, kệ để thùng máy vi tính làm bằng gỗ ghép Công nghiệp, phủ sơn PU đầy sớ gỗ.</w:t>
            </w:r>
          </w:p>
        </w:tc>
      </w:tr>
      <w:tr w:rsidR="00C65404" w:rsidRPr="00C65404" w14:paraId="5E20DB63" w14:textId="77777777" w:rsidTr="002D37A5">
        <w:trPr>
          <w:gridAfter w:val="1"/>
          <w:wAfter w:w="449" w:type="dxa"/>
          <w:trHeight w:val="57"/>
        </w:trPr>
        <w:tc>
          <w:tcPr>
            <w:tcW w:w="851" w:type="dxa"/>
            <w:vMerge/>
            <w:vAlign w:val="center"/>
            <w:hideMark/>
          </w:tcPr>
          <w:p w14:paraId="0119A546" w14:textId="77777777" w:rsidR="00C65404" w:rsidRPr="00C65404" w:rsidRDefault="00C65404" w:rsidP="00C65404">
            <w:pPr>
              <w:jc w:val="left"/>
              <w:rPr>
                <w:sz w:val="26"/>
                <w:szCs w:val="26"/>
              </w:rPr>
            </w:pPr>
          </w:p>
        </w:tc>
        <w:tc>
          <w:tcPr>
            <w:tcW w:w="1984" w:type="dxa"/>
            <w:vMerge/>
            <w:vAlign w:val="center"/>
            <w:hideMark/>
          </w:tcPr>
          <w:p w14:paraId="4FE62B92" w14:textId="77777777" w:rsidR="00C65404" w:rsidRPr="00C65404" w:rsidRDefault="00C65404" w:rsidP="00C65404">
            <w:pPr>
              <w:jc w:val="left"/>
              <w:rPr>
                <w:sz w:val="26"/>
                <w:szCs w:val="26"/>
              </w:rPr>
            </w:pPr>
          </w:p>
        </w:tc>
        <w:tc>
          <w:tcPr>
            <w:tcW w:w="7088" w:type="dxa"/>
            <w:gridSpan w:val="2"/>
            <w:vAlign w:val="center"/>
            <w:hideMark/>
          </w:tcPr>
          <w:p w14:paraId="4C226245"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w:t>
            </w:r>
            <w:r w:rsidRPr="00C65404">
              <w:rPr>
                <w:sz w:val="26"/>
                <w:szCs w:val="26"/>
              </w:rPr>
              <w:br/>
              <w:t xml:space="preserve"> Bàn có trám che kín 3 mặt, hộc tủ và cửa tủ có ổ khóa và tay nắm và kệ để thùng máy vi tính.</w:t>
            </w:r>
          </w:p>
        </w:tc>
      </w:tr>
      <w:tr w:rsidR="00C65404" w:rsidRPr="00C65404" w14:paraId="6DF66348" w14:textId="77777777" w:rsidTr="002D37A5">
        <w:trPr>
          <w:gridAfter w:val="1"/>
          <w:wAfter w:w="449" w:type="dxa"/>
          <w:trHeight w:val="57"/>
        </w:trPr>
        <w:tc>
          <w:tcPr>
            <w:tcW w:w="851" w:type="dxa"/>
            <w:vMerge/>
            <w:vAlign w:val="center"/>
            <w:hideMark/>
          </w:tcPr>
          <w:p w14:paraId="2D8D5B81" w14:textId="77777777" w:rsidR="00C65404" w:rsidRPr="00C65404" w:rsidRDefault="00C65404" w:rsidP="00C65404">
            <w:pPr>
              <w:jc w:val="left"/>
              <w:rPr>
                <w:sz w:val="26"/>
                <w:szCs w:val="26"/>
              </w:rPr>
            </w:pPr>
          </w:p>
        </w:tc>
        <w:tc>
          <w:tcPr>
            <w:tcW w:w="1984" w:type="dxa"/>
            <w:vMerge/>
            <w:vAlign w:val="center"/>
            <w:hideMark/>
          </w:tcPr>
          <w:p w14:paraId="22FC24FA" w14:textId="77777777" w:rsidR="00C65404" w:rsidRPr="00C65404" w:rsidRDefault="00C65404" w:rsidP="00C65404">
            <w:pPr>
              <w:jc w:val="left"/>
              <w:rPr>
                <w:sz w:val="26"/>
                <w:szCs w:val="26"/>
              </w:rPr>
            </w:pPr>
          </w:p>
        </w:tc>
        <w:tc>
          <w:tcPr>
            <w:tcW w:w="7088" w:type="dxa"/>
            <w:gridSpan w:val="2"/>
            <w:noWrap/>
            <w:vAlign w:val="center"/>
            <w:hideMark/>
          </w:tcPr>
          <w:p w14:paraId="3E235EBE"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3AE86FA3" w14:textId="77777777" w:rsidTr="002D37A5">
        <w:trPr>
          <w:gridAfter w:val="1"/>
          <w:wAfter w:w="449" w:type="dxa"/>
          <w:trHeight w:val="57"/>
        </w:trPr>
        <w:tc>
          <w:tcPr>
            <w:tcW w:w="851" w:type="dxa"/>
            <w:vMerge/>
            <w:vAlign w:val="center"/>
            <w:hideMark/>
          </w:tcPr>
          <w:p w14:paraId="204BAD35" w14:textId="77777777" w:rsidR="00C65404" w:rsidRPr="00C65404" w:rsidRDefault="00C65404" w:rsidP="00C65404">
            <w:pPr>
              <w:jc w:val="left"/>
              <w:rPr>
                <w:sz w:val="26"/>
                <w:szCs w:val="26"/>
              </w:rPr>
            </w:pPr>
          </w:p>
        </w:tc>
        <w:tc>
          <w:tcPr>
            <w:tcW w:w="1984" w:type="dxa"/>
            <w:vMerge/>
            <w:vAlign w:val="center"/>
            <w:hideMark/>
          </w:tcPr>
          <w:p w14:paraId="12407B09" w14:textId="77777777" w:rsidR="00C65404" w:rsidRPr="00C65404" w:rsidRDefault="00C65404" w:rsidP="00C65404">
            <w:pPr>
              <w:jc w:val="left"/>
              <w:rPr>
                <w:sz w:val="26"/>
                <w:szCs w:val="26"/>
              </w:rPr>
            </w:pPr>
          </w:p>
        </w:tc>
        <w:tc>
          <w:tcPr>
            <w:tcW w:w="7088" w:type="dxa"/>
            <w:gridSpan w:val="2"/>
            <w:noWrap/>
            <w:vAlign w:val="center"/>
            <w:hideMark/>
          </w:tcPr>
          <w:p w14:paraId="4EBCC543"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618350F3" w14:textId="77777777" w:rsidTr="002D37A5">
        <w:trPr>
          <w:gridAfter w:val="1"/>
          <w:wAfter w:w="449" w:type="dxa"/>
          <w:trHeight w:val="57"/>
        </w:trPr>
        <w:tc>
          <w:tcPr>
            <w:tcW w:w="851" w:type="dxa"/>
            <w:vMerge/>
            <w:vAlign w:val="center"/>
            <w:hideMark/>
          </w:tcPr>
          <w:p w14:paraId="020F80F5" w14:textId="77777777" w:rsidR="00C65404" w:rsidRPr="00C65404" w:rsidRDefault="00C65404" w:rsidP="00C65404">
            <w:pPr>
              <w:jc w:val="left"/>
              <w:rPr>
                <w:sz w:val="26"/>
                <w:szCs w:val="26"/>
              </w:rPr>
            </w:pPr>
          </w:p>
        </w:tc>
        <w:tc>
          <w:tcPr>
            <w:tcW w:w="1984" w:type="dxa"/>
            <w:vMerge/>
            <w:vAlign w:val="center"/>
            <w:hideMark/>
          </w:tcPr>
          <w:p w14:paraId="27D2E815" w14:textId="77777777" w:rsidR="00C65404" w:rsidRPr="00C65404" w:rsidRDefault="00C65404" w:rsidP="00C65404">
            <w:pPr>
              <w:jc w:val="left"/>
              <w:rPr>
                <w:sz w:val="26"/>
                <w:szCs w:val="26"/>
              </w:rPr>
            </w:pPr>
          </w:p>
        </w:tc>
        <w:tc>
          <w:tcPr>
            <w:tcW w:w="7088" w:type="dxa"/>
            <w:gridSpan w:val="2"/>
            <w:noWrap/>
            <w:vAlign w:val="center"/>
            <w:hideMark/>
          </w:tcPr>
          <w:p w14:paraId="611E467F"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54211FAC" w14:textId="77777777" w:rsidTr="002D37A5">
        <w:trPr>
          <w:gridAfter w:val="1"/>
          <w:wAfter w:w="449" w:type="dxa"/>
          <w:trHeight w:val="57"/>
        </w:trPr>
        <w:tc>
          <w:tcPr>
            <w:tcW w:w="851" w:type="dxa"/>
            <w:vMerge/>
            <w:vAlign w:val="center"/>
            <w:hideMark/>
          </w:tcPr>
          <w:p w14:paraId="05C559D1" w14:textId="77777777" w:rsidR="00C65404" w:rsidRPr="00C65404" w:rsidRDefault="00C65404" w:rsidP="00C65404">
            <w:pPr>
              <w:jc w:val="left"/>
              <w:rPr>
                <w:sz w:val="26"/>
                <w:szCs w:val="26"/>
              </w:rPr>
            </w:pPr>
          </w:p>
        </w:tc>
        <w:tc>
          <w:tcPr>
            <w:tcW w:w="1984" w:type="dxa"/>
            <w:vMerge/>
            <w:vAlign w:val="center"/>
            <w:hideMark/>
          </w:tcPr>
          <w:p w14:paraId="7F134ABD" w14:textId="77777777" w:rsidR="00C65404" w:rsidRPr="00C65404" w:rsidRDefault="00C65404" w:rsidP="00C65404">
            <w:pPr>
              <w:jc w:val="left"/>
              <w:rPr>
                <w:sz w:val="26"/>
                <w:szCs w:val="26"/>
              </w:rPr>
            </w:pPr>
          </w:p>
        </w:tc>
        <w:tc>
          <w:tcPr>
            <w:tcW w:w="7088" w:type="dxa"/>
            <w:gridSpan w:val="2"/>
            <w:noWrap/>
            <w:vAlign w:val="center"/>
            <w:hideMark/>
          </w:tcPr>
          <w:p w14:paraId="22272E1F"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645D8364" w14:textId="77777777" w:rsidTr="002D37A5">
        <w:trPr>
          <w:gridAfter w:val="1"/>
          <w:wAfter w:w="449" w:type="dxa"/>
          <w:trHeight w:val="57"/>
        </w:trPr>
        <w:tc>
          <w:tcPr>
            <w:tcW w:w="851" w:type="dxa"/>
            <w:vMerge/>
            <w:vAlign w:val="center"/>
            <w:hideMark/>
          </w:tcPr>
          <w:p w14:paraId="15C8DD1B" w14:textId="77777777" w:rsidR="00C65404" w:rsidRPr="00C65404" w:rsidRDefault="00C65404" w:rsidP="00C65404">
            <w:pPr>
              <w:jc w:val="left"/>
              <w:rPr>
                <w:sz w:val="26"/>
                <w:szCs w:val="26"/>
              </w:rPr>
            </w:pPr>
          </w:p>
        </w:tc>
        <w:tc>
          <w:tcPr>
            <w:tcW w:w="1984" w:type="dxa"/>
            <w:vMerge/>
            <w:vAlign w:val="center"/>
            <w:hideMark/>
          </w:tcPr>
          <w:p w14:paraId="55D7238F" w14:textId="77777777" w:rsidR="00C65404" w:rsidRPr="00C65404" w:rsidRDefault="00C65404" w:rsidP="00C65404">
            <w:pPr>
              <w:jc w:val="left"/>
              <w:rPr>
                <w:sz w:val="26"/>
                <w:szCs w:val="26"/>
              </w:rPr>
            </w:pPr>
          </w:p>
        </w:tc>
        <w:tc>
          <w:tcPr>
            <w:tcW w:w="7088" w:type="dxa"/>
            <w:gridSpan w:val="2"/>
            <w:noWrap/>
            <w:vAlign w:val="center"/>
            <w:hideMark/>
          </w:tcPr>
          <w:p w14:paraId="397BFB1E" w14:textId="77777777" w:rsidR="00C65404" w:rsidRPr="00C65404" w:rsidRDefault="00C65404" w:rsidP="00C65404">
            <w:pPr>
              <w:jc w:val="left"/>
              <w:rPr>
                <w:sz w:val="26"/>
                <w:szCs w:val="26"/>
              </w:rPr>
            </w:pPr>
            <w:r w:rsidRPr="00C65404">
              <w:rPr>
                <w:sz w:val="26"/>
                <w:szCs w:val="26"/>
              </w:rPr>
              <w:t>+ Đố gát chân: dày ≥ (0,03 x 0,05)m.</w:t>
            </w:r>
          </w:p>
        </w:tc>
      </w:tr>
      <w:tr w:rsidR="00C65404" w:rsidRPr="00C65404" w14:paraId="3FFF3F78" w14:textId="77777777" w:rsidTr="002D37A5">
        <w:trPr>
          <w:gridAfter w:val="1"/>
          <w:wAfter w:w="449" w:type="dxa"/>
          <w:trHeight w:val="57"/>
        </w:trPr>
        <w:tc>
          <w:tcPr>
            <w:tcW w:w="851" w:type="dxa"/>
            <w:vMerge/>
            <w:vAlign w:val="center"/>
            <w:hideMark/>
          </w:tcPr>
          <w:p w14:paraId="728676D5" w14:textId="77777777" w:rsidR="00C65404" w:rsidRPr="00C65404" w:rsidRDefault="00C65404" w:rsidP="00C65404">
            <w:pPr>
              <w:jc w:val="left"/>
              <w:rPr>
                <w:sz w:val="26"/>
                <w:szCs w:val="26"/>
              </w:rPr>
            </w:pPr>
          </w:p>
        </w:tc>
        <w:tc>
          <w:tcPr>
            <w:tcW w:w="1984" w:type="dxa"/>
            <w:vMerge/>
            <w:vAlign w:val="center"/>
            <w:hideMark/>
          </w:tcPr>
          <w:p w14:paraId="2B89AB9D" w14:textId="77777777" w:rsidR="00C65404" w:rsidRPr="00C65404" w:rsidRDefault="00C65404" w:rsidP="00C65404">
            <w:pPr>
              <w:jc w:val="left"/>
              <w:rPr>
                <w:sz w:val="26"/>
                <w:szCs w:val="26"/>
              </w:rPr>
            </w:pPr>
          </w:p>
        </w:tc>
        <w:tc>
          <w:tcPr>
            <w:tcW w:w="7088" w:type="dxa"/>
            <w:gridSpan w:val="2"/>
            <w:noWrap/>
            <w:vAlign w:val="center"/>
            <w:hideMark/>
          </w:tcPr>
          <w:p w14:paraId="5B895E9B"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4E73CCEB" w14:textId="77777777" w:rsidTr="002D37A5">
        <w:trPr>
          <w:gridAfter w:val="1"/>
          <w:wAfter w:w="449" w:type="dxa"/>
          <w:trHeight w:val="57"/>
        </w:trPr>
        <w:tc>
          <w:tcPr>
            <w:tcW w:w="851" w:type="dxa"/>
            <w:vMerge/>
            <w:vAlign w:val="center"/>
            <w:hideMark/>
          </w:tcPr>
          <w:p w14:paraId="3E32AC4B" w14:textId="77777777" w:rsidR="00C65404" w:rsidRPr="00C65404" w:rsidRDefault="00C65404" w:rsidP="00C65404">
            <w:pPr>
              <w:jc w:val="left"/>
              <w:rPr>
                <w:sz w:val="26"/>
                <w:szCs w:val="26"/>
              </w:rPr>
            </w:pPr>
          </w:p>
        </w:tc>
        <w:tc>
          <w:tcPr>
            <w:tcW w:w="1984" w:type="dxa"/>
            <w:vMerge/>
            <w:vAlign w:val="center"/>
            <w:hideMark/>
          </w:tcPr>
          <w:p w14:paraId="3908A0F3" w14:textId="77777777" w:rsidR="00C65404" w:rsidRPr="00C65404" w:rsidRDefault="00C65404" w:rsidP="00C65404">
            <w:pPr>
              <w:jc w:val="left"/>
              <w:rPr>
                <w:sz w:val="26"/>
                <w:szCs w:val="26"/>
              </w:rPr>
            </w:pPr>
          </w:p>
        </w:tc>
        <w:tc>
          <w:tcPr>
            <w:tcW w:w="7088" w:type="dxa"/>
            <w:gridSpan w:val="2"/>
            <w:noWrap/>
            <w:vAlign w:val="center"/>
            <w:hideMark/>
          </w:tcPr>
          <w:p w14:paraId="1B134CBE" w14:textId="77777777" w:rsidR="00C65404" w:rsidRPr="00C65404" w:rsidRDefault="00C65404" w:rsidP="00C65404">
            <w:pPr>
              <w:jc w:val="left"/>
              <w:rPr>
                <w:sz w:val="26"/>
                <w:szCs w:val="26"/>
              </w:rPr>
            </w:pPr>
            <w:r w:rsidRPr="00C65404">
              <w:rPr>
                <w:sz w:val="26"/>
                <w:szCs w:val="26"/>
              </w:rPr>
              <w:t xml:space="preserve">+ Trám (che mặt trước, hông, cửa), vách hộc, đáy hộc, đáy tủ dày </w:t>
            </w:r>
            <w:r w:rsidRPr="00C65404">
              <w:rPr>
                <w:sz w:val="26"/>
                <w:szCs w:val="26"/>
              </w:rPr>
              <w:lastRenderedPageBreak/>
              <w:t>≥ 0,010m.</w:t>
            </w:r>
          </w:p>
        </w:tc>
      </w:tr>
      <w:tr w:rsidR="00C65404" w:rsidRPr="00C65404" w14:paraId="1998220C" w14:textId="77777777" w:rsidTr="002D37A5">
        <w:trPr>
          <w:gridAfter w:val="1"/>
          <w:wAfter w:w="449" w:type="dxa"/>
          <w:trHeight w:val="57"/>
        </w:trPr>
        <w:tc>
          <w:tcPr>
            <w:tcW w:w="851" w:type="dxa"/>
            <w:vMerge/>
            <w:vAlign w:val="center"/>
            <w:hideMark/>
          </w:tcPr>
          <w:p w14:paraId="4B89408B" w14:textId="77777777" w:rsidR="00C65404" w:rsidRPr="00C65404" w:rsidRDefault="00C65404" w:rsidP="00C65404">
            <w:pPr>
              <w:jc w:val="left"/>
              <w:rPr>
                <w:sz w:val="26"/>
                <w:szCs w:val="26"/>
              </w:rPr>
            </w:pPr>
          </w:p>
        </w:tc>
        <w:tc>
          <w:tcPr>
            <w:tcW w:w="1984" w:type="dxa"/>
            <w:vMerge/>
            <w:vAlign w:val="center"/>
            <w:hideMark/>
          </w:tcPr>
          <w:p w14:paraId="6B7DE0EC" w14:textId="77777777" w:rsidR="00C65404" w:rsidRPr="00C65404" w:rsidRDefault="00C65404" w:rsidP="00C65404">
            <w:pPr>
              <w:jc w:val="left"/>
              <w:rPr>
                <w:sz w:val="26"/>
                <w:szCs w:val="26"/>
              </w:rPr>
            </w:pPr>
          </w:p>
        </w:tc>
        <w:tc>
          <w:tcPr>
            <w:tcW w:w="7088" w:type="dxa"/>
            <w:gridSpan w:val="2"/>
            <w:noWrap/>
            <w:vAlign w:val="center"/>
            <w:hideMark/>
          </w:tcPr>
          <w:p w14:paraId="572AA210"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4E948A3C" w14:textId="77777777" w:rsidTr="002D37A5">
        <w:trPr>
          <w:gridAfter w:val="1"/>
          <w:wAfter w:w="449" w:type="dxa"/>
          <w:trHeight w:val="57"/>
        </w:trPr>
        <w:tc>
          <w:tcPr>
            <w:tcW w:w="851" w:type="dxa"/>
            <w:vMerge/>
            <w:vAlign w:val="center"/>
            <w:hideMark/>
          </w:tcPr>
          <w:p w14:paraId="7C5EDEDA" w14:textId="77777777" w:rsidR="00C65404" w:rsidRPr="00C65404" w:rsidRDefault="00C65404" w:rsidP="00C65404">
            <w:pPr>
              <w:jc w:val="left"/>
              <w:rPr>
                <w:sz w:val="26"/>
                <w:szCs w:val="26"/>
              </w:rPr>
            </w:pPr>
          </w:p>
        </w:tc>
        <w:tc>
          <w:tcPr>
            <w:tcW w:w="1984" w:type="dxa"/>
            <w:vMerge/>
            <w:vAlign w:val="center"/>
            <w:hideMark/>
          </w:tcPr>
          <w:p w14:paraId="5E984FBF" w14:textId="77777777" w:rsidR="00C65404" w:rsidRPr="00C65404" w:rsidRDefault="00C65404" w:rsidP="00C65404">
            <w:pPr>
              <w:jc w:val="left"/>
              <w:rPr>
                <w:sz w:val="26"/>
                <w:szCs w:val="26"/>
              </w:rPr>
            </w:pPr>
          </w:p>
        </w:tc>
        <w:tc>
          <w:tcPr>
            <w:tcW w:w="7088" w:type="dxa"/>
            <w:gridSpan w:val="2"/>
            <w:noWrap/>
            <w:vAlign w:val="center"/>
            <w:hideMark/>
          </w:tcPr>
          <w:p w14:paraId="14384AA6" w14:textId="77777777" w:rsidR="00C65404" w:rsidRPr="00C65404" w:rsidRDefault="00C65404" w:rsidP="00C65404">
            <w:pPr>
              <w:jc w:val="left"/>
              <w:rPr>
                <w:sz w:val="26"/>
                <w:szCs w:val="26"/>
              </w:rPr>
            </w:pPr>
            <w:r w:rsidRPr="00C65404">
              <w:rPr>
                <w:sz w:val="26"/>
                <w:szCs w:val="26"/>
              </w:rPr>
              <w:t>*Ghế giáo viên: 01 ghế</w:t>
            </w:r>
          </w:p>
        </w:tc>
      </w:tr>
      <w:tr w:rsidR="00C65404" w:rsidRPr="00C65404" w14:paraId="71719AB6" w14:textId="77777777" w:rsidTr="002D37A5">
        <w:trPr>
          <w:gridAfter w:val="1"/>
          <w:wAfter w:w="449" w:type="dxa"/>
          <w:trHeight w:val="57"/>
        </w:trPr>
        <w:tc>
          <w:tcPr>
            <w:tcW w:w="851" w:type="dxa"/>
            <w:vMerge/>
            <w:vAlign w:val="center"/>
            <w:hideMark/>
          </w:tcPr>
          <w:p w14:paraId="33880806" w14:textId="77777777" w:rsidR="00C65404" w:rsidRPr="00C65404" w:rsidRDefault="00C65404" w:rsidP="00C65404">
            <w:pPr>
              <w:jc w:val="left"/>
              <w:rPr>
                <w:sz w:val="26"/>
                <w:szCs w:val="26"/>
              </w:rPr>
            </w:pPr>
          </w:p>
        </w:tc>
        <w:tc>
          <w:tcPr>
            <w:tcW w:w="1984" w:type="dxa"/>
            <w:vMerge/>
            <w:vAlign w:val="center"/>
            <w:hideMark/>
          </w:tcPr>
          <w:p w14:paraId="04A89B0F" w14:textId="77777777" w:rsidR="00C65404" w:rsidRPr="00C65404" w:rsidRDefault="00C65404" w:rsidP="00C65404">
            <w:pPr>
              <w:jc w:val="left"/>
              <w:rPr>
                <w:sz w:val="26"/>
                <w:szCs w:val="26"/>
              </w:rPr>
            </w:pPr>
          </w:p>
        </w:tc>
        <w:tc>
          <w:tcPr>
            <w:tcW w:w="7088" w:type="dxa"/>
            <w:gridSpan w:val="2"/>
            <w:noWrap/>
            <w:vAlign w:val="center"/>
            <w:hideMark/>
          </w:tcPr>
          <w:p w14:paraId="53514FDC" w14:textId="77777777" w:rsidR="00C65404" w:rsidRPr="00C65404" w:rsidRDefault="00C65404" w:rsidP="00C65404">
            <w:pPr>
              <w:jc w:val="left"/>
              <w:rPr>
                <w:sz w:val="26"/>
                <w:szCs w:val="26"/>
              </w:rPr>
            </w:pPr>
            <w:r w:rsidRPr="00C65404">
              <w:rPr>
                <w:sz w:val="26"/>
                <w:szCs w:val="26"/>
              </w:rPr>
              <w:t>Kích thước: (0,42 x 0,40 x 0,45/1,1)m (Sâux Rộng x Cao)</w:t>
            </w:r>
          </w:p>
        </w:tc>
      </w:tr>
      <w:tr w:rsidR="00C65404" w:rsidRPr="00C65404" w14:paraId="30A90FE8" w14:textId="77777777" w:rsidTr="002D37A5">
        <w:trPr>
          <w:gridAfter w:val="1"/>
          <w:wAfter w:w="449" w:type="dxa"/>
          <w:trHeight w:val="57"/>
        </w:trPr>
        <w:tc>
          <w:tcPr>
            <w:tcW w:w="851" w:type="dxa"/>
            <w:vMerge/>
            <w:vAlign w:val="center"/>
            <w:hideMark/>
          </w:tcPr>
          <w:p w14:paraId="2E49389F" w14:textId="77777777" w:rsidR="00C65404" w:rsidRPr="00C65404" w:rsidRDefault="00C65404" w:rsidP="00C65404">
            <w:pPr>
              <w:jc w:val="left"/>
              <w:rPr>
                <w:sz w:val="26"/>
                <w:szCs w:val="26"/>
              </w:rPr>
            </w:pPr>
          </w:p>
        </w:tc>
        <w:tc>
          <w:tcPr>
            <w:tcW w:w="1984" w:type="dxa"/>
            <w:vMerge/>
            <w:vAlign w:val="center"/>
            <w:hideMark/>
          </w:tcPr>
          <w:p w14:paraId="4A0DF305" w14:textId="77777777" w:rsidR="00C65404" w:rsidRPr="00C65404" w:rsidRDefault="00C65404" w:rsidP="00C65404">
            <w:pPr>
              <w:jc w:val="left"/>
              <w:rPr>
                <w:sz w:val="26"/>
                <w:szCs w:val="26"/>
              </w:rPr>
            </w:pPr>
          </w:p>
        </w:tc>
        <w:tc>
          <w:tcPr>
            <w:tcW w:w="7088" w:type="dxa"/>
            <w:gridSpan w:val="2"/>
            <w:vAlign w:val="center"/>
            <w:hideMark/>
          </w:tcPr>
          <w:p w14:paraId="1430D6B1"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w:t>
            </w:r>
            <w:r w:rsidRPr="00C65404">
              <w:rPr>
                <w:sz w:val="26"/>
                <w:szCs w:val="26"/>
              </w:rPr>
              <w:br/>
              <w:t xml:space="preserve"> Mặt ghế làm bằng gỗ ghép Công nghiệp, phủ sơn PU đầy sớ gỗ.</w:t>
            </w:r>
          </w:p>
        </w:tc>
      </w:tr>
      <w:tr w:rsidR="00C65404" w:rsidRPr="00C65404" w14:paraId="30A68DFB" w14:textId="77777777" w:rsidTr="002D37A5">
        <w:trPr>
          <w:gridAfter w:val="1"/>
          <w:wAfter w:w="449" w:type="dxa"/>
          <w:trHeight w:val="57"/>
        </w:trPr>
        <w:tc>
          <w:tcPr>
            <w:tcW w:w="851" w:type="dxa"/>
            <w:vMerge/>
            <w:vAlign w:val="center"/>
            <w:hideMark/>
          </w:tcPr>
          <w:p w14:paraId="60D3F552" w14:textId="77777777" w:rsidR="00C65404" w:rsidRPr="00C65404" w:rsidRDefault="00C65404" w:rsidP="00C65404">
            <w:pPr>
              <w:jc w:val="left"/>
              <w:rPr>
                <w:sz w:val="26"/>
                <w:szCs w:val="26"/>
              </w:rPr>
            </w:pPr>
          </w:p>
        </w:tc>
        <w:tc>
          <w:tcPr>
            <w:tcW w:w="1984" w:type="dxa"/>
            <w:vMerge/>
            <w:vAlign w:val="center"/>
            <w:hideMark/>
          </w:tcPr>
          <w:p w14:paraId="3E7733EA" w14:textId="77777777" w:rsidR="00C65404" w:rsidRPr="00C65404" w:rsidRDefault="00C65404" w:rsidP="00C65404">
            <w:pPr>
              <w:jc w:val="left"/>
              <w:rPr>
                <w:sz w:val="26"/>
                <w:szCs w:val="26"/>
              </w:rPr>
            </w:pPr>
          </w:p>
        </w:tc>
        <w:tc>
          <w:tcPr>
            <w:tcW w:w="7088" w:type="dxa"/>
            <w:gridSpan w:val="2"/>
            <w:noWrap/>
            <w:vAlign w:val="center"/>
            <w:hideMark/>
          </w:tcPr>
          <w:p w14:paraId="7E0F6BC6" w14:textId="77777777" w:rsidR="00C65404" w:rsidRPr="00C65404" w:rsidRDefault="00C65404" w:rsidP="00C65404">
            <w:pPr>
              <w:jc w:val="left"/>
              <w:rPr>
                <w:sz w:val="26"/>
                <w:szCs w:val="26"/>
              </w:rPr>
            </w:pPr>
            <w:r w:rsidRPr="00C65404">
              <w:rPr>
                <w:sz w:val="26"/>
                <w:szCs w:val="26"/>
              </w:rPr>
              <w:t>- Qui cách:</w:t>
            </w:r>
          </w:p>
        </w:tc>
      </w:tr>
      <w:tr w:rsidR="00C65404" w:rsidRPr="00C65404" w14:paraId="7EB2E724" w14:textId="77777777" w:rsidTr="002D37A5">
        <w:trPr>
          <w:gridAfter w:val="1"/>
          <w:wAfter w:w="449" w:type="dxa"/>
          <w:trHeight w:val="57"/>
        </w:trPr>
        <w:tc>
          <w:tcPr>
            <w:tcW w:w="851" w:type="dxa"/>
            <w:vMerge/>
            <w:vAlign w:val="center"/>
            <w:hideMark/>
          </w:tcPr>
          <w:p w14:paraId="00A1A430" w14:textId="77777777" w:rsidR="00C65404" w:rsidRPr="00C65404" w:rsidRDefault="00C65404" w:rsidP="00C65404">
            <w:pPr>
              <w:jc w:val="left"/>
              <w:rPr>
                <w:sz w:val="26"/>
                <w:szCs w:val="26"/>
              </w:rPr>
            </w:pPr>
          </w:p>
        </w:tc>
        <w:tc>
          <w:tcPr>
            <w:tcW w:w="1984" w:type="dxa"/>
            <w:vMerge/>
            <w:vAlign w:val="center"/>
            <w:hideMark/>
          </w:tcPr>
          <w:p w14:paraId="54247C49" w14:textId="77777777" w:rsidR="00C65404" w:rsidRPr="00C65404" w:rsidRDefault="00C65404" w:rsidP="00C65404">
            <w:pPr>
              <w:jc w:val="left"/>
              <w:rPr>
                <w:sz w:val="26"/>
                <w:szCs w:val="26"/>
              </w:rPr>
            </w:pPr>
          </w:p>
        </w:tc>
        <w:tc>
          <w:tcPr>
            <w:tcW w:w="7088" w:type="dxa"/>
            <w:gridSpan w:val="2"/>
            <w:noWrap/>
            <w:vAlign w:val="center"/>
            <w:hideMark/>
          </w:tcPr>
          <w:p w14:paraId="16C0D4DD"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44864949" w14:textId="77777777" w:rsidTr="002D37A5">
        <w:trPr>
          <w:gridAfter w:val="1"/>
          <w:wAfter w:w="449" w:type="dxa"/>
          <w:trHeight w:val="57"/>
        </w:trPr>
        <w:tc>
          <w:tcPr>
            <w:tcW w:w="851" w:type="dxa"/>
            <w:vMerge/>
            <w:vAlign w:val="center"/>
            <w:hideMark/>
          </w:tcPr>
          <w:p w14:paraId="305A4D82" w14:textId="77777777" w:rsidR="00C65404" w:rsidRPr="00C65404" w:rsidRDefault="00C65404" w:rsidP="00C65404">
            <w:pPr>
              <w:jc w:val="left"/>
              <w:rPr>
                <w:sz w:val="26"/>
                <w:szCs w:val="26"/>
              </w:rPr>
            </w:pPr>
          </w:p>
        </w:tc>
        <w:tc>
          <w:tcPr>
            <w:tcW w:w="1984" w:type="dxa"/>
            <w:vMerge/>
            <w:vAlign w:val="center"/>
            <w:hideMark/>
          </w:tcPr>
          <w:p w14:paraId="135C50C4" w14:textId="77777777" w:rsidR="00C65404" w:rsidRPr="00C65404" w:rsidRDefault="00C65404" w:rsidP="00C65404">
            <w:pPr>
              <w:jc w:val="left"/>
              <w:rPr>
                <w:sz w:val="26"/>
                <w:szCs w:val="26"/>
              </w:rPr>
            </w:pPr>
          </w:p>
        </w:tc>
        <w:tc>
          <w:tcPr>
            <w:tcW w:w="7088" w:type="dxa"/>
            <w:gridSpan w:val="2"/>
            <w:noWrap/>
            <w:vAlign w:val="center"/>
            <w:hideMark/>
          </w:tcPr>
          <w:p w14:paraId="57932F31"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79075D55" w14:textId="77777777" w:rsidTr="002D37A5">
        <w:trPr>
          <w:gridAfter w:val="1"/>
          <w:wAfter w:w="449" w:type="dxa"/>
          <w:trHeight w:val="57"/>
        </w:trPr>
        <w:tc>
          <w:tcPr>
            <w:tcW w:w="851" w:type="dxa"/>
            <w:vMerge/>
            <w:vAlign w:val="center"/>
            <w:hideMark/>
          </w:tcPr>
          <w:p w14:paraId="6EB6513B" w14:textId="77777777" w:rsidR="00C65404" w:rsidRPr="00C65404" w:rsidRDefault="00C65404" w:rsidP="00C65404">
            <w:pPr>
              <w:jc w:val="left"/>
              <w:rPr>
                <w:sz w:val="26"/>
                <w:szCs w:val="26"/>
              </w:rPr>
            </w:pPr>
          </w:p>
        </w:tc>
        <w:tc>
          <w:tcPr>
            <w:tcW w:w="1984" w:type="dxa"/>
            <w:vMerge/>
            <w:vAlign w:val="center"/>
            <w:hideMark/>
          </w:tcPr>
          <w:p w14:paraId="63572ADC" w14:textId="77777777" w:rsidR="00C65404" w:rsidRPr="00C65404" w:rsidRDefault="00C65404" w:rsidP="00C65404">
            <w:pPr>
              <w:jc w:val="left"/>
              <w:rPr>
                <w:sz w:val="26"/>
                <w:szCs w:val="26"/>
              </w:rPr>
            </w:pPr>
          </w:p>
        </w:tc>
        <w:tc>
          <w:tcPr>
            <w:tcW w:w="7088" w:type="dxa"/>
            <w:gridSpan w:val="2"/>
            <w:noWrap/>
            <w:vAlign w:val="center"/>
            <w:hideMark/>
          </w:tcPr>
          <w:p w14:paraId="22141F74" w14:textId="77777777" w:rsidR="00C65404" w:rsidRPr="00C65404" w:rsidRDefault="00C65404" w:rsidP="00C65404">
            <w:pPr>
              <w:jc w:val="left"/>
              <w:rPr>
                <w:sz w:val="26"/>
                <w:szCs w:val="26"/>
              </w:rPr>
            </w:pPr>
            <w:r w:rsidRPr="00C65404">
              <w:rPr>
                <w:sz w:val="26"/>
                <w:szCs w:val="26"/>
              </w:rPr>
              <w:t>+ Chân trước: dày ≥ (0,03 x 0,055)m.</w:t>
            </w:r>
          </w:p>
        </w:tc>
      </w:tr>
      <w:tr w:rsidR="00C65404" w:rsidRPr="00C65404" w14:paraId="2696A3D4" w14:textId="77777777" w:rsidTr="002D37A5">
        <w:trPr>
          <w:gridAfter w:val="1"/>
          <w:wAfter w:w="449" w:type="dxa"/>
          <w:trHeight w:val="57"/>
        </w:trPr>
        <w:tc>
          <w:tcPr>
            <w:tcW w:w="851" w:type="dxa"/>
            <w:vMerge/>
            <w:vAlign w:val="center"/>
            <w:hideMark/>
          </w:tcPr>
          <w:p w14:paraId="2A948EED" w14:textId="77777777" w:rsidR="00C65404" w:rsidRPr="00C65404" w:rsidRDefault="00C65404" w:rsidP="00C65404">
            <w:pPr>
              <w:jc w:val="left"/>
              <w:rPr>
                <w:sz w:val="26"/>
                <w:szCs w:val="26"/>
              </w:rPr>
            </w:pPr>
          </w:p>
        </w:tc>
        <w:tc>
          <w:tcPr>
            <w:tcW w:w="1984" w:type="dxa"/>
            <w:vMerge/>
            <w:vAlign w:val="center"/>
            <w:hideMark/>
          </w:tcPr>
          <w:p w14:paraId="203BD61E" w14:textId="77777777" w:rsidR="00C65404" w:rsidRPr="00C65404" w:rsidRDefault="00C65404" w:rsidP="00C65404">
            <w:pPr>
              <w:jc w:val="left"/>
              <w:rPr>
                <w:sz w:val="26"/>
                <w:szCs w:val="26"/>
              </w:rPr>
            </w:pPr>
          </w:p>
        </w:tc>
        <w:tc>
          <w:tcPr>
            <w:tcW w:w="7088" w:type="dxa"/>
            <w:gridSpan w:val="2"/>
            <w:noWrap/>
            <w:vAlign w:val="center"/>
            <w:hideMark/>
          </w:tcPr>
          <w:p w14:paraId="32920355"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2950FD15" w14:textId="77777777" w:rsidTr="002D37A5">
        <w:trPr>
          <w:gridAfter w:val="1"/>
          <w:wAfter w:w="449" w:type="dxa"/>
          <w:trHeight w:val="57"/>
        </w:trPr>
        <w:tc>
          <w:tcPr>
            <w:tcW w:w="851" w:type="dxa"/>
            <w:vMerge/>
            <w:vAlign w:val="center"/>
            <w:hideMark/>
          </w:tcPr>
          <w:p w14:paraId="7C17CE95" w14:textId="77777777" w:rsidR="00C65404" w:rsidRPr="00C65404" w:rsidRDefault="00C65404" w:rsidP="00C65404">
            <w:pPr>
              <w:jc w:val="left"/>
              <w:rPr>
                <w:sz w:val="26"/>
                <w:szCs w:val="26"/>
              </w:rPr>
            </w:pPr>
          </w:p>
        </w:tc>
        <w:tc>
          <w:tcPr>
            <w:tcW w:w="1984" w:type="dxa"/>
            <w:vMerge/>
            <w:vAlign w:val="center"/>
            <w:hideMark/>
          </w:tcPr>
          <w:p w14:paraId="385D30C7" w14:textId="77777777" w:rsidR="00C65404" w:rsidRPr="00C65404" w:rsidRDefault="00C65404" w:rsidP="00C65404">
            <w:pPr>
              <w:jc w:val="left"/>
              <w:rPr>
                <w:sz w:val="26"/>
                <w:szCs w:val="26"/>
              </w:rPr>
            </w:pPr>
          </w:p>
        </w:tc>
        <w:tc>
          <w:tcPr>
            <w:tcW w:w="7088" w:type="dxa"/>
            <w:gridSpan w:val="2"/>
            <w:noWrap/>
            <w:vAlign w:val="center"/>
            <w:hideMark/>
          </w:tcPr>
          <w:p w14:paraId="6A250580" w14:textId="77777777" w:rsidR="00C65404" w:rsidRPr="00C65404" w:rsidRDefault="00C65404" w:rsidP="00C65404">
            <w:pPr>
              <w:jc w:val="left"/>
              <w:rPr>
                <w:sz w:val="26"/>
                <w:szCs w:val="26"/>
              </w:rPr>
            </w:pPr>
            <w:r w:rsidRPr="00C65404">
              <w:rPr>
                <w:sz w:val="26"/>
                <w:szCs w:val="26"/>
              </w:rPr>
              <w:t>+ Kiềng mặt : dày ≥ (0,02 x 0,048)m.</w:t>
            </w:r>
          </w:p>
        </w:tc>
      </w:tr>
      <w:tr w:rsidR="00C65404" w:rsidRPr="00C65404" w14:paraId="3AD90ABD" w14:textId="77777777" w:rsidTr="002D37A5">
        <w:trPr>
          <w:gridAfter w:val="1"/>
          <w:wAfter w:w="449" w:type="dxa"/>
          <w:trHeight w:val="57"/>
        </w:trPr>
        <w:tc>
          <w:tcPr>
            <w:tcW w:w="851" w:type="dxa"/>
            <w:vMerge/>
            <w:vAlign w:val="center"/>
            <w:hideMark/>
          </w:tcPr>
          <w:p w14:paraId="2309D297" w14:textId="77777777" w:rsidR="00C65404" w:rsidRPr="00C65404" w:rsidRDefault="00C65404" w:rsidP="00C65404">
            <w:pPr>
              <w:jc w:val="left"/>
              <w:rPr>
                <w:sz w:val="26"/>
                <w:szCs w:val="26"/>
              </w:rPr>
            </w:pPr>
          </w:p>
        </w:tc>
        <w:tc>
          <w:tcPr>
            <w:tcW w:w="1984" w:type="dxa"/>
            <w:vMerge/>
            <w:vAlign w:val="center"/>
            <w:hideMark/>
          </w:tcPr>
          <w:p w14:paraId="4AE0BB07" w14:textId="77777777" w:rsidR="00C65404" w:rsidRPr="00C65404" w:rsidRDefault="00C65404" w:rsidP="00C65404">
            <w:pPr>
              <w:jc w:val="left"/>
              <w:rPr>
                <w:sz w:val="26"/>
                <w:szCs w:val="26"/>
              </w:rPr>
            </w:pPr>
          </w:p>
        </w:tc>
        <w:tc>
          <w:tcPr>
            <w:tcW w:w="7088" w:type="dxa"/>
            <w:gridSpan w:val="2"/>
            <w:noWrap/>
            <w:vAlign w:val="center"/>
            <w:hideMark/>
          </w:tcPr>
          <w:p w14:paraId="2A73E305" w14:textId="77777777" w:rsidR="00C65404" w:rsidRPr="00C65404" w:rsidRDefault="00C65404" w:rsidP="00C65404">
            <w:pPr>
              <w:jc w:val="left"/>
              <w:rPr>
                <w:sz w:val="26"/>
                <w:szCs w:val="26"/>
              </w:rPr>
            </w:pPr>
            <w:r w:rsidRPr="00C65404">
              <w:rPr>
                <w:sz w:val="26"/>
                <w:szCs w:val="26"/>
              </w:rPr>
              <w:t>+ Kiềng chân: dày ≥ (0,015 x 0,025)m.</w:t>
            </w:r>
          </w:p>
        </w:tc>
      </w:tr>
      <w:tr w:rsidR="00C65404" w:rsidRPr="00C65404" w14:paraId="1E9C09C8" w14:textId="77777777" w:rsidTr="002D37A5">
        <w:trPr>
          <w:gridAfter w:val="1"/>
          <w:wAfter w:w="449" w:type="dxa"/>
          <w:trHeight w:val="57"/>
        </w:trPr>
        <w:tc>
          <w:tcPr>
            <w:tcW w:w="851" w:type="dxa"/>
            <w:vMerge/>
            <w:vAlign w:val="center"/>
            <w:hideMark/>
          </w:tcPr>
          <w:p w14:paraId="337DB8EC" w14:textId="77777777" w:rsidR="00C65404" w:rsidRPr="00C65404" w:rsidRDefault="00C65404" w:rsidP="00C65404">
            <w:pPr>
              <w:jc w:val="left"/>
              <w:rPr>
                <w:sz w:val="26"/>
                <w:szCs w:val="26"/>
              </w:rPr>
            </w:pPr>
          </w:p>
        </w:tc>
        <w:tc>
          <w:tcPr>
            <w:tcW w:w="1984" w:type="dxa"/>
            <w:vMerge/>
            <w:vAlign w:val="center"/>
            <w:hideMark/>
          </w:tcPr>
          <w:p w14:paraId="792BFB6A" w14:textId="77777777" w:rsidR="00C65404" w:rsidRPr="00C65404" w:rsidRDefault="00C65404" w:rsidP="00C65404">
            <w:pPr>
              <w:jc w:val="left"/>
              <w:rPr>
                <w:sz w:val="26"/>
                <w:szCs w:val="26"/>
              </w:rPr>
            </w:pPr>
          </w:p>
        </w:tc>
        <w:tc>
          <w:tcPr>
            <w:tcW w:w="7088" w:type="dxa"/>
            <w:gridSpan w:val="2"/>
            <w:noWrap/>
            <w:vAlign w:val="center"/>
            <w:hideMark/>
          </w:tcPr>
          <w:p w14:paraId="27590EDD"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3AF9EB6C" w14:textId="77777777" w:rsidTr="002D37A5">
        <w:trPr>
          <w:gridAfter w:val="1"/>
          <w:wAfter w:w="449" w:type="dxa"/>
          <w:trHeight w:val="57"/>
        </w:trPr>
        <w:tc>
          <w:tcPr>
            <w:tcW w:w="851" w:type="dxa"/>
            <w:vMerge/>
            <w:vAlign w:val="center"/>
            <w:hideMark/>
          </w:tcPr>
          <w:p w14:paraId="632FFACC" w14:textId="77777777" w:rsidR="00C65404" w:rsidRPr="00C65404" w:rsidRDefault="00C65404" w:rsidP="00C65404">
            <w:pPr>
              <w:jc w:val="left"/>
              <w:rPr>
                <w:sz w:val="26"/>
                <w:szCs w:val="26"/>
              </w:rPr>
            </w:pPr>
          </w:p>
        </w:tc>
        <w:tc>
          <w:tcPr>
            <w:tcW w:w="1984" w:type="dxa"/>
            <w:vMerge/>
            <w:vAlign w:val="center"/>
            <w:hideMark/>
          </w:tcPr>
          <w:p w14:paraId="42B54657" w14:textId="77777777" w:rsidR="00C65404" w:rsidRPr="00C65404" w:rsidRDefault="00C65404" w:rsidP="00C65404">
            <w:pPr>
              <w:jc w:val="left"/>
              <w:rPr>
                <w:sz w:val="26"/>
                <w:szCs w:val="26"/>
              </w:rPr>
            </w:pPr>
          </w:p>
        </w:tc>
        <w:tc>
          <w:tcPr>
            <w:tcW w:w="7088" w:type="dxa"/>
            <w:gridSpan w:val="2"/>
            <w:noWrap/>
            <w:vAlign w:val="center"/>
            <w:hideMark/>
          </w:tcPr>
          <w:p w14:paraId="3F585677" w14:textId="77777777" w:rsidR="00C65404" w:rsidRPr="00C65404" w:rsidRDefault="00C65404" w:rsidP="00C65404">
            <w:pPr>
              <w:jc w:val="left"/>
              <w:rPr>
                <w:sz w:val="26"/>
                <w:szCs w:val="26"/>
              </w:rPr>
            </w:pPr>
            <w:r w:rsidRPr="00C65404">
              <w:rPr>
                <w:sz w:val="26"/>
                <w:szCs w:val="26"/>
              </w:rPr>
              <w:t>+ Tựa lưng: dày ≥ (0,015 x 0,025)m</w:t>
            </w:r>
          </w:p>
        </w:tc>
      </w:tr>
      <w:tr w:rsidR="00C65404" w:rsidRPr="00C65404" w14:paraId="1E2E9647" w14:textId="77777777" w:rsidTr="002D37A5">
        <w:trPr>
          <w:gridAfter w:val="1"/>
          <w:wAfter w:w="449" w:type="dxa"/>
          <w:trHeight w:val="57"/>
        </w:trPr>
        <w:tc>
          <w:tcPr>
            <w:tcW w:w="851" w:type="dxa"/>
            <w:vMerge/>
            <w:vAlign w:val="center"/>
            <w:hideMark/>
          </w:tcPr>
          <w:p w14:paraId="20C9600F" w14:textId="77777777" w:rsidR="00C65404" w:rsidRPr="00C65404" w:rsidRDefault="00C65404" w:rsidP="00C65404">
            <w:pPr>
              <w:jc w:val="left"/>
              <w:rPr>
                <w:sz w:val="26"/>
                <w:szCs w:val="26"/>
              </w:rPr>
            </w:pPr>
          </w:p>
        </w:tc>
        <w:tc>
          <w:tcPr>
            <w:tcW w:w="1984" w:type="dxa"/>
            <w:vMerge/>
            <w:vAlign w:val="center"/>
            <w:hideMark/>
          </w:tcPr>
          <w:p w14:paraId="6876E069" w14:textId="77777777" w:rsidR="00C65404" w:rsidRPr="00C65404" w:rsidRDefault="00C65404" w:rsidP="00C65404">
            <w:pPr>
              <w:jc w:val="left"/>
              <w:rPr>
                <w:sz w:val="26"/>
                <w:szCs w:val="26"/>
              </w:rPr>
            </w:pPr>
          </w:p>
        </w:tc>
        <w:tc>
          <w:tcPr>
            <w:tcW w:w="7088" w:type="dxa"/>
            <w:gridSpan w:val="2"/>
            <w:noWrap/>
            <w:vAlign w:val="center"/>
            <w:hideMark/>
          </w:tcPr>
          <w:p w14:paraId="338C087E" w14:textId="77777777" w:rsidR="00C65404" w:rsidRPr="00C65404" w:rsidRDefault="00C65404" w:rsidP="00C65404">
            <w:pPr>
              <w:jc w:val="left"/>
              <w:rPr>
                <w:sz w:val="26"/>
                <w:szCs w:val="26"/>
              </w:rPr>
            </w:pPr>
            <w:r w:rsidRPr="00C65404">
              <w:rPr>
                <w:sz w:val="26"/>
                <w:szCs w:val="26"/>
              </w:rPr>
              <w:t>(Số lượng 04 thanh bố trí cân đối thẩm mỹ).</w:t>
            </w:r>
          </w:p>
        </w:tc>
      </w:tr>
      <w:tr w:rsidR="00C65404" w:rsidRPr="00C65404" w14:paraId="66892D23" w14:textId="77777777" w:rsidTr="002D37A5">
        <w:trPr>
          <w:gridAfter w:val="1"/>
          <w:wAfter w:w="449" w:type="dxa"/>
          <w:trHeight w:val="57"/>
        </w:trPr>
        <w:tc>
          <w:tcPr>
            <w:tcW w:w="851" w:type="dxa"/>
            <w:vMerge w:val="restart"/>
            <w:noWrap/>
            <w:vAlign w:val="center"/>
            <w:hideMark/>
          </w:tcPr>
          <w:p w14:paraId="7C47E6B9"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6D6B4B9A" w14:textId="77777777" w:rsidR="00C65404" w:rsidRPr="00C65404" w:rsidRDefault="00C65404" w:rsidP="00C65404">
            <w:pPr>
              <w:jc w:val="left"/>
              <w:rPr>
                <w:sz w:val="26"/>
                <w:szCs w:val="26"/>
              </w:rPr>
            </w:pPr>
            <w:r w:rsidRPr="00C65404">
              <w:rPr>
                <w:sz w:val="26"/>
                <w:szCs w:val="26"/>
              </w:rPr>
              <w:t>Bàn đọc sách cho giáo viên</w:t>
            </w:r>
          </w:p>
        </w:tc>
        <w:tc>
          <w:tcPr>
            <w:tcW w:w="7088" w:type="dxa"/>
            <w:gridSpan w:val="2"/>
            <w:noWrap/>
            <w:vAlign w:val="center"/>
            <w:hideMark/>
          </w:tcPr>
          <w:p w14:paraId="484051A6" w14:textId="77777777" w:rsidR="00C65404" w:rsidRPr="00C65404" w:rsidRDefault="00C65404" w:rsidP="00C65404">
            <w:pPr>
              <w:jc w:val="left"/>
              <w:rPr>
                <w:sz w:val="26"/>
                <w:szCs w:val="26"/>
              </w:rPr>
            </w:pPr>
            <w:r w:rsidRPr="00C65404">
              <w:rPr>
                <w:sz w:val="26"/>
                <w:szCs w:val="26"/>
              </w:rPr>
              <w:t>- Kích thước bàn: (1,2 x 2,4 x 0,75) m. (Ngang x Dài x Cao).</w:t>
            </w:r>
          </w:p>
        </w:tc>
      </w:tr>
      <w:tr w:rsidR="00C65404" w:rsidRPr="00C65404" w14:paraId="0670746E" w14:textId="77777777" w:rsidTr="002D37A5">
        <w:trPr>
          <w:gridAfter w:val="1"/>
          <w:wAfter w:w="449" w:type="dxa"/>
          <w:trHeight w:val="57"/>
        </w:trPr>
        <w:tc>
          <w:tcPr>
            <w:tcW w:w="851" w:type="dxa"/>
            <w:vMerge/>
            <w:vAlign w:val="center"/>
            <w:hideMark/>
          </w:tcPr>
          <w:p w14:paraId="37957DC5" w14:textId="77777777" w:rsidR="00C65404" w:rsidRPr="00C65404" w:rsidRDefault="00C65404" w:rsidP="00C65404">
            <w:pPr>
              <w:jc w:val="left"/>
              <w:rPr>
                <w:sz w:val="26"/>
                <w:szCs w:val="26"/>
              </w:rPr>
            </w:pPr>
          </w:p>
        </w:tc>
        <w:tc>
          <w:tcPr>
            <w:tcW w:w="1984" w:type="dxa"/>
            <w:vMerge/>
            <w:vAlign w:val="center"/>
            <w:hideMark/>
          </w:tcPr>
          <w:p w14:paraId="7D06B12D" w14:textId="77777777" w:rsidR="00C65404" w:rsidRPr="00C65404" w:rsidRDefault="00C65404" w:rsidP="00C65404">
            <w:pPr>
              <w:jc w:val="left"/>
              <w:rPr>
                <w:sz w:val="26"/>
                <w:szCs w:val="26"/>
              </w:rPr>
            </w:pPr>
          </w:p>
        </w:tc>
        <w:tc>
          <w:tcPr>
            <w:tcW w:w="7088" w:type="dxa"/>
            <w:gridSpan w:val="2"/>
            <w:vAlign w:val="center"/>
            <w:hideMark/>
          </w:tcPr>
          <w:p w14:paraId="04C7F78C"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gỗ ghép Công nghiệp, phủ sơn PU đầy sớ gỗ.</w:t>
            </w:r>
          </w:p>
        </w:tc>
      </w:tr>
      <w:tr w:rsidR="00C65404" w:rsidRPr="00C65404" w14:paraId="57386A85" w14:textId="77777777" w:rsidTr="002D37A5">
        <w:trPr>
          <w:gridAfter w:val="1"/>
          <w:wAfter w:w="449" w:type="dxa"/>
          <w:trHeight w:val="57"/>
        </w:trPr>
        <w:tc>
          <w:tcPr>
            <w:tcW w:w="851" w:type="dxa"/>
            <w:vMerge/>
            <w:vAlign w:val="center"/>
            <w:hideMark/>
          </w:tcPr>
          <w:p w14:paraId="232F46C7" w14:textId="77777777" w:rsidR="00C65404" w:rsidRPr="00C65404" w:rsidRDefault="00C65404" w:rsidP="00C65404">
            <w:pPr>
              <w:jc w:val="left"/>
              <w:rPr>
                <w:sz w:val="26"/>
                <w:szCs w:val="26"/>
              </w:rPr>
            </w:pPr>
          </w:p>
        </w:tc>
        <w:tc>
          <w:tcPr>
            <w:tcW w:w="1984" w:type="dxa"/>
            <w:vMerge/>
            <w:vAlign w:val="center"/>
            <w:hideMark/>
          </w:tcPr>
          <w:p w14:paraId="67BAF737" w14:textId="77777777" w:rsidR="00C65404" w:rsidRPr="00C65404" w:rsidRDefault="00C65404" w:rsidP="00C65404">
            <w:pPr>
              <w:jc w:val="left"/>
              <w:rPr>
                <w:sz w:val="26"/>
                <w:szCs w:val="26"/>
              </w:rPr>
            </w:pPr>
          </w:p>
        </w:tc>
        <w:tc>
          <w:tcPr>
            <w:tcW w:w="7088" w:type="dxa"/>
            <w:gridSpan w:val="2"/>
            <w:noWrap/>
            <w:vAlign w:val="center"/>
            <w:hideMark/>
          </w:tcPr>
          <w:p w14:paraId="0AAAD84B" w14:textId="77777777" w:rsidR="00C65404" w:rsidRPr="00C65404" w:rsidRDefault="00C65404" w:rsidP="00C65404">
            <w:pPr>
              <w:jc w:val="left"/>
              <w:rPr>
                <w:sz w:val="26"/>
                <w:szCs w:val="26"/>
              </w:rPr>
            </w:pPr>
            <w:r w:rsidRPr="00C65404">
              <w:rPr>
                <w:sz w:val="26"/>
                <w:szCs w:val="26"/>
              </w:rPr>
              <w:t>- Qui cách:</w:t>
            </w:r>
          </w:p>
        </w:tc>
      </w:tr>
      <w:tr w:rsidR="00C65404" w:rsidRPr="00C65404" w14:paraId="72386D96" w14:textId="77777777" w:rsidTr="002D37A5">
        <w:trPr>
          <w:gridAfter w:val="1"/>
          <w:wAfter w:w="449" w:type="dxa"/>
          <w:trHeight w:val="57"/>
        </w:trPr>
        <w:tc>
          <w:tcPr>
            <w:tcW w:w="851" w:type="dxa"/>
            <w:vMerge/>
            <w:vAlign w:val="center"/>
            <w:hideMark/>
          </w:tcPr>
          <w:p w14:paraId="2A5B4FC7" w14:textId="77777777" w:rsidR="00C65404" w:rsidRPr="00C65404" w:rsidRDefault="00C65404" w:rsidP="00C65404">
            <w:pPr>
              <w:jc w:val="left"/>
              <w:rPr>
                <w:sz w:val="26"/>
                <w:szCs w:val="26"/>
              </w:rPr>
            </w:pPr>
          </w:p>
        </w:tc>
        <w:tc>
          <w:tcPr>
            <w:tcW w:w="1984" w:type="dxa"/>
            <w:vMerge/>
            <w:vAlign w:val="center"/>
            <w:hideMark/>
          </w:tcPr>
          <w:p w14:paraId="0C104882" w14:textId="77777777" w:rsidR="00C65404" w:rsidRPr="00C65404" w:rsidRDefault="00C65404" w:rsidP="00C65404">
            <w:pPr>
              <w:jc w:val="left"/>
              <w:rPr>
                <w:sz w:val="26"/>
                <w:szCs w:val="26"/>
              </w:rPr>
            </w:pPr>
          </w:p>
        </w:tc>
        <w:tc>
          <w:tcPr>
            <w:tcW w:w="7088" w:type="dxa"/>
            <w:gridSpan w:val="2"/>
            <w:noWrap/>
            <w:vAlign w:val="center"/>
            <w:hideMark/>
          </w:tcPr>
          <w:p w14:paraId="67BA5414" w14:textId="77777777" w:rsidR="00C65404" w:rsidRPr="00C65404" w:rsidRDefault="00C65404" w:rsidP="00C65404">
            <w:pPr>
              <w:jc w:val="left"/>
              <w:rPr>
                <w:sz w:val="26"/>
                <w:szCs w:val="26"/>
              </w:rPr>
            </w:pPr>
            <w:r w:rsidRPr="00C65404">
              <w:rPr>
                <w:sz w:val="26"/>
                <w:szCs w:val="26"/>
              </w:rPr>
              <w:t>+ Chân bàn: dày ≥ (0,08 x 0,08)m.</w:t>
            </w:r>
          </w:p>
        </w:tc>
      </w:tr>
      <w:tr w:rsidR="00C65404" w:rsidRPr="00C65404" w14:paraId="5576F792" w14:textId="77777777" w:rsidTr="002D37A5">
        <w:trPr>
          <w:gridAfter w:val="1"/>
          <w:wAfter w:w="449" w:type="dxa"/>
          <w:trHeight w:val="57"/>
        </w:trPr>
        <w:tc>
          <w:tcPr>
            <w:tcW w:w="851" w:type="dxa"/>
            <w:vMerge/>
            <w:vAlign w:val="center"/>
            <w:hideMark/>
          </w:tcPr>
          <w:p w14:paraId="79D10A07" w14:textId="77777777" w:rsidR="00C65404" w:rsidRPr="00C65404" w:rsidRDefault="00C65404" w:rsidP="00C65404">
            <w:pPr>
              <w:jc w:val="left"/>
              <w:rPr>
                <w:sz w:val="26"/>
                <w:szCs w:val="26"/>
              </w:rPr>
            </w:pPr>
          </w:p>
        </w:tc>
        <w:tc>
          <w:tcPr>
            <w:tcW w:w="1984" w:type="dxa"/>
            <w:vMerge/>
            <w:vAlign w:val="center"/>
            <w:hideMark/>
          </w:tcPr>
          <w:p w14:paraId="637A962B" w14:textId="77777777" w:rsidR="00C65404" w:rsidRPr="00C65404" w:rsidRDefault="00C65404" w:rsidP="00C65404">
            <w:pPr>
              <w:jc w:val="left"/>
              <w:rPr>
                <w:sz w:val="26"/>
                <w:szCs w:val="26"/>
              </w:rPr>
            </w:pPr>
          </w:p>
        </w:tc>
        <w:tc>
          <w:tcPr>
            <w:tcW w:w="7088" w:type="dxa"/>
            <w:gridSpan w:val="2"/>
            <w:noWrap/>
            <w:vAlign w:val="center"/>
            <w:hideMark/>
          </w:tcPr>
          <w:p w14:paraId="70DFD18D"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2A6CF98D" w14:textId="77777777" w:rsidTr="002D37A5">
        <w:trPr>
          <w:gridAfter w:val="1"/>
          <w:wAfter w:w="449" w:type="dxa"/>
          <w:trHeight w:val="57"/>
        </w:trPr>
        <w:tc>
          <w:tcPr>
            <w:tcW w:w="851" w:type="dxa"/>
            <w:vMerge/>
            <w:vAlign w:val="center"/>
            <w:hideMark/>
          </w:tcPr>
          <w:p w14:paraId="500484DD" w14:textId="77777777" w:rsidR="00C65404" w:rsidRPr="00C65404" w:rsidRDefault="00C65404" w:rsidP="00C65404">
            <w:pPr>
              <w:jc w:val="left"/>
              <w:rPr>
                <w:sz w:val="26"/>
                <w:szCs w:val="26"/>
              </w:rPr>
            </w:pPr>
          </w:p>
        </w:tc>
        <w:tc>
          <w:tcPr>
            <w:tcW w:w="1984" w:type="dxa"/>
            <w:vMerge/>
            <w:vAlign w:val="center"/>
            <w:hideMark/>
          </w:tcPr>
          <w:p w14:paraId="5869F08B" w14:textId="77777777" w:rsidR="00C65404" w:rsidRPr="00C65404" w:rsidRDefault="00C65404" w:rsidP="00C65404">
            <w:pPr>
              <w:jc w:val="left"/>
              <w:rPr>
                <w:sz w:val="26"/>
                <w:szCs w:val="26"/>
              </w:rPr>
            </w:pPr>
          </w:p>
        </w:tc>
        <w:tc>
          <w:tcPr>
            <w:tcW w:w="7088" w:type="dxa"/>
            <w:gridSpan w:val="2"/>
            <w:noWrap/>
            <w:vAlign w:val="center"/>
            <w:hideMark/>
          </w:tcPr>
          <w:p w14:paraId="733DF1AA"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686D607B" w14:textId="77777777" w:rsidTr="002D37A5">
        <w:trPr>
          <w:gridAfter w:val="1"/>
          <w:wAfter w:w="449" w:type="dxa"/>
          <w:trHeight w:val="57"/>
        </w:trPr>
        <w:tc>
          <w:tcPr>
            <w:tcW w:w="851" w:type="dxa"/>
            <w:vMerge/>
            <w:vAlign w:val="center"/>
            <w:hideMark/>
          </w:tcPr>
          <w:p w14:paraId="31AE5431" w14:textId="77777777" w:rsidR="00C65404" w:rsidRPr="00C65404" w:rsidRDefault="00C65404" w:rsidP="00C65404">
            <w:pPr>
              <w:jc w:val="left"/>
              <w:rPr>
                <w:sz w:val="26"/>
                <w:szCs w:val="26"/>
              </w:rPr>
            </w:pPr>
          </w:p>
        </w:tc>
        <w:tc>
          <w:tcPr>
            <w:tcW w:w="1984" w:type="dxa"/>
            <w:vMerge/>
            <w:vAlign w:val="center"/>
            <w:hideMark/>
          </w:tcPr>
          <w:p w14:paraId="07E09799" w14:textId="77777777" w:rsidR="00C65404" w:rsidRPr="00C65404" w:rsidRDefault="00C65404" w:rsidP="00C65404">
            <w:pPr>
              <w:jc w:val="left"/>
              <w:rPr>
                <w:sz w:val="26"/>
                <w:szCs w:val="26"/>
              </w:rPr>
            </w:pPr>
          </w:p>
        </w:tc>
        <w:tc>
          <w:tcPr>
            <w:tcW w:w="7088" w:type="dxa"/>
            <w:gridSpan w:val="2"/>
            <w:noWrap/>
            <w:vAlign w:val="center"/>
            <w:hideMark/>
          </w:tcPr>
          <w:p w14:paraId="4E247A1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70D0766" w14:textId="77777777" w:rsidTr="002D37A5">
        <w:trPr>
          <w:gridAfter w:val="1"/>
          <w:wAfter w:w="449" w:type="dxa"/>
          <w:trHeight w:val="57"/>
        </w:trPr>
        <w:tc>
          <w:tcPr>
            <w:tcW w:w="851" w:type="dxa"/>
            <w:vMerge/>
            <w:vAlign w:val="center"/>
            <w:hideMark/>
          </w:tcPr>
          <w:p w14:paraId="471B467E" w14:textId="77777777" w:rsidR="00C65404" w:rsidRPr="00C65404" w:rsidRDefault="00C65404" w:rsidP="00C65404">
            <w:pPr>
              <w:jc w:val="left"/>
              <w:rPr>
                <w:sz w:val="26"/>
                <w:szCs w:val="26"/>
              </w:rPr>
            </w:pPr>
          </w:p>
        </w:tc>
        <w:tc>
          <w:tcPr>
            <w:tcW w:w="1984" w:type="dxa"/>
            <w:vMerge/>
            <w:vAlign w:val="center"/>
            <w:hideMark/>
          </w:tcPr>
          <w:p w14:paraId="7C6C3A9E" w14:textId="77777777" w:rsidR="00C65404" w:rsidRPr="00C65404" w:rsidRDefault="00C65404" w:rsidP="00C65404">
            <w:pPr>
              <w:jc w:val="left"/>
              <w:rPr>
                <w:sz w:val="26"/>
                <w:szCs w:val="26"/>
              </w:rPr>
            </w:pPr>
          </w:p>
        </w:tc>
        <w:tc>
          <w:tcPr>
            <w:tcW w:w="7088" w:type="dxa"/>
            <w:gridSpan w:val="2"/>
            <w:noWrap/>
            <w:vAlign w:val="center"/>
            <w:hideMark/>
          </w:tcPr>
          <w:p w14:paraId="5F11C059" w14:textId="77777777" w:rsidR="00C65404" w:rsidRPr="00C65404" w:rsidRDefault="00C65404" w:rsidP="00C65404">
            <w:pPr>
              <w:jc w:val="left"/>
              <w:rPr>
                <w:sz w:val="26"/>
                <w:szCs w:val="26"/>
              </w:rPr>
            </w:pPr>
            <w:r w:rsidRPr="00C65404">
              <w:rPr>
                <w:sz w:val="26"/>
                <w:szCs w:val="26"/>
              </w:rPr>
              <w:t>+ Bổ lót mặt bàn: dày ≥ (0,035 x 0,05)m (04 cây)</w:t>
            </w:r>
          </w:p>
        </w:tc>
      </w:tr>
      <w:tr w:rsidR="00C65404" w:rsidRPr="00C65404" w14:paraId="18CAE303" w14:textId="77777777" w:rsidTr="002D37A5">
        <w:trPr>
          <w:gridAfter w:val="1"/>
          <w:wAfter w:w="449" w:type="dxa"/>
          <w:trHeight w:val="57"/>
        </w:trPr>
        <w:tc>
          <w:tcPr>
            <w:tcW w:w="851" w:type="dxa"/>
            <w:vMerge/>
            <w:vAlign w:val="center"/>
            <w:hideMark/>
          </w:tcPr>
          <w:p w14:paraId="59E1B190" w14:textId="77777777" w:rsidR="00C65404" w:rsidRPr="00C65404" w:rsidRDefault="00C65404" w:rsidP="00C65404">
            <w:pPr>
              <w:jc w:val="left"/>
              <w:rPr>
                <w:sz w:val="26"/>
                <w:szCs w:val="26"/>
              </w:rPr>
            </w:pPr>
          </w:p>
        </w:tc>
        <w:tc>
          <w:tcPr>
            <w:tcW w:w="1984" w:type="dxa"/>
            <w:vMerge/>
            <w:vAlign w:val="center"/>
            <w:hideMark/>
          </w:tcPr>
          <w:p w14:paraId="4265D587" w14:textId="77777777" w:rsidR="00C65404" w:rsidRPr="00C65404" w:rsidRDefault="00C65404" w:rsidP="00C65404">
            <w:pPr>
              <w:jc w:val="left"/>
              <w:rPr>
                <w:sz w:val="26"/>
                <w:szCs w:val="26"/>
              </w:rPr>
            </w:pPr>
          </w:p>
        </w:tc>
        <w:tc>
          <w:tcPr>
            <w:tcW w:w="7088" w:type="dxa"/>
            <w:gridSpan w:val="2"/>
            <w:noWrap/>
            <w:vAlign w:val="center"/>
            <w:hideMark/>
          </w:tcPr>
          <w:p w14:paraId="57BD6B51" w14:textId="77777777" w:rsidR="00C65404" w:rsidRPr="00C65404" w:rsidRDefault="00C65404" w:rsidP="00C65404">
            <w:pPr>
              <w:jc w:val="left"/>
              <w:rPr>
                <w:sz w:val="26"/>
                <w:szCs w:val="26"/>
              </w:rPr>
            </w:pPr>
            <w:r w:rsidRPr="00C65404">
              <w:rPr>
                <w:sz w:val="26"/>
                <w:szCs w:val="26"/>
              </w:rPr>
              <w:t>+ Gác chân: dày ≥ (0,04 x 0,06)m, 2 cây song song + bọ giữa.</w:t>
            </w:r>
          </w:p>
        </w:tc>
      </w:tr>
      <w:tr w:rsidR="00C65404" w:rsidRPr="00C65404" w14:paraId="5B9D356C" w14:textId="77777777" w:rsidTr="002D37A5">
        <w:trPr>
          <w:gridAfter w:val="1"/>
          <w:wAfter w:w="449" w:type="dxa"/>
          <w:trHeight w:val="57"/>
        </w:trPr>
        <w:tc>
          <w:tcPr>
            <w:tcW w:w="851" w:type="dxa"/>
            <w:noWrap/>
            <w:vAlign w:val="center"/>
            <w:hideMark/>
          </w:tcPr>
          <w:p w14:paraId="3A73A2BC" w14:textId="77777777" w:rsidR="00C65404" w:rsidRPr="00C65404" w:rsidRDefault="00C65404" w:rsidP="00C65404">
            <w:pPr>
              <w:jc w:val="center"/>
              <w:rPr>
                <w:color w:val="0070C0"/>
                <w:sz w:val="26"/>
                <w:szCs w:val="26"/>
              </w:rPr>
            </w:pPr>
            <w:r w:rsidRPr="00C65404">
              <w:rPr>
                <w:color w:val="0070C0"/>
                <w:sz w:val="26"/>
                <w:szCs w:val="26"/>
              </w:rPr>
              <w:t>3</w:t>
            </w:r>
          </w:p>
        </w:tc>
        <w:tc>
          <w:tcPr>
            <w:tcW w:w="1984" w:type="dxa"/>
            <w:vAlign w:val="center"/>
            <w:hideMark/>
          </w:tcPr>
          <w:p w14:paraId="0136EC6E" w14:textId="77777777" w:rsidR="00C65404" w:rsidRPr="00C65404" w:rsidRDefault="00C65404" w:rsidP="00C65404">
            <w:pPr>
              <w:jc w:val="left"/>
              <w:rPr>
                <w:color w:val="0070C0"/>
                <w:sz w:val="26"/>
                <w:szCs w:val="26"/>
              </w:rPr>
            </w:pPr>
            <w:r w:rsidRPr="00C65404">
              <w:rPr>
                <w:color w:val="0070C0"/>
                <w:sz w:val="26"/>
                <w:szCs w:val="26"/>
              </w:rPr>
              <w:t>Ghế ngồi đọc sách giáo viên</w:t>
            </w:r>
          </w:p>
        </w:tc>
        <w:tc>
          <w:tcPr>
            <w:tcW w:w="7088" w:type="dxa"/>
            <w:gridSpan w:val="2"/>
            <w:noWrap/>
            <w:vAlign w:val="center"/>
            <w:hideMark/>
          </w:tcPr>
          <w:p w14:paraId="3318DB2E" w14:textId="77777777" w:rsidR="00C65404" w:rsidRPr="00C65404" w:rsidRDefault="00C65404" w:rsidP="00C65404">
            <w:pPr>
              <w:jc w:val="left"/>
              <w:rPr>
                <w:color w:val="0070C0"/>
                <w:sz w:val="26"/>
                <w:szCs w:val="26"/>
              </w:rPr>
            </w:pPr>
            <w:r w:rsidRPr="00C65404">
              <w:rPr>
                <w:color w:val="0070C0"/>
                <w:sz w:val="26"/>
                <w:szCs w:val="26"/>
              </w:rPr>
              <w:t>Ghế kiểu đầu trâu:</w:t>
            </w:r>
            <w:r w:rsidRPr="00C65404">
              <w:rPr>
                <w:color w:val="0070C0"/>
                <w:sz w:val="26"/>
                <w:szCs w:val="26"/>
              </w:rPr>
              <w:br/>
              <w:t>Kích thước (400 x 420 x 450/1080) mm. Khung gỗ tràm bông vàng, mặt ghế và tựa ghế bằng gỗ ghép dày ≥17mm đã qua tẩm sấy chống mối mọt, sơn PU màu cánh gián đảm bảo bóng mịn.</w:t>
            </w:r>
          </w:p>
        </w:tc>
      </w:tr>
      <w:tr w:rsidR="00C65404" w:rsidRPr="00C65404" w14:paraId="12E4572D" w14:textId="77777777" w:rsidTr="002D37A5">
        <w:trPr>
          <w:gridAfter w:val="1"/>
          <w:wAfter w:w="449" w:type="dxa"/>
          <w:trHeight w:val="57"/>
        </w:trPr>
        <w:tc>
          <w:tcPr>
            <w:tcW w:w="851" w:type="dxa"/>
            <w:vMerge w:val="restart"/>
            <w:noWrap/>
            <w:vAlign w:val="center"/>
            <w:hideMark/>
          </w:tcPr>
          <w:p w14:paraId="3917610A" w14:textId="77777777" w:rsidR="00C65404" w:rsidRPr="00C65404" w:rsidRDefault="00C65404" w:rsidP="00C65404">
            <w:pPr>
              <w:jc w:val="center"/>
              <w:rPr>
                <w:sz w:val="26"/>
                <w:szCs w:val="26"/>
              </w:rPr>
            </w:pPr>
            <w:r w:rsidRPr="00C65404">
              <w:rPr>
                <w:sz w:val="26"/>
                <w:szCs w:val="26"/>
              </w:rPr>
              <w:t>4</w:t>
            </w:r>
          </w:p>
        </w:tc>
        <w:tc>
          <w:tcPr>
            <w:tcW w:w="1984" w:type="dxa"/>
            <w:vMerge w:val="restart"/>
            <w:vAlign w:val="center"/>
            <w:hideMark/>
          </w:tcPr>
          <w:p w14:paraId="50F294E6" w14:textId="77777777" w:rsidR="00C65404" w:rsidRPr="00C65404" w:rsidRDefault="00C65404" w:rsidP="00C65404">
            <w:pPr>
              <w:jc w:val="left"/>
              <w:rPr>
                <w:sz w:val="26"/>
                <w:szCs w:val="26"/>
              </w:rPr>
            </w:pPr>
            <w:r w:rsidRPr="00C65404">
              <w:rPr>
                <w:sz w:val="26"/>
                <w:szCs w:val="26"/>
              </w:rPr>
              <w:t>Bàn đọc sách cho học sinh</w:t>
            </w:r>
          </w:p>
        </w:tc>
        <w:tc>
          <w:tcPr>
            <w:tcW w:w="7088" w:type="dxa"/>
            <w:gridSpan w:val="2"/>
            <w:noWrap/>
            <w:vAlign w:val="center"/>
            <w:hideMark/>
          </w:tcPr>
          <w:p w14:paraId="05471459" w14:textId="77777777" w:rsidR="00C65404" w:rsidRPr="00C65404" w:rsidRDefault="00C65404" w:rsidP="00C65404">
            <w:pPr>
              <w:jc w:val="left"/>
              <w:rPr>
                <w:sz w:val="26"/>
                <w:szCs w:val="26"/>
              </w:rPr>
            </w:pPr>
            <w:r w:rsidRPr="00C65404">
              <w:rPr>
                <w:sz w:val="26"/>
                <w:szCs w:val="26"/>
              </w:rPr>
              <w:t>- Kích thước bàn: (1,2 x 1,2 x 0,75) m. (Ngang x Dài x Cao).</w:t>
            </w:r>
          </w:p>
        </w:tc>
      </w:tr>
      <w:tr w:rsidR="00C65404" w:rsidRPr="00C65404" w14:paraId="2DEF46D2" w14:textId="77777777" w:rsidTr="002D37A5">
        <w:trPr>
          <w:gridAfter w:val="1"/>
          <w:wAfter w:w="449" w:type="dxa"/>
          <w:trHeight w:val="57"/>
        </w:trPr>
        <w:tc>
          <w:tcPr>
            <w:tcW w:w="851" w:type="dxa"/>
            <w:vMerge/>
            <w:vAlign w:val="center"/>
            <w:hideMark/>
          </w:tcPr>
          <w:p w14:paraId="5CF11FB4" w14:textId="77777777" w:rsidR="00C65404" w:rsidRPr="00C65404" w:rsidRDefault="00C65404" w:rsidP="00C65404">
            <w:pPr>
              <w:jc w:val="left"/>
              <w:rPr>
                <w:sz w:val="26"/>
                <w:szCs w:val="26"/>
              </w:rPr>
            </w:pPr>
          </w:p>
        </w:tc>
        <w:tc>
          <w:tcPr>
            <w:tcW w:w="1984" w:type="dxa"/>
            <w:vMerge/>
            <w:vAlign w:val="center"/>
            <w:hideMark/>
          </w:tcPr>
          <w:p w14:paraId="295A2BBC" w14:textId="77777777" w:rsidR="00C65404" w:rsidRPr="00C65404" w:rsidRDefault="00C65404" w:rsidP="00C65404">
            <w:pPr>
              <w:jc w:val="left"/>
              <w:rPr>
                <w:sz w:val="26"/>
                <w:szCs w:val="26"/>
              </w:rPr>
            </w:pPr>
          </w:p>
        </w:tc>
        <w:tc>
          <w:tcPr>
            <w:tcW w:w="7088" w:type="dxa"/>
            <w:gridSpan w:val="2"/>
            <w:vAlign w:val="center"/>
            <w:hideMark/>
          </w:tcPr>
          <w:p w14:paraId="034CA1FE"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Mặt bàn làm bằng gỗ ghép Công nghiệp, phủ sơn PU đầy sớ gỗ.</w:t>
            </w:r>
          </w:p>
        </w:tc>
      </w:tr>
      <w:tr w:rsidR="00C65404" w:rsidRPr="00C65404" w14:paraId="330A8CC5" w14:textId="77777777" w:rsidTr="002D37A5">
        <w:trPr>
          <w:gridAfter w:val="1"/>
          <w:wAfter w:w="449" w:type="dxa"/>
          <w:trHeight w:val="57"/>
        </w:trPr>
        <w:tc>
          <w:tcPr>
            <w:tcW w:w="851" w:type="dxa"/>
            <w:vMerge/>
            <w:vAlign w:val="center"/>
            <w:hideMark/>
          </w:tcPr>
          <w:p w14:paraId="4F7CACF3" w14:textId="77777777" w:rsidR="00C65404" w:rsidRPr="00C65404" w:rsidRDefault="00C65404" w:rsidP="00C65404">
            <w:pPr>
              <w:jc w:val="left"/>
              <w:rPr>
                <w:sz w:val="26"/>
                <w:szCs w:val="26"/>
              </w:rPr>
            </w:pPr>
          </w:p>
        </w:tc>
        <w:tc>
          <w:tcPr>
            <w:tcW w:w="1984" w:type="dxa"/>
            <w:vMerge/>
            <w:vAlign w:val="center"/>
            <w:hideMark/>
          </w:tcPr>
          <w:p w14:paraId="7D03BBC4" w14:textId="77777777" w:rsidR="00C65404" w:rsidRPr="00C65404" w:rsidRDefault="00C65404" w:rsidP="00C65404">
            <w:pPr>
              <w:jc w:val="left"/>
              <w:rPr>
                <w:sz w:val="26"/>
                <w:szCs w:val="26"/>
              </w:rPr>
            </w:pPr>
          </w:p>
        </w:tc>
        <w:tc>
          <w:tcPr>
            <w:tcW w:w="7088" w:type="dxa"/>
            <w:gridSpan w:val="2"/>
            <w:noWrap/>
            <w:vAlign w:val="center"/>
            <w:hideMark/>
          </w:tcPr>
          <w:p w14:paraId="13475813" w14:textId="77777777" w:rsidR="00C65404" w:rsidRPr="00C65404" w:rsidRDefault="00C65404" w:rsidP="00C65404">
            <w:pPr>
              <w:jc w:val="left"/>
              <w:rPr>
                <w:sz w:val="26"/>
                <w:szCs w:val="26"/>
              </w:rPr>
            </w:pPr>
            <w:r w:rsidRPr="00C65404">
              <w:rPr>
                <w:sz w:val="26"/>
                <w:szCs w:val="26"/>
              </w:rPr>
              <w:t>- Qui cách:</w:t>
            </w:r>
          </w:p>
        </w:tc>
      </w:tr>
      <w:tr w:rsidR="00C65404" w:rsidRPr="00C65404" w14:paraId="422BA238" w14:textId="77777777" w:rsidTr="002D37A5">
        <w:trPr>
          <w:gridAfter w:val="1"/>
          <w:wAfter w:w="449" w:type="dxa"/>
          <w:trHeight w:val="57"/>
        </w:trPr>
        <w:tc>
          <w:tcPr>
            <w:tcW w:w="851" w:type="dxa"/>
            <w:vMerge/>
            <w:vAlign w:val="center"/>
            <w:hideMark/>
          </w:tcPr>
          <w:p w14:paraId="36C7406D" w14:textId="77777777" w:rsidR="00C65404" w:rsidRPr="00C65404" w:rsidRDefault="00C65404" w:rsidP="00C65404">
            <w:pPr>
              <w:jc w:val="left"/>
              <w:rPr>
                <w:sz w:val="26"/>
                <w:szCs w:val="26"/>
              </w:rPr>
            </w:pPr>
          </w:p>
        </w:tc>
        <w:tc>
          <w:tcPr>
            <w:tcW w:w="1984" w:type="dxa"/>
            <w:vMerge/>
            <w:vAlign w:val="center"/>
            <w:hideMark/>
          </w:tcPr>
          <w:p w14:paraId="14FF6DCB" w14:textId="77777777" w:rsidR="00C65404" w:rsidRPr="00C65404" w:rsidRDefault="00C65404" w:rsidP="00C65404">
            <w:pPr>
              <w:jc w:val="left"/>
              <w:rPr>
                <w:sz w:val="26"/>
                <w:szCs w:val="26"/>
              </w:rPr>
            </w:pPr>
          </w:p>
        </w:tc>
        <w:tc>
          <w:tcPr>
            <w:tcW w:w="7088" w:type="dxa"/>
            <w:gridSpan w:val="2"/>
            <w:noWrap/>
            <w:vAlign w:val="center"/>
            <w:hideMark/>
          </w:tcPr>
          <w:p w14:paraId="2623B035" w14:textId="77777777" w:rsidR="00C65404" w:rsidRPr="00C65404" w:rsidRDefault="00C65404" w:rsidP="00C65404">
            <w:pPr>
              <w:jc w:val="left"/>
              <w:rPr>
                <w:sz w:val="26"/>
                <w:szCs w:val="26"/>
              </w:rPr>
            </w:pPr>
            <w:r w:rsidRPr="00C65404">
              <w:rPr>
                <w:sz w:val="26"/>
                <w:szCs w:val="26"/>
              </w:rPr>
              <w:t>+ Chân bàn: dày ≥ (0,06 x 0,06)m.</w:t>
            </w:r>
          </w:p>
        </w:tc>
      </w:tr>
      <w:tr w:rsidR="00C65404" w:rsidRPr="00C65404" w14:paraId="54B766C9" w14:textId="77777777" w:rsidTr="002D37A5">
        <w:trPr>
          <w:gridAfter w:val="1"/>
          <w:wAfter w:w="449" w:type="dxa"/>
          <w:trHeight w:val="57"/>
        </w:trPr>
        <w:tc>
          <w:tcPr>
            <w:tcW w:w="851" w:type="dxa"/>
            <w:vMerge/>
            <w:vAlign w:val="center"/>
            <w:hideMark/>
          </w:tcPr>
          <w:p w14:paraId="1EFB0454" w14:textId="77777777" w:rsidR="00C65404" w:rsidRPr="00C65404" w:rsidRDefault="00C65404" w:rsidP="00C65404">
            <w:pPr>
              <w:jc w:val="left"/>
              <w:rPr>
                <w:sz w:val="26"/>
                <w:szCs w:val="26"/>
              </w:rPr>
            </w:pPr>
          </w:p>
        </w:tc>
        <w:tc>
          <w:tcPr>
            <w:tcW w:w="1984" w:type="dxa"/>
            <w:vMerge/>
            <w:vAlign w:val="center"/>
            <w:hideMark/>
          </w:tcPr>
          <w:p w14:paraId="1EE1D705" w14:textId="77777777" w:rsidR="00C65404" w:rsidRPr="00C65404" w:rsidRDefault="00C65404" w:rsidP="00C65404">
            <w:pPr>
              <w:jc w:val="left"/>
              <w:rPr>
                <w:sz w:val="26"/>
                <w:szCs w:val="26"/>
              </w:rPr>
            </w:pPr>
          </w:p>
        </w:tc>
        <w:tc>
          <w:tcPr>
            <w:tcW w:w="7088" w:type="dxa"/>
            <w:gridSpan w:val="2"/>
            <w:noWrap/>
            <w:vAlign w:val="center"/>
            <w:hideMark/>
          </w:tcPr>
          <w:p w14:paraId="59029FC0"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4C45A9A3" w14:textId="77777777" w:rsidTr="002D37A5">
        <w:trPr>
          <w:gridAfter w:val="1"/>
          <w:wAfter w:w="449" w:type="dxa"/>
          <w:trHeight w:val="57"/>
        </w:trPr>
        <w:tc>
          <w:tcPr>
            <w:tcW w:w="851" w:type="dxa"/>
            <w:vMerge/>
            <w:vAlign w:val="center"/>
            <w:hideMark/>
          </w:tcPr>
          <w:p w14:paraId="1AEF054A" w14:textId="77777777" w:rsidR="00C65404" w:rsidRPr="00C65404" w:rsidRDefault="00C65404" w:rsidP="00C65404">
            <w:pPr>
              <w:jc w:val="left"/>
              <w:rPr>
                <w:sz w:val="26"/>
                <w:szCs w:val="26"/>
              </w:rPr>
            </w:pPr>
          </w:p>
        </w:tc>
        <w:tc>
          <w:tcPr>
            <w:tcW w:w="1984" w:type="dxa"/>
            <w:vMerge/>
            <w:vAlign w:val="center"/>
            <w:hideMark/>
          </w:tcPr>
          <w:p w14:paraId="5EAA9A4F" w14:textId="77777777" w:rsidR="00C65404" w:rsidRPr="00C65404" w:rsidRDefault="00C65404" w:rsidP="00C65404">
            <w:pPr>
              <w:jc w:val="left"/>
              <w:rPr>
                <w:sz w:val="26"/>
                <w:szCs w:val="26"/>
              </w:rPr>
            </w:pPr>
          </w:p>
        </w:tc>
        <w:tc>
          <w:tcPr>
            <w:tcW w:w="7088" w:type="dxa"/>
            <w:gridSpan w:val="2"/>
            <w:noWrap/>
            <w:vAlign w:val="center"/>
            <w:hideMark/>
          </w:tcPr>
          <w:p w14:paraId="51EEABE7" w14:textId="77777777" w:rsidR="00C65404" w:rsidRPr="00C65404" w:rsidRDefault="00C65404" w:rsidP="00C65404">
            <w:pPr>
              <w:jc w:val="left"/>
              <w:rPr>
                <w:sz w:val="26"/>
                <w:szCs w:val="26"/>
              </w:rPr>
            </w:pPr>
            <w:r w:rsidRPr="00C65404">
              <w:rPr>
                <w:sz w:val="26"/>
                <w:szCs w:val="26"/>
              </w:rPr>
              <w:t>+ Mặt bàn: dày ≥ 0,017m.</w:t>
            </w:r>
          </w:p>
        </w:tc>
      </w:tr>
      <w:tr w:rsidR="00C65404" w:rsidRPr="00C65404" w14:paraId="54607211" w14:textId="77777777" w:rsidTr="002D37A5">
        <w:trPr>
          <w:gridAfter w:val="1"/>
          <w:wAfter w:w="449" w:type="dxa"/>
          <w:trHeight w:val="57"/>
        </w:trPr>
        <w:tc>
          <w:tcPr>
            <w:tcW w:w="851" w:type="dxa"/>
            <w:vMerge/>
            <w:vAlign w:val="center"/>
            <w:hideMark/>
          </w:tcPr>
          <w:p w14:paraId="2789C18F" w14:textId="77777777" w:rsidR="00C65404" w:rsidRPr="00C65404" w:rsidRDefault="00C65404" w:rsidP="00C65404">
            <w:pPr>
              <w:jc w:val="left"/>
              <w:rPr>
                <w:sz w:val="26"/>
                <w:szCs w:val="26"/>
              </w:rPr>
            </w:pPr>
          </w:p>
        </w:tc>
        <w:tc>
          <w:tcPr>
            <w:tcW w:w="1984" w:type="dxa"/>
            <w:vMerge/>
            <w:vAlign w:val="center"/>
            <w:hideMark/>
          </w:tcPr>
          <w:p w14:paraId="6AD361A4" w14:textId="77777777" w:rsidR="00C65404" w:rsidRPr="00C65404" w:rsidRDefault="00C65404" w:rsidP="00C65404">
            <w:pPr>
              <w:jc w:val="left"/>
              <w:rPr>
                <w:sz w:val="26"/>
                <w:szCs w:val="26"/>
              </w:rPr>
            </w:pPr>
          </w:p>
        </w:tc>
        <w:tc>
          <w:tcPr>
            <w:tcW w:w="7088" w:type="dxa"/>
            <w:gridSpan w:val="2"/>
            <w:noWrap/>
            <w:vAlign w:val="center"/>
            <w:hideMark/>
          </w:tcPr>
          <w:p w14:paraId="4A55B07C"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7FE6797B" w14:textId="77777777" w:rsidTr="002D37A5">
        <w:trPr>
          <w:gridAfter w:val="1"/>
          <w:wAfter w:w="449" w:type="dxa"/>
          <w:trHeight w:val="57"/>
        </w:trPr>
        <w:tc>
          <w:tcPr>
            <w:tcW w:w="851" w:type="dxa"/>
            <w:vMerge/>
            <w:vAlign w:val="center"/>
            <w:hideMark/>
          </w:tcPr>
          <w:p w14:paraId="1304DB08" w14:textId="77777777" w:rsidR="00C65404" w:rsidRPr="00C65404" w:rsidRDefault="00C65404" w:rsidP="00C65404">
            <w:pPr>
              <w:jc w:val="left"/>
              <w:rPr>
                <w:sz w:val="26"/>
                <w:szCs w:val="26"/>
              </w:rPr>
            </w:pPr>
          </w:p>
        </w:tc>
        <w:tc>
          <w:tcPr>
            <w:tcW w:w="1984" w:type="dxa"/>
            <w:vMerge/>
            <w:vAlign w:val="center"/>
            <w:hideMark/>
          </w:tcPr>
          <w:p w14:paraId="3C53881D" w14:textId="77777777" w:rsidR="00C65404" w:rsidRPr="00C65404" w:rsidRDefault="00C65404" w:rsidP="00C65404">
            <w:pPr>
              <w:jc w:val="left"/>
              <w:rPr>
                <w:sz w:val="26"/>
                <w:szCs w:val="26"/>
              </w:rPr>
            </w:pPr>
          </w:p>
        </w:tc>
        <w:tc>
          <w:tcPr>
            <w:tcW w:w="7088" w:type="dxa"/>
            <w:gridSpan w:val="2"/>
            <w:noWrap/>
            <w:vAlign w:val="center"/>
            <w:hideMark/>
          </w:tcPr>
          <w:p w14:paraId="6B99A1F1" w14:textId="77777777" w:rsidR="00C65404" w:rsidRPr="00C65404" w:rsidRDefault="00C65404" w:rsidP="00C65404">
            <w:pPr>
              <w:jc w:val="left"/>
              <w:rPr>
                <w:sz w:val="26"/>
                <w:szCs w:val="26"/>
              </w:rPr>
            </w:pPr>
            <w:r w:rsidRPr="00C65404">
              <w:rPr>
                <w:sz w:val="26"/>
                <w:szCs w:val="26"/>
              </w:rPr>
              <w:t>+ Bổ lót mặt bàn: dày ≥ (0,035 x 0,05)m (02 cây)</w:t>
            </w:r>
          </w:p>
        </w:tc>
      </w:tr>
      <w:tr w:rsidR="00C65404" w:rsidRPr="00C65404" w14:paraId="17197FAD" w14:textId="77777777" w:rsidTr="002D37A5">
        <w:trPr>
          <w:gridAfter w:val="1"/>
          <w:wAfter w:w="449" w:type="dxa"/>
          <w:trHeight w:val="57"/>
        </w:trPr>
        <w:tc>
          <w:tcPr>
            <w:tcW w:w="851" w:type="dxa"/>
            <w:vMerge/>
            <w:vAlign w:val="center"/>
            <w:hideMark/>
          </w:tcPr>
          <w:p w14:paraId="47CF6948" w14:textId="77777777" w:rsidR="00C65404" w:rsidRPr="00C65404" w:rsidRDefault="00C65404" w:rsidP="00C65404">
            <w:pPr>
              <w:jc w:val="left"/>
              <w:rPr>
                <w:sz w:val="26"/>
                <w:szCs w:val="26"/>
              </w:rPr>
            </w:pPr>
          </w:p>
        </w:tc>
        <w:tc>
          <w:tcPr>
            <w:tcW w:w="1984" w:type="dxa"/>
            <w:vMerge/>
            <w:vAlign w:val="center"/>
            <w:hideMark/>
          </w:tcPr>
          <w:p w14:paraId="7B06C3E6" w14:textId="77777777" w:rsidR="00C65404" w:rsidRPr="00C65404" w:rsidRDefault="00C65404" w:rsidP="00C65404">
            <w:pPr>
              <w:jc w:val="left"/>
              <w:rPr>
                <w:sz w:val="26"/>
                <w:szCs w:val="26"/>
              </w:rPr>
            </w:pPr>
          </w:p>
        </w:tc>
        <w:tc>
          <w:tcPr>
            <w:tcW w:w="7088" w:type="dxa"/>
            <w:gridSpan w:val="2"/>
            <w:noWrap/>
            <w:vAlign w:val="center"/>
            <w:hideMark/>
          </w:tcPr>
          <w:p w14:paraId="4D96391A" w14:textId="77777777" w:rsidR="00C65404" w:rsidRPr="00C65404" w:rsidRDefault="00C65404" w:rsidP="00C65404">
            <w:pPr>
              <w:jc w:val="left"/>
              <w:rPr>
                <w:sz w:val="26"/>
                <w:szCs w:val="26"/>
              </w:rPr>
            </w:pPr>
            <w:r w:rsidRPr="00C65404">
              <w:rPr>
                <w:sz w:val="26"/>
                <w:szCs w:val="26"/>
              </w:rPr>
              <w:t>+ Gác chân: dày ≥ (0,035 x 0,06)m, 2 cây song song.</w:t>
            </w:r>
          </w:p>
        </w:tc>
      </w:tr>
      <w:tr w:rsidR="00C65404" w:rsidRPr="00C65404" w14:paraId="2F057D62" w14:textId="77777777" w:rsidTr="002D37A5">
        <w:trPr>
          <w:gridAfter w:val="1"/>
          <w:wAfter w:w="449" w:type="dxa"/>
          <w:trHeight w:val="57"/>
        </w:trPr>
        <w:tc>
          <w:tcPr>
            <w:tcW w:w="851" w:type="dxa"/>
            <w:vMerge w:val="restart"/>
            <w:noWrap/>
            <w:vAlign w:val="center"/>
            <w:hideMark/>
          </w:tcPr>
          <w:p w14:paraId="4843D289"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6CF09E92" w14:textId="77777777" w:rsidR="00C65404" w:rsidRPr="00C65404" w:rsidRDefault="00C65404" w:rsidP="00C65404">
            <w:pPr>
              <w:jc w:val="left"/>
              <w:rPr>
                <w:sz w:val="26"/>
                <w:szCs w:val="26"/>
              </w:rPr>
            </w:pPr>
            <w:r w:rsidRPr="00C65404">
              <w:rPr>
                <w:sz w:val="26"/>
                <w:szCs w:val="26"/>
              </w:rPr>
              <w:t>Ghế ngồi đọc sách  học sinh</w:t>
            </w:r>
          </w:p>
        </w:tc>
        <w:tc>
          <w:tcPr>
            <w:tcW w:w="7088" w:type="dxa"/>
            <w:gridSpan w:val="2"/>
            <w:noWrap/>
            <w:vAlign w:val="center"/>
            <w:hideMark/>
          </w:tcPr>
          <w:p w14:paraId="660027D8" w14:textId="77777777" w:rsidR="00C65404" w:rsidRPr="00C65404" w:rsidRDefault="00C65404" w:rsidP="00C65404">
            <w:pPr>
              <w:jc w:val="left"/>
              <w:rPr>
                <w:sz w:val="26"/>
                <w:szCs w:val="26"/>
              </w:rPr>
            </w:pPr>
            <w:r w:rsidRPr="00C65404">
              <w:rPr>
                <w:sz w:val="26"/>
                <w:szCs w:val="26"/>
              </w:rPr>
              <w:t>- Kích thước: (0,40 x 0,40 x 0,45/0,9)m (Sâu x Rộng x Cao)</w:t>
            </w:r>
          </w:p>
        </w:tc>
      </w:tr>
      <w:tr w:rsidR="00C65404" w:rsidRPr="00C65404" w14:paraId="2AB3FB12" w14:textId="77777777" w:rsidTr="002D37A5">
        <w:trPr>
          <w:gridAfter w:val="1"/>
          <w:wAfter w:w="449" w:type="dxa"/>
          <w:trHeight w:val="57"/>
        </w:trPr>
        <w:tc>
          <w:tcPr>
            <w:tcW w:w="851" w:type="dxa"/>
            <w:vMerge/>
            <w:vAlign w:val="center"/>
            <w:hideMark/>
          </w:tcPr>
          <w:p w14:paraId="00A7F25F" w14:textId="77777777" w:rsidR="00C65404" w:rsidRPr="00C65404" w:rsidRDefault="00C65404" w:rsidP="00C65404">
            <w:pPr>
              <w:jc w:val="left"/>
              <w:rPr>
                <w:sz w:val="26"/>
                <w:szCs w:val="26"/>
              </w:rPr>
            </w:pPr>
          </w:p>
        </w:tc>
        <w:tc>
          <w:tcPr>
            <w:tcW w:w="1984" w:type="dxa"/>
            <w:vMerge/>
            <w:vAlign w:val="center"/>
            <w:hideMark/>
          </w:tcPr>
          <w:p w14:paraId="4609CADA" w14:textId="77777777" w:rsidR="00C65404" w:rsidRPr="00C65404" w:rsidRDefault="00C65404" w:rsidP="00C65404">
            <w:pPr>
              <w:jc w:val="left"/>
              <w:rPr>
                <w:sz w:val="26"/>
                <w:szCs w:val="26"/>
              </w:rPr>
            </w:pPr>
          </w:p>
        </w:tc>
        <w:tc>
          <w:tcPr>
            <w:tcW w:w="7088" w:type="dxa"/>
            <w:gridSpan w:val="2"/>
            <w:vAlign w:val="center"/>
            <w:hideMark/>
          </w:tcPr>
          <w:p w14:paraId="00B7EAB6" w14:textId="5E90D715" w:rsidR="00C65404" w:rsidRPr="00C65404" w:rsidRDefault="00C65404" w:rsidP="00C65404">
            <w:pPr>
              <w:jc w:val="left"/>
              <w:rPr>
                <w:sz w:val="26"/>
                <w:szCs w:val="26"/>
              </w:rPr>
            </w:pPr>
            <w:r w:rsidRPr="00C65404">
              <w:rPr>
                <w:sz w:val="26"/>
                <w:szCs w:val="26"/>
              </w:rPr>
              <w:t>- Chất liệu: Khung đố làm bằng gỗ Thao lao hoặ</w:t>
            </w:r>
            <w:r w:rsidR="00E2609E">
              <w:rPr>
                <w:sz w:val="26"/>
                <w:szCs w:val="26"/>
              </w:rPr>
              <w:t xml:space="preserve">c nhóm gỗ tương đương trở lên. </w:t>
            </w:r>
            <w:r w:rsidRPr="00C65404">
              <w:rPr>
                <w:sz w:val="26"/>
                <w:szCs w:val="26"/>
              </w:rPr>
              <w:t>Mặt ghế làm bằng gỗ ghép Công nghiệp, phủ sơn PU đầy sớ gỗ.</w:t>
            </w:r>
          </w:p>
        </w:tc>
      </w:tr>
      <w:tr w:rsidR="00C65404" w:rsidRPr="00C65404" w14:paraId="5750087D" w14:textId="77777777" w:rsidTr="002D37A5">
        <w:trPr>
          <w:gridAfter w:val="1"/>
          <w:wAfter w:w="449" w:type="dxa"/>
          <w:trHeight w:val="57"/>
        </w:trPr>
        <w:tc>
          <w:tcPr>
            <w:tcW w:w="851" w:type="dxa"/>
            <w:vMerge/>
            <w:vAlign w:val="center"/>
            <w:hideMark/>
          </w:tcPr>
          <w:p w14:paraId="55B3A8CC" w14:textId="77777777" w:rsidR="00C65404" w:rsidRPr="00C65404" w:rsidRDefault="00C65404" w:rsidP="00C65404">
            <w:pPr>
              <w:jc w:val="left"/>
              <w:rPr>
                <w:sz w:val="26"/>
                <w:szCs w:val="26"/>
              </w:rPr>
            </w:pPr>
          </w:p>
        </w:tc>
        <w:tc>
          <w:tcPr>
            <w:tcW w:w="1984" w:type="dxa"/>
            <w:vMerge/>
            <w:vAlign w:val="center"/>
            <w:hideMark/>
          </w:tcPr>
          <w:p w14:paraId="685F757B" w14:textId="77777777" w:rsidR="00C65404" w:rsidRPr="00C65404" w:rsidRDefault="00C65404" w:rsidP="00C65404">
            <w:pPr>
              <w:jc w:val="left"/>
              <w:rPr>
                <w:sz w:val="26"/>
                <w:szCs w:val="26"/>
              </w:rPr>
            </w:pPr>
          </w:p>
        </w:tc>
        <w:tc>
          <w:tcPr>
            <w:tcW w:w="7088" w:type="dxa"/>
            <w:gridSpan w:val="2"/>
            <w:noWrap/>
            <w:vAlign w:val="center"/>
            <w:hideMark/>
          </w:tcPr>
          <w:p w14:paraId="312AF043" w14:textId="77777777" w:rsidR="00C65404" w:rsidRPr="00C65404" w:rsidRDefault="00C65404" w:rsidP="00C65404">
            <w:pPr>
              <w:jc w:val="left"/>
              <w:rPr>
                <w:sz w:val="26"/>
                <w:szCs w:val="26"/>
              </w:rPr>
            </w:pPr>
            <w:r w:rsidRPr="00C65404">
              <w:rPr>
                <w:sz w:val="26"/>
                <w:szCs w:val="26"/>
              </w:rPr>
              <w:t>- Qui cách:</w:t>
            </w:r>
          </w:p>
        </w:tc>
      </w:tr>
      <w:tr w:rsidR="00C65404" w:rsidRPr="00C65404" w14:paraId="03900CB1" w14:textId="77777777" w:rsidTr="002D37A5">
        <w:trPr>
          <w:gridAfter w:val="1"/>
          <w:wAfter w:w="449" w:type="dxa"/>
          <w:trHeight w:val="57"/>
        </w:trPr>
        <w:tc>
          <w:tcPr>
            <w:tcW w:w="851" w:type="dxa"/>
            <w:vMerge/>
            <w:vAlign w:val="center"/>
            <w:hideMark/>
          </w:tcPr>
          <w:p w14:paraId="34628E8F" w14:textId="77777777" w:rsidR="00C65404" w:rsidRPr="00C65404" w:rsidRDefault="00C65404" w:rsidP="00C65404">
            <w:pPr>
              <w:jc w:val="left"/>
              <w:rPr>
                <w:sz w:val="26"/>
                <w:szCs w:val="26"/>
              </w:rPr>
            </w:pPr>
          </w:p>
        </w:tc>
        <w:tc>
          <w:tcPr>
            <w:tcW w:w="1984" w:type="dxa"/>
            <w:vMerge/>
            <w:vAlign w:val="center"/>
            <w:hideMark/>
          </w:tcPr>
          <w:p w14:paraId="4403D40C" w14:textId="77777777" w:rsidR="00C65404" w:rsidRPr="00C65404" w:rsidRDefault="00C65404" w:rsidP="00C65404">
            <w:pPr>
              <w:jc w:val="left"/>
              <w:rPr>
                <w:sz w:val="26"/>
                <w:szCs w:val="26"/>
              </w:rPr>
            </w:pPr>
          </w:p>
        </w:tc>
        <w:tc>
          <w:tcPr>
            <w:tcW w:w="7088" w:type="dxa"/>
            <w:gridSpan w:val="2"/>
            <w:noWrap/>
            <w:vAlign w:val="center"/>
            <w:hideMark/>
          </w:tcPr>
          <w:p w14:paraId="61EAB0DE"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25D03CE5" w14:textId="77777777" w:rsidTr="002D37A5">
        <w:trPr>
          <w:gridAfter w:val="1"/>
          <w:wAfter w:w="449" w:type="dxa"/>
          <w:trHeight w:val="57"/>
        </w:trPr>
        <w:tc>
          <w:tcPr>
            <w:tcW w:w="851" w:type="dxa"/>
            <w:vMerge/>
            <w:vAlign w:val="center"/>
            <w:hideMark/>
          </w:tcPr>
          <w:p w14:paraId="4843A630" w14:textId="77777777" w:rsidR="00C65404" w:rsidRPr="00C65404" w:rsidRDefault="00C65404" w:rsidP="00C65404">
            <w:pPr>
              <w:jc w:val="left"/>
              <w:rPr>
                <w:sz w:val="26"/>
                <w:szCs w:val="26"/>
              </w:rPr>
            </w:pPr>
          </w:p>
        </w:tc>
        <w:tc>
          <w:tcPr>
            <w:tcW w:w="1984" w:type="dxa"/>
            <w:vMerge/>
            <w:vAlign w:val="center"/>
            <w:hideMark/>
          </w:tcPr>
          <w:p w14:paraId="664B48A4" w14:textId="77777777" w:rsidR="00C65404" w:rsidRPr="00C65404" w:rsidRDefault="00C65404" w:rsidP="00C65404">
            <w:pPr>
              <w:jc w:val="left"/>
              <w:rPr>
                <w:sz w:val="26"/>
                <w:szCs w:val="26"/>
              </w:rPr>
            </w:pPr>
          </w:p>
        </w:tc>
        <w:tc>
          <w:tcPr>
            <w:tcW w:w="7088" w:type="dxa"/>
            <w:gridSpan w:val="2"/>
            <w:noWrap/>
            <w:vAlign w:val="center"/>
            <w:hideMark/>
          </w:tcPr>
          <w:p w14:paraId="712EA72C"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1EE91E18" w14:textId="77777777" w:rsidTr="002D37A5">
        <w:trPr>
          <w:gridAfter w:val="1"/>
          <w:wAfter w:w="449" w:type="dxa"/>
          <w:trHeight w:val="57"/>
        </w:trPr>
        <w:tc>
          <w:tcPr>
            <w:tcW w:w="851" w:type="dxa"/>
            <w:vMerge/>
            <w:vAlign w:val="center"/>
            <w:hideMark/>
          </w:tcPr>
          <w:p w14:paraId="40BCE50C" w14:textId="77777777" w:rsidR="00C65404" w:rsidRPr="00C65404" w:rsidRDefault="00C65404" w:rsidP="00C65404">
            <w:pPr>
              <w:jc w:val="left"/>
              <w:rPr>
                <w:sz w:val="26"/>
                <w:szCs w:val="26"/>
              </w:rPr>
            </w:pPr>
          </w:p>
        </w:tc>
        <w:tc>
          <w:tcPr>
            <w:tcW w:w="1984" w:type="dxa"/>
            <w:vMerge/>
            <w:vAlign w:val="center"/>
            <w:hideMark/>
          </w:tcPr>
          <w:p w14:paraId="29ABDE9E" w14:textId="77777777" w:rsidR="00C65404" w:rsidRPr="00C65404" w:rsidRDefault="00C65404" w:rsidP="00C65404">
            <w:pPr>
              <w:jc w:val="left"/>
              <w:rPr>
                <w:sz w:val="26"/>
                <w:szCs w:val="26"/>
              </w:rPr>
            </w:pPr>
          </w:p>
        </w:tc>
        <w:tc>
          <w:tcPr>
            <w:tcW w:w="7088" w:type="dxa"/>
            <w:gridSpan w:val="2"/>
            <w:noWrap/>
            <w:vAlign w:val="center"/>
            <w:hideMark/>
          </w:tcPr>
          <w:p w14:paraId="41882465" w14:textId="77777777" w:rsidR="00C65404" w:rsidRPr="00C65404" w:rsidRDefault="00C65404" w:rsidP="00C65404">
            <w:pPr>
              <w:jc w:val="left"/>
              <w:rPr>
                <w:sz w:val="26"/>
                <w:szCs w:val="26"/>
              </w:rPr>
            </w:pPr>
            <w:r w:rsidRPr="00C65404">
              <w:rPr>
                <w:sz w:val="26"/>
                <w:szCs w:val="26"/>
              </w:rPr>
              <w:t>+ Chân trước: dày ≥ (0,03 x 0,04)m.</w:t>
            </w:r>
          </w:p>
        </w:tc>
      </w:tr>
      <w:tr w:rsidR="00C65404" w:rsidRPr="00C65404" w14:paraId="66FF8B42" w14:textId="77777777" w:rsidTr="002D37A5">
        <w:trPr>
          <w:gridAfter w:val="1"/>
          <w:wAfter w:w="449" w:type="dxa"/>
          <w:trHeight w:val="57"/>
        </w:trPr>
        <w:tc>
          <w:tcPr>
            <w:tcW w:w="851" w:type="dxa"/>
            <w:vMerge/>
            <w:vAlign w:val="center"/>
            <w:hideMark/>
          </w:tcPr>
          <w:p w14:paraId="70344BAB" w14:textId="77777777" w:rsidR="00C65404" w:rsidRPr="00C65404" w:rsidRDefault="00C65404" w:rsidP="00C65404">
            <w:pPr>
              <w:jc w:val="left"/>
              <w:rPr>
                <w:sz w:val="26"/>
                <w:szCs w:val="26"/>
              </w:rPr>
            </w:pPr>
          </w:p>
        </w:tc>
        <w:tc>
          <w:tcPr>
            <w:tcW w:w="1984" w:type="dxa"/>
            <w:vMerge/>
            <w:vAlign w:val="center"/>
            <w:hideMark/>
          </w:tcPr>
          <w:p w14:paraId="2147CDDE" w14:textId="77777777" w:rsidR="00C65404" w:rsidRPr="00C65404" w:rsidRDefault="00C65404" w:rsidP="00C65404">
            <w:pPr>
              <w:jc w:val="left"/>
              <w:rPr>
                <w:sz w:val="26"/>
                <w:szCs w:val="26"/>
              </w:rPr>
            </w:pPr>
          </w:p>
        </w:tc>
        <w:tc>
          <w:tcPr>
            <w:tcW w:w="7088" w:type="dxa"/>
            <w:gridSpan w:val="2"/>
            <w:noWrap/>
            <w:vAlign w:val="center"/>
            <w:hideMark/>
          </w:tcPr>
          <w:p w14:paraId="5AB1831B"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653E92E" w14:textId="77777777" w:rsidTr="002D37A5">
        <w:trPr>
          <w:gridAfter w:val="1"/>
          <w:wAfter w:w="449" w:type="dxa"/>
          <w:trHeight w:val="57"/>
        </w:trPr>
        <w:tc>
          <w:tcPr>
            <w:tcW w:w="851" w:type="dxa"/>
            <w:vMerge/>
            <w:vAlign w:val="center"/>
            <w:hideMark/>
          </w:tcPr>
          <w:p w14:paraId="748E44C1" w14:textId="77777777" w:rsidR="00C65404" w:rsidRPr="00C65404" w:rsidRDefault="00C65404" w:rsidP="00C65404">
            <w:pPr>
              <w:jc w:val="left"/>
              <w:rPr>
                <w:sz w:val="26"/>
                <w:szCs w:val="26"/>
              </w:rPr>
            </w:pPr>
          </w:p>
        </w:tc>
        <w:tc>
          <w:tcPr>
            <w:tcW w:w="1984" w:type="dxa"/>
            <w:vMerge/>
            <w:vAlign w:val="center"/>
            <w:hideMark/>
          </w:tcPr>
          <w:p w14:paraId="10F0A1E4" w14:textId="77777777" w:rsidR="00C65404" w:rsidRPr="00C65404" w:rsidRDefault="00C65404" w:rsidP="00C65404">
            <w:pPr>
              <w:jc w:val="left"/>
              <w:rPr>
                <w:sz w:val="26"/>
                <w:szCs w:val="26"/>
              </w:rPr>
            </w:pPr>
          </w:p>
        </w:tc>
        <w:tc>
          <w:tcPr>
            <w:tcW w:w="7088" w:type="dxa"/>
            <w:gridSpan w:val="2"/>
            <w:noWrap/>
            <w:vAlign w:val="center"/>
            <w:hideMark/>
          </w:tcPr>
          <w:p w14:paraId="7A7F7261"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4AF5E3CE" w14:textId="77777777" w:rsidTr="002D37A5">
        <w:trPr>
          <w:gridAfter w:val="1"/>
          <w:wAfter w:w="449" w:type="dxa"/>
          <w:trHeight w:val="57"/>
        </w:trPr>
        <w:tc>
          <w:tcPr>
            <w:tcW w:w="851" w:type="dxa"/>
            <w:vMerge/>
            <w:vAlign w:val="center"/>
            <w:hideMark/>
          </w:tcPr>
          <w:p w14:paraId="5C253997" w14:textId="77777777" w:rsidR="00C65404" w:rsidRPr="00C65404" w:rsidRDefault="00C65404" w:rsidP="00C65404">
            <w:pPr>
              <w:jc w:val="left"/>
              <w:rPr>
                <w:sz w:val="26"/>
                <w:szCs w:val="26"/>
              </w:rPr>
            </w:pPr>
          </w:p>
        </w:tc>
        <w:tc>
          <w:tcPr>
            <w:tcW w:w="1984" w:type="dxa"/>
            <w:vMerge/>
            <w:vAlign w:val="center"/>
            <w:hideMark/>
          </w:tcPr>
          <w:p w14:paraId="1B1F3252" w14:textId="77777777" w:rsidR="00C65404" w:rsidRPr="00C65404" w:rsidRDefault="00C65404" w:rsidP="00C65404">
            <w:pPr>
              <w:jc w:val="left"/>
              <w:rPr>
                <w:sz w:val="26"/>
                <w:szCs w:val="26"/>
              </w:rPr>
            </w:pPr>
          </w:p>
        </w:tc>
        <w:tc>
          <w:tcPr>
            <w:tcW w:w="7088" w:type="dxa"/>
            <w:gridSpan w:val="2"/>
            <w:noWrap/>
            <w:vAlign w:val="center"/>
            <w:hideMark/>
          </w:tcPr>
          <w:p w14:paraId="16DA2CD0"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1BEF9609" w14:textId="77777777" w:rsidTr="002D37A5">
        <w:trPr>
          <w:gridAfter w:val="1"/>
          <w:wAfter w:w="449" w:type="dxa"/>
          <w:trHeight w:val="57"/>
        </w:trPr>
        <w:tc>
          <w:tcPr>
            <w:tcW w:w="851" w:type="dxa"/>
            <w:vMerge/>
            <w:vAlign w:val="center"/>
            <w:hideMark/>
          </w:tcPr>
          <w:p w14:paraId="5631312C" w14:textId="77777777" w:rsidR="00C65404" w:rsidRPr="00C65404" w:rsidRDefault="00C65404" w:rsidP="00C65404">
            <w:pPr>
              <w:jc w:val="left"/>
              <w:rPr>
                <w:sz w:val="26"/>
                <w:szCs w:val="26"/>
              </w:rPr>
            </w:pPr>
          </w:p>
        </w:tc>
        <w:tc>
          <w:tcPr>
            <w:tcW w:w="1984" w:type="dxa"/>
            <w:vMerge/>
            <w:vAlign w:val="center"/>
            <w:hideMark/>
          </w:tcPr>
          <w:p w14:paraId="38384EEF" w14:textId="77777777" w:rsidR="00C65404" w:rsidRPr="00C65404" w:rsidRDefault="00C65404" w:rsidP="00C65404">
            <w:pPr>
              <w:jc w:val="left"/>
              <w:rPr>
                <w:sz w:val="26"/>
                <w:szCs w:val="26"/>
              </w:rPr>
            </w:pPr>
          </w:p>
        </w:tc>
        <w:tc>
          <w:tcPr>
            <w:tcW w:w="7088" w:type="dxa"/>
            <w:gridSpan w:val="2"/>
            <w:noWrap/>
            <w:vAlign w:val="center"/>
            <w:hideMark/>
          </w:tcPr>
          <w:p w14:paraId="6338FA84"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0268FC10" w14:textId="77777777" w:rsidTr="002D37A5">
        <w:trPr>
          <w:gridAfter w:val="1"/>
          <w:wAfter w:w="449" w:type="dxa"/>
          <w:trHeight w:val="57"/>
        </w:trPr>
        <w:tc>
          <w:tcPr>
            <w:tcW w:w="851" w:type="dxa"/>
            <w:vMerge/>
            <w:vAlign w:val="center"/>
            <w:hideMark/>
          </w:tcPr>
          <w:p w14:paraId="515BA951" w14:textId="77777777" w:rsidR="00C65404" w:rsidRPr="00C65404" w:rsidRDefault="00C65404" w:rsidP="00C65404">
            <w:pPr>
              <w:jc w:val="left"/>
              <w:rPr>
                <w:sz w:val="26"/>
                <w:szCs w:val="26"/>
              </w:rPr>
            </w:pPr>
          </w:p>
        </w:tc>
        <w:tc>
          <w:tcPr>
            <w:tcW w:w="1984" w:type="dxa"/>
            <w:vMerge/>
            <w:vAlign w:val="center"/>
            <w:hideMark/>
          </w:tcPr>
          <w:p w14:paraId="447B5E4B" w14:textId="77777777" w:rsidR="00C65404" w:rsidRPr="00C65404" w:rsidRDefault="00C65404" w:rsidP="00C65404">
            <w:pPr>
              <w:jc w:val="left"/>
              <w:rPr>
                <w:sz w:val="26"/>
                <w:szCs w:val="26"/>
              </w:rPr>
            </w:pPr>
          </w:p>
        </w:tc>
        <w:tc>
          <w:tcPr>
            <w:tcW w:w="7088" w:type="dxa"/>
            <w:gridSpan w:val="2"/>
            <w:noWrap/>
            <w:vAlign w:val="center"/>
            <w:hideMark/>
          </w:tcPr>
          <w:p w14:paraId="4BDD433B"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296140FE" w14:textId="77777777" w:rsidTr="002D37A5">
        <w:trPr>
          <w:gridAfter w:val="1"/>
          <w:wAfter w:w="449" w:type="dxa"/>
          <w:trHeight w:val="57"/>
        </w:trPr>
        <w:tc>
          <w:tcPr>
            <w:tcW w:w="851" w:type="dxa"/>
            <w:noWrap/>
            <w:vAlign w:val="center"/>
          </w:tcPr>
          <w:p w14:paraId="109AAC2F" w14:textId="77777777" w:rsidR="00C65404" w:rsidRPr="00C65404" w:rsidRDefault="00C65404" w:rsidP="00C65404">
            <w:pPr>
              <w:jc w:val="center"/>
              <w:rPr>
                <w:sz w:val="26"/>
                <w:szCs w:val="26"/>
              </w:rPr>
            </w:pPr>
            <w:r w:rsidRPr="00C65404">
              <w:rPr>
                <w:sz w:val="26"/>
                <w:szCs w:val="26"/>
              </w:rPr>
              <w:t>6</w:t>
            </w:r>
          </w:p>
        </w:tc>
        <w:tc>
          <w:tcPr>
            <w:tcW w:w="1984" w:type="dxa"/>
            <w:vAlign w:val="center"/>
          </w:tcPr>
          <w:p w14:paraId="18CC4DA9" w14:textId="77777777" w:rsidR="00C65404" w:rsidRPr="00C65404" w:rsidRDefault="00C65404" w:rsidP="00C65404">
            <w:pPr>
              <w:jc w:val="left"/>
              <w:rPr>
                <w:sz w:val="26"/>
                <w:szCs w:val="26"/>
              </w:rPr>
            </w:pPr>
            <w:r w:rsidRPr="00C65404">
              <w:rPr>
                <w:sz w:val="26"/>
                <w:szCs w:val="26"/>
              </w:rPr>
              <w:t>Tủ đựng hồ sơ</w:t>
            </w:r>
          </w:p>
        </w:tc>
        <w:tc>
          <w:tcPr>
            <w:tcW w:w="7088" w:type="dxa"/>
            <w:gridSpan w:val="2"/>
            <w:noWrap/>
            <w:vAlign w:val="center"/>
          </w:tcPr>
          <w:p w14:paraId="70CC1AEB" w14:textId="77777777" w:rsidR="00C65404" w:rsidRPr="00C65404" w:rsidRDefault="00C65404" w:rsidP="00C65404">
            <w:pPr>
              <w:jc w:val="left"/>
              <w:rPr>
                <w:sz w:val="26"/>
                <w:szCs w:val="26"/>
              </w:rPr>
            </w:pPr>
            <w:r w:rsidRPr="00C65404">
              <w:rPr>
                <w:sz w:val="26"/>
                <w:szCs w:val="26"/>
              </w:rPr>
              <w:t>- Kích thước: (0,45 x 1,4 x 1,8) m. (Rộng x Ngang x Cao).</w:t>
            </w:r>
          </w:p>
          <w:p w14:paraId="613190FF"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 Loại chuyên dùng để hồ sơ.</w:t>
            </w:r>
          </w:p>
          <w:p w14:paraId="45946891" w14:textId="77777777" w:rsidR="00C65404" w:rsidRPr="00C65404" w:rsidRDefault="00C65404" w:rsidP="00C65404">
            <w:pPr>
              <w:jc w:val="left"/>
              <w:rPr>
                <w:sz w:val="26"/>
                <w:szCs w:val="26"/>
              </w:rPr>
            </w:pPr>
            <w:r w:rsidRPr="00C65404">
              <w:rPr>
                <w:sz w:val="26"/>
                <w:szCs w:val="26"/>
              </w:rPr>
              <w:t>- Qui cách: Tủ làm dạng khung đố, chia làm 2 khoang. Khoang trên gồm có 2 ngăn, chia làm 3 cánh cửa khung đố bằng gỗ, trám làm bằng kiếng trong dày ≥ 3mm, chiều cao từ đáy đến nóc khoảng 1,2m. Khoang dưới chia làm 3 khoảng thẳng hàng với 3 cánh cửa phía trên, 2 khoảng hông là 2 cánh cửa trám gỗ, khoảng giữa chia làm 3 hộc tủ, chiều cao từ đáy đến nóc khoảng 0,6m.</w:t>
            </w:r>
          </w:p>
          <w:p w14:paraId="697C6C06" w14:textId="77777777" w:rsidR="00C65404" w:rsidRPr="00C65404" w:rsidRDefault="00C65404" w:rsidP="00C65404">
            <w:pPr>
              <w:jc w:val="left"/>
              <w:rPr>
                <w:sz w:val="26"/>
                <w:szCs w:val="26"/>
              </w:rPr>
            </w:pPr>
            <w:r w:rsidRPr="00C65404">
              <w:rPr>
                <w:sz w:val="26"/>
                <w:szCs w:val="26"/>
              </w:rPr>
              <w:t>Hông tủ làm bằng trám gỗ liền từ đáy đến nóc, cửa tủ liên kết với đố tủ bằng bản lề lá loại dày, hộc tủ trượt trên ray thép 3 đoạn có ổ khoá và tay nắm chắc chắn.</w:t>
            </w:r>
          </w:p>
          <w:p w14:paraId="65490ADA" w14:textId="77777777" w:rsidR="00C65404" w:rsidRPr="00C65404" w:rsidRDefault="00C65404" w:rsidP="00C65404">
            <w:pPr>
              <w:jc w:val="left"/>
              <w:rPr>
                <w:sz w:val="26"/>
                <w:szCs w:val="26"/>
              </w:rPr>
            </w:pPr>
            <w:r w:rsidRPr="00C65404">
              <w:rPr>
                <w:sz w:val="26"/>
                <w:szCs w:val="26"/>
              </w:rPr>
              <w:t>+ Khung đố mặt tiền dày ≥ (0,035 x 0,06)m.</w:t>
            </w:r>
          </w:p>
          <w:p w14:paraId="3E3243E2" w14:textId="77777777" w:rsidR="00C65404" w:rsidRPr="00C65404" w:rsidRDefault="00C65404" w:rsidP="00C65404">
            <w:pPr>
              <w:jc w:val="left"/>
              <w:rPr>
                <w:sz w:val="26"/>
                <w:szCs w:val="26"/>
              </w:rPr>
            </w:pPr>
            <w:r w:rsidRPr="00C65404">
              <w:rPr>
                <w:sz w:val="26"/>
                <w:szCs w:val="26"/>
              </w:rPr>
              <w:t>+ Khung đố mặt hậu dày ≥ (0,03 x 0,05)m.</w:t>
            </w:r>
          </w:p>
          <w:p w14:paraId="29630427" w14:textId="77777777" w:rsidR="00C65404" w:rsidRPr="00C65404" w:rsidRDefault="00C65404" w:rsidP="00C65404">
            <w:pPr>
              <w:jc w:val="left"/>
              <w:rPr>
                <w:sz w:val="26"/>
                <w:szCs w:val="26"/>
              </w:rPr>
            </w:pPr>
            <w:r w:rsidRPr="00C65404">
              <w:rPr>
                <w:sz w:val="26"/>
                <w:szCs w:val="26"/>
              </w:rPr>
              <w:t>+ Xà nắp dày ≥ (0,03 x 0,07)m.</w:t>
            </w:r>
          </w:p>
          <w:p w14:paraId="56A317D8" w14:textId="77777777" w:rsidR="00C65404" w:rsidRPr="00C65404" w:rsidRDefault="00C65404" w:rsidP="00C65404">
            <w:pPr>
              <w:jc w:val="left"/>
              <w:rPr>
                <w:sz w:val="26"/>
                <w:szCs w:val="26"/>
              </w:rPr>
            </w:pPr>
            <w:r w:rsidRPr="00C65404">
              <w:rPr>
                <w:sz w:val="26"/>
                <w:szCs w:val="26"/>
              </w:rPr>
              <w:t>+ Xà đáy dày ≥ (0,03 x 0,06)m.</w:t>
            </w:r>
          </w:p>
          <w:p w14:paraId="49D6A4D7" w14:textId="77777777" w:rsidR="00C65404" w:rsidRPr="00C65404" w:rsidRDefault="00C65404" w:rsidP="00C65404">
            <w:pPr>
              <w:jc w:val="left"/>
              <w:rPr>
                <w:sz w:val="26"/>
                <w:szCs w:val="26"/>
              </w:rPr>
            </w:pPr>
            <w:r w:rsidRPr="00C65404">
              <w:rPr>
                <w:sz w:val="26"/>
                <w:szCs w:val="26"/>
              </w:rPr>
              <w:t>+ Đố cửa dày ≥ (0,020 x 0,06)m.</w:t>
            </w:r>
          </w:p>
          <w:p w14:paraId="4A7EB11C" w14:textId="77777777" w:rsidR="00C65404" w:rsidRPr="00C65404" w:rsidRDefault="00C65404" w:rsidP="00C65404">
            <w:pPr>
              <w:jc w:val="left"/>
              <w:rPr>
                <w:sz w:val="26"/>
                <w:szCs w:val="26"/>
              </w:rPr>
            </w:pPr>
            <w:r w:rsidRPr="00C65404">
              <w:rPr>
                <w:sz w:val="26"/>
                <w:szCs w:val="26"/>
              </w:rPr>
              <w:t>+ Các đố liên kết dày ≥ (0,025 x 0,05)m.</w:t>
            </w:r>
          </w:p>
          <w:p w14:paraId="795D5350" w14:textId="77777777" w:rsidR="00C65404" w:rsidRPr="00C65404" w:rsidRDefault="00C65404" w:rsidP="00C65404">
            <w:pPr>
              <w:jc w:val="left"/>
              <w:rPr>
                <w:sz w:val="26"/>
                <w:szCs w:val="26"/>
              </w:rPr>
            </w:pPr>
            <w:r w:rsidRPr="00C65404">
              <w:rPr>
                <w:sz w:val="26"/>
                <w:szCs w:val="26"/>
              </w:rPr>
              <w:t>+ Bổ hậu,vách, ngăn dày ≥ (0,025 x 0,04)m</w:t>
            </w:r>
          </w:p>
          <w:p w14:paraId="0C522398" w14:textId="77777777" w:rsidR="00C65404" w:rsidRPr="00C65404" w:rsidRDefault="00C65404" w:rsidP="00C65404">
            <w:pPr>
              <w:jc w:val="left"/>
              <w:rPr>
                <w:sz w:val="26"/>
                <w:szCs w:val="26"/>
              </w:rPr>
            </w:pPr>
            <w:r w:rsidRPr="00C65404">
              <w:rPr>
                <w:sz w:val="26"/>
                <w:szCs w:val="26"/>
              </w:rPr>
              <w:t>+ Trám hông, trám cửa dày ≥ 0,010m.</w:t>
            </w:r>
          </w:p>
          <w:p w14:paraId="462C37B0"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61B5974F" w14:textId="77777777" w:rsidTr="002D37A5">
        <w:trPr>
          <w:gridAfter w:val="1"/>
          <w:wAfter w:w="449" w:type="dxa"/>
          <w:trHeight w:val="57"/>
        </w:trPr>
        <w:tc>
          <w:tcPr>
            <w:tcW w:w="851" w:type="dxa"/>
            <w:vMerge w:val="restart"/>
            <w:noWrap/>
            <w:vAlign w:val="center"/>
            <w:hideMark/>
          </w:tcPr>
          <w:p w14:paraId="130712E3"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116C544D" w14:textId="77777777" w:rsidR="00C65404" w:rsidRPr="00C65404" w:rsidRDefault="00C65404" w:rsidP="00C65404">
            <w:pPr>
              <w:jc w:val="left"/>
              <w:rPr>
                <w:sz w:val="26"/>
                <w:szCs w:val="26"/>
              </w:rPr>
            </w:pPr>
            <w:r w:rsidRPr="00C65404">
              <w:rPr>
                <w:sz w:val="26"/>
                <w:szCs w:val="26"/>
              </w:rPr>
              <w:t>Tủ thư viện</w:t>
            </w:r>
          </w:p>
        </w:tc>
        <w:tc>
          <w:tcPr>
            <w:tcW w:w="7088" w:type="dxa"/>
            <w:gridSpan w:val="2"/>
            <w:noWrap/>
            <w:vAlign w:val="center"/>
            <w:hideMark/>
          </w:tcPr>
          <w:p w14:paraId="03EACC8B" w14:textId="77777777" w:rsidR="00C65404" w:rsidRPr="00C65404" w:rsidRDefault="00C65404" w:rsidP="00C65404">
            <w:pPr>
              <w:jc w:val="left"/>
              <w:rPr>
                <w:sz w:val="26"/>
                <w:szCs w:val="26"/>
              </w:rPr>
            </w:pPr>
            <w:r w:rsidRPr="00C65404">
              <w:rPr>
                <w:sz w:val="26"/>
                <w:szCs w:val="26"/>
              </w:rPr>
              <w:t>- Kích thước: (0,4 x 1,2 x 1,8) m. (Rộng x Dài x Cao)</w:t>
            </w:r>
          </w:p>
        </w:tc>
      </w:tr>
      <w:tr w:rsidR="00C65404" w:rsidRPr="00C65404" w14:paraId="6E0A2E9F" w14:textId="77777777" w:rsidTr="002D37A5">
        <w:trPr>
          <w:gridAfter w:val="1"/>
          <w:wAfter w:w="449" w:type="dxa"/>
          <w:trHeight w:val="57"/>
        </w:trPr>
        <w:tc>
          <w:tcPr>
            <w:tcW w:w="851" w:type="dxa"/>
            <w:vMerge/>
            <w:vAlign w:val="center"/>
            <w:hideMark/>
          </w:tcPr>
          <w:p w14:paraId="0E7A8EFD" w14:textId="77777777" w:rsidR="00C65404" w:rsidRPr="00C65404" w:rsidRDefault="00C65404" w:rsidP="00C65404">
            <w:pPr>
              <w:jc w:val="left"/>
              <w:rPr>
                <w:sz w:val="26"/>
                <w:szCs w:val="26"/>
              </w:rPr>
            </w:pPr>
          </w:p>
        </w:tc>
        <w:tc>
          <w:tcPr>
            <w:tcW w:w="1984" w:type="dxa"/>
            <w:vMerge/>
            <w:vAlign w:val="center"/>
            <w:hideMark/>
          </w:tcPr>
          <w:p w14:paraId="0ECC38DC" w14:textId="77777777" w:rsidR="00C65404" w:rsidRPr="00C65404" w:rsidRDefault="00C65404" w:rsidP="00C65404">
            <w:pPr>
              <w:jc w:val="left"/>
              <w:rPr>
                <w:sz w:val="26"/>
                <w:szCs w:val="26"/>
              </w:rPr>
            </w:pPr>
          </w:p>
        </w:tc>
        <w:tc>
          <w:tcPr>
            <w:tcW w:w="7088" w:type="dxa"/>
            <w:gridSpan w:val="2"/>
            <w:vAlign w:val="center"/>
            <w:hideMark/>
          </w:tcPr>
          <w:p w14:paraId="4BAE0532" w14:textId="3BE83F8C" w:rsidR="00C65404" w:rsidRPr="00C65404" w:rsidRDefault="00C65404" w:rsidP="00C65404">
            <w:pPr>
              <w:jc w:val="left"/>
              <w:rPr>
                <w:sz w:val="26"/>
                <w:szCs w:val="26"/>
              </w:rPr>
            </w:pPr>
            <w:r w:rsidRPr="00C65404">
              <w:rPr>
                <w:sz w:val="26"/>
                <w:szCs w:val="26"/>
              </w:rPr>
              <w:t>- Chất liệu: Khung đố làm bằng gỗ Thao lao hoặ</w:t>
            </w:r>
            <w:r w:rsidR="0087214C">
              <w:rPr>
                <w:sz w:val="26"/>
                <w:szCs w:val="26"/>
              </w:rPr>
              <w:t xml:space="preserve">c nhóm gỗ tương đương trở lên. </w:t>
            </w:r>
            <w:r w:rsidRPr="00C65404">
              <w:rPr>
                <w:sz w:val="26"/>
                <w:szCs w:val="26"/>
              </w:rPr>
              <w:t>Ván trám, ngăn tủ, nắp tủ, đáy tủ, hậu tủ làm bằng gỗ ghép Công nghiệp, phủ sơn PU đầy sớ gỗ.</w:t>
            </w:r>
          </w:p>
        </w:tc>
      </w:tr>
      <w:tr w:rsidR="00C65404" w:rsidRPr="00C65404" w14:paraId="2524B215" w14:textId="77777777" w:rsidTr="002D37A5">
        <w:trPr>
          <w:gridAfter w:val="1"/>
          <w:wAfter w:w="449" w:type="dxa"/>
          <w:trHeight w:val="57"/>
        </w:trPr>
        <w:tc>
          <w:tcPr>
            <w:tcW w:w="851" w:type="dxa"/>
            <w:vMerge/>
            <w:vAlign w:val="center"/>
            <w:hideMark/>
          </w:tcPr>
          <w:p w14:paraId="17AB7357" w14:textId="77777777" w:rsidR="00C65404" w:rsidRPr="00C65404" w:rsidRDefault="00C65404" w:rsidP="00C65404">
            <w:pPr>
              <w:jc w:val="left"/>
              <w:rPr>
                <w:sz w:val="26"/>
                <w:szCs w:val="26"/>
              </w:rPr>
            </w:pPr>
          </w:p>
        </w:tc>
        <w:tc>
          <w:tcPr>
            <w:tcW w:w="1984" w:type="dxa"/>
            <w:vMerge/>
            <w:vAlign w:val="center"/>
            <w:hideMark/>
          </w:tcPr>
          <w:p w14:paraId="27748189" w14:textId="77777777" w:rsidR="00C65404" w:rsidRPr="00C65404" w:rsidRDefault="00C65404" w:rsidP="00C65404">
            <w:pPr>
              <w:jc w:val="left"/>
              <w:rPr>
                <w:sz w:val="26"/>
                <w:szCs w:val="26"/>
              </w:rPr>
            </w:pPr>
          </w:p>
        </w:tc>
        <w:tc>
          <w:tcPr>
            <w:tcW w:w="7088" w:type="dxa"/>
            <w:gridSpan w:val="2"/>
            <w:vAlign w:val="center"/>
            <w:hideMark/>
          </w:tcPr>
          <w:p w14:paraId="3B9A2FB3" w14:textId="7E0AF115" w:rsidR="00C65404" w:rsidRPr="00C65404" w:rsidRDefault="00C65404" w:rsidP="00C65404">
            <w:pPr>
              <w:jc w:val="left"/>
              <w:rPr>
                <w:sz w:val="26"/>
                <w:szCs w:val="26"/>
              </w:rPr>
            </w:pPr>
            <w:r w:rsidRPr="00C65404">
              <w:rPr>
                <w:sz w:val="26"/>
                <w:szCs w:val="26"/>
              </w:rPr>
              <w:t>- Qui cách: Tủ làm dạng khung đố, chia làm 2 khoang. Khoang trên gồm có 2 ngăn (3 khoảng) kiếng trong lùa đẩy ng</w:t>
            </w:r>
            <w:r w:rsidR="0087214C">
              <w:rPr>
                <w:sz w:val="26"/>
                <w:szCs w:val="26"/>
              </w:rPr>
              <w:t xml:space="preserve">ang dày ≥ 4,5mm, </w:t>
            </w:r>
            <w:r w:rsidRPr="00C65404">
              <w:rPr>
                <w:sz w:val="26"/>
                <w:szCs w:val="26"/>
              </w:rPr>
              <w:t>trượt trên rảnh gỗ, chiều cao từ đáy đến nóc khoảng 1,2m. Khoang dưới chia làm 2 cánh cửa trám gỗ, chiều cao từ đáy đến nóc khoảng 0,6m. Hông tủ làm bằng trám gỗ liền từ đáy đến nóc, cửa tủ liên kết với đố tủ bằng bản lề lá loại dày, có ổ khóa và tay nắm chắc chắn.</w:t>
            </w:r>
          </w:p>
        </w:tc>
      </w:tr>
      <w:tr w:rsidR="00C65404" w:rsidRPr="00C65404" w14:paraId="33AC790C" w14:textId="77777777" w:rsidTr="002D37A5">
        <w:trPr>
          <w:gridAfter w:val="1"/>
          <w:wAfter w:w="449" w:type="dxa"/>
          <w:trHeight w:val="57"/>
        </w:trPr>
        <w:tc>
          <w:tcPr>
            <w:tcW w:w="851" w:type="dxa"/>
            <w:vMerge/>
            <w:vAlign w:val="center"/>
            <w:hideMark/>
          </w:tcPr>
          <w:p w14:paraId="0BD0911F" w14:textId="77777777" w:rsidR="00C65404" w:rsidRPr="00C65404" w:rsidRDefault="00C65404" w:rsidP="00C65404">
            <w:pPr>
              <w:jc w:val="left"/>
              <w:rPr>
                <w:sz w:val="26"/>
                <w:szCs w:val="26"/>
              </w:rPr>
            </w:pPr>
          </w:p>
        </w:tc>
        <w:tc>
          <w:tcPr>
            <w:tcW w:w="1984" w:type="dxa"/>
            <w:vMerge/>
            <w:vAlign w:val="center"/>
            <w:hideMark/>
          </w:tcPr>
          <w:p w14:paraId="5B5BFC4C" w14:textId="77777777" w:rsidR="00C65404" w:rsidRPr="00C65404" w:rsidRDefault="00C65404" w:rsidP="00C65404">
            <w:pPr>
              <w:jc w:val="left"/>
              <w:rPr>
                <w:sz w:val="26"/>
                <w:szCs w:val="26"/>
              </w:rPr>
            </w:pPr>
          </w:p>
        </w:tc>
        <w:tc>
          <w:tcPr>
            <w:tcW w:w="7088" w:type="dxa"/>
            <w:gridSpan w:val="2"/>
            <w:noWrap/>
            <w:vAlign w:val="center"/>
            <w:hideMark/>
          </w:tcPr>
          <w:p w14:paraId="72EAC5A0"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62C5A42F" w14:textId="77777777" w:rsidTr="002D37A5">
        <w:trPr>
          <w:gridAfter w:val="1"/>
          <w:wAfter w:w="449" w:type="dxa"/>
          <w:trHeight w:val="57"/>
        </w:trPr>
        <w:tc>
          <w:tcPr>
            <w:tcW w:w="851" w:type="dxa"/>
            <w:vMerge/>
            <w:vAlign w:val="center"/>
            <w:hideMark/>
          </w:tcPr>
          <w:p w14:paraId="7AAC86D1" w14:textId="77777777" w:rsidR="00C65404" w:rsidRPr="00C65404" w:rsidRDefault="00C65404" w:rsidP="00C65404">
            <w:pPr>
              <w:jc w:val="left"/>
              <w:rPr>
                <w:sz w:val="26"/>
                <w:szCs w:val="26"/>
              </w:rPr>
            </w:pPr>
          </w:p>
        </w:tc>
        <w:tc>
          <w:tcPr>
            <w:tcW w:w="1984" w:type="dxa"/>
            <w:vMerge/>
            <w:vAlign w:val="center"/>
            <w:hideMark/>
          </w:tcPr>
          <w:p w14:paraId="47BCE860" w14:textId="77777777" w:rsidR="00C65404" w:rsidRPr="00C65404" w:rsidRDefault="00C65404" w:rsidP="00C65404">
            <w:pPr>
              <w:jc w:val="left"/>
              <w:rPr>
                <w:sz w:val="26"/>
                <w:szCs w:val="26"/>
              </w:rPr>
            </w:pPr>
          </w:p>
        </w:tc>
        <w:tc>
          <w:tcPr>
            <w:tcW w:w="7088" w:type="dxa"/>
            <w:gridSpan w:val="2"/>
            <w:noWrap/>
            <w:vAlign w:val="center"/>
            <w:hideMark/>
          </w:tcPr>
          <w:p w14:paraId="352B8CCF"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42A27052" w14:textId="77777777" w:rsidTr="002D37A5">
        <w:trPr>
          <w:gridAfter w:val="1"/>
          <w:wAfter w:w="449" w:type="dxa"/>
          <w:trHeight w:val="57"/>
        </w:trPr>
        <w:tc>
          <w:tcPr>
            <w:tcW w:w="851" w:type="dxa"/>
            <w:vMerge/>
            <w:vAlign w:val="center"/>
            <w:hideMark/>
          </w:tcPr>
          <w:p w14:paraId="533887C0" w14:textId="77777777" w:rsidR="00C65404" w:rsidRPr="00C65404" w:rsidRDefault="00C65404" w:rsidP="00C65404">
            <w:pPr>
              <w:jc w:val="left"/>
              <w:rPr>
                <w:sz w:val="26"/>
                <w:szCs w:val="26"/>
              </w:rPr>
            </w:pPr>
          </w:p>
        </w:tc>
        <w:tc>
          <w:tcPr>
            <w:tcW w:w="1984" w:type="dxa"/>
            <w:vMerge/>
            <w:vAlign w:val="center"/>
            <w:hideMark/>
          </w:tcPr>
          <w:p w14:paraId="3ABCA113" w14:textId="77777777" w:rsidR="00C65404" w:rsidRPr="00C65404" w:rsidRDefault="00C65404" w:rsidP="00C65404">
            <w:pPr>
              <w:jc w:val="left"/>
              <w:rPr>
                <w:sz w:val="26"/>
                <w:szCs w:val="26"/>
              </w:rPr>
            </w:pPr>
          </w:p>
        </w:tc>
        <w:tc>
          <w:tcPr>
            <w:tcW w:w="7088" w:type="dxa"/>
            <w:gridSpan w:val="2"/>
            <w:noWrap/>
            <w:vAlign w:val="center"/>
            <w:hideMark/>
          </w:tcPr>
          <w:p w14:paraId="717C24F3" w14:textId="77777777" w:rsidR="00C65404" w:rsidRPr="00C65404" w:rsidRDefault="00C65404" w:rsidP="00C65404">
            <w:pPr>
              <w:jc w:val="left"/>
              <w:rPr>
                <w:sz w:val="26"/>
                <w:szCs w:val="26"/>
              </w:rPr>
            </w:pPr>
            <w:r w:rsidRPr="00C65404">
              <w:rPr>
                <w:sz w:val="26"/>
                <w:szCs w:val="26"/>
              </w:rPr>
              <w:t>+ Xà nắp dày ≥ (0,03 x 0,06)m.</w:t>
            </w:r>
          </w:p>
        </w:tc>
      </w:tr>
      <w:tr w:rsidR="00C65404" w:rsidRPr="00C65404" w14:paraId="1EA06D9A" w14:textId="77777777" w:rsidTr="002D37A5">
        <w:trPr>
          <w:gridAfter w:val="1"/>
          <w:wAfter w:w="449" w:type="dxa"/>
          <w:trHeight w:val="57"/>
        </w:trPr>
        <w:tc>
          <w:tcPr>
            <w:tcW w:w="851" w:type="dxa"/>
            <w:vMerge/>
            <w:vAlign w:val="center"/>
            <w:hideMark/>
          </w:tcPr>
          <w:p w14:paraId="6CBBBEF2" w14:textId="77777777" w:rsidR="00C65404" w:rsidRPr="00C65404" w:rsidRDefault="00C65404" w:rsidP="00C65404">
            <w:pPr>
              <w:jc w:val="left"/>
              <w:rPr>
                <w:sz w:val="26"/>
                <w:szCs w:val="26"/>
              </w:rPr>
            </w:pPr>
          </w:p>
        </w:tc>
        <w:tc>
          <w:tcPr>
            <w:tcW w:w="1984" w:type="dxa"/>
            <w:vMerge/>
            <w:vAlign w:val="center"/>
            <w:hideMark/>
          </w:tcPr>
          <w:p w14:paraId="79993CDA" w14:textId="77777777" w:rsidR="00C65404" w:rsidRPr="00C65404" w:rsidRDefault="00C65404" w:rsidP="00C65404">
            <w:pPr>
              <w:jc w:val="left"/>
              <w:rPr>
                <w:sz w:val="26"/>
                <w:szCs w:val="26"/>
              </w:rPr>
            </w:pPr>
          </w:p>
        </w:tc>
        <w:tc>
          <w:tcPr>
            <w:tcW w:w="7088" w:type="dxa"/>
            <w:gridSpan w:val="2"/>
            <w:noWrap/>
            <w:vAlign w:val="center"/>
            <w:hideMark/>
          </w:tcPr>
          <w:p w14:paraId="06C0699D"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7FAE2704" w14:textId="77777777" w:rsidTr="002D37A5">
        <w:trPr>
          <w:gridAfter w:val="1"/>
          <w:wAfter w:w="449" w:type="dxa"/>
          <w:trHeight w:val="57"/>
        </w:trPr>
        <w:tc>
          <w:tcPr>
            <w:tcW w:w="851" w:type="dxa"/>
            <w:vMerge/>
            <w:vAlign w:val="center"/>
            <w:hideMark/>
          </w:tcPr>
          <w:p w14:paraId="0B995DF4" w14:textId="77777777" w:rsidR="00C65404" w:rsidRPr="00C65404" w:rsidRDefault="00C65404" w:rsidP="00C65404">
            <w:pPr>
              <w:jc w:val="left"/>
              <w:rPr>
                <w:sz w:val="26"/>
                <w:szCs w:val="26"/>
              </w:rPr>
            </w:pPr>
          </w:p>
        </w:tc>
        <w:tc>
          <w:tcPr>
            <w:tcW w:w="1984" w:type="dxa"/>
            <w:vMerge/>
            <w:vAlign w:val="center"/>
            <w:hideMark/>
          </w:tcPr>
          <w:p w14:paraId="15B6052D" w14:textId="77777777" w:rsidR="00C65404" w:rsidRPr="00C65404" w:rsidRDefault="00C65404" w:rsidP="00C65404">
            <w:pPr>
              <w:jc w:val="left"/>
              <w:rPr>
                <w:sz w:val="26"/>
                <w:szCs w:val="26"/>
              </w:rPr>
            </w:pPr>
          </w:p>
        </w:tc>
        <w:tc>
          <w:tcPr>
            <w:tcW w:w="7088" w:type="dxa"/>
            <w:gridSpan w:val="2"/>
            <w:noWrap/>
            <w:vAlign w:val="center"/>
            <w:hideMark/>
          </w:tcPr>
          <w:p w14:paraId="02F15748" w14:textId="77777777" w:rsidR="00C65404" w:rsidRPr="00C65404" w:rsidRDefault="00C65404" w:rsidP="00C65404">
            <w:pPr>
              <w:jc w:val="left"/>
              <w:rPr>
                <w:sz w:val="26"/>
                <w:szCs w:val="26"/>
              </w:rPr>
            </w:pPr>
            <w:r w:rsidRPr="00C65404">
              <w:rPr>
                <w:sz w:val="26"/>
                <w:szCs w:val="26"/>
              </w:rPr>
              <w:t>+ Đố cửa dày ≥ (0,020 x 0,05)m.</w:t>
            </w:r>
          </w:p>
        </w:tc>
      </w:tr>
      <w:tr w:rsidR="00C65404" w:rsidRPr="00C65404" w14:paraId="23F88621" w14:textId="77777777" w:rsidTr="002D37A5">
        <w:trPr>
          <w:gridAfter w:val="1"/>
          <w:wAfter w:w="449" w:type="dxa"/>
          <w:trHeight w:val="57"/>
        </w:trPr>
        <w:tc>
          <w:tcPr>
            <w:tcW w:w="851" w:type="dxa"/>
            <w:vMerge/>
            <w:vAlign w:val="center"/>
            <w:hideMark/>
          </w:tcPr>
          <w:p w14:paraId="571BB7B2" w14:textId="77777777" w:rsidR="00C65404" w:rsidRPr="00C65404" w:rsidRDefault="00C65404" w:rsidP="00C65404">
            <w:pPr>
              <w:jc w:val="left"/>
              <w:rPr>
                <w:sz w:val="26"/>
                <w:szCs w:val="26"/>
              </w:rPr>
            </w:pPr>
          </w:p>
        </w:tc>
        <w:tc>
          <w:tcPr>
            <w:tcW w:w="1984" w:type="dxa"/>
            <w:vMerge/>
            <w:vAlign w:val="center"/>
            <w:hideMark/>
          </w:tcPr>
          <w:p w14:paraId="5D630027" w14:textId="77777777" w:rsidR="00C65404" w:rsidRPr="00C65404" w:rsidRDefault="00C65404" w:rsidP="00C65404">
            <w:pPr>
              <w:jc w:val="left"/>
              <w:rPr>
                <w:sz w:val="26"/>
                <w:szCs w:val="26"/>
              </w:rPr>
            </w:pPr>
          </w:p>
        </w:tc>
        <w:tc>
          <w:tcPr>
            <w:tcW w:w="7088" w:type="dxa"/>
            <w:gridSpan w:val="2"/>
            <w:noWrap/>
            <w:vAlign w:val="center"/>
            <w:hideMark/>
          </w:tcPr>
          <w:p w14:paraId="3A09C5DD" w14:textId="77777777" w:rsidR="00C65404" w:rsidRPr="00C65404" w:rsidRDefault="00C65404" w:rsidP="00C65404">
            <w:pPr>
              <w:jc w:val="left"/>
              <w:rPr>
                <w:sz w:val="26"/>
                <w:szCs w:val="26"/>
              </w:rPr>
            </w:pPr>
            <w:r w:rsidRPr="00C65404">
              <w:rPr>
                <w:sz w:val="26"/>
                <w:szCs w:val="26"/>
              </w:rPr>
              <w:t>+ Các đố liên kết dày ≥ (0,025 x 0,06)m.</w:t>
            </w:r>
          </w:p>
        </w:tc>
      </w:tr>
      <w:tr w:rsidR="00C65404" w:rsidRPr="00C65404" w14:paraId="28467B11" w14:textId="77777777" w:rsidTr="002D37A5">
        <w:trPr>
          <w:gridAfter w:val="1"/>
          <w:wAfter w:w="449" w:type="dxa"/>
          <w:trHeight w:val="57"/>
        </w:trPr>
        <w:tc>
          <w:tcPr>
            <w:tcW w:w="851" w:type="dxa"/>
            <w:vMerge/>
            <w:vAlign w:val="center"/>
            <w:hideMark/>
          </w:tcPr>
          <w:p w14:paraId="103E6779" w14:textId="77777777" w:rsidR="00C65404" w:rsidRPr="00C65404" w:rsidRDefault="00C65404" w:rsidP="00C65404">
            <w:pPr>
              <w:jc w:val="left"/>
              <w:rPr>
                <w:sz w:val="26"/>
                <w:szCs w:val="26"/>
              </w:rPr>
            </w:pPr>
          </w:p>
        </w:tc>
        <w:tc>
          <w:tcPr>
            <w:tcW w:w="1984" w:type="dxa"/>
            <w:vMerge/>
            <w:vAlign w:val="center"/>
            <w:hideMark/>
          </w:tcPr>
          <w:p w14:paraId="45144B5F" w14:textId="77777777" w:rsidR="00C65404" w:rsidRPr="00C65404" w:rsidRDefault="00C65404" w:rsidP="00C65404">
            <w:pPr>
              <w:jc w:val="left"/>
              <w:rPr>
                <w:sz w:val="26"/>
                <w:szCs w:val="26"/>
              </w:rPr>
            </w:pPr>
          </w:p>
        </w:tc>
        <w:tc>
          <w:tcPr>
            <w:tcW w:w="7088" w:type="dxa"/>
            <w:gridSpan w:val="2"/>
            <w:noWrap/>
            <w:vAlign w:val="center"/>
            <w:hideMark/>
          </w:tcPr>
          <w:p w14:paraId="369C611E"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7EA819A2" w14:textId="77777777" w:rsidTr="002D37A5">
        <w:trPr>
          <w:gridAfter w:val="1"/>
          <w:wAfter w:w="449" w:type="dxa"/>
          <w:trHeight w:val="57"/>
        </w:trPr>
        <w:tc>
          <w:tcPr>
            <w:tcW w:w="851" w:type="dxa"/>
            <w:vMerge/>
            <w:vAlign w:val="center"/>
            <w:hideMark/>
          </w:tcPr>
          <w:p w14:paraId="32EBF360" w14:textId="77777777" w:rsidR="00C65404" w:rsidRPr="00C65404" w:rsidRDefault="00C65404" w:rsidP="00C65404">
            <w:pPr>
              <w:jc w:val="left"/>
              <w:rPr>
                <w:sz w:val="26"/>
                <w:szCs w:val="26"/>
              </w:rPr>
            </w:pPr>
          </w:p>
        </w:tc>
        <w:tc>
          <w:tcPr>
            <w:tcW w:w="1984" w:type="dxa"/>
            <w:vMerge/>
            <w:vAlign w:val="center"/>
            <w:hideMark/>
          </w:tcPr>
          <w:p w14:paraId="20E46632" w14:textId="77777777" w:rsidR="00C65404" w:rsidRPr="00C65404" w:rsidRDefault="00C65404" w:rsidP="00C65404">
            <w:pPr>
              <w:jc w:val="left"/>
              <w:rPr>
                <w:sz w:val="26"/>
                <w:szCs w:val="26"/>
              </w:rPr>
            </w:pPr>
          </w:p>
        </w:tc>
        <w:tc>
          <w:tcPr>
            <w:tcW w:w="7088" w:type="dxa"/>
            <w:gridSpan w:val="2"/>
            <w:noWrap/>
            <w:vAlign w:val="center"/>
            <w:hideMark/>
          </w:tcPr>
          <w:p w14:paraId="7531481B"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52DE925A" w14:textId="77777777" w:rsidTr="002D37A5">
        <w:trPr>
          <w:gridAfter w:val="1"/>
          <w:wAfter w:w="449" w:type="dxa"/>
          <w:trHeight w:val="57"/>
        </w:trPr>
        <w:tc>
          <w:tcPr>
            <w:tcW w:w="851" w:type="dxa"/>
            <w:vMerge/>
            <w:vAlign w:val="center"/>
            <w:hideMark/>
          </w:tcPr>
          <w:p w14:paraId="11EC565D" w14:textId="77777777" w:rsidR="00C65404" w:rsidRPr="00C65404" w:rsidRDefault="00C65404" w:rsidP="00C65404">
            <w:pPr>
              <w:jc w:val="left"/>
              <w:rPr>
                <w:sz w:val="26"/>
                <w:szCs w:val="26"/>
              </w:rPr>
            </w:pPr>
          </w:p>
        </w:tc>
        <w:tc>
          <w:tcPr>
            <w:tcW w:w="1984" w:type="dxa"/>
            <w:vMerge/>
            <w:vAlign w:val="center"/>
            <w:hideMark/>
          </w:tcPr>
          <w:p w14:paraId="32B9E0AA" w14:textId="77777777" w:rsidR="00C65404" w:rsidRPr="00C65404" w:rsidRDefault="00C65404" w:rsidP="00C65404">
            <w:pPr>
              <w:jc w:val="left"/>
              <w:rPr>
                <w:sz w:val="26"/>
                <w:szCs w:val="26"/>
              </w:rPr>
            </w:pPr>
          </w:p>
        </w:tc>
        <w:tc>
          <w:tcPr>
            <w:tcW w:w="7088" w:type="dxa"/>
            <w:gridSpan w:val="2"/>
            <w:noWrap/>
            <w:vAlign w:val="center"/>
            <w:hideMark/>
          </w:tcPr>
          <w:p w14:paraId="1FEC9A0C"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3A29768E" w14:textId="77777777" w:rsidTr="002D37A5">
        <w:trPr>
          <w:gridAfter w:val="1"/>
          <w:wAfter w:w="449" w:type="dxa"/>
          <w:trHeight w:val="57"/>
        </w:trPr>
        <w:tc>
          <w:tcPr>
            <w:tcW w:w="851" w:type="dxa"/>
            <w:vMerge w:val="restart"/>
            <w:noWrap/>
            <w:vAlign w:val="center"/>
            <w:hideMark/>
          </w:tcPr>
          <w:p w14:paraId="3FA17849" w14:textId="77777777" w:rsidR="00C65404" w:rsidRPr="00C65404" w:rsidRDefault="00C65404" w:rsidP="00C65404">
            <w:pPr>
              <w:jc w:val="center"/>
              <w:rPr>
                <w:sz w:val="26"/>
                <w:szCs w:val="26"/>
              </w:rPr>
            </w:pPr>
            <w:r w:rsidRPr="00C65404">
              <w:rPr>
                <w:sz w:val="26"/>
                <w:szCs w:val="26"/>
              </w:rPr>
              <w:t>8</w:t>
            </w:r>
          </w:p>
        </w:tc>
        <w:tc>
          <w:tcPr>
            <w:tcW w:w="1984" w:type="dxa"/>
            <w:vMerge w:val="restart"/>
            <w:vAlign w:val="center"/>
            <w:hideMark/>
          </w:tcPr>
          <w:p w14:paraId="30907072" w14:textId="77777777" w:rsidR="00C65404" w:rsidRPr="00C65404" w:rsidRDefault="00C65404" w:rsidP="00C65404">
            <w:pPr>
              <w:jc w:val="left"/>
              <w:rPr>
                <w:sz w:val="26"/>
                <w:szCs w:val="26"/>
              </w:rPr>
            </w:pPr>
            <w:r w:rsidRPr="00C65404">
              <w:rPr>
                <w:sz w:val="26"/>
                <w:szCs w:val="26"/>
              </w:rPr>
              <w:t>Kệ sách 05 ngăn</w:t>
            </w:r>
          </w:p>
        </w:tc>
        <w:tc>
          <w:tcPr>
            <w:tcW w:w="7088" w:type="dxa"/>
            <w:gridSpan w:val="2"/>
            <w:noWrap/>
            <w:vAlign w:val="center"/>
            <w:hideMark/>
          </w:tcPr>
          <w:p w14:paraId="30369CC8" w14:textId="77777777" w:rsidR="00C65404" w:rsidRPr="00C65404" w:rsidRDefault="00C65404" w:rsidP="00C65404">
            <w:pPr>
              <w:jc w:val="left"/>
              <w:rPr>
                <w:sz w:val="26"/>
                <w:szCs w:val="26"/>
              </w:rPr>
            </w:pPr>
            <w:r w:rsidRPr="00C65404">
              <w:rPr>
                <w:sz w:val="26"/>
                <w:szCs w:val="26"/>
              </w:rPr>
              <w:t>- Kích thước : (2,0 x 1,8 x 0,5)m (Cao x Dài x Rộng).</w:t>
            </w:r>
          </w:p>
        </w:tc>
      </w:tr>
      <w:tr w:rsidR="00C65404" w:rsidRPr="00C65404" w14:paraId="06E08046" w14:textId="77777777" w:rsidTr="002D37A5">
        <w:trPr>
          <w:gridAfter w:val="1"/>
          <w:wAfter w:w="449" w:type="dxa"/>
          <w:trHeight w:val="57"/>
        </w:trPr>
        <w:tc>
          <w:tcPr>
            <w:tcW w:w="851" w:type="dxa"/>
            <w:vMerge/>
            <w:vAlign w:val="center"/>
            <w:hideMark/>
          </w:tcPr>
          <w:p w14:paraId="63B5ED84" w14:textId="77777777" w:rsidR="00C65404" w:rsidRPr="00C65404" w:rsidRDefault="00C65404" w:rsidP="00C65404">
            <w:pPr>
              <w:jc w:val="left"/>
              <w:rPr>
                <w:sz w:val="26"/>
                <w:szCs w:val="26"/>
              </w:rPr>
            </w:pPr>
          </w:p>
        </w:tc>
        <w:tc>
          <w:tcPr>
            <w:tcW w:w="1984" w:type="dxa"/>
            <w:vMerge/>
            <w:vAlign w:val="center"/>
            <w:hideMark/>
          </w:tcPr>
          <w:p w14:paraId="5565C92D" w14:textId="77777777" w:rsidR="00C65404" w:rsidRPr="00C65404" w:rsidRDefault="00C65404" w:rsidP="00C65404">
            <w:pPr>
              <w:jc w:val="left"/>
              <w:rPr>
                <w:sz w:val="26"/>
                <w:szCs w:val="26"/>
              </w:rPr>
            </w:pPr>
          </w:p>
        </w:tc>
        <w:tc>
          <w:tcPr>
            <w:tcW w:w="7088" w:type="dxa"/>
            <w:gridSpan w:val="2"/>
            <w:noWrap/>
            <w:vAlign w:val="center"/>
            <w:hideMark/>
          </w:tcPr>
          <w:p w14:paraId="3CE3B696" w14:textId="77777777" w:rsidR="00C65404" w:rsidRPr="00C65404" w:rsidRDefault="00C65404" w:rsidP="00C65404">
            <w:pPr>
              <w:jc w:val="left"/>
              <w:rPr>
                <w:sz w:val="26"/>
                <w:szCs w:val="26"/>
              </w:rPr>
            </w:pPr>
            <w:r w:rsidRPr="00C65404">
              <w:rPr>
                <w:sz w:val="26"/>
                <w:szCs w:val="26"/>
              </w:rPr>
              <w:t>- Chất liệu:</w:t>
            </w:r>
          </w:p>
        </w:tc>
      </w:tr>
      <w:tr w:rsidR="00C65404" w:rsidRPr="00C65404" w14:paraId="49913399" w14:textId="77777777" w:rsidTr="002D37A5">
        <w:trPr>
          <w:gridAfter w:val="1"/>
          <w:wAfter w:w="449" w:type="dxa"/>
          <w:trHeight w:val="57"/>
        </w:trPr>
        <w:tc>
          <w:tcPr>
            <w:tcW w:w="851" w:type="dxa"/>
            <w:vMerge/>
            <w:vAlign w:val="center"/>
            <w:hideMark/>
          </w:tcPr>
          <w:p w14:paraId="6DA5A07E" w14:textId="77777777" w:rsidR="00C65404" w:rsidRPr="00C65404" w:rsidRDefault="00C65404" w:rsidP="00C65404">
            <w:pPr>
              <w:jc w:val="left"/>
              <w:rPr>
                <w:sz w:val="26"/>
                <w:szCs w:val="26"/>
              </w:rPr>
            </w:pPr>
          </w:p>
        </w:tc>
        <w:tc>
          <w:tcPr>
            <w:tcW w:w="1984" w:type="dxa"/>
            <w:vMerge/>
            <w:vAlign w:val="center"/>
            <w:hideMark/>
          </w:tcPr>
          <w:p w14:paraId="060B0248" w14:textId="77777777" w:rsidR="00C65404" w:rsidRPr="00C65404" w:rsidRDefault="00C65404" w:rsidP="00C65404">
            <w:pPr>
              <w:jc w:val="left"/>
              <w:rPr>
                <w:sz w:val="26"/>
                <w:szCs w:val="26"/>
              </w:rPr>
            </w:pPr>
          </w:p>
        </w:tc>
        <w:tc>
          <w:tcPr>
            <w:tcW w:w="7088" w:type="dxa"/>
            <w:gridSpan w:val="2"/>
            <w:noWrap/>
            <w:vAlign w:val="center"/>
            <w:hideMark/>
          </w:tcPr>
          <w:p w14:paraId="6F63250C" w14:textId="77777777" w:rsidR="00C65404" w:rsidRPr="00C65404" w:rsidRDefault="00C65404" w:rsidP="00C65404">
            <w:pPr>
              <w:jc w:val="left"/>
              <w:rPr>
                <w:sz w:val="26"/>
                <w:szCs w:val="26"/>
              </w:rPr>
            </w:pPr>
            <w:r w:rsidRPr="00C65404">
              <w:rPr>
                <w:sz w:val="26"/>
                <w:szCs w:val="26"/>
              </w:rPr>
              <w:t>+ Ván ngăn làm bằng gỗ ghép Công nghiệp, dày ≥15 mm phủ sơn PU đầy sớ gỗ.</w:t>
            </w:r>
          </w:p>
        </w:tc>
      </w:tr>
      <w:tr w:rsidR="00C65404" w:rsidRPr="00C65404" w14:paraId="2EB53D97" w14:textId="77777777" w:rsidTr="002D37A5">
        <w:trPr>
          <w:gridAfter w:val="1"/>
          <w:wAfter w:w="449" w:type="dxa"/>
          <w:trHeight w:val="57"/>
        </w:trPr>
        <w:tc>
          <w:tcPr>
            <w:tcW w:w="851" w:type="dxa"/>
            <w:vMerge/>
            <w:vAlign w:val="center"/>
            <w:hideMark/>
          </w:tcPr>
          <w:p w14:paraId="62754055" w14:textId="77777777" w:rsidR="00C65404" w:rsidRPr="00C65404" w:rsidRDefault="00C65404" w:rsidP="00C65404">
            <w:pPr>
              <w:jc w:val="left"/>
              <w:rPr>
                <w:sz w:val="26"/>
                <w:szCs w:val="26"/>
              </w:rPr>
            </w:pPr>
          </w:p>
        </w:tc>
        <w:tc>
          <w:tcPr>
            <w:tcW w:w="1984" w:type="dxa"/>
            <w:vMerge/>
            <w:vAlign w:val="center"/>
            <w:hideMark/>
          </w:tcPr>
          <w:p w14:paraId="4731EF38" w14:textId="77777777" w:rsidR="00C65404" w:rsidRPr="00C65404" w:rsidRDefault="00C65404" w:rsidP="00C65404">
            <w:pPr>
              <w:jc w:val="left"/>
              <w:rPr>
                <w:sz w:val="26"/>
                <w:szCs w:val="26"/>
              </w:rPr>
            </w:pPr>
          </w:p>
        </w:tc>
        <w:tc>
          <w:tcPr>
            <w:tcW w:w="7088" w:type="dxa"/>
            <w:gridSpan w:val="2"/>
            <w:noWrap/>
            <w:vAlign w:val="center"/>
            <w:hideMark/>
          </w:tcPr>
          <w:p w14:paraId="61B31839" w14:textId="77777777" w:rsidR="00C65404" w:rsidRPr="00C65404" w:rsidRDefault="00C65404" w:rsidP="00C65404">
            <w:pPr>
              <w:jc w:val="left"/>
              <w:rPr>
                <w:sz w:val="26"/>
                <w:szCs w:val="26"/>
              </w:rPr>
            </w:pPr>
            <w:r w:rsidRPr="00C65404">
              <w:rPr>
                <w:sz w:val="26"/>
                <w:szCs w:val="26"/>
              </w:rPr>
              <w:t>+ Khung sắt hộp kẽm vuông ≥ (30 x 30)mm.</w:t>
            </w:r>
          </w:p>
        </w:tc>
      </w:tr>
      <w:tr w:rsidR="00C65404" w:rsidRPr="00C65404" w14:paraId="0345B278" w14:textId="77777777" w:rsidTr="002D37A5">
        <w:trPr>
          <w:gridAfter w:val="1"/>
          <w:wAfter w:w="449" w:type="dxa"/>
          <w:trHeight w:val="57"/>
        </w:trPr>
        <w:tc>
          <w:tcPr>
            <w:tcW w:w="851" w:type="dxa"/>
            <w:vMerge/>
            <w:vAlign w:val="center"/>
            <w:hideMark/>
          </w:tcPr>
          <w:p w14:paraId="7A089F7F" w14:textId="77777777" w:rsidR="00C65404" w:rsidRPr="00C65404" w:rsidRDefault="00C65404" w:rsidP="00C65404">
            <w:pPr>
              <w:jc w:val="left"/>
              <w:rPr>
                <w:sz w:val="26"/>
                <w:szCs w:val="26"/>
              </w:rPr>
            </w:pPr>
          </w:p>
        </w:tc>
        <w:tc>
          <w:tcPr>
            <w:tcW w:w="1984" w:type="dxa"/>
            <w:vMerge/>
            <w:vAlign w:val="center"/>
            <w:hideMark/>
          </w:tcPr>
          <w:p w14:paraId="37DBBC94" w14:textId="77777777" w:rsidR="00C65404" w:rsidRPr="00C65404" w:rsidRDefault="00C65404" w:rsidP="00C65404">
            <w:pPr>
              <w:jc w:val="left"/>
              <w:rPr>
                <w:sz w:val="26"/>
                <w:szCs w:val="26"/>
              </w:rPr>
            </w:pPr>
          </w:p>
        </w:tc>
        <w:tc>
          <w:tcPr>
            <w:tcW w:w="7088" w:type="dxa"/>
            <w:gridSpan w:val="2"/>
            <w:noWrap/>
            <w:vAlign w:val="center"/>
            <w:hideMark/>
          </w:tcPr>
          <w:p w14:paraId="03DE53E9" w14:textId="77777777" w:rsidR="00C65404" w:rsidRPr="00C65404" w:rsidRDefault="00C65404" w:rsidP="00C65404">
            <w:pPr>
              <w:jc w:val="left"/>
              <w:rPr>
                <w:sz w:val="26"/>
                <w:szCs w:val="26"/>
              </w:rPr>
            </w:pPr>
            <w:r w:rsidRPr="00C65404">
              <w:rPr>
                <w:sz w:val="26"/>
                <w:szCs w:val="26"/>
              </w:rPr>
              <w:t>- Qui cách:</w:t>
            </w:r>
          </w:p>
        </w:tc>
      </w:tr>
      <w:tr w:rsidR="00C65404" w:rsidRPr="00C65404" w14:paraId="0AFAB36D" w14:textId="77777777" w:rsidTr="002D37A5">
        <w:trPr>
          <w:gridAfter w:val="1"/>
          <w:wAfter w:w="449" w:type="dxa"/>
          <w:trHeight w:val="57"/>
        </w:trPr>
        <w:tc>
          <w:tcPr>
            <w:tcW w:w="851" w:type="dxa"/>
            <w:vMerge/>
            <w:vAlign w:val="center"/>
            <w:hideMark/>
          </w:tcPr>
          <w:p w14:paraId="23DC4823" w14:textId="77777777" w:rsidR="00C65404" w:rsidRPr="00C65404" w:rsidRDefault="00C65404" w:rsidP="00C65404">
            <w:pPr>
              <w:jc w:val="left"/>
              <w:rPr>
                <w:sz w:val="26"/>
                <w:szCs w:val="26"/>
              </w:rPr>
            </w:pPr>
          </w:p>
        </w:tc>
        <w:tc>
          <w:tcPr>
            <w:tcW w:w="1984" w:type="dxa"/>
            <w:vMerge/>
            <w:vAlign w:val="center"/>
            <w:hideMark/>
          </w:tcPr>
          <w:p w14:paraId="54C83671" w14:textId="77777777" w:rsidR="00C65404" w:rsidRPr="00C65404" w:rsidRDefault="00C65404" w:rsidP="00C65404">
            <w:pPr>
              <w:jc w:val="left"/>
              <w:rPr>
                <w:sz w:val="26"/>
                <w:szCs w:val="26"/>
              </w:rPr>
            </w:pPr>
          </w:p>
        </w:tc>
        <w:tc>
          <w:tcPr>
            <w:tcW w:w="7088" w:type="dxa"/>
            <w:gridSpan w:val="2"/>
            <w:noWrap/>
            <w:vAlign w:val="center"/>
            <w:hideMark/>
          </w:tcPr>
          <w:p w14:paraId="1FDD61B9" w14:textId="77777777" w:rsidR="00C65404" w:rsidRPr="00C65404" w:rsidRDefault="00C65404" w:rsidP="00C65404">
            <w:pPr>
              <w:jc w:val="left"/>
              <w:rPr>
                <w:sz w:val="26"/>
                <w:szCs w:val="26"/>
              </w:rPr>
            </w:pPr>
            <w:r w:rsidRPr="00C65404">
              <w:rPr>
                <w:sz w:val="26"/>
                <w:szCs w:val="26"/>
              </w:rPr>
              <w:t>+ Có 4 Eke tại 4 góc của kệ.</w:t>
            </w:r>
          </w:p>
        </w:tc>
      </w:tr>
      <w:tr w:rsidR="00C65404" w:rsidRPr="00C65404" w14:paraId="444B9D8A" w14:textId="77777777" w:rsidTr="002D37A5">
        <w:trPr>
          <w:gridAfter w:val="1"/>
          <w:wAfter w:w="449" w:type="dxa"/>
          <w:trHeight w:val="57"/>
        </w:trPr>
        <w:tc>
          <w:tcPr>
            <w:tcW w:w="851" w:type="dxa"/>
            <w:vMerge/>
            <w:vAlign w:val="center"/>
            <w:hideMark/>
          </w:tcPr>
          <w:p w14:paraId="4EC21F6F" w14:textId="77777777" w:rsidR="00C65404" w:rsidRPr="00C65404" w:rsidRDefault="00C65404" w:rsidP="00C65404">
            <w:pPr>
              <w:jc w:val="left"/>
              <w:rPr>
                <w:sz w:val="26"/>
                <w:szCs w:val="26"/>
              </w:rPr>
            </w:pPr>
          </w:p>
        </w:tc>
        <w:tc>
          <w:tcPr>
            <w:tcW w:w="1984" w:type="dxa"/>
            <w:vMerge/>
            <w:vAlign w:val="center"/>
            <w:hideMark/>
          </w:tcPr>
          <w:p w14:paraId="083CC011" w14:textId="77777777" w:rsidR="00C65404" w:rsidRPr="00C65404" w:rsidRDefault="00C65404" w:rsidP="00C65404">
            <w:pPr>
              <w:jc w:val="left"/>
              <w:rPr>
                <w:sz w:val="26"/>
                <w:szCs w:val="26"/>
              </w:rPr>
            </w:pPr>
          </w:p>
        </w:tc>
        <w:tc>
          <w:tcPr>
            <w:tcW w:w="7088" w:type="dxa"/>
            <w:gridSpan w:val="2"/>
            <w:vAlign w:val="center"/>
            <w:hideMark/>
          </w:tcPr>
          <w:p w14:paraId="1DA0FE61" w14:textId="77777777" w:rsidR="00C65404" w:rsidRPr="00C65404" w:rsidRDefault="00C65404" w:rsidP="00C65404">
            <w:pPr>
              <w:jc w:val="left"/>
              <w:rPr>
                <w:sz w:val="26"/>
                <w:szCs w:val="26"/>
              </w:rPr>
            </w:pPr>
            <w:r w:rsidRPr="00C65404">
              <w:rPr>
                <w:sz w:val="26"/>
                <w:szCs w:val="26"/>
              </w:rPr>
              <w:t>+ Kệ chia thành 5 ngăn, mỗi ngăn có 01 thanh thép hộp mạ kẽm vuông ≥ (30 x 30)mm hoặc chữ nhật có kích thước tương đương, nằm chia đôi giữa ngăn có độ cao từ đáy ngăn lên 0,2m</w:t>
            </w:r>
          </w:p>
        </w:tc>
      </w:tr>
      <w:tr w:rsidR="00C65404" w:rsidRPr="00C65404" w14:paraId="62DED533" w14:textId="77777777" w:rsidTr="002D37A5">
        <w:trPr>
          <w:gridAfter w:val="1"/>
          <w:wAfter w:w="449" w:type="dxa"/>
          <w:trHeight w:val="57"/>
        </w:trPr>
        <w:tc>
          <w:tcPr>
            <w:tcW w:w="851" w:type="dxa"/>
            <w:vMerge w:val="restart"/>
            <w:noWrap/>
            <w:vAlign w:val="center"/>
            <w:hideMark/>
          </w:tcPr>
          <w:p w14:paraId="23E789DB" w14:textId="77777777" w:rsidR="00C65404" w:rsidRPr="00C65404" w:rsidRDefault="00C65404" w:rsidP="00C65404">
            <w:pPr>
              <w:jc w:val="center"/>
              <w:rPr>
                <w:sz w:val="26"/>
                <w:szCs w:val="26"/>
              </w:rPr>
            </w:pPr>
            <w:r w:rsidRPr="00C65404">
              <w:rPr>
                <w:sz w:val="26"/>
                <w:szCs w:val="26"/>
              </w:rPr>
              <w:t>9</w:t>
            </w:r>
          </w:p>
        </w:tc>
        <w:tc>
          <w:tcPr>
            <w:tcW w:w="1984" w:type="dxa"/>
            <w:vMerge w:val="restart"/>
            <w:vAlign w:val="center"/>
            <w:hideMark/>
          </w:tcPr>
          <w:p w14:paraId="04A05E6B" w14:textId="77777777" w:rsidR="00C65404" w:rsidRPr="00C65404" w:rsidRDefault="00C65404" w:rsidP="00C65404">
            <w:pPr>
              <w:jc w:val="left"/>
              <w:rPr>
                <w:sz w:val="26"/>
                <w:szCs w:val="26"/>
              </w:rPr>
            </w:pPr>
            <w:r w:rsidRPr="00C65404">
              <w:rPr>
                <w:sz w:val="26"/>
                <w:szCs w:val="26"/>
              </w:rPr>
              <w:t>Kệ trưng bày theo chủ đề</w:t>
            </w:r>
          </w:p>
        </w:tc>
        <w:tc>
          <w:tcPr>
            <w:tcW w:w="7088" w:type="dxa"/>
            <w:gridSpan w:val="2"/>
            <w:noWrap/>
            <w:vAlign w:val="center"/>
            <w:hideMark/>
          </w:tcPr>
          <w:p w14:paraId="1752E9C4" w14:textId="77777777" w:rsidR="00C65404" w:rsidRPr="00C65404" w:rsidRDefault="00C65404" w:rsidP="00C65404">
            <w:pPr>
              <w:jc w:val="left"/>
              <w:rPr>
                <w:sz w:val="26"/>
                <w:szCs w:val="26"/>
              </w:rPr>
            </w:pPr>
            <w:r w:rsidRPr="00C65404">
              <w:rPr>
                <w:sz w:val="26"/>
                <w:szCs w:val="26"/>
              </w:rPr>
              <w:t>Kích thước: (0,4 x 1,5 x 1,2) m. (Rộng x Cao x Dài).</w:t>
            </w:r>
          </w:p>
        </w:tc>
      </w:tr>
      <w:tr w:rsidR="00C65404" w:rsidRPr="00C65404" w14:paraId="445ABD23" w14:textId="77777777" w:rsidTr="002D37A5">
        <w:trPr>
          <w:gridAfter w:val="1"/>
          <w:wAfter w:w="449" w:type="dxa"/>
          <w:trHeight w:val="57"/>
        </w:trPr>
        <w:tc>
          <w:tcPr>
            <w:tcW w:w="851" w:type="dxa"/>
            <w:vMerge/>
            <w:vAlign w:val="center"/>
            <w:hideMark/>
          </w:tcPr>
          <w:p w14:paraId="19A5ECEE" w14:textId="77777777" w:rsidR="00C65404" w:rsidRPr="00C65404" w:rsidRDefault="00C65404" w:rsidP="00C65404">
            <w:pPr>
              <w:jc w:val="left"/>
              <w:rPr>
                <w:sz w:val="26"/>
                <w:szCs w:val="26"/>
              </w:rPr>
            </w:pPr>
          </w:p>
        </w:tc>
        <w:tc>
          <w:tcPr>
            <w:tcW w:w="1984" w:type="dxa"/>
            <w:vMerge/>
            <w:vAlign w:val="center"/>
            <w:hideMark/>
          </w:tcPr>
          <w:p w14:paraId="0D7F336A" w14:textId="77777777" w:rsidR="00C65404" w:rsidRPr="00C65404" w:rsidRDefault="00C65404" w:rsidP="00C65404">
            <w:pPr>
              <w:jc w:val="left"/>
              <w:rPr>
                <w:sz w:val="26"/>
                <w:szCs w:val="26"/>
              </w:rPr>
            </w:pPr>
          </w:p>
        </w:tc>
        <w:tc>
          <w:tcPr>
            <w:tcW w:w="7088" w:type="dxa"/>
            <w:gridSpan w:val="2"/>
            <w:noWrap/>
            <w:vAlign w:val="center"/>
            <w:hideMark/>
          </w:tcPr>
          <w:p w14:paraId="63E431E3" w14:textId="77777777" w:rsidR="00C65404" w:rsidRPr="00C65404" w:rsidRDefault="00C65404" w:rsidP="00C65404">
            <w:pPr>
              <w:jc w:val="left"/>
              <w:rPr>
                <w:sz w:val="26"/>
                <w:szCs w:val="26"/>
              </w:rPr>
            </w:pPr>
            <w:r w:rsidRPr="00C65404">
              <w:rPr>
                <w:sz w:val="26"/>
                <w:szCs w:val="26"/>
              </w:rPr>
              <w:t>- Chất liệu: Làm bằng gỗ ghép Công nghiệp, dày ≥ 0,017m, phủ sơn PU đầy sớ gỗ.</w:t>
            </w:r>
          </w:p>
        </w:tc>
      </w:tr>
      <w:tr w:rsidR="00C65404" w:rsidRPr="00C65404" w14:paraId="738EC532" w14:textId="77777777" w:rsidTr="002D37A5">
        <w:trPr>
          <w:gridAfter w:val="1"/>
          <w:wAfter w:w="449" w:type="dxa"/>
          <w:trHeight w:val="57"/>
        </w:trPr>
        <w:tc>
          <w:tcPr>
            <w:tcW w:w="851" w:type="dxa"/>
            <w:vMerge/>
            <w:vAlign w:val="center"/>
            <w:hideMark/>
          </w:tcPr>
          <w:p w14:paraId="6816C23A" w14:textId="77777777" w:rsidR="00C65404" w:rsidRPr="00C65404" w:rsidRDefault="00C65404" w:rsidP="00C65404">
            <w:pPr>
              <w:jc w:val="left"/>
              <w:rPr>
                <w:sz w:val="26"/>
                <w:szCs w:val="26"/>
              </w:rPr>
            </w:pPr>
          </w:p>
        </w:tc>
        <w:tc>
          <w:tcPr>
            <w:tcW w:w="1984" w:type="dxa"/>
            <w:vMerge/>
            <w:vAlign w:val="center"/>
            <w:hideMark/>
          </w:tcPr>
          <w:p w14:paraId="4C261518" w14:textId="77777777" w:rsidR="00C65404" w:rsidRPr="00C65404" w:rsidRDefault="00C65404" w:rsidP="00C65404">
            <w:pPr>
              <w:jc w:val="left"/>
              <w:rPr>
                <w:sz w:val="26"/>
                <w:szCs w:val="26"/>
              </w:rPr>
            </w:pPr>
          </w:p>
        </w:tc>
        <w:tc>
          <w:tcPr>
            <w:tcW w:w="7088" w:type="dxa"/>
            <w:gridSpan w:val="2"/>
            <w:vAlign w:val="center"/>
            <w:hideMark/>
          </w:tcPr>
          <w:p w14:paraId="6C041461" w14:textId="77777777" w:rsidR="00C65404" w:rsidRPr="00C65404" w:rsidRDefault="00C65404" w:rsidP="00C65404">
            <w:pPr>
              <w:jc w:val="left"/>
              <w:rPr>
                <w:sz w:val="26"/>
                <w:szCs w:val="26"/>
              </w:rPr>
            </w:pPr>
            <w:r w:rsidRPr="00C65404">
              <w:rPr>
                <w:sz w:val="26"/>
                <w:szCs w:val="26"/>
              </w:rPr>
              <w:t>- Qui cách: Kệ chia làm 2 phần: Phía trên cao 1,2m chia làm 3 ngăn xếp bậc thang đi lên góc 45º (Khoảng cách giữa các ngăn là 0,4m), ngăn trên cùng có độ rộng đủ để trưng bày các bình hoa ( Hậu kệ phải cao hơn ngăn trên cùng 0,1m), giữa 3 ngăn làm 1 sắn chia đôi để chịu lực khi trưng bày sách. Phía dưới 0,3m làm 2 cánh cửa pano có ổ khóa và tay nắm.</w:t>
            </w:r>
          </w:p>
        </w:tc>
      </w:tr>
      <w:tr w:rsidR="00C65404" w:rsidRPr="00C65404" w14:paraId="03A8AE76" w14:textId="77777777" w:rsidTr="002D37A5">
        <w:trPr>
          <w:gridAfter w:val="1"/>
          <w:wAfter w:w="449" w:type="dxa"/>
          <w:trHeight w:val="57"/>
        </w:trPr>
        <w:tc>
          <w:tcPr>
            <w:tcW w:w="851" w:type="dxa"/>
            <w:vMerge w:val="restart"/>
            <w:noWrap/>
            <w:vAlign w:val="center"/>
            <w:hideMark/>
          </w:tcPr>
          <w:p w14:paraId="47300806" w14:textId="77777777" w:rsidR="00C65404" w:rsidRPr="00C65404" w:rsidRDefault="00C65404" w:rsidP="00C65404">
            <w:pPr>
              <w:jc w:val="center"/>
              <w:rPr>
                <w:sz w:val="26"/>
                <w:szCs w:val="26"/>
              </w:rPr>
            </w:pPr>
            <w:r w:rsidRPr="00C65404">
              <w:rPr>
                <w:sz w:val="26"/>
                <w:szCs w:val="26"/>
              </w:rPr>
              <w:t>10</w:t>
            </w:r>
          </w:p>
        </w:tc>
        <w:tc>
          <w:tcPr>
            <w:tcW w:w="1984" w:type="dxa"/>
            <w:vMerge w:val="restart"/>
            <w:vAlign w:val="center"/>
            <w:hideMark/>
          </w:tcPr>
          <w:p w14:paraId="18B0A792" w14:textId="77777777" w:rsidR="00C65404" w:rsidRPr="00C65404" w:rsidRDefault="00C65404" w:rsidP="00C65404">
            <w:pPr>
              <w:jc w:val="left"/>
              <w:rPr>
                <w:sz w:val="26"/>
                <w:szCs w:val="26"/>
              </w:rPr>
            </w:pPr>
            <w:r w:rsidRPr="00C65404">
              <w:rPr>
                <w:sz w:val="26"/>
                <w:szCs w:val="26"/>
              </w:rPr>
              <w:t>Giá để báo, tạp chí</w:t>
            </w:r>
          </w:p>
        </w:tc>
        <w:tc>
          <w:tcPr>
            <w:tcW w:w="7088" w:type="dxa"/>
            <w:gridSpan w:val="2"/>
            <w:noWrap/>
            <w:vAlign w:val="center"/>
            <w:hideMark/>
          </w:tcPr>
          <w:p w14:paraId="4C195A44" w14:textId="0C0A7BCA" w:rsidR="00C65404" w:rsidRPr="00C65404" w:rsidRDefault="00C65404" w:rsidP="00E2609E">
            <w:pPr>
              <w:jc w:val="left"/>
              <w:rPr>
                <w:sz w:val="26"/>
                <w:szCs w:val="26"/>
              </w:rPr>
            </w:pPr>
            <w:r w:rsidRPr="00C65404">
              <w:rPr>
                <w:sz w:val="26"/>
                <w:szCs w:val="26"/>
              </w:rPr>
              <w:t>Kích thước: (400 x 1400 x 1200) mm.</w:t>
            </w:r>
          </w:p>
        </w:tc>
      </w:tr>
      <w:tr w:rsidR="00C65404" w:rsidRPr="00C65404" w14:paraId="01B6DFAF" w14:textId="77777777" w:rsidTr="002D37A5">
        <w:trPr>
          <w:gridAfter w:val="1"/>
          <w:wAfter w:w="449" w:type="dxa"/>
          <w:trHeight w:val="57"/>
        </w:trPr>
        <w:tc>
          <w:tcPr>
            <w:tcW w:w="851" w:type="dxa"/>
            <w:vMerge/>
            <w:vAlign w:val="center"/>
            <w:hideMark/>
          </w:tcPr>
          <w:p w14:paraId="79398A7A" w14:textId="77777777" w:rsidR="00C65404" w:rsidRPr="00C65404" w:rsidRDefault="00C65404" w:rsidP="00C65404">
            <w:pPr>
              <w:jc w:val="left"/>
              <w:rPr>
                <w:sz w:val="26"/>
                <w:szCs w:val="26"/>
              </w:rPr>
            </w:pPr>
          </w:p>
        </w:tc>
        <w:tc>
          <w:tcPr>
            <w:tcW w:w="1984" w:type="dxa"/>
            <w:vMerge/>
            <w:vAlign w:val="center"/>
            <w:hideMark/>
          </w:tcPr>
          <w:p w14:paraId="2F827191" w14:textId="77777777" w:rsidR="00C65404" w:rsidRPr="00C65404" w:rsidRDefault="00C65404" w:rsidP="00C65404">
            <w:pPr>
              <w:jc w:val="left"/>
              <w:rPr>
                <w:sz w:val="26"/>
                <w:szCs w:val="26"/>
              </w:rPr>
            </w:pPr>
          </w:p>
        </w:tc>
        <w:tc>
          <w:tcPr>
            <w:tcW w:w="7088" w:type="dxa"/>
            <w:gridSpan w:val="2"/>
            <w:noWrap/>
            <w:vAlign w:val="center"/>
            <w:hideMark/>
          </w:tcPr>
          <w:p w14:paraId="3A4B9C45" w14:textId="77777777" w:rsidR="00C65404" w:rsidRPr="00C65404" w:rsidRDefault="00C65404" w:rsidP="00C65404">
            <w:pPr>
              <w:jc w:val="left"/>
              <w:rPr>
                <w:sz w:val="26"/>
                <w:szCs w:val="26"/>
              </w:rPr>
            </w:pPr>
            <w:r w:rsidRPr="00C65404">
              <w:rPr>
                <w:sz w:val="26"/>
                <w:szCs w:val="26"/>
              </w:rPr>
              <w:t>- Chất liệu:  Làm bằng gỗ ghép Công nghiệp, dày ≥ 17mm, phủ sơn PU đầy sớ gỗ.</w:t>
            </w:r>
          </w:p>
        </w:tc>
      </w:tr>
      <w:tr w:rsidR="00C65404" w:rsidRPr="00C65404" w14:paraId="6331990D" w14:textId="77777777" w:rsidTr="002D37A5">
        <w:trPr>
          <w:gridAfter w:val="1"/>
          <w:wAfter w:w="449" w:type="dxa"/>
          <w:trHeight w:val="57"/>
        </w:trPr>
        <w:tc>
          <w:tcPr>
            <w:tcW w:w="851" w:type="dxa"/>
            <w:vMerge/>
            <w:vAlign w:val="center"/>
            <w:hideMark/>
          </w:tcPr>
          <w:p w14:paraId="5FAFDD2B" w14:textId="77777777" w:rsidR="00C65404" w:rsidRPr="00C65404" w:rsidRDefault="00C65404" w:rsidP="00C65404">
            <w:pPr>
              <w:jc w:val="left"/>
              <w:rPr>
                <w:sz w:val="26"/>
                <w:szCs w:val="26"/>
              </w:rPr>
            </w:pPr>
          </w:p>
        </w:tc>
        <w:tc>
          <w:tcPr>
            <w:tcW w:w="1984" w:type="dxa"/>
            <w:vMerge/>
            <w:vAlign w:val="center"/>
            <w:hideMark/>
          </w:tcPr>
          <w:p w14:paraId="78C494FC" w14:textId="77777777" w:rsidR="00C65404" w:rsidRPr="00C65404" w:rsidRDefault="00C65404" w:rsidP="00C65404">
            <w:pPr>
              <w:jc w:val="left"/>
              <w:rPr>
                <w:sz w:val="26"/>
                <w:szCs w:val="26"/>
              </w:rPr>
            </w:pPr>
          </w:p>
        </w:tc>
        <w:tc>
          <w:tcPr>
            <w:tcW w:w="7088" w:type="dxa"/>
            <w:gridSpan w:val="2"/>
            <w:noWrap/>
            <w:vAlign w:val="center"/>
            <w:hideMark/>
          </w:tcPr>
          <w:p w14:paraId="28947AA3" w14:textId="77777777" w:rsidR="00C65404" w:rsidRPr="00C65404" w:rsidRDefault="00C65404" w:rsidP="00C65404">
            <w:pPr>
              <w:jc w:val="left"/>
              <w:rPr>
                <w:sz w:val="26"/>
                <w:szCs w:val="26"/>
              </w:rPr>
            </w:pPr>
            <w:r w:rsidRPr="00C65404">
              <w:rPr>
                <w:sz w:val="26"/>
                <w:szCs w:val="26"/>
              </w:rPr>
              <w:t>- Qui cách: Có 05 thanh Inox tròn Ø 25mm để treo báo xếp bậc thang đi lên góc 450.</w:t>
            </w:r>
          </w:p>
        </w:tc>
      </w:tr>
      <w:tr w:rsidR="00C65404" w:rsidRPr="00C65404" w14:paraId="0926F098" w14:textId="77777777" w:rsidTr="002D37A5">
        <w:trPr>
          <w:gridAfter w:val="1"/>
          <w:wAfter w:w="449" w:type="dxa"/>
          <w:trHeight w:val="57"/>
        </w:trPr>
        <w:tc>
          <w:tcPr>
            <w:tcW w:w="851" w:type="dxa"/>
            <w:vMerge/>
            <w:vAlign w:val="center"/>
            <w:hideMark/>
          </w:tcPr>
          <w:p w14:paraId="00C97FC3" w14:textId="77777777" w:rsidR="00C65404" w:rsidRPr="00C65404" w:rsidRDefault="00C65404" w:rsidP="00C65404">
            <w:pPr>
              <w:jc w:val="left"/>
              <w:rPr>
                <w:sz w:val="26"/>
                <w:szCs w:val="26"/>
              </w:rPr>
            </w:pPr>
          </w:p>
        </w:tc>
        <w:tc>
          <w:tcPr>
            <w:tcW w:w="1984" w:type="dxa"/>
            <w:vMerge/>
            <w:vAlign w:val="center"/>
            <w:hideMark/>
          </w:tcPr>
          <w:p w14:paraId="4D370EDE" w14:textId="77777777" w:rsidR="00C65404" w:rsidRPr="00C65404" w:rsidRDefault="00C65404" w:rsidP="00C65404">
            <w:pPr>
              <w:jc w:val="left"/>
              <w:rPr>
                <w:sz w:val="26"/>
                <w:szCs w:val="26"/>
              </w:rPr>
            </w:pPr>
          </w:p>
        </w:tc>
        <w:tc>
          <w:tcPr>
            <w:tcW w:w="7088" w:type="dxa"/>
            <w:gridSpan w:val="2"/>
            <w:noWrap/>
            <w:vAlign w:val="center"/>
            <w:hideMark/>
          </w:tcPr>
          <w:p w14:paraId="544228E0" w14:textId="77777777" w:rsidR="00C65404" w:rsidRPr="00C65404" w:rsidRDefault="00C65404" w:rsidP="00C65404">
            <w:pPr>
              <w:jc w:val="left"/>
              <w:rPr>
                <w:sz w:val="26"/>
                <w:szCs w:val="26"/>
              </w:rPr>
            </w:pPr>
            <w:r w:rsidRPr="00C65404">
              <w:rPr>
                <w:sz w:val="26"/>
                <w:szCs w:val="26"/>
              </w:rPr>
              <w:t>Hộc tủ có cửa pano có tay nắm, có khóa.</w:t>
            </w:r>
          </w:p>
        </w:tc>
      </w:tr>
      <w:tr w:rsidR="00C65404" w:rsidRPr="00C65404" w14:paraId="075E8DB0" w14:textId="77777777" w:rsidTr="002D37A5">
        <w:trPr>
          <w:gridAfter w:val="1"/>
          <w:wAfter w:w="449" w:type="dxa"/>
          <w:trHeight w:val="57"/>
        </w:trPr>
        <w:tc>
          <w:tcPr>
            <w:tcW w:w="851" w:type="dxa"/>
            <w:noWrap/>
            <w:vAlign w:val="center"/>
            <w:hideMark/>
          </w:tcPr>
          <w:p w14:paraId="35E8BB2E" w14:textId="77777777" w:rsidR="00C65404" w:rsidRPr="00C65404" w:rsidRDefault="00C65404" w:rsidP="00C65404">
            <w:pPr>
              <w:jc w:val="center"/>
              <w:rPr>
                <w:sz w:val="26"/>
                <w:szCs w:val="26"/>
              </w:rPr>
            </w:pPr>
            <w:r w:rsidRPr="00C65404">
              <w:rPr>
                <w:sz w:val="26"/>
                <w:szCs w:val="26"/>
              </w:rPr>
              <w:t>11</w:t>
            </w:r>
          </w:p>
        </w:tc>
        <w:tc>
          <w:tcPr>
            <w:tcW w:w="1984" w:type="dxa"/>
            <w:vAlign w:val="center"/>
            <w:hideMark/>
          </w:tcPr>
          <w:p w14:paraId="3C61A3E2" w14:textId="77777777" w:rsidR="00C65404" w:rsidRPr="00C65404" w:rsidRDefault="00C65404" w:rsidP="00C65404">
            <w:pPr>
              <w:jc w:val="left"/>
              <w:rPr>
                <w:sz w:val="26"/>
                <w:szCs w:val="26"/>
              </w:rPr>
            </w:pPr>
            <w:r w:rsidRPr="00C65404">
              <w:rPr>
                <w:sz w:val="26"/>
                <w:szCs w:val="26"/>
              </w:rPr>
              <w:t>Bảng hướng dẫn sử dụng mục lục</w:t>
            </w:r>
          </w:p>
        </w:tc>
        <w:tc>
          <w:tcPr>
            <w:tcW w:w="7088" w:type="dxa"/>
            <w:gridSpan w:val="2"/>
            <w:noWrap/>
            <w:vAlign w:val="center"/>
            <w:hideMark/>
          </w:tcPr>
          <w:p w14:paraId="08D8FC95" w14:textId="77777777" w:rsidR="00C65404" w:rsidRPr="00C65404" w:rsidRDefault="00C65404" w:rsidP="00C65404">
            <w:pPr>
              <w:jc w:val="left"/>
              <w:rPr>
                <w:sz w:val="26"/>
                <w:szCs w:val="26"/>
              </w:rPr>
            </w:pPr>
            <w:r w:rsidRPr="00C65404">
              <w:rPr>
                <w:sz w:val="26"/>
                <w:szCs w:val="26"/>
              </w:rPr>
              <w:t>Kích thước (800 x 1000) mm. Khung nhôm, formica trắng cắt chữ decal xanh, có kiếng 3mm bảo vệ. Nội dung bảng tham khảo trong quyển sách "Một số phân loại biên mục trong nhà trường"</w:t>
            </w:r>
          </w:p>
        </w:tc>
      </w:tr>
      <w:tr w:rsidR="00C65404" w:rsidRPr="00C65404" w14:paraId="6F2BB716" w14:textId="77777777" w:rsidTr="002D37A5">
        <w:trPr>
          <w:gridAfter w:val="1"/>
          <w:wAfter w:w="449" w:type="dxa"/>
          <w:trHeight w:val="57"/>
        </w:trPr>
        <w:tc>
          <w:tcPr>
            <w:tcW w:w="851" w:type="dxa"/>
            <w:noWrap/>
            <w:vAlign w:val="center"/>
            <w:hideMark/>
          </w:tcPr>
          <w:p w14:paraId="516E5D32" w14:textId="77777777" w:rsidR="00C65404" w:rsidRPr="00C65404" w:rsidRDefault="00C65404" w:rsidP="00C65404">
            <w:pPr>
              <w:jc w:val="center"/>
              <w:rPr>
                <w:sz w:val="26"/>
                <w:szCs w:val="26"/>
              </w:rPr>
            </w:pPr>
            <w:r w:rsidRPr="00C65404">
              <w:rPr>
                <w:sz w:val="26"/>
                <w:szCs w:val="26"/>
              </w:rPr>
              <w:t>12</w:t>
            </w:r>
          </w:p>
        </w:tc>
        <w:tc>
          <w:tcPr>
            <w:tcW w:w="1984" w:type="dxa"/>
            <w:vAlign w:val="center"/>
            <w:hideMark/>
          </w:tcPr>
          <w:p w14:paraId="11FA3337" w14:textId="77777777" w:rsidR="00C65404" w:rsidRPr="00C65404" w:rsidRDefault="00C65404" w:rsidP="00C65404">
            <w:pPr>
              <w:jc w:val="left"/>
              <w:rPr>
                <w:sz w:val="26"/>
                <w:szCs w:val="26"/>
              </w:rPr>
            </w:pPr>
            <w:r w:rsidRPr="00C65404">
              <w:rPr>
                <w:sz w:val="26"/>
                <w:szCs w:val="26"/>
              </w:rPr>
              <w:t>Bảng thông tin thư mục</w:t>
            </w:r>
          </w:p>
        </w:tc>
        <w:tc>
          <w:tcPr>
            <w:tcW w:w="7088" w:type="dxa"/>
            <w:gridSpan w:val="2"/>
            <w:noWrap/>
            <w:vAlign w:val="center"/>
            <w:hideMark/>
          </w:tcPr>
          <w:p w14:paraId="468B759C" w14:textId="77777777" w:rsidR="00C65404" w:rsidRPr="00C65404" w:rsidRDefault="00C65404" w:rsidP="00C65404">
            <w:pPr>
              <w:jc w:val="left"/>
              <w:rPr>
                <w:sz w:val="26"/>
                <w:szCs w:val="26"/>
              </w:rPr>
            </w:pPr>
            <w:r w:rsidRPr="00C65404">
              <w:rPr>
                <w:sz w:val="26"/>
                <w:szCs w:val="26"/>
              </w:rPr>
              <w:t>Kích thước khoảng (800 x 700) mm, khung nhôm, formica trắng dùng để giới thiệu các thông tin theo chủ đề.</w:t>
            </w:r>
          </w:p>
        </w:tc>
      </w:tr>
      <w:tr w:rsidR="00C65404" w:rsidRPr="00C65404" w14:paraId="5C91C0B6" w14:textId="77777777" w:rsidTr="002D37A5">
        <w:trPr>
          <w:gridAfter w:val="1"/>
          <w:wAfter w:w="449" w:type="dxa"/>
          <w:trHeight w:val="57"/>
        </w:trPr>
        <w:tc>
          <w:tcPr>
            <w:tcW w:w="851" w:type="dxa"/>
            <w:noWrap/>
            <w:vAlign w:val="center"/>
            <w:hideMark/>
          </w:tcPr>
          <w:p w14:paraId="7B1BC9E3" w14:textId="77777777" w:rsidR="00C65404" w:rsidRPr="00C65404" w:rsidRDefault="00C65404" w:rsidP="00C65404">
            <w:pPr>
              <w:jc w:val="center"/>
              <w:rPr>
                <w:sz w:val="26"/>
                <w:szCs w:val="26"/>
              </w:rPr>
            </w:pPr>
            <w:r w:rsidRPr="00C65404">
              <w:rPr>
                <w:sz w:val="26"/>
                <w:szCs w:val="26"/>
              </w:rPr>
              <w:t>13</w:t>
            </w:r>
          </w:p>
        </w:tc>
        <w:tc>
          <w:tcPr>
            <w:tcW w:w="1984" w:type="dxa"/>
            <w:vAlign w:val="center"/>
            <w:hideMark/>
          </w:tcPr>
          <w:p w14:paraId="741D1641" w14:textId="77777777" w:rsidR="00C65404" w:rsidRPr="00C65404" w:rsidRDefault="00C65404" w:rsidP="00C65404">
            <w:pPr>
              <w:jc w:val="left"/>
              <w:rPr>
                <w:sz w:val="26"/>
                <w:szCs w:val="26"/>
              </w:rPr>
            </w:pPr>
            <w:r w:rsidRPr="00C65404">
              <w:rPr>
                <w:sz w:val="26"/>
                <w:szCs w:val="26"/>
              </w:rPr>
              <w:t>Bảng nội quy</w:t>
            </w:r>
          </w:p>
        </w:tc>
        <w:tc>
          <w:tcPr>
            <w:tcW w:w="7088" w:type="dxa"/>
            <w:gridSpan w:val="2"/>
            <w:vAlign w:val="center"/>
            <w:hideMark/>
          </w:tcPr>
          <w:p w14:paraId="1AEBA125" w14:textId="77777777" w:rsidR="00C65404" w:rsidRPr="00C65404" w:rsidRDefault="00C65404" w:rsidP="00C65404">
            <w:pPr>
              <w:jc w:val="left"/>
              <w:rPr>
                <w:sz w:val="26"/>
                <w:szCs w:val="26"/>
              </w:rPr>
            </w:pPr>
            <w:r w:rsidRPr="00C65404">
              <w:rPr>
                <w:sz w:val="26"/>
                <w:szCs w:val="26"/>
              </w:rPr>
              <w:t xml:space="preserve">Kích thước (800 x 1000) mm. Khung nhôm, formica trắng cắt chữ decal xanh, có kiếng 3mm bảo vệ. </w:t>
            </w:r>
            <w:r w:rsidRPr="00C65404">
              <w:rPr>
                <w:sz w:val="26"/>
                <w:szCs w:val="26"/>
              </w:rPr>
              <w:br/>
              <w:t>Nội dung bảng tham khảo trong quyển sách "Một số phân loại biên mục trong nhà trường"</w:t>
            </w:r>
          </w:p>
        </w:tc>
      </w:tr>
      <w:tr w:rsidR="00C65404" w:rsidRPr="00C65404" w14:paraId="79001E2A" w14:textId="77777777" w:rsidTr="002D37A5">
        <w:trPr>
          <w:gridAfter w:val="1"/>
          <w:wAfter w:w="449" w:type="dxa"/>
          <w:trHeight w:val="57"/>
        </w:trPr>
        <w:tc>
          <w:tcPr>
            <w:tcW w:w="851" w:type="dxa"/>
            <w:vMerge w:val="restart"/>
            <w:noWrap/>
            <w:vAlign w:val="center"/>
            <w:hideMark/>
          </w:tcPr>
          <w:p w14:paraId="5E9AEFC4" w14:textId="77777777" w:rsidR="00C65404" w:rsidRPr="00C65404" w:rsidRDefault="00C65404" w:rsidP="00C65404">
            <w:pPr>
              <w:jc w:val="center"/>
              <w:rPr>
                <w:sz w:val="26"/>
                <w:szCs w:val="26"/>
              </w:rPr>
            </w:pPr>
            <w:r w:rsidRPr="00C65404">
              <w:rPr>
                <w:sz w:val="26"/>
                <w:szCs w:val="26"/>
              </w:rPr>
              <w:t>14</w:t>
            </w:r>
          </w:p>
        </w:tc>
        <w:tc>
          <w:tcPr>
            <w:tcW w:w="1984" w:type="dxa"/>
            <w:vMerge w:val="restart"/>
            <w:vAlign w:val="center"/>
            <w:hideMark/>
          </w:tcPr>
          <w:p w14:paraId="78ED1063" w14:textId="77777777" w:rsidR="00C65404" w:rsidRPr="00C65404" w:rsidRDefault="00C65404" w:rsidP="00C65404">
            <w:pPr>
              <w:jc w:val="left"/>
              <w:rPr>
                <w:sz w:val="26"/>
                <w:szCs w:val="26"/>
              </w:rPr>
            </w:pPr>
            <w:r w:rsidRPr="00C65404">
              <w:rPr>
                <w:sz w:val="26"/>
                <w:szCs w:val="26"/>
              </w:rPr>
              <w:t>Bản đồ Việt Nam</w:t>
            </w:r>
          </w:p>
        </w:tc>
        <w:tc>
          <w:tcPr>
            <w:tcW w:w="7088" w:type="dxa"/>
            <w:gridSpan w:val="2"/>
            <w:noWrap/>
            <w:vAlign w:val="center"/>
            <w:hideMark/>
          </w:tcPr>
          <w:p w14:paraId="399A8C2B" w14:textId="77777777" w:rsidR="00C65404" w:rsidRPr="00C65404" w:rsidRDefault="00C65404" w:rsidP="00C65404">
            <w:pPr>
              <w:jc w:val="left"/>
              <w:rPr>
                <w:sz w:val="26"/>
                <w:szCs w:val="26"/>
              </w:rPr>
            </w:pPr>
            <w:r w:rsidRPr="00C65404">
              <w:rPr>
                <w:sz w:val="26"/>
                <w:szCs w:val="26"/>
              </w:rPr>
              <w:t>Bản đồ treo tường, thể hiện đầy đủ 63 tỉnh/thành phố trực thuộc Trung ương (tính đến năm 2021).</w:t>
            </w:r>
          </w:p>
        </w:tc>
      </w:tr>
      <w:tr w:rsidR="00C65404" w:rsidRPr="00C65404" w14:paraId="59B9820F" w14:textId="77777777" w:rsidTr="002D37A5">
        <w:trPr>
          <w:gridAfter w:val="1"/>
          <w:wAfter w:w="449" w:type="dxa"/>
          <w:trHeight w:val="57"/>
        </w:trPr>
        <w:tc>
          <w:tcPr>
            <w:tcW w:w="851" w:type="dxa"/>
            <w:vMerge/>
            <w:vAlign w:val="center"/>
            <w:hideMark/>
          </w:tcPr>
          <w:p w14:paraId="14923B94" w14:textId="77777777" w:rsidR="00C65404" w:rsidRPr="00C65404" w:rsidRDefault="00C65404" w:rsidP="00C65404">
            <w:pPr>
              <w:jc w:val="left"/>
              <w:rPr>
                <w:sz w:val="26"/>
                <w:szCs w:val="26"/>
              </w:rPr>
            </w:pPr>
          </w:p>
        </w:tc>
        <w:tc>
          <w:tcPr>
            <w:tcW w:w="1984" w:type="dxa"/>
            <w:vMerge/>
            <w:vAlign w:val="center"/>
            <w:hideMark/>
          </w:tcPr>
          <w:p w14:paraId="49045C3B" w14:textId="77777777" w:rsidR="00C65404" w:rsidRPr="00C65404" w:rsidRDefault="00C65404" w:rsidP="00C65404">
            <w:pPr>
              <w:jc w:val="left"/>
              <w:rPr>
                <w:sz w:val="26"/>
                <w:szCs w:val="26"/>
              </w:rPr>
            </w:pPr>
          </w:p>
        </w:tc>
        <w:tc>
          <w:tcPr>
            <w:tcW w:w="7088" w:type="dxa"/>
            <w:gridSpan w:val="2"/>
            <w:noWrap/>
            <w:vAlign w:val="center"/>
            <w:hideMark/>
          </w:tcPr>
          <w:p w14:paraId="47531781" w14:textId="77777777" w:rsidR="00C65404" w:rsidRPr="00C65404" w:rsidRDefault="00C65404" w:rsidP="00C65404">
            <w:pPr>
              <w:jc w:val="left"/>
              <w:rPr>
                <w:sz w:val="26"/>
                <w:szCs w:val="26"/>
              </w:rPr>
            </w:pPr>
            <w:r w:rsidRPr="00C65404">
              <w:rPr>
                <w:sz w:val="26"/>
                <w:szCs w:val="26"/>
              </w:rPr>
              <w:t>Kích thước (720x1020)mm dung sai 10mm, in offset 4 màu trên giấy couché có định lượng 200g/m2 , cán láng OPP mờ.</w:t>
            </w:r>
          </w:p>
        </w:tc>
      </w:tr>
      <w:tr w:rsidR="00C65404" w:rsidRPr="00C65404" w14:paraId="539F5703" w14:textId="77777777" w:rsidTr="002D37A5">
        <w:trPr>
          <w:gridAfter w:val="1"/>
          <w:wAfter w:w="449" w:type="dxa"/>
          <w:trHeight w:val="57"/>
        </w:trPr>
        <w:tc>
          <w:tcPr>
            <w:tcW w:w="851" w:type="dxa"/>
            <w:vMerge w:val="restart"/>
            <w:noWrap/>
            <w:vAlign w:val="center"/>
            <w:hideMark/>
          </w:tcPr>
          <w:p w14:paraId="3CBF5D41" w14:textId="77777777" w:rsidR="00C65404" w:rsidRPr="00C65404" w:rsidRDefault="00C65404" w:rsidP="00C65404">
            <w:pPr>
              <w:jc w:val="center"/>
              <w:rPr>
                <w:sz w:val="26"/>
                <w:szCs w:val="26"/>
              </w:rPr>
            </w:pPr>
            <w:r w:rsidRPr="00C65404">
              <w:rPr>
                <w:sz w:val="26"/>
                <w:szCs w:val="26"/>
              </w:rPr>
              <w:t>15</w:t>
            </w:r>
          </w:p>
        </w:tc>
        <w:tc>
          <w:tcPr>
            <w:tcW w:w="1984" w:type="dxa"/>
            <w:vMerge w:val="restart"/>
            <w:vAlign w:val="center"/>
            <w:hideMark/>
          </w:tcPr>
          <w:p w14:paraId="14695E5B" w14:textId="77777777" w:rsidR="00C65404" w:rsidRPr="00C65404" w:rsidRDefault="00C65404" w:rsidP="00C65404">
            <w:pPr>
              <w:jc w:val="left"/>
              <w:rPr>
                <w:sz w:val="26"/>
                <w:szCs w:val="26"/>
              </w:rPr>
            </w:pPr>
            <w:r w:rsidRPr="00C65404">
              <w:rPr>
                <w:sz w:val="26"/>
                <w:szCs w:val="26"/>
              </w:rPr>
              <w:t>Bản đồ tỉnh</w:t>
            </w:r>
          </w:p>
        </w:tc>
        <w:tc>
          <w:tcPr>
            <w:tcW w:w="7088" w:type="dxa"/>
            <w:gridSpan w:val="2"/>
            <w:noWrap/>
            <w:vAlign w:val="center"/>
            <w:hideMark/>
          </w:tcPr>
          <w:p w14:paraId="2955976F" w14:textId="77777777" w:rsidR="00C65404" w:rsidRPr="00C65404" w:rsidRDefault="00C65404" w:rsidP="00C65404">
            <w:pPr>
              <w:jc w:val="left"/>
              <w:rPr>
                <w:sz w:val="26"/>
                <w:szCs w:val="26"/>
              </w:rPr>
            </w:pPr>
            <w:r w:rsidRPr="00C65404">
              <w:rPr>
                <w:sz w:val="26"/>
                <w:szCs w:val="26"/>
              </w:rPr>
              <w:t>Bản đồ treo tường</w:t>
            </w:r>
          </w:p>
        </w:tc>
      </w:tr>
      <w:tr w:rsidR="00C65404" w:rsidRPr="00C65404" w14:paraId="5E7AAF3F" w14:textId="77777777" w:rsidTr="002D37A5">
        <w:trPr>
          <w:gridAfter w:val="1"/>
          <w:wAfter w:w="449" w:type="dxa"/>
          <w:trHeight w:val="57"/>
        </w:trPr>
        <w:tc>
          <w:tcPr>
            <w:tcW w:w="851" w:type="dxa"/>
            <w:vMerge/>
            <w:vAlign w:val="center"/>
            <w:hideMark/>
          </w:tcPr>
          <w:p w14:paraId="22D9F831" w14:textId="77777777" w:rsidR="00C65404" w:rsidRPr="00C65404" w:rsidRDefault="00C65404" w:rsidP="00C65404">
            <w:pPr>
              <w:jc w:val="left"/>
              <w:rPr>
                <w:sz w:val="26"/>
                <w:szCs w:val="26"/>
              </w:rPr>
            </w:pPr>
          </w:p>
        </w:tc>
        <w:tc>
          <w:tcPr>
            <w:tcW w:w="1984" w:type="dxa"/>
            <w:vMerge/>
            <w:vAlign w:val="center"/>
            <w:hideMark/>
          </w:tcPr>
          <w:p w14:paraId="1F132B12" w14:textId="77777777" w:rsidR="00C65404" w:rsidRPr="00C65404" w:rsidRDefault="00C65404" w:rsidP="00C65404">
            <w:pPr>
              <w:jc w:val="left"/>
              <w:rPr>
                <w:sz w:val="26"/>
                <w:szCs w:val="26"/>
              </w:rPr>
            </w:pPr>
          </w:p>
        </w:tc>
        <w:tc>
          <w:tcPr>
            <w:tcW w:w="7088" w:type="dxa"/>
            <w:gridSpan w:val="2"/>
            <w:noWrap/>
            <w:vAlign w:val="center"/>
            <w:hideMark/>
          </w:tcPr>
          <w:p w14:paraId="3D681F04" w14:textId="77777777" w:rsidR="00C65404" w:rsidRPr="00C65404" w:rsidRDefault="00C65404" w:rsidP="00C65404">
            <w:pPr>
              <w:jc w:val="left"/>
              <w:rPr>
                <w:sz w:val="26"/>
                <w:szCs w:val="26"/>
              </w:rPr>
            </w:pPr>
            <w:r w:rsidRPr="00C65404">
              <w:rPr>
                <w:sz w:val="26"/>
                <w:szCs w:val="26"/>
              </w:rPr>
              <w:t>Kích thước (720x1020)mm dung sai 10mm, in offset 4 màu trên giấy couché có định lượng 200g/m2 , cán láng OPP mờ.</w:t>
            </w:r>
          </w:p>
        </w:tc>
      </w:tr>
      <w:tr w:rsidR="00C65404" w:rsidRPr="00C65404" w14:paraId="29AC3A3F" w14:textId="77777777" w:rsidTr="002D37A5">
        <w:trPr>
          <w:gridAfter w:val="1"/>
          <w:wAfter w:w="449" w:type="dxa"/>
          <w:trHeight w:val="57"/>
        </w:trPr>
        <w:tc>
          <w:tcPr>
            <w:tcW w:w="851" w:type="dxa"/>
            <w:vMerge w:val="restart"/>
            <w:noWrap/>
            <w:vAlign w:val="center"/>
            <w:hideMark/>
          </w:tcPr>
          <w:p w14:paraId="23A1F914" w14:textId="77777777" w:rsidR="00C65404" w:rsidRPr="00C65404" w:rsidRDefault="00C65404" w:rsidP="00C65404">
            <w:pPr>
              <w:jc w:val="center"/>
              <w:rPr>
                <w:sz w:val="26"/>
                <w:szCs w:val="26"/>
              </w:rPr>
            </w:pPr>
            <w:r w:rsidRPr="00C65404">
              <w:rPr>
                <w:sz w:val="26"/>
                <w:szCs w:val="26"/>
              </w:rPr>
              <w:t>16</w:t>
            </w:r>
          </w:p>
        </w:tc>
        <w:tc>
          <w:tcPr>
            <w:tcW w:w="1984" w:type="dxa"/>
            <w:vMerge w:val="restart"/>
            <w:vAlign w:val="center"/>
            <w:hideMark/>
          </w:tcPr>
          <w:p w14:paraId="17DD2B0A" w14:textId="77777777" w:rsidR="00C65404" w:rsidRPr="00C65404" w:rsidRDefault="00C65404" w:rsidP="00C65404">
            <w:pPr>
              <w:jc w:val="left"/>
              <w:rPr>
                <w:sz w:val="26"/>
                <w:szCs w:val="26"/>
              </w:rPr>
            </w:pPr>
            <w:r w:rsidRPr="00C65404">
              <w:rPr>
                <w:sz w:val="26"/>
                <w:szCs w:val="26"/>
              </w:rPr>
              <w:t xml:space="preserve">Máy vi tính </w:t>
            </w:r>
          </w:p>
        </w:tc>
        <w:tc>
          <w:tcPr>
            <w:tcW w:w="7088" w:type="dxa"/>
            <w:gridSpan w:val="2"/>
            <w:vAlign w:val="center"/>
            <w:hideMark/>
          </w:tcPr>
          <w:p w14:paraId="1AC8F002"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65FD5098" w14:textId="77777777" w:rsidTr="002D37A5">
        <w:trPr>
          <w:gridAfter w:val="1"/>
          <w:wAfter w:w="449" w:type="dxa"/>
          <w:trHeight w:val="57"/>
        </w:trPr>
        <w:tc>
          <w:tcPr>
            <w:tcW w:w="851" w:type="dxa"/>
            <w:vMerge/>
            <w:vAlign w:val="center"/>
            <w:hideMark/>
          </w:tcPr>
          <w:p w14:paraId="4F433B3B" w14:textId="77777777" w:rsidR="00C65404" w:rsidRPr="00C65404" w:rsidRDefault="00C65404" w:rsidP="00C65404">
            <w:pPr>
              <w:jc w:val="left"/>
              <w:rPr>
                <w:sz w:val="26"/>
                <w:szCs w:val="26"/>
              </w:rPr>
            </w:pPr>
          </w:p>
        </w:tc>
        <w:tc>
          <w:tcPr>
            <w:tcW w:w="1984" w:type="dxa"/>
            <w:vMerge/>
            <w:vAlign w:val="center"/>
            <w:hideMark/>
          </w:tcPr>
          <w:p w14:paraId="6144370D" w14:textId="77777777" w:rsidR="00C65404" w:rsidRPr="00C65404" w:rsidRDefault="00C65404" w:rsidP="00C65404">
            <w:pPr>
              <w:jc w:val="left"/>
              <w:rPr>
                <w:sz w:val="26"/>
                <w:szCs w:val="26"/>
              </w:rPr>
            </w:pPr>
          </w:p>
        </w:tc>
        <w:tc>
          <w:tcPr>
            <w:tcW w:w="7088" w:type="dxa"/>
            <w:gridSpan w:val="2"/>
            <w:noWrap/>
            <w:vAlign w:val="center"/>
          </w:tcPr>
          <w:p w14:paraId="1100C7CA" w14:textId="77777777" w:rsidR="00C65404" w:rsidRPr="00C65404" w:rsidRDefault="00C65404" w:rsidP="00C65404">
            <w:pPr>
              <w:jc w:val="left"/>
              <w:rPr>
                <w:sz w:val="26"/>
                <w:szCs w:val="26"/>
              </w:rPr>
            </w:pPr>
            <w:r w:rsidRPr="00C65404">
              <w:rPr>
                <w:sz w:val="26"/>
                <w:szCs w:val="26"/>
              </w:rPr>
              <w:t xml:space="preserve">Bộ vi xử lý: Tối thiểu 3.7 GHz turbo upto 4.2GHz/11MB/6 </w:t>
            </w:r>
            <w:r w:rsidRPr="00C65404">
              <w:rPr>
                <w:sz w:val="26"/>
                <w:szCs w:val="26"/>
              </w:rPr>
              <w:lastRenderedPageBreak/>
              <w:t>Cores, 12 Threads /65W</w:t>
            </w:r>
          </w:p>
        </w:tc>
      </w:tr>
      <w:tr w:rsidR="00C65404" w:rsidRPr="00C65404" w14:paraId="5619C5C5" w14:textId="77777777" w:rsidTr="002D37A5">
        <w:trPr>
          <w:gridAfter w:val="1"/>
          <w:wAfter w:w="449" w:type="dxa"/>
          <w:trHeight w:val="57"/>
        </w:trPr>
        <w:tc>
          <w:tcPr>
            <w:tcW w:w="851" w:type="dxa"/>
            <w:vMerge/>
            <w:vAlign w:val="center"/>
            <w:hideMark/>
          </w:tcPr>
          <w:p w14:paraId="4209CA9C" w14:textId="77777777" w:rsidR="00C65404" w:rsidRPr="00C65404" w:rsidRDefault="00C65404" w:rsidP="00C65404">
            <w:pPr>
              <w:jc w:val="left"/>
              <w:rPr>
                <w:sz w:val="26"/>
                <w:szCs w:val="26"/>
              </w:rPr>
            </w:pPr>
          </w:p>
        </w:tc>
        <w:tc>
          <w:tcPr>
            <w:tcW w:w="1984" w:type="dxa"/>
            <w:vMerge/>
            <w:vAlign w:val="center"/>
            <w:hideMark/>
          </w:tcPr>
          <w:p w14:paraId="0CAE9206" w14:textId="77777777" w:rsidR="00C65404" w:rsidRPr="00C65404" w:rsidRDefault="00C65404" w:rsidP="00C65404">
            <w:pPr>
              <w:jc w:val="left"/>
              <w:rPr>
                <w:sz w:val="26"/>
                <w:szCs w:val="26"/>
              </w:rPr>
            </w:pPr>
          </w:p>
        </w:tc>
        <w:tc>
          <w:tcPr>
            <w:tcW w:w="7088" w:type="dxa"/>
            <w:gridSpan w:val="2"/>
            <w:vAlign w:val="center"/>
          </w:tcPr>
          <w:p w14:paraId="2024B15F"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trong đó có USB 3.x; 1 x M.2 2280, 2260, 2242 (Gen3 x4 PCIE); 4 x SATA 6.0 Gb/s Ports </w:t>
            </w:r>
          </w:p>
          <w:p w14:paraId="3AB53E09"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767CDFEA" w14:textId="77777777" w:rsidTr="002D37A5">
        <w:trPr>
          <w:gridAfter w:val="1"/>
          <w:wAfter w:w="449" w:type="dxa"/>
          <w:trHeight w:val="57"/>
        </w:trPr>
        <w:tc>
          <w:tcPr>
            <w:tcW w:w="851" w:type="dxa"/>
            <w:vMerge/>
            <w:vAlign w:val="center"/>
            <w:hideMark/>
          </w:tcPr>
          <w:p w14:paraId="35C502FD" w14:textId="77777777" w:rsidR="00C65404" w:rsidRPr="00C65404" w:rsidRDefault="00C65404" w:rsidP="00C65404">
            <w:pPr>
              <w:jc w:val="left"/>
              <w:rPr>
                <w:sz w:val="26"/>
                <w:szCs w:val="26"/>
              </w:rPr>
            </w:pPr>
          </w:p>
        </w:tc>
        <w:tc>
          <w:tcPr>
            <w:tcW w:w="1984" w:type="dxa"/>
            <w:vMerge/>
            <w:vAlign w:val="center"/>
            <w:hideMark/>
          </w:tcPr>
          <w:p w14:paraId="62107761" w14:textId="77777777" w:rsidR="00C65404" w:rsidRPr="00C65404" w:rsidRDefault="00C65404" w:rsidP="00C65404">
            <w:pPr>
              <w:jc w:val="left"/>
              <w:rPr>
                <w:sz w:val="26"/>
                <w:szCs w:val="26"/>
              </w:rPr>
            </w:pPr>
          </w:p>
        </w:tc>
        <w:tc>
          <w:tcPr>
            <w:tcW w:w="7088" w:type="dxa"/>
            <w:gridSpan w:val="2"/>
            <w:noWrap/>
            <w:vAlign w:val="center"/>
          </w:tcPr>
          <w:p w14:paraId="2CC0AB6B"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0ABDECC3" w14:textId="77777777" w:rsidTr="002D37A5">
        <w:trPr>
          <w:gridAfter w:val="1"/>
          <w:wAfter w:w="449" w:type="dxa"/>
          <w:trHeight w:val="57"/>
        </w:trPr>
        <w:tc>
          <w:tcPr>
            <w:tcW w:w="851" w:type="dxa"/>
            <w:vMerge/>
            <w:vAlign w:val="center"/>
            <w:hideMark/>
          </w:tcPr>
          <w:p w14:paraId="2FA70F1E" w14:textId="77777777" w:rsidR="00C65404" w:rsidRPr="00C65404" w:rsidRDefault="00C65404" w:rsidP="00C65404">
            <w:pPr>
              <w:jc w:val="left"/>
              <w:rPr>
                <w:sz w:val="26"/>
                <w:szCs w:val="26"/>
              </w:rPr>
            </w:pPr>
          </w:p>
        </w:tc>
        <w:tc>
          <w:tcPr>
            <w:tcW w:w="1984" w:type="dxa"/>
            <w:vMerge/>
            <w:vAlign w:val="center"/>
            <w:hideMark/>
          </w:tcPr>
          <w:p w14:paraId="36FBB629" w14:textId="77777777" w:rsidR="00C65404" w:rsidRPr="00C65404" w:rsidRDefault="00C65404" w:rsidP="00C65404">
            <w:pPr>
              <w:jc w:val="left"/>
              <w:rPr>
                <w:sz w:val="26"/>
                <w:szCs w:val="26"/>
              </w:rPr>
            </w:pPr>
          </w:p>
        </w:tc>
        <w:tc>
          <w:tcPr>
            <w:tcW w:w="7088" w:type="dxa"/>
            <w:gridSpan w:val="2"/>
            <w:noWrap/>
            <w:vAlign w:val="center"/>
          </w:tcPr>
          <w:p w14:paraId="71880893"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2118A180" w14:textId="77777777" w:rsidTr="002D37A5">
        <w:trPr>
          <w:gridAfter w:val="1"/>
          <w:wAfter w:w="449" w:type="dxa"/>
          <w:trHeight w:val="57"/>
        </w:trPr>
        <w:tc>
          <w:tcPr>
            <w:tcW w:w="851" w:type="dxa"/>
            <w:vMerge/>
            <w:vAlign w:val="center"/>
            <w:hideMark/>
          </w:tcPr>
          <w:p w14:paraId="3330A3F9" w14:textId="77777777" w:rsidR="00C65404" w:rsidRPr="00C65404" w:rsidRDefault="00C65404" w:rsidP="00C65404">
            <w:pPr>
              <w:jc w:val="left"/>
              <w:rPr>
                <w:sz w:val="26"/>
                <w:szCs w:val="26"/>
              </w:rPr>
            </w:pPr>
          </w:p>
        </w:tc>
        <w:tc>
          <w:tcPr>
            <w:tcW w:w="1984" w:type="dxa"/>
            <w:vMerge/>
            <w:vAlign w:val="center"/>
            <w:hideMark/>
          </w:tcPr>
          <w:p w14:paraId="6C0F4499" w14:textId="77777777" w:rsidR="00C65404" w:rsidRPr="00C65404" w:rsidRDefault="00C65404" w:rsidP="00C65404">
            <w:pPr>
              <w:jc w:val="left"/>
              <w:rPr>
                <w:sz w:val="26"/>
                <w:szCs w:val="26"/>
              </w:rPr>
            </w:pPr>
          </w:p>
        </w:tc>
        <w:tc>
          <w:tcPr>
            <w:tcW w:w="7088" w:type="dxa"/>
            <w:gridSpan w:val="2"/>
            <w:vAlign w:val="center"/>
          </w:tcPr>
          <w:p w14:paraId="20C783D1"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3772A4E1" w14:textId="77777777" w:rsidTr="002D37A5">
        <w:trPr>
          <w:gridAfter w:val="1"/>
          <w:wAfter w:w="449" w:type="dxa"/>
          <w:trHeight w:val="57"/>
        </w:trPr>
        <w:tc>
          <w:tcPr>
            <w:tcW w:w="851" w:type="dxa"/>
            <w:vMerge/>
            <w:vAlign w:val="center"/>
            <w:hideMark/>
          </w:tcPr>
          <w:p w14:paraId="48F8644C" w14:textId="77777777" w:rsidR="00C65404" w:rsidRPr="00C65404" w:rsidRDefault="00C65404" w:rsidP="00C65404">
            <w:pPr>
              <w:jc w:val="left"/>
              <w:rPr>
                <w:sz w:val="26"/>
                <w:szCs w:val="26"/>
              </w:rPr>
            </w:pPr>
          </w:p>
        </w:tc>
        <w:tc>
          <w:tcPr>
            <w:tcW w:w="1984" w:type="dxa"/>
            <w:vMerge/>
            <w:vAlign w:val="center"/>
            <w:hideMark/>
          </w:tcPr>
          <w:p w14:paraId="7C2C854F" w14:textId="77777777" w:rsidR="00C65404" w:rsidRPr="00C65404" w:rsidRDefault="00C65404" w:rsidP="00C65404">
            <w:pPr>
              <w:jc w:val="left"/>
              <w:rPr>
                <w:sz w:val="26"/>
                <w:szCs w:val="26"/>
              </w:rPr>
            </w:pPr>
          </w:p>
        </w:tc>
        <w:tc>
          <w:tcPr>
            <w:tcW w:w="7088" w:type="dxa"/>
            <w:gridSpan w:val="2"/>
            <w:noWrap/>
            <w:vAlign w:val="center"/>
          </w:tcPr>
          <w:p w14:paraId="53030F66"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53F81374" w14:textId="77777777" w:rsidTr="002D37A5">
        <w:trPr>
          <w:gridAfter w:val="1"/>
          <w:wAfter w:w="449" w:type="dxa"/>
          <w:trHeight w:val="57"/>
        </w:trPr>
        <w:tc>
          <w:tcPr>
            <w:tcW w:w="851" w:type="dxa"/>
            <w:vMerge/>
            <w:vAlign w:val="center"/>
            <w:hideMark/>
          </w:tcPr>
          <w:p w14:paraId="442C2A00" w14:textId="77777777" w:rsidR="00C65404" w:rsidRPr="00C65404" w:rsidRDefault="00C65404" w:rsidP="00C65404">
            <w:pPr>
              <w:jc w:val="left"/>
              <w:rPr>
                <w:sz w:val="26"/>
                <w:szCs w:val="26"/>
              </w:rPr>
            </w:pPr>
          </w:p>
        </w:tc>
        <w:tc>
          <w:tcPr>
            <w:tcW w:w="1984" w:type="dxa"/>
            <w:vMerge/>
            <w:vAlign w:val="center"/>
            <w:hideMark/>
          </w:tcPr>
          <w:p w14:paraId="6D5408CE" w14:textId="77777777" w:rsidR="00C65404" w:rsidRPr="00C65404" w:rsidRDefault="00C65404" w:rsidP="00C65404">
            <w:pPr>
              <w:jc w:val="left"/>
              <w:rPr>
                <w:sz w:val="26"/>
                <w:szCs w:val="26"/>
              </w:rPr>
            </w:pPr>
          </w:p>
        </w:tc>
        <w:tc>
          <w:tcPr>
            <w:tcW w:w="7088" w:type="dxa"/>
            <w:gridSpan w:val="2"/>
            <w:noWrap/>
            <w:vAlign w:val="center"/>
          </w:tcPr>
          <w:p w14:paraId="4BE2B9A0"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5BC7A8E1" w14:textId="77777777" w:rsidTr="002D37A5">
        <w:trPr>
          <w:gridAfter w:val="1"/>
          <w:wAfter w:w="449" w:type="dxa"/>
          <w:trHeight w:val="57"/>
        </w:trPr>
        <w:tc>
          <w:tcPr>
            <w:tcW w:w="851" w:type="dxa"/>
            <w:vMerge/>
            <w:vAlign w:val="center"/>
            <w:hideMark/>
          </w:tcPr>
          <w:p w14:paraId="6F0F2B4B" w14:textId="77777777" w:rsidR="00C65404" w:rsidRPr="00C65404" w:rsidRDefault="00C65404" w:rsidP="00C65404">
            <w:pPr>
              <w:jc w:val="left"/>
              <w:rPr>
                <w:sz w:val="26"/>
                <w:szCs w:val="26"/>
              </w:rPr>
            </w:pPr>
          </w:p>
        </w:tc>
        <w:tc>
          <w:tcPr>
            <w:tcW w:w="1984" w:type="dxa"/>
            <w:vMerge/>
            <w:vAlign w:val="center"/>
            <w:hideMark/>
          </w:tcPr>
          <w:p w14:paraId="33FCDA80" w14:textId="77777777" w:rsidR="00C65404" w:rsidRPr="00C65404" w:rsidRDefault="00C65404" w:rsidP="00C65404">
            <w:pPr>
              <w:jc w:val="left"/>
              <w:rPr>
                <w:sz w:val="26"/>
                <w:szCs w:val="26"/>
              </w:rPr>
            </w:pPr>
          </w:p>
        </w:tc>
        <w:tc>
          <w:tcPr>
            <w:tcW w:w="7088" w:type="dxa"/>
            <w:gridSpan w:val="2"/>
            <w:noWrap/>
            <w:vAlign w:val="center"/>
          </w:tcPr>
          <w:p w14:paraId="06573CE4"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26ABBE5E" w14:textId="77777777" w:rsidTr="002D37A5">
        <w:trPr>
          <w:gridAfter w:val="1"/>
          <w:wAfter w:w="449" w:type="dxa"/>
          <w:trHeight w:val="57"/>
        </w:trPr>
        <w:tc>
          <w:tcPr>
            <w:tcW w:w="851" w:type="dxa"/>
            <w:vMerge/>
            <w:vAlign w:val="center"/>
            <w:hideMark/>
          </w:tcPr>
          <w:p w14:paraId="15A6A678" w14:textId="77777777" w:rsidR="00C65404" w:rsidRPr="00C65404" w:rsidRDefault="00C65404" w:rsidP="00C65404">
            <w:pPr>
              <w:jc w:val="left"/>
              <w:rPr>
                <w:sz w:val="26"/>
                <w:szCs w:val="26"/>
              </w:rPr>
            </w:pPr>
          </w:p>
        </w:tc>
        <w:tc>
          <w:tcPr>
            <w:tcW w:w="1984" w:type="dxa"/>
            <w:vMerge/>
            <w:vAlign w:val="center"/>
            <w:hideMark/>
          </w:tcPr>
          <w:p w14:paraId="354CFE32" w14:textId="77777777" w:rsidR="00C65404" w:rsidRPr="00C65404" w:rsidRDefault="00C65404" w:rsidP="00C65404">
            <w:pPr>
              <w:jc w:val="left"/>
              <w:rPr>
                <w:sz w:val="26"/>
                <w:szCs w:val="26"/>
              </w:rPr>
            </w:pPr>
          </w:p>
        </w:tc>
        <w:tc>
          <w:tcPr>
            <w:tcW w:w="7088" w:type="dxa"/>
            <w:gridSpan w:val="2"/>
            <w:noWrap/>
            <w:vAlign w:val="center"/>
          </w:tcPr>
          <w:p w14:paraId="65C08B45"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91157F" w:rsidRPr="00C65404" w14:paraId="7687A151" w14:textId="77777777" w:rsidTr="002D37A5">
        <w:trPr>
          <w:gridAfter w:val="1"/>
          <w:wAfter w:w="449" w:type="dxa"/>
          <w:trHeight w:val="57"/>
        </w:trPr>
        <w:tc>
          <w:tcPr>
            <w:tcW w:w="851" w:type="dxa"/>
            <w:vMerge w:val="restart"/>
            <w:noWrap/>
            <w:vAlign w:val="center"/>
            <w:hideMark/>
          </w:tcPr>
          <w:p w14:paraId="25B2EFFF" w14:textId="77777777" w:rsidR="0091157F" w:rsidRPr="00C65404" w:rsidRDefault="0091157F" w:rsidP="0091157F">
            <w:pPr>
              <w:jc w:val="center"/>
              <w:rPr>
                <w:sz w:val="26"/>
                <w:szCs w:val="26"/>
              </w:rPr>
            </w:pPr>
            <w:r w:rsidRPr="00C65404">
              <w:rPr>
                <w:sz w:val="26"/>
                <w:szCs w:val="26"/>
              </w:rPr>
              <w:t>17</w:t>
            </w:r>
          </w:p>
        </w:tc>
        <w:tc>
          <w:tcPr>
            <w:tcW w:w="1984" w:type="dxa"/>
            <w:vMerge w:val="restart"/>
            <w:vAlign w:val="center"/>
            <w:hideMark/>
          </w:tcPr>
          <w:p w14:paraId="5CADC6ED" w14:textId="77777777" w:rsidR="0091157F" w:rsidRPr="00C65404" w:rsidRDefault="0091157F" w:rsidP="0091157F">
            <w:pPr>
              <w:jc w:val="left"/>
              <w:rPr>
                <w:sz w:val="26"/>
                <w:szCs w:val="26"/>
              </w:rPr>
            </w:pPr>
            <w:r w:rsidRPr="00C65404">
              <w:rPr>
                <w:sz w:val="26"/>
                <w:szCs w:val="26"/>
              </w:rPr>
              <w:t xml:space="preserve">Máy in </w:t>
            </w:r>
          </w:p>
        </w:tc>
        <w:tc>
          <w:tcPr>
            <w:tcW w:w="7088" w:type="dxa"/>
            <w:gridSpan w:val="2"/>
            <w:noWrap/>
            <w:vAlign w:val="center"/>
          </w:tcPr>
          <w:p w14:paraId="11B56245" w14:textId="1C1EC869" w:rsidR="0091157F" w:rsidRPr="00C65404" w:rsidRDefault="0091157F" w:rsidP="0091157F">
            <w:pPr>
              <w:jc w:val="left"/>
              <w:rPr>
                <w:sz w:val="26"/>
                <w:szCs w:val="26"/>
              </w:rPr>
            </w:pPr>
            <w:r w:rsidRPr="0091157F">
              <w:rPr>
                <w:color w:val="0070C0"/>
                <w:sz w:val="26"/>
                <w:szCs w:val="26"/>
              </w:rPr>
              <w:t>Khổ giấy: A4, A5</w:t>
            </w:r>
          </w:p>
        </w:tc>
      </w:tr>
      <w:tr w:rsidR="0091157F" w:rsidRPr="00C65404" w14:paraId="2867CE5B" w14:textId="77777777" w:rsidTr="002D37A5">
        <w:trPr>
          <w:gridAfter w:val="1"/>
          <w:wAfter w:w="449" w:type="dxa"/>
          <w:trHeight w:val="57"/>
        </w:trPr>
        <w:tc>
          <w:tcPr>
            <w:tcW w:w="851" w:type="dxa"/>
            <w:vMerge/>
            <w:vAlign w:val="center"/>
            <w:hideMark/>
          </w:tcPr>
          <w:p w14:paraId="4C449FBB" w14:textId="77777777" w:rsidR="0091157F" w:rsidRPr="00C65404" w:rsidRDefault="0091157F" w:rsidP="0091157F">
            <w:pPr>
              <w:jc w:val="left"/>
              <w:rPr>
                <w:sz w:val="26"/>
                <w:szCs w:val="26"/>
              </w:rPr>
            </w:pPr>
          </w:p>
        </w:tc>
        <w:tc>
          <w:tcPr>
            <w:tcW w:w="1984" w:type="dxa"/>
            <w:vMerge/>
            <w:vAlign w:val="center"/>
            <w:hideMark/>
          </w:tcPr>
          <w:p w14:paraId="7FB093C9" w14:textId="77777777" w:rsidR="0091157F" w:rsidRPr="00C65404" w:rsidRDefault="0091157F" w:rsidP="0091157F">
            <w:pPr>
              <w:jc w:val="left"/>
              <w:rPr>
                <w:sz w:val="26"/>
                <w:szCs w:val="26"/>
              </w:rPr>
            </w:pPr>
          </w:p>
        </w:tc>
        <w:tc>
          <w:tcPr>
            <w:tcW w:w="7088" w:type="dxa"/>
            <w:gridSpan w:val="2"/>
            <w:noWrap/>
            <w:vAlign w:val="center"/>
          </w:tcPr>
          <w:p w14:paraId="34227178" w14:textId="37778A60" w:rsidR="0091157F" w:rsidRPr="00C65404" w:rsidRDefault="0091157F" w:rsidP="0091157F">
            <w:pPr>
              <w:jc w:val="left"/>
              <w:rPr>
                <w:sz w:val="26"/>
                <w:szCs w:val="26"/>
              </w:rPr>
            </w:pPr>
            <w:r w:rsidRPr="0091157F">
              <w:rPr>
                <w:color w:val="0070C0"/>
                <w:sz w:val="26"/>
                <w:szCs w:val="26"/>
              </w:rPr>
              <w:t>Tốc độ in:  Tối thiểu 30 trang trong 1 phút</w:t>
            </w:r>
          </w:p>
        </w:tc>
      </w:tr>
      <w:tr w:rsidR="0091157F" w:rsidRPr="00C65404" w14:paraId="663D5D6D" w14:textId="77777777" w:rsidTr="002D37A5">
        <w:trPr>
          <w:gridAfter w:val="1"/>
          <w:wAfter w:w="449" w:type="dxa"/>
          <w:trHeight w:val="57"/>
        </w:trPr>
        <w:tc>
          <w:tcPr>
            <w:tcW w:w="851" w:type="dxa"/>
            <w:vMerge/>
            <w:vAlign w:val="center"/>
            <w:hideMark/>
          </w:tcPr>
          <w:p w14:paraId="316430A8" w14:textId="77777777" w:rsidR="0091157F" w:rsidRPr="00C65404" w:rsidRDefault="0091157F" w:rsidP="0091157F">
            <w:pPr>
              <w:jc w:val="left"/>
              <w:rPr>
                <w:sz w:val="26"/>
                <w:szCs w:val="26"/>
              </w:rPr>
            </w:pPr>
          </w:p>
        </w:tc>
        <w:tc>
          <w:tcPr>
            <w:tcW w:w="1984" w:type="dxa"/>
            <w:vMerge/>
            <w:vAlign w:val="center"/>
            <w:hideMark/>
          </w:tcPr>
          <w:p w14:paraId="6BAB6E53" w14:textId="77777777" w:rsidR="0091157F" w:rsidRPr="00C65404" w:rsidRDefault="0091157F" w:rsidP="0091157F">
            <w:pPr>
              <w:jc w:val="left"/>
              <w:rPr>
                <w:sz w:val="26"/>
                <w:szCs w:val="26"/>
              </w:rPr>
            </w:pPr>
          </w:p>
        </w:tc>
        <w:tc>
          <w:tcPr>
            <w:tcW w:w="7088" w:type="dxa"/>
            <w:gridSpan w:val="2"/>
            <w:noWrap/>
            <w:vAlign w:val="center"/>
          </w:tcPr>
          <w:p w14:paraId="2AB4696E" w14:textId="587BD79C" w:rsidR="0091157F" w:rsidRPr="00C65404" w:rsidRDefault="00E2609E" w:rsidP="0091157F">
            <w:pPr>
              <w:jc w:val="left"/>
              <w:rPr>
                <w:sz w:val="26"/>
                <w:szCs w:val="26"/>
              </w:rPr>
            </w:pPr>
            <w:r>
              <w:rPr>
                <w:color w:val="0070C0"/>
                <w:sz w:val="26"/>
                <w:szCs w:val="26"/>
              </w:rPr>
              <w:t>Độ phân giải:</w:t>
            </w:r>
            <w:r w:rsidR="0091157F" w:rsidRPr="0091157F">
              <w:rPr>
                <w:color w:val="0070C0"/>
                <w:sz w:val="26"/>
                <w:szCs w:val="26"/>
              </w:rPr>
              <w:t xml:space="preserve"> 600x600 dpi, độ phân giải mở rộng 2,400x600 dpi.</w:t>
            </w:r>
          </w:p>
        </w:tc>
      </w:tr>
      <w:tr w:rsidR="0091157F" w:rsidRPr="00C65404" w14:paraId="26C4426B" w14:textId="77777777" w:rsidTr="002D37A5">
        <w:trPr>
          <w:gridAfter w:val="1"/>
          <w:wAfter w:w="449" w:type="dxa"/>
          <w:trHeight w:val="57"/>
        </w:trPr>
        <w:tc>
          <w:tcPr>
            <w:tcW w:w="851" w:type="dxa"/>
            <w:vMerge/>
            <w:vAlign w:val="center"/>
            <w:hideMark/>
          </w:tcPr>
          <w:p w14:paraId="5B360ED7" w14:textId="77777777" w:rsidR="0091157F" w:rsidRPr="00C65404" w:rsidRDefault="0091157F" w:rsidP="0091157F">
            <w:pPr>
              <w:jc w:val="left"/>
              <w:rPr>
                <w:sz w:val="26"/>
                <w:szCs w:val="26"/>
              </w:rPr>
            </w:pPr>
          </w:p>
        </w:tc>
        <w:tc>
          <w:tcPr>
            <w:tcW w:w="1984" w:type="dxa"/>
            <w:vMerge/>
            <w:vAlign w:val="center"/>
            <w:hideMark/>
          </w:tcPr>
          <w:p w14:paraId="43E42BB1" w14:textId="77777777" w:rsidR="0091157F" w:rsidRPr="00C65404" w:rsidRDefault="0091157F" w:rsidP="0091157F">
            <w:pPr>
              <w:jc w:val="left"/>
              <w:rPr>
                <w:sz w:val="26"/>
                <w:szCs w:val="26"/>
              </w:rPr>
            </w:pPr>
          </w:p>
        </w:tc>
        <w:tc>
          <w:tcPr>
            <w:tcW w:w="7088" w:type="dxa"/>
            <w:gridSpan w:val="2"/>
            <w:noWrap/>
            <w:vAlign w:val="center"/>
          </w:tcPr>
          <w:p w14:paraId="236CFA1F" w14:textId="093BA8C4" w:rsidR="0091157F" w:rsidRPr="00C65404" w:rsidRDefault="0091157F" w:rsidP="00E2609E">
            <w:pPr>
              <w:jc w:val="left"/>
              <w:rPr>
                <w:sz w:val="26"/>
                <w:szCs w:val="26"/>
              </w:rPr>
            </w:pPr>
            <w:r w:rsidRPr="0091157F">
              <w:rPr>
                <w:color w:val="0070C0"/>
                <w:sz w:val="26"/>
                <w:szCs w:val="26"/>
              </w:rPr>
              <w:t>Bộ nhớ trong: Tối thiểu 32MB</w:t>
            </w:r>
          </w:p>
        </w:tc>
      </w:tr>
      <w:tr w:rsidR="0091157F" w:rsidRPr="00C65404" w14:paraId="5057169A" w14:textId="77777777" w:rsidTr="002D37A5">
        <w:trPr>
          <w:gridAfter w:val="1"/>
          <w:wAfter w:w="449" w:type="dxa"/>
          <w:trHeight w:val="57"/>
        </w:trPr>
        <w:tc>
          <w:tcPr>
            <w:tcW w:w="851" w:type="dxa"/>
            <w:vMerge/>
            <w:vAlign w:val="center"/>
            <w:hideMark/>
          </w:tcPr>
          <w:p w14:paraId="5234BD77" w14:textId="77777777" w:rsidR="0091157F" w:rsidRPr="00C65404" w:rsidRDefault="0091157F" w:rsidP="0091157F">
            <w:pPr>
              <w:jc w:val="left"/>
              <w:rPr>
                <w:sz w:val="26"/>
                <w:szCs w:val="26"/>
              </w:rPr>
            </w:pPr>
          </w:p>
        </w:tc>
        <w:tc>
          <w:tcPr>
            <w:tcW w:w="1984" w:type="dxa"/>
            <w:vMerge/>
            <w:vAlign w:val="center"/>
            <w:hideMark/>
          </w:tcPr>
          <w:p w14:paraId="4C5559B8" w14:textId="77777777" w:rsidR="0091157F" w:rsidRPr="00C65404" w:rsidRDefault="0091157F" w:rsidP="0091157F">
            <w:pPr>
              <w:jc w:val="left"/>
              <w:rPr>
                <w:sz w:val="26"/>
                <w:szCs w:val="26"/>
              </w:rPr>
            </w:pPr>
          </w:p>
        </w:tc>
        <w:tc>
          <w:tcPr>
            <w:tcW w:w="7088" w:type="dxa"/>
            <w:gridSpan w:val="2"/>
            <w:noWrap/>
            <w:vAlign w:val="center"/>
          </w:tcPr>
          <w:p w14:paraId="015FB95F" w14:textId="10CE0E15" w:rsidR="0091157F" w:rsidRPr="00C65404" w:rsidRDefault="0091157F" w:rsidP="0091157F">
            <w:pPr>
              <w:jc w:val="left"/>
              <w:rPr>
                <w:sz w:val="26"/>
                <w:szCs w:val="26"/>
              </w:rPr>
            </w:pPr>
            <w:r w:rsidRPr="0091157F">
              <w:rPr>
                <w:color w:val="0070C0"/>
                <w:sz w:val="26"/>
                <w:szCs w:val="26"/>
              </w:rPr>
              <w:t>In mạng 2 mặt tự động</w:t>
            </w:r>
          </w:p>
        </w:tc>
      </w:tr>
      <w:tr w:rsidR="0091157F" w:rsidRPr="00C65404" w14:paraId="4C64CEC1" w14:textId="77777777" w:rsidTr="002D37A5">
        <w:trPr>
          <w:gridAfter w:val="1"/>
          <w:wAfter w:w="449" w:type="dxa"/>
          <w:trHeight w:val="57"/>
        </w:trPr>
        <w:tc>
          <w:tcPr>
            <w:tcW w:w="851" w:type="dxa"/>
            <w:vMerge/>
            <w:vAlign w:val="center"/>
            <w:hideMark/>
          </w:tcPr>
          <w:p w14:paraId="380AE86A" w14:textId="77777777" w:rsidR="0091157F" w:rsidRPr="00C65404" w:rsidRDefault="0091157F" w:rsidP="0091157F">
            <w:pPr>
              <w:jc w:val="left"/>
              <w:rPr>
                <w:sz w:val="26"/>
                <w:szCs w:val="26"/>
              </w:rPr>
            </w:pPr>
          </w:p>
        </w:tc>
        <w:tc>
          <w:tcPr>
            <w:tcW w:w="1984" w:type="dxa"/>
            <w:vMerge/>
            <w:vAlign w:val="center"/>
            <w:hideMark/>
          </w:tcPr>
          <w:p w14:paraId="158300FA" w14:textId="77777777" w:rsidR="0091157F" w:rsidRPr="00C65404" w:rsidRDefault="0091157F" w:rsidP="0091157F">
            <w:pPr>
              <w:jc w:val="left"/>
              <w:rPr>
                <w:sz w:val="26"/>
                <w:szCs w:val="26"/>
              </w:rPr>
            </w:pPr>
          </w:p>
        </w:tc>
        <w:tc>
          <w:tcPr>
            <w:tcW w:w="7088" w:type="dxa"/>
            <w:gridSpan w:val="2"/>
            <w:noWrap/>
            <w:vAlign w:val="center"/>
          </w:tcPr>
          <w:p w14:paraId="0EF3C74D" w14:textId="77777777" w:rsidR="0091157F" w:rsidRPr="0091157F" w:rsidRDefault="0091157F" w:rsidP="0091157F">
            <w:pPr>
              <w:jc w:val="left"/>
              <w:rPr>
                <w:color w:val="0070C0"/>
                <w:sz w:val="26"/>
                <w:szCs w:val="26"/>
              </w:rPr>
            </w:pPr>
            <w:r w:rsidRPr="0091157F">
              <w:rPr>
                <w:color w:val="0070C0"/>
                <w:sz w:val="26"/>
                <w:szCs w:val="26"/>
              </w:rPr>
              <w:t>Khay giấy chuẩn:</w:t>
            </w:r>
          </w:p>
          <w:p w14:paraId="39319650" w14:textId="77777777" w:rsidR="0091157F" w:rsidRPr="0091157F" w:rsidRDefault="0091157F" w:rsidP="0091157F">
            <w:pPr>
              <w:jc w:val="left"/>
              <w:rPr>
                <w:color w:val="0070C0"/>
                <w:sz w:val="26"/>
                <w:szCs w:val="26"/>
              </w:rPr>
            </w:pPr>
            <w:r w:rsidRPr="0091157F">
              <w:rPr>
                <w:color w:val="0070C0"/>
                <w:sz w:val="26"/>
                <w:szCs w:val="26"/>
              </w:rPr>
              <w:t xml:space="preserve">•Khay giấy vào: ≥ 250 tờ </w:t>
            </w:r>
          </w:p>
          <w:p w14:paraId="4A12C037" w14:textId="3E603D86" w:rsidR="0091157F" w:rsidRPr="00C65404" w:rsidRDefault="0091157F" w:rsidP="0091157F">
            <w:pPr>
              <w:jc w:val="left"/>
              <w:rPr>
                <w:sz w:val="26"/>
                <w:szCs w:val="26"/>
              </w:rPr>
            </w:pPr>
            <w:r w:rsidRPr="0091157F">
              <w:rPr>
                <w:color w:val="0070C0"/>
                <w:sz w:val="26"/>
                <w:szCs w:val="26"/>
              </w:rPr>
              <w:t>•Khay ra: ≥ 100 tờ</w:t>
            </w:r>
          </w:p>
        </w:tc>
      </w:tr>
      <w:tr w:rsidR="0091157F" w:rsidRPr="00C65404" w14:paraId="02B83380" w14:textId="77777777" w:rsidTr="002D37A5">
        <w:trPr>
          <w:gridAfter w:val="1"/>
          <w:wAfter w:w="449" w:type="dxa"/>
          <w:trHeight w:val="57"/>
        </w:trPr>
        <w:tc>
          <w:tcPr>
            <w:tcW w:w="851" w:type="dxa"/>
            <w:vMerge/>
            <w:vAlign w:val="center"/>
            <w:hideMark/>
          </w:tcPr>
          <w:p w14:paraId="525C949C" w14:textId="77777777" w:rsidR="0091157F" w:rsidRPr="00C65404" w:rsidRDefault="0091157F" w:rsidP="0091157F">
            <w:pPr>
              <w:jc w:val="left"/>
              <w:rPr>
                <w:sz w:val="26"/>
                <w:szCs w:val="26"/>
              </w:rPr>
            </w:pPr>
          </w:p>
        </w:tc>
        <w:tc>
          <w:tcPr>
            <w:tcW w:w="1984" w:type="dxa"/>
            <w:vMerge/>
            <w:vAlign w:val="center"/>
            <w:hideMark/>
          </w:tcPr>
          <w:p w14:paraId="44BDFDFD" w14:textId="77777777" w:rsidR="0091157F" w:rsidRPr="00C65404" w:rsidRDefault="0091157F" w:rsidP="0091157F">
            <w:pPr>
              <w:jc w:val="left"/>
              <w:rPr>
                <w:sz w:val="26"/>
                <w:szCs w:val="26"/>
              </w:rPr>
            </w:pPr>
          </w:p>
        </w:tc>
        <w:tc>
          <w:tcPr>
            <w:tcW w:w="7088" w:type="dxa"/>
            <w:gridSpan w:val="2"/>
            <w:noWrap/>
            <w:vAlign w:val="center"/>
          </w:tcPr>
          <w:p w14:paraId="47C59A2B" w14:textId="63ADB35B" w:rsidR="0091157F" w:rsidRPr="00C65404" w:rsidRDefault="0091157F" w:rsidP="0091157F">
            <w:pPr>
              <w:jc w:val="left"/>
              <w:rPr>
                <w:sz w:val="26"/>
                <w:szCs w:val="26"/>
              </w:rPr>
            </w:pPr>
            <w:r w:rsidRPr="0091157F">
              <w:rPr>
                <w:color w:val="0070C0"/>
                <w:sz w:val="26"/>
                <w:szCs w:val="26"/>
              </w:rPr>
              <w:t>Giao thức: USB tốc độ cao 2.0</w:t>
            </w:r>
          </w:p>
        </w:tc>
      </w:tr>
      <w:tr w:rsidR="0091157F" w:rsidRPr="00C65404" w14:paraId="051E6A21" w14:textId="77777777" w:rsidTr="002D37A5">
        <w:trPr>
          <w:gridAfter w:val="1"/>
          <w:wAfter w:w="449" w:type="dxa"/>
          <w:trHeight w:val="57"/>
        </w:trPr>
        <w:tc>
          <w:tcPr>
            <w:tcW w:w="851" w:type="dxa"/>
            <w:vMerge/>
            <w:vAlign w:val="center"/>
            <w:hideMark/>
          </w:tcPr>
          <w:p w14:paraId="6F9C5ABD" w14:textId="77777777" w:rsidR="0091157F" w:rsidRPr="00C65404" w:rsidRDefault="0091157F" w:rsidP="0091157F">
            <w:pPr>
              <w:jc w:val="left"/>
              <w:rPr>
                <w:sz w:val="26"/>
                <w:szCs w:val="26"/>
              </w:rPr>
            </w:pPr>
          </w:p>
        </w:tc>
        <w:tc>
          <w:tcPr>
            <w:tcW w:w="1984" w:type="dxa"/>
            <w:vMerge/>
            <w:vAlign w:val="center"/>
            <w:hideMark/>
          </w:tcPr>
          <w:p w14:paraId="5C51E911" w14:textId="77777777" w:rsidR="0091157F" w:rsidRPr="00C65404" w:rsidRDefault="0091157F" w:rsidP="0091157F">
            <w:pPr>
              <w:jc w:val="left"/>
              <w:rPr>
                <w:sz w:val="26"/>
                <w:szCs w:val="26"/>
              </w:rPr>
            </w:pPr>
          </w:p>
        </w:tc>
        <w:tc>
          <w:tcPr>
            <w:tcW w:w="7088" w:type="dxa"/>
            <w:gridSpan w:val="2"/>
            <w:noWrap/>
            <w:vAlign w:val="center"/>
          </w:tcPr>
          <w:p w14:paraId="4D670B04" w14:textId="737C1528" w:rsidR="0091157F" w:rsidRPr="00C65404" w:rsidRDefault="0091157F" w:rsidP="0091157F">
            <w:pPr>
              <w:jc w:val="left"/>
              <w:rPr>
                <w:sz w:val="26"/>
                <w:szCs w:val="26"/>
              </w:rPr>
            </w:pPr>
            <w:r w:rsidRPr="0091157F">
              <w:rPr>
                <w:color w:val="0070C0"/>
                <w:sz w:val="26"/>
                <w:szCs w:val="26"/>
              </w:rPr>
              <w:t>Kết nối mạng: 10Base-T/100Base-TX.</w:t>
            </w:r>
          </w:p>
        </w:tc>
      </w:tr>
      <w:tr w:rsidR="0091157F" w:rsidRPr="00C65404" w14:paraId="329017B5" w14:textId="77777777" w:rsidTr="002D37A5">
        <w:trPr>
          <w:gridAfter w:val="1"/>
          <w:wAfter w:w="449" w:type="dxa"/>
          <w:trHeight w:val="57"/>
        </w:trPr>
        <w:tc>
          <w:tcPr>
            <w:tcW w:w="851" w:type="dxa"/>
            <w:vMerge/>
            <w:vAlign w:val="center"/>
            <w:hideMark/>
          </w:tcPr>
          <w:p w14:paraId="7ADA2703" w14:textId="77777777" w:rsidR="0091157F" w:rsidRPr="00C65404" w:rsidRDefault="0091157F" w:rsidP="0091157F">
            <w:pPr>
              <w:jc w:val="left"/>
              <w:rPr>
                <w:sz w:val="26"/>
                <w:szCs w:val="26"/>
              </w:rPr>
            </w:pPr>
          </w:p>
        </w:tc>
        <w:tc>
          <w:tcPr>
            <w:tcW w:w="1984" w:type="dxa"/>
            <w:vMerge/>
            <w:vAlign w:val="center"/>
            <w:hideMark/>
          </w:tcPr>
          <w:p w14:paraId="1E1792AE" w14:textId="77777777" w:rsidR="0091157F" w:rsidRPr="00C65404" w:rsidRDefault="0091157F" w:rsidP="0091157F">
            <w:pPr>
              <w:jc w:val="left"/>
              <w:rPr>
                <w:sz w:val="26"/>
                <w:szCs w:val="26"/>
              </w:rPr>
            </w:pPr>
          </w:p>
        </w:tc>
        <w:tc>
          <w:tcPr>
            <w:tcW w:w="7088" w:type="dxa"/>
            <w:gridSpan w:val="2"/>
            <w:noWrap/>
            <w:vAlign w:val="center"/>
          </w:tcPr>
          <w:p w14:paraId="0962E8F8" w14:textId="36EFD2C4" w:rsidR="0091157F" w:rsidRPr="00C65404" w:rsidRDefault="0091157F" w:rsidP="0091157F">
            <w:pPr>
              <w:jc w:val="left"/>
              <w:rPr>
                <w:sz w:val="26"/>
                <w:szCs w:val="26"/>
              </w:rPr>
            </w:pPr>
            <w:r w:rsidRPr="0091157F">
              <w:rPr>
                <w:color w:val="0070C0"/>
                <w:sz w:val="26"/>
                <w:szCs w:val="26"/>
              </w:rPr>
              <w:t>Ngôn ngữ in: PCL6 hoặc tương đương.</w:t>
            </w:r>
          </w:p>
        </w:tc>
      </w:tr>
      <w:tr w:rsidR="0091157F" w:rsidRPr="00C65404" w14:paraId="482515A1" w14:textId="77777777" w:rsidTr="002D37A5">
        <w:trPr>
          <w:gridAfter w:val="1"/>
          <w:wAfter w:w="449" w:type="dxa"/>
          <w:trHeight w:val="57"/>
        </w:trPr>
        <w:tc>
          <w:tcPr>
            <w:tcW w:w="851" w:type="dxa"/>
            <w:vMerge/>
            <w:vAlign w:val="center"/>
            <w:hideMark/>
          </w:tcPr>
          <w:p w14:paraId="5CEA5BA2" w14:textId="77777777" w:rsidR="0091157F" w:rsidRPr="00C65404" w:rsidRDefault="0091157F" w:rsidP="0091157F">
            <w:pPr>
              <w:jc w:val="left"/>
              <w:rPr>
                <w:sz w:val="26"/>
                <w:szCs w:val="26"/>
              </w:rPr>
            </w:pPr>
          </w:p>
        </w:tc>
        <w:tc>
          <w:tcPr>
            <w:tcW w:w="1984" w:type="dxa"/>
            <w:vMerge/>
            <w:vAlign w:val="center"/>
            <w:hideMark/>
          </w:tcPr>
          <w:p w14:paraId="25CA50BC" w14:textId="77777777" w:rsidR="0091157F" w:rsidRPr="00C65404" w:rsidRDefault="0091157F" w:rsidP="0091157F">
            <w:pPr>
              <w:jc w:val="left"/>
              <w:rPr>
                <w:sz w:val="26"/>
                <w:szCs w:val="26"/>
              </w:rPr>
            </w:pPr>
          </w:p>
        </w:tc>
        <w:tc>
          <w:tcPr>
            <w:tcW w:w="7088" w:type="dxa"/>
            <w:gridSpan w:val="2"/>
            <w:noWrap/>
            <w:vAlign w:val="center"/>
          </w:tcPr>
          <w:p w14:paraId="5D8811F0" w14:textId="18E9B46F" w:rsidR="0091157F" w:rsidRPr="00C65404" w:rsidRDefault="0091157F" w:rsidP="0091157F">
            <w:pPr>
              <w:jc w:val="left"/>
              <w:rPr>
                <w:sz w:val="26"/>
                <w:szCs w:val="26"/>
              </w:rPr>
            </w:pPr>
            <w:r w:rsidRPr="0091157F">
              <w:rPr>
                <w:color w:val="0070C0"/>
                <w:sz w:val="26"/>
                <w:szCs w:val="26"/>
              </w:rPr>
              <w:t>Sử dụng hộp mực có năng suất in tối thiểu 2.600 trang</w:t>
            </w:r>
          </w:p>
        </w:tc>
      </w:tr>
      <w:tr w:rsidR="00C65404" w:rsidRPr="00C65404" w14:paraId="7D0584A5" w14:textId="77777777" w:rsidTr="002D37A5">
        <w:trPr>
          <w:gridAfter w:val="1"/>
          <w:wAfter w:w="449" w:type="dxa"/>
          <w:trHeight w:val="57"/>
        </w:trPr>
        <w:tc>
          <w:tcPr>
            <w:tcW w:w="851" w:type="dxa"/>
            <w:vMerge w:val="restart"/>
            <w:noWrap/>
            <w:vAlign w:val="center"/>
            <w:hideMark/>
          </w:tcPr>
          <w:p w14:paraId="51BB9B7A" w14:textId="77777777" w:rsidR="00C65404" w:rsidRPr="00FA3652" w:rsidRDefault="00C65404" w:rsidP="00C65404">
            <w:pPr>
              <w:jc w:val="center"/>
              <w:rPr>
                <w:sz w:val="26"/>
                <w:szCs w:val="26"/>
              </w:rPr>
            </w:pPr>
            <w:r w:rsidRPr="00FA3652">
              <w:rPr>
                <w:sz w:val="26"/>
                <w:szCs w:val="26"/>
              </w:rPr>
              <w:t>18</w:t>
            </w:r>
          </w:p>
        </w:tc>
        <w:tc>
          <w:tcPr>
            <w:tcW w:w="1984" w:type="dxa"/>
            <w:vMerge w:val="restart"/>
            <w:vAlign w:val="center"/>
            <w:hideMark/>
          </w:tcPr>
          <w:p w14:paraId="254876EE" w14:textId="77777777" w:rsidR="00C65404" w:rsidRPr="00FA3652" w:rsidRDefault="00C65404" w:rsidP="00C65404">
            <w:pPr>
              <w:jc w:val="left"/>
              <w:rPr>
                <w:sz w:val="26"/>
                <w:szCs w:val="26"/>
              </w:rPr>
            </w:pPr>
            <w:r w:rsidRPr="00FA3652">
              <w:rPr>
                <w:sz w:val="26"/>
                <w:szCs w:val="26"/>
              </w:rPr>
              <w:t>Bàn để máy vi tính</w:t>
            </w:r>
          </w:p>
        </w:tc>
        <w:tc>
          <w:tcPr>
            <w:tcW w:w="7088" w:type="dxa"/>
            <w:gridSpan w:val="2"/>
            <w:noWrap/>
            <w:vAlign w:val="center"/>
            <w:hideMark/>
          </w:tcPr>
          <w:p w14:paraId="6807599B" w14:textId="6DA8F226" w:rsidR="00C65404" w:rsidRPr="00FA3652" w:rsidRDefault="00C65404" w:rsidP="00C65404">
            <w:pPr>
              <w:jc w:val="left"/>
              <w:rPr>
                <w:sz w:val="26"/>
                <w:szCs w:val="26"/>
              </w:rPr>
            </w:pPr>
            <w:r w:rsidRPr="00FA3652">
              <w:rPr>
                <w:sz w:val="26"/>
                <w:szCs w:val="26"/>
              </w:rPr>
              <w:t>- Kích thước: (800 x 500 x 680) mm</w:t>
            </w:r>
            <w:r w:rsidR="00246024" w:rsidRPr="00FA3652">
              <w:rPr>
                <w:sz w:val="26"/>
                <w:szCs w:val="26"/>
              </w:rPr>
              <w:t>. (Ngang x sâu x cao)</w:t>
            </w:r>
          </w:p>
        </w:tc>
      </w:tr>
      <w:tr w:rsidR="00C65404" w:rsidRPr="00C65404" w14:paraId="15A89B09" w14:textId="77777777" w:rsidTr="002D37A5">
        <w:trPr>
          <w:gridAfter w:val="1"/>
          <w:wAfter w:w="449" w:type="dxa"/>
          <w:trHeight w:val="57"/>
        </w:trPr>
        <w:tc>
          <w:tcPr>
            <w:tcW w:w="851" w:type="dxa"/>
            <w:vMerge/>
            <w:vAlign w:val="center"/>
            <w:hideMark/>
          </w:tcPr>
          <w:p w14:paraId="57BE9903" w14:textId="77777777" w:rsidR="00C65404" w:rsidRPr="00FA3652" w:rsidRDefault="00C65404" w:rsidP="00C65404">
            <w:pPr>
              <w:jc w:val="left"/>
              <w:rPr>
                <w:sz w:val="26"/>
                <w:szCs w:val="26"/>
              </w:rPr>
            </w:pPr>
          </w:p>
        </w:tc>
        <w:tc>
          <w:tcPr>
            <w:tcW w:w="1984" w:type="dxa"/>
            <w:vMerge/>
            <w:vAlign w:val="center"/>
            <w:hideMark/>
          </w:tcPr>
          <w:p w14:paraId="4600F7A8" w14:textId="77777777" w:rsidR="00C65404" w:rsidRPr="00FA3652" w:rsidRDefault="00C65404" w:rsidP="00C65404">
            <w:pPr>
              <w:jc w:val="left"/>
              <w:rPr>
                <w:sz w:val="26"/>
                <w:szCs w:val="26"/>
              </w:rPr>
            </w:pPr>
          </w:p>
        </w:tc>
        <w:tc>
          <w:tcPr>
            <w:tcW w:w="7088" w:type="dxa"/>
            <w:gridSpan w:val="2"/>
            <w:noWrap/>
            <w:vAlign w:val="center"/>
            <w:hideMark/>
          </w:tcPr>
          <w:p w14:paraId="2E29D3A1" w14:textId="77777777" w:rsidR="00C65404" w:rsidRPr="00FA3652" w:rsidRDefault="00C65404" w:rsidP="00C65404">
            <w:pPr>
              <w:jc w:val="left"/>
              <w:rPr>
                <w:sz w:val="26"/>
                <w:szCs w:val="26"/>
              </w:rPr>
            </w:pPr>
            <w:r w:rsidRPr="00FA3652">
              <w:rPr>
                <w:sz w:val="26"/>
                <w:szCs w:val="26"/>
              </w:rPr>
              <w:t>- Chất liệu: Khung bằng sắt dày 1,2mm sơn tĩnh điện màu ghi xám, mặt bàn, vách dựng bằng gỗ cao su ghép dày 18mm.</w:t>
            </w:r>
          </w:p>
        </w:tc>
      </w:tr>
      <w:tr w:rsidR="00C65404" w:rsidRPr="00C65404" w14:paraId="2FA233AB" w14:textId="77777777" w:rsidTr="002D37A5">
        <w:trPr>
          <w:gridAfter w:val="1"/>
          <w:wAfter w:w="449" w:type="dxa"/>
          <w:trHeight w:val="57"/>
        </w:trPr>
        <w:tc>
          <w:tcPr>
            <w:tcW w:w="851" w:type="dxa"/>
            <w:vMerge/>
            <w:vAlign w:val="center"/>
            <w:hideMark/>
          </w:tcPr>
          <w:p w14:paraId="0050700E" w14:textId="77777777" w:rsidR="00C65404" w:rsidRPr="00FA3652" w:rsidRDefault="00C65404" w:rsidP="00C65404">
            <w:pPr>
              <w:jc w:val="left"/>
              <w:rPr>
                <w:sz w:val="26"/>
                <w:szCs w:val="26"/>
              </w:rPr>
            </w:pPr>
          </w:p>
        </w:tc>
        <w:tc>
          <w:tcPr>
            <w:tcW w:w="1984" w:type="dxa"/>
            <w:vMerge/>
            <w:vAlign w:val="center"/>
            <w:hideMark/>
          </w:tcPr>
          <w:p w14:paraId="28E77D03" w14:textId="77777777" w:rsidR="00C65404" w:rsidRPr="00FA3652" w:rsidRDefault="00C65404" w:rsidP="00C65404">
            <w:pPr>
              <w:jc w:val="left"/>
              <w:rPr>
                <w:sz w:val="26"/>
                <w:szCs w:val="26"/>
              </w:rPr>
            </w:pPr>
          </w:p>
        </w:tc>
        <w:tc>
          <w:tcPr>
            <w:tcW w:w="7088" w:type="dxa"/>
            <w:gridSpan w:val="2"/>
            <w:noWrap/>
            <w:vAlign w:val="center"/>
            <w:hideMark/>
          </w:tcPr>
          <w:p w14:paraId="53B3B135" w14:textId="77777777" w:rsidR="00C65404" w:rsidRPr="00FA3652" w:rsidRDefault="00C65404" w:rsidP="00C65404">
            <w:pPr>
              <w:jc w:val="left"/>
              <w:rPr>
                <w:sz w:val="26"/>
                <w:szCs w:val="26"/>
              </w:rPr>
            </w:pPr>
            <w:r w:rsidRPr="00FA3652">
              <w:rPr>
                <w:sz w:val="26"/>
                <w:szCs w:val="26"/>
              </w:rPr>
              <w:t>- Quy cách: Bàn máy dành cho 1 người.</w:t>
            </w:r>
          </w:p>
        </w:tc>
      </w:tr>
      <w:tr w:rsidR="00C65404" w:rsidRPr="00C65404" w14:paraId="119419F5" w14:textId="77777777" w:rsidTr="002D37A5">
        <w:trPr>
          <w:gridAfter w:val="1"/>
          <w:wAfter w:w="449" w:type="dxa"/>
          <w:trHeight w:val="57"/>
        </w:trPr>
        <w:tc>
          <w:tcPr>
            <w:tcW w:w="851" w:type="dxa"/>
            <w:vMerge/>
            <w:vAlign w:val="center"/>
            <w:hideMark/>
          </w:tcPr>
          <w:p w14:paraId="7CA4F2CC" w14:textId="77777777" w:rsidR="00C65404" w:rsidRPr="00FA3652" w:rsidRDefault="00C65404" w:rsidP="00C65404">
            <w:pPr>
              <w:jc w:val="left"/>
              <w:rPr>
                <w:sz w:val="26"/>
                <w:szCs w:val="26"/>
              </w:rPr>
            </w:pPr>
          </w:p>
        </w:tc>
        <w:tc>
          <w:tcPr>
            <w:tcW w:w="1984" w:type="dxa"/>
            <w:vMerge/>
            <w:vAlign w:val="center"/>
            <w:hideMark/>
          </w:tcPr>
          <w:p w14:paraId="5F03677B" w14:textId="77777777" w:rsidR="00C65404" w:rsidRPr="00FA3652" w:rsidRDefault="00C65404" w:rsidP="00C65404">
            <w:pPr>
              <w:jc w:val="left"/>
              <w:rPr>
                <w:sz w:val="26"/>
                <w:szCs w:val="26"/>
              </w:rPr>
            </w:pPr>
          </w:p>
        </w:tc>
        <w:tc>
          <w:tcPr>
            <w:tcW w:w="7088" w:type="dxa"/>
            <w:gridSpan w:val="2"/>
            <w:noWrap/>
            <w:vAlign w:val="center"/>
            <w:hideMark/>
          </w:tcPr>
          <w:p w14:paraId="20A5BEC4" w14:textId="77777777" w:rsidR="00C65404" w:rsidRPr="00FA3652" w:rsidRDefault="00C65404" w:rsidP="00C65404">
            <w:pPr>
              <w:jc w:val="left"/>
              <w:rPr>
                <w:sz w:val="26"/>
                <w:szCs w:val="26"/>
              </w:rPr>
            </w:pPr>
            <w:r w:rsidRPr="00FA3652">
              <w:rPr>
                <w:sz w:val="26"/>
                <w:szCs w:val="26"/>
              </w:rPr>
              <w:t>- Bàn có 01 ray bàn phím trượt trên thanh ray 03 tầng, yếm trước lửng, mặt bàn có lỗ để đai dây điện.</w:t>
            </w:r>
          </w:p>
        </w:tc>
      </w:tr>
      <w:tr w:rsidR="00C65404" w:rsidRPr="00C65404" w14:paraId="3D9E83C4" w14:textId="77777777" w:rsidTr="002D37A5">
        <w:trPr>
          <w:gridAfter w:val="1"/>
          <w:wAfter w:w="449" w:type="dxa"/>
          <w:trHeight w:val="57"/>
        </w:trPr>
        <w:tc>
          <w:tcPr>
            <w:tcW w:w="851" w:type="dxa"/>
            <w:vMerge/>
            <w:vAlign w:val="center"/>
            <w:hideMark/>
          </w:tcPr>
          <w:p w14:paraId="79B47AAE" w14:textId="77777777" w:rsidR="00C65404" w:rsidRPr="00FA3652" w:rsidRDefault="00C65404" w:rsidP="00C65404">
            <w:pPr>
              <w:jc w:val="left"/>
              <w:rPr>
                <w:sz w:val="26"/>
                <w:szCs w:val="26"/>
              </w:rPr>
            </w:pPr>
          </w:p>
        </w:tc>
        <w:tc>
          <w:tcPr>
            <w:tcW w:w="1984" w:type="dxa"/>
            <w:vMerge/>
            <w:vAlign w:val="center"/>
            <w:hideMark/>
          </w:tcPr>
          <w:p w14:paraId="1BD36BA3" w14:textId="77777777" w:rsidR="00C65404" w:rsidRPr="00FA3652" w:rsidRDefault="00C65404" w:rsidP="00C65404">
            <w:pPr>
              <w:jc w:val="left"/>
              <w:rPr>
                <w:sz w:val="26"/>
                <w:szCs w:val="26"/>
              </w:rPr>
            </w:pPr>
          </w:p>
        </w:tc>
        <w:tc>
          <w:tcPr>
            <w:tcW w:w="7088" w:type="dxa"/>
            <w:gridSpan w:val="2"/>
            <w:noWrap/>
            <w:vAlign w:val="center"/>
            <w:hideMark/>
          </w:tcPr>
          <w:p w14:paraId="18D4FA99" w14:textId="77777777" w:rsidR="00C65404" w:rsidRPr="00FA3652" w:rsidRDefault="00C65404" w:rsidP="00C65404">
            <w:pPr>
              <w:jc w:val="left"/>
              <w:rPr>
                <w:sz w:val="26"/>
                <w:szCs w:val="26"/>
              </w:rPr>
            </w:pPr>
            <w:r w:rsidRPr="00FA3652">
              <w:rPr>
                <w:sz w:val="26"/>
                <w:szCs w:val="26"/>
              </w:rPr>
              <w:t>- Phủ keo PU bóng mờ</w:t>
            </w:r>
          </w:p>
        </w:tc>
      </w:tr>
      <w:tr w:rsidR="00C65404" w:rsidRPr="00C65404" w14:paraId="4676E23B" w14:textId="77777777" w:rsidTr="002D37A5">
        <w:trPr>
          <w:gridAfter w:val="1"/>
          <w:wAfter w:w="449" w:type="dxa"/>
          <w:trHeight w:val="57"/>
        </w:trPr>
        <w:tc>
          <w:tcPr>
            <w:tcW w:w="851" w:type="dxa"/>
            <w:vMerge w:val="restart"/>
            <w:noWrap/>
            <w:vAlign w:val="center"/>
            <w:hideMark/>
          </w:tcPr>
          <w:p w14:paraId="0531DB49" w14:textId="77777777" w:rsidR="00C65404" w:rsidRPr="00C65404" w:rsidRDefault="00C65404" w:rsidP="00C65404">
            <w:pPr>
              <w:jc w:val="center"/>
              <w:rPr>
                <w:sz w:val="26"/>
                <w:szCs w:val="26"/>
              </w:rPr>
            </w:pPr>
            <w:r w:rsidRPr="00C65404">
              <w:rPr>
                <w:sz w:val="26"/>
                <w:szCs w:val="26"/>
              </w:rPr>
              <w:t>19</w:t>
            </w:r>
          </w:p>
        </w:tc>
        <w:tc>
          <w:tcPr>
            <w:tcW w:w="1984" w:type="dxa"/>
            <w:vMerge w:val="restart"/>
            <w:vAlign w:val="center"/>
            <w:hideMark/>
          </w:tcPr>
          <w:p w14:paraId="64B63444"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3D00101C"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69E8F5C5" w14:textId="77777777" w:rsidTr="002D37A5">
        <w:trPr>
          <w:gridAfter w:val="1"/>
          <w:wAfter w:w="449" w:type="dxa"/>
          <w:trHeight w:val="57"/>
        </w:trPr>
        <w:tc>
          <w:tcPr>
            <w:tcW w:w="851" w:type="dxa"/>
            <w:vMerge/>
            <w:vAlign w:val="center"/>
            <w:hideMark/>
          </w:tcPr>
          <w:p w14:paraId="59D1C607" w14:textId="77777777" w:rsidR="00C65404" w:rsidRPr="00C65404" w:rsidRDefault="00C65404" w:rsidP="00C65404">
            <w:pPr>
              <w:jc w:val="left"/>
              <w:rPr>
                <w:sz w:val="26"/>
                <w:szCs w:val="26"/>
              </w:rPr>
            </w:pPr>
          </w:p>
        </w:tc>
        <w:tc>
          <w:tcPr>
            <w:tcW w:w="1984" w:type="dxa"/>
            <w:vMerge/>
            <w:vAlign w:val="center"/>
            <w:hideMark/>
          </w:tcPr>
          <w:p w14:paraId="5FA6D727" w14:textId="77777777" w:rsidR="00C65404" w:rsidRPr="00C65404" w:rsidRDefault="00C65404" w:rsidP="00C65404">
            <w:pPr>
              <w:jc w:val="left"/>
              <w:rPr>
                <w:sz w:val="26"/>
                <w:szCs w:val="26"/>
              </w:rPr>
            </w:pPr>
          </w:p>
        </w:tc>
        <w:tc>
          <w:tcPr>
            <w:tcW w:w="7088" w:type="dxa"/>
            <w:gridSpan w:val="2"/>
            <w:noWrap/>
            <w:vAlign w:val="center"/>
          </w:tcPr>
          <w:p w14:paraId="1E98E07E"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48972B88" w14:textId="77777777" w:rsidTr="002D37A5">
        <w:trPr>
          <w:gridAfter w:val="1"/>
          <w:wAfter w:w="449" w:type="dxa"/>
          <w:trHeight w:val="57"/>
        </w:trPr>
        <w:tc>
          <w:tcPr>
            <w:tcW w:w="851" w:type="dxa"/>
            <w:vMerge/>
            <w:vAlign w:val="center"/>
            <w:hideMark/>
          </w:tcPr>
          <w:p w14:paraId="29298905" w14:textId="77777777" w:rsidR="00C65404" w:rsidRPr="00C65404" w:rsidRDefault="00C65404" w:rsidP="00C65404">
            <w:pPr>
              <w:jc w:val="left"/>
              <w:rPr>
                <w:sz w:val="26"/>
                <w:szCs w:val="26"/>
              </w:rPr>
            </w:pPr>
          </w:p>
        </w:tc>
        <w:tc>
          <w:tcPr>
            <w:tcW w:w="1984" w:type="dxa"/>
            <w:vMerge/>
            <w:vAlign w:val="center"/>
            <w:hideMark/>
          </w:tcPr>
          <w:p w14:paraId="397A415C" w14:textId="77777777" w:rsidR="00C65404" w:rsidRPr="00C65404" w:rsidRDefault="00C65404" w:rsidP="00C65404">
            <w:pPr>
              <w:jc w:val="left"/>
              <w:rPr>
                <w:sz w:val="26"/>
                <w:szCs w:val="26"/>
              </w:rPr>
            </w:pPr>
          </w:p>
        </w:tc>
        <w:tc>
          <w:tcPr>
            <w:tcW w:w="7088" w:type="dxa"/>
            <w:gridSpan w:val="2"/>
            <w:noWrap/>
            <w:vAlign w:val="center"/>
          </w:tcPr>
          <w:p w14:paraId="222A3746"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46454A42" w14:textId="77777777" w:rsidTr="002D37A5">
        <w:trPr>
          <w:gridAfter w:val="1"/>
          <w:wAfter w:w="449" w:type="dxa"/>
          <w:trHeight w:val="57"/>
        </w:trPr>
        <w:tc>
          <w:tcPr>
            <w:tcW w:w="851" w:type="dxa"/>
            <w:vMerge/>
            <w:vAlign w:val="center"/>
            <w:hideMark/>
          </w:tcPr>
          <w:p w14:paraId="6A6DD599" w14:textId="77777777" w:rsidR="00C65404" w:rsidRPr="00C65404" w:rsidRDefault="00C65404" w:rsidP="00C65404">
            <w:pPr>
              <w:jc w:val="left"/>
              <w:rPr>
                <w:sz w:val="26"/>
                <w:szCs w:val="26"/>
              </w:rPr>
            </w:pPr>
          </w:p>
        </w:tc>
        <w:tc>
          <w:tcPr>
            <w:tcW w:w="1984" w:type="dxa"/>
            <w:vMerge/>
            <w:vAlign w:val="center"/>
            <w:hideMark/>
          </w:tcPr>
          <w:p w14:paraId="12A83C94" w14:textId="77777777" w:rsidR="00C65404" w:rsidRPr="00C65404" w:rsidRDefault="00C65404" w:rsidP="00C65404">
            <w:pPr>
              <w:jc w:val="left"/>
              <w:rPr>
                <w:sz w:val="26"/>
                <w:szCs w:val="26"/>
              </w:rPr>
            </w:pPr>
          </w:p>
        </w:tc>
        <w:tc>
          <w:tcPr>
            <w:tcW w:w="7088" w:type="dxa"/>
            <w:gridSpan w:val="2"/>
            <w:noWrap/>
            <w:vAlign w:val="center"/>
          </w:tcPr>
          <w:p w14:paraId="5B28C61E" w14:textId="555C8CFE"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0400A458" w14:textId="77777777" w:rsidTr="002D37A5">
        <w:trPr>
          <w:gridAfter w:val="1"/>
          <w:wAfter w:w="449" w:type="dxa"/>
          <w:trHeight w:val="57"/>
        </w:trPr>
        <w:tc>
          <w:tcPr>
            <w:tcW w:w="851" w:type="dxa"/>
            <w:vMerge/>
            <w:vAlign w:val="center"/>
            <w:hideMark/>
          </w:tcPr>
          <w:p w14:paraId="6B3EAC40" w14:textId="77777777" w:rsidR="00C65404" w:rsidRPr="00C65404" w:rsidRDefault="00C65404" w:rsidP="00C65404">
            <w:pPr>
              <w:jc w:val="left"/>
              <w:rPr>
                <w:sz w:val="26"/>
                <w:szCs w:val="26"/>
              </w:rPr>
            </w:pPr>
          </w:p>
        </w:tc>
        <w:tc>
          <w:tcPr>
            <w:tcW w:w="1984" w:type="dxa"/>
            <w:vMerge/>
            <w:vAlign w:val="center"/>
            <w:hideMark/>
          </w:tcPr>
          <w:p w14:paraId="5E631121" w14:textId="77777777" w:rsidR="00C65404" w:rsidRPr="00C65404" w:rsidRDefault="00C65404" w:rsidP="00C65404">
            <w:pPr>
              <w:jc w:val="left"/>
              <w:rPr>
                <w:sz w:val="26"/>
                <w:szCs w:val="26"/>
              </w:rPr>
            </w:pPr>
          </w:p>
        </w:tc>
        <w:tc>
          <w:tcPr>
            <w:tcW w:w="7088" w:type="dxa"/>
            <w:gridSpan w:val="2"/>
            <w:noWrap/>
            <w:vAlign w:val="center"/>
          </w:tcPr>
          <w:p w14:paraId="1994FED3"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070EE9CA" w14:textId="77777777" w:rsidTr="002D37A5">
        <w:trPr>
          <w:gridAfter w:val="1"/>
          <w:wAfter w:w="449" w:type="dxa"/>
          <w:trHeight w:val="57"/>
        </w:trPr>
        <w:tc>
          <w:tcPr>
            <w:tcW w:w="851" w:type="dxa"/>
            <w:vMerge/>
            <w:vAlign w:val="center"/>
            <w:hideMark/>
          </w:tcPr>
          <w:p w14:paraId="27AD8695" w14:textId="77777777" w:rsidR="00C65404" w:rsidRPr="00C65404" w:rsidRDefault="00C65404" w:rsidP="00C65404">
            <w:pPr>
              <w:jc w:val="left"/>
              <w:rPr>
                <w:sz w:val="26"/>
                <w:szCs w:val="26"/>
              </w:rPr>
            </w:pPr>
          </w:p>
        </w:tc>
        <w:tc>
          <w:tcPr>
            <w:tcW w:w="1984" w:type="dxa"/>
            <w:vMerge/>
            <w:vAlign w:val="center"/>
            <w:hideMark/>
          </w:tcPr>
          <w:p w14:paraId="4710C7F6" w14:textId="77777777" w:rsidR="00C65404" w:rsidRPr="00C65404" w:rsidRDefault="00C65404" w:rsidP="00C65404">
            <w:pPr>
              <w:jc w:val="left"/>
              <w:rPr>
                <w:sz w:val="26"/>
                <w:szCs w:val="26"/>
              </w:rPr>
            </w:pPr>
          </w:p>
        </w:tc>
        <w:tc>
          <w:tcPr>
            <w:tcW w:w="7088" w:type="dxa"/>
            <w:gridSpan w:val="2"/>
            <w:noWrap/>
            <w:vAlign w:val="center"/>
          </w:tcPr>
          <w:p w14:paraId="69D40D4B"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58659A39" w14:textId="77777777" w:rsidTr="002D37A5">
        <w:trPr>
          <w:gridAfter w:val="1"/>
          <w:wAfter w:w="449" w:type="dxa"/>
          <w:trHeight w:val="57"/>
        </w:trPr>
        <w:tc>
          <w:tcPr>
            <w:tcW w:w="851" w:type="dxa"/>
            <w:vMerge/>
            <w:vAlign w:val="center"/>
            <w:hideMark/>
          </w:tcPr>
          <w:p w14:paraId="622BA14E" w14:textId="77777777" w:rsidR="00C65404" w:rsidRPr="00C65404" w:rsidRDefault="00C65404" w:rsidP="00C65404">
            <w:pPr>
              <w:jc w:val="left"/>
              <w:rPr>
                <w:sz w:val="26"/>
                <w:szCs w:val="26"/>
              </w:rPr>
            </w:pPr>
          </w:p>
        </w:tc>
        <w:tc>
          <w:tcPr>
            <w:tcW w:w="1984" w:type="dxa"/>
            <w:vMerge/>
            <w:vAlign w:val="center"/>
            <w:hideMark/>
          </w:tcPr>
          <w:p w14:paraId="3ED80CA5" w14:textId="77777777" w:rsidR="00C65404" w:rsidRPr="00C65404" w:rsidRDefault="00C65404" w:rsidP="00C65404">
            <w:pPr>
              <w:jc w:val="left"/>
              <w:rPr>
                <w:sz w:val="26"/>
                <w:szCs w:val="26"/>
              </w:rPr>
            </w:pPr>
          </w:p>
        </w:tc>
        <w:tc>
          <w:tcPr>
            <w:tcW w:w="7088" w:type="dxa"/>
            <w:gridSpan w:val="2"/>
            <w:noWrap/>
            <w:vAlign w:val="center"/>
          </w:tcPr>
          <w:p w14:paraId="0169F195"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6C21602F" w14:textId="77777777" w:rsidTr="002D37A5">
        <w:trPr>
          <w:gridAfter w:val="1"/>
          <w:wAfter w:w="449" w:type="dxa"/>
          <w:trHeight w:val="57"/>
        </w:trPr>
        <w:tc>
          <w:tcPr>
            <w:tcW w:w="851" w:type="dxa"/>
            <w:vMerge/>
            <w:vAlign w:val="center"/>
            <w:hideMark/>
          </w:tcPr>
          <w:p w14:paraId="4CDA6648" w14:textId="77777777" w:rsidR="00C65404" w:rsidRPr="00C65404" w:rsidRDefault="00C65404" w:rsidP="00C65404">
            <w:pPr>
              <w:jc w:val="left"/>
              <w:rPr>
                <w:sz w:val="26"/>
                <w:szCs w:val="26"/>
              </w:rPr>
            </w:pPr>
          </w:p>
        </w:tc>
        <w:tc>
          <w:tcPr>
            <w:tcW w:w="1984" w:type="dxa"/>
            <w:vMerge/>
            <w:vAlign w:val="center"/>
            <w:hideMark/>
          </w:tcPr>
          <w:p w14:paraId="7192BAD6" w14:textId="77777777" w:rsidR="00C65404" w:rsidRPr="00C65404" w:rsidRDefault="00C65404" w:rsidP="00C65404">
            <w:pPr>
              <w:jc w:val="left"/>
              <w:rPr>
                <w:sz w:val="26"/>
                <w:szCs w:val="26"/>
              </w:rPr>
            </w:pPr>
          </w:p>
        </w:tc>
        <w:tc>
          <w:tcPr>
            <w:tcW w:w="7088" w:type="dxa"/>
            <w:gridSpan w:val="2"/>
            <w:noWrap/>
            <w:vAlign w:val="center"/>
          </w:tcPr>
          <w:p w14:paraId="2516860D"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395E0028" w14:textId="77777777" w:rsidTr="002D37A5">
        <w:trPr>
          <w:gridAfter w:val="1"/>
          <w:wAfter w:w="449" w:type="dxa"/>
          <w:trHeight w:val="57"/>
        </w:trPr>
        <w:tc>
          <w:tcPr>
            <w:tcW w:w="851" w:type="dxa"/>
            <w:vMerge/>
            <w:vAlign w:val="center"/>
            <w:hideMark/>
          </w:tcPr>
          <w:p w14:paraId="5773E582" w14:textId="77777777" w:rsidR="00C65404" w:rsidRPr="00C65404" w:rsidRDefault="00C65404" w:rsidP="00C65404">
            <w:pPr>
              <w:jc w:val="left"/>
              <w:rPr>
                <w:sz w:val="26"/>
                <w:szCs w:val="26"/>
              </w:rPr>
            </w:pPr>
          </w:p>
        </w:tc>
        <w:tc>
          <w:tcPr>
            <w:tcW w:w="1984" w:type="dxa"/>
            <w:vMerge/>
            <w:vAlign w:val="center"/>
            <w:hideMark/>
          </w:tcPr>
          <w:p w14:paraId="14387E93" w14:textId="77777777" w:rsidR="00C65404" w:rsidRPr="00C65404" w:rsidRDefault="00C65404" w:rsidP="00C65404">
            <w:pPr>
              <w:jc w:val="left"/>
              <w:rPr>
                <w:sz w:val="26"/>
                <w:szCs w:val="26"/>
              </w:rPr>
            </w:pPr>
          </w:p>
        </w:tc>
        <w:tc>
          <w:tcPr>
            <w:tcW w:w="7088" w:type="dxa"/>
            <w:gridSpan w:val="2"/>
            <w:vAlign w:val="center"/>
          </w:tcPr>
          <w:p w14:paraId="565C98C7"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30FFE076" w14:textId="77777777" w:rsidTr="002D37A5">
        <w:trPr>
          <w:gridAfter w:val="1"/>
          <w:wAfter w:w="449" w:type="dxa"/>
          <w:trHeight w:val="57"/>
        </w:trPr>
        <w:tc>
          <w:tcPr>
            <w:tcW w:w="851" w:type="dxa"/>
            <w:vMerge/>
            <w:vAlign w:val="center"/>
            <w:hideMark/>
          </w:tcPr>
          <w:p w14:paraId="6638CDA7" w14:textId="77777777" w:rsidR="00C65404" w:rsidRPr="00C65404" w:rsidRDefault="00C65404" w:rsidP="00C65404">
            <w:pPr>
              <w:jc w:val="left"/>
              <w:rPr>
                <w:sz w:val="26"/>
                <w:szCs w:val="26"/>
              </w:rPr>
            </w:pPr>
          </w:p>
        </w:tc>
        <w:tc>
          <w:tcPr>
            <w:tcW w:w="1984" w:type="dxa"/>
            <w:vMerge/>
            <w:vAlign w:val="center"/>
            <w:hideMark/>
          </w:tcPr>
          <w:p w14:paraId="2C3678AE" w14:textId="77777777" w:rsidR="00C65404" w:rsidRPr="00C65404" w:rsidRDefault="00C65404" w:rsidP="00C65404">
            <w:pPr>
              <w:jc w:val="left"/>
              <w:rPr>
                <w:sz w:val="26"/>
                <w:szCs w:val="26"/>
              </w:rPr>
            </w:pPr>
          </w:p>
        </w:tc>
        <w:tc>
          <w:tcPr>
            <w:tcW w:w="7088" w:type="dxa"/>
            <w:gridSpan w:val="2"/>
            <w:noWrap/>
            <w:vAlign w:val="center"/>
          </w:tcPr>
          <w:p w14:paraId="40C06C19"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401DA658" w14:textId="77777777" w:rsidTr="002D37A5">
        <w:trPr>
          <w:gridAfter w:val="1"/>
          <w:wAfter w:w="449" w:type="dxa"/>
          <w:trHeight w:val="57"/>
        </w:trPr>
        <w:tc>
          <w:tcPr>
            <w:tcW w:w="851" w:type="dxa"/>
            <w:vMerge/>
            <w:vAlign w:val="center"/>
            <w:hideMark/>
          </w:tcPr>
          <w:p w14:paraId="6352DF7D" w14:textId="77777777" w:rsidR="00C65404" w:rsidRPr="00C65404" w:rsidRDefault="00C65404" w:rsidP="00C65404">
            <w:pPr>
              <w:jc w:val="left"/>
              <w:rPr>
                <w:sz w:val="26"/>
                <w:szCs w:val="26"/>
              </w:rPr>
            </w:pPr>
          </w:p>
        </w:tc>
        <w:tc>
          <w:tcPr>
            <w:tcW w:w="1984" w:type="dxa"/>
            <w:vMerge/>
            <w:vAlign w:val="center"/>
            <w:hideMark/>
          </w:tcPr>
          <w:p w14:paraId="7D54A954" w14:textId="77777777" w:rsidR="00C65404" w:rsidRPr="00C65404" w:rsidRDefault="00C65404" w:rsidP="00C65404">
            <w:pPr>
              <w:jc w:val="left"/>
              <w:rPr>
                <w:sz w:val="26"/>
                <w:szCs w:val="26"/>
              </w:rPr>
            </w:pPr>
          </w:p>
        </w:tc>
        <w:tc>
          <w:tcPr>
            <w:tcW w:w="7088" w:type="dxa"/>
            <w:gridSpan w:val="2"/>
            <w:noWrap/>
            <w:vAlign w:val="center"/>
          </w:tcPr>
          <w:p w14:paraId="33F10370"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69C6B873" w14:textId="77777777" w:rsidTr="002D37A5">
        <w:trPr>
          <w:gridAfter w:val="1"/>
          <w:wAfter w:w="449" w:type="dxa"/>
          <w:trHeight w:val="57"/>
        </w:trPr>
        <w:tc>
          <w:tcPr>
            <w:tcW w:w="851" w:type="dxa"/>
            <w:vMerge/>
            <w:vAlign w:val="center"/>
            <w:hideMark/>
          </w:tcPr>
          <w:p w14:paraId="4C8362D2" w14:textId="77777777" w:rsidR="00C65404" w:rsidRPr="00C65404" w:rsidRDefault="00C65404" w:rsidP="00C65404">
            <w:pPr>
              <w:jc w:val="left"/>
              <w:rPr>
                <w:sz w:val="26"/>
                <w:szCs w:val="26"/>
              </w:rPr>
            </w:pPr>
          </w:p>
        </w:tc>
        <w:tc>
          <w:tcPr>
            <w:tcW w:w="1984" w:type="dxa"/>
            <w:vMerge/>
            <w:vAlign w:val="center"/>
            <w:hideMark/>
          </w:tcPr>
          <w:p w14:paraId="6772FEDC" w14:textId="77777777" w:rsidR="00C65404" w:rsidRPr="00C65404" w:rsidRDefault="00C65404" w:rsidP="00C65404">
            <w:pPr>
              <w:jc w:val="left"/>
              <w:rPr>
                <w:sz w:val="26"/>
                <w:szCs w:val="26"/>
              </w:rPr>
            </w:pPr>
          </w:p>
        </w:tc>
        <w:tc>
          <w:tcPr>
            <w:tcW w:w="7088" w:type="dxa"/>
            <w:gridSpan w:val="2"/>
            <w:noWrap/>
            <w:vAlign w:val="center"/>
          </w:tcPr>
          <w:p w14:paraId="41A81F54"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514F8E15" w14:textId="77777777" w:rsidTr="002D37A5">
        <w:trPr>
          <w:gridAfter w:val="1"/>
          <w:wAfter w:w="449" w:type="dxa"/>
          <w:trHeight w:val="57"/>
        </w:trPr>
        <w:tc>
          <w:tcPr>
            <w:tcW w:w="851" w:type="dxa"/>
            <w:vMerge/>
            <w:vAlign w:val="center"/>
            <w:hideMark/>
          </w:tcPr>
          <w:p w14:paraId="079EF2F1" w14:textId="77777777" w:rsidR="00C65404" w:rsidRPr="00C65404" w:rsidRDefault="00C65404" w:rsidP="00C65404">
            <w:pPr>
              <w:jc w:val="left"/>
              <w:rPr>
                <w:sz w:val="26"/>
                <w:szCs w:val="26"/>
              </w:rPr>
            </w:pPr>
          </w:p>
        </w:tc>
        <w:tc>
          <w:tcPr>
            <w:tcW w:w="1984" w:type="dxa"/>
            <w:vMerge/>
            <w:vAlign w:val="center"/>
            <w:hideMark/>
          </w:tcPr>
          <w:p w14:paraId="77DAAEE3" w14:textId="77777777" w:rsidR="00C65404" w:rsidRPr="00C65404" w:rsidRDefault="00C65404" w:rsidP="00C65404">
            <w:pPr>
              <w:jc w:val="left"/>
              <w:rPr>
                <w:sz w:val="26"/>
                <w:szCs w:val="26"/>
              </w:rPr>
            </w:pPr>
          </w:p>
        </w:tc>
        <w:tc>
          <w:tcPr>
            <w:tcW w:w="7088" w:type="dxa"/>
            <w:gridSpan w:val="2"/>
            <w:noWrap/>
            <w:vAlign w:val="center"/>
          </w:tcPr>
          <w:p w14:paraId="1B74222B"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73A942C6" w14:textId="77777777" w:rsidTr="002D37A5">
        <w:trPr>
          <w:gridAfter w:val="1"/>
          <w:wAfter w:w="449" w:type="dxa"/>
          <w:trHeight w:val="57"/>
        </w:trPr>
        <w:tc>
          <w:tcPr>
            <w:tcW w:w="851" w:type="dxa"/>
            <w:vMerge/>
            <w:vAlign w:val="center"/>
            <w:hideMark/>
          </w:tcPr>
          <w:p w14:paraId="740A99E3" w14:textId="77777777" w:rsidR="00C65404" w:rsidRPr="00C65404" w:rsidRDefault="00C65404" w:rsidP="00C65404">
            <w:pPr>
              <w:jc w:val="left"/>
              <w:rPr>
                <w:sz w:val="26"/>
                <w:szCs w:val="26"/>
              </w:rPr>
            </w:pPr>
          </w:p>
        </w:tc>
        <w:tc>
          <w:tcPr>
            <w:tcW w:w="1984" w:type="dxa"/>
            <w:vMerge/>
            <w:vAlign w:val="center"/>
            <w:hideMark/>
          </w:tcPr>
          <w:p w14:paraId="55BE86A2" w14:textId="77777777" w:rsidR="00C65404" w:rsidRPr="00C65404" w:rsidRDefault="00C65404" w:rsidP="00C65404">
            <w:pPr>
              <w:jc w:val="left"/>
              <w:rPr>
                <w:sz w:val="26"/>
                <w:szCs w:val="26"/>
              </w:rPr>
            </w:pPr>
          </w:p>
        </w:tc>
        <w:tc>
          <w:tcPr>
            <w:tcW w:w="7088" w:type="dxa"/>
            <w:gridSpan w:val="2"/>
            <w:noWrap/>
            <w:vAlign w:val="center"/>
          </w:tcPr>
          <w:p w14:paraId="093FE7B8"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1A37FF83" w14:textId="77777777" w:rsidTr="002D37A5">
        <w:trPr>
          <w:gridAfter w:val="1"/>
          <w:wAfter w:w="449" w:type="dxa"/>
          <w:trHeight w:val="57"/>
        </w:trPr>
        <w:tc>
          <w:tcPr>
            <w:tcW w:w="851" w:type="dxa"/>
            <w:vMerge/>
            <w:vAlign w:val="center"/>
            <w:hideMark/>
          </w:tcPr>
          <w:p w14:paraId="3F73AA54" w14:textId="77777777" w:rsidR="00C65404" w:rsidRPr="00C65404" w:rsidRDefault="00C65404" w:rsidP="00C65404">
            <w:pPr>
              <w:jc w:val="left"/>
              <w:rPr>
                <w:sz w:val="26"/>
                <w:szCs w:val="26"/>
              </w:rPr>
            </w:pPr>
          </w:p>
        </w:tc>
        <w:tc>
          <w:tcPr>
            <w:tcW w:w="1984" w:type="dxa"/>
            <w:vMerge/>
            <w:vAlign w:val="center"/>
            <w:hideMark/>
          </w:tcPr>
          <w:p w14:paraId="535A30DB" w14:textId="77777777" w:rsidR="00C65404" w:rsidRPr="00C65404" w:rsidRDefault="00C65404" w:rsidP="00C65404">
            <w:pPr>
              <w:jc w:val="left"/>
              <w:rPr>
                <w:sz w:val="26"/>
                <w:szCs w:val="26"/>
              </w:rPr>
            </w:pPr>
          </w:p>
        </w:tc>
        <w:tc>
          <w:tcPr>
            <w:tcW w:w="7088" w:type="dxa"/>
            <w:gridSpan w:val="2"/>
            <w:noWrap/>
            <w:vAlign w:val="center"/>
          </w:tcPr>
          <w:p w14:paraId="46112151"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2836BFFE" w14:textId="77777777" w:rsidTr="002D37A5">
        <w:trPr>
          <w:gridAfter w:val="1"/>
          <w:wAfter w:w="449" w:type="dxa"/>
          <w:trHeight w:val="57"/>
        </w:trPr>
        <w:tc>
          <w:tcPr>
            <w:tcW w:w="851" w:type="dxa"/>
            <w:vMerge/>
            <w:vAlign w:val="center"/>
            <w:hideMark/>
          </w:tcPr>
          <w:p w14:paraId="71520B52" w14:textId="77777777" w:rsidR="00C65404" w:rsidRPr="00C65404" w:rsidRDefault="00C65404" w:rsidP="00C65404">
            <w:pPr>
              <w:jc w:val="left"/>
              <w:rPr>
                <w:sz w:val="26"/>
                <w:szCs w:val="26"/>
              </w:rPr>
            </w:pPr>
          </w:p>
        </w:tc>
        <w:tc>
          <w:tcPr>
            <w:tcW w:w="1984" w:type="dxa"/>
            <w:vMerge/>
            <w:vAlign w:val="center"/>
            <w:hideMark/>
          </w:tcPr>
          <w:p w14:paraId="7389349C" w14:textId="77777777" w:rsidR="00C65404" w:rsidRPr="00C65404" w:rsidRDefault="00C65404" w:rsidP="00C65404">
            <w:pPr>
              <w:jc w:val="left"/>
              <w:rPr>
                <w:sz w:val="26"/>
                <w:szCs w:val="26"/>
              </w:rPr>
            </w:pPr>
          </w:p>
        </w:tc>
        <w:tc>
          <w:tcPr>
            <w:tcW w:w="7088" w:type="dxa"/>
            <w:gridSpan w:val="2"/>
            <w:noWrap/>
            <w:vAlign w:val="center"/>
          </w:tcPr>
          <w:p w14:paraId="71B42D32"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5FC6C984" w14:textId="77777777" w:rsidTr="002D37A5">
        <w:trPr>
          <w:gridAfter w:val="1"/>
          <w:wAfter w:w="449" w:type="dxa"/>
          <w:trHeight w:val="57"/>
        </w:trPr>
        <w:tc>
          <w:tcPr>
            <w:tcW w:w="851" w:type="dxa"/>
            <w:vMerge/>
            <w:vAlign w:val="center"/>
            <w:hideMark/>
          </w:tcPr>
          <w:p w14:paraId="57702B3E" w14:textId="77777777" w:rsidR="00C65404" w:rsidRPr="00C65404" w:rsidRDefault="00C65404" w:rsidP="00C65404">
            <w:pPr>
              <w:jc w:val="left"/>
              <w:rPr>
                <w:sz w:val="26"/>
                <w:szCs w:val="26"/>
              </w:rPr>
            </w:pPr>
          </w:p>
        </w:tc>
        <w:tc>
          <w:tcPr>
            <w:tcW w:w="1984" w:type="dxa"/>
            <w:vMerge/>
            <w:vAlign w:val="center"/>
            <w:hideMark/>
          </w:tcPr>
          <w:p w14:paraId="0537DDAB" w14:textId="77777777" w:rsidR="00C65404" w:rsidRPr="00C65404" w:rsidRDefault="00C65404" w:rsidP="00C65404">
            <w:pPr>
              <w:jc w:val="left"/>
              <w:rPr>
                <w:sz w:val="26"/>
                <w:szCs w:val="26"/>
              </w:rPr>
            </w:pPr>
          </w:p>
        </w:tc>
        <w:tc>
          <w:tcPr>
            <w:tcW w:w="7088" w:type="dxa"/>
            <w:gridSpan w:val="2"/>
            <w:noWrap/>
            <w:vAlign w:val="center"/>
          </w:tcPr>
          <w:p w14:paraId="4B3F8B10"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59C5228A" w14:textId="77777777" w:rsidTr="002D37A5">
        <w:trPr>
          <w:gridAfter w:val="1"/>
          <w:wAfter w:w="449" w:type="dxa"/>
          <w:trHeight w:val="57"/>
        </w:trPr>
        <w:tc>
          <w:tcPr>
            <w:tcW w:w="851" w:type="dxa"/>
            <w:vMerge/>
            <w:vAlign w:val="center"/>
            <w:hideMark/>
          </w:tcPr>
          <w:p w14:paraId="682DAB96" w14:textId="77777777" w:rsidR="00C65404" w:rsidRPr="00C65404" w:rsidRDefault="00C65404" w:rsidP="00C65404">
            <w:pPr>
              <w:jc w:val="left"/>
              <w:rPr>
                <w:sz w:val="26"/>
                <w:szCs w:val="26"/>
              </w:rPr>
            </w:pPr>
          </w:p>
        </w:tc>
        <w:tc>
          <w:tcPr>
            <w:tcW w:w="1984" w:type="dxa"/>
            <w:vMerge/>
            <w:vAlign w:val="center"/>
            <w:hideMark/>
          </w:tcPr>
          <w:p w14:paraId="3B1C8324" w14:textId="77777777" w:rsidR="00C65404" w:rsidRPr="00C65404" w:rsidRDefault="00C65404" w:rsidP="00C65404">
            <w:pPr>
              <w:jc w:val="left"/>
              <w:rPr>
                <w:sz w:val="26"/>
                <w:szCs w:val="26"/>
              </w:rPr>
            </w:pPr>
          </w:p>
        </w:tc>
        <w:tc>
          <w:tcPr>
            <w:tcW w:w="7088" w:type="dxa"/>
            <w:gridSpan w:val="2"/>
            <w:noWrap/>
            <w:vAlign w:val="center"/>
          </w:tcPr>
          <w:p w14:paraId="4FDFDA43"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4C6508" w:rsidRPr="00C65404" w14:paraId="28987BE1" w14:textId="77777777" w:rsidTr="002D37A5">
        <w:trPr>
          <w:gridAfter w:val="1"/>
          <w:wAfter w:w="449" w:type="dxa"/>
          <w:trHeight w:val="57"/>
        </w:trPr>
        <w:tc>
          <w:tcPr>
            <w:tcW w:w="851" w:type="dxa"/>
            <w:noWrap/>
            <w:vAlign w:val="center"/>
            <w:hideMark/>
          </w:tcPr>
          <w:p w14:paraId="7ACAFF0A" w14:textId="77777777" w:rsidR="004C6508" w:rsidRPr="00C65404" w:rsidRDefault="004C6508" w:rsidP="00C65404">
            <w:pPr>
              <w:jc w:val="center"/>
              <w:rPr>
                <w:sz w:val="26"/>
                <w:szCs w:val="26"/>
              </w:rPr>
            </w:pPr>
            <w:r w:rsidRPr="00C65404">
              <w:rPr>
                <w:sz w:val="26"/>
                <w:szCs w:val="26"/>
              </w:rPr>
              <w:t>20</w:t>
            </w:r>
          </w:p>
        </w:tc>
        <w:tc>
          <w:tcPr>
            <w:tcW w:w="1984" w:type="dxa"/>
            <w:vAlign w:val="center"/>
            <w:hideMark/>
          </w:tcPr>
          <w:p w14:paraId="58A72CF3" w14:textId="77777777" w:rsidR="004C6508" w:rsidRPr="00C65404" w:rsidRDefault="004C6508" w:rsidP="00C65404">
            <w:pPr>
              <w:jc w:val="left"/>
              <w:rPr>
                <w:sz w:val="26"/>
                <w:szCs w:val="26"/>
              </w:rPr>
            </w:pPr>
            <w:r w:rsidRPr="00C65404">
              <w:rPr>
                <w:sz w:val="26"/>
                <w:szCs w:val="26"/>
              </w:rPr>
              <w:t>Bình chữa cháy</w:t>
            </w:r>
          </w:p>
        </w:tc>
        <w:tc>
          <w:tcPr>
            <w:tcW w:w="7088" w:type="dxa"/>
            <w:gridSpan w:val="2"/>
            <w:noWrap/>
            <w:vAlign w:val="center"/>
            <w:hideMark/>
          </w:tcPr>
          <w:p w14:paraId="0A4F8F65" w14:textId="77777777" w:rsidR="004C6508" w:rsidRPr="00C65404" w:rsidRDefault="004C6508" w:rsidP="00C65404">
            <w:pPr>
              <w:jc w:val="left"/>
              <w:rPr>
                <w:sz w:val="26"/>
                <w:szCs w:val="26"/>
              </w:rPr>
            </w:pPr>
            <w:r w:rsidRPr="00C65404">
              <w:rPr>
                <w:sz w:val="26"/>
                <w:szCs w:val="26"/>
              </w:rPr>
              <w:t>Tổng trọng lượng khoảng: 6 Kg</w:t>
            </w:r>
          </w:p>
          <w:p w14:paraId="20744C1B" w14:textId="293CB995" w:rsidR="004C6508" w:rsidRPr="00C65404" w:rsidRDefault="004C6508" w:rsidP="00C65404">
            <w:pPr>
              <w:jc w:val="left"/>
              <w:rPr>
                <w:sz w:val="26"/>
                <w:szCs w:val="26"/>
              </w:rPr>
            </w:pPr>
            <w:r w:rsidRPr="00C65404">
              <w:rPr>
                <w:sz w:val="26"/>
                <w:szCs w:val="26"/>
              </w:rPr>
              <w:t>Trọng lượng tịnh: 4 Kg</w:t>
            </w:r>
          </w:p>
        </w:tc>
      </w:tr>
      <w:tr w:rsidR="00C65404" w:rsidRPr="00C65404" w14:paraId="205E69EB" w14:textId="77777777" w:rsidTr="002D37A5">
        <w:trPr>
          <w:gridAfter w:val="1"/>
          <w:wAfter w:w="449" w:type="dxa"/>
          <w:trHeight w:val="57"/>
        </w:trPr>
        <w:tc>
          <w:tcPr>
            <w:tcW w:w="851" w:type="dxa"/>
            <w:noWrap/>
            <w:vAlign w:val="center"/>
            <w:hideMark/>
          </w:tcPr>
          <w:p w14:paraId="22C65360" w14:textId="77777777" w:rsidR="00C65404" w:rsidRPr="00C65404" w:rsidRDefault="00C65404" w:rsidP="00C65404">
            <w:pPr>
              <w:jc w:val="center"/>
              <w:rPr>
                <w:b/>
                <w:bCs/>
                <w:sz w:val="26"/>
                <w:szCs w:val="26"/>
              </w:rPr>
            </w:pPr>
            <w:r w:rsidRPr="00C65404">
              <w:rPr>
                <w:b/>
                <w:bCs/>
                <w:sz w:val="26"/>
                <w:szCs w:val="26"/>
              </w:rPr>
              <w:t>XII</w:t>
            </w:r>
          </w:p>
        </w:tc>
        <w:tc>
          <w:tcPr>
            <w:tcW w:w="9072" w:type="dxa"/>
            <w:gridSpan w:val="3"/>
            <w:noWrap/>
            <w:vAlign w:val="center"/>
            <w:hideMark/>
          </w:tcPr>
          <w:p w14:paraId="2D794525" w14:textId="77777777" w:rsidR="00C65404" w:rsidRPr="00C65404" w:rsidRDefault="00C65404" w:rsidP="00C65404">
            <w:pPr>
              <w:jc w:val="left"/>
              <w:rPr>
                <w:b/>
                <w:bCs/>
                <w:sz w:val="26"/>
                <w:szCs w:val="26"/>
              </w:rPr>
            </w:pPr>
            <w:r w:rsidRPr="00C65404">
              <w:rPr>
                <w:b/>
                <w:bCs/>
                <w:sz w:val="26"/>
                <w:szCs w:val="26"/>
              </w:rPr>
              <w:t>PHÒNG TƯ VẤN HỌC ĐƯỜNG</w:t>
            </w:r>
          </w:p>
        </w:tc>
      </w:tr>
      <w:tr w:rsidR="00C65404" w:rsidRPr="00C65404" w14:paraId="765F0797" w14:textId="77777777" w:rsidTr="002D37A5">
        <w:trPr>
          <w:gridAfter w:val="1"/>
          <w:wAfter w:w="449" w:type="dxa"/>
          <w:trHeight w:val="57"/>
        </w:trPr>
        <w:tc>
          <w:tcPr>
            <w:tcW w:w="851" w:type="dxa"/>
            <w:vMerge w:val="restart"/>
            <w:noWrap/>
            <w:vAlign w:val="center"/>
            <w:hideMark/>
          </w:tcPr>
          <w:p w14:paraId="61122F2A"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11A85373" w14:textId="77777777" w:rsidR="00C65404" w:rsidRPr="00C65404" w:rsidRDefault="00C65404" w:rsidP="00C65404">
            <w:pPr>
              <w:jc w:val="left"/>
              <w:rPr>
                <w:sz w:val="26"/>
                <w:szCs w:val="26"/>
              </w:rPr>
            </w:pPr>
            <w:r w:rsidRPr="00C65404">
              <w:rPr>
                <w:sz w:val="26"/>
                <w:szCs w:val="26"/>
              </w:rPr>
              <w:t>Bàn tư vấn + 04 ghế đầu trâu</w:t>
            </w:r>
          </w:p>
        </w:tc>
        <w:tc>
          <w:tcPr>
            <w:tcW w:w="7088" w:type="dxa"/>
            <w:gridSpan w:val="2"/>
            <w:noWrap/>
            <w:vAlign w:val="center"/>
            <w:hideMark/>
          </w:tcPr>
          <w:p w14:paraId="0196198E" w14:textId="77777777" w:rsidR="00C65404" w:rsidRPr="00C65404" w:rsidRDefault="00C65404" w:rsidP="00C65404">
            <w:pPr>
              <w:jc w:val="left"/>
              <w:rPr>
                <w:sz w:val="26"/>
                <w:szCs w:val="26"/>
              </w:rPr>
            </w:pPr>
            <w:r w:rsidRPr="00C65404">
              <w:rPr>
                <w:sz w:val="26"/>
                <w:szCs w:val="26"/>
              </w:rPr>
              <w:t>* Bàn:</w:t>
            </w:r>
          </w:p>
        </w:tc>
      </w:tr>
      <w:tr w:rsidR="00C65404" w:rsidRPr="00C65404" w14:paraId="6509E81D" w14:textId="77777777" w:rsidTr="002D37A5">
        <w:trPr>
          <w:gridAfter w:val="1"/>
          <w:wAfter w:w="449" w:type="dxa"/>
          <w:trHeight w:val="57"/>
        </w:trPr>
        <w:tc>
          <w:tcPr>
            <w:tcW w:w="851" w:type="dxa"/>
            <w:vMerge/>
            <w:vAlign w:val="center"/>
            <w:hideMark/>
          </w:tcPr>
          <w:p w14:paraId="36B3361A" w14:textId="77777777" w:rsidR="00C65404" w:rsidRPr="00C65404" w:rsidRDefault="00C65404" w:rsidP="00C65404">
            <w:pPr>
              <w:jc w:val="left"/>
              <w:rPr>
                <w:sz w:val="26"/>
                <w:szCs w:val="26"/>
              </w:rPr>
            </w:pPr>
          </w:p>
        </w:tc>
        <w:tc>
          <w:tcPr>
            <w:tcW w:w="1984" w:type="dxa"/>
            <w:vMerge/>
            <w:vAlign w:val="center"/>
            <w:hideMark/>
          </w:tcPr>
          <w:p w14:paraId="142F4769" w14:textId="77777777" w:rsidR="00C65404" w:rsidRPr="00C65404" w:rsidRDefault="00C65404" w:rsidP="00C65404">
            <w:pPr>
              <w:jc w:val="left"/>
              <w:rPr>
                <w:sz w:val="26"/>
                <w:szCs w:val="26"/>
              </w:rPr>
            </w:pPr>
          </w:p>
        </w:tc>
        <w:tc>
          <w:tcPr>
            <w:tcW w:w="7088" w:type="dxa"/>
            <w:gridSpan w:val="2"/>
            <w:noWrap/>
            <w:vAlign w:val="center"/>
            <w:hideMark/>
          </w:tcPr>
          <w:p w14:paraId="74D330F4" w14:textId="77777777" w:rsidR="00C65404" w:rsidRPr="00C65404" w:rsidRDefault="00C65404" w:rsidP="00C65404">
            <w:pPr>
              <w:jc w:val="left"/>
              <w:rPr>
                <w:sz w:val="26"/>
                <w:szCs w:val="26"/>
              </w:rPr>
            </w:pPr>
            <w:r w:rsidRPr="00C65404">
              <w:rPr>
                <w:sz w:val="26"/>
                <w:szCs w:val="26"/>
              </w:rPr>
              <w:t>- Kích thước bàn: (0,8 x 1,6 x 0,75) m. (Ngang x Dài x Cao).</w:t>
            </w:r>
          </w:p>
        </w:tc>
      </w:tr>
      <w:tr w:rsidR="00C65404" w:rsidRPr="00C65404" w14:paraId="62CC9779" w14:textId="77777777" w:rsidTr="002D37A5">
        <w:trPr>
          <w:gridAfter w:val="1"/>
          <w:wAfter w:w="449" w:type="dxa"/>
          <w:trHeight w:val="57"/>
        </w:trPr>
        <w:tc>
          <w:tcPr>
            <w:tcW w:w="851" w:type="dxa"/>
            <w:vMerge/>
            <w:vAlign w:val="center"/>
            <w:hideMark/>
          </w:tcPr>
          <w:p w14:paraId="481A9AE5" w14:textId="77777777" w:rsidR="00C65404" w:rsidRPr="00C65404" w:rsidRDefault="00C65404" w:rsidP="00C65404">
            <w:pPr>
              <w:jc w:val="left"/>
              <w:rPr>
                <w:sz w:val="26"/>
                <w:szCs w:val="26"/>
              </w:rPr>
            </w:pPr>
          </w:p>
        </w:tc>
        <w:tc>
          <w:tcPr>
            <w:tcW w:w="1984" w:type="dxa"/>
            <w:vMerge/>
            <w:vAlign w:val="center"/>
            <w:hideMark/>
          </w:tcPr>
          <w:p w14:paraId="3FB50E6B" w14:textId="77777777" w:rsidR="00C65404" w:rsidRPr="00C65404" w:rsidRDefault="00C65404" w:rsidP="00C65404">
            <w:pPr>
              <w:jc w:val="left"/>
              <w:rPr>
                <w:sz w:val="26"/>
                <w:szCs w:val="26"/>
              </w:rPr>
            </w:pPr>
          </w:p>
        </w:tc>
        <w:tc>
          <w:tcPr>
            <w:tcW w:w="7088" w:type="dxa"/>
            <w:gridSpan w:val="2"/>
            <w:vAlign w:val="center"/>
            <w:hideMark/>
          </w:tcPr>
          <w:p w14:paraId="1FF706CD"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ype="page"/>
              <w:t>Mặt bàn làm bằng gỗ ghép Công nghiệp, phủ sơn PU đầy sớ gỗ.</w:t>
            </w:r>
          </w:p>
        </w:tc>
      </w:tr>
      <w:tr w:rsidR="00C65404" w:rsidRPr="00C65404" w14:paraId="4072FFE8" w14:textId="77777777" w:rsidTr="002D37A5">
        <w:trPr>
          <w:gridAfter w:val="1"/>
          <w:wAfter w:w="449" w:type="dxa"/>
          <w:trHeight w:val="57"/>
        </w:trPr>
        <w:tc>
          <w:tcPr>
            <w:tcW w:w="851" w:type="dxa"/>
            <w:vMerge/>
            <w:vAlign w:val="center"/>
            <w:hideMark/>
          </w:tcPr>
          <w:p w14:paraId="5DDBF537" w14:textId="77777777" w:rsidR="00C65404" w:rsidRPr="00C65404" w:rsidRDefault="00C65404" w:rsidP="00C65404">
            <w:pPr>
              <w:jc w:val="left"/>
              <w:rPr>
                <w:sz w:val="26"/>
                <w:szCs w:val="26"/>
              </w:rPr>
            </w:pPr>
          </w:p>
        </w:tc>
        <w:tc>
          <w:tcPr>
            <w:tcW w:w="1984" w:type="dxa"/>
            <w:vMerge/>
            <w:vAlign w:val="center"/>
            <w:hideMark/>
          </w:tcPr>
          <w:p w14:paraId="5A5B2D46" w14:textId="77777777" w:rsidR="00C65404" w:rsidRPr="00C65404" w:rsidRDefault="00C65404" w:rsidP="00C65404">
            <w:pPr>
              <w:jc w:val="left"/>
              <w:rPr>
                <w:sz w:val="26"/>
                <w:szCs w:val="26"/>
              </w:rPr>
            </w:pPr>
          </w:p>
        </w:tc>
        <w:tc>
          <w:tcPr>
            <w:tcW w:w="7088" w:type="dxa"/>
            <w:gridSpan w:val="2"/>
            <w:noWrap/>
            <w:vAlign w:val="center"/>
            <w:hideMark/>
          </w:tcPr>
          <w:p w14:paraId="76E4BEA7" w14:textId="77777777" w:rsidR="00C65404" w:rsidRPr="00C65404" w:rsidRDefault="00C65404" w:rsidP="00C65404">
            <w:pPr>
              <w:jc w:val="left"/>
              <w:rPr>
                <w:sz w:val="26"/>
                <w:szCs w:val="26"/>
              </w:rPr>
            </w:pPr>
            <w:r w:rsidRPr="00C65404">
              <w:rPr>
                <w:sz w:val="26"/>
                <w:szCs w:val="26"/>
              </w:rPr>
              <w:t>- Qui cách:</w:t>
            </w:r>
          </w:p>
        </w:tc>
      </w:tr>
      <w:tr w:rsidR="00C65404" w:rsidRPr="00C65404" w14:paraId="07B69F54" w14:textId="77777777" w:rsidTr="002D37A5">
        <w:trPr>
          <w:gridAfter w:val="1"/>
          <w:wAfter w:w="449" w:type="dxa"/>
          <w:trHeight w:val="57"/>
        </w:trPr>
        <w:tc>
          <w:tcPr>
            <w:tcW w:w="851" w:type="dxa"/>
            <w:vMerge/>
            <w:vAlign w:val="center"/>
            <w:hideMark/>
          </w:tcPr>
          <w:p w14:paraId="16D04F36" w14:textId="77777777" w:rsidR="00C65404" w:rsidRPr="00C65404" w:rsidRDefault="00C65404" w:rsidP="00C65404">
            <w:pPr>
              <w:jc w:val="left"/>
              <w:rPr>
                <w:sz w:val="26"/>
                <w:szCs w:val="26"/>
              </w:rPr>
            </w:pPr>
          </w:p>
        </w:tc>
        <w:tc>
          <w:tcPr>
            <w:tcW w:w="1984" w:type="dxa"/>
            <w:vMerge/>
            <w:vAlign w:val="center"/>
            <w:hideMark/>
          </w:tcPr>
          <w:p w14:paraId="507B7B9F" w14:textId="77777777" w:rsidR="00C65404" w:rsidRPr="00C65404" w:rsidRDefault="00C65404" w:rsidP="00C65404">
            <w:pPr>
              <w:jc w:val="left"/>
              <w:rPr>
                <w:sz w:val="26"/>
                <w:szCs w:val="26"/>
              </w:rPr>
            </w:pPr>
          </w:p>
        </w:tc>
        <w:tc>
          <w:tcPr>
            <w:tcW w:w="7088" w:type="dxa"/>
            <w:gridSpan w:val="2"/>
            <w:noWrap/>
            <w:vAlign w:val="center"/>
            <w:hideMark/>
          </w:tcPr>
          <w:p w14:paraId="2C4254A9" w14:textId="77777777" w:rsidR="00C65404" w:rsidRPr="00C65404" w:rsidRDefault="00C65404" w:rsidP="00C65404">
            <w:pPr>
              <w:jc w:val="left"/>
              <w:rPr>
                <w:sz w:val="26"/>
                <w:szCs w:val="26"/>
              </w:rPr>
            </w:pPr>
            <w:r w:rsidRPr="00C65404">
              <w:rPr>
                <w:sz w:val="26"/>
                <w:szCs w:val="26"/>
              </w:rPr>
              <w:t>+ Chân bàn: dày ≥ (0,08 x 0,08)m.</w:t>
            </w:r>
          </w:p>
        </w:tc>
      </w:tr>
      <w:tr w:rsidR="00C65404" w:rsidRPr="00C65404" w14:paraId="2321137F" w14:textId="77777777" w:rsidTr="002D37A5">
        <w:trPr>
          <w:gridAfter w:val="1"/>
          <w:wAfter w:w="449" w:type="dxa"/>
          <w:trHeight w:val="57"/>
        </w:trPr>
        <w:tc>
          <w:tcPr>
            <w:tcW w:w="851" w:type="dxa"/>
            <w:vMerge/>
            <w:vAlign w:val="center"/>
            <w:hideMark/>
          </w:tcPr>
          <w:p w14:paraId="040B1B62" w14:textId="77777777" w:rsidR="00C65404" w:rsidRPr="00C65404" w:rsidRDefault="00C65404" w:rsidP="00C65404">
            <w:pPr>
              <w:jc w:val="left"/>
              <w:rPr>
                <w:sz w:val="26"/>
                <w:szCs w:val="26"/>
              </w:rPr>
            </w:pPr>
          </w:p>
        </w:tc>
        <w:tc>
          <w:tcPr>
            <w:tcW w:w="1984" w:type="dxa"/>
            <w:vMerge/>
            <w:vAlign w:val="center"/>
            <w:hideMark/>
          </w:tcPr>
          <w:p w14:paraId="3926251E" w14:textId="77777777" w:rsidR="00C65404" w:rsidRPr="00C65404" w:rsidRDefault="00C65404" w:rsidP="00C65404">
            <w:pPr>
              <w:jc w:val="left"/>
              <w:rPr>
                <w:sz w:val="26"/>
                <w:szCs w:val="26"/>
              </w:rPr>
            </w:pPr>
          </w:p>
        </w:tc>
        <w:tc>
          <w:tcPr>
            <w:tcW w:w="7088" w:type="dxa"/>
            <w:gridSpan w:val="2"/>
            <w:noWrap/>
            <w:vAlign w:val="center"/>
            <w:hideMark/>
          </w:tcPr>
          <w:p w14:paraId="076AB151"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109C517B" w14:textId="77777777" w:rsidTr="002D37A5">
        <w:trPr>
          <w:gridAfter w:val="1"/>
          <w:wAfter w:w="449" w:type="dxa"/>
          <w:trHeight w:val="57"/>
        </w:trPr>
        <w:tc>
          <w:tcPr>
            <w:tcW w:w="851" w:type="dxa"/>
            <w:vMerge/>
            <w:vAlign w:val="center"/>
            <w:hideMark/>
          </w:tcPr>
          <w:p w14:paraId="46F5A2E9" w14:textId="77777777" w:rsidR="00C65404" w:rsidRPr="00C65404" w:rsidRDefault="00C65404" w:rsidP="00C65404">
            <w:pPr>
              <w:jc w:val="left"/>
              <w:rPr>
                <w:sz w:val="26"/>
                <w:szCs w:val="26"/>
              </w:rPr>
            </w:pPr>
          </w:p>
        </w:tc>
        <w:tc>
          <w:tcPr>
            <w:tcW w:w="1984" w:type="dxa"/>
            <w:vMerge/>
            <w:vAlign w:val="center"/>
            <w:hideMark/>
          </w:tcPr>
          <w:p w14:paraId="5877B230" w14:textId="77777777" w:rsidR="00C65404" w:rsidRPr="00C65404" w:rsidRDefault="00C65404" w:rsidP="00C65404">
            <w:pPr>
              <w:jc w:val="left"/>
              <w:rPr>
                <w:sz w:val="26"/>
                <w:szCs w:val="26"/>
              </w:rPr>
            </w:pPr>
          </w:p>
        </w:tc>
        <w:tc>
          <w:tcPr>
            <w:tcW w:w="7088" w:type="dxa"/>
            <w:gridSpan w:val="2"/>
            <w:noWrap/>
            <w:vAlign w:val="center"/>
            <w:hideMark/>
          </w:tcPr>
          <w:p w14:paraId="02FBCAB6" w14:textId="77777777" w:rsidR="00C65404" w:rsidRPr="00C65404" w:rsidRDefault="00C65404" w:rsidP="00C65404">
            <w:pPr>
              <w:jc w:val="left"/>
              <w:rPr>
                <w:sz w:val="26"/>
                <w:szCs w:val="26"/>
              </w:rPr>
            </w:pPr>
            <w:r w:rsidRPr="00C65404">
              <w:rPr>
                <w:sz w:val="26"/>
                <w:szCs w:val="26"/>
              </w:rPr>
              <w:t>+ Mặt bàn: dày ≥ 0,015m.</w:t>
            </w:r>
          </w:p>
        </w:tc>
      </w:tr>
      <w:tr w:rsidR="00C65404" w:rsidRPr="00C65404" w14:paraId="5774A769" w14:textId="77777777" w:rsidTr="002D37A5">
        <w:trPr>
          <w:gridAfter w:val="1"/>
          <w:wAfter w:w="449" w:type="dxa"/>
          <w:trHeight w:val="57"/>
        </w:trPr>
        <w:tc>
          <w:tcPr>
            <w:tcW w:w="851" w:type="dxa"/>
            <w:vMerge/>
            <w:vAlign w:val="center"/>
            <w:hideMark/>
          </w:tcPr>
          <w:p w14:paraId="57EE995A" w14:textId="77777777" w:rsidR="00C65404" w:rsidRPr="00C65404" w:rsidRDefault="00C65404" w:rsidP="00C65404">
            <w:pPr>
              <w:jc w:val="left"/>
              <w:rPr>
                <w:sz w:val="26"/>
                <w:szCs w:val="26"/>
              </w:rPr>
            </w:pPr>
          </w:p>
        </w:tc>
        <w:tc>
          <w:tcPr>
            <w:tcW w:w="1984" w:type="dxa"/>
            <w:vMerge/>
            <w:vAlign w:val="center"/>
            <w:hideMark/>
          </w:tcPr>
          <w:p w14:paraId="777DEEFA" w14:textId="77777777" w:rsidR="00C65404" w:rsidRPr="00C65404" w:rsidRDefault="00C65404" w:rsidP="00C65404">
            <w:pPr>
              <w:jc w:val="left"/>
              <w:rPr>
                <w:sz w:val="26"/>
                <w:szCs w:val="26"/>
              </w:rPr>
            </w:pPr>
          </w:p>
        </w:tc>
        <w:tc>
          <w:tcPr>
            <w:tcW w:w="7088" w:type="dxa"/>
            <w:gridSpan w:val="2"/>
            <w:noWrap/>
            <w:vAlign w:val="center"/>
            <w:hideMark/>
          </w:tcPr>
          <w:p w14:paraId="3545F27E"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4E65DFBB" w14:textId="77777777" w:rsidTr="002D37A5">
        <w:trPr>
          <w:gridAfter w:val="1"/>
          <w:wAfter w:w="449" w:type="dxa"/>
          <w:trHeight w:val="57"/>
        </w:trPr>
        <w:tc>
          <w:tcPr>
            <w:tcW w:w="851" w:type="dxa"/>
            <w:vMerge/>
            <w:vAlign w:val="center"/>
            <w:hideMark/>
          </w:tcPr>
          <w:p w14:paraId="3147469B" w14:textId="77777777" w:rsidR="00C65404" w:rsidRPr="00C65404" w:rsidRDefault="00C65404" w:rsidP="00C65404">
            <w:pPr>
              <w:jc w:val="left"/>
              <w:rPr>
                <w:sz w:val="26"/>
                <w:szCs w:val="26"/>
              </w:rPr>
            </w:pPr>
          </w:p>
        </w:tc>
        <w:tc>
          <w:tcPr>
            <w:tcW w:w="1984" w:type="dxa"/>
            <w:vMerge/>
            <w:vAlign w:val="center"/>
            <w:hideMark/>
          </w:tcPr>
          <w:p w14:paraId="166C6B86" w14:textId="77777777" w:rsidR="00C65404" w:rsidRPr="00C65404" w:rsidRDefault="00C65404" w:rsidP="00C65404">
            <w:pPr>
              <w:jc w:val="left"/>
              <w:rPr>
                <w:sz w:val="26"/>
                <w:szCs w:val="26"/>
              </w:rPr>
            </w:pPr>
          </w:p>
        </w:tc>
        <w:tc>
          <w:tcPr>
            <w:tcW w:w="7088" w:type="dxa"/>
            <w:gridSpan w:val="2"/>
            <w:noWrap/>
            <w:vAlign w:val="center"/>
            <w:hideMark/>
          </w:tcPr>
          <w:p w14:paraId="5865A488"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396DEF50" w14:textId="77777777" w:rsidTr="002D37A5">
        <w:trPr>
          <w:gridAfter w:val="1"/>
          <w:wAfter w:w="449" w:type="dxa"/>
          <w:trHeight w:val="57"/>
        </w:trPr>
        <w:tc>
          <w:tcPr>
            <w:tcW w:w="851" w:type="dxa"/>
            <w:vMerge/>
            <w:vAlign w:val="center"/>
            <w:hideMark/>
          </w:tcPr>
          <w:p w14:paraId="3544D91C" w14:textId="77777777" w:rsidR="00C65404" w:rsidRPr="00C65404" w:rsidRDefault="00C65404" w:rsidP="00C65404">
            <w:pPr>
              <w:jc w:val="left"/>
              <w:rPr>
                <w:sz w:val="26"/>
                <w:szCs w:val="26"/>
              </w:rPr>
            </w:pPr>
          </w:p>
        </w:tc>
        <w:tc>
          <w:tcPr>
            <w:tcW w:w="1984" w:type="dxa"/>
            <w:vMerge/>
            <w:vAlign w:val="center"/>
            <w:hideMark/>
          </w:tcPr>
          <w:p w14:paraId="2D49C849" w14:textId="77777777" w:rsidR="00C65404" w:rsidRPr="00C65404" w:rsidRDefault="00C65404" w:rsidP="00C65404">
            <w:pPr>
              <w:jc w:val="left"/>
              <w:rPr>
                <w:sz w:val="26"/>
                <w:szCs w:val="26"/>
              </w:rPr>
            </w:pPr>
          </w:p>
        </w:tc>
        <w:tc>
          <w:tcPr>
            <w:tcW w:w="7088" w:type="dxa"/>
            <w:gridSpan w:val="2"/>
            <w:noWrap/>
            <w:vAlign w:val="center"/>
            <w:hideMark/>
          </w:tcPr>
          <w:p w14:paraId="02956C71"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7F1CBAFF" w14:textId="77777777" w:rsidTr="002D37A5">
        <w:trPr>
          <w:gridAfter w:val="1"/>
          <w:wAfter w:w="449" w:type="dxa"/>
          <w:trHeight w:val="57"/>
        </w:trPr>
        <w:tc>
          <w:tcPr>
            <w:tcW w:w="851" w:type="dxa"/>
            <w:vMerge/>
            <w:vAlign w:val="center"/>
            <w:hideMark/>
          </w:tcPr>
          <w:p w14:paraId="498295BF" w14:textId="77777777" w:rsidR="00C65404" w:rsidRPr="00C65404" w:rsidRDefault="00C65404" w:rsidP="00C65404">
            <w:pPr>
              <w:jc w:val="left"/>
              <w:rPr>
                <w:sz w:val="26"/>
                <w:szCs w:val="26"/>
              </w:rPr>
            </w:pPr>
          </w:p>
        </w:tc>
        <w:tc>
          <w:tcPr>
            <w:tcW w:w="1984" w:type="dxa"/>
            <w:vMerge/>
            <w:vAlign w:val="center"/>
            <w:hideMark/>
          </w:tcPr>
          <w:p w14:paraId="31B7AE62" w14:textId="77777777" w:rsidR="00C65404" w:rsidRPr="00C65404" w:rsidRDefault="00C65404" w:rsidP="00C65404">
            <w:pPr>
              <w:jc w:val="left"/>
              <w:rPr>
                <w:sz w:val="26"/>
                <w:szCs w:val="26"/>
              </w:rPr>
            </w:pPr>
          </w:p>
        </w:tc>
        <w:tc>
          <w:tcPr>
            <w:tcW w:w="7088" w:type="dxa"/>
            <w:gridSpan w:val="2"/>
            <w:noWrap/>
            <w:vAlign w:val="center"/>
            <w:hideMark/>
          </w:tcPr>
          <w:p w14:paraId="6EA9B1F3" w14:textId="77777777" w:rsidR="00C65404" w:rsidRPr="00C65404" w:rsidRDefault="00C65404" w:rsidP="00C65404">
            <w:pPr>
              <w:jc w:val="left"/>
              <w:rPr>
                <w:sz w:val="26"/>
                <w:szCs w:val="26"/>
              </w:rPr>
            </w:pPr>
            <w:r w:rsidRPr="00C65404">
              <w:rPr>
                <w:sz w:val="26"/>
                <w:szCs w:val="26"/>
              </w:rPr>
              <w:t>'* Ghế đầu trâu:</w:t>
            </w:r>
          </w:p>
        </w:tc>
      </w:tr>
      <w:tr w:rsidR="00C65404" w:rsidRPr="00C65404" w14:paraId="55DF2BC1" w14:textId="77777777" w:rsidTr="002D37A5">
        <w:trPr>
          <w:gridAfter w:val="1"/>
          <w:wAfter w:w="449" w:type="dxa"/>
          <w:trHeight w:val="57"/>
        </w:trPr>
        <w:tc>
          <w:tcPr>
            <w:tcW w:w="851" w:type="dxa"/>
            <w:vMerge/>
            <w:vAlign w:val="center"/>
            <w:hideMark/>
          </w:tcPr>
          <w:p w14:paraId="0C3ED56E" w14:textId="77777777" w:rsidR="00C65404" w:rsidRPr="00C65404" w:rsidRDefault="00C65404" w:rsidP="00C65404">
            <w:pPr>
              <w:jc w:val="left"/>
              <w:rPr>
                <w:sz w:val="26"/>
                <w:szCs w:val="26"/>
              </w:rPr>
            </w:pPr>
          </w:p>
        </w:tc>
        <w:tc>
          <w:tcPr>
            <w:tcW w:w="1984" w:type="dxa"/>
            <w:vMerge/>
            <w:vAlign w:val="center"/>
            <w:hideMark/>
          </w:tcPr>
          <w:p w14:paraId="618E9C20" w14:textId="77777777" w:rsidR="00C65404" w:rsidRPr="00C65404" w:rsidRDefault="00C65404" w:rsidP="00C65404">
            <w:pPr>
              <w:jc w:val="left"/>
              <w:rPr>
                <w:sz w:val="26"/>
                <w:szCs w:val="26"/>
              </w:rPr>
            </w:pPr>
          </w:p>
        </w:tc>
        <w:tc>
          <w:tcPr>
            <w:tcW w:w="7088" w:type="dxa"/>
            <w:gridSpan w:val="2"/>
            <w:noWrap/>
            <w:vAlign w:val="center"/>
            <w:hideMark/>
          </w:tcPr>
          <w:p w14:paraId="3708562F"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52F21B39" w14:textId="77777777" w:rsidTr="002D37A5">
        <w:trPr>
          <w:gridAfter w:val="1"/>
          <w:wAfter w:w="449" w:type="dxa"/>
          <w:trHeight w:val="57"/>
        </w:trPr>
        <w:tc>
          <w:tcPr>
            <w:tcW w:w="851" w:type="dxa"/>
            <w:vMerge/>
            <w:vAlign w:val="center"/>
            <w:hideMark/>
          </w:tcPr>
          <w:p w14:paraId="6D9E6D6B" w14:textId="77777777" w:rsidR="00C65404" w:rsidRPr="00C65404" w:rsidRDefault="00C65404" w:rsidP="00C65404">
            <w:pPr>
              <w:jc w:val="left"/>
              <w:rPr>
                <w:sz w:val="26"/>
                <w:szCs w:val="26"/>
              </w:rPr>
            </w:pPr>
          </w:p>
        </w:tc>
        <w:tc>
          <w:tcPr>
            <w:tcW w:w="1984" w:type="dxa"/>
            <w:vMerge/>
            <w:vAlign w:val="center"/>
            <w:hideMark/>
          </w:tcPr>
          <w:p w14:paraId="71D887B2" w14:textId="77777777" w:rsidR="00C65404" w:rsidRPr="00C65404" w:rsidRDefault="00C65404" w:rsidP="00C65404">
            <w:pPr>
              <w:jc w:val="left"/>
              <w:rPr>
                <w:sz w:val="26"/>
                <w:szCs w:val="26"/>
              </w:rPr>
            </w:pPr>
          </w:p>
        </w:tc>
        <w:tc>
          <w:tcPr>
            <w:tcW w:w="7088" w:type="dxa"/>
            <w:gridSpan w:val="2"/>
            <w:vAlign w:val="center"/>
            <w:hideMark/>
          </w:tcPr>
          <w:p w14:paraId="1ADAB22D"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 phủ sơn PU đầy sớ gỗ.</w:t>
            </w:r>
          </w:p>
        </w:tc>
      </w:tr>
      <w:tr w:rsidR="00C65404" w:rsidRPr="00C65404" w14:paraId="38083002" w14:textId="77777777" w:rsidTr="002D37A5">
        <w:trPr>
          <w:gridAfter w:val="1"/>
          <w:wAfter w:w="449" w:type="dxa"/>
          <w:trHeight w:val="57"/>
        </w:trPr>
        <w:tc>
          <w:tcPr>
            <w:tcW w:w="851" w:type="dxa"/>
            <w:vMerge/>
            <w:vAlign w:val="center"/>
            <w:hideMark/>
          </w:tcPr>
          <w:p w14:paraId="2D0B405C" w14:textId="77777777" w:rsidR="00C65404" w:rsidRPr="00C65404" w:rsidRDefault="00C65404" w:rsidP="00C65404">
            <w:pPr>
              <w:jc w:val="left"/>
              <w:rPr>
                <w:sz w:val="26"/>
                <w:szCs w:val="26"/>
              </w:rPr>
            </w:pPr>
          </w:p>
        </w:tc>
        <w:tc>
          <w:tcPr>
            <w:tcW w:w="1984" w:type="dxa"/>
            <w:vMerge/>
            <w:vAlign w:val="center"/>
            <w:hideMark/>
          </w:tcPr>
          <w:p w14:paraId="23B0DD6B" w14:textId="77777777" w:rsidR="00C65404" w:rsidRPr="00C65404" w:rsidRDefault="00C65404" w:rsidP="00C65404">
            <w:pPr>
              <w:jc w:val="left"/>
              <w:rPr>
                <w:sz w:val="26"/>
                <w:szCs w:val="26"/>
              </w:rPr>
            </w:pPr>
          </w:p>
        </w:tc>
        <w:tc>
          <w:tcPr>
            <w:tcW w:w="7088" w:type="dxa"/>
            <w:gridSpan w:val="2"/>
            <w:noWrap/>
            <w:vAlign w:val="center"/>
            <w:hideMark/>
          </w:tcPr>
          <w:p w14:paraId="532B1D19" w14:textId="77777777" w:rsidR="00C65404" w:rsidRPr="00C65404" w:rsidRDefault="00C65404" w:rsidP="00C65404">
            <w:pPr>
              <w:jc w:val="left"/>
              <w:rPr>
                <w:sz w:val="26"/>
                <w:szCs w:val="26"/>
              </w:rPr>
            </w:pPr>
            <w:r w:rsidRPr="00C65404">
              <w:rPr>
                <w:sz w:val="26"/>
                <w:szCs w:val="26"/>
              </w:rPr>
              <w:t>- Qui cách:</w:t>
            </w:r>
          </w:p>
        </w:tc>
      </w:tr>
      <w:tr w:rsidR="00C65404" w:rsidRPr="00C65404" w14:paraId="563C1DBD" w14:textId="77777777" w:rsidTr="002D37A5">
        <w:trPr>
          <w:gridAfter w:val="1"/>
          <w:wAfter w:w="449" w:type="dxa"/>
          <w:trHeight w:val="57"/>
        </w:trPr>
        <w:tc>
          <w:tcPr>
            <w:tcW w:w="851" w:type="dxa"/>
            <w:vMerge/>
            <w:vAlign w:val="center"/>
            <w:hideMark/>
          </w:tcPr>
          <w:p w14:paraId="2D269418" w14:textId="77777777" w:rsidR="00C65404" w:rsidRPr="00C65404" w:rsidRDefault="00C65404" w:rsidP="00C65404">
            <w:pPr>
              <w:jc w:val="left"/>
              <w:rPr>
                <w:sz w:val="26"/>
                <w:szCs w:val="26"/>
              </w:rPr>
            </w:pPr>
          </w:p>
        </w:tc>
        <w:tc>
          <w:tcPr>
            <w:tcW w:w="1984" w:type="dxa"/>
            <w:vMerge/>
            <w:vAlign w:val="center"/>
            <w:hideMark/>
          </w:tcPr>
          <w:p w14:paraId="3C0C2E9E" w14:textId="77777777" w:rsidR="00C65404" w:rsidRPr="00C65404" w:rsidRDefault="00C65404" w:rsidP="00C65404">
            <w:pPr>
              <w:jc w:val="left"/>
              <w:rPr>
                <w:sz w:val="26"/>
                <w:szCs w:val="26"/>
              </w:rPr>
            </w:pPr>
          </w:p>
        </w:tc>
        <w:tc>
          <w:tcPr>
            <w:tcW w:w="7088" w:type="dxa"/>
            <w:gridSpan w:val="2"/>
            <w:noWrap/>
            <w:vAlign w:val="center"/>
            <w:hideMark/>
          </w:tcPr>
          <w:p w14:paraId="3A652B55"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4B0BFBD6" w14:textId="77777777" w:rsidTr="002D37A5">
        <w:trPr>
          <w:gridAfter w:val="1"/>
          <w:wAfter w:w="449" w:type="dxa"/>
          <w:trHeight w:val="57"/>
        </w:trPr>
        <w:tc>
          <w:tcPr>
            <w:tcW w:w="851" w:type="dxa"/>
            <w:vMerge/>
            <w:vAlign w:val="center"/>
            <w:hideMark/>
          </w:tcPr>
          <w:p w14:paraId="5B4DCEE6" w14:textId="77777777" w:rsidR="00C65404" w:rsidRPr="00C65404" w:rsidRDefault="00C65404" w:rsidP="00C65404">
            <w:pPr>
              <w:jc w:val="left"/>
              <w:rPr>
                <w:sz w:val="26"/>
                <w:szCs w:val="26"/>
              </w:rPr>
            </w:pPr>
          </w:p>
        </w:tc>
        <w:tc>
          <w:tcPr>
            <w:tcW w:w="1984" w:type="dxa"/>
            <w:vMerge/>
            <w:vAlign w:val="center"/>
            <w:hideMark/>
          </w:tcPr>
          <w:p w14:paraId="53073554" w14:textId="77777777" w:rsidR="00C65404" w:rsidRPr="00C65404" w:rsidRDefault="00C65404" w:rsidP="00C65404">
            <w:pPr>
              <w:jc w:val="left"/>
              <w:rPr>
                <w:sz w:val="26"/>
                <w:szCs w:val="26"/>
              </w:rPr>
            </w:pPr>
          </w:p>
        </w:tc>
        <w:tc>
          <w:tcPr>
            <w:tcW w:w="7088" w:type="dxa"/>
            <w:gridSpan w:val="2"/>
            <w:noWrap/>
            <w:vAlign w:val="center"/>
            <w:hideMark/>
          </w:tcPr>
          <w:p w14:paraId="5695C74F"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78148DD6" w14:textId="77777777" w:rsidTr="002D37A5">
        <w:trPr>
          <w:gridAfter w:val="1"/>
          <w:wAfter w:w="449" w:type="dxa"/>
          <w:trHeight w:val="57"/>
        </w:trPr>
        <w:tc>
          <w:tcPr>
            <w:tcW w:w="851" w:type="dxa"/>
            <w:vMerge/>
            <w:vAlign w:val="center"/>
            <w:hideMark/>
          </w:tcPr>
          <w:p w14:paraId="25C92E4A" w14:textId="77777777" w:rsidR="00C65404" w:rsidRPr="00C65404" w:rsidRDefault="00C65404" w:rsidP="00C65404">
            <w:pPr>
              <w:jc w:val="left"/>
              <w:rPr>
                <w:sz w:val="26"/>
                <w:szCs w:val="26"/>
              </w:rPr>
            </w:pPr>
          </w:p>
        </w:tc>
        <w:tc>
          <w:tcPr>
            <w:tcW w:w="1984" w:type="dxa"/>
            <w:vMerge/>
            <w:vAlign w:val="center"/>
            <w:hideMark/>
          </w:tcPr>
          <w:p w14:paraId="320195CA" w14:textId="77777777" w:rsidR="00C65404" w:rsidRPr="00C65404" w:rsidRDefault="00C65404" w:rsidP="00C65404">
            <w:pPr>
              <w:jc w:val="left"/>
              <w:rPr>
                <w:sz w:val="26"/>
                <w:szCs w:val="26"/>
              </w:rPr>
            </w:pPr>
          </w:p>
        </w:tc>
        <w:tc>
          <w:tcPr>
            <w:tcW w:w="7088" w:type="dxa"/>
            <w:gridSpan w:val="2"/>
            <w:noWrap/>
            <w:vAlign w:val="center"/>
            <w:hideMark/>
          </w:tcPr>
          <w:p w14:paraId="01DC361C"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73F563BA" w14:textId="77777777" w:rsidTr="002D37A5">
        <w:trPr>
          <w:gridAfter w:val="1"/>
          <w:wAfter w:w="449" w:type="dxa"/>
          <w:trHeight w:val="57"/>
        </w:trPr>
        <w:tc>
          <w:tcPr>
            <w:tcW w:w="851" w:type="dxa"/>
            <w:vMerge/>
            <w:vAlign w:val="center"/>
            <w:hideMark/>
          </w:tcPr>
          <w:p w14:paraId="47923764" w14:textId="77777777" w:rsidR="00C65404" w:rsidRPr="00C65404" w:rsidRDefault="00C65404" w:rsidP="00C65404">
            <w:pPr>
              <w:jc w:val="left"/>
              <w:rPr>
                <w:sz w:val="26"/>
                <w:szCs w:val="26"/>
              </w:rPr>
            </w:pPr>
          </w:p>
        </w:tc>
        <w:tc>
          <w:tcPr>
            <w:tcW w:w="1984" w:type="dxa"/>
            <w:vMerge/>
            <w:vAlign w:val="center"/>
            <w:hideMark/>
          </w:tcPr>
          <w:p w14:paraId="4F63D06B" w14:textId="77777777" w:rsidR="00C65404" w:rsidRPr="00C65404" w:rsidRDefault="00C65404" w:rsidP="00C65404">
            <w:pPr>
              <w:jc w:val="left"/>
              <w:rPr>
                <w:sz w:val="26"/>
                <w:szCs w:val="26"/>
              </w:rPr>
            </w:pPr>
          </w:p>
        </w:tc>
        <w:tc>
          <w:tcPr>
            <w:tcW w:w="7088" w:type="dxa"/>
            <w:gridSpan w:val="2"/>
            <w:noWrap/>
            <w:vAlign w:val="center"/>
            <w:hideMark/>
          </w:tcPr>
          <w:p w14:paraId="433F7196"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0399B7B0" w14:textId="77777777" w:rsidTr="002D37A5">
        <w:trPr>
          <w:gridAfter w:val="1"/>
          <w:wAfter w:w="449" w:type="dxa"/>
          <w:trHeight w:val="57"/>
        </w:trPr>
        <w:tc>
          <w:tcPr>
            <w:tcW w:w="851" w:type="dxa"/>
            <w:vMerge/>
            <w:vAlign w:val="center"/>
            <w:hideMark/>
          </w:tcPr>
          <w:p w14:paraId="27FFC76A" w14:textId="77777777" w:rsidR="00C65404" w:rsidRPr="00C65404" w:rsidRDefault="00C65404" w:rsidP="00C65404">
            <w:pPr>
              <w:jc w:val="left"/>
              <w:rPr>
                <w:sz w:val="26"/>
                <w:szCs w:val="26"/>
              </w:rPr>
            </w:pPr>
          </w:p>
        </w:tc>
        <w:tc>
          <w:tcPr>
            <w:tcW w:w="1984" w:type="dxa"/>
            <w:vMerge/>
            <w:vAlign w:val="center"/>
            <w:hideMark/>
          </w:tcPr>
          <w:p w14:paraId="1A91F644" w14:textId="77777777" w:rsidR="00C65404" w:rsidRPr="00C65404" w:rsidRDefault="00C65404" w:rsidP="00C65404">
            <w:pPr>
              <w:jc w:val="left"/>
              <w:rPr>
                <w:sz w:val="26"/>
                <w:szCs w:val="26"/>
              </w:rPr>
            </w:pPr>
          </w:p>
        </w:tc>
        <w:tc>
          <w:tcPr>
            <w:tcW w:w="7088" w:type="dxa"/>
            <w:gridSpan w:val="2"/>
            <w:noWrap/>
            <w:vAlign w:val="center"/>
            <w:hideMark/>
          </w:tcPr>
          <w:p w14:paraId="6CA1507D"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0C1C3CED" w14:textId="77777777" w:rsidTr="002D37A5">
        <w:trPr>
          <w:gridAfter w:val="1"/>
          <w:wAfter w:w="449" w:type="dxa"/>
          <w:trHeight w:val="57"/>
        </w:trPr>
        <w:tc>
          <w:tcPr>
            <w:tcW w:w="851" w:type="dxa"/>
            <w:vMerge/>
            <w:vAlign w:val="center"/>
            <w:hideMark/>
          </w:tcPr>
          <w:p w14:paraId="3B287A2F" w14:textId="77777777" w:rsidR="00C65404" w:rsidRPr="00C65404" w:rsidRDefault="00C65404" w:rsidP="00C65404">
            <w:pPr>
              <w:jc w:val="left"/>
              <w:rPr>
                <w:sz w:val="26"/>
                <w:szCs w:val="26"/>
              </w:rPr>
            </w:pPr>
          </w:p>
        </w:tc>
        <w:tc>
          <w:tcPr>
            <w:tcW w:w="1984" w:type="dxa"/>
            <w:vMerge/>
            <w:vAlign w:val="center"/>
            <w:hideMark/>
          </w:tcPr>
          <w:p w14:paraId="1AE42D1A" w14:textId="77777777" w:rsidR="00C65404" w:rsidRPr="00C65404" w:rsidRDefault="00C65404" w:rsidP="00C65404">
            <w:pPr>
              <w:jc w:val="left"/>
              <w:rPr>
                <w:sz w:val="26"/>
                <w:szCs w:val="26"/>
              </w:rPr>
            </w:pPr>
          </w:p>
        </w:tc>
        <w:tc>
          <w:tcPr>
            <w:tcW w:w="7088" w:type="dxa"/>
            <w:gridSpan w:val="2"/>
            <w:noWrap/>
            <w:vAlign w:val="center"/>
            <w:hideMark/>
          </w:tcPr>
          <w:p w14:paraId="3EA2F19F"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3CAE30DD" w14:textId="77777777" w:rsidTr="002D37A5">
        <w:trPr>
          <w:gridAfter w:val="1"/>
          <w:wAfter w:w="449" w:type="dxa"/>
          <w:trHeight w:val="57"/>
        </w:trPr>
        <w:tc>
          <w:tcPr>
            <w:tcW w:w="851" w:type="dxa"/>
            <w:vMerge/>
            <w:vAlign w:val="center"/>
            <w:hideMark/>
          </w:tcPr>
          <w:p w14:paraId="325A139C" w14:textId="77777777" w:rsidR="00C65404" w:rsidRPr="00C65404" w:rsidRDefault="00C65404" w:rsidP="00C65404">
            <w:pPr>
              <w:jc w:val="left"/>
              <w:rPr>
                <w:sz w:val="26"/>
                <w:szCs w:val="26"/>
              </w:rPr>
            </w:pPr>
          </w:p>
        </w:tc>
        <w:tc>
          <w:tcPr>
            <w:tcW w:w="1984" w:type="dxa"/>
            <w:vMerge/>
            <w:vAlign w:val="center"/>
            <w:hideMark/>
          </w:tcPr>
          <w:p w14:paraId="44AF1466" w14:textId="77777777" w:rsidR="00C65404" w:rsidRPr="00C65404" w:rsidRDefault="00C65404" w:rsidP="00C65404">
            <w:pPr>
              <w:jc w:val="left"/>
              <w:rPr>
                <w:sz w:val="26"/>
                <w:szCs w:val="26"/>
              </w:rPr>
            </w:pPr>
          </w:p>
        </w:tc>
        <w:tc>
          <w:tcPr>
            <w:tcW w:w="7088" w:type="dxa"/>
            <w:gridSpan w:val="2"/>
            <w:noWrap/>
            <w:vAlign w:val="center"/>
            <w:hideMark/>
          </w:tcPr>
          <w:p w14:paraId="0BAE66E6"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56076E79" w14:textId="77777777" w:rsidTr="002D37A5">
        <w:trPr>
          <w:gridAfter w:val="1"/>
          <w:wAfter w:w="449" w:type="dxa"/>
          <w:trHeight w:val="57"/>
        </w:trPr>
        <w:tc>
          <w:tcPr>
            <w:tcW w:w="851" w:type="dxa"/>
            <w:vMerge/>
            <w:vAlign w:val="center"/>
            <w:hideMark/>
          </w:tcPr>
          <w:p w14:paraId="019567AE" w14:textId="77777777" w:rsidR="00C65404" w:rsidRPr="00C65404" w:rsidRDefault="00C65404" w:rsidP="00C65404">
            <w:pPr>
              <w:jc w:val="left"/>
              <w:rPr>
                <w:sz w:val="26"/>
                <w:szCs w:val="26"/>
              </w:rPr>
            </w:pPr>
          </w:p>
        </w:tc>
        <w:tc>
          <w:tcPr>
            <w:tcW w:w="1984" w:type="dxa"/>
            <w:vMerge/>
            <w:vAlign w:val="center"/>
            <w:hideMark/>
          </w:tcPr>
          <w:p w14:paraId="5BB72612" w14:textId="77777777" w:rsidR="00C65404" w:rsidRPr="00C65404" w:rsidRDefault="00C65404" w:rsidP="00C65404">
            <w:pPr>
              <w:jc w:val="left"/>
              <w:rPr>
                <w:sz w:val="26"/>
                <w:szCs w:val="26"/>
              </w:rPr>
            </w:pPr>
          </w:p>
        </w:tc>
        <w:tc>
          <w:tcPr>
            <w:tcW w:w="7088" w:type="dxa"/>
            <w:gridSpan w:val="2"/>
            <w:noWrap/>
            <w:vAlign w:val="center"/>
            <w:hideMark/>
          </w:tcPr>
          <w:p w14:paraId="1C3C72A9"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7A1921D1" w14:textId="77777777" w:rsidTr="002D37A5">
        <w:trPr>
          <w:gridAfter w:val="1"/>
          <w:wAfter w:w="449" w:type="dxa"/>
          <w:trHeight w:val="57"/>
        </w:trPr>
        <w:tc>
          <w:tcPr>
            <w:tcW w:w="851" w:type="dxa"/>
            <w:vMerge w:val="restart"/>
            <w:noWrap/>
            <w:vAlign w:val="center"/>
            <w:hideMark/>
          </w:tcPr>
          <w:p w14:paraId="7625F0D2"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28949277" w14:textId="77777777" w:rsidR="00C65404" w:rsidRPr="00C65404" w:rsidRDefault="00C65404" w:rsidP="00C65404">
            <w:pPr>
              <w:jc w:val="left"/>
              <w:rPr>
                <w:sz w:val="26"/>
                <w:szCs w:val="26"/>
              </w:rPr>
            </w:pPr>
            <w:r w:rsidRPr="00C65404">
              <w:rPr>
                <w:sz w:val="26"/>
                <w:szCs w:val="26"/>
              </w:rPr>
              <w:t>Tủ hồ sơ</w:t>
            </w:r>
          </w:p>
        </w:tc>
        <w:tc>
          <w:tcPr>
            <w:tcW w:w="7088" w:type="dxa"/>
            <w:gridSpan w:val="2"/>
            <w:noWrap/>
            <w:vAlign w:val="center"/>
            <w:hideMark/>
          </w:tcPr>
          <w:p w14:paraId="66C3A18A" w14:textId="77777777" w:rsidR="00C65404" w:rsidRPr="00C65404" w:rsidRDefault="00C65404" w:rsidP="00C65404">
            <w:pPr>
              <w:jc w:val="left"/>
              <w:rPr>
                <w:sz w:val="26"/>
                <w:szCs w:val="26"/>
              </w:rPr>
            </w:pPr>
            <w:r w:rsidRPr="00C65404">
              <w:rPr>
                <w:sz w:val="26"/>
                <w:szCs w:val="26"/>
              </w:rPr>
              <w:t>- Kích thước: (0,45 x 1,4 x 1,8) m. (Rộng x Ngang x Cao).</w:t>
            </w:r>
          </w:p>
        </w:tc>
      </w:tr>
      <w:tr w:rsidR="00C65404" w:rsidRPr="00C65404" w14:paraId="398BDBF0" w14:textId="77777777" w:rsidTr="002D37A5">
        <w:trPr>
          <w:gridAfter w:val="1"/>
          <w:wAfter w:w="449" w:type="dxa"/>
          <w:trHeight w:val="57"/>
        </w:trPr>
        <w:tc>
          <w:tcPr>
            <w:tcW w:w="851" w:type="dxa"/>
            <w:vMerge/>
            <w:vAlign w:val="center"/>
            <w:hideMark/>
          </w:tcPr>
          <w:p w14:paraId="31334457" w14:textId="77777777" w:rsidR="00C65404" w:rsidRPr="00C65404" w:rsidRDefault="00C65404" w:rsidP="00C65404">
            <w:pPr>
              <w:jc w:val="left"/>
              <w:rPr>
                <w:sz w:val="26"/>
                <w:szCs w:val="26"/>
              </w:rPr>
            </w:pPr>
          </w:p>
        </w:tc>
        <w:tc>
          <w:tcPr>
            <w:tcW w:w="1984" w:type="dxa"/>
            <w:vMerge/>
            <w:vAlign w:val="center"/>
            <w:hideMark/>
          </w:tcPr>
          <w:p w14:paraId="16D1895C" w14:textId="77777777" w:rsidR="00C65404" w:rsidRPr="00C65404" w:rsidRDefault="00C65404" w:rsidP="00C65404">
            <w:pPr>
              <w:jc w:val="left"/>
              <w:rPr>
                <w:sz w:val="26"/>
                <w:szCs w:val="26"/>
              </w:rPr>
            </w:pPr>
          </w:p>
        </w:tc>
        <w:tc>
          <w:tcPr>
            <w:tcW w:w="7088" w:type="dxa"/>
            <w:gridSpan w:val="2"/>
            <w:vAlign w:val="center"/>
            <w:hideMark/>
          </w:tcPr>
          <w:p w14:paraId="7F8F5A65" w14:textId="77777777" w:rsidR="00C65404" w:rsidRPr="00C65404" w:rsidRDefault="00C65404" w:rsidP="00C65404">
            <w:pPr>
              <w:jc w:val="left"/>
              <w:rPr>
                <w:sz w:val="26"/>
                <w:szCs w:val="26"/>
              </w:rPr>
            </w:pPr>
            <w:r w:rsidRPr="00C65404">
              <w:rPr>
                <w:sz w:val="26"/>
                <w:szCs w:val="26"/>
              </w:rPr>
              <w:t>- Chất liệu: Khung đố làm bằng gỗ Thao lao hoặc nhóm gỗ tương đương trở lên. Ván trám, ngăn tủ, nắp tủ, đáy tủ, hậu tủ làm bằng gỗ ghép Công nghiệp, phủ sơn PU đầy sớ gỗ. Loại chuyên dùng để hồ sơ.</w:t>
            </w:r>
          </w:p>
        </w:tc>
      </w:tr>
      <w:tr w:rsidR="00C65404" w:rsidRPr="00C65404" w14:paraId="57A0A58B" w14:textId="77777777" w:rsidTr="002D37A5">
        <w:trPr>
          <w:gridAfter w:val="1"/>
          <w:wAfter w:w="449" w:type="dxa"/>
          <w:trHeight w:val="57"/>
        </w:trPr>
        <w:tc>
          <w:tcPr>
            <w:tcW w:w="851" w:type="dxa"/>
            <w:vMerge/>
            <w:vAlign w:val="center"/>
            <w:hideMark/>
          </w:tcPr>
          <w:p w14:paraId="45815AC8" w14:textId="77777777" w:rsidR="00C65404" w:rsidRPr="00C65404" w:rsidRDefault="00C65404" w:rsidP="00C65404">
            <w:pPr>
              <w:jc w:val="left"/>
              <w:rPr>
                <w:sz w:val="26"/>
                <w:szCs w:val="26"/>
              </w:rPr>
            </w:pPr>
          </w:p>
        </w:tc>
        <w:tc>
          <w:tcPr>
            <w:tcW w:w="1984" w:type="dxa"/>
            <w:vMerge/>
            <w:vAlign w:val="center"/>
            <w:hideMark/>
          </w:tcPr>
          <w:p w14:paraId="0E848745" w14:textId="77777777" w:rsidR="00C65404" w:rsidRPr="00C65404" w:rsidRDefault="00C65404" w:rsidP="00C65404">
            <w:pPr>
              <w:jc w:val="left"/>
              <w:rPr>
                <w:sz w:val="26"/>
                <w:szCs w:val="26"/>
              </w:rPr>
            </w:pPr>
          </w:p>
        </w:tc>
        <w:tc>
          <w:tcPr>
            <w:tcW w:w="7088" w:type="dxa"/>
            <w:gridSpan w:val="2"/>
            <w:vAlign w:val="center"/>
            <w:hideMark/>
          </w:tcPr>
          <w:p w14:paraId="0D462907" w14:textId="77777777" w:rsidR="00C65404" w:rsidRPr="00C65404" w:rsidRDefault="00C65404" w:rsidP="00FA3652">
            <w:pPr>
              <w:rPr>
                <w:sz w:val="26"/>
                <w:szCs w:val="26"/>
              </w:rPr>
            </w:pPr>
            <w:r w:rsidRPr="00C65404">
              <w:rPr>
                <w:sz w:val="26"/>
                <w:szCs w:val="26"/>
              </w:rPr>
              <w:t>- Qui cách: Tủ làm dạng khung đố, chia làm 2 khoang. Khoang trên gồm có 2 ngăn, chia làm 3 cánh cửa khung đố bằng gỗ,</w:t>
            </w:r>
            <w:r w:rsidRPr="00C65404">
              <w:rPr>
                <w:sz w:val="26"/>
                <w:szCs w:val="26"/>
              </w:rPr>
              <w:br/>
              <w:t xml:space="preserve"> trám làm bằng kiếng trong dày ≥ 3mm, chiều cao từ đáy đến nóc khoảng 1,2m. Khoang dưới chia làm 3 khoảng thẳng hàng với 3 cánh cửa phía trên, 2 khoảng hông là 2 cánh cửa trám gỗ, khoảng </w:t>
            </w:r>
            <w:r w:rsidRPr="00C65404">
              <w:rPr>
                <w:sz w:val="26"/>
                <w:szCs w:val="26"/>
              </w:rPr>
              <w:lastRenderedPageBreak/>
              <w:t>giữa chia làm 3 hộc tủ, chiều cao từ đáy đến nóc khoảng 0,6m. Hông tủ làm bằng trám gỗ liền từ đáy đến nóc, cửa tủ liên kết với đố tủ bằng bản lề lá loại dày, hộc tủ trượt trên ray thép 3 đoạn có ổ khoá và tay nắm chắc chắn.</w:t>
            </w:r>
          </w:p>
        </w:tc>
      </w:tr>
      <w:tr w:rsidR="00C65404" w:rsidRPr="00C65404" w14:paraId="1665EE71" w14:textId="77777777" w:rsidTr="002D37A5">
        <w:trPr>
          <w:gridAfter w:val="1"/>
          <w:wAfter w:w="449" w:type="dxa"/>
          <w:trHeight w:val="57"/>
        </w:trPr>
        <w:tc>
          <w:tcPr>
            <w:tcW w:w="851" w:type="dxa"/>
            <w:vMerge/>
            <w:vAlign w:val="center"/>
            <w:hideMark/>
          </w:tcPr>
          <w:p w14:paraId="48FBA195" w14:textId="77777777" w:rsidR="00C65404" w:rsidRPr="00C65404" w:rsidRDefault="00C65404" w:rsidP="00C65404">
            <w:pPr>
              <w:jc w:val="left"/>
              <w:rPr>
                <w:sz w:val="26"/>
                <w:szCs w:val="26"/>
              </w:rPr>
            </w:pPr>
          </w:p>
        </w:tc>
        <w:tc>
          <w:tcPr>
            <w:tcW w:w="1984" w:type="dxa"/>
            <w:vMerge/>
            <w:vAlign w:val="center"/>
            <w:hideMark/>
          </w:tcPr>
          <w:p w14:paraId="7872B408" w14:textId="77777777" w:rsidR="00C65404" w:rsidRPr="00C65404" w:rsidRDefault="00C65404" w:rsidP="00C65404">
            <w:pPr>
              <w:jc w:val="left"/>
              <w:rPr>
                <w:sz w:val="26"/>
                <w:szCs w:val="26"/>
              </w:rPr>
            </w:pPr>
          </w:p>
        </w:tc>
        <w:tc>
          <w:tcPr>
            <w:tcW w:w="7088" w:type="dxa"/>
            <w:gridSpan w:val="2"/>
            <w:noWrap/>
            <w:vAlign w:val="center"/>
            <w:hideMark/>
          </w:tcPr>
          <w:p w14:paraId="63718E1E" w14:textId="77777777" w:rsidR="00C65404" w:rsidRPr="00C65404" w:rsidRDefault="00C65404" w:rsidP="00C65404">
            <w:pPr>
              <w:jc w:val="left"/>
              <w:rPr>
                <w:sz w:val="26"/>
                <w:szCs w:val="26"/>
              </w:rPr>
            </w:pPr>
            <w:r w:rsidRPr="00C65404">
              <w:rPr>
                <w:sz w:val="26"/>
                <w:szCs w:val="26"/>
              </w:rPr>
              <w:t>+ Khung đố mặt tiền dày ≥ (0,035 x 0,06)m.</w:t>
            </w:r>
          </w:p>
        </w:tc>
      </w:tr>
      <w:tr w:rsidR="00C65404" w:rsidRPr="00C65404" w14:paraId="4036E486" w14:textId="77777777" w:rsidTr="002D37A5">
        <w:trPr>
          <w:gridAfter w:val="1"/>
          <w:wAfter w:w="449" w:type="dxa"/>
          <w:trHeight w:val="57"/>
        </w:trPr>
        <w:tc>
          <w:tcPr>
            <w:tcW w:w="851" w:type="dxa"/>
            <w:vMerge/>
            <w:vAlign w:val="center"/>
            <w:hideMark/>
          </w:tcPr>
          <w:p w14:paraId="5F791AD9" w14:textId="77777777" w:rsidR="00C65404" w:rsidRPr="00C65404" w:rsidRDefault="00C65404" w:rsidP="00C65404">
            <w:pPr>
              <w:jc w:val="left"/>
              <w:rPr>
                <w:sz w:val="26"/>
                <w:szCs w:val="26"/>
              </w:rPr>
            </w:pPr>
          </w:p>
        </w:tc>
        <w:tc>
          <w:tcPr>
            <w:tcW w:w="1984" w:type="dxa"/>
            <w:vMerge/>
            <w:vAlign w:val="center"/>
            <w:hideMark/>
          </w:tcPr>
          <w:p w14:paraId="4407E0B5" w14:textId="77777777" w:rsidR="00C65404" w:rsidRPr="00C65404" w:rsidRDefault="00C65404" w:rsidP="00C65404">
            <w:pPr>
              <w:jc w:val="left"/>
              <w:rPr>
                <w:sz w:val="26"/>
                <w:szCs w:val="26"/>
              </w:rPr>
            </w:pPr>
          </w:p>
        </w:tc>
        <w:tc>
          <w:tcPr>
            <w:tcW w:w="7088" w:type="dxa"/>
            <w:gridSpan w:val="2"/>
            <w:noWrap/>
            <w:vAlign w:val="center"/>
            <w:hideMark/>
          </w:tcPr>
          <w:p w14:paraId="7D444C7A" w14:textId="77777777" w:rsidR="00C65404" w:rsidRPr="00C65404" w:rsidRDefault="00C65404" w:rsidP="00C65404">
            <w:pPr>
              <w:jc w:val="left"/>
              <w:rPr>
                <w:sz w:val="26"/>
                <w:szCs w:val="26"/>
              </w:rPr>
            </w:pPr>
            <w:r w:rsidRPr="00C65404">
              <w:rPr>
                <w:sz w:val="26"/>
                <w:szCs w:val="26"/>
              </w:rPr>
              <w:t>+ Khung đố mặt hậu dày ≥ (0,03 x 0,05)m.</w:t>
            </w:r>
          </w:p>
        </w:tc>
      </w:tr>
      <w:tr w:rsidR="00C65404" w:rsidRPr="00C65404" w14:paraId="0A231A4D" w14:textId="77777777" w:rsidTr="002D37A5">
        <w:trPr>
          <w:gridAfter w:val="1"/>
          <w:wAfter w:w="449" w:type="dxa"/>
          <w:trHeight w:val="57"/>
        </w:trPr>
        <w:tc>
          <w:tcPr>
            <w:tcW w:w="851" w:type="dxa"/>
            <w:vMerge/>
            <w:vAlign w:val="center"/>
            <w:hideMark/>
          </w:tcPr>
          <w:p w14:paraId="14E9BA6E" w14:textId="77777777" w:rsidR="00C65404" w:rsidRPr="00C65404" w:rsidRDefault="00C65404" w:rsidP="00C65404">
            <w:pPr>
              <w:jc w:val="left"/>
              <w:rPr>
                <w:sz w:val="26"/>
                <w:szCs w:val="26"/>
              </w:rPr>
            </w:pPr>
          </w:p>
        </w:tc>
        <w:tc>
          <w:tcPr>
            <w:tcW w:w="1984" w:type="dxa"/>
            <w:vMerge/>
            <w:vAlign w:val="center"/>
            <w:hideMark/>
          </w:tcPr>
          <w:p w14:paraId="65A1C7F4" w14:textId="77777777" w:rsidR="00C65404" w:rsidRPr="00C65404" w:rsidRDefault="00C65404" w:rsidP="00C65404">
            <w:pPr>
              <w:jc w:val="left"/>
              <w:rPr>
                <w:sz w:val="26"/>
                <w:szCs w:val="26"/>
              </w:rPr>
            </w:pPr>
          </w:p>
        </w:tc>
        <w:tc>
          <w:tcPr>
            <w:tcW w:w="7088" w:type="dxa"/>
            <w:gridSpan w:val="2"/>
            <w:noWrap/>
            <w:vAlign w:val="center"/>
            <w:hideMark/>
          </w:tcPr>
          <w:p w14:paraId="0A80CC1D" w14:textId="77777777" w:rsidR="00C65404" w:rsidRPr="00C65404" w:rsidRDefault="00C65404" w:rsidP="00C65404">
            <w:pPr>
              <w:jc w:val="left"/>
              <w:rPr>
                <w:sz w:val="26"/>
                <w:szCs w:val="26"/>
              </w:rPr>
            </w:pPr>
            <w:r w:rsidRPr="00C65404">
              <w:rPr>
                <w:sz w:val="26"/>
                <w:szCs w:val="26"/>
              </w:rPr>
              <w:t>+ Xà nắp dày ≥ (0,03 x 0,07)m.</w:t>
            </w:r>
          </w:p>
        </w:tc>
      </w:tr>
      <w:tr w:rsidR="00C65404" w:rsidRPr="00C65404" w14:paraId="190CF95D" w14:textId="77777777" w:rsidTr="002D37A5">
        <w:trPr>
          <w:gridAfter w:val="1"/>
          <w:wAfter w:w="449" w:type="dxa"/>
          <w:trHeight w:val="57"/>
        </w:trPr>
        <w:tc>
          <w:tcPr>
            <w:tcW w:w="851" w:type="dxa"/>
            <w:vMerge/>
            <w:vAlign w:val="center"/>
            <w:hideMark/>
          </w:tcPr>
          <w:p w14:paraId="7FB4C46D" w14:textId="77777777" w:rsidR="00C65404" w:rsidRPr="00C65404" w:rsidRDefault="00C65404" w:rsidP="00C65404">
            <w:pPr>
              <w:jc w:val="left"/>
              <w:rPr>
                <w:sz w:val="26"/>
                <w:szCs w:val="26"/>
              </w:rPr>
            </w:pPr>
          </w:p>
        </w:tc>
        <w:tc>
          <w:tcPr>
            <w:tcW w:w="1984" w:type="dxa"/>
            <w:vMerge/>
            <w:vAlign w:val="center"/>
            <w:hideMark/>
          </w:tcPr>
          <w:p w14:paraId="54E07C3D" w14:textId="77777777" w:rsidR="00C65404" w:rsidRPr="00C65404" w:rsidRDefault="00C65404" w:rsidP="00C65404">
            <w:pPr>
              <w:jc w:val="left"/>
              <w:rPr>
                <w:sz w:val="26"/>
                <w:szCs w:val="26"/>
              </w:rPr>
            </w:pPr>
          </w:p>
        </w:tc>
        <w:tc>
          <w:tcPr>
            <w:tcW w:w="7088" w:type="dxa"/>
            <w:gridSpan w:val="2"/>
            <w:noWrap/>
            <w:vAlign w:val="center"/>
            <w:hideMark/>
          </w:tcPr>
          <w:p w14:paraId="430B06B4"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6458B732" w14:textId="77777777" w:rsidTr="002D37A5">
        <w:trPr>
          <w:gridAfter w:val="1"/>
          <w:wAfter w:w="449" w:type="dxa"/>
          <w:trHeight w:val="57"/>
        </w:trPr>
        <w:tc>
          <w:tcPr>
            <w:tcW w:w="851" w:type="dxa"/>
            <w:vMerge/>
            <w:vAlign w:val="center"/>
            <w:hideMark/>
          </w:tcPr>
          <w:p w14:paraId="21C733B0" w14:textId="77777777" w:rsidR="00C65404" w:rsidRPr="00C65404" w:rsidRDefault="00C65404" w:rsidP="00C65404">
            <w:pPr>
              <w:jc w:val="left"/>
              <w:rPr>
                <w:sz w:val="26"/>
                <w:szCs w:val="26"/>
              </w:rPr>
            </w:pPr>
          </w:p>
        </w:tc>
        <w:tc>
          <w:tcPr>
            <w:tcW w:w="1984" w:type="dxa"/>
            <w:vMerge/>
            <w:vAlign w:val="center"/>
            <w:hideMark/>
          </w:tcPr>
          <w:p w14:paraId="7216A4AD" w14:textId="77777777" w:rsidR="00C65404" w:rsidRPr="00C65404" w:rsidRDefault="00C65404" w:rsidP="00C65404">
            <w:pPr>
              <w:jc w:val="left"/>
              <w:rPr>
                <w:sz w:val="26"/>
                <w:szCs w:val="26"/>
              </w:rPr>
            </w:pPr>
          </w:p>
        </w:tc>
        <w:tc>
          <w:tcPr>
            <w:tcW w:w="7088" w:type="dxa"/>
            <w:gridSpan w:val="2"/>
            <w:noWrap/>
            <w:vAlign w:val="center"/>
            <w:hideMark/>
          </w:tcPr>
          <w:p w14:paraId="69B87476" w14:textId="77777777" w:rsidR="00C65404" w:rsidRPr="00C65404" w:rsidRDefault="00C65404" w:rsidP="00C65404">
            <w:pPr>
              <w:jc w:val="left"/>
              <w:rPr>
                <w:sz w:val="26"/>
                <w:szCs w:val="26"/>
              </w:rPr>
            </w:pPr>
            <w:r w:rsidRPr="00C65404">
              <w:rPr>
                <w:sz w:val="26"/>
                <w:szCs w:val="26"/>
              </w:rPr>
              <w:t>+ Đố cửa dày ≥ (0,020 x 0,06)m.</w:t>
            </w:r>
          </w:p>
        </w:tc>
      </w:tr>
      <w:tr w:rsidR="00C65404" w:rsidRPr="00C65404" w14:paraId="434BE920" w14:textId="77777777" w:rsidTr="002D37A5">
        <w:trPr>
          <w:gridAfter w:val="1"/>
          <w:wAfter w:w="449" w:type="dxa"/>
          <w:trHeight w:val="57"/>
        </w:trPr>
        <w:tc>
          <w:tcPr>
            <w:tcW w:w="851" w:type="dxa"/>
            <w:vMerge/>
            <w:vAlign w:val="center"/>
            <w:hideMark/>
          </w:tcPr>
          <w:p w14:paraId="3A78DB52" w14:textId="77777777" w:rsidR="00C65404" w:rsidRPr="00C65404" w:rsidRDefault="00C65404" w:rsidP="00C65404">
            <w:pPr>
              <w:jc w:val="left"/>
              <w:rPr>
                <w:sz w:val="26"/>
                <w:szCs w:val="26"/>
              </w:rPr>
            </w:pPr>
          </w:p>
        </w:tc>
        <w:tc>
          <w:tcPr>
            <w:tcW w:w="1984" w:type="dxa"/>
            <w:vMerge/>
            <w:vAlign w:val="center"/>
            <w:hideMark/>
          </w:tcPr>
          <w:p w14:paraId="4982B0AE" w14:textId="77777777" w:rsidR="00C65404" w:rsidRPr="00C65404" w:rsidRDefault="00C65404" w:rsidP="00C65404">
            <w:pPr>
              <w:jc w:val="left"/>
              <w:rPr>
                <w:sz w:val="26"/>
                <w:szCs w:val="26"/>
              </w:rPr>
            </w:pPr>
          </w:p>
        </w:tc>
        <w:tc>
          <w:tcPr>
            <w:tcW w:w="7088" w:type="dxa"/>
            <w:gridSpan w:val="2"/>
            <w:noWrap/>
            <w:vAlign w:val="center"/>
            <w:hideMark/>
          </w:tcPr>
          <w:p w14:paraId="35C0DF86" w14:textId="77777777" w:rsidR="00C65404" w:rsidRPr="00C65404" w:rsidRDefault="00C65404" w:rsidP="00C65404">
            <w:pPr>
              <w:jc w:val="left"/>
              <w:rPr>
                <w:sz w:val="26"/>
                <w:szCs w:val="26"/>
              </w:rPr>
            </w:pPr>
            <w:r w:rsidRPr="00C65404">
              <w:rPr>
                <w:sz w:val="26"/>
                <w:szCs w:val="26"/>
              </w:rPr>
              <w:t>+ Các đố liên kết dày ≥ (0,025 x 0,05)m.</w:t>
            </w:r>
          </w:p>
        </w:tc>
      </w:tr>
      <w:tr w:rsidR="00C65404" w:rsidRPr="00C65404" w14:paraId="2442C5F4" w14:textId="77777777" w:rsidTr="002D37A5">
        <w:trPr>
          <w:gridAfter w:val="1"/>
          <w:wAfter w:w="449" w:type="dxa"/>
          <w:trHeight w:val="57"/>
        </w:trPr>
        <w:tc>
          <w:tcPr>
            <w:tcW w:w="851" w:type="dxa"/>
            <w:vMerge/>
            <w:vAlign w:val="center"/>
            <w:hideMark/>
          </w:tcPr>
          <w:p w14:paraId="523B5B79" w14:textId="77777777" w:rsidR="00C65404" w:rsidRPr="00C65404" w:rsidRDefault="00C65404" w:rsidP="00C65404">
            <w:pPr>
              <w:jc w:val="left"/>
              <w:rPr>
                <w:sz w:val="26"/>
                <w:szCs w:val="26"/>
              </w:rPr>
            </w:pPr>
          </w:p>
        </w:tc>
        <w:tc>
          <w:tcPr>
            <w:tcW w:w="1984" w:type="dxa"/>
            <w:vMerge/>
            <w:vAlign w:val="center"/>
            <w:hideMark/>
          </w:tcPr>
          <w:p w14:paraId="4A310B8C" w14:textId="77777777" w:rsidR="00C65404" w:rsidRPr="00C65404" w:rsidRDefault="00C65404" w:rsidP="00C65404">
            <w:pPr>
              <w:jc w:val="left"/>
              <w:rPr>
                <w:sz w:val="26"/>
                <w:szCs w:val="26"/>
              </w:rPr>
            </w:pPr>
          </w:p>
        </w:tc>
        <w:tc>
          <w:tcPr>
            <w:tcW w:w="7088" w:type="dxa"/>
            <w:gridSpan w:val="2"/>
            <w:noWrap/>
            <w:vAlign w:val="center"/>
            <w:hideMark/>
          </w:tcPr>
          <w:p w14:paraId="5694C47D" w14:textId="77777777" w:rsidR="00C65404" w:rsidRPr="00C65404" w:rsidRDefault="00C65404" w:rsidP="00C65404">
            <w:pPr>
              <w:jc w:val="left"/>
              <w:rPr>
                <w:sz w:val="26"/>
                <w:szCs w:val="26"/>
              </w:rPr>
            </w:pPr>
            <w:r w:rsidRPr="00C65404">
              <w:rPr>
                <w:sz w:val="26"/>
                <w:szCs w:val="26"/>
              </w:rPr>
              <w:t>+ Bổ hậu,vách, ngăn dày ≥ (0,025 x 0,04)m</w:t>
            </w:r>
          </w:p>
        </w:tc>
      </w:tr>
      <w:tr w:rsidR="00C65404" w:rsidRPr="00C65404" w14:paraId="3E2E57B6" w14:textId="77777777" w:rsidTr="002D37A5">
        <w:trPr>
          <w:gridAfter w:val="1"/>
          <w:wAfter w:w="449" w:type="dxa"/>
          <w:trHeight w:val="57"/>
        </w:trPr>
        <w:tc>
          <w:tcPr>
            <w:tcW w:w="851" w:type="dxa"/>
            <w:vMerge/>
            <w:vAlign w:val="center"/>
            <w:hideMark/>
          </w:tcPr>
          <w:p w14:paraId="30B0F39D" w14:textId="77777777" w:rsidR="00C65404" w:rsidRPr="00C65404" w:rsidRDefault="00C65404" w:rsidP="00C65404">
            <w:pPr>
              <w:jc w:val="left"/>
              <w:rPr>
                <w:sz w:val="26"/>
                <w:szCs w:val="26"/>
              </w:rPr>
            </w:pPr>
          </w:p>
        </w:tc>
        <w:tc>
          <w:tcPr>
            <w:tcW w:w="1984" w:type="dxa"/>
            <w:vMerge/>
            <w:vAlign w:val="center"/>
            <w:hideMark/>
          </w:tcPr>
          <w:p w14:paraId="0F7E9CF0" w14:textId="77777777" w:rsidR="00C65404" w:rsidRPr="00C65404" w:rsidRDefault="00C65404" w:rsidP="00C65404">
            <w:pPr>
              <w:jc w:val="left"/>
              <w:rPr>
                <w:sz w:val="26"/>
                <w:szCs w:val="26"/>
              </w:rPr>
            </w:pPr>
          </w:p>
        </w:tc>
        <w:tc>
          <w:tcPr>
            <w:tcW w:w="7088" w:type="dxa"/>
            <w:gridSpan w:val="2"/>
            <w:noWrap/>
            <w:vAlign w:val="center"/>
            <w:hideMark/>
          </w:tcPr>
          <w:p w14:paraId="075760EF"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1D21D693" w14:textId="77777777" w:rsidTr="002D37A5">
        <w:trPr>
          <w:gridAfter w:val="1"/>
          <w:wAfter w:w="449" w:type="dxa"/>
          <w:trHeight w:val="57"/>
        </w:trPr>
        <w:tc>
          <w:tcPr>
            <w:tcW w:w="851" w:type="dxa"/>
            <w:vMerge/>
            <w:vAlign w:val="center"/>
            <w:hideMark/>
          </w:tcPr>
          <w:p w14:paraId="12E7C560" w14:textId="77777777" w:rsidR="00C65404" w:rsidRPr="00C65404" w:rsidRDefault="00C65404" w:rsidP="00C65404">
            <w:pPr>
              <w:jc w:val="left"/>
              <w:rPr>
                <w:sz w:val="26"/>
                <w:szCs w:val="26"/>
              </w:rPr>
            </w:pPr>
          </w:p>
        </w:tc>
        <w:tc>
          <w:tcPr>
            <w:tcW w:w="1984" w:type="dxa"/>
            <w:vMerge/>
            <w:vAlign w:val="center"/>
            <w:hideMark/>
          </w:tcPr>
          <w:p w14:paraId="608BA8B3" w14:textId="77777777" w:rsidR="00C65404" w:rsidRPr="00C65404" w:rsidRDefault="00C65404" w:rsidP="00C65404">
            <w:pPr>
              <w:jc w:val="left"/>
              <w:rPr>
                <w:sz w:val="26"/>
                <w:szCs w:val="26"/>
              </w:rPr>
            </w:pPr>
          </w:p>
        </w:tc>
        <w:tc>
          <w:tcPr>
            <w:tcW w:w="7088" w:type="dxa"/>
            <w:gridSpan w:val="2"/>
            <w:noWrap/>
            <w:vAlign w:val="center"/>
            <w:hideMark/>
          </w:tcPr>
          <w:p w14:paraId="68D3B70A"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3C23D67B" w14:textId="77777777" w:rsidTr="002D37A5">
        <w:trPr>
          <w:gridAfter w:val="1"/>
          <w:wAfter w:w="449" w:type="dxa"/>
          <w:trHeight w:val="57"/>
        </w:trPr>
        <w:tc>
          <w:tcPr>
            <w:tcW w:w="851" w:type="dxa"/>
            <w:noWrap/>
            <w:vAlign w:val="center"/>
            <w:hideMark/>
          </w:tcPr>
          <w:p w14:paraId="36317402" w14:textId="77777777" w:rsidR="00C65404" w:rsidRPr="00C65404" w:rsidRDefault="00C65404" w:rsidP="00C65404">
            <w:pPr>
              <w:jc w:val="center"/>
              <w:rPr>
                <w:sz w:val="26"/>
                <w:szCs w:val="26"/>
              </w:rPr>
            </w:pPr>
            <w:r w:rsidRPr="00C65404">
              <w:rPr>
                <w:sz w:val="26"/>
                <w:szCs w:val="26"/>
              </w:rPr>
              <w:t>3</w:t>
            </w:r>
          </w:p>
        </w:tc>
        <w:tc>
          <w:tcPr>
            <w:tcW w:w="1984" w:type="dxa"/>
            <w:vAlign w:val="center"/>
            <w:hideMark/>
          </w:tcPr>
          <w:p w14:paraId="223C49D2" w14:textId="77777777" w:rsidR="00C65404" w:rsidRPr="00C65404" w:rsidRDefault="00C65404" w:rsidP="00C65404">
            <w:pPr>
              <w:jc w:val="left"/>
              <w:rPr>
                <w:sz w:val="26"/>
                <w:szCs w:val="26"/>
              </w:rPr>
            </w:pPr>
            <w:r w:rsidRPr="00C65404">
              <w:rPr>
                <w:sz w:val="26"/>
                <w:szCs w:val="26"/>
              </w:rPr>
              <w:t>Bảng formica</w:t>
            </w:r>
          </w:p>
        </w:tc>
        <w:tc>
          <w:tcPr>
            <w:tcW w:w="7088" w:type="dxa"/>
            <w:gridSpan w:val="2"/>
            <w:noWrap/>
            <w:vAlign w:val="center"/>
            <w:hideMark/>
          </w:tcPr>
          <w:p w14:paraId="7DE8AFA3" w14:textId="77777777" w:rsidR="00C65404" w:rsidRPr="00C65404" w:rsidRDefault="00C65404" w:rsidP="00C65404">
            <w:pPr>
              <w:jc w:val="left"/>
              <w:rPr>
                <w:sz w:val="26"/>
                <w:szCs w:val="26"/>
              </w:rPr>
            </w:pPr>
            <w:r w:rsidRPr="00C65404">
              <w:rPr>
                <w:sz w:val="26"/>
                <w:szCs w:val="26"/>
              </w:rPr>
              <w:t>Kích thước (1200 x 2400) mm. (Cao x ngang)</w:t>
            </w:r>
          </w:p>
          <w:p w14:paraId="62A702D0" w14:textId="77777777" w:rsidR="00C65404" w:rsidRPr="00C65404" w:rsidRDefault="00C65404" w:rsidP="00C65404">
            <w:pPr>
              <w:jc w:val="left"/>
              <w:rPr>
                <w:sz w:val="26"/>
                <w:szCs w:val="26"/>
              </w:rPr>
            </w:pPr>
            <w:r w:rsidRPr="00C65404">
              <w:rPr>
                <w:sz w:val="26"/>
                <w:szCs w:val="26"/>
              </w:rPr>
              <w:t>Mặt bảng trắng bóng, dày 6mm.Viết bôi xóa sạch. Khung nhôm chuyên dụng.</w:t>
            </w:r>
          </w:p>
        </w:tc>
      </w:tr>
      <w:tr w:rsidR="00C65404" w:rsidRPr="00C65404" w14:paraId="7E1DEF0F" w14:textId="77777777" w:rsidTr="002D37A5">
        <w:trPr>
          <w:gridAfter w:val="1"/>
          <w:wAfter w:w="449" w:type="dxa"/>
          <w:trHeight w:val="57"/>
        </w:trPr>
        <w:tc>
          <w:tcPr>
            <w:tcW w:w="851" w:type="dxa"/>
            <w:noWrap/>
            <w:vAlign w:val="center"/>
            <w:hideMark/>
          </w:tcPr>
          <w:p w14:paraId="45E7FC42" w14:textId="77777777" w:rsidR="00C65404" w:rsidRPr="00C65404" w:rsidRDefault="00C65404" w:rsidP="00C65404">
            <w:pPr>
              <w:jc w:val="center"/>
              <w:rPr>
                <w:b/>
                <w:bCs/>
                <w:sz w:val="26"/>
                <w:szCs w:val="26"/>
              </w:rPr>
            </w:pPr>
            <w:r w:rsidRPr="00C65404">
              <w:rPr>
                <w:b/>
                <w:bCs/>
                <w:sz w:val="26"/>
                <w:szCs w:val="26"/>
              </w:rPr>
              <w:t>XIII</w:t>
            </w:r>
          </w:p>
        </w:tc>
        <w:tc>
          <w:tcPr>
            <w:tcW w:w="9072" w:type="dxa"/>
            <w:gridSpan w:val="3"/>
            <w:noWrap/>
            <w:vAlign w:val="center"/>
            <w:hideMark/>
          </w:tcPr>
          <w:p w14:paraId="6FC54611" w14:textId="77777777" w:rsidR="00C65404" w:rsidRPr="00C65404" w:rsidRDefault="00C65404" w:rsidP="00C65404">
            <w:pPr>
              <w:jc w:val="left"/>
              <w:rPr>
                <w:b/>
                <w:bCs/>
                <w:sz w:val="26"/>
                <w:szCs w:val="26"/>
              </w:rPr>
            </w:pPr>
            <w:r w:rsidRPr="00C65404">
              <w:rPr>
                <w:b/>
                <w:bCs/>
                <w:sz w:val="26"/>
                <w:szCs w:val="26"/>
              </w:rPr>
              <w:t>PHÒNG HỌP</w:t>
            </w:r>
          </w:p>
        </w:tc>
      </w:tr>
      <w:tr w:rsidR="00C65404" w:rsidRPr="00C65404" w14:paraId="40922010" w14:textId="77777777" w:rsidTr="002D37A5">
        <w:trPr>
          <w:gridAfter w:val="1"/>
          <w:wAfter w:w="449" w:type="dxa"/>
          <w:trHeight w:val="57"/>
        </w:trPr>
        <w:tc>
          <w:tcPr>
            <w:tcW w:w="851" w:type="dxa"/>
            <w:vMerge w:val="restart"/>
            <w:noWrap/>
            <w:vAlign w:val="center"/>
            <w:hideMark/>
          </w:tcPr>
          <w:p w14:paraId="5D692070"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250E4A9F" w14:textId="77777777" w:rsidR="00C65404" w:rsidRPr="00C65404" w:rsidRDefault="00C65404" w:rsidP="00C65404">
            <w:pPr>
              <w:jc w:val="left"/>
              <w:rPr>
                <w:sz w:val="26"/>
                <w:szCs w:val="26"/>
              </w:rPr>
            </w:pPr>
            <w:r w:rsidRPr="00C65404">
              <w:rPr>
                <w:sz w:val="26"/>
                <w:szCs w:val="26"/>
              </w:rPr>
              <w:t>Bàn hội trường (loại 4 chỗ ngồi) + 4 ghế đầu trâu</w:t>
            </w:r>
          </w:p>
        </w:tc>
        <w:tc>
          <w:tcPr>
            <w:tcW w:w="7088" w:type="dxa"/>
            <w:gridSpan w:val="2"/>
            <w:noWrap/>
            <w:vAlign w:val="center"/>
            <w:hideMark/>
          </w:tcPr>
          <w:p w14:paraId="305178C0" w14:textId="77777777" w:rsidR="00C65404" w:rsidRPr="00C65404" w:rsidRDefault="00C65404" w:rsidP="00C65404">
            <w:pPr>
              <w:jc w:val="left"/>
              <w:rPr>
                <w:sz w:val="26"/>
                <w:szCs w:val="26"/>
              </w:rPr>
            </w:pPr>
            <w:r w:rsidRPr="00C65404">
              <w:rPr>
                <w:sz w:val="26"/>
                <w:szCs w:val="26"/>
              </w:rPr>
              <w:t>*Bàn</w:t>
            </w:r>
          </w:p>
        </w:tc>
      </w:tr>
      <w:tr w:rsidR="00C65404" w:rsidRPr="00C65404" w14:paraId="7129481C" w14:textId="77777777" w:rsidTr="002D37A5">
        <w:trPr>
          <w:gridAfter w:val="1"/>
          <w:wAfter w:w="449" w:type="dxa"/>
          <w:trHeight w:val="57"/>
        </w:trPr>
        <w:tc>
          <w:tcPr>
            <w:tcW w:w="851" w:type="dxa"/>
            <w:vMerge/>
            <w:vAlign w:val="center"/>
            <w:hideMark/>
          </w:tcPr>
          <w:p w14:paraId="40E4D623" w14:textId="77777777" w:rsidR="00C65404" w:rsidRPr="00C65404" w:rsidRDefault="00C65404" w:rsidP="00C65404">
            <w:pPr>
              <w:jc w:val="left"/>
              <w:rPr>
                <w:sz w:val="26"/>
                <w:szCs w:val="26"/>
              </w:rPr>
            </w:pPr>
          </w:p>
        </w:tc>
        <w:tc>
          <w:tcPr>
            <w:tcW w:w="1984" w:type="dxa"/>
            <w:vMerge/>
            <w:vAlign w:val="center"/>
            <w:hideMark/>
          </w:tcPr>
          <w:p w14:paraId="25F7CBC4" w14:textId="77777777" w:rsidR="00C65404" w:rsidRPr="00C65404" w:rsidRDefault="00C65404" w:rsidP="00C65404">
            <w:pPr>
              <w:jc w:val="left"/>
              <w:rPr>
                <w:sz w:val="26"/>
                <w:szCs w:val="26"/>
              </w:rPr>
            </w:pPr>
          </w:p>
        </w:tc>
        <w:tc>
          <w:tcPr>
            <w:tcW w:w="7088" w:type="dxa"/>
            <w:gridSpan w:val="2"/>
            <w:noWrap/>
            <w:vAlign w:val="center"/>
            <w:hideMark/>
          </w:tcPr>
          <w:p w14:paraId="2E50E9E2" w14:textId="77777777" w:rsidR="00C65404" w:rsidRPr="00C65404" w:rsidRDefault="00C65404" w:rsidP="00C65404">
            <w:pPr>
              <w:jc w:val="left"/>
              <w:rPr>
                <w:sz w:val="26"/>
                <w:szCs w:val="26"/>
              </w:rPr>
            </w:pPr>
            <w:r w:rsidRPr="00C65404">
              <w:rPr>
                <w:sz w:val="26"/>
                <w:szCs w:val="26"/>
              </w:rPr>
              <w:t>Số lượng: 01 cái/bộ</w:t>
            </w:r>
          </w:p>
        </w:tc>
      </w:tr>
      <w:tr w:rsidR="00C65404" w:rsidRPr="00C65404" w14:paraId="237445DF" w14:textId="77777777" w:rsidTr="002D37A5">
        <w:trPr>
          <w:gridAfter w:val="1"/>
          <w:wAfter w:w="449" w:type="dxa"/>
          <w:trHeight w:val="57"/>
        </w:trPr>
        <w:tc>
          <w:tcPr>
            <w:tcW w:w="851" w:type="dxa"/>
            <w:vMerge/>
            <w:vAlign w:val="center"/>
            <w:hideMark/>
          </w:tcPr>
          <w:p w14:paraId="57C03F2D" w14:textId="77777777" w:rsidR="00C65404" w:rsidRPr="00C65404" w:rsidRDefault="00C65404" w:rsidP="00C65404">
            <w:pPr>
              <w:jc w:val="left"/>
              <w:rPr>
                <w:sz w:val="26"/>
                <w:szCs w:val="26"/>
              </w:rPr>
            </w:pPr>
          </w:p>
        </w:tc>
        <w:tc>
          <w:tcPr>
            <w:tcW w:w="1984" w:type="dxa"/>
            <w:vMerge/>
            <w:vAlign w:val="center"/>
            <w:hideMark/>
          </w:tcPr>
          <w:p w14:paraId="0544757F" w14:textId="77777777" w:rsidR="00C65404" w:rsidRPr="00C65404" w:rsidRDefault="00C65404" w:rsidP="00C65404">
            <w:pPr>
              <w:jc w:val="left"/>
              <w:rPr>
                <w:sz w:val="26"/>
                <w:szCs w:val="26"/>
              </w:rPr>
            </w:pPr>
          </w:p>
        </w:tc>
        <w:tc>
          <w:tcPr>
            <w:tcW w:w="7088" w:type="dxa"/>
            <w:gridSpan w:val="2"/>
            <w:noWrap/>
            <w:vAlign w:val="center"/>
            <w:hideMark/>
          </w:tcPr>
          <w:p w14:paraId="2E5C3BF1" w14:textId="77777777" w:rsidR="00C65404" w:rsidRPr="00C65404" w:rsidRDefault="00C65404" w:rsidP="00C65404">
            <w:pPr>
              <w:jc w:val="left"/>
              <w:rPr>
                <w:sz w:val="26"/>
                <w:szCs w:val="26"/>
              </w:rPr>
            </w:pPr>
            <w:r w:rsidRPr="00C65404">
              <w:rPr>
                <w:sz w:val="26"/>
                <w:szCs w:val="26"/>
              </w:rPr>
              <w:t>- Kích thước bàn ( 0,78 x 0,48 x 2,0)m ( Cao x Ngang x Dài)</w:t>
            </w:r>
          </w:p>
        </w:tc>
      </w:tr>
      <w:tr w:rsidR="00C65404" w:rsidRPr="00C65404" w14:paraId="09610433" w14:textId="77777777" w:rsidTr="002D37A5">
        <w:trPr>
          <w:gridAfter w:val="1"/>
          <w:wAfter w:w="449" w:type="dxa"/>
          <w:trHeight w:val="57"/>
        </w:trPr>
        <w:tc>
          <w:tcPr>
            <w:tcW w:w="851" w:type="dxa"/>
            <w:vMerge/>
            <w:vAlign w:val="center"/>
            <w:hideMark/>
          </w:tcPr>
          <w:p w14:paraId="3EA95421" w14:textId="77777777" w:rsidR="00C65404" w:rsidRPr="00C65404" w:rsidRDefault="00C65404" w:rsidP="00C65404">
            <w:pPr>
              <w:jc w:val="left"/>
              <w:rPr>
                <w:sz w:val="26"/>
                <w:szCs w:val="26"/>
              </w:rPr>
            </w:pPr>
          </w:p>
        </w:tc>
        <w:tc>
          <w:tcPr>
            <w:tcW w:w="1984" w:type="dxa"/>
            <w:vMerge/>
            <w:vAlign w:val="center"/>
            <w:hideMark/>
          </w:tcPr>
          <w:p w14:paraId="010D40D9" w14:textId="77777777" w:rsidR="00C65404" w:rsidRPr="00C65404" w:rsidRDefault="00C65404" w:rsidP="00C65404">
            <w:pPr>
              <w:jc w:val="left"/>
              <w:rPr>
                <w:sz w:val="26"/>
                <w:szCs w:val="26"/>
              </w:rPr>
            </w:pPr>
          </w:p>
        </w:tc>
        <w:tc>
          <w:tcPr>
            <w:tcW w:w="7088" w:type="dxa"/>
            <w:gridSpan w:val="2"/>
            <w:vAlign w:val="center"/>
            <w:hideMark/>
          </w:tcPr>
          <w:p w14:paraId="747D638D" w14:textId="77777777" w:rsidR="00C65404" w:rsidRPr="00C65404" w:rsidRDefault="00C65404" w:rsidP="00C65404">
            <w:pPr>
              <w:jc w:val="left"/>
              <w:rPr>
                <w:sz w:val="26"/>
                <w:szCs w:val="26"/>
              </w:rPr>
            </w:pPr>
            <w:r w:rsidRPr="00C65404">
              <w:rPr>
                <w:sz w:val="26"/>
                <w:szCs w:val="26"/>
              </w:rPr>
              <w:t>- Chất liệu: Khung đố làm bằng gỗ Tràm bông vàng F1 hoặc nhóm gỗ tương đương trở lên. Mặt bàn làm bằng gỗ ghép Công nghiệp, phủ sơn PU đầy sớ gỗ.</w:t>
            </w:r>
          </w:p>
        </w:tc>
      </w:tr>
      <w:tr w:rsidR="00C65404" w:rsidRPr="00C65404" w14:paraId="571E848F" w14:textId="77777777" w:rsidTr="002D37A5">
        <w:trPr>
          <w:gridAfter w:val="1"/>
          <w:wAfter w:w="449" w:type="dxa"/>
          <w:trHeight w:val="57"/>
        </w:trPr>
        <w:tc>
          <w:tcPr>
            <w:tcW w:w="851" w:type="dxa"/>
            <w:vMerge/>
            <w:vAlign w:val="center"/>
            <w:hideMark/>
          </w:tcPr>
          <w:p w14:paraId="69EACDCD" w14:textId="77777777" w:rsidR="00C65404" w:rsidRPr="00C65404" w:rsidRDefault="00C65404" w:rsidP="00C65404">
            <w:pPr>
              <w:jc w:val="left"/>
              <w:rPr>
                <w:sz w:val="26"/>
                <w:szCs w:val="26"/>
              </w:rPr>
            </w:pPr>
          </w:p>
        </w:tc>
        <w:tc>
          <w:tcPr>
            <w:tcW w:w="1984" w:type="dxa"/>
            <w:vMerge/>
            <w:vAlign w:val="center"/>
            <w:hideMark/>
          </w:tcPr>
          <w:p w14:paraId="6FE610EE" w14:textId="77777777" w:rsidR="00C65404" w:rsidRPr="00C65404" w:rsidRDefault="00C65404" w:rsidP="00C65404">
            <w:pPr>
              <w:jc w:val="left"/>
              <w:rPr>
                <w:sz w:val="26"/>
                <w:szCs w:val="26"/>
              </w:rPr>
            </w:pPr>
          </w:p>
        </w:tc>
        <w:tc>
          <w:tcPr>
            <w:tcW w:w="7088" w:type="dxa"/>
            <w:gridSpan w:val="2"/>
            <w:noWrap/>
            <w:vAlign w:val="center"/>
            <w:hideMark/>
          </w:tcPr>
          <w:p w14:paraId="68246408" w14:textId="77777777" w:rsidR="00C65404" w:rsidRPr="00C65404" w:rsidRDefault="00C65404" w:rsidP="00C65404">
            <w:pPr>
              <w:jc w:val="left"/>
              <w:rPr>
                <w:sz w:val="26"/>
                <w:szCs w:val="26"/>
              </w:rPr>
            </w:pPr>
            <w:r w:rsidRPr="00C65404">
              <w:rPr>
                <w:sz w:val="26"/>
                <w:szCs w:val="26"/>
              </w:rPr>
              <w:t>- Qui cách:</w:t>
            </w:r>
          </w:p>
        </w:tc>
      </w:tr>
      <w:tr w:rsidR="00C65404" w:rsidRPr="00C65404" w14:paraId="38C04629" w14:textId="77777777" w:rsidTr="002D37A5">
        <w:trPr>
          <w:gridAfter w:val="1"/>
          <w:wAfter w:w="449" w:type="dxa"/>
          <w:trHeight w:val="57"/>
        </w:trPr>
        <w:tc>
          <w:tcPr>
            <w:tcW w:w="851" w:type="dxa"/>
            <w:vMerge/>
            <w:vAlign w:val="center"/>
            <w:hideMark/>
          </w:tcPr>
          <w:p w14:paraId="48D0533E" w14:textId="77777777" w:rsidR="00C65404" w:rsidRPr="00C65404" w:rsidRDefault="00C65404" w:rsidP="00C65404">
            <w:pPr>
              <w:jc w:val="left"/>
              <w:rPr>
                <w:sz w:val="26"/>
                <w:szCs w:val="26"/>
              </w:rPr>
            </w:pPr>
          </w:p>
        </w:tc>
        <w:tc>
          <w:tcPr>
            <w:tcW w:w="1984" w:type="dxa"/>
            <w:vMerge/>
            <w:vAlign w:val="center"/>
            <w:hideMark/>
          </w:tcPr>
          <w:p w14:paraId="7B163D93" w14:textId="77777777" w:rsidR="00C65404" w:rsidRPr="00C65404" w:rsidRDefault="00C65404" w:rsidP="00C65404">
            <w:pPr>
              <w:jc w:val="left"/>
              <w:rPr>
                <w:sz w:val="26"/>
                <w:szCs w:val="26"/>
              </w:rPr>
            </w:pPr>
          </w:p>
        </w:tc>
        <w:tc>
          <w:tcPr>
            <w:tcW w:w="7088" w:type="dxa"/>
            <w:gridSpan w:val="2"/>
            <w:noWrap/>
            <w:vAlign w:val="center"/>
            <w:hideMark/>
          </w:tcPr>
          <w:p w14:paraId="1F451841" w14:textId="77777777" w:rsidR="00C65404" w:rsidRPr="00C65404" w:rsidRDefault="00C65404" w:rsidP="00C65404">
            <w:pPr>
              <w:jc w:val="left"/>
              <w:rPr>
                <w:sz w:val="26"/>
                <w:szCs w:val="26"/>
              </w:rPr>
            </w:pPr>
            <w:r w:rsidRPr="00C65404">
              <w:rPr>
                <w:sz w:val="26"/>
                <w:szCs w:val="26"/>
              </w:rPr>
              <w:t>+ Chân bàn: dày ≥ (0,06 x 0,06 )m ; Diềm chân bàn: dày ≥ (0,025 x 0,06)m.</w:t>
            </w:r>
          </w:p>
        </w:tc>
      </w:tr>
      <w:tr w:rsidR="00C65404" w:rsidRPr="00C65404" w14:paraId="27E486A6" w14:textId="77777777" w:rsidTr="002D37A5">
        <w:trPr>
          <w:gridAfter w:val="1"/>
          <w:wAfter w:w="449" w:type="dxa"/>
          <w:trHeight w:val="57"/>
        </w:trPr>
        <w:tc>
          <w:tcPr>
            <w:tcW w:w="851" w:type="dxa"/>
            <w:vMerge/>
            <w:vAlign w:val="center"/>
            <w:hideMark/>
          </w:tcPr>
          <w:p w14:paraId="435076D9" w14:textId="77777777" w:rsidR="00C65404" w:rsidRPr="00C65404" w:rsidRDefault="00C65404" w:rsidP="00C65404">
            <w:pPr>
              <w:jc w:val="left"/>
              <w:rPr>
                <w:sz w:val="26"/>
                <w:szCs w:val="26"/>
              </w:rPr>
            </w:pPr>
          </w:p>
        </w:tc>
        <w:tc>
          <w:tcPr>
            <w:tcW w:w="1984" w:type="dxa"/>
            <w:vMerge/>
            <w:vAlign w:val="center"/>
            <w:hideMark/>
          </w:tcPr>
          <w:p w14:paraId="00EC4884" w14:textId="77777777" w:rsidR="00C65404" w:rsidRPr="00C65404" w:rsidRDefault="00C65404" w:rsidP="00C65404">
            <w:pPr>
              <w:jc w:val="left"/>
              <w:rPr>
                <w:sz w:val="26"/>
                <w:szCs w:val="26"/>
              </w:rPr>
            </w:pPr>
          </w:p>
        </w:tc>
        <w:tc>
          <w:tcPr>
            <w:tcW w:w="7088" w:type="dxa"/>
            <w:gridSpan w:val="2"/>
            <w:noWrap/>
            <w:vAlign w:val="center"/>
            <w:hideMark/>
          </w:tcPr>
          <w:p w14:paraId="03A68FBA" w14:textId="77777777" w:rsidR="00C65404" w:rsidRPr="00C65404" w:rsidRDefault="00C65404" w:rsidP="00C65404">
            <w:pPr>
              <w:jc w:val="left"/>
              <w:rPr>
                <w:sz w:val="26"/>
                <w:szCs w:val="26"/>
              </w:rPr>
            </w:pPr>
            <w:r w:rsidRPr="00C65404">
              <w:rPr>
                <w:sz w:val="26"/>
                <w:szCs w:val="26"/>
              </w:rPr>
              <w:t>+ Mặt bàn: dày  ≥ 0,017m ; Chỉ mặt bàn: dày ≥ (0,02 x 0,04)m.</w:t>
            </w:r>
          </w:p>
        </w:tc>
      </w:tr>
      <w:tr w:rsidR="00C65404" w:rsidRPr="00C65404" w14:paraId="7DBB6BB3" w14:textId="77777777" w:rsidTr="002D37A5">
        <w:trPr>
          <w:gridAfter w:val="1"/>
          <w:wAfter w:w="449" w:type="dxa"/>
          <w:trHeight w:val="57"/>
        </w:trPr>
        <w:tc>
          <w:tcPr>
            <w:tcW w:w="851" w:type="dxa"/>
            <w:vMerge/>
            <w:vAlign w:val="center"/>
            <w:hideMark/>
          </w:tcPr>
          <w:p w14:paraId="050E567F" w14:textId="77777777" w:rsidR="00C65404" w:rsidRPr="00C65404" w:rsidRDefault="00C65404" w:rsidP="00C65404">
            <w:pPr>
              <w:jc w:val="left"/>
              <w:rPr>
                <w:sz w:val="26"/>
                <w:szCs w:val="26"/>
              </w:rPr>
            </w:pPr>
          </w:p>
        </w:tc>
        <w:tc>
          <w:tcPr>
            <w:tcW w:w="1984" w:type="dxa"/>
            <w:vMerge/>
            <w:vAlign w:val="center"/>
            <w:hideMark/>
          </w:tcPr>
          <w:p w14:paraId="12190591" w14:textId="77777777" w:rsidR="00C65404" w:rsidRPr="00C65404" w:rsidRDefault="00C65404" w:rsidP="00C65404">
            <w:pPr>
              <w:jc w:val="left"/>
              <w:rPr>
                <w:sz w:val="26"/>
                <w:szCs w:val="26"/>
              </w:rPr>
            </w:pPr>
          </w:p>
        </w:tc>
        <w:tc>
          <w:tcPr>
            <w:tcW w:w="7088" w:type="dxa"/>
            <w:gridSpan w:val="2"/>
            <w:noWrap/>
            <w:vAlign w:val="center"/>
            <w:hideMark/>
          </w:tcPr>
          <w:p w14:paraId="64F74914" w14:textId="77777777" w:rsidR="00C65404" w:rsidRPr="00C65404" w:rsidRDefault="00C65404" w:rsidP="00C65404">
            <w:pPr>
              <w:jc w:val="left"/>
              <w:rPr>
                <w:sz w:val="26"/>
                <w:szCs w:val="26"/>
              </w:rPr>
            </w:pPr>
            <w:r w:rsidRPr="00C65404">
              <w:rPr>
                <w:sz w:val="26"/>
                <w:szCs w:val="26"/>
              </w:rPr>
              <w:t>+ Bổ lót mặt bàn: dày ≥ (0,02 x 0,04 )m.</w:t>
            </w:r>
          </w:p>
        </w:tc>
      </w:tr>
      <w:tr w:rsidR="00C65404" w:rsidRPr="00C65404" w14:paraId="5344AD18" w14:textId="77777777" w:rsidTr="002D37A5">
        <w:trPr>
          <w:gridAfter w:val="1"/>
          <w:wAfter w:w="449" w:type="dxa"/>
          <w:trHeight w:val="57"/>
        </w:trPr>
        <w:tc>
          <w:tcPr>
            <w:tcW w:w="851" w:type="dxa"/>
            <w:vMerge/>
            <w:vAlign w:val="center"/>
            <w:hideMark/>
          </w:tcPr>
          <w:p w14:paraId="1A1FBC0C" w14:textId="77777777" w:rsidR="00C65404" w:rsidRPr="00C65404" w:rsidRDefault="00C65404" w:rsidP="00C65404">
            <w:pPr>
              <w:jc w:val="left"/>
              <w:rPr>
                <w:sz w:val="26"/>
                <w:szCs w:val="26"/>
              </w:rPr>
            </w:pPr>
          </w:p>
        </w:tc>
        <w:tc>
          <w:tcPr>
            <w:tcW w:w="1984" w:type="dxa"/>
            <w:vMerge/>
            <w:vAlign w:val="center"/>
            <w:hideMark/>
          </w:tcPr>
          <w:p w14:paraId="4E7DE250" w14:textId="77777777" w:rsidR="00C65404" w:rsidRPr="00C65404" w:rsidRDefault="00C65404" w:rsidP="00C65404">
            <w:pPr>
              <w:jc w:val="left"/>
              <w:rPr>
                <w:sz w:val="26"/>
                <w:szCs w:val="26"/>
              </w:rPr>
            </w:pPr>
          </w:p>
        </w:tc>
        <w:tc>
          <w:tcPr>
            <w:tcW w:w="7088" w:type="dxa"/>
            <w:gridSpan w:val="2"/>
            <w:noWrap/>
            <w:vAlign w:val="center"/>
            <w:hideMark/>
          </w:tcPr>
          <w:p w14:paraId="4E5FFB9E" w14:textId="77777777" w:rsidR="00C65404" w:rsidRPr="00C65404" w:rsidRDefault="00C65404" w:rsidP="00C65404">
            <w:pPr>
              <w:jc w:val="left"/>
              <w:rPr>
                <w:sz w:val="26"/>
                <w:szCs w:val="26"/>
              </w:rPr>
            </w:pPr>
            <w:r w:rsidRPr="00C65404">
              <w:rPr>
                <w:sz w:val="26"/>
                <w:szCs w:val="26"/>
              </w:rPr>
              <w:t>+ Khung đố liên kết chèn trám vào dày ≥ (0,03 x 0,05 )m.</w:t>
            </w:r>
          </w:p>
        </w:tc>
      </w:tr>
      <w:tr w:rsidR="00C65404" w:rsidRPr="00C65404" w14:paraId="3638FE7B" w14:textId="77777777" w:rsidTr="002D37A5">
        <w:trPr>
          <w:gridAfter w:val="1"/>
          <w:wAfter w:w="449" w:type="dxa"/>
          <w:trHeight w:val="57"/>
        </w:trPr>
        <w:tc>
          <w:tcPr>
            <w:tcW w:w="851" w:type="dxa"/>
            <w:vMerge/>
            <w:vAlign w:val="center"/>
            <w:hideMark/>
          </w:tcPr>
          <w:p w14:paraId="0CB1639D" w14:textId="77777777" w:rsidR="00C65404" w:rsidRPr="00C65404" w:rsidRDefault="00C65404" w:rsidP="00C65404">
            <w:pPr>
              <w:jc w:val="left"/>
              <w:rPr>
                <w:sz w:val="26"/>
                <w:szCs w:val="26"/>
              </w:rPr>
            </w:pPr>
          </w:p>
        </w:tc>
        <w:tc>
          <w:tcPr>
            <w:tcW w:w="1984" w:type="dxa"/>
            <w:vMerge/>
            <w:vAlign w:val="center"/>
            <w:hideMark/>
          </w:tcPr>
          <w:p w14:paraId="0C47351C" w14:textId="77777777" w:rsidR="00C65404" w:rsidRPr="00C65404" w:rsidRDefault="00C65404" w:rsidP="00C65404">
            <w:pPr>
              <w:jc w:val="left"/>
              <w:rPr>
                <w:sz w:val="26"/>
                <w:szCs w:val="26"/>
              </w:rPr>
            </w:pPr>
          </w:p>
        </w:tc>
        <w:tc>
          <w:tcPr>
            <w:tcW w:w="7088" w:type="dxa"/>
            <w:gridSpan w:val="2"/>
            <w:noWrap/>
            <w:vAlign w:val="center"/>
            <w:hideMark/>
          </w:tcPr>
          <w:p w14:paraId="22CD3A0E" w14:textId="77777777" w:rsidR="00C65404" w:rsidRPr="00C65404" w:rsidRDefault="00C65404" w:rsidP="00C65404">
            <w:pPr>
              <w:jc w:val="left"/>
              <w:rPr>
                <w:sz w:val="26"/>
                <w:szCs w:val="26"/>
              </w:rPr>
            </w:pPr>
            <w:r w:rsidRPr="00C65404">
              <w:rPr>
                <w:sz w:val="26"/>
                <w:szCs w:val="26"/>
              </w:rPr>
              <w:t>+ Gát chân: dày ≥ (0,04 x 0,06)m.</w:t>
            </w:r>
          </w:p>
        </w:tc>
      </w:tr>
      <w:tr w:rsidR="00C65404" w:rsidRPr="00C65404" w14:paraId="67F45573" w14:textId="77777777" w:rsidTr="002D37A5">
        <w:trPr>
          <w:gridAfter w:val="1"/>
          <w:wAfter w:w="449" w:type="dxa"/>
          <w:trHeight w:val="57"/>
        </w:trPr>
        <w:tc>
          <w:tcPr>
            <w:tcW w:w="851" w:type="dxa"/>
            <w:vMerge/>
            <w:vAlign w:val="center"/>
            <w:hideMark/>
          </w:tcPr>
          <w:p w14:paraId="438794E4" w14:textId="77777777" w:rsidR="00C65404" w:rsidRPr="00C65404" w:rsidRDefault="00C65404" w:rsidP="00C65404">
            <w:pPr>
              <w:jc w:val="left"/>
              <w:rPr>
                <w:sz w:val="26"/>
                <w:szCs w:val="26"/>
              </w:rPr>
            </w:pPr>
          </w:p>
        </w:tc>
        <w:tc>
          <w:tcPr>
            <w:tcW w:w="1984" w:type="dxa"/>
            <w:vMerge/>
            <w:vAlign w:val="center"/>
            <w:hideMark/>
          </w:tcPr>
          <w:p w14:paraId="4367D15C" w14:textId="77777777" w:rsidR="00C65404" w:rsidRPr="00C65404" w:rsidRDefault="00C65404" w:rsidP="00C65404">
            <w:pPr>
              <w:jc w:val="left"/>
              <w:rPr>
                <w:sz w:val="26"/>
                <w:szCs w:val="26"/>
              </w:rPr>
            </w:pPr>
          </w:p>
        </w:tc>
        <w:tc>
          <w:tcPr>
            <w:tcW w:w="7088" w:type="dxa"/>
            <w:gridSpan w:val="2"/>
            <w:noWrap/>
            <w:vAlign w:val="center"/>
            <w:hideMark/>
          </w:tcPr>
          <w:p w14:paraId="00D78ACC" w14:textId="77777777" w:rsidR="00C65404" w:rsidRPr="00C65404" w:rsidRDefault="00C65404" w:rsidP="00C65404">
            <w:pPr>
              <w:jc w:val="left"/>
              <w:rPr>
                <w:sz w:val="26"/>
                <w:szCs w:val="26"/>
              </w:rPr>
            </w:pPr>
            <w:r w:rsidRPr="00C65404">
              <w:rPr>
                <w:sz w:val="26"/>
                <w:szCs w:val="26"/>
              </w:rPr>
              <w:t>*Ghế đầu trâu: Số lượng: 04 cái/bộ</w:t>
            </w:r>
          </w:p>
        </w:tc>
      </w:tr>
      <w:tr w:rsidR="00C65404" w:rsidRPr="00C65404" w14:paraId="4653EC22" w14:textId="77777777" w:rsidTr="002D37A5">
        <w:trPr>
          <w:gridAfter w:val="1"/>
          <w:wAfter w:w="449" w:type="dxa"/>
          <w:trHeight w:val="57"/>
        </w:trPr>
        <w:tc>
          <w:tcPr>
            <w:tcW w:w="851" w:type="dxa"/>
            <w:vMerge/>
            <w:vAlign w:val="center"/>
            <w:hideMark/>
          </w:tcPr>
          <w:p w14:paraId="237F1677" w14:textId="77777777" w:rsidR="00C65404" w:rsidRPr="00C65404" w:rsidRDefault="00C65404" w:rsidP="00C65404">
            <w:pPr>
              <w:jc w:val="left"/>
              <w:rPr>
                <w:sz w:val="26"/>
                <w:szCs w:val="26"/>
              </w:rPr>
            </w:pPr>
          </w:p>
        </w:tc>
        <w:tc>
          <w:tcPr>
            <w:tcW w:w="1984" w:type="dxa"/>
            <w:vMerge/>
            <w:vAlign w:val="center"/>
            <w:hideMark/>
          </w:tcPr>
          <w:p w14:paraId="5D8D9192" w14:textId="77777777" w:rsidR="00C65404" w:rsidRPr="00C65404" w:rsidRDefault="00C65404" w:rsidP="00C65404">
            <w:pPr>
              <w:jc w:val="left"/>
              <w:rPr>
                <w:sz w:val="26"/>
                <w:szCs w:val="26"/>
              </w:rPr>
            </w:pPr>
          </w:p>
        </w:tc>
        <w:tc>
          <w:tcPr>
            <w:tcW w:w="7088" w:type="dxa"/>
            <w:gridSpan w:val="2"/>
            <w:noWrap/>
            <w:vAlign w:val="center"/>
            <w:hideMark/>
          </w:tcPr>
          <w:p w14:paraId="1B166CAD"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3AE21651" w14:textId="77777777" w:rsidTr="002D37A5">
        <w:trPr>
          <w:gridAfter w:val="1"/>
          <w:wAfter w:w="449" w:type="dxa"/>
          <w:trHeight w:val="57"/>
        </w:trPr>
        <w:tc>
          <w:tcPr>
            <w:tcW w:w="851" w:type="dxa"/>
            <w:vMerge/>
            <w:vAlign w:val="center"/>
            <w:hideMark/>
          </w:tcPr>
          <w:p w14:paraId="1C96B28A" w14:textId="77777777" w:rsidR="00C65404" w:rsidRPr="00C65404" w:rsidRDefault="00C65404" w:rsidP="00C65404">
            <w:pPr>
              <w:jc w:val="left"/>
              <w:rPr>
                <w:sz w:val="26"/>
                <w:szCs w:val="26"/>
              </w:rPr>
            </w:pPr>
          </w:p>
        </w:tc>
        <w:tc>
          <w:tcPr>
            <w:tcW w:w="1984" w:type="dxa"/>
            <w:vMerge/>
            <w:vAlign w:val="center"/>
            <w:hideMark/>
          </w:tcPr>
          <w:p w14:paraId="5C4C17F8" w14:textId="77777777" w:rsidR="00C65404" w:rsidRPr="00C65404" w:rsidRDefault="00C65404" w:rsidP="00C65404">
            <w:pPr>
              <w:jc w:val="left"/>
              <w:rPr>
                <w:sz w:val="26"/>
                <w:szCs w:val="26"/>
              </w:rPr>
            </w:pPr>
          </w:p>
        </w:tc>
        <w:tc>
          <w:tcPr>
            <w:tcW w:w="7088" w:type="dxa"/>
            <w:gridSpan w:val="2"/>
            <w:vAlign w:val="center"/>
            <w:hideMark/>
          </w:tcPr>
          <w:p w14:paraId="6E407C01"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F1 hoặc nhóm gỗ tương đương trở lên. </w:t>
            </w:r>
            <w:r w:rsidRPr="00C65404">
              <w:rPr>
                <w:sz w:val="26"/>
                <w:szCs w:val="26"/>
              </w:rPr>
              <w:br/>
              <w:t>Mặt ghế làm bằng gỗ ghép Công nghiệp, phủ sơn PU đầy sớ gỗ.</w:t>
            </w:r>
          </w:p>
        </w:tc>
      </w:tr>
      <w:tr w:rsidR="00C65404" w:rsidRPr="00C65404" w14:paraId="2BB3645F" w14:textId="77777777" w:rsidTr="002D37A5">
        <w:trPr>
          <w:gridAfter w:val="1"/>
          <w:wAfter w:w="449" w:type="dxa"/>
          <w:trHeight w:val="57"/>
        </w:trPr>
        <w:tc>
          <w:tcPr>
            <w:tcW w:w="851" w:type="dxa"/>
            <w:vMerge/>
            <w:vAlign w:val="center"/>
            <w:hideMark/>
          </w:tcPr>
          <w:p w14:paraId="0E7F0742" w14:textId="77777777" w:rsidR="00C65404" w:rsidRPr="00C65404" w:rsidRDefault="00C65404" w:rsidP="00C65404">
            <w:pPr>
              <w:jc w:val="left"/>
              <w:rPr>
                <w:sz w:val="26"/>
                <w:szCs w:val="26"/>
              </w:rPr>
            </w:pPr>
          </w:p>
        </w:tc>
        <w:tc>
          <w:tcPr>
            <w:tcW w:w="1984" w:type="dxa"/>
            <w:vMerge/>
            <w:vAlign w:val="center"/>
            <w:hideMark/>
          </w:tcPr>
          <w:p w14:paraId="3A461CAF" w14:textId="77777777" w:rsidR="00C65404" w:rsidRPr="00C65404" w:rsidRDefault="00C65404" w:rsidP="00C65404">
            <w:pPr>
              <w:jc w:val="left"/>
              <w:rPr>
                <w:sz w:val="26"/>
                <w:szCs w:val="26"/>
              </w:rPr>
            </w:pPr>
          </w:p>
        </w:tc>
        <w:tc>
          <w:tcPr>
            <w:tcW w:w="7088" w:type="dxa"/>
            <w:gridSpan w:val="2"/>
            <w:noWrap/>
            <w:vAlign w:val="center"/>
            <w:hideMark/>
          </w:tcPr>
          <w:p w14:paraId="2EC737C6" w14:textId="77777777" w:rsidR="00C65404" w:rsidRPr="00C65404" w:rsidRDefault="00C65404" w:rsidP="00C65404">
            <w:pPr>
              <w:jc w:val="left"/>
              <w:rPr>
                <w:sz w:val="26"/>
                <w:szCs w:val="26"/>
              </w:rPr>
            </w:pPr>
            <w:r w:rsidRPr="00C65404">
              <w:rPr>
                <w:sz w:val="26"/>
                <w:szCs w:val="26"/>
              </w:rPr>
              <w:t>- Qui cách:</w:t>
            </w:r>
          </w:p>
        </w:tc>
      </w:tr>
      <w:tr w:rsidR="00C65404" w:rsidRPr="00C65404" w14:paraId="29B0D9AF" w14:textId="77777777" w:rsidTr="002D37A5">
        <w:trPr>
          <w:gridAfter w:val="1"/>
          <w:wAfter w:w="449" w:type="dxa"/>
          <w:trHeight w:val="57"/>
        </w:trPr>
        <w:tc>
          <w:tcPr>
            <w:tcW w:w="851" w:type="dxa"/>
            <w:vMerge/>
            <w:vAlign w:val="center"/>
            <w:hideMark/>
          </w:tcPr>
          <w:p w14:paraId="1C1E6841" w14:textId="77777777" w:rsidR="00C65404" w:rsidRPr="00C65404" w:rsidRDefault="00C65404" w:rsidP="00C65404">
            <w:pPr>
              <w:jc w:val="left"/>
              <w:rPr>
                <w:sz w:val="26"/>
                <w:szCs w:val="26"/>
              </w:rPr>
            </w:pPr>
          </w:p>
        </w:tc>
        <w:tc>
          <w:tcPr>
            <w:tcW w:w="1984" w:type="dxa"/>
            <w:vMerge/>
            <w:vAlign w:val="center"/>
            <w:hideMark/>
          </w:tcPr>
          <w:p w14:paraId="559253FD" w14:textId="77777777" w:rsidR="00C65404" w:rsidRPr="00C65404" w:rsidRDefault="00C65404" w:rsidP="00C65404">
            <w:pPr>
              <w:jc w:val="left"/>
              <w:rPr>
                <w:sz w:val="26"/>
                <w:szCs w:val="26"/>
              </w:rPr>
            </w:pPr>
          </w:p>
        </w:tc>
        <w:tc>
          <w:tcPr>
            <w:tcW w:w="7088" w:type="dxa"/>
            <w:gridSpan w:val="2"/>
            <w:noWrap/>
            <w:vAlign w:val="center"/>
            <w:hideMark/>
          </w:tcPr>
          <w:p w14:paraId="69ACEA99" w14:textId="77777777" w:rsidR="00C65404" w:rsidRPr="00C65404" w:rsidRDefault="00C65404" w:rsidP="00C65404">
            <w:pPr>
              <w:jc w:val="left"/>
              <w:rPr>
                <w:sz w:val="26"/>
                <w:szCs w:val="26"/>
              </w:rPr>
            </w:pPr>
            <w:r w:rsidRPr="00C65404">
              <w:rPr>
                <w:sz w:val="26"/>
                <w:szCs w:val="26"/>
              </w:rPr>
              <w:t>+ Mặt ghế: dày ≥ 0,017 m ; Bổ lót mặt ghế: dày ≥ (0,02 x 0,04)m.</w:t>
            </w:r>
          </w:p>
        </w:tc>
      </w:tr>
      <w:tr w:rsidR="00C65404" w:rsidRPr="00C65404" w14:paraId="6C89CE8E" w14:textId="77777777" w:rsidTr="002D37A5">
        <w:trPr>
          <w:gridAfter w:val="1"/>
          <w:wAfter w:w="449" w:type="dxa"/>
          <w:trHeight w:val="57"/>
        </w:trPr>
        <w:tc>
          <w:tcPr>
            <w:tcW w:w="851" w:type="dxa"/>
            <w:vMerge/>
            <w:vAlign w:val="center"/>
            <w:hideMark/>
          </w:tcPr>
          <w:p w14:paraId="009BC9D9" w14:textId="77777777" w:rsidR="00C65404" w:rsidRPr="00C65404" w:rsidRDefault="00C65404" w:rsidP="00C65404">
            <w:pPr>
              <w:jc w:val="left"/>
              <w:rPr>
                <w:sz w:val="26"/>
                <w:szCs w:val="26"/>
              </w:rPr>
            </w:pPr>
          </w:p>
        </w:tc>
        <w:tc>
          <w:tcPr>
            <w:tcW w:w="1984" w:type="dxa"/>
            <w:vMerge/>
            <w:vAlign w:val="center"/>
            <w:hideMark/>
          </w:tcPr>
          <w:p w14:paraId="739B30F1" w14:textId="77777777" w:rsidR="00C65404" w:rsidRPr="00C65404" w:rsidRDefault="00C65404" w:rsidP="00C65404">
            <w:pPr>
              <w:jc w:val="left"/>
              <w:rPr>
                <w:sz w:val="26"/>
                <w:szCs w:val="26"/>
              </w:rPr>
            </w:pPr>
          </w:p>
        </w:tc>
        <w:tc>
          <w:tcPr>
            <w:tcW w:w="7088" w:type="dxa"/>
            <w:gridSpan w:val="2"/>
            <w:noWrap/>
            <w:vAlign w:val="center"/>
            <w:hideMark/>
          </w:tcPr>
          <w:p w14:paraId="23B186B7" w14:textId="77777777" w:rsidR="00C65404" w:rsidRPr="00C65404" w:rsidRDefault="00C65404" w:rsidP="00C65404">
            <w:pPr>
              <w:jc w:val="left"/>
              <w:rPr>
                <w:sz w:val="26"/>
                <w:szCs w:val="26"/>
              </w:rPr>
            </w:pPr>
            <w:r w:rsidRPr="00C65404">
              <w:rPr>
                <w:sz w:val="26"/>
                <w:szCs w:val="26"/>
              </w:rPr>
              <w:t>+ Chân trước: dày ≥ (0,03 x 0,05)m ; Chân sau: dày ≥ (0,03 x 0,055)m, lọng cong.</w:t>
            </w:r>
          </w:p>
        </w:tc>
      </w:tr>
      <w:tr w:rsidR="00C65404" w:rsidRPr="00C65404" w14:paraId="71697552" w14:textId="77777777" w:rsidTr="002D37A5">
        <w:trPr>
          <w:gridAfter w:val="1"/>
          <w:wAfter w:w="449" w:type="dxa"/>
          <w:trHeight w:val="57"/>
        </w:trPr>
        <w:tc>
          <w:tcPr>
            <w:tcW w:w="851" w:type="dxa"/>
            <w:vMerge/>
            <w:vAlign w:val="center"/>
            <w:hideMark/>
          </w:tcPr>
          <w:p w14:paraId="7DC600A3" w14:textId="77777777" w:rsidR="00C65404" w:rsidRPr="00C65404" w:rsidRDefault="00C65404" w:rsidP="00C65404">
            <w:pPr>
              <w:jc w:val="left"/>
              <w:rPr>
                <w:sz w:val="26"/>
                <w:szCs w:val="26"/>
              </w:rPr>
            </w:pPr>
          </w:p>
        </w:tc>
        <w:tc>
          <w:tcPr>
            <w:tcW w:w="1984" w:type="dxa"/>
            <w:vMerge/>
            <w:vAlign w:val="center"/>
            <w:hideMark/>
          </w:tcPr>
          <w:p w14:paraId="30137283" w14:textId="77777777" w:rsidR="00C65404" w:rsidRPr="00C65404" w:rsidRDefault="00C65404" w:rsidP="00C65404">
            <w:pPr>
              <w:jc w:val="left"/>
              <w:rPr>
                <w:sz w:val="26"/>
                <w:szCs w:val="26"/>
              </w:rPr>
            </w:pPr>
          </w:p>
        </w:tc>
        <w:tc>
          <w:tcPr>
            <w:tcW w:w="7088" w:type="dxa"/>
            <w:gridSpan w:val="2"/>
            <w:noWrap/>
            <w:vAlign w:val="center"/>
            <w:hideMark/>
          </w:tcPr>
          <w:p w14:paraId="751CEAD2" w14:textId="77777777" w:rsidR="00C65404" w:rsidRPr="00C65404" w:rsidRDefault="00C65404" w:rsidP="00C65404">
            <w:pPr>
              <w:jc w:val="left"/>
              <w:rPr>
                <w:sz w:val="26"/>
                <w:szCs w:val="26"/>
              </w:rPr>
            </w:pPr>
            <w:r w:rsidRPr="00C65404">
              <w:rPr>
                <w:sz w:val="26"/>
                <w:szCs w:val="26"/>
              </w:rPr>
              <w:t>+ Kiềng mặt : dày ≥ (0,02 x 0,050)m ; Kiềng chân: dày ≥ (0,015 x 0,025)m, (03 cây).</w:t>
            </w:r>
          </w:p>
        </w:tc>
      </w:tr>
      <w:tr w:rsidR="00C65404" w:rsidRPr="00C65404" w14:paraId="3201DF46" w14:textId="77777777" w:rsidTr="002D37A5">
        <w:trPr>
          <w:gridAfter w:val="1"/>
          <w:wAfter w:w="449" w:type="dxa"/>
          <w:trHeight w:val="57"/>
        </w:trPr>
        <w:tc>
          <w:tcPr>
            <w:tcW w:w="851" w:type="dxa"/>
            <w:vMerge/>
            <w:vAlign w:val="center"/>
            <w:hideMark/>
          </w:tcPr>
          <w:p w14:paraId="75C6AE84" w14:textId="77777777" w:rsidR="00C65404" w:rsidRPr="00C65404" w:rsidRDefault="00C65404" w:rsidP="00C65404">
            <w:pPr>
              <w:jc w:val="left"/>
              <w:rPr>
                <w:sz w:val="26"/>
                <w:szCs w:val="26"/>
              </w:rPr>
            </w:pPr>
          </w:p>
        </w:tc>
        <w:tc>
          <w:tcPr>
            <w:tcW w:w="1984" w:type="dxa"/>
            <w:vMerge/>
            <w:vAlign w:val="center"/>
            <w:hideMark/>
          </w:tcPr>
          <w:p w14:paraId="6221F52A" w14:textId="77777777" w:rsidR="00C65404" w:rsidRPr="00C65404" w:rsidRDefault="00C65404" w:rsidP="00C65404">
            <w:pPr>
              <w:jc w:val="left"/>
              <w:rPr>
                <w:sz w:val="26"/>
                <w:szCs w:val="26"/>
              </w:rPr>
            </w:pPr>
          </w:p>
        </w:tc>
        <w:tc>
          <w:tcPr>
            <w:tcW w:w="7088" w:type="dxa"/>
            <w:gridSpan w:val="2"/>
            <w:noWrap/>
            <w:vAlign w:val="center"/>
            <w:hideMark/>
          </w:tcPr>
          <w:p w14:paraId="4BC725CC" w14:textId="77777777" w:rsidR="00C65404" w:rsidRPr="00C65404" w:rsidRDefault="00C65404" w:rsidP="00C65404">
            <w:pPr>
              <w:jc w:val="left"/>
              <w:rPr>
                <w:sz w:val="26"/>
                <w:szCs w:val="26"/>
              </w:rPr>
            </w:pPr>
            <w:r w:rsidRPr="00C65404">
              <w:rPr>
                <w:sz w:val="26"/>
                <w:szCs w:val="26"/>
              </w:rPr>
              <w:t>+ Tựa đầu: dày ≥ (0,03 x 0,1)m ; Tựa lưng: dày ≥ (0,012 x 0,1)m.</w:t>
            </w:r>
          </w:p>
        </w:tc>
      </w:tr>
      <w:tr w:rsidR="00C65404" w:rsidRPr="00C65404" w14:paraId="61198A99" w14:textId="77777777" w:rsidTr="002D37A5">
        <w:trPr>
          <w:gridAfter w:val="1"/>
          <w:wAfter w:w="449" w:type="dxa"/>
          <w:trHeight w:val="57"/>
        </w:trPr>
        <w:tc>
          <w:tcPr>
            <w:tcW w:w="851" w:type="dxa"/>
            <w:vMerge w:val="restart"/>
            <w:noWrap/>
            <w:vAlign w:val="center"/>
            <w:hideMark/>
          </w:tcPr>
          <w:p w14:paraId="0CDF43F2"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6C3E4146"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2B5B1AA2"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2AFF6C5A" w14:textId="77777777" w:rsidTr="002D37A5">
        <w:trPr>
          <w:gridAfter w:val="1"/>
          <w:wAfter w:w="449" w:type="dxa"/>
          <w:trHeight w:val="57"/>
        </w:trPr>
        <w:tc>
          <w:tcPr>
            <w:tcW w:w="851" w:type="dxa"/>
            <w:vMerge/>
            <w:vAlign w:val="center"/>
            <w:hideMark/>
          </w:tcPr>
          <w:p w14:paraId="2BE6EFF1" w14:textId="77777777" w:rsidR="00C65404" w:rsidRPr="00C65404" w:rsidRDefault="00C65404" w:rsidP="00C65404">
            <w:pPr>
              <w:jc w:val="left"/>
              <w:rPr>
                <w:sz w:val="26"/>
                <w:szCs w:val="26"/>
              </w:rPr>
            </w:pPr>
          </w:p>
        </w:tc>
        <w:tc>
          <w:tcPr>
            <w:tcW w:w="1984" w:type="dxa"/>
            <w:vMerge/>
            <w:vAlign w:val="center"/>
            <w:hideMark/>
          </w:tcPr>
          <w:p w14:paraId="558FBAA7" w14:textId="77777777" w:rsidR="00C65404" w:rsidRPr="00C65404" w:rsidRDefault="00C65404" w:rsidP="00C65404">
            <w:pPr>
              <w:jc w:val="left"/>
              <w:rPr>
                <w:sz w:val="26"/>
                <w:szCs w:val="26"/>
              </w:rPr>
            </w:pPr>
          </w:p>
        </w:tc>
        <w:tc>
          <w:tcPr>
            <w:tcW w:w="7088" w:type="dxa"/>
            <w:gridSpan w:val="2"/>
            <w:noWrap/>
            <w:vAlign w:val="center"/>
          </w:tcPr>
          <w:p w14:paraId="05F88B2A"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3A3D6B93" w14:textId="77777777" w:rsidTr="002D37A5">
        <w:trPr>
          <w:gridAfter w:val="1"/>
          <w:wAfter w:w="449" w:type="dxa"/>
          <w:trHeight w:val="57"/>
        </w:trPr>
        <w:tc>
          <w:tcPr>
            <w:tcW w:w="851" w:type="dxa"/>
            <w:vMerge/>
            <w:vAlign w:val="center"/>
            <w:hideMark/>
          </w:tcPr>
          <w:p w14:paraId="23EC84F9" w14:textId="77777777" w:rsidR="00C65404" w:rsidRPr="00C65404" w:rsidRDefault="00C65404" w:rsidP="00C65404">
            <w:pPr>
              <w:jc w:val="left"/>
              <w:rPr>
                <w:sz w:val="26"/>
                <w:szCs w:val="26"/>
              </w:rPr>
            </w:pPr>
          </w:p>
        </w:tc>
        <w:tc>
          <w:tcPr>
            <w:tcW w:w="1984" w:type="dxa"/>
            <w:vMerge/>
            <w:vAlign w:val="center"/>
            <w:hideMark/>
          </w:tcPr>
          <w:p w14:paraId="43B61AD9" w14:textId="77777777" w:rsidR="00C65404" w:rsidRPr="00C65404" w:rsidRDefault="00C65404" w:rsidP="00C65404">
            <w:pPr>
              <w:jc w:val="left"/>
              <w:rPr>
                <w:sz w:val="26"/>
                <w:szCs w:val="26"/>
              </w:rPr>
            </w:pPr>
          </w:p>
        </w:tc>
        <w:tc>
          <w:tcPr>
            <w:tcW w:w="7088" w:type="dxa"/>
            <w:gridSpan w:val="2"/>
            <w:noWrap/>
            <w:vAlign w:val="center"/>
          </w:tcPr>
          <w:p w14:paraId="3C30E13B"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70FB368F" w14:textId="77777777" w:rsidTr="002D37A5">
        <w:trPr>
          <w:gridAfter w:val="1"/>
          <w:wAfter w:w="449" w:type="dxa"/>
          <w:trHeight w:val="57"/>
        </w:trPr>
        <w:tc>
          <w:tcPr>
            <w:tcW w:w="851" w:type="dxa"/>
            <w:vMerge/>
            <w:vAlign w:val="center"/>
            <w:hideMark/>
          </w:tcPr>
          <w:p w14:paraId="6154C9C1" w14:textId="77777777" w:rsidR="00C65404" w:rsidRPr="00C65404" w:rsidRDefault="00C65404" w:rsidP="00C65404">
            <w:pPr>
              <w:jc w:val="left"/>
              <w:rPr>
                <w:sz w:val="26"/>
                <w:szCs w:val="26"/>
              </w:rPr>
            </w:pPr>
          </w:p>
        </w:tc>
        <w:tc>
          <w:tcPr>
            <w:tcW w:w="1984" w:type="dxa"/>
            <w:vMerge/>
            <w:vAlign w:val="center"/>
            <w:hideMark/>
          </w:tcPr>
          <w:p w14:paraId="0CCCEBC6" w14:textId="77777777" w:rsidR="00C65404" w:rsidRPr="00C65404" w:rsidRDefault="00C65404" w:rsidP="00C65404">
            <w:pPr>
              <w:jc w:val="left"/>
              <w:rPr>
                <w:sz w:val="26"/>
                <w:szCs w:val="26"/>
              </w:rPr>
            </w:pPr>
          </w:p>
        </w:tc>
        <w:tc>
          <w:tcPr>
            <w:tcW w:w="7088" w:type="dxa"/>
            <w:gridSpan w:val="2"/>
            <w:noWrap/>
            <w:vAlign w:val="center"/>
          </w:tcPr>
          <w:p w14:paraId="2C7DCBAB" w14:textId="5A743FA2"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238D9161" w14:textId="77777777" w:rsidTr="002D37A5">
        <w:trPr>
          <w:gridAfter w:val="1"/>
          <w:wAfter w:w="449" w:type="dxa"/>
          <w:trHeight w:val="57"/>
        </w:trPr>
        <w:tc>
          <w:tcPr>
            <w:tcW w:w="851" w:type="dxa"/>
            <w:vMerge/>
            <w:vAlign w:val="center"/>
            <w:hideMark/>
          </w:tcPr>
          <w:p w14:paraId="70690B2D" w14:textId="77777777" w:rsidR="00C65404" w:rsidRPr="00C65404" w:rsidRDefault="00C65404" w:rsidP="00C65404">
            <w:pPr>
              <w:jc w:val="left"/>
              <w:rPr>
                <w:sz w:val="26"/>
                <w:szCs w:val="26"/>
              </w:rPr>
            </w:pPr>
          </w:p>
        </w:tc>
        <w:tc>
          <w:tcPr>
            <w:tcW w:w="1984" w:type="dxa"/>
            <w:vMerge/>
            <w:vAlign w:val="center"/>
            <w:hideMark/>
          </w:tcPr>
          <w:p w14:paraId="08DEA7AD" w14:textId="77777777" w:rsidR="00C65404" w:rsidRPr="00C65404" w:rsidRDefault="00C65404" w:rsidP="00C65404">
            <w:pPr>
              <w:jc w:val="left"/>
              <w:rPr>
                <w:sz w:val="26"/>
                <w:szCs w:val="26"/>
              </w:rPr>
            </w:pPr>
          </w:p>
        </w:tc>
        <w:tc>
          <w:tcPr>
            <w:tcW w:w="7088" w:type="dxa"/>
            <w:gridSpan w:val="2"/>
            <w:noWrap/>
            <w:vAlign w:val="center"/>
          </w:tcPr>
          <w:p w14:paraId="60D341BB"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3E9230D2" w14:textId="77777777" w:rsidTr="002D37A5">
        <w:trPr>
          <w:gridAfter w:val="1"/>
          <w:wAfter w:w="449" w:type="dxa"/>
          <w:trHeight w:val="57"/>
        </w:trPr>
        <w:tc>
          <w:tcPr>
            <w:tcW w:w="851" w:type="dxa"/>
            <w:vMerge/>
            <w:vAlign w:val="center"/>
            <w:hideMark/>
          </w:tcPr>
          <w:p w14:paraId="090F060A" w14:textId="77777777" w:rsidR="00C65404" w:rsidRPr="00C65404" w:rsidRDefault="00C65404" w:rsidP="00C65404">
            <w:pPr>
              <w:jc w:val="left"/>
              <w:rPr>
                <w:sz w:val="26"/>
                <w:szCs w:val="26"/>
              </w:rPr>
            </w:pPr>
          </w:p>
        </w:tc>
        <w:tc>
          <w:tcPr>
            <w:tcW w:w="1984" w:type="dxa"/>
            <w:vMerge/>
            <w:vAlign w:val="center"/>
            <w:hideMark/>
          </w:tcPr>
          <w:p w14:paraId="20677245" w14:textId="77777777" w:rsidR="00C65404" w:rsidRPr="00C65404" w:rsidRDefault="00C65404" w:rsidP="00C65404">
            <w:pPr>
              <w:jc w:val="left"/>
              <w:rPr>
                <w:sz w:val="26"/>
                <w:szCs w:val="26"/>
              </w:rPr>
            </w:pPr>
          </w:p>
        </w:tc>
        <w:tc>
          <w:tcPr>
            <w:tcW w:w="7088" w:type="dxa"/>
            <w:gridSpan w:val="2"/>
            <w:noWrap/>
            <w:vAlign w:val="center"/>
          </w:tcPr>
          <w:p w14:paraId="3B97833B"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31EE276D" w14:textId="77777777" w:rsidTr="002D37A5">
        <w:trPr>
          <w:gridAfter w:val="1"/>
          <w:wAfter w:w="449" w:type="dxa"/>
          <w:trHeight w:val="57"/>
        </w:trPr>
        <w:tc>
          <w:tcPr>
            <w:tcW w:w="851" w:type="dxa"/>
            <w:vMerge/>
            <w:vAlign w:val="center"/>
            <w:hideMark/>
          </w:tcPr>
          <w:p w14:paraId="0967BF96" w14:textId="77777777" w:rsidR="00C65404" w:rsidRPr="00C65404" w:rsidRDefault="00C65404" w:rsidP="00C65404">
            <w:pPr>
              <w:jc w:val="left"/>
              <w:rPr>
                <w:sz w:val="26"/>
                <w:szCs w:val="26"/>
              </w:rPr>
            </w:pPr>
          </w:p>
        </w:tc>
        <w:tc>
          <w:tcPr>
            <w:tcW w:w="1984" w:type="dxa"/>
            <w:vMerge/>
            <w:vAlign w:val="center"/>
            <w:hideMark/>
          </w:tcPr>
          <w:p w14:paraId="6C2D820E" w14:textId="77777777" w:rsidR="00C65404" w:rsidRPr="00C65404" w:rsidRDefault="00C65404" w:rsidP="00C65404">
            <w:pPr>
              <w:jc w:val="left"/>
              <w:rPr>
                <w:sz w:val="26"/>
                <w:szCs w:val="26"/>
              </w:rPr>
            </w:pPr>
          </w:p>
        </w:tc>
        <w:tc>
          <w:tcPr>
            <w:tcW w:w="7088" w:type="dxa"/>
            <w:gridSpan w:val="2"/>
            <w:noWrap/>
            <w:vAlign w:val="center"/>
          </w:tcPr>
          <w:p w14:paraId="28E34581"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0C67291A" w14:textId="77777777" w:rsidTr="002D37A5">
        <w:trPr>
          <w:gridAfter w:val="1"/>
          <w:wAfter w:w="449" w:type="dxa"/>
          <w:trHeight w:val="57"/>
        </w:trPr>
        <w:tc>
          <w:tcPr>
            <w:tcW w:w="851" w:type="dxa"/>
            <w:vMerge/>
            <w:vAlign w:val="center"/>
            <w:hideMark/>
          </w:tcPr>
          <w:p w14:paraId="186B57F7" w14:textId="77777777" w:rsidR="00C65404" w:rsidRPr="00C65404" w:rsidRDefault="00C65404" w:rsidP="00C65404">
            <w:pPr>
              <w:jc w:val="left"/>
              <w:rPr>
                <w:sz w:val="26"/>
                <w:szCs w:val="26"/>
              </w:rPr>
            </w:pPr>
          </w:p>
        </w:tc>
        <w:tc>
          <w:tcPr>
            <w:tcW w:w="1984" w:type="dxa"/>
            <w:vMerge/>
            <w:vAlign w:val="center"/>
            <w:hideMark/>
          </w:tcPr>
          <w:p w14:paraId="691A70A0" w14:textId="77777777" w:rsidR="00C65404" w:rsidRPr="00C65404" w:rsidRDefault="00C65404" w:rsidP="00C65404">
            <w:pPr>
              <w:jc w:val="left"/>
              <w:rPr>
                <w:sz w:val="26"/>
                <w:szCs w:val="26"/>
              </w:rPr>
            </w:pPr>
          </w:p>
        </w:tc>
        <w:tc>
          <w:tcPr>
            <w:tcW w:w="7088" w:type="dxa"/>
            <w:gridSpan w:val="2"/>
            <w:noWrap/>
            <w:vAlign w:val="center"/>
          </w:tcPr>
          <w:p w14:paraId="365F986C"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76A4BE00" w14:textId="77777777" w:rsidTr="002D37A5">
        <w:trPr>
          <w:gridAfter w:val="1"/>
          <w:wAfter w:w="449" w:type="dxa"/>
          <w:trHeight w:val="57"/>
        </w:trPr>
        <w:tc>
          <w:tcPr>
            <w:tcW w:w="851" w:type="dxa"/>
            <w:vMerge/>
            <w:vAlign w:val="center"/>
            <w:hideMark/>
          </w:tcPr>
          <w:p w14:paraId="6CA070F5" w14:textId="77777777" w:rsidR="00C65404" w:rsidRPr="00C65404" w:rsidRDefault="00C65404" w:rsidP="00C65404">
            <w:pPr>
              <w:jc w:val="left"/>
              <w:rPr>
                <w:sz w:val="26"/>
                <w:szCs w:val="26"/>
              </w:rPr>
            </w:pPr>
          </w:p>
        </w:tc>
        <w:tc>
          <w:tcPr>
            <w:tcW w:w="1984" w:type="dxa"/>
            <w:vMerge/>
            <w:vAlign w:val="center"/>
            <w:hideMark/>
          </w:tcPr>
          <w:p w14:paraId="621A4EC7" w14:textId="77777777" w:rsidR="00C65404" w:rsidRPr="00C65404" w:rsidRDefault="00C65404" w:rsidP="00C65404">
            <w:pPr>
              <w:jc w:val="left"/>
              <w:rPr>
                <w:sz w:val="26"/>
                <w:szCs w:val="26"/>
              </w:rPr>
            </w:pPr>
          </w:p>
        </w:tc>
        <w:tc>
          <w:tcPr>
            <w:tcW w:w="7088" w:type="dxa"/>
            <w:gridSpan w:val="2"/>
            <w:vAlign w:val="center"/>
          </w:tcPr>
          <w:p w14:paraId="264D182A"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090B26DE" w14:textId="77777777" w:rsidTr="002D37A5">
        <w:trPr>
          <w:gridAfter w:val="1"/>
          <w:wAfter w:w="449" w:type="dxa"/>
          <w:trHeight w:val="57"/>
        </w:trPr>
        <w:tc>
          <w:tcPr>
            <w:tcW w:w="851" w:type="dxa"/>
            <w:vMerge/>
            <w:vAlign w:val="center"/>
            <w:hideMark/>
          </w:tcPr>
          <w:p w14:paraId="2919EF6D" w14:textId="77777777" w:rsidR="00C65404" w:rsidRPr="00C65404" w:rsidRDefault="00C65404" w:rsidP="00C65404">
            <w:pPr>
              <w:jc w:val="left"/>
              <w:rPr>
                <w:sz w:val="26"/>
                <w:szCs w:val="26"/>
              </w:rPr>
            </w:pPr>
          </w:p>
        </w:tc>
        <w:tc>
          <w:tcPr>
            <w:tcW w:w="1984" w:type="dxa"/>
            <w:vMerge/>
            <w:vAlign w:val="center"/>
            <w:hideMark/>
          </w:tcPr>
          <w:p w14:paraId="6302F1F3" w14:textId="77777777" w:rsidR="00C65404" w:rsidRPr="00C65404" w:rsidRDefault="00C65404" w:rsidP="00C65404">
            <w:pPr>
              <w:jc w:val="left"/>
              <w:rPr>
                <w:sz w:val="26"/>
                <w:szCs w:val="26"/>
              </w:rPr>
            </w:pPr>
          </w:p>
        </w:tc>
        <w:tc>
          <w:tcPr>
            <w:tcW w:w="7088" w:type="dxa"/>
            <w:gridSpan w:val="2"/>
            <w:noWrap/>
            <w:vAlign w:val="center"/>
          </w:tcPr>
          <w:p w14:paraId="0308F0D1"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381C5269" w14:textId="77777777" w:rsidTr="002D37A5">
        <w:trPr>
          <w:gridAfter w:val="1"/>
          <w:wAfter w:w="449" w:type="dxa"/>
          <w:trHeight w:val="57"/>
        </w:trPr>
        <w:tc>
          <w:tcPr>
            <w:tcW w:w="851" w:type="dxa"/>
            <w:vMerge/>
            <w:vAlign w:val="center"/>
            <w:hideMark/>
          </w:tcPr>
          <w:p w14:paraId="0BDEDB2F" w14:textId="77777777" w:rsidR="00C65404" w:rsidRPr="00C65404" w:rsidRDefault="00C65404" w:rsidP="00C65404">
            <w:pPr>
              <w:jc w:val="left"/>
              <w:rPr>
                <w:sz w:val="26"/>
                <w:szCs w:val="26"/>
              </w:rPr>
            </w:pPr>
          </w:p>
        </w:tc>
        <w:tc>
          <w:tcPr>
            <w:tcW w:w="1984" w:type="dxa"/>
            <w:vMerge/>
            <w:vAlign w:val="center"/>
            <w:hideMark/>
          </w:tcPr>
          <w:p w14:paraId="7F8B5DF2" w14:textId="77777777" w:rsidR="00C65404" w:rsidRPr="00C65404" w:rsidRDefault="00C65404" w:rsidP="00C65404">
            <w:pPr>
              <w:jc w:val="left"/>
              <w:rPr>
                <w:sz w:val="26"/>
                <w:szCs w:val="26"/>
              </w:rPr>
            </w:pPr>
          </w:p>
        </w:tc>
        <w:tc>
          <w:tcPr>
            <w:tcW w:w="7088" w:type="dxa"/>
            <w:gridSpan w:val="2"/>
            <w:noWrap/>
            <w:vAlign w:val="center"/>
          </w:tcPr>
          <w:p w14:paraId="20A01397"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51E30FBE" w14:textId="77777777" w:rsidTr="002D37A5">
        <w:trPr>
          <w:gridAfter w:val="1"/>
          <w:wAfter w:w="449" w:type="dxa"/>
          <w:trHeight w:val="57"/>
        </w:trPr>
        <w:tc>
          <w:tcPr>
            <w:tcW w:w="851" w:type="dxa"/>
            <w:vMerge/>
            <w:vAlign w:val="center"/>
            <w:hideMark/>
          </w:tcPr>
          <w:p w14:paraId="319255B8" w14:textId="77777777" w:rsidR="00C65404" w:rsidRPr="00C65404" w:rsidRDefault="00C65404" w:rsidP="00C65404">
            <w:pPr>
              <w:jc w:val="left"/>
              <w:rPr>
                <w:sz w:val="26"/>
                <w:szCs w:val="26"/>
              </w:rPr>
            </w:pPr>
          </w:p>
        </w:tc>
        <w:tc>
          <w:tcPr>
            <w:tcW w:w="1984" w:type="dxa"/>
            <w:vMerge/>
            <w:vAlign w:val="center"/>
            <w:hideMark/>
          </w:tcPr>
          <w:p w14:paraId="55EF49EF" w14:textId="77777777" w:rsidR="00C65404" w:rsidRPr="00C65404" w:rsidRDefault="00C65404" w:rsidP="00C65404">
            <w:pPr>
              <w:jc w:val="left"/>
              <w:rPr>
                <w:sz w:val="26"/>
                <w:szCs w:val="26"/>
              </w:rPr>
            </w:pPr>
          </w:p>
        </w:tc>
        <w:tc>
          <w:tcPr>
            <w:tcW w:w="7088" w:type="dxa"/>
            <w:gridSpan w:val="2"/>
            <w:noWrap/>
            <w:vAlign w:val="center"/>
          </w:tcPr>
          <w:p w14:paraId="57F44AB6"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452D469D" w14:textId="77777777" w:rsidTr="002D37A5">
        <w:trPr>
          <w:gridAfter w:val="1"/>
          <w:wAfter w:w="449" w:type="dxa"/>
          <w:trHeight w:val="57"/>
        </w:trPr>
        <w:tc>
          <w:tcPr>
            <w:tcW w:w="851" w:type="dxa"/>
            <w:vMerge/>
            <w:vAlign w:val="center"/>
            <w:hideMark/>
          </w:tcPr>
          <w:p w14:paraId="0EDFCDE2" w14:textId="77777777" w:rsidR="00C65404" w:rsidRPr="00C65404" w:rsidRDefault="00C65404" w:rsidP="00C65404">
            <w:pPr>
              <w:jc w:val="left"/>
              <w:rPr>
                <w:sz w:val="26"/>
                <w:szCs w:val="26"/>
              </w:rPr>
            </w:pPr>
          </w:p>
        </w:tc>
        <w:tc>
          <w:tcPr>
            <w:tcW w:w="1984" w:type="dxa"/>
            <w:vMerge/>
            <w:vAlign w:val="center"/>
            <w:hideMark/>
          </w:tcPr>
          <w:p w14:paraId="3AEA131F" w14:textId="77777777" w:rsidR="00C65404" w:rsidRPr="00C65404" w:rsidRDefault="00C65404" w:rsidP="00C65404">
            <w:pPr>
              <w:jc w:val="left"/>
              <w:rPr>
                <w:sz w:val="26"/>
                <w:szCs w:val="26"/>
              </w:rPr>
            </w:pPr>
          </w:p>
        </w:tc>
        <w:tc>
          <w:tcPr>
            <w:tcW w:w="7088" w:type="dxa"/>
            <w:gridSpan w:val="2"/>
            <w:noWrap/>
            <w:vAlign w:val="center"/>
          </w:tcPr>
          <w:p w14:paraId="40EC52B2"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536AC22D" w14:textId="77777777" w:rsidTr="002D37A5">
        <w:trPr>
          <w:gridAfter w:val="1"/>
          <w:wAfter w:w="449" w:type="dxa"/>
          <w:trHeight w:val="57"/>
        </w:trPr>
        <w:tc>
          <w:tcPr>
            <w:tcW w:w="851" w:type="dxa"/>
            <w:vMerge/>
            <w:vAlign w:val="center"/>
            <w:hideMark/>
          </w:tcPr>
          <w:p w14:paraId="74FAC79A" w14:textId="77777777" w:rsidR="00C65404" w:rsidRPr="00C65404" w:rsidRDefault="00C65404" w:rsidP="00C65404">
            <w:pPr>
              <w:jc w:val="left"/>
              <w:rPr>
                <w:sz w:val="26"/>
                <w:szCs w:val="26"/>
              </w:rPr>
            </w:pPr>
          </w:p>
        </w:tc>
        <w:tc>
          <w:tcPr>
            <w:tcW w:w="1984" w:type="dxa"/>
            <w:vMerge/>
            <w:vAlign w:val="center"/>
            <w:hideMark/>
          </w:tcPr>
          <w:p w14:paraId="53C86597" w14:textId="77777777" w:rsidR="00C65404" w:rsidRPr="00C65404" w:rsidRDefault="00C65404" w:rsidP="00C65404">
            <w:pPr>
              <w:jc w:val="left"/>
              <w:rPr>
                <w:sz w:val="26"/>
                <w:szCs w:val="26"/>
              </w:rPr>
            </w:pPr>
          </w:p>
        </w:tc>
        <w:tc>
          <w:tcPr>
            <w:tcW w:w="7088" w:type="dxa"/>
            <w:gridSpan w:val="2"/>
            <w:noWrap/>
            <w:vAlign w:val="center"/>
          </w:tcPr>
          <w:p w14:paraId="49EE3B6E"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7FD00325" w14:textId="77777777" w:rsidTr="002D37A5">
        <w:trPr>
          <w:gridAfter w:val="1"/>
          <w:wAfter w:w="449" w:type="dxa"/>
          <w:trHeight w:val="57"/>
        </w:trPr>
        <w:tc>
          <w:tcPr>
            <w:tcW w:w="851" w:type="dxa"/>
            <w:vMerge/>
            <w:vAlign w:val="center"/>
            <w:hideMark/>
          </w:tcPr>
          <w:p w14:paraId="41A822AC" w14:textId="77777777" w:rsidR="00C65404" w:rsidRPr="00C65404" w:rsidRDefault="00C65404" w:rsidP="00C65404">
            <w:pPr>
              <w:jc w:val="left"/>
              <w:rPr>
                <w:sz w:val="26"/>
                <w:szCs w:val="26"/>
              </w:rPr>
            </w:pPr>
          </w:p>
        </w:tc>
        <w:tc>
          <w:tcPr>
            <w:tcW w:w="1984" w:type="dxa"/>
            <w:vMerge/>
            <w:vAlign w:val="center"/>
            <w:hideMark/>
          </w:tcPr>
          <w:p w14:paraId="6A46F0A8" w14:textId="77777777" w:rsidR="00C65404" w:rsidRPr="00C65404" w:rsidRDefault="00C65404" w:rsidP="00C65404">
            <w:pPr>
              <w:jc w:val="left"/>
              <w:rPr>
                <w:sz w:val="26"/>
                <w:szCs w:val="26"/>
              </w:rPr>
            </w:pPr>
          </w:p>
        </w:tc>
        <w:tc>
          <w:tcPr>
            <w:tcW w:w="7088" w:type="dxa"/>
            <w:gridSpan w:val="2"/>
            <w:noWrap/>
            <w:vAlign w:val="center"/>
          </w:tcPr>
          <w:p w14:paraId="3E8B4482"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52158051" w14:textId="77777777" w:rsidTr="002D37A5">
        <w:trPr>
          <w:gridAfter w:val="1"/>
          <w:wAfter w:w="449" w:type="dxa"/>
          <w:trHeight w:val="57"/>
        </w:trPr>
        <w:tc>
          <w:tcPr>
            <w:tcW w:w="851" w:type="dxa"/>
            <w:vMerge/>
            <w:vAlign w:val="center"/>
            <w:hideMark/>
          </w:tcPr>
          <w:p w14:paraId="6A158D10" w14:textId="77777777" w:rsidR="00C65404" w:rsidRPr="00C65404" w:rsidRDefault="00C65404" w:rsidP="00C65404">
            <w:pPr>
              <w:jc w:val="left"/>
              <w:rPr>
                <w:sz w:val="26"/>
                <w:szCs w:val="26"/>
              </w:rPr>
            </w:pPr>
          </w:p>
        </w:tc>
        <w:tc>
          <w:tcPr>
            <w:tcW w:w="1984" w:type="dxa"/>
            <w:vMerge/>
            <w:vAlign w:val="center"/>
            <w:hideMark/>
          </w:tcPr>
          <w:p w14:paraId="57D18AEF" w14:textId="77777777" w:rsidR="00C65404" w:rsidRPr="00C65404" w:rsidRDefault="00C65404" w:rsidP="00C65404">
            <w:pPr>
              <w:jc w:val="left"/>
              <w:rPr>
                <w:sz w:val="26"/>
                <w:szCs w:val="26"/>
              </w:rPr>
            </w:pPr>
          </w:p>
        </w:tc>
        <w:tc>
          <w:tcPr>
            <w:tcW w:w="7088" w:type="dxa"/>
            <w:gridSpan w:val="2"/>
            <w:noWrap/>
            <w:vAlign w:val="center"/>
          </w:tcPr>
          <w:p w14:paraId="1CCBD0C9"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03D9A665" w14:textId="77777777" w:rsidTr="002D37A5">
        <w:trPr>
          <w:gridAfter w:val="1"/>
          <w:wAfter w:w="449" w:type="dxa"/>
          <w:trHeight w:val="57"/>
        </w:trPr>
        <w:tc>
          <w:tcPr>
            <w:tcW w:w="851" w:type="dxa"/>
            <w:vMerge/>
            <w:vAlign w:val="center"/>
            <w:hideMark/>
          </w:tcPr>
          <w:p w14:paraId="1DE88057" w14:textId="77777777" w:rsidR="00C65404" w:rsidRPr="00C65404" w:rsidRDefault="00C65404" w:rsidP="00C65404">
            <w:pPr>
              <w:jc w:val="left"/>
              <w:rPr>
                <w:sz w:val="26"/>
                <w:szCs w:val="26"/>
              </w:rPr>
            </w:pPr>
          </w:p>
        </w:tc>
        <w:tc>
          <w:tcPr>
            <w:tcW w:w="1984" w:type="dxa"/>
            <w:vMerge/>
            <w:vAlign w:val="center"/>
            <w:hideMark/>
          </w:tcPr>
          <w:p w14:paraId="7B904612" w14:textId="77777777" w:rsidR="00C65404" w:rsidRPr="00C65404" w:rsidRDefault="00C65404" w:rsidP="00C65404">
            <w:pPr>
              <w:jc w:val="left"/>
              <w:rPr>
                <w:sz w:val="26"/>
                <w:szCs w:val="26"/>
              </w:rPr>
            </w:pPr>
          </w:p>
        </w:tc>
        <w:tc>
          <w:tcPr>
            <w:tcW w:w="7088" w:type="dxa"/>
            <w:gridSpan w:val="2"/>
            <w:noWrap/>
            <w:vAlign w:val="center"/>
          </w:tcPr>
          <w:p w14:paraId="68DD10C8"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256ED092" w14:textId="77777777" w:rsidTr="002D37A5">
        <w:trPr>
          <w:gridAfter w:val="1"/>
          <w:wAfter w:w="449" w:type="dxa"/>
          <w:trHeight w:val="57"/>
        </w:trPr>
        <w:tc>
          <w:tcPr>
            <w:tcW w:w="851" w:type="dxa"/>
            <w:vMerge/>
            <w:vAlign w:val="center"/>
            <w:hideMark/>
          </w:tcPr>
          <w:p w14:paraId="4FD12D15" w14:textId="77777777" w:rsidR="00C65404" w:rsidRPr="00C65404" w:rsidRDefault="00C65404" w:rsidP="00C65404">
            <w:pPr>
              <w:jc w:val="left"/>
              <w:rPr>
                <w:sz w:val="26"/>
                <w:szCs w:val="26"/>
              </w:rPr>
            </w:pPr>
          </w:p>
        </w:tc>
        <w:tc>
          <w:tcPr>
            <w:tcW w:w="1984" w:type="dxa"/>
            <w:vMerge/>
            <w:vAlign w:val="center"/>
            <w:hideMark/>
          </w:tcPr>
          <w:p w14:paraId="26BB67E8" w14:textId="77777777" w:rsidR="00C65404" w:rsidRPr="00C65404" w:rsidRDefault="00C65404" w:rsidP="00C65404">
            <w:pPr>
              <w:jc w:val="left"/>
              <w:rPr>
                <w:sz w:val="26"/>
                <w:szCs w:val="26"/>
              </w:rPr>
            </w:pPr>
          </w:p>
        </w:tc>
        <w:tc>
          <w:tcPr>
            <w:tcW w:w="7088" w:type="dxa"/>
            <w:gridSpan w:val="2"/>
            <w:noWrap/>
            <w:vAlign w:val="center"/>
          </w:tcPr>
          <w:p w14:paraId="7E8DEA9F"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50571BFC" w14:textId="77777777" w:rsidTr="002D37A5">
        <w:trPr>
          <w:gridAfter w:val="1"/>
          <w:wAfter w:w="449" w:type="dxa"/>
          <w:trHeight w:val="57"/>
        </w:trPr>
        <w:tc>
          <w:tcPr>
            <w:tcW w:w="851" w:type="dxa"/>
            <w:vMerge w:val="restart"/>
            <w:noWrap/>
            <w:vAlign w:val="center"/>
            <w:hideMark/>
          </w:tcPr>
          <w:p w14:paraId="27443FCA"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004FFE8E" w14:textId="77777777" w:rsidR="00C65404" w:rsidRPr="00C65404" w:rsidRDefault="00C65404" w:rsidP="00C65404">
            <w:pPr>
              <w:jc w:val="left"/>
              <w:rPr>
                <w:sz w:val="26"/>
                <w:szCs w:val="26"/>
              </w:rPr>
            </w:pPr>
            <w:r w:rsidRPr="00C65404">
              <w:rPr>
                <w:sz w:val="26"/>
                <w:szCs w:val="26"/>
              </w:rPr>
              <w:t>Hệ thống âm thanh (hội trường)</w:t>
            </w:r>
          </w:p>
        </w:tc>
        <w:tc>
          <w:tcPr>
            <w:tcW w:w="7088" w:type="dxa"/>
            <w:gridSpan w:val="2"/>
            <w:noWrap/>
            <w:vAlign w:val="center"/>
          </w:tcPr>
          <w:p w14:paraId="17E53CB8" w14:textId="77777777" w:rsidR="00C65404" w:rsidRPr="00C65404" w:rsidRDefault="00C65404" w:rsidP="00C65404">
            <w:pPr>
              <w:jc w:val="left"/>
              <w:rPr>
                <w:sz w:val="26"/>
                <w:szCs w:val="26"/>
              </w:rPr>
            </w:pPr>
            <w:r w:rsidRPr="00C65404">
              <w:rPr>
                <w:sz w:val="26"/>
                <w:szCs w:val="26"/>
              </w:rPr>
              <w:t>1. Loa: 04 cái</w:t>
            </w:r>
          </w:p>
        </w:tc>
      </w:tr>
      <w:tr w:rsidR="00C65404" w:rsidRPr="00C65404" w14:paraId="2E107599" w14:textId="77777777" w:rsidTr="002D37A5">
        <w:trPr>
          <w:gridAfter w:val="1"/>
          <w:wAfter w:w="449" w:type="dxa"/>
          <w:trHeight w:val="57"/>
        </w:trPr>
        <w:tc>
          <w:tcPr>
            <w:tcW w:w="851" w:type="dxa"/>
            <w:vMerge/>
            <w:vAlign w:val="center"/>
            <w:hideMark/>
          </w:tcPr>
          <w:p w14:paraId="38D98325" w14:textId="77777777" w:rsidR="00C65404" w:rsidRPr="00C65404" w:rsidRDefault="00C65404" w:rsidP="00C65404">
            <w:pPr>
              <w:jc w:val="left"/>
              <w:rPr>
                <w:sz w:val="26"/>
                <w:szCs w:val="26"/>
              </w:rPr>
            </w:pPr>
          </w:p>
        </w:tc>
        <w:tc>
          <w:tcPr>
            <w:tcW w:w="1984" w:type="dxa"/>
            <w:vMerge/>
            <w:vAlign w:val="center"/>
            <w:hideMark/>
          </w:tcPr>
          <w:p w14:paraId="0B890460" w14:textId="77777777" w:rsidR="00C65404" w:rsidRPr="00C65404" w:rsidRDefault="00C65404" w:rsidP="00C65404">
            <w:pPr>
              <w:jc w:val="left"/>
              <w:rPr>
                <w:sz w:val="26"/>
                <w:szCs w:val="26"/>
              </w:rPr>
            </w:pPr>
          </w:p>
        </w:tc>
        <w:tc>
          <w:tcPr>
            <w:tcW w:w="7088" w:type="dxa"/>
            <w:gridSpan w:val="2"/>
            <w:noWrap/>
            <w:vAlign w:val="center"/>
          </w:tcPr>
          <w:p w14:paraId="227999DD" w14:textId="77777777" w:rsidR="00C65404" w:rsidRPr="00C65404" w:rsidRDefault="00C65404" w:rsidP="00C65404">
            <w:pPr>
              <w:jc w:val="left"/>
              <w:rPr>
                <w:sz w:val="26"/>
                <w:szCs w:val="26"/>
              </w:rPr>
            </w:pPr>
            <w:r w:rsidRPr="00C65404">
              <w:rPr>
                <w:sz w:val="26"/>
                <w:szCs w:val="26"/>
              </w:rPr>
              <w:t>Công suất: 30W @ 100V, Công suất tối đa: 60W</w:t>
            </w:r>
          </w:p>
        </w:tc>
      </w:tr>
      <w:tr w:rsidR="00C65404" w:rsidRPr="00C65404" w14:paraId="77573BF5" w14:textId="77777777" w:rsidTr="002D37A5">
        <w:trPr>
          <w:gridAfter w:val="1"/>
          <w:wAfter w:w="449" w:type="dxa"/>
          <w:trHeight w:val="57"/>
        </w:trPr>
        <w:tc>
          <w:tcPr>
            <w:tcW w:w="851" w:type="dxa"/>
            <w:vMerge/>
            <w:vAlign w:val="center"/>
            <w:hideMark/>
          </w:tcPr>
          <w:p w14:paraId="487C3EE8" w14:textId="77777777" w:rsidR="00C65404" w:rsidRPr="00C65404" w:rsidRDefault="00C65404" w:rsidP="00C65404">
            <w:pPr>
              <w:jc w:val="left"/>
              <w:rPr>
                <w:sz w:val="26"/>
                <w:szCs w:val="26"/>
              </w:rPr>
            </w:pPr>
          </w:p>
        </w:tc>
        <w:tc>
          <w:tcPr>
            <w:tcW w:w="1984" w:type="dxa"/>
            <w:vMerge/>
            <w:vAlign w:val="center"/>
            <w:hideMark/>
          </w:tcPr>
          <w:p w14:paraId="61861954" w14:textId="77777777" w:rsidR="00C65404" w:rsidRPr="00C65404" w:rsidRDefault="00C65404" w:rsidP="00C65404">
            <w:pPr>
              <w:jc w:val="left"/>
              <w:rPr>
                <w:sz w:val="26"/>
                <w:szCs w:val="26"/>
              </w:rPr>
            </w:pPr>
          </w:p>
        </w:tc>
        <w:tc>
          <w:tcPr>
            <w:tcW w:w="7088" w:type="dxa"/>
            <w:gridSpan w:val="2"/>
            <w:noWrap/>
            <w:vAlign w:val="center"/>
          </w:tcPr>
          <w:p w14:paraId="70869D8E" w14:textId="77777777" w:rsidR="00C65404" w:rsidRPr="00C65404" w:rsidRDefault="00C65404" w:rsidP="00C65404">
            <w:pPr>
              <w:jc w:val="left"/>
              <w:rPr>
                <w:sz w:val="26"/>
                <w:szCs w:val="26"/>
              </w:rPr>
            </w:pPr>
            <w:r w:rsidRPr="00C65404">
              <w:rPr>
                <w:sz w:val="26"/>
                <w:szCs w:val="26"/>
              </w:rPr>
              <w:t>Loa: kích thước tương đương 5” hoặc lớn hơn.</w:t>
            </w:r>
          </w:p>
        </w:tc>
      </w:tr>
      <w:tr w:rsidR="00C65404" w:rsidRPr="00C65404" w14:paraId="5D476320" w14:textId="77777777" w:rsidTr="002D37A5">
        <w:trPr>
          <w:gridAfter w:val="1"/>
          <w:wAfter w:w="449" w:type="dxa"/>
          <w:trHeight w:val="57"/>
        </w:trPr>
        <w:tc>
          <w:tcPr>
            <w:tcW w:w="851" w:type="dxa"/>
            <w:vMerge/>
            <w:vAlign w:val="center"/>
            <w:hideMark/>
          </w:tcPr>
          <w:p w14:paraId="68A40B14" w14:textId="77777777" w:rsidR="00C65404" w:rsidRPr="00C65404" w:rsidRDefault="00C65404" w:rsidP="00C65404">
            <w:pPr>
              <w:jc w:val="left"/>
              <w:rPr>
                <w:sz w:val="26"/>
                <w:szCs w:val="26"/>
              </w:rPr>
            </w:pPr>
          </w:p>
        </w:tc>
        <w:tc>
          <w:tcPr>
            <w:tcW w:w="1984" w:type="dxa"/>
            <w:vMerge/>
            <w:vAlign w:val="center"/>
            <w:hideMark/>
          </w:tcPr>
          <w:p w14:paraId="7849FFD0" w14:textId="77777777" w:rsidR="00C65404" w:rsidRPr="00C65404" w:rsidRDefault="00C65404" w:rsidP="00C65404">
            <w:pPr>
              <w:jc w:val="left"/>
              <w:rPr>
                <w:sz w:val="26"/>
                <w:szCs w:val="26"/>
              </w:rPr>
            </w:pPr>
          </w:p>
        </w:tc>
        <w:tc>
          <w:tcPr>
            <w:tcW w:w="7088" w:type="dxa"/>
            <w:gridSpan w:val="2"/>
            <w:noWrap/>
            <w:vAlign w:val="center"/>
          </w:tcPr>
          <w:p w14:paraId="49E7D0F0" w14:textId="77777777" w:rsidR="00C65404" w:rsidRPr="00C65404" w:rsidRDefault="00C65404" w:rsidP="00C65404">
            <w:pPr>
              <w:jc w:val="left"/>
              <w:rPr>
                <w:sz w:val="26"/>
                <w:szCs w:val="26"/>
              </w:rPr>
            </w:pPr>
            <w:r w:rsidRPr="00C65404">
              <w:rPr>
                <w:sz w:val="26"/>
                <w:szCs w:val="26"/>
              </w:rPr>
              <w:t>Đáp ứng tần số: 100-20KHz</w:t>
            </w:r>
          </w:p>
        </w:tc>
      </w:tr>
      <w:tr w:rsidR="00C65404" w:rsidRPr="00C65404" w14:paraId="059BE4C0" w14:textId="77777777" w:rsidTr="002D37A5">
        <w:trPr>
          <w:gridAfter w:val="1"/>
          <w:wAfter w:w="449" w:type="dxa"/>
          <w:trHeight w:val="57"/>
        </w:trPr>
        <w:tc>
          <w:tcPr>
            <w:tcW w:w="851" w:type="dxa"/>
            <w:vMerge/>
            <w:vAlign w:val="center"/>
            <w:hideMark/>
          </w:tcPr>
          <w:p w14:paraId="16B29799" w14:textId="77777777" w:rsidR="00C65404" w:rsidRPr="00C65404" w:rsidRDefault="00C65404" w:rsidP="00C65404">
            <w:pPr>
              <w:jc w:val="left"/>
              <w:rPr>
                <w:sz w:val="26"/>
                <w:szCs w:val="26"/>
              </w:rPr>
            </w:pPr>
          </w:p>
        </w:tc>
        <w:tc>
          <w:tcPr>
            <w:tcW w:w="1984" w:type="dxa"/>
            <w:vMerge/>
            <w:vAlign w:val="center"/>
            <w:hideMark/>
          </w:tcPr>
          <w:p w14:paraId="5C6E7B4F" w14:textId="77777777" w:rsidR="00C65404" w:rsidRPr="00C65404" w:rsidRDefault="00C65404" w:rsidP="00C65404">
            <w:pPr>
              <w:jc w:val="left"/>
              <w:rPr>
                <w:sz w:val="26"/>
                <w:szCs w:val="26"/>
              </w:rPr>
            </w:pPr>
          </w:p>
        </w:tc>
        <w:tc>
          <w:tcPr>
            <w:tcW w:w="7088" w:type="dxa"/>
            <w:gridSpan w:val="2"/>
            <w:noWrap/>
            <w:vAlign w:val="center"/>
          </w:tcPr>
          <w:p w14:paraId="157D5E6B" w14:textId="77777777" w:rsidR="00C65404" w:rsidRPr="00C65404" w:rsidRDefault="00C65404" w:rsidP="00C65404">
            <w:pPr>
              <w:jc w:val="left"/>
              <w:rPr>
                <w:sz w:val="26"/>
                <w:szCs w:val="26"/>
              </w:rPr>
            </w:pPr>
            <w:r w:rsidRPr="00C65404">
              <w:rPr>
                <w:sz w:val="26"/>
                <w:szCs w:val="26"/>
              </w:rPr>
              <w:t>2. Amply: 01 cái</w:t>
            </w:r>
          </w:p>
        </w:tc>
      </w:tr>
      <w:tr w:rsidR="00C65404" w:rsidRPr="00C65404" w14:paraId="1064D42B" w14:textId="77777777" w:rsidTr="002D37A5">
        <w:trPr>
          <w:gridAfter w:val="1"/>
          <w:wAfter w:w="449" w:type="dxa"/>
          <w:trHeight w:val="57"/>
        </w:trPr>
        <w:tc>
          <w:tcPr>
            <w:tcW w:w="851" w:type="dxa"/>
            <w:vMerge/>
            <w:vAlign w:val="center"/>
            <w:hideMark/>
          </w:tcPr>
          <w:p w14:paraId="48A33DDE" w14:textId="77777777" w:rsidR="00C65404" w:rsidRPr="00C65404" w:rsidRDefault="00C65404" w:rsidP="00C65404">
            <w:pPr>
              <w:jc w:val="left"/>
              <w:rPr>
                <w:sz w:val="26"/>
                <w:szCs w:val="26"/>
              </w:rPr>
            </w:pPr>
          </w:p>
        </w:tc>
        <w:tc>
          <w:tcPr>
            <w:tcW w:w="1984" w:type="dxa"/>
            <w:vMerge/>
            <w:vAlign w:val="center"/>
            <w:hideMark/>
          </w:tcPr>
          <w:p w14:paraId="39893641" w14:textId="77777777" w:rsidR="00C65404" w:rsidRPr="00C65404" w:rsidRDefault="00C65404" w:rsidP="00C65404">
            <w:pPr>
              <w:jc w:val="left"/>
              <w:rPr>
                <w:sz w:val="26"/>
                <w:szCs w:val="26"/>
              </w:rPr>
            </w:pPr>
          </w:p>
        </w:tc>
        <w:tc>
          <w:tcPr>
            <w:tcW w:w="7088" w:type="dxa"/>
            <w:gridSpan w:val="2"/>
            <w:noWrap/>
            <w:vAlign w:val="center"/>
          </w:tcPr>
          <w:p w14:paraId="5FF335D3" w14:textId="77777777" w:rsidR="00C65404" w:rsidRPr="00C65404" w:rsidRDefault="00C65404" w:rsidP="00C65404">
            <w:pPr>
              <w:jc w:val="left"/>
              <w:rPr>
                <w:sz w:val="26"/>
                <w:szCs w:val="26"/>
              </w:rPr>
            </w:pPr>
            <w:r w:rsidRPr="00C65404">
              <w:rPr>
                <w:sz w:val="26"/>
                <w:szCs w:val="26"/>
              </w:rPr>
              <w:t>Công suất: 120W</w:t>
            </w:r>
          </w:p>
        </w:tc>
      </w:tr>
      <w:tr w:rsidR="00C65404" w:rsidRPr="00C65404" w14:paraId="7F9CEFED" w14:textId="77777777" w:rsidTr="002D37A5">
        <w:trPr>
          <w:gridAfter w:val="1"/>
          <w:wAfter w:w="449" w:type="dxa"/>
          <w:trHeight w:val="57"/>
        </w:trPr>
        <w:tc>
          <w:tcPr>
            <w:tcW w:w="851" w:type="dxa"/>
            <w:vMerge/>
            <w:vAlign w:val="center"/>
            <w:hideMark/>
          </w:tcPr>
          <w:p w14:paraId="072C3A69" w14:textId="77777777" w:rsidR="00C65404" w:rsidRPr="00C65404" w:rsidRDefault="00C65404" w:rsidP="00C65404">
            <w:pPr>
              <w:jc w:val="left"/>
              <w:rPr>
                <w:sz w:val="26"/>
                <w:szCs w:val="26"/>
              </w:rPr>
            </w:pPr>
          </w:p>
        </w:tc>
        <w:tc>
          <w:tcPr>
            <w:tcW w:w="1984" w:type="dxa"/>
            <w:vMerge/>
            <w:vAlign w:val="center"/>
            <w:hideMark/>
          </w:tcPr>
          <w:p w14:paraId="46C977E1" w14:textId="77777777" w:rsidR="00C65404" w:rsidRPr="00C65404" w:rsidRDefault="00C65404" w:rsidP="00C65404">
            <w:pPr>
              <w:jc w:val="left"/>
              <w:rPr>
                <w:sz w:val="26"/>
                <w:szCs w:val="26"/>
              </w:rPr>
            </w:pPr>
          </w:p>
        </w:tc>
        <w:tc>
          <w:tcPr>
            <w:tcW w:w="7088" w:type="dxa"/>
            <w:gridSpan w:val="2"/>
            <w:noWrap/>
            <w:vAlign w:val="center"/>
          </w:tcPr>
          <w:p w14:paraId="3A08D33F" w14:textId="77777777" w:rsidR="00C65404" w:rsidRPr="00C65404" w:rsidRDefault="00C65404" w:rsidP="00C65404">
            <w:pPr>
              <w:jc w:val="left"/>
              <w:rPr>
                <w:sz w:val="26"/>
                <w:szCs w:val="26"/>
              </w:rPr>
            </w:pPr>
            <w:r w:rsidRPr="00C65404">
              <w:rPr>
                <w:sz w:val="26"/>
                <w:szCs w:val="26"/>
              </w:rPr>
              <w:t>Đầu vào micro: có</w:t>
            </w:r>
          </w:p>
        </w:tc>
      </w:tr>
      <w:tr w:rsidR="00C65404" w:rsidRPr="00C65404" w14:paraId="3670207A" w14:textId="77777777" w:rsidTr="002D37A5">
        <w:trPr>
          <w:gridAfter w:val="1"/>
          <w:wAfter w:w="449" w:type="dxa"/>
          <w:trHeight w:val="57"/>
        </w:trPr>
        <w:tc>
          <w:tcPr>
            <w:tcW w:w="851" w:type="dxa"/>
            <w:vMerge/>
            <w:vAlign w:val="center"/>
            <w:hideMark/>
          </w:tcPr>
          <w:p w14:paraId="42AD4159" w14:textId="77777777" w:rsidR="00C65404" w:rsidRPr="00C65404" w:rsidRDefault="00C65404" w:rsidP="00C65404">
            <w:pPr>
              <w:jc w:val="left"/>
              <w:rPr>
                <w:sz w:val="26"/>
                <w:szCs w:val="26"/>
              </w:rPr>
            </w:pPr>
          </w:p>
        </w:tc>
        <w:tc>
          <w:tcPr>
            <w:tcW w:w="1984" w:type="dxa"/>
            <w:vMerge/>
            <w:vAlign w:val="center"/>
            <w:hideMark/>
          </w:tcPr>
          <w:p w14:paraId="0BB0BCB1" w14:textId="77777777" w:rsidR="00C65404" w:rsidRPr="00C65404" w:rsidRDefault="00C65404" w:rsidP="00C65404">
            <w:pPr>
              <w:jc w:val="left"/>
              <w:rPr>
                <w:sz w:val="26"/>
                <w:szCs w:val="26"/>
              </w:rPr>
            </w:pPr>
          </w:p>
        </w:tc>
        <w:tc>
          <w:tcPr>
            <w:tcW w:w="7088" w:type="dxa"/>
            <w:gridSpan w:val="2"/>
            <w:noWrap/>
            <w:vAlign w:val="center"/>
          </w:tcPr>
          <w:p w14:paraId="16437F1C" w14:textId="77777777" w:rsidR="00C65404" w:rsidRPr="00C65404" w:rsidRDefault="00C65404" w:rsidP="00C65404">
            <w:pPr>
              <w:jc w:val="left"/>
              <w:rPr>
                <w:sz w:val="26"/>
                <w:szCs w:val="26"/>
              </w:rPr>
            </w:pPr>
            <w:r w:rsidRPr="00C65404">
              <w:rPr>
                <w:sz w:val="26"/>
                <w:szCs w:val="26"/>
              </w:rPr>
              <w:t>Đầu vào dòng: có</w:t>
            </w:r>
          </w:p>
        </w:tc>
      </w:tr>
      <w:tr w:rsidR="00C65404" w:rsidRPr="00C65404" w14:paraId="58D1AFB6" w14:textId="77777777" w:rsidTr="002D37A5">
        <w:trPr>
          <w:gridAfter w:val="1"/>
          <w:wAfter w:w="449" w:type="dxa"/>
          <w:trHeight w:val="57"/>
        </w:trPr>
        <w:tc>
          <w:tcPr>
            <w:tcW w:w="851" w:type="dxa"/>
            <w:vMerge/>
            <w:vAlign w:val="center"/>
            <w:hideMark/>
          </w:tcPr>
          <w:p w14:paraId="069AB0DB" w14:textId="77777777" w:rsidR="00C65404" w:rsidRPr="00C65404" w:rsidRDefault="00C65404" w:rsidP="00C65404">
            <w:pPr>
              <w:jc w:val="left"/>
              <w:rPr>
                <w:sz w:val="26"/>
                <w:szCs w:val="26"/>
              </w:rPr>
            </w:pPr>
          </w:p>
        </w:tc>
        <w:tc>
          <w:tcPr>
            <w:tcW w:w="1984" w:type="dxa"/>
            <w:vMerge/>
            <w:vAlign w:val="center"/>
            <w:hideMark/>
          </w:tcPr>
          <w:p w14:paraId="777F6E70" w14:textId="77777777" w:rsidR="00C65404" w:rsidRPr="00C65404" w:rsidRDefault="00C65404" w:rsidP="00C65404">
            <w:pPr>
              <w:jc w:val="left"/>
              <w:rPr>
                <w:sz w:val="26"/>
                <w:szCs w:val="26"/>
              </w:rPr>
            </w:pPr>
          </w:p>
        </w:tc>
        <w:tc>
          <w:tcPr>
            <w:tcW w:w="7088" w:type="dxa"/>
            <w:gridSpan w:val="2"/>
            <w:noWrap/>
            <w:vAlign w:val="center"/>
          </w:tcPr>
          <w:p w14:paraId="6EBCB752" w14:textId="77777777" w:rsidR="00C65404" w:rsidRPr="00C65404" w:rsidRDefault="00C65404" w:rsidP="00C65404">
            <w:pPr>
              <w:jc w:val="left"/>
              <w:rPr>
                <w:sz w:val="26"/>
                <w:szCs w:val="26"/>
              </w:rPr>
            </w:pPr>
            <w:r w:rsidRPr="00C65404">
              <w:rPr>
                <w:sz w:val="26"/>
                <w:szCs w:val="26"/>
              </w:rPr>
              <w:t>Đầu ra phụ trợ: có</w:t>
            </w:r>
          </w:p>
        </w:tc>
      </w:tr>
      <w:tr w:rsidR="00C65404" w:rsidRPr="00C65404" w14:paraId="217B7737" w14:textId="77777777" w:rsidTr="002D37A5">
        <w:trPr>
          <w:gridAfter w:val="1"/>
          <w:wAfter w:w="449" w:type="dxa"/>
          <w:trHeight w:val="57"/>
        </w:trPr>
        <w:tc>
          <w:tcPr>
            <w:tcW w:w="851" w:type="dxa"/>
            <w:vMerge/>
            <w:vAlign w:val="center"/>
            <w:hideMark/>
          </w:tcPr>
          <w:p w14:paraId="7F4EBABF" w14:textId="77777777" w:rsidR="00C65404" w:rsidRPr="00C65404" w:rsidRDefault="00C65404" w:rsidP="00C65404">
            <w:pPr>
              <w:jc w:val="left"/>
              <w:rPr>
                <w:sz w:val="26"/>
                <w:szCs w:val="26"/>
              </w:rPr>
            </w:pPr>
          </w:p>
        </w:tc>
        <w:tc>
          <w:tcPr>
            <w:tcW w:w="1984" w:type="dxa"/>
            <w:vMerge/>
            <w:vAlign w:val="center"/>
            <w:hideMark/>
          </w:tcPr>
          <w:p w14:paraId="0A5F253B" w14:textId="77777777" w:rsidR="00C65404" w:rsidRPr="00C65404" w:rsidRDefault="00C65404" w:rsidP="00C65404">
            <w:pPr>
              <w:jc w:val="left"/>
              <w:rPr>
                <w:sz w:val="26"/>
                <w:szCs w:val="26"/>
              </w:rPr>
            </w:pPr>
          </w:p>
        </w:tc>
        <w:tc>
          <w:tcPr>
            <w:tcW w:w="7088" w:type="dxa"/>
            <w:gridSpan w:val="2"/>
            <w:noWrap/>
            <w:vAlign w:val="center"/>
          </w:tcPr>
          <w:p w14:paraId="7F23F503" w14:textId="77777777" w:rsidR="00C65404" w:rsidRPr="00C65404" w:rsidRDefault="00C65404" w:rsidP="00C65404">
            <w:pPr>
              <w:jc w:val="left"/>
              <w:rPr>
                <w:sz w:val="26"/>
                <w:szCs w:val="26"/>
              </w:rPr>
            </w:pPr>
            <w:r w:rsidRPr="00C65404">
              <w:rPr>
                <w:sz w:val="26"/>
                <w:szCs w:val="26"/>
              </w:rPr>
              <w:t>Có hệ thống làm mát và đèn hiển thị trạng thái hoạt động.</w:t>
            </w:r>
          </w:p>
        </w:tc>
      </w:tr>
      <w:tr w:rsidR="00C65404" w:rsidRPr="00C65404" w14:paraId="61E1DCB9" w14:textId="77777777" w:rsidTr="002D37A5">
        <w:trPr>
          <w:gridAfter w:val="1"/>
          <w:wAfter w:w="449" w:type="dxa"/>
          <w:trHeight w:val="57"/>
        </w:trPr>
        <w:tc>
          <w:tcPr>
            <w:tcW w:w="851" w:type="dxa"/>
            <w:vMerge/>
            <w:vAlign w:val="center"/>
            <w:hideMark/>
          </w:tcPr>
          <w:p w14:paraId="18994E07" w14:textId="77777777" w:rsidR="00C65404" w:rsidRPr="00C65404" w:rsidRDefault="00C65404" w:rsidP="00C65404">
            <w:pPr>
              <w:jc w:val="left"/>
              <w:rPr>
                <w:sz w:val="26"/>
                <w:szCs w:val="26"/>
              </w:rPr>
            </w:pPr>
          </w:p>
        </w:tc>
        <w:tc>
          <w:tcPr>
            <w:tcW w:w="1984" w:type="dxa"/>
            <w:vMerge/>
            <w:vAlign w:val="center"/>
            <w:hideMark/>
          </w:tcPr>
          <w:p w14:paraId="4C531C3D" w14:textId="77777777" w:rsidR="00C65404" w:rsidRPr="00C65404" w:rsidRDefault="00C65404" w:rsidP="00C65404">
            <w:pPr>
              <w:jc w:val="left"/>
              <w:rPr>
                <w:sz w:val="26"/>
                <w:szCs w:val="26"/>
              </w:rPr>
            </w:pPr>
          </w:p>
        </w:tc>
        <w:tc>
          <w:tcPr>
            <w:tcW w:w="7088" w:type="dxa"/>
            <w:gridSpan w:val="2"/>
            <w:noWrap/>
            <w:vAlign w:val="center"/>
          </w:tcPr>
          <w:p w14:paraId="2B6F24C1" w14:textId="77777777" w:rsidR="00C65404" w:rsidRPr="00C65404" w:rsidRDefault="00C65404" w:rsidP="00C65404">
            <w:pPr>
              <w:jc w:val="left"/>
              <w:rPr>
                <w:sz w:val="26"/>
                <w:szCs w:val="26"/>
              </w:rPr>
            </w:pPr>
            <w:r w:rsidRPr="00C65404">
              <w:rPr>
                <w:sz w:val="26"/>
                <w:szCs w:val="26"/>
              </w:rPr>
              <w:t>Có chức năng bảo vệ ngắn mạch đầu ra và chức năng bảo vệ quá nhiệt;</w:t>
            </w:r>
          </w:p>
        </w:tc>
      </w:tr>
      <w:tr w:rsidR="00C65404" w:rsidRPr="00C65404" w14:paraId="76278B8D" w14:textId="77777777" w:rsidTr="002D37A5">
        <w:trPr>
          <w:gridAfter w:val="1"/>
          <w:wAfter w:w="449" w:type="dxa"/>
          <w:trHeight w:val="57"/>
        </w:trPr>
        <w:tc>
          <w:tcPr>
            <w:tcW w:w="851" w:type="dxa"/>
            <w:vMerge/>
            <w:vAlign w:val="center"/>
            <w:hideMark/>
          </w:tcPr>
          <w:p w14:paraId="30DD9287" w14:textId="77777777" w:rsidR="00C65404" w:rsidRPr="00C65404" w:rsidRDefault="00C65404" w:rsidP="00C65404">
            <w:pPr>
              <w:jc w:val="left"/>
              <w:rPr>
                <w:sz w:val="26"/>
                <w:szCs w:val="26"/>
              </w:rPr>
            </w:pPr>
          </w:p>
        </w:tc>
        <w:tc>
          <w:tcPr>
            <w:tcW w:w="1984" w:type="dxa"/>
            <w:vMerge/>
            <w:vAlign w:val="center"/>
            <w:hideMark/>
          </w:tcPr>
          <w:p w14:paraId="3F4B1F68" w14:textId="77777777" w:rsidR="00C65404" w:rsidRPr="00C65404" w:rsidRDefault="00C65404" w:rsidP="00C65404">
            <w:pPr>
              <w:jc w:val="left"/>
              <w:rPr>
                <w:sz w:val="26"/>
                <w:szCs w:val="26"/>
              </w:rPr>
            </w:pPr>
          </w:p>
        </w:tc>
        <w:tc>
          <w:tcPr>
            <w:tcW w:w="7088" w:type="dxa"/>
            <w:gridSpan w:val="2"/>
            <w:noWrap/>
            <w:vAlign w:val="center"/>
          </w:tcPr>
          <w:p w14:paraId="4000B4DE" w14:textId="77777777" w:rsidR="00C65404" w:rsidRPr="00C65404" w:rsidRDefault="00C65404" w:rsidP="00C65404">
            <w:pPr>
              <w:jc w:val="left"/>
              <w:rPr>
                <w:sz w:val="26"/>
                <w:szCs w:val="26"/>
              </w:rPr>
            </w:pPr>
            <w:r w:rsidRPr="00C65404">
              <w:rPr>
                <w:sz w:val="26"/>
                <w:szCs w:val="26"/>
              </w:rPr>
              <w:t>3. Micro không dây: 01 bộ</w:t>
            </w:r>
          </w:p>
        </w:tc>
      </w:tr>
      <w:tr w:rsidR="00C65404" w:rsidRPr="00C65404" w14:paraId="52825749" w14:textId="77777777" w:rsidTr="002D37A5">
        <w:trPr>
          <w:gridAfter w:val="1"/>
          <w:wAfter w:w="449" w:type="dxa"/>
          <w:trHeight w:val="57"/>
        </w:trPr>
        <w:tc>
          <w:tcPr>
            <w:tcW w:w="851" w:type="dxa"/>
            <w:vMerge/>
            <w:vAlign w:val="center"/>
            <w:hideMark/>
          </w:tcPr>
          <w:p w14:paraId="6621976E" w14:textId="77777777" w:rsidR="00C65404" w:rsidRPr="00C65404" w:rsidRDefault="00C65404" w:rsidP="00C65404">
            <w:pPr>
              <w:jc w:val="left"/>
              <w:rPr>
                <w:sz w:val="26"/>
                <w:szCs w:val="26"/>
              </w:rPr>
            </w:pPr>
          </w:p>
        </w:tc>
        <w:tc>
          <w:tcPr>
            <w:tcW w:w="1984" w:type="dxa"/>
            <w:vMerge/>
            <w:vAlign w:val="center"/>
            <w:hideMark/>
          </w:tcPr>
          <w:p w14:paraId="31BB56DD" w14:textId="77777777" w:rsidR="00C65404" w:rsidRPr="00C65404" w:rsidRDefault="00C65404" w:rsidP="00C65404">
            <w:pPr>
              <w:jc w:val="left"/>
              <w:rPr>
                <w:sz w:val="26"/>
                <w:szCs w:val="26"/>
              </w:rPr>
            </w:pPr>
          </w:p>
        </w:tc>
        <w:tc>
          <w:tcPr>
            <w:tcW w:w="7088" w:type="dxa"/>
            <w:gridSpan w:val="2"/>
            <w:noWrap/>
            <w:vAlign w:val="center"/>
          </w:tcPr>
          <w:p w14:paraId="7B003872" w14:textId="77777777" w:rsidR="00C65404" w:rsidRPr="00C65404" w:rsidRDefault="00C65404" w:rsidP="00C65404">
            <w:pPr>
              <w:jc w:val="left"/>
              <w:rPr>
                <w:sz w:val="26"/>
                <w:szCs w:val="26"/>
              </w:rPr>
            </w:pPr>
            <w:r w:rsidRPr="00C65404">
              <w:rPr>
                <w:sz w:val="26"/>
                <w:szCs w:val="26"/>
              </w:rPr>
              <w:t>Có chức năng tiết kiệm năng lượng và chống hú tự động.</w:t>
            </w:r>
          </w:p>
        </w:tc>
      </w:tr>
      <w:tr w:rsidR="00C65404" w:rsidRPr="00C65404" w14:paraId="15BBFAEF" w14:textId="77777777" w:rsidTr="002D37A5">
        <w:trPr>
          <w:gridAfter w:val="1"/>
          <w:wAfter w:w="449" w:type="dxa"/>
          <w:trHeight w:val="57"/>
        </w:trPr>
        <w:tc>
          <w:tcPr>
            <w:tcW w:w="851" w:type="dxa"/>
            <w:vMerge/>
            <w:vAlign w:val="center"/>
            <w:hideMark/>
          </w:tcPr>
          <w:p w14:paraId="6D5B7EAF" w14:textId="77777777" w:rsidR="00C65404" w:rsidRPr="00C65404" w:rsidRDefault="00C65404" w:rsidP="00C65404">
            <w:pPr>
              <w:jc w:val="left"/>
              <w:rPr>
                <w:sz w:val="26"/>
                <w:szCs w:val="26"/>
              </w:rPr>
            </w:pPr>
          </w:p>
        </w:tc>
        <w:tc>
          <w:tcPr>
            <w:tcW w:w="1984" w:type="dxa"/>
            <w:vMerge/>
            <w:vAlign w:val="center"/>
            <w:hideMark/>
          </w:tcPr>
          <w:p w14:paraId="6A17E061" w14:textId="77777777" w:rsidR="00C65404" w:rsidRPr="00C65404" w:rsidRDefault="00C65404" w:rsidP="00C65404">
            <w:pPr>
              <w:jc w:val="left"/>
              <w:rPr>
                <w:sz w:val="26"/>
                <w:szCs w:val="26"/>
              </w:rPr>
            </w:pPr>
          </w:p>
        </w:tc>
        <w:tc>
          <w:tcPr>
            <w:tcW w:w="7088" w:type="dxa"/>
            <w:gridSpan w:val="2"/>
            <w:noWrap/>
            <w:vAlign w:val="center"/>
          </w:tcPr>
          <w:p w14:paraId="3107DD27" w14:textId="77777777" w:rsidR="00C65404" w:rsidRPr="00C65404" w:rsidRDefault="00C65404" w:rsidP="00C65404">
            <w:pPr>
              <w:jc w:val="left"/>
              <w:rPr>
                <w:sz w:val="26"/>
                <w:szCs w:val="26"/>
              </w:rPr>
            </w:pPr>
            <w:r w:rsidRPr="00C65404">
              <w:rPr>
                <w:sz w:val="26"/>
                <w:szCs w:val="26"/>
              </w:rPr>
              <w:t>4. Vật tư phụ kiện và công lắp đặt</w:t>
            </w:r>
          </w:p>
        </w:tc>
      </w:tr>
      <w:tr w:rsidR="00C65404" w:rsidRPr="00C65404" w14:paraId="0B6931F7" w14:textId="77777777" w:rsidTr="002D37A5">
        <w:trPr>
          <w:gridAfter w:val="1"/>
          <w:wAfter w:w="449" w:type="dxa"/>
          <w:trHeight w:val="57"/>
        </w:trPr>
        <w:tc>
          <w:tcPr>
            <w:tcW w:w="851" w:type="dxa"/>
            <w:noWrap/>
            <w:vAlign w:val="center"/>
            <w:hideMark/>
          </w:tcPr>
          <w:p w14:paraId="67966D87" w14:textId="77777777" w:rsidR="00C65404" w:rsidRPr="00C65404" w:rsidRDefault="00C65404" w:rsidP="00C65404">
            <w:pPr>
              <w:jc w:val="center"/>
              <w:rPr>
                <w:sz w:val="26"/>
                <w:szCs w:val="26"/>
              </w:rPr>
            </w:pPr>
            <w:r w:rsidRPr="00C65404">
              <w:rPr>
                <w:sz w:val="26"/>
                <w:szCs w:val="26"/>
              </w:rPr>
              <w:t>4</w:t>
            </w:r>
          </w:p>
        </w:tc>
        <w:tc>
          <w:tcPr>
            <w:tcW w:w="1984" w:type="dxa"/>
            <w:vAlign w:val="center"/>
            <w:hideMark/>
          </w:tcPr>
          <w:p w14:paraId="10F4B18F" w14:textId="77777777" w:rsidR="00C65404" w:rsidRPr="00C65404" w:rsidRDefault="00C65404" w:rsidP="00C65404">
            <w:pPr>
              <w:jc w:val="left"/>
              <w:rPr>
                <w:sz w:val="26"/>
                <w:szCs w:val="26"/>
              </w:rPr>
            </w:pPr>
            <w:r w:rsidRPr="00C65404">
              <w:rPr>
                <w:sz w:val="26"/>
                <w:szCs w:val="26"/>
              </w:rPr>
              <w:t>Tượng Bác</w:t>
            </w:r>
          </w:p>
        </w:tc>
        <w:tc>
          <w:tcPr>
            <w:tcW w:w="7088" w:type="dxa"/>
            <w:gridSpan w:val="2"/>
            <w:noWrap/>
            <w:vAlign w:val="center"/>
            <w:hideMark/>
          </w:tcPr>
          <w:p w14:paraId="164C6270" w14:textId="77777777" w:rsidR="00C65404" w:rsidRPr="00C65404" w:rsidRDefault="00C65404" w:rsidP="00C65404">
            <w:pPr>
              <w:jc w:val="left"/>
              <w:rPr>
                <w:sz w:val="26"/>
                <w:szCs w:val="26"/>
              </w:rPr>
            </w:pPr>
            <w:r w:rsidRPr="00C65404">
              <w:rPr>
                <w:sz w:val="26"/>
                <w:szCs w:val="26"/>
              </w:rPr>
              <w:t>Làm bằng thạch cao (Rộng 0.45 x cao 0.6)m</w:t>
            </w:r>
          </w:p>
        </w:tc>
      </w:tr>
      <w:tr w:rsidR="00C65404" w:rsidRPr="00C65404" w14:paraId="1E626AE3" w14:textId="77777777" w:rsidTr="002D37A5">
        <w:trPr>
          <w:gridAfter w:val="1"/>
          <w:wAfter w:w="449" w:type="dxa"/>
          <w:trHeight w:val="57"/>
        </w:trPr>
        <w:tc>
          <w:tcPr>
            <w:tcW w:w="851" w:type="dxa"/>
            <w:noWrap/>
            <w:vAlign w:val="center"/>
            <w:hideMark/>
          </w:tcPr>
          <w:p w14:paraId="5DAE8AF3" w14:textId="77777777" w:rsidR="00C65404" w:rsidRPr="00C65404" w:rsidRDefault="00C65404" w:rsidP="00C65404">
            <w:pPr>
              <w:jc w:val="center"/>
              <w:rPr>
                <w:sz w:val="26"/>
                <w:szCs w:val="26"/>
              </w:rPr>
            </w:pPr>
            <w:r w:rsidRPr="00C65404">
              <w:rPr>
                <w:sz w:val="26"/>
                <w:szCs w:val="26"/>
              </w:rPr>
              <w:t>5</w:t>
            </w:r>
          </w:p>
        </w:tc>
        <w:tc>
          <w:tcPr>
            <w:tcW w:w="1984" w:type="dxa"/>
            <w:vAlign w:val="center"/>
            <w:hideMark/>
          </w:tcPr>
          <w:p w14:paraId="0C156B4A" w14:textId="77777777" w:rsidR="00C65404" w:rsidRPr="00C65404" w:rsidRDefault="00C65404" w:rsidP="00C65404">
            <w:pPr>
              <w:jc w:val="left"/>
              <w:rPr>
                <w:sz w:val="26"/>
                <w:szCs w:val="26"/>
              </w:rPr>
            </w:pPr>
            <w:r w:rsidRPr="00C65404">
              <w:rPr>
                <w:sz w:val="26"/>
                <w:szCs w:val="26"/>
              </w:rPr>
              <w:t>Bục để tượng Bác</w:t>
            </w:r>
          </w:p>
        </w:tc>
        <w:tc>
          <w:tcPr>
            <w:tcW w:w="7088" w:type="dxa"/>
            <w:gridSpan w:val="2"/>
            <w:vAlign w:val="center"/>
            <w:hideMark/>
          </w:tcPr>
          <w:p w14:paraId="2B107BF7" w14:textId="77777777" w:rsidR="00D92E68" w:rsidRDefault="00D92E68" w:rsidP="00C65404">
            <w:pPr>
              <w:jc w:val="left"/>
              <w:rPr>
                <w:color w:val="FF0000"/>
                <w:sz w:val="26"/>
                <w:szCs w:val="26"/>
              </w:rPr>
            </w:pPr>
            <w:r w:rsidRPr="00376D59">
              <w:rPr>
                <w:color w:val="FF0000"/>
                <w:sz w:val="26"/>
                <w:szCs w:val="26"/>
              </w:rPr>
              <w:t>Kích thước: (</w:t>
            </w:r>
            <w:r w:rsidRPr="00376D59">
              <w:rPr>
                <w:color w:val="FF0000"/>
                <w:sz w:val="26"/>
                <w:szCs w:val="26"/>
                <w:lang w:val="vi-VN"/>
              </w:rPr>
              <w:t xml:space="preserve">Rộng </w:t>
            </w:r>
            <w:r w:rsidRPr="00376D59">
              <w:rPr>
                <w:color w:val="FF0000"/>
                <w:sz w:val="26"/>
                <w:szCs w:val="26"/>
              </w:rPr>
              <w:t>800 x</w:t>
            </w:r>
            <w:r w:rsidRPr="00376D59">
              <w:rPr>
                <w:color w:val="FF0000"/>
                <w:sz w:val="26"/>
                <w:szCs w:val="26"/>
                <w:lang w:val="vi-VN"/>
              </w:rPr>
              <w:t xml:space="preserve"> Sâu</w:t>
            </w:r>
            <w:r w:rsidRPr="00376D59">
              <w:rPr>
                <w:color w:val="FF0000"/>
                <w:sz w:val="26"/>
                <w:szCs w:val="26"/>
              </w:rPr>
              <w:t xml:space="preserve"> 600 x </w:t>
            </w:r>
            <w:r w:rsidRPr="00376D59">
              <w:rPr>
                <w:color w:val="FF0000"/>
                <w:sz w:val="26"/>
                <w:szCs w:val="26"/>
                <w:lang w:val="vi-VN"/>
              </w:rPr>
              <w:t xml:space="preserve">Cao </w:t>
            </w:r>
            <w:r w:rsidRPr="00376D59">
              <w:rPr>
                <w:color w:val="FF0000"/>
                <w:sz w:val="26"/>
                <w:szCs w:val="26"/>
              </w:rPr>
              <w:t>1200) mm.</w:t>
            </w:r>
          </w:p>
          <w:p w14:paraId="2CC1B5A6" w14:textId="3270726C" w:rsidR="00C65404" w:rsidRPr="00C65404" w:rsidRDefault="00C65404" w:rsidP="00C65404">
            <w:pPr>
              <w:jc w:val="left"/>
              <w:rPr>
                <w:sz w:val="26"/>
                <w:szCs w:val="26"/>
              </w:rPr>
            </w:pPr>
            <w:r w:rsidRPr="00C65404">
              <w:rPr>
                <w:sz w:val="26"/>
                <w:szCs w:val="26"/>
              </w:rPr>
              <w:t xml:space="preserve">Làm bằng gỗ cao su ghép phủ vernia xoan đào dày 17mm. </w:t>
            </w:r>
            <w:r w:rsidRPr="00C65404">
              <w:rPr>
                <w:sz w:val="26"/>
                <w:szCs w:val="26"/>
              </w:rPr>
              <w:br/>
              <w:t>Trang trí hoa văn hình cánh sen cách điệu. Tất cả sơn PU 3 lớp màu cánh gián.</w:t>
            </w:r>
          </w:p>
        </w:tc>
      </w:tr>
      <w:tr w:rsidR="00C65404" w:rsidRPr="00C65404" w14:paraId="5F102BD5" w14:textId="77777777" w:rsidTr="002D37A5">
        <w:trPr>
          <w:gridAfter w:val="1"/>
          <w:wAfter w:w="449" w:type="dxa"/>
          <w:trHeight w:val="57"/>
        </w:trPr>
        <w:tc>
          <w:tcPr>
            <w:tcW w:w="851" w:type="dxa"/>
            <w:noWrap/>
            <w:vAlign w:val="center"/>
            <w:hideMark/>
          </w:tcPr>
          <w:p w14:paraId="40AB482D"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05FCCBA8" w14:textId="77777777" w:rsidR="00C65404" w:rsidRPr="00C65404" w:rsidRDefault="00C65404" w:rsidP="00C65404">
            <w:pPr>
              <w:jc w:val="left"/>
              <w:rPr>
                <w:sz w:val="26"/>
                <w:szCs w:val="26"/>
              </w:rPr>
            </w:pPr>
            <w:r w:rsidRPr="00C65404">
              <w:rPr>
                <w:sz w:val="26"/>
                <w:szCs w:val="26"/>
              </w:rPr>
              <w:t>Bục thuyết trình</w:t>
            </w:r>
          </w:p>
        </w:tc>
        <w:tc>
          <w:tcPr>
            <w:tcW w:w="7088" w:type="dxa"/>
            <w:gridSpan w:val="2"/>
            <w:vAlign w:val="center"/>
            <w:hideMark/>
          </w:tcPr>
          <w:p w14:paraId="4E1D8F52" w14:textId="2F2F5EBE" w:rsidR="00C65404" w:rsidRPr="00C65404" w:rsidRDefault="00C65404" w:rsidP="00C65404">
            <w:pPr>
              <w:jc w:val="left"/>
              <w:rPr>
                <w:sz w:val="26"/>
                <w:szCs w:val="26"/>
              </w:rPr>
            </w:pPr>
            <w:r w:rsidRPr="00C65404">
              <w:rPr>
                <w:sz w:val="26"/>
                <w:szCs w:val="26"/>
              </w:rPr>
              <w:t>Kích thước: (800 x 600 x 1200) mm</w:t>
            </w:r>
            <w:r w:rsidR="00FA3652">
              <w:rPr>
                <w:sz w:val="26"/>
                <w:szCs w:val="26"/>
              </w:rPr>
              <w:t xml:space="preserve"> (Ngang x sâu x cao)</w:t>
            </w:r>
            <w:r w:rsidRPr="00C65404">
              <w:rPr>
                <w:sz w:val="26"/>
                <w:szCs w:val="26"/>
              </w:rPr>
              <w:t xml:space="preserve">. Làm bằng gỗ cao su ghép phủ vernia xoan đào dày 17mm. </w:t>
            </w:r>
            <w:r w:rsidRPr="00C65404">
              <w:rPr>
                <w:sz w:val="26"/>
                <w:szCs w:val="26"/>
              </w:rPr>
              <w:br w:type="page"/>
              <w:t>Trang trí hoa văn hình cánh sen cách điệu. Có ngăn để tài liệu. Tất cả sơn PU 3 lớp màu cánh gián</w:t>
            </w:r>
          </w:p>
        </w:tc>
      </w:tr>
      <w:tr w:rsidR="00C65404" w:rsidRPr="00C65404" w14:paraId="1B3B1E21" w14:textId="77777777" w:rsidTr="002D37A5">
        <w:trPr>
          <w:gridAfter w:val="1"/>
          <w:wAfter w:w="449" w:type="dxa"/>
          <w:trHeight w:val="57"/>
        </w:trPr>
        <w:tc>
          <w:tcPr>
            <w:tcW w:w="851" w:type="dxa"/>
            <w:noWrap/>
            <w:vAlign w:val="center"/>
            <w:hideMark/>
          </w:tcPr>
          <w:p w14:paraId="0A6E6B91" w14:textId="77777777" w:rsidR="00C65404" w:rsidRPr="00C65404" w:rsidRDefault="00C65404" w:rsidP="00C65404">
            <w:pPr>
              <w:jc w:val="center"/>
              <w:rPr>
                <w:b/>
                <w:bCs/>
                <w:sz w:val="26"/>
                <w:szCs w:val="26"/>
              </w:rPr>
            </w:pPr>
            <w:r w:rsidRPr="00C65404">
              <w:rPr>
                <w:b/>
                <w:bCs/>
                <w:sz w:val="26"/>
                <w:szCs w:val="26"/>
              </w:rPr>
              <w:t>XIV</w:t>
            </w:r>
          </w:p>
        </w:tc>
        <w:tc>
          <w:tcPr>
            <w:tcW w:w="9072" w:type="dxa"/>
            <w:gridSpan w:val="3"/>
            <w:noWrap/>
            <w:vAlign w:val="center"/>
            <w:hideMark/>
          </w:tcPr>
          <w:p w14:paraId="49213D57" w14:textId="77777777" w:rsidR="00C65404" w:rsidRPr="00C65404" w:rsidRDefault="00C65404" w:rsidP="00C65404">
            <w:pPr>
              <w:jc w:val="left"/>
              <w:rPr>
                <w:b/>
                <w:bCs/>
                <w:sz w:val="26"/>
                <w:szCs w:val="26"/>
              </w:rPr>
            </w:pPr>
            <w:r w:rsidRPr="00C65404">
              <w:rPr>
                <w:b/>
                <w:bCs/>
                <w:sz w:val="26"/>
                <w:szCs w:val="26"/>
              </w:rPr>
              <w:t>PHÒNG TỔ BỘ MÔN</w:t>
            </w:r>
          </w:p>
        </w:tc>
      </w:tr>
      <w:tr w:rsidR="00C65404" w:rsidRPr="00C65404" w14:paraId="3111E0DA" w14:textId="77777777" w:rsidTr="002D37A5">
        <w:trPr>
          <w:gridAfter w:val="1"/>
          <w:wAfter w:w="449" w:type="dxa"/>
          <w:trHeight w:val="57"/>
        </w:trPr>
        <w:tc>
          <w:tcPr>
            <w:tcW w:w="851" w:type="dxa"/>
            <w:vMerge w:val="restart"/>
            <w:noWrap/>
            <w:vAlign w:val="center"/>
            <w:hideMark/>
          </w:tcPr>
          <w:p w14:paraId="45FFA491"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7B591A93" w14:textId="77777777" w:rsidR="00C65404" w:rsidRPr="00C65404" w:rsidRDefault="00C65404" w:rsidP="00C65404">
            <w:pPr>
              <w:jc w:val="left"/>
              <w:rPr>
                <w:sz w:val="26"/>
                <w:szCs w:val="26"/>
              </w:rPr>
            </w:pPr>
            <w:r w:rsidRPr="00C65404">
              <w:rPr>
                <w:sz w:val="26"/>
                <w:szCs w:val="26"/>
              </w:rPr>
              <w:t>Bàn họp nhỏ (1 bàn + 6 ghế đầu trâu)</w:t>
            </w:r>
          </w:p>
        </w:tc>
        <w:tc>
          <w:tcPr>
            <w:tcW w:w="7088" w:type="dxa"/>
            <w:gridSpan w:val="2"/>
            <w:noWrap/>
            <w:vAlign w:val="center"/>
            <w:hideMark/>
          </w:tcPr>
          <w:p w14:paraId="245D79AE" w14:textId="77777777" w:rsidR="00C65404" w:rsidRPr="00C65404" w:rsidRDefault="00C65404" w:rsidP="00C65404">
            <w:pPr>
              <w:jc w:val="left"/>
              <w:rPr>
                <w:sz w:val="26"/>
                <w:szCs w:val="26"/>
              </w:rPr>
            </w:pPr>
            <w:r w:rsidRPr="00C65404">
              <w:rPr>
                <w:sz w:val="26"/>
                <w:szCs w:val="26"/>
              </w:rPr>
              <w:t>* Bàn: 01 bàn</w:t>
            </w:r>
          </w:p>
        </w:tc>
      </w:tr>
      <w:tr w:rsidR="00C65404" w:rsidRPr="00C65404" w14:paraId="77F3A067" w14:textId="77777777" w:rsidTr="002D37A5">
        <w:trPr>
          <w:gridAfter w:val="1"/>
          <w:wAfter w:w="449" w:type="dxa"/>
          <w:trHeight w:val="57"/>
        </w:trPr>
        <w:tc>
          <w:tcPr>
            <w:tcW w:w="851" w:type="dxa"/>
            <w:vMerge/>
            <w:vAlign w:val="center"/>
            <w:hideMark/>
          </w:tcPr>
          <w:p w14:paraId="15EBE077" w14:textId="77777777" w:rsidR="00C65404" w:rsidRPr="00C65404" w:rsidRDefault="00C65404" w:rsidP="00C65404">
            <w:pPr>
              <w:jc w:val="left"/>
              <w:rPr>
                <w:sz w:val="26"/>
                <w:szCs w:val="26"/>
              </w:rPr>
            </w:pPr>
          </w:p>
        </w:tc>
        <w:tc>
          <w:tcPr>
            <w:tcW w:w="1984" w:type="dxa"/>
            <w:vMerge/>
            <w:vAlign w:val="center"/>
            <w:hideMark/>
          </w:tcPr>
          <w:p w14:paraId="150F03D5" w14:textId="77777777" w:rsidR="00C65404" w:rsidRPr="00C65404" w:rsidRDefault="00C65404" w:rsidP="00C65404">
            <w:pPr>
              <w:jc w:val="left"/>
              <w:rPr>
                <w:sz w:val="26"/>
                <w:szCs w:val="26"/>
              </w:rPr>
            </w:pPr>
          </w:p>
        </w:tc>
        <w:tc>
          <w:tcPr>
            <w:tcW w:w="7088" w:type="dxa"/>
            <w:gridSpan w:val="2"/>
            <w:noWrap/>
            <w:vAlign w:val="center"/>
            <w:hideMark/>
          </w:tcPr>
          <w:p w14:paraId="7C12CA9B" w14:textId="77777777" w:rsidR="00C65404" w:rsidRPr="00C65404" w:rsidRDefault="00C65404" w:rsidP="00C65404">
            <w:pPr>
              <w:jc w:val="left"/>
              <w:rPr>
                <w:sz w:val="26"/>
                <w:szCs w:val="26"/>
              </w:rPr>
            </w:pPr>
            <w:r w:rsidRPr="00C65404">
              <w:rPr>
                <w:sz w:val="26"/>
                <w:szCs w:val="26"/>
              </w:rPr>
              <w:t>- Kích thước bàn: (0,8 x 2,0 x 0,75) m. (Ngang x Dài x Cao).</w:t>
            </w:r>
          </w:p>
        </w:tc>
      </w:tr>
      <w:tr w:rsidR="00C65404" w:rsidRPr="00C65404" w14:paraId="764E43ED" w14:textId="77777777" w:rsidTr="002D37A5">
        <w:trPr>
          <w:gridAfter w:val="1"/>
          <w:wAfter w:w="449" w:type="dxa"/>
          <w:trHeight w:val="57"/>
        </w:trPr>
        <w:tc>
          <w:tcPr>
            <w:tcW w:w="851" w:type="dxa"/>
            <w:vMerge/>
            <w:vAlign w:val="center"/>
            <w:hideMark/>
          </w:tcPr>
          <w:p w14:paraId="585D989C" w14:textId="77777777" w:rsidR="00C65404" w:rsidRPr="00C65404" w:rsidRDefault="00C65404" w:rsidP="00C65404">
            <w:pPr>
              <w:jc w:val="left"/>
              <w:rPr>
                <w:sz w:val="26"/>
                <w:szCs w:val="26"/>
              </w:rPr>
            </w:pPr>
          </w:p>
        </w:tc>
        <w:tc>
          <w:tcPr>
            <w:tcW w:w="1984" w:type="dxa"/>
            <w:vMerge/>
            <w:vAlign w:val="center"/>
            <w:hideMark/>
          </w:tcPr>
          <w:p w14:paraId="19B488FE" w14:textId="77777777" w:rsidR="00C65404" w:rsidRPr="00C65404" w:rsidRDefault="00C65404" w:rsidP="00C65404">
            <w:pPr>
              <w:jc w:val="left"/>
              <w:rPr>
                <w:sz w:val="26"/>
                <w:szCs w:val="26"/>
              </w:rPr>
            </w:pPr>
          </w:p>
        </w:tc>
        <w:tc>
          <w:tcPr>
            <w:tcW w:w="7088" w:type="dxa"/>
            <w:gridSpan w:val="2"/>
            <w:vAlign w:val="center"/>
            <w:hideMark/>
          </w:tcPr>
          <w:p w14:paraId="3DF83677" w14:textId="52375BE8" w:rsidR="00C65404" w:rsidRPr="00C65404" w:rsidRDefault="00C65404" w:rsidP="00C65404">
            <w:pPr>
              <w:jc w:val="left"/>
              <w:rPr>
                <w:sz w:val="26"/>
                <w:szCs w:val="26"/>
              </w:rPr>
            </w:pPr>
            <w:r w:rsidRPr="00C65404">
              <w:rPr>
                <w:sz w:val="26"/>
                <w:szCs w:val="26"/>
              </w:rPr>
              <w:t>- Chất liệu: Khung đố làm bằng gỗ tràm bông vàng hoặ</w:t>
            </w:r>
            <w:r w:rsidR="00E2609E">
              <w:rPr>
                <w:sz w:val="26"/>
                <w:szCs w:val="26"/>
              </w:rPr>
              <w:t xml:space="preserve">c nhóm gỗ tương đương trở lên. </w:t>
            </w:r>
            <w:r w:rsidRPr="00C65404">
              <w:rPr>
                <w:sz w:val="26"/>
                <w:szCs w:val="26"/>
              </w:rPr>
              <w:t>Mặt bàn làm bằng gỗ ghép Công nghiệp, phủ sơn PU đầy sớ gỗ.</w:t>
            </w:r>
          </w:p>
        </w:tc>
      </w:tr>
      <w:tr w:rsidR="00C65404" w:rsidRPr="00C65404" w14:paraId="69DCD560" w14:textId="77777777" w:rsidTr="002D37A5">
        <w:trPr>
          <w:gridAfter w:val="1"/>
          <w:wAfter w:w="449" w:type="dxa"/>
          <w:trHeight w:val="57"/>
        </w:trPr>
        <w:tc>
          <w:tcPr>
            <w:tcW w:w="851" w:type="dxa"/>
            <w:vMerge/>
            <w:vAlign w:val="center"/>
            <w:hideMark/>
          </w:tcPr>
          <w:p w14:paraId="3390CCFD" w14:textId="77777777" w:rsidR="00C65404" w:rsidRPr="00C65404" w:rsidRDefault="00C65404" w:rsidP="00C65404">
            <w:pPr>
              <w:jc w:val="left"/>
              <w:rPr>
                <w:sz w:val="26"/>
                <w:szCs w:val="26"/>
              </w:rPr>
            </w:pPr>
          </w:p>
        </w:tc>
        <w:tc>
          <w:tcPr>
            <w:tcW w:w="1984" w:type="dxa"/>
            <w:vMerge/>
            <w:vAlign w:val="center"/>
            <w:hideMark/>
          </w:tcPr>
          <w:p w14:paraId="5514E358" w14:textId="77777777" w:rsidR="00C65404" w:rsidRPr="00C65404" w:rsidRDefault="00C65404" w:rsidP="00C65404">
            <w:pPr>
              <w:jc w:val="left"/>
              <w:rPr>
                <w:sz w:val="26"/>
                <w:szCs w:val="26"/>
              </w:rPr>
            </w:pPr>
          </w:p>
        </w:tc>
        <w:tc>
          <w:tcPr>
            <w:tcW w:w="7088" w:type="dxa"/>
            <w:gridSpan w:val="2"/>
            <w:noWrap/>
            <w:vAlign w:val="center"/>
            <w:hideMark/>
          </w:tcPr>
          <w:p w14:paraId="1D629437" w14:textId="77777777" w:rsidR="00C65404" w:rsidRPr="00C65404" w:rsidRDefault="00C65404" w:rsidP="00C65404">
            <w:pPr>
              <w:jc w:val="left"/>
              <w:rPr>
                <w:sz w:val="26"/>
                <w:szCs w:val="26"/>
              </w:rPr>
            </w:pPr>
            <w:r w:rsidRPr="00C65404">
              <w:rPr>
                <w:sz w:val="26"/>
                <w:szCs w:val="26"/>
              </w:rPr>
              <w:t>- Qui cách:</w:t>
            </w:r>
          </w:p>
        </w:tc>
      </w:tr>
      <w:tr w:rsidR="00C65404" w:rsidRPr="00C65404" w14:paraId="434CE969" w14:textId="77777777" w:rsidTr="002D37A5">
        <w:trPr>
          <w:gridAfter w:val="1"/>
          <w:wAfter w:w="449" w:type="dxa"/>
          <w:trHeight w:val="57"/>
        </w:trPr>
        <w:tc>
          <w:tcPr>
            <w:tcW w:w="851" w:type="dxa"/>
            <w:vMerge/>
            <w:vAlign w:val="center"/>
            <w:hideMark/>
          </w:tcPr>
          <w:p w14:paraId="57F2A415" w14:textId="77777777" w:rsidR="00C65404" w:rsidRPr="00C65404" w:rsidRDefault="00C65404" w:rsidP="00C65404">
            <w:pPr>
              <w:jc w:val="left"/>
              <w:rPr>
                <w:sz w:val="26"/>
                <w:szCs w:val="26"/>
              </w:rPr>
            </w:pPr>
          </w:p>
        </w:tc>
        <w:tc>
          <w:tcPr>
            <w:tcW w:w="1984" w:type="dxa"/>
            <w:vMerge/>
            <w:vAlign w:val="center"/>
            <w:hideMark/>
          </w:tcPr>
          <w:p w14:paraId="128D9C2A" w14:textId="77777777" w:rsidR="00C65404" w:rsidRPr="00C65404" w:rsidRDefault="00C65404" w:rsidP="00C65404">
            <w:pPr>
              <w:jc w:val="left"/>
              <w:rPr>
                <w:sz w:val="26"/>
                <w:szCs w:val="26"/>
              </w:rPr>
            </w:pPr>
          </w:p>
        </w:tc>
        <w:tc>
          <w:tcPr>
            <w:tcW w:w="7088" w:type="dxa"/>
            <w:gridSpan w:val="2"/>
            <w:noWrap/>
            <w:vAlign w:val="center"/>
            <w:hideMark/>
          </w:tcPr>
          <w:p w14:paraId="5DACA543" w14:textId="77777777" w:rsidR="00C65404" w:rsidRPr="00C65404" w:rsidRDefault="00C65404" w:rsidP="00C65404">
            <w:pPr>
              <w:jc w:val="left"/>
              <w:rPr>
                <w:sz w:val="26"/>
                <w:szCs w:val="26"/>
              </w:rPr>
            </w:pPr>
            <w:r w:rsidRPr="00C65404">
              <w:rPr>
                <w:sz w:val="26"/>
                <w:szCs w:val="26"/>
              </w:rPr>
              <w:t>+ Chân bàn: dày ≥ (0,08 x 0,08)m.</w:t>
            </w:r>
          </w:p>
        </w:tc>
      </w:tr>
      <w:tr w:rsidR="00C65404" w:rsidRPr="00C65404" w14:paraId="0639E0C2" w14:textId="77777777" w:rsidTr="002D37A5">
        <w:trPr>
          <w:gridAfter w:val="1"/>
          <w:wAfter w:w="449" w:type="dxa"/>
          <w:trHeight w:val="57"/>
        </w:trPr>
        <w:tc>
          <w:tcPr>
            <w:tcW w:w="851" w:type="dxa"/>
            <w:vMerge/>
            <w:vAlign w:val="center"/>
            <w:hideMark/>
          </w:tcPr>
          <w:p w14:paraId="78A33476" w14:textId="77777777" w:rsidR="00C65404" w:rsidRPr="00C65404" w:rsidRDefault="00C65404" w:rsidP="00C65404">
            <w:pPr>
              <w:jc w:val="left"/>
              <w:rPr>
                <w:sz w:val="26"/>
                <w:szCs w:val="26"/>
              </w:rPr>
            </w:pPr>
          </w:p>
        </w:tc>
        <w:tc>
          <w:tcPr>
            <w:tcW w:w="1984" w:type="dxa"/>
            <w:vMerge/>
            <w:vAlign w:val="center"/>
            <w:hideMark/>
          </w:tcPr>
          <w:p w14:paraId="28209279" w14:textId="77777777" w:rsidR="00C65404" w:rsidRPr="00C65404" w:rsidRDefault="00C65404" w:rsidP="00C65404">
            <w:pPr>
              <w:jc w:val="left"/>
              <w:rPr>
                <w:sz w:val="26"/>
                <w:szCs w:val="26"/>
              </w:rPr>
            </w:pPr>
          </w:p>
        </w:tc>
        <w:tc>
          <w:tcPr>
            <w:tcW w:w="7088" w:type="dxa"/>
            <w:gridSpan w:val="2"/>
            <w:noWrap/>
            <w:vAlign w:val="center"/>
            <w:hideMark/>
          </w:tcPr>
          <w:p w14:paraId="049FEC53"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3E9A46AD" w14:textId="77777777" w:rsidTr="002D37A5">
        <w:trPr>
          <w:gridAfter w:val="1"/>
          <w:wAfter w:w="449" w:type="dxa"/>
          <w:trHeight w:val="57"/>
        </w:trPr>
        <w:tc>
          <w:tcPr>
            <w:tcW w:w="851" w:type="dxa"/>
            <w:vMerge/>
            <w:vAlign w:val="center"/>
            <w:hideMark/>
          </w:tcPr>
          <w:p w14:paraId="75701338" w14:textId="77777777" w:rsidR="00C65404" w:rsidRPr="00C65404" w:rsidRDefault="00C65404" w:rsidP="00C65404">
            <w:pPr>
              <w:jc w:val="left"/>
              <w:rPr>
                <w:sz w:val="26"/>
                <w:szCs w:val="26"/>
              </w:rPr>
            </w:pPr>
          </w:p>
        </w:tc>
        <w:tc>
          <w:tcPr>
            <w:tcW w:w="1984" w:type="dxa"/>
            <w:vMerge/>
            <w:vAlign w:val="center"/>
            <w:hideMark/>
          </w:tcPr>
          <w:p w14:paraId="679E33A4" w14:textId="77777777" w:rsidR="00C65404" w:rsidRPr="00C65404" w:rsidRDefault="00C65404" w:rsidP="00C65404">
            <w:pPr>
              <w:jc w:val="left"/>
              <w:rPr>
                <w:sz w:val="26"/>
                <w:szCs w:val="26"/>
              </w:rPr>
            </w:pPr>
          </w:p>
        </w:tc>
        <w:tc>
          <w:tcPr>
            <w:tcW w:w="7088" w:type="dxa"/>
            <w:gridSpan w:val="2"/>
            <w:noWrap/>
            <w:vAlign w:val="center"/>
            <w:hideMark/>
          </w:tcPr>
          <w:p w14:paraId="3B3014C9" w14:textId="77777777" w:rsidR="00C65404" w:rsidRPr="00C65404" w:rsidRDefault="00C65404" w:rsidP="00C65404">
            <w:pPr>
              <w:jc w:val="left"/>
              <w:rPr>
                <w:sz w:val="26"/>
                <w:szCs w:val="26"/>
              </w:rPr>
            </w:pPr>
            <w:r w:rsidRPr="00C65404">
              <w:rPr>
                <w:sz w:val="26"/>
                <w:szCs w:val="26"/>
              </w:rPr>
              <w:t>+ Mặt bàn: dày ≥ 0,015m.</w:t>
            </w:r>
          </w:p>
        </w:tc>
      </w:tr>
      <w:tr w:rsidR="00C65404" w:rsidRPr="00C65404" w14:paraId="588AB7B8" w14:textId="77777777" w:rsidTr="002D37A5">
        <w:trPr>
          <w:gridAfter w:val="1"/>
          <w:wAfter w:w="449" w:type="dxa"/>
          <w:trHeight w:val="57"/>
        </w:trPr>
        <w:tc>
          <w:tcPr>
            <w:tcW w:w="851" w:type="dxa"/>
            <w:vMerge/>
            <w:vAlign w:val="center"/>
            <w:hideMark/>
          </w:tcPr>
          <w:p w14:paraId="3F9624A7" w14:textId="77777777" w:rsidR="00C65404" w:rsidRPr="00C65404" w:rsidRDefault="00C65404" w:rsidP="00C65404">
            <w:pPr>
              <w:jc w:val="left"/>
              <w:rPr>
                <w:sz w:val="26"/>
                <w:szCs w:val="26"/>
              </w:rPr>
            </w:pPr>
          </w:p>
        </w:tc>
        <w:tc>
          <w:tcPr>
            <w:tcW w:w="1984" w:type="dxa"/>
            <w:vMerge/>
            <w:vAlign w:val="center"/>
            <w:hideMark/>
          </w:tcPr>
          <w:p w14:paraId="7E08F148" w14:textId="77777777" w:rsidR="00C65404" w:rsidRPr="00C65404" w:rsidRDefault="00C65404" w:rsidP="00C65404">
            <w:pPr>
              <w:jc w:val="left"/>
              <w:rPr>
                <w:sz w:val="26"/>
                <w:szCs w:val="26"/>
              </w:rPr>
            </w:pPr>
          </w:p>
        </w:tc>
        <w:tc>
          <w:tcPr>
            <w:tcW w:w="7088" w:type="dxa"/>
            <w:gridSpan w:val="2"/>
            <w:noWrap/>
            <w:vAlign w:val="center"/>
            <w:hideMark/>
          </w:tcPr>
          <w:p w14:paraId="381D5676"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3B0B19AB" w14:textId="77777777" w:rsidTr="002D37A5">
        <w:trPr>
          <w:gridAfter w:val="1"/>
          <w:wAfter w:w="449" w:type="dxa"/>
          <w:trHeight w:val="57"/>
        </w:trPr>
        <w:tc>
          <w:tcPr>
            <w:tcW w:w="851" w:type="dxa"/>
            <w:vMerge/>
            <w:vAlign w:val="center"/>
            <w:hideMark/>
          </w:tcPr>
          <w:p w14:paraId="5CB6F94A" w14:textId="77777777" w:rsidR="00C65404" w:rsidRPr="00C65404" w:rsidRDefault="00C65404" w:rsidP="00C65404">
            <w:pPr>
              <w:jc w:val="left"/>
              <w:rPr>
                <w:sz w:val="26"/>
                <w:szCs w:val="26"/>
              </w:rPr>
            </w:pPr>
          </w:p>
        </w:tc>
        <w:tc>
          <w:tcPr>
            <w:tcW w:w="1984" w:type="dxa"/>
            <w:vMerge/>
            <w:vAlign w:val="center"/>
            <w:hideMark/>
          </w:tcPr>
          <w:p w14:paraId="728677DA" w14:textId="77777777" w:rsidR="00C65404" w:rsidRPr="00C65404" w:rsidRDefault="00C65404" w:rsidP="00C65404">
            <w:pPr>
              <w:jc w:val="left"/>
              <w:rPr>
                <w:sz w:val="26"/>
                <w:szCs w:val="26"/>
              </w:rPr>
            </w:pPr>
          </w:p>
        </w:tc>
        <w:tc>
          <w:tcPr>
            <w:tcW w:w="7088" w:type="dxa"/>
            <w:gridSpan w:val="2"/>
            <w:noWrap/>
            <w:vAlign w:val="center"/>
            <w:hideMark/>
          </w:tcPr>
          <w:p w14:paraId="2BB0DC95"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2C53ECB1" w14:textId="77777777" w:rsidTr="002D37A5">
        <w:trPr>
          <w:gridAfter w:val="1"/>
          <w:wAfter w:w="449" w:type="dxa"/>
          <w:trHeight w:val="57"/>
        </w:trPr>
        <w:tc>
          <w:tcPr>
            <w:tcW w:w="851" w:type="dxa"/>
            <w:vMerge/>
            <w:vAlign w:val="center"/>
            <w:hideMark/>
          </w:tcPr>
          <w:p w14:paraId="33E49149" w14:textId="77777777" w:rsidR="00C65404" w:rsidRPr="00C65404" w:rsidRDefault="00C65404" w:rsidP="00C65404">
            <w:pPr>
              <w:jc w:val="left"/>
              <w:rPr>
                <w:sz w:val="26"/>
                <w:szCs w:val="26"/>
              </w:rPr>
            </w:pPr>
          </w:p>
        </w:tc>
        <w:tc>
          <w:tcPr>
            <w:tcW w:w="1984" w:type="dxa"/>
            <w:vMerge/>
            <w:vAlign w:val="center"/>
            <w:hideMark/>
          </w:tcPr>
          <w:p w14:paraId="62A66107" w14:textId="77777777" w:rsidR="00C65404" w:rsidRPr="00C65404" w:rsidRDefault="00C65404" w:rsidP="00C65404">
            <w:pPr>
              <w:jc w:val="left"/>
              <w:rPr>
                <w:sz w:val="26"/>
                <w:szCs w:val="26"/>
              </w:rPr>
            </w:pPr>
          </w:p>
        </w:tc>
        <w:tc>
          <w:tcPr>
            <w:tcW w:w="7088" w:type="dxa"/>
            <w:gridSpan w:val="2"/>
            <w:noWrap/>
            <w:vAlign w:val="center"/>
            <w:hideMark/>
          </w:tcPr>
          <w:p w14:paraId="23E53CA3"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1BB3C234" w14:textId="77777777" w:rsidTr="002D37A5">
        <w:trPr>
          <w:gridAfter w:val="1"/>
          <w:wAfter w:w="449" w:type="dxa"/>
          <w:trHeight w:val="57"/>
        </w:trPr>
        <w:tc>
          <w:tcPr>
            <w:tcW w:w="851" w:type="dxa"/>
            <w:vMerge/>
            <w:vAlign w:val="center"/>
            <w:hideMark/>
          </w:tcPr>
          <w:p w14:paraId="2AAC13F9" w14:textId="77777777" w:rsidR="00C65404" w:rsidRPr="00C65404" w:rsidRDefault="00C65404" w:rsidP="00C65404">
            <w:pPr>
              <w:jc w:val="left"/>
              <w:rPr>
                <w:sz w:val="26"/>
                <w:szCs w:val="26"/>
              </w:rPr>
            </w:pPr>
          </w:p>
        </w:tc>
        <w:tc>
          <w:tcPr>
            <w:tcW w:w="1984" w:type="dxa"/>
            <w:vMerge/>
            <w:vAlign w:val="center"/>
            <w:hideMark/>
          </w:tcPr>
          <w:p w14:paraId="268710D9" w14:textId="77777777" w:rsidR="00C65404" w:rsidRPr="00C65404" w:rsidRDefault="00C65404" w:rsidP="00C65404">
            <w:pPr>
              <w:jc w:val="left"/>
              <w:rPr>
                <w:sz w:val="26"/>
                <w:szCs w:val="26"/>
              </w:rPr>
            </w:pPr>
          </w:p>
        </w:tc>
        <w:tc>
          <w:tcPr>
            <w:tcW w:w="7088" w:type="dxa"/>
            <w:gridSpan w:val="2"/>
            <w:noWrap/>
            <w:vAlign w:val="center"/>
            <w:hideMark/>
          </w:tcPr>
          <w:p w14:paraId="269E230F" w14:textId="77777777" w:rsidR="00C65404" w:rsidRPr="00C65404" w:rsidRDefault="00C65404" w:rsidP="00C65404">
            <w:pPr>
              <w:jc w:val="left"/>
              <w:rPr>
                <w:sz w:val="26"/>
                <w:szCs w:val="26"/>
              </w:rPr>
            </w:pPr>
            <w:r w:rsidRPr="00C65404">
              <w:rPr>
                <w:sz w:val="26"/>
                <w:szCs w:val="26"/>
              </w:rPr>
              <w:t>* Ghế: 06 ghế</w:t>
            </w:r>
          </w:p>
        </w:tc>
      </w:tr>
      <w:tr w:rsidR="00C65404" w:rsidRPr="00C65404" w14:paraId="5710F7BD" w14:textId="77777777" w:rsidTr="002D37A5">
        <w:trPr>
          <w:gridAfter w:val="1"/>
          <w:wAfter w:w="449" w:type="dxa"/>
          <w:trHeight w:val="57"/>
        </w:trPr>
        <w:tc>
          <w:tcPr>
            <w:tcW w:w="851" w:type="dxa"/>
            <w:vMerge/>
            <w:vAlign w:val="center"/>
            <w:hideMark/>
          </w:tcPr>
          <w:p w14:paraId="5A2E10DE" w14:textId="77777777" w:rsidR="00C65404" w:rsidRPr="00C65404" w:rsidRDefault="00C65404" w:rsidP="00C65404">
            <w:pPr>
              <w:jc w:val="left"/>
              <w:rPr>
                <w:sz w:val="26"/>
                <w:szCs w:val="26"/>
              </w:rPr>
            </w:pPr>
          </w:p>
        </w:tc>
        <w:tc>
          <w:tcPr>
            <w:tcW w:w="1984" w:type="dxa"/>
            <w:vMerge/>
            <w:vAlign w:val="center"/>
            <w:hideMark/>
          </w:tcPr>
          <w:p w14:paraId="3449F588" w14:textId="77777777" w:rsidR="00C65404" w:rsidRPr="00C65404" w:rsidRDefault="00C65404" w:rsidP="00C65404">
            <w:pPr>
              <w:jc w:val="left"/>
              <w:rPr>
                <w:sz w:val="26"/>
                <w:szCs w:val="26"/>
              </w:rPr>
            </w:pPr>
          </w:p>
        </w:tc>
        <w:tc>
          <w:tcPr>
            <w:tcW w:w="7088" w:type="dxa"/>
            <w:gridSpan w:val="2"/>
            <w:noWrap/>
            <w:vAlign w:val="center"/>
            <w:hideMark/>
          </w:tcPr>
          <w:p w14:paraId="145D36EE"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0D6070FA" w14:textId="77777777" w:rsidTr="002D37A5">
        <w:trPr>
          <w:gridAfter w:val="1"/>
          <w:wAfter w:w="449" w:type="dxa"/>
          <w:trHeight w:val="57"/>
        </w:trPr>
        <w:tc>
          <w:tcPr>
            <w:tcW w:w="851" w:type="dxa"/>
            <w:vMerge/>
            <w:vAlign w:val="center"/>
            <w:hideMark/>
          </w:tcPr>
          <w:p w14:paraId="40FCFF1A" w14:textId="77777777" w:rsidR="00C65404" w:rsidRPr="00C65404" w:rsidRDefault="00C65404" w:rsidP="00C65404">
            <w:pPr>
              <w:jc w:val="left"/>
              <w:rPr>
                <w:sz w:val="26"/>
                <w:szCs w:val="26"/>
              </w:rPr>
            </w:pPr>
          </w:p>
        </w:tc>
        <w:tc>
          <w:tcPr>
            <w:tcW w:w="1984" w:type="dxa"/>
            <w:vMerge/>
            <w:vAlign w:val="center"/>
            <w:hideMark/>
          </w:tcPr>
          <w:p w14:paraId="44D3626F" w14:textId="77777777" w:rsidR="00C65404" w:rsidRPr="00C65404" w:rsidRDefault="00C65404" w:rsidP="00C65404">
            <w:pPr>
              <w:jc w:val="left"/>
              <w:rPr>
                <w:sz w:val="26"/>
                <w:szCs w:val="26"/>
              </w:rPr>
            </w:pPr>
          </w:p>
        </w:tc>
        <w:tc>
          <w:tcPr>
            <w:tcW w:w="7088" w:type="dxa"/>
            <w:gridSpan w:val="2"/>
            <w:vAlign w:val="center"/>
            <w:hideMark/>
          </w:tcPr>
          <w:p w14:paraId="7C741BEE"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hoặc nhóm gỗ tương đương trở lên. </w:t>
            </w:r>
            <w:r w:rsidRPr="00C65404">
              <w:rPr>
                <w:sz w:val="26"/>
                <w:szCs w:val="26"/>
              </w:rPr>
              <w:br/>
              <w:t>Mặt ghế làm bằng gỗ ghép Công nghiệp , phủ sơn PU đầy sớ gỗ.</w:t>
            </w:r>
          </w:p>
        </w:tc>
      </w:tr>
      <w:tr w:rsidR="00C65404" w:rsidRPr="00C65404" w14:paraId="59B5C1E3" w14:textId="77777777" w:rsidTr="002D37A5">
        <w:trPr>
          <w:gridAfter w:val="1"/>
          <w:wAfter w:w="449" w:type="dxa"/>
          <w:trHeight w:val="57"/>
        </w:trPr>
        <w:tc>
          <w:tcPr>
            <w:tcW w:w="851" w:type="dxa"/>
            <w:vMerge/>
            <w:vAlign w:val="center"/>
            <w:hideMark/>
          </w:tcPr>
          <w:p w14:paraId="47DACF82" w14:textId="77777777" w:rsidR="00C65404" w:rsidRPr="00C65404" w:rsidRDefault="00C65404" w:rsidP="00C65404">
            <w:pPr>
              <w:jc w:val="left"/>
              <w:rPr>
                <w:sz w:val="26"/>
                <w:szCs w:val="26"/>
              </w:rPr>
            </w:pPr>
          </w:p>
        </w:tc>
        <w:tc>
          <w:tcPr>
            <w:tcW w:w="1984" w:type="dxa"/>
            <w:vMerge/>
            <w:vAlign w:val="center"/>
            <w:hideMark/>
          </w:tcPr>
          <w:p w14:paraId="305779E8" w14:textId="77777777" w:rsidR="00C65404" w:rsidRPr="00C65404" w:rsidRDefault="00C65404" w:rsidP="00C65404">
            <w:pPr>
              <w:jc w:val="left"/>
              <w:rPr>
                <w:sz w:val="26"/>
                <w:szCs w:val="26"/>
              </w:rPr>
            </w:pPr>
          </w:p>
        </w:tc>
        <w:tc>
          <w:tcPr>
            <w:tcW w:w="7088" w:type="dxa"/>
            <w:gridSpan w:val="2"/>
            <w:noWrap/>
            <w:vAlign w:val="center"/>
            <w:hideMark/>
          </w:tcPr>
          <w:p w14:paraId="26EC7E4B" w14:textId="77777777" w:rsidR="00C65404" w:rsidRPr="00C65404" w:rsidRDefault="00C65404" w:rsidP="00C65404">
            <w:pPr>
              <w:jc w:val="left"/>
              <w:rPr>
                <w:sz w:val="26"/>
                <w:szCs w:val="26"/>
              </w:rPr>
            </w:pPr>
            <w:r w:rsidRPr="00C65404">
              <w:rPr>
                <w:sz w:val="26"/>
                <w:szCs w:val="26"/>
              </w:rPr>
              <w:t>- Qui cách:</w:t>
            </w:r>
          </w:p>
        </w:tc>
      </w:tr>
      <w:tr w:rsidR="00C65404" w:rsidRPr="00C65404" w14:paraId="617044B6" w14:textId="77777777" w:rsidTr="002D37A5">
        <w:trPr>
          <w:gridAfter w:val="1"/>
          <w:wAfter w:w="449" w:type="dxa"/>
          <w:trHeight w:val="57"/>
        </w:trPr>
        <w:tc>
          <w:tcPr>
            <w:tcW w:w="851" w:type="dxa"/>
            <w:vMerge/>
            <w:vAlign w:val="center"/>
            <w:hideMark/>
          </w:tcPr>
          <w:p w14:paraId="2CDBF59C" w14:textId="77777777" w:rsidR="00C65404" w:rsidRPr="00C65404" w:rsidRDefault="00C65404" w:rsidP="00C65404">
            <w:pPr>
              <w:jc w:val="left"/>
              <w:rPr>
                <w:sz w:val="26"/>
                <w:szCs w:val="26"/>
              </w:rPr>
            </w:pPr>
          </w:p>
        </w:tc>
        <w:tc>
          <w:tcPr>
            <w:tcW w:w="1984" w:type="dxa"/>
            <w:vMerge/>
            <w:vAlign w:val="center"/>
            <w:hideMark/>
          </w:tcPr>
          <w:p w14:paraId="0D6A3AD7" w14:textId="77777777" w:rsidR="00C65404" w:rsidRPr="00C65404" w:rsidRDefault="00C65404" w:rsidP="00C65404">
            <w:pPr>
              <w:jc w:val="left"/>
              <w:rPr>
                <w:sz w:val="26"/>
                <w:szCs w:val="26"/>
              </w:rPr>
            </w:pPr>
          </w:p>
        </w:tc>
        <w:tc>
          <w:tcPr>
            <w:tcW w:w="7088" w:type="dxa"/>
            <w:gridSpan w:val="2"/>
            <w:noWrap/>
            <w:vAlign w:val="center"/>
            <w:hideMark/>
          </w:tcPr>
          <w:p w14:paraId="3F60036D"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46E186A6" w14:textId="77777777" w:rsidTr="002D37A5">
        <w:trPr>
          <w:gridAfter w:val="1"/>
          <w:wAfter w:w="449" w:type="dxa"/>
          <w:trHeight w:val="57"/>
        </w:trPr>
        <w:tc>
          <w:tcPr>
            <w:tcW w:w="851" w:type="dxa"/>
            <w:vMerge/>
            <w:vAlign w:val="center"/>
            <w:hideMark/>
          </w:tcPr>
          <w:p w14:paraId="2B08EB56" w14:textId="77777777" w:rsidR="00C65404" w:rsidRPr="00C65404" w:rsidRDefault="00C65404" w:rsidP="00C65404">
            <w:pPr>
              <w:jc w:val="left"/>
              <w:rPr>
                <w:sz w:val="26"/>
                <w:szCs w:val="26"/>
              </w:rPr>
            </w:pPr>
          </w:p>
        </w:tc>
        <w:tc>
          <w:tcPr>
            <w:tcW w:w="1984" w:type="dxa"/>
            <w:vMerge/>
            <w:vAlign w:val="center"/>
            <w:hideMark/>
          </w:tcPr>
          <w:p w14:paraId="10390754" w14:textId="77777777" w:rsidR="00C65404" w:rsidRPr="00C65404" w:rsidRDefault="00C65404" w:rsidP="00C65404">
            <w:pPr>
              <w:jc w:val="left"/>
              <w:rPr>
                <w:sz w:val="26"/>
                <w:szCs w:val="26"/>
              </w:rPr>
            </w:pPr>
          </w:p>
        </w:tc>
        <w:tc>
          <w:tcPr>
            <w:tcW w:w="7088" w:type="dxa"/>
            <w:gridSpan w:val="2"/>
            <w:noWrap/>
            <w:vAlign w:val="center"/>
            <w:hideMark/>
          </w:tcPr>
          <w:p w14:paraId="76DAE71F"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4DACEB83" w14:textId="77777777" w:rsidTr="002D37A5">
        <w:trPr>
          <w:gridAfter w:val="1"/>
          <w:wAfter w:w="449" w:type="dxa"/>
          <w:trHeight w:val="57"/>
        </w:trPr>
        <w:tc>
          <w:tcPr>
            <w:tcW w:w="851" w:type="dxa"/>
            <w:vMerge/>
            <w:vAlign w:val="center"/>
            <w:hideMark/>
          </w:tcPr>
          <w:p w14:paraId="54F767D8" w14:textId="77777777" w:rsidR="00C65404" w:rsidRPr="00C65404" w:rsidRDefault="00C65404" w:rsidP="00C65404">
            <w:pPr>
              <w:jc w:val="left"/>
              <w:rPr>
                <w:sz w:val="26"/>
                <w:szCs w:val="26"/>
              </w:rPr>
            </w:pPr>
          </w:p>
        </w:tc>
        <w:tc>
          <w:tcPr>
            <w:tcW w:w="1984" w:type="dxa"/>
            <w:vMerge/>
            <w:vAlign w:val="center"/>
            <w:hideMark/>
          </w:tcPr>
          <w:p w14:paraId="3257A5A2" w14:textId="77777777" w:rsidR="00C65404" w:rsidRPr="00C65404" w:rsidRDefault="00C65404" w:rsidP="00C65404">
            <w:pPr>
              <w:jc w:val="left"/>
              <w:rPr>
                <w:sz w:val="26"/>
                <w:szCs w:val="26"/>
              </w:rPr>
            </w:pPr>
          </w:p>
        </w:tc>
        <w:tc>
          <w:tcPr>
            <w:tcW w:w="7088" w:type="dxa"/>
            <w:gridSpan w:val="2"/>
            <w:noWrap/>
            <w:vAlign w:val="center"/>
            <w:hideMark/>
          </w:tcPr>
          <w:p w14:paraId="6779FB5C"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7EA62F7D" w14:textId="77777777" w:rsidTr="002D37A5">
        <w:trPr>
          <w:gridAfter w:val="1"/>
          <w:wAfter w:w="449" w:type="dxa"/>
          <w:trHeight w:val="57"/>
        </w:trPr>
        <w:tc>
          <w:tcPr>
            <w:tcW w:w="851" w:type="dxa"/>
            <w:vMerge/>
            <w:vAlign w:val="center"/>
            <w:hideMark/>
          </w:tcPr>
          <w:p w14:paraId="7DD3DA6D" w14:textId="77777777" w:rsidR="00C65404" w:rsidRPr="00C65404" w:rsidRDefault="00C65404" w:rsidP="00C65404">
            <w:pPr>
              <w:jc w:val="left"/>
              <w:rPr>
                <w:sz w:val="26"/>
                <w:szCs w:val="26"/>
              </w:rPr>
            </w:pPr>
          </w:p>
        </w:tc>
        <w:tc>
          <w:tcPr>
            <w:tcW w:w="1984" w:type="dxa"/>
            <w:vMerge/>
            <w:vAlign w:val="center"/>
            <w:hideMark/>
          </w:tcPr>
          <w:p w14:paraId="436F7FA2" w14:textId="77777777" w:rsidR="00C65404" w:rsidRPr="00C65404" w:rsidRDefault="00C65404" w:rsidP="00C65404">
            <w:pPr>
              <w:jc w:val="left"/>
              <w:rPr>
                <w:sz w:val="26"/>
                <w:szCs w:val="26"/>
              </w:rPr>
            </w:pPr>
          </w:p>
        </w:tc>
        <w:tc>
          <w:tcPr>
            <w:tcW w:w="7088" w:type="dxa"/>
            <w:gridSpan w:val="2"/>
            <w:noWrap/>
            <w:vAlign w:val="center"/>
            <w:hideMark/>
          </w:tcPr>
          <w:p w14:paraId="27804365"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60CBFA22" w14:textId="77777777" w:rsidTr="002D37A5">
        <w:trPr>
          <w:gridAfter w:val="1"/>
          <w:wAfter w:w="449" w:type="dxa"/>
          <w:trHeight w:val="57"/>
        </w:trPr>
        <w:tc>
          <w:tcPr>
            <w:tcW w:w="851" w:type="dxa"/>
            <w:vMerge/>
            <w:vAlign w:val="center"/>
            <w:hideMark/>
          </w:tcPr>
          <w:p w14:paraId="4878B849" w14:textId="77777777" w:rsidR="00C65404" w:rsidRPr="00C65404" w:rsidRDefault="00C65404" w:rsidP="00C65404">
            <w:pPr>
              <w:jc w:val="left"/>
              <w:rPr>
                <w:sz w:val="26"/>
                <w:szCs w:val="26"/>
              </w:rPr>
            </w:pPr>
          </w:p>
        </w:tc>
        <w:tc>
          <w:tcPr>
            <w:tcW w:w="1984" w:type="dxa"/>
            <w:vMerge/>
            <w:vAlign w:val="center"/>
            <w:hideMark/>
          </w:tcPr>
          <w:p w14:paraId="5A429552" w14:textId="77777777" w:rsidR="00C65404" w:rsidRPr="00C65404" w:rsidRDefault="00C65404" w:rsidP="00C65404">
            <w:pPr>
              <w:jc w:val="left"/>
              <w:rPr>
                <w:sz w:val="26"/>
                <w:szCs w:val="26"/>
              </w:rPr>
            </w:pPr>
          </w:p>
        </w:tc>
        <w:tc>
          <w:tcPr>
            <w:tcW w:w="7088" w:type="dxa"/>
            <w:gridSpan w:val="2"/>
            <w:noWrap/>
            <w:vAlign w:val="center"/>
            <w:hideMark/>
          </w:tcPr>
          <w:p w14:paraId="47674B99"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21F1085B" w14:textId="77777777" w:rsidTr="002D37A5">
        <w:trPr>
          <w:gridAfter w:val="1"/>
          <w:wAfter w:w="449" w:type="dxa"/>
          <w:trHeight w:val="57"/>
        </w:trPr>
        <w:tc>
          <w:tcPr>
            <w:tcW w:w="851" w:type="dxa"/>
            <w:vMerge/>
            <w:vAlign w:val="center"/>
            <w:hideMark/>
          </w:tcPr>
          <w:p w14:paraId="0C47C41E" w14:textId="77777777" w:rsidR="00C65404" w:rsidRPr="00C65404" w:rsidRDefault="00C65404" w:rsidP="00C65404">
            <w:pPr>
              <w:jc w:val="left"/>
              <w:rPr>
                <w:sz w:val="26"/>
                <w:szCs w:val="26"/>
              </w:rPr>
            </w:pPr>
          </w:p>
        </w:tc>
        <w:tc>
          <w:tcPr>
            <w:tcW w:w="1984" w:type="dxa"/>
            <w:vMerge/>
            <w:vAlign w:val="center"/>
            <w:hideMark/>
          </w:tcPr>
          <w:p w14:paraId="383B7D9A" w14:textId="77777777" w:rsidR="00C65404" w:rsidRPr="00C65404" w:rsidRDefault="00C65404" w:rsidP="00C65404">
            <w:pPr>
              <w:jc w:val="left"/>
              <w:rPr>
                <w:sz w:val="26"/>
                <w:szCs w:val="26"/>
              </w:rPr>
            </w:pPr>
          </w:p>
        </w:tc>
        <w:tc>
          <w:tcPr>
            <w:tcW w:w="7088" w:type="dxa"/>
            <w:gridSpan w:val="2"/>
            <w:noWrap/>
            <w:vAlign w:val="center"/>
            <w:hideMark/>
          </w:tcPr>
          <w:p w14:paraId="5D4E5A74"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27CEB781" w14:textId="77777777" w:rsidTr="002D37A5">
        <w:trPr>
          <w:gridAfter w:val="1"/>
          <w:wAfter w:w="449" w:type="dxa"/>
          <w:trHeight w:val="57"/>
        </w:trPr>
        <w:tc>
          <w:tcPr>
            <w:tcW w:w="851" w:type="dxa"/>
            <w:vMerge/>
            <w:vAlign w:val="center"/>
            <w:hideMark/>
          </w:tcPr>
          <w:p w14:paraId="36DA5A55" w14:textId="77777777" w:rsidR="00C65404" w:rsidRPr="00C65404" w:rsidRDefault="00C65404" w:rsidP="00C65404">
            <w:pPr>
              <w:jc w:val="left"/>
              <w:rPr>
                <w:sz w:val="26"/>
                <w:szCs w:val="26"/>
              </w:rPr>
            </w:pPr>
          </w:p>
        </w:tc>
        <w:tc>
          <w:tcPr>
            <w:tcW w:w="1984" w:type="dxa"/>
            <w:vMerge/>
            <w:vAlign w:val="center"/>
            <w:hideMark/>
          </w:tcPr>
          <w:p w14:paraId="71C84F75" w14:textId="77777777" w:rsidR="00C65404" w:rsidRPr="00C65404" w:rsidRDefault="00C65404" w:rsidP="00C65404">
            <w:pPr>
              <w:jc w:val="left"/>
              <w:rPr>
                <w:sz w:val="26"/>
                <w:szCs w:val="26"/>
              </w:rPr>
            </w:pPr>
          </w:p>
        </w:tc>
        <w:tc>
          <w:tcPr>
            <w:tcW w:w="7088" w:type="dxa"/>
            <w:gridSpan w:val="2"/>
            <w:noWrap/>
            <w:vAlign w:val="center"/>
            <w:hideMark/>
          </w:tcPr>
          <w:p w14:paraId="2C9D40E1"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305B301E" w14:textId="77777777" w:rsidTr="002D37A5">
        <w:trPr>
          <w:gridAfter w:val="1"/>
          <w:wAfter w:w="449" w:type="dxa"/>
          <w:trHeight w:val="57"/>
        </w:trPr>
        <w:tc>
          <w:tcPr>
            <w:tcW w:w="851" w:type="dxa"/>
            <w:vMerge/>
            <w:vAlign w:val="center"/>
            <w:hideMark/>
          </w:tcPr>
          <w:p w14:paraId="40629971" w14:textId="77777777" w:rsidR="00C65404" w:rsidRPr="00C65404" w:rsidRDefault="00C65404" w:rsidP="00C65404">
            <w:pPr>
              <w:jc w:val="left"/>
              <w:rPr>
                <w:sz w:val="26"/>
                <w:szCs w:val="26"/>
              </w:rPr>
            </w:pPr>
          </w:p>
        </w:tc>
        <w:tc>
          <w:tcPr>
            <w:tcW w:w="1984" w:type="dxa"/>
            <w:vMerge/>
            <w:vAlign w:val="center"/>
            <w:hideMark/>
          </w:tcPr>
          <w:p w14:paraId="21A56C21" w14:textId="77777777" w:rsidR="00C65404" w:rsidRPr="00C65404" w:rsidRDefault="00C65404" w:rsidP="00C65404">
            <w:pPr>
              <w:jc w:val="left"/>
              <w:rPr>
                <w:sz w:val="26"/>
                <w:szCs w:val="26"/>
              </w:rPr>
            </w:pPr>
          </w:p>
        </w:tc>
        <w:tc>
          <w:tcPr>
            <w:tcW w:w="7088" w:type="dxa"/>
            <w:gridSpan w:val="2"/>
            <w:noWrap/>
            <w:vAlign w:val="center"/>
            <w:hideMark/>
          </w:tcPr>
          <w:p w14:paraId="6231ECED"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221D10DC" w14:textId="77777777" w:rsidTr="002D37A5">
        <w:trPr>
          <w:gridAfter w:val="1"/>
          <w:wAfter w:w="449" w:type="dxa"/>
          <w:trHeight w:val="57"/>
        </w:trPr>
        <w:tc>
          <w:tcPr>
            <w:tcW w:w="851" w:type="dxa"/>
            <w:vMerge w:val="restart"/>
            <w:noWrap/>
            <w:vAlign w:val="center"/>
            <w:hideMark/>
          </w:tcPr>
          <w:p w14:paraId="3551B794"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1AFC89F3" w14:textId="77777777" w:rsidR="00C65404" w:rsidRPr="00C65404" w:rsidRDefault="00C65404" w:rsidP="00C65404">
            <w:pPr>
              <w:jc w:val="left"/>
              <w:rPr>
                <w:sz w:val="26"/>
                <w:szCs w:val="26"/>
              </w:rPr>
            </w:pPr>
            <w:r w:rsidRPr="00C65404">
              <w:rPr>
                <w:sz w:val="26"/>
                <w:szCs w:val="26"/>
              </w:rPr>
              <w:t>Tivi ≥ 75 inch</w:t>
            </w:r>
          </w:p>
        </w:tc>
        <w:tc>
          <w:tcPr>
            <w:tcW w:w="7088" w:type="dxa"/>
            <w:gridSpan w:val="2"/>
            <w:noWrap/>
            <w:vAlign w:val="center"/>
          </w:tcPr>
          <w:p w14:paraId="6544F94E" w14:textId="77777777" w:rsidR="00C65404" w:rsidRPr="00EB75C6" w:rsidRDefault="00C65404" w:rsidP="00C65404">
            <w:pPr>
              <w:jc w:val="left"/>
              <w:rPr>
                <w:color w:val="0070C0"/>
                <w:sz w:val="26"/>
                <w:szCs w:val="26"/>
              </w:rPr>
            </w:pPr>
            <w:r w:rsidRPr="00EB75C6">
              <w:rPr>
                <w:color w:val="0070C0"/>
                <w:sz w:val="26"/>
                <w:szCs w:val="26"/>
              </w:rPr>
              <w:t>Kích thước màn hình: ≥ 75 inch</w:t>
            </w:r>
          </w:p>
        </w:tc>
      </w:tr>
      <w:tr w:rsidR="00C65404" w:rsidRPr="00C65404" w14:paraId="75124884" w14:textId="77777777" w:rsidTr="002D37A5">
        <w:trPr>
          <w:gridAfter w:val="1"/>
          <w:wAfter w:w="449" w:type="dxa"/>
          <w:trHeight w:val="57"/>
        </w:trPr>
        <w:tc>
          <w:tcPr>
            <w:tcW w:w="851" w:type="dxa"/>
            <w:vMerge/>
            <w:vAlign w:val="center"/>
            <w:hideMark/>
          </w:tcPr>
          <w:p w14:paraId="501C947F" w14:textId="77777777" w:rsidR="00C65404" w:rsidRPr="00C65404" w:rsidRDefault="00C65404" w:rsidP="00C65404">
            <w:pPr>
              <w:jc w:val="left"/>
              <w:rPr>
                <w:sz w:val="26"/>
                <w:szCs w:val="26"/>
              </w:rPr>
            </w:pPr>
          </w:p>
        </w:tc>
        <w:tc>
          <w:tcPr>
            <w:tcW w:w="1984" w:type="dxa"/>
            <w:vMerge/>
            <w:vAlign w:val="center"/>
            <w:hideMark/>
          </w:tcPr>
          <w:p w14:paraId="7379BE66" w14:textId="77777777" w:rsidR="00C65404" w:rsidRPr="00C65404" w:rsidRDefault="00C65404" w:rsidP="00C65404">
            <w:pPr>
              <w:jc w:val="left"/>
              <w:rPr>
                <w:sz w:val="26"/>
                <w:szCs w:val="26"/>
              </w:rPr>
            </w:pPr>
          </w:p>
        </w:tc>
        <w:tc>
          <w:tcPr>
            <w:tcW w:w="7088" w:type="dxa"/>
            <w:gridSpan w:val="2"/>
            <w:noWrap/>
            <w:vAlign w:val="center"/>
          </w:tcPr>
          <w:p w14:paraId="208A4F56" w14:textId="77777777" w:rsidR="00C65404" w:rsidRPr="00EB75C6" w:rsidRDefault="00C65404" w:rsidP="00C65404">
            <w:pPr>
              <w:jc w:val="left"/>
              <w:rPr>
                <w:color w:val="0070C0"/>
                <w:sz w:val="26"/>
                <w:szCs w:val="26"/>
              </w:rPr>
            </w:pPr>
            <w:r w:rsidRPr="00EB75C6">
              <w:rPr>
                <w:color w:val="0070C0"/>
                <w:sz w:val="26"/>
                <w:szCs w:val="26"/>
              </w:rPr>
              <w:t>Độ phân giải: 4K (UHD)</w:t>
            </w:r>
          </w:p>
        </w:tc>
      </w:tr>
      <w:tr w:rsidR="00C65404" w:rsidRPr="00C65404" w14:paraId="556AE3F1" w14:textId="77777777" w:rsidTr="002D37A5">
        <w:trPr>
          <w:gridAfter w:val="1"/>
          <w:wAfter w:w="449" w:type="dxa"/>
          <w:trHeight w:val="57"/>
        </w:trPr>
        <w:tc>
          <w:tcPr>
            <w:tcW w:w="851" w:type="dxa"/>
            <w:vMerge/>
            <w:vAlign w:val="center"/>
            <w:hideMark/>
          </w:tcPr>
          <w:p w14:paraId="5974EB95" w14:textId="77777777" w:rsidR="00C65404" w:rsidRPr="00C65404" w:rsidRDefault="00C65404" w:rsidP="00C65404">
            <w:pPr>
              <w:jc w:val="left"/>
              <w:rPr>
                <w:sz w:val="26"/>
                <w:szCs w:val="26"/>
              </w:rPr>
            </w:pPr>
          </w:p>
        </w:tc>
        <w:tc>
          <w:tcPr>
            <w:tcW w:w="1984" w:type="dxa"/>
            <w:vMerge/>
            <w:vAlign w:val="center"/>
            <w:hideMark/>
          </w:tcPr>
          <w:p w14:paraId="757EA83D" w14:textId="77777777" w:rsidR="00C65404" w:rsidRPr="00C65404" w:rsidRDefault="00C65404" w:rsidP="00C65404">
            <w:pPr>
              <w:jc w:val="left"/>
              <w:rPr>
                <w:sz w:val="26"/>
                <w:szCs w:val="26"/>
              </w:rPr>
            </w:pPr>
          </w:p>
        </w:tc>
        <w:tc>
          <w:tcPr>
            <w:tcW w:w="7088" w:type="dxa"/>
            <w:gridSpan w:val="2"/>
            <w:noWrap/>
            <w:vAlign w:val="center"/>
          </w:tcPr>
          <w:p w14:paraId="170928B2" w14:textId="77777777" w:rsidR="00C65404" w:rsidRPr="00EB75C6" w:rsidRDefault="00C65404" w:rsidP="00C65404">
            <w:pPr>
              <w:jc w:val="left"/>
              <w:rPr>
                <w:color w:val="0070C0"/>
                <w:sz w:val="26"/>
                <w:szCs w:val="26"/>
              </w:rPr>
            </w:pPr>
            <w:r w:rsidRPr="00EB75C6">
              <w:rPr>
                <w:color w:val="0070C0"/>
                <w:sz w:val="26"/>
                <w:szCs w:val="26"/>
              </w:rPr>
              <w:t>Tần số quét: 60 Hz</w:t>
            </w:r>
          </w:p>
        </w:tc>
      </w:tr>
      <w:tr w:rsidR="00C65404" w:rsidRPr="00C65404" w14:paraId="63533EED" w14:textId="77777777" w:rsidTr="002D37A5">
        <w:trPr>
          <w:gridAfter w:val="1"/>
          <w:wAfter w:w="449" w:type="dxa"/>
          <w:trHeight w:val="57"/>
        </w:trPr>
        <w:tc>
          <w:tcPr>
            <w:tcW w:w="851" w:type="dxa"/>
            <w:vMerge/>
            <w:vAlign w:val="center"/>
            <w:hideMark/>
          </w:tcPr>
          <w:p w14:paraId="00B785FF" w14:textId="77777777" w:rsidR="00C65404" w:rsidRPr="00C65404" w:rsidRDefault="00C65404" w:rsidP="00C65404">
            <w:pPr>
              <w:jc w:val="left"/>
              <w:rPr>
                <w:sz w:val="26"/>
                <w:szCs w:val="26"/>
              </w:rPr>
            </w:pPr>
          </w:p>
        </w:tc>
        <w:tc>
          <w:tcPr>
            <w:tcW w:w="1984" w:type="dxa"/>
            <w:vMerge/>
            <w:vAlign w:val="center"/>
            <w:hideMark/>
          </w:tcPr>
          <w:p w14:paraId="1B9C3B44" w14:textId="77777777" w:rsidR="00C65404" w:rsidRPr="00C65404" w:rsidRDefault="00C65404" w:rsidP="00C65404">
            <w:pPr>
              <w:jc w:val="left"/>
              <w:rPr>
                <w:sz w:val="26"/>
                <w:szCs w:val="26"/>
              </w:rPr>
            </w:pPr>
          </w:p>
        </w:tc>
        <w:tc>
          <w:tcPr>
            <w:tcW w:w="7088" w:type="dxa"/>
            <w:gridSpan w:val="2"/>
            <w:noWrap/>
            <w:vAlign w:val="center"/>
          </w:tcPr>
          <w:p w14:paraId="539A58F3" w14:textId="567F48B1" w:rsidR="00C65404" w:rsidRPr="00EB75C6" w:rsidRDefault="00EB75C6" w:rsidP="00C65404">
            <w:pPr>
              <w:jc w:val="left"/>
              <w:rPr>
                <w:color w:val="0070C0"/>
                <w:sz w:val="26"/>
                <w:szCs w:val="26"/>
              </w:rPr>
            </w:pPr>
            <w:r w:rsidRPr="00EB75C6">
              <w:rPr>
                <w:color w:val="0070C0"/>
                <w:sz w:val="26"/>
                <w:szCs w:val="26"/>
              </w:rPr>
              <w:t>Loại: Smart Tivi</w:t>
            </w:r>
          </w:p>
        </w:tc>
      </w:tr>
      <w:tr w:rsidR="00C65404" w:rsidRPr="00C65404" w14:paraId="516E29A1" w14:textId="77777777" w:rsidTr="002D37A5">
        <w:trPr>
          <w:gridAfter w:val="1"/>
          <w:wAfter w:w="449" w:type="dxa"/>
          <w:trHeight w:val="57"/>
        </w:trPr>
        <w:tc>
          <w:tcPr>
            <w:tcW w:w="851" w:type="dxa"/>
            <w:vMerge/>
            <w:vAlign w:val="center"/>
            <w:hideMark/>
          </w:tcPr>
          <w:p w14:paraId="0BA1E7C3" w14:textId="77777777" w:rsidR="00C65404" w:rsidRPr="00C65404" w:rsidRDefault="00C65404" w:rsidP="00C65404">
            <w:pPr>
              <w:jc w:val="left"/>
              <w:rPr>
                <w:sz w:val="26"/>
                <w:szCs w:val="26"/>
              </w:rPr>
            </w:pPr>
          </w:p>
        </w:tc>
        <w:tc>
          <w:tcPr>
            <w:tcW w:w="1984" w:type="dxa"/>
            <w:vMerge/>
            <w:vAlign w:val="center"/>
            <w:hideMark/>
          </w:tcPr>
          <w:p w14:paraId="5D44D943" w14:textId="77777777" w:rsidR="00C65404" w:rsidRPr="00C65404" w:rsidRDefault="00C65404" w:rsidP="00C65404">
            <w:pPr>
              <w:jc w:val="left"/>
              <w:rPr>
                <w:sz w:val="26"/>
                <w:szCs w:val="26"/>
              </w:rPr>
            </w:pPr>
          </w:p>
        </w:tc>
        <w:tc>
          <w:tcPr>
            <w:tcW w:w="7088" w:type="dxa"/>
            <w:gridSpan w:val="2"/>
            <w:noWrap/>
            <w:vAlign w:val="center"/>
          </w:tcPr>
          <w:p w14:paraId="354FCCBC" w14:textId="77777777" w:rsidR="00C65404" w:rsidRPr="00EB75C6" w:rsidRDefault="00C65404" w:rsidP="00C65404">
            <w:pPr>
              <w:jc w:val="left"/>
              <w:rPr>
                <w:color w:val="0070C0"/>
                <w:sz w:val="26"/>
                <w:szCs w:val="26"/>
              </w:rPr>
            </w:pPr>
            <w:r w:rsidRPr="00EB75C6">
              <w:rPr>
                <w:color w:val="0070C0"/>
                <w:sz w:val="26"/>
                <w:szCs w:val="26"/>
              </w:rPr>
              <w:t xml:space="preserve">HDR: HDR10, HDR10+ </w:t>
            </w:r>
          </w:p>
        </w:tc>
      </w:tr>
      <w:tr w:rsidR="00C65404" w:rsidRPr="00C65404" w14:paraId="1FAE632D" w14:textId="77777777" w:rsidTr="002D37A5">
        <w:trPr>
          <w:gridAfter w:val="1"/>
          <w:wAfter w:w="449" w:type="dxa"/>
          <w:trHeight w:val="57"/>
        </w:trPr>
        <w:tc>
          <w:tcPr>
            <w:tcW w:w="851" w:type="dxa"/>
            <w:vMerge/>
            <w:vAlign w:val="center"/>
            <w:hideMark/>
          </w:tcPr>
          <w:p w14:paraId="0A3FDD75" w14:textId="77777777" w:rsidR="00C65404" w:rsidRPr="00C65404" w:rsidRDefault="00C65404" w:rsidP="00C65404">
            <w:pPr>
              <w:jc w:val="left"/>
              <w:rPr>
                <w:sz w:val="26"/>
                <w:szCs w:val="26"/>
              </w:rPr>
            </w:pPr>
          </w:p>
        </w:tc>
        <w:tc>
          <w:tcPr>
            <w:tcW w:w="1984" w:type="dxa"/>
            <w:vMerge/>
            <w:vAlign w:val="center"/>
            <w:hideMark/>
          </w:tcPr>
          <w:p w14:paraId="4F1F8E6C" w14:textId="77777777" w:rsidR="00C65404" w:rsidRPr="00C65404" w:rsidRDefault="00C65404" w:rsidP="00C65404">
            <w:pPr>
              <w:jc w:val="left"/>
              <w:rPr>
                <w:sz w:val="26"/>
                <w:szCs w:val="26"/>
              </w:rPr>
            </w:pPr>
          </w:p>
        </w:tc>
        <w:tc>
          <w:tcPr>
            <w:tcW w:w="7088" w:type="dxa"/>
            <w:gridSpan w:val="2"/>
            <w:noWrap/>
            <w:vAlign w:val="center"/>
          </w:tcPr>
          <w:p w14:paraId="08A79290" w14:textId="77777777" w:rsidR="00C65404" w:rsidRPr="00EB75C6" w:rsidRDefault="00C65404" w:rsidP="00C65404">
            <w:pPr>
              <w:jc w:val="left"/>
              <w:rPr>
                <w:color w:val="0070C0"/>
                <w:sz w:val="26"/>
                <w:szCs w:val="26"/>
              </w:rPr>
            </w:pPr>
            <w:r w:rsidRPr="00EB75C6">
              <w:rPr>
                <w:color w:val="0070C0"/>
                <w:sz w:val="26"/>
                <w:szCs w:val="26"/>
              </w:rPr>
              <w:t>Công nghệ xử lí hình ảnh: Đồng bộ khung hình/tần số quét</w:t>
            </w:r>
          </w:p>
        </w:tc>
      </w:tr>
      <w:tr w:rsidR="00C65404" w:rsidRPr="00C65404" w14:paraId="3090969B" w14:textId="77777777" w:rsidTr="002D37A5">
        <w:trPr>
          <w:gridAfter w:val="1"/>
          <w:wAfter w:w="449" w:type="dxa"/>
          <w:trHeight w:val="57"/>
        </w:trPr>
        <w:tc>
          <w:tcPr>
            <w:tcW w:w="851" w:type="dxa"/>
            <w:vMerge/>
            <w:vAlign w:val="center"/>
            <w:hideMark/>
          </w:tcPr>
          <w:p w14:paraId="001F660E" w14:textId="77777777" w:rsidR="00C65404" w:rsidRPr="00C65404" w:rsidRDefault="00C65404" w:rsidP="00C65404">
            <w:pPr>
              <w:jc w:val="left"/>
              <w:rPr>
                <w:sz w:val="26"/>
                <w:szCs w:val="26"/>
              </w:rPr>
            </w:pPr>
          </w:p>
        </w:tc>
        <w:tc>
          <w:tcPr>
            <w:tcW w:w="1984" w:type="dxa"/>
            <w:vMerge/>
            <w:vAlign w:val="center"/>
            <w:hideMark/>
          </w:tcPr>
          <w:p w14:paraId="4F9ADD1C" w14:textId="77777777" w:rsidR="00C65404" w:rsidRPr="00C65404" w:rsidRDefault="00C65404" w:rsidP="00C65404">
            <w:pPr>
              <w:jc w:val="left"/>
              <w:rPr>
                <w:sz w:val="26"/>
                <w:szCs w:val="26"/>
              </w:rPr>
            </w:pPr>
          </w:p>
        </w:tc>
        <w:tc>
          <w:tcPr>
            <w:tcW w:w="7088" w:type="dxa"/>
            <w:gridSpan w:val="2"/>
            <w:noWrap/>
            <w:vAlign w:val="center"/>
          </w:tcPr>
          <w:p w14:paraId="03215398" w14:textId="77777777" w:rsidR="00C65404" w:rsidRPr="00EB75C6" w:rsidRDefault="00C65404" w:rsidP="00C65404">
            <w:pPr>
              <w:jc w:val="left"/>
              <w:rPr>
                <w:color w:val="0070C0"/>
                <w:sz w:val="26"/>
                <w:szCs w:val="26"/>
              </w:rPr>
            </w:pPr>
            <w:r w:rsidRPr="00EB75C6">
              <w:rPr>
                <w:color w:val="0070C0"/>
                <w:sz w:val="26"/>
                <w:szCs w:val="26"/>
              </w:rPr>
              <w:t>Công nghệ âm thanh: Hỗ trợ âm thanh vòm, công nghệ nâng cấp âm thanh</w:t>
            </w:r>
          </w:p>
        </w:tc>
      </w:tr>
      <w:tr w:rsidR="00C65404" w:rsidRPr="00C65404" w14:paraId="202B68D8" w14:textId="77777777" w:rsidTr="002D37A5">
        <w:trPr>
          <w:gridAfter w:val="1"/>
          <w:wAfter w:w="449" w:type="dxa"/>
          <w:trHeight w:val="57"/>
        </w:trPr>
        <w:tc>
          <w:tcPr>
            <w:tcW w:w="851" w:type="dxa"/>
            <w:vMerge/>
            <w:vAlign w:val="center"/>
            <w:hideMark/>
          </w:tcPr>
          <w:p w14:paraId="35EE8E7B" w14:textId="77777777" w:rsidR="00C65404" w:rsidRPr="00C65404" w:rsidRDefault="00C65404" w:rsidP="00C65404">
            <w:pPr>
              <w:jc w:val="left"/>
              <w:rPr>
                <w:sz w:val="26"/>
                <w:szCs w:val="26"/>
              </w:rPr>
            </w:pPr>
          </w:p>
        </w:tc>
        <w:tc>
          <w:tcPr>
            <w:tcW w:w="1984" w:type="dxa"/>
            <w:vMerge/>
            <w:vAlign w:val="center"/>
            <w:hideMark/>
          </w:tcPr>
          <w:p w14:paraId="1BDCCAD2" w14:textId="77777777" w:rsidR="00C65404" w:rsidRPr="00C65404" w:rsidRDefault="00C65404" w:rsidP="00C65404">
            <w:pPr>
              <w:jc w:val="left"/>
              <w:rPr>
                <w:sz w:val="26"/>
                <w:szCs w:val="26"/>
              </w:rPr>
            </w:pPr>
          </w:p>
        </w:tc>
        <w:tc>
          <w:tcPr>
            <w:tcW w:w="7088" w:type="dxa"/>
            <w:gridSpan w:val="2"/>
            <w:noWrap/>
            <w:vAlign w:val="center"/>
          </w:tcPr>
          <w:p w14:paraId="005D8E5E" w14:textId="77777777" w:rsidR="00C65404" w:rsidRPr="00EB75C6" w:rsidRDefault="00C65404" w:rsidP="00C65404">
            <w:pPr>
              <w:jc w:val="left"/>
              <w:rPr>
                <w:color w:val="0070C0"/>
                <w:sz w:val="26"/>
                <w:szCs w:val="26"/>
              </w:rPr>
            </w:pPr>
            <w:r w:rsidRPr="00EB75C6">
              <w:rPr>
                <w:color w:val="0070C0"/>
                <w:sz w:val="26"/>
                <w:szCs w:val="26"/>
              </w:rPr>
              <w:t>Loa: Tổng công suất loa ≥ 36W</w:t>
            </w:r>
          </w:p>
        </w:tc>
      </w:tr>
      <w:tr w:rsidR="00C65404" w:rsidRPr="00C65404" w14:paraId="7F4DA5B7" w14:textId="77777777" w:rsidTr="002D37A5">
        <w:trPr>
          <w:gridAfter w:val="1"/>
          <w:wAfter w:w="449" w:type="dxa"/>
          <w:trHeight w:val="57"/>
        </w:trPr>
        <w:tc>
          <w:tcPr>
            <w:tcW w:w="851" w:type="dxa"/>
            <w:vMerge/>
            <w:vAlign w:val="center"/>
            <w:hideMark/>
          </w:tcPr>
          <w:p w14:paraId="3C61DEE4" w14:textId="77777777" w:rsidR="00C65404" w:rsidRPr="00C65404" w:rsidRDefault="00C65404" w:rsidP="00C65404">
            <w:pPr>
              <w:jc w:val="left"/>
              <w:rPr>
                <w:sz w:val="26"/>
                <w:szCs w:val="26"/>
              </w:rPr>
            </w:pPr>
          </w:p>
        </w:tc>
        <w:tc>
          <w:tcPr>
            <w:tcW w:w="1984" w:type="dxa"/>
            <w:vMerge/>
            <w:vAlign w:val="center"/>
            <w:hideMark/>
          </w:tcPr>
          <w:p w14:paraId="11B0B071" w14:textId="77777777" w:rsidR="00C65404" w:rsidRPr="00C65404" w:rsidRDefault="00C65404" w:rsidP="00C65404">
            <w:pPr>
              <w:jc w:val="left"/>
              <w:rPr>
                <w:sz w:val="26"/>
                <w:szCs w:val="26"/>
              </w:rPr>
            </w:pPr>
          </w:p>
        </w:tc>
        <w:tc>
          <w:tcPr>
            <w:tcW w:w="7088" w:type="dxa"/>
            <w:gridSpan w:val="2"/>
            <w:vAlign w:val="center"/>
          </w:tcPr>
          <w:p w14:paraId="426D89D6" w14:textId="77777777" w:rsidR="00C65404" w:rsidRPr="00EB75C6" w:rsidRDefault="00C65404" w:rsidP="00C65404">
            <w:pPr>
              <w:jc w:val="left"/>
              <w:rPr>
                <w:color w:val="0070C0"/>
                <w:sz w:val="26"/>
                <w:szCs w:val="26"/>
              </w:rPr>
            </w:pPr>
            <w:r w:rsidRPr="00EB75C6">
              <w:rPr>
                <w:color w:val="0070C0"/>
                <w:sz w:val="26"/>
                <w:szCs w:val="26"/>
              </w:rPr>
              <w:t>Cổng WiFi: Có</w:t>
            </w:r>
          </w:p>
        </w:tc>
      </w:tr>
      <w:tr w:rsidR="00C65404" w:rsidRPr="00C65404" w14:paraId="5319D8BA" w14:textId="77777777" w:rsidTr="002D37A5">
        <w:trPr>
          <w:gridAfter w:val="1"/>
          <w:wAfter w:w="449" w:type="dxa"/>
          <w:trHeight w:val="57"/>
        </w:trPr>
        <w:tc>
          <w:tcPr>
            <w:tcW w:w="851" w:type="dxa"/>
            <w:vMerge/>
            <w:vAlign w:val="center"/>
            <w:hideMark/>
          </w:tcPr>
          <w:p w14:paraId="60DB488D" w14:textId="77777777" w:rsidR="00C65404" w:rsidRPr="00C65404" w:rsidRDefault="00C65404" w:rsidP="00C65404">
            <w:pPr>
              <w:jc w:val="left"/>
              <w:rPr>
                <w:sz w:val="26"/>
                <w:szCs w:val="26"/>
              </w:rPr>
            </w:pPr>
          </w:p>
        </w:tc>
        <w:tc>
          <w:tcPr>
            <w:tcW w:w="1984" w:type="dxa"/>
            <w:vMerge/>
            <w:vAlign w:val="center"/>
            <w:hideMark/>
          </w:tcPr>
          <w:p w14:paraId="577B38CA" w14:textId="77777777" w:rsidR="00C65404" w:rsidRPr="00C65404" w:rsidRDefault="00C65404" w:rsidP="00C65404">
            <w:pPr>
              <w:jc w:val="left"/>
              <w:rPr>
                <w:sz w:val="26"/>
                <w:szCs w:val="26"/>
              </w:rPr>
            </w:pPr>
          </w:p>
        </w:tc>
        <w:tc>
          <w:tcPr>
            <w:tcW w:w="7088" w:type="dxa"/>
            <w:gridSpan w:val="2"/>
            <w:noWrap/>
            <w:vAlign w:val="center"/>
          </w:tcPr>
          <w:p w14:paraId="2D3E88FB" w14:textId="77777777" w:rsidR="00C65404" w:rsidRPr="00EB75C6" w:rsidRDefault="00C65404" w:rsidP="00C65404">
            <w:pPr>
              <w:jc w:val="left"/>
              <w:rPr>
                <w:color w:val="0070C0"/>
                <w:sz w:val="26"/>
                <w:szCs w:val="26"/>
              </w:rPr>
            </w:pPr>
            <w:r w:rsidRPr="00EB75C6">
              <w:rPr>
                <w:color w:val="0070C0"/>
                <w:sz w:val="26"/>
                <w:szCs w:val="26"/>
              </w:rPr>
              <w:t>Cổng Internet (LAN): Có</w:t>
            </w:r>
          </w:p>
        </w:tc>
      </w:tr>
      <w:tr w:rsidR="00C65404" w:rsidRPr="00C65404" w14:paraId="2828219B" w14:textId="77777777" w:rsidTr="002D37A5">
        <w:trPr>
          <w:gridAfter w:val="1"/>
          <w:wAfter w:w="449" w:type="dxa"/>
          <w:trHeight w:val="57"/>
        </w:trPr>
        <w:tc>
          <w:tcPr>
            <w:tcW w:w="851" w:type="dxa"/>
            <w:vMerge/>
            <w:vAlign w:val="center"/>
            <w:hideMark/>
          </w:tcPr>
          <w:p w14:paraId="219C45B8" w14:textId="77777777" w:rsidR="00C65404" w:rsidRPr="00C65404" w:rsidRDefault="00C65404" w:rsidP="00C65404">
            <w:pPr>
              <w:jc w:val="left"/>
              <w:rPr>
                <w:sz w:val="26"/>
                <w:szCs w:val="26"/>
              </w:rPr>
            </w:pPr>
          </w:p>
        </w:tc>
        <w:tc>
          <w:tcPr>
            <w:tcW w:w="1984" w:type="dxa"/>
            <w:vMerge/>
            <w:vAlign w:val="center"/>
            <w:hideMark/>
          </w:tcPr>
          <w:p w14:paraId="032B57C6" w14:textId="77777777" w:rsidR="00C65404" w:rsidRPr="00C65404" w:rsidRDefault="00C65404" w:rsidP="00C65404">
            <w:pPr>
              <w:jc w:val="left"/>
              <w:rPr>
                <w:sz w:val="26"/>
                <w:szCs w:val="26"/>
              </w:rPr>
            </w:pPr>
          </w:p>
        </w:tc>
        <w:tc>
          <w:tcPr>
            <w:tcW w:w="7088" w:type="dxa"/>
            <w:gridSpan w:val="2"/>
            <w:noWrap/>
            <w:vAlign w:val="center"/>
          </w:tcPr>
          <w:p w14:paraId="30D2F5B0" w14:textId="77777777" w:rsidR="00C65404" w:rsidRPr="00EB75C6" w:rsidRDefault="00C65404" w:rsidP="00C65404">
            <w:pPr>
              <w:jc w:val="left"/>
              <w:rPr>
                <w:color w:val="0070C0"/>
                <w:sz w:val="26"/>
                <w:szCs w:val="26"/>
              </w:rPr>
            </w:pPr>
            <w:r w:rsidRPr="00EB75C6">
              <w:rPr>
                <w:color w:val="0070C0"/>
                <w:sz w:val="26"/>
                <w:szCs w:val="26"/>
              </w:rPr>
              <w:t>Cổng HDMI: HDMI x3</w:t>
            </w:r>
          </w:p>
        </w:tc>
      </w:tr>
      <w:tr w:rsidR="00C65404" w:rsidRPr="00C65404" w14:paraId="3E9BDE6E" w14:textId="77777777" w:rsidTr="002D37A5">
        <w:trPr>
          <w:gridAfter w:val="1"/>
          <w:wAfter w:w="449" w:type="dxa"/>
          <w:trHeight w:val="57"/>
        </w:trPr>
        <w:tc>
          <w:tcPr>
            <w:tcW w:w="851" w:type="dxa"/>
            <w:vMerge/>
            <w:vAlign w:val="center"/>
            <w:hideMark/>
          </w:tcPr>
          <w:p w14:paraId="269DF86C" w14:textId="77777777" w:rsidR="00C65404" w:rsidRPr="00C65404" w:rsidRDefault="00C65404" w:rsidP="00C65404">
            <w:pPr>
              <w:jc w:val="left"/>
              <w:rPr>
                <w:sz w:val="26"/>
                <w:szCs w:val="26"/>
              </w:rPr>
            </w:pPr>
          </w:p>
        </w:tc>
        <w:tc>
          <w:tcPr>
            <w:tcW w:w="1984" w:type="dxa"/>
            <w:vMerge/>
            <w:vAlign w:val="center"/>
            <w:hideMark/>
          </w:tcPr>
          <w:p w14:paraId="15501B28" w14:textId="77777777" w:rsidR="00C65404" w:rsidRPr="00C65404" w:rsidRDefault="00C65404" w:rsidP="00C65404">
            <w:pPr>
              <w:jc w:val="left"/>
              <w:rPr>
                <w:sz w:val="26"/>
                <w:szCs w:val="26"/>
              </w:rPr>
            </w:pPr>
          </w:p>
        </w:tc>
        <w:tc>
          <w:tcPr>
            <w:tcW w:w="7088" w:type="dxa"/>
            <w:gridSpan w:val="2"/>
            <w:noWrap/>
            <w:vAlign w:val="center"/>
          </w:tcPr>
          <w:p w14:paraId="3D2E91CB" w14:textId="77777777" w:rsidR="00C65404" w:rsidRPr="00EB75C6" w:rsidRDefault="00C65404" w:rsidP="00C65404">
            <w:pPr>
              <w:jc w:val="left"/>
              <w:rPr>
                <w:color w:val="0070C0"/>
                <w:sz w:val="26"/>
                <w:szCs w:val="26"/>
              </w:rPr>
            </w:pPr>
            <w:r w:rsidRPr="00EB75C6">
              <w:rPr>
                <w:color w:val="0070C0"/>
                <w:sz w:val="26"/>
                <w:szCs w:val="26"/>
              </w:rPr>
              <w:t>Cổng Optical: 1 cổng Optical</w:t>
            </w:r>
          </w:p>
        </w:tc>
      </w:tr>
      <w:tr w:rsidR="00C65404" w:rsidRPr="00C65404" w14:paraId="32FD66E6" w14:textId="77777777" w:rsidTr="002D37A5">
        <w:trPr>
          <w:gridAfter w:val="1"/>
          <w:wAfter w:w="449" w:type="dxa"/>
          <w:trHeight w:val="57"/>
        </w:trPr>
        <w:tc>
          <w:tcPr>
            <w:tcW w:w="851" w:type="dxa"/>
            <w:vMerge/>
            <w:vAlign w:val="center"/>
            <w:hideMark/>
          </w:tcPr>
          <w:p w14:paraId="7CB0F8F3" w14:textId="77777777" w:rsidR="00C65404" w:rsidRPr="00C65404" w:rsidRDefault="00C65404" w:rsidP="00C65404">
            <w:pPr>
              <w:jc w:val="left"/>
              <w:rPr>
                <w:sz w:val="26"/>
                <w:szCs w:val="26"/>
              </w:rPr>
            </w:pPr>
          </w:p>
        </w:tc>
        <w:tc>
          <w:tcPr>
            <w:tcW w:w="1984" w:type="dxa"/>
            <w:vMerge/>
            <w:vAlign w:val="center"/>
            <w:hideMark/>
          </w:tcPr>
          <w:p w14:paraId="2C4B7E0F" w14:textId="77777777" w:rsidR="00C65404" w:rsidRPr="00C65404" w:rsidRDefault="00C65404" w:rsidP="00C65404">
            <w:pPr>
              <w:jc w:val="left"/>
              <w:rPr>
                <w:sz w:val="26"/>
                <w:szCs w:val="26"/>
              </w:rPr>
            </w:pPr>
          </w:p>
        </w:tc>
        <w:tc>
          <w:tcPr>
            <w:tcW w:w="7088" w:type="dxa"/>
            <w:gridSpan w:val="2"/>
            <w:noWrap/>
            <w:vAlign w:val="center"/>
          </w:tcPr>
          <w:p w14:paraId="672FE1FC" w14:textId="77777777" w:rsidR="00C65404" w:rsidRPr="00EB75C6" w:rsidRDefault="00C65404" w:rsidP="00C65404">
            <w:pPr>
              <w:jc w:val="left"/>
              <w:rPr>
                <w:color w:val="0070C0"/>
                <w:sz w:val="26"/>
                <w:szCs w:val="26"/>
              </w:rPr>
            </w:pPr>
            <w:r w:rsidRPr="00EB75C6">
              <w:rPr>
                <w:color w:val="0070C0"/>
                <w:sz w:val="26"/>
                <w:szCs w:val="26"/>
              </w:rPr>
              <w:t>Cổng USB: 2 Cổng</w:t>
            </w:r>
          </w:p>
        </w:tc>
      </w:tr>
      <w:tr w:rsidR="00C65404" w:rsidRPr="00C65404" w14:paraId="49556D25" w14:textId="77777777" w:rsidTr="002D37A5">
        <w:trPr>
          <w:gridAfter w:val="1"/>
          <w:wAfter w:w="449" w:type="dxa"/>
          <w:trHeight w:val="57"/>
        </w:trPr>
        <w:tc>
          <w:tcPr>
            <w:tcW w:w="851" w:type="dxa"/>
            <w:vMerge/>
            <w:vAlign w:val="center"/>
            <w:hideMark/>
          </w:tcPr>
          <w:p w14:paraId="3E61640A" w14:textId="77777777" w:rsidR="00C65404" w:rsidRPr="00C65404" w:rsidRDefault="00C65404" w:rsidP="00C65404">
            <w:pPr>
              <w:jc w:val="left"/>
              <w:rPr>
                <w:sz w:val="26"/>
                <w:szCs w:val="26"/>
              </w:rPr>
            </w:pPr>
          </w:p>
        </w:tc>
        <w:tc>
          <w:tcPr>
            <w:tcW w:w="1984" w:type="dxa"/>
            <w:vMerge/>
            <w:vAlign w:val="center"/>
            <w:hideMark/>
          </w:tcPr>
          <w:p w14:paraId="3947AF59" w14:textId="77777777" w:rsidR="00C65404" w:rsidRPr="00C65404" w:rsidRDefault="00C65404" w:rsidP="00C65404">
            <w:pPr>
              <w:jc w:val="left"/>
              <w:rPr>
                <w:sz w:val="26"/>
                <w:szCs w:val="26"/>
              </w:rPr>
            </w:pPr>
          </w:p>
        </w:tc>
        <w:tc>
          <w:tcPr>
            <w:tcW w:w="7088" w:type="dxa"/>
            <w:gridSpan w:val="2"/>
            <w:noWrap/>
            <w:vAlign w:val="center"/>
          </w:tcPr>
          <w:p w14:paraId="0E1EA966" w14:textId="77777777" w:rsidR="00C65404" w:rsidRPr="00EB75C6" w:rsidRDefault="00C65404" w:rsidP="00C65404">
            <w:pPr>
              <w:jc w:val="left"/>
              <w:rPr>
                <w:color w:val="0070C0"/>
                <w:sz w:val="26"/>
                <w:szCs w:val="26"/>
              </w:rPr>
            </w:pPr>
            <w:r w:rsidRPr="00EB75C6">
              <w:rPr>
                <w:color w:val="0070C0"/>
                <w:sz w:val="26"/>
                <w:szCs w:val="26"/>
              </w:rPr>
              <w:t>Chia sẻ thông minh: DLNA, Miracast</w:t>
            </w:r>
          </w:p>
        </w:tc>
      </w:tr>
      <w:tr w:rsidR="00C65404" w:rsidRPr="00C65404" w14:paraId="11A90CED" w14:textId="77777777" w:rsidTr="002D37A5">
        <w:trPr>
          <w:gridAfter w:val="1"/>
          <w:wAfter w:w="449" w:type="dxa"/>
          <w:trHeight w:val="57"/>
        </w:trPr>
        <w:tc>
          <w:tcPr>
            <w:tcW w:w="851" w:type="dxa"/>
            <w:vMerge/>
            <w:vAlign w:val="center"/>
            <w:hideMark/>
          </w:tcPr>
          <w:p w14:paraId="6D48FC08" w14:textId="77777777" w:rsidR="00C65404" w:rsidRPr="00C65404" w:rsidRDefault="00C65404" w:rsidP="00C65404">
            <w:pPr>
              <w:jc w:val="left"/>
              <w:rPr>
                <w:sz w:val="26"/>
                <w:szCs w:val="26"/>
              </w:rPr>
            </w:pPr>
          </w:p>
        </w:tc>
        <w:tc>
          <w:tcPr>
            <w:tcW w:w="1984" w:type="dxa"/>
            <w:vMerge/>
            <w:vAlign w:val="center"/>
            <w:hideMark/>
          </w:tcPr>
          <w:p w14:paraId="23F9A5B6" w14:textId="77777777" w:rsidR="00C65404" w:rsidRPr="00C65404" w:rsidRDefault="00C65404" w:rsidP="00C65404">
            <w:pPr>
              <w:jc w:val="left"/>
              <w:rPr>
                <w:sz w:val="26"/>
                <w:szCs w:val="26"/>
              </w:rPr>
            </w:pPr>
          </w:p>
        </w:tc>
        <w:tc>
          <w:tcPr>
            <w:tcW w:w="7088" w:type="dxa"/>
            <w:gridSpan w:val="2"/>
            <w:noWrap/>
            <w:vAlign w:val="center"/>
          </w:tcPr>
          <w:p w14:paraId="3B56F2B0" w14:textId="77777777" w:rsidR="00C65404" w:rsidRPr="00EB75C6" w:rsidRDefault="00C65404" w:rsidP="00C65404">
            <w:pPr>
              <w:jc w:val="left"/>
              <w:rPr>
                <w:color w:val="0070C0"/>
                <w:sz w:val="26"/>
                <w:szCs w:val="26"/>
              </w:rPr>
            </w:pPr>
            <w:r w:rsidRPr="00EB75C6">
              <w:rPr>
                <w:color w:val="0070C0"/>
                <w:sz w:val="26"/>
                <w:szCs w:val="26"/>
              </w:rPr>
              <w:t>Hệ điều hành - Giao diện: Smart TV, hỗ trợ tiếng Việt</w:t>
            </w:r>
          </w:p>
        </w:tc>
      </w:tr>
      <w:tr w:rsidR="00C65404" w:rsidRPr="00C65404" w14:paraId="378EFD9F" w14:textId="77777777" w:rsidTr="002D37A5">
        <w:trPr>
          <w:gridAfter w:val="1"/>
          <w:wAfter w:w="449" w:type="dxa"/>
          <w:trHeight w:val="57"/>
        </w:trPr>
        <w:tc>
          <w:tcPr>
            <w:tcW w:w="851" w:type="dxa"/>
            <w:vMerge/>
            <w:vAlign w:val="center"/>
            <w:hideMark/>
          </w:tcPr>
          <w:p w14:paraId="1D61A269" w14:textId="77777777" w:rsidR="00C65404" w:rsidRPr="00C65404" w:rsidRDefault="00C65404" w:rsidP="00C65404">
            <w:pPr>
              <w:jc w:val="left"/>
              <w:rPr>
                <w:sz w:val="26"/>
                <w:szCs w:val="26"/>
              </w:rPr>
            </w:pPr>
          </w:p>
        </w:tc>
        <w:tc>
          <w:tcPr>
            <w:tcW w:w="1984" w:type="dxa"/>
            <w:vMerge/>
            <w:vAlign w:val="center"/>
            <w:hideMark/>
          </w:tcPr>
          <w:p w14:paraId="45A06678" w14:textId="77777777" w:rsidR="00C65404" w:rsidRPr="00C65404" w:rsidRDefault="00C65404" w:rsidP="00C65404">
            <w:pPr>
              <w:jc w:val="left"/>
              <w:rPr>
                <w:sz w:val="26"/>
                <w:szCs w:val="26"/>
              </w:rPr>
            </w:pPr>
          </w:p>
        </w:tc>
        <w:tc>
          <w:tcPr>
            <w:tcW w:w="7088" w:type="dxa"/>
            <w:gridSpan w:val="2"/>
            <w:noWrap/>
            <w:vAlign w:val="center"/>
          </w:tcPr>
          <w:p w14:paraId="3587D8A5" w14:textId="77777777" w:rsidR="00C65404" w:rsidRPr="00EB75C6" w:rsidRDefault="00C65404" w:rsidP="00C65404">
            <w:pPr>
              <w:jc w:val="left"/>
              <w:rPr>
                <w:color w:val="0070C0"/>
                <w:sz w:val="26"/>
                <w:szCs w:val="26"/>
              </w:rPr>
            </w:pPr>
            <w:r w:rsidRPr="00EB75C6">
              <w:rPr>
                <w:color w:val="0070C0"/>
                <w:sz w:val="26"/>
                <w:szCs w:val="26"/>
              </w:rPr>
              <w:t>Trình duyệt web: Có</w:t>
            </w:r>
          </w:p>
        </w:tc>
      </w:tr>
      <w:tr w:rsidR="00C65404" w:rsidRPr="00C65404" w14:paraId="421B643D" w14:textId="77777777" w:rsidTr="002D37A5">
        <w:trPr>
          <w:gridAfter w:val="1"/>
          <w:wAfter w:w="449" w:type="dxa"/>
          <w:trHeight w:val="57"/>
        </w:trPr>
        <w:tc>
          <w:tcPr>
            <w:tcW w:w="851" w:type="dxa"/>
            <w:vMerge/>
            <w:vAlign w:val="center"/>
            <w:hideMark/>
          </w:tcPr>
          <w:p w14:paraId="03A481C6" w14:textId="77777777" w:rsidR="00C65404" w:rsidRPr="00C65404" w:rsidRDefault="00C65404" w:rsidP="00C65404">
            <w:pPr>
              <w:jc w:val="left"/>
              <w:rPr>
                <w:sz w:val="26"/>
                <w:szCs w:val="26"/>
              </w:rPr>
            </w:pPr>
          </w:p>
        </w:tc>
        <w:tc>
          <w:tcPr>
            <w:tcW w:w="1984" w:type="dxa"/>
            <w:vMerge/>
            <w:vAlign w:val="center"/>
            <w:hideMark/>
          </w:tcPr>
          <w:p w14:paraId="59134792" w14:textId="77777777" w:rsidR="00C65404" w:rsidRPr="00C65404" w:rsidRDefault="00C65404" w:rsidP="00C65404">
            <w:pPr>
              <w:jc w:val="left"/>
              <w:rPr>
                <w:sz w:val="26"/>
                <w:szCs w:val="26"/>
              </w:rPr>
            </w:pPr>
          </w:p>
        </w:tc>
        <w:tc>
          <w:tcPr>
            <w:tcW w:w="7088" w:type="dxa"/>
            <w:gridSpan w:val="2"/>
            <w:noWrap/>
            <w:vAlign w:val="center"/>
          </w:tcPr>
          <w:p w14:paraId="53AD802F" w14:textId="77777777" w:rsidR="00C65404" w:rsidRPr="00EB75C6" w:rsidRDefault="00C65404" w:rsidP="00C65404">
            <w:pPr>
              <w:jc w:val="left"/>
              <w:rPr>
                <w:color w:val="0070C0"/>
                <w:sz w:val="26"/>
                <w:szCs w:val="26"/>
              </w:rPr>
            </w:pPr>
            <w:r w:rsidRPr="00EB75C6">
              <w:rPr>
                <w:color w:val="0070C0"/>
                <w:sz w:val="26"/>
                <w:szCs w:val="26"/>
              </w:rPr>
              <w:t>Mạng xã hội: Có</w:t>
            </w:r>
          </w:p>
        </w:tc>
      </w:tr>
      <w:tr w:rsidR="00C65404" w:rsidRPr="00C65404" w14:paraId="64E4457D" w14:textId="77777777" w:rsidTr="002D37A5">
        <w:trPr>
          <w:gridAfter w:val="1"/>
          <w:wAfter w:w="449" w:type="dxa"/>
          <w:trHeight w:val="57"/>
        </w:trPr>
        <w:tc>
          <w:tcPr>
            <w:tcW w:w="851" w:type="dxa"/>
            <w:vMerge/>
            <w:vAlign w:val="center"/>
            <w:hideMark/>
          </w:tcPr>
          <w:p w14:paraId="2FE157D8" w14:textId="77777777" w:rsidR="00C65404" w:rsidRPr="00C65404" w:rsidRDefault="00C65404" w:rsidP="00C65404">
            <w:pPr>
              <w:jc w:val="left"/>
              <w:rPr>
                <w:sz w:val="26"/>
                <w:szCs w:val="26"/>
              </w:rPr>
            </w:pPr>
          </w:p>
        </w:tc>
        <w:tc>
          <w:tcPr>
            <w:tcW w:w="1984" w:type="dxa"/>
            <w:vMerge/>
            <w:vAlign w:val="center"/>
            <w:hideMark/>
          </w:tcPr>
          <w:p w14:paraId="72F3D195" w14:textId="77777777" w:rsidR="00C65404" w:rsidRPr="00C65404" w:rsidRDefault="00C65404" w:rsidP="00C65404">
            <w:pPr>
              <w:jc w:val="left"/>
              <w:rPr>
                <w:sz w:val="26"/>
                <w:szCs w:val="26"/>
              </w:rPr>
            </w:pPr>
          </w:p>
        </w:tc>
        <w:tc>
          <w:tcPr>
            <w:tcW w:w="7088" w:type="dxa"/>
            <w:gridSpan w:val="2"/>
            <w:noWrap/>
            <w:vAlign w:val="center"/>
          </w:tcPr>
          <w:p w14:paraId="0EBC3259" w14:textId="77777777" w:rsidR="00C65404" w:rsidRPr="00EB75C6" w:rsidRDefault="00C65404" w:rsidP="00C65404">
            <w:pPr>
              <w:jc w:val="left"/>
              <w:rPr>
                <w:color w:val="0070C0"/>
                <w:sz w:val="26"/>
                <w:szCs w:val="26"/>
              </w:rPr>
            </w:pPr>
            <w:r w:rsidRPr="00EB75C6">
              <w:rPr>
                <w:color w:val="0070C0"/>
                <w:sz w:val="26"/>
                <w:szCs w:val="26"/>
              </w:rPr>
              <w:t>Tìm kiếm bằng giọng nói: Có</w:t>
            </w:r>
          </w:p>
        </w:tc>
      </w:tr>
      <w:tr w:rsidR="00C65404" w:rsidRPr="00C65404" w14:paraId="35216EC7" w14:textId="77777777" w:rsidTr="002D37A5">
        <w:trPr>
          <w:gridAfter w:val="1"/>
          <w:wAfter w:w="449" w:type="dxa"/>
          <w:trHeight w:val="458"/>
        </w:trPr>
        <w:tc>
          <w:tcPr>
            <w:tcW w:w="851" w:type="dxa"/>
            <w:vMerge w:val="restart"/>
            <w:noWrap/>
            <w:vAlign w:val="center"/>
            <w:hideMark/>
          </w:tcPr>
          <w:p w14:paraId="244ABF5A" w14:textId="77777777" w:rsidR="00C65404" w:rsidRPr="00C65404" w:rsidRDefault="00C65404" w:rsidP="00C65404">
            <w:pPr>
              <w:jc w:val="center"/>
              <w:rPr>
                <w:sz w:val="26"/>
                <w:szCs w:val="26"/>
              </w:rPr>
            </w:pPr>
            <w:r w:rsidRPr="00C65404">
              <w:rPr>
                <w:sz w:val="26"/>
                <w:szCs w:val="26"/>
              </w:rPr>
              <w:t>3</w:t>
            </w:r>
          </w:p>
        </w:tc>
        <w:tc>
          <w:tcPr>
            <w:tcW w:w="1984" w:type="dxa"/>
            <w:vMerge w:val="restart"/>
            <w:vAlign w:val="center"/>
            <w:hideMark/>
          </w:tcPr>
          <w:p w14:paraId="629BAB99" w14:textId="77777777" w:rsidR="00C65404" w:rsidRPr="00C65404" w:rsidRDefault="00C65404" w:rsidP="00C65404">
            <w:pPr>
              <w:jc w:val="left"/>
              <w:rPr>
                <w:sz w:val="26"/>
                <w:szCs w:val="26"/>
              </w:rPr>
            </w:pPr>
            <w:r w:rsidRPr="00C65404">
              <w:rPr>
                <w:sz w:val="26"/>
                <w:szCs w:val="26"/>
              </w:rPr>
              <w:t>Tủ lưu trữ hồ sơ</w:t>
            </w:r>
          </w:p>
        </w:tc>
        <w:tc>
          <w:tcPr>
            <w:tcW w:w="7088" w:type="dxa"/>
            <w:gridSpan w:val="2"/>
            <w:vMerge w:val="restart"/>
            <w:vAlign w:val="center"/>
            <w:hideMark/>
          </w:tcPr>
          <w:p w14:paraId="0912E680" w14:textId="77777777" w:rsidR="00C65404" w:rsidRPr="00C65404" w:rsidRDefault="00C65404" w:rsidP="00C65404">
            <w:pPr>
              <w:jc w:val="left"/>
              <w:rPr>
                <w:sz w:val="26"/>
                <w:szCs w:val="26"/>
              </w:rPr>
            </w:pPr>
            <w:r w:rsidRPr="00C65404">
              <w:rPr>
                <w:sz w:val="26"/>
                <w:szCs w:val="26"/>
              </w:rPr>
              <w:t>- Kích thước: (0,45 x 1,4 x 1,8) m. (Rộng x Ngang x Cao).</w:t>
            </w:r>
            <w:r w:rsidRPr="00C65404">
              <w:rPr>
                <w:sz w:val="26"/>
                <w:szCs w:val="26"/>
              </w:rPr>
              <w:br/>
              <w:t>- Chất liệu: Khung đố làm bằng gỗ Thao lao hoặc nhóm gỗ tương đương trở lên. Ván trám, ngăn tủ, nắp tủ, đáy tủ, hậu tủ làm bằng gỗ ghép Công nghiệp, phủ sơn PU đầy sớ gỗ. Loại chuyên dùng để hồ sơ.</w:t>
            </w:r>
            <w:r w:rsidRPr="00C65404">
              <w:rPr>
                <w:sz w:val="26"/>
                <w:szCs w:val="26"/>
              </w:rPr>
              <w:br/>
              <w:t xml:space="preserve">- Qui cách: Tủ làm dạng khung đố, chia làm 2 khoang. Khoang trên gồm có 2 ngăn, chia làm 3 cánh cửa khung đố bằng gỗ, trám làm bằng kiếng trong dày ≥ 3mm, chiều cao từ đáy đến nóc khoảng 1,2m. Khoang dưới chia làm 3 khoảng thẳng hàng với 3 </w:t>
            </w:r>
            <w:r w:rsidRPr="00C65404">
              <w:rPr>
                <w:sz w:val="26"/>
                <w:szCs w:val="26"/>
              </w:rPr>
              <w:lastRenderedPageBreak/>
              <w:t>cánh cửa phía trên, 2 khoảng hông là 2 cánh cửa trám gỗ, khoảng giữa chia làm 3 hộc tủ, chiều cao từ đáy đến nóc khoảng 0,6m. Hông tủ làm bằng trám gỗ liền từ đáy đến nóc, cửa tủ liên kết với đố tủ bằng bản lề lá loại dày, hộc tủ trượt trên ray thép 3 đoạn có ổ khoá và tay nắm chắc chắn.</w:t>
            </w:r>
            <w:r w:rsidRPr="00C65404">
              <w:rPr>
                <w:sz w:val="26"/>
                <w:szCs w:val="26"/>
              </w:rPr>
              <w:br/>
              <w:t>+ Khung đố mặt tiền dày ≥ (0,035 x 0,06)m.</w:t>
            </w:r>
            <w:r w:rsidRPr="00C65404">
              <w:rPr>
                <w:sz w:val="26"/>
                <w:szCs w:val="26"/>
              </w:rPr>
              <w:br/>
              <w:t>+ Khung đố mặt hậu dày ≥ (0,03 x 0,05)m.</w:t>
            </w:r>
            <w:r w:rsidRPr="00C65404">
              <w:rPr>
                <w:sz w:val="26"/>
                <w:szCs w:val="26"/>
              </w:rPr>
              <w:br/>
              <w:t>+ Xà nắp dày ≥ (0,03 x 0,07)m.</w:t>
            </w:r>
            <w:r w:rsidRPr="00C65404">
              <w:rPr>
                <w:sz w:val="26"/>
                <w:szCs w:val="26"/>
              </w:rPr>
              <w:br/>
              <w:t>+ Xà đáy dày ≥ (0,03 x 0,06)m.</w:t>
            </w:r>
            <w:r w:rsidRPr="00C65404">
              <w:rPr>
                <w:sz w:val="26"/>
                <w:szCs w:val="26"/>
              </w:rPr>
              <w:br/>
              <w:t>+ Đố cửa dày ≥ (0,020 x 0,06)m.</w:t>
            </w:r>
            <w:r w:rsidRPr="00C65404">
              <w:rPr>
                <w:sz w:val="26"/>
                <w:szCs w:val="26"/>
              </w:rPr>
              <w:br/>
              <w:t>+ Các đố liên kết dày ≥ (0,025 x 0,05)m.</w:t>
            </w:r>
            <w:r w:rsidRPr="00C65404">
              <w:rPr>
                <w:sz w:val="26"/>
                <w:szCs w:val="26"/>
              </w:rPr>
              <w:br/>
              <w:t>+ Bổ hậu,vách, ngăn dày ≥ (0,025 x 0,04)m</w:t>
            </w:r>
            <w:r w:rsidRPr="00C65404">
              <w:rPr>
                <w:sz w:val="26"/>
                <w:szCs w:val="26"/>
              </w:rPr>
              <w:br/>
              <w:t>+ Trám hông, trám cửa dày ≥ 0,010m.</w:t>
            </w:r>
            <w:r w:rsidRPr="00C65404">
              <w:rPr>
                <w:sz w:val="26"/>
                <w:szCs w:val="26"/>
              </w:rPr>
              <w:br/>
              <w:t>+ Ván hậu, ván đáy, ván nắp, vách ngăn, ván ngăn dày ≥ 0,010m.</w:t>
            </w:r>
          </w:p>
        </w:tc>
      </w:tr>
      <w:tr w:rsidR="00C65404" w:rsidRPr="00C65404" w14:paraId="76E0D9E4" w14:textId="77777777" w:rsidTr="002D37A5">
        <w:trPr>
          <w:gridAfter w:val="1"/>
          <w:wAfter w:w="449" w:type="dxa"/>
          <w:trHeight w:val="458"/>
        </w:trPr>
        <w:tc>
          <w:tcPr>
            <w:tcW w:w="851" w:type="dxa"/>
            <w:vMerge/>
            <w:vAlign w:val="center"/>
            <w:hideMark/>
          </w:tcPr>
          <w:p w14:paraId="5EA39D8F" w14:textId="77777777" w:rsidR="00C65404" w:rsidRPr="00C65404" w:rsidRDefault="00C65404" w:rsidP="00C65404">
            <w:pPr>
              <w:jc w:val="left"/>
              <w:rPr>
                <w:sz w:val="26"/>
                <w:szCs w:val="26"/>
              </w:rPr>
            </w:pPr>
          </w:p>
        </w:tc>
        <w:tc>
          <w:tcPr>
            <w:tcW w:w="1984" w:type="dxa"/>
            <w:vMerge/>
            <w:vAlign w:val="center"/>
            <w:hideMark/>
          </w:tcPr>
          <w:p w14:paraId="45E06BEA" w14:textId="77777777" w:rsidR="00C65404" w:rsidRPr="00C65404" w:rsidRDefault="00C65404" w:rsidP="00C65404">
            <w:pPr>
              <w:jc w:val="left"/>
              <w:rPr>
                <w:sz w:val="26"/>
                <w:szCs w:val="26"/>
              </w:rPr>
            </w:pPr>
          </w:p>
        </w:tc>
        <w:tc>
          <w:tcPr>
            <w:tcW w:w="7088" w:type="dxa"/>
            <w:gridSpan w:val="2"/>
            <w:vMerge/>
            <w:vAlign w:val="center"/>
            <w:hideMark/>
          </w:tcPr>
          <w:p w14:paraId="4D98B83D" w14:textId="77777777" w:rsidR="00C65404" w:rsidRPr="00C65404" w:rsidRDefault="00C65404" w:rsidP="00C65404">
            <w:pPr>
              <w:jc w:val="left"/>
              <w:rPr>
                <w:sz w:val="26"/>
                <w:szCs w:val="26"/>
              </w:rPr>
            </w:pPr>
          </w:p>
        </w:tc>
      </w:tr>
      <w:tr w:rsidR="00C65404" w:rsidRPr="00C65404" w14:paraId="193597AB" w14:textId="77777777" w:rsidTr="002D37A5">
        <w:trPr>
          <w:gridAfter w:val="1"/>
          <w:wAfter w:w="449" w:type="dxa"/>
          <w:trHeight w:val="458"/>
        </w:trPr>
        <w:tc>
          <w:tcPr>
            <w:tcW w:w="851" w:type="dxa"/>
            <w:vMerge/>
            <w:vAlign w:val="center"/>
            <w:hideMark/>
          </w:tcPr>
          <w:p w14:paraId="2B1408F3" w14:textId="77777777" w:rsidR="00C65404" w:rsidRPr="00C65404" w:rsidRDefault="00C65404" w:rsidP="00C65404">
            <w:pPr>
              <w:jc w:val="left"/>
              <w:rPr>
                <w:sz w:val="26"/>
                <w:szCs w:val="26"/>
              </w:rPr>
            </w:pPr>
          </w:p>
        </w:tc>
        <w:tc>
          <w:tcPr>
            <w:tcW w:w="1984" w:type="dxa"/>
            <w:vMerge/>
            <w:vAlign w:val="center"/>
            <w:hideMark/>
          </w:tcPr>
          <w:p w14:paraId="3AA81557" w14:textId="77777777" w:rsidR="00C65404" w:rsidRPr="00C65404" w:rsidRDefault="00C65404" w:rsidP="00C65404">
            <w:pPr>
              <w:jc w:val="left"/>
              <w:rPr>
                <w:sz w:val="26"/>
                <w:szCs w:val="26"/>
              </w:rPr>
            </w:pPr>
          </w:p>
        </w:tc>
        <w:tc>
          <w:tcPr>
            <w:tcW w:w="7088" w:type="dxa"/>
            <w:gridSpan w:val="2"/>
            <w:vMerge/>
            <w:vAlign w:val="center"/>
            <w:hideMark/>
          </w:tcPr>
          <w:p w14:paraId="5D4773E2" w14:textId="77777777" w:rsidR="00C65404" w:rsidRPr="00C65404" w:rsidRDefault="00C65404" w:rsidP="00C65404">
            <w:pPr>
              <w:jc w:val="left"/>
              <w:rPr>
                <w:sz w:val="26"/>
                <w:szCs w:val="26"/>
              </w:rPr>
            </w:pPr>
          </w:p>
        </w:tc>
      </w:tr>
      <w:tr w:rsidR="00C65404" w:rsidRPr="00C65404" w14:paraId="35098839" w14:textId="77777777" w:rsidTr="002D37A5">
        <w:trPr>
          <w:gridAfter w:val="1"/>
          <w:wAfter w:w="449" w:type="dxa"/>
          <w:trHeight w:val="458"/>
        </w:trPr>
        <w:tc>
          <w:tcPr>
            <w:tcW w:w="851" w:type="dxa"/>
            <w:vMerge/>
            <w:vAlign w:val="center"/>
            <w:hideMark/>
          </w:tcPr>
          <w:p w14:paraId="38084A8C" w14:textId="77777777" w:rsidR="00C65404" w:rsidRPr="00C65404" w:rsidRDefault="00C65404" w:rsidP="00C65404">
            <w:pPr>
              <w:jc w:val="left"/>
              <w:rPr>
                <w:sz w:val="26"/>
                <w:szCs w:val="26"/>
              </w:rPr>
            </w:pPr>
          </w:p>
        </w:tc>
        <w:tc>
          <w:tcPr>
            <w:tcW w:w="1984" w:type="dxa"/>
            <w:vMerge/>
            <w:vAlign w:val="center"/>
            <w:hideMark/>
          </w:tcPr>
          <w:p w14:paraId="3120A504" w14:textId="77777777" w:rsidR="00C65404" w:rsidRPr="00C65404" w:rsidRDefault="00C65404" w:rsidP="00C65404">
            <w:pPr>
              <w:jc w:val="left"/>
              <w:rPr>
                <w:sz w:val="26"/>
                <w:szCs w:val="26"/>
              </w:rPr>
            </w:pPr>
          </w:p>
        </w:tc>
        <w:tc>
          <w:tcPr>
            <w:tcW w:w="7088" w:type="dxa"/>
            <w:gridSpan w:val="2"/>
            <w:vMerge/>
            <w:vAlign w:val="center"/>
            <w:hideMark/>
          </w:tcPr>
          <w:p w14:paraId="4C676138" w14:textId="77777777" w:rsidR="00C65404" w:rsidRPr="00C65404" w:rsidRDefault="00C65404" w:rsidP="00C65404">
            <w:pPr>
              <w:jc w:val="left"/>
              <w:rPr>
                <w:sz w:val="26"/>
                <w:szCs w:val="26"/>
              </w:rPr>
            </w:pPr>
          </w:p>
        </w:tc>
      </w:tr>
      <w:tr w:rsidR="00C65404" w:rsidRPr="00C65404" w14:paraId="24542B47" w14:textId="77777777" w:rsidTr="002D37A5">
        <w:trPr>
          <w:gridAfter w:val="1"/>
          <w:wAfter w:w="449" w:type="dxa"/>
          <w:trHeight w:val="458"/>
        </w:trPr>
        <w:tc>
          <w:tcPr>
            <w:tcW w:w="851" w:type="dxa"/>
            <w:vMerge/>
            <w:vAlign w:val="center"/>
            <w:hideMark/>
          </w:tcPr>
          <w:p w14:paraId="49BBB53E" w14:textId="77777777" w:rsidR="00C65404" w:rsidRPr="00C65404" w:rsidRDefault="00C65404" w:rsidP="00C65404">
            <w:pPr>
              <w:jc w:val="left"/>
              <w:rPr>
                <w:sz w:val="26"/>
                <w:szCs w:val="26"/>
              </w:rPr>
            </w:pPr>
          </w:p>
        </w:tc>
        <w:tc>
          <w:tcPr>
            <w:tcW w:w="1984" w:type="dxa"/>
            <w:vMerge/>
            <w:vAlign w:val="center"/>
            <w:hideMark/>
          </w:tcPr>
          <w:p w14:paraId="4124F0C0" w14:textId="77777777" w:rsidR="00C65404" w:rsidRPr="00C65404" w:rsidRDefault="00C65404" w:rsidP="00C65404">
            <w:pPr>
              <w:jc w:val="left"/>
              <w:rPr>
                <w:sz w:val="26"/>
                <w:szCs w:val="26"/>
              </w:rPr>
            </w:pPr>
          </w:p>
        </w:tc>
        <w:tc>
          <w:tcPr>
            <w:tcW w:w="7088" w:type="dxa"/>
            <w:gridSpan w:val="2"/>
            <w:vMerge/>
            <w:vAlign w:val="center"/>
            <w:hideMark/>
          </w:tcPr>
          <w:p w14:paraId="4134DECD" w14:textId="77777777" w:rsidR="00C65404" w:rsidRPr="00C65404" w:rsidRDefault="00C65404" w:rsidP="00C65404">
            <w:pPr>
              <w:jc w:val="left"/>
              <w:rPr>
                <w:sz w:val="26"/>
                <w:szCs w:val="26"/>
              </w:rPr>
            </w:pPr>
          </w:p>
        </w:tc>
      </w:tr>
      <w:tr w:rsidR="00C65404" w:rsidRPr="00C65404" w14:paraId="5C6C15CE" w14:textId="77777777" w:rsidTr="002D37A5">
        <w:trPr>
          <w:gridAfter w:val="1"/>
          <w:wAfter w:w="449" w:type="dxa"/>
          <w:trHeight w:val="458"/>
        </w:trPr>
        <w:tc>
          <w:tcPr>
            <w:tcW w:w="851" w:type="dxa"/>
            <w:vMerge/>
            <w:vAlign w:val="center"/>
            <w:hideMark/>
          </w:tcPr>
          <w:p w14:paraId="4C0CFD3D" w14:textId="77777777" w:rsidR="00C65404" w:rsidRPr="00C65404" w:rsidRDefault="00C65404" w:rsidP="00C65404">
            <w:pPr>
              <w:jc w:val="left"/>
              <w:rPr>
                <w:sz w:val="26"/>
                <w:szCs w:val="26"/>
              </w:rPr>
            </w:pPr>
          </w:p>
        </w:tc>
        <w:tc>
          <w:tcPr>
            <w:tcW w:w="1984" w:type="dxa"/>
            <w:vMerge/>
            <w:vAlign w:val="center"/>
            <w:hideMark/>
          </w:tcPr>
          <w:p w14:paraId="295BDAB6" w14:textId="77777777" w:rsidR="00C65404" w:rsidRPr="00C65404" w:rsidRDefault="00C65404" w:rsidP="00C65404">
            <w:pPr>
              <w:jc w:val="left"/>
              <w:rPr>
                <w:sz w:val="26"/>
                <w:szCs w:val="26"/>
              </w:rPr>
            </w:pPr>
          </w:p>
        </w:tc>
        <w:tc>
          <w:tcPr>
            <w:tcW w:w="7088" w:type="dxa"/>
            <w:gridSpan w:val="2"/>
            <w:vMerge/>
            <w:vAlign w:val="center"/>
            <w:hideMark/>
          </w:tcPr>
          <w:p w14:paraId="43E251E2" w14:textId="77777777" w:rsidR="00C65404" w:rsidRPr="00C65404" w:rsidRDefault="00C65404" w:rsidP="00C65404">
            <w:pPr>
              <w:jc w:val="left"/>
              <w:rPr>
                <w:sz w:val="26"/>
                <w:szCs w:val="26"/>
              </w:rPr>
            </w:pPr>
          </w:p>
        </w:tc>
      </w:tr>
      <w:tr w:rsidR="00C65404" w:rsidRPr="00C65404" w14:paraId="0B317E11" w14:textId="77777777" w:rsidTr="002D37A5">
        <w:trPr>
          <w:gridAfter w:val="1"/>
          <w:wAfter w:w="449" w:type="dxa"/>
          <w:trHeight w:val="458"/>
        </w:trPr>
        <w:tc>
          <w:tcPr>
            <w:tcW w:w="851" w:type="dxa"/>
            <w:vMerge/>
            <w:vAlign w:val="center"/>
            <w:hideMark/>
          </w:tcPr>
          <w:p w14:paraId="398D5D59" w14:textId="77777777" w:rsidR="00C65404" w:rsidRPr="00C65404" w:rsidRDefault="00C65404" w:rsidP="00C65404">
            <w:pPr>
              <w:jc w:val="left"/>
              <w:rPr>
                <w:sz w:val="26"/>
                <w:szCs w:val="26"/>
              </w:rPr>
            </w:pPr>
          </w:p>
        </w:tc>
        <w:tc>
          <w:tcPr>
            <w:tcW w:w="1984" w:type="dxa"/>
            <w:vMerge/>
            <w:vAlign w:val="center"/>
            <w:hideMark/>
          </w:tcPr>
          <w:p w14:paraId="7F42ED2E" w14:textId="77777777" w:rsidR="00C65404" w:rsidRPr="00C65404" w:rsidRDefault="00C65404" w:rsidP="00C65404">
            <w:pPr>
              <w:jc w:val="left"/>
              <w:rPr>
                <w:sz w:val="26"/>
                <w:szCs w:val="26"/>
              </w:rPr>
            </w:pPr>
          </w:p>
        </w:tc>
        <w:tc>
          <w:tcPr>
            <w:tcW w:w="7088" w:type="dxa"/>
            <w:gridSpan w:val="2"/>
            <w:vMerge/>
            <w:vAlign w:val="center"/>
            <w:hideMark/>
          </w:tcPr>
          <w:p w14:paraId="4591F359" w14:textId="77777777" w:rsidR="00C65404" w:rsidRPr="00C65404" w:rsidRDefault="00C65404" w:rsidP="00C65404">
            <w:pPr>
              <w:jc w:val="left"/>
              <w:rPr>
                <w:sz w:val="26"/>
                <w:szCs w:val="26"/>
              </w:rPr>
            </w:pPr>
          </w:p>
        </w:tc>
      </w:tr>
      <w:tr w:rsidR="00C65404" w:rsidRPr="00C65404" w14:paraId="2BEFC21E" w14:textId="77777777" w:rsidTr="002D37A5">
        <w:trPr>
          <w:gridAfter w:val="1"/>
          <w:wAfter w:w="449" w:type="dxa"/>
          <w:trHeight w:val="57"/>
        </w:trPr>
        <w:tc>
          <w:tcPr>
            <w:tcW w:w="851" w:type="dxa"/>
            <w:noWrap/>
            <w:vAlign w:val="center"/>
            <w:hideMark/>
          </w:tcPr>
          <w:p w14:paraId="04BE18C3" w14:textId="77777777" w:rsidR="00C65404" w:rsidRPr="00C65404" w:rsidRDefault="00C65404" w:rsidP="00C65404">
            <w:pPr>
              <w:jc w:val="center"/>
              <w:rPr>
                <w:b/>
                <w:bCs/>
                <w:sz w:val="26"/>
                <w:szCs w:val="26"/>
              </w:rPr>
            </w:pPr>
            <w:r w:rsidRPr="00C65404">
              <w:rPr>
                <w:b/>
                <w:bCs/>
                <w:sz w:val="26"/>
                <w:szCs w:val="26"/>
              </w:rPr>
              <w:t>XV</w:t>
            </w:r>
          </w:p>
        </w:tc>
        <w:tc>
          <w:tcPr>
            <w:tcW w:w="9072" w:type="dxa"/>
            <w:gridSpan w:val="3"/>
            <w:noWrap/>
            <w:vAlign w:val="center"/>
            <w:hideMark/>
          </w:tcPr>
          <w:p w14:paraId="0BC8A85D" w14:textId="77777777" w:rsidR="00C65404" w:rsidRPr="00C65404" w:rsidRDefault="00C65404" w:rsidP="00C65404">
            <w:pPr>
              <w:jc w:val="left"/>
              <w:rPr>
                <w:b/>
                <w:bCs/>
                <w:sz w:val="26"/>
                <w:szCs w:val="26"/>
              </w:rPr>
            </w:pPr>
            <w:r w:rsidRPr="00C65404">
              <w:rPr>
                <w:b/>
                <w:bCs/>
                <w:sz w:val="26"/>
                <w:szCs w:val="26"/>
              </w:rPr>
              <w:t>PHÒNG Y TẾ</w:t>
            </w:r>
          </w:p>
        </w:tc>
      </w:tr>
      <w:tr w:rsidR="00C65404" w:rsidRPr="00C65404" w14:paraId="2467ACF1" w14:textId="77777777" w:rsidTr="002D37A5">
        <w:trPr>
          <w:gridAfter w:val="1"/>
          <w:wAfter w:w="449" w:type="dxa"/>
          <w:trHeight w:val="57"/>
        </w:trPr>
        <w:tc>
          <w:tcPr>
            <w:tcW w:w="851" w:type="dxa"/>
            <w:vMerge w:val="restart"/>
            <w:noWrap/>
            <w:vAlign w:val="center"/>
            <w:hideMark/>
          </w:tcPr>
          <w:p w14:paraId="27F6B392"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3E53A422" w14:textId="77777777" w:rsidR="00C65404" w:rsidRPr="00C65404" w:rsidRDefault="00C65404" w:rsidP="00C65404">
            <w:pPr>
              <w:jc w:val="left"/>
              <w:rPr>
                <w:sz w:val="26"/>
                <w:szCs w:val="26"/>
              </w:rPr>
            </w:pPr>
            <w:r w:rsidRPr="00C65404">
              <w:rPr>
                <w:sz w:val="26"/>
                <w:szCs w:val="26"/>
              </w:rPr>
              <w:t>Bàn làm việc</w:t>
            </w:r>
          </w:p>
        </w:tc>
        <w:tc>
          <w:tcPr>
            <w:tcW w:w="7088" w:type="dxa"/>
            <w:gridSpan w:val="2"/>
            <w:noWrap/>
            <w:vAlign w:val="center"/>
            <w:hideMark/>
          </w:tcPr>
          <w:p w14:paraId="29CC79C1" w14:textId="77777777" w:rsidR="00C65404" w:rsidRPr="00C65404" w:rsidRDefault="00C65404" w:rsidP="00C65404">
            <w:pPr>
              <w:jc w:val="left"/>
              <w:rPr>
                <w:sz w:val="26"/>
                <w:szCs w:val="26"/>
              </w:rPr>
            </w:pPr>
            <w:r w:rsidRPr="00C65404">
              <w:rPr>
                <w:sz w:val="26"/>
                <w:szCs w:val="26"/>
              </w:rPr>
              <w:t>* Bàn:</w:t>
            </w:r>
          </w:p>
        </w:tc>
      </w:tr>
      <w:tr w:rsidR="00C65404" w:rsidRPr="00C65404" w14:paraId="763EC9E5" w14:textId="77777777" w:rsidTr="002D37A5">
        <w:trPr>
          <w:gridAfter w:val="1"/>
          <w:wAfter w:w="449" w:type="dxa"/>
          <w:trHeight w:val="57"/>
        </w:trPr>
        <w:tc>
          <w:tcPr>
            <w:tcW w:w="851" w:type="dxa"/>
            <w:vMerge/>
            <w:vAlign w:val="center"/>
            <w:hideMark/>
          </w:tcPr>
          <w:p w14:paraId="38626C7F" w14:textId="77777777" w:rsidR="00C65404" w:rsidRPr="00C65404" w:rsidRDefault="00C65404" w:rsidP="00C65404">
            <w:pPr>
              <w:jc w:val="left"/>
              <w:rPr>
                <w:sz w:val="26"/>
                <w:szCs w:val="26"/>
              </w:rPr>
            </w:pPr>
          </w:p>
        </w:tc>
        <w:tc>
          <w:tcPr>
            <w:tcW w:w="1984" w:type="dxa"/>
            <w:vMerge/>
            <w:vAlign w:val="center"/>
            <w:hideMark/>
          </w:tcPr>
          <w:p w14:paraId="32E920E6" w14:textId="77777777" w:rsidR="00C65404" w:rsidRPr="00C65404" w:rsidRDefault="00C65404" w:rsidP="00C65404">
            <w:pPr>
              <w:jc w:val="left"/>
              <w:rPr>
                <w:sz w:val="26"/>
                <w:szCs w:val="26"/>
              </w:rPr>
            </w:pPr>
          </w:p>
        </w:tc>
        <w:tc>
          <w:tcPr>
            <w:tcW w:w="7088" w:type="dxa"/>
            <w:gridSpan w:val="2"/>
            <w:noWrap/>
            <w:vAlign w:val="center"/>
            <w:hideMark/>
          </w:tcPr>
          <w:p w14:paraId="349FEC73"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0643C594" w14:textId="77777777" w:rsidTr="002D37A5">
        <w:trPr>
          <w:gridAfter w:val="1"/>
          <w:wAfter w:w="449" w:type="dxa"/>
          <w:trHeight w:val="57"/>
        </w:trPr>
        <w:tc>
          <w:tcPr>
            <w:tcW w:w="851" w:type="dxa"/>
            <w:vMerge/>
            <w:vAlign w:val="center"/>
            <w:hideMark/>
          </w:tcPr>
          <w:p w14:paraId="61D45964" w14:textId="77777777" w:rsidR="00C65404" w:rsidRPr="00C65404" w:rsidRDefault="00C65404" w:rsidP="00C65404">
            <w:pPr>
              <w:jc w:val="left"/>
              <w:rPr>
                <w:sz w:val="26"/>
                <w:szCs w:val="26"/>
              </w:rPr>
            </w:pPr>
          </w:p>
        </w:tc>
        <w:tc>
          <w:tcPr>
            <w:tcW w:w="1984" w:type="dxa"/>
            <w:vMerge/>
            <w:vAlign w:val="center"/>
            <w:hideMark/>
          </w:tcPr>
          <w:p w14:paraId="2A762D44" w14:textId="77777777" w:rsidR="00C65404" w:rsidRPr="00C65404" w:rsidRDefault="00C65404" w:rsidP="00C65404">
            <w:pPr>
              <w:jc w:val="left"/>
              <w:rPr>
                <w:sz w:val="26"/>
                <w:szCs w:val="26"/>
              </w:rPr>
            </w:pPr>
          </w:p>
        </w:tc>
        <w:tc>
          <w:tcPr>
            <w:tcW w:w="7088" w:type="dxa"/>
            <w:gridSpan w:val="2"/>
            <w:vAlign w:val="center"/>
            <w:hideMark/>
          </w:tcPr>
          <w:p w14:paraId="12B35EAD" w14:textId="77777777" w:rsidR="00C65404" w:rsidRPr="00C65404" w:rsidRDefault="00C65404" w:rsidP="00C65404">
            <w:pPr>
              <w:jc w:val="left"/>
              <w:rPr>
                <w:sz w:val="26"/>
                <w:szCs w:val="26"/>
              </w:rPr>
            </w:pPr>
            <w:r w:rsidRPr="00C65404">
              <w:rPr>
                <w:sz w:val="26"/>
                <w:szCs w:val="26"/>
              </w:rPr>
              <w:t>- Chất liệu: Khung đố làm bằng gỗ tràm bông vàng F1 hoặc nhóm gỗ tương đương trở lên. Mặt bàn, ván trám, vách hộc, đáy hộc, mặt hộc, kệ để thùng máy vi tính làm bằng gỗ ghép Công nghiệp, phủ sơn PU đầy sớ gỗ.</w:t>
            </w:r>
          </w:p>
        </w:tc>
      </w:tr>
      <w:tr w:rsidR="00C65404" w:rsidRPr="00C65404" w14:paraId="7C0F13A3" w14:textId="77777777" w:rsidTr="002D37A5">
        <w:trPr>
          <w:gridAfter w:val="1"/>
          <w:wAfter w:w="449" w:type="dxa"/>
          <w:trHeight w:val="57"/>
        </w:trPr>
        <w:tc>
          <w:tcPr>
            <w:tcW w:w="851" w:type="dxa"/>
            <w:vMerge/>
            <w:vAlign w:val="center"/>
            <w:hideMark/>
          </w:tcPr>
          <w:p w14:paraId="70FF711D" w14:textId="77777777" w:rsidR="00C65404" w:rsidRPr="00C65404" w:rsidRDefault="00C65404" w:rsidP="00C65404">
            <w:pPr>
              <w:jc w:val="left"/>
              <w:rPr>
                <w:sz w:val="26"/>
                <w:szCs w:val="26"/>
              </w:rPr>
            </w:pPr>
          </w:p>
        </w:tc>
        <w:tc>
          <w:tcPr>
            <w:tcW w:w="1984" w:type="dxa"/>
            <w:vMerge/>
            <w:vAlign w:val="center"/>
            <w:hideMark/>
          </w:tcPr>
          <w:p w14:paraId="12A36823" w14:textId="77777777" w:rsidR="00C65404" w:rsidRPr="00C65404" w:rsidRDefault="00C65404" w:rsidP="00C65404">
            <w:pPr>
              <w:jc w:val="left"/>
              <w:rPr>
                <w:sz w:val="26"/>
                <w:szCs w:val="26"/>
              </w:rPr>
            </w:pPr>
          </w:p>
        </w:tc>
        <w:tc>
          <w:tcPr>
            <w:tcW w:w="7088" w:type="dxa"/>
            <w:gridSpan w:val="2"/>
            <w:vAlign w:val="center"/>
            <w:hideMark/>
          </w:tcPr>
          <w:p w14:paraId="21DED145" w14:textId="77777777" w:rsidR="00C65404" w:rsidRPr="00C65404" w:rsidRDefault="00C65404" w:rsidP="00C65404">
            <w:pPr>
              <w:jc w:val="left"/>
              <w:rPr>
                <w:sz w:val="26"/>
                <w:szCs w:val="26"/>
              </w:rPr>
            </w:pPr>
            <w:r w:rsidRPr="00C65404">
              <w:rPr>
                <w:sz w:val="26"/>
                <w:szCs w:val="26"/>
              </w:rPr>
              <w:t>- Qui cách: Bàn làm dạng khung đố, bàn có 01 ngăn tủ, 01 hộc bàn, 01 ngăn kéo giữa để bàn phím. Bàn có trám che kín 3 mặt, Hộc tủ, ngăn bàn phím trượt trên ray thép 3 đoạn, cửa tủ liên kết với đố tủ bằng bản lề lá loại dày, có ổ khóa và tay nắm chắc chắn.</w:t>
            </w:r>
          </w:p>
        </w:tc>
      </w:tr>
      <w:tr w:rsidR="00C65404" w:rsidRPr="00C65404" w14:paraId="50E73971" w14:textId="77777777" w:rsidTr="002D37A5">
        <w:trPr>
          <w:gridAfter w:val="1"/>
          <w:wAfter w:w="449" w:type="dxa"/>
          <w:trHeight w:val="57"/>
        </w:trPr>
        <w:tc>
          <w:tcPr>
            <w:tcW w:w="851" w:type="dxa"/>
            <w:vMerge/>
            <w:vAlign w:val="center"/>
            <w:hideMark/>
          </w:tcPr>
          <w:p w14:paraId="697150AB" w14:textId="77777777" w:rsidR="00C65404" w:rsidRPr="00C65404" w:rsidRDefault="00C65404" w:rsidP="00C65404">
            <w:pPr>
              <w:jc w:val="left"/>
              <w:rPr>
                <w:sz w:val="26"/>
                <w:szCs w:val="26"/>
              </w:rPr>
            </w:pPr>
          </w:p>
        </w:tc>
        <w:tc>
          <w:tcPr>
            <w:tcW w:w="1984" w:type="dxa"/>
            <w:vMerge/>
            <w:vAlign w:val="center"/>
            <w:hideMark/>
          </w:tcPr>
          <w:p w14:paraId="3B30A516" w14:textId="77777777" w:rsidR="00C65404" w:rsidRPr="00C65404" w:rsidRDefault="00C65404" w:rsidP="00C65404">
            <w:pPr>
              <w:jc w:val="left"/>
              <w:rPr>
                <w:sz w:val="26"/>
                <w:szCs w:val="26"/>
              </w:rPr>
            </w:pPr>
          </w:p>
        </w:tc>
        <w:tc>
          <w:tcPr>
            <w:tcW w:w="7088" w:type="dxa"/>
            <w:gridSpan w:val="2"/>
            <w:noWrap/>
            <w:vAlign w:val="center"/>
            <w:hideMark/>
          </w:tcPr>
          <w:p w14:paraId="543A0539"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23CE192F" w14:textId="77777777" w:rsidTr="002D37A5">
        <w:trPr>
          <w:gridAfter w:val="1"/>
          <w:wAfter w:w="449" w:type="dxa"/>
          <w:trHeight w:val="57"/>
        </w:trPr>
        <w:tc>
          <w:tcPr>
            <w:tcW w:w="851" w:type="dxa"/>
            <w:vMerge/>
            <w:vAlign w:val="center"/>
            <w:hideMark/>
          </w:tcPr>
          <w:p w14:paraId="519386CE" w14:textId="77777777" w:rsidR="00C65404" w:rsidRPr="00C65404" w:rsidRDefault="00C65404" w:rsidP="00C65404">
            <w:pPr>
              <w:jc w:val="left"/>
              <w:rPr>
                <w:sz w:val="26"/>
                <w:szCs w:val="26"/>
              </w:rPr>
            </w:pPr>
          </w:p>
        </w:tc>
        <w:tc>
          <w:tcPr>
            <w:tcW w:w="1984" w:type="dxa"/>
            <w:vMerge/>
            <w:vAlign w:val="center"/>
            <w:hideMark/>
          </w:tcPr>
          <w:p w14:paraId="23A7761D" w14:textId="77777777" w:rsidR="00C65404" w:rsidRPr="00C65404" w:rsidRDefault="00C65404" w:rsidP="00C65404">
            <w:pPr>
              <w:jc w:val="left"/>
              <w:rPr>
                <w:sz w:val="26"/>
                <w:szCs w:val="26"/>
              </w:rPr>
            </w:pPr>
          </w:p>
        </w:tc>
        <w:tc>
          <w:tcPr>
            <w:tcW w:w="7088" w:type="dxa"/>
            <w:gridSpan w:val="2"/>
            <w:noWrap/>
            <w:vAlign w:val="center"/>
            <w:hideMark/>
          </w:tcPr>
          <w:p w14:paraId="6A6AF1E0"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692C3EF5" w14:textId="77777777" w:rsidTr="002D37A5">
        <w:trPr>
          <w:gridAfter w:val="1"/>
          <w:wAfter w:w="449" w:type="dxa"/>
          <w:trHeight w:val="57"/>
        </w:trPr>
        <w:tc>
          <w:tcPr>
            <w:tcW w:w="851" w:type="dxa"/>
            <w:vMerge/>
            <w:vAlign w:val="center"/>
            <w:hideMark/>
          </w:tcPr>
          <w:p w14:paraId="34A8EEC0" w14:textId="77777777" w:rsidR="00C65404" w:rsidRPr="00C65404" w:rsidRDefault="00C65404" w:rsidP="00C65404">
            <w:pPr>
              <w:jc w:val="left"/>
              <w:rPr>
                <w:sz w:val="26"/>
                <w:szCs w:val="26"/>
              </w:rPr>
            </w:pPr>
          </w:p>
        </w:tc>
        <w:tc>
          <w:tcPr>
            <w:tcW w:w="1984" w:type="dxa"/>
            <w:vMerge/>
            <w:vAlign w:val="center"/>
            <w:hideMark/>
          </w:tcPr>
          <w:p w14:paraId="4FDC0AF3" w14:textId="77777777" w:rsidR="00C65404" w:rsidRPr="00C65404" w:rsidRDefault="00C65404" w:rsidP="00C65404">
            <w:pPr>
              <w:jc w:val="left"/>
              <w:rPr>
                <w:sz w:val="26"/>
                <w:szCs w:val="26"/>
              </w:rPr>
            </w:pPr>
          </w:p>
        </w:tc>
        <w:tc>
          <w:tcPr>
            <w:tcW w:w="7088" w:type="dxa"/>
            <w:gridSpan w:val="2"/>
            <w:noWrap/>
            <w:vAlign w:val="center"/>
            <w:hideMark/>
          </w:tcPr>
          <w:p w14:paraId="479CE5E4"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0FCC3E10" w14:textId="77777777" w:rsidTr="002D37A5">
        <w:trPr>
          <w:gridAfter w:val="1"/>
          <w:wAfter w:w="449" w:type="dxa"/>
          <w:trHeight w:val="57"/>
        </w:trPr>
        <w:tc>
          <w:tcPr>
            <w:tcW w:w="851" w:type="dxa"/>
            <w:vMerge/>
            <w:vAlign w:val="center"/>
            <w:hideMark/>
          </w:tcPr>
          <w:p w14:paraId="617822C1" w14:textId="77777777" w:rsidR="00C65404" w:rsidRPr="00C65404" w:rsidRDefault="00C65404" w:rsidP="00C65404">
            <w:pPr>
              <w:jc w:val="left"/>
              <w:rPr>
                <w:sz w:val="26"/>
                <w:szCs w:val="26"/>
              </w:rPr>
            </w:pPr>
          </w:p>
        </w:tc>
        <w:tc>
          <w:tcPr>
            <w:tcW w:w="1984" w:type="dxa"/>
            <w:vMerge/>
            <w:vAlign w:val="center"/>
            <w:hideMark/>
          </w:tcPr>
          <w:p w14:paraId="58DA3994" w14:textId="77777777" w:rsidR="00C65404" w:rsidRPr="00C65404" w:rsidRDefault="00C65404" w:rsidP="00C65404">
            <w:pPr>
              <w:jc w:val="left"/>
              <w:rPr>
                <w:sz w:val="26"/>
                <w:szCs w:val="26"/>
              </w:rPr>
            </w:pPr>
          </w:p>
        </w:tc>
        <w:tc>
          <w:tcPr>
            <w:tcW w:w="7088" w:type="dxa"/>
            <w:gridSpan w:val="2"/>
            <w:noWrap/>
            <w:vAlign w:val="center"/>
            <w:hideMark/>
          </w:tcPr>
          <w:p w14:paraId="46DFB915"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0A931BE7" w14:textId="77777777" w:rsidTr="002D37A5">
        <w:trPr>
          <w:gridAfter w:val="1"/>
          <w:wAfter w:w="449" w:type="dxa"/>
          <w:trHeight w:val="57"/>
        </w:trPr>
        <w:tc>
          <w:tcPr>
            <w:tcW w:w="851" w:type="dxa"/>
            <w:vMerge/>
            <w:vAlign w:val="center"/>
            <w:hideMark/>
          </w:tcPr>
          <w:p w14:paraId="2975A0B7" w14:textId="77777777" w:rsidR="00C65404" w:rsidRPr="00C65404" w:rsidRDefault="00C65404" w:rsidP="00C65404">
            <w:pPr>
              <w:jc w:val="left"/>
              <w:rPr>
                <w:sz w:val="26"/>
                <w:szCs w:val="26"/>
              </w:rPr>
            </w:pPr>
          </w:p>
        </w:tc>
        <w:tc>
          <w:tcPr>
            <w:tcW w:w="1984" w:type="dxa"/>
            <w:vMerge/>
            <w:vAlign w:val="center"/>
            <w:hideMark/>
          </w:tcPr>
          <w:p w14:paraId="20A3491A" w14:textId="77777777" w:rsidR="00C65404" w:rsidRPr="00C65404" w:rsidRDefault="00C65404" w:rsidP="00C65404">
            <w:pPr>
              <w:jc w:val="left"/>
              <w:rPr>
                <w:sz w:val="26"/>
                <w:szCs w:val="26"/>
              </w:rPr>
            </w:pPr>
          </w:p>
        </w:tc>
        <w:tc>
          <w:tcPr>
            <w:tcW w:w="7088" w:type="dxa"/>
            <w:gridSpan w:val="2"/>
            <w:noWrap/>
            <w:vAlign w:val="center"/>
            <w:hideMark/>
          </w:tcPr>
          <w:p w14:paraId="33381BE6"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1DE7EA04" w14:textId="77777777" w:rsidTr="002D37A5">
        <w:trPr>
          <w:gridAfter w:val="1"/>
          <w:wAfter w:w="449" w:type="dxa"/>
          <w:trHeight w:val="57"/>
        </w:trPr>
        <w:tc>
          <w:tcPr>
            <w:tcW w:w="851" w:type="dxa"/>
            <w:vMerge/>
            <w:vAlign w:val="center"/>
            <w:hideMark/>
          </w:tcPr>
          <w:p w14:paraId="48A21C1F" w14:textId="77777777" w:rsidR="00C65404" w:rsidRPr="00C65404" w:rsidRDefault="00C65404" w:rsidP="00C65404">
            <w:pPr>
              <w:jc w:val="left"/>
              <w:rPr>
                <w:sz w:val="26"/>
                <w:szCs w:val="26"/>
              </w:rPr>
            </w:pPr>
          </w:p>
        </w:tc>
        <w:tc>
          <w:tcPr>
            <w:tcW w:w="1984" w:type="dxa"/>
            <w:vMerge/>
            <w:vAlign w:val="center"/>
            <w:hideMark/>
          </w:tcPr>
          <w:p w14:paraId="0E1DBBBD" w14:textId="77777777" w:rsidR="00C65404" w:rsidRPr="00C65404" w:rsidRDefault="00C65404" w:rsidP="00C65404">
            <w:pPr>
              <w:jc w:val="left"/>
              <w:rPr>
                <w:sz w:val="26"/>
                <w:szCs w:val="26"/>
              </w:rPr>
            </w:pPr>
          </w:p>
        </w:tc>
        <w:tc>
          <w:tcPr>
            <w:tcW w:w="7088" w:type="dxa"/>
            <w:gridSpan w:val="2"/>
            <w:noWrap/>
            <w:vAlign w:val="center"/>
            <w:hideMark/>
          </w:tcPr>
          <w:p w14:paraId="25B7F969"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003E8014" w14:textId="77777777" w:rsidTr="002D37A5">
        <w:trPr>
          <w:gridAfter w:val="1"/>
          <w:wAfter w:w="449" w:type="dxa"/>
          <w:trHeight w:val="57"/>
        </w:trPr>
        <w:tc>
          <w:tcPr>
            <w:tcW w:w="851" w:type="dxa"/>
            <w:vMerge/>
            <w:vAlign w:val="center"/>
            <w:hideMark/>
          </w:tcPr>
          <w:p w14:paraId="6509701F" w14:textId="77777777" w:rsidR="00C65404" w:rsidRPr="00C65404" w:rsidRDefault="00C65404" w:rsidP="00C65404">
            <w:pPr>
              <w:jc w:val="left"/>
              <w:rPr>
                <w:sz w:val="26"/>
                <w:szCs w:val="26"/>
              </w:rPr>
            </w:pPr>
          </w:p>
        </w:tc>
        <w:tc>
          <w:tcPr>
            <w:tcW w:w="1984" w:type="dxa"/>
            <w:vMerge/>
            <w:vAlign w:val="center"/>
            <w:hideMark/>
          </w:tcPr>
          <w:p w14:paraId="361F38D8" w14:textId="77777777" w:rsidR="00C65404" w:rsidRPr="00C65404" w:rsidRDefault="00C65404" w:rsidP="00C65404">
            <w:pPr>
              <w:jc w:val="left"/>
              <w:rPr>
                <w:sz w:val="26"/>
                <w:szCs w:val="26"/>
              </w:rPr>
            </w:pPr>
          </w:p>
        </w:tc>
        <w:tc>
          <w:tcPr>
            <w:tcW w:w="7088" w:type="dxa"/>
            <w:gridSpan w:val="2"/>
            <w:noWrap/>
            <w:vAlign w:val="center"/>
            <w:hideMark/>
          </w:tcPr>
          <w:p w14:paraId="66D4794E"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7E5A1CE7" w14:textId="77777777" w:rsidTr="002D37A5">
        <w:trPr>
          <w:gridAfter w:val="1"/>
          <w:wAfter w:w="449" w:type="dxa"/>
          <w:trHeight w:val="57"/>
        </w:trPr>
        <w:tc>
          <w:tcPr>
            <w:tcW w:w="851" w:type="dxa"/>
            <w:vMerge/>
            <w:vAlign w:val="center"/>
            <w:hideMark/>
          </w:tcPr>
          <w:p w14:paraId="78C43177" w14:textId="77777777" w:rsidR="00C65404" w:rsidRPr="00C65404" w:rsidRDefault="00C65404" w:rsidP="00C65404">
            <w:pPr>
              <w:jc w:val="left"/>
              <w:rPr>
                <w:sz w:val="26"/>
                <w:szCs w:val="26"/>
              </w:rPr>
            </w:pPr>
          </w:p>
        </w:tc>
        <w:tc>
          <w:tcPr>
            <w:tcW w:w="1984" w:type="dxa"/>
            <w:vMerge/>
            <w:vAlign w:val="center"/>
            <w:hideMark/>
          </w:tcPr>
          <w:p w14:paraId="19AA96E6" w14:textId="77777777" w:rsidR="00C65404" w:rsidRPr="00C65404" w:rsidRDefault="00C65404" w:rsidP="00C65404">
            <w:pPr>
              <w:jc w:val="left"/>
              <w:rPr>
                <w:sz w:val="26"/>
                <w:szCs w:val="26"/>
              </w:rPr>
            </w:pPr>
          </w:p>
        </w:tc>
        <w:tc>
          <w:tcPr>
            <w:tcW w:w="7088" w:type="dxa"/>
            <w:gridSpan w:val="2"/>
            <w:noWrap/>
            <w:vAlign w:val="center"/>
            <w:hideMark/>
          </w:tcPr>
          <w:p w14:paraId="406BB060"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22055823" w14:textId="77777777" w:rsidTr="002D37A5">
        <w:trPr>
          <w:gridAfter w:val="1"/>
          <w:wAfter w:w="449" w:type="dxa"/>
          <w:trHeight w:val="57"/>
        </w:trPr>
        <w:tc>
          <w:tcPr>
            <w:tcW w:w="851" w:type="dxa"/>
            <w:vMerge w:val="restart"/>
            <w:noWrap/>
            <w:vAlign w:val="center"/>
            <w:hideMark/>
          </w:tcPr>
          <w:p w14:paraId="6213B570"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29247CB4" w14:textId="77777777" w:rsidR="00C65404" w:rsidRPr="00C65404" w:rsidRDefault="00C65404" w:rsidP="00C65404">
            <w:pPr>
              <w:jc w:val="left"/>
              <w:rPr>
                <w:sz w:val="26"/>
                <w:szCs w:val="26"/>
              </w:rPr>
            </w:pPr>
            <w:r w:rsidRPr="00C65404">
              <w:rPr>
                <w:sz w:val="26"/>
                <w:szCs w:val="26"/>
              </w:rPr>
              <w:t>Ghế làm việc</w:t>
            </w:r>
          </w:p>
        </w:tc>
        <w:tc>
          <w:tcPr>
            <w:tcW w:w="7088" w:type="dxa"/>
            <w:gridSpan w:val="2"/>
            <w:noWrap/>
            <w:vAlign w:val="center"/>
            <w:hideMark/>
          </w:tcPr>
          <w:p w14:paraId="77D0D842" w14:textId="77777777" w:rsidR="00C65404" w:rsidRPr="00C65404" w:rsidRDefault="00C65404" w:rsidP="00C65404">
            <w:pPr>
              <w:jc w:val="left"/>
              <w:rPr>
                <w:sz w:val="26"/>
                <w:szCs w:val="26"/>
              </w:rPr>
            </w:pPr>
            <w:r w:rsidRPr="00C65404">
              <w:rPr>
                <w:sz w:val="26"/>
                <w:szCs w:val="26"/>
              </w:rPr>
              <w:t>* Ghế đầu trâu:</w:t>
            </w:r>
          </w:p>
        </w:tc>
      </w:tr>
      <w:tr w:rsidR="00C65404" w:rsidRPr="00C65404" w14:paraId="18E9F488" w14:textId="77777777" w:rsidTr="002D37A5">
        <w:trPr>
          <w:gridAfter w:val="1"/>
          <w:wAfter w:w="449" w:type="dxa"/>
          <w:trHeight w:val="57"/>
        </w:trPr>
        <w:tc>
          <w:tcPr>
            <w:tcW w:w="851" w:type="dxa"/>
            <w:vMerge/>
            <w:vAlign w:val="center"/>
            <w:hideMark/>
          </w:tcPr>
          <w:p w14:paraId="4212E971" w14:textId="77777777" w:rsidR="00C65404" w:rsidRPr="00C65404" w:rsidRDefault="00C65404" w:rsidP="00C65404">
            <w:pPr>
              <w:jc w:val="left"/>
              <w:rPr>
                <w:sz w:val="26"/>
                <w:szCs w:val="26"/>
              </w:rPr>
            </w:pPr>
          </w:p>
        </w:tc>
        <w:tc>
          <w:tcPr>
            <w:tcW w:w="1984" w:type="dxa"/>
            <w:vMerge/>
            <w:vAlign w:val="center"/>
            <w:hideMark/>
          </w:tcPr>
          <w:p w14:paraId="6A926CC3" w14:textId="77777777" w:rsidR="00C65404" w:rsidRPr="00C65404" w:rsidRDefault="00C65404" w:rsidP="00C65404">
            <w:pPr>
              <w:jc w:val="left"/>
              <w:rPr>
                <w:sz w:val="26"/>
                <w:szCs w:val="26"/>
              </w:rPr>
            </w:pPr>
          </w:p>
        </w:tc>
        <w:tc>
          <w:tcPr>
            <w:tcW w:w="7088" w:type="dxa"/>
            <w:gridSpan w:val="2"/>
            <w:noWrap/>
            <w:vAlign w:val="center"/>
            <w:hideMark/>
          </w:tcPr>
          <w:p w14:paraId="0E637771"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1EA5C132" w14:textId="77777777" w:rsidTr="002D37A5">
        <w:trPr>
          <w:gridAfter w:val="1"/>
          <w:wAfter w:w="449" w:type="dxa"/>
          <w:trHeight w:val="57"/>
        </w:trPr>
        <w:tc>
          <w:tcPr>
            <w:tcW w:w="851" w:type="dxa"/>
            <w:vMerge/>
            <w:vAlign w:val="center"/>
            <w:hideMark/>
          </w:tcPr>
          <w:p w14:paraId="6256CE03" w14:textId="77777777" w:rsidR="00C65404" w:rsidRPr="00C65404" w:rsidRDefault="00C65404" w:rsidP="00C65404">
            <w:pPr>
              <w:jc w:val="left"/>
              <w:rPr>
                <w:sz w:val="26"/>
                <w:szCs w:val="26"/>
              </w:rPr>
            </w:pPr>
          </w:p>
        </w:tc>
        <w:tc>
          <w:tcPr>
            <w:tcW w:w="1984" w:type="dxa"/>
            <w:vMerge/>
            <w:vAlign w:val="center"/>
            <w:hideMark/>
          </w:tcPr>
          <w:p w14:paraId="372A234E" w14:textId="77777777" w:rsidR="00C65404" w:rsidRPr="00C65404" w:rsidRDefault="00C65404" w:rsidP="00C65404">
            <w:pPr>
              <w:jc w:val="left"/>
              <w:rPr>
                <w:sz w:val="26"/>
                <w:szCs w:val="26"/>
              </w:rPr>
            </w:pPr>
          </w:p>
        </w:tc>
        <w:tc>
          <w:tcPr>
            <w:tcW w:w="7088" w:type="dxa"/>
            <w:gridSpan w:val="2"/>
            <w:vAlign w:val="center"/>
            <w:hideMark/>
          </w:tcPr>
          <w:p w14:paraId="6699357C"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w:t>
            </w:r>
            <w:r w:rsidRPr="00C65404">
              <w:rPr>
                <w:sz w:val="26"/>
                <w:szCs w:val="26"/>
              </w:rPr>
              <w:br/>
              <w:t xml:space="preserve"> Mặt ghế làm bằng gỗ ghép Công nghiệp , phủ sơn PU đầy sớ gỗ.</w:t>
            </w:r>
          </w:p>
        </w:tc>
      </w:tr>
      <w:tr w:rsidR="00C65404" w:rsidRPr="00C65404" w14:paraId="005F9244" w14:textId="77777777" w:rsidTr="002D37A5">
        <w:trPr>
          <w:gridAfter w:val="1"/>
          <w:wAfter w:w="449" w:type="dxa"/>
          <w:trHeight w:val="57"/>
        </w:trPr>
        <w:tc>
          <w:tcPr>
            <w:tcW w:w="851" w:type="dxa"/>
            <w:vMerge/>
            <w:vAlign w:val="center"/>
            <w:hideMark/>
          </w:tcPr>
          <w:p w14:paraId="57F16B43" w14:textId="77777777" w:rsidR="00C65404" w:rsidRPr="00C65404" w:rsidRDefault="00C65404" w:rsidP="00C65404">
            <w:pPr>
              <w:jc w:val="left"/>
              <w:rPr>
                <w:sz w:val="26"/>
                <w:szCs w:val="26"/>
              </w:rPr>
            </w:pPr>
          </w:p>
        </w:tc>
        <w:tc>
          <w:tcPr>
            <w:tcW w:w="1984" w:type="dxa"/>
            <w:vMerge/>
            <w:vAlign w:val="center"/>
            <w:hideMark/>
          </w:tcPr>
          <w:p w14:paraId="63ACC9D8" w14:textId="77777777" w:rsidR="00C65404" w:rsidRPr="00C65404" w:rsidRDefault="00C65404" w:rsidP="00C65404">
            <w:pPr>
              <w:jc w:val="left"/>
              <w:rPr>
                <w:sz w:val="26"/>
                <w:szCs w:val="26"/>
              </w:rPr>
            </w:pPr>
          </w:p>
        </w:tc>
        <w:tc>
          <w:tcPr>
            <w:tcW w:w="7088" w:type="dxa"/>
            <w:gridSpan w:val="2"/>
            <w:noWrap/>
            <w:vAlign w:val="center"/>
            <w:hideMark/>
          </w:tcPr>
          <w:p w14:paraId="76C861DF" w14:textId="77777777" w:rsidR="00C65404" w:rsidRPr="00C65404" w:rsidRDefault="00C65404" w:rsidP="00C65404">
            <w:pPr>
              <w:jc w:val="left"/>
              <w:rPr>
                <w:sz w:val="26"/>
                <w:szCs w:val="26"/>
              </w:rPr>
            </w:pPr>
            <w:r w:rsidRPr="00C65404">
              <w:rPr>
                <w:sz w:val="26"/>
                <w:szCs w:val="26"/>
              </w:rPr>
              <w:t>- Qui cách:</w:t>
            </w:r>
          </w:p>
        </w:tc>
      </w:tr>
      <w:tr w:rsidR="00C65404" w:rsidRPr="00C65404" w14:paraId="2824CD10" w14:textId="77777777" w:rsidTr="002D37A5">
        <w:trPr>
          <w:gridAfter w:val="1"/>
          <w:wAfter w:w="449" w:type="dxa"/>
          <w:trHeight w:val="57"/>
        </w:trPr>
        <w:tc>
          <w:tcPr>
            <w:tcW w:w="851" w:type="dxa"/>
            <w:vMerge/>
            <w:vAlign w:val="center"/>
            <w:hideMark/>
          </w:tcPr>
          <w:p w14:paraId="6D7ADDB1" w14:textId="77777777" w:rsidR="00C65404" w:rsidRPr="00C65404" w:rsidRDefault="00C65404" w:rsidP="00C65404">
            <w:pPr>
              <w:jc w:val="left"/>
              <w:rPr>
                <w:sz w:val="26"/>
                <w:szCs w:val="26"/>
              </w:rPr>
            </w:pPr>
          </w:p>
        </w:tc>
        <w:tc>
          <w:tcPr>
            <w:tcW w:w="1984" w:type="dxa"/>
            <w:vMerge/>
            <w:vAlign w:val="center"/>
            <w:hideMark/>
          </w:tcPr>
          <w:p w14:paraId="1D97C8D7" w14:textId="77777777" w:rsidR="00C65404" w:rsidRPr="00C65404" w:rsidRDefault="00C65404" w:rsidP="00C65404">
            <w:pPr>
              <w:jc w:val="left"/>
              <w:rPr>
                <w:sz w:val="26"/>
                <w:szCs w:val="26"/>
              </w:rPr>
            </w:pPr>
          </w:p>
        </w:tc>
        <w:tc>
          <w:tcPr>
            <w:tcW w:w="7088" w:type="dxa"/>
            <w:gridSpan w:val="2"/>
            <w:noWrap/>
            <w:vAlign w:val="center"/>
            <w:hideMark/>
          </w:tcPr>
          <w:p w14:paraId="6300936E"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04BF7C23" w14:textId="77777777" w:rsidTr="002D37A5">
        <w:trPr>
          <w:gridAfter w:val="1"/>
          <w:wAfter w:w="449" w:type="dxa"/>
          <w:trHeight w:val="57"/>
        </w:trPr>
        <w:tc>
          <w:tcPr>
            <w:tcW w:w="851" w:type="dxa"/>
            <w:vMerge/>
            <w:vAlign w:val="center"/>
            <w:hideMark/>
          </w:tcPr>
          <w:p w14:paraId="26DB9A15" w14:textId="77777777" w:rsidR="00C65404" w:rsidRPr="00C65404" w:rsidRDefault="00C65404" w:rsidP="00C65404">
            <w:pPr>
              <w:jc w:val="left"/>
              <w:rPr>
                <w:sz w:val="26"/>
                <w:szCs w:val="26"/>
              </w:rPr>
            </w:pPr>
          </w:p>
        </w:tc>
        <w:tc>
          <w:tcPr>
            <w:tcW w:w="1984" w:type="dxa"/>
            <w:vMerge/>
            <w:vAlign w:val="center"/>
            <w:hideMark/>
          </w:tcPr>
          <w:p w14:paraId="51B2E51B" w14:textId="77777777" w:rsidR="00C65404" w:rsidRPr="00C65404" w:rsidRDefault="00C65404" w:rsidP="00C65404">
            <w:pPr>
              <w:jc w:val="left"/>
              <w:rPr>
                <w:sz w:val="26"/>
                <w:szCs w:val="26"/>
              </w:rPr>
            </w:pPr>
          </w:p>
        </w:tc>
        <w:tc>
          <w:tcPr>
            <w:tcW w:w="7088" w:type="dxa"/>
            <w:gridSpan w:val="2"/>
            <w:noWrap/>
            <w:vAlign w:val="center"/>
            <w:hideMark/>
          </w:tcPr>
          <w:p w14:paraId="570C0F9A"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4976437B" w14:textId="77777777" w:rsidTr="002D37A5">
        <w:trPr>
          <w:gridAfter w:val="1"/>
          <w:wAfter w:w="449" w:type="dxa"/>
          <w:trHeight w:val="57"/>
        </w:trPr>
        <w:tc>
          <w:tcPr>
            <w:tcW w:w="851" w:type="dxa"/>
            <w:vMerge/>
            <w:vAlign w:val="center"/>
            <w:hideMark/>
          </w:tcPr>
          <w:p w14:paraId="410A017D" w14:textId="77777777" w:rsidR="00C65404" w:rsidRPr="00C65404" w:rsidRDefault="00C65404" w:rsidP="00C65404">
            <w:pPr>
              <w:jc w:val="left"/>
              <w:rPr>
                <w:sz w:val="26"/>
                <w:szCs w:val="26"/>
              </w:rPr>
            </w:pPr>
          </w:p>
        </w:tc>
        <w:tc>
          <w:tcPr>
            <w:tcW w:w="1984" w:type="dxa"/>
            <w:vMerge/>
            <w:vAlign w:val="center"/>
            <w:hideMark/>
          </w:tcPr>
          <w:p w14:paraId="37E7E9C8" w14:textId="77777777" w:rsidR="00C65404" w:rsidRPr="00C65404" w:rsidRDefault="00C65404" w:rsidP="00C65404">
            <w:pPr>
              <w:jc w:val="left"/>
              <w:rPr>
                <w:sz w:val="26"/>
                <w:szCs w:val="26"/>
              </w:rPr>
            </w:pPr>
          </w:p>
        </w:tc>
        <w:tc>
          <w:tcPr>
            <w:tcW w:w="7088" w:type="dxa"/>
            <w:gridSpan w:val="2"/>
            <w:noWrap/>
            <w:vAlign w:val="center"/>
            <w:hideMark/>
          </w:tcPr>
          <w:p w14:paraId="57008189"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1D64DF0B" w14:textId="77777777" w:rsidTr="002D37A5">
        <w:trPr>
          <w:gridAfter w:val="1"/>
          <w:wAfter w:w="449" w:type="dxa"/>
          <w:trHeight w:val="57"/>
        </w:trPr>
        <w:tc>
          <w:tcPr>
            <w:tcW w:w="851" w:type="dxa"/>
            <w:vMerge/>
            <w:vAlign w:val="center"/>
            <w:hideMark/>
          </w:tcPr>
          <w:p w14:paraId="59078FF0" w14:textId="77777777" w:rsidR="00C65404" w:rsidRPr="00C65404" w:rsidRDefault="00C65404" w:rsidP="00C65404">
            <w:pPr>
              <w:jc w:val="left"/>
              <w:rPr>
                <w:sz w:val="26"/>
                <w:szCs w:val="26"/>
              </w:rPr>
            </w:pPr>
          </w:p>
        </w:tc>
        <w:tc>
          <w:tcPr>
            <w:tcW w:w="1984" w:type="dxa"/>
            <w:vMerge/>
            <w:vAlign w:val="center"/>
            <w:hideMark/>
          </w:tcPr>
          <w:p w14:paraId="1229C441" w14:textId="77777777" w:rsidR="00C65404" w:rsidRPr="00C65404" w:rsidRDefault="00C65404" w:rsidP="00C65404">
            <w:pPr>
              <w:jc w:val="left"/>
              <w:rPr>
                <w:sz w:val="26"/>
                <w:szCs w:val="26"/>
              </w:rPr>
            </w:pPr>
          </w:p>
        </w:tc>
        <w:tc>
          <w:tcPr>
            <w:tcW w:w="7088" w:type="dxa"/>
            <w:gridSpan w:val="2"/>
            <w:noWrap/>
            <w:vAlign w:val="center"/>
            <w:hideMark/>
          </w:tcPr>
          <w:p w14:paraId="675AB1D3"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3E0E1D65" w14:textId="77777777" w:rsidTr="002D37A5">
        <w:trPr>
          <w:gridAfter w:val="1"/>
          <w:wAfter w:w="449" w:type="dxa"/>
          <w:trHeight w:val="57"/>
        </w:trPr>
        <w:tc>
          <w:tcPr>
            <w:tcW w:w="851" w:type="dxa"/>
            <w:vMerge/>
            <w:vAlign w:val="center"/>
            <w:hideMark/>
          </w:tcPr>
          <w:p w14:paraId="41CD7858" w14:textId="77777777" w:rsidR="00C65404" w:rsidRPr="00C65404" w:rsidRDefault="00C65404" w:rsidP="00C65404">
            <w:pPr>
              <w:jc w:val="left"/>
              <w:rPr>
                <w:sz w:val="26"/>
                <w:szCs w:val="26"/>
              </w:rPr>
            </w:pPr>
          </w:p>
        </w:tc>
        <w:tc>
          <w:tcPr>
            <w:tcW w:w="1984" w:type="dxa"/>
            <w:vMerge/>
            <w:vAlign w:val="center"/>
            <w:hideMark/>
          </w:tcPr>
          <w:p w14:paraId="028EAF86" w14:textId="77777777" w:rsidR="00C65404" w:rsidRPr="00C65404" w:rsidRDefault="00C65404" w:rsidP="00C65404">
            <w:pPr>
              <w:jc w:val="left"/>
              <w:rPr>
                <w:sz w:val="26"/>
                <w:szCs w:val="26"/>
              </w:rPr>
            </w:pPr>
          </w:p>
        </w:tc>
        <w:tc>
          <w:tcPr>
            <w:tcW w:w="7088" w:type="dxa"/>
            <w:gridSpan w:val="2"/>
            <w:noWrap/>
            <w:vAlign w:val="center"/>
            <w:hideMark/>
          </w:tcPr>
          <w:p w14:paraId="36F05C35"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441D8FFA" w14:textId="77777777" w:rsidTr="002D37A5">
        <w:trPr>
          <w:gridAfter w:val="1"/>
          <w:wAfter w:w="449" w:type="dxa"/>
          <w:trHeight w:val="57"/>
        </w:trPr>
        <w:tc>
          <w:tcPr>
            <w:tcW w:w="851" w:type="dxa"/>
            <w:vMerge/>
            <w:vAlign w:val="center"/>
            <w:hideMark/>
          </w:tcPr>
          <w:p w14:paraId="3E8A88C1" w14:textId="77777777" w:rsidR="00C65404" w:rsidRPr="00C65404" w:rsidRDefault="00C65404" w:rsidP="00C65404">
            <w:pPr>
              <w:jc w:val="left"/>
              <w:rPr>
                <w:sz w:val="26"/>
                <w:szCs w:val="26"/>
              </w:rPr>
            </w:pPr>
          </w:p>
        </w:tc>
        <w:tc>
          <w:tcPr>
            <w:tcW w:w="1984" w:type="dxa"/>
            <w:vMerge/>
            <w:vAlign w:val="center"/>
            <w:hideMark/>
          </w:tcPr>
          <w:p w14:paraId="63AD1E84" w14:textId="77777777" w:rsidR="00C65404" w:rsidRPr="00C65404" w:rsidRDefault="00C65404" w:rsidP="00C65404">
            <w:pPr>
              <w:jc w:val="left"/>
              <w:rPr>
                <w:sz w:val="26"/>
                <w:szCs w:val="26"/>
              </w:rPr>
            </w:pPr>
          </w:p>
        </w:tc>
        <w:tc>
          <w:tcPr>
            <w:tcW w:w="7088" w:type="dxa"/>
            <w:gridSpan w:val="2"/>
            <w:noWrap/>
            <w:vAlign w:val="center"/>
            <w:hideMark/>
          </w:tcPr>
          <w:p w14:paraId="037895F5"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62242541" w14:textId="77777777" w:rsidTr="002D37A5">
        <w:trPr>
          <w:gridAfter w:val="1"/>
          <w:wAfter w:w="449" w:type="dxa"/>
          <w:trHeight w:val="57"/>
        </w:trPr>
        <w:tc>
          <w:tcPr>
            <w:tcW w:w="851" w:type="dxa"/>
            <w:vMerge/>
            <w:vAlign w:val="center"/>
            <w:hideMark/>
          </w:tcPr>
          <w:p w14:paraId="3D293799" w14:textId="77777777" w:rsidR="00C65404" w:rsidRPr="00C65404" w:rsidRDefault="00C65404" w:rsidP="00C65404">
            <w:pPr>
              <w:jc w:val="left"/>
              <w:rPr>
                <w:sz w:val="26"/>
                <w:szCs w:val="26"/>
              </w:rPr>
            </w:pPr>
          </w:p>
        </w:tc>
        <w:tc>
          <w:tcPr>
            <w:tcW w:w="1984" w:type="dxa"/>
            <w:vMerge/>
            <w:vAlign w:val="center"/>
            <w:hideMark/>
          </w:tcPr>
          <w:p w14:paraId="7146B0E3" w14:textId="77777777" w:rsidR="00C65404" w:rsidRPr="00C65404" w:rsidRDefault="00C65404" w:rsidP="00C65404">
            <w:pPr>
              <w:jc w:val="left"/>
              <w:rPr>
                <w:sz w:val="26"/>
                <w:szCs w:val="26"/>
              </w:rPr>
            </w:pPr>
          </w:p>
        </w:tc>
        <w:tc>
          <w:tcPr>
            <w:tcW w:w="7088" w:type="dxa"/>
            <w:gridSpan w:val="2"/>
            <w:noWrap/>
            <w:vAlign w:val="center"/>
            <w:hideMark/>
          </w:tcPr>
          <w:p w14:paraId="3FFCD92B"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4AD820A6" w14:textId="77777777" w:rsidTr="002D37A5">
        <w:trPr>
          <w:gridAfter w:val="1"/>
          <w:wAfter w:w="449" w:type="dxa"/>
          <w:trHeight w:val="57"/>
        </w:trPr>
        <w:tc>
          <w:tcPr>
            <w:tcW w:w="851" w:type="dxa"/>
            <w:vMerge/>
            <w:vAlign w:val="center"/>
            <w:hideMark/>
          </w:tcPr>
          <w:p w14:paraId="1FB61844" w14:textId="77777777" w:rsidR="00C65404" w:rsidRPr="00C65404" w:rsidRDefault="00C65404" w:rsidP="00C65404">
            <w:pPr>
              <w:jc w:val="left"/>
              <w:rPr>
                <w:sz w:val="26"/>
                <w:szCs w:val="26"/>
              </w:rPr>
            </w:pPr>
          </w:p>
        </w:tc>
        <w:tc>
          <w:tcPr>
            <w:tcW w:w="1984" w:type="dxa"/>
            <w:vMerge/>
            <w:vAlign w:val="center"/>
            <w:hideMark/>
          </w:tcPr>
          <w:p w14:paraId="27CDA087" w14:textId="77777777" w:rsidR="00C65404" w:rsidRPr="00C65404" w:rsidRDefault="00C65404" w:rsidP="00C65404">
            <w:pPr>
              <w:jc w:val="left"/>
              <w:rPr>
                <w:sz w:val="26"/>
                <w:szCs w:val="26"/>
              </w:rPr>
            </w:pPr>
          </w:p>
        </w:tc>
        <w:tc>
          <w:tcPr>
            <w:tcW w:w="7088" w:type="dxa"/>
            <w:gridSpan w:val="2"/>
            <w:noWrap/>
            <w:vAlign w:val="center"/>
            <w:hideMark/>
          </w:tcPr>
          <w:p w14:paraId="16941AE2"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4C6631B2" w14:textId="77777777" w:rsidTr="002D37A5">
        <w:trPr>
          <w:gridAfter w:val="1"/>
          <w:wAfter w:w="449" w:type="dxa"/>
          <w:trHeight w:val="57"/>
        </w:trPr>
        <w:tc>
          <w:tcPr>
            <w:tcW w:w="851" w:type="dxa"/>
            <w:noWrap/>
            <w:vAlign w:val="center"/>
            <w:hideMark/>
          </w:tcPr>
          <w:p w14:paraId="60696442" w14:textId="77777777" w:rsidR="00C65404" w:rsidRPr="00C65404" w:rsidRDefault="00C65404" w:rsidP="00C65404">
            <w:pPr>
              <w:jc w:val="center"/>
              <w:rPr>
                <w:sz w:val="26"/>
                <w:szCs w:val="26"/>
              </w:rPr>
            </w:pPr>
            <w:r w:rsidRPr="00C65404">
              <w:rPr>
                <w:sz w:val="26"/>
                <w:szCs w:val="26"/>
              </w:rPr>
              <w:t>3</w:t>
            </w:r>
          </w:p>
        </w:tc>
        <w:tc>
          <w:tcPr>
            <w:tcW w:w="1984" w:type="dxa"/>
            <w:vAlign w:val="center"/>
            <w:hideMark/>
          </w:tcPr>
          <w:p w14:paraId="46381DA7" w14:textId="77777777" w:rsidR="00C65404" w:rsidRPr="00C65404" w:rsidRDefault="00C65404" w:rsidP="00C65404">
            <w:pPr>
              <w:jc w:val="left"/>
              <w:rPr>
                <w:sz w:val="26"/>
                <w:szCs w:val="26"/>
              </w:rPr>
            </w:pPr>
            <w:r w:rsidRPr="00C65404">
              <w:rPr>
                <w:sz w:val="26"/>
                <w:szCs w:val="26"/>
              </w:rPr>
              <w:t>Giường inox + vạt inox + nệm</w:t>
            </w:r>
          </w:p>
        </w:tc>
        <w:tc>
          <w:tcPr>
            <w:tcW w:w="7088" w:type="dxa"/>
            <w:gridSpan w:val="2"/>
            <w:vAlign w:val="center"/>
            <w:hideMark/>
          </w:tcPr>
          <w:p w14:paraId="71D67C29" w14:textId="613484DE" w:rsidR="00C65404" w:rsidRPr="00C65404" w:rsidRDefault="00C65404" w:rsidP="00C65404">
            <w:pPr>
              <w:jc w:val="left"/>
              <w:rPr>
                <w:sz w:val="26"/>
                <w:szCs w:val="26"/>
              </w:rPr>
            </w:pPr>
            <w:r w:rsidRPr="00C65404">
              <w:rPr>
                <w:sz w:val="26"/>
                <w:szCs w:val="26"/>
              </w:rPr>
              <w:t xml:space="preserve">Giường y tế toàn bộ bằng inox không từ tính, có nệm, chân tĩnh, có thể nâng hạ đầu giường. </w:t>
            </w:r>
            <w:r w:rsidRPr="00C65404">
              <w:rPr>
                <w:sz w:val="26"/>
                <w:szCs w:val="26"/>
              </w:rPr>
              <w:br/>
              <w:t>Kích thước khung giường: (</w:t>
            </w:r>
            <w:r w:rsidR="00E2609E">
              <w:rPr>
                <w:sz w:val="26"/>
                <w:szCs w:val="26"/>
              </w:rPr>
              <w:t xml:space="preserve">D </w:t>
            </w:r>
            <w:r w:rsidRPr="00C65404">
              <w:rPr>
                <w:sz w:val="26"/>
                <w:szCs w:val="26"/>
              </w:rPr>
              <w:t>1900 x</w:t>
            </w:r>
            <w:r w:rsidR="00E2609E">
              <w:rPr>
                <w:sz w:val="26"/>
                <w:szCs w:val="26"/>
              </w:rPr>
              <w:t xml:space="preserve"> R</w:t>
            </w:r>
            <w:r w:rsidRPr="00C65404">
              <w:rPr>
                <w:sz w:val="26"/>
                <w:szCs w:val="26"/>
              </w:rPr>
              <w:t xml:space="preserve"> 900) mm. Chiều cao sử dụng giường: 540 mm. Dát giường bằng inox hộp khoảng cách khe hở giữa các nan 15 - 18mm. Cọc màn chữ U inox  để treo khăn mặt có 4 móc màn.</w:t>
            </w:r>
          </w:p>
        </w:tc>
      </w:tr>
      <w:tr w:rsidR="00C65404" w:rsidRPr="00C65404" w14:paraId="5D767E43" w14:textId="77777777" w:rsidTr="002D37A5">
        <w:trPr>
          <w:gridAfter w:val="1"/>
          <w:wAfter w:w="449" w:type="dxa"/>
          <w:trHeight w:val="57"/>
        </w:trPr>
        <w:tc>
          <w:tcPr>
            <w:tcW w:w="851" w:type="dxa"/>
            <w:noWrap/>
            <w:vAlign w:val="center"/>
            <w:hideMark/>
          </w:tcPr>
          <w:p w14:paraId="078D5CCC" w14:textId="77777777" w:rsidR="00C65404" w:rsidRPr="00C65404" w:rsidRDefault="00C65404" w:rsidP="00C65404">
            <w:pPr>
              <w:jc w:val="center"/>
              <w:rPr>
                <w:color w:val="0070C0"/>
                <w:sz w:val="26"/>
                <w:szCs w:val="26"/>
              </w:rPr>
            </w:pPr>
            <w:r w:rsidRPr="00C65404">
              <w:rPr>
                <w:color w:val="0070C0"/>
                <w:sz w:val="26"/>
                <w:szCs w:val="26"/>
              </w:rPr>
              <w:t>4</w:t>
            </w:r>
          </w:p>
        </w:tc>
        <w:tc>
          <w:tcPr>
            <w:tcW w:w="1984" w:type="dxa"/>
            <w:vAlign w:val="center"/>
            <w:hideMark/>
          </w:tcPr>
          <w:p w14:paraId="552DBD7F" w14:textId="77777777" w:rsidR="00C65404" w:rsidRPr="00C65404" w:rsidRDefault="00C65404" w:rsidP="00C65404">
            <w:pPr>
              <w:jc w:val="left"/>
              <w:rPr>
                <w:color w:val="0070C0"/>
                <w:sz w:val="26"/>
                <w:szCs w:val="26"/>
              </w:rPr>
            </w:pPr>
            <w:r w:rsidRPr="00C65404">
              <w:rPr>
                <w:color w:val="0070C0"/>
                <w:sz w:val="26"/>
                <w:szCs w:val="26"/>
              </w:rPr>
              <w:t>Tủ thuốc và thiết bị y tế</w:t>
            </w:r>
          </w:p>
        </w:tc>
        <w:tc>
          <w:tcPr>
            <w:tcW w:w="7088" w:type="dxa"/>
            <w:gridSpan w:val="2"/>
            <w:vAlign w:val="center"/>
            <w:hideMark/>
          </w:tcPr>
          <w:p w14:paraId="57CC5EEC" w14:textId="5B82F67D" w:rsidR="001270F4" w:rsidRDefault="00C65404" w:rsidP="00C65404">
            <w:pPr>
              <w:jc w:val="left"/>
              <w:rPr>
                <w:color w:val="0070C0"/>
                <w:sz w:val="26"/>
                <w:szCs w:val="26"/>
              </w:rPr>
            </w:pPr>
            <w:r w:rsidRPr="00C65404">
              <w:rPr>
                <w:color w:val="0070C0"/>
                <w:sz w:val="26"/>
                <w:szCs w:val="26"/>
              </w:rPr>
              <w:t>Kích thước: (800 x 400 x 1600) mm</w:t>
            </w:r>
            <w:r w:rsidR="001270F4">
              <w:rPr>
                <w:color w:val="0070C0"/>
                <w:sz w:val="26"/>
                <w:szCs w:val="26"/>
              </w:rPr>
              <w:t xml:space="preserve"> (ngang x sâu x cao)</w:t>
            </w:r>
            <w:r w:rsidRPr="00C65404">
              <w:rPr>
                <w:color w:val="0070C0"/>
                <w:sz w:val="26"/>
                <w:szCs w:val="26"/>
              </w:rPr>
              <w:t xml:space="preserve">. </w:t>
            </w:r>
          </w:p>
          <w:p w14:paraId="56CBA49A" w14:textId="56625854" w:rsidR="00C65404" w:rsidRPr="00C65404" w:rsidRDefault="00C65404" w:rsidP="00C65404">
            <w:pPr>
              <w:jc w:val="left"/>
              <w:rPr>
                <w:color w:val="0070C0"/>
                <w:sz w:val="26"/>
                <w:szCs w:val="26"/>
              </w:rPr>
            </w:pPr>
            <w:r w:rsidRPr="00C65404">
              <w:rPr>
                <w:color w:val="0070C0"/>
                <w:sz w:val="26"/>
                <w:szCs w:val="26"/>
              </w:rPr>
              <w:t>Tủ thuốc inox không từ tính gồm có 2 khoang, khoang trên có 3 đợt kính trắng dày 5 mm, có khoá, có chốt hãm chắc chắn. Khoang dưới có 2 cánh bằng inox không từ tính, có chốt và khoá chắc chắn.</w:t>
            </w:r>
          </w:p>
        </w:tc>
      </w:tr>
      <w:tr w:rsidR="00C65404" w:rsidRPr="00C65404" w14:paraId="5A649874" w14:textId="77777777" w:rsidTr="002D37A5">
        <w:trPr>
          <w:gridAfter w:val="1"/>
          <w:wAfter w:w="449" w:type="dxa"/>
          <w:trHeight w:val="57"/>
        </w:trPr>
        <w:tc>
          <w:tcPr>
            <w:tcW w:w="851" w:type="dxa"/>
            <w:vMerge w:val="restart"/>
            <w:noWrap/>
            <w:vAlign w:val="center"/>
            <w:hideMark/>
          </w:tcPr>
          <w:p w14:paraId="25D6B3C6" w14:textId="77777777" w:rsidR="00C65404" w:rsidRPr="00C65404" w:rsidRDefault="00C65404" w:rsidP="00C65404">
            <w:pPr>
              <w:jc w:val="center"/>
              <w:rPr>
                <w:sz w:val="26"/>
                <w:szCs w:val="26"/>
              </w:rPr>
            </w:pPr>
            <w:r w:rsidRPr="00C65404">
              <w:rPr>
                <w:sz w:val="26"/>
                <w:szCs w:val="26"/>
              </w:rPr>
              <w:t>5</w:t>
            </w:r>
          </w:p>
        </w:tc>
        <w:tc>
          <w:tcPr>
            <w:tcW w:w="1984" w:type="dxa"/>
            <w:vMerge w:val="restart"/>
            <w:vAlign w:val="center"/>
            <w:hideMark/>
          </w:tcPr>
          <w:p w14:paraId="38BB67D4" w14:textId="77777777" w:rsidR="00C65404" w:rsidRPr="00C65404" w:rsidRDefault="00C65404" w:rsidP="00C65404">
            <w:pPr>
              <w:jc w:val="left"/>
              <w:rPr>
                <w:sz w:val="26"/>
                <w:szCs w:val="26"/>
              </w:rPr>
            </w:pPr>
            <w:r w:rsidRPr="00C65404">
              <w:rPr>
                <w:sz w:val="26"/>
                <w:szCs w:val="26"/>
              </w:rPr>
              <w:t>Tủ hồ sơ y tế</w:t>
            </w:r>
          </w:p>
        </w:tc>
        <w:tc>
          <w:tcPr>
            <w:tcW w:w="7088" w:type="dxa"/>
            <w:gridSpan w:val="2"/>
            <w:noWrap/>
            <w:vAlign w:val="center"/>
            <w:hideMark/>
          </w:tcPr>
          <w:p w14:paraId="088B1300" w14:textId="77777777" w:rsidR="00C65404" w:rsidRPr="00C65404" w:rsidRDefault="00C65404" w:rsidP="00C65404">
            <w:pPr>
              <w:jc w:val="left"/>
              <w:rPr>
                <w:sz w:val="26"/>
                <w:szCs w:val="26"/>
              </w:rPr>
            </w:pPr>
            <w:r w:rsidRPr="00C65404">
              <w:rPr>
                <w:sz w:val="26"/>
                <w:szCs w:val="26"/>
              </w:rPr>
              <w:t>- Kích thước: (0,45 x 1,4 x 1,8) m. (Rộng x Ngang x Cao).</w:t>
            </w:r>
          </w:p>
        </w:tc>
      </w:tr>
      <w:tr w:rsidR="00C65404" w:rsidRPr="00C65404" w14:paraId="2FE6CB56" w14:textId="77777777" w:rsidTr="002D37A5">
        <w:trPr>
          <w:gridAfter w:val="1"/>
          <w:wAfter w:w="449" w:type="dxa"/>
          <w:trHeight w:val="57"/>
        </w:trPr>
        <w:tc>
          <w:tcPr>
            <w:tcW w:w="851" w:type="dxa"/>
            <w:vMerge/>
            <w:vAlign w:val="center"/>
            <w:hideMark/>
          </w:tcPr>
          <w:p w14:paraId="60396F7B" w14:textId="77777777" w:rsidR="00C65404" w:rsidRPr="00C65404" w:rsidRDefault="00C65404" w:rsidP="00C65404">
            <w:pPr>
              <w:jc w:val="left"/>
              <w:rPr>
                <w:sz w:val="26"/>
                <w:szCs w:val="26"/>
              </w:rPr>
            </w:pPr>
          </w:p>
        </w:tc>
        <w:tc>
          <w:tcPr>
            <w:tcW w:w="1984" w:type="dxa"/>
            <w:vMerge/>
            <w:vAlign w:val="center"/>
            <w:hideMark/>
          </w:tcPr>
          <w:p w14:paraId="1676BD9E" w14:textId="77777777" w:rsidR="00C65404" w:rsidRPr="00C65404" w:rsidRDefault="00C65404" w:rsidP="00C65404">
            <w:pPr>
              <w:jc w:val="left"/>
              <w:rPr>
                <w:sz w:val="26"/>
                <w:szCs w:val="26"/>
              </w:rPr>
            </w:pPr>
          </w:p>
        </w:tc>
        <w:tc>
          <w:tcPr>
            <w:tcW w:w="7088" w:type="dxa"/>
            <w:gridSpan w:val="2"/>
            <w:vAlign w:val="center"/>
            <w:hideMark/>
          </w:tcPr>
          <w:p w14:paraId="64551A82" w14:textId="77777777" w:rsidR="00C65404" w:rsidRPr="00C65404" w:rsidRDefault="00C65404" w:rsidP="00C65404">
            <w:pPr>
              <w:jc w:val="left"/>
              <w:rPr>
                <w:sz w:val="26"/>
                <w:szCs w:val="26"/>
              </w:rPr>
            </w:pPr>
            <w:r w:rsidRPr="00C65404">
              <w:rPr>
                <w:sz w:val="26"/>
                <w:szCs w:val="26"/>
              </w:rPr>
              <w:t xml:space="preserve">- Chất liệu: Khung đố làm bằng gỗ Thao lao hoặc nhóm gỗ tương đương trở lên. </w:t>
            </w:r>
            <w:r w:rsidRPr="00C65404">
              <w:rPr>
                <w:sz w:val="26"/>
                <w:szCs w:val="26"/>
              </w:rPr>
              <w:br/>
              <w:t>Ván trám, ngăn tủ, nắp tủ, đáy tủ, hậu tủ làm bằng gỗ ghép Công nghiệp, phủ sơn PU đầy sớ gỗ.</w:t>
            </w:r>
          </w:p>
        </w:tc>
      </w:tr>
      <w:tr w:rsidR="00C65404" w:rsidRPr="00C65404" w14:paraId="12449E9D" w14:textId="77777777" w:rsidTr="002D37A5">
        <w:trPr>
          <w:gridAfter w:val="1"/>
          <w:wAfter w:w="449" w:type="dxa"/>
          <w:trHeight w:val="57"/>
        </w:trPr>
        <w:tc>
          <w:tcPr>
            <w:tcW w:w="851" w:type="dxa"/>
            <w:vMerge/>
            <w:vAlign w:val="center"/>
            <w:hideMark/>
          </w:tcPr>
          <w:p w14:paraId="4413817A" w14:textId="77777777" w:rsidR="00C65404" w:rsidRPr="00C65404" w:rsidRDefault="00C65404" w:rsidP="00C65404">
            <w:pPr>
              <w:jc w:val="left"/>
              <w:rPr>
                <w:sz w:val="26"/>
                <w:szCs w:val="26"/>
              </w:rPr>
            </w:pPr>
          </w:p>
        </w:tc>
        <w:tc>
          <w:tcPr>
            <w:tcW w:w="1984" w:type="dxa"/>
            <w:vMerge/>
            <w:vAlign w:val="center"/>
            <w:hideMark/>
          </w:tcPr>
          <w:p w14:paraId="3B5AF9FD" w14:textId="77777777" w:rsidR="00C65404" w:rsidRPr="00C65404" w:rsidRDefault="00C65404" w:rsidP="00C65404">
            <w:pPr>
              <w:jc w:val="left"/>
              <w:rPr>
                <w:sz w:val="26"/>
                <w:szCs w:val="26"/>
              </w:rPr>
            </w:pPr>
          </w:p>
        </w:tc>
        <w:tc>
          <w:tcPr>
            <w:tcW w:w="7088" w:type="dxa"/>
            <w:gridSpan w:val="2"/>
            <w:noWrap/>
            <w:vAlign w:val="center"/>
            <w:hideMark/>
          </w:tcPr>
          <w:p w14:paraId="2C35427E" w14:textId="77777777" w:rsidR="00C65404" w:rsidRPr="00C65404" w:rsidRDefault="00C65404" w:rsidP="00C65404">
            <w:pPr>
              <w:jc w:val="left"/>
              <w:rPr>
                <w:sz w:val="26"/>
                <w:szCs w:val="26"/>
              </w:rPr>
            </w:pPr>
            <w:r w:rsidRPr="00C65404">
              <w:rPr>
                <w:sz w:val="26"/>
                <w:szCs w:val="26"/>
              </w:rPr>
              <w:t>Loại chuyên dùng để hồ sơ.</w:t>
            </w:r>
          </w:p>
        </w:tc>
      </w:tr>
      <w:tr w:rsidR="00C65404" w:rsidRPr="00C65404" w14:paraId="76C23855" w14:textId="77777777" w:rsidTr="002D37A5">
        <w:trPr>
          <w:gridAfter w:val="1"/>
          <w:wAfter w:w="449" w:type="dxa"/>
          <w:trHeight w:val="57"/>
        </w:trPr>
        <w:tc>
          <w:tcPr>
            <w:tcW w:w="851" w:type="dxa"/>
            <w:vMerge/>
            <w:vAlign w:val="center"/>
            <w:hideMark/>
          </w:tcPr>
          <w:p w14:paraId="6D85A168" w14:textId="77777777" w:rsidR="00C65404" w:rsidRPr="00C65404" w:rsidRDefault="00C65404" w:rsidP="00C65404">
            <w:pPr>
              <w:jc w:val="left"/>
              <w:rPr>
                <w:sz w:val="26"/>
                <w:szCs w:val="26"/>
              </w:rPr>
            </w:pPr>
          </w:p>
        </w:tc>
        <w:tc>
          <w:tcPr>
            <w:tcW w:w="1984" w:type="dxa"/>
            <w:vMerge/>
            <w:vAlign w:val="center"/>
            <w:hideMark/>
          </w:tcPr>
          <w:p w14:paraId="3A8E11B6" w14:textId="77777777" w:rsidR="00C65404" w:rsidRPr="00C65404" w:rsidRDefault="00C65404" w:rsidP="00C65404">
            <w:pPr>
              <w:jc w:val="left"/>
              <w:rPr>
                <w:sz w:val="26"/>
                <w:szCs w:val="26"/>
              </w:rPr>
            </w:pPr>
          </w:p>
        </w:tc>
        <w:tc>
          <w:tcPr>
            <w:tcW w:w="7088" w:type="dxa"/>
            <w:gridSpan w:val="2"/>
            <w:vAlign w:val="center"/>
            <w:hideMark/>
          </w:tcPr>
          <w:p w14:paraId="774A4190" w14:textId="77777777" w:rsidR="00C65404" w:rsidRPr="00C65404" w:rsidRDefault="00C65404" w:rsidP="00C65404">
            <w:pPr>
              <w:jc w:val="left"/>
              <w:rPr>
                <w:sz w:val="26"/>
                <w:szCs w:val="26"/>
              </w:rPr>
            </w:pPr>
            <w:r w:rsidRPr="00C65404">
              <w:rPr>
                <w:sz w:val="26"/>
                <w:szCs w:val="26"/>
              </w:rPr>
              <w:t xml:space="preserve">- Qui cách: Tủ làm dạng khung đố, chia làm 2 khoang. Khoang trên gồm có 2 ngăn, </w:t>
            </w:r>
            <w:r w:rsidRPr="00C65404">
              <w:rPr>
                <w:sz w:val="26"/>
                <w:szCs w:val="26"/>
              </w:rPr>
              <w:br/>
              <w:t>chia làm 3 cánh cửa khung đố bằng gỗ, trám làm bằng kiếng trong dày ≥ 3mm, chiều cao từ đáy đến nóc khoảng 1,2m. Khoang dưới chia làm 3 khoảng thẳng hàng với 3 cánh cửa phía trên, 2 khoảng hông là 2 cánh cửa trám gỗ, khoảng giữa chia làm 3 hộc tủ, chiều cao từ đáy đến nóc khoảng 0,6m. Hông tủ làm bằng trám gỗ liền từ đáy đến nóc, cửa tủ liên kết với đố tủ bằng bản lề lá loại dày, hộc tủ trượt trên ray thép 3 đoạn có ổ khoá và tay nắm chắc chắn.</w:t>
            </w:r>
          </w:p>
        </w:tc>
      </w:tr>
      <w:tr w:rsidR="00C65404" w:rsidRPr="00C65404" w14:paraId="59567056" w14:textId="77777777" w:rsidTr="002D37A5">
        <w:trPr>
          <w:gridAfter w:val="1"/>
          <w:wAfter w:w="449" w:type="dxa"/>
          <w:trHeight w:val="57"/>
        </w:trPr>
        <w:tc>
          <w:tcPr>
            <w:tcW w:w="851" w:type="dxa"/>
            <w:vMerge/>
            <w:vAlign w:val="center"/>
            <w:hideMark/>
          </w:tcPr>
          <w:p w14:paraId="13F7FB02" w14:textId="77777777" w:rsidR="00C65404" w:rsidRPr="00C65404" w:rsidRDefault="00C65404" w:rsidP="00C65404">
            <w:pPr>
              <w:jc w:val="left"/>
              <w:rPr>
                <w:sz w:val="26"/>
                <w:szCs w:val="26"/>
              </w:rPr>
            </w:pPr>
          </w:p>
        </w:tc>
        <w:tc>
          <w:tcPr>
            <w:tcW w:w="1984" w:type="dxa"/>
            <w:vMerge/>
            <w:vAlign w:val="center"/>
            <w:hideMark/>
          </w:tcPr>
          <w:p w14:paraId="2B654562" w14:textId="77777777" w:rsidR="00C65404" w:rsidRPr="00C65404" w:rsidRDefault="00C65404" w:rsidP="00C65404">
            <w:pPr>
              <w:jc w:val="left"/>
              <w:rPr>
                <w:sz w:val="26"/>
                <w:szCs w:val="26"/>
              </w:rPr>
            </w:pPr>
          </w:p>
        </w:tc>
        <w:tc>
          <w:tcPr>
            <w:tcW w:w="7088" w:type="dxa"/>
            <w:gridSpan w:val="2"/>
            <w:noWrap/>
            <w:vAlign w:val="center"/>
            <w:hideMark/>
          </w:tcPr>
          <w:p w14:paraId="67238948" w14:textId="77777777" w:rsidR="00C65404" w:rsidRPr="00C65404" w:rsidRDefault="00C65404" w:rsidP="00C65404">
            <w:pPr>
              <w:jc w:val="left"/>
              <w:rPr>
                <w:sz w:val="26"/>
                <w:szCs w:val="26"/>
              </w:rPr>
            </w:pPr>
            <w:r w:rsidRPr="00C65404">
              <w:rPr>
                <w:sz w:val="26"/>
                <w:szCs w:val="26"/>
              </w:rPr>
              <w:t>+ Khung đố mặt tiền dày ≥ (0,035x0,06)m.</w:t>
            </w:r>
          </w:p>
        </w:tc>
      </w:tr>
      <w:tr w:rsidR="00C65404" w:rsidRPr="00C65404" w14:paraId="6511120B" w14:textId="77777777" w:rsidTr="002D37A5">
        <w:trPr>
          <w:gridAfter w:val="1"/>
          <w:wAfter w:w="449" w:type="dxa"/>
          <w:trHeight w:val="57"/>
        </w:trPr>
        <w:tc>
          <w:tcPr>
            <w:tcW w:w="851" w:type="dxa"/>
            <w:vMerge/>
            <w:vAlign w:val="center"/>
            <w:hideMark/>
          </w:tcPr>
          <w:p w14:paraId="642083A2" w14:textId="77777777" w:rsidR="00C65404" w:rsidRPr="00C65404" w:rsidRDefault="00C65404" w:rsidP="00C65404">
            <w:pPr>
              <w:jc w:val="left"/>
              <w:rPr>
                <w:sz w:val="26"/>
                <w:szCs w:val="26"/>
              </w:rPr>
            </w:pPr>
          </w:p>
        </w:tc>
        <w:tc>
          <w:tcPr>
            <w:tcW w:w="1984" w:type="dxa"/>
            <w:vMerge/>
            <w:vAlign w:val="center"/>
            <w:hideMark/>
          </w:tcPr>
          <w:p w14:paraId="4E66C960" w14:textId="77777777" w:rsidR="00C65404" w:rsidRPr="00C65404" w:rsidRDefault="00C65404" w:rsidP="00C65404">
            <w:pPr>
              <w:jc w:val="left"/>
              <w:rPr>
                <w:sz w:val="26"/>
                <w:szCs w:val="26"/>
              </w:rPr>
            </w:pPr>
          </w:p>
        </w:tc>
        <w:tc>
          <w:tcPr>
            <w:tcW w:w="7088" w:type="dxa"/>
            <w:gridSpan w:val="2"/>
            <w:noWrap/>
            <w:vAlign w:val="center"/>
            <w:hideMark/>
          </w:tcPr>
          <w:p w14:paraId="58483473" w14:textId="77777777" w:rsidR="00C65404" w:rsidRPr="00C65404" w:rsidRDefault="00C65404" w:rsidP="00C65404">
            <w:pPr>
              <w:jc w:val="left"/>
              <w:rPr>
                <w:sz w:val="26"/>
                <w:szCs w:val="26"/>
              </w:rPr>
            </w:pPr>
            <w:r w:rsidRPr="00C65404">
              <w:rPr>
                <w:sz w:val="26"/>
                <w:szCs w:val="26"/>
              </w:rPr>
              <w:t>+ Khung đố mặt hậu dày ≥ (0,03x0,05)m.</w:t>
            </w:r>
          </w:p>
        </w:tc>
      </w:tr>
      <w:tr w:rsidR="00C65404" w:rsidRPr="00C65404" w14:paraId="3B30ED22" w14:textId="77777777" w:rsidTr="002D37A5">
        <w:trPr>
          <w:gridAfter w:val="1"/>
          <w:wAfter w:w="449" w:type="dxa"/>
          <w:trHeight w:val="57"/>
        </w:trPr>
        <w:tc>
          <w:tcPr>
            <w:tcW w:w="851" w:type="dxa"/>
            <w:vMerge/>
            <w:vAlign w:val="center"/>
            <w:hideMark/>
          </w:tcPr>
          <w:p w14:paraId="5AEE09E9" w14:textId="77777777" w:rsidR="00C65404" w:rsidRPr="00C65404" w:rsidRDefault="00C65404" w:rsidP="00C65404">
            <w:pPr>
              <w:jc w:val="left"/>
              <w:rPr>
                <w:sz w:val="26"/>
                <w:szCs w:val="26"/>
              </w:rPr>
            </w:pPr>
          </w:p>
        </w:tc>
        <w:tc>
          <w:tcPr>
            <w:tcW w:w="1984" w:type="dxa"/>
            <w:vMerge/>
            <w:vAlign w:val="center"/>
            <w:hideMark/>
          </w:tcPr>
          <w:p w14:paraId="78FF0848" w14:textId="77777777" w:rsidR="00C65404" w:rsidRPr="00C65404" w:rsidRDefault="00C65404" w:rsidP="00C65404">
            <w:pPr>
              <w:jc w:val="left"/>
              <w:rPr>
                <w:sz w:val="26"/>
                <w:szCs w:val="26"/>
              </w:rPr>
            </w:pPr>
          </w:p>
        </w:tc>
        <w:tc>
          <w:tcPr>
            <w:tcW w:w="7088" w:type="dxa"/>
            <w:gridSpan w:val="2"/>
            <w:noWrap/>
            <w:vAlign w:val="center"/>
            <w:hideMark/>
          </w:tcPr>
          <w:p w14:paraId="6AEDADC9" w14:textId="77777777" w:rsidR="00C65404" w:rsidRPr="00C65404" w:rsidRDefault="00C65404" w:rsidP="00C65404">
            <w:pPr>
              <w:jc w:val="left"/>
              <w:rPr>
                <w:sz w:val="26"/>
                <w:szCs w:val="26"/>
              </w:rPr>
            </w:pPr>
            <w:r w:rsidRPr="00C65404">
              <w:rPr>
                <w:sz w:val="26"/>
                <w:szCs w:val="26"/>
              </w:rPr>
              <w:t>+ Xà nắp dày ≥ (0,03 x 0,07)m.</w:t>
            </w:r>
          </w:p>
        </w:tc>
      </w:tr>
      <w:tr w:rsidR="00C65404" w:rsidRPr="00C65404" w14:paraId="511DB1D3" w14:textId="77777777" w:rsidTr="002D37A5">
        <w:trPr>
          <w:gridAfter w:val="1"/>
          <w:wAfter w:w="449" w:type="dxa"/>
          <w:trHeight w:val="57"/>
        </w:trPr>
        <w:tc>
          <w:tcPr>
            <w:tcW w:w="851" w:type="dxa"/>
            <w:vMerge/>
            <w:vAlign w:val="center"/>
            <w:hideMark/>
          </w:tcPr>
          <w:p w14:paraId="5F060798" w14:textId="77777777" w:rsidR="00C65404" w:rsidRPr="00C65404" w:rsidRDefault="00C65404" w:rsidP="00C65404">
            <w:pPr>
              <w:jc w:val="left"/>
              <w:rPr>
                <w:sz w:val="26"/>
                <w:szCs w:val="26"/>
              </w:rPr>
            </w:pPr>
          </w:p>
        </w:tc>
        <w:tc>
          <w:tcPr>
            <w:tcW w:w="1984" w:type="dxa"/>
            <w:vMerge/>
            <w:vAlign w:val="center"/>
            <w:hideMark/>
          </w:tcPr>
          <w:p w14:paraId="055E2EAF" w14:textId="77777777" w:rsidR="00C65404" w:rsidRPr="00C65404" w:rsidRDefault="00C65404" w:rsidP="00C65404">
            <w:pPr>
              <w:jc w:val="left"/>
              <w:rPr>
                <w:sz w:val="26"/>
                <w:szCs w:val="26"/>
              </w:rPr>
            </w:pPr>
          </w:p>
        </w:tc>
        <w:tc>
          <w:tcPr>
            <w:tcW w:w="7088" w:type="dxa"/>
            <w:gridSpan w:val="2"/>
            <w:noWrap/>
            <w:vAlign w:val="center"/>
            <w:hideMark/>
          </w:tcPr>
          <w:p w14:paraId="0931A899" w14:textId="77777777" w:rsidR="00C65404" w:rsidRPr="00C65404" w:rsidRDefault="00C65404" w:rsidP="00C65404">
            <w:pPr>
              <w:jc w:val="left"/>
              <w:rPr>
                <w:sz w:val="26"/>
                <w:szCs w:val="26"/>
              </w:rPr>
            </w:pPr>
            <w:r w:rsidRPr="00C65404">
              <w:rPr>
                <w:sz w:val="26"/>
                <w:szCs w:val="26"/>
              </w:rPr>
              <w:t>+ Xà đáy dày ≥ (0,03 x 0,06)m.</w:t>
            </w:r>
          </w:p>
        </w:tc>
      </w:tr>
      <w:tr w:rsidR="00C65404" w:rsidRPr="00C65404" w14:paraId="61788ADB" w14:textId="77777777" w:rsidTr="002D37A5">
        <w:trPr>
          <w:gridAfter w:val="1"/>
          <w:wAfter w:w="449" w:type="dxa"/>
          <w:trHeight w:val="57"/>
        </w:trPr>
        <w:tc>
          <w:tcPr>
            <w:tcW w:w="851" w:type="dxa"/>
            <w:vMerge/>
            <w:vAlign w:val="center"/>
            <w:hideMark/>
          </w:tcPr>
          <w:p w14:paraId="7B3BC6FD" w14:textId="77777777" w:rsidR="00C65404" w:rsidRPr="00C65404" w:rsidRDefault="00C65404" w:rsidP="00C65404">
            <w:pPr>
              <w:jc w:val="left"/>
              <w:rPr>
                <w:sz w:val="26"/>
                <w:szCs w:val="26"/>
              </w:rPr>
            </w:pPr>
          </w:p>
        </w:tc>
        <w:tc>
          <w:tcPr>
            <w:tcW w:w="1984" w:type="dxa"/>
            <w:vMerge/>
            <w:vAlign w:val="center"/>
            <w:hideMark/>
          </w:tcPr>
          <w:p w14:paraId="3F4DC1DC" w14:textId="77777777" w:rsidR="00C65404" w:rsidRPr="00C65404" w:rsidRDefault="00C65404" w:rsidP="00C65404">
            <w:pPr>
              <w:jc w:val="left"/>
              <w:rPr>
                <w:sz w:val="26"/>
                <w:szCs w:val="26"/>
              </w:rPr>
            </w:pPr>
          </w:p>
        </w:tc>
        <w:tc>
          <w:tcPr>
            <w:tcW w:w="7088" w:type="dxa"/>
            <w:gridSpan w:val="2"/>
            <w:noWrap/>
            <w:vAlign w:val="center"/>
            <w:hideMark/>
          </w:tcPr>
          <w:p w14:paraId="2512E8C5" w14:textId="77777777" w:rsidR="00C65404" w:rsidRPr="00C65404" w:rsidRDefault="00C65404" w:rsidP="00C65404">
            <w:pPr>
              <w:jc w:val="left"/>
              <w:rPr>
                <w:sz w:val="26"/>
                <w:szCs w:val="26"/>
              </w:rPr>
            </w:pPr>
            <w:r w:rsidRPr="00C65404">
              <w:rPr>
                <w:sz w:val="26"/>
                <w:szCs w:val="26"/>
              </w:rPr>
              <w:t>+ Đố cửa dày ≥ (0,020 x 0,06)m.</w:t>
            </w:r>
          </w:p>
        </w:tc>
      </w:tr>
      <w:tr w:rsidR="00C65404" w:rsidRPr="00C65404" w14:paraId="42CF4B04" w14:textId="77777777" w:rsidTr="002D37A5">
        <w:trPr>
          <w:gridAfter w:val="1"/>
          <w:wAfter w:w="449" w:type="dxa"/>
          <w:trHeight w:val="57"/>
        </w:trPr>
        <w:tc>
          <w:tcPr>
            <w:tcW w:w="851" w:type="dxa"/>
            <w:vMerge/>
            <w:vAlign w:val="center"/>
            <w:hideMark/>
          </w:tcPr>
          <w:p w14:paraId="6873E3B9" w14:textId="77777777" w:rsidR="00C65404" w:rsidRPr="00C65404" w:rsidRDefault="00C65404" w:rsidP="00C65404">
            <w:pPr>
              <w:jc w:val="left"/>
              <w:rPr>
                <w:sz w:val="26"/>
                <w:szCs w:val="26"/>
              </w:rPr>
            </w:pPr>
          </w:p>
        </w:tc>
        <w:tc>
          <w:tcPr>
            <w:tcW w:w="1984" w:type="dxa"/>
            <w:vMerge/>
            <w:vAlign w:val="center"/>
            <w:hideMark/>
          </w:tcPr>
          <w:p w14:paraId="40F42D30" w14:textId="77777777" w:rsidR="00C65404" w:rsidRPr="00C65404" w:rsidRDefault="00C65404" w:rsidP="00C65404">
            <w:pPr>
              <w:jc w:val="left"/>
              <w:rPr>
                <w:sz w:val="26"/>
                <w:szCs w:val="26"/>
              </w:rPr>
            </w:pPr>
          </w:p>
        </w:tc>
        <w:tc>
          <w:tcPr>
            <w:tcW w:w="7088" w:type="dxa"/>
            <w:gridSpan w:val="2"/>
            <w:noWrap/>
            <w:vAlign w:val="center"/>
            <w:hideMark/>
          </w:tcPr>
          <w:p w14:paraId="72766360" w14:textId="77777777" w:rsidR="00C65404" w:rsidRPr="00C65404" w:rsidRDefault="00C65404" w:rsidP="00C65404">
            <w:pPr>
              <w:jc w:val="left"/>
              <w:rPr>
                <w:sz w:val="26"/>
                <w:szCs w:val="26"/>
              </w:rPr>
            </w:pPr>
            <w:r w:rsidRPr="00C65404">
              <w:rPr>
                <w:sz w:val="26"/>
                <w:szCs w:val="26"/>
              </w:rPr>
              <w:t>+ Các đố liên kết dày ≥ (0,025 x 0,05)m.</w:t>
            </w:r>
          </w:p>
        </w:tc>
      </w:tr>
      <w:tr w:rsidR="00C65404" w:rsidRPr="00C65404" w14:paraId="17AA6C44" w14:textId="77777777" w:rsidTr="002D37A5">
        <w:trPr>
          <w:gridAfter w:val="1"/>
          <w:wAfter w:w="449" w:type="dxa"/>
          <w:trHeight w:val="57"/>
        </w:trPr>
        <w:tc>
          <w:tcPr>
            <w:tcW w:w="851" w:type="dxa"/>
            <w:vMerge/>
            <w:vAlign w:val="center"/>
            <w:hideMark/>
          </w:tcPr>
          <w:p w14:paraId="257DBD15" w14:textId="77777777" w:rsidR="00C65404" w:rsidRPr="00C65404" w:rsidRDefault="00C65404" w:rsidP="00C65404">
            <w:pPr>
              <w:jc w:val="left"/>
              <w:rPr>
                <w:sz w:val="26"/>
                <w:szCs w:val="26"/>
              </w:rPr>
            </w:pPr>
          </w:p>
        </w:tc>
        <w:tc>
          <w:tcPr>
            <w:tcW w:w="1984" w:type="dxa"/>
            <w:vMerge/>
            <w:vAlign w:val="center"/>
            <w:hideMark/>
          </w:tcPr>
          <w:p w14:paraId="63CBA64B" w14:textId="77777777" w:rsidR="00C65404" w:rsidRPr="00C65404" w:rsidRDefault="00C65404" w:rsidP="00C65404">
            <w:pPr>
              <w:jc w:val="left"/>
              <w:rPr>
                <w:sz w:val="26"/>
                <w:szCs w:val="26"/>
              </w:rPr>
            </w:pPr>
          </w:p>
        </w:tc>
        <w:tc>
          <w:tcPr>
            <w:tcW w:w="7088" w:type="dxa"/>
            <w:gridSpan w:val="2"/>
            <w:noWrap/>
            <w:vAlign w:val="center"/>
            <w:hideMark/>
          </w:tcPr>
          <w:p w14:paraId="16B77905" w14:textId="77777777" w:rsidR="00C65404" w:rsidRPr="00C65404" w:rsidRDefault="00C65404" w:rsidP="00C65404">
            <w:pPr>
              <w:jc w:val="left"/>
              <w:rPr>
                <w:sz w:val="26"/>
                <w:szCs w:val="26"/>
              </w:rPr>
            </w:pPr>
            <w:r w:rsidRPr="00C65404">
              <w:rPr>
                <w:sz w:val="26"/>
                <w:szCs w:val="26"/>
              </w:rPr>
              <w:t>+ Bổ hậu,vách, ngăn dày ≥ (0,025x0,04)m</w:t>
            </w:r>
          </w:p>
        </w:tc>
      </w:tr>
      <w:tr w:rsidR="00C65404" w:rsidRPr="00C65404" w14:paraId="18964520" w14:textId="77777777" w:rsidTr="002D37A5">
        <w:trPr>
          <w:gridAfter w:val="1"/>
          <w:wAfter w:w="449" w:type="dxa"/>
          <w:trHeight w:val="57"/>
        </w:trPr>
        <w:tc>
          <w:tcPr>
            <w:tcW w:w="851" w:type="dxa"/>
            <w:vMerge/>
            <w:vAlign w:val="center"/>
            <w:hideMark/>
          </w:tcPr>
          <w:p w14:paraId="00083011" w14:textId="77777777" w:rsidR="00C65404" w:rsidRPr="00C65404" w:rsidRDefault="00C65404" w:rsidP="00C65404">
            <w:pPr>
              <w:jc w:val="left"/>
              <w:rPr>
                <w:sz w:val="26"/>
                <w:szCs w:val="26"/>
              </w:rPr>
            </w:pPr>
          </w:p>
        </w:tc>
        <w:tc>
          <w:tcPr>
            <w:tcW w:w="1984" w:type="dxa"/>
            <w:vMerge/>
            <w:vAlign w:val="center"/>
            <w:hideMark/>
          </w:tcPr>
          <w:p w14:paraId="5528BAF7" w14:textId="77777777" w:rsidR="00C65404" w:rsidRPr="00C65404" w:rsidRDefault="00C65404" w:rsidP="00C65404">
            <w:pPr>
              <w:jc w:val="left"/>
              <w:rPr>
                <w:sz w:val="26"/>
                <w:szCs w:val="26"/>
              </w:rPr>
            </w:pPr>
          </w:p>
        </w:tc>
        <w:tc>
          <w:tcPr>
            <w:tcW w:w="7088" w:type="dxa"/>
            <w:gridSpan w:val="2"/>
            <w:noWrap/>
            <w:vAlign w:val="center"/>
            <w:hideMark/>
          </w:tcPr>
          <w:p w14:paraId="169977D1" w14:textId="77777777" w:rsidR="00C65404" w:rsidRPr="00C65404" w:rsidRDefault="00C65404" w:rsidP="00C65404">
            <w:pPr>
              <w:jc w:val="left"/>
              <w:rPr>
                <w:sz w:val="26"/>
                <w:szCs w:val="26"/>
              </w:rPr>
            </w:pPr>
            <w:r w:rsidRPr="00C65404">
              <w:rPr>
                <w:sz w:val="26"/>
                <w:szCs w:val="26"/>
              </w:rPr>
              <w:t>+ Trám hông, trám cửa dày ≥ 0,010m.</w:t>
            </w:r>
          </w:p>
        </w:tc>
      </w:tr>
      <w:tr w:rsidR="00C65404" w:rsidRPr="00C65404" w14:paraId="30DD5409" w14:textId="77777777" w:rsidTr="002D37A5">
        <w:trPr>
          <w:gridAfter w:val="1"/>
          <w:wAfter w:w="449" w:type="dxa"/>
          <w:trHeight w:val="57"/>
        </w:trPr>
        <w:tc>
          <w:tcPr>
            <w:tcW w:w="851" w:type="dxa"/>
            <w:vMerge/>
            <w:vAlign w:val="center"/>
            <w:hideMark/>
          </w:tcPr>
          <w:p w14:paraId="57E698F1" w14:textId="77777777" w:rsidR="00C65404" w:rsidRPr="00C65404" w:rsidRDefault="00C65404" w:rsidP="00C65404">
            <w:pPr>
              <w:jc w:val="left"/>
              <w:rPr>
                <w:sz w:val="26"/>
                <w:szCs w:val="26"/>
              </w:rPr>
            </w:pPr>
          </w:p>
        </w:tc>
        <w:tc>
          <w:tcPr>
            <w:tcW w:w="1984" w:type="dxa"/>
            <w:vMerge/>
            <w:vAlign w:val="center"/>
            <w:hideMark/>
          </w:tcPr>
          <w:p w14:paraId="448637DB" w14:textId="77777777" w:rsidR="00C65404" w:rsidRPr="00C65404" w:rsidRDefault="00C65404" w:rsidP="00C65404">
            <w:pPr>
              <w:jc w:val="left"/>
              <w:rPr>
                <w:sz w:val="26"/>
                <w:szCs w:val="26"/>
              </w:rPr>
            </w:pPr>
          </w:p>
        </w:tc>
        <w:tc>
          <w:tcPr>
            <w:tcW w:w="7088" w:type="dxa"/>
            <w:gridSpan w:val="2"/>
            <w:noWrap/>
            <w:vAlign w:val="center"/>
            <w:hideMark/>
          </w:tcPr>
          <w:p w14:paraId="6C19B262" w14:textId="77777777" w:rsidR="00C65404" w:rsidRPr="00C65404" w:rsidRDefault="00C65404" w:rsidP="00C65404">
            <w:pPr>
              <w:jc w:val="left"/>
              <w:rPr>
                <w:sz w:val="26"/>
                <w:szCs w:val="26"/>
              </w:rPr>
            </w:pPr>
            <w:r w:rsidRPr="00C65404">
              <w:rPr>
                <w:sz w:val="26"/>
                <w:szCs w:val="26"/>
              </w:rPr>
              <w:t>+ Ván hậu, ván đáy, ván nắp, vách ngăn, ván ngăn dày ≥ 0,010m.</w:t>
            </w:r>
          </w:p>
        </w:tc>
      </w:tr>
      <w:tr w:rsidR="00C65404" w:rsidRPr="00C65404" w14:paraId="46C1CF87" w14:textId="77777777" w:rsidTr="002D37A5">
        <w:trPr>
          <w:gridAfter w:val="1"/>
          <w:wAfter w:w="449" w:type="dxa"/>
          <w:trHeight w:val="57"/>
        </w:trPr>
        <w:tc>
          <w:tcPr>
            <w:tcW w:w="851" w:type="dxa"/>
            <w:noWrap/>
            <w:vAlign w:val="center"/>
            <w:hideMark/>
          </w:tcPr>
          <w:p w14:paraId="35EDAF9E" w14:textId="77777777" w:rsidR="00C65404" w:rsidRPr="00C65404" w:rsidRDefault="00C65404" w:rsidP="00C65404">
            <w:pPr>
              <w:jc w:val="center"/>
              <w:rPr>
                <w:sz w:val="26"/>
                <w:szCs w:val="26"/>
              </w:rPr>
            </w:pPr>
            <w:r w:rsidRPr="00C65404">
              <w:rPr>
                <w:sz w:val="26"/>
                <w:szCs w:val="26"/>
              </w:rPr>
              <w:t>6</w:t>
            </w:r>
          </w:p>
        </w:tc>
        <w:tc>
          <w:tcPr>
            <w:tcW w:w="1984" w:type="dxa"/>
            <w:vAlign w:val="center"/>
            <w:hideMark/>
          </w:tcPr>
          <w:p w14:paraId="7A770BC6" w14:textId="77777777" w:rsidR="00C65404" w:rsidRPr="00C65404" w:rsidRDefault="00C65404" w:rsidP="00C65404">
            <w:pPr>
              <w:jc w:val="left"/>
              <w:rPr>
                <w:sz w:val="26"/>
                <w:szCs w:val="26"/>
              </w:rPr>
            </w:pPr>
            <w:r w:rsidRPr="00C65404">
              <w:rPr>
                <w:sz w:val="26"/>
                <w:szCs w:val="26"/>
              </w:rPr>
              <w:t>Bảng formica</w:t>
            </w:r>
          </w:p>
        </w:tc>
        <w:tc>
          <w:tcPr>
            <w:tcW w:w="7088" w:type="dxa"/>
            <w:gridSpan w:val="2"/>
            <w:noWrap/>
            <w:vAlign w:val="center"/>
            <w:hideMark/>
          </w:tcPr>
          <w:p w14:paraId="440BA0CB" w14:textId="77777777" w:rsidR="00C65404" w:rsidRPr="00C65404" w:rsidRDefault="00C65404" w:rsidP="00C65404">
            <w:pPr>
              <w:jc w:val="left"/>
              <w:rPr>
                <w:sz w:val="26"/>
                <w:szCs w:val="26"/>
              </w:rPr>
            </w:pPr>
            <w:r w:rsidRPr="00C65404">
              <w:rPr>
                <w:sz w:val="26"/>
                <w:szCs w:val="26"/>
              </w:rPr>
              <w:t>Kích thước (1200 x 2400) mm. (Cao x ngang)</w:t>
            </w:r>
          </w:p>
          <w:p w14:paraId="0D245AF3" w14:textId="77777777" w:rsidR="00C65404" w:rsidRPr="00C65404" w:rsidRDefault="00C65404" w:rsidP="00C65404">
            <w:pPr>
              <w:jc w:val="left"/>
              <w:rPr>
                <w:sz w:val="26"/>
                <w:szCs w:val="26"/>
              </w:rPr>
            </w:pPr>
            <w:r w:rsidRPr="00C65404">
              <w:rPr>
                <w:sz w:val="26"/>
                <w:szCs w:val="26"/>
              </w:rPr>
              <w:t>Mặt bảng trắng bóng, dày 6mm.Viết bôi xóa sạch. Khung nhôm chuyên dụng.</w:t>
            </w:r>
          </w:p>
        </w:tc>
      </w:tr>
      <w:tr w:rsidR="00C65404" w:rsidRPr="00C65404" w14:paraId="3BE30C3C" w14:textId="77777777" w:rsidTr="002D37A5">
        <w:trPr>
          <w:gridAfter w:val="1"/>
          <w:wAfter w:w="449" w:type="dxa"/>
          <w:trHeight w:val="57"/>
        </w:trPr>
        <w:tc>
          <w:tcPr>
            <w:tcW w:w="851" w:type="dxa"/>
            <w:vMerge w:val="restart"/>
            <w:noWrap/>
            <w:vAlign w:val="center"/>
            <w:hideMark/>
          </w:tcPr>
          <w:p w14:paraId="1443512D" w14:textId="77777777" w:rsidR="00C65404" w:rsidRPr="00C65404" w:rsidRDefault="00C65404" w:rsidP="00C65404">
            <w:pPr>
              <w:jc w:val="center"/>
              <w:rPr>
                <w:sz w:val="26"/>
                <w:szCs w:val="26"/>
              </w:rPr>
            </w:pPr>
            <w:r w:rsidRPr="00C65404">
              <w:rPr>
                <w:sz w:val="26"/>
                <w:szCs w:val="26"/>
              </w:rPr>
              <w:t>7</w:t>
            </w:r>
          </w:p>
        </w:tc>
        <w:tc>
          <w:tcPr>
            <w:tcW w:w="1984" w:type="dxa"/>
            <w:vMerge w:val="restart"/>
            <w:vAlign w:val="center"/>
            <w:hideMark/>
          </w:tcPr>
          <w:p w14:paraId="758DEABC" w14:textId="77777777" w:rsidR="00C65404" w:rsidRPr="00C65404" w:rsidRDefault="00C65404" w:rsidP="00C65404">
            <w:pPr>
              <w:jc w:val="left"/>
              <w:rPr>
                <w:sz w:val="26"/>
                <w:szCs w:val="26"/>
              </w:rPr>
            </w:pPr>
            <w:r w:rsidRPr="00C65404">
              <w:rPr>
                <w:sz w:val="26"/>
                <w:szCs w:val="26"/>
              </w:rPr>
              <w:t>Máy vi tính</w:t>
            </w:r>
          </w:p>
        </w:tc>
        <w:tc>
          <w:tcPr>
            <w:tcW w:w="7088" w:type="dxa"/>
            <w:gridSpan w:val="2"/>
            <w:vAlign w:val="center"/>
            <w:hideMark/>
          </w:tcPr>
          <w:p w14:paraId="607321C2" w14:textId="77777777" w:rsidR="00C65404" w:rsidRPr="00C65404" w:rsidRDefault="00C65404" w:rsidP="00C65404">
            <w:pPr>
              <w:jc w:val="left"/>
              <w:rPr>
                <w:sz w:val="26"/>
                <w:szCs w:val="26"/>
              </w:rPr>
            </w:pPr>
            <w:r w:rsidRPr="00C65404">
              <w:rPr>
                <w:sz w:val="26"/>
                <w:szCs w:val="26"/>
              </w:rPr>
              <w:t>Máy tính đồng bộ thương hiệu</w:t>
            </w:r>
          </w:p>
        </w:tc>
      </w:tr>
      <w:tr w:rsidR="00C65404" w:rsidRPr="00C65404" w14:paraId="4BDC6AC7" w14:textId="77777777" w:rsidTr="002D37A5">
        <w:trPr>
          <w:gridAfter w:val="1"/>
          <w:wAfter w:w="449" w:type="dxa"/>
          <w:trHeight w:val="57"/>
        </w:trPr>
        <w:tc>
          <w:tcPr>
            <w:tcW w:w="851" w:type="dxa"/>
            <w:vMerge/>
            <w:vAlign w:val="center"/>
            <w:hideMark/>
          </w:tcPr>
          <w:p w14:paraId="10591DD6" w14:textId="77777777" w:rsidR="00C65404" w:rsidRPr="00C65404" w:rsidRDefault="00C65404" w:rsidP="00C65404">
            <w:pPr>
              <w:jc w:val="left"/>
              <w:rPr>
                <w:sz w:val="26"/>
                <w:szCs w:val="26"/>
              </w:rPr>
            </w:pPr>
          </w:p>
        </w:tc>
        <w:tc>
          <w:tcPr>
            <w:tcW w:w="1984" w:type="dxa"/>
            <w:vMerge/>
            <w:vAlign w:val="center"/>
            <w:hideMark/>
          </w:tcPr>
          <w:p w14:paraId="45DA4B85" w14:textId="77777777" w:rsidR="00C65404" w:rsidRPr="00C65404" w:rsidRDefault="00C65404" w:rsidP="00C65404">
            <w:pPr>
              <w:jc w:val="left"/>
              <w:rPr>
                <w:sz w:val="26"/>
                <w:szCs w:val="26"/>
              </w:rPr>
            </w:pPr>
          </w:p>
        </w:tc>
        <w:tc>
          <w:tcPr>
            <w:tcW w:w="7088" w:type="dxa"/>
            <w:gridSpan w:val="2"/>
            <w:noWrap/>
            <w:vAlign w:val="center"/>
          </w:tcPr>
          <w:p w14:paraId="629010AB" w14:textId="77777777" w:rsidR="00C65404" w:rsidRPr="00C65404" w:rsidRDefault="00C65404" w:rsidP="00C65404">
            <w:pPr>
              <w:jc w:val="left"/>
              <w:rPr>
                <w:sz w:val="26"/>
                <w:szCs w:val="26"/>
              </w:rPr>
            </w:pPr>
            <w:r w:rsidRPr="00C65404">
              <w:rPr>
                <w:sz w:val="26"/>
                <w:szCs w:val="26"/>
              </w:rPr>
              <w:t>Bộ vi xử lý: Tối thiểu 3.7 GHz turbo upto 4.2GHz/11MB/6 Cores, 12 Threads /65W</w:t>
            </w:r>
          </w:p>
        </w:tc>
      </w:tr>
      <w:tr w:rsidR="00C65404" w:rsidRPr="00C65404" w14:paraId="78C78EC4" w14:textId="77777777" w:rsidTr="002D37A5">
        <w:trPr>
          <w:gridAfter w:val="1"/>
          <w:wAfter w:w="449" w:type="dxa"/>
          <w:trHeight w:val="57"/>
        </w:trPr>
        <w:tc>
          <w:tcPr>
            <w:tcW w:w="851" w:type="dxa"/>
            <w:vMerge/>
            <w:vAlign w:val="center"/>
            <w:hideMark/>
          </w:tcPr>
          <w:p w14:paraId="61F93B64" w14:textId="77777777" w:rsidR="00C65404" w:rsidRPr="00C65404" w:rsidRDefault="00C65404" w:rsidP="00C65404">
            <w:pPr>
              <w:jc w:val="left"/>
              <w:rPr>
                <w:sz w:val="26"/>
                <w:szCs w:val="26"/>
              </w:rPr>
            </w:pPr>
          </w:p>
        </w:tc>
        <w:tc>
          <w:tcPr>
            <w:tcW w:w="1984" w:type="dxa"/>
            <w:vMerge/>
            <w:vAlign w:val="center"/>
            <w:hideMark/>
          </w:tcPr>
          <w:p w14:paraId="31686922" w14:textId="77777777" w:rsidR="00C65404" w:rsidRPr="00C65404" w:rsidRDefault="00C65404" w:rsidP="00C65404">
            <w:pPr>
              <w:jc w:val="left"/>
              <w:rPr>
                <w:sz w:val="26"/>
                <w:szCs w:val="26"/>
              </w:rPr>
            </w:pPr>
          </w:p>
        </w:tc>
        <w:tc>
          <w:tcPr>
            <w:tcW w:w="7088" w:type="dxa"/>
            <w:gridSpan w:val="2"/>
            <w:vAlign w:val="center"/>
          </w:tcPr>
          <w:p w14:paraId="0D961638" w14:textId="77777777" w:rsidR="00C65404" w:rsidRPr="00C65404" w:rsidRDefault="00C65404" w:rsidP="00C65404">
            <w:pPr>
              <w:jc w:val="left"/>
              <w:rPr>
                <w:sz w:val="26"/>
                <w:szCs w:val="26"/>
              </w:rPr>
            </w:pPr>
            <w:r w:rsidRPr="00C65404">
              <w:rPr>
                <w:sz w:val="26"/>
                <w:szCs w:val="26"/>
              </w:rPr>
              <w:t xml:space="preserve">Bo mạch chủ: Tối thiểu 4 x DIMM DDR4 Max 128GB; VGA &amp; Sound &amp; LAN Gigabit onboard; Tối thiểu 1 x PCIe x16 slot; 1 x PCIe x1 Slot; 1 x HDMI port; 1 x Display port; Tối thiểu 8 USB </w:t>
            </w:r>
            <w:r w:rsidRPr="00C65404">
              <w:rPr>
                <w:sz w:val="26"/>
                <w:szCs w:val="26"/>
              </w:rPr>
              <w:lastRenderedPageBreak/>
              <w:t xml:space="preserve">trong đó có USB 3.x; 1 x M.2 2280, 2260, 2242 (Gen3 x4 PCIE); 4 x SATA 6.0 Gb/s Ports </w:t>
            </w:r>
          </w:p>
          <w:p w14:paraId="51DF2627" w14:textId="77777777" w:rsidR="00C65404" w:rsidRPr="00C65404" w:rsidRDefault="00C65404" w:rsidP="00C65404">
            <w:pPr>
              <w:jc w:val="left"/>
              <w:rPr>
                <w:sz w:val="26"/>
                <w:szCs w:val="26"/>
              </w:rPr>
            </w:pPr>
            <w:r w:rsidRPr="00C65404">
              <w:rPr>
                <w:i/>
                <w:iCs/>
                <w:color w:val="0070C0"/>
                <w:sz w:val="28"/>
                <w:szCs w:val="28"/>
              </w:rPr>
              <w:t>(Hoặc bo mạch chủ có phiên bản chip cao hơn. Số lượng, loại khe cắm mở rộng và cổng kết nối phù hợp với bo mạch dự thầu)</w:t>
            </w:r>
          </w:p>
        </w:tc>
      </w:tr>
      <w:tr w:rsidR="00C65404" w:rsidRPr="00C65404" w14:paraId="3900C3EA" w14:textId="77777777" w:rsidTr="002D37A5">
        <w:trPr>
          <w:gridAfter w:val="1"/>
          <w:wAfter w:w="449" w:type="dxa"/>
          <w:trHeight w:val="57"/>
        </w:trPr>
        <w:tc>
          <w:tcPr>
            <w:tcW w:w="851" w:type="dxa"/>
            <w:vMerge/>
            <w:vAlign w:val="center"/>
            <w:hideMark/>
          </w:tcPr>
          <w:p w14:paraId="1ABCE4EC" w14:textId="77777777" w:rsidR="00C65404" w:rsidRPr="00C65404" w:rsidRDefault="00C65404" w:rsidP="00C65404">
            <w:pPr>
              <w:jc w:val="left"/>
              <w:rPr>
                <w:sz w:val="26"/>
                <w:szCs w:val="26"/>
              </w:rPr>
            </w:pPr>
          </w:p>
        </w:tc>
        <w:tc>
          <w:tcPr>
            <w:tcW w:w="1984" w:type="dxa"/>
            <w:vMerge/>
            <w:vAlign w:val="center"/>
            <w:hideMark/>
          </w:tcPr>
          <w:p w14:paraId="5BA704FA" w14:textId="77777777" w:rsidR="00C65404" w:rsidRPr="00C65404" w:rsidRDefault="00C65404" w:rsidP="00C65404">
            <w:pPr>
              <w:jc w:val="left"/>
              <w:rPr>
                <w:sz w:val="26"/>
                <w:szCs w:val="26"/>
              </w:rPr>
            </w:pPr>
          </w:p>
        </w:tc>
        <w:tc>
          <w:tcPr>
            <w:tcW w:w="7088" w:type="dxa"/>
            <w:gridSpan w:val="2"/>
            <w:noWrap/>
            <w:vAlign w:val="center"/>
          </w:tcPr>
          <w:p w14:paraId="3176E375" w14:textId="77777777" w:rsidR="00C65404" w:rsidRPr="00C65404" w:rsidRDefault="00C65404" w:rsidP="00C65404">
            <w:pPr>
              <w:jc w:val="left"/>
              <w:rPr>
                <w:sz w:val="26"/>
                <w:szCs w:val="26"/>
              </w:rPr>
            </w:pPr>
            <w:r w:rsidRPr="00C65404">
              <w:rPr>
                <w:sz w:val="26"/>
                <w:szCs w:val="26"/>
              </w:rPr>
              <w:t>Bộ nhớ: Tối thiểu 8GB DDR4 bus 2666</w:t>
            </w:r>
          </w:p>
        </w:tc>
      </w:tr>
      <w:tr w:rsidR="00C65404" w:rsidRPr="00C65404" w14:paraId="30CA6BE1" w14:textId="77777777" w:rsidTr="002D37A5">
        <w:trPr>
          <w:gridAfter w:val="1"/>
          <w:wAfter w:w="449" w:type="dxa"/>
          <w:trHeight w:val="57"/>
        </w:trPr>
        <w:tc>
          <w:tcPr>
            <w:tcW w:w="851" w:type="dxa"/>
            <w:vMerge/>
            <w:vAlign w:val="center"/>
            <w:hideMark/>
          </w:tcPr>
          <w:p w14:paraId="6D68BBA0" w14:textId="77777777" w:rsidR="00C65404" w:rsidRPr="00C65404" w:rsidRDefault="00C65404" w:rsidP="00C65404">
            <w:pPr>
              <w:jc w:val="left"/>
              <w:rPr>
                <w:sz w:val="26"/>
                <w:szCs w:val="26"/>
              </w:rPr>
            </w:pPr>
          </w:p>
        </w:tc>
        <w:tc>
          <w:tcPr>
            <w:tcW w:w="1984" w:type="dxa"/>
            <w:vMerge/>
            <w:vAlign w:val="center"/>
            <w:hideMark/>
          </w:tcPr>
          <w:p w14:paraId="65F2DE3C" w14:textId="77777777" w:rsidR="00C65404" w:rsidRPr="00C65404" w:rsidRDefault="00C65404" w:rsidP="00C65404">
            <w:pPr>
              <w:jc w:val="left"/>
              <w:rPr>
                <w:sz w:val="26"/>
                <w:szCs w:val="26"/>
              </w:rPr>
            </w:pPr>
          </w:p>
        </w:tc>
        <w:tc>
          <w:tcPr>
            <w:tcW w:w="7088" w:type="dxa"/>
            <w:gridSpan w:val="2"/>
            <w:noWrap/>
            <w:vAlign w:val="center"/>
          </w:tcPr>
          <w:p w14:paraId="3144A067" w14:textId="77777777" w:rsidR="00C65404" w:rsidRPr="00C65404" w:rsidRDefault="00C65404" w:rsidP="00C65404">
            <w:pPr>
              <w:jc w:val="left"/>
              <w:rPr>
                <w:sz w:val="26"/>
                <w:szCs w:val="26"/>
              </w:rPr>
            </w:pPr>
            <w:r w:rsidRPr="00C65404">
              <w:rPr>
                <w:sz w:val="26"/>
                <w:szCs w:val="26"/>
              </w:rPr>
              <w:t>Ổ cứng: Tối thiểu SSD 512Gb SATA3</w:t>
            </w:r>
          </w:p>
        </w:tc>
      </w:tr>
      <w:tr w:rsidR="00C65404" w:rsidRPr="00C65404" w14:paraId="472B3D92" w14:textId="77777777" w:rsidTr="002D37A5">
        <w:trPr>
          <w:gridAfter w:val="1"/>
          <w:wAfter w:w="449" w:type="dxa"/>
          <w:trHeight w:val="57"/>
        </w:trPr>
        <w:tc>
          <w:tcPr>
            <w:tcW w:w="851" w:type="dxa"/>
            <w:vMerge/>
            <w:vAlign w:val="center"/>
            <w:hideMark/>
          </w:tcPr>
          <w:p w14:paraId="6099761F" w14:textId="77777777" w:rsidR="00C65404" w:rsidRPr="00C65404" w:rsidRDefault="00C65404" w:rsidP="00C65404">
            <w:pPr>
              <w:jc w:val="left"/>
              <w:rPr>
                <w:sz w:val="26"/>
                <w:szCs w:val="26"/>
              </w:rPr>
            </w:pPr>
          </w:p>
        </w:tc>
        <w:tc>
          <w:tcPr>
            <w:tcW w:w="1984" w:type="dxa"/>
            <w:vMerge/>
            <w:vAlign w:val="center"/>
            <w:hideMark/>
          </w:tcPr>
          <w:p w14:paraId="7A5565DD" w14:textId="77777777" w:rsidR="00C65404" w:rsidRPr="00C65404" w:rsidRDefault="00C65404" w:rsidP="00C65404">
            <w:pPr>
              <w:jc w:val="left"/>
              <w:rPr>
                <w:sz w:val="26"/>
                <w:szCs w:val="26"/>
              </w:rPr>
            </w:pPr>
          </w:p>
        </w:tc>
        <w:tc>
          <w:tcPr>
            <w:tcW w:w="7088" w:type="dxa"/>
            <w:gridSpan w:val="2"/>
            <w:vAlign w:val="center"/>
          </w:tcPr>
          <w:p w14:paraId="3931D0FD" w14:textId="77777777" w:rsidR="00C65404" w:rsidRPr="00C65404" w:rsidRDefault="00C65404" w:rsidP="00C65404">
            <w:pPr>
              <w:jc w:val="left"/>
              <w:rPr>
                <w:sz w:val="26"/>
                <w:szCs w:val="26"/>
              </w:rPr>
            </w:pPr>
            <w:r w:rsidRPr="00C65404">
              <w:rPr>
                <w:sz w:val="26"/>
                <w:szCs w:val="26"/>
              </w:rPr>
              <w:t>Màn hình: Tối thiểu 21.5" LED, Độ phân giải: 1920 x 1080 (Full HD)</w:t>
            </w:r>
          </w:p>
        </w:tc>
      </w:tr>
      <w:tr w:rsidR="00C65404" w:rsidRPr="00C65404" w14:paraId="576CE939" w14:textId="77777777" w:rsidTr="002D37A5">
        <w:trPr>
          <w:gridAfter w:val="1"/>
          <w:wAfter w:w="449" w:type="dxa"/>
          <w:trHeight w:val="57"/>
        </w:trPr>
        <w:tc>
          <w:tcPr>
            <w:tcW w:w="851" w:type="dxa"/>
            <w:vMerge/>
            <w:vAlign w:val="center"/>
            <w:hideMark/>
          </w:tcPr>
          <w:p w14:paraId="60E5E4B3" w14:textId="77777777" w:rsidR="00C65404" w:rsidRPr="00C65404" w:rsidRDefault="00C65404" w:rsidP="00C65404">
            <w:pPr>
              <w:jc w:val="left"/>
              <w:rPr>
                <w:sz w:val="26"/>
                <w:szCs w:val="26"/>
              </w:rPr>
            </w:pPr>
          </w:p>
        </w:tc>
        <w:tc>
          <w:tcPr>
            <w:tcW w:w="1984" w:type="dxa"/>
            <w:vMerge/>
            <w:vAlign w:val="center"/>
            <w:hideMark/>
          </w:tcPr>
          <w:p w14:paraId="6E839EFC" w14:textId="77777777" w:rsidR="00C65404" w:rsidRPr="00C65404" w:rsidRDefault="00C65404" w:rsidP="00C65404">
            <w:pPr>
              <w:jc w:val="left"/>
              <w:rPr>
                <w:sz w:val="26"/>
                <w:szCs w:val="26"/>
              </w:rPr>
            </w:pPr>
          </w:p>
        </w:tc>
        <w:tc>
          <w:tcPr>
            <w:tcW w:w="7088" w:type="dxa"/>
            <w:gridSpan w:val="2"/>
            <w:noWrap/>
            <w:vAlign w:val="center"/>
          </w:tcPr>
          <w:p w14:paraId="4A772255" w14:textId="77777777" w:rsidR="00C65404" w:rsidRPr="00C65404" w:rsidRDefault="00C65404" w:rsidP="00C65404">
            <w:pPr>
              <w:jc w:val="left"/>
              <w:rPr>
                <w:sz w:val="26"/>
                <w:szCs w:val="26"/>
              </w:rPr>
            </w:pPr>
            <w:r w:rsidRPr="00C65404">
              <w:rPr>
                <w:sz w:val="26"/>
                <w:szCs w:val="26"/>
              </w:rPr>
              <w:t>Thùng máy và nguồn: mATX và PSU 450W</w:t>
            </w:r>
          </w:p>
        </w:tc>
      </w:tr>
      <w:tr w:rsidR="00C65404" w:rsidRPr="00C65404" w14:paraId="714ABC04" w14:textId="77777777" w:rsidTr="002D37A5">
        <w:trPr>
          <w:gridAfter w:val="1"/>
          <w:wAfter w:w="449" w:type="dxa"/>
          <w:trHeight w:val="57"/>
        </w:trPr>
        <w:tc>
          <w:tcPr>
            <w:tcW w:w="851" w:type="dxa"/>
            <w:vMerge/>
            <w:vAlign w:val="center"/>
            <w:hideMark/>
          </w:tcPr>
          <w:p w14:paraId="083C2174" w14:textId="77777777" w:rsidR="00C65404" w:rsidRPr="00C65404" w:rsidRDefault="00C65404" w:rsidP="00C65404">
            <w:pPr>
              <w:jc w:val="left"/>
              <w:rPr>
                <w:sz w:val="26"/>
                <w:szCs w:val="26"/>
              </w:rPr>
            </w:pPr>
          </w:p>
        </w:tc>
        <w:tc>
          <w:tcPr>
            <w:tcW w:w="1984" w:type="dxa"/>
            <w:vMerge/>
            <w:vAlign w:val="center"/>
            <w:hideMark/>
          </w:tcPr>
          <w:p w14:paraId="05DC0848" w14:textId="77777777" w:rsidR="00C65404" w:rsidRPr="00C65404" w:rsidRDefault="00C65404" w:rsidP="00C65404">
            <w:pPr>
              <w:jc w:val="left"/>
              <w:rPr>
                <w:sz w:val="26"/>
                <w:szCs w:val="26"/>
              </w:rPr>
            </w:pPr>
          </w:p>
        </w:tc>
        <w:tc>
          <w:tcPr>
            <w:tcW w:w="7088" w:type="dxa"/>
            <w:gridSpan w:val="2"/>
            <w:noWrap/>
            <w:vAlign w:val="center"/>
          </w:tcPr>
          <w:p w14:paraId="65365AEA" w14:textId="77777777" w:rsidR="00C65404" w:rsidRPr="00C65404" w:rsidRDefault="00C65404" w:rsidP="00C65404">
            <w:pPr>
              <w:jc w:val="left"/>
              <w:rPr>
                <w:sz w:val="26"/>
                <w:szCs w:val="26"/>
              </w:rPr>
            </w:pPr>
            <w:r w:rsidRPr="00C65404">
              <w:rPr>
                <w:sz w:val="26"/>
                <w:szCs w:val="26"/>
              </w:rPr>
              <w:t xml:space="preserve">Bàn phím: Standard </w:t>
            </w:r>
            <w:r w:rsidRPr="00C65404">
              <w:rPr>
                <w:color w:val="0070C0"/>
                <w:sz w:val="26"/>
                <w:szCs w:val="26"/>
                <w:lang w:val="vi-VN"/>
              </w:rPr>
              <w:t>đồng bộ thương hiệu với máy tính.</w:t>
            </w:r>
          </w:p>
        </w:tc>
      </w:tr>
      <w:tr w:rsidR="00C65404" w:rsidRPr="00C65404" w14:paraId="24E47825" w14:textId="77777777" w:rsidTr="002D37A5">
        <w:trPr>
          <w:gridAfter w:val="1"/>
          <w:wAfter w:w="449" w:type="dxa"/>
          <w:trHeight w:val="57"/>
        </w:trPr>
        <w:tc>
          <w:tcPr>
            <w:tcW w:w="851" w:type="dxa"/>
            <w:vMerge/>
            <w:vAlign w:val="center"/>
            <w:hideMark/>
          </w:tcPr>
          <w:p w14:paraId="5B1BCCB4" w14:textId="77777777" w:rsidR="00C65404" w:rsidRPr="00C65404" w:rsidRDefault="00C65404" w:rsidP="00C65404">
            <w:pPr>
              <w:jc w:val="left"/>
              <w:rPr>
                <w:sz w:val="26"/>
                <w:szCs w:val="26"/>
              </w:rPr>
            </w:pPr>
          </w:p>
        </w:tc>
        <w:tc>
          <w:tcPr>
            <w:tcW w:w="1984" w:type="dxa"/>
            <w:vMerge/>
            <w:vAlign w:val="center"/>
            <w:hideMark/>
          </w:tcPr>
          <w:p w14:paraId="5488FAEB" w14:textId="77777777" w:rsidR="00C65404" w:rsidRPr="00C65404" w:rsidRDefault="00C65404" w:rsidP="00C65404">
            <w:pPr>
              <w:jc w:val="left"/>
              <w:rPr>
                <w:sz w:val="26"/>
                <w:szCs w:val="26"/>
              </w:rPr>
            </w:pPr>
          </w:p>
        </w:tc>
        <w:tc>
          <w:tcPr>
            <w:tcW w:w="7088" w:type="dxa"/>
            <w:gridSpan w:val="2"/>
            <w:noWrap/>
            <w:vAlign w:val="center"/>
          </w:tcPr>
          <w:p w14:paraId="260EE7EF" w14:textId="77777777" w:rsidR="00C65404" w:rsidRPr="00C65404" w:rsidRDefault="00C65404" w:rsidP="00C65404">
            <w:pPr>
              <w:jc w:val="left"/>
              <w:rPr>
                <w:sz w:val="26"/>
                <w:szCs w:val="26"/>
              </w:rPr>
            </w:pPr>
            <w:r w:rsidRPr="00C65404">
              <w:rPr>
                <w:sz w:val="26"/>
                <w:szCs w:val="26"/>
              </w:rPr>
              <w:t xml:space="preserve">Chuột: Optical Scroll </w:t>
            </w:r>
            <w:r w:rsidRPr="00C65404">
              <w:rPr>
                <w:color w:val="0070C0"/>
                <w:sz w:val="26"/>
                <w:szCs w:val="26"/>
                <w:lang w:val="vi-VN"/>
              </w:rPr>
              <w:t>đồng bộ thương hiệu với máy tính.</w:t>
            </w:r>
          </w:p>
        </w:tc>
      </w:tr>
      <w:tr w:rsidR="00C65404" w:rsidRPr="00C65404" w14:paraId="7DE14CF8" w14:textId="77777777" w:rsidTr="002D37A5">
        <w:trPr>
          <w:gridAfter w:val="1"/>
          <w:wAfter w:w="449" w:type="dxa"/>
          <w:trHeight w:val="57"/>
        </w:trPr>
        <w:tc>
          <w:tcPr>
            <w:tcW w:w="851" w:type="dxa"/>
            <w:vMerge/>
            <w:vAlign w:val="center"/>
            <w:hideMark/>
          </w:tcPr>
          <w:p w14:paraId="6BE1DF62" w14:textId="77777777" w:rsidR="00C65404" w:rsidRPr="00C65404" w:rsidRDefault="00C65404" w:rsidP="00C65404">
            <w:pPr>
              <w:jc w:val="left"/>
              <w:rPr>
                <w:sz w:val="26"/>
                <w:szCs w:val="26"/>
              </w:rPr>
            </w:pPr>
          </w:p>
        </w:tc>
        <w:tc>
          <w:tcPr>
            <w:tcW w:w="1984" w:type="dxa"/>
            <w:vMerge/>
            <w:vAlign w:val="center"/>
            <w:hideMark/>
          </w:tcPr>
          <w:p w14:paraId="5343986E" w14:textId="77777777" w:rsidR="00C65404" w:rsidRPr="00C65404" w:rsidRDefault="00C65404" w:rsidP="00C65404">
            <w:pPr>
              <w:jc w:val="left"/>
              <w:rPr>
                <w:sz w:val="26"/>
                <w:szCs w:val="26"/>
              </w:rPr>
            </w:pPr>
          </w:p>
        </w:tc>
        <w:tc>
          <w:tcPr>
            <w:tcW w:w="7088" w:type="dxa"/>
            <w:gridSpan w:val="2"/>
            <w:noWrap/>
            <w:vAlign w:val="center"/>
          </w:tcPr>
          <w:p w14:paraId="633B881B" w14:textId="77777777" w:rsidR="00C65404" w:rsidRPr="00C65404" w:rsidRDefault="00C65404" w:rsidP="00C65404">
            <w:pPr>
              <w:jc w:val="left"/>
              <w:rPr>
                <w:sz w:val="26"/>
                <w:szCs w:val="26"/>
              </w:rPr>
            </w:pPr>
            <w:r w:rsidRPr="00C65404">
              <w:rPr>
                <w:sz w:val="26"/>
                <w:szCs w:val="26"/>
              </w:rPr>
              <w:t xml:space="preserve">Phần mềm: </w:t>
            </w:r>
            <w:r w:rsidRPr="00C65404">
              <w:rPr>
                <w:color w:val="0070C0"/>
                <w:sz w:val="26"/>
                <w:szCs w:val="26"/>
                <w:lang w:val="vi-VN"/>
              </w:rPr>
              <w:t xml:space="preserve">Tối thiểu </w:t>
            </w:r>
            <w:r w:rsidRPr="00C65404">
              <w:rPr>
                <w:color w:val="0070C0"/>
                <w:sz w:val="26"/>
                <w:szCs w:val="26"/>
              </w:rPr>
              <w:t xml:space="preserve">Window 11 </w:t>
            </w:r>
            <w:r w:rsidRPr="00C65404">
              <w:rPr>
                <w:color w:val="0070C0"/>
                <w:sz w:val="26"/>
                <w:szCs w:val="26"/>
                <w:lang w:val="vi-VN"/>
              </w:rPr>
              <w:t>trở lên (</w:t>
            </w:r>
            <w:r w:rsidRPr="00C65404">
              <w:rPr>
                <w:color w:val="0070C0"/>
                <w:sz w:val="26"/>
                <w:szCs w:val="26"/>
              </w:rPr>
              <w:t>bản quyền</w:t>
            </w:r>
            <w:r w:rsidRPr="00C65404">
              <w:rPr>
                <w:color w:val="0070C0"/>
                <w:sz w:val="26"/>
                <w:szCs w:val="26"/>
                <w:lang w:val="vi-VN"/>
              </w:rPr>
              <w:t xml:space="preserve"> vĩnh viễn).</w:t>
            </w:r>
          </w:p>
        </w:tc>
      </w:tr>
      <w:tr w:rsidR="00C65404" w:rsidRPr="00C65404" w14:paraId="55E154CA" w14:textId="77777777" w:rsidTr="002D37A5">
        <w:trPr>
          <w:gridAfter w:val="1"/>
          <w:wAfter w:w="449" w:type="dxa"/>
          <w:trHeight w:val="57"/>
        </w:trPr>
        <w:tc>
          <w:tcPr>
            <w:tcW w:w="851" w:type="dxa"/>
            <w:noWrap/>
            <w:vAlign w:val="center"/>
            <w:hideMark/>
          </w:tcPr>
          <w:p w14:paraId="4752CC24" w14:textId="77777777" w:rsidR="00C65404" w:rsidRPr="00C65404" w:rsidRDefault="00C65404" w:rsidP="00C65404">
            <w:pPr>
              <w:jc w:val="center"/>
              <w:rPr>
                <w:sz w:val="26"/>
                <w:szCs w:val="26"/>
              </w:rPr>
            </w:pPr>
            <w:r w:rsidRPr="00C65404">
              <w:rPr>
                <w:sz w:val="26"/>
                <w:szCs w:val="26"/>
              </w:rPr>
              <w:t>8</w:t>
            </w:r>
          </w:p>
        </w:tc>
        <w:tc>
          <w:tcPr>
            <w:tcW w:w="1984" w:type="dxa"/>
            <w:vAlign w:val="center"/>
            <w:hideMark/>
          </w:tcPr>
          <w:p w14:paraId="4E6E5945" w14:textId="77777777" w:rsidR="00C65404" w:rsidRPr="00C65404" w:rsidRDefault="00C65404" w:rsidP="00C65404">
            <w:pPr>
              <w:jc w:val="left"/>
              <w:rPr>
                <w:sz w:val="26"/>
                <w:szCs w:val="26"/>
              </w:rPr>
            </w:pPr>
            <w:r w:rsidRPr="00C65404">
              <w:rPr>
                <w:sz w:val="26"/>
                <w:szCs w:val="26"/>
              </w:rPr>
              <w:t>Thiết bị Y tế theo Quyết định 1221</w:t>
            </w:r>
          </w:p>
        </w:tc>
        <w:tc>
          <w:tcPr>
            <w:tcW w:w="7088" w:type="dxa"/>
            <w:gridSpan w:val="2"/>
            <w:noWrap/>
            <w:vAlign w:val="center"/>
            <w:hideMark/>
          </w:tcPr>
          <w:p w14:paraId="7A637DE3" w14:textId="77777777" w:rsidR="00C65404" w:rsidRPr="00C65404" w:rsidRDefault="00C65404" w:rsidP="00C65404">
            <w:pPr>
              <w:jc w:val="left"/>
              <w:rPr>
                <w:sz w:val="26"/>
                <w:szCs w:val="26"/>
              </w:rPr>
            </w:pPr>
            <w:r w:rsidRPr="00C65404">
              <w:rPr>
                <w:sz w:val="26"/>
                <w:szCs w:val="26"/>
              </w:rPr>
              <w:t> </w:t>
            </w:r>
          </w:p>
        </w:tc>
      </w:tr>
      <w:tr w:rsidR="00C65404" w:rsidRPr="00C65404" w14:paraId="6E13A5FF" w14:textId="77777777" w:rsidTr="002D37A5">
        <w:trPr>
          <w:gridAfter w:val="1"/>
          <w:wAfter w:w="449" w:type="dxa"/>
          <w:trHeight w:val="57"/>
        </w:trPr>
        <w:tc>
          <w:tcPr>
            <w:tcW w:w="851" w:type="dxa"/>
            <w:vMerge w:val="restart"/>
            <w:noWrap/>
            <w:vAlign w:val="center"/>
          </w:tcPr>
          <w:p w14:paraId="407EB5CE"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Merge w:val="restart"/>
            <w:vAlign w:val="center"/>
            <w:hideMark/>
          </w:tcPr>
          <w:p w14:paraId="5811734E" w14:textId="77777777" w:rsidR="00C65404" w:rsidRPr="00C65404" w:rsidRDefault="00C65404" w:rsidP="00C65404">
            <w:pPr>
              <w:jc w:val="left"/>
              <w:rPr>
                <w:sz w:val="26"/>
                <w:szCs w:val="26"/>
              </w:rPr>
            </w:pPr>
            <w:r w:rsidRPr="00C65404">
              <w:rPr>
                <w:sz w:val="26"/>
                <w:szCs w:val="26"/>
              </w:rPr>
              <w:t>Cân sức khỏe</w:t>
            </w:r>
          </w:p>
        </w:tc>
        <w:tc>
          <w:tcPr>
            <w:tcW w:w="7088" w:type="dxa"/>
            <w:gridSpan w:val="2"/>
            <w:noWrap/>
            <w:vAlign w:val="center"/>
            <w:hideMark/>
          </w:tcPr>
          <w:p w14:paraId="30815E83" w14:textId="77777777" w:rsidR="00C65404" w:rsidRPr="00C65404" w:rsidRDefault="00C65404" w:rsidP="00C65404">
            <w:pPr>
              <w:jc w:val="left"/>
              <w:rPr>
                <w:sz w:val="26"/>
                <w:szCs w:val="26"/>
              </w:rPr>
            </w:pPr>
            <w:r w:rsidRPr="00C65404">
              <w:rPr>
                <w:sz w:val="26"/>
                <w:szCs w:val="26"/>
              </w:rPr>
              <w:t>Thông số kỹ thuật chi tiết:</w:t>
            </w:r>
          </w:p>
        </w:tc>
      </w:tr>
      <w:tr w:rsidR="00C65404" w:rsidRPr="00C65404" w14:paraId="1BA82DE8" w14:textId="77777777" w:rsidTr="002D37A5">
        <w:trPr>
          <w:gridAfter w:val="1"/>
          <w:wAfter w:w="449" w:type="dxa"/>
          <w:trHeight w:val="57"/>
        </w:trPr>
        <w:tc>
          <w:tcPr>
            <w:tcW w:w="851" w:type="dxa"/>
            <w:vMerge/>
            <w:vAlign w:val="center"/>
          </w:tcPr>
          <w:p w14:paraId="02D422BF"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1F45BDA6" w14:textId="77777777" w:rsidR="00C65404" w:rsidRPr="00C65404" w:rsidRDefault="00C65404" w:rsidP="00C65404">
            <w:pPr>
              <w:jc w:val="left"/>
              <w:rPr>
                <w:sz w:val="26"/>
                <w:szCs w:val="26"/>
              </w:rPr>
            </w:pPr>
          </w:p>
        </w:tc>
        <w:tc>
          <w:tcPr>
            <w:tcW w:w="7088" w:type="dxa"/>
            <w:gridSpan w:val="2"/>
            <w:noWrap/>
            <w:vAlign w:val="center"/>
            <w:hideMark/>
          </w:tcPr>
          <w:p w14:paraId="51894EFD" w14:textId="77777777" w:rsidR="00C65404" w:rsidRPr="00C65404" w:rsidRDefault="00C65404" w:rsidP="00C65404">
            <w:pPr>
              <w:jc w:val="left"/>
              <w:rPr>
                <w:sz w:val="26"/>
                <w:szCs w:val="26"/>
              </w:rPr>
            </w:pPr>
            <w:r w:rsidRPr="00C65404">
              <w:rPr>
                <w:sz w:val="26"/>
                <w:szCs w:val="26"/>
              </w:rPr>
              <w:t>Tải trọng:  Tối thiểu 0,2kg - Tối đa: 180kg</w:t>
            </w:r>
          </w:p>
        </w:tc>
      </w:tr>
      <w:tr w:rsidR="00C65404" w:rsidRPr="00C65404" w14:paraId="65EFE2C8" w14:textId="77777777" w:rsidTr="002D37A5">
        <w:trPr>
          <w:gridAfter w:val="1"/>
          <w:wAfter w:w="449" w:type="dxa"/>
          <w:trHeight w:val="57"/>
        </w:trPr>
        <w:tc>
          <w:tcPr>
            <w:tcW w:w="851" w:type="dxa"/>
            <w:vMerge/>
            <w:vAlign w:val="center"/>
          </w:tcPr>
          <w:p w14:paraId="1DF5E9A3"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7E10C935" w14:textId="77777777" w:rsidR="00C65404" w:rsidRPr="00C65404" w:rsidRDefault="00C65404" w:rsidP="00C65404">
            <w:pPr>
              <w:jc w:val="left"/>
              <w:rPr>
                <w:sz w:val="26"/>
                <w:szCs w:val="26"/>
              </w:rPr>
            </w:pPr>
          </w:p>
        </w:tc>
        <w:tc>
          <w:tcPr>
            <w:tcW w:w="7088" w:type="dxa"/>
            <w:gridSpan w:val="2"/>
            <w:noWrap/>
            <w:vAlign w:val="center"/>
            <w:hideMark/>
          </w:tcPr>
          <w:p w14:paraId="650402E4" w14:textId="77777777" w:rsidR="00C65404" w:rsidRPr="00C65404" w:rsidRDefault="00C65404" w:rsidP="00C65404">
            <w:pPr>
              <w:jc w:val="left"/>
              <w:rPr>
                <w:sz w:val="26"/>
                <w:szCs w:val="26"/>
              </w:rPr>
            </w:pPr>
            <w:r w:rsidRPr="00C65404">
              <w:rPr>
                <w:sz w:val="26"/>
                <w:szCs w:val="26"/>
              </w:rPr>
              <w:t>Màn hình LCD kích thước: 65mmx26mm, hiển thị 4 số rõ ràng.</w:t>
            </w:r>
          </w:p>
        </w:tc>
      </w:tr>
      <w:tr w:rsidR="00C65404" w:rsidRPr="00C65404" w14:paraId="7C7B4528" w14:textId="77777777" w:rsidTr="002D37A5">
        <w:trPr>
          <w:gridAfter w:val="1"/>
          <w:wAfter w:w="449" w:type="dxa"/>
          <w:trHeight w:val="57"/>
        </w:trPr>
        <w:tc>
          <w:tcPr>
            <w:tcW w:w="851" w:type="dxa"/>
            <w:vMerge/>
            <w:vAlign w:val="center"/>
          </w:tcPr>
          <w:p w14:paraId="3EDBF975"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17FDDF70" w14:textId="77777777" w:rsidR="00C65404" w:rsidRPr="00C65404" w:rsidRDefault="00C65404" w:rsidP="00C65404">
            <w:pPr>
              <w:jc w:val="left"/>
              <w:rPr>
                <w:sz w:val="26"/>
                <w:szCs w:val="26"/>
              </w:rPr>
            </w:pPr>
          </w:p>
        </w:tc>
        <w:tc>
          <w:tcPr>
            <w:tcW w:w="7088" w:type="dxa"/>
            <w:gridSpan w:val="2"/>
            <w:noWrap/>
            <w:vAlign w:val="center"/>
            <w:hideMark/>
          </w:tcPr>
          <w:p w14:paraId="01718EAD" w14:textId="77777777" w:rsidR="00C65404" w:rsidRPr="00C65404" w:rsidRDefault="00C65404" w:rsidP="00C65404">
            <w:pPr>
              <w:jc w:val="left"/>
              <w:rPr>
                <w:sz w:val="26"/>
                <w:szCs w:val="26"/>
              </w:rPr>
            </w:pPr>
            <w:r w:rsidRPr="00C65404">
              <w:rPr>
                <w:sz w:val="26"/>
                <w:szCs w:val="26"/>
              </w:rPr>
              <w:t xml:space="preserve"> Đơn vị đo: Kg</w:t>
            </w:r>
          </w:p>
        </w:tc>
      </w:tr>
      <w:tr w:rsidR="00C65404" w:rsidRPr="00C65404" w14:paraId="066953B0" w14:textId="77777777" w:rsidTr="002D37A5">
        <w:trPr>
          <w:gridAfter w:val="1"/>
          <w:wAfter w:w="449" w:type="dxa"/>
          <w:trHeight w:val="57"/>
        </w:trPr>
        <w:tc>
          <w:tcPr>
            <w:tcW w:w="851" w:type="dxa"/>
            <w:vMerge/>
            <w:vAlign w:val="center"/>
          </w:tcPr>
          <w:p w14:paraId="20190639"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7B106CEE" w14:textId="77777777" w:rsidR="00C65404" w:rsidRPr="00C65404" w:rsidRDefault="00C65404" w:rsidP="00C65404">
            <w:pPr>
              <w:jc w:val="left"/>
              <w:rPr>
                <w:sz w:val="26"/>
                <w:szCs w:val="26"/>
              </w:rPr>
            </w:pPr>
          </w:p>
        </w:tc>
        <w:tc>
          <w:tcPr>
            <w:tcW w:w="7088" w:type="dxa"/>
            <w:gridSpan w:val="2"/>
            <w:noWrap/>
            <w:vAlign w:val="center"/>
            <w:hideMark/>
          </w:tcPr>
          <w:p w14:paraId="402FD774" w14:textId="77777777" w:rsidR="00C65404" w:rsidRPr="00C65404" w:rsidRDefault="00C65404" w:rsidP="00C65404">
            <w:pPr>
              <w:jc w:val="left"/>
              <w:rPr>
                <w:sz w:val="26"/>
                <w:szCs w:val="26"/>
              </w:rPr>
            </w:pPr>
            <w:r w:rsidRPr="00C65404">
              <w:rPr>
                <w:sz w:val="26"/>
                <w:szCs w:val="26"/>
              </w:rPr>
              <w:t>Nhiệt độ độ ẩm hoạt động: +5°C tới +35°C/30%RH- 85%</w:t>
            </w:r>
          </w:p>
        </w:tc>
      </w:tr>
      <w:tr w:rsidR="00C65404" w:rsidRPr="00C65404" w14:paraId="7F8E4A60" w14:textId="77777777" w:rsidTr="002D37A5">
        <w:trPr>
          <w:gridAfter w:val="1"/>
          <w:wAfter w:w="449" w:type="dxa"/>
          <w:trHeight w:val="57"/>
        </w:trPr>
        <w:tc>
          <w:tcPr>
            <w:tcW w:w="851" w:type="dxa"/>
            <w:vMerge/>
            <w:vAlign w:val="center"/>
          </w:tcPr>
          <w:p w14:paraId="11BC328D"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7BEBF3C1" w14:textId="77777777" w:rsidR="00C65404" w:rsidRPr="00C65404" w:rsidRDefault="00C65404" w:rsidP="00C65404">
            <w:pPr>
              <w:jc w:val="left"/>
              <w:rPr>
                <w:sz w:val="26"/>
                <w:szCs w:val="26"/>
              </w:rPr>
            </w:pPr>
          </w:p>
        </w:tc>
        <w:tc>
          <w:tcPr>
            <w:tcW w:w="7088" w:type="dxa"/>
            <w:gridSpan w:val="2"/>
            <w:noWrap/>
            <w:vAlign w:val="center"/>
            <w:hideMark/>
          </w:tcPr>
          <w:p w14:paraId="25F33D95" w14:textId="77777777" w:rsidR="00C65404" w:rsidRPr="00C65404" w:rsidRDefault="00C65404" w:rsidP="00C65404">
            <w:pPr>
              <w:jc w:val="left"/>
              <w:rPr>
                <w:sz w:val="26"/>
                <w:szCs w:val="26"/>
              </w:rPr>
            </w:pPr>
            <w:r w:rsidRPr="00C65404">
              <w:rPr>
                <w:sz w:val="26"/>
                <w:szCs w:val="26"/>
              </w:rPr>
              <w:t xml:space="preserve"> Nhiệt độ độ ẩm bào quản: -20° tới +60°C / 10%RH - 95%</w:t>
            </w:r>
          </w:p>
        </w:tc>
      </w:tr>
      <w:tr w:rsidR="00C65404" w:rsidRPr="00C65404" w14:paraId="2686951C" w14:textId="77777777" w:rsidTr="002D37A5">
        <w:trPr>
          <w:gridAfter w:val="1"/>
          <w:wAfter w:w="449" w:type="dxa"/>
          <w:trHeight w:val="57"/>
        </w:trPr>
        <w:tc>
          <w:tcPr>
            <w:tcW w:w="851" w:type="dxa"/>
            <w:vMerge/>
            <w:vAlign w:val="center"/>
          </w:tcPr>
          <w:p w14:paraId="10C84F7F"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6F9E701C" w14:textId="77777777" w:rsidR="00C65404" w:rsidRPr="00C65404" w:rsidRDefault="00C65404" w:rsidP="00C65404">
            <w:pPr>
              <w:jc w:val="left"/>
              <w:rPr>
                <w:sz w:val="26"/>
                <w:szCs w:val="26"/>
              </w:rPr>
            </w:pPr>
          </w:p>
        </w:tc>
        <w:tc>
          <w:tcPr>
            <w:tcW w:w="7088" w:type="dxa"/>
            <w:gridSpan w:val="2"/>
            <w:noWrap/>
            <w:vAlign w:val="center"/>
            <w:hideMark/>
          </w:tcPr>
          <w:p w14:paraId="2C3FCC1F" w14:textId="77777777" w:rsidR="00C65404" w:rsidRPr="00C65404" w:rsidRDefault="00C65404" w:rsidP="00C65404">
            <w:pPr>
              <w:jc w:val="left"/>
              <w:rPr>
                <w:sz w:val="26"/>
                <w:szCs w:val="26"/>
              </w:rPr>
            </w:pPr>
            <w:r w:rsidRPr="00C65404">
              <w:rPr>
                <w:sz w:val="26"/>
                <w:szCs w:val="26"/>
              </w:rPr>
              <w:t xml:space="preserve"> Áp suất khi hoạt động: 860hPa-1060hPa</w:t>
            </w:r>
          </w:p>
        </w:tc>
      </w:tr>
      <w:tr w:rsidR="00C65404" w:rsidRPr="00C65404" w14:paraId="0A9D1769" w14:textId="77777777" w:rsidTr="002D37A5">
        <w:trPr>
          <w:gridAfter w:val="1"/>
          <w:wAfter w:w="449" w:type="dxa"/>
          <w:trHeight w:val="57"/>
        </w:trPr>
        <w:tc>
          <w:tcPr>
            <w:tcW w:w="851" w:type="dxa"/>
            <w:vMerge/>
            <w:vAlign w:val="center"/>
          </w:tcPr>
          <w:p w14:paraId="14131077"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3A6B6F09" w14:textId="77777777" w:rsidR="00C65404" w:rsidRPr="00C65404" w:rsidRDefault="00C65404" w:rsidP="00C65404">
            <w:pPr>
              <w:jc w:val="left"/>
              <w:rPr>
                <w:sz w:val="26"/>
                <w:szCs w:val="26"/>
              </w:rPr>
            </w:pPr>
          </w:p>
        </w:tc>
        <w:tc>
          <w:tcPr>
            <w:tcW w:w="7088" w:type="dxa"/>
            <w:gridSpan w:val="2"/>
            <w:noWrap/>
            <w:vAlign w:val="center"/>
            <w:hideMark/>
          </w:tcPr>
          <w:p w14:paraId="468F82E3" w14:textId="77777777" w:rsidR="00C65404" w:rsidRPr="00C65404" w:rsidRDefault="00C65404" w:rsidP="00C65404">
            <w:pPr>
              <w:jc w:val="left"/>
              <w:rPr>
                <w:sz w:val="26"/>
                <w:szCs w:val="26"/>
              </w:rPr>
            </w:pPr>
            <w:r w:rsidRPr="00C65404">
              <w:rPr>
                <w:sz w:val="26"/>
                <w:szCs w:val="26"/>
              </w:rPr>
              <w:t xml:space="preserve"> Áp suất khí cho vận chuyển và bảo quản: 700hPa - 1060hPa</w:t>
            </w:r>
          </w:p>
        </w:tc>
      </w:tr>
      <w:tr w:rsidR="00C65404" w:rsidRPr="00C65404" w14:paraId="30926FF3" w14:textId="77777777" w:rsidTr="002D37A5">
        <w:trPr>
          <w:gridAfter w:val="1"/>
          <w:wAfter w:w="449" w:type="dxa"/>
          <w:trHeight w:val="57"/>
        </w:trPr>
        <w:tc>
          <w:tcPr>
            <w:tcW w:w="851" w:type="dxa"/>
            <w:vMerge/>
            <w:vAlign w:val="center"/>
          </w:tcPr>
          <w:p w14:paraId="4797BB8F"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2303416E" w14:textId="77777777" w:rsidR="00C65404" w:rsidRPr="00C65404" w:rsidRDefault="00C65404" w:rsidP="00C65404">
            <w:pPr>
              <w:jc w:val="left"/>
              <w:rPr>
                <w:sz w:val="26"/>
                <w:szCs w:val="26"/>
              </w:rPr>
            </w:pPr>
          </w:p>
        </w:tc>
        <w:tc>
          <w:tcPr>
            <w:tcW w:w="7088" w:type="dxa"/>
            <w:gridSpan w:val="2"/>
            <w:vAlign w:val="center"/>
            <w:hideMark/>
          </w:tcPr>
          <w:p w14:paraId="4EF1E2B1" w14:textId="4ECC4590" w:rsidR="00C65404" w:rsidRPr="00C65404" w:rsidRDefault="00C65404" w:rsidP="00C65404">
            <w:pPr>
              <w:jc w:val="left"/>
              <w:rPr>
                <w:sz w:val="26"/>
                <w:szCs w:val="26"/>
              </w:rPr>
            </w:pPr>
            <w:r w:rsidRPr="00C65404">
              <w:rPr>
                <w:sz w:val="26"/>
                <w:szCs w:val="26"/>
              </w:rPr>
              <w:t>Chất liệu:  Nhựa và kính cường lực, b</w:t>
            </w:r>
            <w:r w:rsidR="001270F4">
              <w:rPr>
                <w:sz w:val="26"/>
                <w:szCs w:val="26"/>
              </w:rPr>
              <w:t xml:space="preserve">ề mặt kính cường lực dày 5 mm, </w:t>
            </w:r>
            <w:r w:rsidRPr="00C65404">
              <w:rPr>
                <w:sz w:val="26"/>
                <w:szCs w:val="26"/>
              </w:rPr>
              <w:t>các góc bo tròn đảm bảo  an toàn khi sử dụng, chịu tải trọng lên đến 180kg</w:t>
            </w:r>
          </w:p>
        </w:tc>
      </w:tr>
      <w:tr w:rsidR="00C65404" w:rsidRPr="00C65404" w14:paraId="071456F4" w14:textId="77777777" w:rsidTr="002D37A5">
        <w:trPr>
          <w:gridAfter w:val="1"/>
          <w:wAfter w:w="449" w:type="dxa"/>
          <w:trHeight w:val="57"/>
        </w:trPr>
        <w:tc>
          <w:tcPr>
            <w:tcW w:w="851" w:type="dxa"/>
            <w:vMerge/>
            <w:vAlign w:val="center"/>
          </w:tcPr>
          <w:p w14:paraId="7CDD9A56"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5C76C602" w14:textId="77777777" w:rsidR="00C65404" w:rsidRPr="00C65404" w:rsidRDefault="00C65404" w:rsidP="00C65404">
            <w:pPr>
              <w:jc w:val="left"/>
              <w:rPr>
                <w:sz w:val="26"/>
                <w:szCs w:val="26"/>
              </w:rPr>
            </w:pPr>
          </w:p>
        </w:tc>
        <w:tc>
          <w:tcPr>
            <w:tcW w:w="7088" w:type="dxa"/>
            <w:gridSpan w:val="2"/>
            <w:vAlign w:val="center"/>
            <w:hideMark/>
          </w:tcPr>
          <w:p w14:paraId="539722CD" w14:textId="77777777" w:rsidR="00C65404" w:rsidRPr="00C65404" w:rsidRDefault="00C65404" w:rsidP="00C65404">
            <w:pPr>
              <w:jc w:val="left"/>
              <w:rPr>
                <w:sz w:val="26"/>
                <w:szCs w:val="26"/>
              </w:rPr>
            </w:pPr>
            <w:r w:rsidRPr="00C65404">
              <w:rPr>
                <w:sz w:val="26"/>
                <w:szCs w:val="26"/>
              </w:rPr>
              <w:t xml:space="preserve">Kiểm tra 18 dữ liệu cơ thể: Cân nặng cơ thể / BMI / Phần trăm mỡ cơ thể (BFR) / Tỷ lệ cơ/ Tỷ lệ nước trong cơ thể /Khối lượng xương / Tỷ lệ trao đổi chất cơ thể (BMR) / Tỷ lệ protein / Độ tuổi / Chỉ số chất béo nội tạng / Mỡ dưới da / Cân nặng tiêu chuẩn / Kiểm soát cân nặng / Khối lượng chất béo/ Trọng lượng nạc / Khối lượng cơ / Lượng Protein / Mức độ béo phì. </w:t>
            </w:r>
          </w:p>
          <w:p w14:paraId="681EF7C6" w14:textId="77777777" w:rsidR="00C65404" w:rsidRPr="00C65404" w:rsidRDefault="00C65404" w:rsidP="00C65404">
            <w:pPr>
              <w:jc w:val="left"/>
              <w:rPr>
                <w:sz w:val="26"/>
                <w:szCs w:val="26"/>
              </w:rPr>
            </w:pPr>
            <w:r w:rsidRPr="00C65404">
              <w:rPr>
                <w:sz w:val="26"/>
                <w:szCs w:val="26"/>
              </w:rPr>
              <w:t>Kết nối Bluetooth sẽ đồng bộ hóa dữ liệu 18 chỉ số với App.</w:t>
            </w:r>
          </w:p>
        </w:tc>
      </w:tr>
      <w:tr w:rsidR="00C65404" w:rsidRPr="00C65404" w14:paraId="2B0577C1" w14:textId="77777777" w:rsidTr="002D37A5">
        <w:trPr>
          <w:gridAfter w:val="1"/>
          <w:wAfter w:w="449" w:type="dxa"/>
          <w:trHeight w:val="57"/>
        </w:trPr>
        <w:tc>
          <w:tcPr>
            <w:tcW w:w="851" w:type="dxa"/>
            <w:vMerge/>
            <w:vAlign w:val="center"/>
          </w:tcPr>
          <w:p w14:paraId="325870F5"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05F24831" w14:textId="77777777" w:rsidR="00C65404" w:rsidRPr="00C65404" w:rsidRDefault="00C65404" w:rsidP="00C65404">
            <w:pPr>
              <w:jc w:val="left"/>
              <w:rPr>
                <w:sz w:val="26"/>
                <w:szCs w:val="26"/>
              </w:rPr>
            </w:pPr>
          </w:p>
        </w:tc>
        <w:tc>
          <w:tcPr>
            <w:tcW w:w="7088" w:type="dxa"/>
            <w:gridSpan w:val="2"/>
            <w:noWrap/>
            <w:vAlign w:val="center"/>
            <w:hideMark/>
          </w:tcPr>
          <w:p w14:paraId="3AC82378" w14:textId="77777777" w:rsidR="00C65404" w:rsidRPr="00C65404" w:rsidRDefault="00C65404" w:rsidP="00C65404">
            <w:pPr>
              <w:jc w:val="left"/>
              <w:rPr>
                <w:sz w:val="26"/>
                <w:szCs w:val="26"/>
              </w:rPr>
            </w:pPr>
            <w:r w:rsidRPr="00C65404">
              <w:rPr>
                <w:sz w:val="26"/>
                <w:szCs w:val="26"/>
              </w:rPr>
              <w:t>Nguồn điện: Pin sạc Lithium 3V, có thể sạc đi sạc lại nhiều lần</w:t>
            </w:r>
          </w:p>
        </w:tc>
      </w:tr>
      <w:tr w:rsidR="00C65404" w:rsidRPr="00C65404" w14:paraId="03546C7B" w14:textId="77777777" w:rsidTr="002D37A5">
        <w:trPr>
          <w:gridAfter w:val="1"/>
          <w:wAfter w:w="449" w:type="dxa"/>
          <w:trHeight w:val="57"/>
        </w:trPr>
        <w:tc>
          <w:tcPr>
            <w:tcW w:w="851" w:type="dxa"/>
            <w:vMerge/>
            <w:vAlign w:val="center"/>
          </w:tcPr>
          <w:p w14:paraId="0BCFF3B2"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43C49934" w14:textId="77777777" w:rsidR="00C65404" w:rsidRPr="00C65404" w:rsidRDefault="00C65404" w:rsidP="00C65404">
            <w:pPr>
              <w:jc w:val="left"/>
              <w:rPr>
                <w:sz w:val="26"/>
                <w:szCs w:val="26"/>
              </w:rPr>
            </w:pPr>
          </w:p>
        </w:tc>
        <w:tc>
          <w:tcPr>
            <w:tcW w:w="7088" w:type="dxa"/>
            <w:gridSpan w:val="2"/>
            <w:noWrap/>
            <w:vAlign w:val="center"/>
            <w:hideMark/>
          </w:tcPr>
          <w:p w14:paraId="683639CD" w14:textId="77777777" w:rsidR="00C65404" w:rsidRPr="00C65404" w:rsidRDefault="00C65404" w:rsidP="00C65404">
            <w:pPr>
              <w:jc w:val="left"/>
              <w:rPr>
                <w:sz w:val="26"/>
                <w:szCs w:val="26"/>
              </w:rPr>
            </w:pPr>
            <w:r w:rsidRPr="00C65404">
              <w:rPr>
                <w:sz w:val="26"/>
                <w:szCs w:val="26"/>
              </w:rPr>
              <w:t>Tự động bật khi người dùng đứng lên cân</w:t>
            </w:r>
          </w:p>
        </w:tc>
      </w:tr>
      <w:tr w:rsidR="00C65404" w:rsidRPr="00C65404" w14:paraId="2DE77655" w14:textId="77777777" w:rsidTr="002D37A5">
        <w:trPr>
          <w:gridAfter w:val="1"/>
          <w:wAfter w:w="449" w:type="dxa"/>
          <w:trHeight w:val="57"/>
        </w:trPr>
        <w:tc>
          <w:tcPr>
            <w:tcW w:w="851" w:type="dxa"/>
            <w:vMerge/>
            <w:vAlign w:val="center"/>
          </w:tcPr>
          <w:p w14:paraId="58D25996"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18C3C476" w14:textId="77777777" w:rsidR="00C65404" w:rsidRPr="00C65404" w:rsidRDefault="00C65404" w:rsidP="00C65404">
            <w:pPr>
              <w:jc w:val="left"/>
              <w:rPr>
                <w:sz w:val="26"/>
                <w:szCs w:val="26"/>
              </w:rPr>
            </w:pPr>
          </w:p>
        </w:tc>
        <w:tc>
          <w:tcPr>
            <w:tcW w:w="7088" w:type="dxa"/>
            <w:gridSpan w:val="2"/>
            <w:noWrap/>
            <w:vAlign w:val="center"/>
            <w:hideMark/>
          </w:tcPr>
          <w:p w14:paraId="29549BBD" w14:textId="77777777" w:rsidR="00C65404" w:rsidRPr="00C65404" w:rsidRDefault="00C65404" w:rsidP="00C65404">
            <w:pPr>
              <w:jc w:val="left"/>
              <w:rPr>
                <w:sz w:val="26"/>
                <w:szCs w:val="26"/>
              </w:rPr>
            </w:pPr>
            <w:r w:rsidRPr="00C65404">
              <w:rPr>
                <w:sz w:val="26"/>
                <w:szCs w:val="26"/>
              </w:rPr>
              <w:t>- Tiết kiệm pin tối đa với chế độ tự động tắt khi không sử dụng</w:t>
            </w:r>
          </w:p>
        </w:tc>
      </w:tr>
      <w:tr w:rsidR="00C65404" w:rsidRPr="00C65404" w14:paraId="23A695BD" w14:textId="77777777" w:rsidTr="002D37A5">
        <w:trPr>
          <w:gridAfter w:val="1"/>
          <w:wAfter w:w="449" w:type="dxa"/>
          <w:trHeight w:val="57"/>
        </w:trPr>
        <w:tc>
          <w:tcPr>
            <w:tcW w:w="851" w:type="dxa"/>
            <w:vMerge/>
            <w:vAlign w:val="center"/>
          </w:tcPr>
          <w:p w14:paraId="23B35819"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324779EB" w14:textId="77777777" w:rsidR="00C65404" w:rsidRPr="00C65404" w:rsidRDefault="00C65404" w:rsidP="00C65404">
            <w:pPr>
              <w:jc w:val="left"/>
              <w:rPr>
                <w:sz w:val="26"/>
                <w:szCs w:val="26"/>
              </w:rPr>
            </w:pPr>
          </w:p>
        </w:tc>
        <w:tc>
          <w:tcPr>
            <w:tcW w:w="7088" w:type="dxa"/>
            <w:gridSpan w:val="2"/>
            <w:noWrap/>
            <w:vAlign w:val="center"/>
            <w:hideMark/>
          </w:tcPr>
          <w:p w14:paraId="7B1D071B" w14:textId="77777777" w:rsidR="00C65404" w:rsidRPr="00C65404" w:rsidRDefault="00C65404" w:rsidP="00C65404">
            <w:pPr>
              <w:jc w:val="left"/>
              <w:rPr>
                <w:sz w:val="26"/>
                <w:szCs w:val="26"/>
              </w:rPr>
            </w:pPr>
            <w:r w:rsidRPr="00C65404">
              <w:rPr>
                <w:sz w:val="26"/>
                <w:szCs w:val="26"/>
              </w:rPr>
              <w:t>Thiết kế nhỏ gọn, tinh tế, giúp bạn theo dõi sức khỏe của bạn hàng ngày.</w:t>
            </w:r>
          </w:p>
        </w:tc>
      </w:tr>
      <w:tr w:rsidR="00C65404" w:rsidRPr="00C65404" w14:paraId="01E22049" w14:textId="77777777" w:rsidTr="002D37A5">
        <w:trPr>
          <w:gridAfter w:val="1"/>
          <w:wAfter w:w="449" w:type="dxa"/>
          <w:trHeight w:val="57"/>
        </w:trPr>
        <w:tc>
          <w:tcPr>
            <w:tcW w:w="851" w:type="dxa"/>
            <w:vMerge/>
            <w:vAlign w:val="center"/>
          </w:tcPr>
          <w:p w14:paraId="48CB421C"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38B40CD5" w14:textId="77777777" w:rsidR="00C65404" w:rsidRPr="00C65404" w:rsidRDefault="00C65404" w:rsidP="00C65404">
            <w:pPr>
              <w:jc w:val="left"/>
              <w:rPr>
                <w:sz w:val="26"/>
                <w:szCs w:val="26"/>
              </w:rPr>
            </w:pPr>
          </w:p>
        </w:tc>
        <w:tc>
          <w:tcPr>
            <w:tcW w:w="7088" w:type="dxa"/>
            <w:gridSpan w:val="2"/>
            <w:noWrap/>
            <w:vAlign w:val="center"/>
            <w:hideMark/>
          </w:tcPr>
          <w:p w14:paraId="6E5D06FE" w14:textId="77777777" w:rsidR="00C65404" w:rsidRPr="00C65404" w:rsidRDefault="00C65404" w:rsidP="00C65404">
            <w:pPr>
              <w:jc w:val="left"/>
              <w:rPr>
                <w:sz w:val="26"/>
                <w:szCs w:val="26"/>
              </w:rPr>
            </w:pPr>
            <w:r w:rsidRPr="00C65404">
              <w:rPr>
                <w:sz w:val="26"/>
                <w:szCs w:val="26"/>
              </w:rPr>
              <w:t>- Số lượng người dùng APP: cho phép nhiều thành viên sử dụng</w:t>
            </w:r>
          </w:p>
        </w:tc>
      </w:tr>
      <w:tr w:rsidR="00C65404" w:rsidRPr="00C65404" w14:paraId="41ABD4E4" w14:textId="77777777" w:rsidTr="002D37A5">
        <w:trPr>
          <w:gridAfter w:val="1"/>
          <w:wAfter w:w="449" w:type="dxa"/>
          <w:trHeight w:val="57"/>
        </w:trPr>
        <w:tc>
          <w:tcPr>
            <w:tcW w:w="851" w:type="dxa"/>
            <w:vMerge/>
            <w:vAlign w:val="center"/>
          </w:tcPr>
          <w:p w14:paraId="5AFD341C"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3EC4FABA" w14:textId="77777777" w:rsidR="00C65404" w:rsidRPr="00C65404" w:rsidRDefault="00C65404" w:rsidP="00C65404">
            <w:pPr>
              <w:jc w:val="left"/>
              <w:rPr>
                <w:sz w:val="26"/>
                <w:szCs w:val="26"/>
              </w:rPr>
            </w:pPr>
          </w:p>
        </w:tc>
        <w:tc>
          <w:tcPr>
            <w:tcW w:w="7088" w:type="dxa"/>
            <w:gridSpan w:val="2"/>
            <w:noWrap/>
            <w:vAlign w:val="center"/>
            <w:hideMark/>
          </w:tcPr>
          <w:p w14:paraId="25D39946" w14:textId="77777777" w:rsidR="00C65404" w:rsidRPr="00C65404" w:rsidRDefault="00C65404" w:rsidP="00C65404">
            <w:pPr>
              <w:jc w:val="left"/>
              <w:rPr>
                <w:sz w:val="26"/>
                <w:szCs w:val="26"/>
              </w:rPr>
            </w:pPr>
            <w:r w:rsidRPr="00C65404">
              <w:rPr>
                <w:sz w:val="26"/>
                <w:szCs w:val="26"/>
              </w:rPr>
              <w:t>- Áp dụng công nghệ cảm biến siêu nhạy</w:t>
            </w:r>
          </w:p>
        </w:tc>
      </w:tr>
      <w:tr w:rsidR="00C65404" w:rsidRPr="00C65404" w14:paraId="78DC5AC5" w14:textId="77777777" w:rsidTr="002D37A5">
        <w:trPr>
          <w:gridAfter w:val="1"/>
          <w:wAfter w:w="449" w:type="dxa"/>
          <w:trHeight w:val="57"/>
        </w:trPr>
        <w:tc>
          <w:tcPr>
            <w:tcW w:w="851" w:type="dxa"/>
            <w:vMerge/>
            <w:vAlign w:val="center"/>
          </w:tcPr>
          <w:p w14:paraId="78130D16"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0DE9F22B" w14:textId="77777777" w:rsidR="00C65404" w:rsidRPr="00C65404" w:rsidRDefault="00C65404" w:rsidP="00C65404">
            <w:pPr>
              <w:jc w:val="left"/>
              <w:rPr>
                <w:sz w:val="26"/>
                <w:szCs w:val="26"/>
              </w:rPr>
            </w:pPr>
          </w:p>
        </w:tc>
        <w:tc>
          <w:tcPr>
            <w:tcW w:w="7088" w:type="dxa"/>
            <w:gridSpan w:val="2"/>
            <w:noWrap/>
            <w:vAlign w:val="center"/>
            <w:hideMark/>
          </w:tcPr>
          <w:p w14:paraId="62FC01C2" w14:textId="77777777" w:rsidR="00C65404" w:rsidRPr="00C65404" w:rsidRDefault="00C65404" w:rsidP="00C65404">
            <w:pPr>
              <w:jc w:val="left"/>
              <w:rPr>
                <w:sz w:val="26"/>
                <w:szCs w:val="26"/>
              </w:rPr>
            </w:pPr>
            <w:r w:rsidRPr="00C65404">
              <w:rPr>
                <w:sz w:val="26"/>
                <w:szCs w:val="26"/>
              </w:rPr>
              <w:t>- Kết quả hiển thị rõ ràng với màn hình LED ẩn</w:t>
            </w:r>
          </w:p>
        </w:tc>
      </w:tr>
      <w:tr w:rsidR="00C65404" w:rsidRPr="00C65404" w14:paraId="4EF62FB1" w14:textId="77777777" w:rsidTr="002D37A5">
        <w:trPr>
          <w:gridAfter w:val="1"/>
          <w:wAfter w:w="449" w:type="dxa"/>
          <w:trHeight w:val="57"/>
        </w:trPr>
        <w:tc>
          <w:tcPr>
            <w:tcW w:w="851" w:type="dxa"/>
            <w:vMerge/>
            <w:vAlign w:val="center"/>
          </w:tcPr>
          <w:p w14:paraId="38933BF7"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03704B13" w14:textId="77777777" w:rsidR="00C65404" w:rsidRPr="00C65404" w:rsidRDefault="00C65404" w:rsidP="00C65404">
            <w:pPr>
              <w:jc w:val="left"/>
              <w:rPr>
                <w:sz w:val="26"/>
                <w:szCs w:val="26"/>
              </w:rPr>
            </w:pPr>
          </w:p>
        </w:tc>
        <w:tc>
          <w:tcPr>
            <w:tcW w:w="7088" w:type="dxa"/>
            <w:gridSpan w:val="2"/>
            <w:noWrap/>
            <w:vAlign w:val="center"/>
            <w:hideMark/>
          </w:tcPr>
          <w:p w14:paraId="05FCD14D" w14:textId="77777777" w:rsidR="00C65404" w:rsidRPr="00C65404" w:rsidRDefault="00C65404" w:rsidP="00C65404">
            <w:pPr>
              <w:jc w:val="left"/>
              <w:rPr>
                <w:sz w:val="26"/>
                <w:szCs w:val="26"/>
              </w:rPr>
            </w:pPr>
            <w:r w:rsidRPr="00C65404">
              <w:rPr>
                <w:sz w:val="26"/>
                <w:szCs w:val="26"/>
              </w:rPr>
              <w:t>- Có 4 miếng điện cực trên mặt cân để đo lượng mỡ và phân tích 18 chỉ số cơ thể</w:t>
            </w:r>
          </w:p>
        </w:tc>
      </w:tr>
      <w:tr w:rsidR="00C65404" w:rsidRPr="00C65404" w14:paraId="423C1F6A" w14:textId="77777777" w:rsidTr="002D37A5">
        <w:trPr>
          <w:gridAfter w:val="1"/>
          <w:wAfter w:w="449" w:type="dxa"/>
          <w:trHeight w:val="57"/>
        </w:trPr>
        <w:tc>
          <w:tcPr>
            <w:tcW w:w="851" w:type="dxa"/>
            <w:vMerge/>
            <w:vAlign w:val="center"/>
          </w:tcPr>
          <w:p w14:paraId="55908665"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2480BC84" w14:textId="77777777" w:rsidR="00C65404" w:rsidRPr="00C65404" w:rsidRDefault="00C65404" w:rsidP="00C65404">
            <w:pPr>
              <w:jc w:val="left"/>
              <w:rPr>
                <w:sz w:val="26"/>
                <w:szCs w:val="26"/>
              </w:rPr>
            </w:pPr>
          </w:p>
        </w:tc>
        <w:tc>
          <w:tcPr>
            <w:tcW w:w="7088" w:type="dxa"/>
            <w:gridSpan w:val="2"/>
            <w:noWrap/>
            <w:vAlign w:val="center"/>
            <w:hideMark/>
          </w:tcPr>
          <w:p w14:paraId="79CCD609" w14:textId="77777777" w:rsidR="00C65404" w:rsidRPr="00C65404" w:rsidRDefault="00C65404" w:rsidP="00C65404">
            <w:pPr>
              <w:jc w:val="left"/>
              <w:rPr>
                <w:sz w:val="26"/>
                <w:szCs w:val="26"/>
              </w:rPr>
            </w:pPr>
            <w:r w:rsidRPr="00C65404">
              <w:rPr>
                <w:sz w:val="26"/>
                <w:szCs w:val="26"/>
              </w:rPr>
              <w:t>Phụ kiện: thước dây, hướng dẫn sử dụng, phiếu bảo hành chính hãng</w:t>
            </w:r>
          </w:p>
        </w:tc>
      </w:tr>
      <w:tr w:rsidR="00C65404" w:rsidRPr="00C65404" w14:paraId="265AA4CD" w14:textId="77777777" w:rsidTr="002D37A5">
        <w:trPr>
          <w:gridAfter w:val="1"/>
          <w:wAfter w:w="449" w:type="dxa"/>
          <w:trHeight w:val="57"/>
        </w:trPr>
        <w:tc>
          <w:tcPr>
            <w:tcW w:w="851" w:type="dxa"/>
            <w:noWrap/>
            <w:vAlign w:val="center"/>
          </w:tcPr>
          <w:p w14:paraId="178E0100"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Align w:val="center"/>
            <w:hideMark/>
          </w:tcPr>
          <w:p w14:paraId="3DC90829" w14:textId="77777777" w:rsidR="00C65404" w:rsidRPr="00C65404" w:rsidRDefault="00C65404" w:rsidP="00C65404">
            <w:pPr>
              <w:jc w:val="left"/>
              <w:rPr>
                <w:sz w:val="26"/>
                <w:szCs w:val="26"/>
              </w:rPr>
            </w:pPr>
            <w:r w:rsidRPr="00C65404">
              <w:rPr>
                <w:sz w:val="26"/>
                <w:szCs w:val="26"/>
              </w:rPr>
              <w:t xml:space="preserve">Pence cong </w:t>
            </w:r>
            <w:r w:rsidRPr="00C65404">
              <w:rPr>
                <w:sz w:val="26"/>
                <w:szCs w:val="26"/>
              </w:rPr>
              <w:lastRenderedPageBreak/>
              <w:t>không mấu</w:t>
            </w:r>
          </w:p>
        </w:tc>
        <w:tc>
          <w:tcPr>
            <w:tcW w:w="7088" w:type="dxa"/>
            <w:gridSpan w:val="2"/>
            <w:noWrap/>
            <w:vAlign w:val="center"/>
            <w:hideMark/>
          </w:tcPr>
          <w:p w14:paraId="644AD858" w14:textId="77777777" w:rsidR="00C65404" w:rsidRPr="00C65404" w:rsidRDefault="00C65404" w:rsidP="00C65404">
            <w:pPr>
              <w:jc w:val="left"/>
              <w:rPr>
                <w:sz w:val="26"/>
                <w:szCs w:val="26"/>
              </w:rPr>
            </w:pPr>
            <w:r w:rsidRPr="00C65404">
              <w:rPr>
                <w:sz w:val="26"/>
                <w:szCs w:val="26"/>
              </w:rPr>
              <w:lastRenderedPageBreak/>
              <w:t>Chiều dài 18cm, bằng inox</w:t>
            </w:r>
          </w:p>
        </w:tc>
      </w:tr>
      <w:tr w:rsidR="00C65404" w:rsidRPr="00C65404" w14:paraId="7B3B7303" w14:textId="77777777" w:rsidTr="002D37A5">
        <w:trPr>
          <w:gridAfter w:val="1"/>
          <w:wAfter w:w="449" w:type="dxa"/>
          <w:trHeight w:val="57"/>
        </w:trPr>
        <w:tc>
          <w:tcPr>
            <w:tcW w:w="851" w:type="dxa"/>
            <w:noWrap/>
            <w:vAlign w:val="center"/>
          </w:tcPr>
          <w:p w14:paraId="7E711779"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Align w:val="center"/>
            <w:hideMark/>
          </w:tcPr>
          <w:p w14:paraId="539E7657" w14:textId="77777777" w:rsidR="00C65404" w:rsidRPr="00C65404" w:rsidRDefault="00C65404" w:rsidP="00C65404">
            <w:pPr>
              <w:jc w:val="left"/>
              <w:rPr>
                <w:sz w:val="26"/>
                <w:szCs w:val="26"/>
              </w:rPr>
            </w:pPr>
            <w:r w:rsidRPr="00C65404">
              <w:rPr>
                <w:sz w:val="26"/>
                <w:szCs w:val="26"/>
              </w:rPr>
              <w:t>Pence thẳng không mấu</w:t>
            </w:r>
          </w:p>
        </w:tc>
        <w:tc>
          <w:tcPr>
            <w:tcW w:w="7088" w:type="dxa"/>
            <w:gridSpan w:val="2"/>
            <w:noWrap/>
            <w:vAlign w:val="center"/>
            <w:hideMark/>
          </w:tcPr>
          <w:p w14:paraId="012ECB57" w14:textId="77777777" w:rsidR="00C65404" w:rsidRPr="00C65404" w:rsidRDefault="00C65404" w:rsidP="00C65404">
            <w:pPr>
              <w:jc w:val="left"/>
              <w:rPr>
                <w:sz w:val="26"/>
                <w:szCs w:val="26"/>
              </w:rPr>
            </w:pPr>
            <w:r w:rsidRPr="00C65404">
              <w:rPr>
                <w:sz w:val="26"/>
                <w:szCs w:val="26"/>
              </w:rPr>
              <w:t>Chiều dài 18cm, bằng inox</w:t>
            </w:r>
          </w:p>
        </w:tc>
      </w:tr>
      <w:tr w:rsidR="00C65404" w:rsidRPr="00C65404" w14:paraId="528D603F" w14:textId="77777777" w:rsidTr="002D37A5">
        <w:trPr>
          <w:gridAfter w:val="1"/>
          <w:wAfter w:w="449" w:type="dxa"/>
          <w:trHeight w:val="57"/>
        </w:trPr>
        <w:tc>
          <w:tcPr>
            <w:tcW w:w="851" w:type="dxa"/>
            <w:noWrap/>
            <w:vAlign w:val="center"/>
          </w:tcPr>
          <w:p w14:paraId="32B832F4"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Align w:val="center"/>
            <w:hideMark/>
          </w:tcPr>
          <w:p w14:paraId="5F877934" w14:textId="77777777" w:rsidR="00C65404" w:rsidRPr="00C65404" w:rsidRDefault="00C65404" w:rsidP="00C65404">
            <w:pPr>
              <w:jc w:val="left"/>
              <w:rPr>
                <w:sz w:val="26"/>
                <w:szCs w:val="26"/>
              </w:rPr>
            </w:pPr>
            <w:r w:rsidRPr="00C65404">
              <w:rPr>
                <w:sz w:val="26"/>
                <w:szCs w:val="26"/>
              </w:rPr>
              <w:t>Kéo thẳng nhọn</w:t>
            </w:r>
          </w:p>
        </w:tc>
        <w:tc>
          <w:tcPr>
            <w:tcW w:w="7088" w:type="dxa"/>
            <w:gridSpan w:val="2"/>
            <w:noWrap/>
            <w:vAlign w:val="center"/>
            <w:hideMark/>
          </w:tcPr>
          <w:p w14:paraId="6B41B36D" w14:textId="77777777" w:rsidR="00C65404" w:rsidRPr="00C65404" w:rsidRDefault="00C65404" w:rsidP="00C65404">
            <w:pPr>
              <w:jc w:val="left"/>
              <w:rPr>
                <w:sz w:val="26"/>
                <w:szCs w:val="26"/>
              </w:rPr>
            </w:pPr>
            <w:r w:rsidRPr="00C65404">
              <w:rPr>
                <w:sz w:val="26"/>
                <w:szCs w:val="26"/>
              </w:rPr>
              <w:t>Chiều dài 18cm, bằng inox</w:t>
            </w:r>
          </w:p>
        </w:tc>
      </w:tr>
      <w:tr w:rsidR="00C65404" w:rsidRPr="00C65404" w14:paraId="5266903D" w14:textId="77777777" w:rsidTr="002D37A5">
        <w:trPr>
          <w:gridAfter w:val="1"/>
          <w:wAfter w:w="449" w:type="dxa"/>
          <w:trHeight w:val="57"/>
        </w:trPr>
        <w:tc>
          <w:tcPr>
            <w:tcW w:w="851" w:type="dxa"/>
            <w:vMerge w:val="restart"/>
            <w:noWrap/>
            <w:vAlign w:val="center"/>
          </w:tcPr>
          <w:p w14:paraId="14B23046"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Merge w:val="restart"/>
            <w:vAlign w:val="center"/>
            <w:hideMark/>
          </w:tcPr>
          <w:p w14:paraId="12F2A9AD" w14:textId="77777777" w:rsidR="00C65404" w:rsidRPr="00C65404" w:rsidRDefault="00C65404" w:rsidP="00C65404">
            <w:pPr>
              <w:jc w:val="left"/>
              <w:rPr>
                <w:sz w:val="26"/>
                <w:szCs w:val="26"/>
              </w:rPr>
            </w:pPr>
            <w:r w:rsidRPr="00C65404">
              <w:rPr>
                <w:sz w:val="26"/>
                <w:szCs w:val="26"/>
              </w:rPr>
              <w:t>Nhiệt kế đo thân nhiệt</w:t>
            </w:r>
          </w:p>
        </w:tc>
        <w:tc>
          <w:tcPr>
            <w:tcW w:w="7088" w:type="dxa"/>
            <w:gridSpan w:val="2"/>
            <w:noWrap/>
            <w:vAlign w:val="center"/>
            <w:hideMark/>
          </w:tcPr>
          <w:p w14:paraId="026406D3" w14:textId="77777777" w:rsidR="00C65404" w:rsidRPr="00C65404" w:rsidRDefault="00C65404" w:rsidP="00C65404">
            <w:pPr>
              <w:jc w:val="left"/>
              <w:rPr>
                <w:sz w:val="26"/>
                <w:szCs w:val="26"/>
              </w:rPr>
            </w:pPr>
            <w:r w:rsidRPr="00C65404">
              <w:rPr>
                <w:sz w:val="26"/>
                <w:szCs w:val="26"/>
              </w:rPr>
              <w:t>Dùng để đo nhiệt độ cơ thể học sinh</w:t>
            </w:r>
          </w:p>
        </w:tc>
      </w:tr>
      <w:tr w:rsidR="00C65404" w:rsidRPr="00C65404" w14:paraId="1FB60D69" w14:textId="77777777" w:rsidTr="002D37A5">
        <w:trPr>
          <w:gridAfter w:val="1"/>
          <w:wAfter w:w="449" w:type="dxa"/>
          <w:trHeight w:val="57"/>
        </w:trPr>
        <w:tc>
          <w:tcPr>
            <w:tcW w:w="851" w:type="dxa"/>
            <w:vMerge/>
            <w:vAlign w:val="center"/>
          </w:tcPr>
          <w:p w14:paraId="43B847DC"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0FA98948" w14:textId="77777777" w:rsidR="00C65404" w:rsidRPr="00C65404" w:rsidRDefault="00C65404" w:rsidP="00C65404">
            <w:pPr>
              <w:jc w:val="left"/>
              <w:rPr>
                <w:sz w:val="26"/>
                <w:szCs w:val="26"/>
              </w:rPr>
            </w:pPr>
          </w:p>
        </w:tc>
        <w:tc>
          <w:tcPr>
            <w:tcW w:w="7088" w:type="dxa"/>
            <w:gridSpan w:val="2"/>
            <w:noWrap/>
            <w:vAlign w:val="center"/>
            <w:hideMark/>
          </w:tcPr>
          <w:p w14:paraId="76045822" w14:textId="77777777" w:rsidR="00C65404" w:rsidRPr="00C65404" w:rsidRDefault="00C65404" w:rsidP="00C65404">
            <w:pPr>
              <w:jc w:val="left"/>
              <w:rPr>
                <w:sz w:val="26"/>
                <w:szCs w:val="26"/>
              </w:rPr>
            </w:pPr>
            <w:r w:rsidRPr="00C65404">
              <w:rPr>
                <w:sz w:val="26"/>
                <w:szCs w:val="26"/>
              </w:rPr>
              <w:t>Khoảng cách đo: 3cm- 5cm</w:t>
            </w:r>
          </w:p>
        </w:tc>
      </w:tr>
      <w:tr w:rsidR="00C65404" w:rsidRPr="00C65404" w14:paraId="5A49EF55" w14:textId="77777777" w:rsidTr="002D37A5">
        <w:trPr>
          <w:gridAfter w:val="1"/>
          <w:wAfter w:w="449" w:type="dxa"/>
          <w:trHeight w:val="57"/>
        </w:trPr>
        <w:tc>
          <w:tcPr>
            <w:tcW w:w="851" w:type="dxa"/>
            <w:vMerge/>
            <w:vAlign w:val="center"/>
          </w:tcPr>
          <w:p w14:paraId="262D2EC4"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2E67E2D5" w14:textId="77777777" w:rsidR="00C65404" w:rsidRPr="00C65404" w:rsidRDefault="00C65404" w:rsidP="00C65404">
            <w:pPr>
              <w:jc w:val="left"/>
              <w:rPr>
                <w:sz w:val="26"/>
                <w:szCs w:val="26"/>
              </w:rPr>
            </w:pPr>
          </w:p>
        </w:tc>
        <w:tc>
          <w:tcPr>
            <w:tcW w:w="7088" w:type="dxa"/>
            <w:gridSpan w:val="2"/>
            <w:noWrap/>
            <w:vAlign w:val="center"/>
            <w:hideMark/>
          </w:tcPr>
          <w:p w14:paraId="6275BFBF" w14:textId="77777777" w:rsidR="00C65404" w:rsidRPr="00C65404" w:rsidRDefault="00C65404" w:rsidP="00C65404">
            <w:pPr>
              <w:jc w:val="left"/>
              <w:rPr>
                <w:sz w:val="26"/>
                <w:szCs w:val="26"/>
              </w:rPr>
            </w:pPr>
            <w:r w:rsidRPr="00C65404">
              <w:rPr>
                <w:sz w:val="26"/>
                <w:szCs w:val="26"/>
              </w:rPr>
              <w:t>Thời gian đo: 1 giây</w:t>
            </w:r>
          </w:p>
        </w:tc>
      </w:tr>
      <w:tr w:rsidR="00C65404" w:rsidRPr="00C65404" w14:paraId="3CB2F725" w14:textId="77777777" w:rsidTr="002D37A5">
        <w:trPr>
          <w:gridAfter w:val="1"/>
          <w:wAfter w:w="449" w:type="dxa"/>
          <w:trHeight w:val="57"/>
        </w:trPr>
        <w:tc>
          <w:tcPr>
            <w:tcW w:w="851" w:type="dxa"/>
            <w:vMerge/>
            <w:vAlign w:val="center"/>
          </w:tcPr>
          <w:p w14:paraId="616F6DC3"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0AD2C289" w14:textId="77777777" w:rsidR="00C65404" w:rsidRPr="00C65404" w:rsidRDefault="00C65404" w:rsidP="00C65404">
            <w:pPr>
              <w:jc w:val="left"/>
              <w:rPr>
                <w:sz w:val="26"/>
                <w:szCs w:val="26"/>
              </w:rPr>
            </w:pPr>
          </w:p>
        </w:tc>
        <w:tc>
          <w:tcPr>
            <w:tcW w:w="7088" w:type="dxa"/>
            <w:gridSpan w:val="2"/>
            <w:noWrap/>
            <w:vAlign w:val="center"/>
            <w:hideMark/>
          </w:tcPr>
          <w:p w14:paraId="527DBC70" w14:textId="77777777" w:rsidR="00C65404" w:rsidRPr="00C65404" w:rsidRDefault="00C65404" w:rsidP="00C65404">
            <w:pPr>
              <w:jc w:val="left"/>
              <w:rPr>
                <w:sz w:val="26"/>
                <w:szCs w:val="26"/>
              </w:rPr>
            </w:pPr>
            <w:r w:rsidRPr="00C65404">
              <w:rPr>
                <w:sz w:val="26"/>
                <w:szCs w:val="26"/>
              </w:rPr>
              <w:t>Độ chính xác: (+/-) 0.2°C</w:t>
            </w:r>
          </w:p>
        </w:tc>
      </w:tr>
      <w:tr w:rsidR="00C65404" w:rsidRPr="00C65404" w14:paraId="63021B58" w14:textId="77777777" w:rsidTr="002D37A5">
        <w:trPr>
          <w:gridAfter w:val="1"/>
          <w:wAfter w:w="449" w:type="dxa"/>
          <w:trHeight w:val="57"/>
        </w:trPr>
        <w:tc>
          <w:tcPr>
            <w:tcW w:w="851" w:type="dxa"/>
            <w:vMerge/>
            <w:vAlign w:val="center"/>
          </w:tcPr>
          <w:p w14:paraId="38C013D8"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3BC6114C" w14:textId="77777777" w:rsidR="00C65404" w:rsidRPr="00C65404" w:rsidRDefault="00C65404" w:rsidP="00C65404">
            <w:pPr>
              <w:jc w:val="left"/>
              <w:rPr>
                <w:sz w:val="26"/>
                <w:szCs w:val="26"/>
              </w:rPr>
            </w:pPr>
          </w:p>
        </w:tc>
        <w:tc>
          <w:tcPr>
            <w:tcW w:w="7088" w:type="dxa"/>
            <w:gridSpan w:val="2"/>
            <w:noWrap/>
            <w:vAlign w:val="center"/>
            <w:hideMark/>
          </w:tcPr>
          <w:p w14:paraId="3892638E" w14:textId="77777777" w:rsidR="00C65404" w:rsidRPr="00C65404" w:rsidRDefault="00C65404" w:rsidP="00C65404">
            <w:pPr>
              <w:jc w:val="left"/>
              <w:rPr>
                <w:sz w:val="26"/>
                <w:szCs w:val="26"/>
              </w:rPr>
            </w:pPr>
            <w:r w:rsidRPr="00C65404">
              <w:rPr>
                <w:sz w:val="26"/>
                <w:szCs w:val="26"/>
              </w:rPr>
              <w:t>Độ phân giải: 0.1°C</w:t>
            </w:r>
          </w:p>
        </w:tc>
      </w:tr>
      <w:tr w:rsidR="00C65404" w:rsidRPr="00C65404" w14:paraId="4B7EEA14" w14:textId="77777777" w:rsidTr="002D37A5">
        <w:trPr>
          <w:gridAfter w:val="1"/>
          <w:wAfter w:w="449" w:type="dxa"/>
          <w:trHeight w:val="57"/>
        </w:trPr>
        <w:tc>
          <w:tcPr>
            <w:tcW w:w="851" w:type="dxa"/>
            <w:vMerge/>
            <w:vAlign w:val="center"/>
          </w:tcPr>
          <w:p w14:paraId="62DFFA39"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458F5531" w14:textId="77777777" w:rsidR="00C65404" w:rsidRPr="00C65404" w:rsidRDefault="00C65404" w:rsidP="00C65404">
            <w:pPr>
              <w:jc w:val="left"/>
              <w:rPr>
                <w:sz w:val="26"/>
                <w:szCs w:val="26"/>
              </w:rPr>
            </w:pPr>
          </w:p>
        </w:tc>
        <w:tc>
          <w:tcPr>
            <w:tcW w:w="7088" w:type="dxa"/>
            <w:gridSpan w:val="2"/>
            <w:noWrap/>
            <w:vAlign w:val="center"/>
            <w:hideMark/>
          </w:tcPr>
          <w:p w14:paraId="26C415A4" w14:textId="77777777" w:rsidR="00C65404" w:rsidRPr="00C65404" w:rsidRDefault="00C65404" w:rsidP="00C65404">
            <w:pPr>
              <w:jc w:val="left"/>
              <w:rPr>
                <w:sz w:val="26"/>
                <w:szCs w:val="26"/>
              </w:rPr>
            </w:pPr>
            <w:r w:rsidRPr="00C65404">
              <w:rPr>
                <w:sz w:val="26"/>
                <w:szCs w:val="26"/>
              </w:rPr>
              <w:t>Dải đo: 32°C – 42.5°C (89.6°F – 108.5°F)</w:t>
            </w:r>
          </w:p>
        </w:tc>
      </w:tr>
      <w:tr w:rsidR="00C65404" w:rsidRPr="00C65404" w14:paraId="5E041B17" w14:textId="77777777" w:rsidTr="002D37A5">
        <w:trPr>
          <w:gridAfter w:val="1"/>
          <w:wAfter w:w="449" w:type="dxa"/>
          <w:trHeight w:val="57"/>
        </w:trPr>
        <w:tc>
          <w:tcPr>
            <w:tcW w:w="851" w:type="dxa"/>
            <w:vMerge/>
            <w:vAlign w:val="center"/>
          </w:tcPr>
          <w:p w14:paraId="5EE6CF44" w14:textId="77777777" w:rsidR="00C65404" w:rsidRPr="00C65404" w:rsidRDefault="00C65404" w:rsidP="00C65404">
            <w:pPr>
              <w:numPr>
                <w:ilvl w:val="0"/>
                <w:numId w:val="8"/>
              </w:numPr>
              <w:spacing w:after="160" w:line="259" w:lineRule="auto"/>
              <w:contextualSpacing/>
              <w:jc w:val="left"/>
              <w:rPr>
                <w:sz w:val="26"/>
                <w:szCs w:val="26"/>
              </w:rPr>
            </w:pPr>
          </w:p>
        </w:tc>
        <w:tc>
          <w:tcPr>
            <w:tcW w:w="1984" w:type="dxa"/>
            <w:vMerge/>
            <w:vAlign w:val="center"/>
            <w:hideMark/>
          </w:tcPr>
          <w:p w14:paraId="57AA40EA" w14:textId="77777777" w:rsidR="00C65404" w:rsidRPr="00C65404" w:rsidRDefault="00C65404" w:rsidP="00C65404">
            <w:pPr>
              <w:jc w:val="left"/>
              <w:rPr>
                <w:sz w:val="26"/>
                <w:szCs w:val="26"/>
              </w:rPr>
            </w:pPr>
          </w:p>
        </w:tc>
        <w:tc>
          <w:tcPr>
            <w:tcW w:w="7088" w:type="dxa"/>
            <w:gridSpan w:val="2"/>
            <w:noWrap/>
            <w:vAlign w:val="center"/>
            <w:hideMark/>
          </w:tcPr>
          <w:p w14:paraId="39892959" w14:textId="77777777" w:rsidR="00C65404" w:rsidRPr="00C65404" w:rsidRDefault="00C65404" w:rsidP="00C65404">
            <w:pPr>
              <w:jc w:val="left"/>
              <w:rPr>
                <w:sz w:val="26"/>
                <w:szCs w:val="26"/>
              </w:rPr>
            </w:pPr>
            <w:r w:rsidRPr="00C65404">
              <w:rPr>
                <w:sz w:val="26"/>
                <w:szCs w:val="26"/>
              </w:rPr>
              <w:t>Tự động tắt máy sau 15 giây</w:t>
            </w:r>
          </w:p>
        </w:tc>
      </w:tr>
      <w:tr w:rsidR="00C65404" w:rsidRPr="00C65404" w14:paraId="6D50C1C5" w14:textId="77777777" w:rsidTr="002D37A5">
        <w:trPr>
          <w:gridAfter w:val="1"/>
          <w:wAfter w:w="449" w:type="dxa"/>
          <w:trHeight w:val="57"/>
        </w:trPr>
        <w:tc>
          <w:tcPr>
            <w:tcW w:w="851" w:type="dxa"/>
            <w:noWrap/>
            <w:vAlign w:val="center"/>
          </w:tcPr>
          <w:p w14:paraId="5E902070"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Align w:val="center"/>
            <w:hideMark/>
          </w:tcPr>
          <w:p w14:paraId="5A3955C8" w14:textId="77777777" w:rsidR="00C65404" w:rsidRPr="00C65404" w:rsidRDefault="00C65404" w:rsidP="00C65404">
            <w:pPr>
              <w:jc w:val="left"/>
              <w:rPr>
                <w:sz w:val="26"/>
                <w:szCs w:val="26"/>
              </w:rPr>
            </w:pPr>
            <w:r w:rsidRPr="00C65404">
              <w:rPr>
                <w:sz w:val="26"/>
                <w:szCs w:val="26"/>
              </w:rPr>
              <w:t>Tai nghe nhịp tim</w:t>
            </w:r>
          </w:p>
        </w:tc>
        <w:tc>
          <w:tcPr>
            <w:tcW w:w="7088" w:type="dxa"/>
            <w:gridSpan w:val="2"/>
            <w:noWrap/>
            <w:vAlign w:val="center"/>
            <w:hideMark/>
          </w:tcPr>
          <w:p w14:paraId="649CC57A" w14:textId="77777777" w:rsidR="00C65404" w:rsidRPr="00C65404" w:rsidRDefault="00C65404" w:rsidP="00C65404">
            <w:pPr>
              <w:jc w:val="left"/>
              <w:rPr>
                <w:sz w:val="26"/>
                <w:szCs w:val="26"/>
              </w:rPr>
            </w:pPr>
            <w:r w:rsidRPr="00C65404">
              <w:rPr>
                <w:sz w:val="26"/>
                <w:szCs w:val="26"/>
              </w:rPr>
              <w:t>Loại thông dụng</w:t>
            </w:r>
          </w:p>
        </w:tc>
      </w:tr>
      <w:tr w:rsidR="00C65404" w:rsidRPr="00C65404" w14:paraId="23B68904" w14:textId="77777777" w:rsidTr="002D37A5">
        <w:trPr>
          <w:gridAfter w:val="1"/>
          <w:wAfter w:w="449" w:type="dxa"/>
          <w:trHeight w:val="57"/>
        </w:trPr>
        <w:tc>
          <w:tcPr>
            <w:tcW w:w="851" w:type="dxa"/>
            <w:noWrap/>
            <w:vAlign w:val="center"/>
          </w:tcPr>
          <w:p w14:paraId="4E268459" w14:textId="77777777" w:rsidR="00C65404" w:rsidRPr="00C65404" w:rsidRDefault="00C65404" w:rsidP="00C65404">
            <w:pPr>
              <w:numPr>
                <w:ilvl w:val="0"/>
                <w:numId w:val="8"/>
              </w:numPr>
              <w:spacing w:after="160" w:line="259" w:lineRule="auto"/>
              <w:contextualSpacing/>
              <w:jc w:val="center"/>
              <w:rPr>
                <w:sz w:val="26"/>
                <w:szCs w:val="26"/>
              </w:rPr>
            </w:pPr>
          </w:p>
        </w:tc>
        <w:tc>
          <w:tcPr>
            <w:tcW w:w="1984" w:type="dxa"/>
            <w:vAlign w:val="center"/>
            <w:hideMark/>
          </w:tcPr>
          <w:p w14:paraId="36B025D2" w14:textId="77777777" w:rsidR="00C65404" w:rsidRPr="00C65404" w:rsidRDefault="00C65404" w:rsidP="00C65404">
            <w:pPr>
              <w:jc w:val="left"/>
              <w:rPr>
                <w:sz w:val="26"/>
                <w:szCs w:val="26"/>
              </w:rPr>
            </w:pPr>
            <w:r w:rsidRPr="00C65404">
              <w:rPr>
                <w:sz w:val="26"/>
                <w:szCs w:val="26"/>
              </w:rPr>
              <w:t>Máy đo huyết áp</w:t>
            </w:r>
          </w:p>
        </w:tc>
        <w:tc>
          <w:tcPr>
            <w:tcW w:w="7088" w:type="dxa"/>
            <w:gridSpan w:val="2"/>
            <w:noWrap/>
            <w:vAlign w:val="center"/>
            <w:hideMark/>
          </w:tcPr>
          <w:p w14:paraId="1EA7BAD0" w14:textId="77777777" w:rsidR="00C65404" w:rsidRPr="00C65404" w:rsidRDefault="00C65404" w:rsidP="00C65404">
            <w:pPr>
              <w:jc w:val="left"/>
              <w:rPr>
                <w:sz w:val="26"/>
                <w:szCs w:val="26"/>
              </w:rPr>
            </w:pPr>
            <w:r w:rsidRPr="00C65404">
              <w:rPr>
                <w:sz w:val="26"/>
                <w:szCs w:val="26"/>
              </w:rPr>
              <w:t>Máy đo huyết áp thông dụng.</w:t>
            </w:r>
          </w:p>
        </w:tc>
      </w:tr>
      <w:tr w:rsidR="00C65404" w:rsidRPr="00C65404" w14:paraId="53AF81AE" w14:textId="77777777" w:rsidTr="002D37A5">
        <w:trPr>
          <w:gridAfter w:val="1"/>
          <w:wAfter w:w="449" w:type="dxa"/>
          <w:trHeight w:val="57"/>
        </w:trPr>
        <w:tc>
          <w:tcPr>
            <w:tcW w:w="851" w:type="dxa"/>
            <w:noWrap/>
            <w:vAlign w:val="center"/>
            <w:hideMark/>
          </w:tcPr>
          <w:p w14:paraId="2CB334EC" w14:textId="77777777" w:rsidR="00C65404" w:rsidRPr="00C65404" w:rsidRDefault="00C65404" w:rsidP="00C65404">
            <w:pPr>
              <w:jc w:val="center"/>
              <w:rPr>
                <w:b/>
                <w:bCs/>
                <w:sz w:val="26"/>
                <w:szCs w:val="26"/>
              </w:rPr>
            </w:pPr>
            <w:r w:rsidRPr="00C65404">
              <w:rPr>
                <w:b/>
                <w:bCs/>
                <w:sz w:val="26"/>
                <w:szCs w:val="26"/>
              </w:rPr>
              <w:t>XVI</w:t>
            </w:r>
          </w:p>
        </w:tc>
        <w:tc>
          <w:tcPr>
            <w:tcW w:w="9072" w:type="dxa"/>
            <w:gridSpan w:val="3"/>
            <w:noWrap/>
            <w:vAlign w:val="center"/>
            <w:hideMark/>
          </w:tcPr>
          <w:p w14:paraId="72020CBC" w14:textId="77777777" w:rsidR="00C65404" w:rsidRPr="00C65404" w:rsidRDefault="00C65404" w:rsidP="00C65404">
            <w:pPr>
              <w:jc w:val="left"/>
              <w:rPr>
                <w:b/>
                <w:bCs/>
                <w:sz w:val="26"/>
                <w:szCs w:val="26"/>
              </w:rPr>
            </w:pPr>
            <w:r w:rsidRPr="00C65404">
              <w:rPr>
                <w:b/>
                <w:bCs/>
                <w:sz w:val="26"/>
                <w:szCs w:val="26"/>
              </w:rPr>
              <w:t>PHÒNG NGHỈ GIÁO VIÊN (03 PHÒNG)</w:t>
            </w:r>
          </w:p>
        </w:tc>
      </w:tr>
      <w:tr w:rsidR="00C65404" w:rsidRPr="00C65404" w14:paraId="0761B09F" w14:textId="77777777" w:rsidTr="002D37A5">
        <w:trPr>
          <w:gridAfter w:val="1"/>
          <w:wAfter w:w="449" w:type="dxa"/>
          <w:trHeight w:val="57"/>
        </w:trPr>
        <w:tc>
          <w:tcPr>
            <w:tcW w:w="851" w:type="dxa"/>
            <w:vMerge w:val="restart"/>
            <w:noWrap/>
            <w:vAlign w:val="center"/>
            <w:hideMark/>
          </w:tcPr>
          <w:p w14:paraId="0F0ED3F2"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46E59553" w14:textId="77777777" w:rsidR="00C65404" w:rsidRPr="00C65404" w:rsidRDefault="00C65404" w:rsidP="00C65404">
            <w:pPr>
              <w:jc w:val="left"/>
              <w:rPr>
                <w:sz w:val="26"/>
                <w:szCs w:val="26"/>
              </w:rPr>
            </w:pPr>
            <w:r w:rsidRPr="00C65404">
              <w:rPr>
                <w:sz w:val="26"/>
                <w:szCs w:val="26"/>
              </w:rPr>
              <w:t xml:space="preserve">Bàn họp nhỏ </w:t>
            </w:r>
          </w:p>
        </w:tc>
        <w:tc>
          <w:tcPr>
            <w:tcW w:w="7088" w:type="dxa"/>
            <w:gridSpan w:val="2"/>
            <w:noWrap/>
            <w:vAlign w:val="center"/>
            <w:hideMark/>
          </w:tcPr>
          <w:p w14:paraId="709E63A5" w14:textId="77777777" w:rsidR="00C65404" w:rsidRPr="00C65404" w:rsidRDefault="00C65404" w:rsidP="00C65404">
            <w:pPr>
              <w:jc w:val="left"/>
              <w:rPr>
                <w:sz w:val="26"/>
                <w:szCs w:val="26"/>
              </w:rPr>
            </w:pPr>
            <w:r w:rsidRPr="00C65404">
              <w:rPr>
                <w:sz w:val="26"/>
                <w:szCs w:val="26"/>
              </w:rPr>
              <w:t>* Bàn: 01 bàn</w:t>
            </w:r>
          </w:p>
        </w:tc>
      </w:tr>
      <w:tr w:rsidR="00C65404" w:rsidRPr="00C65404" w14:paraId="7615ED52" w14:textId="77777777" w:rsidTr="002D37A5">
        <w:trPr>
          <w:gridAfter w:val="1"/>
          <w:wAfter w:w="449" w:type="dxa"/>
          <w:trHeight w:val="57"/>
        </w:trPr>
        <w:tc>
          <w:tcPr>
            <w:tcW w:w="851" w:type="dxa"/>
            <w:vMerge/>
            <w:vAlign w:val="center"/>
            <w:hideMark/>
          </w:tcPr>
          <w:p w14:paraId="49C18B05" w14:textId="77777777" w:rsidR="00C65404" w:rsidRPr="00C65404" w:rsidRDefault="00C65404" w:rsidP="00C65404">
            <w:pPr>
              <w:jc w:val="left"/>
              <w:rPr>
                <w:sz w:val="26"/>
                <w:szCs w:val="26"/>
              </w:rPr>
            </w:pPr>
          </w:p>
        </w:tc>
        <w:tc>
          <w:tcPr>
            <w:tcW w:w="1984" w:type="dxa"/>
            <w:vMerge/>
            <w:vAlign w:val="center"/>
            <w:hideMark/>
          </w:tcPr>
          <w:p w14:paraId="20FF0EB1" w14:textId="77777777" w:rsidR="00C65404" w:rsidRPr="00C65404" w:rsidRDefault="00C65404" w:rsidP="00C65404">
            <w:pPr>
              <w:jc w:val="left"/>
              <w:rPr>
                <w:sz w:val="26"/>
                <w:szCs w:val="26"/>
              </w:rPr>
            </w:pPr>
          </w:p>
        </w:tc>
        <w:tc>
          <w:tcPr>
            <w:tcW w:w="7088" w:type="dxa"/>
            <w:gridSpan w:val="2"/>
            <w:noWrap/>
            <w:vAlign w:val="center"/>
            <w:hideMark/>
          </w:tcPr>
          <w:p w14:paraId="73E367E7" w14:textId="77777777" w:rsidR="00C65404" w:rsidRPr="00C65404" w:rsidRDefault="00C65404" w:rsidP="00C65404">
            <w:pPr>
              <w:jc w:val="left"/>
              <w:rPr>
                <w:sz w:val="26"/>
                <w:szCs w:val="26"/>
              </w:rPr>
            </w:pPr>
            <w:r w:rsidRPr="00C65404">
              <w:rPr>
                <w:sz w:val="26"/>
                <w:szCs w:val="26"/>
              </w:rPr>
              <w:t>- Kích thước bàn: (0,8 x 2,0 x 0,75) m. (Ngang x Dài x Cao).</w:t>
            </w:r>
          </w:p>
        </w:tc>
      </w:tr>
      <w:tr w:rsidR="00C65404" w:rsidRPr="00C65404" w14:paraId="548B8626" w14:textId="77777777" w:rsidTr="002D37A5">
        <w:trPr>
          <w:gridAfter w:val="1"/>
          <w:wAfter w:w="449" w:type="dxa"/>
          <w:trHeight w:val="57"/>
        </w:trPr>
        <w:tc>
          <w:tcPr>
            <w:tcW w:w="851" w:type="dxa"/>
            <w:vMerge/>
            <w:vAlign w:val="center"/>
            <w:hideMark/>
          </w:tcPr>
          <w:p w14:paraId="423E4BEA" w14:textId="77777777" w:rsidR="00C65404" w:rsidRPr="00C65404" w:rsidRDefault="00C65404" w:rsidP="00C65404">
            <w:pPr>
              <w:jc w:val="left"/>
              <w:rPr>
                <w:sz w:val="26"/>
                <w:szCs w:val="26"/>
              </w:rPr>
            </w:pPr>
          </w:p>
        </w:tc>
        <w:tc>
          <w:tcPr>
            <w:tcW w:w="1984" w:type="dxa"/>
            <w:vMerge/>
            <w:vAlign w:val="center"/>
            <w:hideMark/>
          </w:tcPr>
          <w:p w14:paraId="6AF323DA" w14:textId="77777777" w:rsidR="00C65404" w:rsidRPr="00C65404" w:rsidRDefault="00C65404" w:rsidP="00C65404">
            <w:pPr>
              <w:jc w:val="left"/>
              <w:rPr>
                <w:sz w:val="26"/>
                <w:szCs w:val="26"/>
              </w:rPr>
            </w:pPr>
          </w:p>
        </w:tc>
        <w:tc>
          <w:tcPr>
            <w:tcW w:w="7088" w:type="dxa"/>
            <w:gridSpan w:val="2"/>
            <w:vAlign w:val="center"/>
            <w:hideMark/>
          </w:tcPr>
          <w:p w14:paraId="0CB345DA"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bàn làm bằng gỗ ghép Công nghiệp, phủ sơn PU đầy sớ gỗ.</w:t>
            </w:r>
          </w:p>
        </w:tc>
      </w:tr>
      <w:tr w:rsidR="00C65404" w:rsidRPr="00C65404" w14:paraId="701510D1" w14:textId="77777777" w:rsidTr="002D37A5">
        <w:trPr>
          <w:gridAfter w:val="1"/>
          <w:wAfter w:w="449" w:type="dxa"/>
          <w:trHeight w:val="57"/>
        </w:trPr>
        <w:tc>
          <w:tcPr>
            <w:tcW w:w="851" w:type="dxa"/>
            <w:vMerge/>
            <w:vAlign w:val="center"/>
            <w:hideMark/>
          </w:tcPr>
          <w:p w14:paraId="07A6445D" w14:textId="77777777" w:rsidR="00C65404" w:rsidRPr="00C65404" w:rsidRDefault="00C65404" w:rsidP="00C65404">
            <w:pPr>
              <w:jc w:val="left"/>
              <w:rPr>
                <w:sz w:val="26"/>
                <w:szCs w:val="26"/>
              </w:rPr>
            </w:pPr>
          </w:p>
        </w:tc>
        <w:tc>
          <w:tcPr>
            <w:tcW w:w="1984" w:type="dxa"/>
            <w:vMerge/>
            <w:vAlign w:val="center"/>
            <w:hideMark/>
          </w:tcPr>
          <w:p w14:paraId="10994E1F" w14:textId="77777777" w:rsidR="00C65404" w:rsidRPr="00C65404" w:rsidRDefault="00C65404" w:rsidP="00C65404">
            <w:pPr>
              <w:jc w:val="left"/>
              <w:rPr>
                <w:sz w:val="26"/>
                <w:szCs w:val="26"/>
              </w:rPr>
            </w:pPr>
          </w:p>
        </w:tc>
        <w:tc>
          <w:tcPr>
            <w:tcW w:w="7088" w:type="dxa"/>
            <w:gridSpan w:val="2"/>
            <w:noWrap/>
            <w:vAlign w:val="center"/>
            <w:hideMark/>
          </w:tcPr>
          <w:p w14:paraId="6456C6CA" w14:textId="77777777" w:rsidR="00C65404" w:rsidRPr="00C65404" w:rsidRDefault="00C65404" w:rsidP="00C65404">
            <w:pPr>
              <w:jc w:val="left"/>
              <w:rPr>
                <w:sz w:val="26"/>
                <w:szCs w:val="26"/>
              </w:rPr>
            </w:pPr>
            <w:r w:rsidRPr="00C65404">
              <w:rPr>
                <w:sz w:val="26"/>
                <w:szCs w:val="26"/>
              </w:rPr>
              <w:t>- Qui cách:</w:t>
            </w:r>
          </w:p>
        </w:tc>
      </w:tr>
      <w:tr w:rsidR="00C65404" w:rsidRPr="00C65404" w14:paraId="502E1E99" w14:textId="77777777" w:rsidTr="002D37A5">
        <w:trPr>
          <w:gridAfter w:val="1"/>
          <w:wAfter w:w="449" w:type="dxa"/>
          <w:trHeight w:val="57"/>
        </w:trPr>
        <w:tc>
          <w:tcPr>
            <w:tcW w:w="851" w:type="dxa"/>
            <w:vMerge/>
            <w:vAlign w:val="center"/>
            <w:hideMark/>
          </w:tcPr>
          <w:p w14:paraId="73330F2B" w14:textId="77777777" w:rsidR="00C65404" w:rsidRPr="00C65404" w:rsidRDefault="00C65404" w:rsidP="00C65404">
            <w:pPr>
              <w:jc w:val="left"/>
              <w:rPr>
                <w:sz w:val="26"/>
                <w:szCs w:val="26"/>
              </w:rPr>
            </w:pPr>
          </w:p>
        </w:tc>
        <w:tc>
          <w:tcPr>
            <w:tcW w:w="1984" w:type="dxa"/>
            <w:vMerge/>
            <w:vAlign w:val="center"/>
            <w:hideMark/>
          </w:tcPr>
          <w:p w14:paraId="08D9DE88" w14:textId="77777777" w:rsidR="00C65404" w:rsidRPr="00C65404" w:rsidRDefault="00C65404" w:rsidP="00C65404">
            <w:pPr>
              <w:jc w:val="left"/>
              <w:rPr>
                <w:sz w:val="26"/>
                <w:szCs w:val="26"/>
              </w:rPr>
            </w:pPr>
          </w:p>
        </w:tc>
        <w:tc>
          <w:tcPr>
            <w:tcW w:w="7088" w:type="dxa"/>
            <w:gridSpan w:val="2"/>
            <w:noWrap/>
            <w:vAlign w:val="center"/>
            <w:hideMark/>
          </w:tcPr>
          <w:p w14:paraId="293ACF44" w14:textId="77777777" w:rsidR="00C65404" w:rsidRPr="00C65404" w:rsidRDefault="00C65404" w:rsidP="00C65404">
            <w:pPr>
              <w:jc w:val="left"/>
              <w:rPr>
                <w:sz w:val="26"/>
                <w:szCs w:val="26"/>
              </w:rPr>
            </w:pPr>
            <w:r w:rsidRPr="00C65404">
              <w:rPr>
                <w:sz w:val="26"/>
                <w:szCs w:val="26"/>
              </w:rPr>
              <w:t>+ Chân bàn: dày ≥ (0,08 x 0,08)m.</w:t>
            </w:r>
          </w:p>
        </w:tc>
      </w:tr>
      <w:tr w:rsidR="00C65404" w:rsidRPr="00C65404" w14:paraId="7E3C06C8" w14:textId="77777777" w:rsidTr="002D37A5">
        <w:trPr>
          <w:gridAfter w:val="1"/>
          <w:wAfter w:w="449" w:type="dxa"/>
          <w:trHeight w:val="57"/>
        </w:trPr>
        <w:tc>
          <w:tcPr>
            <w:tcW w:w="851" w:type="dxa"/>
            <w:vMerge/>
            <w:vAlign w:val="center"/>
            <w:hideMark/>
          </w:tcPr>
          <w:p w14:paraId="1458A495" w14:textId="77777777" w:rsidR="00C65404" w:rsidRPr="00C65404" w:rsidRDefault="00C65404" w:rsidP="00C65404">
            <w:pPr>
              <w:jc w:val="left"/>
              <w:rPr>
                <w:sz w:val="26"/>
                <w:szCs w:val="26"/>
              </w:rPr>
            </w:pPr>
          </w:p>
        </w:tc>
        <w:tc>
          <w:tcPr>
            <w:tcW w:w="1984" w:type="dxa"/>
            <w:vMerge/>
            <w:vAlign w:val="center"/>
            <w:hideMark/>
          </w:tcPr>
          <w:p w14:paraId="27AEA92B" w14:textId="77777777" w:rsidR="00C65404" w:rsidRPr="00C65404" w:rsidRDefault="00C65404" w:rsidP="00C65404">
            <w:pPr>
              <w:jc w:val="left"/>
              <w:rPr>
                <w:sz w:val="26"/>
                <w:szCs w:val="26"/>
              </w:rPr>
            </w:pPr>
          </w:p>
        </w:tc>
        <w:tc>
          <w:tcPr>
            <w:tcW w:w="7088" w:type="dxa"/>
            <w:gridSpan w:val="2"/>
            <w:noWrap/>
            <w:vAlign w:val="center"/>
            <w:hideMark/>
          </w:tcPr>
          <w:p w14:paraId="729CA392" w14:textId="77777777" w:rsidR="00C65404" w:rsidRPr="00C65404" w:rsidRDefault="00C65404" w:rsidP="00C65404">
            <w:pPr>
              <w:jc w:val="left"/>
              <w:rPr>
                <w:sz w:val="26"/>
                <w:szCs w:val="26"/>
              </w:rPr>
            </w:pPr>
            <w:r w:rsidRPr="00C65404">
              <w:rPr>
                <w:sz w:val="26"/>
                <w:szCs w:val="26"/>
              </w:rPr>
              <w:t>+ Diềm chân bàn: dày ≥ (0,025 x 0,08)m.</w:t>
            </w:r>
          </w:p>
        </w:tc>
      </w:tr>
      <w:tr w:rsidR="00C65404" w:rsidRPr="00C65404" w14:paraId="406010A3" w14:textId="77777777" w:rsidTr="002D37A5">
        <w:trPr>
          <w:gridAfter w:val="1"/>
          <w:wAfter w:w="449" w:type="dxa"/>
          <w:trHeight w:val="57"/>
        </w:trPr>
        <w:tc>
          <w:tcPr>
            <w:tcW w:w="851" w:type="dxa"/>
            <w:vMerge/>
            <w:vAlign w:val="center"/>
            <w:hideMark/>
          </w:tcPr>
          <w:p w14:paraId="5FDD127A" w14:textId="77777777" w:rsidR="00C65404" w:rsidRPr="00C65404" w:rsidRDefault="00C65404" w:rsidP="00C65404">
            <w:pPr>
              <w:jc w:val="left"/>
              <w:rPr>
                <w:sz w:val="26"/>
                <w:szCs w:val="26"/>
              </w:rPr>
            </w:pPr>
          </w:p>
        </w:tc>
        <w:tc>
          <w:tcPr>
            <w:tcW w:w="1984" w:type="dxa"/>
            <w:vMerge/>
            <w:vAlign w:val="center"/>
            <w:hideMark/>
          </w:tcPr>
          <w:p w14:paraId="3F1ABAD8" w14:textId="77777777" w:rsidR="00C65404" w:rsidRPr="00C65404" w:rsidRDefault="00C65404" w:rsidP="00C65404">
            <w:pPr>
              <w:jc w:val="left"/>
              <w:rPr>
                <w:sz w:val="26"/>
                <w:szCs w:val="26"/>
              </w:rPr>
            </w:pPr>
          </w:p>
        </w:tc>
        <w:tc>
          <w:tcPr>
            <w:tcW w:w="7088" w:type="dxa"/>
            <w:gridSpan w:val="2"/>
            <w:noWrap/>
            <w:vAlign w:val="center"/>
            <w:hideMark/>
          </w:tcPr>
          <w:p w14:paraId="7F7ED937" w14:textId="77777777" w:rsidR="00C65404" w:rsidRPr="00C65404" w:rsidRDefault="00C65404" w:rsidP="00C65404">
            <w:pPr>
              <w:jc w:val="left"/>
              <w:rPr>
                <w:sz w:val="26"/>
                <w:szCs w:val="26"/>
              </w:rPr>
            </w:pPr>
            <w:r w:rsidRPr="00C65404">
              <w:rPr>
                <w:sz w:val="26"/>
                <w:szCs w:val="26"/>
              </w:rPr>
              <w:t>+ Mặt bàn: dày ≥ 0,015m.</w:t>
            </w:r>
          </w:p>
        </w:tc>
      </w:tr>
      <w:tr w:rsidR="00C65404" w:rsidRPr="00C65404" w14:paraId="5DCB96B9" w14:textId="77777777" w:rsidTr="002D37A5">
        <w:trPr>
          <w:gridAfter w:val="1"/>
          <w:wAfter w:w="449" w:type="dxa"/>
          <w:trHeight w:val="57"/>
        </w:trPr>
        <w:tc>
          <w:tcPr>
            <w:tcW w:w="851" w:type="dxa"/>
            <w:vMerge/>
            <w:vAlign w:val="center"/>
            <w:hideMark/>
          </w:tcPr>
          <w:p w14:paraId="406B0838" w14:textId="77777777" w:rsidR="00C65404" w:rsidRPr="00C65404" w:rsidRDefault="00C65404" w:rsidP="00C65404">
            <w:pPr>
              <w:jc w:val="left"/>
              <w:rPr>
                <w:sz w:val="26"/>
                <w:szCs w:val="26"/>
              </w:rPr>
            </w:pPr>
          </w:p>
        </w:tc>
        <w:tc>
          <w:tcPr>
            <w:tcW w:w="1984" w:type="dxa"/>
            <w:vMerge/>
            <w:vAlign w:val="center"/>
            <w:hideMark/>
          </w:tcPr>
          <w:p w14:paraId="65271F5D" w14:textId="77777777" w:rsidR="00C65404" w:rsidRPr="00C65404" w:rsidRDefault="00C65404" w:rsidP="00C65404">
            <w:pPr>
              <w:jc w:val="left"/>
              <w:rPr>
                <w:sz w:val="26"/>
                <w:szCs w:val="26"/>
              </w:rPr>
            </w:pPr>
          </w:p>
        </w:tc>
        <w:tc>
          <w:tcPr>
            <w:tcW w:w="7088" w:type="dxa"/>
            <w:gridSpan w:val="2"/>
            <w:noWrap/>
            <w:vAlign w:val="center"/>
            <w:hideMark/>
          </w:tcPr>
          <w:p w14:paraId="28EB1684"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65B6A4C7" w14:textId="77777777" w:rsidTr="002D37A5">
        <w:trPr>
          <w:gridAfter w:val="1"/>
          <w:wAfter w:w="449" w:type="dxa"/>
          <w:trHeight w:val="57"/>
        </w:trPr>
        <w:tc>
          <w:tcPr>
            <w:tcW w:w="851" w:type="dxa"/>
            <w:vMerge/>
            <w:vAlign w:val="center"/>
            <w:hideMark/>
          </w:tcPr>
          <w:p w14:paraId="66623010" w14:textId="77777777" w:rsidR="00C65404" w:rsidRPr="00C65404" w:rsidRDefault="00C65404" w:rsidP="00C65404">
            <w:pPr>
              <w:jc w:val="left"/>
              <w:rPr>
                <w:sz w:val="26"/>
                <w:szCs w:val="26"/>
              </w:rPr>
            </w:pPr>
          </w:p>
        </w:tc>
        <w:tc>
          <w:tcPr>
            <w:tcW w:w="1984" w:type="dxa"/>
            <w:vMerge/>
            <w:vAlign w:val="center"/>
            <w:hideMark/>
          </w:tcPr>
          <w:p w14:paraId="5FDAD57D" w14:textId="77777777" w:rsidR="00C65404" w:rsidRPr="00C65404" w:rsidRDefault="00C65404" w:rsidP="00C65404">
            <w:pPr>
              <w:jc w:val="left"/>
              <w:rPr>
                <w:sz w:val="26"/>
                <w:szCs w:val="26"/>
              </w:rPr>
            </w:pPr>
          </w:p>
        </w:tc>
        <w:tc>
          <w:tcPr>
            <w:tcW w:w="7088" w:type="dxa"/>
            <w:gridSpan w:val="2"/>
            <w:noWrap/>
            <w:vAlign w:val="center"/>
            <w:hideMark/>
          </w:tcPr>
          <w:p w14:paraId="693D0A07" w14:textId="77777777" w:rsidR="00C65404" w:rsidRPr="00C65404" w:rsidRDefault="00C65404" w:rsidP="00C65404">
            <w:pPr>
              <w:jc w:val="left"/>
              <w:rPr>
                <w:sz w:val="26"/>
                <w:szCs w:val="26"/>
              </w:rPr>
            </w:pPr>
            <w:r w:rsidRPr="00C65404">
              <w:rPr>
                <w:sz w:val="26"/>
                <w:szCs w:val="26"/>
              </w:rPr>
              <w:t>+ Bổ lót mặt bàn: dày ≥ (0,03 x 0,04)m</w:t>
            </w:r>
          </w:p>
        </w:tc>
      </w:tr>
      <w:tr w:rsidR="00C65404" w:rsidRPr="00C65404" w14:paraId="5897ED8E" w14:textId="77777777" w:rsidTr="002D37A5">
        <w:trPr>
          <w:gridAfter w:val="1"/>
          <w:wAfter w:w="449" w:type="dxa"/>
          <w:trHeight w:val="57"/>
        </w:trPr>
        <w:tc>
          <w:tcPr>
            <w:tcW w:w="851" w:type="dxa"/>
            <w:vMerge/>
            <w:vAlign w:val="center"/>
            <w:hideMark/>
          </w:tcPr>
          <w:p w14:paraId="2ADC5843" w14:textId="77777777" w:rsidR="00C65404" w:rsidRPr="00C65404" w:rsidRDefault="00C65404" w:rsidP="00C65404">
            <w:pPr>
              <w:jc w:val="left"/>
              <w:rPr>
                <w:sz w:val="26"/>
                <w:szCs w:val="26"/>
              </w:rPr>
            </w:pPr>
          </w:p>
        </w:tc>
        <w:tc>
          <w:tcPr>
            <w:tcW w:w="1984" w:type="dxa"/>
            <w:vMerge/>
            <w:vAlign w:val="center"/>
            <w:hideMark/>
          </w:tcPr>
          <w:p w14:paraId="6232C061" w14:textId="77777777" w:rsidR="00C65404" w:rsidRPr="00C65404" w:rsidRDefault="00C65404" w:rsidP="00C65404">
            <w:pPr>
              <w:jc w:val="left"/>
              <w:rPr>
                <w:sz w:val="26"/>
                <w:szCs w:val="26"/>
              </w:rPr>
            </w:pPr>
          </w:p>
        </w:tc>
        <w:tc>
          <w:tcPr>
            <w:tcW w:w="7088" w:type="dxa"/>
            <w:gridSpan w:val="2"/>
            <w:noWrap/>
            <w:vAlign w:val="center"/>
            <w:hideMark/>
          </w:tcPr>
          <w:p w14:paraId="500B325D" w14:textId="77777777" w:rsidR="00C65404" w:rsidRPr="00C65404" w:rsidRDefault="00C65404" w:rsidP="00C65404">
            <w:pPr>
              <w:jc w:val="left"/>
              <w:rPr>
                <w:sz w:val="26"/>
                <w:szCs w:val="26"/>
              </w:rPr>
            </w:pPr>
            <w:r w:rsidRPr="00C65404">
              <w:rPr>
                <w:sz w:val="26"/>
                <w:szCs w:val="26"/>
              </w:rPr>
              <w:t>+ Gác chân: dày ≥ (0,04 x 0,06)m.</w:t>
            </w:r>
          </w:p>
        </w:tc>
      </w:tr>
      <w:tr w:rsidR="00C65404" w:rsidRPr="00C65404" w14:paraId="42836F6F" w14:textId="77777777" w:rsidTr="002D37A5">
        <w:trPr>
          <w:gridAfter w:val="1"/>
          <w:wAfter w:w="449" w:type="dxa"/>
          <w:trHeight w:val="57"/>
        </w:trPr>
        <w:tc>
          <w:tcPr>
            <w:tcW w:w="851" w:type="dxa"/>
            <w:vMerge/>
            <w:vAlign w:val="center"/>
            <w:hideMark/>
          </w:tcPr>
          <w:p w14:paraId="57813D45" w14:textId="77777777" w:rsidR="00C65404" w:rsidRPr="00C65404" w:rsidRDefault="00C65404" w:rsidP="00C65404">
            <w:pPr>
              <w:jc w:val="left"/>
              <w:rPr>
                <w:sz w:val="26"/>
                <w:szCs w:val="26"/>
              </w:rPr>
            </w:pPr>
          </w:p>
        </w:tc>
        <w:tc>
          <w:tcPr>
            <w:tcW w:w="1984" w:type="dxa"/>
            <w:vMerge/>
            <w:vAlign w:val="center"/>
            <w:hideMark/>
          </w:tcPr>
          <w:p w14:paraId="1418745C" w14:textId="77777777" w:rsidR="00C65404" w:rsidRPr="00C65404" w:rsidRDefault="00C65404" w:rsidP="00C65404">
            <w:pPr>
              <w:jc w:val="left"/>
              <w:rPr>
                <w:sz w:val="26"/>
                <w:szCs w:val="26"/>
              </w:rPr>
            </w:pPr>
          </w:p>
        </w:tc>
        <w:tc>
          <w:tcPr>
            <w:tcW w:w="7088" w:type="dxa"/>
            <w:gridSpan w:val="2"/>
            <w:noWrap/>
            <w:vAlign w:val="center"/>
            <w:hideMark/>
          </w:tcPr>
          <w:p w14:paraId="09349D4E" w14:textId="77777777" w:rsidR="00C65404" w:rsidRPr="00C65404" w:rsidRDefault="00C65404" w:rsidP="00C65404">
            <w:pPr>
              <w:jc w:val="left"/>
              <w:rPr>
                <w:sz w:val="26"/>
                <w:szCs w:val="26"/>
              </w:rPr>
            </w:pPr>
            <w:r w:rsidRPr="00C65404">
              <w:rPr>
                <w:sz w:val="26"/>
                <w:szCs w:val="26"/>
              </w:rPr>
              <w:t>* Ghế: 06 ghế</w:t>
            </w:r>
          </w:p>
        </w:tc>
      </w:tr>
      <w:tr w:rsidR="00C65404" w:rsidRPr="00C65404" w14:paraId="3865466D" w14:textId="77777777" w:rsidTr="002D37A5">
        <w:trPr>
          <w:gridAfter w:val="1"/>
          <w:wAfter w:w="449" w:type="dxa"/>
          <w:trHeight w:val="57"/>
        </w:trPr>
        <w:tc>
          <w:tcPr>
            <w:tcW w:w="851" w:type="dxa"/>
            <w:vMerge/>
            <w:vAlign w:val="center"/>
            <w:hideMark/>
          </w:tcPr>
          <w:p w14:paraId="4756D4B5" w14:textId="77777777" w:rsidR="00C65404" w:rsidRPr="00C65404" w:rsidRDefault="00C65404" w:rsidP="00C65404">
            <w:pPr>
              <w:jc w:val="left"/>
              <w:rPr>
                <w:sz w:val="26"/>
                <w:szCs w:val="26"/>
              </w:rPr>
            </w:pPr>
          </w:p>
        </w:tc>
        <w:tc>
          <w:tcPr>
            <w:tcW w:w="1984" w:type="dxa"/>
            <w:vMerge/>
            <w:vAlign w:val="center"/>
            <w:hideMark/>
          </w:tcPr>
          <w:p w14:paraId="692B065B" w14:textId="77777777" w:rsidR="00C65404" w:rsidRPr="00C65404" w:rsidRDefault="00C65404" w:rsidP="00C65404">
            <w:pPr>
              <w:jc w:val="left"/>
              <w:rPr>
                <w:sz w:val="26"/>
                <w:szCs w:val="26"/>
              </w:rPr>
            </w:pPr>
          </w:p>
        </w:tc>
        <w:tc>
          <w:tcPr>
            <w:tcW w:w="7088" w:type="dxa"/>
            <w:gridSpan w:val="2"/>
            <w:noWrap/>
            <w:vAlign w:val="center"/>
            <w:hideMark/>
          </w:tcPr>
          <w:p w14:paraId="329FD2C3"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7F851E28" w14:textId="77777777" w:rsidTr="002D37A5">
        <w:trPr>
          <w:gridAfter w:val="1"/>
          <w:wAfter w:w="449" w:type="dxa"/>
          <w:trHeight w:val="57"/>
        </w:trPr>
        <w:tc>
          <w:tcPr>
            <w:tcW w:w="851" w:type="dxa"/>
            <w:vMerge/>
            <w:vAlign w:val="center"/>
            <w:hideMark/>
          </w:tcPr>
          <w:p w14:paraId="204B974B" w14:textId="77777777" w:rsidR="00C65404" w:rsidRPr="00C65404" w:rsidRDefault="00C65404" w:rsidP="00C65404">
            <w:pPr>
              <w:jc w:val="left"/>
              <w:rPr>
                <w:sz w:val="26"/>
                <w:szCs w:val="26"/>
              </w:rPr>
            </w:pPr>
          </w:p>
        </w:tc>
        <w:tc>
          <w:tcPr>
            <w:tcW w:w="1984" w:type="dxa"/>
            <w:vMerge/>
            <w:vAlign w:val="center"/>
            <w:hideMark/>
          </w:tcPr>
          <w:p w14:paraId="0EF7EDF8" w14:textId="77777777" w:rsidR="00C65404" w:rsidRPr="00C65404" w:rsidRDefault="00C65404" w:rsidP="00C65404">
            <w:pPr>
              <w:jc w:val="left"/>
              <w:rPr>
                <w:sz w:val="26"/>
                <w:szCs w:val="26"/>
              </w:rPr>
            </w:pPr>
          </w:p>
        </w:tc>
        <w:tc>
          <w:tcPr>
            <w:tcW w:w="7088" w:type="dxa"/>
            <w:gridSpan w:val="2"/>
            <w:vAlign w:val="center"/>
            <w:hideMark/>
          </w:tcPr>
          <w:p w14:paraId="5870EEC7"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 phủ sơn PU đầy sớ gỗ.</w:t>
            </w:r>
          </w:p>
        </w:tc>
      </w:tr>
      <w:tr w:rsidR="00C65404" w:rsidRPr="00C65404" w14:paraId="60FAADCA" w14:textId="77777777" w:rsidTr="002D37A5">
        <w:trPr>
          <w:gridAfter w:val="1"/>
          <w:wAfter w:w="449" w:type="dxa"/>
          <w:trHeight w:val="57"/>
        </w:trPr>
        <w:tc>
          <w:tcPr>
            <w:tcW w:w="851" w:type="dxa"/>
            <w:vMerge/>
            <w:vAlign w:val="center"/>
            <w:hideMark/>
          </w:tcPr>
          <w:p w14:paraId="30E2EAE1" w14:textId="77777777" w:rsidR="00C65404" w:rsidRPr="00C65404" w:rsidRDefault="00C65404" w:rsidP="00C65404">
            <w:pPr>
              <w:jc w:val="left"/>
              <w:rPr>
                <w:sz w:val="26"/>
                <w:szCs w:val="26"/>
              </w:rPr>
            </w:pPr>
          </w:p>
        </w:tc>
        <w:tc>
          <w:tcPr>
            <w:tcW w:w="1984" w:type="dxa"/>
            <w:vMerge/>
            <w:vAlign w:val="center"/>
            <w:hideMark/>
          </w:tcPr>
          <w:p w14:paraId="0C598771" w14:textId="77777777" w:rsidR="00C65404" w:rsidRPr="00C65404" w:rsidRDefault="00C65404" w:rsidP="00C65404">
            <w:pPr>
              <w:jc w:val="left"/>
              <w:rPr>
                <w:sz w:val="26"/>
                <w:szCs w:val="26"/>
              </w:rPr>
            </w:pPr>
          </w:p>
        </w:tc>
        <w:tc>
          <w:tcPr>
            <w:tcW w:w="7088" w:type="dxa"/>
            <w:gridSpan w:val="2"/>
            <w:noWrap/>
            <w:vAlign w:val="center"/>
            <w:hideMark/>
          </w:tcPr>
          <w:p w14:paraId="61ADBB63" w14:textId="77777777" w:rsidR="00C65404" w:rsidRPr="00C65404" w:rsidRDefault="00C65404" w:rsidP="00C65404">
            <w:pPr>
              <w:jc w:val="left"/>
              <w:rPr>
                <w:sz w:val="26"/>
                <w:szCs w:val="26"/>
              </w:rPr>
            </w:pPr>
            <w:r w:rsidRPr="00C65404">
              <w:rPr>
                <w:sz w:val="26"/>
                <w:szCs w:val="26"/>
              </w:rPr>
              <w:t>- Qui cách:</w:t>
            </w:r>
          </w:p>
        </w:tc>
      </w:tr>
      <w:tr w:rsidR="00C65404" w:rsidRPr="00C65404" w14:paraId="613D18AD" w14:textId="77777777" w:rsidTr="002D37A5">
        <w:trPr>
          <w:gridAfter w:val="1"/>
          <w:wAfter w:w="449" w:type="dxa"/>
          <w:trHeight w:val="57"/>
        </w:trPr>
        <w:tc>
          <w:tcPr>
            <w:tcW w:w="851" w:type="dxa"/>
            <w:vMerge/>
            <w:vAlign w:val="center"/>
            <w:hideMark/>
          </w:tcPr>
          <w:p w14:paraId="0BE9FCA5" w14:textId="77777777" w:rsidR="00C65404" w:rsidRPr="00C65404" w:rsidRDefault="00C65404" w:rsidP="00C65404">
            <w:pPr>
              <w:jc w:val="left"/>
              <w:rPr>
                <w:sz w:val="26"/>
                <w:szCs w:val="26"/>
              </w:rPr>
            </w:pPr>
          </w:p>
        </w:tc>
        <w:tc>
          <w:tcPr>
            <w:tcW w:w="1984" w:type="dxa"/>
            <w:vMerge/>
            <w:vAlign w:val="center"/>
            <w:hideMark/>
          </w:tcPr>
          <w:p w14:paraId="2A8E0CC0" w14:textId="77777777" w:rsidR="00C65404" w:rsidRPr="00C65404" w:rsidRDefault="00C65404" w:rsidP="00C65404">
            <w:pPr>
              <w:jc w:val="left"/>
              <w:rPr>
                <w:sz w:val="26"/>
                <w:szCs w:val="26"/>
              </w:rPr>
            </w:pPr>
          </w:p>
        </w:tc>
        <w:tc>
          <w:tcPr>
            <w:tcW w:w="7088" w:type="dxa"/>
            <w:gridSpan w:val="2"/>
            <w:noWrap/>
            <w:vAlign w:val="center"/>
            <w:hideMark/>
          </w:tcPr>
          <w:p w14:paraId="268BEE2E"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11DADB6B" w14:textId="77777777" w:rsidTr="002D37A5">
        <w:trPr>
          <w:gridAfter w:val="1"/>
          <w:wAfter w:w="449" w:type="dxa"/>
          <w:trHeight w:val="57"/>
        </w:trPr>
        <w:tc>
          <w:tcPr>
            <w:tcW w:w="851" w:type="dxa"/>
            <w:vMerge/>
            <w:vAlign w:val="center"/>
            <w:hideMark/>
          </w:tcPr>
          <w:p w14:paraId="7FE88700" w14:textId="77777777" w:rsidR="00C65404" w:rsidRPr="00C65404" w:rsidRDefault="00C65404" w:rsidP="00C65404">
            <w:pPr>
              <w:jc w:val="left"/>
              <w:rPr>
                <w:sz w:val="26"/>
                <w:szCs w:val="26"/>
              </w:rPr>
            </w:pPr>
          </w:p>
        </w:tc>
        <w:tc>
          <w:tcPr>
            <w:tcW w:w="1984" w:type="dxa"/>
            <w:vMerge/>
            <w:vAlign w:val="center"/>
            <w:hideMark/>
          </w:tcPr>
          <w:p w14:paraId="16900942" w14:textId="77777777" w:rsidR="00C65404" w:rsidRPr="00C65404" w:rsidRDefault="00C65404" w:rsidP="00C65404">
            <w:pPr>
              <w:jc w:val="left"/>
              <w:rPr>
                <w:sz w:val="26"/>
                <w:szCs w:val="26"/>
              </w:rPr>
            </w:pPr>
          </w:p>
        </w:tc>
        <w:tc>
          <w:tcPr>
            <w:tcW w:w="7088" w:type="dxa"/>
            <w:gridSpan w:val="2"/>
            <w:noWrap/>
            <w:vAlign w:val="center"/>
            <w:hideMark/>
          </w:tcPr>
          <w:p w14:paraId="2EBFDF00"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734D1F36" w14:textId="77777777" w:rsidTr="002D37A5">
        <w:trPr>
          <w:gridAfter w:val="1"/>
          <w:wAfter w:w="449" w:type="dxa"/>
          <w:trHeight w:val="57"/>
        </w:trPr>
        <w:tc>
          <w:tcPr>
            <w:tcW w:w="851" w:type="dxa"/>
            <w:vMerge/>
            <w:vAlign w:val="center"/>
            <w:hideMark/>
          </w:tcPr>
          <w:p w14:paraId="1420583D" w14:textId="77777777" w:rsidR="00C65404" w:rsidRPr="00C65404" w:rsidRDefault="00C65404" w:rsidP="00C65404">
            <w:pPr>
              <w:jc w:val="left"/>
              <w:rPr>
                <w:sz w:val="26"/>
                <w:szCs w:val="26"/>
              </w:rPr>
            </w:pPr>
          </w:p>
        </w:tc>
        <w:tc>
          <w:tcPr>
            <w:tcW w:w="1984" w:type="dxa"/>
            <w:vMerge/>
            <w:vAlign w:val="center"/>
            <w:hideMark/>
          </w:tcPr>
          <w:p w14:paraId="37E5D0C3" w14:textId="77777777" w:rsidR="00C65404" w:rsidRPr="00C65404" w:rsidRDefault="00C65404" w:rsidP="00C65404">
            <w:pPr>
              <w:jc w:val="left"/>
              <w:rPr>
                <w:sz w:val="26"/>
                <w:szCs w:val="26"/>
              </w:rPr>
            </w:pPr>
          </w:p>
        </w:tc>
        <w:tc>
          <w:tcPr>
            <w:tcW w:w="7088" w:type="dxa"/>
            <w:gridSpan w:val="2"/>
            <w:noWrap/>
            <w:vAlign w:val="center"/>
            <w:hideMark/>
          </w:tcPr>
          <w:p w14:paraId="06868FF3"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42284B3E" w14:textId="77777777" w:rsidTr="002D37A5">
        <w:trPr>
          <w:gridAfter w:val="1"/>
          <w:wAfter w:w="449" w:type="dxa"/>
          <w:trHeight w:val="57"/>
        </w:trPr>
        <w:tc>
          <w:tcPr>
            <w:tcW w:w="851" w:type="dxa"/>
            <w:vMerge/>
            <w:vAlign w:val="center"/>
            <w:hideMark/>
          </w:tcPr>
          <w:p w14:paraId="70B354D3" w14:textId="77777777" w:rsidR="00C65404" w:rsidRPr="00C65404" w:rsidRDefault="00C65404" w:rsidP="00C65404">
            <w:pPr>
              <w:jc w:val="left"/>
              <w:rPr>
                <w:sz w:val="26"/>
                <w:szCs w:val="26"/>
              </w:rPr>
            </w:pPr>
          </w:p>
        </w:tc>
        <w:tc>
          <w:tcPr>
            <w:tcW w:w="1984" w:type="dxa"/>
            <w:vMerge/>
            <w:vAlign w:val="center"/>
            <w:hideMark/>
          </w:tcPr>
          <w:p w14:paraId="2ACA0662" w14:textId="77777777" w:rsidR="00C65404" w:rsidRPr="00C65404" w:rsidRDefault="00C65404" w:rsidP="00C65404">
            <w:pPr>
              <w:jc w:val="left"/>
              <w:rPr>
                <w:sz w:val="26"/>
                <w:szCs w:val="26"/>
              </w:rPr>
            </w:pPr>
          </w:p>
        </w:tc>
        <w:tc>
          <w:tcPr>
            <w:tcW w:w="7088" w:type="dxa"/>
            <w:gridSpan w:val="2"/>
            <w:noWrap/>
            <w:vAlign w:val="center"/>
            <w:hideMark/>
          </w:tcPr>
          <w:p w14:paraId="2363AE74"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4B4267D8" w14:textId="77777777" w:rsidTr="002D37A5">
        <w:trPr>
          <w:gridAfter w:val="1"/>
          <w:wAfter w:w="449" w:type="dxa"/>
          <w:trHeight w:val="57"/>
        </w:trPr>
        <w:tc>
          <w:tcPr>
            <w:tcW w:w="851" w:type="dxa"/>
            <w:vMerge/>
            <w:vAlign w:val="center"/>
            <w:hideMark/>
          </w:tcPr>
          <w:p w14:paraId="1EDB5EB8" w14:textId="77777777" w:rsidR="00C65404" w:rsidRPr="00C65404" w:rsidRDefault="00C65404" w:rsidP="00C65404">
            <w:pPr>
              <w:jc w:val="left"/>
              <w:rPr>
                <w:sz w:val="26"/>
                <w:szCs w:val="26"/>
              </w:rPr>
            </w:pPr>
          </w:p>
        </w:tc>
        <w:tc>
          <w:tcPr>
            <w:tcW w:w="1984" w:type="dxa"/>
            <w:vMerge/>
            <w:vAlign w:val="center"/>
            <w:hideMark/>
          </w:tcPr>
          <w:p w14:paraId="60CD8079" w14:textId="77777777" w:rsidR="00C65404" w:rsidRPr="00C65404" w:rsidRDefault="00C65404" w:rsidP="00C65404">
            <w:pPr>
              <w:jc w:val="left"/>
              <w:rPr>
                <w:sz w:val="26"/>
                <w:szCs w:val="26"/>
              </w:rPr>
            </w:pPr>
          </w:p>
        </w:tc>
        <w:tc>
          <w:tcPr>
            <w:tcW w:w="7088" w:type="dxa"/>
            <w:gridSpan w:val="2"/>
            <w:noWrap/>
            <w:vAlign w:val="center"/>
            <w:hideMark/>
          </w:tcPr>
          <w:p w14:paraId="46C694AC"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7B4D25CD" w14:textId="77777777" w:rsidTr="002D37A5">
        <w:trPr>
          <w:gridAfter w:val="1"/>
          <w:wAfter w:w="449" w:type="dxa"/>
          <w:trHeight w:val="57"/>
        </w:trPr>
        <w:tc>
          <w:tcPr>
            <w:tcW w:w="851" w:type="dxa"/>
            <w:vMerge/>
            <w:vAlign w:val="center"/>
            <w:hideMark/>
          </w:tcPr>
          <w:p w14:paraId="4D96AFBF" w14:textId="77777777" w:rsidR="00C65404" w:rsidRPr="00C65404" w:rsidRDefault="00C65404" w:rsidP="00C65404">
            <w:pPr>
              <w:jc w:val="left"/>
              <w:rPr>
                <w:sz w:val="26"/>
                <w:szCs w:val="26"/>
              </w:rPr>
            </w:pPr>
          </w:p>
        </w:tc>
        <w:tc>
          <w:tcPr>
            <w:tcW w:w="1984" w:type="dxa"/>
            <w:vMerge/>
            <w:vAlign w:val="center"/>
            <w:hideMark/>
          </w:tcPr>
          <w:p w14:paraId="28E109E8" w14:textId="77777777" w:rsidR="00C65404" w:rsidRPr="00C65404" w:rsidRDefault="00C65404" w:rsidP="00C65404">
            <w:pPr>
              <w:jc w:val="left"/>
              <w:rPr>
                <w:sz w:val="26"/>
                <w:szCs w:val="26"/>
              </w:rPr>
            </w:pPr>
          </w:p>
        </w:tc>
        <w:tc>
          <w:tcPr>
            <w:tcW w:w="7088" w:type="dxa"/>
            <w:gridSpan w:val="2"/>
            <w:noWrap/>
            <w:vAlign w:val="center"/>
            <w:hideMark/>
          </w:tcPr>
          <w:p w14:paraId="5C45C2C0"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1CA17F04" w14:textId="77777777" w:rsidTr="002D37A5">
        <w:trPr>
          <w:gridAfter w:val="1"/>
          <w:wAfter w:w="449" w:type="dxa"/>
          <w:trHeight w:val="57"/>
        </w:trPr>
        <w:tc>
          <w:tcPr>
            <w:tcW w:w="851" w:type="dxa"/>
            <w:vMerge/>
            <w:vAlign w:val="center"/>
            <w:hideMark/>
          </w:tcPr>
          <w:p w14:paraId="59B01272" w14:textId="77777777" w:rsidR="00C65404" w:rsidRPr="00C65404" w:rsidRDefault="00C65404" w:rsidP="00C65404">
            <w:pPr>
              <w:jc w:val="left"/>
              <w:rPr>
                <w:sz w:val="26"/>
                <w:szCs w:val="26"/>
              </w:rPr>
            </w:pPr>
          </w:p>
        </w:tc>
        <w:tc>
          <w:tcPr>
            <w:tcW w:w="1984" w:type="dxa"/>
            <w:vMerge/>
            <w:vAlign w:val="center"/>
            <w:hideMark/>
          </w:tcPr>
          <w:p w14:paraId="52C08BAF" w14:textId="77777777" w:rsidR="00C65404" w:rsidRPr="00C65404" w:rsidRDefault="00C65404" w:rsidP="00C65404">
            <w:pPr>
              <w:jc w:val="left"/>
              <w:rPr>
                <w:sz w:val="26"/>
                <w:szCs w:val="26"/>
              </w:rPr>
            </w:pPr>
          </w:p>
        </w:tc>
        <w:tc>
          <w:tcPr>
            <w:tcW w:w="7088" w:type="dxa"/>
            <w:gridSpan w:val="2"/>
            <w:noWrap/>
            <w:vAlign w:val="center"/>
            <w:hideMark/>
          </w:tcPr>
          <w:p w14:paraId="3FBBA479"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33DC3576" w14:textId="77777777" w:rsidTr="002D37A5">
        <w:trPr>
          <w:gridAfter w:val="1"/>
          <w:wAfter w:w="449" w:type="dxa"/>
          <w:trHeight w:val="57"/>
        </w:trPr>
        <w:tc>
          <w:tcPr>
            <w:tcW w:w="851" w:type="dxa"/>
            <w:vMerge/>
            <w:vAlign w:val="center"/>
            <w:hideMark/>
          </w:tcPr>
          <w:p w14:paraId="7A9273BF" w14:textId="77777777" w:rsidR="00C65404" w:rsidRPr="00C65404" w:rsidRDefault="00C65404" w:rsidP="00C65404">
            <w:pPr>
              <w:jc w:val="left"/>
              <w:rPr>
                <w:sz w:val="26"/>
                <w:szCs w:val="26"/>
              </w:rPr>
            </w:pPr>
          </w:p>
        </w:tc>
        <w:tc>
          <w:tcPr>
            <w:tcW w:w="1984" w:type="dxa"/>
            <w:vMerge/>
            <w:vAlign w:val="center"/>
            <w:hideMark/>
          </w:tcPr>
          <w:p w14:paraId="5F6F6889" w14:textId="77777777" w:rsidR="00C65404" w:rsidRPr="00C65404" w:rsidRDefault="00C65404" w:rsidP="00C65404">
            <w:pPr>
              <w:jc w:val="left"/>
              <w:rPr>
                <w:sz w:val="26"/>
                <w:szCs w:val="26"/>
              </w:rPr>
            </w:pPr>
          </w:p>
        </w:tc>
        <w:tc>
          <w:tcPr>
            <w:tcW w:w="7088" w:type="dxa"/>
            <w:gridSpan w:val="2"/>
            <w:noWrap/>
            <w:vAlign w:val="center"/>
            <w:hideMark/>
          </w:tcPr>
          <w:p w14:paraId="500A3D3D"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6A0383E9" w14:textId="77777777" w:rsidTr="002D37A5">
        <w:trPr>
          <w:gridAfter w:val="1"/>
          <w:wAfter w:w="449" w:type="dxa"/>
          <w:trHeight w:val="57"/>
        </w:trPr>
        <w:tc>
          <w:tcPr>
            <w:tcW w:w="851" w:type="dxa"/>
            <w:noWrap/>
            <w:vAlign w:val="center"/>
            <w:hideMark/>
          </w:tcPr>
          <w:p w14:paraId="21FBC3B7" w14:textId="77777777" w:rsidR="00C65404" w:rsidRPr="00C65404" w:rsidRDefault="00C65404" w:rsidP="00C65404">
            <w:pPr>
              <w:jc w:val="center"/>
              <w:rPr>
                <w:sz w:val="26"/>
                <w:szCs w:val="26"/>
              </w:rPr>
            </w:pPr>
            <w:r w:rsidRPr="00C65404">
              <w:rPr>
                <w:sz w:val="26"/>
                <w:szCs w:val="26"/>
              </w:rPr>
              <w:t>2</w:t>
            </w:r>
          </w:p>
        </w:tc>
        <w:tc>
          <w:tcPr>
            <w:tcW w:w="1984" w:type="dxa"/>
            <w:vAlign w:val="center"/>
            <w:hideMark/>
          </w:tcPr>
          <w:p w14:paraId="529000C5" w14:textId="77777777" w:rsidR="00C65404" w:rsidRPr="00C65404" w:rsidRDefault="00C65404" w:rsidP="00C65404">
            <w:pPr>
              <w:jc w:val="left"/>
              <w:rPr>
                <w:sz w:val="26"/>
                <w:szCs w:val="26"/>
              </w:rPr>
            </w:pPr>
            <w:r w:rsidRPr="00C65404">
              <w:rPr>
                <w:sz w:val="26"/>
                <w:szCs w:val="26"/>
              </w:rPr>
              <w:t>Giường nghĩ</w:t>
            </w:r>
          </w:p>
        </w:tc>
        <w:tc>
          <w:tcPr>
            <w:tcW w:w="7088" w:type="dxa"/>
            <w:gridSpan w:val="2"/>
            <w:noWrap/>
            <w:vAlign w:val="center"/>
            <w:hideMark/>
          </w:tcPr>
          <w:p w14:paraId="797A75BB" w14:textId="705A608E" w:rsidR="00C65404" w:rsidRPr="00C65404" w:rsidRDefault="00C65404" w:rsidP="00C65404">
            <w:pPr>
              <w:jc w:val="left"/>
              <w:rPr>
                <w:sz w:val="26"/>
                <w:szCs w:val="26"/>
              </w:rPr>
            </w:pPr>
            <w:r w:rsidRPr="00C65404">
              <w:rPr>
                <w:sz w:val="26"/>
                <w:szCs w:val="26"/>
              </w:rPr>
              <w:t>KT: (2000 x 1800 x 1000)mm</w:t>
            </w:r>
            <w:r w:rsidR="00E2609E">
              <w:rPr>
                <w:sz w:val="26"/>
                <w:szCs w:val="26"/>
              </w:rPr>
              <w:t xml:space="preserve"> </w:t>
            </w:r>
            <w:r w:rsidR="00E2609E">
              <w:t>(D x R x C</w:t>
            </w:r>
            <w:r w:rsidR="00634FF0">
              <w:t>)</w:t>
            </w:r>
            <w:r w:rsidRPr="00C65404">
              <w:rPr>
                <w:sz w:val="26"/>
                <w:szCs w:val="26"/>
              </w:rPr>
              <w:t>. Toàn bộ làm bằng sắt sơn tĩnh điện.</w:t>
            </w:r>
          </w:p>
        </w:tc>
      </w:tr>
      <w:tr w:rsidR="00C65404" w:rsidRPr="00C65404" w14:paraId="21D9BE91" w14:textId="77777777" w:rsidTr="002D37A5">
        <w:trPr>
          <w:gridAfter w:val="1"/>
          <w:wAfter w:w="449" w:type="dxa"/>
          <w:trHeight w:val="57"/>
        </w:trPr>
        <w:tc>
          <w:tcPr>
            <w:tcW w:w="851" w:type="dxa"/>
            <w:noWrap/>
            <w:vAlign w:val="center"/>
            <w:hideMark/>
          </w:tcPr>
          <w:p w14:paraId="23E880F3" w14:textId="77777777" w:rsidR="00C65404" w:rsidRPr="00C65404" w:rsidRDefault="00C65404" w:rsidP="00C65404">
            <w:pPr>
              <w:jc w:val="center"/>
              <w:rPr>
                <w:b/>
                <w:bCs/>
                <w:sz w:val="26"/>
                <w:szCs w:val="26"/>
              </w:rPr>
            </w:pPr>
            <w:r w:rsidRPr="00C65404">
              <w:rPr>
                <w:b/>
                <w:bCs/>
                <w:sz w:val="26"/>
                <w:szCs w:val="26"/>
              </w:rPr>
              <w:t>XVII</w:t>
            </w:r>
          </w:p>
        </w:tc>
        <w:tc>
          <w:tcPr>
            <w:tcW w:w="9072" w:type="dxa"/>
            <w:gridSpan w:val="3"/>
            <w:noWrap/>
            <w:vAlign w:val="center"/>
            <w:hideMark/>
          </w:tcPr>
          <w:p w14:paraId="29A7B50F" w14:textId="77777777" w:rsidR="00C65404" w:rsidRPr="00C65404" w:rsidRDefault="00C65404" w:rsidP="00C65404">
            <w:pPr>
              <w:jc w:val="left"/>
              <w:rPr>
                <w:b/>
                <w:bCs/>
                <w:sz w:val="26"/>
                <w:szCs w:val="26"/>
              </w:rPr>
            </w:pPr>
            <w:r w:rsidRPr="00C65404">
              <w:rPr>
                <w:b/>
                <w:bCs/>
                <w:sz w:val="26"/>
                <w:szCs w:val="26"/>
              </w:rPr>
              <w:t>PHÒNG BẢO VỆ</w:t>
            </w:r>
          </w:p>
        </w:tc>
      </w:tr>
      <w:tr w:rsidR="00C65404" w:rsidRPr="00C65404" w14:paraId="33CC0496" w14:textId="77777777" w:rsidTr="002D37A5">
        <w:trPr>
          <w:gridAfter w:val="1"/>
          <w:wAfter w:w="449" w:type="dxa"/>
          <w:trHeight w:val="57"/>
        </w:trPr>
        <w:tc>
          <w:tcPr>
            <w:tcW w:w="851" w:type="dxa"/>
            <w:vMerge w:val="restart"/>
            <w:noWrap/>
            <w:vAlign w:val="center"/>
            <w:hideMark/>
          </w:tcPr>
          <w:p w14:paraId="39708A68" w14:textId="77777777" w:rsidR="00C65404" w:rsidRPr="00C65404" w:rsidRDefault="00C65404" w:rsidP="00C65404">
            <w:pPr>
              <w:jc w:val="center"/>
              <w:rPr>
                <w:sz w:val="26"/>
                <w:szCs w:val="26"/>
              </w:rPr>
            </w:pPr>
            <w:r w:rsidRPr="00C65404">
              <w:rPr>
                <w:sz w:val="26"/>
                <w:szCs w:val="26"/>
              </w:rPr>
              <w:t>1</w:t>
            </w:r>
          </w:p>
        </w:tc>
        <w:tc>
          <w:tcPr>
            <w:tcW w:w="1984" w:type="dxa"/>
            <w:vMerge w:val="restart"/>
            <w:vAlign w:val="center"/>
            <w:hideMark/>
          </w:tcPr>
          <w:p w14:paraId="2D7A876E" w14:textId="77777777" w:rsidR="00C65404" w:rsidRPr="00C65404" w:rsidRDefault="00C65404" w:rsidP="00C65404">
            <w:pPr>
              <w:jc w:val="left"/>
              <w:rPr>
                <w:sz w:val="26"/>
                <w:szCs w:val="26"/>
              </w:rPr>
            </w:pPr>
            <w:r w:rsidRPr="00C65404">
              <w:rPr>
                <w:sz w:val="26"/>
                <w:szCs w:val="26"/>
              </w:rPr>
              <w:t>Bàn làm việc</w:t>
            </w:r>
          </w:p>
        </w:tc>
        <w:tc>
          <w:tcPr>
            <w:tcW w:w="7088" w:type="dxa"/>
            <w:gridSpan w:val="2"/>
            <w:noWrap/>
            <w:vAlign w:val="center"/>
            <w:hideMark/>
          </w:tcPr>
          <w:p w14:paraId="50AA6405" w14:textId="77777777" w:rsidR="00C65404" w:rsidRPr="00C65404" w:rsidRDefault="00C65404" w:rsidP="00C65404">
            <w:pPr>
              <w:jc w:val="left"/>
              <w:rPr>
                <w:sz w:val="26"/>
                <w:szCs w:val="26"/>
              </w:rPr>
            </w:pPr>
            <w:r w:rsidRPr="00C65404">
              <w:rPr>
                <w:sz w:val="26"/>
                <w:szCs w:val="26"/>
              </w:rPr>
              <w:t>* Bàn:</w:t>
            </w:r>
          </w:p>
        </w:tc>
      </w:tr>
      <w:tr w:rsidR="00C65404" w:rsidRPr="00C65404" w14:paraId="2BB15BEB" w14:textId="77777777" w:rsidTr="002D37A5">
        <w:trPr>
          <w:gridAfter w:val="1"/>
          <w:wAfter w:w="449" w:type="dxa"/>
          <w:trHeight w:val="57"/>
        </w:trPr>
        <w:tc>
          <w:tcPr>
            <w:tcW w:w="851" w:type="dxa"/>
            <w:vMerge/>
            <w:vAlign w:val="center"/>
            <w:hideMark/>
          </w:tcPr>
          <w:p w14:paraId="34D8B021" w14:textId="77777777" w:rsidR="00C65404" w:rsidRPr="00C65404" w:rsidRDefault="00C65404" w:rsidP="00C65404">
            <w:pPr>
              <w:jc w:val="left"/>
              <w:rPr>
                <w:sz w:val="26"/>
                <w:szCs w:val="26"/>
              </w:rPr>
            </w:pPr>
          </w:p>
        </w:tc>
        <w:tc>
          <w:tcPr>
            <w:tcW w:w="1984" w:type="dxa"/>
            <w:vMerge/>
            <w:vAlign w:val="center"/>
            <w:hideMark/>
          </w:tcPr>
          <w:p w14:paraId="77E9C052" w14:textId="77777777" w:rsidR="00C65404" w:rsidRPr="00C65404" w:rsidRDefault="00C65404" w:rsidP="00C65404">
            <w:pPr>
              <w:jc w:val="left"/>
              <w:rPr>
                <w:sz w:val="26"/>
                <w:szCs w:val="26"/>
              </w:rPr>
            </w:pPr>
          </w:p>
        </w:tc>
        <w:tc>
          <w:tcPr>
            <w:tcW w:w="7088" w:type="dxa"/>
            <w:gridSpan w:val="2"/>
            <w:noWrap/>
            <w:vAlign w:val="center"/>
            <w:hideMark/>
          </w:tcPr>
          <w:p w14:paraId="5D83FDED" w14:textId="77777777" w:rsidR="00C65404" w:rsidRPr="00C65404" w:rsidRDefault="00C65404" w:rsidP="00C65404">
            <w:pPr>
              <w:jc w:val="left"/>
              <w:rPr>
                <w:sz w:val="26"/>
                <w:szCs w:val="26"/>
              </w:rPr>
            </w:pPr>
            <w:r w:rsidRPr="00C65404">
              <w:rPr>
                <w:sz w:val="26"/>
                <w:szCs w:val="26"/>
              </w:rPr>
              <w:t>- Kích thước bàn: (0,6 x 1,2 x 0,75) m. (Ngang x Dài x Cao)</w:t>
            </w:r>
          </w:p>
        </w:tc>
      </w:tr>
      <w:tr w:rsidR="00C65404" w:rsidRPr="00C65404" w14:paraId="358557F4" w14:textId="77777777" w:rsidTr="002D37A5">
        <w:trPr>
          <w:gridAfter w:val="1"/>
          <w:wAfter w:w="449" w:type="dxa"/>
          <w:trHeight w:val="57"/>
        </w:trPr>
        <w:tc>
          <w:tcPr>
            <w:tcW w:w="851" w:type="dxa"/>
            <w:vMerge/>
            <w:vAlign w:val="center"/>
            <w:hideMark/>
          </w:tcPr>
          <w:p w14:paraId="4E2012A6" w14:textId="77777777" w:rsidR="00C65404" w:rsidRPr="00C65404" w:rsidRDefault="00C65404" w:rsidP="00C65404">
            <w:pPr>
              <w:jc w:val="left"/>
              <w:rPr>
                <w:sz w:val="26"/>
                <w:szCs w:val="26"/>
              </w:rPr>
            </w:pPr>
          </w:p>
        </w:tc>
        <w:tc>
          <w:tcPr>
            <w:tcW w:w="1984" w:type="dxa"/>
            <w:vMerge/>
            <w:vAlign w:val="center"/>
            <w:hideMark/>
          </w:tcPr>
          <w:p w14:paraId="3F7840B3" w14:textId="77777777" w:rsidR="00C65404" w:rsidRPr="00C65404" w:rsidRDefault="00C65404" w:rsidP="00C65404">
            <w:pPr>
              <w:jc w:val="left"/>
              <w:rPr>
                <w:sz w:val="26"/>
                <w:szCs w:val="26"/>
              </w:rPr>
            </w:pPr>
          </w:p>
        </w:tc>
        <w:tc>
          <w:tcPr>
            <w:tcW w:w="7088" w:type="dxa"/>
            <w:gridSpan w:val="2"/>
            <w:vAlign w:val="center"/>
            <w:hideMark/>
          </w:tcPr>
          <w:p w14:paraId="0356D711" w14:textId="77777777" w:rsidR="00C65404" w:rsidRPr="00C65404" w:rsidRDefault="00C65404" w:rsidP="00C65404">
            <w:pPr>
              <w:jc w:val="left"/>
              <w:rPr>
                <w:sz w:val="26"/>
                <w:szCs w:val="26"/>
              </w:rPr>
            </w:pPr>
            <w:r w:rsidRPr="00C65404">
              <w:rPr>
                <w:sz w:val="26"/>
                <w:szCs w:val="26"/>
              </w:rPr>
              <w:t xml:space="preserve">- Chất liệu: Khung đố làm bằng gỗ tràm bông vàng F1 hoặc nhóm </w:t>
            </w:r>
            <w:r w:rsidRPr="00C65404">
              <w:rPr>
                <w:sz w:val="26"/>
                <w:szCs w:val="26"/>
              </w:rPr>
              <w:lastRenderedPageBreak/>
              <w:t xml:space="preserve">gỗ tương đương trở lên. </w:t>
            </w:r>
            <w:r w:rsidRPr="00C65404">
              <w:rPr>
                <w:sz w:val="26"/>
                <w:szCs w:val="26"/>
              </w:rPr>
              <w:br/>
              <w:t>Mặt bàn, ván trám, vách hộc, đáy hộc, mặt hộc, kệ để thùng máy vi tính làm bằng gỗ ghép Công nghiệp, phủ sơn PU đầy sớ gỗ.</w:t>
            </w:r>
          </w:p>
        </w:tc>
      </w:tr>
      <w:tr w:rsidR="00C65404" w:rsidRPr="00C65404" w14:paraId="5B6E38C1" w14:textId="77777777" w:rsidTr="002D37A5">
        <w:trPr>
          <w:gridAfter w:val="1"/>
          <w:wAfter w:w="449" w:type="dxa"/>
          <w:trHeight w:val="57"/>
        </w:trPr>
        <w:tc>
          <w:tcPr>
            <w:tcW w:w="851" w:type="dxa"/>
            <w:vMerge/>
            <w:vAlign w:val="center"/>
            <w:hideMark/>
          </w:tcPr>
          <w:p w14:paraId="578C0EFF" w14:textId="77777777" w:rsidR="00C65404" w:rsidRPr="00C65404" w:rsidRDefault="00C65404" w:rsidP="00C65404">
            <w:pPr>
              <w:jc w:val="left"/>
              <w:rPr>
                <w:sz w:val="26"/>
                <w:szCs w:val="26"/>
              </w:rPr>
            </w:pPr>
          </w:p>
        </w:tc>
        <w:tc>
          <w:tcPr>
            <w:tcW w:w="1984" w:type="dxa"/>
            <w:vMerge/>
            <w:vAlign w:val="center"/>
            <w:hideMark/>
          </w:tcPr>
          <w:p w14:paraId="332820EF" w14:textId="77777777" w:rsidR="00C65404" w:rsidRPr="00C65404" w:rsidRDefault="00C65404" w:rsidP="00C65404">
            <w:pPr>
              <w:jc w:val="left"/>
              <w:rPr>
                <w:sz w:val="26"/>
                <w:szCs w:val="26"/>
              </w:rPr>
            </w:pPr>
          </w:p>
        </w:tc>
        <w:tc>
          <w:tcPr>
            <w:tcW w:w="7088" w:type="dxa"/>
            <w:gridSpan w:val="2"/>
            <w:vAlign w:val="center"/>
            <w:hideMark/>
          </w:tcPr>
          <w:p w14:paraId="25843190" w14:textId="77777777" w:rsidR="00C65404" w:rsidRPr="00C65404" w:rsidRDefault="00C65404" w:rsidP="00C65404">
            <w:pPr>
              <w:jc w:val="left"/>
              <w:rPr>
                <w:sz w:val="26"/>
                <w:szCs w:val="26"/>
              </w:rPr>
            </w:pPr>
            <w:r w:rsidRPr="00C65404">
              <w:rPr>
                <w:sz w:val="26"/>
                <w:szCs w:val="26"/>
              </w:rPr>
              <w:t xml:space="preserve">- Qui cách: Bàn làm dạng khung đố, bàn có 01 ngăn tủ, 01 hộc bàn, 01 ngăn kéo giữa để bàn phím. </w:t>
            </w:r>
            <w:r w:rsidRPr="00C65404">
              <w:rPr>
                <w:sz w:val="26"/>
                <w:szCs w:val="26"/>
              </w:rPr>
              <w:br/>
              <w:t>Bàn có trám che kín 3 mặt, Hộc tủ, ngăn bàn phím trượt trên ray thép 3 đoạn,  cửa tủ liên kết với đố tủ bằng bản lề lá loại dày, có ổ khóa và tay nắm chắc chắn.</w:t>
            </w:r>
          </w:p>
        </w:tc>
      </w:tr>
      <w:tr w:rsidR="00C65404" w:rsidRPr="00C65404" w14:paraId="6B645EBA" w14:textId="77777777" w:rsidTr="002D37A5">
        <w:trPr>
          <w:gridAfter w:val="1"/>
          <w:wAfter w:w="449" w:type="dxa"/>
          <w:trHeight w:val="57"/>
        </w:trPr>
        <w:tc>
          <w:tcPr>
            <w:tcW w:w="851" w:type="dxa"/>
            <w:vMerge/>
            <w:vAlign w:val="center"/>
            <w:hideMark/>
          </w:tcPr>
          <w:p w14:paraId="2E841CFB" w14:textId="77777777" w:rsidR="00C65404" w:rsidRPr="00C65404" w:rsidRDefault="00C65404" w:rsidP="00C65404">
            <w:pPr>
              <w:jc w:val="left"/>
              <w:rPr>
                <w:sz w:val="26"/>
                <w:szCs w:val="26"/>
              </w:rPr>
            </w:pPr>
          </w:p>
        </w:tc>
        <w:tc>
          <w:tcPr>
            <w:tcW w:w="1984" w:type="dxa"/>
            <w:vMerge/>
            <w:vAlign w:val="center"/>
            <w:hideMark/>
          </w:tcPr>
          <w:p w14:paraId="1D588CFF" w14:textId="77777777" w:rsidR="00C65404" w:rsidRPr="00C65404" w:rsidRDefault="00C65404" w:rsidP="00C65404">
            <w:pPr>
              <w:jc w:val="left"/>
              <w:rPr>
                <w:sz w:val="26"/>
                <w:szCs w:val="26"/>
              </w:rPr>
            </w:pPr>
          </w:p>
        </w:tc>
        <w:tc>
          <w:tcPr>
            <w:tcW w:w="7088" w:type="dxa"/>
            <w:gridSpan w:val="2"/>
            <w:noWrap/>
            <w:vAlign w:val="center"/>
            <w:hideMark/>
          </w:tcPr>
          <w:p w14:paraId="6925D4DF" w14:textId="77777777" w:rsidR="00C65404" w:rsidRPr="00C65404" w:rsidRDefault="00C65404" w:rsidP="00C65404">
            <w:pPr>
              <w:jc w:val="left"/>
              <w:rPr>
                <w:sz w:val="26"/>
                <w:szCs w:val="26"/>
              </w:rPr>
            </w:pPr>
            <w:r w:rsidRPr="00C65404">
              <w:rPr>
                <w:sz w:val="26"/>
                <w:szCs w:val="26"/>
              </w:rPr>
              <w:t>+ Mặt bàn: dày ≥ 0,017 m.</w:t>
            </w:r>
          </w:p>
        </w:tc>
      </w:tr>
      <w:tr w:rsidR="00C65404" w:rsidRPr="00C65404" w14:paraId="0AC5FA35" w14:textId="77777777" w:rsidTr="002D37A5">
        <w:trPr>
          <w:gridAfter w:val="1"/>
          <w:wAfter w:w="449" w:type="dxa"/>
          <w:trHeight w:val="57"/>
        </w:trPr>
        <w:tc>
          <w:tcPr>
            <w:tcW w:w="851" w:type="dxa"/>
            <w:vMerge/>
            <w:vAlign w:val="center"/>
            <w:hideMark/>
          </w:tcPr>
          <w:p w14:paraId="0492FF1C" w14:textId="77777777" w:rsidR="00C65404" w:rsidRPr="00C65404" w:rsidRDefault="00C65404" w:rsidP="00C65404">
            <w:pPr>
              <w:jc w:val="left"/>
              <w:rPr>
                <w:sz w:val="26"/>
                <w:szCs w:val="26"/>
              </w:rPr>
            </w:pPr>
          </w:p>
        </w:tc>
        <w:tc>
          <w:tcPr>
            <w:tcW w:w="1984" w:type="dxa"/>
            <w:vMerge/>
            <w:vAlign w:val="center"/>
            <w:hideMark/>
          </w:tcPr>
          <w:p w14:paraId="16517A44" w14:textId="77777777" w:rsidR="00C65404" w:rsidRPr="00C65404" w:rsidRDefault="00C65404" w:rsidP="00C65404">
            <w:pPr>
              <w:jc w:val="left"/>
              <w:rPr>
                <w:sz w:val="26"/>
                <w:szCs w:val="26"/>
              </w:rPr>
            </w:pPr>
          </w:p>
        </w:tc>
        <w:tc>
          <w:tcPr>
            <w:tcW w:w="7088" w:type="dxa"/>
            <w:gridSpan w:val="2"/>
            <w:noWrap/>
            <w:vAlign w:val="center"/>
            <w:hideMark/>
          </w:tcPr>
          <w:p w14:paraId="4ECC32CE" w14:textId="77777777" w:rsidR="00C65404" w:rsidRPr="00C65404" w:rsidRDefault="00C65404" w:rsidP="00C65404">
            <w:pPr>
              <w:jc w:val="left"/>
              <w:rPr>
                <w:sz w:val="26"/>
                <w:szCs w:val="26"/>
              </w:rPr>
            </w:pPr>
            <w:r w:rsidRPr="00C65404">
              <w:rPr>
                <w:sz w:val="26"/>
                <w:szCs w:val="26"/>
              </w:rPr>
              <w:t>+ Chỉ mặt bàn: dày ≥ (0,025 x 0,03)m.</w:t>
            </w:r>
          </w:p>
        </w:tc>
      </w:tr>
      <w:tr w:rsidR="00C65404" w:rsidRPr="00C65404" w14:paraId="0F7E22CE" w14:textId="77777777" w:rsidTr="002D37A5">
        <w:trPr>
          <w:gridAfter w:val="1"/>
          <w:wAfter w:w="449" w:type="dxa"/>
          <w:trHeight w:val="57"/>
        </w:trPr>
        <w:tc>
          <w:tcPr>
            <w:tcW w:w="851" w:type="dxa"/>
            <w:vMerge/>
            <w:vAlign w:val="center"/>
            <w:hideMark/>
          </w:tcPr>
          <w:p w14:paraId="681C6FE9" w14:textId="77777777" w:rsidR="00C65404" w:rsidRPr="00C65404" w:rsidRDefault="00C65404" w:rsidP="00C65404">
            <w:pPr>
              <w:jc w:val="left"/>
              <w:rPr>
                <w:sz w:val="26"/>
                <w:szCs w:val="26"/>
              </w:rPr>
            </w:pPr>
          </w:p>
        </w:tc>
        <w:tc>
          <w:tcPr>
            <w:tcW w:w="1984" w:type="dxa"/>
            <w:vMerge/>
            <w:vAlign w:val="center"/>
            <w:hideMark/>
          </w:tcPr>
          <w:p w14:paraId="25FE2160" w14:textId="77777777" w:rsidR="00C65404" w:rsidRPr="00C65404" w:rsidRDefault="00C65404" w:rsidP="00C65404">
            <w:pPr>
              <w:jc w:val="left"/>
              <w:rPr>
                <w:sz w:val="26"/>
                <w:szCs w:val="26"/>
              </w:rPr>
            </w:pPr>
          </w:p>
        </w:tc>
        <w:tc>
          <w:tcPr>
            <w:tcW w:w="7088" w:type="dxa"/>
            <w:gridSpan w:val="2"/>
            <w:noWrap/>
            <w:vAlign w:val="center"/>
            <w:hideMark/>
          </w:tcPr>
          <w:p w14:paraId="215330A6" w14:textId="77777777" w:rsidR="00C65404" w:rsidRPr="00C65404" w:rsidRDefault="00C65404" w:rsidP="00C65404">
            <w:pPr>
              <w:jc w:val="left"/>
              <w:rPr>
                <w:sz w:val="26"/>
                <w:szCs w:val="26"/>
              </w:rPr>
            </w:pPr>
            <w:r w:rsidRPr="00C65404">
              <w:rPr>
                <w:sz w:val="26"/>
                <w:szCs w:val="26"/>
              </w:rPr>
              <w:t>+ Bổ lót mặt bàn: dày ≥ (0,025 x 0,04)m</w:t>
            </w:r>
          </w:p>
        </w:tc>
      </w:tr>
      <w:tr w:rsidR="00C65404" w:rsidRPr="00C65404" w14:paraId="4EDA079D" w14:textId="77777777" w:rsidTr="002D37A5">
        <w:trPr>
          <w:gridAfter w:val="1"/>
          <w:wAfter w:w="449" w:type="dxa"/>
          <w:trHeight w:val="57"/>
        </w:trPr>
        <w:tc>
          <w:tcPr>
            <w:tcW w:w="851" w:type="dxa"/>
            <w:vMerge/>
            <w:vAlign w:val="center"/>
            <w:hideMark/>
          </w:tcPr>
          <w:p w14:paraId="7509EBC9" w14:textId="77777777" w:rsidR="00C65404" w:rsidRPr="00C65404" w:rsidRDefault="00C65404" w:rsidP="00C65404">
            <w:pPr>
              <w:jc w:val="left"/>
              <w:rPr>
                <w:sz w:val="26"/>
                <w:szCs w:val="26"/>
              </w:rPr>
            </w:pPr>
          </w:p>
        </w:tc>
        <w:tc>
          <w:tcPr>
            <w:tcW w:w="1984" w:type="dxa"/>
            <w:vMerge/>
            <w:vAlign w:val="center"/>
            <w:hideMark/>
          </w:tcPr>
          <w:p w14:paraId="18A76BA4" w14:textId="77777777" w:rsidR="00C65404" w:rsidRPr="00C65404" w:rsidRDefault="00C65404" w:rsidP="00C65404">
            <w:pPr>
              <w:jc w:val="left"/>
              <w:rPr>
                <w:sz w:val="26"/>
                <w:szCs w:val="26"/>
              </w:rPr>
            </w:pPr>
          </w:p>
        </w:tc>
        <w:tc>
          <w:tcPr>
            <w:tcW w:w="7088" w:type="dxa"/>
            <w:gridSpan w:val="2"/>
            <w:noWrap/>
            <w:vAlign w:val="center"/>
            <w:hideMark/>
          </w:tcPr>
          <w:p w14:paraId="69D94286" w14:textId="77777777" w:rsidR="00C65404" w:rsidRPr="00C65404" w:rsidRDefault="00C65404" w:rsidP="00C65404">
            <w:pPr>
              <w:jc w:val="left"/>
              <w:rPr>
                <w:sz w:val="26"/>
                <w:szCs w:val="26"/>
              </w:rPr>
            </w:pPr>
            <w:r w:rsidRPr="00C65404">
              <w:rPr>
                <w:sz w:val="26"/>
                <w:szCs w:val="26"/>
              </w:rPr>
              <w:t>+ Khung chân bàn: dày ≥ (0,035 x 0,055)m.</w:t>
            </w:r>
          </w:p>
        </w:tc>
      </w:tr>
      <w:tr w:rsidR="00C65404" w:rsidRPr="00C65404" w14:paraId="36A5C87D" w14:textId="77777777" w:rsidTr="002D37A5">
        <w:trPr>
          <w:gridAfter w:val="1"/>
          <w:wAfter w:w="449" w:type="dxa"/>
          <w:trHeight w:val="57"/>
        </w:trPr>
        <w:tc>
          <w:tcPr>
            <w:tcW w:w="851" w:type="dxa"/>
            <w:vMerge/>
            <w:vAlign w:val="center"/>
            <w:hideMark/>
          </w:tcPr>
          <w:p w14:paraId="1D62F252" w14:textId="77777777" w:rsidR="00C65404" w:rsidRPr="00C65404" w:rsidRDefault="00C65404" w:rsidP="00C65404">
            <w:pPr>
              <w:jc w:val="left"/>
              <w:rPr>
                <w:sz w:val="26"/>
                <w:szCs w:val="26"/>
              </w:rPr>
            </w:pPr>
          </w:p>
        </w:tc>
        <w:tc>
          <w:tcPr>
            <w:tcW w:w="1984" w:type="dxa"/>
            <w:vMerge/>
            <w:vAlign w:val="center"/>
            <w:hideMark/>
          </w:tcPr>
          <w:p w14:paraId="77F6F6EC" w14:textId="77777777" w:rsidR="00C65404" w:rsidRPr="00C65404" w:rsidRDefault="00C65404" w:rsidP="00C65404">
            <w:pPr>
              <w:jc w:val="left"/>
              <w:rPr>
                <w:sz w:val="26"/>
                <w:szCs w:val="26"/>
              </w:rPr>
            </w:pPr>
          </w:p>
        </w:tc>
        <w:tc>
          <w:tcPr>
            <w:tcW w:w="7088" w:type="dxa"/>
            <w:gridSpan w:val="2"/>
            <w:noWrap/>
            <w:vAlign w:val="center"/>
            <w:hideMark/>
          </w:tcPr>
          <w:p w14:paraId="586BB258" w14:textId="77777777" w:rsidR="00C65404" w:rsidRPr="00C65404" w:rsidRDefault="00C65404" w:rsidP="00C65404">
            <w:pPr>
              <w:jc w:val="left"/>
              <w:rPr>
                <w:sz w:val="26"/>
                <w:szCs w:val="26"/>
              </w:rPr>
            </w:pPr>
            <w:r w:rsidRPr="00C65404">
              <w:rPr>
                <w:sz w:val="26"/>
                <w:szCs w:val="26"/>
              </w:rPr>
              <w:t>+ Đố gác chân: dày ≥ (0,03 x 0,05)m.</w:t>
            </w:r>
          </w:p>
        </w:tc>
      </w:tr>
      <w:tr w:rsidR="00C65404" w:rsidRPr="00C65404" w14:paraId="57BC9589" w14:textId="77777777" w:rsidTr="002D37A5">
        <w:trPr>
          <w:gridAfter w:val="1"/>
          <w:wAfter w:w="449" w:type="dxa"/>
          <w:trHeight w:val="57"/>
        </w:trPr>
        <w:tc>
          <w:tcPr>
            <w:tcW w:w="851" w:type="dxa"/>
            <w:vMerge/>
            <w:vAlign w:val="center"/>
            <w:hideMark/>
          </w:tcPr>
          <w:p w14:paraId="11093A2E" w14:textId="77777777" w:rsidR="00C65404" w:rsidRPr="00C65404" w:rsidRDefault="00C65404" w:rsidP="00C65404">
            <w:pPr>
              <w:jc w:val="left"/>
              <w:rPr>
                <w:sz w:val="26"/>
                <w:szCs w:val="26"/>
              </w:rPr>
            </w:pPr>
          </w:p>
        </w:tc>
        <w:tc>
          <w:tcPr>
            <w:tcW w:w="1984" w:type="dxa"/>
            <w:vMerge/>
            <w:vAlign w:val="center"/>
            <w:hideMark/>
          </w:tcPr>
          <w:p w14:paraId="2A09B73A" w14:textId="77777777" w:rsidR="00C65404" w:rsidRPr="00C65404" w:rsidRDefault="00C65404" w:rsidP="00C65404">
            <w:pPr>
              <w:jc w:val="left"/>
              <w:rPr>
                <w:sz w:val="26"/>
                <w:szCs w:val="26"/>
              </w:rPr>
            </w:pPr>
          </w:p>
        </w:tc>
        <w:tc>
          <w:tcPr>
            <w:tcW w:w="7088" w:type="dxa"/>
            <w:gridSpan w:val="2"/>
            <w:noWrap/>
            <w:vAlign w:val="center"/>
            <w:hideMark/>
          </w:tcPr>
          <w:p w14:paraId="51C6EE9B" w14:textId="77777777" w:rsidR="00C65404" w:rsidRPr="00C65404" w:rsidRDefault="00C65404" w:rsidP="00C65404">
            <w:pPr>
              <w:jc w:val="left"/>
              <w:rPr>
                <w:sz w:val="26"/>
                <w:szCs w:val="26"/>
              </w:rPr>
            </w:pPr>
            <w:r w:rsidRPr="00C65404">
              <w:rPr>
                <w:sz w:val="26"/>
                <w:szCs w:val="26"/>
              </w:rPr>
              <w:t>+ Khung đố liên kết chân bàn, chèn trám vào dày ≥ (0,03 x 0,055)m</w:t>
            </w:r>
          </w:p>
        </w:tc>
      </w:tr>
      <w:tr w:rsidR="00C65404" w:rsidRPr="00C65404" w14:paraId="741921AD" w14:textId="77777777" w:rsidTr="002D37A5">
        <w:trPr>
          <w:gridAfter w:val="1"/>
          <w:wAfter w:w="449" w:type="dxa"/>
          <w:trHeight w:val="57"/>
        </w:trPr>
        <w:tc>
          <w:tcPr>
            <w:tcW w:w="851" w:type="dxa"/>
            <w:vMerge/>
            <w:vAlign w:val="center"/>
            <w:hideMark/>
          </w:tcPr>
          <w:p w14:paraId="78C191D1" w14:textId="77777777" w:rsidR="00C65404" w:rsidRPr="00C65404" w:rsidRDefault="00C65404" w:rsidP="00C65404">
            <w:pPr>
              <w:jc w:val="left"/>
              <w:rPr>
                <w:sz w:val="26"/>
                <w:szCs w:val="26"/>
              </w:rPr>
            </w:pPr>
          </w:p>
        </w:tc>
        <w:tc>
          <w:tcPr>
            <w:tcW w:w="1984" w:type="dxa"/>
            <w:vMerge/>
            <w:vAlign w:val="center"/>
            <w:hideMark/>
          </w:tcPr>
          <w:p w14:paraId="3503F217" w14:textId="77777777" w:rsidR="00C65404" w:rsidRPr="00C65404" w:rsidRDefault="00C65404" w:rsidP="00C65404">
            <w:pPr>
              <w:jc w:val="left"/>
              <w:rPr>
                <w:sz w:val="26"/>
                <w:szCs w:val="26"/>
              </w:rPr>
            </w:pPr>
          </w:p>
        </w:tc>
        <w:tc>
          <w:tcPr>
            <w:tcW w:w="7088" w:type="dxa"/>
            <w:gridSpan w:val="2"/>
            <w:noWrap/>
            <w:vAlign w:val="center"/>
            <w:hideMark/>
          </w:tcPr>
          <w:p w14:paraId="736B3D3C" w14:textId="77777777" w:rsidR="00C65404" w:rsidRPr="00C65404" w:rsidRDefault="00C65404" w:rsidP="00C65404">
            <w:pPr>
              <w:jc w:val="left"/>
              <w:rPr>
                <w:sz w:val="26"/>
                <w:szCs w:val="26"/>
              </w:rPr>
            </w:pPr>
            <w:r w:rsidRPr="00C65404">
              <w:rPr>
                <w:sz w:val="26"/>
                <w:szCs w:val="26"/>
              </w:rPr>
              <w:t>+ Trám (che mặt trước, hông, cửa), vách hộc, đáy hộc, đáy tủ dày ≥ 0,010m.</w:t>
            </w:r>
          </w:p>
        </w:tc>
      </w:tr>
      <w:tr w:rsidR="00C65404" w:rsidRPr="00C65404" w14:paraId="7F38EB64" w14:textId="77777777" w:rsidTr="002D37A5">
        <w:trPr>
          <w:gridAfter w:val="1"/>
          <w:wAfter w:w="449" w:type="dxa"/>
          <w:trHeight w:val="57"/>
        </w:trPr>
        <w:tc>
          <w:tcPr>
            <w:tcW w:w="851" w:type="dxa"/>
            <w:vMerge/>
            <w:vAlign w:val="center"/>
            <w:hideMark/>
          </w:tcPr>
          <w:p w14:paraId="032DE5DC" w14:textId="77777777" w:rsidR="00C65404" w:rsidRPr="00C65404" w:rsidRDefault="00C65404" w:rsidP="00C65404">
            <w:pPr>
              <w:jc w:val="left"/>
              <w:rPr>
                <w:sz w:val="26"/>
                <w:szCs w:val="26"/>
              </w:rPr>
            </w:pPr>
          </w:p>
        </w:tc>
        <w:tc>
          <w:tcPr>
            <w:tcW w:w="1984" w:type="dxa"/>
            <w:vMerge/>
            <w:vAlign w:val="center"/>
            <w:hideMark/>
          </w:tcPr>
          <w:p w14:paraId="12D7CDB7" w14:textId="77777777" w:rsidR="00C65404" w:rsidRPr="00C65404" w:rsidRDefault="00C65404" w:rsidP="00C65404">
            <w:pPr>
              <w:jc w:val="left"/>
              <w:rPr>
                <w:sz w:val="26"/>
                <w:szCs w:val="26"/>
              </w:rPr>
            </w:pPr>
          </w:p>
        </w:tc>
        <w:tc>
          <w:tcPr>
            <w:tcW w:w="7088" w:type="dxa"/>
            <w:gridSpan w:val="2"/>
            <w:noWrap/>
            <w:vAlign w:val="center"/>
            <w:hideMark/>
          </w:tcPr>
          <w:p w14:paraId="7BFBA013" w14:textId="77777777" w:rsidR="00C65404" w:rsidRPr="00C65404" w:rsidRDefault="00C65404" w:rsidP="00C65404">
            <w:pPr>
              <w:jc w:val="left"/>
              <w:rPr>
                <w:sz w:val="26"/>
                <w:szCs w:val="26"/>
              </w:rPr>
            </w:pPr>
            <w:r w:rsidRPr="00C65404">
              <w:rPr>
                <w:sz w:val="26"/>
                <w:szCs w:val="26"/>
              </w:rPr>
              <w:t>+ Mặt hộc bàn, đáy để thùng máy vi tính dày ≥ 0,015 m.</w:t>
            </w:r>
          </w:p>
        </w:tc>
      </w:tr>
      <w:tr w:rsidR="00C65404" w:rsidRPr="00C65404" w14:paraId="543E001B" w14:textId="77777777" w:rsidTr="002D37A5">
        <w:trPr>
          <w:gridAfter w:val="1"/>
          <w:wAfter w:w="449" w:type="dxa"/>
          <w:trHeight w:val="57"/>
        </w:trPr>
        <w:tc>
          <w:tcPr>
            <w:tcW w:w="851" w:type="dxa"/>
            <w:vMerge w:val="restart"/>
            <w:noWrap/>
            <w:vAlign w:val="center"/>
            <w:hideMark/>
          </w:tcPr>
          <w:p w14:paraId="45AB4A26" w14:textId="77777777" w:rsidR="00C65404" w:rsidRPr="00C65404" w:rsidRDefault="00C65404" w:rsidP="00C65404">
            <w:pPr>
              <w:jc w:val="center"/>
              <w:rPr>
                <w:sz w:val="26"/>
                <w:szCs w:val="26"/>
              </w:rPr>
            </w:pPr>
            <w:r w:rsidRPr="00C65404">
              <w:rPr>
                <w:sz w:val="26"/>
                <w:szCs w:val="26"/>
              </w:rPr>
              <w:t>2</w:t>
            </w:r>
          </w:p>
        </w:tc>
        <w:tc>
          <w:tcPr>
            <w:tcW w:w="1984" w:type="dxa"/>
            <w:vMerge w:val="restart"/>
            <w:vAlign w:val="center"/>
            <w:hideMark/>
          </w:tcPr>
          <w:p w14:paraId="57486028" w14:textId="77777777" w:rsidR="00C65404" w:rsidRPr="00C65404" w:rsidRDefault="00C65404" w:rsidP="00C65404">
            <w:pPr>
              <w:jc w:val="left"/>
              <w:rPr>
                <w:sz w:val="26"/>
                <w:szCs w:val="26"/>
              </w:rPr>
            </w:pPr>
            <w:r w:rsidRPr="00C65404">
              <w:rPr>
                <w:sz w:val="26"/>
                <w:szCs w:val="26"/>
              </w:rPr>
              <w:t>Ghế làm việc</w:t>
            </w:r>
          </w:p>
        </w:tc>
        <w:tc>
          <w:tcPr>
            <w:tcW w:w="7088" w:type="dxa"/>
            <w:gridSpan w:val="2"/>
            <w:noWrap/>
            <w:vAlign w:val="center"/>
            <w:hideMark/>
          </w:tcPr>
          <w:p w14:paraId="0E9DBBE5" w14:textId="77777777" w:rsidR="00C65404" w:rsidRPr="00C65404" w:rsidRDefault="00C65404" w:rsidP="00C65404">
            <w:pPr>
              <w:jc w:val="left"/>
              <w:rPr>
                <w:sz w:val="26"/>
                <w:szCs w:val="26"/>
              </w:rPr>
            </w:pPr>
            <w:r w:rsidRPr="00C65404">
              <w:rPr>
                <w:sz w:val="26"/>
                <w:szCs w:val="26"/>
              </w:rPr>
              <w:t>* Ghế đầu trâu:</w:t>
            </w:r>
          </w:p>
        </w:tc>
      </w:tr>
      <w:tr w:rsidR="00C65404" w:rsidRPr="00C65404" w14:paraId="731DB18E" w14:textId="77777777" w:rsidTr="002D37A5">
        <w:trPr>
          <w:gridAfter w:val="1"/>
          <w:wAfter w:w="449" w:type="dxa"/>
          <w:trHeight w:val="57"/>
        </w:trPr>
        <w:tc>
          <w:tcPr>
            <w:tcW w:w="851" w:type="dxa"/>
            <w:vMerge/>
            <w:vAlign w:val="center"/>
            <w:hideMark/>
          </w:tcPr>
          <w:p w14:paraId="6996E353" w14:textId="77777777" w:rsidR="00C65404" w:rsidRPr="00C65404" w:rsidRDefault="00C65404" w:rsidP="00C65404">
            <w:pPr>
              <w:jc w:val="left"/>
              <w:rPr>
                <w:sz w:val="26"/>
                <w:szCs w:val="26"/>
              </w:rPr>
            </w:pPr>
          </w:p>
        </w:tc>
        <w:tc>
          <w:tcPr>
            <w:tcW w:w="1984" w:type="dxa"/>
            <w:vMerge/>
            <w:vAlign w:val="center"/>
            <w:hideMark/>
          </w:tcPr>
          <w:p w14:paraId="5C9BC6FC" w14:textId="77777777" w:rsidR="00C65404" w:rsidRPr="00C65404" w:rsidRDefault="00C65404" w:rsidP="00C65404">
            <w:pPr>
              <w:jc w:val="left"/>
              <w:rPr>
                <w:sz w:val="26"/>
                <w:szCs w:val="26"/>
              </w:rPr>
            </w:pPr>
          </w:p>
        </w:tc>
        <w:tc>
          <w:tcPr>
            <w:tcW w:w="7088" w:type="dxa"/>
            <w:gridSpan w:val="2"/>
            <w:noWrap/>
            <w:vAlign w:val="center"/>
            <w:hideMark/>
          </w:tcPr>
          <w:p w14:paraId="5F2D9799" w14:textId="77777777" w:rsidR="00C65404" w:rsidRPr="00C65404" w:rsidRDefault="00C65404" w:rsidP="00C65404">
            <w:pPr>
              <w:jc w:val="left"/>
              <w:rPr>
                <w:sz w:val="26"/>
                <w:szCs w:val="26"/>
              </w:rPr>
            </w:pPr>
            <w:r w:rsidRPr="00C65404">
              <w:rPr>
                <w:sz w:val="26"/>
                <w:szCs w:val="26"/>
              </w:rPr>
              <w:t>- Kích thước: (0,42 x 0,40 x 0,45/1,1)m (Sâu x Rộng x Cao)</w:t>
            </w:r>
          </w:p>
        </w:tc>
      </w:tr>
      <w:tr w:rsidR="00C65404" w:rsidRPr="00C65404" w14:paraId="66494D68" w14:textId="77777777" w:rsidTr="002D37A5">
        <w:trPr>
          <w:gridAfter w:val="1"/>
          <w:wAfter w:w="449" w:type="dxa"/>
          <w:trHeight w:val="57"/>
        </w:trPr>
        <w:tc>
          <w:tcPr>
            <w:tcW w:w="851" w:type="dxa"/>
            <w:vMerge/>
            <w:vAlign w:val="center"/>
            <w:hideMark/>
          </w:tcPr>
          <w:p w14:paraId="553180C8" w14:textId="77777777" w:rsidR="00C65404" w:rsidRPr="00C65404" w:rsidRDefault="00C65404" w:rsidP="00C65404">
            <w:pPr>
              <w:jc w:val="left"/>
              <w:rPr>
                <w:sz w:val="26"/>
                <w:szCs w:val="26"/>
              </w:rPr>
            </w:pPr>
          </w:p>
        </w:tc>
        <w:tc>
          <w:tcPr>
            <w:tcW w:w="1984" w:type="dxa"/>
            <w:vMerge/>
            <w:vAlign w:val="center"/>
            <w:hideMark/>
          </w:tcPr>
          <w:p w14:paraId="67265D95" w14:textId="77777777" w:rsidR="00C65404" w:rsidRPr="00C65404" w:rsidRDefault="00C65404" w:rsidP="00C65404">
            <w:pPr>
              <w:jc w:val="left"/>
              <w:rPr>
                <w:sz w:val="26"/>
                <w:szCs w:val="26"/>
              </w:rPr>
            </w:pPr>
          </w:p>
        </w:tc>
        <w:tc>
          <w:tcPr>
            <w:tcW w:w="7088" w:type="dxa"/>
            <w:gridSpan w:val="2"/>
            <w:vAlign w:val="center"/>
            <w:hideMark/>
          </w:tcPr>
          <w:p w14:paraId="45E110AB" w14:textId="77777777" w:rsidR="00C65404" w:rsidRPr="00C65404" w:rsidRDefault="00C65404" w:rsidP="00C65404">
            <w:pPr>
              <w:jc w:val="left"/>
              <w:rPr>
                <w:sz w:val="26"/>
                <w:szCs w:val="26"/>
              </w:rPr>
            </w:pPr>
            <w:r w:rsidRPr="00C65404">
              <w:rPr>
                <w:sz w:val="26"/>
                <w:szCs w:val="26"/>
              </w:rPr>
              <w:t>- Chất liệu: Khung đố làm bằng gỗ tràm bông vàng hoặc nhóm gỗ tương đương trở lên. Mặt ghế làm bằng gỗ ghép Công nghiệp , phủ sơn PU đầy sớ gỗ.</w:t>
            </w:r>
          </w:p>
        </w:tc>
      </w:tr>
      <w:tr w:rsidR="00C65404" w:rsidRPr="00C65404" w14:paraId="19925D83" w14:textId="77777777" w:rsidTr="002D37A5">
        <w:trPr>
          <w:gridAfter w:val="1"/>
          <w:wAfter w:w="449" w:type="dxa"/>
          <w:trHeight w:val="57"/>
        </w:trPr>
        <w:tc>
          <w:tcPr>
            <w:tcW w:w="851" w:type="dxa"/>
            <w:vMerge/>
            <w:vAlign w:val="center"/>
            <w:hideMark/>
          </w:tcPr>
          <w:p w14:paraId="252B6E18" w14:textId="77777777" w:rsidR="00C65404" w:rsidRPr="00C65404" w:rsidRDefault="00C65404" w:rsidP="00C65404">
            <w:pPr>
              <w:jc w:val="left"/>
              <w:rPr>
                <w:sz w:val="26"/>
                <w:szCs w:val="26"/>
              </w:rPr>
            </w:pPr>
          </w:p>
        </w:tc>
        <w:tc>
          <w:tcPr>
            <w:tcW w:w="1984" w:type="dxa"/>
            <w:vMerge/>
            <w:vAlign w:val="center"/>
            <w:hideMark/>
          </w:tcPr>
          <w:p w14:paraId="0E2B43FF" w14:textId="77777777" w:rsidR="00C65404" w:rsidRPr="00C65404" w:rsidRDefault="00C65404" w:rsidP="00C65404">
            <w:pPr>
              <w:jc w:val="left"/>
              <w:rPr>
                <w:sz w:val="26"/>
                <w:szCs w:val="26"/>
              </w:rPr>
            </w:pPr>
          </w:p>
        </w:tc>
        <w:tc>
          <w:tcPr>
            <w:tcW w:w="7088" w:type="dxa"/>
            <w:gridSpan w:val="2"/>
            <w:noWrap/>
            <w:vAlign w:val="center"/>
            <w:hideMark/>
          </w:tcPr>
          <w:p w14:paraId="2CDC46BC" w14:textId="77777777" w:rsidR="00C65404" w:rsidRPr="00C65404" w:rsidRDefault="00C65404" w:rsidP="00C65404">
            <w:pPr>
              <w:jc w:val="left"/>
              <w:rPr>
                <w:sz w:val="26"/>
                <w:szCs w:val="26"/>
              </w:rPr>
            </w:pPr>
            <w:r w:rsidRPr="00C65404">
              <w:rPr>
                <w:sz w:val="26"/>
                <w:szCs w:val="26"/>
              </w:rPr>
              <w:t>- Qui cách:</w:t>
            </w:r>
          </w:p>
        </w:tc>
      </w:tr>
      <w:tr w:rsidR="00C65404" w:rsidRPr="00C65404" w14:paraId="79C122D5" w14:textId="77777777" w:rsidTr="002D37A5">
        <w:trPr>
          <w:gridAfter w:val="1"/>
          <w:wAfter w:w="449" w:type="dxa"/>
          <w:trHeight w:val="57"/>
        </w:trPr>
        <w:tc>
          <w:tcPr>
            <w:tcW w:w="851" w:type="dxa"/>
            <w:vMerge/>
            <w:vAlign w:val="center"/>
            <w:hideMark/>
          </w:tcPr>
          <w:p w14:paraId="1F1A1B72" w14:textId="77777777" w:rsidR="00C65404" w:rsidRPr="00C65404" w:rsidRDefault="00C65404" w:rsidP="00C65404">
            <w:pPr>
              <w:jc w:val="left"/>
              <w:rPr>
                <w:sz w:val="26"/>
                <w:szCs w:val="26"/>
              </w:rPr>
            </w:pPr>
          </w:p>
        </w:tc>
        <w:tc>
          <w:tcPr>
            <w:tcW w:w="1984" w:type="dxa"/>
            <w:vMerge/>
            <w:vAlign w:val="center"/>
            <w:hideMark/>
          </w:tcPr>
          <w:p w14:paraId="479BA860" w14:textId="77777777" w:rsidR="00C65404" w:rsidRPr="00C65404" w:rsidRDefault="00C65404" w:rsidP="00C65404">
            <w:pPr>
              <w:jc w:val="left"/>
              <w:rPr>
                <w:sz w:val="26"/>
                <w:szCs w:val="26"/>
              </w:rPr>
            </w:pPr>
          </w:p>
        </w:tc>
        <w:tc>
          <w:tcPr>
            <w:tcW w:w="7088" w:type="dxa"/>
            <w:gridSpan w:val="2"/>
            <w:noWrap/>
            <w:vAlign w:val="center"/>
            <w:hideMark/>
          </w:tcPr>
          <w:p w14:paraId="39973B0D" w14:textId="77777777" w:rsidR="00C65404" w:rsidRPr="00C65404" w:rsidRDefault="00C65404" w:rsidP="00C65404">
            <w:pPr>
              <w:jc w:val="left"/>
              <w:rPr>
                <w:sz w:val="26"/>
                <w:szCs w:val="26"/>
              </w:rPr>
            </w:pPr>
            <w:r w:rsidRPr="00C65404">
              <w:rPr>
                <w:sz w:val="26"/>
                <w:szCs w:val="26"/>
              </w:rPr>
              <w:t>+ Mặt ghế: dày ≥ 0,017 m.</w:t>
            </w:r>
          </w:p>
        </w:tc>
      </w:tr>
      <w:tr w:rsidR="00C65404" w:rsidRPr="00C65404" w14:paraId="74B74AFE" w14:textId="77777777" w:rsidTr="002D37A5">
        <w:trPr>
          <w:gridAfter w:val="1"/>
          <w:wAfter w:w="449" w:type="dxa"/>
          <w:trHeight w:val="57"/>
        </w:trPr>
        <w:tc>
          <w:tcPr>
            <w:tcW w:w="851" w:type="dxa"/>
            <w:vMerge/>
            <w:vAlign w:val="center"/>
            <w:hideMark/>
          </w:tcPr>
          <w:p w14:paraId="01623FAB" w14:textId="77777777" w:rsidR="00C65404" w:rsidRPr="00C65404" w:rsidRDefault="00C65404" w:rsidP="00C65404">
            <w:pPr>
              <w:jc w:val="left"/>
              <w:rPr>
                <w:sz w:val="26"/>
                <w:szCs w:val="26"/>
              </w:rPr>
            </w:pPr>
          </w:p>
        </w:tc>
        <w:tc>
          <w:tcPr>
            <w:tcW w:w="1984" w:type="dxa"/>
            <w:vMerge/>
            <w:vAlign w:val="center"/>
            <w:hideMark/>
          </w:tcPr>
          <w:p w14:paraId="31312105" w14:textId="77777777" w:rsidR="00C65404" w:rsidRPr="00C65404" w:rsidRDefault="00C65404" w:rsidP="00C65404">
            <w:pPr>
              <w:jc w:val="left"/>
              <w:rPr>
                <w:sz w:val="26"/>
                <w:szCs w:val="26"/>
              </w:rPr>
            </w:pPr>
          </w:p>
        </w:tc>
        <w:tc>
          <w:tcPr>
            <w:tcW w:w="7088" w:type="dxa"/>
            <w:gridSpan w:val="2"/>
            <w:noWrap/>
            <w:vAlign w:val="center"/>
            <w:hideMark/>
          </w:tcPr>
          <w:p w14:paraId="44CC8280" w14:textId="77777777" w:rsidR="00C65404" w:rsidRPr="00C65404" w:rsidRDefault="00C65404" w:rsidP="00C65404">
            <w:pPr>
              <w:jc w:val="left"/>
              <w:rPr>
                <w:sz w:val="26"/>
                <w:szCs w:val="26"/>
              </w:rPr>
            </w:pPr>
            <w:r w:rsidRPr="00C65404">
              <w:rPr>
                <w:sz w:val="26"/>
                <w:szCs w:val="26"/>
              </w:rPr>
              <w:t>+ Bổ lót mặt ghế: dày ≥ (0,02 x 0,04)m.</w:t>
            </w:r>
          </w:p>
        </w:tc>
      </w:tr>
      <w:tr w:rsidR="00C65404" w:rsidRPr="00C65404" w14:paraId="0339CBF3" w14:textId="77777777" w:rsidTr="002D37A5">
        <w:trPr>
          <w:gridAfter w:val="1"/>
          <w:wAfter w:w="449" w:type="dxa"/>
          <w:trHeight w:val="57"/>
        </w:trPr>
        <w:tc>
          <w:tcPr>
            <w:tcW w:w="851" w:type="dxa"/>
            <w:vMerge/>
            <w:vAlign w:val="center"/>
            <w:hideMark/>
          </w:tcPr>
          <w:p w14:paraId="36C4D661" w14:textId="77777777" w:rsidR="00C65404" w:rsidRPr="00C65404" w:rsidRDefault="00C65404" w:rsidP="00C65404">
            <w:pPr>
              <w:jc w:val="left"/>
              <w:rPr>
                <w:sz w:val="26"/>
                <w:szCs w:val="26"/>
              </w:rPr>
            </w:pPr>
          </w:p>
        </w:tc>
        <w:tc>
          <w:tcPr>
            <w:tcW w:w="1984" w:type="dxa"/>
            <w:vMerge/>
            <w:vAlign w:val="center"/>
            <w:hideMark/>
          </w:tcPr>
          <w:p w14:paraId="3861147D" w14:textId="77777777" w:rsidR="00C65404" w:rsidRPr="00C65404" w:rsidRDefault="00C65404" w:rsidP="00C65404">
            <w:pPr>
              <w:jc w:val="left"/>
              <w:rPr>
                <w:sz w:val="26"/>
                <w:szCs w:val="26"/>
              </w:rPr>
            </w:pPr>
          </w:p>
        </w:tc>
        <w:tc>
          <w:tcPr>
            <w:tcW w:w="7088" w:type="dxa"/>
            <w:gridSpan w:val="2"/>
            <w:noWrap/>
            <w:vAlign w:val="center"/>
            <w:hideMark/>
          </w:tcPr>
          <w:p w14:paraId="7F5BE3A9" w14:textId="77777777" w:rsidR="00C65404" w:rsidRPr="00C65404" w:rsidRDefault="00C65404" w:rsidP="00C65404">
            <w:pPr>
              <w:jc w:val="left"/>
              <w:rPr>
                <w:sz w:val="26"/>
                <w:szCs w:val="26"/>
              </w:rPr>
            </w:pPr>
            <w:r w:rsidRPr="00C65404">
              <w:rPr>
                <w:sz w:val="26"/>
                <w:szCs w:val="26"/>
              </w:rPr>
              <w:t>+ Chân trước: dày ≥ (0,03 x 0,05)m.</w:t>
            </w:r>
          </w:p>
        </w:tc>
      </w:tr>
      <w:tr w:rsidR="00C65404" w:rsidRPr="00C65404" w14:paraId="78B431E5" w14:textId="77777777" w:rsidTr="002D37A5">
        <w:trPr>
          <w:gridAfter w:val="1"/>
          <w:wAfter w:w="449" w:type="dxa"/>
          <w:trHeight w:val="57"/>
        </w:trPr>
        <w:tc>
          <w:tcPr>
            <w:tcW w:w="851" w:type="dxa"/>
            <w:vMerge/>
            <w:vAlign w:val="center"/>
            <w:hideMark/>
          </w:tcPr>
          <w:p w14:paraId="5B51DF00" w14:textId="77777777" w:rsidR="00C65404" w:rsidRPr="00C65404" w:rsidRDefault="00C65404" w:rsidP="00C65404">
            <w:pPr>
              <w:jc w:val="left"/>
              <w:rPr>
                <w:sz w:val="26"/>
                <w:szCs w:val="26"/>
              </w:rPr>
            </w:pPr>
          </w:p>
        </w:tc>
        <w:tc>
          <w:tcPr>
            <w:tcW w:w="1984" w:type="dxa"/>
            <w:vMerge/>
            <w:vAlign w:val="center"/>
            <w:hideMark/>
          </w:tcPr>
          <w:p w14:paraId="6EE4E5E8" w14:textId="77777777" w:rsidR="00C65404" w:rsidRPr="00C65404" w:rsidRDefault="00C65404" w:rsidP="00C65404">
            <w:pPr>
              <w:jc w:val="left"/>
              <w:rPr>
                <w:sz w:val="26"/>
                <w:szCs w:val="26"/>
              </w:rPr>
            </w:pPr>
          </w:p>
        </w:tc>
        <w:tc>
          <w:tcPr>
            <w:tcW w:w="7088" w:type="dxa"/>
            <w:gridSpan w:val="2"/>
            <w:noWrap/>
            <w:vAlign w:val="center"/>
            <w:hideMark/>
          </w:tcPr>
          <w:p w14:paraId="5E54DD21" w14:textId="77777777" w:rsidR="00C65404" w:rsidRPr="00C65404" w:rsidRDefault="00C65404" w:rsidP="00C65404">
            <w:pPr>
              <w:jc w:val="left"/>
              <w:rPr>
                <w:sz w:val="26"/>
                <w:szCs w:val="26"/>
              </w:rPr>
            </w:pPr>
            <w:r w:rsidRPr="00C65404">
              <w:rPr>
                <w:sz w:val="26"/>
                <w:szCs w:val="26"/>
              </w:rPr>
              <w:t>+ Chân sau: dày ≥ (0,03 x 0,055)m, lọng cong.</w:t>
            </w:r>
          </w:p>
        </w:tc>
      </w:tr>
      <w:tr w:rsidR="00C65404" w:rsidRPr="00C65404" w14:paraId="6C8DDABA" w14:textId="77777777" w:rsidTr="002D37A5">
        <w:trPr>
          <w:gridAfter w:val="1"/>
          <w:wAfter w:w="449" w:type="dxa"/>
          <w:trHeight w:val="57"/>
        </w:trPr>
        <w:tc>
          <w:tcPr>
            <w:tcW w:w="851" w:type="dxa"/>
            <w:vMerge/>
            <w:vAlign w:val="center"/>
            <w:hideMark/>
          </w:tcPr>
          <w:p w14:paraId="33EB2883" w14:textId="77777777" w:rsidR="00C65404" w:rsidRPr="00C65404" w:rsidRDefault="00C65404" w:rsidP="00C65404">
            <w:pPr>
              <w:jc w:val="left"/>
              <w:rPr>
                <w:sz w:val="26"/>
                <w:szCs w:val="26"/>
              </w:rPr>
            </w:pPr>
          </w:p>
        </w:tc>
        <w:tc>
          <w:tcPr>
            <w:tcW w:w="1984" w:type="dxa"/>
            <w:vMerge/>
            <w:vAlign w:val="center"/>
            <w:hideMark/>
          </w:tcPr>
          <w:p w14:paraId="5F7DE90D" w14:textId="77777777" w:rsidR="00C65404" w:rsidRPr="00C65404" w:rsidRDefault="00C65404" w:rsidP="00C65404">
            <w:pPr>
              <w:jc w:val="left"/>
              <w:rPr>
                <w:sz w:val="26"/>
                <w:szCs w:val="26"/>
              </w:rPr>
            </w:pPr>
          </w:p>
        </w:tc>
        <w:tc>
          <w:tcPr>
            <w:tcW w:w="7088" w:type="dxa"/>
            <w:gridSpan w:val="2"/>
            <w:noWrap/>
            <w:vAlign w:val="center"/>
            <w:hideMark/>
          </w:tcPr>
          <w:p w14:paraId="7C629227" w14:textId="77777777" w:rsidR="00C65404" w:rsidRPr="00C65404" w:rsidRDefault="00C65404" w:rsidP="00C65404">
            <w:pPr>
              <w:jc w:val="left"/>
              <w:rPr>
                <w:sz w:val="26"/>
                <w:szCs w:val="26"/>
              </w:rPr>
            </w:pPr>
            <w:r w:rsidRPr="00C65404">
              <w:rPr>
                <w:sz w:val="26"/>
                <w:szCs w:val="26"/>
              </w:rPr>
              <w:t>+ Kiềng mặt : dày ≥ (0,02 x 0,050)m.</w:t>
            </w:r>
          </w:p>
        </w:tc>
      </w:tr>
      <w:tr w:rsidR="00C65404" w:rsidRPr="00C65404" w14:paraId="071B41B7" w14:textId="77777777" w:rsidTr="002D37A5">
        <w:trPr>
          <w:gridAfter w:val="1"/>
          <w:wAfter w:w="449" w:type="dxa"/>
          <w:trHeight w:val="57"/>
        </w:trPr>
        <w:tc>
          <w:tcPr>
            <w:tcW w:w="851" w:type="dxa"/>
            <w:vMerge/>
            <w:vAlign w:val="center"/>
            <w:hideMark/>
          </w:tcPr>
          <w:p w14:paraId="190CF574" w14:textId="77777777" w:rsidR="00C65404" w:rsidRPr="00C65404" w:rsidRDefault="00C65404" w:rsidP="00C65404">
            <w:pPr>
              <w:jc w:val="left"/>
              <w:rPr>
                <w:sz w:val="26"/>
                <w:szCs w:val="26"/>
              </w:rPr>
            </w:pPr>
          </w:p>
        </w:tc>
        <w:tc>
          <w:tcPr>
            <w:tcW w:w="1984" w:type="dxa"/>
            <w:vMerge/>
            <w:vAlign w:val="center"/>
            <w:hideMark/>
          </w:tcPr>
          <w:p w14:paraId="21311B90" w14:textId="77777777" w:rsidR="00C65404" w:rsidRPr="00C65404" w:rsidRDefault="00C65404" w:rsidP="00C65404">
            <w:pPr>
              <w:jc w:val="left"/>
              <w:rPr>
                <w:sz w:val="26"/>
                <w:szCs w:val="26"/>
              </w:rPr>
            </w:pPr>
          </w:p>
        </w:tc>
        <w:tc>
          <w:tcPr>
            <w:tcW w:w="7088" w:type="dxa"/>
            <w:gridSpan w:val="2"/>
            <w:noWrap/>
            <w:vAlign w:val="center"/>
            <w:hideMark/>
          </w:tcPr>
          <w:p w14:paraId="73FB3488" w14:textId="77777777" w:rsidR="00C65404" w:rsidRPr="00C65404" w:rsidRDefault="00C65404" w:rsidP="00C65404">
            <w:pPr>
              <w:jc w:val="left"/>
              <w:rPr>
                <w:sz w:val="26"/>
                <w:szCs w:val="26"/>
              </w:rPr>
            </w:pPr>
            <w:r w:rsidRPr="00C65404">
              <w:rPr>
                <w:sz w:val="26"/>
                <w:szCs w:val="26"/>
              </w:rPr>
              <w:t>+ Kiềng chân: dày ≥ (0,015 x 0,025)m (03 cây)</w:t>
            </w:r>
          </w:p>
        </w:tc>
      </w:tr>
      <w:tr w:rsidR="00C65404" w:rsidRPr="00C65404" w14:paraId="32BA7813" w14:textId="77777777" w:rsidTr="002D37A5">
        <w:trPr>
          <w:gridAfter w:val="1"/>
          <w:wAfter w:w="449" w:type="dxa"/>
          <w:trHeight w:val="57"/>
        </w:trPr>
        <w:tc>
          <w:tcPr>
            <w:tcW w:w="851" w:type="dxa"/>
            <w:vMerge/>
            <w:vAlign w:val="center"/>
            <w:hideMark/>
          </w:tcPr>
          <w:p w14:paraId="3BB4CA25" w14:textId="77777777" w:rsidR="00C65404" w:rsidRPr="00C65404" w:rsidRDefault="00C65404" w:rsidP="00C65404">
            <w:pPr>
              <w:jc w:val="left"/>
              <w:rPr>
                <w:sz w:val="26"/>
                <w:szCs w:val="26"/>
              </w:rPr>
            </w:pPr>
          </w:p>
        </w:tc>
        <w:tc>
          <w:tcPr>
            <w:tcW w:w="1984" w:type="dxa"/>
            <w:vMerge/>
            <w:vAlign w:val="center"/>
            <w:hideMark/>
          </w:tcPr>
          <w:p w14:paraId="21BBBDEB" w14:textId="77777777" w:rsidR="00C65404" w:rsidRPr="00C65404" w:rsidRDefault="00C65404" w:rsidP="00C65404">
            <w:pPr>
              <w:jc w:val="left"/>
              <w:rPr>
                <w:sz w:val="26"/>
                <w:szCs w:val="26"/>
              </w:rPr>
            </w:pPr>
          </w:p>
        </w:tc>
        <w:tc>
          <w:tcPr>
            <w:tcW w:w="7088" w:type="dxa"/>
            <w:gridSpan w:val="2"/>
            <w:noWrap/>
            <w:vAlign w:val="center"/>
            <w:hideMark/>
          </w:tcPr>
          <w:p w14:paraId="3A7196FF" w14:textId="77777777" w:rsidR="00C65404" w:rsidRPr="00C65404" w:rsidRDefault="00C65404" w:rsidP="00C65404">
            <w:pPr>
              <w:jc w:val="left"/>
              <w:rPr>
                <w:sz w:val="26"/>
                <w:szCs w:val="26"/>
              </w:rPr>
            </w:pPr>
            <w:r w:rsidRPr="00C65404">
              <w:rPr>
                <w:sz w:val="26"/>
                <w:szCs w:val="26"/>
              </w:rPr>
              <w:t>+ Tựa đầu: dày ≥ (0,03 x 0,1)m.</w:t>
            </w:r>
          </w:p>
        </w:tc>
      </w:tr>
      <w:tr w:rsidR="00C65404" w:rsidRPr="00C65404" w14:paraId="585A2AF8" w14:textId="77777777" w:rsidTr="002D37A5">
        <w:trPr>
          <w:gridAfter w:val="1"/>
          <w:wAfter w:w="449" w:type="dxa"/>
          <w:trHeight w:val="57"/>
        </w:trPr>
        <w:tc>
          <w:tcPr>
            <w:tcW w:w="851" w:type="dxa"/>
            <w:vMerge/>
            <w:vAlign w:val="center"/>
            <w:hideMark/>
          </w:tcPr>
          <w:p w14:paraId="369D36A9" w14:textId="77777777" w:rsidR="00C65404" w:rsidRPr="00C65404" w:rsidRDefault="00C65404" w:rsidP="00C65404">
            <w:pPr>
              <w:jc w:val="left"/>
              <w:rPr>
                <w:sz w:val="26"/>
                <w:szCs w:val="26"/>
              </w:rPr>
            </w:pPr>
          </w:p>
        </w:tc>
        <w:tc>
          <w:tcPr>
            <w:tcW w:w="1984" w:type="dxa"/>
            <w:vMerge/>
            <w:vAlign w:val="center"/>
            <w:hideMark/>
          </w:tcPr>
          <w:p w14:paraId="4846CF5B" w14:textId="77777777" w:rsidR="00C65404" w:rsidRPr="00C65404" w:rsidRDefault="00C65404" w:rsidP="00C65404">
            <w:pPr>
              <w:jc w:val="left"/>
              <w:rPr>
                <w:sz w:val="26"/>
                <w:szCs w:val="26"/>
              </w:rPr>
            </w:pPr>
          </w:p>
        </w:tc>
        <w:tc>
          <w:tcPr>
            <w:tcW w:w="7088" w:type="dxa"/>
            <w:gridSpan w:val="2"/>
            <w:noWrap/>
            <w:vAlign w:val="center"/>
            <w:hideMark/>
          </w:tcPr>
          <w:p w14:paraId="5F8DA75B" w14:textId="77777777" w:rsidR="00C65404" w:rsidRPr="00C65404" w:rsidRDefault="00C65404" w:rsidP="00C65404">
            <w:pPr>
              <w:jc w:val="left"/>
              <w:rPr>
                <w:sz w:val="26"/>
                <w:szCs w:val="26"/>
              </w:rPr>
            </w:pPr>
            <w:r w:rsidRPr="00C65404">
              <w:rPr>
                <w:sz w:val="26"/>
                <w:szCs w:val="26"/>
              </w:rPr>
              <w:t>+ Tựa lưng: dày ≥ (0,012 x 0,1)m.</w:t>
            </w:r>
          </w:p>
        </w:tc>
      </w:tr>
      <w:tr w:rsidR="00C65404" w:rsidRPr="00C65404" w14:paraId="3A281F45" w14:textId="77777777" w:rsidTr="002D37A5">
        <w:trPr>
          <w:gridAfter w:val="1"/>
          <w:wAfter w:w="449" w:type="dxa"/>
          <w:trHeight w:val="57"/>
        </w:trPr>
        <w:tc>
          <w:tcPr>
            <w:tcW w:w="851" w:type="dxa"/>
            <w:noWrap/>
            <w:vAlign w:val="center"/>
            <w:hideMark/>
          </w:tcPr>
          <w:p w14:paraId="162F4EED" w14:textId="77777777" w:rsidR="00C65404" w:rsidRPr="00C65404" w:rsidRDefault="00C65404" w:rsidP="00C65404">
            <w:pPr>
              <w:jc w:val="center"/>
              <w:rPr>
                <w:sz w:val="26"/>
                <w:szCs w:val="26"/>
              </w:rPr>
            </w:pPr>
            <w:r w:rsidRPr="00C65404">
              <w:rPr>
                <w:sz w:val="26"/>
                <w:szCs w:val="26"/>
              </w:rPr>
              <w:t>3</w:t>
            </w:r>
          </w:p>
        </w:tc>
        <w:tc>
          <w:tcPr>
            <w:tcW w:w="1984" w:type="dxa"/>
            <w:vAlign w:val="center"/>
            <w:hideMark/>
          </w:tcPr>
          <w:p w14:paraId="2FF3A3FA" w14:textId="77777777" w:rsidR="00C65404" w:rsidRPr="00C65404" w:rsidRDefault="00C65404" w:rsidP="00C65404">
            <w:pPr>
              <w:jc w:val="left"/>
              <w:rPr>
                <w:sz w:val="26"/>
                <w:szCs w:val="26"/>
              </w:rPr>
            </w:pPr>
            <w:r w:rsidRPr="00C65404">
              <w:rPr>
                <w:sz w:val="26"/>
                <w:szCs w:val="26"/>
              </w:rPr>
              <w:t>Bảng formica</w:t>
            </w:r>
          </w:p>
        </w:tc>
        <w:tc>
          <w:tcPr>
            <w:tcW w:w="7088" w:type="dxa"/>
            <w:gridSpan w:val="2"/>
            <w:noWrap/>
            <w:vAlign w:val="center"/>
            <w:hideMark/>
          </w:tcPr>
          <w:p w14:paraId="30E68B68" w14:textId="77777777" w:rsidR="00C65404" w:rsidRPr="00C65404" w:rsidRDefault="00C65404" w:rsidP="00C65404">
            <w:pPr>
              <w:jc w:val="left"/>
              <w:rPr>
                <w:sz w:val="26"/>
                <w:szCs w:val="26"/>
              </w:rPr>
            </w:pPr>
            <w:r w:rsidRPr="00C65404">
              <w:rPr>
                <w:sz w:val="26"/>
                <w:szCs w:val="26"/>
              </w:rPr>
              <w:t xml:space="preserve">Kích thước (1200 x 2400) mm. (Cao x ngang) </w:t>
            </w:r>
          </w:p>
          <w:p w14:paraId="45DC940A" w14:textId="099184B6" w:rsidR="00C65404" w:rsidRPr="00C65404" w:rsidRDefault="00C65404" w:rsidP="00C65404">
            <w:pPr>
              <w:jc w:val="left"/>
              <w:rPr>
                <w:sz w:val="26"/>
                <w:szCs w:val="26"/>
              </w:rPr>
            </w:pPr>
            <w:r w:rsidRPr="00C65404">
              <w:rPr>
                <w:sz w:val="26"/>
                <w:szCs w:val="26"/>
              </w:rPr>
              <w:t>Mặt bảng trắng bóng, dày 6mm.Viết bôi xó</w:t>
            </w:r>
            <w:r w:rsidR="001270F4">
              <w:rPr>
                <w:sz w:val="26"/>
                <w:szCs w:val="26"/>
              </w:rPr>
              <w:t>a sạch. Khung nhôm chuyên dụng.</w:t>
            </w:r>
          </w:p>
        </w:tc>
      </w:tr>
      <w:tr w:rsidR="00C65404" w:rsidRPr="00C65404" w14:paraId="15DEDBD5" w14:textId="77777777" w:rsidTr="002D37A5">
        <w:trPr>
          <w:gridAfter w:val="1"/>
          <w:wAfter w:w="449" w:type="dxa"/>
          <w:trHeight w:val="57"/>
        </w:trPr>
        <w:tc>
          <w:tcPr>
            <w:tcW w:w="851" w:type="dxa"/>
            <w:noWrap/>
            <w:vAlign w:val="center"/>
            <w:hideMark/>
          </w:tcPr>
          <w:p w14:paraId="30447987" w14:textId="77777777" w:rsidR="00C65404" w:rsidRPr="00D517ED" w:rsidRDefault="00C65404" w:rsidP="001270F4">
            <w:pPr>
              <w:rPr>
                <w:b/>
                <w:bCs/>
                <w:sz w:val="26"/>
                <w:szCs w:val="26"/>
              </w:rPr>
            </w:pPr>
            <w:r w:rsidRPr="00D517ED">
              <w:rPr>
                <w:b/>
                <w:bCs/>
                <w:sz w:val="26"/>
                <w:szCs w:val="26"/>
              </w:rPr>
              <w:t>XVIII</w:t>
            </w:r>
          </w:p>
        </w:tc>
        <w:tc>
          <w:tcPr>
            <w:tcW w:w="9072" w:type="dxa"/>
            <w:gridSpan w:val="3"/>
            <w:noWrap/>
            <w:vAlign w:val="center"/>
            <w:hideMark/>
          </w:tcPr>
          <w:p w14:paraId="4DF6F341" w14:textId="77777777" w:rsidR="00C65404" w:rsidRPr="00D517ED" w:rsidRDefault="00C65404" w:rsidP="001270F4">
            <w:pPr>
              <w:rPr>
                <w:b/>
                <w:bCs/>
                <w:sz w:val="26"/>
                <w:szCs w:val="26"/>
              </w:rPr>
            </w:pPr>
            <w:r w:rsidRPr="00D517ED">
              <w:rPr>
                <w:b/>
                <w:bCs/>
                <w:sz w:val="26"/>
                <w:szCs w:val="26"/>
              </w:rPr>
              <w:t>PHÒNG HIỆU TRƯỞNG</w:t>
            </w:r>
          </w:p>
        </w:tc>
      </w:tr>
      <w:tr w:rsidR="001270F4" w:rsidRPr="00C65404" w14:paraId="07F8E66A" w14:textId="61C320B0" w:rsidTr="002D37A5">
        <w:trPr>
          <w:gridAfter w:val="1"/>
          <w:wAfter w:w="449" w:type="dxa"/>
          <w:trHeight w:val="57"/>
        </w:trPr>
        <w:tc>
          <w:tcPr>
            <w:tcW w:w="851" w:type="dxa"/>
            <w:noWrap/>
            <w:vAlign w:val="center"/>
          </w:tcPr>
          <w:p w14:paraId="3C772812" w14:textId="7511F8D0" w:rsidR="001270F4" w:rsidRPr="00D517ED" w:rsidRDefault="001270F4" w:rsidP="001270F4">
            <w:pPr>
              <w:jc w:val="left"/>
              <w:rPr>
                <w:sz w:val="26"/>
                <w:szCs w:val="26"/>
              </w:rPr>
            </w:pPr>
            <w:r w:rsidRPr="00D517ED">
              <w:rPr>
                <w:sz w:val="26"/>
                <w:szCs w:val="26"/>
              </w:rPr>
              <w:t>1</w:t>
            </w:r>
          </w:p>
        </w:tc>
        <w:tc>
          <w:tcPr>
            <w:tcW w:w="1995" w:type="dxa"/>
            <w:gridSpan w:val="2"/>
            <w:noWrap/>
            <w:vAlign w:val="center"/>
          </w:tcPr>
          <w:p w14:paraId="42491008" w14:textId="4D8331B5" w:rsidR="001270F4" w:rsidRPr="00D517ED" w:rsidRDefault="001270F4" w:rsidP="001270F4">
            <w:pPr>
              <w:jc w:val="left"/>
              <w:rPr>
                <w:sz w:val="26"/>
                <w:szCs w:val="26"/>
              </w:rPr>
            </w:pPr>
            <w:r w:rsidRPr="00D517ED">
              <w:rPr>
                <w:sz w:val="26"/>
                <w:szCs w:val="26"/>
              </w:rPr>
              <w:t>Bàn làm việc 1.4m (1 bàn + 1 ghế đầu trâu)</w:t>
            </w:r>
          </w:p>
        </w:tc>
        <w:tc>
          <w:tcPr>
            <w:tcW w:w="7077" w:type="dxa"/>
            <w:vAlign w:val="center"/>
          </w:tcPr>
          <w:p w14:paraId="3C4612CA" w14:textId="77777777" w:rsidR="001270F4" w:rsidRPr="00D517ED" w:rsidRDefault="001270F4" w:rsidP="001270F4">
            <w:pPr>
              <w:jc w:val="left"/>
              <w:rPr>
                <w:sz w:val="26"/>
                <w:szCs w:val="26"/>
              </w:rPr>
            </w:pPr>
            <w:r w:rsidRPr="00D517ED">
              <w:rPr>
                <w:sz w:val="26"/>
                <w:szCs w:val="26"/>
              </w:rPr>
              <w:t>* Bàn:</w:t>
            </w:r>
          </w:p>
          <w:p w14:paraId="674BAA32" w14:textId="77777777" w:rsidR="001270F4" w:rsidRPr="00D517ED" w:rsidRDefault="001270F4" w:rsidP="001270F4">
            <w:pPr>
              <w:jc w:val="left"/>
              <w:rPr>
                <w:sz w:val="26"/>
                <w:szCs w:val="26"/>
              </w:rPr>
            </w:pPr>
            <w:r w:rsidRPr="00D517ED">
              <w:rPr>
                <w:sz w:val="26"/>
                <w:szCs w:val="26"/>
              </w:rPr>
              <w:t>- Kích thước bàn: (0,7 x 1,4 x 0,75) m. (Ngang  x Dài x Cao).</w:t>
            </w:r>
          </w:p>
          <w:p w14:paraId="5CCD1FB2" w14:textId="77777777" w:rsidR="001270F4" w:rsidRPr="00D517ED" w:rsidRDefault="001270F4" w:rsidP="001270F4">
            <w:pPr>
              <w:jc w:val="left"/>
              <w:rPr>
                <w:sz w:val="26"/>
                <w:szCs w:val="26"/>
              </w:rPr>
            </w:pPr>
            <w:r w:rsidRPr="00D517ED">
              <w:rPr>
                <w:sz w:val="26"/>
                <w:szCs w:val="26"/>
              </w:rPr>
              <w:t>- Chất liệu: Khung đố làm bằng gỗ tràm bông vàng F1. Mặt bàn, ván trám, vách hộc, đáy hộc, mặt hộc làm bằng gỗ ghép Công nghiệp (Loại AA) hoặc nhóm gỗ tương đương trở lên, phủ sơn PU đầy sớ gỗ, màu gỗ tự nhiên, bóng mờ.</w:t>
            </w:r>
          </w:p>
          <w:p w14:paraId="4445E035" w14:textId="77777777" w:rsidR="001270F4" w:rsidRPr="00D517ED" w:rsidRDefault="001270F4" w:rsidP="001270F4">
            <w:pPr>
              <w:jc w:val="left"/>
              <w:rPr>
                <w:sz w:val="26"/>
                <w:szCs w:val="26"/>
              </w:rPr>
            </w:pPr>
            <w:r w:rsidRPr="00D517ED">
              <w:rPr>
                <w:sz w:val="26"/>
                <w:szCs w:val="26"/>
              </w:rPr>
              <w:t xml:space="preserve">- Qui cách: Bàn làm dạng khung đố, bàn gồm có 4 hộc tủ, 1 cửa tủ, 1 ngăn để bàn phím máy tính.  Bàn có trám che kín 3 mặt. Hộc tủ, ngăn bàn phím trượt trên ray thép 3 đoạn, cửa tủ liên kết với đố tủ bằng bản lề lá loại dày, có ổ khóa và tay nắm chắc chắn </w:t>
            </w:r>
            <w:r w:rsidRPr="00D517ED">
              <w:rPr>
                <w:sz w:val="26"/>
                <w:szCs w:val="26"/>
              </w:rPr>
              <w:lastRenderedPageBreak/>
              <w:t>(Thùng 1: có 3 hộc tủ. Thùng 2: có 1 hộc tủ và 1 cửa tủ. Ngăn bàn phím nằm giữa 2 thùng).</w:t>
            </w:r>
          </w:p>
          <w:p w14:paraId="47B72459" w14:textId="77777777" w:rsidR="001270F4" w:rsidRPr="00D517ED" w:rsidRDefault="001270F4" w:rsidP="001270F4">
            <w:pPr>
              <w:jc w:val="left"/>
              <w:rPr>
                <w:sz w:val="26"/>
                <w:szCs w:val="26"/>
              </w:rPr>
            </w:pPr>
            <w:r w:rsidRPr="00D517ED">
              <w:rPr>
                <w:sz w:val="26"/>
                <w:szCs w:val="26"/>
              </w:rPr>
              <w:t>+ Mặt bàn: dày ≥ 0,015 m.</w:t>
            </w:r>
          </w:p>
          <w:p w14:paraId="57FA5507" w14:textId="77777777" w:rsidR="001270F4" w:rsidRPr="00D517ED" w:rsidRDefault="001270F4" w:rsidP="001270F4">
            <w:pPr>
              <w:jc w:val="left"/>
              <w:rPr>
                <w:sz w:val="26"/>
                <w:szCs w:val="26"/>
              </w:rPr>
            </w:pPr>
            <w:r w:rsidRPr="00D517ED">
              <w:rPr>
                <w:sz w:val="26"/>
                <w:szCs w:val="26"/>
              </w:rPr>
              <w:t>+ Chỉ mặt bàn: dày ≥ (0,025 x 0,03)m.</w:t>
            </w:r>
          </w:p>
          <w:p w14:paraId="399CE08F" w14:textId="77777777" w:rsidR="001270F4" w:rsidRPr="00D517ED" w:rsidRDefault="001270F4" w:rsidP="001270F4">
            <w:pPr>
              <w:jc w:val="left"/>
              <w:rPr>
                <w:sz w:val="26"/>
                <w:szCs w:val="26"/>
              </w:rPr>
            </w:pPr>
            <w:r w:rsidRPr="00D517ED">
              <w:rPr>
                <w:sz w:val="26"/>
                <w:szCs w:val="26"/>
              </w:rPr>
              <w:t>+ Bổ lót mặt bàn: dày ≥ (0,025 x 0,04)m</w:t>
            </w:r>
          </w:p>
          <w:p w14:paraId="525FA0D2" w14:textId="77777777" w:rsidR="001270F4" w:rsidRPr="00D517ED" w:rsidRDefault="001270F4" w:rsidP="001270F4">
            <w:pPr>
              <w:jc w:val="left"/>
              <w:rPr>
                <w:sz w:val="26"/>
                <w:szCs w:val="26"/>
              </w:rPr>
            </w:pPr>
            <w:r w:rsidRPr="00D517ED">
              <w:rPr>
                <w:sz w:val="26"/>
                <w:szCs w:val="26"/>
              </w:rPr>
              <w:t>+ Khung chân bàn: dày ≥ (0,035 x 0,055)m.</w:t>
            </w:r>
          </w:p>
          <w:p w14:paraId="39A96E15" w14:textId="77777777" w:rsidR="001270F4" w:rsidRPr="00D517ED" w:rsidRDefault="001270F4" w:rsidP="001270F4">
            <w:pPr>
              <w:jc w:val="left"/>
              <w:rPr>
                <w:sz w:val="26"/>
                <w:szCs w:val="26"/>
              </w:rPr>
            </w:pPr>
            <w:r w:rsidRPr="00D517ED">
              <w:rPr>
                <w:sz w:val="26"/>
                <w:szCs w:val="26"/>
              </w:rPr>
              <w:t>+ Đố gác chân: dày ≥ (0,03 x 0,05)m.</w:t>
            </w:r>
          </w:p>
          <w:p w14:paraId="33F0F4A5" w14:textId="77777777" w:rsidR="001270F4" w:rsidRPr="00D517ED" w:rsidRDefault="001270F4" w:rsidP="001270F4">
            <w:pPr>
              <w:jc w:val="left"/>
              <w:rPr>
                <w:sz w:val="26"/>
                <w:szCs w:val="26"/>
              </w:rPr>
            </w:pPr>
            <w:r w:rsidRPr="00D517ED">
              <w:rPr>
                <w:sz w:val="26"/>
                <w:szCs w:val="26"/>
              </w:rPr>
              <w:t>+ Khung đố liên kết chân bàn, chèn trám vào dày ≥ (0,03 x 0,055)m</w:t>
            </w:r>
          </w:p>
          <w:p w14:paraId="3DE62FB0" w14:textId="77777777" w:rsidR="001270F4" w:rsidRPr="00D517ED" w:rsidRDefault="001270F4" w:rsidP="001270F4">
            <w:pPr>
              <w:jc w:val="left"/>
              <w:rPr>
                <w:sz w:val="26"/>
                <w:szCs w:val="26"/>
              </w:rPr>
            </w:pPr>
            <w:r w:rsidRPr="00D517ED">
              <w:rPr>
                <w:sz w:val="26"/>
                <w:szCs w:val="26"/>
              </w:rPr>
              <w:t>+ Trám( che mặt trước, hông, cửa), vách hộc, đáy hộc, đáy tủ dày ≥ 0,010m.</w:t>
            </w:r>
          </w:p>
          <w:p w14:paraId="42C0534C" w14:textId="77777777" w:rsidR="001270F4" w:rsidRPr="00D517ED" w:rsidRDefault="001270F4" w:rsidP="001270F4">
            <w:pPr>
              <w:jc w:val="left"/>
              <w:rPr>
                <w:sz w:val="26"/>
                <w:szCs w:val="26"/>
              </w:rPr>
            </w:pPr>
            <w:r w:rsidRPr="00D517ED">
              <w:rPr>
                <w:sz w:val="26"/>
                <w:szCs w:val="26"/>
              </w:rPr>
              <w:t>+ Mặt hộc bàn:  dày ≥ 0,015 m.</w:t>
            </w:r>
          </w:p>
          <w:p w14:paraId="674854B6" w14:textId="77777777" w:rsidR="001270F4" w:rsidRPr="00D517ED" w:rsidRDefault="001270F4" w:rsidP="001270F4">
            <w:pPr>
              <w:jc w:val="left"/>
              <w:rPr>
                <w:sz w:val="26"/>
                <w:szCs w:val="26"/>
              </w:rPr>
            </w:pPr>
            <w:r w:rsidRPr="00D517ED">
              <w:rPr>
                <w:sz w:val="26"/>
                <w:szCs w:val="26"/>
              </w:rPr>
              <w:t>*Ghế giáo viên: 01 ghế</w:t>
            </w:r>
          </w:p>
          <w:p w14:paraId="5CE6BC9B" w14:textId="77777777" w:rsidR="001270F4" w:rsidRPr="00D517ED" w:rsidRDefault="001270F4" w:rsidP="001270F4">
            <w:pPr>
              <w:jc w:val="left"/>
              <w:rPr>
                <w:sz w:val="26"/>
                <w:szCs w:val="26"/>
              </w:rPr>
            </w:pPr>
            <w:r w:rsidRPr="00D517ED">
              <w:rPr>
                <w:sz w:val="26"/>
                <w:szCs w:val="26"/>
              </w:rPr>
              <w:t>Kích thước: (0,42 x 0,40 x 0,45/1,1)m (Sâux Rộng x Cao)</w:t>
            </w:r>
          </w:p>
          <w:p w14:paraId="1ADE7521" w14:textId="77777777" w:rsidR="001270F4" w:rsidRPr="00D517ED" w:rsidRDefault="001270F4" w:rsidP="001270F4">
            <w:pPr>
              <w:jc w:val="left"/>
              <w:rPr>
                <w:sz w:val="26"/>
                <w:szCs w:val="26"/>
              </w:rPr>
            </w:pPr>
            <w:r w:rsidRPr="00D517ED">
              <w:rPr>
                <w:sz w:val="26"/>
                <w:szCs w:val="26"/>
              </w:rPr>
              <w:t>- Chất liệu: Khung đố làm bằng gỗ Tràm bông vàng hoặc nhóm gỗ tương đương trở lên. Mặt ghế làm bằng gỗ ghép Công nghiệp, phủ sơn PU đầy sớ gỗ.</w:t>
            </w:r>
          </w:p>
          <w:p w14:paraId="63403F43" w14:textId="77777777" w:rsidR="001270F4" w:rsidRPr="00D517ED" w:rsidRDefault="001270F4" w:rsidP="001270F4">
            <w:pPr>
              <w:jc w:val="left"/>
              <w:rPr>
                <w:sz w:val="26"/>
                <w:szCs w:val="26"/>
              </w:rPr>
            </w:pPr>
            <w:r w:rsidRPr="00D517ED">
              <w:rPr>
                <w:sz w:val="26"/>
                <w:szCs w:val="26"/>
              </w:rPr>
              <w:t>- Qui cách:</w:t>
            </w:r>
          </w:p>
          <w:p w14:paraId="32C7EA19" w14:textId="77777777" w:rsidR="001270F4" w:rsidRPr="00D517ED" w:rsidRDefault="001270F4" w:rsidP="001270F4">
            <w:pPr>
              <w:jc w:val="left"/>
              <w:rPr>
                <w:sz w:val="26"/>
                <w:szCs w:val="26"/>
              </w:rPr>
            </w:pPr>
            <w:r w:rsidRPr="00D517ED">
              <w:rPr>
                <w:sz w:val="26"/>
                <w:szCs w:val="26"/>
              </w:rPr>
              <w:t>+ Mặt ghế: dày ≥ 0,017 m.</w:t>
            </w:r>
          </w:p>
          <w:p w14:paraId="3A6C851E" w14:textId="77777777" w:rsidR="001270F4" w:rsidRPr="00D517ED" w:rsidRDefault="001270F4" w:rsidP="001270F4">
            <w:pPr>
              <w:jc w:val="left"/>
              <w:rPr>
                <w:sz w:val="26"/>
                <w:szCs w:val="26"/>
              </w:rPr>
            </w:pPr>
            <w:r w:rsidRPr="00D517ED">
              <w:rPr>
                <w:sz w:val="26"/>
                <w:szCs w:val="26"/>
              </w:rPr>
              <w:t>+ Bổ lót mặt ghế: dày ≥ (0,02 x 0,04)m.</w:t>
            </w:r>
          </w:p>
          <w:p w14:paraId="703BA70A" w14:textId="77777777" w:rsidR="001270F4" w:rsidRPr="00D517ED" w:rsidRDefault="001270F4" w:rsidP="001270F4">
            <w:pPr>
              <w:jc w:val="left"/>
              <w:rPr>
                <w:sz w:val="26"/>
                <w:szCs w:val="26"/>
              </w:rPr>
            </w:pPr>
            <w:r w:rsidRPr="00D517ED">
              <w:rPr>
                <w:sz w:val="26"/>
                <w:szCs w:val="26"/>
              </w:rPr>
              <w:t>+ Chân trước: dày ≥ (0,03 x 0,055)m.</w:t>
            </w:r>
          </w:p>
          <w:p w14:paraId="3B840DFD" w14:textId="77777777" w:rsidR="001270F4" w:rsidRPr="00D517ED" w:rsidRDefault="001270F4" w:rsidP="001270F4">
            <w:pPr>
              <w:jc w:val="left"/>
              <w:rPr>
                <w:sz w:val="26"/>
                <w:szCs w:val="26"/>
              </w:rPr>
            </w:pPr>
            <w:r w:rsidRPr="00D517ED">
              <w:rPr>
                <w:sz w:val="26"/>
                <w:szCs w:val="26"/>
              </w:rPr>
              <w:t>+ Chân sau: dày ≥ (0,03 x 0,055)m, lọng cong.</w:t>
            </w:r>
          </w:p>
          <w:p w14:paraId="5419775A" w14:textId="77777777" w:rsidR="001270F4" w:rsidRPr="00D517ED" w:rsidRDefault="001270F4" w:rsidP="001270F4">
            <w:pPr>
              <w:jc w:val="left"/>
              <w:rPr>
                <w:sz w:val="26"/>
                <w:szCs w:val="26"/>
              </w:rPr>
            </w:pPr>
            <w:r w:rsidRPr="00D517ED">
              <w:rPr>
                <w:sz w:val="26"/>
                <w:szCs w:val="26"/>
              </w:rPr>
              <w:t>+ Kiềng mặt : dày ≥ (0,02 x 0,048)m.</w:t>
            </w:r>
          </w:p>
          <w:p w14:paraId="7004ACBB" w14:textId="77777777" w:rsidR="001270F4" w:rsidRPr="00D517ED" w:rsidRDefault="001270F4" w:rsidP="001270F4">
            <w:pPr>
              <w:jc w:val="left"/>
              <w:rPr>
                <w:sz w:val="26"/>
                <w:szCs w:val="26"/>
              </w:rPr>
            </w:pPr>
            <w:r w:rsidRPr="00D517ED">
              <w:rPr>
                <w:sz w:val="26"/>
                <w:szCs w:val="26"/>
              </w:rPr>
              <w:t>+ Kiềng chân: dày ≥ (0,015 x 0,025)m.</w:t>
            </w:r>
          </w:p>
          <w:p w14:paraId="7E63777E" w14:textId="77777777" w:rsidR="001270F4" w:rsidRPr="00D517ED" w:rsidRDefault="001270F4" w:rsidP="001270F4">
            <w:pPr>
              <w:jc w:val="left"/>
              <w:rPr>
                <w:sz w:val="26"/>
                <w:szCs w:val="26"/>
              </w:rPr>
            </w:pPr>
            <w:r w:rsidRPr="00D517ED">
              <w:rPr>
                <w:sz w:val="26"/>
                <w:szCs w:val="26"/>
              </w:rPr>
              <w:t>+ Tựa đầu: dày ≥ (0,03 x 0,1)m.</w:t>
            </w:r>
          </w:p>
          <w:p w14:paraId="48EC1CD3" w14:textId="77777777" w:rsidR="001270F4" w:rsidRPr="00D517ED" w:rsidRDefault="001270F4" w:rsidP="001270F4">
            <w:pPr>
              <w:jc w:val="left"/>
              <w:rPr>
                <w:sz w:val="26"/>
                <w:szCs w:val="26"/>
              </w:rPr>
            </w:pPr>
            <w:r w:rsidRPr="00D517ED">
              <w:rPr>
                <w:sz w:val="26"/>
                <w:szCs w:val="26"/>
              </w:rPr>
              <w:t>+ Tựa lưng: dày ≥ (0,015 x 0,025)m</w:t>
            </w:r>
          </w:p>
          <w:p w14:paraId="15C9FB0C" w14:textId="251AB4D4" w:rsidR="001270F4" w:rsidRPr="00D517ED" w:rsidRDefault="001270F4" w:rsidP="001270F4">
            <w:pPr>
              <w:jc w:val="left"/>
              <w:rPr>
                <w:sz w:val="26"/>
                <w:szCs w:val="26"/>
              </w:rPr>
            </w:pPr>
            <w:r w:rsidRPr="00D517ED">
              <w:rPr>
                <w:sz w:val="26"/>
                <w:szCs w:val="26"/>
              </w:rPr>
              <w:t>(Số lượng 04 thanh bố trí cân đối thẩm mỹ)</w:t>
            </w:r>
          </w:p>
        </w:tc>
      </w:tr>
      <w:tr w:rsidR="00C65404" w:rsidRPr="00C65404" w14:paraId="19088509" w14:textId="77777777" w:rsidTr="002D37A5">
        <w:trPr>
          <w:gridAfter w:val="1"/>
          <w:wAfter w:w="449" w:type="dxa"/>
          <w:trHeight w:val="57"/>
        </w:trPr>
        <w:tc>
          <w:tcPr>
            <w:tcW w:w="851" w:type="dxa"/>
            <w:vMerge w:val="restart"/>
            <w:noWrap/>
            <w:vAlign w:val="center"/>
            <w:hideMark/>
          </w:tcPr>
          <w:p w14:paraId="24DEFF9A" w14:textId="77777777" w:rsidR="00C65404" w:rsidRPr="00D517ED" w:rsidRDefault="00C65404" w:rsidP="00C65404">
            <w:pPr>
              <w:jc w:val="center"/>
              <w:rPr>
                <w:sz w:val="26"/>
                <w:szCs w:val="26"/>
              </w:rPr>
            </w:pPr>
            <w:r w:rsidRPr="00D517ED">
              <w:rPr>
                <w:sz w:val="26"/>
                <w:szCs w:val="26"/>
              </w:rPr>
              <w:t>2</w:t>
            </w:r>
          </w:p>
        </w:tc>
        <w:tc>
          <w:tcPr>
            <w:tcW w:w="1984" w:type="dxa"/>
            <w:vMerge w:val="restart"/>
            <w:vAlign w:val="center"/>
            <w:hideMark/>
          </w:tcPr>
          <w:p w14:paraId="1A007058" w14:textId="77777777" w:rsidR="00C65404" w:rsidRPr="00D517ED" w:rsidRDefault="00C65404" w:rsidP="00C65404">
            <w:pPr>
              <w:jc w:val="left"/>
              <w:rPr>
                <w:sz w:val="26"/>
                <w:szCs w:val="26"/>
              </w:rPr>
            </w:pPr>
            <w:r w:rsidRPr="00D517ED">
              <w:rPr>
                <w:sz w:val="26"/>
                <w:szCs w:val="26"/>
              </w:rPr>
              <w:t>Bàn tiếp khách hình bầu dục (1 bàn + 4 ghế đầu trâu)</w:t>
            </w:r>
          </w:p>
        </w:tc>
        <w:tc>
          <w:tcPr>
            <w:tcW w:w="7088" w:type="dxa"/>
            <w:gridSpan w:val="2"/>
            <w:noWrap/>
            <w:vAlign w:val="center"/>
            <w:hideMark/>
          </w:tcPr>
          <w:p w14:paraId="1DE298B1" w14:textId="77777777" w:rsidR="00C65404" w:rsidRPr="00D517ED" w:rsidRDefault="00C65404" w:rsidP="00C65404">
            <w:pPr>
              <w:jc w:val="left"/>
              <w:rPr>
                <w:sz w:val="26"/>
                <w:szCs w:val="26"/>
              </w:rPr>
            </w:pPr>
            <w:r w:rsidRPr="00D517ED">
              <w:rPr>
                <w:sz w:val="26"/>
                <w:szCs w:val="26"/>
              </w:rPr>
              <w:t>* Bàn: 01 bàn</w:t>
            </w:r>
          </w:p>
        </w:tc>
      </w:tr>
      <w:tr w:rsidR="00C65404" w:rsidRPr="00C65404" w14:paraId="61DE38BC" w14:textId="77777777" w:rsidTr="002D37A5">
        <w:trPr>
          <w:gridAfter w:val="1"/>
          <w:wAfter w:w="449" w:type="dxa"/>
          <w:trHeight w:val="57"/>
        </w:trPr>
        <w:tc>
          <w:tcPr>
            <w:tcW w:w="851" w:type="dxa"/>
            <w:vMerge/>
            <w:vAlign w:val="center"/>
            <w:hideMark/>
          </w:tcPr>
          <w:p w14:paraId="76E46FBA" w14:textId="77777777" w:rsidR="00C65404" w:rsidRPr="00D517ED" w:rsidRDefault="00C65404" w:rsidP="00C65404">
            <w:pPr>
              <w:jc w:val="left"/>
              <w:rPr>
                <w:sz w:val="26"/>
                <w:szCs w:val="26"/>
              </w:rPr>
            </w:pPr>
          </w:p>
        </w:tc>
        <w:tc>
          <w:tcPr>
            <w:tcW w:w="1984" w:type="dxa"/>
            <w:vMerge/>
            <w:vAlign w:val="center"/>
            <w:hideMark/>
          </w:tcPr>
          <w:p w14:paraId="349F1B05" w14:textId="77777777" w:rsidR="00C65404" w:rsidRPr="00D517ED" w:rsidRDefault="00C65404" w:rsidP="00C65404">
            <w:pPr>
              <w:jc w:val="left"/>
              <w:rPr>
                <w:sz w:val="26"/>
                <w:szCs w:val="26"/>
              </w:rPr>
            </w:pPr>
          </w:p>
        </w:tc>
        <w:tc>
          <w:tcPr>
            <w:tcW w:w="7088" w:type="dxa"/>
            <w:gridSpan w:val="2"/>
            <w:noWrap/>
            <w:vAlign w:val="center"/>
            <w:hideMark/>
          </w:tcPr>
          <w:p w14:paraId="56DC70BF" w14:textId="77777777" w:rsidR="00C65404" w:rsidRPr="00D517ED" w:rsidRDefault="00C65404" w:rsidP="00C65404">
            <w:pPr>
              <w:jc w:val="left"/>
              <w:rPr>
                <w:sz w:val="26"/>
                <w:szCs w:val="26"/>
              </w:rPr>
            </w:pPr>
            <w:r w:rsidRPr="00D517ED">
              <w:rPr>
                <w:sz w:val="26"/>
                <w:szCs w:val="26"/>
              </w:rPr>
              <w:t>- Kích thước bàn: (0,8 x 2,0 x 0,75) m. (Ngang x Dài x Cao).</w:t>
            </w:r>
          </w:p>
        </w:tc>
      </w:tr>
      <w:tr w:rsidR="00C65404" w:rsidRPr="00C65404" w14:paraId="7998726E" w14:textId="77777777" w:rsidTr="002D37A5">
        <w:trPr>
          <w:gridAfter w:val="1"/>
          <w:wAfter w:w="449" w:type="dxa"/>
          <w:trHeight w:val="57"/>
        </w:trPr>
        <w:tc>
          <w:tcPr>
            <w:tcW w:w="851" w:type="dxa"/>
            <w:vMerge/>
            <w:vAlign w:val="center"/>
            <w:hideMark/>
          </w:tcPr>
          <w:p w14:paraId="25336CF9" w14:textId="77777777" w:rsidR="00C65404" w:rsidRPr="00D517ED" w:rsidRDefault="00C65404" w:rsidP="00C65404">
            <w:pPr>
              <w:jc w:val="left"/>
              <w:rPr>
                <w:sz w:val="26"/>
                <w:szCs w:val="26"/>
              </w:rPr>
            </w:pPr>
          </w:p>
        </w:tc>
        <w:tc>
          <w:tcPr>
            <w:tcW w:w="1984" w:type="dxa"/>
            <w:vMerge/>
            <w:vAlign w:val="center"/>
            <w:hideMark/>
          </w:tcPr>
          <w:p w14:paraId="40E85CC8" w14:textId="77777777" w:rsidR="00C65404" w:rsidRPr="00D517ED" w:rsidRDefault="00C65404" w:rsidP="00C65404">
            <w:pPr>
              <w:jc w:val="left"/>
              <w:rPr>
                <w:sz w:val="26"/>
                <w:szCs w:val="26"/>
              </w:rPr>
            </w:pPr>
          </w:p>
        </w:tc>
        <w:tc>
          <w:tcPr>
            <w:tcW w:w="7088" w:type="dxa"/>
            <w:gridSpan w:val="2"/>
            <w:vAlign w:val="center"/>
            <w:hideMark/>
          </w:tcPr>
          <w:p w14:paraId="2D3C33B5" w14:textId="77777777" w:rsidR="00C65404" w:rsidRPr="00D517ED" w:rsidRDefault="00C65404" w:rsidP="00C65404">
            <w:pPr>
              <w:jc w:val="left"/>
              <w:rPr>
                <w:sz w:val="26"/>
                <w:szCs w:val="26"/>
              </w:rPr>
            </w:pPr>
            <w:r w:rsidRPr="00D517ED">
              <w:rPr>
                <w:sz w:val="26"/>
                <w:szCs w:val="26"/>
              </w:rPr>
              <w:t xml:space="preserve">- Chất liệu: Khung đố làm bằng gỗ tràm bông vàng hoặc nhóm gỗ tương đương trở lên. </w:t>
            </w:r>
            <w:r w:rsidRPr="00D517ED">
              <w:rPr>
                <w:sz w:val="26"/>
                <w:szCs w:val="26"/>
              </w:rPr>
              <w:br/>
              <w:t>Mặt bàn làm bằng gỗ ghép Công nghiệp, phủ sơn PU đầy sớ gỗ.</w:t>
            </w:r>
          </w:p>
        </w:tc>
      </w:tr>
      <w:tr w:rsidR="00C65404" w:rsidRPr="00C65404" w14:paraId="6A19DBF1" w14:textId="77777777" w:rsidTr="002D37A5">
        <w:trPr>
          <w:gridAfter w:val="1"/>
          <w:wAfter w:w="449" w:type="dxa"/>
          <w:trHeight w:val="57"/>
        </w:trPr>
        <w:tc>
          <w:tcPr>
            <w:tcW w:w="851" w:type="dxa"/>
            <w:vMerge/>
            <w:vAlign w:val="center"/>
            <w:hideMark/>
          </w:tcPr>
          <w:p w14:paraId="686AD155" w14:textId="77777777" w:rsidR="00C65404" w:rsidRPr="00D517ED" w:rsidRDefault="00C65404" w:rsidP="00C65404">
            <w:pPr>
              <w:jc w:val="left"/>
              <w:rPr>
                <w:sz w:val="26"/>
                <w:szCs w:val="26"/>
              </w:rPr>
            </w:pPr>
          </w:p>
        </w:tc>
        <w:tc>
          <w:tcPr>
            <w:tcW w:w="1984" w:type="dxa"/>
            <w:vMerge/>
            <w:vAlign w:val="center"/>
            <w:hideMark/>
          </w:tcPr>
          <w:p w14:paraId="64ED8EF5" w14:textId="77777777" w:rsidR="00C65404" w:rsidRPr="00D517ED" w:rsidRDefault="00C65404" w:rsidP="00C65404">
            <w:pPr>
              <w:jc w:val="left"/>
              <w:rPr>
                <w:sz w:val="26"/>
                <w:szCs w:val="26"/>
              </w:rPr>
            </w:pPr>
          </w:p>
        </w:tc>
        <w:tc>
          <w:tcPr>
            <w:tcW w:w="7088" w:type="dxa"/>
            <w:gridSpan w:val="2"/>
            <w:noWrap/>
            <w:vAlign w:val="center"/>
            <w:hideMark/>
          </w:tcPr>
          <w:p w14:paraId="0892281F" w14:textId="77777777" w:rsidR="00C65404" w:rsidRPr="00D517ED" w:rsidRDefault="00C65404" w:rsidP="00C65404">
            <w:pPr>
              <w:jc w:val="left"/>
              <w:rPr>
                <w:sz w:val="26"/>
                <w:szCs w:val="26"/>
              </w:rPr>
            </w:pPr>
            <w:r w:rsidRPr="00D517ED">
              <w:rPr>
                <w:sz w:val="26"/>
                <w:szCs w:val="26"/>
              </w:rPr>
              <w:t>- Qui cách:</w:t>
            </w:r>
          </w:p>
        </w:tc>
      </w:tr>
      <w:tr w:rsidR="00C65404" w:rsidRPr="00C65404" w14:paraId="2ECDDC41" w14:textId="77777777" w:rsidTr="002D37A5">
        <w:trPr>
          <w:gridAfter w:val="1"/>
          <w:wAfter w:w="449" w:type="dxa"/>
          <w:trHeight w:val="57"/>
        </w:trPr>
        <w:tc>
          <w:tcPr>
            <w:tcW w:w="851" w:type="dxa"/>
            <w:vMerge/>
            <w:vAlign w:val="center"/>
            <w:hideMark/>
          </w:tcPr>
          <w:p w14:paraId="7D178C9B" w14:textId="77777777" w:rsidR="00C65404" w:rsidRPr="00D517ED" w:rsidRDefault="00C65404" w:rsidP="00C65404">
            <w:pPr>
              <w:jc w:val="left"/>
              <w:rPr>
                <w:sz w:val="26"/>
                <w:szCs w:val="26"/>
              </w:rPr>
            </w:pPr>
          </w:p>
        </w:tc>
        <w:tc>
          <w:tcPr>
            <w:tcW w:w="1984" w:type="dxa"/>
            <w:vMerge/>
            <w:vAlign w:val="center"/>
            <w:hideMark/>
          </w:tcPr>
          <w:p w14:paraId="0B7A1145" w14:textId="77777777" w:rsidR="00C65404" w:rsidRPr="00D517ED" w:rsidRDefault="00C65404" w:rsidP="00C65404">
            <w:pPr>
              <w:jc w:val="left"/>
              <w:rPr>
                <w:sz w:val="26"/>
                <w:szCs w:val="26"/>
              </w:rPr>
            </w:pPr>
          </w:p>
        </w:tc>
        <w:tc>
          <w:tcPr>
            <w:tcW w:w="7088" w:type="dxa"/>
            <w:gridSpan w:val="2"/>
            <w:noWrap/>
            <w:vAlign w:val="center"/>
            <w:hideMark/>
          </w:tcPr>
          <w:p w14:paraId="64F53A63" w14:textId="77777777" w:rsidR="00C65404" w:rsidRPr="00D517ED" w:rsidRDefault="00C65404" w:rsidP="00C65404">
            <w:pPr>
              <w:jc w:val="left"/>
              <w:rPr>
                <w:sz w:val="26"/>
                <w:szCs w:val="26"/>
              </w:rPr>
            </w:pPr>
            <w:r w:rsidRPr="00D517ED">
              <w:rPr>
                <w:sz w:val="26"/>
                <w:szCs w:val="26"/>
              </w:rPr>
              <w:t>+ Chân bàn: dày ≥ (0,08 x 0,08)m.</w:t>
            </w:r>
          </w:p>
        </w:tc>
      </w:tr>
      <w:tr w:rsidR="00C65404" w:rsidRPr="00C65404" w14:paraId="33D26322" w14:textId="77777777" w:rsidTr="002D37A5">
        <w:trPr>
          <w:gridAfter w:val="1"/>
          <w:wAfter w:w="449" w:type="dxa"/>
          <w:trHeight w:val="57"/>
        </w:trPr>
        <w:tc>
          <w:tcPr>
            <w:tcW w:w="851" w:type="dxa"/>
            <w:vMerge/>
            <w:vAlign w:val="center"/>
            <w:hideMark/>
          </w:tcPr>
          <w:p w14:paraId="2A877FDB" w14:textId="77777777" w:rsidR="00C65404" w:rsidRPr="00D517ED" w:rsidRDefault="00C65404" w:rsidP="00C65404">
            <w:pPr>
              <w:jc w:val="left"/>
              <w:rPr>
                <w:sz w:val="26"/>
                <w:szCs w:val="26"/>
              </w:rPr>
            </w:pPr>
          </w:p>
        </w:tc>
        <w:tc>
          <w:tcPr>
            <w:tcW w:w="1984" w:type="dxa"/>
            <w:vMerge/>
            <w:vAlign w:val="center"/>
            <w:hideMark/>
          </w:tcPr>
          <w:p w14:paraId="2B40D106" w14:textId="77777777" w:rsidR="00C65404" w:rsidRPr="00D517ED" w:rsidRDefault="00C65404" w:rsidP="00C65404">
            <w:pPr>
              <w:jc w:val="left"/>
              <w:rPr>
                <w:sz w:val="26"/>
                <w:szCs w:val="26"/>
              </w:rPr>
            </w:pPr>
          </w:p>
        </w:tc>
        <w:tc>
          <w:tcPr>
            <w:tcW w:w="7088" w:type="dxa"/>
            <w:gridSpan w:val="2"/>
            <w:noWrap/>
            <w:vAlign w:val="center"/>
            <w:hideMark/>
          </w:tcPr>
          <w:p w14:paraId="709F8C33" w14:textId="77777777" w:rsidR="00C65404" w:rsidRPr="00D517ED" w:rsidRDefault="00C65404" w:rsidP="00C65404">
            <w:pPr>
              <w:jc w:val="left"/>
              <w:rPr>
                <w:sz w:val="26"/>
                <w:szCs w:val="26"/>
              </w:rPr>
            </w:pPr>
            <w:r w:rsidRPr="00D517ED">
              <w:rPr>
                <w:sz w:val="26"/>
                <w:szCs w:val="26"/>
              </w:rPr>
              <w:t>+ Diềm chân bàn: dày ≥ (0,025 x 0,08)m.</w:t>
            </w:r>
          </w:p>
        </w:tc>
      </w:tr>
      <w:tr w:rsidR="00C65404" w:rsidRPr="00C65404" w14:paraId="63AE55B0" w14:textId="77777777" w:rsidTr="002D37A5">
        <w:trPr>
          <w:gridAfter w:val="1"/>
          <w:wAfter w:w="449" w:type="dxa"/>
          <w:trHeight w:val="57"/>
        </w:trPr>
        <w:tc>
          <w:tcPr>
            <w:tcW w:w="851" w:type="dxa"/>
            <w:vMerge/>
            <w:vAlign w:val="center"/>
            <w:hideMark/>
          </w:tcPr>
          <w:p w14:paraId="2931EAB1" w14:textId="77777777" w:rsidR="00C65404" w:rsidRPr="00D517ED" w:rsidRDefault="00C65404" w:rsidP="00C65404">
            <w:pPr>
              <w:jc w:val="left"/>
              <w:rPr>
                <w:sz w:val="26"/>
                <w:szCs w:val="26"/>
              </w:rPr>
            </w:pPr>
          </w:p>
        </w:tc>
        <w:tc>
          <w:tcPr>
            <w:tcW w:w="1984" w:type="dxa"/>
            <w:vMerge/>
            <w:vAlign w:val="center"/>
            <w:hideMark/>
          </w:tcPr>
          <w:p w14:paraId="7B054BE2" w14:textId="77777777" w:rsidR="00C65404" w:rsidRPr="00D517ED" w:rsidRDefault="00C65404" w:rsidP="00C65404">
            <w:pPr>
              <w:jc w:val="left"/>
              <w:rPr>
                <w:sz w:val="26"/>
                <w:szCs w:val="26"/>
              </w:rPr>
            </w:pPr>
          </w:p>
        </w:tc>
        <w:tc>
          <w:tcPr>
            <w:tcW w:w="7088" w:type="dxa"/>
            <w:gridSpan w:val="2"/>
            <w:noWrap/>
            <w:vAlign w:val="center"/>
            <w:hideMark/>
          </w:tcPr>
          <w:p w14:paraId="153D172A" w14:textId="77777777" w:rsidR="00C65404" w:rsidRPr="00D517ED" w:rsidRDefault="00C65404" w:rsidP="00C65404">
            <w:pPr>
              <w:jc w:val="left"/>
              <w:rPr>
                <w:sz w:val="26"/>
                <w:szCs w:val="26"/>
              </w:rPr>
            </w:pPr>
            <w:r w:rsidRPr="00D517ED">
              <w:rPr>
                <w:sz w:val="26"/>
                <w:szCs w:val="26"/>
              </w:rPr>
              <w:t>+ Mặt bàn: dày ≥ 0,015m.</w:t>
            </w:r>
          </w:p>
        </w:tc>
      </w:tr>
      <w:tr w:rsidR="00C65404" w:rsidRPr="00C65404" w14:paraId="7758C741" w14:textId="77777777" w:rsidTr="002D37A5">
        <w:trPr>
          <w:gridAfter w:val="1"/>
          <w:wAfter w:w="449" w:type="dxa"/>
          <w:trHeight w:val="57"/>
        </w:trPr>
        <w:tc>
          <w:tcPr>
            <w:tcW w:w="851" w:type="dxa"/>
            <w:vMerge/>
            <w:vAlign w:val="center"/>
            <w:hideMark/>
          </w:tcPr>
          <w:p w14:paraId="321A19F4" w14:textId="77777777" w:rsidR="00C65404" w:rsidRPr="00D517ED" w:rsidRDefault="00C65404" w:rsidP="00C65404">
            <w:pPr>
              <w:jc w:val="left"/>
              <w:rPr>
                <w:sz w:val="26"/>
                <w:szCs w:val="26"/>
              </w:rPr>
            </w:pPr>
          </w:p>
        </w:tc>
        <w:tc>
          <w:tcPr>
            <w:tcW w:w="1984" w:type="dxa"/>
            <w:vMerge/>
            <w:vAlign w:val="center"/>
            <w:hideMark/>
          </w:tcPr>
          <w:p w14:paraId="2E627764" w14:textId="77777777" w:rsidR="00C65404" w:rsidRPr="00D517ED" w:rsidRDefault="00C65404" w:rsidP="00C65404">
            <w:pPr>
              <w:jc w:val="left"/>
              <w:rPr>
                <w:sz w:val="26"/>
                <w:szCs w:val="26"/>
              </w:rPr>
            </w:pPr>
          </w:p>
        </w:tc>
        <w:tc>
          <w:tcPr>
            <w:tcW w:w="7088" w:type="dxa"/>
            <w:gridSpan w:val="2"/>
            <w:noWrap/>
            <w:vAlign w:val="center"/>
            <w:hideMark/>
          </w:tcPr>
          <w:p w14:paraId="128AF153" w14:textId="77777777" w:rsidR="00C65404" w:rsidRPr="00D517ED" w:rsidRDefault="00C65404" w:rsidP="00C65404">
            <w:pPr>
              <w:jc w:val="left"/>
              <w:rPr>
                <w:sz w:val="26"/>
                <w:szCs w:val="26"/>
              </w:rPr>
            </w:pPr>
            <w:r w:rsidRPr="00D517ED">
              <w:rPr>
                <w:sz w:val="26"/>
                <w:szCs w:val="26"/>
              </w:rPr>
              <w:t>+ Chỉ mặt bàn: dày ≥ (0,025 x 0,03)m.</w:t>
            </w:r>
          </w:p>
        </w:tc>
      </w:tr>
      <w:tr w:rsidR="00C65404" w:rsidRPr="00C65404" w14:paraId="0D2B5A94" w14:textId="77777777" w:rsidTr="002D37A5">
        <w:trPr>
          <w:gridAfter w:val="1"/>
          <w:wAfter w:w="449" w:type="dxa"/>
          <w:trHeight w:val="57"/>
        </w:trPr>
        <w:tc>
          <w:tcPr>
            <w:tcW w:w="851" w:type="dxa"/>
            <w:vMerge/>
            <w:vAlign w:val="center"/>
            <w:hideMark/>
          </w:tcPr>
          <w:p w14:paraId="23E0FB1B" w14:textId="77777777" w:rsidR="00C65404" w:rsidRPr="00D517ED" w:rsidRDefault="00C65404" w:rsidP="00C65404">
            <w:pPr>
              <w:jc w:val="left"/>
              <w:rPr>
                <w:sz w:val="26"/>
                <w:szCs w:val="26"/>
              </w:rPr>
            </w:pPr>
          </w:p>
        </w:tc>
        <w:tc>
          <w:tcPr>
            <w:tcW w:w="1984" w:type="dxa"/>
            <w:vMerge/>
            <w:vAlign w:val="center"/>
            <w:hideMark/>
          </w:tcPr>
          <w:p w14:paraId="090E0345" w14:textId="77777777" w:rsidR="00C65404" w:rsidRPr="00D517ED" w:rsidRDefault="00C65404" w:rsidP="00C65404">
            <w:pPr>
              <w:jc w:val="left"/>
              <w:rPr>
                <w:sz w:val="26"/>
                <w:szCs w:val="26"/>
              </w:rPr>
            </w:pPr>
          </w:p>
        </w:tc>
        <w:tc>
          <w:tcPr>
            <w:tcW w:w="7088" w:type="dxa"/>
            <w:gridSpan w:val="2"/>
            <w:noWrap/>
            <w:vAlign w:val="center"/>
            <w:hideMark/>
          </w:tcPr>
          <w:p w14:paraId="79A013FA" w14:textId="77777777" w:rsidR="00C65404" w:rsidRPr="00D517ED" w:rsidRDefault="00C65404" w:rsidP="00C65404">
            <w:pPr>
              <w:jc w:val="left"/>
              <w:rPr>
                <w:sz w:val="26"/>
                <w:szCs w:val="26"/>
              </w:rPr>
            </w:pPr>
            <w:r w:rsidRPr="00D517ED">
              <w:rPr>
                <w:sz w:val="26"/>
                <w:szCs w:val="26"/>
              </w:rPr>
              <w:t>+ Bổ lót mặt bàn: dày ≥ (0,03 x 0,04)m</w:t>
            </w:r>
          </w:p>
        </w:tc>
      </w:tr>
      <w:tr w:rsidR="00C65404" w:rsidRPr="00C65404" w14:paraId="79B618D2" w14:textId="77777777" w:rsidTr="002D37A5">
        <w:trPr>
          <w:gridAfter w:val="1"/>
          <w:wAfter w:w="449" w:type="dxa"/>
          <w:trHeight w:val="57"/>
        </w:trPr>
        <w:tc>
          <w:tcPr>
            <w:tcW w:w="851" w:type="dxa"/>
            <w:vMerge/>
            <w:vAlign w:val="center"/>
            <w:hideMark/>
          </w:tcPr>
          <w:p w14:paraId="533EA3E0" w14:textId="77777777" w:rsidR="00C65404" w:rsidRPr="00D517ED" w:rsidRDefault="00C65404" w:rsidP="00C65404">
            <w:pPr>
              <w:jc w:val="left"/>
              <w:rPr>
                <w:sz w:val="26"/>
                <w:szCs w:val="26"/>
              </w:rPr>
            </w:pPr>
          </w:p>
        </w:tc>
        <w:tc>
          <w:tcPr>
            <w:tcW w:w="1984" w:type="dxa"/>
            <w:vMerge/>
            <w:vAlign w:val="center"/>
            <w:hideMark/>
          </w:tcPr>
          <w:p w14:paraId="2521A67D" w14:textId="77777777" w:rsidR="00C65404" w:rsidRPr="00D517ED" w:rsidRDefault="00C65404" w:rsidP="00C65404">
            <w:pPr>
              <w:jc w:val="left"/>
              <w:rPr>
                <w:sz w:val="26"/>
                <w:szCs w:val="26"/>
              </w:rPr>
            </w:pPr>
          </w:p>
        </w:tc>
        <w:tc>
          <w:tcPr>
            <w:tcW w:w="7088" w:type="dxa"/>
            <w:gridSpan w:val="2"/>
            <w:noWrap/>
            <w:vAlign w:val="center"/>
            <w:hideMark/>
          </w:tcPr>
          <w:p w14:paraId="16FCC249" w14:textId="77777777" w:rsidR="00C65404" w:rsidRPr="00D517ED" w:rsidRDefault="00C65404" w:rsidP="00C65404">
            <w:pPr>
              <w:jc w:val="left"/>
              <w:rPr>
                <w:sz w:val="26"/>
                <w:szCs w:val="26"/>
              </w:rPr>
            </w:pPr>
            <w:r w:rsidRPr="00D517ED">
              <w:rPr>
                <w:sz w:val="26"/>
                <w:szCs w:val="26"/>
              </w:rPr>
              <w:t>+ Gác chân: dày ≥ (0,04 x 0,06)m.</w:t>
            </w:r>
          </w:p>
        </w:tc>
      </w:tr>
      <w:tr w:rsidR="00C65404" w:rsidRPr="00C65404" w14:paraId="1060C251" w14:textId="77777777" w:rsidTr="002D37A5">
        <w:trPr>
          <w:gridAfter w:val="1"/>
          <w:wAfter w:w="449" w:type="dxa"/>
          <w:trHeight w:val="57"/>
        </w:trPr>
        <w:tc>
          <w:tcPr>
            <w:tcW w:w="851" w:type="dxa"/>
            <w:vMerge/>
            <w:vAlign w:val="center"/>
            <w:hideMark/>
          </w:tcPr>
          <w:p w14:paraId="59E33A3B" w14:textId="77777777" w:rsidR="00C65404" w:rsidRPr="00D517ED" w:rsidRDefault="00C65404" w:rsidP="00C65404">
            <w:pPr>
              <w:jc w:val="left"/>
              <w:rPr>
                <w:sz w:val="26"/>
                <w:szCs w:val="26"/>
              </w:rPr>
            </w:pPr>
          </w:p>
        </w:tc>
        <w:tc>
          <w:tcPr>
            <w:tcW w:w="1984" w:type="dxa"/>
            <w:vMerge/>
            <w:vAlign w:val="center"/>
            <w:hideMark/>
          </w:tcPr>
          <w:p w14:paraId="7D3DD2B4" w14:textId="77777777" w:rsidR="00C65404" w:rsidRPr="00D517ED" w:rsidRDefault="00C65404" w:rsidP="00C65404">
            <w:pPr>
              <w:jc w:val="left"/>
              <w:rPr>
                <w:sz w:val="26"/>
                <w:szCs w:val="26"/>
              </w:rPr>
            </w:pPr>
          </w:p>
        </w:tc>
        <w:tc>
          <w:tcPr>
            <w:tcW w:w="7088" w:type="dxa"/>
            <w:gridSpan w:val="2"/>
            <w:noWrap/>
            <w:vAlign w:val="center"/>
            <w:hideMark/>
          </w:tcPr>
          <w:p w14:paraId="47C94B76" w14:textId="77777777" w:rsidR="00C65404" w:rsidRPr="00D517ED" w:rsidRDefault="00C65404" w:rsidP="00C65404">
            <w:pPr>
              <w:jc w:val="left"/>
              <w:rPr>
                <w:sz w:val="26"/>
                <w:szCs w:val="26"/>
              </w:rPr>
            </w:pPr>
            <w:r w:rsidRPr="00D517ED">
              <w:rPr>
                <w:sz w:val="26"/>
                <w:szCs w:val="26"/>
              </w:rPr>
              <w:t>* Ghế: 04 ghế</w:t>
            </w:r>
          </w:p>
        </w:tc>
      </w:tr>
      <w:tr w:rsidR="00C65404" w:rsidRPr="00C65404" w14:paraId="5B9779C5" w14:textId="77777777" w:rsidTr="002D37A5">
        <w:trPr>
          <w:gridAfter w:val="1"/>
          <w:wAfter w:w="449" w:type="dxa"/>
          <w:trHeight w:val="57"/>
        </w:trPr>
        <w:tc>
          <w:tcPr>
            <w:tcW w:w="851" w:type="dxa"/>
            <w:vMerge/>
            <w:vAlign w:val="center"/>
            <w:hideMark/>
          </w:tcPr>
          <w:p w14:paraId="6B0B45BC" w14:textId="77777777" w:rsidR="00C65404" w:rsidRPr="00D517ED" w:rsidRDefault="00C65404" w:rsidP="00C65404">
            <w:pPr>
              <w:jc w:val="left"/>
              <w:rPr>
                <w:sz w:val="26"/>
                <w:szCs w:val="26"/>
              </w:rPr>
            </w:pPr>
          </w:p>
        </w:tc>
        <w:tc>
          <w:tcPr>
            <w:tcW w:w="1984" w:type="dxa"/>
            <w:vMerge/>
            <w:vAlign w:val="center"/>
            <w:hideMark/>
          </w:tcPr>
          <w:p w14:paraId="2A7F32DC" w14:textId="77777777" w:rsidR="00C65404" w:rsidRPr="00D517ED" w:rsidRDefault="00C65404" w:rsidP="00C65404">
            <w:pPr>
              <w:jc w:val="left"/>
              <w:rPr>
                <w:sz w:val="26"/>
                <w:szCs w:val="26"/>
              </w:rPr>
            </w:pPr>
          </w:p>
        </w:tc>
        <w:tc>
          <w:tcPr>
            <w:tcW w:w="7088" w:type="dxa"/>
            <w:gridSpan w:val="2"/>
            <w:noWrap/>
            <w:vAlign w:val="center"/>
            <w:hideMark/>
          </w:tcPr>
          <w:p w14:paraId="6CCEFB9C" w14:textId="77777777" w:rsidR="00C65404" w:rsidRPr="00D517ED" w:rsidRDefault="00C65404" w:rsidP="00C65404">
            <w:pPr>
              <w:jc w:val="left"/>
              <w:rPr>
                <w:sz w:val="26"/>
                <w:szCs w:val="26"/>
              </w:rPr>
            </w:pPr>
            <w:r w:rsidRPr="00D517ED">
              <w:rPr>
                <w:sz w:val="26"/>
                <w:szCs w:val="26"/>
              </w:rPr>
              <w:t>- Kích thước: (0,42 x 0,40 x 0,45/1,1)m (Sâu x Rộng x Cao)</w:t>
            </w:r>
          </w:p>
        </w:tc>
      </w:tr>
      <w:tr w:rsidR="00C65404" w:rsidRPr="00C65404" w14:paraId="2A9BB6B9" w14:textId="77777777" w:rsidTr="002D37A5">
        <w:trPr>
          <w:gridAfter w:val="1"/>
          <w:wAfter w:w="449" w:type="dxa"/>
          <w:trHeight w:val="57"/>
        </w:trPr>
        <w:tc>
          <w:tcPr>
            <w:tcW w:w="851" w:type="dxa"/>
            <w:vMerge/>
            <w:vAlign w:val="center"/>
            <w:hideMark/>
          </w:tcPr>
          <w:p w14:paraId="5D275C32" w14:textId="77777777" w:rsidR="00C65404" w:rsidRPr="00D517ED" w:rsidRDefault="00C65404" w:rsidP="00C65404">
            <w:pPr>
              <w:jc w:val="left"/>
              <w:rPr>
                <w:sz w:val="26"/>
                <w:szCs w:val="26"/>
              </w:rPr>
            </w:pPr>
          </w:p>
        </w:tc>
        <w:tc>
          <w:tcPr>
            <w:tcW w:w="1984" w:type="dxa"/>
            <w:vMerge/>
            <w:vAlign w:val="center"/>
            <w:hideMark/>
          </w:tcPr>
          <w:p w14:paraId="4A08DE01" w14:textId="77777777" w:rsidR="00C65404" w:rsidRPr="00D517ED" w:rsidRDefault="00C65404" w:rsidP="00C65404">
            <w:pPr>
              <w:jc w:val="left"/>
              <w:rPr>
                <w:sz w:val="26"/>
                <w:szCs w:val="26"/>
              </w:rPr>
            </w:pPr>
          </w:p>
        </w:tc>
        <w:tc>
          <w:tcPr>
            <w:tcW w:w="7088" w:type="dxa"/>
            <w:gridSpan w:val="2"/>
            <w:vAlign w:val="center"/>
            <w:hideMark/>
          </w:tcPr>
          <w:p w14:paraId="51399F29" w14:textId="77777777" w:rsidR="00C65404" w:rsidRPr="00D517ED" w:rsidRDefault="00C65404" w:rsidP="00C65404">
            <w:pPr>
              <w:jc w:val="left"/>
              <w:rPr>
                <w:sz w:val="26"/>
                <w:szCs w:val="26"/>
              </w:rPr>
            </w:pPr>
            <w:r w:rsidRPr="00D517ED">
              <w:rPr>
                <w:sz w:val="26"/>
                <w:szCs w:val="26"/>
              </w:rPr>
              <w:t xml:space="preserve">- Chất liệu: Khung đố làm bằng gỗ tràm bông vàng hoặc nhóm gỗ tương đương trở lên. </w:t>
            </w:r>
            <w:r w:rsidRPr="00D517ED">
              <w:rPr>
                <w:sz w:val="26"/>
                <w:szCs w:val="26"/>
              </w:rPr>
              <w:br/>
              <w:t>Mặt ghế làm bằng gỗ ghép Công nghiệp , phủ sơn PU đầy sớ gỗ.</w:t>
            </w:r>
          </w:p>
        </w:tc>
      </w:tr>
      <w:tr w:rsidR="00C65404" w:rsidRPr="00C65404" w14:paraId="7B9471F0" w14:textId="77777777" w:rsidTr="002D37A5">
        <w:trPr>
          <w:gridAfter w:val="1"/>
          <w:wAfter w:w="449" w:type="dxa"/>
          <w:trHeight w:val="57"/>
        </w:trPr>
        <w:tc>
          <w:tcPr>
            <w:tcW w:w="851" w:type="dxa"/>
            <w:vMerge/>
            <w:vAlign w:val="center"/>
            <w:hideMark/>
          </w:tcPr>
          <w:p w14:paraId="32BD8DFB" w14:textId="77777777" w:rsidR="00C65404" w:rsidRPr="00D517ED" w:rsidRDefault="00C65404" w:rsidP="00C65404">
            <w:pPr>
              <w:jc w:val="left"/>
              <w:rPr>
                <w:sz w:val="26"/>
                <w:szCs w:val="26"/>
              </w:rPr>
            </w:pPr>
          </w:p>
        </w:tc>
        <w:tc>
          <w:tcPr>
            <w:tcW w:w="1984" w:type="dxa"/>
            <w:vMerge/>
            <w:vAlign w:val="center"/>
            <w:hideMark/>
          </w:tcPr>
          <w:p w14:paraId="2CFCA78F" w14:textId="77777777" w:rsidR="00C65404" w:rsidRPr="00D517ED" w:rsidRDefault="00C65404" w:rsidP="00C65404">
            <w:pPr>
              <w:jc w:val="left"/>
              <w:rPr>
                <w:sz w:val="26"/>
                <w:szCs w:val="26"/>
              </w:rPr>
            </w:pPr>
          </w:p>
        </w:tc>
        <w:tc>
          <w:tcPr>
            <w:tcW w:w="7088" w:type="dxa"/>
            <w:gridSpan w:val="2"/>
            <w:noWrap/>
            <w:vAlign w:val="center"/>
            <w:hideMark/>
          </w:tcPr>
          <w:p w14:paraId="73B4D676" w14:textId="77777777" w:rsidR="00C65404" w:rsidRPr="00D517ED" w:rsidRDefault="00C65404" w:rsidP="00C65404">
            <w:pPr>
              <w:jc w:val="left"/>
              <w:rPr>
                <w:sz w:val="26"/>
                <w:szCs w:val="26"/>
              </w:rPr>
            </w:pPr>
            <w:r w:rsidRPr="00D517ED">
              <w:rPr>
                <w:sz w:val="26"/>
                <w:szCs w:val="26"/>
              </w:rPr>
              <w:t>- Qui cách:</w:t>
            </w:r>
          </w:p>
        </w:tc>
      </w:tr>
      <w:tr w:rsidR="00C65404" w:rsidRPr="00C65404" w14:paraId="34C0B145" w14:textId="77777777" w:rsidTr="002D37A5">
        <w:trPr>
          <w:gridAfter w:val="1"/>
          <w:wAfter w:w="449" w:type="dxa"/>
          <w:trHeight w:val="57"/>
        </w:trPr>
        <w:tc>
          <w:tcPr>
            <w:tcW w:w="851" w:type="dxa"/>
            <w:vMerge/>
            <w:vAlign w:val="center"/>
            <w:hideMark/>
          </w:tcPr>
          <w:p w14:paraId="08E3F4CF" w14:textId="77777777" w:rsidR="00C65404" w:rsidRPr="00D517ED" w:rsidRDefault="00C65404" w:rsidP="00C65404">
            <w:pPr>
              <w:jc w:val="left"/>
              <w:rPr>
                <w:sz w:val="26"/>
                <w:szCs w:val="26"/>
              </w:rPr>
            </w:pPr>
          </w:p>
        </w:tc>
        <w:tc>
          <w:tcPr>
            <w:tcW w:w="1984" w:type="dxa"/>
            <w:vMerge/>
            <w:vAlign w:val="center"/>
            <w:hideMark/>
          </w:tcPr>
          <w:p w14:paraId="2C335CFA" w14:textId="77777777" w:rsidR="00C65404" w:rsidRPr="00D517ED" w:rsidRDefault="00C65404" w:rsidP="00C65404">
            <w:pPr>
              <w:jc w:val="left"/>
              <w:rPr>
                <w:sz w:val="26"/>
                <w:szCs w:val="26"/>
              </w:rPr>
            </w:pPr>
          </w:p>
        </w:tc>
        <w:tc>
          <w:tcPr>
            <w:tcW w:w="7088" w:type="dxa"/>
            <w:gridSpan w:val="2"/>
            <w:noWrap/>
            <w:vAlign w:val="center"/>
            <w:hideMark/>
          </w:tcPr>
          <w:p w14:paraId="4982AA00" w14:textId="77777777" w:rsidR="00C65404" w:rsidRPr="00D517ED" w:rsidRDefault="00C65404" w:rsidP="00C65404">
            <w:pPr>
              <w:jc w:val="left"/>
              <w:rPr>
                <w:sz w:val="26"/>
                <w:szCs w:val="26"/>
              </w:rPr>
            </w:pPr>
            <w:r w:rsidRPr="00D517ED">
              <w:rPr>
                <w:sz w:val="26"/>
                <w:szCs w:val="26"/>
              </w:rPr>
              <w:t>+ Mặt ghế: dày ≥ 0,017 m.</w:t>
            </w:r>
          </w:p>
        </w:tc>
      </w:tr>
      <w:tr w:rsidR="00C65404" w:rsidRPr="00C65404" w14:paraId="2657A5C3" w14:textId="77777777" w:rsidTr="002D37A5">
        <w:trPr>
          <w:gridAfter w:val="1"/>
          <w:wAfter w:w="449" w:type="dxa"/>
          <w:trHeight w:val="57"/>
        </w:trPr>
        <w:tc>
          <w:tcPr>
            <w:tcW w:w="851" w:type="dxa"/>
            <w:vMerge/>
            <w:vAlign w:val="center"/>
            <w:hideMark/>
          </w:tcPr>
          <w:p w14:paraId="5F5D73CA" w14:textId="77777777" w:rsidR="00C65404" w:rsidRPr="00D517ED" w:rsidRDefault="00C65404" w:rsidP="00C65404">
            <w:pPr>
              <w:jc w:val="left"/>
              <w:rPr>
                <w:sz w:val="26"/>
                <w:szCs w:val="26"/>
              </w:rPr>
            </w:pPr>
          </w:p>
        </w:tc>
        <w:tc>
          <w:tcPr>
            <w:tcW w:w="1984" w:type="dxa"/>
            <w:vMerge/>
            <w:vAlign w:val="center"/>
            <w:hideMark/>
          </w:tcPr>
          <w:p w14:paraId="1F2FF06A" w14:textId="77777777" w:rsidR="00C65404" w:rsidRPr="00D517ED" w:rsidRDefault="00C65404" w:rsidP="00C65404">
            <w:pPr>
              <w:jc w:val="left"/>
              <w:rPr>
                <w:sz w:val="26"/>
                <w:szCs w:val="26"/>
              </w:rPr>
            </w:pPr>
          </w:p>
        </w:tc>
        <w:tc>
          <w:tcPr>
            <w:tcW w:w="7088" w:type="dxa"/>
            <w:gridSpan w:val="2"/>
            <w:noWrap/>
            <w:vAlign w:val="center"/>
            <w:hideMark/>
          </w:tcPr>
          <w:p w14:paraId="0D26D8CB" w14:textId="77777777" w:rsidR="00C65404" w:rsidRPr="00D517ED" w:rsidRDefault="00C65404" w:rsidP="00C65404">
            <w:pPr>
              <w:jc w:val="left"/>
              <w:rPr>
                <w:sz w:val="26"/>
                <w:szCs w:val="26"/>
              </w:rPr>
            </w:pPr>
            <w:r w:rsidRPr="00D517ED">
              <w:rPr>
                <w:sz w:val="26"/>
                <w:szCs w:val="26"/>
              </w:rPr>
              <w:t>+ Bổ lót mặt ghế: dày ≥ (0,02 x 0,04)m.</w:t>
            </w:r>
          </w:p>
        </w:tc>
      </w:tr>
      <w:tr w:rsidR="00C65404" w:rsidRPr="00C65404" w14:paraId="0D31E8D2" w14:textId="77777777" w:rsidTr="002D37A5">
        <w:trPr>
          <w:gridAfter w:val="1"/>
          <w:wAfter w:w="449" w:type="dxa"/>
          <w:trHeight w:val="57"/>
        </w:trPr>
        <w:tc>
          <w:tcPr>
            <w:tcW w:w="851" w:type="dxa"/>
            <w:vMerge/>
            <w:vAlign w:val="center"/>
            <w:hideMark/>
          </w:tcPr>
          <w:p w14:paraId="0B7EDE4B" w14:textId="77777777" w:rsidR="00C65404" w:rsidRPr="00D517ED" w:rsidRDefault="00C65404" w:rsidP="00C65404">
            <w:pPr>
              <w:jc w:val="left"/>
              <w:rPr>
                <w:sz w:val="26"/>
                <w:szCs w:val="26"/>
              </w:rPr>
            </w:pPr>
          </w:p>
        </w:tc>
        <w:tc>
          <w:tcPr>
            <w:tcW w:w="1984" w:type="dxa"/>
            <w:vMerge/>
            <w:vAlign w:val="center"/>
            <w:hideMark/>
          </w:tcPr>
          <w:p w14:paraId="1D229C6B" w14:textId="77777777" w:rsidR="00C65404" w:rsidRPr="00D517ED" w:rsidRDefault="00C65404" w:rsidP="00C65404">
            <w:pPr>
              <w:jc w:val="left"/>
              <w:rPr>
                <w:sz w:val="26"/>
                <w:szCs w:val="26"/>
              </w:rPr>
            </w:pPr>
          </w:p>
        </w:tc>
        <w:tc>
          <w:tcPr>
            <w:tcW w:w="7088" w:type="dxa"/>
            <w:gridSpan w:val="2"/>
            <w:noWrap/>
            <w:vAlign w:val="center"/>
            <w:hideMark/>
          </w:tcPr>
          <w:p w14:paraId="53D77F0D" w14:textId="77777777" w:rsidR="00C65404" w:rsidRPr="00D517ED" w:rsidRDefault="00C65404" w:rsidP="00C65404">
            <w:pPr>
              <w:jc w:val="left"/>
              <w:rPr>
                <w:sz w:val="26"/>
                <w:szCs w:val="26"/>
              </w:rPr>
            </w:pPr>
            <w:r w:rsidRPr="00D517ED">
              <w:rPr>
                <w:sz w:val="26"/>
                <w:szCs w:val="26"/>
              </w:rPr>
              <w:t>+ Chân trước: dày ≥ (0,03 x 0,05)m.</w:t>
            </w:r>
          </w:p>
        </w:tc>
      </w:tr>
      <w:tr w:rsidR="00C65404" w:rsidRPr="00C65404" w14:paraId="62F01C0D" w14:textId="77777777" w:rsidTr="002D37A5">
        <w:trPr>
          <w:gridAfter w:val="1"/>
          <w:wAfter w:w="449" w:type="dxa"/>
          <w:trHeight w:val="57"/>
        </w:trPr>
        <w:tc>
          <w:tcPr>
            <w:tcW w:w="851" w:type="dxa"/>
            <w:vMerge/>
            <w:vAlign w:val="center"/>
            <w:hideMark/>
          </w:tcPr>
          <w:p w14:paraId="4EBD84A0" w14:textId="77777777" w:rsidR="00C65404" w:rsidRPr="00D517ED" w:rsidRDefault="00C65404" w:rsidP="00C65404">
            <w:pPr>
              <w:jc w:val="left"/>
              <w:rPr>
                <w:sz w:val="26"/>
                <w:szCs w:val="26"/>
              </w:rPr>
            </w:pPr>
          </w:p>
        </w:tc>
        <w:tc>
          <w:tcPr>
            <w:tcW w:w="1984" w:type="dxa"/>
            <w:vMerge/>
            <w:vAlign w:val="center"/>
            <w:hideMark/>
          </w:tcPr>
          <w:p w14:paraId="5795BAC7" w14:textId="77777777" w:rsidR="00C65404" w:rsidRPr="00D517ED" w:rsidRDefault="00C65404" w:rsidP="00C65404">
            <w:pPr>
              <w:jc w:val="left"/>
              <w:rPr>
                <w:sz w:val="26"/>
                <w:szCs w:val="26"/>
              </w:rPr>
            </w:pPr>
          </w:p>
        </w:tc>
        <w:tc>
          <w:tcPr>
            <w:tcW w:w="7088" w:type="dxa"/>
            <w:gridSpan w:val="2"/>
            <w:noWrap/>
            <w:vAlign w:val="center"/>
            <w:hideMark/>
          </w:tcPr>
          <w:p w14:paraId="262B372A" w14:textId="77777777" w:rsidR="00C65404" w:rsidRPr="00D517ED" w:rsidRDefault="00C65404" w:rsidP="00C65404">
            <w:pPr>
              <w:jc w:val="left"/>
              <w:rPr>
                <w:sz w:val="26"/>
                <w:szCs w:val="26"/>
              </w:rPr>
            </w:pPr>
            <w:r w:rsidRPr="00D517ED">
              <w:rPr>
                <w:sz w:val="26"/>
                <w:szCs w:val="26"/>
              </w:rPr>
              <w:t>+ Chân sau: dày ≥ (0,03 x 0,055)m, lọng cong.</w:t>
            </w:r>
          </w:p>
        </w:tc>
      </w:tr>
      <w:tr w:rsidR="00C65404" w:rsidRPr="00C65404" w14:paraId="04FB2456" w14:textId="77777777" w:rsidTr="002D37A5">
        <w:trPr>
          <w:gridAfter w:val="1"/>
          <w:wAfter w:w="449" w:type="dxa"/>
          <w:trHeight w:val="57"/>
        </w:trPr>
        <w:tc>
          <w:tcPr>
            <w:tcW w:w="851" w:type="dxa"/>
            <w:vMerge/>
            <w:vAlign w:val="center"/>
            <w:hideMark/>
          </w:tcPr>
          <w:p w14:paraId="3070F7BD" w14:textId="77777777" w:rsidR="00C65404" w:rsidRPr="00D517ED" w:rsidRDefault="00C65404" w:rsidP="00C65404">
            <w:pPr>
              <w:jc w:val="left"/>
              <w:rPr>
                <w:sz w:val="26"/>
                <w:szCs w:val="26"/>
              </w:rPr>
            </w:pPr>
          </w:p>
        </w:tc>
        <w:tc>
          <w:tcPr>
            <w:tcW w:w="1984" w:type="dxa"/>
            <w:vMerge/>
            <w:vAlign w:val="center"/>
            <w:hideMark/>
          </w:tcPr>
          <w:p w14:paraId="78DCDF67" w14:textId="77777777" w:rsidR="00C65404" w:rsidRPr="00D517ED" w:rsidRDefault="00C65404" w:rsidP="00C65404">
            <w:pPr>
              <w:jc w:val="left"/>
              <w:rPr>
                <w:sz w:val="26"/>
                <w:szCs w:val="26"/>
              </w:rPr>
            </w:pPr>
          </w:p>
        </w:tc>
        <w:tc>
          <w:tcPr>
            <w:tcW w:w="7088" w:type="dxa"/>
            <w:gridSpan w:val="2"/>
            <w:noWrap/>
            <w:vAlign w:val="center"/>
            <w:hideMark/>
          </w:tcPr>
          <w:p w14:paraId="4C737923" w14:textId="77777777" w:rsidR="00C65404" w:rsidRPr="00D517ED" w:rsidRDefault="00C65404" w:rsidP="00C65404">
            <w:pPr>
              <w:jc w:val="left"/>
              <w:rPr>
                <w:sz w:val="26"/>
                <w:szCs w:val="26"/>
              </w:rPr>
            </w:pPr>
            <w:r w:rsidRPr="00D517ED">
              <w:rPr>
                <w:sz w:val="26"/>
                <w:szCs w:val="26"/>
              </w:rPr>
              <w:t>+ Kiềng mặt : dày ≥ (0,02 x 0,050)m.</w:t>
            </w:r>
          </w:p>
        </w:tc>
      </w:tr>
      <w:tr w:rsidR="00C65404" w:rsidRPr="00C65404" w14:paraId="5B7E41CD" w14:textId="77777777" w:rsidTr="002D37A5">
        <w:trPr>
          <w:gridAfter w:val="1"/>
          <w:wAfter w:w="449" w:type="dxa"/>
          <w:trHeight w:val="57"/>
        </w:trPr>
        <w:tc>
          <w:tcPr>
            <w:tcW w:w="851" w:type="dxa"/>
            <w:vMerge/>
            <w:vAlign w:val="center"/>
            <w:hideMark/>
          </w:tcPr>
          <w:p w14:paraId="31ADAAF2" w14:textId="77777777" w:rsidR="00C65404" w:rsidRPr="00D517ED" w:rsidRDefault="00C65404" w:rsidP="00C65404">
            <w:pPr>
              <w:jc w:val="left"/>
              <w:rPr>
                <w:sz w:val="26"/>
                <w:szCs w:val="26"/>
              </w:rPr>
            </w:pPr>
          </w:p>
        </w:tc>
        <w:tc>
          <w:tcPr>
            <w:tcW w:w="1984" w:type="dxa"/>
            <w:vMerge/>
            <w:vAlign w:val="center"/>
            <w:hideMark/>
          </w:tcPr>
          <w:p w14:paraId="6E83C620" w14:textId="77777777" w:rsidR="00C65404" w:rsidRPr="00D517ED" w:rsidRDefault="00C65404" w:rsidP="00C65404">
            <w:pPr>
              <w:jc w:val="left"/>
              <w:rPr>
                <w:sz w:val="26"/>
                <w:szCs w:val="26"/>
              </w:rPr>
            </w:pPr>
          </w:p>
        </w:tc>
        <w:tc>
          <w:tcPr>
            <w:tcW w:w="7088" w:type="dxa"/>
            <w:gridSpan w:val="2"/>
            <w:noWrap/>
            <w:vAlign w:val="center"/>
            <w:hideMark/>
          </w:tcPr>
          <w:p w14:paraId="5054AD04" w14:textId="77777777" w:rsidR="00C65404" w:rsidRPr="00D517ED" w:rsidRDefault="00C65404" w:rsidP="00C65404">
            <w:pPr>
              <w:jc w:val="left"/>
              <w:rPr>
                <w:sz w:val="26"/>
                <w:szCs w:val="26"/>
              </w:rPr>
            </w:pPr>
            <w:r w:rsidRPr="00D517ED">
              <w:rPr>
                <w:sz w:val="26"/>
                <w:szCs w:val="26"/>
              </w:rPr>
              <w:t>+ Kiềng chân: dày ≥ (0,015 x 0,025)m (03 cây)</w:t>
            </w:r>
          </w:p>
        </w:tc>
      </w:tr>
      <w:tr w:rsidR="00C65404" w:rsidRPr="00C65404" w14:paraId="3A0CFD45" w14:textId="77777777" w:rsidTr="002D37A5">
        <w:trPr>
          <w:gridAfter w:val="1"/>
          <w:wAfter w:w="449" w:type="dxa"/>
          <w:trHeight w:val="57"/>
        </w:trPr>
        <w:tc>
          <w:tcPr>
            <w:tcW w:w="851" w:type="dxa"/>
            <w:vMerge/>
            <w:vAlign w:val="center"/>
            <w:hideMark/>
          </w:tcPr>
          <w:p w14:paraId="15AF3D07" w14:textId="77777777" w:rsidR="00C65404" w:rsidRPr="00D517ED" w:rsidRDefault="00C65404" w:rsidP="00C65404">
            <w:pPr>
              <w:jc w:val="left"/>
              <w:rPr>
                <w:sz w:val="26"/>
                <w:szCs w:val="26"/>
              </w:rPr>
            </w:pPr>
          </w:p>
        </w:tc>
        <w:tc>
          <w:tcPr>
            <w:tcW w:w="1984" w:type="dxa"/>
            <w:vMerge/>
            <w:vAlign w:val="center"/>
            <w:hideMark/>
          </w:tcPr>
          <w:p w14:paraId="7EC4EA10" w14:textId="77777777" w:rsidR="00C65404" w:rsidRPr="00D517ED" w:rsidRDefault="00C65404" w:rsidP="00C65404">
            <w:pPr>
              <w:jc w:val="left"/>
              <w:rPr>
                <w:sz w:val="26"/>
                <w:szCs w:val="26"/>
              </w:rPr>
            </w:pPr>
          </w:p>
        </w:tc>
        <w:tc>
          <w:tcPr>
            <w:tcW w:w="7088" w:type="dxa"/>
            <w:gridSpan w:val="2"/>
            <w:noWrap/>
            <w:vAlign w:val="center"/>
            <w:hideMark/>
          </w:tcPr>
          <w:p w14:paraId="635474AD" w14:textId="77777777" w:rsidR="00C65404" w:rsidRPr="00D517ED" w:rsidRDefault="00C65404" w:rsidP="00C65404">
            <w:pPr>
              <w:jc w:val="left"/>
              <w:rPr>
                <w:sz w:val="26"/>
                <w:szCs w:val="26"/>
              </w:rPr>
            </w:pPr>
            <w:r w:rsidRPr="00D517ED">
              <w:rPr>
                <w:sz w:val="26"/>
                <w:szCs w:val="26"/>
              </w:rPr>
              <w:t>+ Tựa đầu: dày ≥ (0,03 x 0,1)m.</w:t>
            </w:r>
          </w:p>
        </w:tc>
      </w:tr>
      <w:tr w:rsidR="00C65404" w:rsidRPr="00C65404" w14:paraId="511D5BE5" w14:textId="77777777" w:rsidTr="002D37A5">
        <w:trPr>
          <w:gridAfter w:val="1"/>
          <w:wAfter w:w="449" w:type="dxa"/>
          <w:trHeight w:val="57"/>
        </w:trPr>
        <w:tc>
          <w:tcPr>
            <w:tcW w:w="851" w:type="dxa"/>
            <w:vMerge/>
            <w:vAlign w:val="center"/>
            <w:hideMark/>
          </w:tcPr>
          <w:p w14:paraId="1F5D138A" w14:textId="77777777" w:rsidR="00C65404" w:rsidRPr="00D517ED" w:rsidRDefault="00C65404" w:rsidP="00C65404">
            <w:pPr>
              <w:jc w:val="left"/>
              <w:rPr>
                <w:sz w:val="26"/>
                <w:szCs w:val="26"/>
              </w:rPr>
            </w:pPr>
          </w:p>
        </w:tc>
        <w:tc>
          <w:tcPr>
            <w:tcW w:w="1984" w:type="dxa"/>
            <w:vMerge/>
            <w:vAlign w:val="center"/>
            <w:hideMark/>
          </w:tcPr>
          <w:p w14:paraId="50C355F2" w14:textId="77777777" w:rsidR="00C65404" w:rsidRPr="00D517ED" w:rsidRDefault="00C65404" w:rsidP="00C65404">
            <w:pPr>
              <w:jc w:val="left"/>
              <w:rPr>
                <w:sz w:val="26"/>
                <w:szCs w:val="26"/>
              </w:rPr>
            </w:pPr>
          </w:p>
        </w:tc>
        <w:tc>
          <w:tcPr>
            <w:tcW w:w="7088" w:type="dxa"/>
            <w:gridSpan w:val="2"/>
            <w:noWrap/>
            <w:vAlign w:val="center"/>
            <w:hideMark/>
          </w:tcPr>
          <w:p w14:paraId="70C50352" w14:textId="77777777" w:rsidR="00C65404" w:rsidRPr="00D517ED" w:rsidRDefault="00C65404" w:rsidP="00C65404">
            <w:pPr>
              <w:jc w:val="left"/>
              <w:rPr>
                <w:sz w:val="26"/>
                <w:szCs w:val="26"/>
              </w:rPr>
            </w:pPr>
            <w:r w:rsidRPr="00D517ED">
              <w:rPr>
                <w:sz w:val="26"/>
                <w:szCs w:val="26"/>
              </w:rPr>
              <w:t>+ Tựa lưng: dày ≥ (0,012 x 0,1)m.</w:t>
            </w:r>
          </w:p>
        </w:tc>
      </w:tr>
      <w:tr w:rsidR="00C65404" w:rsidRPr="00C65404" w14:paraId="423223BC" w14:textId="77777777" w:rsidTr="002D37A5">
        <w:trPr>
          <w:gridAfter w:val="1"/>
          <w:wAfter w:w="449" w:type="dxa"/>
          <w:trHeight w:val="458"/>
        </w:trPr>
        <w:tc>
          <w:tcPr>
            <w:tcW w:w="851" w:type="dxa"/>
            <w:vMerge w:val="restart"/>
            <w:noWrap/>
            <w:vAlign w:val="center"/>
            <w:hideMark/>
          </w:tcPr>
          <w:p w14:paraId="6E5B4AD0" w14:textId="77777777" w:rsidR="00C65404" w:rsidRPr="00D517ED" w:rsidRDefault="00C65404" w:rsidP="00C65404">
            <w:pPr>
              <w:jc w:val="center"/>
              <w:rPr>
                <w:sz w:val="26"/>
                <w:szCs w:val="26"/>
              </w:rPr>
            </w:pPr>
            <w:r w:rsidRPr="00D517ED">
              <w:rPr>
                <w:sz w:val="26"/>
                <w:szCs w:val="26"/>
              </w:rPr>
              <w:t>3</w:t>
            </w:r>
          </w:p>
        </w:tc>
        <w:tc>
          <w:tcPr>
            <w:tcW w:w="1984" w:type="dxa"/>
            <w:vMerge w:val="restart"/>
            <w:vAlign w:val="center"/>
            <w:hideMark/>
          </w:tcPr>
          <w:p w14:paraId="3F51F99C" w14:textId="77777777" w:rsidR="00C65404" w:rsidRPr="00D517ED" w:rsidRDefault="00C65404" w:rsidP="00C65404">
            <w:pPr>
              <w:jc w:val="left"/>
              <w:rPr>
                <w:sz w:val="26"/>
                <w:szCs w:val="26"/>
              </w:rPr>
            </w:pPr>
            <w:r w:rsidRPr="00D517ED">
              <w:rPr>
                <w:sz w:val="26"/>
                <w:szCs w:val="26"/>
              </w:rPr>
              <w:t>Tủ lưu trữ hồ sơ</w:t>
            </w:r>
          </w:p>
        </w:tc>
        <w:tc>
          <w:tcPr>
            <w:tcW w:w="7088" w:type="dxa"/>
            <w:gridSpan w:val="2"/>
            <w:vMerge w:val="restart"/>
            <w:vAlign w:val="center"/>
            <w:hideMark/>
          </w:tcPr>
          <w:p w14:paraId="46E1ACD0" w14:textId="77777777" w:rsidR="00C65404" w:rsidRPr="00D517ED" w:rsidRDefault="00C65404" w:rsidP="00C65404">
            <w:pPr>
              <w:jc w:val="left"/>
              <w:rPr>
                <w:sz w:val="26"/>
                <w:szCs w:val="26"/>
              </w:rPr>
            </w:pPr>
            <w:r w:rsidRPr="00D517ED">
              <w:rPr>
                <w:sz w:val="26"/>
                <w:szCs w:val="26"/>
              </w:rPr>
              <w:t>- Kích thước: (0,45 x 1,4 x 1,8) m. (Rộng x Ngang x Cao).</w:t>
            </w:r>
            <w:r w:rsidRPr="00D517ED">
              <w:rPr>
                <w:sz w:val="26"/>
                <w:szCs w:val="26"/>
              </w:rPr>
              <w:br w:type="page"/>
            </w:r>
          </w:p>
          <w:p w14:paraId="5AAF8AEB" w14:textId="77777777" w:rsidR="00C65404" w:rsidRPr="00D517ED" w:rsidRDefault="00C65404" w:rsidP="00C65404">
            <w:pPr>
              <w:jc w:val="left"/>
              <w:rPr>
                <w:sz w:val="26"/>
                <w:szCs w:val="26"/>
              </w:rPr>
            </w:pPr>
            <w:r w:rsidRPr="00D517ED">
              <w:rPr>
                <w:sz w:val="26"/>
                <w:szCs w:val="26"/>
              </w:rPr>
              <w:t>- Chất liệu: Khung đố làm bằng gỗ Thao lao hoặc nhóm gỗ tương đương trở lên. Ván trám, ngăn tủ, nắp tủ, đáy tủ, hậu tủ làm bằng gỗ ghép Công nghiệp, phủ sơn PU đầy sớ gỗ. Loại chuyên dùng để hồ sơ.</w:t>
            </w:r>
            <w:r w:rsidRPr="00D517ED">
              <w:rPr>
                <w:sz w:val="26"/>
                <w:szCs w:val="26"/>
              </w:rPr>
              <w:br w:type="page"/>
            </w:r>
          </w:p>
          <w:p w14:paraId="1B712DAB" w14:textId="77777777" w:rsidR="00C65404" w:rsidRPr="00D517ED" w:rsidRDefault="00C65404" w:rsidP="00C65404">
            <w:pPr>
              <w:jc w:val="left"/>
              <w:rPr>
                <w:sz w:val="26"/>
                <w:szCs w:val="26"/>
              </w:rPr>
            </w:pPr>
            <w:r w:rsidRPr="00D517ED">
              <w:rPr>
                <w:sz w:val="26"/>
                <w:szCs w:val="26"/>
              </w:rPr>
              <w:t>- Qui cách: Tủ làm dạng khung đố, chia làm 2 khoang. Khoang trên gồm có 2 ngăn, chia làm 3 cánh cửa khung đố bằng gỗ, trám làm bằng kiếng trong dày ≥ 3mm, chiều cao từ đáy đến nóc khoảng 1,2m. Khoang dưới chia làm 3 khoảng thẳng hàng với 3 cánh cửa phía trên, 2 khoảng hông là 2 cánh cửa trám gỗ, khoảng giữa chia làm 3 hộc tủ, chiều cao từ đáy đến nóc khoảng 0,6m. Hông tủ làm bằng trám gỗ liền từ đáy đến nóc, cửa tủ liên kết với đố tủ bằng bản lề lá loại dày, hộc tủ trượt trên ray thép 3 đoạn có ổ khoá và tay nắm chắc chắn.</w:t>
            </w:r>
            <w:r w:rsidRPr="00D517ED">
              <w:rPr>
                <w:sz w:val="26"/>
                <w:szCs w:val="26"/>
              </w:rPr>
              <w:br w:type="page"/>
            </w:r>
          </w:p>
          <w:p w14:paraId="5FF1B9DC" w14:textId="77777777" w:rsidR="00C65404" w:rsidRPr="00D517ED" w:rsidRDefault="00C65404" w:rsidP="00C65404">
            <w:pPr>
              <w:jc w:val="left"/>
              <w:rPr>
                <w:sz w:val="26"/>
                <w:szCs w:val="26"/>
              </w:rPr>
            </w:pPr>
            <w:r w:rsidRPr="00D517ED">
              <w:rPr>
                <w:sz w:val="26"/>
                <w:szCs w:val="26"/>
              </w:rPr>
              <w:t>+ Khung đố mặt tiền dày ≥ (0,035 x 0,06)m.</w:t>
            </w:r>
            <w:r w:rsidRPr="00D517ED">
              <w:rPr>
                <w:sz w:val="26"/>
                <w:szCs w:val="26"/>
              </w:rPr>
              <w:br w:type="page"/>
            </w:r>
          </w:p>
          <w:p w14:paraId="5774045D" w14:textId="77777777" w:rsidR="00C65404" w:rsidRPr="00D517ED" w:rsidRDefault="00C65404" w:rsidP="00C65404">
            <w:pPr>
              <w:jc w:val="left"/>
              <w:rPr>
                <w:sz w:val="26"/>
                <w:szCs w:val="26"/>
              </w:rPr>
            </w:pPr>
            <w:r w:rsidRPr="00D517ED">
              <w:rPr>
                <w:sz w:val="26"/>
                <w:szCs w:val="26"/>
              </w:rPr>
              <w:t>+ Khung đố mặt hậu dày ≥ (0,03 x 0,05)m.</w:t>
            </w:r>
            <w:r w:rsidRPr="00D517ED">
              <w:rPr>
                <w:sz w:val="26"/>
                <w:szCs w:val="26"/>
              </w:rPr>
              <w:br w:type="page"/>
            </w:r>
          </w:p>
          <w:p w14:paraId="18D83CA7" w14:textId="77777777" w:rsidR="00C65404" w:rsidRPr="00D517ED" w:rsidRDefault="00C65404" w:rsidP="00C65404">
            <w:pPr>
              <w:jc w:val="left"/>
              <w:rPr>
                <w:sz w:val="26"/>
                <w:szCs w:val="26"/>
              </w:rPr>
            </w:pPr>
            <w:r w:rsidRPr="00D517ED">
              <w:rPr>
                <w:sz w:val="26"/>
                <w:szCs w:val="26"/>
              </w:rPr>
              <w:t>+ Xà nắp dày ≥ (0,03 x 0,07)m.</w:t>
            </w:r>
            <w:r w:rsidRPr="00D517ED">
              <w:rPr>
                <w:sz w:val="26"/>
                <w:szCs w:val="26"/>
              </w:rPr>
              <w:br w:type="page"/>
            </w:r>
          </w:p>
          <w:p w14:paraId="3A9B967B" w14:textId="77777777" w:rsidR="00C65404" w:rsidRPr="00D517ED" w:rsidRDefault="00C65404" w:rsidP="00C65404">
            <w:pPr>
              <w:jc w:val="left"/>
              <w:rPr>
                <w:sz w:val="26"/>
                <w:szCs w:val="26"/>
              </w:rPr>
            </w:pPr>
            <w:r w:rsidRPr="00D517ED">
              <w:rPr>
                <w:sz w:val="26"/>
                <w:szCs w:val="26"/>
              </w:rPr>
              <w:t>+ Xà đáy dày ≥ (0,03 x 0,06)m.</w:t>
            </w:r>
          </w:p>
          <w:p w14:paraId="7DE8AEEB" w14:textId="77777777" w:rsidR="00C65404" w:rsidRPr="00D517ED" w:rsidRDefault="00C65404" w:rsidP="00C65404">
            <w:pPr>
              <w:jc w:val="left"/>
              <w:rPr>
                <w:sz w:val="26"/>
                <w:szCs w:val="26"/>
              </w:rPr>
            </w:pPr>
            <w:r w:rsidRPr="00D517ED">
              <w:rPr>
                <w:sz w:val="26"/>
                <w:szCs w:val="26"/>
              </w:rPr>
              <w:br w:type="page"/>
              <w:t>+ Đố cửa dày ≥ (0,020 x 0,06)m.</w:t>
            </w:r>
            <w:r w:rsidRPr="00D517ED">
              <w:rPr>
                <w:sz w:val="26"/>
                <w:szCs w:val="26"/>
              </w:rPr>
              <w:br w:type="page"/>
            </w:r>
          </w:p>
          <w:p w14:paraId="628B5D16" w14:textId="77777777" w:rsidR="00C65404" w:rsidRPr="00D517ED" w:rsidRDefault="00C65404" w:rsidP="00C65404">
            <w:pPr>
              <w:jc w:val="left"/>
              <w:rPr>
                <w:sz w:val="26"/>
                <w:szCs w:val="26"/>
              </w:rPr>
            </w:pPr>
            <w:r w:rsidRPr="00D517ED">
              <w:rPr>
                <w:sz w:val="26"/>
                <w:szCs w:val="26"/>
              </w:rPr>
              <w:t>+ Các đố liên kết dày ≥ (0,025 x 0,05)m.</w:t>
            </w:r>
            <w:r w:rsidRPr="00D517ED">
              <w:rPr>
                <w:sz w:val="26"/>
                <w:szCs w:val="26"/>
              </w:rPr>
              <w:br w:type="page"/>
            </w:r>
          </w:p>
          <w:p w14:paraId="177F0E9B" w14:textId="77777777" w:rsidR="00C65404" w:rsidRPr="00D517ED" w:rsidRDefault="00C65404" w:rsidP="00C65404">
            <w:pPr>
              <w:jc w:val="left"/>
              <w:rPr>
                <w:sz w:val="26"/>
                <w:szCs w:val="26"/>
              </w:rPr>
            </w:pPr>
            <w:r w:rsidRPr="00D517ED">
              <w:rPr>
                <w:sz w:val="26"/>
                <w:szCs w:val="26"/>
              </w:rPr>
              <w:t>+ Bổ hậu,vách, ngăn dày ≥ (0,025 x 0,04)m</w:t>
            </w:r>
            <w:r w:rsidRPr="00D517ED">
              <w:rPr>
                <w:sz w:val="26"/>
                <w:szCs w:val="26"/>
              </w:rPr>
              <w:br w:type="page"/>
            </w:r>
          </w:p>
          <w:p w14:paraId="005FFC39" w14:textId="77777777" w:rsidR="00C65404" w:rsidRPr="00D517ED" w:rsidRDefault="00C65404" w:rsidP="00C65404">
            <w:pPr>
              <w:jc w:val="left"/>
              <w:rPr>
                <w:sz w:val="26"/>
                <w:szCs w:val="26"/>
              </w:rPr>
            </w:pPr>
            <w:r w:rsidRPr="00D517ED">
              <w:rPr>
                <w:sz w:val="26"/>
                <w:szCs w:val="26"/>
              </w:rPr>
              <w:t>+ Trám hông, trám cửa dày ≥ 0,010m.</w:t>
            </w:r>
            <w:r w:rsidRPr="00D517ED">
              <w:rPr>
                <w:sz w:val="26"/>
                <w:szCs w:val="26"/>
              </w:rPr>
              <w:br w:type="page"/>
            </w:r>
          </w:p>
          <w:p w14:paraId="7D5BB4C0" w14:textId="77777777" w:rsidR="00C65404" w:rsidRPr="00D517ED" w:rsidRDefault="00C65404" w:rsidP="00C65404">
            <w:pPr>
              <w:jc w:val="left"/>
              <w:rPr>
                <w:sz w:val="26"/>
                <w:szCs w:val="26"/>
              </w:rPr>
            </w:pPr>
            <w:r w:rsidRPr="00D517ED">
              <w:rPr>
                <w:sz w:val="26"/>
                <w:szCs w:val="26"/>
              </w:rPr>
              <w:t>+ Ván hậu, ván đáy, ván nắp, vách ngăn, ván ngăn dày ≥ 0,010m.</w:t>
            </w:r>
            <w:r w:rsidRPr="00D517ED">
              <w:rPr>
                <w:sz w:val="26"/>
                <w:szCs w:val="26"/>
              </w:rPr>
              <w:br w:type="page"/>
            </w:r>
          </w:p>
        </w:tc>
      </w:tr>
      <w:tr w:rsidR="00C65404" w:rsidRPr="00C65404" w14:paraId="45C00E35" w14:textId="77777777" w:rsidTr="002D37A5">
        <w:trPr>
          <w:gridAfter w:val="1"/>
          <w:wAfter w:w="449" w:type="dxa"/>
          <w:trHeight w:val="458"/>
        </w:trPr>
        <w:tc>
          <w:tcPr>
            <w:tcW w:w="851" w:type="dxa"/>
            <w:vMerge/>
            <w:vAlign w:val="center"/>
            <w:hideMark/>
          </w:tcPr>
          <w:p w14:paraId="1891C06F" w14:textId="77777777" w:rsidR="00C65404" w:rsidRPr="00D517ED" w:rsidRDefault="00C65404" w:rsidP="00C65404">
            <w:pPr>
              <w:jc w:val="left"/>
              <w:rPr>
                <w:sz w:val="26"/>
                <w:szCs w:val="26"/>
              </w:rPr>
            </w:pPr>
          </w:p>
        </w:tc>
        <w:tc>
          <w:tcPr>
            <w:tcW w:w="1984" w:type="dxa"/>
            <w:vMerge/>
            <w:vAlign w:val="center"/>
            <w:hideMark/>
          </w:tcPr>
          <w:p w14:paraId="2A9033B3" w14:textId="77777777" w:rsidR="00C65404" w:rsidRPr="00D517ED" w:rsidRDefault="00C65404" w:rsidP="00C65404">
            <w:pPr>
              <w:jc w:val="left"/>
              <w:rPr>
                <w:sz w:val="26"/>
                <w:szCs w:val="26"/>
              </w:rPr>
            </w:pPr>
          </w:p>
        </w:tc>
        <w:tc>
          <w:tcPr>
            <w:tcW w:w="7088" w:type="dxa"/>
            <w:gridSpan w:val="2"/>
            <w:vMerge/>
            <w:vAlign w:val="center"/>
            <w:hideMark/>
          </w:tcPr>
          <w:p w14:paraId="791C178A" w14:textId="77777777" w:rsidR="00C65404" w:rsidRPr="00D517ED" w:rsidRDefault="00C65404" w:rsidP="00C65404">
            <w:pPr>
              <w:jc w:val="left"/>
              <w:rPr>
                <w:sz w:val="26"/>
                <w:szCs w:val="26"/>
              </w:rPr>
            </w:pPr>
          </w:p>
        </w:tc>
      </w:tr>
      <w:tr w:rsidR="00C65404" w:rsidRPr="00C65404" w14:paraId="6A79F6A2" w14:textId="77777777" w:rsidTr="002D37A5">
        <w:trPr>
          <w:gridAfter w:val="1"/>
          <w:wAfter w:w="449" w:type="dxa"/>
          <w:trHeight w:val="458"/>
        </w:trPr>
        <w:tc>
          <w:tcPr>
            <w:tcW w:w="851" w:type="dxa"/>
            <w:vMerge/>
            <w:vAlign w:val="center"/>
            <w:hideMark/>
          </w:tcPr>
          <w:p w14:paraId="73EDD181" w14:textId="77777777" w:rsidR="00C65404" w:rsidRPr="00D517ED" w:rsidRDefault="00C65404" w:rsidP="00C65404">
            <w:pPr>
              <w:jc w:val="left"/>
              <w:rPr>
                <w:sz w:val="26"/>
                <w:szCs w:val="26"/>
              </w:rPr>
            </w:pPr>
          </w:p>
        </w:tc>
        <w:tc>
          <w:tcPr>
            <w:tcW w:w="1984" w:type="dxa"/>
            <w:vMerge/>
            <w:vAlign w:val="center"/>
            <w:hideMark/>
          </w:tcPr>
          <w:p w14:paraId="058B424B" w14:textId="77777777" w:rsidR="00C65404" w:rsidRPr="00D517ED" w:rsidRDefault="00C65404" w:rsidP="00C65404">
            <w:pPr>
              <w:jc w:val="left"/>
              <w:rPr>
                <w:sz w:val="26"/>
                <w:szCs w:val="26"/>
              </w:rPr>
            </w:pPr>
          </w:p>
        </w:tc>
        <w:tc>
          <w:tcPr>
            <w:tcW w:w="7088" w:type="dxa"/>
            <w:gridSpan w:val="2"/>
            <w:vMerge/>
            <w:vAlign w:val="center"/>
            <w:hideMark/>
          </w:tcPr>
          <w:p w14:paraId="4A7AF79C" w14:textId="77777777" w:rsidR="00C65404" w:rsidRPr="00D517ED" w:rsidRDefault="00C65404" w:rsidP="00C65404">
            <w:pPr>
              <w:jc w:val="left"/>
              <w:rPr>
                <w:sz w:val="26"/>
                <w:szCs w:val="26"/>
              </w:rPr>
            </w:pPr>
          </w:p>
        </w:tc>
      </w:tr>
      <w:tr w:rsidR="00C65404" w:rsidRPr="00C65404" w14:paraId="3CFA122F" w14:textId="77777777" w:rsidTr="002D37A5">
        <w:trPr>
          <w:gridAfter w:val="1"/>
          <w:wAfter w:w="449" w:type="dxa"/>
          <w:trHeight w:val="458"/>
        </w:trPr>
        <w:tc>
          <w:tcPr>
            <w:tcW w:w="851" w:type="dxa"/>
            <w:vMerge/>
            <w:vAlign w:val="center"/>
            <w:hideMark/>
          </w:tcPr>
          <w:p w14:paraId="63F79252" w14:textId="77777777" w:rsidR="00C65404" w:rsidRPr="00D517ED" w:rsidRDefault="00C65404" w:rsidP="00C65404">
            <w:pPr>
              <w:jc w:val="left"/>
              <w:rPr>
                <w:sz w:val="26"/>
                <w:szCs w:val="26"/>
              </w:rPr>
            </w:pPr>
          </w:p>
        </w:tc>
        <w:tc>
          <w:tcPr>
            <w:tcW w:w="1984" w:type="dxa"/>
            <w:vMerge/>
            <w:vAlign w:val="center"/>
            <w:hideMark/>
          </w:tcPr>
          <w:p w14:paraId="2BB53C17" w14:textId="77777777" w:rsidR="00C65404" w:rsidRPr="00D517ED" w:rsidRDefault="00C65404" w:rsidP="00C65404">
            <w:pPr>
              <w:jc w:val="left"/>
              <w:rPr>
                <w:sz w:val="26"/>
                <w:szCs w:val="26"/>
              </w:rPr>
            </w:pPr>
          </w:p>
        </w:tc>
        <w:tc>
          <w:tcPr>
            <w:tcW w:w="7088" w:type="dxa"/>
            <w:gridSpan w:val="2"/>
            <w:vMerge/>
            <w:vAlign w:val="center"/>
            <w:hideMark/>
          </w:tcPr>
          <w:p w14:paraId="62CF1233" w14:textId="77777777" w:rsidR="00C65404" w:rsidRPr="00D517ED" w:rsidRDefault="00C65404" w:rsidP="00C65404">
            <w:pPr>
              <w:jc w:val="left"/>
              <w:rPr>
                <w:sz w:val="26"/>
                <w:szCs w:val="26"/>
              </w:rPr>
            </w:pPr>
          </w:p>
        </w:tc>
      </w:tr>
      <w:tr w:rsidR="00C65404" w:rsidRPr="00C65404" w14:paraId="70E12AC7" w14:textId="77777777" w:rsidTr="002D37A5">
        <w:trPr>
          <w:gridAfter w:val="1"/>
          <w:wAfter w:w="449" w:type="dxa"/>
          <w:trHeight w:val="458"/>
        </w:trPr>
        <w:tc>
          <w:tcPr>
            <w:tcW w:w="851" w:type="dxa"/>
            <w:vMerge/>
            <w:vAlign w:val="center"/>
            <w:hideMark/>
          </w:tcPr>
          <w:p w14:paraId="60985EE0" w14:textId="77777777" w:rsidR="00C65404" w:rsidRPr="00D517ED" w:rsidRDefault="00C65404" w:rsidP="00C65404">
            <w:pPr>
              <w:jc w:val="left"/>
              <w:rPr>
                <w:sz w:val="26"/>
                <w:szCs w:val="26"/>
              </w:rPr>
            </w:pPr>
          </w:p>
        </w:tc>
        <w:tc>
          <w:tcPr>
            <w:tcW w:w="1984" w:type="dxa"/>
            <w:vMerge/>
            <w:vAlign w:val="center"/>
            <w:hideMark/>
          </w:tcPr>
          <w:p w14:paraId="507CB45B" w14:textId="77777777" w:rsidR="00C65404" w:rsidRPr="00D517ED" w:rsidRDefault="00C65404" w:rsidP="00C65404">
            <w:pPr>
              <w:jc w:val="left"/>
              <w:rPr>
                <w:sz w:val="26"/>
                <w:szCs w:val="26"/>
              </w:rPr>
            </w:pPr>
          </w:p>
        </w:tc>
        <w:tc>
          <w:tcPr>
            <w:tcW w:w="7088" w:type="dxa"/>
            <w:gridSpan w:val="2"/>
            <w:vMerge/>
            <w:vAlign w:val="center"/>
            <w:hideMark/>
          </w:tcPr>
          <w:p w14:paraId="5B1FDFFF" w14:textId="77777777" w:rsidR="00C65404" w:rsidRPr="00D517ED" w:rsidRDefault="00C65404" w:rsidP="00C65404">
            <w:pPr>
              <w:jc w:val="left"/>
              <w:rPr>
                <w:sz w:val="26"/>
                <w:szCs w:val="26"/>
              </w:rPr>
            </w:pPr>
          </w:p>
        </w:tc>
      </w:tr>
      <w:tr w:rsidR="00C65404" w:rsidRPr="00C65404" w14:paraId="6ED758F2" w14:textId="77777777" w:rsidTr="002D37A5">
        <w:trPr>
          <w:gridAfter w:val="1"/>
          <w:wAfter w:w="449" w:type="dxa"/>
          <w:trHeight w:val="458"/>
        </w:trPr>
        <w:tc>
          <w:tcPr>
            <w:tcW w:w="851" w:type="dxa"/>
            <w:vMerge/>
            <w:vAlign w:val="center"/>
            <w:hideMark/>
          </w:tcPr>
          <w:p w14:paraId="0932F8C7" w14:textId="77777777" w:rsidR="00C65404" w:rsidRPr="00D517ED" w:rsidRDefault="00C65404" w:rsidP="00C65404">
            <w:pPr>
              <w:jc w:val="left"/>
              <w:rPr>
                <w:sz w:val="26"/>
                <w:szCs w:val="26"/>
              </w:rPr>
            </w:pPr>
          </w:p>
        </w:tc>
        <w:tc>
          <w:tcPr>
            <w:tcW w:w="1984" w:type="dxa"/>
            <w:vMerge/>
            <w:vAlign w:val="center"/>
            <w:hideMark/>
          </w:tcPr>
          <w:p w14:paraId="037E8DBD" w14:textId="77777777" w:rsidR="00C65404" w:rsidRPr="00D517ED" w:rsidRDefault="00C65404" w:rsidP="00C65404">
            <w:pPr>
              <w:jc w:val="left"/>
              <w:rPr>
                <w:sz w:val="26"/>
                <w:szCs w:val="26"/>
              </w:rPr>
            </w:pPr>
          </w:p>
        </w:tc>
        <w:tc>
          <w:tcPr>
            <w:tcW w:w="7088" w:type="dxa"/>
            <w:gridSpan w:val="2"/>
            <w:vMerge/>
            <w:vAlign w:val="center"/>
            <w:hideMark/>
          </w:tcPr>
          <w:p w14:paraId="29103BEA" w14:textId="77777777" w:rsidR="00C65404" w:rsidRPr="00D517ED" w:rsidRDefault="00C65404" w:rsidP="00C65404">
            <w:pPr>
              <w:jc w:val="left"/>
              <w:rPr>
                <w:sz w:val="26"/>
                <w:szCs w:val="26"/>
              </w:rPr>
            </w:pPr>
          </w:p>
        </w:tc>
      </w:tr>
      <w:tr w:rsidR="00C65404" w:rsidRPr="00C65404" w14:paraId="4FEDB35C" w14:textId="77777777" w:rsidTr="002D37A5">
        <w:trPr>
          <w:gridAfter w:val="1"/>
          <w:wAfter w:w="449" w:type="dxa"/>
          <w:trHeight w:val="458"/>
        </w:trPr>
        <w:tc>
          <w:tcPr>
            <w:tcW w:w="851" w:type="dxa"/>
            <w:vMerge/>
            <w:vAlign w:val="center"/>
            <w:hideMark/>
          </w:tcPr>
          <w:p w14:paraId="567C2D0E" w14:textId="77777777" w:rsidR="00C65404" w:rsidRPr="00D517ED" w:rsidRDefault="00C65404" w:rsidP="00C65404">
            <w:pPr>
              <w:jc w:val="left"/>
              <w:rPr>
                <w:sz w:val="26"/>
                <w:szCs w:val="26"/>
              </w:rPr>
            </w:pPr>
          </w:p>
        </w:tc>
        <w:tc>
          <w:tcPr>
            <w:tcW w:w="1984" w:type="dxa"/>
            <w:vMerge/>
            <w:vAlign w:val="center"/>
            <w:hideMark/>
          </w:tcPr>
          <w:p w14:paraId="74D956B6" w14:textId="77777777" w:rsidR="00C65404" w:rsidRPr="00D517ED" w:rsidRDefault="00C65404" w:rsidP="00C65404">
            <w:pPr>
              <w:jc w:val="left"/>
              <w:rPr>
                <w:sz w:val="26"/>
                <w:szCs w:val="26"/>
              </w:rPr>
            </w:pPr>
          </w:p>
        </w:tc>
        <w:tc>
          <w:tcPr>
            <w:tcW w:w="7088" w:type="dxa"/>
            <w:gridSpan w:val="2"/>
            <w:vMerge/>
            <w:vAlign w:val="center"/>
            <w:hideMark/>
          </w:tcPr>
          <w:p w14:paraId="50E08225" w14:textId="77777777" w:rsidR="00C65404" w:rsidRPr="00D517ED" w:rsidRDefault="00C65404" w:rsidP="00C65404">
            <w:pPr>
              <w:jc w:val="left"/>
              <w:rPr>
                <w:sz w:val="26"/>
                <w:szCs w:val="26"/>
              </w:rPr>
            </w:pPr>
          </w:p>
        </w:tc>
      </w:tr>
      <w:tr w:rsidR="00C65404" w:rsidRPr="00C65404" w14:paraId="2195BF7B" w14:textId="77777777" w:rsidTr="002D37A5">
        <w:trPr>
          <w:gridAfter w:val="1"/>
          <w:wAfter w:w="449" w:type="dxa"/>
          <w:trHeight w:val="57"/>
        </w:trPr>
        <w:tc>
          <w:tcPr>
            <w:tcW w:w="851" w:type="dxa"/>
            <w:noWrap/>
            <w:vAlign w:val="center"/>
            <w:hideMark/>
          </w:tcPr>
          <w:p w14:paraId="6D06BC2B" w14:textId="77777777" w:rsidR="00C65404" w:rsidRPr="00D517ED" w:rsidRDefault="00C65404" w:rsidP="00C65404">
            <w:pPr>
              <w:jc w:val="center"/>
              <w:rPr>
                <w:sz w:val="26"/>
                <w:szCs w:val="26"/>
              </w:rPr>
            </w:pPr>
            <w:r w:rsidRPr="00D517ED">
              <w:rPr>
                <w:sz w:val="26"/>
                <w:szCs w:val="26"/>
              </w:rPr>
              <w:t>4</w:t>
            </w:r>
          </w:p>
        </w:tc>
        <w:tc>
          <w:tcPr>
            <w:tcW w:w="1984" w:type="dxa"/>
            <w:vAlign w:val="center"/>
            <w:hideMark/>
          </w:tcPr>
          <w:p w14:paraId="366D9F1B" w14:textId="77777777" w:rsidR="00C65404" w:rsidRPr="00D517ED" w:rsidRDefault="00C65404" w:rsidP="00C65404">
            <w:pPr>
              <w:jc w:val="left"/>
              <w:rPr>
                <w:sz w:val="26"/>
                <w:szCs w:val="26"/>
              </w:rPr>
            </w:pPr>
            <w:r w:rsidRPr="00D517ED">
              <w:rPr>
                <w:sz w:val="26"/>
                <w:szCs w:val="26"/>
              </w:rPr>
              <w:t>Bảng formica</w:t>
            </w:r>
          </w:p>
        </w:tc>
        <w:tc>
          <w:tcPr>
            <w:tcW w:w="7088" w:type="dxa"/>
            <w:gridSpan w:val="2"/>
            <w:noWrap/>
            <w:vAlign w:val="center"/>
            <w:hideMark/>
          </w:tcPr>
          <w:p w14:paraId="267D8E6D" w14:textId="77777777" w:rsidR="00C65404" w:rsidRPr="00D517ED" w:rsidRDefault="00C65404" w:rsidP="00C65404">
            <w:pPr>
              <w:jc w:val="left"/>
              <w:rPr>
                <w:sz w:val="26"/>
                <w:szCs w:val="26"/>
              </w:rPr>
            </w:pPr>
            <w:r w:rsidRPr="00D517ED">
              <w:rPr>
                <w:sz w:val="26"/>
                <w:szCs w:val="26"/>
              </w:rPr>
              <w:t>Kích thước (1200 x 2400) mm. (Cao x Ngang)</w:t>
            </w:r>
          </w:p>
          <w:p w14:paraId="39CDA73E" w14:textId="77777777" w:rsidR="00C65404" w:rsidRPr="00D517ED" w:rsidRDefault="00C65404" w:rsidP="00C65404">
            <w:pPr>
              <w:jc w:val="left"/>
              <w:rPr>
                <w:sz w:val="26"/>
                <w:szCs w:val="26"/>
              </w:rPr>
            </w:pPr>
            <w:r w:rsidRPr="00D517ED">
              <w:rPr>
                <w:sz w:val="26"/>
                <w:szCs w:val="26"/>
              </w:rPr>
              <w:t>Mặt bảng trắng bóng, dày 6mm.Viết bôi xóa sạch. Khung nhôm chuyên dụng.</w:t>
            </w:r>
          </w:p>
        </w:tc>
      </w:tr>
      <w:tr w:rsidR="0091157F" w:rsidRPr="00C65404" w14:paraId="26FEAA66" w14:textId="77777777" w:rsidTr="002D37A5">
        <w:trPr>
          <w:gridAfter w:val="1"/>
          <w:wAfter w:w="449" w:type="dxa"/>
          <w:trHeight w:val="57"/>
        </w:trPr>
        <w:tc>
          <w:tcPr>
            <w:tcW w:w="851" w:type="dxa"/>
            <w:vMerge w:val="restart"/>
            <w:noWrap/>
            <w:vAlign w:val="center"/>
            <w:hideMark/>
          </w:tcPr>
          <w:p w14:paraId="08DF8FE1" w14:textId="77777777" w:rsidR="0091157F" w:rsidRPr="00D517ED" w:rsidRDefault="0091157F" w:rsidP="0091157F">
            <w:pPr>
              <w:jc w:val="center"/>
              <w:rPr>
                <w:sz w:val="26"/>
                <w:szCs w:val="26"/>
              </w:rPr>
            </w:pPr>
            <w:r w:rsidRPr="00D517ED">
              <w:rPr>
                <w:sz w:val="26"/>
                <w:szCs w:val="26"/>
              </w:rPr>
              <w:t>5</w:t>
            </w:r>
          </w:p>
        </w:tc>
        <w:tc>
          <w:tcPr>
            <w:tcW w:w="1984" w:type="dxa"/>
            <w:vMerge w:val="restart"/>
            <w:vAlign w:val="center"/>
            <w:hideMark/>
          </w:tcPr>
          <w:p w14:paraId="039F5514" w14:textId="77777777" w:rsidR="0091157F" w:rsidRPr="00D517ED" w:rsidRDefault="0091157F" w:rsidP="0091157F">
            <w:pPr>
              <w:jc w:val="left"/>
              <w:rPr>
                <w:sz w:val="26"/>
                <w:szCs w:val="26"/>
              </w:rPr>
            </w:pPr>
            <w:r w:rsidRPr="00D517ED">
              <w:rPr>
                <w:sz w:val="26"/>
                <w:szCs w:val="26"/>
              </w:rPr>
              <w:t>Máy in</w:t>
            </w:r>
          </w:p>
        </w:tc>
        <w:tc>
          <w:tcPr>
            <w:tcW w:w="7088" w:type="dxa"/>
            <w:gridSpan w:val="2"/>
            <w:noWrap/>
            <w:vAlign w:val="center"/>
          </w:tcPr>
          <w:p w14:paraId="128F856F" w14:textId="2EA314C3" w:rsidR="0091157F" w:rsidRPr="00D517ED" w:rsidRDefault="0091157F" w:rsidP="0091157F">
            <w:pPr>
              <w:jc w:val="left"/>
              <w:rPr>
                <w:sz w:val="26"/>
                <w:szCs w:val="26"/>
              </w:rPr>
            </w:pPr>
            <w:r w:rsidRPr="00D517ED">
              <w:rPr>
                <w:sz w:val="26"/>
                <w:szCs w:val="26"/>
              </w:rPr>
              <w:t>Khổ giấy: A4, A5</w:t>
            </w:r>
          </w:p>
        </w:tc>
      </w:tr>
      <w:tr w:rsidR="0091157F" w:rsidRPr="00C65404" w14:paraId="219F58C6" w14:textId="77777777" w:rsidTr="002D37A5">
        <w:trPr>
          <w:gridAfter w:val="1"/>
          <w:wAfter w:w="449" w:type="dxa"/>
          <w:trHeight w:val="57"/>
        </w:trPr>
        <w:tc>
          <w:tcPr>
            <w:tcW w:w="851" w:type="dxa"/>
            <w:vMerge/>
            <w:vAlign w:val="center"/>
            <w:hideMark/>
          </w:tcPr>
          <w:p w14:paraId="12DBD1F1" w14:textId="77777777" w:rsidR="0091157F" w:rsidRPr="00D517ED" w:rsidRDefault="0091157F" w:rsidP="0091157F">
            <w:pPr>
              <w:jc w:val="left"/>
              <w:rPr>
                <w:sz w:val="26"/>
                <w:szCs w:val="26"/>
              </w:rPr>
            </w:pPr>
          </w:p>
        </w:tc>
        <w:tc>
          <w:tcPr>
            <w:tcW w:w="1984" w:type="dxa"/>
            <w:vMerge/>
            <w:vAlign w:val="center"/>
            <w:hideMark/>
          </w:tcPr>
          <w:p w14:paraId="1611B796" w14:textId="77777777" w:rsidR="0091157F" w:rsidRPr="00D517ED" w:rsidRDefault="0091157F" w:rsidP="0091157F">
            <w:pPr>
              <w:jc w:val="left"/>
              <w:rPr>
                <w:sz w:val="26"/>
                <w:szCs w:val="26"/>
              </w:rPr>
            </w:pPr>
          </w:p>
        </w:tc>
        <w:tc>
          <w:tcPr>
            <w:tcW w:w="7088" w:type="dxa"/>
            <w:gridSpan w:val="2"/>
            <w:noWrap/>
            <w:vAlign w:val="center"/>
          </w:tcPr>
          <w:p w14:paraId="40BCAF56" w14:textId="28519E3B" w:rsidR="0091157F" w:rsidRPr="00D517ED" w:rsidRDefault="0091157F" w:rsidP="0091157F">
            <w:pPr>
              <w:jc w:val="left"/>
              <w:rPr>
                <w:sz w:val="26"/>
                <w:szCs w:val="26"/>
              </w:rPr>
            </w:pPr>
            <w:r w:rsidRPr="00D517ED">
              <w:rPr>
                <w:sz w:val="26"/>
                <w:szCs w:val="26"/>
              </w:rPr>
              <w:t>Tốc độ in:  Tối thiểu 30 trang trong 1 phút</w:t>
            </w:r>
          </w:p>
        </w:tc>
      </w:tr>
      <w:tr w:rsidR="0091157F" w:rsidRPr="00C65404" w14:paraId="32A19998" w14:textId="77777777" w:rsidTr="002D37A5">
        <w:trPr>
          <w:gridAfter w:val="1"/>
          <w:wAfter w:w="449" w:type="dxa"/>
          <w:trHeight w:val="57"/>
        </w:trPr>
        <w:tc>
          <w:tcPr>
            <w:tcW w:w="851" w:type="dxa"/>
            <w:vMerge/>
            <w:vAlign w:val="center"/>
            <w:hideMark/>
          </w:tcPr>
          <w:p w14:paraId="791D784C" w14:textId="77777777" w:rsidR="0091157F" w:rsidRPr="00D517ED" w:rsidRDefault="0091157F" w:rsidP="0091157F">
            <w:pPr>
              <w:jc w:val="left"/>
              <w:rPr>
                <w:sz w:val="26"/>
                <w:szCs w:val="26"/>
              </w:rPr>
            </w:pPr>
          </w:p>
        </w:tc>
        <w:tc>
          <w:tcPr>
            <w:tcW w:w="1984" w:type="dxa"/>
            <w:vMerge/>
            <w:vAlign w:val="center"/>
            <w:hideMark/>
          </w:tcPr>
          <w:p w14:paraId="7A9CE9AD" w14:textId="77777777" w:rsidR="0091157F" w:rsidRPr="00D517ED" w:rsidRDefault="0091157F" w:rsidP="0091157F">
            <w:pPr>
              <w:jc w:val="left"/>
              <w:rPr>
                <w:sz w:val="26"/>
                <w:szCs w:val="26"/>
              </w:rPr>
            </w:pPr>
          </w:p>
        </w:tc>
        <w:tc>
          <w:tcPr>
            <w:tcW w:w="7088" w:type="dxa"/>
            <w:gridSpan w:val="2"/>
            <w:noWrap/>
            <w:vAlign w:val="center"/>
          </w:tcPr>
          <w:p w14:paraId="70BD8B9A" w14:textId="70EC244C" w:rsidR="0091157F" w:rsidRPr="00D517ED" w:rsidRDefault="0091157F" w:rsidP="0091157F">
            <w:pPr>
              <w:jc w:val="left"/>
              <w:rPr>
                <w:sz w:val="26"/>
                <w:szCs w:val="26"/>
              </w:rPr>
            </w:pPr>
            <w:r w:rsidRPr="00D517ED">
              <w:rPr>
                <w:sz w:val="26"/>
                <w:szCs w:val="26"/>
              </w:rPr>
              <w:t>Độ phân giải:  600x600 dpi, độ phân giải mở rộng 2,400x600 dpi.</w:t>
            </w:r>
          </w:p>
        </w:tc>
      </w:tr>
      <w:tr w:rsidR="0091157F" w:rsidRPr="00C65404" w14:paraId="3D8664BC" w14:textId="77777777" w:rsidTr="002D37A5">
        <w:trPr>
          <w:gridAfter w:val="1"/>
          <w:wAfter w:w="449" w:type="dxa"/>
          <w:trHeight w:val="57"/>
        </w:trPr>
        <w:tc>
          <w:tcPr>
            <w:tcW w:w="851" w:type="dxa"/>
            <w:vMerge/>
            <w:vAlign w:val="center"/>
            <w:hideMark/>
          </w:tcPr>
          <w:p w14:paraId="7C8E1F6D" w14:textId="77777777" w:rsidR="0091157F" w:rsidRPr="00D517ED" w:rsidRDefault="0091157F" w:rsidP="0091157F">
            <w:pPr>
              <w:jc w:val="left"/>
              <w:rPr>
                <w:sz w:val="26"/>
                <w:szCs w:val="26"/>
              </w:rPr>
            </w:pPr>
          </w:p>
        </w:tc>
        <w:tc>
          <w:tcPr>
            <w:tcW w:w="1984" w:type="dxa"/>
            <w:vMerge/>
            <w:vAlign w:val="center"/>
            <w:hideMark/>
          </w:tcPr>
          <w:p w14:paraId="7358962D" w14:textId="77777777" w:rsidR="0091157F" w:rsidRPr="00D517ED" w:rsidRDefault="0091157F" w:rsidP="0091157F">
            <w:pPr>
              <w:jc w:val="left"/>
              <w:rPr>
                <w:sz w:val="26"/>
                <w:szCs w:val="26"/>
              </w:rPr>
            </w:pPr>
          </w:p>
        </w:tc>
        <w:tc>
          <w:tcPr>
            <w:tcW w:w="7088" w:type="dxa"/>
            <w:gridSpan w:val="2"/>
            <w:noWrap/>
            <w:vAlign w:val="center"/>
          </w:tcPr>
          <w:p w14:paraId="288626AC" w14:textId="69D964CC" w:rsidR="0091157F" w:rsidRPr="00D517ED" w:rsidRDefault="0091157F" w:rsidP="0091157F">
            <w:pPr>
              <w:jc w:val="left"/>
              <w:rPr>
                <w:sz w:val="26"/>
                <w:szCs w:val="26"/>
              </w:rPr>
            </w:pPr>
            <w:r w:rsidRPr="00D517ED">
              <w:rPr>
                <w:sz w:val="26"/>
                <w:szCs w:val="26"/>
              </w:rPr>
              <w:t>Bộ nhớ trong:  Tối thiểu 32MB</w:t>
            </w:r>
          </w:p>
        </w:tc>
      </w:tr>
      <w:tr w:rsidR="0091157F" w:rsidRPr="00C65404" w14:paraId="5CEC163A" w14:textId="77777777" w:rsidTr="002D37A5">
        <w:trPr>
          <w:gridAfter w:val="1"/>
          <w:wAfter w:w="449" w:type="dxa"/>
          <w:trHeight w:val="57"/>
        </w:trPr>
        <w:tc>
          <w:tcPr>
            <w:tcW w:w="851" w:type="dxa"/>
            <w:vMerge/>
            <w:vAlign w:val="center"/>
            <w:hideMark/>
          </w:tcPr>
          <w:p w14:paraId="67D34860" w14:textId="77777777" w:rsidR="0091157F" w:rsidRPr="00D517ED" w:rsidRDefault="0091157F" w:rsidP="0091157F">
            <w:pPr>
              <w:jc w:val="left"/>
              <w:rPr>
                <w:sz w:val="26"/>
                <w:szCs w:val="26"/>
              </w:rPr>
            </w:pPr>
          </w:p>
        </w:tc>
        <w:tc>
          <w:tcPr>
            <w:tcW w:w="1984" w:type="dxa"/>
            <w:vMerge/>
            <w:vAlign w:val="center"/>
            <w:hideMark/>
          </w:tcPr>
          <w:p w14:paraId="2F8C810A" w14:textId="77777777" w:rsidR="0091157F" w:rsidRPr="00D517ED" w:rsidRDefault="0091157F" w:rsidP="0091157F">
            <w:pPr>
              <w:jc w:val="left"/>
              <w:rPr>
                <w:sz w:val="26"/>
                <w:szCs w:val="26"/>
              </w:rPr>
            </w:pPr>
          </w:p>
        </w:tc>
        <w:tc>
          <w:tcPr>
            <w:tcW w:w="7088" w:type="dxa"/>
            <w:gridSpan w:val="2"/>
            <w:noWrap/>
            <w:vAlign w:val="center"/>
          </w:tcPr>
          <w:p w14:paraId="3C3F2145" w14:textId="2311B6CE" w:rsidR="0091157F" w:rsidRPr="00D517ED" w:rsidRDefault="0091157F" w:rsidP="0091157F">
            <w:pPr>
              <w:jc w:val="left"/>
              <w:rPr>
                <w:sz w:val="26"/>
                <w:szCs w:val="26"/>
              </w:rPr>
            </w:pPr>
            <w:r w:rsidRPr="00D517ED">
              <w:rPr>
                <w:sz w:val="26"/>
                <w:szCs w:val="26"/>
              </w:rPr>
              <w:t>In mạng 2 mặt tự động</w:t>
            </w:r>
          </w:p>
        </w:tc>
      </w:tr>
      <w:tr w:rsidR="0091157F" w:rsidRPr="00C65404" w14:paraId="701AD317" w14:textId="77777777" w:rsidTr="002D37A5">
        <w:trPr>
          <w:gridAfter w:val="1"/>
          <w:wAfter w:w="449" w:type="dxa"/>
          <w:trHeight w:val="57"/>
        </w:trPr>
        <w:tc>
          <w:tcPr>
            <w:tcW w:w="851" w:type="dxa"/>
            <w:vMerge/>
            <w:vAlign w:val="center"/>
            <w:hideMark/>
          </w:tcPr>
          <w:p w14:paraId="681D97D1" w14:textId="77777777" w:rsidR="0091157F" w:rsidRPr="00D517ED" w:rsidRDefault="0091157F" w:rsidP="0091157F">
            <w:pPr>
              <w:jc w:val="left"/>
              <w:rPr>
                <w:sz w:val="26"/>
                <w:szCs w:val="26"/>
              </w:rPr>
            </w:pPr>
          </w:p>
        </w:tc>
        <w:tc>
          <w:tcPr>
            <w:tcW w:w="1984" w:type="dxa"/>
            <w:vMerge/>
            <w:vAlign w:val="center"/>
            <w:hideMark/>
          </w:tcPr>
          <w:p w14:paraId="52562A94" w14:textId="77777777" w:rsidR="0091157F" w:rsidRPr="00D517ED" w:rsidRDefault="0091157F" w:rsidP="0091157F">
            <w:pPr>
              <w:jc w:val="left"/>
              <w:rPr>
                <w:sz w:val="26"/>
                <w:szCs w:val="26"/>
              </w:rPr>
            </w:pPr>
          </w:p>
        </w:tc>
        <w:tc>
          <w:tcPr>
            <w:tcW w:w="7088" w:type="dxa"/>
            <w:gridSpan w:val="2"/>
            <w:noWrap/>
            <w:vAlign w:val="center"/>
          </w:tcPr>
          <w:p w14:paraId="5923901F" w14:textId="77777777" w:rsidR="0091157F" w:rsidRPr="00D517ED" w:rsidRDefault="0091157F" w:rsidP="0091157F">
            <w:pPr>
              <w:jc w:val="left"/>
              <w:rPr>
                <w:sz w:val="26"/>
                <w:szCs w:val="26"/>
              </w:rPr>
            </w:pPr>
            <w:r w:rsidRPr="00D517ED">
              <w:rPr>
                <w:sz w:val="26"/>
                <w:szCs w:val="26"/>
              </w:rPr>
              <w:t>Khay giấy chuẩn:</w:t>
            </w:r>
          </w:p>
          <w:p w14:paraId="445CC968" w14:textId="77777777" w:rsidR="0091157F" w:rsidRPr="00D517ED" w:rsidRDefault="0091157F" w:rsidP="0091157F">
            <w:pPr>
              <w:jc w:val="left"/>
              <w:rPr>
                <w:sz w:val="26"/>
                <w:szCs w:val="26"/>
              </w:rPr>
            </w:pPr>
            <w:r w:rsidRPr="00D517ED">
              <w:rPr>
                <w:sz w:val="26"/>
                <w:szCs w:val="26"/>
              </w:rPr>
              <w:t xml:space="preserve">•Khay giấy vào: ≥ 250 tờ </w:t>
            </w:r>
          </w:p>
          <w:p w14:paraId="132E3E5B" w14:textId="36A773F2" w:rsidR="0091157F" w:rsidRPr="00D517ED" w:rsidRDefault="0091157F" w:rsidP="0091157F">
            <w:pPr>
              <w:jc w:val="left"/>
              <w:rPr>
                <w:sz w:val="26"/>
                <w:szCs w:val="26"/>
              </w:rPr>
            </w:pPr>
            <w:r w:rsidRPr="00D517ED">
              <w:rPr>
                <w:sz w:val="26"/>
                <w:szCs w:val="26"/>
              </w:rPr>
              <w:t>•Khay ra: ≥ 100 tờ</w:t>
            </w:r>
          </w:p>
        </w:tc>
      </w:tr>
      <w:tr w:rsidR="0091157F" w:rsidRPr="00C65404" w14:paraId="5F73790D" w14:textId="77777777" w:rsidTr="002D37A5">
        <w:trPr>
          <w:gridAfter w:val="1"/>
          <w:wAfter w:w="449" w:type="dxa"/>
          <w:trHeight w:val="57"/>
        </w:trPr>
        <w:tc>
          <w:tcPr>
            <w:tcW w:w="851" w:type="dxa"/>
            <w:vMerge/>
            <w:vAlign w:val="center"/>
            <w:hideMark/>
          </w:tcPr>
          <w:p w14:paraId="502115BC" w14:textId="77777777" w:rsidR="0091157F" w:rsidRPr="00D517ED" w:rsidRDefault="0091157F" w:rsidP="0091157F">
            <w:pPr>
              <w:jc w:val="left"/>
              <w:rPr>
                <w:sz w:val="26"/>
                <w:szCs w:val="26"/>
              </w:rPr>
            </w:pPr>
          </w:p>
        </w:tc>
        <w:tc>
          <w:tcPr>
            <w:tcW w:w="1984" w:type="dxa"/>
            <w:vMerge/>
            <w:vAlign w:val="center"/>
            <w:hideMark/>
          </w:tcPr>
          <w:p w14:paraId="204BBB38" w14:textId="77777777" w:rsidR="0091157F" w:rsidRPr="00D517ED" w:rsidRDefault="0091157F" w:rsidP="0091157F">
            <w:pPr>
              <w:jc w:val="left"/>
              <w:rPr>
                <w:sz w:val="26"/>
                <w:szCs w:val="26"/>
              </w:rPr>
            </w:pPr>
          </w:p>
        </w:tc>
        <w:tc>
          <w:tcPr>
            <w:tcW w:w="7088" w:type="dxa"/>
            <w:gridSpan w:val="2"/>
            <w:noWrap/>
            <w:vAlign w:val="center"/>
          </w:tcPr>
          <w:p w14:paraId="145A18BB" w14:textId="1D8FC7B3" w:rsidR="0091157F" w:rsidRPr="00D517ED" w:rsidRDefault="0091157F" w:rsidP="0091157F">
            <w:pPr>
              <w:jc w:val="left"/>
              <w:rPr>
                <w:sz w:val="26"/>
                <w:szCs w:val="26"/>
              </w:rPr>
            </w:pPr>
            <w:r w:rsidRPr="00D517ED">
              <w:rPr>
                <w:sz w:val="26"/>
                <w:szCs w:val="26"/>
              </w:rPr>
              <w:t>Giao thức: USB tốc độ cao 2.0</w:t>
            </w:r>
          </w:p>
        </w:tc>
      </w:tr>
      <w:tr w:rsidR="0091157F" w:rsidRPr="00C65404" w14:paraId="5DEDD3ED" w14:textId="77777777" w:rsidTr="002D37A5">
        <w:trPr>
          <w:gridAfter w:val="1"/>
          <w:wAfter w:w="449" w:type="dxa"/>
          <w:trHeight w:val="57"/>
        </w:trPr>
        <w:tc>
          <w:tcPr>
            <w:tcW w:w="851" w:type="dxa"/>
            <w:vMerge/>
            <w:vAlign w:val="center"/>
            <w:hideMark/>
          </w:tcPr>
          <w:p w14:paraId="6BF7CD9F" w14:textId="77777777" w:rsidR="0091157F" w:rsidRPr="00D517ED" w:rsidRDefault="0091157F" w:rsidP="0091157F">
            <w:pPr>
              <w:jc w:val="left"/>
              <w:rPr>
                <w:sz w:val="26"/>
                <w:szCs w:val="26"/>
              </w:rPr>
            </w:pPr>
          </w:p>
        </w:tc>
        <w:tc>
          <w:tcPr>
            <w:tcW w:w="1984" w:type="dxa"/>
            <w:vMerge/>
            <w:vAlign w:val="center"/>
            <w:hideMark/>
          </w:tcPr>
          <w:p w14:paraId="1C984E2A" w14:textId="77777777" w:rsidR="0091157F" w:rsidRPr="00D517ED" w:rsidRDefault="0091157F" w:rsidP="0091157F">
            <w:pPr>
              <w:jc w:val="left"/>
              <w:rPr>
                <w:sz w:val="26"/>
                <w:szCs w:val="26"/>
              </w:rPr>
            </w:pPr>
          </w:p>
        </w:tc>
        <w:tc>
          <w:tcPr>
            <w:tcW w:w="7088" w:type="dxa"/>
            <w:gridSpan w:val="2"/>
            <w:noWrap/>
            <w:vAlign w:val="center"/>
          </w:tcPr>
          <w:p w14:paraId="19FB6F69" w14:textId="2EAEEB30" w:rsidR="0091157F" w:rsidRPr="00D517ED" w:rsidRDefault="0091157F" w:rsidP="0091157F">
            <w:pPr>
              <w:jc w:val="left"/>
              <w:rPr>
                <w:sz w:val="26"/>
                <w:szCs w:val="26"/>
              </w:rPr>
            </w:pPr>
            <w:r w:rsidRPr="00D517ED">
              <w:rPr>
                <w:sz w:val="26"/>
                <w:szCs w:val="26"/>
              </w:rPr>
              <w:t>Kết nối mạng: 10Base-T/100Base-TX.</w:t>
            </w:r>
          </w:p>
        </w:tc>
      </w:tr>
      <w:tr w:rsidR="0091157F" w:rsidRPr="00C65404" w14:paraId="7F4081D1" w14:textId="77777777" w:rsidTr="002D37A5">
        <w:trPr>
          <w:gridAfter w:val="1"/>
          <w:wAfter w:w="449" w:type="dxa"/>
          <w:trHeight w:val="57"/>
        </w:trPr>
        <w:tc>
          <w:tcPr>
            <w:tcW w:w="851" w:type="dxa"/>
            <w:vMerge/>
            <w:vAlign w:val="center"/>
            <w:hideMark/>
          </w:tcPr>
          <w:p w14:paraId="07E82190" w14:textId="77777777" w:rsidR="0091157F" w:rsidRPr="00D517ED" w:rsidRDefault="0091157F" w:rsidP="0091157F">
            <w:pPr>
              <w:jc w:val="left"/>
              <w:rPr>
                <w:sz w:val="26"/>
                <w:szCs w:val="26"/>
              </w:rPr>
            </w:pPr>
          </w:p>
        </w:tc>
        <w:tc>
          <w:tcPr>
            <w:tcW w:w="1984" w:type="dxa"/>
            <w:vMerge/>
            <w:vAlign w:val="center"/>
            <w:hideMark/>
          </w:tcPr>
          <w:p w14:paraId="6F5C4B74" w14:textId="77777777" w:rsidR="0091157F" w:rsidRPr="00D517ED" w:rsidRDefault="0091157F" w:rsidP="0091157F">
            <w:pPr>
              <w:jc w:val="left"/>
              <w:rPr>
                <w:sz w:val="26"/>
                <w:szCs w:val="26"/>
              </w:rPr>
            </w:pPr>
          </w:p>
        </w:tc>
        <w:tc>
          <w:tcPr>
            <w:tcW w:w="7088" w:type="dxa"/>
            <w:gridSpan w:val="2"/>
            <w:noWrap/>
            <w:vAlign w:val="center"/>
          </w:tcPr>
          <w:p w14:paraId="42C79F8B" w14:textId="07CEDA63" w:rsidR="0091157F" w:rsidRPr="00D517ED" w:rsidRDefault="0091157F" w:rsidP="0091157F">
            <w:pPr>
              <w:jc w:val="left"/>
              <w:rPr>
                <w:sz w:val="26"/>
                <w:szCs w:val="26"/>
              </w:rPr>
            </w:pPr>
            <w:r w:rsidRPr="00D517ED">
              <w:rPr>
                <w:sz w:val="26"/>
                <w:szCs w:val="26"/>
              </w:rPr>
              <w:t>Ngôn ngữ in: PCL6 hoặc tương đương.</w:t>
            </w:r>
          </w:p>
        </w:tc>
      </w:tr>
      <w:tr w:rsidR="0091157F" w:rsidRPr="00C65404" w14:paraId="661058DE" w14:textId="77777777" w:rsidTr="002D37A5">
        <w:trPr>
          <w:gridAfter w:val="1"/>
          <w:wAfter w:w="449" w:type="dxa"/>
          <w:trHeight w:val="57"/>
        </w:trPr>
        <w:tc>
          <w:tcPr>
            <w:tcW w:w="851" w:type="dxa"/>
            <w:vMerge/>
            <w:vAlign w:val="center"/>
            <w:hideMark/>
          </w:tcPr>
          <w:p w14:paraId="68C12576" w14:textId="77777777" w:rsidR="0091157F" w:rsidRPr="00D517ED" w:rsidRDefault="0091157F" w:rsidP="0091157F">
            <w:pPr>
              <w:jc w:val="left"/>
              <w:rPr>
                <w:sz w:val="26"/>
                <w:szCs w:val="26"/>
              </w:rPr>
            </w:pPr>
          </w:p>
        </w:tc>
        <w:tc>
          <w:tcPr>
            <w:tcW w:w="1984" w:type="dxa"/>
            <w:vMerge/>
            <w:vAlign w:val="center"/>
            <w:hideMark/>
          </w:tcPr>
          <w:p w14:paraId="54C7077E" w14:textId="77777777" w:rsidR="0091157F" w:rsidRPr="00D517ED" w:rsidRDefault="0091157F" w:rsidP="0091157F">
            <w:pPr>
              <w:jc w:val="left"/>
              <w:rPr>
                <w:sz w:val="26"/>
                <w:szCs w:val="26"/>
              </w:rPr>
            </w:pPr>
          </w:p>
        </w:tc>
        <w:tc>
          <w:tcPr>
            <w:tcW w:w="7088" w:type="dxa"/>
            <w:gridSpan w:val="2"/>
            <w:noWrap/>
            <w:vAlign w:val="center"/>
          </w:tcPr>
          <w:p w14:paraId="72774EA1" w14:textId="08C4303E" w:rsidR="0091157F" w:rsidRPr="00D517ED" w:rsidRDefault="0091157F" w:rsidP="0091157F">
            <w:pPr>
              <w:jc w:val="left"/>
              <w:rPr>
                <w:sz w:val="26"/>
                <w:szCs w:val="26"/>
              </w:rPr>
            </w:pPr>
            <w:r w:rsidRPr="00D517ED">
              <w:rPr>
                <w:sz w:val="26"/>
                <w:szCs w:val="26"/>
              </w:rPr>
              <w:t>Sử dụng hộp mực có năng suất in tối thiểu 2.600 trang</w:t>
            </w:r>
          </w:p>
        </w:tc>
      </w:tr>
      <w:tr w:rsidR="00C65404" w:rsidRPr="00C65404" w14:paraId="0F63E78C" w14:textId="77777777" w:rsidTr="002D37A5">
        <w:trPr>
          <w:gridAfter w:val="1"/>
          <w:wAfter w:w="449" w:type="dxa"/>
          <w:trHeight w:val="57"/>
        </w:trPr>
        <w:tc>
          <w:tcPr>
            <w:tcW w:w="851" w:type="dxa"/>
            <w:vMerge w:val="restart"/>
            <w:noWrap/>
            <w:vAlign w:val="center"/>
            <w:hideMark/>
          </w:tcPr>
          <w:p w14:paraId="1C2E2986" w14:textId="77777777" w:rsidR="00C65404" w:rsidRPr="00D517ED" w:rsidRDefault="00C65404" w:rsidP="00C65404">
            <w:pPr>
              <w:jc w:val="center"/>
              <w:rPr>
                <w:sz w:val="26"/>
                <w:szCs w:val="26"/>
              </w:rPr>
            </w:pPr>
            <w:r w:rsidRPr="00D517ED">
              <w:rPr>
                <w:sz w:val="26"/>
                <w:szCs w:val="26"/>
              </w:rPr>
              <w:t>6</w:t>
            </w:r>
          </w:p>
        </w:tc>
        <w:tc>
          <w:tcPr>
            <w:tcW w:w="1984" w:type="dxa"/>
            <w:vMerge w:val="restart"/>
            <w:vAlign w:val="center"/>
            <w:hideMark/>
          </w:tcPr>
          <w:p w14:paraId="31FBAA3C" w14:textId="77777777" w:rsidR="00C65404" w:rsidRPr="00D517ED" w:rsidRDefault="00C65404" w:rsidP="00C65404">
            <w:pPr>
              <w:jc w:val="left"/>
              <w:rPr>
                <w:sz w:val="26"/>
                <w:szCs w:val="26"/>
              </w:rPr>
            </w:pPr>
            <w:r w:rsidRPr="00D517ED">
              <w:rPr>
                <w:sz w:val="26"/>
                <w:szCs w:val="26"/>
              </w:rPr>
              <w:t>Máy vi tính</w:t>
            </w:r>
          </w:p>
        </w:tc>
        <w:tc>
          <w:tcPr>
            <w:tcW w:w="7088" w:type="dxa"/>
            <w:gridSpan w:val="2"/>
            <w:vAlign w:val="center"/>
            <w:hideMark/>
          </w:tcPr>
          <w:p w14:paraId="1EBE8E40" w14:textId="77777777" w:rsidR="00C65404" w:rsidRPr="00D517ED" w:rsidRDefault="00C65404" w:rsidP="00C65404">
            <w:pPr>
              <w:jc w:val="left"/>
              <w:rPr>
                <w:sz w:val="26"/>
                <w:szCs w:val="26"/>
              </w:rPr>
            </w:pPr>
            <w:r w:rsidRPr="00D517ED">
              <w:rPr>
                <w:sz w:val="26"/>
                <w:szCs w:val="26"/>
              </w:rPr>
              <w:t>Máy tính đồng bộ thương hiệu</w:t>
            </w:r>
          </w:p>
        </w:tc>
      </w:tr>
      <w:tr w:rsidR="00C65404" w:rsidRPr="00C65404" w14:paraId="1FB62B21" w14:textId="77777777" w:rsidTr="002D37A5">
        <w:trPr>
          <w:gridAfter w:val="1"/>
          <w:wAfter w:w="449" w:type="dxa"/>
          <w:trHeight w:val="57"/>
        </w:trPr>
        <w:tc>
          <w:tcPr>
            <w:tcW w:w="851" w:type="dxa"/>
            <w:vMerge/>
            <w:vAlign w:val="center"/>
            <w:hideMark/>
          </w:tcPr>
          <w:p w14:paraId="06B6A57A" w14:textId="77777777" w:rsidR="00C65404" w:rsidRPr="00D517ED" w:rsidRDefault="00C65404" w:rsidP="00C65404">
            <w:pPr>
              <w:jc w:val="left"/>
              <w:rPr>
                <w:sz w:val="26"/>
                <w:szCs w:val="26"/>
              </w:rPr>
            </w:pPr>
          </w:p>
        </w:tc>
        <w:tc>
          <w:tcPr>
            <w:tcW w:w="1984" w:type="dxa"/>
            <w:vMerge/>
            <w:vAlign w:val="center"/>
            <w:hideMark/>
          </w:tcPr>
          <w:p w14:paraId="27F6F4F7" w14:textId="77777777" w:rsidR="00C65404" w:rsidRPr="00D517ED" w:rsidRDefault="00C65404" w:rsidP="00C65404">
            <w:pPr>
              <w:jc w:val="left"/>
              <w:rPr>
                <w:sz w:val="26"/>
                <w:szCs w:val="26"/>
              </w:rPr>
            </w:pPr>
          </w:p>
        </w:tc>
        <w:tc>
          <w:tcPr>
            <w:tcW w:w="7088" w:type="dxa"/>
            <w:gridSpan w:val="2"/>
            <w:noWrap/>
            <w:vAlign w:val="center"/>
          </w:tcPr>
          <w:p w14:paraId="482071AF" w14:textId="77777777" w:rsidR="00C65404" w:rsidRPr="00D517ED" w:rsidRDefault="00C65404" w:rsidP="00C65404">
            <w:pPr>
              <w:jc w:val="left"/>
              <w:rPr>
                <w:sz w:val="26"/>
                <w:szCs w:val="26"/>
              </w:rPr>
            </w:pPr>
            <w:r w:rsidRPr="00D517ED">
              <w:rPr>
                <w:sz w:val="26"/>
                <w:szCs w:val="26"/>
              </w:rPr>
              <w:t>Bộ vi xử lý: Tối thiểu 3.7 GHz turbo upto 4.2GHz/11MB/6 Cores, 12 Threads /65W</w:t>
            </w:r>
          </w:p>
        </w:tc>
      </w:tr>
      <w:tr w:rsidR="00C65404" w:rsidRPr="00C65404" w14:paraId="5BF12EC2" w14:textId="77777777" w:rsidTr="002D37A5">
        <w:trPr>
          <w:gridAfter w:val="1"/>
          <w:wAfter w:w="449" w:type="dxa"/>
          <w:trHeight w:val="57"/>
        </w:trPr>
        <w:tc>
          <w:tcPr>
            <w:tcW w:w="851" w:type="dxa"/>
            <w:vMerge/>
            <w:vAlign w:val="center"/>
            <w:hideMark/>
          </w:tcPr>
          <w:p w14:paraId="2AA161B0" w14:textId="77777777" w:rsidR="00C65404" w:rsidRPr="00D517ED" w:rsidRDefault="00C65404" w:rsidP="00C65404">
            <w:pPr>
              <w:jc w:val="left"/>
              <w:rPr>
                <w:sz w:val="26"/>
                <w:szCs w:val="26"/>
              </w:rPr>
            </w:pPr>
          </w:p>
        </w:tc>
        <w:tc>
          <w:tcPr>
            <w:tcW w:w="1984" w:type="dxa"/>
            <w:vMerge/>
            <w:vAlign w:val="center"/>
            <w:hideMark/>
          </w:tcPr>
          <w:p w14:paraId="0C2D6878" w14:textId="77777777" w:rsidR="00C65404" w:rsidRPr="00D517ED" w:rsidRDefault="00C65404" w:rsidP="00C65404">
            <w:pPr>
              <w:jc w:val="left"/>
              <w:rPr>
                <w:sz w:val="26"/>
                <w:szCs w:val="26"/>
              </w:rPr>
            </w:pPr>
          </w:p>
        </w:tc>
        <w:tc>
          <w:tcPr>
            <w:tcW w:w="7088" w:type="dxa"/>
            <w:gridSpan w:val="2"/>
            <w:vAlign w:val="center"/>
          </w:tcPr>
          <w:p w14:paraId="450D7AAB" w14:textId="77777777" w:rsidR="00C65404" w:rsidRPr="00D517ED" w:rsidRDefault="00C65404" w:rsidP="00C65404">
            <w:pPr>
              <w:jc w:val="left"/>
              <w:rPr>
                <w:sz w:val="26"/>
                <w:szCs w:val="26"/>
              </w:rPr>
            </w:pPr>
            <w:r w:rsidRPr="00D517ED">
              <w:rPr>
                <w:sz w:val="26"/>
                <w:szCs w:val="26"/>
              </w:rPr>
              <w:t xml:space="preserve">Bo mạch chủ: Tối thiểu 4 x DIMM DDR4 Max 128GB; VGA &amp; Sound &amp; LAN Gigabit onboard; Tối thiểu 1 x PCIe x16 slot; 1 x </w:t>
            </w:r>
            <w:r w:rsidRPr="00D517ED">
              <w:rPr>
                <w:sz w:val="26"/>
                <w:szCs w:val="26"/>
              </w:rPr>
              <w:lastRenderedPageBreak/>
              <w:t xml:space="preserve">PCIe x1 Slot; 1 x HDMI port; 1 x Display port; Tối thiểu 8 USB trong đó có USB 3.x; 1 x M.2 2280, 2260, 2242 (Gen3 x4 PCIE); 4 x SATA 6.0 Gb/s Ports </w:t>
            </w:r>
          </w:p>
          <w:p w14:paraId="3127B901" w14:textId="77777777" w:rsidR="00C65404" w:rsidRPr="00D517ED" w:rsidRDefault="00C65404" w:rsidP="00C65404">
            <w:pPr>
              <w:jc w:val="left"/>
              <w:rPr>
                <w:sz w:val="26"/>
                <w:szCs w:val="26"/>
              </w:rPr>
            </w:pPr>
            <w:r w:rsidRPr="00D517ED">
              <w:rPr>
                <w:i/>
                <w:iCs/>
                <w:sz w:val="28"/>
                <w:szCs w:val="28"/>
              </w:rPr>
              <w:t>(Hoặc bo mạch chủ có phiên bản chip cao hơn. Số lượng, loại khe cắm mở rộng và cổng kết nối phù hợp với bo mạch dự thầu)</w:t>
            </w:r>
          </w:p>
        </w:tc>
      </w:tr>
      <w:tr w:rsidR="00C65404" w:rsidRPr="00C65404" w14:paraId="2320506B" w14:textId="77777777" w:rsidTr="002D37A5">
        <w:trPr>
          <w:gridAfter w:val="1"/>
          <w:wAfter w:w="449" w:type="dxa"/>
          <w:trHeight w:val="57"/>
        </w:trPr>
        <w:tc>
          <w:tcPr>
            <w:tcW w:w="851" w:type="dxa"/>
            <w:vMerge/>
            <w:vAlign w:val="center"/>
            <w:hideMark/>
          </w:tcPr>
          <w:p w14:paraId="4E9BA8AF" w14:textId="77777777" w:rsidR="00C65404" w:rsidRPr="00D517ED" w:rsidRDefault="00C65404" w:rsidP="00C65404">
            <w:pPr>
              <w:jc w:val="left"/>
              <w:rPr>
                <w:sz w:val="26"/>
                <w:szCs w:val="26"/>
              </w:rPr>
            </w:pPr>
          </w:p>
        </w:tc>
        <w:tc>
          <w:tcPr>
            <w:tcW w:w="1984" w:type="dxa"/>
            <w:vMerge/>
            <w:vAlign w:val="center"/>
            <w:hideMark/>
          </w:tcPr>
          <w:p w14:paraId="44A3241B" w14:textId="77777777" w:rsidR="00C65404" w:rsidRPr="00D517ED" w:rsidRDefault="00C65404" w:rsidP="00C65404">
            <w:pPr>
              <w:jc w:val="left"/>
              <w:rPr>
                <w:sz w:val="26"/>
                <w:szCs w:val="26"/>
              </w:rPr>
            </w:pPr>
          </w:p>
        </w:tc>
        <w:tc>
          <w:tcPr>
            <w:tcW w:w="7088" w:type="dxa"/>
            <w:gridSpan w:val="2"/>
            <w:noWrap/>
            <w:vAlign w:val="center"/>
          </w:tcPr>
          <w:p w14:paraId="41ACF42E" w14:textId="77777777" w:rsidR="00C65404" w:rsidRPr="00D517ED" w:rsidRDefault="00C65404" w:rsidP="00C65404">
            <w:pPr>
              <w:jc w:val="left"/>
              <w:rPr>
                <w:sz w:val="26"/>
                <w:szCs w:val="26"/>
              </w:rPr>
            </w:pPr>
            <w:r w:rsidRPr="00D517ED">
              <w:rPr>
                <w:sz w:val="26"/>
                <w:szCs w:val="26"/>
              </w:rPr>
              <w:t>Bộ nhớ: Tối thiểu 8GB DDR4 bus 2666</w:t>
            </w:r>
          </w:p>
        </w:tc>
      </w:tr>
      <w:tr w:rsidR="00C65404" w:rsidRPr="00C65404" w14:paraId="617FE783" w14:textId="77777777" w:rsidTr="002D37A5">
        <w:trPr>
          <w:gridAfter w:val="1"/>
          <w:wAfter w:w="449" w:type="dxa"/>
          <w:trHeight w:val="57"/>
        </w:trPr>
        <w:tc>
          <w:tcPr>
            <w:tcW w:w="851" w:type="dxa"/>
            <w:vMerge/>
            <w:vAlign w:val="center"/>
            <w:hideMark/>
          </w:tcPr>
          <w:p w14:paraId="29B9EC31" w14:textId="77777777" w:rsidR="00C65404" w:rsidRPr="00D517ED" w:rsidRDefault="00C65404" w:rsidP="00C65404">
            <w:pPr>
              <w:jc w:val="left"/>
              <w:rPr>
                <w:sz w:val="26"/>
                <w:szCs w:val="26"/>
              </w:rPr>
            </w:pPr>
          </w:p>
        </w:tc>
        <w:tc>
          <w:tcPr>
            <w:tcW w:w="1984" w:type="dxa"/>
            <w:vMerge/>
            <w:vAlign w:val="center"/>
            <w:hideMark/>
          </w:tcPr>
          <w:p w14:paraId="5CA6ED0A" w14:textId="77777777" w:rsidR="00C65404" w:rsidRPr="00D517ED" w:rsidRDefault="00C65404" w:rsidP="00C65404">
            <w:pPr>
              <w:jc w:val="left"/>
              <w:rPr>
                <w:sz w:val="26"/>
                <w:szCs w:val="26"/>
              </w:rPr>
            </w:pPr>
          </w:p>
        </w:tc>
        <w:tc>
          <w:tcPr>
            <w:tcW w:w="7088" w:type="dxa"/>
            <w:gridSpan w:val="2"/>
            <w:noWrap/>
            <w:vAlign w:val="center"/>
          </w:tcPr>
          <w:p w14:paraId="0AE07F4A" w14:textId="77777777" w:rsidR="00C65404" w:rsidRPr="00D517ED" w:rsidRDefault="00C65404" w:rsidP="00C65404">
            <w:pPr>
              <w:jc w:val="left"/>
              <w:rPr>
                <w:sz w:val="26"/>
                <w:szCs w:val="26"/>
              </w:rPr>
            </w:pPr>
            <w:r w:rsidRPr="00D517ED">
              <w:rPr>
                <w:sz w:val="26"/>
                <w:szCs w:val="26"/>
              </w:rPr>
              <w:t>Ổ cứng: Tối thiểu SSD 512Gb SATA3</w:t>
            </w:r>
          </w:p>
        </w:tc>
      </w:tr>
      <w:tr w:rsidR="00C65404" w:rsidRPr="00C65404" w14:paraId="26C39308" w14:textId="77777777" w:rsidTr="002D37A5">
        <w:trPr>
          <w:gridAfter w:val="1"/>
          <w:wAfter w:w="449" w:type="dxa"/>
          <w:trHeight w:val="57"/>
        </w:trPr>
        <w:tc>
          <w:tcPr>
            <w:tcW w:w="851" w:type="dxa"/>
            <w:vMerge/>
            <w:vAlign w:val="center"/>
            <w:hideMark/>
          </w:tcPr>
          <w:p w14:paraId="02E17E2F" w14:textId="77777777" w:rsidR="00C65404" w:rsidRPr="00D517ED" w:rsidRDefault="00C65404" w:rsidP="00C65404">
            <w:pPr>
              <w:jc w:val="left"/>
              <w:rPr>
                <w:sz w:val="26"/>
                <w:szCs w:val="26"/>
              </w:rPr>
            </w:pPr>
          </w:p>
        </w:tc>
        <w:tc>
          <w:tcPr>
            <w:tcW w:w="1984" w:type="dxa"/>
            <w:vMerge/>
            <w:vAlign w:val="center"/>
            <w:hideMark/>
          </w:tcPr>
          <w:p w14:paraId="1FB292A4" w14:textId="77777777" w:rsidR="00C65404" w:rsidRPr="00D517ED" w:rsidRDefault="00C65404" w:rsidP="00C65404">
            <w:pPr>
              <w:jc w:val="left"/>
              <w:rPr>
                <w:sz w:val="26"/>
                <w:szCs w:val="26"/>
              </w:rPr>
            </w:pPr>
          </w:p>
        </w:tc>
        <w:tc>
          <w:tcPr>
            <w:tcW w:w="7088" w:type="dxa"/>
            <w:gridSpan w:val="2"/>
            <w:vAlign w:val="center"/>
          </w:tcPr>
          <w:p w14:paraId="20B04E96" w14:textId="77777777" w:rsidR="00C65404" w:rsidRPr="00D517ED" w:rsidRDefault="00C65404" w:rsidP="00C65404">
            <w:pPr>
              <w:jc w:val="left"/>
              <w:rPr>
                <w:sz w:val="26"/>
                <w:szCs w:val="26"/>
              </w:rPr>
            </w:pPr>
            <w:r w:rsidRPr="00D517ED">
              <w:rPr>
                <w:sz w:val="26"/>
                <w:szCs w:val="26"/>
              </w:rPr>
              <w:t>Màn hình: Tối thiểu 21.5" LED, Độ phân giải: 1920 x 1080 (Full HD)</w:t>
            </w:r>
          </w:p>
        </w:tc>
      </w:tr>
      <w:tr w:rsidR="00C65404" w:rsidRPr="00C65404" w14:paraId="5F54ED56" w14:textId="77777777" w:rsidTr="002D37A5">
        <w:trPr>
          <w:gridAfter w:val="1"/>
          <w:wAfter w:w="449" w:type="dxa"/>
          <w:trHeight w:val="57"/>
        </w:trPr>
        <w:tc>
          <w:tcPr>
            <w:tcW w:w="851" w:type="dxa"/>
            <w:vMerge/>
            <w:vAlign w:val="center"/>
            <w:hideMark/>
          </w:tcPr>
          <w:p w14:paraId="37EC58C6" w14:textId="77777777" w:rsidR="00C65404" w:rsidRPr="00D517ED" w:rsidRDefault="00C65404" w:rsidP="00C65404">
            <w:pPr>
              <w:jc w:val="left"/>
              <w:rPr>
                <w:sz w:val="26"/>
                <w:szCs w:val="26"/>
              </w:rPr>
            </w:pPr>
          </w:p>
        </w:tc>
        <w:tc>
          <w:tcPr>
            <w:tcW w:w="1984" w:type="dxa"/>
            <w:vMerge/>
            <w:vAlign w:val="center"/>
            <w:hideMark/>
          </w:tcPr>
          <w:p w14:paraId="0116669F" w14:textId="77777777" w:rsidR="00C65404" w:rsidRPr="00D517ED" w:rsidRDefault="00C65404" w:rsidP="00C65404">
            <w:pPr>
              <w:jc w:val="left"/>
              <w:rPr>
                <w:sz w:val="26"/>
                <w:szCs w:val="26"/>
              </w:rPr>
            </w:pPr>
          </w:p>
        </w:tc>
        <w:tc>
          <w:tcPr>
            <w:tcW w:w="7088" w:type="dxa"/>
            <w:gridSpan w:val="2"/>
            <w:noWrap/>
            <w:vAlign w:val="center"/>
          </w:tcPr>
          <w:p w14:paraId="536B8833" w14:textId="77777777" w:rsidR="00C65404" w:rsidRPr="00D517ED" w:rsidRDefault="00C65404" w:rsidP="00C65404">
            <w:pPr>
              <w:jc w:val="left"/>
              <w:rPr>
                <w:sz w:val="26"/>
                <w:szCs w:val="26"/>
              </w:rPr>
            </w:pPr>
            <w:r w:rsidRPr="00D517ED">
              <w:rPr>
                <w:sz w:val="26"/>
                <w:szCs w:val="26"/>
              </w:rPr>
              <w:t>Thùng máy và nguồn: mATX và PSU 450W</w:t>
            </w:r>
          </w:p>
        </w:tc>
      </w:tr>
      <w:tr w:rsidR="00C65404" w:rsidRPr="00C65404" w14:paraId="491E5FC8" w14:textId="77777777" w:rsidTr="002D37A5">
        <w:trPr>
          <w:gridAfter w:val="1"/>
          <w:wAfter w:w="449" w:type="dxa"/>
          <w:trHeight w:val="57"/>
        </w:trPr>
        <w:tc>
          <w:tcPr>
            <w:tcW w:w="851" w:type="dxa"/>
            <w:vMerge/>
            <w:vAlign w:val="center"/>
            <w:hideMark/>
          </w:tcPr>
          <w:p w14:paraId="5821D541" w14:textId="77777777" w:rsidR="00C65404" w:rsidRPr="00D517ED" w:rsidRDefault="00C65404" w:rsidP="00C65404">
            <w:pPr>
              <w:jc w:val="left"/>
              <w:rPr>
                <w:sz w:val="26"/>
                <w:szCs w:val="26"/>
              </w:rPr>
            </w:pPr>
          </w:p>
        </w:tc>
        <w:tc>
          <w:tcPr>
            <w:tcW w:w="1984" w:type="dxa"/>
            <w:vMerge/>
            <w:vAlign w:val="center"/>
            <w:hideMark/>
          </w:tcPr>
          <w:p w14:paraId="24FF16BA" w14:textId="77777777" w:rsidR="00C65404" w:rsidRPr="00D517ED" w:rsidRDefault="00C65404" w:rsidP="00C65404">
            <w:pPr>
              <w:jc w:val="left"/>
              <w:rPr>
                <w:sz w:val="26"/>
                <w:szCs w:val="26"/>
              </w:rPr>
            </w:pPr>
          </w:p>
        </w:tc>
        <w:tc>
          <w:tcPr>
            <w:tcW w:w="7088" w:type="dxa"/>
            <w:gridSpan w:val="2"/>
            <w:noWrap/>
            <w:vAlign w:val="center"/>
          </w:tcPr>
          <w:p w14:paraId="69179790" w14:textId="77777777" w:rsidR="00C65404" w:rsidRPr="00D517ED" w:rsidRDefault="00C65404" w:rsidP="00C65404">
            <w:pPr>
              <w:jc w:val="left"/>
              <w:rPr>
                <w:sz w:val="26"/>
                <w:szCs w:val="26"/>
              </w:rPr>
            </w:pPr>
            <w:r w:rsidRPr="00D517ED">
              <w:rPr>
                <w:sz w:val="26"/>
                <w:szCs w:val="26"/>
              </w:rPr>
              <w:t xml:space="preserve">Bàn phím: Standard </w:t>
            </w:r>
            <w:r w:rsidRPr="00D517ED">
              <w:rPr>
                <w:sz w:val="26"/>
                <w:szCs w:val="26"/>
                <w:lang w:val="vi-VN"/>
              </w:rPr>
              <w:t>đồng bộ thương hiệu với máy tính.</w:t>
            </w:r>
          </w:p>
        </w:tc>
      </w:tr>
      <w:tr w:rsidR="00C65404" w:rsidRPr="00C65404" w14:paraId="339AC9FA" w14:textId="77777777" w:rsidTr="002D37A5">
        <w:trPr>
          <w:gridAfter w:val="1"/>
          <w:wAfter w:w="449" w:type="dxa"/>
          <w:trHeight w:val="57"/>
        </w:trPr>
        <w:tc>
          <w:tcPr>
            <w:tcW w:w="851" w:type="dxa"/>
            <w:vMerge/>
            <w:vAlign w:val="center"/>
            <w:hideMark/>
          </w:tcPr>
          <w:p w14:paraId="2D4D47C9" w14:textId="77777777" w:rsidR="00C65404" w:rsidRPr="00D517ED" w:rsidRDefault="00C65404" w:rsidP="00C65404">
            <w:pPr>
              <w:jc w:val="left"/>
              <w:rPr>
                <w:sz w:val="26"/>
                <w:szCs w:val="26"/>
              </w:rPr>
            </w:pPr>
          </w:p>
        </w:tc>
        <w:tc>
          <w:tcPr>
            <w:tcW w:w="1984" w:type="dxa"/>
            <w:vMerge/>
            <w:vAlign w:val="center"/>
            <w:hideMark/>
          </w:tcPr>
          <w:p w14:paraId="08C7B27B" w14:textId="77777777" w:rsidR="00C65404" w:rsidRPr="00D517ED" w:rsidRDefault="00C65404" w:rsidP="00C65404">
            <w:pPr>
              <w:jc w:val="left"/>
              <w:rPr>
                <w:sz w:val="26"/>
                <w:szCs w:val="26"/>
              </w:rPr>
            </w:pPr>
          </w:p>
        </w:tc>
        <w:tc>
          <w:tcPr>
            <w:tcW w:w="7088" w:type="dxa"/>
            <w:gridSpan w:val="2"/>
            <w:noWrap/>
            <w:vAlign w:val="center"/>
          </w:tcPr>
          <w:p w14:paraId="7016BE98" w14:textId="77777777" w:rsidR="00C65404" w:rsidRPr="00D517ED" w:rsidRDefault="00C65404" w:rsidP="00C65404">
            <w:pPr>
              <w:jc w:val="left"/>
              <w:rPr>
                <w:sz w:val="26"/>
                <w:szCs w:val="26"/>
              </w:rPr>
            </w:pPr>
            <w:r w:rsidRPr="00D517ED">
              <w:rPr>
                <w:sz w:val="26"/>
                <w:szCs w:val="26"/>
              </w:rPr>
              <w:t xml:space="preserve">Chuột: Optical Scroll </w:t>
            </w:r>
            <w:r w:rsidRPr="00D517ED">
              <w:rPr>
                <w:sz w:val="26"/>
                <w:szCs w:val="26"/>
                <w:lang w:val="vi-VN"/>
              </w:rPr>
              <w:t>đồng bộ thương hiệu với máy tính.</w:t>
            </w:r>
          </w:p>
        </w:tc>
      </w:tr>
      <w:tr w:rsidR="00C65404" w:rsidRPr="00C65404" w14:paraId="60421519" w14:textId="77777777" w:rsidTr="00744C90">
        <w:trPr>
          <w:gridAfter w:val="1"/>
          <w:wAfter w:w="449" w:type="dxa"/>
          <w:trHeight w:val="427"/>
        </w:trPr>
        <w:tc>
          <w:tcPr>
            <w:tcW w:w="851" w:type="dxa"/>
            <w:vMerge/>
            <w:vAlign w:val="center"/>
            <w:hideMark/>
          </w:tcPr>
          <w:p w14:paraId="54433FEE" w14:textId="77777777" w:rsidR="00C65404" w:rsidRPr="00D517ED" w:rsidRDefault="00C65404" w:rsidP="00C65404">
            <w:pPr>
              <w:jc w:val="left"/>
              <w:rPr>
                <w:sz w:val="26"/>
                <w:szCs w:val="26"/>
              </w:rPr>
            </w:pPr>
          </w:p>
        </w:tc>
        <w:tc>
          <w:tcPr>
            <w:tcW w:w="1984" w:type="dxa"/>
            <w:vMerge/>
            <w:vAlign w:val="center"/>
            <w:hideMark/>
          </w:tcPr>
          <w:p w14:paraId="32F86B92" w14:textId="77777777" w:rsidR="00C65404" w:rsidRPr="00D517ED" w:rsidRDefault="00C65404" w:rsidP="00C65404">
            <w:pPr>
              <w:jc w:val="left"/>
              <w:rPr>
                <w:sz w:val="26"/>
                <w:szCs w:val="26"/>
              </w:rPr>
            </w:pPr>
          </w:p>
        </w:tc>
        <w:tc>
          <w:tcPr>
            <w:tcW w:w="7088" w:type="dxa"/>
            <w:gridSpan w:val="2"/>
            <w:noWrap/>
            <w:vAlign w:val="center"/>
          </w:tcPr>
          <w:p w14:paraId="7F439F45" w14:textId="77777777" w:rsidR="00C65404" w:rsidRPr="00D517ED" w:rsidRDefault="00C65404" w:rsidP="00C65404">
            <w:pPr>
              <w:jc w:val="left"/>
              <w:rPr>
                <w:sz w:val="26"/>
                <w:szCs w:val="26"/>
              </w:rPr>
            </w:pPr>
            <w:r w:rsidRPr="00D517ED">
              <w:rPr>
                <w:sz w:val="26"/>
                <w:szCs w:val="26"/>
              </w:rPr>
              <w:t xml:space="preserve">Phần mềm: </w:t>
            </w:r>
            <w:r w:rsidRPr="00D517ED">
              <w:rPr>
                <w:sz w:val="26"/>
                <w:szCs w:val="26"/>
                <w:lang w:val="vi-VN"/>
              </w:rPr>
              <w:t xml:space="preserve">Tối thiểu </w:t>
            </w:r>
            <w:r w:rsidRPr="00D517ED">
              <w:rPr>
                <w:sz w:val="26"/>
                <w:szCs w:val="26"/>
              </w:rPr>
              <w:t xml:space="preserve">Window 11 </w:t>
            </w:r>
            <w:r w:rsidRPr="00D517ED">
              <w:rPr>
                <w:sz w:val="26"/>
                <w:szCs w:val="26"/>
                <w:lang w:val="vi-VN"/>
              </w:rPr>
              <w:t>trở lên (</w:t>
            </w:r>
            <w:r w:rsidRPr="00D517ED">
              <w:rPr>
                <w:sz w:val="26"/>
                <w:szCs w:val="26"/>
              </w:rPr>
              <w:t>bản quyền</w:t>
            </w:r>
            <w:r w:rsidRPr="00D517ED">
              <w:rPr>
                <w:sz w:val="26"/>
                <w:szCs w:val="26"/>
                <w:lang w:val="vi-VN"/>
              </w:rPr>
              <w:t xml:space="preserve"> vĩnh viễn).</w:t>
            </w:r>
          </w:p>
        </w:tc>
      </w:tr>
      <w:tr w:rsidR="00C65404" w:rsidRPr="00C65404" w14:paraId="37D7DCBD" w14:textId="77777777" w:rsidTr="00744C90">
        <w:trPr>
          <w:gridAfter w:val="1"/>
          <w:wAfter w:w="449" w:type="dxa"/>
          <w:trHeight w:val="558"/>
        </w:trPr>
        <w:tc>
          <w:tcPr>
            <w:tcW w:w="851" w:type="dxa"/>
            <w:noWrap/>
            <w:vAlign w:val="center"/>
            <w:hideMark/>
          </w:tcPr>
          <w:p w14:paraId="623043CF" w14:textId="77777777" w:rsidR="00C65404" w:rsidRPr="00D517ED" w:rsidRDefault="00C65404" w:rsidP="00C65404">
            <w:pPr>
              <w:jc w:val="center"/>
              <w:rPr>
                <w:b/>
                <w:bCs/>
                <w:sz w:val="26"/>
                <w:szCs w:val="26"/>
              </w:rPr>
            </w:pPr>
            <w:r w:rsidRPr="00D517ED">
              <w:rPr>
                <w:b/>
                <w:bCs/>
                <w:sz w:val="26"/>
                <w:szCs w:val="26"/>
              </w:rPr>
              <w:t>XIX</w:t>
            </w:r>
          </w:p>
        </w:tc>
        <w:tc>
          <w:tcPr>
            <w:tcW w:w="9072" w:type="dxa"/>
            <w:gridSpan w:val="3"/>
            <w:noWrap/>
            <w:vAlign w:val="center"/>
            <w:hideMark/>
          </w:tcPr>
          <w:p w14:paraId="70A65355" w14:textId="77777777" w:rsidR="00C65404" w:rsidRPr="00D517ED" w:rsidRDefault="00C65404" w:rsidP="00C65404">
            <w:pPr>
              <w:jc w:val="left"/>
              <w:rPr>
                <w:b/>
                <w:bCs/>
                <w:sz w:val="26"/>
                <w:szCs w:val="26"/>
              </w:rPr>
            </w:pPr>
            <w:r w:rsidRPr="00D517ED">
              <w:rPr>
                <w:b/>
                <w:bCs/>
                <w:sz w:val="26"/>
                <w:szCs w:val="26"/>
              </w:rPr>
              <w:t>PHÒNG TỔ CHỨC ĐẢNG VÀ ĐOÀN THỂ</w:t>
            </w:r>
          </w:p>
        </w:tc>
      </w:tr>
      <w:tr w:rsidR="00C65404" w:rsidRPr="00C65404" w14:paraId="1333D4F6" w14:textId="77777777" w:rsidTr="002D37A5">
        <w:trPr>
          <w:gridAfter w:val="1"/>
          <w:wAfter w:w="449" w:type="dxa"/>
          <w:trHeight w:val="57"/>
        </w:trPr>
        <w:tc>
          <w:tcPr>
            <w:tcW w:w="851" w:type="dxa"/>
            <w:vMerge w:val="restart"/>
            <w:noWrap/>
            <w:vAlign w:val="center"/>
            <w:hideMark/>
          </w:tcPr>
          <w:p w14:paraId="6F3C180C" w14:textId="77777777" w:rsidR="00C65404" w:rsidRPr="00D517ED" w:rsidRDefault="00C65404" w:rsidP="00C65404">
            <w:pPr>
              <w:jc w:val="center"/>
              <w:rPr>
                <w:sz w:val="26"/>
                <w:szCs w:val="26"/>
              </w:rPr>
            </w:pPr>
            <w:r w:rsidRPr="00D517ED">
              <w:rPr>
                <w:sz w:val="26"/>
                <w:szCs w:val="26"/>
              </w:rPr>
              <w:t>1</w:t>
            </w:r>
          </w:p>
        </w:tc>
        <w:tc>
          <w:tcPr>
            <w:tcW w:w="1984" w:type="dxa"/>
            <w:vMerge w:val="restart"/>
            <w:vAlign w:val="center"/>
            <w:hideMark/>
          </w:tcPr>
          <w:p w14:paraId="6F7378F2" w14:textId="77777777" w:rsidR="00C65404" w:rsidRPr="00D517ED" w:rsidRDefault="00C65404" w:rsidP="00C65404">
            <w:pPr>
              <w:jc w:val="left"/>
              <w:rPr>
                <w:sz w:val="26"/>
                <w:szCs w:val="26"/>
              </w:rPr>
            </w:pPr>
            <w:r w:rsidRPr="00D517ED">
              <w:rPr>
                <w:sz w:val="26"/>
                <w:szCs w:val="26"/>
              </w:rPr>
              <w:t>Bàn họp nhỏ + 6 ghế đầu trâu</w:t>
            </w:r>
          </w:p>
        </w:tc>
        <w:tc>
          <w:tcPr>
            <w:tcW w:w="7088" w:type="dxa"/>
            <w:gridSpan w:val="2"/>
            <w:noWrap/>
            <w:vAlign w:val="center"/>
            <w:hideMark/>
          </w:tcPr>
          <w:p w14:paraId="3BF3CE08" w14:textId="77777777" w:rsidR="00C65404" w:rsidRPr="00D517ED" w:rsidRDefault="00C65404" w:rsidP="00744C90">
            <w:pPr>
              <w:spacing w:before="30" w:after="30"/>
              <w:jc w:val="left"/>
              <w:rPr>
                <w:sz w:val="26"/>
                <w:szCs w:val="26"/>
              </w:rPr>
            </w:pPr>
            <w:r w:rsidRPr="00D517ED">
              <w:rPr>
                <w:sz w:val="26"/>
                <w:szCs w:val="26"/>
              </w:rPr>
              <w:t>* Bàn: 01 bàn</w:t>
            </w:r>
          </w:p>
        </w:tc>
      </w:tr>
      <w:tr w:rsidR="00C65404" w:rsidRPr="00C65404" w14:paraId="09B079BD" w14:textId="77777777" w:rsidTr="002D37A5">
        <w:trPr>
          <w:gridAfter w:val="1"/>
          <w:wAfter w:w="449" w:type="dxa"/>
          <w:trHeight w:val="57"/>
        </w:trPr>
        <w:tc>
          <w:tcPr>
            <w:tcW w:w="851" w:type="dxa"/>
            <w:vMerge/>
            <w:vAlign w:val="center"/>
            <w:hideMark/>
          </w:tcPr>
          <w:p w14:paraId="467DA2DB" w14:textId="77777777" w:rsidR="00C65404" w:rsidRPr="00D517ED" w:rsidRDefault="00C65404" w:rsidP="00C65404">
            <w:pPr>
              <w:jc w:val="left"/>
              <w:rPr>
                <w:sz w:val="26"/>
                <w:szCs w:val="26"/>
              </w:rPr>
            </w:pPr>
          </w:p>
        </w:tc>
        <w:tc>
          <w:tcPr>
            <w:tcW w:w="1984" w:type="dxa"/>
            <w:vMerge/>
            <w:vAlign w:val="center"/>
            <w:hideMark/>
          </w:tcPr>
          <w:p w14:paraId="5CDD7BF5" w14:textId="77777777" w:rsidR="00C65404" w:rsidRPr="00D517ED" w:rsidRDefault="00C65404" w:rsidP="00C65404">
            <w:pPr>
              <w:jc w:val="left"/>
              <w:rPr>
                <w:sz w:val="26"/>
                <w:szCs w:val="26"/>
              </w:rPr>
            </w:pPr>
          </w:p>
        </w:tc>
        <w:tc>
          <w:tcPr>
            <w:tcW w:w="7088" w:type="dxa"/>
            <w:gridSpan w:val="2"/>
            <w:noWrap/>
            <w:vAlign w:val="center"/>
            <w:hideMark/>
          </w:tcPr>
          <w:p w14:paraId="37E93C06" w14:textId="77777777" w:rsidR="00C65404" w:rsidRPr="00D517ED" w:rsidRDefault="00C65404" w:rsidP="00744C90">
            <w:pPr>
              <w:spacing w:before="30" w:after="30"/>
              <w:jc w:val="left"/>
              <w:rPr>
                <w:sz w:val="26"/>
                <w:szCs w:val="26"/>
              </w:rPr>
            </w:pPr>
            <w:r w:rsidRPr="00D517ED">
              <w:rPr>
                <w:sz w:val="26"/>
                <w:szCs w:val="26"/>
              </w:rPr>
              <w:t>- Kích thước bàn: (0,8 x 2,0 x 0,75) m. (Ngang x Dài x Cao).</w:t>
            </w:r>
          </w:p>
        </w:tc>
      </w:tr>
      <w:tr w:rsidR="00C65404" w:rsidRPr="00C65404" w14:paraId="3B9F5BBF" w14:textId="77777777" w:rsidTr="002D37A5">
        <w:trPr>
          <w:gridAfter w:val="1"/>
          <w:wAfter w:w="449" w:type="dxa"/>
          <w:trHeight w:val="57"/>
        </w:trPr>
        <w:tc>
          <w:tcPr>
            <w:tcW w:w="851" w:type="dxa"/>
            <w:vMerge/>
            <w:vAlign w:val="center"/>
            <w:hideMark/>
          </w:tcPr>
          <w:p w14:paraId="523B0D0B" w14:textId="77777777" w:rsidR="00C65404" w:rsidRPr="00D517ED" w:rsidRDefault="00C65404" w:rsidP="00C65404">
            <w:pPr>
              <w:jc w:val="left"/>
              <w:rPr>
                <w:sz w:val="26"/>
                <w:szCs w:val="26"/>
              </w:rPr>
            </w:pPr>
          </w:p>
        </w:tc>
        <w:tc>
          <w:tcPr>
            <w:tcW w:w="1984" w:type="dxa"/>
            <w:vMerge/>
            <w:vAlign w:val="center"/>
            <w:hideMark/>
          </w:tcPr>
          <w:p w14:paraId="3E70407A" w14:textId="77777777" w:rsidR="00C65404" w:rsidRPr="00D517ED" w:rsidRDefault="00C65404" w:rsidP="00C65404">
            <w:pPr>
              <w:jc w:val="left"/>
              <w:rPr>
                <w:sz w:val="26"/>
                <w:szCs w:val="26"/>
              </w:rPr>
            </w:pPr>
          </w:p>
        </w:tc>
        <w:tc>
          <w:tcPr>
            <w:tcW w:w="7088" w:type="dxa"/>
            <w:gridSpan w:val="2"/>
            <w:vAlign w:val="center"/>
            <w:hideMark/>
          </w:tcPr>
          <w:p w14:paraId="73666E38" w14:textId="77777777" w:rsidR="00C65404" w:rsidRPr="00D517ED" w:rsidRDefault="00C65404" w:rsidP="00744C90">
            <w:pPr>
              <w:spacing w:before="30" w:after="30"/>
              <w:jc w:val="left"/>
              <w:rPr>
                <w:sz w:val="26"/>
                <w:szCs w:val="26"/>
              </w:rPr>
            </w:pPr>
            <w:r w:rsidRPr="00D517ED">
              <w:rPr>
                <w:sz w:val="26"/>
                <w:szCs w:val="26"/>
              </w:rPr>
              <w:t xml:space="preserve">- Chất liệu: Khung đố làm bằng gỗ tràm bông vàng hoặc nhóm gỗ tương đương trở lên. </w:t>
            </w:r>
            <w:r w:rsidRPr="00D517ED">
              <w:rPr>
                <w:sz w:val="26"/>
                <w:szCs w:val="26"/>
              </w:rPr>
              <w:br/>
              <w:t>Mặt bàn làm bằng gỗ ghép Công nghiệp, phủ sơn PU đầy sớ gỗ.</w:t>
            </w:r>
          </w:p>
        </w:tc>
      </w:tr>
      <w:tr w:rsidR="00C65404" w:rsidRPr="00C65404" w14:paraId="0FBB14EC" w14:textId="77777777" w:rsidTr="002D37A5">
        <w:trPr>
          <w:gridAfter w:val="1"/>
          <w:wAfter w:w="449" w:type="dxa"/>
          <w:trHeight w:val="57"/>
        </w:trPr>
        <w:tc>
          <w:tcPr>
            <w:tcW w:w="851" w:type="dxa"/>
            <w:vMerge/>
            <w:vAlign w:val="center"/>
            <w:hideMark/>
          </w:tcPr>
          <w:p w14:paraId="6B8F7C89" w14:textId="77777777" w:rsidR="00C65404" w:rsidRPr="00D517ED" w:rsidRDefault="00C65404" w:rsidP="00C65404">
            <w:pPr>
              <w:jc w:val="left"/>
              <w:rPr>
                <w:sz w:val="26"/>
                <w:szCs w:val="26"/>
              </w:rPr>
            </w:pPr>
          </w:p>
        </w:tc>
        <w:tc>
          <w:tcPr>
            <w:tcW w:w="1984" w:type="dxa"/>
            <w:vMerge/>
            <w:vAlign w:val="center"/>
            <w:hideMark/>
          </w:tcPr>
          <w:p w14:paraId="7AA97EEA" w14:textId="77777777" w:rsidR="00C65404" w:rsidRPr="00D517ED" w:rsidRDefault="00C65404" w:rsidP="00C65404">
            <w:pPr>
              <w:jc w:val="left"/>
              <w:rPr>
                <w:sz w:val="26"/>
                <w:szCs w:val="26"/>
              </w:rPr>
            </w:pPr>
          </w:p>
        </w:tc>
        <w:tc>
          <w:tcPr>
            <w:tcW w:w="7088" w:type="dxa"/>
            <w:gridSpan w:val="2"/>
            <w:noWrap/>
            <w:vAlign w:val="center"/>
            <w:hideMark/>
          </w:tcPr>
          <w:p w14:paraId="5376CD9E" w14:textId="77777777" w:rsidR="00C65404" w:rsidRPr="00D517ED" w:rsidRDefault="00C65404" w:rsidP="00744C90">
            <w:pPr>
              <w:spacing w:before="30" w:after="30"/>
              <w:jc w:val="left"/>
              <w:rPr>
                <w:sz w:val="26"/>
                <w:szCs w:val="26"/>
              </w:rPr>
            </w:pPr>
            <w:r w:rsidRPr="00D517ED">
              <w:rPr>
                <w:sz w:val="26"/>
                <w:szCs w:val="26"/>
              </w:rPr>
              <w:t>- Qui cách:</w:t>
            </w:r>
          </w:p>
        </w:tc>
      </w:tr>
      <w:tr w:rsidR="00C65404" w:rsidRPr="00C65404" w14:paraId="38A03D58" w14:textId="77777777" w:rsidTr="002D37A5">
        <w:trPr>
          <w:gridAfter w:val="1"/>
          <w:wAfter w:w="449" w:type="dxa"/>
          <w:trHeight w:val="57"/>
        </w:trPr>
        <w:tc>
          <w:tcPr>
            <w:tcW w:w="851" w:type="dxa"/>
            <w:vMerge/>
            <w:vAlign w:val="center"/>
            <w:hideMark/>
          </w:tcPr>
          <w:p w14:paraId="171E5224" w14:textId="77777777" w:rsidR="00C65404" w:rsidRPr="00D517ED" w:rsidRDefault="00C65404" w:rsidP="00C65404">
            <w:pPr>
              <w:jc w:val="left"/>
              <w:rPr>
                <w:sz w:val="26"/>
                <w:szCs w:val="26"/>
              </w:rPr>
            </w:pPr>
          </w:p>
        </w:tc>
        <w:tc>
          <w:tcPr>
            <w:tcW w:w="1984" w:type="dxa"/>
            <w:vMerge/>
            <w:vAlign w:val="center"/>
            <w:hideMark/>
          </w:tcPr>
          <w:p w14:paraId="0141EF98" w14:textId="77777777" w:rsidR="00C65404" w:rsidRPr="00D517ED" w:rsidRDefault="00C65404" w:rsidP="00C65404">
            <w:pPr>
              <w:jc w:val="left"/>
              <w:rPr>
                <w:sz w:val="26"/>
                <w:szCs w:val="26"/>
              </w:rPr>
            </w:pPr>
          </w:p>
        </w:tc>
        <w:tc>
          <w:tcPr>
            <w:tcW w:w="7088" w:type="dxa"/>
            <w:gridSpan w:val="2"/>
            <w:noWrap/>
            <w:vAlign w:val="center"/>
            <w:hideMark/>
          </w:tcPr>
          <w:p w14:paraId="59915CC1" w14:textId="77777777" w:rsidR="00C65404" w:rsidRPr="00D517ED" w:rsidRDefault="00C65404" w:rsidP="00744C90">
            <w:pPr>
              <w:spacing w:before="30" w:after="30"/>
              <w:jc w:val="left"/>
              <w:rPr>
                <w:sz w:val="26"/>
                <w:szCs w:val="26"/>
              </w:rPr>
            </w:pPr>
            <w:r w:rsidRPr="00D517ED">
              <w:rPr>
                <w:sz w:val="26"/>
                <w:szCs w:val="26"/>
              </w:rPr>
              <w:t>+ Chân bàn: dày ≥ (0,08 x 0,08)m.</w:t>
            </w:r>
          </w:p>
        </w:tc>
      </w:tr>
      <w:tr w:rsidR="00C65404" w:rsidRPr="00C65404" w14:paraId="4FD7D1C1" w14:textId="77777777" w:rsidTr="002D37A5">
        <w:trPr>
          <w:gridAfter w:val="1"/>
          <w:wAfter w:w="449" w:type="dxa"/>
          <w:trHeight w:val="57"/>
        </w:trPr>
        <w:tc>
          <w:tcPr>
            <w:tcW w:w="851" w:type="dxa"/>
            <w:vMerge/>
            <w:vAlign w:val="center"/>
            <w:hideMark/>
          </w:tcPr>
          <w:p w14:paraId="765E271E" w14:textId="77777777" w:rsidR="00C65404" w:rsidRPr="00D517ED" w:rsidRDefault="00C65404" w:rsidP="00C65404">
            <w:pPr>
              <w:jc w:val="left"/>
              <w:rPr>
                <w:sz w:val="26"/>
                <w:szCs w:val="26"/>
              </w:rPr>
            </w:pPr>
          </w:p>
        </w:tc>
        <w:tc>
          <w:tcPr>
            <w:tcW w:w="1984" w:type="dxa"/>
            <w:vMerge/>
            <w:vAlign w:val="center"/>
            <w:hideMark/>
          </w:tcPr>
          <w:p w14:paraId="150F950D" w14:textId="77777777" w:rsidR="00C65404" w:rsidRPr="00D517ED" w:rsidRDefault="00C65404" w:rsidP="00C65404">
            <w:pPr>
              <w:jc w:val="left"/>
              <w:rPr>
                <w:sz w:val="26"/>
                <w:szCs w:val="26"/>
              </w:rPr>
            </w:pPr>
          </w:p>
        </w:tc>
        <w:tc>
          <w:tcPr>
            <w:tcW w:w="7088" w:type="dxa"/>
            <w:gridSpan w:val="2"/>
            <w:noWrap/>
            <w:vAlign w:val="center"/>
            <w:hideMark/>
          </w:tcPr>
          <w:p w14:paraId="11D5BD9C" w14:textId="77777777" w:rsidR="00C65404" w:rsidRPr="00D517ED" w:rsidRDefault="00C65404" w:rsidP="00744C90">
            <w:pPr>
              <w:spacing w:before="30" w:after="30"/>
              <w:jc w:val="left"/>
              <w:rPr>
                <w:sz w:val="26"/>
                <w:szCs w:val="26"/>
              </w:rPr>
            </w:pPr>
            <w:r w:rsidRPr="00D517ED">
              <w:rPr>
                <w:sz w:val="26"/>
                <w:szCs w:val="26"/>
              </w:rPr>
              <w:t>+ Diềm chân bàn: dày ≥ (0,025 x 0,08)m.</w:t>
            </w:r>
          </w:p>
        </w:tc>
      </w:tr>
      <w:tr w:rsidR="00C65404" w:rsidRPr="00C65404" w14:paraId="03175F33" w14:textId="77777777" w:rsidTr="002D37A5">
        <w:trPr>
          <w:gridAfter w:val="1"/>
          <w:wAfter w:w="449" w:type="dxa"/>
          <w:trHeight w:val="57"/>
        </w:trPr>
        <w:tc>
          <w:tcPr>
            <w:tcW w:w="851" w:type="dxa"/>
            <w:vMerge/>
            <w:vAlign w:val="center"/>
            <w:hideMark/>
          </w:tcPr>
          <w:p w14:paraId="2596A8EA" w14:textId="77777777" w:rsidR="00C65404" w:rsidRPr="00D517ED" w:rsidRDefault="00C65404" w:rsidP="00C65404">
            <w:pPr>
              <w:jc w:val="left"/>
              <w:rPr>
                <w:sz w:val="26"/>
                <w:szCs w:val="26"/>
              </w:rPr>
            </w:pPr>
          </w:p>
        </w:tc>
        <w:tc>
          <w:tcPr>
            <w:tcW w:w="1984" w:type="dxa"/>
            <w:vMerge/>
            <w:vAlign w:val="center"/>
            <w:hideMark/>
          </w:tcPr>
          <w:p w14:paraId="1FDADDA5" w14:textId="77777777" w:rsidR="00C65404" w:rsidRPr="00D517ED" w:rsidRDefault="00C65404" w:rsidP="00C65404">
            <w:pPr>
              <w:jc w:val="left"/>
              <w:rPr>
                <w:sz w:val="26"/>
                <w:szCs w:val="26"/>
              </w:rPr>
            </w:pPr>
          </w:p>
        </w:tc>
        <w:tc>
          <w:tcPr>
            <w:tcW w:w="7088" w:type="dxa"/>
            <w:gridSpan w:val="2"/>
            <w:noWrap/>
            <w:vAlign w:val="center"/>
            <w:hideMark/>
          </w:tcPr>
          <w:p w14:paraId="2A75C51B" w14:textId="77777777" w:rsidR="00C65404" w:rsidRPr="00D517ED" w:rsidRDefault="00C65404" w:rsidP="00744C90">
            <w:pPr>
              <w:spacing w:before="30" w:after="30"/>
              <w:jc w:val="left"/>
              <w:rPr>
                <w:sz w:val="26"/>
                <w:szCs w:val="26"/>
              </w:rPr>
            </w:pPr>
            <w:r w:rsidRPr="00D517ED">
              <w:rPr>
                <w:sz w:val="26"/>
                <w:szCs w:val="26"/>
              </w:rPr>
              <w:t>+ Mặt bàn: dày ≥ 0,015m.</w:t>
            </w:r>
          </w:p>
        </w:tc>
      </w:tr>
      <w:tr w:rsidR="00C65404" w:rsidRPr="00C65404" w14:paraId="37C41C06" w14:textId="77777777" w:rsidTr="002D37A5">
        <w:trPr>
          <w:gridAfter w:val="1"/>
          <w:wAfter w:w="449" w:type="dxa"/>
          <w:trHeight w:val="57"/>
        </w:trPr>
        <w:tc>
          <w:tcPr>
            <w:tcW w:w="851" w:type="dxa"/>
            <w:vMerge/>
            <w:vAlign w:val="center"/>
            <w:hideMark/>
          </w:tcPr>
          <w:p w14:paraId="32ABD875" w14:textId="77777777" w:rsidR="00C65404" w:rsidRPr="00D517ED" w:rsidRDefault="00C65404" w:rsidP="00C65404">
            <w:pPr>
              <w:jc w:val="left"/>
              <w:rPr>
                <w:sz w:val="26"/>
                <w:szCs w:val="26"/>
              </w:rPr>
            </w:pPr>
          </w:p>
        </w:tc>
        <w:tc>
          <w:tcPr>
            <w:tcW w:w="1984" w:type="dxa"/>
            <w:vMerge/>
            <w:vAlign w:val="center"/>
            <w:hideMark/>
          </w:tcPr>
          <w:p w14:paraId="059BCB70" w14:textId="77777777" w:rsidR="00C65404" w:rsidRPr="00D517ED" w:rsidRDefault="00C65404" w:rsidP="00C65404">
            <w:pPr>
              <w:jc w:val="left"/>
              <w:rPr>
                <w:sz w:val="26"/>
                <w:szCs w:val="26"/>
              </w:rPr>
            </w:pPr>
          </w:p>
        </w:tc>
        <w:tc>
          <w:tcPr>
            <w:tcW w:w="7088" w:type="dxa"/>
            <w:gridSpan w:val="2"/>
            <w:noWrap/>
            <w:vAlign w:val="center"/>
            <w:hideMark/>
          </w:tcPr>
          <w:p w14:paraId="44D84461" w14:textId="77777777" w:rsidR="00C65404" w:rsidRPr="00D517ED" w:rsidRDefault="00C65404" w:rsidP="00744C90">
            <w:pPr>
              <w:spacing w:before="30" w:after="30"/>
              <w:jc w:val="left"/>
              <w:rPr>
                <w:sz w:val="26"/>
                <w:szCs w:val="26"/>
              </w:rPr>
            </w:pPr>
            <w:r w:rsidRPr="00D517ED">
              <w:rPr>
                <w:sz w:val="26"/>
                <w:szCs w:val="26"/>
              </w:rPr>
              <w:t>+ Chỉ mặt bàn: dày ≥ (0,025 x 0,03)m.</w:t>
            </w:r>
          </w:p>
        </w:tc>
      </w:tr>
      <w:tr w:rsidR="00C65404" w:rsidRPr="00C65404" w14:paraId="0EAE9854" w14:textId="77777777" w:rsidTr="002D37A5">
        <w:trPr>
          <w:gridAfter w:val="1"/>
          <w:wAfter w:w="449" w:type="dxa"/>
          <w:trHeight w:val="57"/>
        </w:trPr>
        <w:tc>
          <w:tcPr>
            <w:tcW w:w="851" w:type="dxa"/>
            <w:vMerge/>
            <w:vAlign w:val="center"/>
            <w:hideMark/>
          </w:tcPr>
          <w:p w14:paraId="7973E366" w14:textId="77777777" w:rsidR="00C65404" w:rsidRPr="00D517ED" w:rsidRDefault="00C65404" w:rsidP="00C65404">
            <w:pPr>
              <w:jc w:val="left"/>
              <w:rPr>
                <w:sz w:val="26"/>
                <w:szCs w:val="26"/>
              </w:rPr>
            </w:pPr>
          </w:p>
        </w:tc>
        <w:tc>
          <w:tcPr>
            <w:tcW w:w="1984" w:type="dxa"/>
            <w:vMerge/>
            <w:vAlign w:val="center"/>
            <w:hideMark/>
          </w:tcPr>
          <w:p w14:paraId="6DE7BC5C" w14:textId="77777777" w:rsidR="00C65404" w:rsidRPr="00D517ED" w:rsidRDefault="00C65404" w:rsidP="00C65404">
            <w:pPr>
              <w:jc w:val="left"/>
              <w:rPr>
                <w:sz w:val="26"/>
                <w:szCs w:val="26"/>
              </w:rPr>
            </w:pPr>
          </w:p>
        </w:tc>
        <w:tc>
          <w:tcPr>
            <w:tcW w:w="7088" w:type="dxa"/>
            <w:gridSpan w:val="2"/>
            <w:noWrap/>
            <w:vAlign w:val="center"/>
            <w:hideMark/>
          </w:tcPr>
          <w:p w14:paraId="6E31FC72" w14:textId="77777777" w:rsidR="00C65404" w:rsidRPr="00D517ED" w:rsidRDefault="00C65404" w:rsidP="00744C90">
            <w:pPr>
              <w:spacing w:before="30" w:after="30"/>
              <w:jc w:val="left"/>
              <w:rPr>
                <w:sz w:val="26"/>
                <w:szCs w:val="26"/>
              </w:rPr>
            </w:pPr>
            <w:r w:rsidRPr="00D517ED">
              <w:rPr>
                <w:sz w:val="26"/>
                <w:szCs w:val="26"/>
              </w:rPr>
              <w:t>+ Bổ lót mặt bàn: dày ≥ (0,03 x 0,04)m</w:t>
            </w:r>
          </w:p>
        </w:tc>
      </w:tr>
      <w:tr w:rsidR="00C65404" w:rsidRPr="00C65404" w14:paraId="0010D124" w14:textId="77777777" w:rsidTr="002D37A5">
        <w:trPr>
          <w:gridAfter w:val="1"/>
          <w:wAfter w:w="449" w:type="dxa"/>
          <w:trHeight w:val="57"/>
        </w:trPr>
        <w:tc>
          <w:tcPr>
            <w:tcW w:w="851" w:type="dxa"/>
            <w:vMerge/>
            <w:vAlign w:val="center"/>
            <w:hideMark/>
          </w:tcPr>
          <w:p w14:paraId="5B168C2E" w14:textId="77777777" w:rsidR="00C65404" w:rsidRPr="00D517ED" w:rsidRDefault="00C65404" w:rsidP="00C65404">
            <w:pPr>
              <w:jc w:val="left"/>
              <w:rPr>
                <w:sz w:val="26"/>
                <w:szCs w:val="26"/>
              </w:rPr>
            </w:pPr>
          </w:p>
        </w:tc>
        <w:tc>
          <w:tcPr>
            <w:tcW w:w="1984" w:type="dxa"/>
            <w:vMerge/>
            <w:vAlign w:val="center"/>
            <w:hideMark/>
          </w:tcPr>
          <w:p w14:paraId="0B0CAD5C" w14:textId="77777777" w:rsidR="00C65404" w:rsidRPr="00D517ED" w:rsidRDefault="00C65404" w:rsidP="00C65404">
            <w:pPr>
              <w:jc w:val="left"/>
              <w:rPr>
                <w:sz w:val="26"/>
                <w:szCs w:val="26"/>
              </w:rPr>
            </w:pPr>
          </w:p>
        </w:tc>
        <w:tc>
          <w:tcPr>
            <w:tcW w:w="7088" w:type="dxa"/>
            <w:gridSpan w:val="2"/>
            <w:noWrap/>
            <w:vAlign w:val="center"/>
            <w:hideMark/>
          </w:tcPr>
          <w:p w14:paraId="00636470" w14:textId="77777777" w:rsidR="00C65404" w:rsidRPr="00D517ED" w:rsidRDefault="00C65404" w:rsidP="00744C90">
            <w:pPr>
              <w:spacing w:before="30" w:after="30"/>
              <w:jc w:val="left"/>
              <w:rPr>
                <w:sz w:val="26"/>
                <w:szCs w:val="26"/>
              </w:rPr>
            </w:pPr>
            <w:r w:rsidRPr="00D517ED">
              <w:rPr>
                <w:sz w:val="26"/>
                <w:szCs w:val="26"/>
              </w:rPr>
              <w:t>+ Gác chân: dày ≥ (0,04 x 0,06)m.</w:t>
            </w:r>
          </w:p>
        </w:tc>
      </w:tr>
      <w:tr w:rsidR="00C65404" w:rsidRPr="00C65404" w14:paraId="74D5F36D" w14:textId="77777777" w:rsidTr="002D37A5">
        <w:trPr>
          <w:gridAfter w:val="1"/>
          <w:wAfter w:w="449" w:type="dxa"/>
          <w:trHeight w:val="57"/>
        </w:trPr>
        <w:tc>
          <w:tcPr>
            <w:tcW w:w="851" w:type="dxa"/>
            <w:vMerge/>
            <w:vAlign w:val="center"/>
            <w:hideMark/>
          </w:tcPr>
          <w:p w14:paraId="20340B41" w14:textId="77777777" w:rsidR="00C65404" w:rsidRPr="00D517ED" w:rsidRDefault="00C65404" w:rsidP="00C65404">
            <w:pPr>
              <w:jc w:val="left"/>
              <w:rPr>
                <w:sz w:val="26"/>
                <w:szCs w:val="26"/>
              </w:rPr>
            </w:pPr>
          </w:p>
        </w:tc>
        <w:tc>
          <w:tcPr>
            <w:tcW w:w="1984" w:type="dxa"/>
            <w:vMerge/>
            <w:vAlign w:val="center"/>
            <w:hideMark/>
          </w:tcPr>
          <w:p w14:paraId="07A06ECE" w14:textId="77777777" w:rsidR="00C65404" w:rsidRPr="00D517ED" w:rsidRDefault="00C65404" w:rsidP="00C65404">
            <w:pPr>
              <w:jc w:val="left"/>
              <w:rPr>
                <w:sz w:val="26"/>
                <w:szCs w:val="26"/>
              </w:rPr>
            </w:pPr>
          </w:p>
        </w:tc>
        <w:tc>
          <w:tcPr>
            <w:tcW w:w="7088" w:type="dxa"/>
            <w:gridSpan w:val="2"/>
            <w:noWrap/>
            <w:vAlign w:val="center"/>
            <w:hideMark/>
          </w:tcPr>
          <w:p w14:paraId="30C79CC5" w14:textId="77777777" w:rsidR="00C65404" w:rsidRPr="00D517ED" w:rsidRDefault="00C65404" w:rsidP="00744C90">
            <w:pPr>
              <w:spacing w:before="30" w:after="30"/>
              <w:jc w:val="left"/>
              <w:rPr>
                <w:sz w:val="26"/>
                <w:szCs w:val="26"/>
              </w:rPr>
            </w:pPr>
            <w:r w:rsidRPr="00D517ED">
              <w:rPr>
                <w:sz w:val="26"/>
                <w:szCs w:val="26"/>
              </w:rPr>
              <w:t>* Ghế: 06 ghế</w:t>
            </w:r>
          </w:p>
        </w:tc>
      </w:tr>
      <w:tr w:rsidR="00C65404" w:rsidRPr="00C65404" w14:paraId="162A144F" w14:textId="77777777" w:rsidTr="002D37A5">
        <w:trPr>
          <w:gridAfter w:val="1"/>
          <w:wAfter w:w="449" w:type="dxa"/>
          <w:trHeight w:val="57"/>
        </w:trPr>
        <w:tc>
          <w:tcPr>
            <w:tcW w:w="851" w:type="dxa"/>
            <w:vMerge/>
            <w:vAlign w:val="center"/>
            <w:hideMark/>
          </w:tcPr>
          <w:p w14:paraId="4EE88FD6" w14:textId="77777777" w:rsidR="00C65404" w:rsidRPr="00D517ED" w:rsidRDefault="00C65404" w:rsidP="00C65404">
            <w:pPr>
              <w:jc w:val="left"/>
              <w:rPr>
                <w:sz w:val="26"/>
                <w:szCs w:val="26"/>
              </w:rPr>
            </w:pPr>
          </w:p>
        </w:tc>
        <w:tc>
          <w:tcPr>
            <w:tcW w:w="1984" w:type="dxa"/>
            <w:vMerge/>
            <w:vAlign w:val="center"/>
            <w:hideMark/>
          </w:tcPr>
          <w:p w14:paraId="4AE2ECAB" w14:textId="77777777" w:rsidR="00C65404" w:rsidRPr="00D517ED" w:rsidRDefault="00C65404" w:rsidP="00C65404">
            <w:pPr>
              <w:jc w:val="left"/>
              <w:rPr>
                <w:sz w:val="26"/>
                <w:szCs w:val="26"/>
              </w:rPr>
            </w:pPr>
          </w:p>
        </w:tc>
        <w:tc>
          <w:tcPr>
            <w:tcW w:w="7088" w:type="dxa"/>
            <w:gridSpan w:val="2"/>
            <w:noWrap/>
            <w:vAlign w:val="center"/>
            <w:hideMark/>
          </w:tcPr>
          <w:p w14:paraId="7E9E337C" w14:textId="77777777" w:rsidR="00C65404" w:rsidRPr="00D517ED" w:rsidRDefault="00C65404" w:rsidP="00744C90">
            <w:pPr>
              <w:spacing w:before="30" w:after="30"/>
              <w:jc w:val="left"/>
              <w:rPr>
                <w:sz w:val="26"/>
                <w:szCs w:val="26"/>
              </w:rPr>
            </w:pPr>
            <w:r w:rsidRPr="00D517ED">
              <w:rPr>
                <w:sz w:val="26"/>
                <w:szCs w:val="26"/>
              </w:rPr>
              <w:t>- Kích thước: (0,42 x 0,40 x 0,45/1,1)m (Sâu x Rộng x Cao)</w:t>
            </w:r>
          </w:p>
        </w:tc>
      </w:tr>
      <w:tr w:rsidR="00C65404" w:rsidRPr="00C65404" w14:paraId="16C6421D" w14:textId="77777777" w:rsidTr="002D37A5">
        <w:trPr>
          <w:gridAfter w:val="1"/>
          <w:wAfter w:w="449" w:type="dxa"/>
          <w:trHeight w:val="57"/>
        </w:trPr>
        <w:tc>
          <w:tcPr>
            <w:tcW w:w="851" w:type="dxa"/>
            <w:vMerge/>
            <w:vAlign w:val="center"/>
            <w:hideMark/>
          </w:tcPr>
          <w:p w14:paraId="6759E2B4" w14:textId="77777777" w:rsidR="00C65404" w:rsidRPr="00D517ED" w:rsidRDefault="00C65404" w:rsidP="00C65404">
            <w:pPr>
              <w:jc w:val="left"/>
              <w:rPr>
                <w:sz w:val="26"/>
                <w:szCs w:val="26"/>
              </w:rPr>
            </w:pPr>
          </w:p>
        </w:tc>
        <w:tc>
          <w:tcPr>
            <w:tcW w:w="1984" w:type="dxa"/>
            <w:vMerge/>
            <w:vAlign w:val="center"/>
            <w:hideMark/>
          </w:tcPr>
          <w:p w14:paraId="7E5B0295" w14:textId="77777777" w:rsidR="00C65404" w:rsidRPr="00D517ED" w:rsidRDefault="00C65404" w:rsidP="00C65404">
            <w:pPr>
              <w:jc w:val="left"/>
              <w:rPr>
                <w:sz w:val="26"/>
                <w:szCs w:val="26"/>
              </w:rPr>
            </w:pPr>
          </w:p>
        </w:tc>
        <w:tc>
          <w:tcPr>
            <w:tcW w:w="7088" w:type="dxa"/>
            <w:gridSpan w:val="2"/>
            <w:vAlign w:val="center"/>
            <w:hideMark/>
          </w:tcPr>
          <w:p w14:paraId="047EFD40" w14:textId="77777777" w:rsidR="00C65404" w:rsidRPr="00D517ED" w:rsidRDefault="00C65404" w:rsidP="00744C90">
            <w:pPr>
              <w:spacing w:before="30" w:after="30"/>
              <w:jc w:val="left"/>
              <w:rPr>
                <w:sz w:val="26"/>
                <w:szCs w:val="26"/>
              </w:rPr>
            </w:pPr>
            <w:r w:rsidRPr="00D517ED">
              <w:rPr>
                <w:sz w:val="26"/>
                <w:szCs w:val="26"/>
              </w:rPr>
              <w:t>- Chất liệu: Khung đố làm bằng gỗ tràm bông vàng hoặc nhóm gỗ tương đương trở lên.</w:t>
            </w:r>
            <w:r w:rsidRPr="00D517ED">
              <w:rPr>
                <w:sz w:val="26"/>
                <w:szCs w:val="26"/>
              </w:rPr>
              <w:br/>
              <w:t xml:space="preserve"> Mặt ghế làm bằng gỗ ghép Công nghiệp , phủ sơn PU đầy sớ gỗ.</w:t>
            </w:r>
          </w:p>
        </w:tc>
      </w:tr>
      <w:tr w:rsidR="00C65404" w:rsidRPr="00C65404" w14:paraId="33D5E666" w14:textId="77777777" w:rsidTr="002D37A5">
        <w:trPr>
          <w:gridAfter w:val="1"/>
          <w:wAfter w:w="449" w:type="dxa"/>
          <w:trHeight w:val="57"/>
        </w:trPr>
        <w:tc>
          <w:tcPr>
            <w:tcW w:w="851" w:type="dxa"/>
            <w:vMerge/>
            <w:vAlign w:val="center"/>
            <w:hideMark/>
          </w:tcPr>
          <w:p w14:paraId="4EE31F69" w14:textId="77777777" w:rsidR="00C65404" w:rsidRPr="00D517ED" w:rsidRDefault="00C65404" w:rsidP="00C65404">
            <w:pPr>
              <w:jc w:val="left"/>
              <w:rPr>
                <w:sz w:val="26"/>
                <w:szCs w:val="26"/>
              </w:rPr>
            </w:pPr>
          </w:p>
        </w:tc>
        <w:tc>
          <w:tcPr>
            <w:tcW w:w="1984" w:type="dxa"/>
            <w:vMerge/>
            <w:vAlign w:val="center"/>
            <w:hideMark/>
          </w:tcPr>
          <w:p w14:paraId="7A38E6EB" w14:textId="77777777" w:rsidR="00C65404" w:rsidRPr="00D517ED" w:rsidRDefault="00C65404" w:rsidP="00C65404">
            <w:pPr>
              <w:jc w:val="left"/>
              <w:rPr>
                <w:sz w:val="26"/>
                <w:szCs w:val="26"/>
              </w:rPr>
            </w:pPr>
          </w:p>
        </w:tc>
        <w:tc>
          <w:tcPr>
            <w:tcW w:w="7088" w:type="dxa"/>
            <w:gridSpan w:val="2"/>
            <w:noWrap/>
            <w:vAlign w:val="center"/>
            <w:hideMark/>
          </w:tcPr>
          <w:p w14:paraId="73FFB529" w14:textId="77777777" w:rsidR="00C65404" w:rsidRPr="00D517ED" w:rsidRDefault="00C65404" w:rsidP="00744C90">
            <w:pPr>
              <w:spacing w:before="30" w:after="30"/>
              <w:jc w:val="left"/>
              <w:rPr>
                <w:sz w:val="26"/>
                <w:szCs w:val="26"/>
              </w:rPr>
            </w:pPr>
            <w:r w:rsidRPr="00D517ED">
              <w:rPr>
                <w:sz w:val="26"/>
                <w:szCs w:val="26"/>
              </w:rPr>
              <w:t>- Qui cách:</w:t>
            </w:r>
          </w:p>
        </w:tc>
      </w:tr>
      <w:tr w:rsidR="00C65404" w:rsidRPr="00C65404" w14:paraId="46F8E5C9" w14:textId="77777777" w:rsidTr="002D37A5">
        <w:trPr>
          <w:gridAfter w:val="1"/>
          <w:wAfter w:w="449" w:type="dxa"/>
          <w:trHeight w:val="57"/>
        </w:trPr>
        <w:tc>
          <w:tcPr>
            <w:tcW w:w="851" w:type="dxa"/>
            <w:vMerge/>
            <w:vAlign w:val="center"/>
            <w:hideMark/>
          </w:tcPr>
          <w:p w14:paraId="2FF49E50" w14:textId="77777777" w:rsidR="00C65404" w:rsidRPr="00D517ED" w:rsidRDefault="00C65404" w:rsidP="00C65404">
            <w:pPr>
              <w:jc w:val="left"/>
              <w:rPr>
                <w:sz w:val="26"/>
                <w:szCs w:val="26"/>
              </w:rPr>
            </w:pPr>
          </w:p>
        </w:tc>
        <w:tc>
          <w:tcPr>
            <w:tcW w:w="1984" w:type="dxa"/>
            <w:vMerge/>
            <w:vAlign w:val="center"/>
            <w:hideMark/>
          </w:tcPr>
          <w:p w14:paraId="566A32EF" w14:textId="77777777" w:rsidR="00C65404" w:rsidRPr="00D517ED" w:rsidRDefault="00C65404" w:rsidP="00C65404">
            <w:pPr>
              <w:jc w:val="left"/>
              <w:rPr>
                <w:sz w:val="26"/>
                <w:szCs w:val="26"/>
              </w:rPr>
            </w:pPr>
          </w:p>
        </w:tc>
        <w:tc>
          <w:tcPr>
            <w:tcW w:w="7088" w:type="dxa"/>
            <w:gridSpan w:val="2"/>
            <w:noWrap/>
            <w:vAlign w:val="center"/>
            <w:hideMark/>
          </w:tcPr>
          <w:p w14:paraId="4330ECCA" w14:textId="77777777" w:rsidR="00C65404" w:rsidRPr="00D517ED" w:rsidRDefault="00C65404" w:rsidP="00744C90">
            <w:pPr>
              <w:spacing w:before="30" w:after="30"/>
              <w:jc w:val="left"/>
              <w:rPr>
                <w:sz w:val="26"/>
                <w:szCs w:val="26"/>
              </w:rPr>
            </w:pPr>
            <w:r w:rsidRPr="00D517ED">
              <w:rPr>
                <w:sz w:val="26"/>
                <w:szCs w:val="26"/>
              </w:rPr>
              <w:t>+ Mặt ghế: dày ≥ 0,017 m.</w:t>
            </w:r>
          </w:p>
        </w:tc>
      </w:tr>
      <w:tr w:rsidR="00C65404" w:rsidRPr="00C65404" w14:paraId="33E9D643" w14:textId="77777777" w:rsidTr="002D37A5">
        <w:trPr>
          <w:gridAfter w:val="1"/>
          <w:wAfter w:w="449" w:type="dxa"/>
          <w:trHeight w:val="57"/>
        </w:trPr>
        <w:tc>
          <w:tcPr>
            <w:tcW w:w="851" w:type="dxa"/>
            <w:vMerge/>
            <w:vAlign w:val="center"/>
            <w:hideMark/>
          </w:tcPr>
          <w:p w14:paraId="55943925" w14:textId="77777777" w:rsidR="00C65404" w:rsidRPr="00D517ED" w:rsidRDefault="00C65404" w:rsidP="00C65404">
            <w:pPr>
              <w:jc w:val="left"/>
              <w:rPr>
                <w:sz w:val="26"/>
                <w:szCs w:val="26"/>
              </w:rPr>
            </w:pPr>
          </w:p>
        </w:tc>
        <w:tc>
          <w:tcPr>
            <w:tcW w:w="1984" w:type="dxa"/>
            <w:vMerge/>
            <w:vAlign w:val="center"/>
            <w:hideMark/>
          </w:tcPr>
          <w:p w14:paraId="32611436" w14:textId="77777777" w:rsidR="00C65404" w:rsidRPr="00D517ED" w:rsidRDefault="00C65404" w:rsidP="00C65404">
            <w:pPr>
              <w:jc w:val="left"/>
              <w:rPr>
                <w:sz w:val="26"/>
                <w:szCs w:val="26"/>
              </w:rPr>
            </w:pPr>
          </w:p>
        </w:tc>
        <w:tc>
          <w:tcPr>
            <w:tcW w:w="7088" w:type="dxa"/>
            <w:gridSpan w:val="2"/>
            <w:noWrap/>
            <w:vAlign w:val="center"/>
            <w:hideMark/>
          </w:tcPr>
          <w:p w14:paraId="5151384E" w14:textId="77777777" w:rsidR="00C65404" w:rsidRPr="00D517ED" w:rsidRDefault="00C65404" w:rsidP="00744C90">
            <w:pPr>
              <w:spacing w:before="30" w:after="30"/>
              <w:jc w:val="left"/>
              <w:rPr>
                <w:sz w:val="26"/>
                <w:szCs w:val="26"/>
              </w:rPr>
            </w:pPr>
            <w:r w:rsidRPr="00D517ED">
              <w:rPr>
                <w:sz w:val="26"/>
                <w:szCs w:val="26"/>
              </w:rPr>
              <w:t>+ Bổ lót mặt ghế: dày ≥ (0,02 x 0,04)m.</w:t>
            </w:r>
          </w:p>
        </w:tc>
      </w:tr>
      <w:tr w:rsidR="00C65404" w:rsidRPr="00C65404" w14:paraId="12804CC5" w14:textId="77777777" w:rsidTr="002D37A5">
        <w:trPr>
          <w:gridAfter w:val="1"/>
          <w:wAfter w:w="449" w:type="dxa"/>
          <w:trHeight w:val="57"/>
        </w:trPr>
        <w:tc>
          <w:tcPr>
            <w:tcW w:w="851" w:type="dxa"/>
            <w:vMerge/>
            <w:vAlign w:val="center"/>
            <w:hideMark/>
          </w:tcPr>
          <w:p w14:paraId="2CCD9E95" w14:textId="77777777" w:rsidR="00C65404" w:rsidRPr="00D517ED" w:rsidRDefault="00C65404" w:rsidP="00C65404">
            <w:pPr>
              <w:jc w:val="left"/>
              <w:rPr>
                <w:sz w:val="26"/>
                <w:szCs w:val="26"/>
              </w:rPr>
            </w:pPr>
          </w:p>
        </w:tc>
        <w:tc>
          <w:tcPr>
            <w:tcW w:w="1984" w:type="dxa"/>
            <w:vMerge/>
            <w:vAlign w:val="center"/>
            <w:hideMark/>
          </w:tcPr>
          <w:p w14:paraId="67499697" w14:textId="77777777" w:rsidR="00C65404" w:rsidRPr="00D517ED" w:rsidRDefault="00C65404" w:rsidP="00C65404">
            <w:pPr>
              <w:jc w:val="left"/>
              <w:rPr>
                <w:sz w:val="26"/>
                <w:szCs w:val="26"/>
              </w:rPr>
            </w:pPr>
          </w:p>
        </w:tc>
        <w:tc>
          <w:tcPr>
            <w:tcW w:w="7088" w:type="dxa"/>
            <w:gridSpan w:val="2"/>
            <w:noWrap/>
            <w:vAlign w:val="center"/>
            <w:hideMark/>
          </w:tcPr>
          <w:p w14:paraId="0D22FE3E" w14:textId="77777777" w:rsidR="00C65404" w:rsidRPr="00D517ED" w:rsidRDefault="00C65404" w:rsidP="00744C90">
            <w:pPr>
              <w:spacing w:before="30" w:after="30"/>
              <w:jc w:val="left"/>
              <w:rPr>
                <w:sz w:val="26"/>
                <w:szCs w:val="26"/>
              </w:rPr>
            </w:pPr>
            <w:r w:rsidRPr="00D517ED">
              <w:rPr>
                <w:sz w:val="26"/>
                <w:szCs w:val="26"/>
              </w:rPr>
              <w:t>+ Chân trước: dày ≥ (0,03 x 0,05)m.</w:t>
            </w:r>
          </w:p>
        </w:tc>
      </w:tr>
      <w:tr w:rsidR="00C65404" w:rsidRPr="00C65404" w14:paraId="5DEA40DE" w14:textId="77777777" w:rsidTr="002D37A5">
        <w:trPr>
          <w:gridAfter w:val="1"/>
          <w:wAfter w:w="449" w:type="dxa"/>
          <w:trHeight w:val="57"/>
        </w:trPr>
        <w:tc>
          <w:tcPr>
            <w:tcW w:w="851" w:type="dxa"/>
            <w:vMerge/>
            <w:vAlign w:val="center"/>
            <w:hideMark/>
          </w:tcPr>
          <w:p w14:paraId="5F0DD68A" w14:textId="77777777" w:rsidR="00C65404" w:rsidRPr="00D517ED" w:rsidRDefault="00C65404" w:rsidP="00C65404">
            <w:pPr>
              <w:jc w:val="left"/>
              <w:rPr>
                <w:sz w:val="26"/>
                <w:szCs w:val="26"/>
              </w:rPr>
            </w:pPr>
          </w:p>
        </w:tc>
        <w:tc>
          <w:tcPr>
            <w:tcW w:w="1984" w:type="dxa"/>
            <w:vMerge/>
            <w:vAlign w:val="center"/>
            <w:hideMark/>
          </w:tcPr>
          <w:p w14:paraId="30EC5615" w14:textId="77777777" w:rsidR="00C65404" w:rsidRPr="00D517ED" w:rsidRDefault="00C65404" w:rsidP="00C65404">
            <w:pPr>
              <w:jc w:val="left"/>
              <w:rPr>
                <w:sz w:val="26"/>
                <w:szCs w:val="26"/>
              </w:rPr>
            </w:pPr>
          </w:p>
        </w:tc>
        <w:tc>
          <w:tcPr>
            <w:tcW w:w="7088" w:type="dxa"/>
            <w:gridSpan w:val="2"/>
            <w:noWrap/>
            <w:vAlign w:val="center"/>
            <w:hideMark/>
          </w:tcPr>
          <w:p w14:paraId="75AF3752" w14:textId="77777777" w:rsidR="00C65404" w:rsidRPr="00D517ED" w:rsidRDefault="00C65404" w:rsidP="00744C90">
            <w:pPr>
              <w:spacing w:before="30" w:after="30"/>
              <w:jc w:val="left"/>
              <w:rPr>
                <w:sz w:val="26"/>
                <w:szCs w:val="26"/>
              </w:rPr>
            </w:pPr>
            <w:r w:rsidRPr="00D517ED">
              <w:rPr>
                <w:sz w:val="26"/>
                <w:szCs w:val="26"/>
              </w:rPr>
              <w:t>+ Chân sau: dày ≥ (0,03 x 0,055)m, lọng cong.</w:t>
            </w:r>
          </w:p>
        </w:tc>
      </w:tr>
      <w:tr w:rsidR="00C65404" w:rsidRPr="00C65404" w14:paraId="10904E84" w14:textId="77777777" w:rsidTr="002D37A5">
        <w:trPr>
          <w:gridAfter w:val="1"/>
          <w:wAfter w:w="449" w:type="dxa"/>
          <w:trHeight w:val="57"/>
        </w:trPr>
        <w:tc>
          <w:tcPr>
            <w:tcW w:w="851" w:type="dxa"/>
            <w:vMerge/>
            <w:vAlign w:val="center"/>
            <w:hideMark/>
          </w:tcPr>
          <w:p w14:paraId="7EC77D0E" w14:textId="77777777" w:rsidR="00C65404" w:rsidRPr="00D517ED" w:rsidRDefault="00C65404" w:rsidP="00C65404">
            <w:pPr>
              <w:jc w:val="left"/>
              <w:rPr>
                <w:sz w:val="26"/>
                <w:szCs w:val="26"/>
              </w:rPr>
            </w:pPr>
          </w:p>
        </w:tc>
        <w:tc>
          <w:tcPr>
            <w:tcW w:w="1984" w:type="dxa"/>
            <w:vMerge/>
            <w:vAlign w:val="center"/>
            <w:hideMark/>
          </w:tcPr>
          <w:p w14:paraId="46157E51" w14:textId="77777777" w:rsidR="00C65404" w:rsidRPr="00D517ED" w:rsidRDefault="00C65404" w:rsidP="00C65404">
            <w:pPr>
              <w:jc w:val="left"/>
              <w:rPr>
                <w:sz w:val="26"/>
                <w:szCs w:val="26"/>
              </w:rPr>
            </w:pPr>
          </w:p>
        </w:tc>
        <w:tc>
          <w:tcPr>
            <w:tcW w:w="7088" w:type="dxa"/>
            <w:gridSpan w:val="2"/>
            <w:noWrap/>
            <w:vAlign w:val="center"/>
            <w:hideMark/>
          </w:tcPr>
          <w:p w14:paraId="419BC98F" w14:textId="77777777" w:rsidR="00C65404" w:rsidRPr="00D517ED" w:rsidRDefault="00C65404" w:rsidP="00744C90">
            <w:pPr>
              <w:spacing w:before="30" w:after="30"/>
              <w:jc w:val="left"/>
              <w:rPr>
                <w:sz w:val="26"/>
                <w:szCs w:val="26"/>
              </w:rPr>
            </w:pPr>
            <w:r w:rsidRPr="00D517ED">
              <w:rPr>
                <w:sz w:val="26"/>
                <w:szCs w:val="26"/>
              </w:rPr>
              <w:t>+ Kiềng mặt : dày ≥ (0,02 x 0,050)m.</w:t>
            </w:r>
          </w:p>
        </w:tc>
      </w:tr>
      <w:tr w:rsidR="00C65404" w:rsidRPr="00C65404" w14:paraId="3BBB9F19" w14:textId="77777777" w:rsidTr="002D37A5">
        <w:trPr>
          <w:gridAfter w:val="1"/>
          <w:wAfter w:w="449" w:type="dxa"/>
          <w:trHeight w:val="57"/>
        </w:trPr>
        <w:tc>
          <w:tcPr>
            <w:tcW w:w="851" w:type="dxa"/>
            <w:vMerge/>
            <w:vAlign w:val="center"/>
            <w:hideMark/>
          </w:tcPr>
          <w:p w14:paraId="0B20D015" w14:textId="77777777" w:rsidR="00C65404" w:rsidRPr="00D517ED" w:rsidRDefault="00C65404" w:rsidP="00C65404">
            <w:pPr>
              <w:jc w:val="left"/>
              <w:rPr>
                <w:sz w:val="26"/>
                <w:szCs w:val="26"/>
              </w:rPr>
            </w:pPr>
          </w:p>
        </w:tc>
        <w:tc>
          <w:tcPr>
            <w:tcW w:w="1984" w:type="dxa"/>
            <w:vMerge/>
            <w:vAlign w:val="center"/>
            <w:hideMark/>
          </w:tcPr>
          <w:p w14:paraId="04DB7CF7" w14:textId="77777777" w:rsidR="00C65404" w:rsidRPr="00D517ED" w:rsidRDefault="00C65404" w:rsidP="00C65404">
            <w:pPr>
              <w:jc w:val="left"/>
              <w:rPr>
                <w:sz w:val="26"/>
                <w:szCs w:val="26"/>
              </w:rPr>
            </w:pPr>
          </w:p>
        </w:tc>
        <w:tc>
          <w:tcPr>
            <w:tcW w:w="7088" w:type="dxa"/>
            <w:gridSpan w:val="2"/>
            <w:noWrap/>
            <w:vAlign w:val="center"/>
            <w:hideMark/>
          </w:tcPr>
          <w:p w14:paraId="7355C035" w14:textId="77777777" w:rsidR="00C65404" w:rsidRPr="00D517ED" w:rsidRDefault="00C65404" w:rsidP="00744C90">
            <w:pPr>
              <w:spacing w:before="30" w:after="30"/>
              <w:jc w:val="left"/>
              <w:rPr>
                <w:sz w:val="26"/>
                <w:szCs w:val="26"/>
              </w:rPr>
            </w:pPr>
            <w:r w:rsidRPr="00D517ED">
              <w:rPr>
                <w:sz w:val="26"/>
                <w:szCs w:val="26"/>
              </w:rPr>
              <w:t>+ Kiềng chân: dày ≥ (0,015 x 0,025)m (03 cây)</w:t>
            </w:r>
          </w:p>
        </w:tc>
      </w:tr>
      <w:tr w:rsidR="00C65404" w:rsidRPr="00C65404" w14:paraId="78C0C54A" w14:textId="77777777" w:rsidTr="002D37A5">
        <w:trPr>
          <w:gridAfter w:val="1"/>
          <w:wAfter w:w="449" w:type="dxa"/>
          <w:trHeight w:val="57"/>
        </w:trPr>
        <w:tc>
          <w:tcPr>
            <w:tcW w:w="851" w:type="dxa"/>
            <w:vMerge/>
            <w:vAlign w:val="center"/>
            <w:hideMark/>
          </w:tcPr>
          <w:p w14:paraId="27D36703" w14:textId="77777777" w:rsidR="00C65404" w:rsidRPr="00D517ED" w:rsidRDefault="00C65404" w:rsidP="00C65404">
            <w:pPr>
              <w:jc w:val="left"/>
              <w:rPr>
                <w:sz w:val="26"/>
                <w:szCs w:val="26"/>
              </w:rPr>
            </w:pPr>
          </w:p>
        </w:tc>
        <w:tc>
          <w:tcPr>
            <w:tcW w:w="1984" w:type="dxa"/>
            <w:vMerge/>
            <w:vAlign w:val="center"/>
            <w:hideMark/>
          </w:tcPr>
          <w:p w14:paraId="7423AB43" w14:textId="77777777" w:rsidR="00C65404" w:rsidRPr="00D517ED" w:rsidRDefault="00C65404" w:rsidP="00C65404">
            <w:pPr>
              <w:jc w:val="left"/>
              <w:rPr>
                <w:sz w:val="26"/>
                <w:szCs w:val="26"/>
              </w:rPr>
            </w:pPr>
          </w:p>
        </w:tc>
        <w:tc>
          <w:tcPr>
            <w:tcW w:w="7088" w:type="dxa"/>
            <w:gridSpan w:val="2"/>
            <w:noWrap/>
            <w:vAlign w:val="center"/>
            <w:hideMark/>
          </w:tcPr>
          <w:p w14:paraId="176E2CFE" w14:textId="77777777" w:rsidR="00C65404" w:rsidRPr="00D517ED" w:rsidRDefault="00C65404" w:rsidP="00744C90">
            <w:pPr>
              <w:spacing w:before="30" w:after="30"/>
              <w:jc w:val="left"/>
              <w:rPr>
                <w:sz w:val="26"/>
                <w:szCs w:val="26"/>
              </w:rPr>
            </w:pPr>
            <w:r w:rsidRPr="00D517ED">
              <w:rPr>
                <w:sz w:val="26"/>
                <w:szCs w:val="26"/>
              </w:rPr>
              <w:t>+ Tựa đầu: dày ≥ (0,03 x 0,1)m.</w:t>
            </w:r>
          </w:p>
        </w:tc>
      </w:tr>
      <w:tr w:rsidR="00C65404" w:rsidRPr="00C65404" w14:paraId="05555BC2" w14:textId="77777777" w:rsidTr="002D37A5">
        <w:trPr>
          <w:gridAfter w:val="1"/>
          <w:wAfter w:w="449" w:type="dxa"/>
          <w:trHeight w:val="57"/>
        </w:trPr>
        <w:tc>
          <w:tcPr>
            <w:tcW w:w="851" w:type="dxa"/>
            <w:vMerge/>
            <w:vAlign w:val="center"/>
            <w:hideMark/>
          </w:tcPr>
          <w:p w14:paraId="165DB0DB" w14:textId="77777777" w:rsidR="00C65404" w:rsidRPr="00D517ED" w:rsidRDefault="00C65404" w:rsidP="00C65404">
            <w:pPr>
              <w:jc w:val="left"/>
              <w:rPr>
                <w:sz w:val="26"/>
                <w:szCs w:val="26"/>
              </w:rPr>
            </w:pPr>
          </w:p>
        </w:tc>
        <w:tc>
          <w:tcPr>
            <w:tcW w:w="1984" w:type="dxa"/>
            <w:vMerge/>
            <w:vAlign w:val="center"/>
            <w:hideMark/>
          </w:tcPr>
          <w:p w14:paraId="23567689" w14:textId="77777777" w:rsidR="00C65404" w:rsidRPr="00D517ED" w:rsidRDefault="00C65404" w:rsidP="00C65404">
            <w:pPr>
              <w:jc w:val="left"/>
              <w:rPr>
                <w:sz w:val="26"/>
                <w:szCs w:val="26"/>
              </w:rPr>
            </w:pPr>
          </w:p>
        </w:tc>
        <w:tc>
          <w:tcPr>
            <w:tcW w:w="7088" w:type="dxa"/>
            <w:gridSpan w:val="2"/>
            <w:noWrap/>
            <w:vAlign w:val="center"/>
            <w:hideMark/>
          </w:tcPr>
          <w:p w14:paraId="470E295B" w14:textId="77777777" w:rsidR="00C65404" w:rsidRPr="00D517ED" w:rsidRDefault="00C65404" w:rsidP="00744C90">
            <w:pPr>
              <w:spacing w:before="30" w:after="30"/>
              <w:jc w:val="left"/>
              <w:rPr>
                <w:sz w:val="26"/>
                <w:szCs w:val="26"/>
              </w:rPr>
            </w:pPr>
            <w:r w:rsidRPr="00D517ED">
              <w:rPr>
                <w:sz w:val="26"/>
                <w:szCs w:val="26"/>
              </w:rPr>
              <w:t>+ Tựa lưng: dày ≥ (0,012 x 0,1)m.</w:t>
            </w:r>
          </w:p>
        </w:tc>
      </w:tr>
      <w:tr w:rsidR="00C65404" w:rsidRPr="00C65404" w14:paraId="75A7C936" w14:textId="77777777" w:rsidTr="002D37A5">
        <w:trPr>
          <w:gridAfter w:val="1"/>
          <w:wAfter w:w="449" w:type="dxa"/>
          <w:trHeight w:val="57"/>
        </w:trPr>
        <w:tc>
          <w:tcPr>
            <w:tcW w:w="851" w:type="dxa"/>
            <w:vMerge w:val="restart"/>
            <w:noWrap/>
            <w:vAlign w:val="center"/>
            <w:hideMark/>
          </w:tcPr>
          <w:p w14:paraId="36ADD0D5" w14:textId="77777777" w:rsidR="00C65404" w:rsidRPr="00D517ED" w:rsidRDefault="00C65404" w:rsidP="00C65404">
            <w:pPr>
              <w:jc w:val="center"/>
              <w:rPr>
                <w:sz w:val="26"/>
                <w:szCs w:val="26"/>
              </w:rPr>
            </w:pPr>
            <w:r w:rsidRPr="00D517ED">
              <w:rPr>
                <w:sz w:val="26"/>
                <w:szCs w:val="26"/>
              </w:rPr>
              <w:lastRenderedPageBreak/>
              <w:t>2</w:t>
            </w:r>
          </w:p>
        </w:tc>
        <w:tc>
          <w:tcPr>
            <w:tcW w:w="1984" w:type="dxa"/>
            <w:vMerge w:val="restart"/>
            <w:vAlign w:val="center"/>
            <w:hideMark/>
          </w:tcPr>
          <w:p w14:paraId="45314D6D" w14:textId="77777777" w:rsidR="00C65404" w:rsidRPr="00D517ED" w:rsidRDefault="00C65404" w:rsidP="00C65404">
            <w:pPr>
              <w:jc w:val="left"/>
              <w:rPr>
                <w:sz w:val="26"/>
                <w:szCs w:val="26"/>
              </w:rPr>
            </w:pPr>
            <w:r w:rsidRPr="00D517ED">
              <w:rPr>
                <w:sz w:val="26"/>
                <w:szCs w:val="26"/>
              </w:rPr>
              <w:t>Tivi ≥ 75 inch</w:t>
            </w:r>
          </w:p>
        </w:tc>
        <w:tc>
          <w:tcPr>
            <w:tcW w:w="7088" w:type="dxa"/>
            <w:gridSpan w:val="2"/>
            <w:noWrap/>
            <w:vAlign w:val="center"/>
          </w:tcPr>
          <w:p w14:paraId="0F742478" w14:textId="77777777" w:rsidR="00C65404" w:rsidRPr="00D517ED" w:rsidRDefault="00C65404" w:rsidP="00744C90">
            <w:pPr>
              <w:spacing w:before="30" w:after="30"/>
              <w:jc w:val="left"/>
              <w:rPr>
                <w:sz w:val="26"/>
                <w:szCs w:val="26"/>
              </w:rPr>
            </w:pPr>
            <w:r w:rsidRPr="00D517ED">
              <w:rPr>
                <w:sz w:val="26"/>
                <w:szCs w:val="26"/>
              </w:rPr>
              <w:t>Kích thước màn hình: ≥ 75 inch</w:t>
            </w:r>
          </w:p>
        </w:tc>
      </w:tr>
      <w:tr w:rsidR="00C65404" w:rsidRPr="00C65404" w14:paraId="688BCAA6" w14:textId="77777777" w:rsidTr="002D37A5">
        <w:trPr>
          <w:gridAfter w:val="1"/>
          <w:wAfter w:w="449" w:type="dxa"/>
          <w:trHeight w:val="57"/>
        </w:trPr>
        <w:tc>
          <w:tcPr>
            <w:tcW w:w="851" w:type="dxa"/>
            <w:vMerge/>
            <w:vAlign w:val="center"/>
            <w:hideMark/>
          </w:tcPr>
          <w:p w14:paraId="40DF109B" w14:textId="77777777" w:rsidR="00C65404" w:rsidRPr="00D517ED" w:rsidRDefault="00C65404" w:rsidP="00C65404">
            <w:pPr>
              <w:jc w:val="left"/>
              <w:rPr>
                <w:sz w:val="26"/>
                <w:szCs w:val="26"/>
              </w:rPr>
            </w:pPr>
          </w:p>
        </w:tc>
        <w:tc>
          <w:tcPr>
            <w:tcW w:w="1984" w:type="dxa"/>
            <w:vMerge/>
            <w:vAlign w:val="center"/>
            <w:hideMark/>
          </w:tcPr>
          <w:p w14:paraId="488CEB0A" w14:textId="77777777" w:rsidR="00C65404" w:rsidRPr="00D517ED" w:rsidRDefault="00C65404" w:rsidP="00C65404">
            <w:pPr>
              <w:jc w:val="left"/>
              <w:rPr>
                <w:sz w:val="26"/>
                <w:szCs w:val="26"/>
              </w:rPr>
            </w:pPr>
          </w:p>
        </w:tc>
        <w:tc>
          <w:tcPr>
            <w:tcW w:w="7088" w:type="dxa"/>
            <w:gridSpan w:val="2"/>
            <w:noWrap/>
            <w:vAlign w:val="center"/>
          </w:tcPr>
          <w:p w14:paraId="6121CB94" w14:textId="77777777" w:rsidR="00C65404" w:rsidRPr="00D517ED" w:rsidRDefault="00C65404" w:rsidP="00744C90">
            <w:pPr>
              <w:spacing w:before="30" w:after="30"/>
              <w:jc w:val="left"/>
              <w:rPr>
                <w:sz w:val="26"/>
                <w:szCs w:val="26"/>
              </w:rPr>
            </w:pPr>
            <w:r w:rsidRPr="00D517ED">
              <w:rPr>
                <w:sz w:val="26"/>
                <w:szCs w:val="26"/>
              </w:rPr>
              <w:t>Độ phân giải: 4K (UHD)</w:t>
            </w:r>
          </w:p>
        </w:tc>
      </w:tr>
      <w:tr w:rsidR="00C65404" w:rsidRPr="00C65404" w14:paraId="46273E2B" w14:textId="77777777" w:rsidTr="002D37A5">
        <w:trPr>
          <w:gridAfter w:val="1"/>
          <w:wAfter w:w="449" w:type="dxa"/>
          <w:trHeight w:val="57"/>
        </w:trPr>
        <w:tc>
          <w:tcPr>
            <w:tcW w:w="851" w:type="dxa"/>
            <w:vMerge/>
            <w:vAlign w:val="center"/>
            <w:hideMark/>
          </w:tcPr>
          <w:p w14:paraId="55EA32FF" w14:textId="77777777" w:rsidR="00C65404" w:rsidRPr="00D517ED" w:rsidRDefault="00C65404" w:rsidP="00C65404">
            <w:pPr>
              <w:jc w:val="left"/>
              <w:rPr>
                <w:sz w:val="26"/>
                <w:szCs w:val="26"/>
              </w:rPr>
            </w:pPr>
          </w:p>
        </w:tc>
        <w:tc>
          <w:tcPr>
            <w:tcW w:w="1984" w:type="dxa"/>
            <w:vMerge/>
            <w:vAlign w:val="center"/>
            <w:hideMark/>
          </w:tcPr>
          <w:p w14:paraId="14B341AC" w14:textId="77777777" w:rsidR="00C65404" w:rsidRPr="00D517ED" w:rsidRDefault="00C65404" w:rsidP="00C65404">
            <w:pPr>
              <w:jc w:val="left"/>
              <w:rPr>
                <w:sz w:val="26"/>
                <w:szCs w:val="26"/>
              </w:rPr>
            </w:pPr>
          </w:p>
        </w:tc>
        <w:tc>
          <w:tcPr>
            <w:tcW w:w="7088" w:type="dxa"/>
            <w:gridSpan w:val="2"/>
            <w:noWrap/>
            <w:vAlign w:val="center"/>
          </w:tcPr>
          <w:p w14:paraId="3BEB1F94" w14:textId="77777777" w:rsidR="00C65404" w:rsidRPr="00D517ED" w:rsidRDefault="00C65404" w:rsidP="00744C90">
            <w:pPr>
              <w:spacing w:before="30" w:after="30"/>
              <w:jc w:val="left"/>
              <w:rPr>
                <w:sz w:val="26"/>
                <w:szCs w:val="26"/>
              </w:rPr>
            </w:pPr>
            <w:r w:rsidRPr="00D517ED">
              <w:rPr>
                <w:sz w:val="26"/>
                <w:szCs w:val="26"/>
              </w:rPr>
              <w:t>Tần số quét: 60 Hz</w:t>
            </w:r>
          </w:p>
        </w:tc>
      </w:tr>
      <w:tr w:rsidR="00C65404" w:rsidRPr="00C65404" w14:paraId="1200ECFE" w14:textId="77777777" w:rsidTr="002D37A5">
        <w:trPr>
          <w:gridAfter w:val="1"/>
          <w:wAfter w:w="449" w:type="dxa"/>
          <w:trHeight w:val="57"/>
        </w:trPr>
        <w:tc>
          <w:tcPr>
            <w:tcW w:w="851" w:type="dxa"/>
            <w:vMerge/>
            <w:vAlign w:val="center"/>
            <w:hideMark/>
          </w:tcPr>
          <w:p w14:paraId="6A88C372" w14:textId="77777777" w:rsidR="00C65404" w:rsidRPr="00D517ED" w:rsidRDefault="00C65404" w:rsidP="00C65404">
            <w:pPr>
              <w:jc w:val="left"/>
              <w:rPr>
                <w:sz w:val="26"/>
                <w:szCs w:val="26"/>
              </w:rPr>
            </w:pPr>
          </w:p>
        </w:tc>
        <w:tc>
          <w:tcPr>
            <w:tcW w:w="1984" w:type="dxa"/>
            <w:vMerge/>
            <w:vAlign w:val="center"/>
            <w:hideMark/>
          </w:tcPr>
          <w:p w14:paraId="1BBEE5BA" w14:textId="77777777" w:rsidR="00C65404" w:rsidRPr="00D517ED" w:rsidRDefault="00C65404" w:rsidP="00C65404">
            <w:pPr>
              <w:jc w:val="left"/>
              <w:rPr>
                <w:sz w:val="26"/>
                <w:szCs w:val="26"/>
              </w:rPr>
            </w:pPr>
          </w:p>
        </w:tc>
        <w:tc>
          <w:tcPr>
            <w:tcW w:w="7088" w:type="dxa"/>
            <w:gridSpan w:val="2"/>
            <w:noWrap/>
            <w:vAlign w:val="center"/>
          </w:tcPr>
          <w:p w14:paraId="057FC6F9" w14:textId="6BD15213" w:rsidR="00C65404" w:rsidRPr="00D517ED" w:rsidRDefault="00EB75C6" w:rsidP="00744C90">
            <w:pPr>
              <w:spacing w:before="30" w:after="30"/>
              <w:jc w:val="left"/>
              <w:rPr>
                <w:sz w:val="26"/>
                <w:szCs w:val="26"/>
              </w:rPr>
            </w:pPr>
            <w:r w:rsidRPr="00D517ED">
              <w:rPr>
                <w:sz w:val="26"/>
                <w:szCs w:val="26"/>
              </w:rPr>
              <w:t>Loại: Smart Tivi</w:t>
            </w:r>
          </w:p>
        </w:tc>
      </w:tr>
      <w:tr w:rsidR="00C65404" w:rsidRPr="00C65404" w14:paraId="1C597578" w14:textId="77777777" w:rsidTr="002D37A5">
        <w:trPr>
          <w:gridAfter w:val="1"/>
          <w:wAfter w:w="449" w:type="dxa"/>
          <w:trHeight w:val="57"/>
        </w:trPr>
        <w:tc>
          <w:tcPr>
            <w:tcW w:w="851" w:type="dxa"/>
            <w:vMerge/>
            <w:vAlign w:val="center"/>
            <w:hideMark/>
          </w:tcPr>
          <w:p w14:paraId="48907808" w14:textId="77777777" w:rsidR="00C65404" w:rsidRPr="00D517ED" w:rsidRDefault="00C65404" w:rsidP="00C65404">
            <w:pPr>
              <w:jc w:val="left"/>
              <w:rPr>
                <w:sz w:val="26"/>
                <w:szCs w:val="26"/>
              </w:rPr>
            </w:pPr>
          </w:p>
        </w:tc>
        <w:tc>
          <w:tcPr>
            <w:tcW w:w="1984" w:type="dxa"/>
            <w:vMerge/>
            <w:vAlign w:val="center"/>
            <w:hideMark/>
          </w:tcPr>
          <w:p w14:paraId="6959A7BD" w14:textId="77777777" w:rsidR="00C65404" w:rsidRPr="00D517ED" w:rsidRDefault="00C65404" w:rsidP="00C65404">
            <w:pPr>
              <w:jc w:val="left"/>
              <w:rPr>
                <w:sz w:val="26"/>
                <w:szCs w:val="26"/>
              </w:rPr>
            </w:pPr>
          </w:p>
        </w:tc>
        <w:tc>
          <w:tcPr>
            <w:tcW w:w="7088" w:type="dxa"/>
            <w:gridSpan w:val="2"/>
            <w:noWrap/>
            <w:vAlign w:val="center"/>
          </w:tcPr>
          <w:p w14:paraId="2F84FFE3" w14:textId="77777777" w:rsidR="00C65404" w:rsidRPr="00D517ED" w:rsidRDefault="00C65404" w:rsidP="00744C90">
            <w:pPr>
              <w:spacing w:before="30" w:after="30"/>
              <w:jc w:val="left"/>
              <w:rPr>
                <w:sz w:val="26"/>
                <w:szCs w:val="26"/>
              </w:rPr>
            </w:pPr>
            <w:r w:rsidRPr="00D517ED">
              <w:rPr>
                <w:sz w:val="26"/>
                <w:szCs w:val="26"/>
              </w:rPr>
              <w:t xml:space="preserve">HDR: HDR10, HDR10+ </w:t>
            </w:r>
          </w:p>
        </w:tc>
      </w:tr>
      <w:tr w:rsidR="00C65404" w:rsidRPr="00C65404" w14:paraId="51E85513" w14:textId="77777777" w:rsidTr="002D37A5">
        <w:trPr>
          <w:gridAfter w:val="1"/>
          <w:wAfter w:w="449" w:type="dxa"/>
          <w:trHeight w:val="57"/>
        </w:trPr>
        <w:tc>
          <w:tcPr>
            <w:tcW w:w="851" w:type="dxa"/>
            <w:vMerge/>
            <w:vAlign w:val="center"/>
            <w:hideMark/>
          </w:tcPr>
          <w:p w14:paraId="2EFC3371" w14:textId="77777777" w:rsidR="00C65404" w:rsidRPr="00D517ED" w:rsidRDefault="00C65404" w:rsidP="00C65404">
            <w:pPr>
              <w:jc w:val="left"/>
              <w:rPr>
                <w:sz w:val="26"/>
                <w:szCs w:val="26"/>
              </w:rPr>
            </w:pPr>
          </w:p>
        </w:tc>
        <w:tc>
          <w:tcPr>
            <w:tcW w:w="1984" w:type="dxa"/>
            <w:vMerge/>
            <w:vAlign w:val="center"/>
            <w:hideMark/>
          </w:tcPr>
          <w:p w14:paraId="1C4E4E65" w14:textId="77777777" w:rsidR="00C65404" w:rsidRPr="00D517ED" w:rsidRDefault="00C65404" w:rsidP="00C65404">
            <w:pPr>
              <w:jc w:val="left"/>
              <w:rPr>
                <w:sz w:val="26"/>
                <w:szCs w:val="26"/>
              </w:rPr>
            </w:pPr>
          </w:p>
        </w:tc>
        <w:tc>
          <w:tcPr>
            <w:tcW w:w="7088" w:type="dxa"/>
            <w:gridSpan w:val="2"/>
            <w:noWrap/>
            <w:vAlign w:val="center"/>
          </w:tcPr>
          <w:p w14:paraId="03223217" w14:textId="77777777" w:rsidR="00C65404" w:rsidRPr="00D517ED" w:rsidRDefault="00C65404" w:rsidP="00744C90">
            <w:pPr>
              <w:spacing w:before="30" w:after="30"/>
              <w:jc w:val="left"/>
              <w:rPr>
                <w:sz w:val="26"/>
                <w:szCs w:val="26"/>
              </w:rPr>
            </w:pPr>
            <w:r w:rsidRPr="00D517ED">
              <w:rPr>
                <w:sz w:val="26"/>
                <w:szCs w:val="26"/>
              </w:rPr>
              <w:t>Công nghệ xử lí hình ảnh: Đồng bộ khung hình/tần số quét</w:t>
            </w:r>
          </w:p>
        </w:tc>
      </w:tr>
      <w:tr w:rsidR="00C65404" w:rsidRPr="00C65404" w14:paraId="62A80EDB" w14:textId="77777777" w:rsidTr="002D37A5">
        <w:trPr>
          <w:gridAfter w:val="1"/>
          <w:wAfter w:w="449" w:type="dxa"/>
          <w:trHeight w:val="57"/>
        </w:trPr>
        <w:tc>
          <w:tcPr>
            <w:tcW w:w="851" w:type="dxa"/>
            <w:vMerge/>
            <w:vAlign w:val="center"/>
            <w:hideMark/>
          </w:tcPr>
          <w:p w14:paraId="5914A700" w14:textId="77777777" w:rsidR="00C65404" w:rsidRPr="00D517ED" w:rsidRDefault="00C65404" w:rsidP="00C65404">
            <w:pPr>
              <w:jc w:val="left"/>
              <w:rPr>
                <w:sz w:val="26"/>
                <w:szCs w:val="26"/>
              </w:rPr>
            </w:pPr>
          </w:p>
        </w:tc>
        <w:tc>
          <w:tcPr>
            <w:tcW w:w="1984" w:type="dxa"/>
            <w:vMerge/>
            <w:vAlign w:val="center"/>
            <w:hideMark/>
          </w:tcPr>
          <w:p w14:paraId="08578777" w14:textId="77777777" w:rsidR="00C65404" w:rsidRPr="00D517ED" w:rsidRDefault="00C65404" w:rsidP="00C65404">
            <w:pPr>
              <w:jc w:val="left"/>
              <w:rPr>
                <w:sz w:val="26"/>
                <w:szCs w:val="26"/>
              </w:rPr>
            </w:pPr>
          </w:p>
        </w:tc>
        <w:tc>
          <w:tcPr>
            <w:tcW w:w="7088" w:type="dxa"/>
            <w:gridSpan w:val="2"/>
            <w:noWrap/>
            <w:vAlign w:val="center"/>
          </w:tcPr>
          <w:p w14:paraId="20F49941" w14:textId="77777777" w:rsidR="00C65404" w:rsidRPr="00D517ED" w:rsidRDefault="00C65404" w:rsidP="00744C90">
            <w:pPr>
              <w:spacing w:before="30" w:after="30"/>
              <w:jc w:val="left"/>
              <w:rPr>
                <w:sz w:val="26"/>
                <w:szCs w:val="26"/>
              </w:rPr>
            </w:pPr>
            <w:r w:rsidRPr="00D517ED">
              <w:rPr>
                <w:sz w:val="26"/>
                <w:szCs w:val="26"/>
              </w:rPr>
              <w:t>Công nghệ âm thanh: Hỗ trợ âm thanh vòm, công nghệ nâng cấp âm thanh</w:t>
            </w:r>
          </w:p>
        </w:tc>
      </w:tr>
      <w:tr w:rsidR="00C65404" w:rsidRPr="00C65404" w14:paraId="43D6F6A6" w14:textId="77777777" w:rsidTr="002D37A5">
        <w:trPr>
          <w:gridAfter w:val="1"/>
          <w:wAfter w:w="449" w:type="dxa"/>
          <w:trHeight w:val="57"/>
        </w:trPr>
        <w:tc>
          <w:tcPr>
            <w:tcW w:w="851" w:type="dxa"/>
            <w:vMerge/>
            <w:vAlign w:val="center"/>
            <w:hideMark/>
          </w:tcPr>
          <w:p w14:paraId="644EC2E5" w14:textId="77777777" w:rsidR="00C65404" w:rsidRPr="00D517ED" w:rsidRDefault="00C65404" w:rsidP="00C65404">
            <w:pPr>
              <w:jc w:val="left"/>
              <w:rPr>
                <w:sz w:val="26"/>
                <w:szCs w:val="26"/>
              </w:rPr>
            </w:pPr>
          </w:p>
        </w:tc>
        <w:tc>
          <w:tcPr>
            <w:tcW w:w="1984" w:type="dxa"/>
            <w:vMerge/>
            <w:vAlign w:val="center"/>
            <w:hideMark/>
          </w:tcPr>
          <w:p w14:paraId="3C97B524" w14:textId="77777777" w:rsidR="00C65404" w:rsidRPr="00D517ED" w:rsidRDefault="00C65404" w:rsidP="00C65404">
            <w:pPr>
              <w:jc w:val="left"/>
              <w:rPr>
                <w:sz w:val="26"/>
                <w:szCs w:val="26"/>
              </w:rPr>
            </w:pPr>
          </w:p>
        </w:tc>
        <w:tc>
          <w:tcPr>
            <w:tcW w:w="7088" w:type="dxa"/>
            <w:gridSpan w:val="2"/>
            <w:noWrap/>
            <w:vAlign w:val="center"/>
          </w:tcPr>
          <w:p w14:paraId="230CF9C6" w14:textId="77777777" w:rsidR="00C65404" w:rsidRPr="00D517ED" w:rsidRDefault="00C65404" w:rsidP="00744C90">
            <w:pPr>
              <w:spacing w:before="30" w:after="30"/>
              <w:jc w:val="left"/>
              <w:rPr>
                <w:sz w:val="26"/>
                <w:szCs w:val="26"/>
              </w:rPr>
            </w:pPr>
            <w:r w:rsidRPr="00D517ED">
              <w:rPr>
                <w:sz w:val="26"/>
                <w:szCs w:val="26"/>
              </w:rPr>
              <w:t>Loa: Tổng công suất loa ≥ 36W</w:t>
            </w:r>
          </w:p>
        </w:tc>
      </w:tr>
      <w:tr w:rsidR="00C65404" w:rsidRPr="00C65404" w14:paraId="484E073C" w14:textId="77777777" w:rsidTr="002D37A5">
        <w:trPr>
          <w:gridAfter w:val="1"/>
          <w:wAfter w:w="449" w:type="dxa"/>
          <w:trHeight w:val="57"/>
        </w:trPr>
        <w:tc>
          <w:tcPr>
            <w:tcW w:w="851" w:type="dxa"/>
            <w:vMerge/>
            <w:vAlign w:val="center"/>
            <w:hideMark/>
          </w:tcPr>
          <w:p w14:paraId="28C1105A" w14:textId="77777777" w:rsidR="00C65404" w:rsidRPr="00D517ED" w:rsidRDefault="00C65404" w:rsidP="00C65404">
            <w:pPr>
              <w:jc w:val="left"/>
              <w:rPr>
                <w:sz w:val="26"/>
                <w:szCs w:val="26"/>
              </w:rPr>
            </w:pPr>
          </w:p>
        </w:tc>
        <w:tc>
          <w:tcPr>
            <w:tcW w:w="1984" w:type="dxa"/>
            <w:vMerge/>
            <w:vAlign w:val="center"/>
            <w:hideMark/>
          </w:tcPr>
          <w:p w14:paraId="119D2291" w14:textId="77777777" w:rsidR="00C65404" w:rsidRPr="00D517ED" w:rsidRDefault="00C65404" w:rsidP="00C65404">
            <w:pPr>
              <w:jc w:val="left"/>
              <w:rPr>
                <w:sz w:val="26"/>
                <w:szCs w:val="26"/>
              </w:rPr>
            </w:pPr>
          </w:p>
        </w:tc>
        <w:tc>
          <w:tcPr>
            <w:tcW w:w="7088" w:type="dxa"/>
            <w:gridSpan w:val="2"/>
            <w:vAlign w:val="center"/>
          </w:tcPr>
          <w:p w14:paraId="5443CE4B" w14:textId="77777777" w:rsidR="00C65404" w:rsidRPr="00D517ED" w:rsidRDefault="00C65404" w:rsidP="00744C90">
            <w:pPr>
              <w:spacing w:before="30" w:after="30"/>
              <w:jc w:val="left"/>
              <w:rPr>
                <w:sz w:val="26"/>
                <w:szCs w:val="26"/>
              </w:rPr>
            </w:pPr>
            <w:r w:rsidRPr="00D517ED">
              <w:rPr>
                <w:sz w:val="26"/>
                <w:szCs w:val="26"/>
              </w:rPr>
              <w:t>Cổng WiFi: Có</w:t>
            </w:r>
          </w:p>
        </w:tc>
      </w:tr>
      <w:tr w:rsidR="00C65404" w:rsidRPr="00C65404" w14:paraId="4962132E" w14:textId="77777777" w:rsidTr="002D37A5">
        <w:trPr>
          <w:gridAfter w:val="1"/>
          <w:wAfter w:w="449" w:type="dxa"/>
          <w:trHeight w:val="57"/>
        </w:trPr>
        <w:tc>
          <w:tcPr>
            <w:tcW w:w="851" w:type="dxa"/>
            <w:vMerge/>
            <w:vAlign w:val="center"/>
            <w:hideMark/>
          </w:tcPr>
          <w:p w14:paraId="74786987" w14:textId="77777777" w:rsidR="00C65404" w:rsidRPr="00D517ED" w:rsidRDefault="00C65404" w:rsidP="00C65404">
            <w:pPr>
              <w:jc w:val="left"/>
              <w:rPr>
                <w:sz w:val="26"/>
                <w:szCs w:val="26"/>
              </w:rPr>
            </w:pPr>
          </w:p>
        </w:tc>
        <w:tc>
          <w:tcPr>
            <w:tcW w:w="1984" w:type="dxa"/>
            <w:vMerge/>
            <w:vAlign w:val="center"/>
            <w:hideMark/>
          </w:tcPr>
          <w:p w14:paraId="4A754CFD" w14:textId="77777777" w:rsidR="00C65404" w:rsidRPr="00D517ED" w:rsidRDefault="00C65404" w:rsidP="00C65404">
            <w:pPr>
              <w:jc w:val="left"/>
              <w:rPr>
                <w:sz w:val="26"/>
                <w:szCs w:val="26"/>
              </w:rPr>
            </w:pPr>
          </w:p>
        </w:tc>
        <w:tc>
          <w:tcPr>
            <w:tcW w:w="7088" w:type="dxa"/>
            <w:gridSpan w:val="2"/>
            <w:noWrap/>
            <w:vAlign w:val="center"/>
          </w:tcPr>
          <w:p w14:paraId="111763F3" w14:textId="77777777" w:rsidR="00C65404" w:rsidRPr="00D517ED" w:rsidRDefault="00C65404" w:rsidP="00744C90">
            <w:pPr>
              <w:spacing w:before="30" w:after="30"/>
              <w:jc w:val="left"/>
              <w:rPr>
                <w:sz w:val="26"/>
                <w:szCs w:val="26"/>
              </w:rPr>
            </w:pPr>
            <w:r w:rsidRPr="00D517ED">
              <w:rPr>
                <w:sz w:val="26"/>
                <w:szCs w:val="26"/>
              </w:rPr>
              <w:t>Cổng Internet (LAN): Có</w:t>
            </w:r>
          </w:p>
        </w:tc>
      </w:tr>
      <w:tr w:rsidR="00C65404" w:rsidRPr="00C65404" w14:paraId="052F3C85" w14:textId="77777777" w:rsidTr="002D37A5">
        <w:trPr>
          <w:gridAfter w:val="1"/>
          <w:wAfter w:w="449" w:type="dxa"/>
          <w:trHeight w:val="57"/>
        </w:trPr>
        <w:tc>
          <w:tcPr>
            <w:tcW w:w="851" w:type="dxa"/>
            <w:vMerge/>
            <w:vAlign w:val="center"/>
            <w:hideMark/>
          </w:tcPr>
          <w:p w14:paraId="5286A480" w14:textId="77777777" w:rsidR="00C65404" w:rsidRPr="00D517ED" w:rsidRDefault="00C65404" w:rsidP="00C65404">
            <w:pPr>
              <w:jc w:val="left"/>
              <w:rPr>
                <w:sz w:val="26"/>
                <w:szCs w:val="26"/>
              </w:rPr>
            </w:pPr>
          </w:p>
        </w:tc>
        <w:tc>
          <w:tcPr>
            <w:tcW w:w="1984" w:type="dxa"/>
            <w:vMerge/>
            <w:vAlign w:val="center"/>
            <w:hideMark/>
          </w:tcPr>
          <w:p w14:paraId="1261A5B5" w14:textId="77777777" w:rsidR="00C65404" w:rsidRPr="00D517ED" w:rsidRDefault="00C65404" w:rsidP="00C65404">
            <w:pPr>
              <w:jc w:val="left"/>
              <w:rPr>
                <w:sz w:val="26"/>
                <w:szCs w:val="26"/>
              </w:rPr>
            </w:pPr>
          </w:p>
        </w:tc>
        <w:tc>
          <w:tcPr>
            <w:tcW w:w="7088" w:type="dxa"/>
            <w:gridSpan w:val="2"/>
            <w:noWrap/>
            <w:vAlign w:val="center"/>
          </w:tcPr>
          <w:p w14:paraId="471ED71D" w14:textId="77777777" w:rsidR="00C65404" w:rsidRPr="00D517ED" w:rsidRDefault="00C65404" w:rsidP="00744C90">
            <w:pPr>
              <w:spacing w:before="30" w:after="30"/>
              <w:jc w:val="left"/>
              <w:rPr>
                <w:sz w:val="26"/>
                <w:szCs w:val="26"/>
              </w:rPr>
            </w:pPr>
            <w:r w:rsidRPr="00D517ED">
              <w:rPr>
                <w:sz w:val="26"/>
                <w:szCs w:val="26"/>
              </w:rPr>
              <w:t>Cổng HDMI: HDMI x3</w:t>
            </w:r>
          </w:p>
        </w:tc>
      </w:tr>
      <w:tr w:rsidR="00C65404" w:rsidRPr="00C65404" w14:paraId="6CB6DE6C" w14:textId="77777777" w:rsidTr="002D37A5">
        <w:trPr>
          <w:gridAfter w:val="1"/>
          <w:wAfter w:w="449" w:type="dxa"/>
          <w:trHeight w:val="57"/>
        </w:trPr>
        <w:tc>
          <w:tcPr>
            <w:tcW w:w="851" w:type="dxa"/>
            <w:vMerge/>
            <w:vAlign w:val="center"/>
            <w:hideMark/>
          </w:tcPr>
          <w:p w14:paraId="00316AA6" w14:textId="77777777" w:rsidR="00C65404" w:rsidRPr="00D517ED" w:rsidRDefault="00C65404" w:rsidP="00C65404">
            <w:pPr>
              <w:jc w:val="left"/>
              <w:rPr>
                <w:sz w:val="26"/>
                <w:szCs w:val="26"/>
              </w:rPr>
            </w:pPr>
          </w:p>
        </w:tc>
        <w:tc>
          <w:tcPr>
            <w:tcW w:w="1984" w:type="dxa"/>
            <w:vMerge/>
            <w:vAlign w:val="center"/>
            <w:hideMark/>
          </w:tcPr>
          <w:p w14:paraId="02D51BDB" w14:textId="77777777" w:rsidR="00C65404" w:rsidRPr="00D517ED" w:rsidRDefault="00C65404" w:rsidP="00C65404">
            <w:pPr>
              <w:jc w:val="left"/>
              <w:rPr>
                <w:sz w:val="26"/>
                <w:szCs w:val="26"/>
              </w:rPr>
            </w:pPr>
          </w:p>
        </w:tc>
        <w:tc>
          <w:tcPr>
            <w:tcW w:w="7088" w:type="dxa"/>
            <w:gridSpan w:val="2"/>
            <w:noWrap/>
            <w:vAlign w:val="center"/>
          </w:tcPr>
          <w:p w14:paraId="449A40DB" w14:textId="77777777" w:rsidR="00C65404" w:rsidRPr="00D517ED" w:rsidRDefault="00C65404" w:rsidP="00744C90">
            <w:pPr>
              <w:spacing w:before="30" w:after="30"/>
              <w:jc w:val="left"/>
              <w:rPr>
                <w:sz w:val="26"/>
                <w:szCs w:val="26"/>
              </w:rPr>
            </w:pPr>
            <w:r w:rsidRPr="00D517ED">
              <w:rPr>
                <w:sz w:val="26"/>
                <w:szCs w:val="26"/>
              </w:rPr>
              <w:t>Cổng Optical: 1 cổng Optical</w:t>
            </w:r>
          </w:p>
        </w:tc>
      </w:tr>
      <w:tr w:rsidR="00C65404" w:rsidRPr="00C65404" w14:paraId="4566E8AB" w14:textId="77777777" w:rsidTr="002D37A5">
        <w:trPr>
          <w:gridAfter w:val="1"/>
          <w:wAfter w:w="449" w:type="dxa"/>
          <w:trHeight w:val="57"/>
        </w:trPr>
        <w:tc>
          <w:tcPr>
            <w:tcW w:w="851" w:type="dxa"/>
            <w:vMerge/>
            <w:vAlign w:val="center"/>
            <w:hideMark/>
          </w:tcPr>
          <w:p w14:paraId="3E7FBD16" w14:textId="77777777" w:rsidR="00C65404" w:rsidRPr="00D517ED" w:rsidRDefault="00C65404" w:rsidP="00C65404">
            <w:pPr>
              <w:jc w:val="left"/>
              <w:rPr>
                <w:sz w:val="26"/>
                <w:szCs w:val="26"/>
              </w:rPr>
            </w:pPr>
          </w:p>
        </w:tc>
        <w:tc>
          <w:tcPr>
            <w:tcW w:w="1984" w:type="dxa"/>
            <w:vMerge/>
            <w:vAlign w:val="center"/>
            <w:hideMark/>
          </w:tcPr>
          <w:p w14:paraId="4585C58A" w14:textId="77777777" w:rsidR="00C65404" w:rsidRPr="00D517ED" w:rsidRDefault="00C65404" w:rsidP="00C65404">
            <w:pPr>
              <w:jc w:val="left"/>
              <w:rPr>
                <w:sz w:val="26"/>
                <w:szCs w:val="26"/>
              </w:rPr>
            </w:pPr>
          </w:p>
        </w:tc>
        <w:tc>
          <w:tcPr>
            <w:tcW w:w="7088" w:type="dxa"/>
            <w:gridSpan w:val="2"/>
            <w:noWrap/>
            <w:vAlign w:val="center"/>
          </w:tcPr>
          <w:p w14:paraId="37F82317" w14:textId="77777777" w:rsidR="00C65404" w:rsidRPr="00D517ED" w:rsidRDefault="00C65404" w:rsidP="00744C90">
            <w:pPr>
              <w:spacing w:before="30" w:after="30"/>
              <w:jc w:val="left"/>
              <w:rPr>
                <w:sz w:val="26"/>
                <w:szCs w:val="26"/>
              </w:rPr>
            </w:pPr>
            <w:r w:rsidRPr="00D517ED">
              <w:rPr>
                <w:sz w:val="26"/>
                <w:szCs w:val="26"/>
              </w:rPr>
              <w:t>Cổng USB: 2 Cổng</w:t>
            </w:r>
          </w:p>
        </w:tc>
      </w:tr>
      <w:tr w:rsidR="00C65404" w:rsidRPr="00C65404" w14:paraId="408D37E5" w14:textId="77777777" w:rsidTr="002D37A5">
        <w:trPr>
          <w:gridAfter w:val="1"/>
          <w:wAfter w:w="449" w:type="dxa"/>
          <w:trHeight w:val="57"/>
        </w:trPr>
        <w:tc>
          <w:tcPr>
            <w:tcW w:w="851" w:type="dxa"/>
            <w:vMerge/>
            <w:vAlign w:val="center"/>
            <w:hideMark/>
          </w:tcPr>
          <w:p w14:paraId="17F8D49F" w14:textId="77777777" w:rsidR="00C65404" w:rsidRPr="00D517ED" w:rsidRDefault="00C65404" w:rsidP="00C65404">
            <w:pPr>
              <w:jc w:val="left"/>
              <w:rPr>
                <w:sz w:val="26"/>
                <w:szCs w:val="26"/>
              </w:rPr>
            </w:pPr>
          </w:p>
        </w:tc>
        <w:tc>
          <w:tcPr>
            <w:tcW w:w="1984" w:type="dxa"/>
            <w:vMerge/>
            <w:vAlign w:val="center"/>
            <w:hideMark/>
          </w:tcPr>
          <w:p w14:paraId="40018BD6" w14:textId="77777777" w:rsidR="00C65404" w:rsidRPr="00D517ED" w:rsidRDefault="00C65404" w:rsidP="00C65404">
            <w:pPr>
              <w:jc w:val="left"/>
              <w:rPr>
                <w:sz w:val="26"/>
                <w:szCs w:val="26"/>
              </w:rPr>
            </w:pPr>
          </w:p>
        </w:tc>
        <w:tc>
          <w:tcPr>
            <w:tcW w:w="7088" w:type="dxa"/>
            <w:gridSpan w:val="2"/>
            <w:noWrap/>
            <w:vAlign w:val="center"/>
          </w:tcPr>
          <w:p w14:paraId="165E73CD" w14:textId="77777777" w:rsidR="00C65404" w:rsidRPr="00D517ED" w:rsidRDefault="00C65404" w:rsidP="00744C90">
            <w:pPr>
              <w:spacing w:before="30" w:after="30"/>
              <w:jc w:val="left"/>
              <w:rPr>
                <w:sz w:val="26"/>
                <w:szCs w:val="26"/>
              </w:rPr>
            </w:pPr>
            <w:r w:rsidRPr="00D517ED">
              <w:rPr>
                <w:sz w:val="26"/>
                <w:szCs w:val="26"/>
              </w:rPr>
              <w:t>Chia sẻ thông minh: DLNA, Miracast</w:t>
            </w:r>
          </w:p>
        </w:tc>
      </w:tr>
      <w:tr w:rsidR="00C65404" w:rsidRPr="00C65404" w14:paraId="78723296" w14:textId="77777777" w:rsidTr="002D37A5">
        <w:trPr>
          <w:gridAfter w:val="1"/>
          <w:wAfter w:w="449" w:type="dxa"/>
          <w:trHeight w:val="57"/>
        </w:trPr>
        <w:tc>
          <w:tcPr>
            <w:tcW w:w="851" w:type="dxa"/>
            <w:vMerge/>
            <w:vAlign w:val="center"/>
            <w:hideMark/>
          </w:tcPr>
          <w:p w14:paraId="04A61D6B" w14:textId="77777777" w:rsidR="00C65404" w:rsidRPr="00D517ED" w:rsidRDefault="00C65404" w:rsidP="00C65404">
            <w:pPr>
              <w:jc w:val="left"/>
              <w:rPr>
                <w:sz w:val="26"/>
                <w:szCs w:val="26"/>
              </w:rPr>
            </w:pPr>
          </w:p>
        </w:tc>
        <w:tc>
          <w:tcPr>
            <w:tcW w:w="1984" w:type="dxa"/>
            <w:vMerge/>
            <w:vAlign w:val="center"/>
            <w:hideMark/>
          </w:tcPr>
          <w:p w14:paraId="73C34173" w14:textId="77777777" w:rsidR="00C65404" w:rsidRPr="00D517ED" w:rsidRDefault="00C65404" w:rsidP="00C65404">
            <w:pPr>
              <w:jc w:val="left"/>
              <w:rPr>
                <w:sz w:val="26"/>
                <w:szCs w:val="26"/>
              </w:rPr>
            </w:pPr>
          </w:p>
        </w:tc>
        <w:tc>
          <w:tcPr>
            <w:tcW w:w="7088" w:type="dxa"/>
            <w:gridSpan w:val="2"/>
            <w:noWrap/>
            <w:vAlign w:val="center"/>
          </w:tcPr>
          <w:p w14:paraId="24B2BFBB" w14:textId="77777777" w:rsidR="00C65404" w:rsidRPr="00D517ED" w:rsidRDefault="00C65404" w:rsidP="00744C90">
            <w:pPr>
              <w:spacing w:before="30" w:after="30"/>
              <w:jc w:val="left"/>
              <w:rPr>
                <w:sz w:val="26"/>
                <w:szCs w:val="26"/>
              </w:rPr>
            </w:pPr>
            <w:r w:rsidRPr="00D517ED">
              <w:rPr>
                <w:sz w:val="26"/>
                <w:szCs w:val="26"/>
              </w:rPr>
              <w:t>Hệ điều hành - Giao diện: Smart TV, hỗ trợ tiếng Việt</w:t>
            </w:r>
          </w:p>
        </w:tc>
      </w:tr>
      <w:tr w:rsidR="00C65404" w:rsidRPr="00C65404" w14:paraId="7F11986C" w14:textId="77777777" w:rsidTr="002D37A5">
        <w:trPr>
          <w:gridAfter w:val="1"/>
          <w:wAfter w:w="449" w:type="dxa"/>
          <w:trHeight w:val="57"/>
        </w:trPr>
        <w:tc>
          <w:tcPr>
            <w:tcW w:w="851" w:type="dxa"/>
            <w:vMerge/>
            <w:vAlign w:val="center"/>
            <w:hideMark/>
          </w:tcPr>
          <w:p w14:paraId="500B9389" w14:textId="77777777" w:rsidR="00C65404" w:rsidRPr="00D517ED" w:rsidRDefault="00C65404" w:rsidP="00C65404">
            <w:pPr>
              <w:jc w:val="left"/>
              <w:rPr>
                <w:sz w:val="26"/>
                <w:szCs w:val="26"/>
              </w:rPr>
            </w:pPr>
          </w:p>
        </w:tc>
        <w:tc>
          <w:tcPr>
            <w:tcW w:w="1984" w:type="dxa"/>
            <w:vMerge/>
            <w:vAlign w:val="center"/>
            <w:hideMark/>
          </w:tcPr>
          <w:p w14:paraId="6727D019" w14:textId="77777777" w:rsidR="00C65404" w:rsidRPr="00D517ED" w:rsidRDefault="00C65404" w:rsidP="00C65404">
            <w:pPr>
              <w:jc w:val="left"/>
              <w:rPr>
                <w:sz w:val="26"/>
                <w:szCs w:val="26"/>
              </w:rPr>
            </w:pPr>
          </w:p>
        </w:tc>
        <w:tc>
          <w:tcPr>
            <w:tcW w:w="7088" w:type="dxa"/>
            <w:gridSpan w:val="2"/>
            <w:noWrap/>
            <w:vAlign w:val="center"/>
          </w:tcPr>
          <w:p w14:paraId="7D674D68" w14:textId="77777777" w:rsidR="00C65404" w:rsidRPr="00D517ED" w:rsidRDefault="00C65404" w:rsidP="00744C90">
            <w:pPr>
              <w:spacing w:before="30" w:after="30"/>
              <w:jc w:val="left"/>
              <w:rPr>
                <w:sz w:val="26"/>
                <w:szCs w:val="26"/>
              </w:rPr>
            </w:pPr>
            <w:r w:rsidRPr="00D517ED">
              <w:rPr>
                <w:sz w:val="26"/>
                <w:szCs w:val="26"/>
              </w:rPr>
              <w:t>Trình duyệt web: Có</w:t>
            </w:r>
          </w:p>
        </w:tc>
      </w:tr>
      <w:tr w:rsidR="00C65404" w:rsidRPr="00C65404" w14:paraId="206E2905" w14:textId="77777777" w:rsidTr="002D37A5">
        <w:trPr>
          <w:gridAfter w:val="1"/>
          <w:wAfter w:w="449" w:type="dxa"/>
          <w:trHeight w:val="57"/>
        </w:trPr>
        <w:tc>
          <w:tcPr>
            <w:tcW w:w="851" w:type="dxa"/>
            <w:vMerge/>
            <w:vAlign w:val="center"/>
            <w:hideMark/>
          </w:tcPr>
          <w:p w14:paraId="61115AFF" w14:textId="77777777" w:rsidR="00C65404" w:rsidRPr="00D517ED" w:rsidRDefault="00C65404" w:rsidP="00C65404">
            <w:pPr>
              <w:jc w:val="left"/>
              <w:rPr>
                <w:sz w:val="26"/>
                <w:szCs w:val="26"/>
              </w:rPr>
            </w:pPr>
          </w:p>
        </w:tc>
        <w:tc>
          <w:tcPr>
            <w:tcW w:w="1984" w:type="dxa"/>
            <w:vMerge/>
            <w:vAlign w:val="center"/>
            <w:hideMark/>
          </w:tcPr>
          <w:p w14:paraId="71DCDAE6" w14:textId="77777777" w:rsidR="00C65404" w:rsidRPr="00D517ED" w:rsidRDefault="00C65404" w:rsidP="00C65404">
            <w:pPr>
              <w:jc w:val="left"/>
              <w:rPr>
                <w:sz w:val="26"/>
                <w:szCs w:val="26"/>
              </w:rPr>
            </w:pPr>
          </w:p>
        </w:tc>
        <w:tc>
          <w:tcPr>
            <w:tcW w:w="7088" w:type="dxa"/>
            <w:gridSpan w:val="2"/>
            <w:noWrap/>
            <w:vAlign w:val="center"/>
          </w:tcPr>
          <w:p w14:paraId="40C6A9D5" w14:textId="77777777" w:rsidR="00C65404" w:rsidRPr="00D517ED" w:rsidRDefault="00C65404" w:rsidP="00744C90">
            <w:pPr>
              <w:spacing w:before="30" w:after="30"/>
              <w:jc w:val="left"/>
              <w:rPr>
                <w:sz w:val="26"/>
                <w:szCs w:val="26"/>
              </w:rPr>
            </w:pPr>
            <w:r w:rsidRPr="00D517ED">
              <w:rPr>
                <w:sz w:val="26"/>
                <w:szCs w:val="26"/>
              </w:rPr>
              <w:t>Mạng xã hội: Có</w:t>
            </w:r>
          </w:p>
        </w:tc>
      </w:tr>
      <w:tr w:rsidR="00C65404" w:rsidRPr="00C65404" w14:paraId="2633D884" w14:textId="77777777" w:rsidTr="002D37A5">
        <w:trPr>
          <w:gridAfter w:val="1"/>
          <w:wAfter w:w="449" w:type="dxa"/>
          <w:trHeight w:val="57"/>
        </w:trPr>
        <w:tc>
          <w:tcPr>
            <w:tcW w:w="851" w:type="dxa"/>
            <w:vMerge/>
            <w:vAlign w:val="center"/>
            <w:hideMark/>
          </w:tcPr>
          <w:p w14:paraId="3D287A16" w14:textId="77777777" w:rsidR="00C65404" w:rsidRPr="00D517ED" w:rsidRDefault="00C65404" w:rsidP="00C65404">
            <w:pPr>
              <w:jc w:val="left"/>
              <w:rPr>
                <w:sz w:val="26"/>
                <w:szCs w:val="26"/>
              </w:rPr>
            </w:pPr>
          </w:p>
        </w:tc>
        <w:tc>
          <w:tcPr>
            <w:tcW w:w="1984" w:type="dxa"/>
            <w:vMerge/>
            <w:vAlign w:val="center"/>
            <w:hideMark/>
          </w:tcPr>
          <w:p w14:paraId="54E06C97" w14:textId="77777777" w:rsidR="00C65404" w:rsidRPr="00D517ED" w:rsidRDefault="00C65404" w:rsidP="00C65404">
            <w:pPr>
              <w:jc w:val="left"/>
              <w:rPr>
                <w:sz w:val="26"/>
                <w:szCs w:val="26"/>
              </w:rPr>
            </w:pPr>
          </w:p>
        </w:tc>
        <w:tc>
          <w:tcPr>
            <w:tcW w:w="7088" w:type="dxa"/>
            <w:gridSpan w:val="2"/>
            <w:noWrap/>
            <w:vAlign w:val="center"/>
          </w:tcPr>
          <w:p w14:paraId="40B2CB73" w14:textId="77777777" w:rsidR="00C65404" w:rsidRPr="00D517ED" w:rsidRDefault="00C65404" w:rsidP="00744C90">
            <w:pPr>
              <w:spacing w:before="30" w:after="30"/>
              <w:jc w:val="left"/>
              <w:rPr>
                <w:sz w:val="26"/>
                <w:szCs w:val="26"/>
              </w:rPr>
            </w:pPr>
            <w:r w:rsidRPr="00D517ED">
              <w:rPr>
                <w:sz w:val="26"/>
                <w:szCs w:val="26"/>
              </w:rPr>
              <w:t>Tìm kiếm bằng giọng nói: Có</w:t>
            </w:r>
          </w:p>
        </w:tc>
      </w:tr>
      <w:tr w:rsidR="00C65404" w:rsidRPr="00C65404" w14:paraId="369C34E1" w14:textId="77777777" w:rsidTr="002D37A5">
        <w:trPr>
          <w:gridAfter w:val="1"/>
          <w:wAfter w:w="449" w:type="dxa"/>
          <w:trHeight w:val="57"/>
        </w:trPr>
        <w:tc>
          <w:tcPr>
            <w:tcW w:w="851" w:type="dxa"/>
            <w:noWrap/>
            <w:vAlign w:val="center"/>
            <w:hideMark/>
          </w:tcPr>
          <w:p w14:paraId="2E05FC59" w14:textId="77777777" w:rsidR="00C65404" w:rsidRPr="00D517ED" w:rsidRDefault="00C65404" w:rsidP="00C65404">
            <w:pPr>
              <w:jc w:val="center"/>
              <w:rPr>
                <w:sz w:val="26"/>
                <w:szCs w:val="26"/>
              </w:rPr>
            </w:pPr>
            <w:r w:rsidRPr="00D517ED">
              <w:rPr>
                <w:sz w:val="26"/>
                <w:szCs w:val="26"/>
              </w:rPr>
              <w:t>3</w:t>
            </w:r>
          </w:p>
        </w:tc>
        <w:tc>
          <w:tcPr>
            <w:tcW w:w="1984" w:type="dxa"/>
            <w:vAlign w:val="center"/>
            <w:hideMark/>
          </w:tcPr>
          <w:p w14:paraId="36AEA53E" w14:textId="77777777" w:rsidR="00C65404" w:rsidRPr="00D517ED" w:rsidRDefault="00C65404" w:rsidP="00C65404">
            <w:pPr>
              <w:jc w:val="left"/>
              <w:rPr>
                <w:sz w:val="26"/>
                <w:szCs w:val="26"/>
              </w:rPr>
            </w:pPr>
            <w:r w:rsidRPr="00D517ED">
              <w:rPr>
                <w:sz w:val="26"/>
                <w:szCs w:val="26"/>
              </w:rPr>
              <w:t>Tượng Bác</w:t>
            </w:r>
          </w:p>
        </w:tc>
        <w:tc>
          <w:tcPr>
            <w:tcW w:w="7088" w:type="dxa"/>
            <w:gridSpan w:val="2"/>
            <w:noWrap/>
            <w:vAlign w:val="center"/>
            <w:hideMark/>
          </w:tcPr>
          <w:p w14:paraId="65061D3A" w14:textId="77777777" w:rsidR="00C65404" w:rsidRPr="00D517ED" w:rsidRDefault="00C65404" w:rsidP="00744C90">
            <w:pPr>
              <w:spacing w:before="30" w:after="30"/>
              <w:jc w:val="left"/>
              <w:rPr>
                <w:sz w:val="26"/>
                <w:szCs w:val="26"/>
              </w:rPr>
            </w:pPr>
            <w:r w:rsidRPr="00D517ED">
              <w:rPr>
                <w:sz w:val="26"/>
                <w:szCs w:val="26"/>
              </w:rPr>
              <w:t>Làm bằng thạch cao (Rộng 0.45 x cao 0.6)m</w:t>
            </w:r>
          </w:p>
        </w:tc>
      </w:tr>
      <w:tr w:rsidR="00C65404" w:rsidRPr="00C65404" w14:paraId="2FD57948" w14:textId="77777777" w:rsidTr="002D37A5">
        <w:trPr>
          <w:gridAfter w:val="1"/>
          <w:wAfter w:w="449" w:type="dxa"/>
          <w:trHeight w:val="57"/>
        </w:trPr>
        <w:tc>
          <w:tcPr>
            <w:tcW w:w="851" w:type="dxa"/>
            <w:noWrap/>
            <w:vAlign w:val="center"/>
            <w:hideMark/>
          </w:tcPr>
          <w:p w14:paraId="21A56A6A" w14:textId="77777777" w:rsidR="00C65404" w:rsidRPr="00D517ED" w:rsidRDefault="00C65404" w:rsidP="00C65404">
            <w:pPr>
              <w:jc w:val="center"/>
              <w:rPr>
                <w:sz w:val="26"/>
                <w:szCs w:val="26"/>
              </w:rPr>
            </w:pPr>
            <w:r w:rsidRPr="00D517ED">
              <w:rPr>
                <w:sz w:val="26"/>
                <w:szCs w:val="26"/>
              </w:rPr>
              <w:t>4</w:t>
            </w:r>
          </w:p>
        </w:tc>
        <w:tc>
          <w:tcPr>
            <w:tcW w:w="1984" w:type="dxa"/>
            <w:vAlign w:val="center"/>
            <w:hideMark/>
          </w:tcPr>
          <w:p w14:paraId="61F033B5" w14:textId="77777777" w:rsidR="00C65404" w:rsidRPr="00D517ED" w:rsidRDefault="00C65404" w:rsidP="00C65404">
            <w:pPr>
              <w:jc w:val="left"/>
              <w:rPr>
                <w:sz w:val="26"/>
                <w:szCs w:val="26"/>
              </w:rPr>
            </w:pPr>
            <w:r w:rsidRPr="00D517ED">
              <w:rPr>
                <w:sz w:val="26"/>
                <w:szCs w:val="26"/>
              </w:rPr>
              <w:t>Bục để tượng Bác</w:t>
            </w:r>
          </w:p>
        </w:tc>
        <w:tc>
          <w:tcPr>
            <w:tcW w:w="7088" w:type="dxa"/>
            <w:gridSpan w:val="2"/>
            <w:vAlign w:val="center"/>
            <w:hideMark/>
          </w:tcPr>
          <w:p w14:paraId="757EB3AF" w14:textId="77777777" w:rsidR="00D92E68" w:rsidRPr="00D517ED" w:rsidRDefault="00D92E68" w:rsidP="00744C90">
            <w:pPr>
              <w:spacing w:before="30" w:after="30"/>
              <w:jc w:val="left"/>
              <w:rPr>
                <w:sz w:val="26"/>
                <w:szCs w:val="26"/>
              </w:rPr>
            </w:pPr>
            <w:r w:rsidRPr="00D517ED">
              <w:rPr>
                <w:sz w:val="26"/>
                <w:szCs w:val="26"/>
              </w:rPr>
              <w:t>Kích thước: (</w:t>
            </w:r>
            <w:r w:rsidRPr="00D517ED">
              <w:rPr>
                <w:sz w:val="26"/>
                <w:szCs w:val="26"/>
                <w:lang w:val="vi-VN"/>
              </w:rPr>
              <w:t xml:space="preserve">Rộng </w:t>
            </w:r>
            <w:r w:rsidRPr="00D517ED">
              <w:rPr>
                <w:sz w:val="26"/>
                <w:szCs w:val="26"/>
              </w:rPr>
              <w:t>800 x</w:t>
            </w:r>
            <w:r w:rsidRPr="00D517ED">
              <w:rPr>
                <w:sz w:val="26"/>
                <w:szCs w:val="26"/>
                <w:lang w:val="vi-VN"/>
              </w:rPr>
              <w:t xml:space="preserve"> Sâu</w:t>
            </w:r>
            <w:r w:rsidRPr="00D517ED">
              <w:rPr>
                <w:sz w:val="26"/>
                <w:szCs w:val="26"/>
              </w:rPr>
              <w:t xml:space="preserve"> 600 x </w:t>
            </w:r>
            <w:r w:rsidRPr="00D517ED">
              <w:rPr>
                <w:sz w:val="26"/>
                <w:szCs w:val="26"/>
                <w:lang w:val="vi-VN"/>
              </w:rPr>
              <w:t xml:space="preserve">Cao </w:t>
            </w:r>
            <w:r w:rsidRPr="00D517ED">
              <w:rPr>
                <w:sz w:val="26"/>
                <w:szCs w:val="26"/>
              </w:rPr>
              <w:t>1200) mm.</w:t>
            </w:r>
          </w:p>
          <w:p w14:paraId="56FC805E" w14:textId="18C03431" w:rsidR="00C65404" w:rsidRPr="00D517ED" w:rsidRDefault="00C65404" w:rsidP="00744C90">
            <w:pPr>
              <w:spacing w:before="30" w:after="30"/>
              <w:jc w:val="left"/>
              <w:rPr>
                <w:sz w:val="26"/>
                <w:szCs w:val="26"/>
              </w:rPr>
            </w:pPr>
            <w:r w:rsidRPr="00D517ED">
              <w:rPr>
                <w:sz w:val="26"/>
                <w:szCs w:val="26"/>
              </w:rPr>
              <w:t xml:space="preserve">Làm bằng gỗ cao su ghép phủ vernia xoan đào dày 17mm. </w:t>
            </w:r>
            <w:r w:rsidRPr="00D517ED">
              <w:rPr>
                <w:sz w:val="26"/>
                <w:szCs w:val="26"/>
              </w:rPr>
              <w:br/>
              <w:t>Trang trí hoa văn hình cánh sen cách điệu. Tất cả sơn PU 3 lớp màu cánh gián.</w:t>
            </w:r>
          </w:p>
        </w:tc>
      </w:tr>
      <w:tr w:rsidR="00C65404" w:rsidRPr="00C65404" w14:paraId="79ABD900" w14:textId="77777777" w:rsidTr="002D37A5">
        <w:trPr>
          <w:gridAfter w:val="1"/>
          <w:wAfter w:w="449" w:type="dxa"/>
          <w:trHeight w:val="57"/>
        </w:trPr>
        <w:tc>
          <w:tcPr>
            <w:tcW w:w="851" w:type="dxa"/>
            <w:noWrap/>
            <w:vAlign w:val="center"/>
            <w:hideMark/>
          </w:tcPr>
          <w:p w14:paraId="2B9A7E8C" w14:textId="77777777" w:rsidR="00C65404" w:rsidRPr="00D517ED" w:rsidRDefault="00C65404" w:rsidP="00C65404">
            <w:pPr>
              <w:jc w:val="center"/>
              <w:rPr>
                <w:sz w:val="26"/>
                <w:szCs w:val="26"/>
              </w:rPr>
            </w:pPr>
            <w:r w:rsidRPr="00D517ED">
              <w:rPr>
                <w:sz w:val="26"/>
                <w:szCs w:val="26"/>
              </w:rPr>
              <w:t>5</w:t>
            </w:r>
          </w:p>
        </w:tc>
        <w:tc>
          <w:tcPr>
            <w:tcW w:w="1984" w:type="dxa"/>
            <w:vAlign w:val="center"/>
            <w:hideMark/>
          </w:tcPr>
          <w:p w14:paraId="60F58DF5" w14:textId="77777777" w:rsidR="00C65404" w:rsidRPr="00D517ED" w:rsidRDefault="00C65404" w:rsidP="00C65404">
            <w:pPr>
              <w:jc w:val="left"/>
              <w:rPr>
                <w:sz w:val="26"/>
                <w:szCs w:val="26"/>
              </w:rPr>
            </w:pPr>
            <w:r w:rsidRPr="00D517ED">
              <w:rPr>
                <w:sz w:val="26"/>
                <w:szCs w:val="26"/>
              </w:rPr>
              <w:t>Bục thuyết trình</w:t>
            </w:r>
          </w:p>
        </w:tc>
        <w:tc>
          <w:tcPr>
            <w:tcW w:w="7088" w:type="dxa"/>
            <w:gridSpan w:val="2"/>
            <w:vAlign w:val="center"/>
            <w:hideMark/>
          </w:tcPr>
          <w:p w14:paraId="4753ECAF" w14:textId="1B063282" w:rsidR="00C65404" w:rsidRPr="00D517ED" w:rsidRDefault="00C65404" w:rsidP="00744C90">
            <w:pPr>
              <w:spacing w:before="30" w:after="30"/>
              <w:jc w:val="left"/>
              <w:rPr>
                <w:sz w:val="26"/>
                <w:szCs w:val="26"/>
              </w:rPr>
            </w:pPr>
            <w:r w:rsidRPr="00D517ED">
              <w:rPr>
                <w:sz w:val="26"/>
                <w:szCs w:val="26"/>
              </w:rPr>
              <w:t>Kích thước: (800 x 600 x 1200) mm</w:t>
            </w:r>
            <w:r w:rsidR="001270F4" w:rsidRPr="00D517ED">
              <w:rPr>
                <w:sz w:val="26"/>
                <w:szCs w:val="26"/>
              </w:rPr>
              <w:t xml:space="preserve"> (Ngang x sâu x cao)</w:t>
            </w:r>
            <w:r w:rsidRPr="00D517ED">
              <w:rPr>
                <w:sz w:val="26"/>
                <w:szCs w:val="26"/>
              </w:rPr>
              <w:t>.</w:t>
            </w:r>
            <w:r w:rsidR="001270F4" w:rsidRPr="00D517ED">
              <w:rPr>
                <w:sz w:val="26"/>
                <w:szCs w:val="26"/>
              </w:rPr>
              <w:t xml:space="preserve"> </w:t>
            </w:r>
            <w:r w:rsidRPr="00D517ED">
              <w:rPr>
                <w:sz w:val="26"/>
                <w:szCs w:val="26"/>
              </w:rPr>
              <w:t xml:space="preserve"> Làm bằng gỗ cao su ghép phủ vernia xoan đào dày 17mm. </w:t>
            </w:r>
            <w:r w:rsidRPr="00D517ED">
              <w:rPr>
                <w:sz w:val="26"/>
                <w:szCs w:val="26"/>
              </w:rPr>
              <w:br/>
              <w:t>Trang trí hoa văn hình cánh sen cách điệu. Có ngăn để tài liệu. Tất cả sơn PU 3 lớp màu cánh gián</w:t>
            </w:r>
          </w:p>
        </w:tc>
      </w:tr>
      <w:tr w:rsidR="00C65404" w:rsidRPr="00C65404" w14:paraId="031EF25F" w14:textId="77777777" w:rsidTr="00744C90">
        <w:trPr>
          <w:gridAfter w:val="1"/>
          <w:wAfter w:w="449" w:type="dxa"/>
          <w:trHeight w:val="540"/>
        </w:trPr>
        <w:tc>
          <w:tcPr>
            <w:tcW w:w="851" w:type="dxa"/>
            <w:noWrap/>
            <w:vAlign w:val="center"/>
            <w:hideMark/>
          </w:tcPr>
          <w:p w14:paraId="50B0D6A0" w14:textId="77777777" w:rsidR="00C65404" w:rsidRPr="00D517ED" w:rsidRDefault="00C65404" w:rsidP="00744C90">
            <w:pPr>
              <w:spacing w:before="60" w:after="60"/>
              <w:jc w:val="center"/>
              <w:rPr>
                <w:b/>
                <w:bCs/>
                <w:sz w:val="26"/>
                <w:szCs w:val="26"/>
              </w:rPr>
            </w:pPr>
            <w:r w:rsidRPr="00D517ED">
              <w:rPr>
                <w:b/>
                <w:bCs/>
                <w:sz w:val="26"/>
                <w:szCs w:val="26"/>
              </w:rPr>
              <w:t>XX</w:t>
            </w:r>
          </w:p>
        </w:tc>
        <w:tc>
          <w:tcPr>
            <w:tcW w:w="9072" w:type="dxa"/>
            <w:gridSpan w:val="3"/>
            <w:noWrap/>
            <w:vAlign w:val="center"/>
            <w:hideMark/>
          </w:tcPr>
          <w:p w14:paraId="2B269B42" w14:textId="77777777" w:rsidR="00C65404" w:rsidRPr="00D517ED" w:rsidRDefault="00C65404" w:rsidP="00744C90">
            <w:pPr>
              <w:spacing w:before="60" w:after="60"/>
              <w:jc w:val="left"/>
              <w:rPr>
                <w:b/>
                <w:bCs/>
                <w:sz w:val="26"/>
                <w:szCs w:val="26"/>
              </w:rPr>
            </w:pPr>
            <w:r w:rsidRPr="00D517ED">
              <w:rPr>
                <w:b/>
                <w:bCs/>
                <w:sz w:val="26"/>
                <w:szCs w:val="26"/>
              </w:rPr>
              <w:t>CÔNG TRÌNH NƯỚC SẠCH</w:t>
            </w:r>
          </w:p>
        </w:tc>
      </w:tr>
      <w:tr w:rsidR="00DA1B66" w:rsidRPr="00C65404" w14:paraId="251F5B5F" w14:textId="77777777" w:rsidTr="002D37A5">
        <w:trPr>
          <w:gridAfter w:val="1"/>
          <w:wAfter w:w="449" w:type="dxa"/>
          <w:trHeight w:val="57"/>
        </w:trPr>
        <w:tc>
          <w:tcPr>
            <w:tcW w:w="851" w:type="dxa"/>
            <w:vMerge w:val="restart"/>
            <w:noWrap/>
            <w:vAlign w:val="center"/>
            <w:hideMark/>
          </w:tcPr>
          <w:p w14:paraId="5544CD40" w14:textId="77777777" w:rsidR="00DA1B66" w:rsidRPr="00D517ED" w:rsidRDefault="00DA1B66" w:rsidP="00744C90">
            <w:pPr>
              <w:spacing w:before="60" w:after="60"/>
              <w:jc w:val="center"/>
              <w:rPr>
                <w:sz w:val="26"/>
                <w:szCs w:val="26"/>
              </w:rPr>
            </w:pPr>
            <w:r w:rsidRPr="00D517ED">
              <w:rPr>
                <w:sz w:val="26"/>
                <w:szCs w:val="26"/>
              </w:rPr>
              <w:t>1</w:t>
            </w:r>
          </w:p>
        </w:tc>
        <w:tc>
          <w:tcPr>
            <w:tcW w:w="1984" w:type="dxa"/>
            <w:vMerge w:val="restart"/>
            <w:vAlign w:val="center"/>
            <w:hideMark/>
          </w:tcPr>
          <w:p w14:paraId="31EB2EE6" w14:textId="77777777" w:rsidR="00DA1B66" w:rsidRPr="00D517ED" w:rsidRDefault="00DA1B66" w:rsidP="00744C90">
            <w:pPr>
              <w:spacing w:before="60" w:after="60"/>
              <w:jc w:val="left"/>
              <w:rPr>
                <w:sz w:val="26"/>
                <w:szCs w:val="26"/>
              </w:rPr>
            </w:pPr>
            <w:r w:rsidRPr="00D517ED">
              <w:rPr>
                <w:sz w:val="26"/>
                <w:szCs w:val="26"/>
              </w:rPr>
              <w:t>Máy lọc nước RO 100L/giờ</w:t>
            </w:r>
          </w:p>
          <w:p w14:paraId="4B82E692" w14:textId="09A869DD" w:rsidR="00DA1B66" w:rsidRPr="00D517ED" w:rsidRDefault="00DA1B66" w:rsidP="00744C90">
            <w:pPr>
              <w:spacing w:before="60" w:after="60"/>
              <w:jc w:val="left"/>
              <w:rPr>
                <w:sz w:val="26"/>
                <w:szCs w:val="26"/>
              </w:rPr>
            </w:pPr>
            <w:r w:rsidRPr="00D517ED">
              <w:rPr>
                <w:sz w:val="28"/>
                <w:szCs w:val="28"/>
              </w:rPr>
              <w:t xml:space="preserve">(Trọn bộ bao gồm: Máy lọc nước, Tủ chiết rót, hệ thống cấp điện, hệ thống cấp nước, Chi phí kiểm mẫu, vật tư phụ kiện, </w:t>
            </w:r>
            <w:r w:rsidRPr="00D517ED">
              <w:rPr>
                <w:sz w:val="28"/>
                <w:szCs w:val="28"/>
              </w:rPr>
              <w:lastRenderedPageBreak/>
              <w:t>kinh kiện, nhân công lắp đặt,…hoàn thiện)</w:t>
            </w:r>
          </w:p>
        </w:tc>
        <w:tc>
          <w:tcPr>
            <w:tcW w:w="7088" w:type="dxa"/>
            <w:gridSpan w:val="2"/>
            <w:noWrap/>
            <w:vAlign w:val="center"/>
            <w:hideMark/>
          </w:tcPr>
          <w:p w14:paraId="77D4431B" w14:textId="77777777" w:rsidR="00DA1B66" w:rsidRPr="00D517ED" w:rsidRDefault="00DA1B66" w:rsidP="00744C90">
            <w:pPr>
              <w:spacing w:before="60" w:after="60"/>
              <w:jc w:val="left"/>
              <w:rPr>
                <w:sz w:val="26"/>
                <w:szCs w:val="26"/>
              </w:rPr>
            </w:pPr>
            <w:r w:rsidRPr="00D517ED">
              <w:rPr>
                <w:sz w:val="26"/>
                <w:szCs w:val="26"/>
              </w:rPr>
              <w:lastRenderedPageBreak/>
              <w:t>- Điện áp: 220V - 50Hz</w:t>
            </w:r>
          </w:p>
        </w:tc>
      </w:tr>
      <w:tr w:rsidR="00DA1B66" w:rsidRPr="00C65404" w14:paraId="18E0D9B7" w14:textId="77777777" w:rsidTr="002D37A5">
        <w:trPr>
          <w:gridAfter w:val="1"/>
          <w:wAfter w:w="449" w:type="dxa"/>
          <w:trHeight w:val="57"/>
        </w:trPr>
        <w:tc>
          <w:tcPr>
            <w:tcW w:w="851" w:type="dxa"/>
            <w:vMerge/>
            <w:vAlign w:val="center"/>
            <w:hideMark/>
          </w:tcPr>
          <w:p w14:paraId="3F010907" w14:textId="77777777" w:rsidR="00DA1B66" w:rsidRPr="00D517ED" w:rsidRDefault="00DA1B66" w:rsidP="00744C90">
            <w:pPr>
              <w:spacing w:before="60" w:after="60"/>
              <w:jc w:val="left"/>
              <w:rPr>
                <w:sz w:val="26"/>
                <w:szCs w:val="26"/>
              </w:rPr>
            </w:pPr>
          </w:p>
        </w:tc>
        <w:tc>
          <w:tcPr>
            <w:tcW w:w="1984" w:type="dxa"/>
            <w:vMerge/>
            <w:vAlign w:val="center"/>
            <w:hideMark/>
          </w:tcPr>
          <w:p w14:paraId="25C43041"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727BF7DD" w14:textId="77777777" w:rsidR="00DA1B66" w:rsidRPr="00D517ED" w:rsidRDefault="00DA1B66" w:rsidP="00744C90">
            <w:pPr>
              <w:spacing w:before="60" w:after="60"/>
              <w:jc w:val="left"/>
              <w:rPr>
                <w:sz w:val="26"/>
                <w:szCs w:val="26"/>
              </w:rPr>
            </w:pPr>
            <w:r w:rsidRPr="00D517ED">
              <w:rPr>
                <w:sz w:val="26"/>
                <w:szCs w:val="26"/>
              </w:rPr>
              <w:t xml:space="preserve">- Công nghệ: RO </w:t>
            </w:r>
          </w:p>
        </w:tc>
      </w:tr>
      <w:tr w:rsidR="00DA1B66" w:rsidRPr="00C65404" w14:paraId="28024F43" w14:textId="77777777" w:rsidTr="002D37A5">
        <w:trPr>
          <w:gridAfter w:val="1"/>
          <w:wAfter w:w="449" w:type="dxa"/>
          <w:trHeight w:val="57"/>
        </w:trPr>
        <w:tc>
          <w:tcPr>
            <w:tcW w:w="851" w:type="dxa"/>
            <w:vMerge/>
            <w:vAlign w:val="center"/>
            <w:hideMark/>
          </w:tcPr>
          <w:p w14:paraId="050D01D9" w14:textId="77777777" w:rsidR="00DA1B66" w:rsidRPr="00D517ED" w:rsidRDefault="00DA1B66" w:rsidP="00744C90">
            <w:pPr>
              <w:spacing w:before="60" w:after="60"/>
              <w:jc w:val="left"/>
              <w:rPr>
                <w:sz w:val="26"/>
                <w:szCs w:val="26"/>
              </w:rPr>
            </w:pPr>
          </w:p>
        </w:tc>
        <w:tc>
          <w:tcPr>
            <w:tcW w:w="1984" w:type="dxa"/>
            <w:vMerge/>
            <w:vAlign w:val="center"/>
            <w:hideMark/>
          </w:tcPr>
          <w:p w14:paraId="5F0C966E"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00F3E76F" w14:textId="77777777" w:rsidR="00DA1B66" w:rsidRPr="00D517ED" w:rsidRDefault="00DA1B66" w:rsidP="00744C90">
            <w:pPr>
              <w:spacing w:before="60" w:after="60"/>
              <w:jc w:val="left"/>
              <w:rPr>
                <w:sz w:val="26"/>
                <w:szCs w:val="26"/>
              </w:rPr>
            </w:pPr>
            <w:r w:rsidRPr="00D517ED">
              <w:rPr>
                <w:sz w:val="26"/>
                <w:szCs w:val="26"/>
              </w:rPr>
              <w:t>- Nguồn nước giếng hoặc nước thủy cục.</w:t>
            </w:r>
          </w:p>
        </w:tc>
      </w:tr>
      <w:tr w:rsidR="00DA1B66" w:rsidRPr="00C65404" w14:paraId="08D9FD6F" w14:textId="77777777" w:rsidTr="002D37A5">
        <w:trPr>
          <w:gridAfter w:val="1"/>
          <w:wAfter w:w="449" w:type="dxa"/>
          <w:trHeight w:val="57"/>
        </w:trPr>
        <w:tc>
          <w:tcPr>
            <w:tcW w:w="851" w:type="dxa"/>
            <w:vMerge/>
            <w:vAlign w:val="center"/>
            <w:hideMark/>
          </w:tcPr>
          <w:p w14:paraId="7BA7912F" w14:textId="77777777" w:rsidR="00DA1B66" w:rsidRPr="00D517ED" w:rsidRDefault="00DA1B66" w:rsidP="00744C90">
            <w:pPr>
              <w:spacing w:before="60" w:after="60"/>
              <w:jc w:val="left"/>
              <w:rPr>
                <w:sz w:val="26"/>
                <w:szCs w:val="26"/>
              </w:rPr>
            </w:pPr>
          </w:p>
        </w:tc>
        <w:tc>
          <w:tcPr>
            <w:tcW w:w="1984" w:type="dxa"/>
            <w:vMerge/>
            <w:vAlign w:val="center"/>
            <w:hideMark/>
          </w:tcPr>
          <w:p w14:paraId="6679A73A"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64115AEC" w14:textId="77777777" w:rsidR="00DA1B66" w:rsidRPr="00D517ED" w:rsidRDefault="00DA1B66" w:rsidP="00744C90">
            <w:pPr>
              <w:spacing w:before="60" w:after="60"/>
              <w:jc w:val="left"/>
              <w:rPr>
                <w:sz w:val="26"/>
                <w:szCs w:val="26"/>
              </w:rPr>
            </w:pPr>
            <w:r w:rsidRPr="00D517ED">
              <w:rPr>
                <w:sz w:val="26"/>
                <w:szCs w:val="26"/>
              </w:rPr>
              <w:t>Số cấp lọc: 09 cấp</w:t>
            </w:r>
          </w:p>
        </w:tc>
      </w:tr>
      <w:tr w:rsidR="00DA1B66" w:rsidRPr="00C65404" w14:paraId="27951592" w14:textId="77777777" w:rsidTr="002D37A5">
        <w:trPr>
          <w:gridAfter w:val="1"/>
          <w:wAfter w:w="449" w:type="dxa"/>
          <w:trHeight w:val="57"/>
        </w:trPr>
        <w:tc>
          <w:tcPr>
            <w:tcW w:w="851" w:type="dxa"/>
            <w:vMerge/>
            <w:vAlign w:val="center"/>
            <w:hideMark/>
          </w:tcPr>
          <w:p w14:paraId="2DDC3BCE" w14:textId="77777777" w:rsidR="00DA1B66" w:rsidRPr="00D517ED" w:rsidRDefault="00DA1B66" w:rsidP="00744C90">
            <w:pPr>
              <w:spacing w:before="60" w:after="60"/>
              <w:jc w:val="left"/>
              <w:rPr>
                <w:sz w:val="26"/>
                <w:szCs w:val="26"/>
              </w:rPr>
            </w:pPr>
          </w:p>
        </w:tc>
        <w:tc>
          <w:tcPr>
            <w:tcW w:w="1984" w:type="dxa"/>
            <w:vMerge/>
            <w:vAlign w:val="center"/>
            <w:hideMark/>
          </w:tcPr>
          <w:p w14:paraId="74EF1551"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1311A935" w14:textId="77777777" w:rsidR="00DA1B66" w:rsidRPr="00D517ED" w:rsidRDefault="00DA1B66" w:rsidP="00744C90">
            <w:pPr>
              <w:spacing w:before="60" w:after="60"/>
              <w:jc w:val="left"/>
              <w:rPr>
                <w:sz w:val="26"/>
                <w:szCs w:val="26"/>
              </w:rPr>
            </w:pPr>
            <w:r w:rsidRPr="00D517ED">
              <w:rPr>
                <w:sz w:val="26"/>
                <w:szCs w:val="26"/>
              </w:rPr>
              <w:t xml:space="preserve">- Bộ lọc thô 20"  </w:t>
            </w:r>
          </w:p>
        </w:tc>
      </w:tr>
      <w:tr w:rsidR="00DA1B66" w:rsidRPr="00C65404" w14:paraId="1C1069D2" w14:textId="77777777" w:rsidTr="002D37A5">
        <w:trPr>
          <w:gridAfter w:val="1"/>
          <w:wAfter w:w="449" w:type="dxa"/>
          <w:trHeight w:val="57"/>
        </w:trPr>
        <w:tc>
          <w:tcPr>
            <w:tcW w:w="851" w:type="dxa"/>
            <w:vMerge/>
            <w:vAlign w:val="center"/>
            <w:hideMark/>
          </w:tcPr>
          <w:p w14:paraId="1D69482D" w14:textId="77777777" w:rsidR="00DA1B66" w:rsidRPr="00D517ED" w:rsidRDefault="00DA1B66" w:rsidP="00744C90">
            <w:pPr>
              <w:spacing w:before="60" w:after="60"/>
              <w:jc w:val="left"/>
              <w:rPr>
                <w:sz w:val="26"/>
                <w:szCs w:val="26"/>
              </w:rPr>
            </w:pPr>
          </w:p>
        </w:tc>
        <w:tc>
          <w:tcPr>
            <w:tcW w:w="1984" w:type="dxa"/>
            <w:vMerge/>
            <w:vAlign w:val="center"/>
            <w:hideMark/>
          </w:tcPr>
          <w:p w14:paraId="6B029A6C"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5DEB044A" w14:textId="77777777" w:rsidR="00DA1B66" w:rsidRPr="00D517ED" w:rsidRDefault="00DA1B66" w:rsidP="00744C90">
            <w:pPr>
              <w:spacing w:before="60" w:after="60"/>
              <w:jc w:val="left"/>
              <w:rPr>
                <w:sz w:val="26"/>
                <w:szCs w:val="26"/>
              </w:rPr>
            </w:pPr>
            <w:r w:rsidRPr="00D517ED">
              <w:rPr>
                <w:sz w:val="26"/>
                <w:szCs w:val="26"/>
              </w:rPr>
              <w:t>- Bộ lọc than 20"</w:t>
            </w:r>
          </w:p>
        </w:tc>
      </w:tr>
      <w:tr w:rsidR="00DA1B66" w:rsidRPr="00C65404" w14:paraId="30962DD3" w14:textId="77777777" w:rsidTr="002D37A5">
        <w:trPr>
          <w:gridAfter w:val="1"/>
          <w:wAfter w:w="449" w:type="dxa"/>
          <w:trHeight w:val="57"/>
        </w:trPr>
        <w:tc>
          <w:tcPr>
            <w:tcW w:w="851" w:type="dxa"/>
            <w:vMerge/>
            <w:vAlign w:val="center"/>
            <w:hideMark/>
          </w:tcPr>
          <w:p w14:paraId="3CB85616" w14:textId="77777777" w:rsidR="00DA1B66" w:rsidRPr="00D517ED" w:rsidRDefault="00DA1B66" w:rsidP="00744C90">
            <w:pPr>
              <w:spacing w:before="60" w:after="60"/>
              <w:jc w:val="left"/>
              <w:rPr>
                <w:sz w:val="26"/>
                <w:szCs w:val="26"/>
              </w:rPr>
            </w:pPr>
          </w:p>
        </w:tc>
        <w:tc>
          <w:tcPr>
            <w:tcW w:w="1984" w:type="dxa"/>
            <w:vMerge/>
            <w:vAlign w:val="center"/>
            <w:hideMark/>
          </w:tcPr>
          <w:p w14:paraId="06CB57B2"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41F00900" w14:textId="77777777" w:rsidR="00DA1B66" w:rsidRPr="00D517ED" w:rsidRDefault="00DA1B66" w:rsidP="00744C90">
            <w:pPr>
              <w:spacing w:before="60" w:after="60"/>
              <w:jc w:val="left"/>
              <w:rPr>
                <w:sz w:val="26"/>
                <w:szCs w:val="26"/>
              </w:rPr>
            </w:pPr>
            <w:r w:rsidRPr="00D517ED">
              <w:rPr>
                <w:sz w:val="26"/>
                <w:szCs w:val="26"/>
              </w:rPr>
              <w:t xml:space="preserve">- Bộ lọc tinh 20"  </w:t>
            </w:r>
          </w:p>
        </w:tc>
      </w:tr>
      <w:tr w:rsidR="00DA1B66" w:rsidRPr="00C65404" w14:paraId="4D543F06" w14:textId="77777777" w:rsidTr="002D37A5">
        <w:trPr>
          <w:gridAfter w:val="1"/>
          <w:wAfter w:w="449" w:type="dxa"/>
          <w:trHeight w:val="57"/>
        </w:trPr>
        <w:tc>
          <w:tcPr>
            <w:tcW w:w="851" w:type="dxa"/>
            <w:vMerge/>
            <w:vAlign w:val="center"/>
            <w:hideMark/>
          </w:tcPr>
          <w:p w14:paraId="0C68D5EA" w14:textId="77777777" w:rsidR="00DA1B66" w:rsidRPr="00D517ED" w:rsidRDefault="00DA1B66" w:rsidP="00744C90">
            <w:pPr>
              <w:spacing w:before="60" w:after="60"/>
              <w:jc w:val="left"/>
              <w:rPr>
                <w:sz w:val="26"/>
                <w:szCs w:val="26"/>
              </w:rPr>
            </w:pPr>
          </w:p>
        </w:tc>
        <w:tc>
          <w:tcPr>
            <w:tcW w:w="1984" w:type="dxa"/>
            <w:vMerge/>
            <w:vAlign w:val="center"/>
            <w:hideMark/>
          </w:tcPr>
          <w:p w14:paraId="2CE338D1"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2407765B" w14:textId="77777777" w:rsidR="00DA1B66" w:rsidRPr="00D517ED" w:rsidRDefault="00DA1B66" w:rsidP="00744C90">
            <w:pPr>
              <w:spacing w:before="60" w:after="60"/>
              <w:jc w:val="left"/>
              <w:rPr>
                <w:sz w:val="26"/>
                <w:szCs w:val="26"/>
              </w:rPr>
            </w:pPr>
            <w:r w:rsidRPr="00D517ED">
              <w:rPr>
                <w:sz w:val="26"/>
                <w:szCs w:val="26"/>
              </w:rPr>
              <w:t xml:space="preserve"> -Lọc tạo khoáng T33</w:t>
            </w:r>
          </w:p>
        </w:tc>
      </w:tr>
      <w:tr w:rsidR="00DA1B66" w:rsidRPr="00C65404" w14:paraId="70CC1934" w14:textId="77777777" w:rsidTr="002D37A5">
        <w:trPr>
          <w:gridAfter w:val="1"/>
          <w:wAfter w:w="449" w:type="dxa"/>
          <w:trHeight w:val="57"/>
        </w:trPr>
        <w:tc>
          <w:tcPr>
            <w:tcW w:w="851" w:type="dxa"/>
            <w:vMerge/>
            <w:vAlign w:val="center"/>
            <w:hideMark/>
          </w:tcPr>
          <w:p w14:paraId="3402AB56" w14:textId="77777777" w:rsidR="00DA1B66" w:rsidRPr="00D517ED" w:rsidRDefault="00DA1B66" w:rsidP="00744C90">
            <w:pPr>
              <w:spacing w:before="60" w:after="60"/>
              <w:jc w:val="left"/>
              <w:rPr>
                <w:sz w:val="26"/>
                <w:szCs w:val="26"/>
              </w:rPr>
            </w:pPr>
          </w:p>
        </w:tc>
        <w:tc>
          <w:tcPr>
            <w:tcW w:w="1984" w:type="dxa"/>
            <w:vMerge/>
            <w:vAlign w:val="center"/>
            <w:hideMark/>
          </w:tcPr>
          <w:p w14:paraId="6573DA22"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288426AA" w14:textId="77777777" w:rsidR="00DA1B66" w:rsidRPr="00D517ED" w:rsidRDefault="00DA1B66" w:rsidP="00744C90">
            <w:pPr>
              <w:spacing w:before="60" w:after="60"/>
              <w:jc w:val="left"/>
              <w:rPr>
                <w:sz w:val="26"/>
                <w:szCs w:val="26"/>
              </w:rPr>
            </w:pPr>
            <w:r w:rsidRPr="00D517ED">
              <w:rPr>
                <w:sz w:val="26"/>
                <w:szCs w:val="26"/>
              </w:rPr>
              <w:t>- 2 Bơm màng áp suất cao 36V</w:t>
            </w:r>
          </w:p>
        </w:tc>
      </w:tr>
      <w:tr w:rsidR="00DA1B66" w:rsidRPr="00C65404" w14:paraId="264EE610" w14:textId="77777777" w:rsidTr="002D37A5">
        <w:trPr>
          <w:gridAfter w:val="1"/>
          <w:wAfter w:w="449" w:type="dxa"/>
          <w:trHeight w:val="57"/>
        </w:trPr>
        <w:tc>
          <w:tcPr>
            <w:tcW w:w="851" w:type="dxa"/>
            <w:vMerge/>
            <w:vAlign w:val="center"/>
            <w:hideMark/>
          </w:tcPr>
          <w:p w14:paraId="60EFCABD" w14:textId="77777777" w:rsidR="00DA1B66" w:rsidRPr="00D517ED" w:rsidRDefault="00DA1B66" w:rsidP="00744C90">
            <w:pPr>
              <w:spacing w:before="60" w:after="60"/>
              <w:jc w:val="left"/>
              <w:rPr>
                <w:sz w:val="26"/>
                <w:szCs w:val="26"/>
              </w:rPr>
            </w:pPr>
          </w:p>
        </w:tc>
        <w:tc>
          <w:tcPr>
            <w:tcW w:w="1984" w:type="dxa"/>
            <w:vMerge/>
            <w:vAlign w:val="center"/>
            <w:hideMark/>
          </w:tcPr>
          <w:p w14:paraId="6A418F65"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7027149E" w14:textId="77777777" w:rsidR="00DA1B66" w:rsidRPr="00D517ED" w:rsidRDefault="00DA1B66" w:rsidP="00744C90">
            <w:pPr>
              <w:spacing w:before="60" w:after="60"/>
              <w:jc w:val="left"/>
              <w:rPr>
                <w:sz w:val="26"/>
                <w:szCs w:val="26"/>
              </w:rPr>
            </w:pPr>
            <w:r w:rsidRPr="00D517ED">
              <w:rPr>
                <w:sz w:val="26"/>
                <w:szCs w:val="26"/>
              </w:rPr>
              <w:t>- 2 màng lọc RO 400 GPD</w:t>
            </w:r>
          </w:p>
        </w:tc>
      </w:tr>
      <w:tr w:rsidR="00DA1B66" w:rsidRPr="00C65404" w14:paraId="20C744CE" w14:textId="77777777" w:rsidTr="002D37A5">
        <w:trPr>
          <w:gridAfter w:val="1"/>
          <w:wAfter w:w="449" w:type="dxa"/>
          <w:trHeight w:val="57"/>
        </w:trPr>
        <w:tc>
          <w:tcPr>
            <w:tcW w:w="851" w:type="dxa"/>
            <w:vMerge/>
            <w:vAlign w:val="center"/>
            <w:hideMark/>
          </w:tcPr>
          <w:p w14:paraId="3BDCC69C" w14:textId="77777777" w:rsidR="00DA1B66" w:rsidRPr="00D517ED" w:rsidRDefault="00DA1B66" w:rsidP="00744C90">
            <w:pPr>
              <w:spacing w:before="60" w:after="60"/>
              <w:jc w:val="left"/>
              <w:rPr>
                <w:sz w:val="26"/>
                <w:szCs w:val="26"/>
              </w:rPr>
            </w:pPr>
          </w:p>
        </w:tc>
        <w:tc>
          <w:tcPr>
            <w:tcW w:w="1984" w:type="dxa"/>
            <w:vMerge/>
            <w:vAlign w:val="center"/>
            <w:hideMark/>
          </w:tcPr>
          <w:p w14:paraId="1FBC1D80"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0EC46E47" w14:textId="77777777" w:rsidR="00DA1B66" w:rsidRPr="00D517ED" w:rsidRDefault="00DA1B66" w:rsidP="00744C90">
            <w:pPr>
              <w:spacing w:before="60" w:after="60"/>
              <w:jc w:val="left"/>
              <w:rPr>
                <w:sz w:val="26"/>
                <w:szCs w:val="26"/>
              </w:rPr>
            </w:pPr>
            <w:r w:rsidRPr="00D517ED">
              <w:rPr>
                <w:sz w:val="26"/>
                <w:szCs w:val="26"/>
              </w:rPr>
              <w:t>- Lõi lọc Alkaline</w:t>
            </w:r>
          </w:p>
        </w:tc>
      </w:tr>
      <w:tr w:rsidR="00DA1B66" w:rsidRPr="00C65404" w14:paraId="69421655" w14:textId="77777777" w:rsidTr="002D37A5">
        <w:trPr>
          <w:gridAfter w:val="1"/>
          <w:wAfter w:w="449" w:type="dxa"/>
          <w:trHeight w:val="57"/>
        </w:trPr>
        <w:tc>
          <w:tcPr>
            <w:tcW w:w="851" w:type="dxa"/>
            <w:vMerge/>
            <w:vAlign w:val="center"/>
            <w:hideMark/>
          </w:tcPr>
          <w:p w14:paraId="17A7505B" w14:textId="77777777" w:rsidR="00DA1B66" w:rsidRPr="00D517ED" w:rsidRDefault="00DA1B66" w:rsidP="00744C90">
            <w:pPr>
              <w:spacing w:before="60" w:after="60"/>
              <w:jc w:val="left"/>
              <w:rPr>
                <w:sz w:val="26"/>
                <w:szCs w:val="26"/>
              </w:rPr>
            </w:pPr>
          </w:p>
        </w:tc>
        <w:tc>
          <w:tcPr>
            <w:tcW w:w="1984" w:type="dxa"/>
            <w:vMerge/>
            <w:vAlign w:val="center"/>
            <w:hideMark/>
          </w:tcPr>
          <w:p w14:paraId="08C26B69"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259F3F0A" w14:textId="77777777" w:rsidR="00DA1B66" w:rsidRPr="00D517ED" w:rsidRDefault="00DA1B66" w:rsidP="00744C90">
            <w:pPr>
              <w:spacing w:before="60" w:after="60"/>
              <w:jc w:val="left"/>
              <w:rPr>
                <w:sz w:val="26"/>
                <w:szCs w:val="26"/>
              </w:rPr>
            </w:pPr>
            <w:r w:rsidRPr="00D517ED">
              <w:rPr>
                <w:sz w:val="26"/>
                <w:szCs w:val="26"/>
              </w:rPr>
              <w:t>- Lọc đá khoáng maifan</w:t>
            </w:r>
          </w:p>
        </w:tc>
      </w:tr>
      <w:tr w:rsidR="00DA1B66" w:rsidRPr="00C65404" w14:paraId="2B9025AA" w14:textId="77777777" w:rsidTr="002D37A5">
        <w:trPr>
          <w:gridAfter w:val="1"/>
          <w:wAfter w:w="449" w:type="dxa"/>
          <w:trHeight w:val="57"/>
        </w:trPr>
        <w:tc>
          <w:tcPr>
            <w:tcW w:w="851" w:type="dxa"/>
            <w:vMerge/>
            <w:vAlign w:val="center"/>
            <w:hideMark/>
          </w:tcPr>
          <w:p w14:paraId="275FA175" w14:textId="77777777" w:rsidR="00DA1B66" w:rsidRPr="00D517ED" w:rsidRDefault="00DA1B66" w:rsidP="00744C90">
            <w:pPr>
              <w:spacing w:before="60" w:after="60"/>
              <w:jc w:val="left"/>
              <w:rPr>
                <w:sz w:val="26"/>
                <w:szCs w:val="26"/>
              </w:rPr>
            </w:pPr>
          </w:p>
        </w:tc>
        <w:tc>
          <w:tcPr>
            <w:tcW w:w="1984" w:type="dxa"/>
            <w:vMerge/>
            <w:vAlign w:val="center"/>
            <w:hideMark/>
          </w:tcPr>
          <w:p w14:paraId="1AC1D288"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18B67AC2" w14:textId="77777777" w:rsidR="00DA1B66" w:rsidRPr="00D517ED" w:rsidRDefault="00DA1B66" w:rsidP="00744C90">
            <w:pPr>
              <w:spacing w:before="60" w:after="60"/>
              <w:jc w:val="left"/>
              <w:rPr>
                <w:sz w:val="26"/>
                <w:szCs w:val="26"/>
              </w:rPr>
            </w:pPr>
            <w:r w:rsidRPr="00D517ED">
              <w:rPr>
                <w:sz w:val="26"/>
                <w:szCs w:val="26"/>
              </w:rPr>
              <w:t>- Lõi lọc UF</w:t>
            </w:r>
          </w:p>
        </w:tc>
      </w:tr>
      <w:tr w:rsidR="00DA1B66" w:rsidRPr="00C65404" w14:paraId="4014FD6D" w14:textId="77777777" w:rsidTr="002D37A5">
        <w:trPr>
          <w:gridAfter w:val="1"/>
          <w:wAfter w:w="449" w:type="dxa"/>
          <w:trHeight w:val="57"/>
        </w:trPr>
        <w:tc>
          <w:tcPr>
            <w:tcW w:w="851" w:type="dxa"/>
            <w:vMerge/>
            <w:vAlign w:val="center"/>
            <w:hideMark/>
          </w:tcPr>
          <w:p w14:paraId="5401C5A5" w14:textId="77777777" w:rsidR="00DA1B66" w:rsidRPr="00D517ED" w:rsidRDefault="00DA1B66" w:rsidP="00744C90">
            <w:pPr>
              <w:spacing w:before="60" w:after="60"/>
              <w:jc w:val="left"/>
              <w:rPr>
                <w:sz w:val="26"/>
                <w:szCs w:val="26"/>
              </w:rPr>
            </w:pPr>
          </w:p>
        </w:tc>
        <w:tc>
          <w:tcPr>
            <w:tcW w:w="1984" w:type="dxa"/>
            <w:vMerge/>
            <w:vAlign w:val="center"/>
            <w:hideMark/>
          </w:tcPr>
          <w:p w14:paraId="63083171"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4C5DA879" w14:textId="77777777" w:rsidR="00DA1B66" w:rsidRPr="00D517ED" w:rsidRDefault="00DA1B66" w:rsidP="00744C90">
            <w:pPr>
              <w:spacing w:before="60" w:after="60"/>
              <w:jc w:val="left"/>
              <w:rPr>
                <w:sz w:val="26"/>
                <w:szCs w:val="26"/>
              </w:rPr>
            </w:pPr>
            <w:r w:rsidRPr="00D517ED">
              <w:rPr>
                <w:sz w:val="26"/>
                <w:szCs w:val="26"/>
              </w:rPr>
              <w:t>- Lõi lọc Nano silver</w:t>
            </w:r>
          </w:p>
        </w:tc>
      </w:tr>
      <w:tr w:rsidR="00DA1B66" w:rsidRPr="00C65404" w14:paraId="321C0844" w14:textId="77777777" w:rsidTr="002D37A5">
        <w:trPr>
          <w:gridAfter w:val="1"/>
          <w:wAfter w:w="449" w:type="dxa"/>
          <w:trHeight w:val="57"/>
        </w:trPr>
        <w:tc>
          <w:tcPr>
            <w:tcW w:w="851" w:type="dxa"/>
            <w:vMerge/>
            <w:vAlign w:val="center"/>
            <w:hideMark/>
          </w:tcPr>
          <w:p w14:paraId="004B25C7" w14:textId="77777777" w:rsidR="00DA1B66" w:rsidRPr="00D517ED" w:rsidRDefault="00DA1B66" w:rsidP="00744C90">
            <w:pPr>
              <w:spacing w:before="60" w:after="60"/>
              <w:jc w:val="left"/>
              <w:rPr>
                <w:sz w:val="26"/>
                <w:szCs w:val="26"/>
              </w:rPr>
            </w:pPr>
          </w:p>
        </w:tc>
        <w:tc>
          <w:tcPr>
            <w:tcW w:w="1984" w:type="dxa"/>
            <w:vMerge/>
            <w:vAlign w:val="center"/>
            <w:hideMark/>
          </w:tcPr>
          <w:p w14:paraId="5DF4FB56"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1A5B0D5A" w14:textId="77777777" w:rsidR="00DA1B66" w:rsidRPr="00D517ED" w:rsidRDefault="00DA1B66" w:rsidP="00744C90">
            <w:pPr>
              <w:spacing w:before="60" w:after="60"/>
              <w:jc w:val="left"/>
              <w:rPr>
                <w:sz w:val="26"/>
                <w:szCs w:val="26"/>
              </w:rPr>
            </w:pPr>
            <w:r w:rsidRPr="00D517ED">
              <w:rPr>
                <w:sz w:val="26"/>
                <w:szCs w:val="26"/>
              </w:rPr>
              <w:t>- Đèn UV diệt khuẩn 11W</w:t>
            </w:r>
          </w:p>
        </w:tc>
      </w:tr>
      <w:tr w:rsidR="00DA1B66" w:rsidRPr="00C65404" w14:paraId="5E2B81C0" w14:textId="77777777" w:rsidTr="002D37A5">
        <w:trPr>
          <w:gridAfter w:val="1"/>
          <w:wAfter w:w="449" w:type="dxa"/>
          <w:trHeight w:val="57"/>
        </w:trPr>
        <w:tc>
          <w:tcPr>
            <w:tcW w:w="851" w:type="dxa"/>
            <w:vMerge/>
            <w:vAlign w:val="center"/>
            <w:hideMark/>
          </w:tcPr>
          <w:p w14:paraId="7875F8FC" w14:textId="77777777" w:rsidR="00DA1B66" w:rsidRPr="00D517ED" w:rsidRDefault="00DA1B66" w:rsidP="00744C90">
            <w:pPr>
              <w:spacing w:before="60" w:after="60"/>
              <w:jc w:val="left"/>
              <w:rPr>
                <w:sz w:val="26"/>
                <w:szCs w:val="26"/>
              </w:rPr>
            </w:pPr>
          </w:p>
        </w:tc>
        <w:tc>
          <w:tcPr>
            <w:tcW w:w="1984" w:type="dxa"/>
            <w:vMerge/>
            <w:vAlign w:val="center"/>
            <w:hideMark/>
          </w:tcPr>
          <w:p w14:paraId="60DDC50B" w14:textId="77777777" w:rsidR="00DA1B66" w:rsidRPr="00D517ED" w:rsidRDefault="00DA1B66" w:rsidP="00744C90">
            <w:pPr>
              <w:spacing w:before="60" w:after="60"/>
              <w:jc w:val="left"/>
              <w:rPr>
                <w:sz w:val="26"/>
                <w:szCs w:val="26"/>
              </w:rPr>
            </w:pPr>
          </w:p>
        </w:tc>
        <w:tc>
          <w:tcPr>
            <w:tcW w:w="7088" w:type="dxa"/>
            <w:gridSpan w:val="2"/>
            <w:noWrap/>
            <w:vAlign w:val="center"/>
            <w:hideMark/>
          </w:tcPr>
          <w:p w14:paraId="36DD2D9C" w14:textId="77777777" w:rsidR="00DA1B66" w:rsidRPr="00D517ED" w:rsidRDefault="00DA1B66" w:rsidP="00744C90">
            <w:pPr>
              <w:spacing w:before="60" w:after="60"/>
              <w:jc w:val="left"/>
              <w:rPr>
                <w:sz w:val="26"/>
                <w:szCs w:val="26"/>
              </w:rPr>
            </w:pPr>
            <w:r w:rsidRPr="00D517ED">
              <w:rPr>
                <w:sz w:val="26"/>
                <w:szCs w:val="26"/>
              </w:rPr>
              <w:t>- Bình áp 11GL :41 x 41 x 63 (cm)</w:t>
            </w:r>
          </w:p>
        </w:tc>
      </w:tr>
      <w:tr w:rsidR="00DA1B66" w:rsidRPr="00C65404" w14:paraId="521E6045" w14:textId="77777777" w:rsidTr="002D37A5">
        <w:trPr>
          <w:gridAfter w:val="1"/>
          <w:wAfter w:w="449" w:type="dxa"/>
          <w:trHeight w:val="57"/>
        </w:trPr>
        <w:tc>
          <w:tcPr>
            <w:tcW w:w="851" w:type="dxa"/>
            <w:vMerge/>
            <w:vAlign w:val="center"/>
          </w:tcPr>
          <w:p w14:paraId="3652C914" w14:textId="77777777" w:rsidR="00DA1B66" w:rsidRPr="00D517ED" w:rsidRDefault="00DA1B66" w:rsidP="00744C90">
            <w:pPr>
              <w:spacing w:before="60" w:after="60"/>
              <w:jc w:val="left"/>
              <w:rPr>
                <w:sz w:val="26"/>
                <w:szCs w:val="26"/>
              </w:rPr>
            </w:pPr>
          </w:p>
        </w:tc>
        <w:tc>
          <w:tcPr>
            <w:tcW w:w="1984" w:type="dxa"/>
            <w:vMerge/>
            <w:vAlign w:val="center"/>
          </w:tcPr>
          <w:p w14:paraId="20F8D3B1" w14:textId="77777777" w:rsidR="00DA1B66" w:rsidRPr="00D517ED" w:rsidRDefault="00DA1B66" w:rsidP="00744C90">
            <w:pPr>
              <w:spacing w:before="60" w:after="60"/>
              <w:jc w:val="left"/>
              <w:rPr>
                <w:sz w:val="26"/>
                <w:szCs w:val="26"/>
              </w:rPr>
            </w:pPr>
          </w:p>
        </w:tc>
        <w:tc>
          <w:tcPr>
            <w:tcW w:w="7088" w:type="dxa"/>
            <w:gridSpan w:val="2"/>
            <w:noWrap/>
            <w:vAlign w:val="center"/>
          </w:tcPr>
          <w:p w14:paraId="04DDF576" w14:textId="25A2E439" w:rsidR="00DA1B66" w:rsidRPr="00D517ED" w:rsidRDefault="00DA1B66" w:rsidP="00744C90">
            <w:pPr>
              <w:spacing w:before="60" w:after="60"/>
              <w:jc w:val="left"/>
              <w:rPr>
                <w:sz w:val="26"/>
                <w:szCs w:val="26"/>
              </w:rPr>
            </w:pPr>
            <w:r w:rsidRPr="00D517ED">
              <w:rPr>
                <w:sz w:val="26"/>
                <w:szCs w:val="26"/>
              </w:rPr>
              <w:t>Tủ chiết rót bằng: Inox 304. Có 4 Vòi cổ ngỗng</w:t>
            </w:r>
          </w:p>
        </w:tc>
      </w:tr>
    </w:tbl>
    <w:p w14:paraId="6E829C3B" w14:textId="77777777" w:rsidR="00744C90" w:rsidRDefault="00BC3DC8" w:rsidP="00744C90">
      <w:pPr>
        <w:spacing w:before="240" w:line="276" w:lineRule="auto"/>
        <w:rPr>
          <w:sz w:val="28"/>
          <w:szCs w:val="28"/>
        </w:rPr>
      </w:pPr>
      <w:r w:rsidRPr="001869F9">
        <w:rPr>
          <w:sz w:val="28"/>
          <w:szCs w:val="28"/>
        </w:rPr>
        <w:t xml:space="preserve">       </w:t>
      </w:r>
    </w:p>
    <w:p w14:paraId="1BA8E56F" w14:textId="23B074A7" w:rsidR="006F57F3" w:rsidRPr="00D517ED" w:rsidRDefault="006F57F3" w:rsidP="00744C90">
      <w:pPr>
        <w:spacing w:before="240" w:line="276" w:lineRule="auto"/>
        <w:ind w:firstLine="709"/>
        <w:rPr>
          <w:b/>
          <w:sz w:val="28"/>
          <w:szCs w:val="28"/>
          <w:lang w:val="nl-NL"/>
        </w:rPr>
      </w:pPr>
      <w:r w:rsidRPr="00D517ED">
        <w:rPr>
          <w:b/>
          <w:sz w:val="28"/>
          <w:szCs w:val="28"/>
          <w:lang w:val="nl-NL"/>
        </w:rPr>
        <w:t>Ghi chú:</w:t>
      </w:r>
    </w:p>
    <w:p w14:paraId="2F33996C" w14:textId="77777777" w:rsidR="00BD08FE" w:rsidRPr="00D517ED" w:rsidRDefault="00BD08FE" w:rsidP="00744C90">
      <w:pPr>
        <w:spacing w:line="276" w:lineRule="auto"/>
        <w:ind w:firstLine="709"/>
        <w:rPr>
          <w:bCs/>
          <w:sz w:val="28"/>
          <w:szCs w:val="28"/>
          <w:lang w:val="es-ES"/>
        </w:rPr>
      </w:pPr>
      <w:r w:rsidRPr="00D517ED">
        <w:rPr>
          <w:b/>
          <w:sz w:val="28"/>
          <w:szCs w:val="28"/>
          <w:lang w:val="nl-NL"/>
        </w:rPr>
        <w:t xml:space="preserve">- </w:t>
      </w:r>
      <w:r w:rsidRPr="00D517ED">
        <w:rPr>
          <w:sz w:val="28"/>
          <w:szCs w:val="28"/>
          <w:lang w:val="nl-NL"/>
        </w:rPr>
        <w:t>Trường hợp trong E-HSMT có ghi xuất xứ, chủng loại, đặc điểm, ký mã hiệu cụ thể của thiết bị bất kỳ thì được hiểu là tương đương. N</w:t>
      </w:r>
      <w:r w:rsidRPr="00D517ED">
        <w:rPr>
          <w:sz w:val="28"/>
          <w:szCs w:val="28"/>
          <w:lang w:val="vi-VN"/>
        </w:rPr>
        <w:t xml:space="preserve">ội hàm </w:t>
      </w:r>
      <w:r w:rsidRPr="00D517ED">
        <w:rPr>
          <w:sz w:val="28"/>
          <w:szCs w:val="28"/>
          <w:lang w:val="nl-NL"/>
        </w:rPr>
        <w:t>“</w:t>
      </w:r>
      <w:r w:rsidRPr="00D517ED">
        <w:rPr>
          <w:sz w:val="28"/>
          <w:szCs w:val="28"/>
          <w:lang w:val="vi-VN"/>
        </w:rPr>
        <w:t>tương đương</w:t>
      </w:r>
      <w:r w:rsidRPr="00D517ED">
        <w:rPr>
          <w:sz w:val="28"/>
          <w:szCs w:val="28"/>
          <w:lang w:val="nl-NL"/>
        </w:rPr>
        <w:t>”</w:t>
      </w:r>
      <w:r w:rsidRPr="00D517ED">
        <w:rPr>
          <w:sz w:val="28"/>
          <w:szCs w:val="28"/>
          <w:lang w:val="vi-VN"/>
        </w:rPr>
        <w:t xml:space="preserve"> </w:t>
      </w:r>
      <w:r w:rsidRPr="00D517ED">
        <w:rPr>
          <w:sz w:val="28"/>
          <w:szCs w:val="28"/>
          <w:lang w:val="nl-NL"/>
        </w:rPr>
        <w:t xml:space="preserve">nghĩa là </w:t>
      </w:r>
      <w:r w:rsidRPr="00D517ED">
        <w:rPr>
          <w:sz w:val="28"/>
          <w:szCs w:val="28"/>
          <w:lang w:val="vi-VN"/>
        </w:rPr>
        <w:t xml:space="preserve">hàng hóa đó </w:t>
      </w:r>
      <w:r w:rsidRPr="00D517ED">
        <w:rPr>
          <w:sz w:val="28"/>
          <w:szCs w:val="28"/>
          <w:lang w:val="nl-NL"/>
        </w:rPr>
        <w:t xml:space="preserve">có </w:t>
      </w:r>
      <w:r w:rsidRPr="00D517ED">
        <w:rPr>
          <w:sz w:val="28"/>
          <w:szCs w:val="28"/>
          <w:lang w:val="vi-VN"/>
        </w:rPr>
        <w:t>đặc tính kỹ thuật, tính năng sử dụng, thiết kế công nghệ, tiêu chuẩn công nghệ và các nội dung khác</w:t>
      </w:r>
      <w:r w:rsidRPr="00D517ED">
        <w:rPr>
          <w:sz w:val="28"/>
          <w:szCs w:val="28"/>
          <w:lang w:val="nl-NL"/>
        </w:rPr>
        <w:t xml:space="preserve"> tương </w:t>
      </w:r>
      <w:r w:rsidRPr="00D517ED">
        <w:rPr>
          <w:bCs/>
          <w:sz w:val="28"/>
          <w:szCs w:val="28"/>
          <w:lang w:val="es-ES"/>
        </w:rPr>
        <w:t>đương với vật tư, thiết bị đã nêu.</w:t>
      </w:r>
    </w:p>
    <w:p w14:paraId="6991A0FE" w14:textId="77777777" w:rsidR="00BD08FE" w:rsidRPr="00D517ED" w:rsidRDefault="00BD08FE" w:rsidP="00744C90">
      <w:pPr>
        <w:spacing w:line="276" w:lineRule="auto"/>
        <w:ind w:firstLine="709"/>
        <w:rPr>
          <w:sz w:val="28"/>
          <w:szCs w:val="28"/>
          <w:lang w:val="nl-NL"/>
        </w:rPr>
      </w:pPr>
      <w:r w:rsidRPr="00D517ED">
        <w:rPr>
          <w:bCs/>
          <w:sz w:val="28"/>
          <w:szCs w:val="28"/>
          <w:lang w:val="es-ES"/>
        </w:rPr>
        <w:t xml:space="preserve">- </w:t>
      </w:r>
      <w:r w:rsidRPr="00D517ED">
        <w:rPr>
          <w:spacing w:val="3"/>
          <w:sz w:val="28"/>
          <w:szCs w:val="28"/>
          <w:shd w:val="clear" w:color="auto" w:fill="FFFFFF"/>
        </w:rPr>
        <w:t>Yêu cầu kỹ thuật hàng hoá trong E-HSMT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14:paraId="12DA2B89" w14:textId="1FE2C72B" w:rsidR="00BD08FE" w:rsidRPr="00D517ED" w:rsidRDefault="00BD08FE" w:rsidP="00744C90">
      <w:pPr>
        <w:spacing w:line="276" w:lineRule="auto"/>
        <w:ind w:firstLine="709"/>
        <w:rPr>
          <w:sz w:val="28"/>
          <w:szCs w:val="28"/>
          <w:lang w:val="vi-VN"/>
        </w:rPr>
      </w:pPr>
      <w:r w:rsidRPr="00D517ED">
        <w:rPr>
          <w:bCs/>
          <w:sz w:val="28"/>
          <w:szCs w:val="28"/>
          <w:lang w:val="es-ES"/>
        </w:rPr>
        <w:t xml:space="preserve">- Mời mỗi loại hàng hóa là trọn gói, nhà thầu phải tính toán đầy đủ tất cả các chi phí vào mỗi loại hàng hóa dự thầu (bao gồm thiết bị, phụ kiện, vật tư phụ, </w:t>
      </w:r>
      <w:r w:rsidR="00DA1B66" w:rsidRPr="00D517ED">
        <w:rPr>
          <w:bCs/>
          <w:sz w:val="28"/>
          <w:szCs w:val="28"/>
          <w:lang w:val="es-ES"/>
        </w:rPr>
        <w:t xml:space="preserve">nhân công lắp đặt, … </w:t>
      </w:r>
      <w:r w:rsidRPr="00D517ED">
        <w:rPr>
          <w:bCs/>
          <w:sz w:val="28"/>
          <w:szCs w:val="28"/>
          <w:lang w:val="es-ES"/>
        </w:rPr>
        <w:t xml:space="preserve">chi phí bảo hành, bảo trì tại nơi sử dụng, các chi phí cho các dịch vụ có liên quan và tất cả các chi phí cần thiết để </w:t>
      </w:r>
      <w:r w:rsidRPr="00D517ED">
        <w:rPr>
          <w:sz w:val="28"/>
          <w:szCs w:val="28"/>
          <w:lang w:val="nl-NL"/>
        </w:rPr>
        <w:t>thi công, lắp đặt hoàn chỉnh đúng vào vị trí tại nơi sử dụng.</w:t>
      </w:r>
    </w:p>
    <w:p w14:paraId="6ED1F6AD" w14:textId="1DDDA844" w:rsidR="0055120E" w:rsidRPr="00D517ED" w:rsidRDefault="002D37A5" w:rsidP="00744C90">
      <w:pPr>
        <w:spacing w:line="276" w:lineRule="auto"/>
        <w:ind w:firstLine="709"/>
        <w:rPr>
          <w:b/>
          <w:bCs/>
          <w:sz w:val="28"/>
          <w:szCs w:val="28"/>
          <w:lang w:val="es-ES"/>
        </w:rPr>
      </w:pPr>
      <w:r w:rsidRPr="00D517ED">
        <w:rPr>
          <w:b/>
          <w:bCs/>
          <w:sz w:val="28"/>
          <w:szCs w:val="28"/>
          <w:lang w:val="es-ES"/>
        </w:rPr>
        <w:t>2</w:t>
      </w:r>
      <w:r w:rsidR="0055120E" w:rsidRPr="00D517ED">
        <w:rPr>
          <w:b/>
          <w:bCs/>
          <w:sz w:val="28"/>
          <w:szCs w:val="28"/>
          <w:lang w:val="es-ES"/>
        </w:rPr>
        <w:t>.</w:t>
      </w:r>
      <w:r w:rsidR="00634FF0" w:rsidRPr="00D517ED">
        <w:rPr>
          <w:b/>
          <w:bCs/>
          <w:sz w:val="28"/>
          <w:szCs w:val="28"/>
          <w:lang w:val="es-ES"/>
        </w:rPr>
        <w:t>2</w:t>
      </w:r>
      <w:r w:rsidR="0055120E" w:rsidRPr="00D517ED">
        <w:rPr>
          <w:b/>
          <w:bCs/>
          <w:sz w:val="28"/>
          <w:szCs w:val="28"/>
          <w:lang w:val="es-ES"/>
        </w:rPr>
        <w:t>. Các yêu cầu khác</w:t>
      </w:r>
    </w:p>
    <w:p w14:paraId="07F140DD" w14:textId="4AA3577C" w:rsidR="0055120E" w:rsidRPr="00D517ED" w:rsidRDefault="002D37A5" w:rsidP="00744C90">
      <w:pPr>
        <w:tabs>
          <w:tab w:val="right" w:leader="underscore" w:pos="8493"/>
        </w:tabs>
        <w:spacing w:line="276" w:lineRule="auto"/>
        <w:ind w:firstLine="567"/>
        <w:rPr>
          <w:b/>
          <w:i/>
          <w:sz w:val="28"/>
          <w:szCs w:val="28"/>
        </w:rPr>
      </w:pPr>
      <w:r w:rsidRPr="00D517ED">
        <w:rPr>
          <w:b/>
          <w:i/>
          <w:sz w:val="28"/>
          <w:szCs w:val="28"/>
        </w:rPr>
        <w:t>2</w:t>
      </w:r>
      <w:r w:rsidR="0055120E" w:rsidRPr="00D517ED">
        <w:rPr>
          <w:b/>
          <w:i/>
          <w:sz w:val="28"/>
          <w:szCs w:val="28"/>
        </w:rPr>
        <w:t>.</w:t>
      </w:r>
      <w:r w:rsidR="00634FF0" w:rsidRPr="00D517ED">
        <w:rPr>
          <w:b/>
          <w:i/>
          <w:sz w:val="28"/>
          <w:szCs w:val="28"/>
        </w:rPr>
        <w:t>2</w:t>
      </w:r>
      <w:r w:rsidR="0055120E" w:rsidRPr="00D517ED">
        <w:rPr>
          <w:b/>
          <w:i/>
          <w:sz w:val="28"/>
          <w:szCs w:val="28"/>
        </w:rPr>
        <w:t>.1. Tài khoản tạm ứng</w:t>
      </w:r>
    </w:p>
    <w:p w14:paraId="4D52150F" w14:textId="77777777" w:rsidR="0055120E" w:rsidRPr="00D517ED" w:rsidRDefault="0055120E" w:rsidP="00744C90">
      <w:pPr>
        <w:tabs>
          <w:tab w:val="right" w:leader="underscore" w:pos="8493"/>
        </w:tabs>
        <w:spacing w:line="276" w:lineRule="auto"/>
        <w:ind w:firstLine="567"/>
        <w:rPr>
          <w:sz w:val="28"/>
          <w:szCs w:val="28"/>
        </w:rPr>
      </w:pPr>
      <w:r w:rsidRPr="00D517ED">
        <w:rPr>
          <w:sz w:val="28"/>
          <w:szCs w:val="28"/>
        </w:rPr>
        <w:t>- Nhà thầu (</w:t>
      </w:r>
      <w:r w:rsidRPr="00D517ED">
        <w:rPr>
          <w:sz w:val="28"/>
          <w:szCs w:val="28"/>
          <w:lang w:val="pt-BR"/>
        </w:rPr>
        <w:t>từng thành viên liên danh trong trường hợp liên danh</w:t>
      </w:r>
      <w:r w:rsidRPr="00D517ED">
        <w:rPr>
          <w:sz w:val="28"/>
          <w:szCs w:val="28"/>
        </w:rPr>
        <w:t xml:space="preserve">) sử dụng các tài khoản chuyên chi đối với toàn bộ các khoản tạm ứng hợp đồng để giao dịch với Chủ đầu tư. </w:t>
      </w:r>
    </w:p>
    <w:p w14:paraId="60FEB1D2" w14:textId="77777777" w:rsidR="0055120E" w:rsidRPr="00D517ED" w:rsidRDefault="0055120E" w:rsidP="00744C90">
      <w:pPr>
        <w:tabs>
          <w:tab w:val="left" w:pos="851"/>
        </w:tabs>
        <w:spacing w:line="276" w:lineRule="auto"/>
        <w:ind w:firstLine="567"/>
        <w:rPr>
          <w:sz w:val="28"/>
          <w:szCs w:val="28"/>
          <w:lang w:val="pt-BR"/>
        </w:rPr>
      </w:pPr>
      <w:r w:rsidRPr="00D517ED">
        <w:rPr>
          <w:sz w:val="28"/>
          <w:szCs w:val="28"/>
        </w:rPr>
        <w:t xml:space="preserve">- </w:t>
      </w:r>
      <w:r w:rsidRPr="00D517ED">
        <w:rPr>
          <w:sz w:val="28"/>
          <w:szCs w:val="28"/>
          <w:lang w:val="pt-BR"/>
        </w:rPr>
        <w:t>Quản lý tài khoản chuyên chi:</w:t>
      </w:r>
    </w:p>
    <w:p w14:paraId="25F8A92C" w14:textId="77777777" w:rsidR="0055120E" w:rsidRPr="00D517ED" w:rsidRDefault="0055120E" w:rsidP="00744C90">
      <w:pPr>
        <w:tabs>
          <w:tab w:val="left" w:pos="851"/>
        </w:tabs>
        <w:spacing w:line="276" w:lineRule="auto"/>
        <w:ind w:firstLine="567"/>
        <w:rPr>
          <w:sz w:val="28"/>
          <w:szCs w:val="28"/>
          <w:lang w:val="pt-BR"/>
        </w:rPr>
      </w:pPr>
      <w:r w:rsidRPr="00D517ED">
        <w:rPr>
          <w:sz w:val="28"/>
          <w:szCs w:val="28"/>
          <w:lang w:val="pt-BR"/>
        </w:rPr>
        <w:t>+ Nhà thầu (từng thành viên liên danh trong trường hợp liên danh) phải mở tài khoản chuyên chi và sử dụng các tài khoản chuyên chi đối với toàn bộ các khoản tạm ứng hợp đồng để giao dịch với Chủ đầu tư. Chủ đầu tư và Ngân hàng sẽ quản lý tài khoản chuyên chi của nhà thầu (hoặc từng thành viên liên danh).</w:t>
      </w:r>
    </w:p>
    <w:p w14:paraId="4F7EB554" w14:textId="77777777" w:rsidR="0055120E" w:rsidRPr="00D517ED" w:rsidRDefault="0055120E" w:rsidP="00744C90">
      <w:pPr>
        <w:tabs>
          <w:tab w:val="left" w:pos="851"/>
        </w:tabs>
        <w:spacing w:line="276" w:lineRule="auto"/>
        <w:ind w:firstLine="567"/>
        <w:rPr>
          <w:sz w:val="28"/>
          <w:szCs w:val="28"/>
          <w:lang w:val="pt-BR"/>
        </w:rPr>
      </w:pPr>
      <w:r w:rsidRPr="00D517ED">
        <w:rPr>
          <w:sz w:val="28"/>
          <w:szCs w:val="28"/>
          <w:lang w:val="pt-BR"/>
        </w:rPr>
        <w:t xml:space="preserve">+ Nhà thầu có trách nhiệm làm việc với Ngân hàng để mở tài khoản chuyên chi và ký Hợp đồng hoặc biên bản thỏa thuận gồm 03 bên để quản lý, sử dụng </w:t>
      </w:r>
      <w:r w:rsidRPr="00D517ED">
        <w:rPr>
          <w:sz w:val="28"/>
          <w:szCs w:val="28"/>
          <w:lang w:val="pt-BR"/>
        </w:rPr>
        <w:lastRenderedPageBreak/>
        <w:t>vốn thi công dự án gồm Chủ đầu tư, nhà thầu và ngân hàng. Cam kết chi đúng mục đích, đúng đối tượng phục vụ dự án. Nhà thầu cùng Chủ đầu tư và ngân hàng quản lý tài khoản chuyên chi để thực hiện hợp đồng.</w:t>
      </w:r>
    </w:p>
    <w:p w14:paraId="4AFF4822" w14:textId="77777777" w:rsidR="0055120E" w:rsidRPr="00D517ED" w:rsidRDefault="0055120E" w:rsidP="00744C90">
      <w:pPr>
        <w:tabs>
          <w:tab w:val="left" w:pos="851"/>
        </w:tabs>
        <w:spacing w:line="276" w:lineRule="auto"/>
        <w:ind w:firstLine="567"/>
        <w:rPr>
          <w:i/>
          <w:sz w:val="28"/>
          <w:szCs w:val="28"/>
          <w:lang w:val="pt-BR"/>
        </w:rPr>
      </w:pPr>
      <w:r w:rsidRPr="00D517ED">
        <w:rPr>
          <w:i/>
          <w:sz w:val="28"/>
          <w:szCs w:val="28"/>
          <w:lang w:val="pt-BR"/>
        </w:rPr>
        <w:t>Ghi chú: Thực hiện tài khoản tạm ứng nêu trên khi có yêu cầu của Chủ đầu tư và thể hiện cụ thể tại điều, khoản của Hợp đồng.</w:t>
      </w:r>
    </w:p>
    <w:p w14:paraId="3E7F1A6A" w14:textId="385CF2AD" w:rsidR="0055120E" w:rsidRPr="00D517ED" w:rsidRDefault="002D37A5" w:rsidP="00744C90">
      <w:pPr>
        <w:tabs>
          <w:tab w:val="right" w:leader="underscore" w:pos="8493"/>
        </w:tabs>
        <w:spacing w:line="276" w:lineRule="auto"/>
        <w:ind w:firstLine="567"/>
        <w:rPr>
          <w:b/>
          <w:sz w:val="28"/>
          <w:szCs w:val="28"/>
          <w:lang w:val="pt-BR"/>
        </w:rPr>
      </w:pPr>
      <w:r w:rsidRPr="00D517ED">
        <w:rPr>
          <w:b/>
          <w:sz w:val="28"/>
          <w:szCs w:val="28"/>
          <w:lang w:val="pt-BR"/>
        </w:rPr>
        <w:t>2</w:t>
      </w:r>
      <w:r w:rsidR="0055120E" w:rsidRPr="00D517ED">
        <w:rPr>
          <w:b/>
          <w:sz w:val="28"/>
          <w:szCs w:val="28"/>
          <w:lang w:val="pt-BR"/>
        </w:rPr>
        <w:t>.</w:t>
      </w:r>
      <w:r w:rsidR="00634FF0" w:rsidRPr="00D517ED">
        <w:rPr>
          <w:b/>
          <w:sz w:val="28"/>
          <w:szCs w:val="28"/>
          <w:lang w:val="pt-BR"/>
        </w:rPr>
        <w:t>2</w:t>
      </w:r>
      <w:r w:rsidR="0055120E" w:rsidRPr="00D517ED">
        <w:rPr>
          <w:b/>
          <w:sz w:val="28"/>
          <w:szCs w:val="28"/>
          <w:lang w:val="pt-BR"/>
        </w:rPr>
        <w:t>.2. Về khoản tiền giữ lại:</w:t>
      </w:r>
    </w:p>
    <w:p w14:paraId="2D253B16" w14:textId="77777777" w:rsidR="0055120E" w:rsidRPr="00D517ED" w:rsidRDefault="0055120E" w:rsidP="00744C90">
      <w:pPr>
        <w:tabs>
          <w:tab w:val="right" w:leader="underscore" w:pos="8493"/>
        </w:tabs>
        <w:spacing w:line="276" w:lineRule="auto"/>
        <w:ind w:firstLine="567"/>
        <w:rPr>
          <w:sz w:val="28"/>
          <w:szCs w:val="28"/>
          <w:lang w:val="pt-BR"/>
        </w:rPr>
      </w:pPr>
      <w:r w:rsidRPr="00D517ED">
        <w:rPr>
          <w:sz w:val="28"/>
          <w:szCs w:val="28"/>
          <w:lang w:val="pt-BR"/>
        </w:rPr>
        <w:t>- Chủ đầu tư sẽ giữ lại một khoản tiền để bảo đảm nghĩa vụ thực hiện Hợp đồng của Nhà thầu, khoản tiền giữ lại là 3% giá trị hợp đồng từng lần thanh toán, được chuyển khoản vào tài khoản tạm giữ của Chủ đầu tư. Sau khi các bên thực hiện đầy đủ các nghĩa vụ Hợp đồng, đủ điều kiện thanh lý Hợp đồng và Nhà thầu giao nộp đủ hồ sơ hoàn công, Chủ đầu tư sẽ thanh toán số tiền tạm giữ cho Nhà thầu. Trường hợp giá trị Hợp đồng bị giảm trừ lớn hơn khoản tiền giữ lại, Nhà thầu có trách nhiệm nộp bổ sung phần chênh lệch để hoàn trả ngân sách nhà nước.</w:t>
      </w:r>
    </w:p>
    <w:p w14:paraId="08588806" w14:textId="77777777" w:rsidR="0055120E" w:rsidRPr="00D517ED" w:rsidRDefault="0055120E" w:rsidP="00744C90">
      <w:pPr>
        <w:tabs>
          <w:tab w:val="right" w:leader="underscore" w:pos="8493"/>
        </w:tabs>
        <w:spacing w:line="276" w:lineRule="auto"/>
        <w:ind w:firstLine="567"/>
        <w:rPr>
          <w:sz w:val="28"/>
          <w:szCs w:val="28"/>
          <w:lang w:val="pt-BR"/>
        </w:rPr>
      </w:pPr>
      <w:r w:rsidRPr="00D517ED">
        <w:rPr>
          <w:sz w:val="28"/>
          <w:szCs w:val="28"/>
          <w:lang w:val="pt-BR"/>
        </w:rPr>
        <w:t>- Chủ đầu tư sẽ giữ lại 5%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14:paraId="4766F72A" w14:textId="249EC022" w:rsidR="0055120E" w:rsidRPr="00D517ED" w:rsidRDefault="002D37A5" w:rsidP="00744C90">
      <w:pPr>
        <w:spacing w:line="276" w:lineRule="auto"/>
        <w:ind w:firstLine="709"/>
        <w:rPr>
          <w:b/>
          <w:sz w:val="28"/>
          <w:szCs w:val="28"/>
          <w:lang w:val="pt-BR"/>
        </w:rPr>
      </w:pPr>
      <w:r w:rsidRPr="00D517ED">
        <w:rPr>
          <w:b/>
          <w:sz w:val="28"/>
          <w:szCs w:val="28"/>
          <w:lang w:val="pt-BR"/>
        </w:rPr>
        <w:t>2</w:t>
      </w:r>
      <w:r w:rsidR="0055120E" w:rsidRPr="00D517ED">
        <w:rPr>
          <w:b/>
          <w:sz w:val="28"/>
          <w:szCs w:val="28"/>
          <w:lang w:val="pt-BR"/>
        </w:rPr>
        <w:t>.</w:t>
      </w:r>
      <w:r w:rsidR="00634FF0" w:rsidRPr="00D517ED">
        <w:rPr>
          <w:b/>
          <w:sz w:val="28"/>
          <w:szCs w:val="28"/>
          <w:lang w:val="pt-BR"/>
        </w:rPr>
        <w:t>2</w:t>
      </w:r>
      <w:r w:rsidR="0055120E" w:rsidRPr="00D517ED">
        <w:rPr>
          <w:b/>
          <w:sz w:val="28"/>
          <w:szCs w:val="28"/>
          <w:lang w:val="pt-BR"/>
        </w:rPr>
        <w:t>.3 Yêu cầu về cung cấp hàng hoá</w:t>
      </w:r>
    </w:p>
    <w:p w14:paraId="5424EDCF"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cung cấp đầy đủ số lượng và chất lượng các sản phẩm hàng hoá theo đúng yêu cầu nêu trong Hồ sơ mời thầu, có ghi rõ tên, nhà sản xuất và đầy đủ các thông số kỹ thuật cần thiết của hàng hóa cũng như các linh kiện chủ yếu trong hàng hoá. </w:t>
      </w:r>
    </w:p>
    <w:p w14:paraId="27C3F917"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phải cung cấp đầy đủ hồ sơ theo quy định chứng minh là hàng hoá nhập khẩu (nếu là hàng nhập khẩu) hoặc văn bản xác nhận của nhà sản xuất cụ thể từng số hiệu của các thiết bị là hoàn toàn đúng theo nội dung của E-HSDT và nội dung nhà sản xuất đã uỷ quyền cho Nhà thầu... </w:t>
      </w:r>
    </w:p>
    <w:p w14:paraId="2437A77F"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Các thiết bị phải có chứng nhận xuất xưởng là mới 100% (ghi rõ nước sản xuất). </w:t>
      </w:r>
    </w:p>
    <w:p w14:paraId="06217933"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Bên trúng thầu phải cam kết trả tiền cho các phụ kiện và những vật dụng hỗ trợ cần thiết khác để tạo điều kiện thuận lợi cho quá trình sử dụng. </w:t>
      </w:r>
    </w:p>
    <w:p w14:paraId="4D3346A2" w14:textId="517384D7" w:rsidR="0055120E" w:rsidRPr="00D517ED" w:rsidRDefault="0055120E" w:rsidP="00744C90">
      <w:pPr>
        <w:spacing w:line="276" w:lineRule="auto"/>
        <w:ind w:firstLine="709"/>
        <w:rPr>
          <w:sz w:val="28"/>
          <w:szCs w:val="28"/>
          <w:lang w:val="pt-BR"/>
        </w:rPr>
      </w:pPr>
      <w:r w:rsidRPr="00D517ED">
        <w:rPr>
          <w:sz w:val="28"/>
          <w:szCs w:val="28"/>
          <w:lang w:val="pt-BR"/>
        </w:rPr>
        <w:t xml:space="preserve">- Yêu cầu về tiến độ cung cấp: Cung cấp trong vòng </w:t>
      </w:r>
      <w:r w:rsidR="00634FF0" w:rsidRPr="00D517ED">
        <w:rPr>
          <w:b/>
          <w:sz w:val="28"/>
          <w:szCs w:val="28"/>
          <w:lang w:val="pt-BR"/>
        </w:rPr>
        <w:t>45</w:t>
      </w:r>
      <w:r w:rsidRPr="00D517ED">
        <w:rPr>
          <w:b/>
          <w:sz w:val="28"/>
          <w:szCs w:val="28"/>
          <w:lang w:val="pt-BR"/>
        </w:rPr>
        <w:t xml:space="preserve"> ngày</w:t>
      </w:r>
      <w:r w:rsidRPr="00D517ED">
        <w:rPr>
          <w:sz w:val="28"/>
          <w:szCs w:val="28"/>
          <w:lang w:val="pt-BR"/>
        </w:rPr>
        <w:t xml:space="preserve"> kể từ ngày hợp đồng có hiệu lực. Thời gian thực hiện tính theo ngày dương lịch (kể cả ngày làm việc và các ngày nghỉ lễ). Thời gian thực hiện tính từ ngày hợp đồng có hiệu lực cho đến ngày hoàn thành, nghiệm thu bàn giao sản phẩm (ghi rõ tổng số ngày thực hiện). Nhà thầu tự xây dựng tiến độ cho mình bao gồm đầy đủ các nội </w:t>
      </w:r>
      <w:r w:rsidRPr="00D517ED">
        <w:rPr>
          <w:sz w:val="28"/>
          <w:szCs w:val="28"/>
          <w:lang w:val="pt-BR"/>
        </w:rPr>
        <w:lastRenderedPageBreak/>
        <w:t xml:space="preserve">dung công việc thuộc phạm vi của gói thầu, thời gian bắt đầu sản xuất/đặt hàng, đóng gói vận chuyển hàng hoá, kiểm tra thử nghiệm, nghiệm thu bàn giao sản phẩm, thuyết minh các điều kiện đảm bảo tiến độ và các nội dung cần thiết khác (do nhà thầu đề xuất) và phải được Chủ đầu tư phê duyêt. Trong quá trình triển khai công việc của hợp đồng Chủ đầu tư có thể tiến hành kiểm tra đột xuất theo tuần tiến độ thực hiện công việc của nhà thầu (sẽ báo trước tối thiểu 24 giờ về kế hoạch triển khai kiểm tra), nếu nhà thầu vi phạm tiến độ thực hiện hoặc không phối hợp với Chủ đầu tư tổ chức kiểm tra sẽ bị lập biên bản vi phạm về tiến độ, nếu vi phạm 02 lần trở lên Chủ đầu tư có thể đơn phương chấm dứt hợp đồng với nhà thầu, tịch thu bảo lãnh thực hiện hợp đồng và xử lý theo quy định pháp luật hiện hành. </w:t>
      </w:r>
    </w:p>
    <w:p w14:paraId="43299C07"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Trong thời gian thực hiện Hợp đồng, nếu Nhà thầu thay đổi tiêu chuẩn kỹ thuật hàng hoá đã mô tả trong E-HSMT (vì lý do khách quan) thì Nhà thầu phải thông báo bằng văn bản với bên mời thầu và phải được sự đồng ý của bên mời thầu. </w:t>
      </w:r>
    </w:p>
    <w:p w14:paraId="2E5396F4" w14:textId="099EBB41" w:rsidR="0055120E" w:rsidRPr="00D517ED" w:rsidRDefault="002D37A5" w:rsidP="00744C90">
      <w:pPr>
        <w:spacing w:line="276" w:lineRule="auto"/>
        <w:ind w:firstLine="709"/>
        <w:rPr>
          <w:b/>
          <w:sz w:val="28"/>
          <w:szCs w:val="28"/>
          <w:lang w:val="pt-BR"/>
        </w:rPr>
      </w:pPr>
      <w:r w:rsidRPr="00D517ED">
        <w:rPr>
          <w:b/>
          <w:sz w:val="28"/>
          <w:szCs w:val="28"/>
          <w:lang w:val="pt-BR"/>
        </w:rPr>
        <w:t>2</w:t>
      </w:r>
      <w:r w:rsidR="0055120E" w:rsidRPr="00D517ED">
        <w:rPr>
          <w:b/>
          <w:sz w:val="28"/>
          <w:szCs w:val="28"/>
          <w:lang w:val="pt-BR"/>
        </w:rPr>
        <w:t>.</w:t>
      </w:r>
      <w:r w:rsidR="00634FF0" w:rsidRPr="00D517ED">
        <w:rPr>
          <w:b/>
          <w:sz w:val="28"/>
          <w:szCs w:val="28"/>
          <w:lang w:val="pt-BR"/>
        </w:rPr>
        <w:t>2</w:t>
      </w:r>
      <w:r w:rsidR="0055120E" w:rsidRPr="00D517ED">
        <w:rPr>
          <w:b/>
          <w:sz w:val="28"/>
          <w:szCs w:val="28"/>
          <w:lang w:val="pt-BR"/>
        </w:rPr>
        <w:t>.4 Yêu cầu về lắp đặt hàng hoá:</w:t>
      </w:r>
      <w:r w:rsidR="000E75C6" w:rsidRPr="00D517ED">
        <w:rPr>
          <w:b/>
          <w:sz w:val="28"/>
          <w:szCs w:val="28"/>
          <w:lang w:val="pt-BR"/>
        </w:rPr>
        <w:t xml:space="preserve"> </w:t>
      </w:r>
    </w:p>
    <w:p w14:paraId="57D2E362"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phải trình bày chi tiết phương án lắp đặt hàng hoá thiết bị, đảm bảo tiến độ cung cấp hàng hoá nêu trong E-HSMT. </w:t>
      </w:r>
    </w:p>
    <w:p w14:paraId="506A1126"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Trước khi tiến hành công việc, Nhà thầu phải thông qua phương án tiến hành của đơn vị thụ hưởng về vị trí lắp đặt thiết bị, Nhà thầu phải tuân thủ thời gian thi công theo yêu cầu cụ thể từng đơn vị thụ hưỏng đầu tư. </w:t>
      </w:r>
    </w:p>
    <w:p w14:paraId="1020C3E3"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phải đảm bảo cung cấp, vận chuyển, lắp đặt hàng hoá, thiết bị theo yêu cầu kỹ thuật, an toàn lao động, thẩm mỹ, vệ sinh môi trưòng của đơn vị đầu tư, trong khi vẫn đảm bảo hoạt động bình thường của đơn vị mình. </w:t>
      </w:r>
    </w:p>
    <w:p w14:paraId="54079037"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phải cam kết bằng văn bản phương thức và thời gian bảo hành sản phẩm, hàng hoá nhằm khắc phục nhanh chóng sự cố theo như yêu cầu trong E-HSMT. Các linh kiện thay thế phải có chất lượng ngang bằng hoặc cao hơn. </w:t>
      </w:r>
    </w:p>
    <w:p w14:paraId="41346306"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Tổ chức lắp đặt phần mềm, thiết bị; vận hành chạy thử; đào tạo cho người sử dụng thành thạo, chuyển giao công nghệ; tại nơi sử dụng cho đơn vị sử dụng. </w:t>
      </w:r>
    </w:p>
    <w:p w14:paraId="11C7BD3E"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Các phụ kiện kèm theo phải đầy đủ, đồng bộ đảm bảo cho thiết bị hoạt động đạt các chỉ tiêu kỹ thuật quy định của nhà sản xuất. </w:t>
      </w:r>
    </w:p>
    <w:p w14:paraId="36B3A1C1"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Trong thời gian thực hiện Hợp đồng, bên trúng thầu phải phối hợp và chịu sự kiểm tra, kiếm soát của chủ đầu tư, đơn vị tố chức thực hiện, đơn vị thụ hưởng và các bên liên quan. </w:t>
      </w:r>
    </w:p>
    <w:p w14:paraId="245145BA" w14:textId="77777777" w:rsidR="0055120E" w:rsidRPr="00D517ED" w:rsidRDefault="0055120E" w:rsidP="00744C90">
      <w:pPr>
        <w:spacing w:line="276" w:lineRule="auto"/>
        <w:ind w:firstLine="709"/>
        <w:rPr>
          <w:sz w:val="28"/>
          <w:szCs w:val="28"/>
          <w:lang w:val="pt-BR"/>
        </w:rPr>
      </w:pPr>
      <w:r w:rsidRPr="00D517ED">
        <w:rPr>
          <w:sz w:val="28"/>
          <w:szCs w:val="28"/>
          <w:lang w:val="pt-BR"/>
        </w:rPr>
        <w:t xml:space="preserve">- Nhà thầu chịu mọi chi phí vận chuyển, cung cấp và lắp đặt hàng hóa thiết bị đến công trình, hướng dẫn vận hành, chuyển giao công nghệ (nếu có) và cơ cấu vào giá dự thầu. </w:t>
      </w:r>
    </w:p>
    <w:p w14:paraId="4857C2DB" w14:textId="64BB423E" w:rsidR="00377096" w:rsidRPr="00D517ED" w:rsidRDefault="00BC3DC8" w:rsidP="00744C90">
      <w:pPr>
        <w:spacing w:before="120" w:after="120" w:line="276" w:lineRule="auto"/>
        <w:ind w:firstLine="709"/>
        <w:rPr>
          <w:b/>
          <w:sz w:val="28"/>
          <w:szCs w:val="28"/>
          <w:lang w:val="pt-BR"/>
        </w:rPr>
      </w:pPr>
      <w:r w:rsidRPr="00D517ED">
        <w:rPr>
          <w:b/>
          <w:sz w:val="28"/>
          <w:szCs w:val="28"/>
          <w:lang w:val="pt-BR"/>
        </w:rPr>
        <w:t>Mục 2. Bản vẽ</w:t>
      </w:r>
      <w:r w:rsidR="00377096" w:rsidRPr="00D517ED">
        <w:rPr>
          <w:b/>
          <w:sz w:val="28"/>
          <w:szCs w:val="28"/>
          <w:lang w:val="pt-BR"/>
        </w:rPr>
        <w:t>: “Không có bản vẽ”</w:t>
      </w:r>
    </w:p>
    <w:p w14:paraId="3848C044" w14:textId="77777777" w:rsidR="00BC3DC8" w:rsidRPr="00D517ED" w:rsidRDefault="00BC3DC8" w:rsidP="00744C90">
      <w:pPr>
        <w:widowControl w:val="0"/>
        <w:spacing w:before="120" w:after="120" w:line="276" w:lineRule="auto"/>
        <w:ind w:firstLine="709"/>
        <w:jc w:val="left"/>
        <w:rPr>
          <w:b/>
          <w:sz w:val="28"/>
          <w:szCs w:val="28"/>
          <w:lang w:val="pt-BR"/>
        </w:rPr>
      </w:pPr>
      <w:r w:rsidRPr="00D517ED">
        <w:rPr>
          <w:b/>
          <w:sz w:val="28"/>
          <w:szCs w:val="28"/>
          <w:lang w:val="pt-BR"/>
        </w:rPr>
        <w:lastRenderedPageBreak/>
        <w:t>Mục 3. Kiểm tra và thử nghiệm</w:t>
      </w:r>
    </w:p>
    <w:p w14:paraId="489A20F3" w14:textId="77777777" w:rsidR="00D637D7" w:rsidRPr="00D517ED" w:rsidRDefault="00D637D7" w:rsidP="00744C90">
      <w:pPr>
        <w:spacing w:line="276" w:lineRule="auto"/>
        <w:ind w:firstLine="709"/>
        <w:rPr>
          <w:sz w:val="28"/>
          <w:szCs w:val="28"/>
          <w:lang w:val="pt-BR"/>
        </w:rPr>
      </w:pPr>
      <w:r w:rsidRPr="00D517ED">
        <w:rPr>
          <w:sz w:val="28"/>
          <w:szCs w:val="28"/>
          <w:lang w:val="pt-BR"/>
        </w:rPr>
        <w:t>- Hàng hóa được đóng gói trong quá trình vận chuyển đến công trình; Phải có phiếu đóng gói chi tiết cho từng kiện hàng và cho từng bộ phận rời, ghi rõ tên và mã hiệu thiết bị. Phiếu này được đựng bên trong từng kiện hàng.</w:t>
      </w:r>
    </w:p>
    <w:p w14:paraId="5BEED43B" w14:textId="77777777" w:rsidR="00D637D7" w:rsidRPr="00D517ED" w:rsidRDefault="00D637D7" w:rsidP="00744C90">
      <w:pPr>
        <w:spacing w:line="276" w:lineRule="auto"/>
        <w:ind w:firstLine="709"/>
        <w:rPr>
          <w:sz w:val="28"/>
          <w:szCs w:val="28"/>
          <w:lang w:val="pt-BR"/>
        </w:rPr>
      </w:pPr>
      <w:r w:rsidRPr="00D517ED">
        <w:rPr>
          <w:sz w:val="28"/>
          <w:szCs w:val="28"/>
          <w:lang w:val="pt-BR"/>
        </w:rPr>
        <w:t>- Kiểm tra số lượng, khối lượng hàng hóa tập kết đến công trường;</w:t>
      </w:r>
    </w:p>
    <w:p w14:paraId="7450BFFC" w14:textId="77777777" w:rsidR="00D637D7" w:rsidRPr="00D517ED" w:rsidRDefault="00D637D7" w:rsidP="00744C90">
      <w:pPr>
        <w:spacing w:line="276" w:lineRule="auto"/>
        <w:ind w:firstLine="709"/>
        <w:rPr>
          <w:sz w:val="28"/>
          <w:szCs w:val="28"/>
          <w:lang w:val="pt-BR"/>
        </w:rPr>
      </w:pPr>
      <w:r w:rsidRPr="00D517ED">
        <w:rPr>
          <w:sz w:val="28"/>
          <w:szCs w:val="28"/>
          <w:lang w:val="pt-BR"/>
        </w:rPr>
        <w:t>- Kiểm tra ký mã hiệu sản phẩm phù hợp với các chứng từ (*) theo E-HSDT;</w:t>
      </w:r>
    </w:p>
    <w:p w14:paraId="58E21D9B" w14:textId="77777777" w:rsidR="00D637D7" w:rsidRPr="00D517ED" w:rsidRDefault="00D637D7" w:rsidP="00744C90">
      <w:pPr>
        <w:spacing w:line="276" w:lineRule="auto"/>
        <w:ind w:firstLine="709"/>
        <w:rPr>
          <w:sz w:val="28"/>
          <w:szCs w:val="28"/>
          <w:lang w:val="pt-BR"/>
        </w:rPr>
      </w:pPr>
      <w:r w:rsidRPr="00D517ED">
        <w:rPr>
          <w:sz w:val="28"/>
          <w:szCs w:val="28"/>
          <w:lang w:val="pt-BR"/>
        </w:rPr>
        <w:t>- Kiểm tra các đặc tính thông số kỹ thuật của các loại thiết bị kèm theo hàng hóa phù hợp với HSDT;</w:t>
      </w:r>
    </w:p>
    <w:p w14:paraId="7596B546" w14:textId="77777777" w:rsidR="00D637D7" w:rsidRPr="00D517ED" w:rsidRDefault="00D637D7" w:rsidP="00744C90">
      <w:pPr>
        <w:spacing w:line="276" w:lineRule="auto"/>
        <w:ind w:firstLine="709"/>
        <w:rPr>
          <w:sz w:val="28"/>
          <w:szCs w:val="28"/>
          <w:lang w:val="pt-BR"/>
        </w:rPr>
      </w:pPr>
      <w:r w:rsidRPr="00D517ED">
        <w:rPr>
          <w:sz w:val="28"/>
          <w:szCs w:val="28"/>
          <w:lang w:val="pt-BR"/>
        </w:rPr>
        <w:t>- Kiểm tra ngày, tháng, năm của các chứng từ phù hợp với thời gian cung cấp và lắp đặt theo hợp đồng;</w:t>
      </w:r>
    </w:p>
    <w:p w14:paraId="31B522D6" w14:textId="77777777" w:rsidR="00D637D7" w:rsidRPr="00D517ED" w:rsidRDefault="00D637D7" w:rsidP="00744C90">
      <w:pPr>
        <w:spacing w:line="276" w:lineRule="auto"/>
        <w:ind w:firstLine="709"/>
        <w:rPr>
          <w:sz w:val="28"/>
          <w:szCs w:val="28"/>
          <w:lang w:val="pt-BR"/>
        </w:rPr>
      </w:pPr>
      <w:r w:rsidRPr="00D517ED">
        <w:rPr>
          <w:sz w:val="28"/>
          <w:szCs w:val="28"/>
          <w:lang w:val="pt-BR"/>
        </w:rPr>
        <w:t xml:space="preserve"> (*) Các chứng từ: </w:t>
      </w:r>
    </w:p>
    <w:p w14:paraId="0D062E82" w14:textId="77777777" w:rsidR="00D637D7" w:rsidRPr="00D517ED" w:rsidRDefault="00D637D7" w:rsidP="00744C90">
      <w:pPr>
        <w:spacing w:line="276" w:lineRule="auto"/>
        <w:ind w:left="360" w:firstLine="709"/>
        <w:rPr>
          <w:sz w:val="28"/>
          <w:szCs w:val="28"/>
          <w:lang w:val="pt-BR"/>
        </w:rPr>
      </w:pPr>
      <w:r w:rsidRPr="00D517ED">
        <w:rPr>
          <w:sz w:val="28"/>
          <w:szCs w:val="28"/>
          <w:lang w:val="pt-BR"/>
        </w:rPr>
        <w:t>+ Hóa đơn tài chính theo quy định của Bộ tài chính.</w:t>
      </w:r>
    </w:p>
    <w:p w14:paraId="08AE7CCD" w14:textId="783AE0F1" w:rsidR="001869F9" w:rsidRPr="001869F9" w:rsidRDefault="00D637D7" w:rsidP="00790369">
      <w:pPr>
        <w:spacing w:line="276" w:lineRule="auto"/>
        <w:ind w:left="360" w:firstLine="709"/>
        <w:rPr>
          <w:vanish/>
          <w:sz w:val="28"/>
          <w:szCs w:val="28"/>
          <w:lang w:val="vi-VN"/>
        </w:rPr>
      </w:pPr>
      <w:r w:rsidRPr="00D517ED">
        <w:rPr>
          <w:sz w:val="28"/>
          <w:szCs w:val="28"/>
          <w:lang w:val="pt-BR"/>
        </w:rPr>
        <w:t>+ Bản gốc (hoặc bản sao y có chứng thực của cơ quan chức năng không quá 06 tháng) các tài liệu quản lý chất lượng thiết bị theo quy định của E-HSMT.</w:t>
      </w:r>
      <w:r w:rsidR="00FE32E6" w:rsidRPr="00D517ED">
        <w:rPr>
          <w:sz w:val="28"/>
          <w:szCs w:val="28"/>
        </w:rPr>
        <w:t xml:space="preserve"> </w:t>
      </w:r>
    </w:p>
    <w:sectPr w:rsidR="001869F9" w:rsidRPr="001869F9"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6EA3" w14:textId="77777777" w:rsidR="00212ADA" w:rsidRDefault="00212ADA" w:rsidP="0005772F">
      <w:r>
        <w:separator/>
      </w:r>
    </w:p>
  </w:endnote>
  <w:endnote w:type="continuationSeparator" w:id="0">
    <w:p w14:paraId="55F516BF" w14:textId="77777777" w:rsidR="00212ADA" w:rsidRDefault="00212AD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81C4A" w:rsidRDefault="00A8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64A2" w14:textId="77777777" w:rsidR="00212ADA" w:rsidRDefault="00212ADA" w:rsidP="0005772F">
      <w:r>
        <w:separator/>
      </w:r>
    </w:p>
  </w:footnote>
  <w:footnote w:type="continuationSeparator" w:id="0">
    <w:p w14:paraId="42B7E283" w14:textId="77777777" w:rsidR="00212ADA" w:rsidRDefault="00212AD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4B4"/>
    <w:multiLevelType w:val="hybridMultilevel"/>
    <w:tmpl w:val="B2063BD2"/>
    <w:lvl w:ilvl="0" w:tplc="75C81190">
      <w:start w:val="1"/>
      <w:numFmt w:val="bullet"/>
      <w:lvlText w:val="-"/>
      <w:lvlJc w:val="left"/>
      <w:pPr>
        <w:ind w:left="785"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A4DA5"/>
    <w:multiLevelType w:val="hybridMultilevel"/>
    <w:tmpl w:val="876260F4"/>
    <w:lvl w:ilvl="0" w:tplc="D6286B1C">
      <w:start w:val="1"/>
      <w:numFmt w:val="decimal"/>
      <w:lvlText w:val="8.%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3C822FE"/>
    <w:multiLevelType w:val="hybridMultilevel"/>
    <w:tmpl w:val="CEE0E1B8"/>
    <w:lvl w:ilvl="0" w:tplc="D86AD89A">
      <w:start w:val="1"/>
      <w:numFmt w:val="decimal"/>
      <w:lvlText w:val="8.%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4B2105"/>
    <w:multiLevelType w:val="hybridMultilevel"/>
    <w:tmpl w:val="07FC91C8"/>
    <w:lvl w:ilvl="0" w:tplc="A8A418A6">
      <w:start w:val="1"/>
      <w:numFmt w:val="decimal"/>
      <w:lvlText w:val="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8292166">
    <w:abstractNumId w:val="5"/>
  </w:num>
  <w:num w:numId="2" w16cid:durableId="1549798888">
    <w:abstractNumId w:val="1"/>
  </w:num>
  <w:num w:numId="3" w16cid:durableId="1444155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318186">
    <w:abstractNumId w:val="3"/>
  </w:num>
  <w:num w:numId="5" w16cid:durableId="415246512">
    <w:abstractNumId w:val="0"/>
  </w:num>
  <w:num w:numId="6" w16cid:durableId="537743158">
    <w:abstractNumId w:val="7"/>
  </w:num>
  <w:num w:numId="7" w16cid:durableId="1865745376">
    <w:abstractNumId w:val="6"/>
  </w:num>
  <w:num w:numId="8" w16cid:durableId="121897873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177C"/>
    <w:rsid w:val="00001BD2"/>
    <w:rsid w:val="00002192"/>
    <w:rsid w:val="0000239B"/>
    <w:rsid w:val="0000274A"/>
    <w:rsid w:val="00003B56"/>
    <w:rsid w:val="00003D2D"/>
    <w:rsid w:val="000044A9"/>
    <w:rsid w:val="000046ED"/>
    <w:rsid w:val="00005364"/>
    <w:rsid w:val="00005607"/>
    <w:rsid w:val="000058AB"/>
    <w:rsid w:val="0000601C"/>
    <w:rsid w:val="00006B94"/>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5BD"/>
    <w:rsid w:val="0002274C"/>
    <w:rsid w:val="0002293A"/>
    <w:rsid w:val="000235EF"/>
    <w:rsid w:val="000237C4"/>
    <w:rsid w:val="000238D2"/>
    <w:rsid w:val="0002419C"/>
    <w:rsid w:val="000246B4"/>
    <w:rsid w:val="00024DC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43"/>
    <w:rsid w:val="00035F3B"/>
    <w:rsid w:val="00036070"/>
    <w:rsid w:val="00036B62"/>
    <w:rsid w:val="000372BE"/>
    <w:rsid w:val="000374F4"/>
    <w:rsid w:val="000376F8"/>
    <w:rsid w:val="00037DFA"/>
    <w:rsid w:val="0004149E"/>
    <w:rsid w:val="0004239F"/>
    <w:rsid w:val="000435E2"/>
    <w:rsid w:val="00043A42"/>
    <w:rsid w:val="000445B9"/>
    <w:rsid w:val="00044720"/>
    <w:rsid w:val="00045765"/>
    <w:rsid w:val="000458C9"/>
    <w:rsid w:val="00046468"/>
    <w:rsid w:val="0004698B"/>
    <w:rsid w:val="00046C60"/>
    <w:rsid w:val="00046D3C"/>
    <w:rsid w:val="0004724D"/>
    <w:rsid w:val="000476F7"/>
    <w:rsid w:val="00047CA7"/>
    <w:rsid w:val="00047F5E"/>
    <w:rsid w:val="0005025E"/>
    <w:rsid w:val="00050601"/>
    <w:rsid w:val="00050887"/>
    <w:rsid w:val="00051BA7"/>
    <w:rsid w:val="00052851"/>
    <w:rsid w:val="0005321A"/>
    <w:rsid w:val="000535C7"/>
    <w:rsid w:val="00053A9B"/>
    <w:rsid w:val="00053EF0"/>
    <w:rsid w:val="000541D6"/>
    <w:rsid w:val="00054AE7"/>
    <w:rsid w:val="0005514B"/>
    <w:rsid w:val="000555E0"/>
    <w:rsid w:val="00055C02"/>
    <w:rsid w:val="00056CE9"/>
    <w:rsid w:val="0005715E"/>
    <w:rsid w:val="00057175"/>
    <w:rsid w:val="0005772F"/>
    <w:rsid w:val="000577E3"/>
    <w:rsid w:val="00060329"/>
    <w:rsid w:val="00060899"/>
    <w:rsid w:val="00060D8C"/>
    <w:rsid w:val="0006101F"/>
    <w:rsid w:val="0006209D"/>
    <w:rsid w:val="00062B7F"/>
    <w:rsid w:val="0006303A"/>
    <w:rsid w:val="00063523"/>
    <w:rsid w:val="0006361B"/>
    <w:rsid w:val="00063990"/>
    <w:rsid w:val="00064311"/>
    <w:rsid w:val="00064AD3"/>
    <w:rsid w:val="00064DBB"/>
    <w:rsid w:val="0006511D"/>
    <w:rsid w:val="00065399"/>
    <w:rsid w:val="00065C89"/>
    <w:rsid w:val="00065CCF"/>
    <w:rsid w:val="00065CEE"/>
    <w:rsid w:val="00065D65"/>
    <w:rsid w:val="00066104"/>
    <w:rsid w:val="000675F3"/>
    <w:rsid w:val="00067E56"/>
    <w:rsid w:val="00072848"/>
    <w:rsid w:val="00073A64"/>
    <w:rsid w:val="00073AA5"/>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2EF"/>
    <w:rsid w:val="000805A8"/>
    <w:rsid w:val="000806D4"/>
    <w:rsid w:val="00080BDB"/>
    <w:rsid w:val="00080E7D"/>
    <w:rsid w:val="00081705"/>
    <w:rsid w:val="00081C95"/>
    <w:rsid w:val="00081FAA"/>
    <w:rsid w:val="00084511"/>
    <w:rsid w:val="00084562"/>
    <w:rsid w:val="000849E1"/>
    <w:rsid w:val="00084B51"/>
    <w:rsid w:val="00085108"/>
    <w:rsid w:val="00085475"/>
    <w:rsid w:val="0008550D"/>
    <w:rsid w:val="000858E0"/>
    <w:rsid w:val="00086033"/>
    <w:rsid w:val="00086503"/>
    <w:rsid w:val="00086AA9"/>
    <w:rsid w:val="00087195"/>
    <w:rsid w:val="0008799B"/>
    <w:rsid w:val="00090597"/>
    <w:rsid w:val="00090E0C"/>
    <w:rsid w:val="00091315"/>
    <w:rsid w:val="0009287B"/>
    <w:rsid w:val="00092B88"/>
    <w:rsid w:val="00093254"/>
    <w:rsid w:val="00093359"/>
    <w:rsid w:val="00093367"/>
    <w:rsid w:val="00093790"/>
    <w:rsid w:val="0009404F"/>
    <w:rsid w:val="00094358"/>
    <w:rsid w:val="0009451A"/>
    <w:rsid w:val="0009579D"/>
    <w:rsid w:val="000960F7"/>
    <w:rsid w:val="00096272"/>
    <w:rsid w:val="00096345"/>
    <w:rsid w:val="00096566"/>
    <w:rsid w:val="00096792"/>
    <w:rsid w:val="00097156"/>
    <w:rsid w:val="000A014C"/>
    <w:rsid w:val="000A0B22"/>
    <w:rsid w:val="000A1756"/>
    <w:rsid w:val="000A17A2"/>
    <w:rsid w:val="000A1A30"/>
    <w:rsid w:val="000A1F2B"/>
    <w:rsid w:val="000A217E"/>
    <w:rsid w:val="000A22CB"/>
    <w:rsid w:val="000A28A6"/>
    <w:rsid w:val="000A2D47"/>
    <w:rsid w:val="000A3427"/>
    <w:rsid w:val="000A35A8"/>
    <w:rsid w:val="000A476F"/>
    <w:rsid w:val="000A4D8D"/>
    <w:rsid w:val="000A590D"/>
    <w:rsid w:val="000A5FE1"/>
    <w:rsid w:val="000A640A"/>
    <w:rsid w:val="000A6821"/>
    <w:rsid w:val="000A6A2D"/>
    <w:rsid w:val="000A72C5"/>
    <w:rsid w:val="000A76AA"/>
    <w:rsid w:val="000B05D3"/>
    <w:rsid w:val="000B0D6E"/>
    <w:rsid w:val="000B1095"/>
    <w:rsid w:val="000B1410"/>
    <w:rsid w:val="000B1FA5"/>
    <w:rsid w:val="000B32A2"/>
    <w:rsid w:val="000B3452"/>
    <w:rsid w:val="000B432A"/>
    <w:rsid w:val="000B4A48"/>
    <w:rsid w:val="000B52C1"/>
    <w:rsid w:val="000B53DB"/>
    <w:rsid w:val="000B5539"/>
    <w:rsid w:val="000B5DDC"/>
    <w:rsid w:val="000B6B7F"/>
    <w:rsid w:val="000B6D5A"/>
    <w:rsid w:val="000B78BD"/>
    <w:rsid w:val="000B7B0F"/>
    <w:rsid w:val="000B7E31"/>
    <w:rsid w:val="000C16D2"/>
    <w:rsid w:val="000C1E18"/>
    <w:rsid w:val="000C1F31"/>
    <w:rsid w:val="000C24F6"/>
    <w:rsid w:val="000C2976"/>
    <w:rsid w:val="000C3083"/>
    <w:rsid w:val="000C3178"/>
    <w:rsid w:val="000C32AA"/>
    <w:rsid w:val="000C3443"/>
    <w:rsid w:val="000C35E0"/>
    <w:rsid w:val="000C3609"/>
    <w:rsid w:val="000C3F94"/>
    <w:rsid w:val="000C5761"/>
    <w:rsid w:val="000C5C37"/>
    <w:rsid w:val="000C7EAB"/>
    <w:rsid w:val="000D0198"/>
    <w:rsid w:val="000D01E6"/>
    <w:rsid w:val="000D0D51"/>
    <w:rsid w:val="000D251E"/>
    <w:rsid w:val="000D2F39"/>
    <w:rsid w:val="000D3052"/>
    <w:rsid w:val="000D313E"/>
    <w:rsid w:val="000D32D0"/>
    <w:rsid w:val="000D3D82"/>
    <w:rsid w:val="000D3E16"/>
    <w:rsid w:val="000D48B9"/>
    <w:rsid w:val="000D57E4"/>
    <w:rsid w:val="000D6A3C"/>
    <w:rsid w:val="000D6C2B"/>
    <w:rsid w:val="000D74EA"/>
    <w:rsid w:val="000D76A0"/>
    <w:rsid w:val="000D7881"/>
    <w:rsid w:val="000E0ABA"/>
    <w:rsid w:val="000E107D"/>
    <w:rsid w:val="000E143F"/>
    <w:rsid w:val="000E1593"/>
    <w:rsid w:val="000E1A47"/>
    <w:rsid w:val="000E1A6F"/>
    <w:rsid w:val="000E1E78"/>
    <w:rsid w:val="000E27E2"/>
    <w:rsid w:val="000E46CC"/>
    <w:rsid w:val="000E4787"/>
    <w:rsid w:val="000E554A"/>
    <w:rsid w:val="000E5658"/>
    <w:rsid w:val="000E5661"/>
    <w:rsid w:val="000E593A"/>
    <w:rsid w:val="000E7343"/>
    <w:rsid w:val="000E74E2"/>
    <w:rsid w:val="000E74F5"/>
    <w:rsid w:val="000E75C6"/>
    <w:rsid w:val="000E7D59"/>
    <w:rsid w:val="000F0F76"/>
    <w:rsid w:val="000F1527"/>
    <w:rsid w:val="000F1576"/>
    <w:rsid w:val="000F1F10"/>
    <w:rsid w:val="000F2AEE"/>
    <w:rsid w:val="000F2FE9"/>
    <w:rsid w:val="000F3266"/>
    <w:rsid w:val="000F32A7"/>
    <w:rsid w:val="000F444F"/>
    <w:rsid w:val="000F4D10"/>
    <w:rsid w:val="000F529D"/>
    <w:rsid w:val="000F57D0"/>
    <w:rsid w:val="000F6279"/>
    <w:rsid w:val="000F6515"/>
    <w:rsid w:val="000F6909"/>
    <w:rsid w:val="000F69E6"/>
    <w:rsid w:val="000F735B"/>
    <w:rsid w:val="000F7BC7"/>
    <w:rsid w:val="001005DC"/>
    <w:rsid w:val="00100719"/>
    <w:rsid w:val="00100934"/>
    <w:rsid w:val="0010109D"/>
    <w:rsid w:val="0010225C"/>
    <w:rsid w:val="00102839"/>
    <w:rsid w:val="001034AC"/>
    <w:rsid w:val="00103676"/>
    <w:rsid w:val="00103840"/>
    <w:rsid w:val="00104189"/>
    <w:rsid w:val="001041B8"/>
    <w:rsid w:val="00104424"/>
    <w:rsid w:val="00104668"/>
    <w:rsid w:val="00105E2A"/>
    <w:rsid w:val="001061E1"/>
    <w:rsid w:val="00106A2E"/>
    <w:rsid w:val="00106DC0"/>
    <w:rsid w:val="00106F25"/>
    <w:rsid w:val="001076A0"/>
    <w:rsid w:val="0010770C"/>
    <w:rsid w:val="001077B4"/>
    <w:rsid w:val="00111039"/>
    <w:rsid w:val="00111568"/>
    <w:rsid w:val="00111726"/>
    <w:rsid w:val="00111F1E"/>
    <w:rsid w:val="00112AFA"/>
    <w:rsid w:val="00112C47"/>
    <w:rsid w:val="0011331B"/>
    <w:rsid w:val="001138CB"/>
    <w:rsid w:val="001138E8"/>
    <w:rsid w:val="00114339"/>
    <w:rsid w:val="00116587"/>
    <w:rsid w:val="00116979"/>
    <w:rsid w:val="00116B12"/>
    <w:rsid w:val="00117669"/>
    <w:rsid w:val="00120214"/>
    <w:rsid w:val="001206C2"/>
    <w:rsid w:val="00121525"/>
    <w:rsid w:val="00122120"/>
    <w:rsid w:val="0012318C"/>
    <w:rsid w:val="0012345B"/>
    <w:rsid w:val="00123748"/>
    <w:rsid w:val="00123D6A"/>
    <w:rsid w:val="00124184"/>
    <w:rsid w:val="00124B63"/>
    <w:rsid w:val="00124EA7"/>
    <w:rsid w:val="001250FE"/>
    <w:rsid w:val="0012580E"/>
    <w:rsid w:val="00125C81"/>
    <w:rsid w:val="00125D34"/>
    <w:rsid w:val="001265B0"/>
    <w:rsid w:val="00126935"/>
    <w:rsid w:val="00126D14"/>
    <w:rsid w:val="00126DC4"/>
    <w:rsid w:val="001270F4"/>
    <w:rsid w:val="001273B5"/>
    <w:rsid w:val="00127C6B"/>
    <w:rsid w:val="00127F2C"/>
    <w:rsid w:val="001300D7"/>
    <w:rsid w:val="0013092A"/>
    <w:rsid w:val="001309D8"/>
    <w:rsid w:val="00131869"/>
    <w:rsid w:val="00131EAF"/>
    <w:rsid w:val="00131F2D"/>
    <w:rsid w:val="00132B80"/>
    <w:rsid w:val="00132C66"/>
    <w:rsid w:val="00132DCD"/>
    <w:rsid w:val="00132E20"/>
    <w:rsid w:val="00132FA7"/>
    <w:rsid w:val="001332B1"/>
    <w:rsid w:val="001334AC"/>
    <w:rsid w:val="00134A7B"/>
    <w:rsid w:val="00134AD8"/>
    <w:rsid w:val="001351FC"/>
    <w:rsid w:val="00135231"/>
    <w:rsid w:val="00136841"/>
    <w:rsid w:val="00136889"/>
    <w:rsid w:val="00136F69"/>
    <w:rsid w:val="00137909"/>
    <w:rsid w:val="00137BEF"/>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6EF7"/>
    <w:rsid w:val="00147B33"/>
    <w:rsid w:val="00147C82"/>
    <w:rsid w:val="00147EA3"/>
    <w:rsid w:val="00151032"/>
    <w:rsid w:val="001510D4"/>
    <w:rsid w:val="0015118E"/>
    <w:rsid w:val="00151340"/>
    <w:rsid w:val="00151425"/>
    <w:rsid w:val="001516F1"/>
    <w:rsid w:val="00151FA5"/>
    <w:rsid w:val="00152077"/>
    <w:rsid w:val="001525E8"/>
    <w:rsid w:val="00153EAE"/>
    <w:rsid w:val="001557DD"/>
    <w:rsid w:val="001558C7"/>
    <w:rsid w:val="001562D6"/>
    <w:rsid w:val="0015700F"/>
    <w:rsid w:val="00157028"/>
    <w:rsid w:val="00157E66"/>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067"/>
    <w:rsid w:val="001714AE"/>
    <w:rsid w:val="001721A4"/>
    <w:rsid w:val="00172306"/>
    <w:rsid w:val="001734FA"/>
    <w:rsid w:val="00173584"/>
    <w:rsid w:val="00173AA8"/>
    <w:rsid w:val="00173FD3"/>
    <w:rsid w:val="00174CAA"/>
    <w:rsid w:val="00175AE9"/>
    <w:rsid w:val="00175CA9"/>
    <w:rsid w:val="00175DB7"/>
    <w:rsid w:val="00175E06"/>
    <w:rsid w:val="001766ED"/>
    <w:rsid w:val="0017704D"/>
    <w:rsid w:val="0017717C"/>
    <w:rsid w:val="00177489"/>
    <w:rsid w:val="00180A62"/>
    <w:rsid w:val="00180F17"/>
    <w:rsid w:val="001814B9"/>
    <w:rsid w:val="001814D3"/>
    <w:rsid w:val="001817DE"/>
    <w:rsid w:val="00181955"/>
    <w:rsid w:val="00181F4F"/>
    <w:rsid w:val="00182295"/>
    <w:rsid w:val="001824AA"/>
    <w:rsid w:val="0018327A"/>
    <w:rsid w:val="00183555"/>
    <w:rsid w:val="00183717"/>
    <w:rsid w:val="00183E26"/>
    <w:rsid w:val="00184018"/>
    <w:rsid w:val="001845E8"/>
    <w:rsid w:val="00185174"/>
    <w:rsid w:val="00185290"/>
    <w:rsid w:val="0018668A"/>
    <w:rsid w:val="001869F9"/>
    <w:rsid w:val="0018723D"/>
    <w:rsid w:val="001872DE"/>
    <w:rsid w:val="00187418"/>
    <w:rsid w:val="00187BDA"/>
    <w:rsid w:val="00187E38"/>
    <w:rsid w:val="00187FAD"/>
    <w:rsid w:val="001914E4"/>
    <w:rsid w:val="00191829"/>
    <w:rsid w:val="00191DEB"/>
    <w:rsid w:val="00192389"/>
    <w:rsid w:val="00192438"/>
    <w:rsid w:val="00192650"/>
    <w:rsid w:val="00192833"/>
    <w:rsid w:val="00193009"/>
    <w:rsid w:val="0019390B"/>
    <w:rsid w:val="00193C35"/>
    <w:rsid w:val="00193F3A"/>
    <w:rsid w:val="00194169"/>
    <w:rsid w:val="0019471B"/>
    <w:rsid w:val="00196361"/>
    <w:rsid w:val="00196710"/>
    <w:rsid w:val="00196852"/>
    <w:rsid w:val="00196FEF"/>
    <w:rsid w:val="0019765B"/>
    <w:rsid w:val="001A077B"/>
    <w:rsid w:val="001A07FC"/>
    <w:rsid w:val="001A0C02"/>
    <w:rsid w:val="001A0C3C"/>
    <w:rsid w:val="001A0F3B"/>
    <w:rsid w:val="001A1866"/>
    <w:rsid w:val="001A1CCF"/>
    <w:rsid w:val="001A1DF3"/>
    <w:rsid w:val="001A2613"/>
    <w:rsid w:val="001A276B"/>
    <w:rsid w:val="001A35C8"/>
    <w:rsid w:val="001A3A85"/>
    <w:rsid w:val="001A424B"/>
    <w:rsid w:val="001A4927"/>
    <w:rsid w:val="001A50DB"/>
    <w:rsid w:val="001A5817"/>
    <w:rsid w:val="001A5CBF"/>
    <w:rsid w:val="001A6177"/>
    <w:rsid w:val="001A6285"/>
    <w:rsid w:val="001A7481"/>
    <w:rsid w:val="001A780F"/>
    <w:rsid w:val="001B33B7"/>
    <w:rsid w:val="001B37AE"/>
    <w:rsid w:val="001B37DA"/>
    <w:rsid w:val="001B4578"/>
    <w:rsid w:val="001B481A"/>
    <w:rsid w:val="001B5122"/>
    <w:rsid w:val="001B6249"/>
    <w:rsid w:val="001B63C6"/>
    <w:rsid w:val="001B63F5"/>
    <w:rsid w:val="001B69AF"/>
    <w:rsid w:val="001B6EC8"/>
    <w:rsid w:val="001B74D3"/>
    <w:rsid w:val="001B7DDF"/>
    <w:rsid w:val="001C0228"/>
    <w:rsid w:val="001C04C5"/>
    <w:rsid w:val="001C061E"/>
    <w:rsid w:val="001C13AE"/>
    <w:rsid w:val="001C27AD"/>
    <w:rsid w:val="001C2E28"/>
    <w:rsid w:val="001C32A5"/>
    <w:rsid w:val="001C3B5C"/>
    <w:rsid w:val="001C3EC6"/>
    <w:rsid w:val="001C3F74"/>
    <w:rsid w:val="001C4425"/>
    <w:rsid w:val="001C4FB3"/>
    <w:rsid w:val="001C6430"/>
    <w:rsid w:val="001C6615"/>
    <w:rsid w:val="001C6B34"/>
    <w:rsid w:val="001C7CDA"/>
    <w:rsid w:val="001D0530"/>
    <w:rsid w:val="001D0EF3"/>
    <w:rsid w:val="001D0F60"/>
    <w:rsid w:val="001D13C4"/>
    <w:rsid w:val="001D1BF8"/>
    <w:rsid w:val="001D263E"/>
    <w:rsid w:val="001D373B"/>
    <w:rsid w:val="001D37F0"/>
    <w:rsid w:val="001D4CAC"/>
    <w:rsid w:val="001D4F84"/>
    <w:rsid w:val="001D5FA4"/>
    <w:rsid w:val="001D6BEB"/>
    <w:rsid w:val="001D78F0"/>
    <w:rsid w:val="001D7A43"/>
    <w:rsid w:val="001D7F61"/>
    <w:rsid w:val="001E08BA"/>
    <w:rsid w:val="001E0ABA"/>
    <w:rsid w:val="001E0B61"/>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17D"/>
    <w:rsid w:val="001F5B6A"/>
    <w:rsid w:val="001F5CB8"/>
    <w:rsid w:val="001F629B"/>
    <w:rsid w:val="001F69EB"/>
    <w:rsid w:val="001F6AD5"/>
    <w:rsid w:val="001F6D66"/>
    <w:rsid w:val="001F7132"/>
    <w:rsid w:val="001F7E95"/>
    <w:rsid w:val="001F7F82"/>
    <w:rsid w:val="002003BE"/>
    <w:rsid w:val="002006A4"/>
    <w:rsid w:val="00200CB8"/>
    <w:rsid w:val="00201197"/>
    <w:rsid w:val="002014FB"/>
    <w:rsid w:val="00202F9D"/>
    <w:rsid w:val="002035DD"/>
    <w:rsid w:val="00203920"/>
    <w:rsid w:val="002042F9"/>
    <w:rsid w:val="002045D5"/>
    <w:rsid w:val="002051FD"/>
    <w:rsid w:val="0020532E"/>
    <w:rsid w:val="0020594A"/>
    <w:rsid w:val="00206376"/>
    <w:rsid w:val="00206533"/>
    <w:rsid w:val="00206ACB"/>
    <w:rsid w:val="00207646"/>
    <w:rsid w:val="002077F5"/>
    <w:rsid w:val="00210783"/>
    <w:rsid w:val="0021183A"/>
    <w:rsid w:val="00211E4D"/>
    <w:rsid w:val="0021267A"/>
    <w:rsid w:val="0021292C"/>
    <w:rsid w:val="00212ADA"/>
    <w:rsid w:val="002158D5"/>
    <w:rsid w:val="00216205"/>
    <w:rsid w:val="00216331"/>
    <w:rsid w:val="0021639B"/>
    <w:rsid w:val="00217CCD"/>
    <w:rsid w:val="0022006C"/>
    <w:rsid w:val="00220637"/>
    <w:rsid w:val="0022084D"/>
    <w:rsid w:val="00220B3A"/>
    <w:rsid w:val="00222440"/>
    <w:rsid w:val="00223DF8"/>
    <w:rsid w:val="00224E1C"/>
    <w:rsid w:val="00224F7B"/>
    <w:rsid w:val="002259AD"/>
    <w:rsid w:val="00226527"/>
    <w:rsid w:val="00226E78"/>
    <w:rsid w:val="00227AAA"/>
    <w:rsid w:val="00227E27"/>
    <w:rsid w:val="00227EE7"/>
    <w:rsid w:val="002307F1"/>
    <w:rsid w:val="00230BF1"/>
    <w:rsid w:val="00230DFB"/>
    <w:rsid w:val="002316C6"/>
    <w:rsid w:val="00231955"/>
    <w:rsid w:val="002334F6"/>
    <w:rsid w:val="002335CD"/>
    <w:rsid w:val="00233BF5"/>
    <w:rsid w:val="0023441B"/>
    <w:rsid w:val="002349CF"/>
    <w:rsid w:val="0023560D"/>
    <w:rsid w:val="00237AAA"/>
    <w:rsid w:val="002400CB"/>
    <w:rsid w:val="002412C4"/>
    <w:rsid w:val="00241533"/>
    <w:rsid w:val="0024386F"/>
    <w:rsid w:val="00243A7C"/>
    <w:rsid w:val="00244240"/>
    <w:rsid w:val="002442B4"/>
    <w:rsid w:val="0024450D"/>
    <w:rsid w:val="002448C5"/>
    <w:rsid w:val="00244E58"/>
    <w:rsid w:val="00245C13"/>
    <w:rsid w:val="00246024"/>
    <w:rsid w:val="0024639E"/>
    <w:rsid w:val="00246D12"/>
    <w:rsid w:val="0024729C"/>
    <w:rsid w:val="00247667"/>
    <w:rsid w:val="0025003C"/>
    <w:rsid w:val="00250745"/>
    <w:rsid w:val="00250F35"/>
    <w:rsid w:val="00251015"/>
    <w:rsid w:val="00251321"/>
    <w:rsid w:val="00251680"/>
    <w:rsid w:val="00253108"/>
    <w:rsid w:val="0025313D"/>
    <w:rsid w:val="0025336D"/>
    <w:rsid w:val="00253952"/>
    <w:rsid w:val="00253DFD"/>
    <w:rsid w:val="00253F79"/>
    <w:rsid w:val="002540EE"/>
    <w:rsid w:val="0025427E"/>
    <w:rsid w:val="002543E5"/>
    <w:rsid w:val="0025450C"/>
    <w:rsid w:val="002547C0"/>
    <w:rsid w:val="0025495A"/>
    <w:rsid w:val="00254D0D"/>
    <w:rsid w:val="0025522E"/>
    <w:rsid w:val="00255A02"/>
    <w:rsid w:val="00255E2D"/>
    <w:rsid w:val="0025676C"/>
    <w:rsid w:val="00256E83"/>
    <w:rsid w:val="00260D33"/>
    <w:rsid w:val="002610A1"/>
    <w:rsid w:val="00261461"/>
    <w:rsid w:val="002618EC"/>
    <w:rsid w:val="002625CF"/>
    <w:rsid w:val="0026324B"/>
    <w:rsid w:val="002633B2"/>
    <w:rsid w:val="002640C7"/>
    <w:rsid w:val="00265815"/>
    <w:rsid w:val="002658C4"/>
    <w:rsid w:val="00265E04"/>
    <w:rsid w:val="00265ED6"/>
    <w:rsid w:val="00266CEE"/>
    <w:rsid w:val="00266D90"/>
    <w:rsid w:val="00266EB9"/>
    <w:rsid w:val="00267229"/>
    <w:rsid w:val="00267569"/>
    <w:rsid w:val="00267B0B"/>
    <w:rsid w:val="00270970"/>
    <w:rsid w:val="00270B67"/>
    <w:rsid w:val="002719C9"/>
    <w:rsid w:val="00271C92"/>
    <w:rsid w:val="00272E25"/>
    <w:rsid w:val="0027381D"/>
    <w:rsid w:val="0027452F"/>
    <w:rsid w:val="00274EE6"/>
    <w:rsid w:val="002750B8"/>
    <w:rsid w:val="002752CC"/>
    <w:rsid w:val="0027536D"/>
    <w:rsid w:val="00275F8D"/>
    <w:rsid w:val="002760E6"/>
    <w:rsid w:val="00276F71"/>
    <w:rsid w:val="00277077"/>
    <w:rsid w:val="0027712E"/>
    <w:rsid w:val="002773E3"/>
    <w:rsid w:val="00277F7C"/>
    <w:rsid w:val="00280154"/>
    <w:rsid w:val="0028073F"/>
    <w:rsid w:val="00281714"/>
    <w:rsid w:val="00281754"/>
    <w:rsid w:val="00281896"/>
    <w:rsid w:val="00281C6E"/>
    <w:rsid w:val="00281D28"/>
    <w:rsid w:val="00282C79"/>
    <w:rsid w:val="00282E54"/>
    <w:rsid w:val="00282F39"/>
    <w:rsid w:val="002830D4"/>
    <w:rsid w:val="00283D68"/>
    <w:rsid w:val="002854ED"/>
    <w:rsid w:val="0028651C"/>
    <w:rsid w:val="002868EF"/>
    <w:rsid w:val="00287422"/>
    <w:rsid w:val="002874F9"/>
    <w:rsid w:val="00287834"/>
    <w:rsid w:val="002879FD"/>
    <w:rsid w:val="00290C3A"/>
    <w:rsid w:val="00291294"/>
    <w:rsid w:val="0029189C"/>
    <w:rsid w:val="00291CA9"/>
    <w:rsid w:val="00292011"/>
    <w:rsid w:val="002920E1"/>
    <w:rsid w:val="002929E5"/>
    <w:rsid w:val="002941C1"/>
    <w:rsid w:val="00294219"/>
    <w:rsid w:val="002943BC"/>
    <w:rsid w:val="00294967"/>
    <w:rsid w:val="00294A1D"/>
    <w:rsid w:val="00294ADD"/>
    <w:rsid w:val="0029568A"/>
    <w:rsid w:val="00295883"/>
    <w:rsid w:val="002959AC"/>
    <w:rsid w:val="00295F77"/>
    <w:rsid w:val="002968D0"/>
    <w:rsid w:val="00296DD2"/>
    <w:rsid w:val="00296EBD"/>
    <w:rsid w:val="002A214D"/>
    <w:rsid w:val="002A2772"/>
    <w:rsid w:val="002A3208"/>
    <w:rsid w:val="002A47A6"/>
    <w:rsid w:val="002A4839"/>
    <w:rsid w:val="002A4977"/>
    <w:rsid w:val="002A4FDD"/>
    <w:rsid w:val="002A5D24"/>
    <w:rsid w:val="002A619A"/>
    <w:rsid w:val="002A67A3"/>
    <w:rsid w:val="002A67CF"/>
    <w:rsid w:val="002A689A"/>
    <w:rsid w:val="002A692C"/>
    <w:rsid w:val="002A736E"/>
    <w:rsid w:val="002A75C8"/>
    <w:rsid w:val="002A7AC1"/>
    <w:rsid w:val="002A7B93"/>
    <w:rsid w:val="002B02EE"/>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5EA4"/>
    <w:rsid w:val="002C7CC9"/>
    <w:rsid w:val="002D0163"/>
    <w:rsid w:val="002D05EC"/>
    <w:rsid w:val="002D1828"/>
    <w:rsid w:val="002D2CB5"/>
    <w:rsid w:val="002D37A5"/>
    <w:rsid w:val="002D3D39"/>
    <w:rsid w:val="002D50B2"/>
    <w:rsid w:val="002D512C"/>
    <w:rsid w:val="002D51A2"/>
    <w:rsid w:val="002D5208"/>
    <w:rsid w:val="002D5B73"/>
    <w:rsid w:val="002D6133"/>
    <w:rsid w:val="002D61FE"/>
    <w:rsid w:val="002D7075"/>
    <w:rsid w:val="002D76CC"/>
    <w:rsid w:val="002D7996"/>
    <w:rsid w:val="002E0356"/>
    <w:rsid w:val="002E05A4"/>
    <w:rsid w:val="002E085F"/>
    <w:rsid w:val="002E0967"/>
    <w:rsid w:val="002E131B"/>
    <w:rsid w:val="002E1885"/>
    <w:rsid w:val="002E1C87"/>
    <w:rsid w:val="002E22AA"/>
    <w:rsid w:val="002E2AFA"/>
    <w:rsid w:val="002E3698"/>
    <w:rsid w:val="002E567A"/>
    <w:rsid w:val="002E5A54"/>
    <w:rsid w:val="002E64F9"/>
    <w:rsid w:val="002E68DE"/>
    <w:rsid w:val="002E68F9"/>
    <w:rsid w:val="002E691A"/>
    <w:rsid w:val="002E6C25"/>
    <w:rsid w:val="002E6E1E"/>
    <w:rsid w:val="002E6FA3"/>
    <w:rsid w:val="002E728F"/>
    <w:rsid w:val="002E7CDF"/>
    <w:rsid w:val="002E7D7C"/>
    <w:rsid w:val="002E7E12"/>
    <w:rsid w:val="002E7E4B"/>
    <w:rsid w:val="002F0432"/>
    <w:rsid w:val="002F12F4"/>
    <w:rsid w:val="002F153A"/>
    <w:rsid w:val="002F16C4"/>
    <w:rsid w:val="002F28B8"/>
    <w:rsid w:val="002F28E0"/>
    <w:rsid w:val="002F297D"/>
    <w:rsid w:val="002F29C6"/>
    <w:rsid w:val="002F2ACA"/>
    <w:rsid w:val="002F3681"/>
    <w:rsid w:val="002F4278"/>
    <w:rsid w:val="002F4325"/>
    <w:rsid w:val="002F466F"/>
    <w:rsid w:val="002F4D8A"/>
    <w:rsid w:val="002F4E5F"/>
    <w:rsid w:val="002F4F75"/>
    <w:rsid w:val="002F4F7E"/>
    <w:rsid w:val="002F5F37"/>
    <w:rsid w:val="002F6692"/>
    <w:rsid w:val="002F6768"/>
    <w:rsid w:val="002F6B5B"/>
    <w:rsid w:val="002F71BF"/>
    <w:rsid w:val="002F7B90"/>
    <w:rsid w:val="00301C45"/>
    <w:rsid w:val="00301DB5"/>
    <w:rsid w:val="003027FA"/>
    <w:rsid w:val="00303055"/>
    <w:rsid w:val="00303503"/>
    <w:rsid w:val="00303544"/>
    <w:rsid w:val="00303558"/>
    <w:rsid w:val="00303A44"/>
    <w:rsid w:val="00303E46"/>
    <w:rsid w:val="00304449"/>
    <w:rsid w:val="003046A5"/>
    <w:rsid w:val="003047AB"/>
    <w:rsid w:val="00305108"/>
    <w:rsid w:val="00306043"/>
    <w:rsid w:val="00306A6F"/>
    <w:rsid w:val="00307C01"/>
    <w:rsid w:val="00310227"/>
    <w:rsid w:val="003109D4"/>
    <w:rsid w:val="00310F9D"/>
    <w:rsid w:val="00311542"/>
    <w:rsid w:val="00311A28"/>
    <w:rsid w:val="003120B5"/>
    <w:rsid w:val="00312291"/>
    <w:rsid w:val="00313824"/>
    <w:rsid w:val="003138D9"/>
    <w:rsid w:val="003146C6"/>
    <w:rsid w:val="003148F6"/>
    <w:rsid w:val="00314D18"/>
    <w:rsid w:val="00315027"/>
    <w:rsid w:val="00315336"/>
    <w:rsid w:val="00315511"/>
    <w:rsid w:val="003165CC"/>
    <w:rsid w:val="00317502"/>
    <w:rsid w:val="00317968"/>
    <w:rsid w:val="00320DFB"/>
    <w:rsid w:val="003211C7"/>
    <w:rsid w:val="00321647"/>
    <w:rsid w:val="00322AA2"/>
    <w:rsid w:val="00322E4E"/>
    <w:rsid w:val="0032357B"/>
    <w:rsid w:val="003236A2"/>
    <w:rsid w:val="00323740"/>
    <w:rsid w:val="00323855"/>
    <w:rsid w:val="00323C42"/>
    <w:rsid w:val="003247A3"/>
    <w:rsid w:val="00324ED1"/>
    <w:rsid w:val="003266CC"/>
    <w:rsid w:val="003268D7"/>
    <w:rsid w:val="00326FD1"/>
    <w:rsid w:val="00326FF0"/>
    <w:rsid w:val="0032794D"/>
    <w:rsid w:val="00327BCC"/>
    <w:rsid w:val="003301AA"/>
    <w:rsid w:val="00330597"/>
    <w:rsid w:val="003308F6"/>
    <w:rsid w:val="0033091E"/>
    <w:rsid w:val="00330B68"/>
    <w:rsid w:val="0033153D"/>
    <w:rsid w:val="00331EC0"/>
    <w:rsid w:val="003330ED"/>
    <w:rsid w:val="0033422E"/>
    <w:rsid w:val="00334A51"/>
    <w:rsid w:val="00334EA8"/>
    <w:rsid w:val="00336265"/>
    <w:rsid w:val="00336A12"/>
    <w:rsid w:val="00336A56"/>
    <w:rsid w:val="00337286"/>
    <w:rsid w:val="003378B0"/>
    <w:rsid w:val="00340907"/>
    <w:rsid w:val="00340CAF"/>
    <w:rsid w:val="0034253E"/>
    <w:rsid w:val="00342552"/>
    <w:rsid w:val="00342C96"/>
    <w:rsid w:val="00342FB8"/>
    <w:rsid w:val="0034385E"/>
    <w:rsid w:val="00343DD7"/>
    <w:rsid w:val="0034479B"/>
    <w:rsid w:val="00344894"/>
    <w:rsid w:val="0034515A"/>
    <w:rsid w:val="00346CAC"/>
    <w:rsid w:val="00346F78"/>
    <w:rsid w:val="003479CE"/>
    <w:rsid w:val="00347F10"/>
    <w:rsid w:val="003508F0"/>
    <w:rsid w:val="0035172C"/>
    <w:rsid w:val="003525A1"/>
    <w:rsid w:val="00352918"/>
    <w:rsid w:val="00352DAC"/>
    <w:rsid w:val="00352FCE"/>
    <w:rsid w:val="00353461"/>
    <w:rsid w:val="003536A2"/>
    <w:rsid w:val="00353E4B"/>
    <w:rsid w:val="00353F8D"/>
    <w:rsid w:val="003542A4"/>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91F"/>
    <w:rsid w:val="00371410"/>
    <w:rsid w:val="003718CA"/>
    <w:rsid w:val="00372233"/>
    <w:rsid w:val="00372410"/>
    <w:rsid w:val="00372D24"/>
    <w:rsid w:val="0037303F"/>
    <w:rsid w:val="003747DC"/>
    <w:rsid w:val="003754CB"/>
    <w:rsid w:val="00375964"/>
    <w:rsid w:val="00375C16"/>
    <w:rsid w:val="00375D8C"/>
    <w:rsid w:val="00375DC5"/>
    <w:rsid w:val="00375F0E"/>
    <w:rsid w:val="00376145"/>
    <w:rsid w:val="00376D59"/>
    <w:rsid w:val="00377096"/>
    <w:rsid w:val="00380C84"/>
    <w:rsid w:val="00382A98"/>
    <w:rsid w:val="00382B0F"/>
    <w:rsid w:val="0038318D"/>
    <w:rsid w:val="0038339B"/>
    <w:rsid w:val="003833C9"/>
    <w:rsid w:val="00383BEA"/>
    <w:rsid w:val="00383FC0"/>
    <w:rsid w:val="0038411A"/>
    <w:rsid w:val="003844B8"/>
    <w:rsid w:val="003848BC"/>
    <w:rsid w:val="003851F9"/>
    <w:rsid w:val="003873EE"/>
    <w:rsid w:val="00390270"/>
    <w:rsid w:val="00390A03"/>
    <w:rsid w:val="00390A9A"/>
    <w:rsid w:val="00390AD2"/>
    <w:rsid w:val="003910DB"/>
    <w:rsid w:val="00391417"/>
    <w:rsid w:val="0039154D"/>
    <w:rsid w:val="00391AA5"/>
    <w:rsid w:val="00392D29"/>
    <w:rsid w:val="00392DF1"/>
    <w:rsid w:val="003936D3"/>
    <w:rsid w:val="0039392C"/>
    <w:rsid w:val="00393A98"/>
    <w:rsid w:val="00393BC5"/>
    <w:rsid w:val="00394E26"/>
    <w:rsid w:val="003951A7"/>
    <w:rsid w:val="003955E4"/>
    <w:rsid w:val="003958C6"/>
    <w:rsid w:val="003965B0"/>
    <w:rsid w:val="00397A2B"/>
    <w:rsid w:val="003A0675"/>
    <w:rsid w:val="003A0BE6"/>
    <w:rsid w:val="003A10E3"/>
    <w:rsid w:val="003A124F"/>
    <w:rsid w:val="003A133E"/>
    <w:rsid w:val="003A1E5E"/>
    <w:rsid w:val="003A30AC"/>
    <w:rsid w:val="003A33C5"/>
    <w:rsid w:val="003A3642"/>
    <w:rsid w:val="003A4394"/>
    <w:rsid w:val="003A48FC"/>
    <w:rsid w:val="003A4D3B"/>
    <w:rsid w:val="003A4E89"/>
    <w:rsid w:val="003A581B"/>
    <w:rsid w:val="003A5980"/>
    <w:rsid w:val="003A5C13"/>
    <w:rsid w:val="003A6B4B"/>
    <w:rsid w:val="003B062B"/>
    <w:rsid w:val="003B0E2B"/>
    <w:rsid w:val="003B0EFE"/>
    <w:rsid w:val="003B1B3E"/>
    <w:rsid w:val="003B297E"/>
    <w:rsid w:val="003B2F42"/>
    <w:rsid w:val="003B314B"/>
    <w:rsid w:val="003B3575"/>
    <w:rsid w:val="003B37ED"/>
    <w:rsid w:val="003B3959"/>
    <w:rsid w:val="003B4B11"/>
    <w:rsid w:val="003B4E0A"/>
    <w:rsid w:val="003B56C0"/>
    <w:rsid w:val="003B5FFF"/>
    <w:rsid w:val="003B6417"/>
    <w:rsid w:val="003B6D70"/>
    <w:rsid w:val="003B78C7"/>
    <w:rsid w:val="003B7C42"/>
    <w:rsid w:val="003B7E1C"/>
    <w:rsid w:val="003C014C"/>
    <w:rsid w:val="003C1DBE"/>
    <w:rsid w:val="003C2FF9"/>
    <w:rsid w:val="003C32EB"/>
    <w:rsid w:val="003C3366"/>
    <w:rsid w:val="003C36EA"/>
    <w:rsid w:val="003C4E53"/>
    <w:rsid w:val="003C5627"/>
    <w:rsid w:val="003C5A18"/>
    <w:rsid w:val="003C62A2"/>
    <w:rsid w:val="003C6865"/>
    <w:rsid w:val="003C6927"/>
    <w:rsid w:val="003D0090"/>
    <w:rsid w:val="003D0E8B"/>
    <w:rsid w:val="003D103E"/>
    <w:rsid w:val="003D1899"/>
    <w:rsid w:val="003D2385"/>
    <w:rsid w:val="003D2CD2"/>
    <w:rsid w:val="003D3ABE"/>
    <w:rsid w:val="003D3C76"/>
    <w:rsid w:val="003D3EA0"/>
    <w:rsid w:val="003D3EE1"/>
    <w:rsid w:val="003D4834"/>
    <w:rsid w:val="003D5105"/>
    <w:rsid w:val="003D5F43"/>
    <w:rsid w:val="003D67AA"/>
    <w:rsid w:val="003D698A"/>
    <w:rsid w:val="003D69C0"/>
    <w:rsid w:val="003D6F7D"/>
    <w:rsid w:val="003D73DD"/>
    <w:rsid w:val="003E0A18"/>
    <w:rsid w:val="003E139F"/>
    <w:rsid w:val="003E17A6"/>
    <w:rsid w:val="003E2052"/>
    <w:rsid w:val="003E42D8"/>
    <w:rsid w:val="003E4315"/>
    <w:rsid w:val="003E53E3"/>
    <w:rsid w:val="003E55EA"/>
    <w:rsid w:val="003E5607"/>
    <w:rsid w:val="003E5793"/>
    <w:rsid w:val="003E60ED"/>
    <w:rsid w:val="003E6356"/>
    <w:rsid w:val="003E68EF"/>
    <w:rsid w:val="003E7618"/>
    <w:rsid w:val="003F01A7"/>
    <w:rsid w:val="003F08E2"/>
    <w:rsid w:val="003F182C"/>
    <w:rsid w:val="003F20CA"/>
    <w:rsid w:val="003F31AE"/>
    <w:rsid w:val="003F31CF"/>
    <w:rsid w:val="003F3CD6"/>
    <w:rsid w:val="003F4775"/>
    <w:rsid w:val="003F55A1"/>
    <w:rsid w:val="003F562B"/>
    <w:rsid w:val="003F56D4"/>
    <w:rsid w:val="003F629F"/>
    <w:rsid w:val="003F6781"/>
    <w:rsid w:val="003F67D7"/>
    <w:rsid w:val="003F6813"/>
    <w:rsid w:val="00400293"/>
    <w:rsid w:val="00400BC6"/>
    <w:rsid w:val="00400E1D"/>
    <w:rsid w:val="00401046"/>
    <w:rsid w:val="004022E5"/>
    <w:rsid w:val="00403483"/>
    <w:rsid w:val="004043B2"/>
    <w:rsid w:val="0040494B"/>
    <w:rsid w:val="00404C22"/>
    <w:rsid w:val="00404CAA"/>
    <w:rsid w:val="00404FD0"/>
    <w:rsid w:val="004058DC"/>
    <w:rsid w:val="00405B89"/>
    <w:rsid w:val="00405EC8"/>
    <w:rsid w:val="00406D3A"/>
    <w:rsid w:val="00407275"/>
    <w:rsid w:val="004105B3"/>
    <w:rsid w:val="00410A34"/>
    <w:rsid w:val="00410B4F"/>
    <w:rsid w:val="00410F80"/>
    <w:rsid w:val="004111FE"/>
    <w:rsid w:val="00411409"/>
    <w:rsid w:val="00411713"/>
    <w:rsid w:val="00411FB6"/>
    <w:rsid w:val="00412394"/>
    <w:rsid w:val="004123CE"/>
    <w:rsid w:val="00412582"/>
    <w:rsid w:val="00413112"/>
    <w:rsid w:val="00413C91"/>
    <w:rsid w:val="004146C5"/>
    <w:rsid w:val="00414E33"/>
    <w:rsid w:val="00415167"/>
    <w:rsid w:val="00415432"/>
    <w:rsid w:val="00415F81"/>
    <w:rsid w:val="004163C2"/>
    <w:rsid w:val="0041667C"/>
    <w:rsid w:val="00416A11"/>
    <w:rsid w:val="00416DA7"/>
    <w:rsid w:val="00417A97"/>
    <w:rsid w:val="004204B1"/>
    <w:rsid w:val="00420D94"/>
    <w:rsid w:val="00421A52"/>
    <w:rsid w:val="00421BB4"/>
    <w:rsid w:val="00421F0D"/>
    <w:rsid w:val="004226D1"/>
    <w:rsid w:val="0042380E"/>
    <w:rsid w:val="00423AE3"/>
    <w:rsid w:val="00423FAC"/>
    <w:rsid w:val="00424112"/>
    <w:rsid w:val="00424325"/>
    <w:rsid w:val="004243FA"/>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3AE"/>
    <w:rsid w:val="00433774"/>
    <w:rsid w:val="00433F92"/>
    <w:rsid w:val="004343DD"/>
    <w:rsid w:val="00434555"/>
    <w:rsid w:val="004346F4"/>
    <w:rsid w:val="00434953"/>
    <w:rsid w:val="00434DE2"/>
    <w:rsid w:val="0043670D"/>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21"/>
    <w:rsid w:val="00444CD2"/>
    <w:rsid w:val="00445FCA"/>
    <w:rsid w:val="00446D77"/>
    <w:rsid w:val="00446DB0"/>
    <w:rsid w:val="004470CF"/>
    <w:rsid w:val="00450702"/>
    <w:rsid w:val="004508ED"/>
    <w:rsid w:val="00450B2B"/>
    <w:rsid w:val="00452202"/>
    <w:rsid w:val="004528CD"/>
    <w:rsid w:val="00452A31"/>
    <w:rsid w:val="00452C00"/>
    <w:rsid w:val="004531CE"/>
    <w:rsid w:val="004535FB"/>
    <w:rsid w:val="00453ADD"/>
    <w:rsid w:val="0045429E"/>
    <w:rsid w:val="004543DA"/>
    <w:rsid w:val="004552F8"/>
    <w:rsid w:val="00455685"/>
    <w:rsid w:val="00456B88"/>
    <w:rsid w:val="0045712D"/>
    <w:rsid w:val="004608BC"/>
    <w:rsid w:val="004608C0"/>
    <w:rsid w:val="004608D6"/>
    <w:rsid w:val="004615D0"/>
    <w:rsid w:val="00461B13"/>
    <w:rsid w:val="004628DB"/>
    <w:rsid w:val="004634A3"/>
    <w:rsid w:val="00463D3D"/>
    <w:rsid w:val="00464202"/>
    <w:rsid w:val="00464684"/>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557"/>
    <w:rsid w:val="00475ED2"/>
    <w:rsid w:val="00475F3C"/>
    <w:rsid w:val="00476CAE"/>
    <w:rsid w:val="00476E6D"/>
    <w:rsid w:val="00477AFC"/>
    <w:rsid w:val="00477B0D"/>
    <w:rsid w:val="0048047A"/>
    <w:rsid w:val="00480741"/>
    <w:rsid w:val="004819E5"/>
    <w:rsid w:val="00481C92"/>
    <w:rsid w:val="0048201C"/>
    <w:rsid w:val="00482180"/>
    <w:rsid w:val="00482230"/>
    <w:rsid w:val="0048228D"/>
    <w:rsid w:val="004826C1"/>
    <w:rsid w:val="004826EB"/>
    <w:rsid w:val="0048390D"/>
    <w:rsid w:val="00483BB8"/>
    <w:rsid w:val="00484F81"/>
    <w:rsid w:val="004854CF"/>
    <w:rsid w:val="00485543"/>
    <w:rsid w:val="00485A17"/>
    <w:rsid w:val="00485DAD"/>
    <w:rsid w:val="00487294"/>
    <w:rsid w:val="00487700"/>
    <w:rsid w:val="0049002A"/>
    <w:rsid w:val="0049075A"/>
    <w:rsid w:val="004907ED"/>
    <w:rsid w:val="0049104E"/>
    <w:rsid w:val="0049158E"/>
    <w:rsid w:val="00491A73"/>
    <w:rsid w:val="00492402"/>
    <w:rsid w:val="00492809"/>
    <w:rsid w:val="0049285F"/>
    <w:rsid w:val="00492965"/>
    <w:rsid w:val="00492FF4"/>
    <w:rsid w:val="00494EE3"/>
    <w:rsid w:val="004957D1"/>
    <w:rsid w:val="00495F16"/>
    <w:rsid w:val="004968CA"/>
    <w:rsid w:val="00497C39"/>
    <w:rsid w:val="00497CED"/>
    <w:rsid w:val="004A0982"/>
    <w:rsid w:val="004A0A9F"/>
    <w:rsid w:val="004A0C45"/>
    <w:rsid w:val="004A15D1"/>
    <w:rsid w:val="004A172E"/>
    <w:rsid w:val="004A1BE5"/>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28"/>
    <w:rsid w:val="004B1E77"/>
    <w:rsid w:val="004B209F"/>
    <w:rsid w:val="004B20FB"/>
    <w:rsid w:val="004B352B"/>
    <w:rsid w:val="004B365F"/>
    <w:rsid w:val="004B396B"/>
    <w:rsid w:val="004B3DE7"/>
    <w:rsid w:val="004B496B"/>
    <w:rsid w:val="004B5118"/>
    <w:rsid w:val="004B51B5"/>
    <w:rsid w:val="004B549B"/>
    <w:rsid w:val="004B55FD"/>
    <w:rsid w:val="004B6EFE"/>
    <w:rsid w:val="004B7C6F"/>
    <w:rsid w:val="004B7F08"/>
    <w:rsid w:val="004C0AB6"/>
    <w:rsid w:val="004C0BC3"/>
    <w:rsid w:val="004C27EB"/>
    <w:rsid w:val="004C2C76"/>
    <w:rsid w:val="004C2F56"/>
    <w:rsid w:val="004C2FD3"/>
    <w:rsid w:val="004C384C"/>
    <w:rsid w:val="004C3CA0"/>
    <w:rsid w:val="004C3ECA"/>
    <w:rsid w:val="004C3FA5"/>
    <w:rsid w:val="004C4D73"/>
    <w:rsid w:val="004C4EFB"/>
    <w:rsid w:val="004C57C9"/>
    <w:rsid w:val="004C58E8"/>
    <w:rsid w:val="004C5C46"/>
    <w:rsid w:val="004C610F"/>
    <w:rsid w:val="004C6508"/>
    <w:rsid w:val="004C76BB"/>
    <w:rsid w:val="004C7EEA"/>
    <w:rsid w:val="004D0585"/>
    <w:rsid w:val="004D06EE"/>
    <w:rsid w:val="004D0841"/>
    <w:rsid w:val="004D12DD"/>
    <w:rsid w:val="004D1316"/>
    <w:rsid w:val="004D1366"/>
    <w:rsid w:val="004D28FC"/>
    <w:rsid w:val="004D3F0E"/>
    <w:rsid w:val="004D427F"/>
    <w:rsid w:val="004D5227"/>
    <w:rsid w:val="004D53B1"/>
    <w:rsid w:val="004D68A7"/>
    <w:rsid w:val="004D79D7"/>
    <w:rsid w:val="004D7B51"/>
    <w:rsid w:val="004E11D9"/>
    <w:rsid w:val="004E1413"/>
    <w:rsid w:val="004E16D2"/>
    <w:rsid w:val="004E2616"/>
    <w:rsid w:val="004E2747"/>
    <w:rsid w:val="004E2ABA"/>
    <w:rsid w:val="004E2E7A"/>
    <w:rsid w:val="004E319B"/>
    <w:rsid w:val="004E3656"/>
    <w:rsid w:val="004E3811"/>
    <w:rsid w:val="004E3B3C"/>
    <w:rsid w:val="004E4376"/>
    <w:rsid w:val="004E4683"/>
    <w:rsid w:val="004E4740"/>
    <w:rsid w:val="004E5310"/>
    <w:rsid w:val="004E5A71"/>
    <w:rsid w:val="004E5B01"/>
    <w:rsid w:val="004E5CC2"/>
    <w:rsid w:val="004E5EAD"/>
    <w:rsid w:val="004E6230"/>
    <w:rsid w:val="004E63E9"/>
    <w:rsid w:val="004E6C63"/>
    <w:rsid w:val="004E703C"/>
    <w:rsid w:val="004E7C39"/>
    <w:rsid w:val="004F0674"/>
    <w:rsid w:val="004F06E1"/>
    <w:rsid w:val="004F1F87"/>
    <w:rsid w:val="004F2264"/>
    <w:rsid w:val="004F2CF8"/>
    <w:rsid w:val="004F530E"/>
    <w:rsid w:val="004F532C"/>
    <w:rsid w:val="004F6355"/>
    <w:rsid w:val="004F6E9B"/>
    <w:rsid w:val="004F7038"/>
    <w:rsid w:val="004F7958"/>
    <w:rsid w:val="004F7C6B"/>
    <w:rsid w:val="004F7D17"/>
    <w:rsid w:val="004F7D37"/>
    <w:rsid w:val="0050083F"/>
    <w:rsid w:val="0050152B"/>
    <w:rsid w:val="00501E21"/>
    <w:rsid w:val="00501E40"/>
    <w:rsid w:val="00501F20"/>
    <w:rsid w:val="00502F54"/>
    <w:rsid w:val="0050316C"/>
    <w:rsid w:val="00504686"/>
    <w:rsid w:val="00504BDA"/>
    <w:rsid w:val="00505B05"/>
    <w:rsid w:val="00506ACF"/>
    <w:rsid w:val="00506EB8"/>
    <w:rsid w:val="00511112"/>
    <w:rsid w:val="0051117F"/>
    <w:rsid w:val="00511AE7"/>
    <w:rsid w:val="005144A5"/>
    <w:rsid w:val="00514CC4"/>
    <w:rsid w:val="00514DA5"/>
    <w:rsid w:val="00515E0F"/>
    <w:rsid w:val="00515F16"/>
    <w:rsid w:val="00515F63"/>
    <w:rsid w:val="0051687A"/>
    <w:rsid w:val="005177B7"/>
    <w:rsid w:val="005204BF"/>
    <w:rsid w:val="005204FB"/>
    <w:rsid w:val="00520A8D"/>
    <w:rsid w:val="00520D62"/>
    <w:rsid w:val="0052179A"/>
    <w:rsid w:val="005218E0"/>
    <w:rsid w:val="005222D7"/>
    <w:rsid w:val="005226B5"/>
    <w:rsid w:val="00522CAB"/>
    <w:rsid w:val="00523504"/>
    <w:rsid w:val="00524269"/>
    <w:rsid w:val="00524982"/>
    <w:rsid w:val="005259D8"/>
    <w:rsid w:val="005260F6"/>
    <w:rsid w:val="00527BB0"/>
    <w:rsid w:val="00527F63"/>
    <w:rsid w:val="005312E5"/>
    <w:rsid w:val="00531952"/>
    <w:rsid w:val="00531A91"/>
    <w:rsid w:val="005322A4"/>
    <w:rsid w:val="00533344"/>
    <w:rsid w:val="005333DE"/>
    <w:rsid w:val="0053350E"/>
    <w:rsid w:val="005335FD"/>
    <w:rsid w:val="00533E87"/>
    <w:rsid w:val="00533EBC"/>
    <w:rsid w:val="0053409C"/>
    <w:rsid w:val="005342F3"/>
    <w:rsid w:val="00534AC7"/>
    <w:rsid w:val="00535013"/>
    <w:rsid w:val="00535107"/>
    <w:rsid w:val="005352A7"/>
    <w:rsid w:val="00535FC7"/>
    <w:rsid w:val="00536222"/>
    <w:rsid w:val="0053683B"/>
    <w:rsid w:val="00540C6D"/>
    <w:rsid w:val="0054170B"/>
    <w:rsid w:val="0054196A"/>
    <w:rsid w:val="00542438"/>
    <w:rsid w:val="00542E0B"/>
    <w:rsid w:val="00542FCB"/>
    <w:rsid w:val="0054322D"/>
    <w:rsid w:val="00544026"/>
    <w:rsid w:val="005444CA"/>
    <w:rsid w:val="0054485C"/>
    <w:rsid w:val="00545090"/>
    <w:rsid w:val="005459EA"/>
    <w:rsid w:val="00545C84"/>
    <w:rsid w:val="00546C45"/>
    <w:rsid w:val="0055120E"/>
    <w:rsid w:val="005525C8"/>
    <w:rsid w:val="00552E63"/>
    <w:rsid w:val="00553C50"/>
    <w:rsid w:val="00553F21"/>
    <w:rsid w:val="0055542A"/>
    <w:rsid w:val="005555F7"/>
    <w:rsid w:val="005557AD"/>
    <w:rsid w:val="00556303"/>
    <w:rsid w:val="0055647F"/>
    <w:rsid w:val="00556647"/>
    <w:rsid w:val="0055673B"/>
    <w:rsid w:val="005569DB"/>
    <w:rsid w:val="005572C4"/>
    <w:rsid w:val="00557B5C"/>
    <w:rsid w:val="0056030F"/>
    <w:rsid w:val="00560365"/>
    <w:rsid w:val="00560996"/>
    <w:rsid w:val="00560D74"/>
    <w:rsid w:val="00560F84"/>
    <w:rsid w:val="00561D18"/>
    <w:rsid w:val="00562560"/>
    <w:rsid w:val="0056266C"/>
    <w:rsid w:val="005628F2"/>
    <w:rsid w:val="005630D5"/>
    <w:rsid w:val="00563363"/>
    <w:rsid w:val="00563625"/>
    <w:rsid w:val="00563D89"/>
    <w:rsid w:val="0056404B"/>
    <w:rsid w:val="00564069"/>
    <w:rsid w:val="005643A5"/>
    <w:rsid w:val="00564A69"/>
    <w:rsid w:val="00564DB7"/>
    <w:rsid w:val="00565207"/>
    <w:rsid w:val="00565E5B"/>
    <w:rsid w:val="00566003"/>
    <w:rsid w:val="005662F1"/>
    <w:rsid w:val="00566780"/>
    <w:rsid w:val="00566FD9"/>
    <w:rsid w:val="00570A2F"/>
    <w:rsid w:val="00570B2E"/>
    <w:rsid w:val="00570B5F"/>
    <w:rsid w:val="00570ED7"/>
    <w:rsid w:val="00571D36"/>
    <w:rsid w:val="00571F9E"/>
    <w:rsid w:val="00572CDD"/>
    <w:rsid w:val="00573382"/>
    <w:rsid w:val="005735D8"/>
    <w:rsid w:val="00573AF8"/>
    <w:rsid w:val="00574755"/>
    <w:rsid w:val="005748EC"/>
    <w:rsid w:val="00574C2E"/>
    <w:rsid w:val="00574D87"/>
    <w:rsid w:val="00575CA8"/>
    <w:rsid w:val="00576248"/>
    <w:rsid w:val="00577999"/>
    <w:rsid w:val="00577BD9"/>
    <w:rsid w:val="00580275"/>
    <w:rsid w:val="005806AD"/>
    <w:rsid w:val="00582244"/>
    <w:rsid w:val="0058231B"/>
    <w:rsid w:val="0058337D"/>
    <w:rsid w:val="00583C91"/>
    <w:rsid w:val="00584AFC"/>
    <w:rsid w:val="005851BB"/>
    <w:rsid w:val="0058559E"/>
    <w:rsid w:val="00585649"/>
    <w:rsid w:val="00585859"/>
    <w:rsid w:val="00585E7A"/>
    <w:rsid w:val="00586599"/>
    <w:rsid w:val="00587F6B"/>
    <w:rsid w:val="005910A5"/>
    <w:rsid w:val="00591820"/>
    <w:rsid w:val="00591AB0"/>
    <w:rsid w:val="00592621"/>
    <w:rsid w:val="005926C5"/>
    <w:rsid w:val="0059275A"/>
    <w:rsid w:val="00592893"/>
    <w:rsid w:val="00592A60"/>
    <w:rsid w:val="00592AAD"/>
    <w:rsid w:val="00592D3C"/>
    <w:rsid w:val="00593F5D"/>
    <w:rsid w:val="005947A1"/>
    <w:rsid w:val="00594830"/>
    <w:rsid w:val="0059499B"/>
    <w:rsid w:val="00594AEF"/>
    <w:rsid w:val="0059544A"/>
    <w:rsid w:val="005956EF"/>
    <w:rsid w:val="00595808"/>
    <w:rsid w:val="00595FC1"/>
    <w:rsid w:val="005960D2"/>
    <w:rsid w:val="005968CE"/>
    <w:rsid w:val="005969C7"/>
    <w:rsid w:val="00597934"/>
    <w:rsid w:val="00597A1A"/>
    <w:rsid w:val="005A08D4"/>
    <w:rsid w:val="005A0B73"/>
    <w:rsid w:val="005A0BC0"/>
    <w:rsid w:val="005A1D3C"/>
    <w:rsid w:val="005A29E6"/>
    <w:rsid w:val="005A359E"/>
    <w:rsid w:val="005A3A5B"/>
    <w:rsid w:val="005A3C74"/>
    <w:rsid w:val="005A4B7B"/>
    <w:rsid w:val="005A5464"/>
    <w:rsid w:val="005A651E"/>
    <w:rsid w:val="005A6A5F"/>
    <w:rsid w:val="005A71B8"/>
    <w:rsid w:val="005B08E3"/>
    <w:rsid w:val="005B26B8"/>
    <w:rsid w:val="005B2A0B"/>
    <w:rsid w:val="005B31BC"/>
    <w:rsid w:val="005B3769"/>
    <w:rsid w:val="005B3E8B"/>
    <w:rsid w:val="005B44F7"/>
    <w:rsid w:val="005B57A6"/>
    <w:rsid w:val="005B6020"/>
    <w:rsid w:val="005B6472"/>
    <w:rsid w:val="005B6E47"/>
    <w:rsid w:val="005B732C"/>
    <w:rsid w:val="005B7862"/>
    <w:rsid w:val="005B7C94"/>
    <w:rsid w:val="005C051E"/>
    <w:rsid w:val="005C151D"/>
    <w:rsid w:val="005C15FF"/>
    <w:rsid w:val="005C16A6"/>
    <w:rsid w:val="005C1A76"/>
    <w:rsid w:val="005C27BF"/>
    <w:rsid w:val="005C3A33"/>
    <w:rsid w:val="005C47F7"/>
    <w:rsid w:val="005C4842"/>
    <w:rsid w:val="005C4DA4"/>
    <w:rsid w:val="005C56DB"/>
    <w:rsid w:val="005C5781"/>
    <w:rsid w:val="005C5EFA"/>
    <w:rsid w:val="005C6834"/>
    <w:rsid w:val="005C746A"/>
    <w:rsid w:val="005C775F"/>
    <w:rsid w:val="005C791E"/>
    <w:rsid w:val="005D03C1"/>
    <w:rsid w:val="005D0577"/>
    <w:rsid w:val="005D0772"/>
    <w:rsid w:val="005D0A51"/>
    <w:rsid w:val="005D0C24"/>
    <w:rsid w:val="005D0E77"/>
    <w:rsid w:val="005D150E"/>
    <w:rsid w:val="005D1D00"/>
    <w:rsid w:val="005D2002"/>
    <w:rsid w:val="005D3944"/>
    <w:rsid w:val="005D4C19"/>
    <w:rsid w:val="005D4D3F"/>
    <w:rsid w:val="005D4F19"/>
    <w:rsid w:val="005D4FDC"/>
    <w:rsid w:val="005D5AB3"/>
    <w:rsid w:val="005D5B8F"/>
    <w:rsid w:val="005D5BA4"/>
    <w:rsid w:val="005E056D"/>
    <w:rsid w:val="005E1A2D"/>
    <w:rsid w:val="005E2597"/>
    <w:rsid w:val="005E2F29"/>
    <w:rsid w:val="005E32F4"/>
    <w:rsid w:val="005E34D0"/>
    <w:rsid w:val="005E43B8"/>
    <w:rsid w:val="005E4A22"/>
    <w:rsid w:val="005E4DB2"/>
    <w:rsid w:val="005E6C0E"/>
    <w:rsid w:val="005F0ADD"/>
    <w:rsid w:val="005F0E6B"/>
    <w:rsid w:val="005F10C0"/>
    <w:rsid w:val="005F23CD"/>
    <w:rsid w:val="005F2665"/>
    <w:rsid w:val="005F2D49"/>
    <w:rsid w:val="005F315F"/>
    <w:rsid w:val="005F34D7"/>
    <w:rsid w:val="005F4031"/>
    <w:rsid w:val="005F41C2"/>
    <w:rsid w:val="005F4509"/>
    <w:rsid w:val="005F4859"/>
    <w:rsid w:val="005F64EE"/>
    <w:rsid w:val="005F70B6"/>
    <w:rsid w:val="005F7FD3"/>
    <w:rsid w:val="00600180"/>
    <w:rsid w:val="00600299"/>
    <w:rsid w:val="0060276B"/>
    <w:rsid w:val="00602F5D"/>
    <w:rsid w:val="00603523"/>
    <w:rsid w:val="00603865"/>
    <w:rsid w:val="00603F8B"/>
    <w:rsid w:val="00605187"/>
    <w:rsid w:val="00605456"/>
    <w:rsid w:val="006060D0"/>
    <w:rsid w:val="0060651A"/>
    <w:rsid w:val="00606850"/>
    <w:rsid w:val="00606920"/>
    <w:rsid w:val="00606C83"/>
    <w:rsid w:val="006109B2"/>
    <w:rsid w:val="00610A12"/>
    <w:rsid w:val="00610E8D"/>
    <w:rsid w:val="006114A0"/>
    <w:rsid w:val="00612358"/>
    <w:rsid w:val="006123C4"/>
    <w:rsid w:val="00612947"/>
    <w:rsid w:val="00612969"/>
    <w:rsid w:val="00612D4B"/>
    <w:rsid w:val="006137B4"/>
    <w:rsid w:val="006139AD"/>
    <w:rsid w:val="00614EB0"/>
    <w:rsid w:val="00615533"/>
    <w:rsid w:val="0061596B"/>
    <w:rsid w:val="00616496"/>
    <w:rsid w:val="0061651B"/>
    <w:rsid w:val="00616E48"/>
    <w:rsid w:val="006175E4"/>
    <w:rsid w:val="006210FE"/>
    <w:rsid w:val="0062190B"/>
    <w:rsid w:val="00622849"/>
    <w:rsid w:val="006228F4"/>
    <w:rsid w:val="00622CE0"/>
    <w:rsid w:val="00623000"/>
    <w:rsid w:val="006233BF"/>
    <w:rsid w:val="00623635"/>
    <w:rsid w:val="00624812"/>
    <w:rsid w:val="00624B7F"/>
    <w:rsid w:val="0062532C"/>
    <w:rsid w:val="00625403"/>
    <w:rsid w:val="0062568F"/>
    <w:rsid w:val="0062573A"/>
    <w:rsid w:val="0062608D"/>
    <w:rsid w:val="00626412"/>
    <w:rsid w:val="00626850"/>
    <w:rsid w:val="0062777C"/>
    <w:rsid w:val="00630317"/>
    <w:rsid w:val="00630600"/>
    <w:rsid w:val="00630A57"/>
    <w:rsid w:val="006312C8"/>
    <w:rsid w:val="00632FA4"/>
    <w:rsid w:val="00633040"/>
    <w:rsid w:val="00633F4E"/>
    <w:rsid w:val="00634331"/>
    <w:rsid w:val="00634541"/>
    <w:rsid w:val="00634EA3"/>
    <w:rsid w:val="00634FF0"/>
    <w:rsid w:val="00635264"/>
    <w:rsid w:val="00635330"/>
    <w:rsid w:val="00635C16"/>
    <w:rsid w:val="00636663"/>
    <w:rsid w:val="00636F96"/>
    <w:rsid w:val="006376BD"/>
    <w:rsid w:val="00637D34"/>
    <w:rsid w:val="006410F4"/>
    <w:rsid w:val="00641530"/>
    <w:rsid w:val="00641A9B"/>
    <w:rsid w:val="006434B6"/>
    <w:rsid w:val="0064365F"/>
    <w:rsid w:val="00644425"/>
    <w:rsid w:val="00644749"/>
    <w:rsid w:val="00644CDD"/>
    <w:rsid w:val="00644D43"/>
    <w:rsid w:val="00645A9B"/>
    <w:rsid w:val="00645AAF"/>
    <w:rsid w:val="006460B6"/>
    <w:rsid w:val="00647495"/>
    <w:rsid w:val="006477DE"/>
    <w:rsid w:val="006479C5"/>
    <w:rsid w:val="0065019E"/>
    <w:rsid w:val="006514A3"/>
    <w:rsid w:val="006516AC"/>
    <w:rsid w:val="00651836"/>
    <w:rsid w:val="00651EF3"/>
    <w:rsid w:val="00652E3C"/>
    <w:rsid w:val="0065314F"/>
    <w:rsid w:val="006545CF"/>
    <w:rsid w:val="00654A27"/>
    <w:rsid w:val="00654BF9"/>
    <w:rsid w:val="0065516A"/>
    <w:rsid w:val="00655A5F"/>
    <w:rsid w:val="00656236"/>
    <w:rsid w:val="00656F95"/>
    <w:rsid w:val="00657705"/>
    <w:rsid w:val="0066059E"/>
    <w:rsid w:val="00660885"/>
    <w:rsid w:val="00661E25"/>
    <w:rsid w:val="00662F5F"/>
    <w:rsid w:val="006631E1"/>
    <w:rsid w:val="00664773"/>
    <w:rsid w:val="00665699"/>
    <w:rsid w:val="006669EA"/>
    <w:rsid w:val="00666A74"/>
    <w:rsid w:val="00666FC8"/>
    <w:rsid w:val="00667990"/>
    <w:rsid w:val="00667CBA"/>
    <w:rsid w:val="0067047B"/>
    <w:rsid w:val="006704AF"/>
    <w:rsid w:val="0067059C"/>
    <w:rsid w:val="00671CB5"/>
    <w:rsid w:val="00673595"/>
    <w:rsid w:val="00673B75"/>
    <w:rsid w:val="00673E7A"/>
    <w:rsid w:val="00673F13"/>
    <w:rsid w:val="006749CF"/>
    <w:rsid w:val="00674CD3"/>
    <w:rsid w:val="00674EB0"/>
    <w:rsid w:val="0067523B"/>
    <w:rsid w:val="006759EA"/>
    <w:rsid w:val="00675A18"/>
    <w:rsid w:val="00675A95"/>
    <w:rsid w:val="006765BF"/>
    <w:rsid w:val="006777CA"/>
    <w:rsid w:val="006778DE"/>
    <w:rsid w:val="00677DD0"/>
    <w:rsid w:val="0068066C"/>
    <w:rsid w:val="0068093E"/>
    <w:rsid w:val="00680C18"/>
    <w:rsid w:val="00681157"/>
    <w:rsid w:val="006813C6"/>
    <w:rsid w:val="006815C9"/>
    <w:rsid w:val="0068182C"/>
    <w:rsid w:val="006821F3"/>
    <w:rsid w:val="0068401A"/>
    <w:rsid w:val="006844E4"/>
    <w:rsid w:val="0068486F"/>
    <w:rsid w:val="00684E0E"/>
    <w:rsid w:val="00685538"/>
    <w:rsid w:val="006856B7"/>
    <w:rsid w:val="00685878"/>
    <w:rsid w:val="00686748"/>
    <w:rsid w:val="00686E49"/>
    <w:rsid w:val="00687605"/>
    <w:rsid w:val="0069013C"/>
    <w:rsid w:val="00690903"/>
    <w:rsid w:val="00690ACE"/>
    <w:rsid w:val="00690BB0"/>
    <w:rsid w:val="00690F0B"/>
    <w:rsid w:val="00690F73"/>
    <w:rsid w:val="0069130C"/>
    <w:rsid w:val="006915D0"/>
    <w:rsid w:val="00692CB2"/>
    <w:rsid w:val="00693278"/>
    <w:rsid w:val="0069347F"/>
    <w:rsid w:val="006943D1"/>
    <w:rsid w:val="00694B8E"/>
    <w:rsid w:val="0069534A"/>
    <w:rsid w:val="00695E1E"/>
    <w:rsid w:val="0069619A"/>
    <w:rsid w:val="0069620B"/>
    <w:rsid w:val="00696B8D"/>
    <w:rsid w:val="00697A5F"/>
    <w:rsid w:val="006A10BC"/>
    <w:rsid w:val="006A1A62"/>
    <w:rsid w:val="006A29BF"/>
    <w:rsid w:val="006A2AB8"/>
    <w:rsid w:val="006A30D2"/>
    <w:rsid w:val="006A393A"/>
    <w:rsid w:val="006A3A68"/>
    <w:rsid w:val="006A4587"/>
    <w:rsid w:val="006A4A16"/>
    <w:rsid w:val="006A5BA3"/>
    <w:rsid w:val="006A5BE6"/>
    <w:rsid w:val="006A61F4"/>
    <w:rsid w:val="006A6DE9"/>
    <w:rsid w:val="006A762C"/>
    <w:rsid w:val="006B14BF"/>
    <w:rsid w:val="006B1BAE"/>
    <w:rsid w:val="006B2382"/>
    <w:rsid w:val="006B2615"/>
    <w:rsid w:val="006B3280"/>
    <w:rsid w:val="006B33DC"/>
    <w:rsid w:val="006B3A7F"/>
    <w:rsid w:val="006B4433"/>
    <w:rsid w:val="006B6300"/>
    <w:rsid w:val="006B6C7C"/>
    <w:rsid w:val="006B72C9"/>
    <w:rsid w:val="006C0708"/>
    <w:rsid w:val="006C0A66"/>
    <w:rsid w:val="006C1322"/>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8DF"/>
    <w:rsid w:val="006D0AEB"/>
    <w:rsid w:val="006D12BE"/>
    <w:rsid w:val="006D14D3"/>
    <w:rsid w:val="006D1905"/>
    <w:rsid w:val="006D202C"/>
    <w:rsid w:val="006D21BB"/>
    <w:rsid w:val="006D2279"/>
    <w:rsid w:val="006D2475"/>
    <w:rsid w:val="006D26DF"/>
    <w:rsid w:val="006D2AC0"/>
    <w:rsid w:val="006D2B8A"/>
    <w:rsid w:val="006D3B37"/>
    <w:rsid w:val="006D3E01"/>
    <w:rsid w:val="006D3E66"/>
    <w:rsid w:val="006D4904"/>
    <w:rsid w:val="006D5A15"/>
    <w:rsid w:val="006D5BD4"/>
    <w:rsid w:val="006D6DC6"/>
    <w:rsid w:val="006D79C8"/>
    <w:rsid w:val="006D7F62"/>
    <w:rsid w:val="006E027C"/>
    <w:rsid w:val="006E18AA"/>
    <w:rsid w:val="006E2097"/>
    <w:rsid w:val="006E25C2"/>
    <w:rsid w:val="006E264A"/>
    <w:rsid w:val="006E2C43"/>
    <w:rsid w:val="006E44E4"/>
    <w:rsid w:val="006E595E"/>
    <w:rsid w:val="006E596D"/>
    <w:rsid w:val="006E60BC"/>
    <w:rsid w:val="006E6549"/>
    <w:rsid w:val="006E66DC"/>
    <w:rsid w:val="006E681B"/>
    <w:rsid w:val="006E73DB"/>
    <w:rsid w:val="006F1137"/>
    <w:rsid w:val="006F12CB"/>
    <w:rsid w:val="006F16C7"/>
    <w:rsid w:val="006F1AF0"/>
    <w:rsid w:val="006F2929"/>
    <w:rsid w:val="006F32E0"/>
    <w:rsid w:val="006F4CB7"/>
    <w:rsid w:val="006F57F3"/>
    <w:rsid w:val="006F7978"/>
    <w:rsid w:val="007000FE"/>
    <w:rsid w:val="00700688"/>
    <w:rsid w:val="007019A5"/>
    <w:rsid w:val="00702068"/>
    <w:rsid w:val="00702849"/>
    <w:rsid w:val="00702C7D"/>
    <w:rsid w:val="0070326A"/>
    <w:rsid w:val="0070349A"/>
    <w:rsid w:val="00704241"/>
    <w:rsid w:val="00704AD0"/>
    <w:rsid w:val="007052D0"/>
    <w:rsid w:val="00706195"/>
    <w:rsid w:val="00706E25"/>
    <w:rsid w:val="0070732B"/>
    <w:rsid w:val="00707851"/>
    <w:rsid w:val="007104B2"/>
    <w:rsid w:val="0071193D"/>
    <w:rsid w:val="00712981"/>
    <w:rsid w:val="00712AB5"/>
    <w:rsid w:val="00713004"/>
    <w:rsid w:val="00713DFD"/>
    <w:rsid w:val="00713F16"/>
    <w:rsid w:val="00714A73"/>
    <w:rsid w:val="007166C7"/>
    <w:rsid w:val="00716CAA"/>
    <w:rsid w:val="00716FBB"/>
    <w:rsid w:val="0071765E"/>
    <w:rsid w:val="00717B82"/>
    <w:rsid w:val="00720B97"/>
    <w:rsid w:val="00721C69"/>
    <w:rsid w:val="0072287A"/>
    <w:rsid w:val="00722A40"/>
    <w:rsid w:val="00722E3F"/>
    <w:rsid w:val="007235D2"/>
    <w:rsid w:val="007245CF"/>
    <w:rsid w:val="0072596B"/>
    <w:rsid w:val="00725EE7"/>
    <w:rsid w:val="007270F5"/>
    <w:rsid w:val="00727A6D"/>
    <w:rsid w:val="007314AE"/>
    <w:rsid w:val="007316C1"/>
    <w:rsid w:val="00731D07"/>
    <w:rsid w:val="00732526"/>
    <w:rsid w:val="0073260A"/>
    <w:rsid w:val="007327DC"/>
    <w:rsid w:val="00732A52"/>
    <w:rsid w:val="00732B01"/>
    <w:rsid w:val="007331A5"/>
    <w:rsid w:val="007331E4"/>
    <w:rsid w:val="0073354E"/>
    <w:rsid w:val="007338C7"/>
    <w:rsid w:val="00733A2B"/>
    <w:rsid w:val="00733E32"/>
    <w:rsid w:val="007358FF"/>
    <w:rsid w:val="00735EF4"/>
    <w:rsid w:val="0073705C"/>
    <w:rsid w:val="00737447"/>
    <w:rsid w:val="00737936"/>
    <w:rsid w:val="00737EB1"/>
    <w:rsid w:val="00740397"/>
    <w:rsid w:val="00741649"/>
    <w:rsid w:val="0074225C"/>
    <w:rsid w:val="00742D9A"/>
    <w:rsid w:val="00743527"/>
    <w:rsid w:val="00743800"/>
    <w:rsid w:val="00743965"/>
    <w:rsid w:val="00743ED2"/>
    <w:rsid w:val="00744C90"/>
    <w:rsid w:val="00745843"/>
    <w:rsid w:val="007461BD"/>
    <w:rsid w:val="0074682E"/>
    <w:rsid w:val="00746B25"/>
    <w:rsid w:val="00746B8C"/>
    <w:rsid w:val="007471FA"/>
    <w:rsid w:val="00747A23"/>
    <w:rsid w:val="00747D0B"/>
    <w:rsid w:val="007501FD"/>
    <w:rsid w:val="007505AF"/>
    <w:rsid w:val="00750ACA"/>
    <w:rsid w:val="00752003"/>
    <w:rsid w:val="007521B9"/>
    <w:rsid w:val="007525AD"/>
    <w:rsid w:val="007526C7"/>
    <w:rsid w:val="0075288C"/>
    <w:rsid w:val="00752998"/>
    <w:rsid w:val="00752D9B"/>
    <w:rsid w:val="00754151"/>
    <w:rsid w:val="007545DB"/>
    <w:rsid w:val="007555E8"/>
    <w:rsid w:val="00755EA8"/>
    <w:rsid w:val="00756064"/>
    <w:rsid w:val="0075621E"/>
    <w:rsid w:val="00756B2F"/>
    <w:rsid w:val="007570AD"/>
    <w:rsid w:val="00757732"/>
    <w:rsid w:val="00757F8C"/>
    <w:rsid w:val="007600F9"/>
    <w:rsid w:val="007604CF"/>
    <w:rsid w:val="00760B58"/>
    <w:rsid w:val="007615B8"/>
    <w:rsid w:val="00762AA4"/>
    <w:rsid w:val="007632D2"/>
    <w:rsid w:val="007639DA"/>
    <w:rsid w:val="00764A40"/>
    <w:rsid w:val="00764C61"/>
    <w:rsid w:val="00765B6F"/>
    <w:rsid w:val="00766410"/>
    <w:rsid w:val="00766465"/>
    <w:rsid w:val="00766D60"/>
    <w:rsid w:val="007678A7"/>
    <w:rsid w:val="00767F7A"/>
    <w:rsid w:val="00770284"/>
    <w:rsid w:val="00770380"/>
    <w:rsid w:val="007703B8"/>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D3B"/>
    <w:rsid w:val="00782E26"/>
    <w:rsid w:val="00783307"/>
    <w:rsid w:val="007839FA"/>
    <w:rsid w:val="00783A90"/>
    <w:rsid w:val="00784114"/>
    <w:rsid w:val="00785AD4"/>
    <w:rsid w:val="00785C90"/>
    <w:rsid w:val="00785DFD"/>
    <w:rsid w:val="007860C3"/>
    <w:rsid w:val="00787034"/>
    <w:rsid w:val="00787DDC"/>
    <w:rsid w:val="0079003D"/>
    <w:rsid w:val="00790155"/>
    <w:rsid w:val="00790369"/>
    <w:rsid w:val="007903B4"/>
    <w:rsid w:val="0079075B"/>
    <w:rsid w:val="00791C39"/>
    <w:rsid w:val="00791C7C"/>
    <w:rsid w:val="007927D9"/>
    <w:rsid w:val="00792CD0"/>
    <w:rsid w:val="007941CD"/>
    <w:rsid w:val="00794780"/>
    <w:rsid w:val="007947A9"/>
    <w:rsid w:val="00794847"/>
    <w:rsid w:val="00794D8B"/>
    <w:rsid w:val="00794FBA"/>
    <w:rsid w:val="00796317"/>
    <w:rsid w:val="007966A3"/>
    <w:rsid w:val="00796FD2"/>
    <w:rsid w:val="007970A5"/>
    <w:rsid w:val="007972C4"/>
    <w:rsid w:val="00797E6D"/>
    <w:rsid w:val="007A0A74"/>
    <w:rsid w:val="007A0F72"/>
    <w:rsid w:val="007A23AA"/>
    <w:rsid w:val="007A34D6"/>
    <w:rsid w:val="007A40AA"/>
    <w:rsid w:val="007A4779"/>
    <w:rsid w:val="007A503D"/>
    <w:rsid w:val="007A581B"/>
    <w:rsid w:val="007A5B36"/>
    <w:rsid w:val="007A651F"/>
    <w:rsid w:val="007A6986"/>
    <w:rsid w:val="007A6E27"/>
    <w:rsid w:val="007A7143"/>
    <w:rsid w:val="007A744C"/>
    <w:rsid w:val="007A7506"/>
    <w:rsid w:val="007A7BEC"/>
    <w:rsid w:val="007A7FA7"/>
    <w:rsid w:val="007B0413"/>
    <w:rsid w:val="007B048B"/>
    <w:rsid w:val="007B05BD"/>
    <w:rsid w:val="007B064B"/>
    <w:rsid w:val="007B090D"/>
    <w:rsid w:val="007B0D8F"/>
    <w:rsid w:val="007B0E88"/>
    <w:rsid w:val="007B0F21"/>
    <w:rsid w:val="007B13DA"/>
    <w:rsid w:val="007B1679"/>
    <w:rsid w:val="007B189F"/>
    <w:rsid w:val="007B1A43"/>
    <w:rsid w:val="007B1B57"/>
    <w:rsid w:val="007B1D39"/>
    <w:rsid w:val="007B1E4E"/>
    <w:rsid w:val="007B2597"/>
    <w:rsid w:val="007B28B5"/>
    <w:rsid w:val="007B3AAF"/>
    <w:rsid w:val="007B4638"/>
    <w:rsid w:val="007B4CA0"/>
    <w:rsid w:val="007B5806"/>
    <w:rsid w:val="007B5CB1"/>
    <w:rsid w:val="007B651D"/>
    <w:rsid w:val="007B68DC"/>
    <w:rsid w:val="007B69DB"/>
    <w:rsid w:val="007B6AAA"/>
    <w:rsid w:val="007B7BFD"/>
    <w:rsid w:val="007C048E"/>
    <w:rsid w:val="007C082D"/>
    <w:rsid w:val="007C1A27"/>
    <w:rsid w:val="007C2078"/>
    <w:rsid w:val="007C261D"/>
    <w:rsid w:val="007C266E"/>
    <w:rsid w:val="007C28DF"/>
    <w:rsid w:val="007C2B23"/>
    <w:rsid w:val="007C3579"/>
    <w:rsid w:val="007C35E0"/>
    <w:rsid w:val="007C3C16"/>
    <w:rsid w:val="007C3EC4"/>
    <w:rsid w:val="007C4C67"/>
    <w:rsid w:val="007C4E05"/>
    <w:rsid w:val="007C60F6"/>
    <w:rsid w:val="007C64AB"/>
    <w:rsid w:val="007C65B8"/>
    <w:rsid w:val="007C66D2"/>
    <w:rsid w:val="007C6D1A"/>
    <w:rsid w:val="007C6F36"/>
    <w:rsid w:val="007C70FD"/>
    <w:rsid w:val="007C72BD"/>
    <w:rsid w:val="007C733F"/>
    <w:rsid w:val="007C782D"/>
    <w:rsid w:val="007D059D"/>
    <w:rsid w:val="007D06AE"/>
    <w:rsid w:val="007D09E0"/>
    <w:rsid w:val="007D19EE"/>
    <w:rsid w:val="007D212C"/>
    <w:rsid w:val="007D26BD"/>
    <w:rsid w:val="007D28F5"/>
    <w:rsid w:val="007D2950"/>
    <w:rsid w:val="007D33A4"/>
    <w:rsid w:val="007D3EDC"/>
    <w:rsid w:val="007D43AB"/>
    <w:rsid w:val="007D4509"/>
    <w:rsid w:val="007D4BDC"/>
    <w:rsid w:val="007D5A63"/>
    <w:rsid w:val="007D61ED"/>
    <w:rsid w:val="007D6C52"/>
    <w:rsid w:val="007D729B"/>
    <w:rsid w:val="007D7557"/>
    <w:rsid w:val="007D7BD7"/>
    <w:rsid w:val="007E004F"/>
    <w:rsid w:val="007E0668"/>
    <w:rsid w:val="007E0729"/>
    <w:rsid w:val="007E1F88"/>
    <w:rsid w:val="007E31E1"/>
    <w:rsid w:val="007E36DA"/>
    <w:rsid w:val="007E3868"/>
    <w:rsid w:val="007E3A28"/>
    <w:rsid w:val="007E431B"/>
    <w:rsid w:val="007E7261"/>
    <w:rsid w:val="007E72F3"/>
    <w:rsid w:val="007E7431"/>
    <w:rsid w:val="007E7CDC"/>
    <w:rsid w:val="007F0D95"/>
    <w:rsid w:val="007F16F8"/>
    <w:rsid w:val="007F18A2"/>
    <w:rsid w:val="007F40EF"/>
    <w:rsid w:val="007F4DC4"/>
    <w:rsid w:val="007F5AED"/>
    <w:rsid w:val="007F60A4"/>
    <w:rsid w:val="007F656D"/>
    <w:rsid w:val="007F6BA2"/>
    <w:rsid w:val="007F6D27"/>
    <w:rsid w:val="007F7A89"/>
    <w:rsid w:val="00801A3D"/>
    <w:rsid w:val="00802FEB"/>
    <w:rsid w:val="00803102"/>
    <w:rsid w:val="0080318A"/>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9F4"/>
    <w:rsid w:val="00807ACF"/>
    <w:rsid w:val="0081011A"/>
    <w:rsid w:val="008101A6"/>
    <w:rsid w:val="00810E3D"/>
    <w:rsid w:val="00810F6D"/>
    <w:rsid w:val="008112AD"/>
    <w:rsid w:val="00811388"/>
    <w:rsid w:val="008117F1"/>
    <w:rsid w:val="00811F2B"/>
    <w:rsid w:val="00812140"/>
    <w:rsid w:val="008124BB"/>
    <w:rsid w:val="00812B13"/>
    <w:rsid w:val="00813200"/>
    <w:rsid w:val="00813234"/>
    <w:rsid w:val="0081368E"/>
    <w:rsid w:val="00813FB7"/>
    <w:rsid w:val="008143E6"/>
    <w:rsid w:val="00814591"/>
    <w:rsid w:val="00814E05"/>
    <w:rsid w:val="008150B5"/>
    <w:rsid w:val="00815578"/>
    <w:rsid w:val="00815E2E"/>
    <w:rsid w:val="00815F60"/>
    <w:rsid w:val="00816C7E"/>
    <w:rsid w:val="00816D0F"/>
    <w:rsid w:val="00816FA0"/>
    <w:rsid w:val="008174B4"/>
    <w:rsid w:val="008177A8"/>
    <w:rsid w:val="00817B2E"/>
    <w:rsid w:val="00820F30"/>
    <w:rsid w:val="008217CE"/>
    <w:rsid w:val="00821882"/>
    <w:rsid w:val="00821B26"/>
    <w:rsid w:val="008222AC"/>
    <w:rsid w:val="0082296F"/>
    <w:rsid w:val="008229ED"/>
    <w:rsid w:val="008234F0"/>
    <w:rsid w:val="0082383C"/>
    <w:rsid w:val="008239FC"/>
    <w:rsid w:val="00823D35"/>
    <w:rsid w:val="00824219"/>
    <w:rsid w:val="0082499B"/>
    <w:rsid w:val="00825430"/>
    <w:rsid w:val="00825A1D"/>
    <w:rsid w:val="00826AAD"/>
    <w:rsid w:val="00826DD2"/>
    <w:rsid w:val="00827343"/>
    <w:rsid w:val="008279FC"/>
    <w:rsid w:val="00830007"/>
    <w:rsid w:val="0083034D"/>
    <w:rsid w:val="0083034E"/>
    <w:rsid w:val="00831B71"/>
    <w:rsid w:val="00831E05"/>
    <w:rsid w:val="00833375"/>
    <w:rsid w:val="00833DCA"/>
    <w:rsid w:val="008344CE"/>
    <w:rsid w:val="00834BB9"/>
    <w:rsid w:val="00834D31"/>
    <w:rsid w:val="00835188"/>
    <w:rsid w:val="00835C78"/>
    <w:rsid w:val="00835D8B"/>
    <w:rsid w:val="00835E84"/>
    <w:rsid w:val="00835F21"/>
    <w:rsid w:val="00836C71"/>
    <w:rsid w:val="008370BE"/>
    <w:rsid w:val="00837478"/>
    <w:rsid w:val="00840CCF"/>
    <w:rsid w:val="00841200"/>
    <w:rsid w:val="0084176D"/>
    <w:rsid w:val="008419D2"/>
    <w:rsid w:val="0084281A"/>
    <w:rsid w:val="00842B26"/>
    <w:rsid w:val="00843B3E"/>
    <w:rsid w:val="0084503F"/>
    <w:rsid w:val="0084509B"/>
    <w:rsid w:val="00845A71"/>
    <w:rsid w:val="00845AFD"/>
    <w:rsid w:val="0084666A"/>
    <w:rsid w:val="00846AC1"/>
    <w:rsid w:val="00846F18"/>
    <w:rsid w:val="00847464"/>
    <w:rsid w:val="0084782D"/>
    <w:rsid w:val="0085055F"/>
    <w:rsid w:val="00850843"/>
    <w:rsid w:val="008514ED"/>
    <w:rsid w:val="00851F6D"/>
    <w:rsid w:val="00852E2D"/>
    <w:rsid w:val="00853024"/>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24D"/>
    <w:rsid w:val="00863E1E"/>
    <w:rsid w:val="00864EF8"/>
    <w:rsid w:val="00865FDD"/>
    <w:rsid w:val="0086629B"/>
    <w:rsid w:val="00867243"/>
    <w:rsid w:val="00867556"/>
    <w:rsid w:val="008676BE"/>
    <w:rsid w:val="00867A0B"/>
    <w:rsid w:val="00867AFA"/>
    <w:rsid w:val="00867FB2"/>
    <w:rsid w:val="00870855"/>
    <w:rsid w:val="00871D5A"/>
    <w:rsid w:val="0087214C"/>
    <w:rsid w:val="00872A62"/>
    <w:rsid w:val="00872B34"/>
    <w:rsid w:val="00873FD8"/>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6CA"/>
    <w:rsid w:val="0088675F"/>
    <w:rsid w:val="008868B4"/>
    <w:rsid w:val="00886D69"/>
    <w:rsid w:val="0088734C"/>
    <w:rsid w:val="00887375"/>
    <w:rsid w:val="00887718"/>
    <w:rsid w:val="0088781F"/>
    <w:rsid w:val="00887A87"/>
    <w:rsid w:val="00891F0D"/>
    <w:rsid w:val="00891F63"/>
    <w:rsid w:val="00892A52"/>
    <w:rsid w:val="008933E2"/>
    <w:rsid w:val="00894519"/>
    <w:rsid w:val="00894529"/>
    <w:rsid w:val="00895022"/>
    <w:rsid w:val="0089502F"/>
    <w:rsid w:val="008950CB"/>
    <w:rsid w:val="00895366"/>
    <w:rsid w:val="00895465"/>
    <w:rsid w:val="00895BC2"/>
    <w:rsid w:val="00895D98"/>
    <w:rsid w:val="00896364"/>
    <w:rsid w:val="008963BF"/>
    <w:rsid w:val="00896565"/>
    <w:rsid w:val="008977D4"/>
    <w:rsid w:val="00897B40"/>
    <w:rsid w:val="008A1A19"/>
    <w:rsid w:val="008A1BFE"/>
    <w:rsid w:val="008A233A"/>
    <w:rsid w:val="008A29BF"/>
    <w:rsid w:val="008A3B09"/>
    <w:rsid w:val="008A3B30"/>
    <w:rsid w:val="008A42F7"/>
    <w:rsid w:val="008A4B11"/>
    <w:rsid w:val="008A4C31"/>
    <w:rsid w:val="008A539E"/>
    <w:rsid w:val="008A614C"/>
    <w:rsid w:val="008A77B6"/>
    <w:rsid w:val="008A7BE7"/>
    <w:rsid w:val="008A7C7D"/>
    <w:rsid w:val="008B0FC1"/>
    <w:rsid w:val="008B268B"/>
    <w:rsid w:val="008B3252"/>
    <w:rsid w:val="008B3F6D"/>
    <w:rsid w:val="008B461F"/>
    <w:rsid w:val="008B46B9"/>
    <w:rsid w:val="008B4AFF"/>
    <w:rsid w:val="008B4CFF"/>
    <w:rsid w:val="008B594C"/>
    <w:rsid w:val="008B61F7"/>
    <w:rsid w:val="008B6E61"/>
    <w:rsid w:val="008B6FD0"/>
    <w:rsid w:val="008B74BE"/>
    <w:rsid w:val="008C026A"/>
    <w:rsid w:val="008C1257"/>
    <w:rsid w:val="008C1323"/>
    <w:rsid w:val="008C1359"/>
    <w:rsid w:val="008C179D"/>
    <w:rsid w:val="008C30EF"/>
    <w:rsid w:val="008C3101"/>
    <w:rsid w:val="008C45FE"/>
    <w:rsid w:val="008C4745"/>
    <w:rsid w:val="008C4814"/>
    <w:rsid w:val="008C50D1"/>
    <w:rsid w:val="008C5E86"/>
    <w:rsid w:val="008C66FB"/>
    <w:rsid w:val="008D05C0"/>
    <w:rsid w:val="008D0B01"/>
    <w:rsid w:val="008D1765"/>
    <w:rsid w:val="008D17F7"/>
    <w:rsid w:val="008D2137"/>
    <w:rsid w:val="008D27DC"/>
    <w:rsid w:val="008D3139"/>
    <w:rsid w:val="008D3472"/>
    <w:rsid w:val="008D414F"/>
    <w:rsid w:val="008D4EF7"/>
    <w:rsid w:val="008D555B"/>
    <w:rsid w:val="008D5792"/>
    <w:rsid w:val="008D59F9"/>
    <w:rsid w:val="008D5B2A"/>
    <w:rsid w:val="008D5B83"/>
    <w:rsid w:val="008D5D34"/>
    <w:rsid w:val="008D6A53"/>
    <w:rsid w:val="008D6A96"/>
    <w:rsid w:val="008D6FDC"/>
    <w:rsid w:val="008D7861"/>
    <w:rsid w:val="008D7A92"/>
    <w:rsid w:val="008D7E9C"/>
    <w:rsid w:val="008E0383"/>
    <w:rsid w:val="008E1329"/>
    <w:rsid w:val="008E1D69"/>
    <w:rsid w:val="008E24C5"/>
    <w:rsid w:val="008E3824"/>
    <w:rsid w:val="008E4749"/>
    <w:rsid w:val="008E4A1C"/>
    <w:rsid w:val="008E4DC5"/>
    <w:rsid w:val="008E5151"/>
    <w:rsid w:val="008E5B75"/>
    <w:rsid w:val="008E72B5"/>
    <w:rsid w:val="008E7CD9"/>
    <w:rsid w:val="008F00A9"/>
    <w:rsid w:val="008F0679"/>
    <w:rsid w:val="008F1600"/>
    <w:rsid w:val="008F1635"/>
    <w:rsid w:val="008F1DED"/>
    <w:rsid w:val="008F2947"/>
    <w:rsid w:val="008F3F4B"/>
    <w:rsid w:val="008F400F"/>
    <w:rsid w:val="008F406C"/>
    <w:rsid w:val="008F4428"/>
    <w:rsid w:val="008F4453"/>
    <w:rsid w:val="008F4E53"/>
    <w:rsid w:val="008F4F7F"/>
    <w:rsid w:val="008F558E"/>
    <w:rsid w:val="008F6097"/>
    <w:rsid w:val="008F70F8"/>
    <w:rsid w:val="00900214"/>
    <w:rsid w:val="00900CFB"/>
    <w:rsid w:val="00900E9A"/>
    <w:rsid w:val="009015D0"/>
    <w:rsid w:val="009024F5"/>
    <w:rsid w:val="00903295"/>
    <w:rsid w:val="009049BB"/>
    <w:rsid w:val="00904DCE"/>
    <w:rsid w:val="0090551D"/>
    <w:rsid w:val="0090559A"/>
    <w:rsid w:val="00905B65"/>
    <w:rsid w:val="00905C21"/>
    <w:rsid w:val="00906008"/>
    <w:rsid w:val="0090615A"/>
    <w:rsid w:val="009066AA"/>
    <w:rsid w:val="0090692B"/>
    <w:rsid w:val="00906D3F"/>
    <w:rsid w:val="00906E96"/>
    <w:rsid w:val="00907074"/>
    <w:rsid w:val="0090741A"/>
    <w:rsid w:val="00907F6C"/>
    <w:rsid w:val="0091007A"/>
    <w:rsid w:val="00910EEB"/>
    <w:rsid w:val="00910EFC"/>
    <w:rsid w:val="009113BD"/>
    <w:rsid w:val="0091157F"/>
    <w:rsid w:val="00911B45"/>
    <w:rsid w:val="0091205B"/>
    <w:rsid w:val="009122F5"/>
    <w:rsid w:val="00912472"/>
    <w:rsid w:val="00912977"/>
    <w:rsid w:val="00913705"/>
    <w:rsid w:val="0091372A"/>
    <w:rsid w:val="00913CA3"/>
    <w:rsid w:val="00914643"/>
    <w:rsid w:val="00914794"/>
    <w:rsid w:val="009157AD"/>
    <w:rsid w:val="009165A5"/>
    <w:rsid w:val="009168C0"/>
    <w:rsid w:val="00916C89"/>
    <w:rsid w:val="00916D00"/>
    <w:rsid w:val="00916EE1"/>
    <w:rsid w:val="0092003C"/>
    <w:rsid w:val="00920B34"/>
    <w:rsid w:val="00920C05"/>
    <w:rsid w:val="00920FB7"/>
    <w:rsid w:val="00921D60"/>
    <w:rsid w:val="0092261E"/>
    <w:rsid w:val="00922A2C"/>
    <w:rsid w:val="00922F8B"/>
    <w:rsid w:val="00923277"/>
    <w:rsid w:val="0092380F"/>
    <w:rsid w:val="009242A1"/>
    <w:rsid w:val="00924549"/>
    <w:rsid w:val="00924A93"/>
    <w:rsid w:val="00924E12"/>
    <w:rsid w:val="00926089"/>
    <w:rsid w:val="00926153"/>
    <w:rsid w:val="009268FD"/>
    <w:rsid w:val="009279B3"/>
    <w:rsid w:val="00931EEC"/>
    <w:rsid w:val="00931F31"/>
    <w:rsid w:val="0093209F"/>
    <w:rsid w:val="00932B2F"/>
    <w:rsid w:val="00932B68"/>
    <w:rsid w:val="00933A94"/>
    <w:rsid w:val="00933D32"/>
    <w:rsid w:val="00934372"/>
    <w:rsid w:val="009344DF"/>
    <w:rsid w:val="0093459A"/>
    <w:rsid w:val="00934728"/>
    <w:rsid w:val="00934F58"/>
    <w:rsid w:val="0093551F"/>
    <w:rsid w:val="0093583C"/>
    <w:rsid w:val="0093636F"/>
    <w:rsid w:val="00936558"/>
    <w:rsid w:val="00936779"/>
    <w:rsid w:val="00936AC0"/>
    <w:rsid w:val="00936D20"/>
    <w:rsid w:val="009371B4"/>
    <w:rsid w:val="0093788B"/>
    <w:rsid w:val="00937997"/>
    <w:rsid w:val="00937A12"/>
    <w:rsid w:val="00940654"/>
    <w:rsid w:val="00940B98"/>
    <w:rsid w:val="0094122A"/>
    <w:rsid w:val="0094153F"/>
    <w:rsid w:val="009417F5"/>
    <w:rsid w:val="0094186C"/>
    <w:rsid w:val="00943518"/>
    <w:rsid w:val="009437AE"/>
    <w:rsid w:val="00943977"/>
    <w:rsid w:val="00943D70"/>
    <w:rsid w:val="00944347"/>
    <w:rsid w:val="009450BC"/>
    <w:rsid w:val="00945FE9"/>
    <w:rsid w:val="00946762"/>
    <w:rsid w:val="009468BB"/>
    <w:rsid w:val="00950AA6"/>
    <w:rsid w:val="009518BA"/>
    <w:rsid w:val="00951E06"/>
    <w:rsid w:val="00952CC0"/>
    <w:rsid w:val="00953156"/>
    <w:rsid w:val="009535AD"/>
    <w:rsid w:val="009543AF"/>
    <w:rsid w:val="0095479B"/>
    <w:rsid w:val="009550EC"/>
    <w:rsid w:val="0095527A"/>
    <w:rsid w:val="009578F0"/>
    <w:rsid w:val="00957D39"/>
    <w:rsid w:val="00957E86"/>
    <w:rsid w:val="009602B0"/>
    <w:rsid w:val="00961B26"/>
    <w:rsid w:val="009620EC"/>
    <w:rsid w:val="009623AB"/>
    <w:rsid w:val="0096246B"/>
    <w:rsid w:val="00962489"/>
    <w:rsid w:val="00962539"/>
    <w:rsid w:val="0096258F"/>
    <w:rsid w:val="00962936"/>
    <w:rsid w:val="00962EA5"/>
    <w:rsid w:val="0096326D"/>
    <w:rsid w:val="009643F7"/>
    <w:rsid w:val="00964E08"/>
    <w:rsid w:val="00965318"/>
    <w:rsid w:val="0096538F"/>
    <w:rsid w:val="00965B22"/>
    <w:rsid w:val="00965ED2"/>
    <w:rsid w:val="0096625B"/>
    <w:rsid w:val="00966558"/>
    <w:rsid w:val="00966F91"/>
    <w:rsid w:val="00967157"/>
    <w:rsid w:val="00967158"/>
    <w:rsid w:val="00970B5C"/>
    <w:rsid w:val="00970E00"/>
    <w:rsid w:val="009716BB"/>
    <w:rsid w:val="00971FAF"/>
    <w:rsid w:val="00972036"/>
    <w:rsid w:val="00972D84"/>
    <w:rsid w:val="00973CFA"/>
    <w:rsid w:val="00974F66"/>
    <w:rsid w:val="009757CF"/>
    <w:rsid w:val="00975DB8"/>
    <w:rsid w:val="00975F71"/>
    <w:rsid w:val="00976150"/>
    <w:rsid w:val="009766F1"/>
    <w:rsid w:val="00976876"/>
    <w:rsid w:val="00976B63"/>
    <w:rsid w:val="00976B80"/>
    <w:rsid w:val="009776DA"/>
    <w:rsid w:val="00977820"/>
    <w:rsid w:val="0097787E"/>
    <w:rsid w:val="00977A3D"/>
    <w:rsid w:val="00977F16"/>
    <w:rsid w:val="00977F6F"/>
    <w:rsid w:val="009803BA"/>
    <w:rsid w:val="0098206D"/>
    <w:rsid w:val="009827AD"/>
    <w:rsid w:val="00982800"/>
    <w:rsid w:val="0098296D"/>
    <w:rsid w:val="00984855"/>
    <w:rsid w:val="009851E6"/>
    <w:rsid w:val="00985544"/>
    <w:rsid w:val="00986F4B"/>
    <w:rsid w:val="00987243"/>
    <w:rsid w:val="009873CA"/>
    <w:rsid w:val="0098756D"/>
    <w:rsid w:val="00992199"/>
    <w:rsid w:val="00992472"/>
    <w:rsid w:val="00993061"/>
    <w:rsid w:val="0099367C"/>
    <w:rsid w:val="0099377A"/>
    <w:rsid w:val="00994C27"/>
    <w:rsid w:val="00997021"/>
    <w:rsid w:val="00997DCB"/>
    <w:rsid w:val="00997F00"/>
    <w:rsid w:val="009A0A76"/>
    <w:rsid w:val="009A1214"/>
    <w:rsid w:val="009A12D5"/>
    <w:rsid w:val="009A203F"/>
    <w:rsid w:val="009A2879"/>
    <w:rsid w:val="009A2989"/>
    <w:rsid w:val="009A2D1F"/>
    <w:rsid w:val="009A3190"/>
    <w:rsid w:val="009A3C7F"/>
    <w:rsid w:val="009A4771"/>
    <w:rsid w:val="009A4B11"/>
    <w:rsid w:val="009A4DEF"/>
    <w:rsid w:val="009A50F5"/>
    <w:rsid w:val="009A6571"/>
    <w:rsid w:val="009A66AA"/>
    <w:rsid w:val="009A6BDC"/>
    <w:rsid w:val="009A6C3D"/>
    <w:rsid w:val="009B0B9B"/>
    <w:rsid w:val="009B13F4"/>
    <w:rsid w:val="009B1CC0"/>
    <w:rsid w:val="009B1CFE"/>
    <w:rsid w:val="009B2429"/>
    <w:rsid w:val="009B24BB"/>
    <w:rsid w:val="009B29FD"/>
    <w:rsid w:val="009B2A81"/>
    <w:rsid w:val="009B2B99"/>
    <w:rsid w:val="009B2CFE"/>
    <w:rsid w:val="009B2FAF"/>
    <w:rsid w:val="009B634F"/>
    <w:rsid w:val="009B660D"/>
    <w:rsid w:val="009B69A0"/>
    <w:rsid w:val="009B6BBE"/>
    <w:rsid w:val="009C0115"/>
    <w:rsid w:val="009C1047"/>
    <w:rsid w:val="009C1534"/>
    <w:rsid w:val="009C1E1E"/>
    <w:rsid w:val="009C2571"/>
    <w:rsid w:val="009C28E1"/>
    <w:rsid w:val="009C315F"/>
    <w:rsid w:val="009C3F8C"/>
    <w:rsid w:val="009C4052"/>
    <w:rsid w:val="009C48BB"/>
    <w:rsid w:val="009C4B97"/>
    <w:rsid w:val="009C573C"/>
    <w:rsid w:val="009C63D3"/>
    <w:rsid w:val="009C656F"/>
    <w:rsid w:val="009C68B4"/>
    <w:rsid w:val="009C717D"/>
    <w:rsid w:val="009C7E01"/>
    <w:rsid w:val="009D0AC1"/>
    <w:rsid w:val="009D113D"/>
    <w:rsid w:val="009D197D"/>
    <w:rsid w:val="009D1D14"/>
    <w:rsid w:val="009D2421"/>
    <w:rsid w:val="009D2ED7"/>
    <w:rsid w:val="009D32C7"/>
    <w:rsid w:val="009D3624"/>
    <w:rsid w:val="009D4199"/>
    <w:rsid w:val="009D4995"/>
    <w:rsid w:val="009D4D0B"/>
    <w:rsid w:val="009D4FF5"/>
    <w:rsid w:val="009D58D2"/>
    <w:rsid w:val="009D5FBB"/>
    <w:rsid w:val="009D6774"/>
    <w:rsid w:val="009D6ED1"/>
    <w:rsid w:val="009D70AD"/>
    <w:rsid w:val="009D7250"/>
    <w:rsid w:val="009D7707"/>
    <w:rsid w:val="009D77F4"/>
    <w:rsid w:val="009D796C"/>
    <w:rsid w:val="009D79F3"/>
    <w:rsid w:val="009E105F"/>
    <w:rsid w:val="009E169C"/>
    <w:rsid w:val="009E2837"/>
    <w:rsid w:val="009E288B"/>
    <w:rsid w:val="009E2A06"/>
    <w:rsid w:val="009E300E"/>
    <w:rsid w:val="009E3432"/>
    <w:rsid w:val="009E3B71"/>
    <w:rsid w:val="009E3B8B"/>
    <w:rsid w:val="009E4368"/>
    <w:rsid w:val="009E5123"/>
    <w:rsid w:val="009E5297"/>
    <w:rsid w:val="009E53FC"/>
    <w:rsid w:val="009E5664"/>
    <w:rsid w:val="009E6C33"/>
    <w:rsid w:val="009E6F12"/>
    <w:rsid w:val="009E73D5"/>
    <w:rsid w:val="009F03CD"/>
    <w:rsid w:val="009F0BE5"/>
    <w:rsid w:val="009F1F38"/>
    <w:rsid w:val="009F206A"/>
    <w:rsid w:val="009F2FD6"/>
    <w:rsid w:val="009F4234"/>
    <w:rsid w:val="009F437A"/>
    <w:rsid w:val="009F45BB"/>
    <w:rsid w:val="009F472C"/>
    <w:rsid w:val="009F4D33"/>
    <w:rsid w:val="009F59B4"/>
    <w:rsid w:val="009F59C1"/>
    <w:rsid w:val="009F5AF8"/>
    <w:rsid w:val="009F5D7F"/>
    <w:rsid w:val="009F6201"/>
    <w:rsid w:val="009F64DD"/>
    <w:rsid w:val="009F7447"/>
    <w:rsid w:val="009F7C6B"/>
    <w:rsid w:val="00A00256"/>
    <w:rsid w:val="00A01067"/>
    <w:rsid w:val="00A0222C"/>
    <w:rsid w:val="00A031BD"/>
    <w:rsid w:val="00A031D7"/>
    <w:rsid w:val="00A03BB2"/>
    <w:rsid w:val="00A044F4"/>
    <w:rsid w:val="00A051E8"/>
    <w:rsid w:val="00A06C73"/>
    <w:rsid w:val="00A079D2"/>
    <w:rsid w:val="00A1110E"/>
    <w:rsid w:val="00A11342"/>
    <w:rsid w:val="00A11A48"/>
    <w:rsid w:val="00A12986"/>
    <w:rsid w:val="00A12F0B"/>
    <w:rsid w:val="00A137F1"/>
    <w:rsid w:val="00A1386D"/>
    <w:rsid w:val="00A13B5F"/>
    <w:rsid w:val="00A142FC"/>
    <w:rsid w:val="00A148CE"/>
    <w:rsid w:val="00A14F13"/>
    <w:rsid w:val="00A150E2"/>
    <w:rsid w:val="00A15226"/>
    <w:rsid w:val="00A15254"/>
    <w:rsid w:val="00A1535E"/>
    <w:rsid w:val="00A15AE5"/>
    <w:rsid w:val="00A15E59"/>
    <w:rsid w:val="00A16D1B"/>
    <w:rsid w:val="00A16EF5"/>
    <w:rsid w:val="00A16F0F"/>
    <w:rsid w:val="00A20259"/>
    <w:rsid w:val="00A206DE"/>
    <w:rsid w:val="00A2089A"/>
    <w:rsid w:val="00A20BFB"/>
    <w:rsid w:val="00A20C53"/>
    <w:rsid w:val="00A2259D"/>
    <w:rsid w:val="00A22BA7"/>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52C6"/>
    <w:rsid w:val="00A36071"/>
    <w:rsid w:val="00A36653"/>
    <w:rsid w:val="00A369E2"/>
    <w:rsid w:val="00A36F0E"/>
    <w:rsid w:val="00A4017D"/>
    <w:rsid w:val="00A40869"/>
    <w:rsid w:val="00A40F69"/>
    <w:rsid w:val="00A4150E"/>
    <w:rsid w:val="00A41939"/>
    <w:rsid w:val="00A41D78"/>
    <w:rsid w:val="00A42509"/>
    <w:rsid w:val="00A42A2F"/>
    <w:rsid w:val="00A42E41"/>
    <w:rsid w:val="00A42E72"/>
    <w:rsid w:val="00A4363E"/>
    <w:rsid w:val="00A43885"/>
    <w:rsid w:val="00A44397"/>
    <w:rsid w:val="00A44F1F"/>
    <w:rsid w:val="00A46A2E"/>
    <w:rsid w:val="00A46E2C"/>
    <w:rsid w:val="00A46F4E"/>
    <w:rsid w:val="00A4768D"/>
    <w:rsid w:val="00A47892"/>
    <w:rsid w:val="00A479E6"/>
    <w:rsid w:val="00A47B74"/>
    <w:rsid w:val="00A50EED"/>
    <w:rsid w:val="00A513F7"/>
    <w:rsid w:val="00A51770"/>
    <w:rsid w:val="00A52B9E"/>
    <w:rsid w:val="00A52E31"/>
    <w:rsid w:val="00A5383A"/>
    <w:rsid w:val="00A547EC"/>
    <w:rsid w:val="00A54ABE"/>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97F"/>
    <w:rsid w:val="00A64A73"/>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E92"/>
    <w:rsid w:val="00A80142"/>
    <w:rsid w:val="00A81C4A"/>
    <w:rsid w:val="00A82052"/>
    <w:rsid w:val="00A820B9"/>
    <w:rsid w:val="00A82512"/>
    <w:rsid w:val="00A825E0"/>
    <w:rsid w:val="00A82B19"/>
    <w:rsid w:val="00A837D1"/>
    <w:rsid w:val="00A83E0E"/>
    <w:rsid w:val="00A8416A"/>
    <w:rsid w:val="00A847FF"/>
    <w:rsid w:val="00A85166"/>
    <w:rsid w:val="00A854AF"/>
    <w:rsid w:val="00A85692"/>
    <w:rsid w:val="00A85C62"/>
    <w:rsid w:val="00A8710B"/>
    <w:rsid w:val="00A8739A"/>
    <w:rsid w:val="00A876FD"/>
    <w:rsid w:val="00A87A0F"/>
    <w:rsid w:val="00A90A83"/>
    <w:rsid w:val="00A90B0E"/>
    <w:rsid w:val="00A917AE"/>
    <w:rsid w:val="00A91DF4"/>
    <w:rsid w:val="00A92AF0"/>
    <w:rsid w:val="00A93CF8"/>
    <w:rsid w:val="00A94208"/>
    <w:rsid w:val="00A94822"/>
    <w:rsid w:val="00A95874"/>
    <w:rsid w:val="00A95BB7"/>
    <w:rsid w:val="00A96295"/>
    <w:rsid w:val="00A9656F"/>
    <w:rsid w:val="00A96CF5"/>
    <w:rsid w:val="00A97414"/>
    <w:rsid w:val="00A975ED"/>
    <w:rsid w:val="00A97A8D"/>
    <w:rsid w:val="00AA0292"/>
    <w:rsid w:val="00AA035B"/>
    <w:rsid w:val="00AA0778"/>
    <w:rsid w:val="00AA0867"/>
    <w:rsid w:val="00AA10F7"/>
    <w:rsid w:val="00AA2139"/>
    <w:rsid w:val="00AA3533"/>
    <w:rsid w:val="00AA377E"/>
    <w:rsid w:val="00AA43F4"/>
    <w:rsid w:val="00AA477C"/>
    <w:rsid w:val="00AA6212"/>
    <w:rsid w:val="00AA6C32"/>
    <w:rsid w:val="00AA6E63"/>
    <w:rsid w:val="00AA718F"/>
    <w:rsid w:val="00AA7738"/>
    <w:rsid w:val="00AA7D5D"/>
    <w:rsid w:val="00AA7FF2"/>
    <w:rsid w:val="00AB0937"/>
    <w:rsid w:val="00AB1012"/>
    <w:rsid w:val="00AB116D"/>
    <w:rsid w:val="00AB1465"/>
    <w:rsid w:val="00AB17E2"/>
    <w:rsid w:val="00AB1B72"/>
    <w:rsid w:val="00AB2DA7"/>
    <w:rsid w:val="00AB2E4A"/>
    <w:rsid w:val="00AB32FC"/>
    <w:rsid w:val="00AB3BBC"/>
    <w:rsid w:val="00AB4994"/>
    <w:rsid w:val="00AB57A8"/>
    <w:rsid w:val="00AB5A19"/>
    <w:rsid w:val="00AC05A6"/>
    <w:rsid w:val="00AC14E9"/>
    <w:rsid w:val="00AC2283"/>
    <w:rsid w:val="00AC2A25"/>
    <w:rsid w:val="00AC2B06"/>
    <w:rsid w:val="00AC361B"/>
    <w:rsid w:val="00AC39C9"/>
    <w:rsid w:val="00AC3A04"/>
    <w:rsid w:val="00AC53C8"/>
    <w:rsid w:val="00AC6CF5"/>
    <w:rsid w:val="00AC6EE0"/>
    <w:rsid w:val="00AC715D"/>
    <w:rsid w:val="00AC7344"/>
    <w:rsid w:val="00AD083D"/>
    <w:rsid w:val="00AD0B0D"/>
    <w:rsid w:val="00AD199C"/>
    <w:rsid w:val="00AD1CB3"/>
    <w:rsid w:val="00AD201C"/>
    <w:rsid w:val="00AD250A"/>
    <w:rsid w:val="00AD263C"/>
    <w:rsid w:val="00AD3E7D"/>
    <w:rsid w:val="00AD3EA3"/>
    <w:rsid w:val="00AD454F"/>
    <w:rsid w:val="00AD46D1"/>
    <w:rsid w:val="00AD50A9"/>
    <w:rsid w:val="00AD522B"/>
    <w:rsid w:val="00AD58EE"/>
    <w:rsid w:val="00AD6D83"/>
    <w:rsid w:val="00AD6F04"/>
    <w:rsid w:val="00AD7384"/>
    <w:rsid w:val="00AE066C"/>
    <w:rsid w:val="00AE0902"/>
    <w:rsid w:val="00AE10D6"/>
    <w:rsid w:val="00AE1FD4"/>
    <w:rsid w:val="00AE2F62"/>
    <w:rsid w:val="00AE4101"/>
    <w:rsid w:val="00AE4208"/>
    <w:rsid w:val="00AE4500"/>
    <w:rsid w:val="00AE56CD"/>
    <w:rsid w:val="00AE582D"/>
    <w:rsid w:val="00AE5AB4"/>
    <w:rsid w:val="00AE5B76"/>
    <w:rsid w:val="00AE5F61"/>
    <w:rsid w:val="00AE67CD"/>
    <w:rsid w:val="00AE6B81"/>
    <w:rsid w:val="00AF1093"/>
    <w:rsid w:val="00AF182B"/>
    <w:rsid w:val="00AF1DF7"/>
    <w:rsid w:val="00AF25F9"/>
    <w:rsid w:val="00AF2995"/>
    <w:rsid w:val="00AF2BC3"/>
    <w:rsid w:val="00AF2D89"/>
    <w:rsid w:val="00AF33FC"/>
    <w:rsid w:val="00AF3F1F"/>
    <w:rsid w:val="00AF4801"/>
    <w:rsid w:val="00AF56A5"/>
    <w:rsid w:val="00AF59E1"/>
    <w:rsid w:val="00AF5A45"/>
    <w:rsid w:val="00AF633A"/>
    <w:rsid w:val="00AF650E"/>
    <w:rsid w:val="00AF65D2"/>
    <w:rsid w:val="00AF6F91"/>
    <w:rsid w:val="00AF7088"/>
    <w:rsid w:val="00AF77BB"/>
    <w:rsid w:val="00B00650"/>
    <w:rsid w:val="00B016B7"/>
    <w:rsid w:val="00B01771"/>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C11"/>
    <w:rsid w:val="00B14DD4"/>
    <w:rsid w:val="00B153E7"/>
    <w:rsid w:val="00B15A5E"/>
    <w:rsid w:val="00B164A0"/>
    <w:rsid w:val="00B1675A"/>
    <w:rsid w:val="00B16BA7"/>
    <w:rsid w:val="00B171F8"/>
    <w:rsid w:val="00B17A8A"/>
    <w:rsid w:val="00B17C79"/>
    <w:rsid w:val="00B200E6"/>
    <w:rsid w:val="00B203E5"/>
    <w:rsid w:val="00B21914"/>
    <w:rsid w:val="00B226BD"/>
    <w:rsid w:val="00B22D58"/>
    <w:rsid w:val="00B22DC1"/>
    <w:rsid w:val="00B231A8"/>
    <w:rsid w:val="00B2329A"/>
    <w:rsid w:val="00B235B9"/>
    <w:rsid w:val="00B238F3"/>
    <w:rsid w:val="00B243BD"/>
    <w:rsid w:val="00B246E2"/>
    <w:rsid w:val="00B2493D"/>
    <w:rsid w:val="00B24EE8"/>
    <w:rsid w:val="00B24F39"/>
    <w:rsid w:val="00B2548E"/>
    <w:rsid w:val="00B25A5A"/>
    <w:rsid w:val="00B25AA3"/>
    <w:rsid w:val="00B25EE3"/>
    <w:rsid w:val="00B26A9D"/>
    <w:rsid w:val="00B274D6"/>
    <w:rsid w:val="00B27917"/>
    <w:rsid w:val="00B27A9C"/>
    <w:rsid w:val="00B30662"/>
    <w:rsid w:val="00B308A1"/>
    <w:rsid w:val="00B30FDE"/>
    <w:rsid w:val="00B31072"/>
    <w:rsid w:val="00B3121B"/>
    <w:rsid w:val="00B314F2"/>
    <w:rsid w:val="00B3160C"/>
    <w:rsid w:val="00B3192E"/>
    <w:rsid w:val="00B3197B"/>
    <w:rsid w:val="00B327FB"/>
    <w:rsid w:val="00B32948"/>
    <w:rsid w:val="00B32AB7"/>
    <w:rsid w:val="00B33D63"/>
    <w:rsid w:val="00B33D68"/>
    <w:rsid w:val="00B34989"/>
    <w:rsid w:val="00B34B0E"/>
    <w:rsid w:val="00B352CE"/>
    <w:rsid w:val="00B35F38"/>
    <w:rsid w:val="00B407C4"/>
    <w:rsid w:val="00B40B7E"/>
    <w:rsid w:val="00B40EF5"/>
    <w:rsid w:val="00B41012"/>
    <w:rsid w:val="00B4258B"/>
    <w:rsid w:val="00B42BD2"/>
    <w:rsid w:val="00B4358C"/>
    <w:rsid w:val="00B440B9"/>
    <w:rsid w:val="00B44201"/>
    <w:rsid w:val="00B44A1E"/>
    <w:rsid w:val="00B44B86"/>
    <w:rsid w:val="00B44BCE"/>
    <w:rsid w:val="00B453D4"/>
    <w:rsid w:val="00B467CE"/>
    <w:rsid w:val="00B46A55"/>
    <w:rsid w:val="00B47D91"/>
    <w:rsid w:val="00B47DC7"/>
    <w:rsid w:val="00B47E8F"/>
    <w:rsid w:val="00B50096"/>
    <w:rsid w:val="00B50346"/>
    <w:rsid w:val="00B50936"/>
    <w:rsid w:val="00B51E5F"/>
    <w:rsid w:val="00B52129"/>
    <w:rsid w:val="00B5233F"/>
    <w:rsid w:val="00B525AE"/>
    <w:rsid w:val="00B54314"/>
    <w:rsid w:val="00B543A5"/>
    <w:rsid w:val="00B54997"/>
    <w:rsid w:val="00B54B73"/>
    <w:rsid w:val="00B54FCA"/>
    <w:rsid w:val="00B550EC"/>
    <w:rsid w:val="00B55213"/>
    <w:rsid w:val="00B552F0"/>
    <w:rsid w:val="00B55AB4"/>
    <w:rsid w:val="00B569F5"/>
    <w:rsid w:val="00B56F2A"/>
    <w:rsid w:val="00B57486"/>
    <w:rsid w:val="00B57D29"/>
    <w:rsid w:val="00B57D41"/>
    <w:rsid w:val="00B57F48"/>
    <w:rsid w:val="00B602FD"/>
    <w:rsid w:val="00B603E9"/>
    <w:rsid w:val="00B609FD"/>
    <w:rsid w:val="00B60B64"/>
    <w:rsid w:val="00B60B6D"/>
    <w:rsid w:val="00B60B8C"/>
    <w:rsid w:val="00B611D2"/>
    <w:rsid w:val="00B61C86"/>
    <w:rsid w:val="00B62494"/>
    <w:rsid w:val="00B62CB2"/>
    <w:rsid w:val="00B632C3"/>
    <w:rsid w:val="00B6342D"/>
    <w:rsid w:val="00B63F42"/>
    <w:rsid w:val="00B644B6"/>
    <w:rsid w:val="00B65448"/>
    <w:rsid w:val="00B65800"/>
    <w:rsid w:val="00B662B8"/>
    <w:rsid w:val="00B66A2E"/>
    <w:rsid w:val="00B703B1"/>
    <w:rsid w:val="00B70949"/>
    <w:rsid w:val="00B72EAD"/>
    <w:rsid w:val="00B732E6"/>
    <w:rsid w:val="00B740DB"/>
    <w:rsid w:val="00B74E5A"/>
    <w:rsid w:val="00B7524A"/>
    <w:rsid w:val="00B7543B"/>
    <w:rsid w:val="00B75860"/>
    <w:rsid w:val="00B761C4"/>
    <w:rsid w:val="00B76607"/>
    <w:rsid w:val="00B77709"/>
    <w:rsid w:val="00B77719"/>
    <w:rsid w:val="00B77ABF"/>
    <w:rsid w:val="00B77E77"/>
    <w:rsid w:val="00B809CC"/>
    <w:rsid w:val="00B80C79"/>
    <w:rsid w:val="00B815E3"/>
    <w:rsid w:val="00B82207"/>
    <w:rsid w:val="00B8281E"/>
    <w:rsid w:val="00B82B74"/>
    <w:rsid w:val="00B82C05"/>
    <w:rsid w:val="00B831F3"/>
    <w:rsid w:val="00B8333B"/>
    <w:rsid w:val="00B83922"/>
    <w:rsid w:val="00B84A01"/>
    <w:rsid w:val="00B851F2"/>
    <w:rsid w:val="00B85FF4"/>
    <w:rsid w:val="00B860A3"/>
    <w:rsid w:val="00B86418"/>
    <w:rsid w:val="00B865B6"/>
    <w:rsid w:val="00B875DA"/>
    <w:rsid w:val="00B87F6B"/>
    <w:rsid w:val="00B90376"/>
    <w:rsid w:val="00B905F8"/>
    <w:rsid w:val="00B90802"/>
    <w:rsid w:val="00B909A2"/>
    <w:rsid w:val="00B90C5E"/>
    <w:rsid w:val="00B91160"/>
    <w:rsid w:val="00B91551"/>
    <w:rsid w:val="00B91A18"/>
    <w:rsid w:val="00B91B87"/>
    <w:rsid w:val="00B93355"/>
    <w:rsid w:val="00B933DB"/>
    <w:rsid w:val="00B94507"/>
    <w:rsid w:val="00B94B60"/>
    <w:rsid w:val="00B94C98"/>
    <w:rsid w:val="00B96E84"/>
    <w:rsid w:val="00BA0AC6"/>
    <w:rsid w:val="00BA10D9"/>
    <w:rsid w:val="00BA158C"/>
    <w:rsid w:val="00BA1A31"/>
    <w:rsid w:val="00BA2EE0"/>
    <w:rsid w:val="00BA327B"/>
    <w:rsid w:val="00BA49B8"/>
    <w:rsid w:val="00BA4A86"/>
    <w:rsid w:val="00BA5DFA"/>
    <w:rsid w:val="00BA6094"/>
    <w:rsid w:val="00BA6460"/>
    <w:rsid w:val="00BB00E2"/>
    <w:rsid w:val="00BB0250"/>
    <w:rsid w:val="00BB0A1A"/>
    <w:rsid w:val="00BB0A38"/>
    <w:rsid w:val="00BB0EAD"/>
    <w:rsid w:val="00BB1677"/>
    <w:rsid w:val="00BB1B30"/>
    <w:rsid w:val="00BB2415"/>
    <w:rsid w:val="00BB2F64"/>
    <w:rsid w:val="00BB3123"/>
    <w:rsid w:val="00BB42BC"/>
    <w:rsid w:val="00BB4595"/>
    <w:rsid w:val="00BB57BF"/>
    <w:rsid w:val="00BB6111"/>
    <w:rsid w:val="00BB66D6"/>
    <w:rsid w:val="00BB7F3B"/>
    <w:rsid w:val="00BC0A73"/>
    <w:rsid w:val="00BC0BFF"/>
    <w:rsid w:val="00BC3107"/>
    <w:rsid w:val="00BC327B"/>
    <w:rsid w:val="00BC3A9C"/>
    <w:rsid w:val="00BC3DC8"/>
    <w:rsid w:val="00BC3F64"/>
    <w:rsid w:val="00BC58FD"/>
    <w:rsid w:val="00BC5D61"/>
    <w:rsid w:val="00BC5F06"/>
    <w:rsid w:val="00BC6AA5"/>
    <w:rsid w:val="00BC7231"/>
    <w:rsid w:val="00BC7414"/>
    <w:rsid w:val="00BC7A77"/>
    <w:rsid w:val="00BD08FE"/>
    <w:rsid w:val="00BD1A67"/>
    <w:rsid w:val="00BD1B06"/>
    <w:rsid w:val="00BD1B35"/>
    <w:rsid w:val="00BD2364"/>
    <w:rsid w:val="00BD25AA"/>
    <w:rsid w:val="00BD2604"/>
    <w:rsid w:val="00BD2769"/>
    <w:rsid w:val="00BD4361"/>
    <w:rsid w:val="00BD4E4D"/>
    <w:rsid w:val="00BD4EA3"/>
    <w:rsid w:val="00BD5A52"/>
    <w:rsid w:val="00BD633A"/>
    <w:rsid w:val="00BD63D0"/>
    <w:rsid w:val="00BD76B4"/>
    <w:rsid w:val="00BD7CF7"/>
    <w:rsid w:val="00BE01E8"/>
    <w:rsid w:val="00BE143B"/>
    <w:rsid w:val="00BE2553"/>
    <w:rsid w:val="00BE3508"/>
    <w:rsid w:val="00BE3690"/>
    <w:rsid w:val="00BE3D26"/>
    <w:rsid w:val="00BE3E5D"/>
    <w:rsid w:val="00BE4B58"/>
    <w:rsid w:val="00BE59A8"/>
    <w:rsid w:val="00BE59F0"/>
    <w:rsid w:val="00BE6030"/>
    <w:rsid w:val="00BE6429"/>
    <w:rsid w:val="00BE6718"/>
    <w:rsid w:val="00BE681F"/>
    <w:rsid w:val="00BE7BFB"/>
    <w:rsid w:val="00BF15EE"/>
    <w:rsid w:val="00BF176D"/>
    <w:rsid w:val="00BF2A8F"/>
    <w:rsid w:val="00BF2DA0"/>
    <w:rsid w:val="00BF2E8F"/>
    <w:rsid w:val="00BF37B3"/>
    <w:rsid w:val="00BF49FE"/>
    <w:rsid w:val="00BF500F"/>
    <w:rsid w:val="00BF50CF"/>
    <w:rsid w:val="00BF5A0B"/>
    <w:rsid w:val="00BF5BC1"/>
    <w:rsid w:val="00BF5DB5"/>
    <w:rsid w:val="00BF5E41"/>
    <w:rsid w:val="00BF6325"/>
    <w:rsid w:val="00BF654F"/>
    <w:rsid w:val="00BF6C4A"/>
    <w:rsid w:val="00BF79E3"/>
    <w:rsid w:val="00BF7BCB"/>
    <w:rsid w:val="00BF7D0D"/>
    <w:rsid w:val="00C00E91"/>
    <w:rsid w:val="00C0260B"/>
    <w:rsid w:val="00C02698"/>
    <w:rsid w:val="00C02F0B"/>
    <w:rsid w:val="00C02F2C"/>
    <w:rsid w:val="00C0392D"/>
    <w:rsid w:val="00C03AF3"/>
    <w:rsid w:val="00C03C58"/>
    <w:rsid w:val="00C04339"/>
    <w:rsid w:val="00C04CBB"/>
    <w:rsid w:val="00C05D94"/>
    <w:rsid w:val="00C05E96"/>
    <w:rsid w:val="00C05F14"/>
    <w:rsid w:val="00C068A8"/>
    <w:rsid w:val="00C07433"/>
    <w:rsid w:val="00C07663"/>
    <w:rsid w:val="00C10C01"/>
    <w:rsid w:val="00C10DB7"/>
    <w:rsid w:val="00C118F4"/>
    <w:rsid w:val="00C11C45"/>
    <w:rsid w:val="00C11C50"/>
    <w:rsid w:val="00C124BD"/>
    <w:rsid w:val="00C1296F"/>
    <w:rsid w:val="00C131FD"/>
    <w:rsid w:val="00C13922"/>
    <w:rsid w:val="00C143EF"/>
    <w:rsid w:val="00C14B34"/>
    <w:rsid w:val="00C14BBC"/>
    <w:rsid w:val="00C1528D"/>
    <w:rsid w:val="00C152F4"/>
    <w:rsid w:val="00C158E3"/>
    <w:rsid w:val="00C165D4"/>
    <w:rsid w:val="00C1780C"/>
    <w:rsid w:val="00C17A3C"/>
    <w:rsid w:val="00C17A91"/>
    <w:rsid w:val="00C200FF"/>
    <w:rsid w:val="00C20443"/>
    <w:rsid w:val="00C21E24"/>
    <w:rsid w:val="00C22E45"/>
    <w:rsid w:val="00C234FE"/>
    <w:rsid w:val="00C23571"/>
    <w:rsid w:val="00C2361E"/>
    <w:rsid w:val="00C2398E"/>
    <w:rsid w:val="00C23BFF"/>
    <w:rsid w:val="00C23C57"/>
    <w:rsid w:val="00C23FB6"/>
    <w:rsid w:val="00C24053"/>
    <w:rsid w:val="00C246D8"/>
    <w:rsid w:val="00C247D8"/>
    <w:rsid w:val="00C24CA7"/>
    <w:rsid w:val="00C24F8E"/>
    <w:rsid w:val="00C253D5"/>
    <w:rsid w:val="00C25452"/>
    <w:rsid w:val="00C2563E"/>
    <w:rsid w:val="00C265B4"/>
    <w:rsid w:val="00C26C46"/>
    <w:rsid w:val="00C2749A"/>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6791"/>
    <w:rsid w:val="00C36C11"/>
    <w:rsid w:val="00C3708C"/>
    <w:rsid w:val="00C37124"/>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BD8"/>
    <w:rsid w:val="00C4730A"/>
    <w:rsid w:val="00C47528"/>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4EF8"/>
    <w:rsid w:val="00C55189"/>
    <w:rsid w:val="00C553B7"/>
    <w:rsid w:val="00C56578"/>
    <w:rsid w:val="00C567DB"/>
    <w:rsid w:val="00C575B8"/>
    <w:rsid w:val="00C57E75"/>
    <w:rsid w:val="00C60C6E"/>
    <w:rsid w:val="00C6111E"/>
    <w:rsid w:val="00C620E6"/>
    <w:rsid w:val="00C62531"/>
    <w:rsid w:val="00C62A4B"/>
    <w:rsid w:val="00C64C33"/>
    <w:rsid w:val="00C650C0"/>
    <w:rsid w:val="00C65404"/>
    <w:rsid w:val="00C660D6"/>
    <w:rsid w:val="00C66861"/>
    <w:rsid w:val="00C67065"/>
    <w:rsid w:val="00C70DCE"/>
    <w:rsid w:val="00C713F6"/>
    <w:rsid w:val="00C723E9"/>
    <w:rsid w:val="00C734CB"/>
    <w:rsid w:val="00C73A7D"/>
    <w:rsid w:val="00C75E91"/>
    <w:rsid w:val="00C768E5"/>
    <w:rsid w:val="00C76B31"/>
    <w:rsid w:val="00C76B52"/>
    <w:rsid w:val="00C773FD"/>
    <w:rsid w:val="00C801ED"/>
    <w:rsid w:val="00C802A0"/>
    <w:rsid w:val="00C803A5"/>
    <w:rsid w:val="00C80B2A"/>
    <w:rsid w:val="00C80FE5"/>
    <w:rsid w:val="00C82C0D"/>
    <w:rsid w:val="00C847AA"/>
    <w:rsid w:val="00C84B57"/>
    <w:rsid w:val="00C84BD2"/>
    <w:rsid w:val="00C84C0E"/>
    <w:rsid w:val="00C86F9A"/>
    <w:rsid w:val="00C87F57"/>
    <w:rsid w:val="00C91B4F"/>
    <w:rsid w:val="00C92D06"/>
    <w:rsid w:val="00C94C18"/>
    <w:rsid w:val="00C950D0"/>
    <w:rsid w:val="00C95303"/>
    <w:rsid w:val="00C958F9"/>
    <w:rsid w:val="00C95C82"/>
    <w:rsid w:val="00C95E8C"/>
    <w:rsid w:val="00C9616D"/>
    <w:rsid w:val="00C96FF9"/>
    <w:rsid w:val="00C97568"/>
    <w:rsid w:val="00C975EA"/>
    <w:rsid w:val="00C97AFD"/>
    <w:rsid w:val="00CA0378"/>
    <w:rsid w:val="00CA0418"/>
    <w:rsid w:val="00CA0ED9"/>
    <w:rsid w:val="00CA145A"/>
    <w:rsid w:val="00CA26FE"/>
    <w:rsid w:val="00CA270D"/>
    <w:rsid w:val="00CA2A00"/>
    <w:rsid w:val="00CA3878"/>
    <w:rsid w:val="00CA48B7"/>
    <w:rsid w:val="00CA4BB2"/>
    <w:rsid w:val="00CA4E53"/>
    <w:rsid w:val="00CA642A"/>
    <w:rsid w:val="00CA6C02"/>
    <w:rsid w:val="00CA6CEC"/>
    <w:rsid w:val="00CA6EED"/>
    <w:rsid w:val="00CA7559"/>
    <w:rsid w:val="00CA75BF"/>
    <w:rsid w:val="00CA7DEA"/>
    <w:rsid w:val="00CB01ED"/>
    <w:rsid w:val="00CB0F7D"/>
    <w:rsid w:val="00CB0FE4"/>
    <w:rsid w:val="00CB14C8"/>
    <w:rsid w:val="00CB19E8"/>
    <w:rsid w:val="00CB21CA"/>
    <w:rsid w:val="00CB2316"/>
    <w:rsid w:val="00CB29FB"/>
    <w:rsid w:val="00CB2A7C"/>
    <w:rsid w:val="00CB3182"/>
    <w:rsid w:val="00CB3610"/>
    <w:rsid w:val="00CB3708"/>
    <w:rsid w:val="00CB38A2"/>
    <w:rsid w:val="00CB38CE"/>
    <w:rsid w:val="00CB4894"/>
    <w:rsid w:val="00CB4FE2"/>
    <w:rsid w:val="00CB5AB5"/>
    <w:rsid w:val="00CB5CBB"/>
    <w:rsid w:val="00CB640F"/>
    <w:rsid w:val="00CB6580"/>
    <w:rsid w:val="00CB662E"/>
    <w:rsid w:val="00CB68C4"/>
    <w:rsid w:val="00CB68E1"/>
    <w:rsid w:val="00CB78EE"/>
    <w:rsid w:val="00CC01C5"/>
    <w:rsid w:val="00CC047B"/>
    <w:rsid w:val="00CC0814"/>
    <w:rsid w:val="00CC1870"/>
    <w:rsid w:val="00CC1E82"/>
    <w:rsid w:val="00CC1F25"/>
    <w:rsid w:val="00CC26C3"/>
    <w:rsid w:val="00CC2806"/>
    <w:rsid w:val="00CC2977"/>
    <w:rsid w:val="00CC2978"/>
    <w:rsid w:val="00CC2F39"/>
    <w:rsid w:val="00CC30B8"/>
    <w:rsid w:val="00CC4802"/>
    <w:rsid w:val="00CC4F14"/>
    <w:rsid w:val="00CC5CC9"/>
    <w:rsid w:val="00CC67A7"/>
    <w:rsid w:val="00CC6A7B"/>
    <w:rsid w:val="00CC70FD"/>
    <w:rsid w:val="00CC7874"/>
    <w:rsid w:val="00CC7D84"/>
    <w:rsid w:val="00CC7F3C"/>
    <w:rsid w:val="00CC7F4F"/>
    <w:rsid w:val="00CD0092"/>
    <w:rsid w:val="00CD0366"/>
    <w:rsid w:val="00CD056D"/>
    <w:rsid w:val="00CD0868"/>
    <w:rsid w:val="00CD0CED"/>
    <w:rsid w:val="00CD1592"/>
    <w:rsid w:val="00CD1DF7"/>
    <w:rsid w:val="00CD2FC5"/>
    <w:rsid w:val="00CD3B26"/>
    <w:rsid w:val="00CD4051"/>
    <w:rsid w:val="00CD40F8"/>
    <w:rsid w:val="00CD418E"/>
    <w:rsid w:val="00CD41D3"/>
    <w:rsid w:val="00CD446D"/>
    <w:rsid w:val="00CD479F"/>
    <w:rsid w:val="00CD514E"/>
    <w:rsid w:val="00CD5496"/>
    <w:rsid w:val="00CD5E33"/>
    <w:rsid w:val="00CD6E64"/>
    <w:rsid w:val="00CE0F0F"/>
    <w:rsid w:val="00CE17D9"/>
    <w:rsid w:val="00CE1D12"/>
    <w:rsid w:val="00CE2F07"/>
    <w:rsid w:val="00CE2F95"/>
    <w:rsid w:val="00CE30D1"/>
    <w:rsid w:val="00CE355F"/>
    <w:rsid w:val="00CE42B2"/>
    <w:rsid w:val="00CE433C"/>
    <w:rsid w:val="00CE50E6"/>
    <w:rsid w:val="00CE5DF4"/>
    <w:rsid w:val="00CE60B3"/>
    <w:rsid w:val="00CE6130"/>
    <w:rsid w:val="00CE630D"/>
    <w:rsid w:val="00CE7200"/>
    <w:rsid w:val="00CE7535"/>
    <w:rsid w:val="00CF015E"/>
    <w:rsid w:val="00CF139C"/>
    <w:rsid w:val="00CF1FC7"/>
    <w:rsid w:val="00CF238B"/>
    <w:rsid w:val="00CF3C45"/>
    <w:rsid w:val="00CF413B"/>
    <w:rsid w:val="00CF4D84"/>
    <w:rsid w:val="00CF52BA"/>
    <w:rsid w:val="00CF6045"/>
    <w:rsid w:val="00CF647A"/>
    <w:rsid w:val="00CF6A21"/>
    <w:rsid w:val="00CF6C0D"/>
    <w:rsid w:val="00CF6FE5"/>
    <w:rsid w:val="00CF70F4"/>
    <w:rsid w:val="00CF71C1"/>
    <w:rsid w:val="00CF7424"/>
    <w:rsid w:val="00CF7559"/>
    <w:rsid w:val="00CF7876"/>
    <w:rsid w:val="00CF7F2A"/>
    <w:rsid w:val="00D0147A"/>
    <w:rsid w:val="00D02784"/>
    <w:rsid w:val="00D02AE0"/>
    <w:rsid w:val="00D03676"/>
    <w:rsid w:val="00D03AC6"/>
    <w:rsid w:val="00D043C7"/>
    <w:rsid w:val="00D0463A"/>
    <w:rsid w:val="00D04B67"/>
    <w:rsid w:val="00D057B2"/>
    <w:rsid w:val="00D05820"/>
    <w:rsid w:val="00D05ADC"/>
    <w:rsid w:val="00D05F85"/>
    <w:rsid w:val="00D069F2"/>
    <w:rsid w:val="00D07311"/>
    <w:rsid w:val="00D07994"/>
    <w:rsid w:val="00D10119"/>
    <w:rsid w:val="00D11292"/>
    <w:rsid w:val="00D11CF7"/>
    <w:rsid w:val="00D128AE"/>
    <w:rsid w:val="00D12A88"/>
    <w:rsid w:val="00D138C8"/>
    <w:rsid w:val="00D140C4"/>
    <w:rsid w:val="00D14550"/>
    <w:rsid w:val="00D150B9"/>
    <w:rsid w:val="00D15E21"/>
    <w:rsid w:val="00D1623E"/>
    <w:rsid w:val="00D16678"/>
    <w:rsid w:val="00D16BE9"/>
    <w:rsid w:val="00D16C52"/>
    <w:rsid w:val="00D16C5B"/>
    <w:rsid w:val="00D17348"/>
    <w:rsid w:val="00D20B10"/>
    <w:rsid w:val="00D20D70"/>
    <w:rsid w:val="00D21235"/>
    <w:rsid w:val="00D21D80"/>
    <w:rsid w:val="00D23191"/>
    <w:rsid w:val="00D2320F"/>
    <w:rsid w:val="00D2326D"/>
    <w:rsid w:val="00D23328"/>
    <w:rsid w:val="00D235F2"/>
    <w:rsid w:val="00D23CA2"/>
    <w:rsid w:val="00D23FF8"/>
    <w:rsid w:val="00D251D5"/>
    <w:rsid w:val="00D257B8"/>
    <w:rsid w:val="00D2690B"/>
    <w:rsid w:val="00D26CAA"/>
    <w:rsid w:val="00D3063B"/>
    <w:rsid w:val="00D3172F"/>
    <w:rsid w:val="00D31B68"/>
    <w:rsid w:val="00D31F14"/>
    <w:rsid w:val="00D320B8"/>
    <w:rsid w:val="00D3326C"/>
    <w:rsid w:val="00D33B9A"/>
    <w:rsid w:val="00D33CBD"/>
    <w:rsid w:val="00D34092"/>
    <w:rsid w:val="00D376A0"/>
    <w:rsid w:val="00D37B0A"/>
    <w:rsid w:val="00D401CE"/>
    <w:rsid w:val="00D40203"/>
    <w:rsid w:val="00D40D28"/>
    <w:rsid w:val="00D40E31"/>
    <w:rsid w:val="00D411D6"/>
    <w:rsid w:val="00D41206"/>
    <w:rsid w:val="00D4135E"/>
    <w:rsid w:val="00D413A6"/>
    <w:rsid w:val="00D41442"/>
    <w:rsid w:val="00D420D4"/>
    <w:rsid w:val="00D423B5"/>
    <w:rsid w:val="00D42787"/>
    <w:rsid w:val="00D43E9C"/>
    <w:rsid w:val="00D442AF"/>
    <w:rsid w:val="00D4467C"/>
    <w:rsid w:val="00D44B00"/>
    <w:rsid w:val="00D455EB"/>
    <w:rsid w:val="00D46B82"/>
    <w:rsid w:val="00D47AF3"/>
    <w:rsid w:val="00D47C2A"/>
    <w:rsid w:val="00D50241"/>
    <w:rsid w:val="00D502BA"/>
    <w:rsid w:val="00D504AD"/>
    <w:rsid w:val="00D50D43"/>
    <w:rsid w:val="00D51571"/>
    <w:rsid w:val="00D51587"/>
    <w:rsid w:val="00D517ED"/>
    <w:rsid w:val="00D520FA"/>
    <w:rsid w:val="00D533A4"/>
    <w:rsid w:val="00D53B67"/>
    <w:rsid w:val="00D53C30"/>
    <w:rsid w:val="00D541D4"/>
    <w:rsid w:val="00D54CDB"/>
    <w:rsid w:val="00D55142"/>
    <w:rsid w:val="00D5529B"/>
    <w:rsid w:val="00D552D6"/>
    <w:rsid w:val="00D55B1C"/>
    <w:rsid w:val="00D55DAD"/>
    <w:rsid w:val="00D5605F"/>
    <w:rsid w:val="00D566A1"/>
    <w:rsid w:val="00D56ADF"/>
    <w:rsid w:val="00D56F36"/>
    <w:rsid w:val="00D5703C"/>
    <w:rsid w:val="00D5728F"/>
    <w:rsid w:val="00D57321"/>
    <w:rsid w:val="00D57615"/>
    <w:rsid w:val="00D5779D"/>
    <w:rsid w:val="00D57BB1"/>
    <w:rsid w:val="00D6046E"/>
    <w:rsid w:val="00D60730"/>
    <w:rsid w:val="00D60D01"/>
    <w:rsid w:val="00D60EB4"/>
    <w:rsid w:val="00D60F81"/>
    <w:rsid w:val="00D61E3D"/>
    <w:rsid w:val="00D62C2B"/>
    <w:rsid w:val="00D62D71"/>
    <w:rsid w:val="00D62DBE"/>
    <w:rsid w:val="00D62F72"/>
    <w:rsid w:val="00D637D7"/>
    <w:rsid w:val="00D63B7F"/>
    <w:rsid w:val="00D63BB7"/>
    <w:rsid w:val="00D64599"/>
    <w:rsid w:val="00D64A02"/>
    <w:rsid w:val="00D64D95"/>
    <w:rsid w:val="00D6507F"/>
    <w:rsid w:val="00D65163"/>
    <w:rsid w:val="00D65796"/>
    <w:rsid w:val="00D66333"/>
    <w:rsid w:val="00D66594"/>
    <w:rsid w:val="00D67620"/>
    <w:rsid w:val="00D67AE3"/>
    <w:rsid w:val="00D70A43"/>
    <w:rsid w:val="00D70C7F"/>
    <w:rsid w:val="00D710A9"/>
    <w:rsid w:val="00D71C9D"/>
    <w:rsid w:val="00D71D29"/>
    <w:rsid w:val="00D722FA"/>
    <w:rsid w:val="00D724A9"/>
    <w:rsid w:val="00D72AA2"/>
    <w:rsid w:val="00D72F00"/>
    <w:rsid w:val="00D73309"/>
    <w:rsid w:val="00D7362A"/>
    <w:rsid w:val="00D75C78"/>
    <w:rsid w:val="00D75E37"/>
    <w:rsid w:val="00D760BD"/>
    <w:rsid w:val="00D762FE"/>
    <w:rsid w:val="00D769B7"/>
    <w:rsid w:val="00D7708C"/>
    <w:rsid w:val="00D77FDC"/>
    <w:rsid w:val="00D80314"/>
    <w:rsid w:val="00D81133"/>
    <w:rsid w:val="00D83A81"/>
    <w:rsid w:val="00D843B3"/>
    <w:rsid w:val="00D84D07"/>
    <w:rsid w:val="00D85813"/>
    <w:rsid w:val="00D85829"/>
    <w:rsid w:val="00D85945"/>
    <w:rsid w:val="00D85F7D"/>
    <w:rsid w:val="00D869A5"/>
    <w:rsid w:val="00D86EA9"/>
    <w:rsid w:val="00D87015"/>
    <w:rsid w:val="00D8702D"/>
    <w:rsid w:val="00D903EC"/>
    <w:rsid w:val="00D904F3"/>
    <w:rsid w:val="00D90BEA"/>
    <w:rsid w:val="00D9113E"/>
    <w:rsid w:val="00D91FA4"/>
    <w:rsid w:val="00D92312"/>
    <w:rsid w:val="00D923BB"/>
    <w:rsid w:val="00D9244B"/>
    <w:rsid w:val="00D92926"/>
    <w:rsid w:val="00D92E68"/>
    <w:rsid w:val="00D92F08"/>
    <w:rsid w:val="00D92F60"/>
    <w:rsid w:val="00D936A6"/>
    <w:rsid w:val="00D93F28"/>
    <w:rsid w:val="00D941E6"/>
    <w:rsid w:val="00D949AE"/>
    <w:rsid w:val="00D96757"/>
    <w:rsid w:val="00D9681E"/>
    <w:rsid w:val="00D96AC2"/>
    <w:rsid w:val="00D96C6F"/>
    <w:rsid w:val="00D97F3E"/>
    <w:rsid w:val="00D97F83"/>
    <w:rsid w:val="00DA04B5"/>
    <w:rsid w:val="00DA18B3"/>
    <w:rsid w:val="00DA1B66"/>
    <w:rsid w:val="00DA1E80"/>
    <w:rsid w:val="00DA1EAB"/>
    <w:rsid w:val="00DA2C1A"/>
    <w:rsid w:val="00DA31C5"/>
    <w:rsid w:val="00DA3387"/>
    <w:rsid w:val="00DA34A7"/>
    <w:rsid w:val="00DA3B25"/>
    <w:rsid w:val="00DA42FE"/>
    <w:rsid w:val="00DA4A1B"/>
    <w:rsid w:val="00DA4BC9"/>
    <w:rsid w:val="00DA5B4A"/>
    <w:rsid w:val="00DA6023"/>
    <w:rsid w:val="00DA6601"/>
    <w:rsid w:val="00DA6CC4"/>
    <w:rsid w:val="00DA71A8"/>
    <w:rsid w:val="00DA73E6"/>
    <w:rsid w:val="00DA749D"/>
    <w:rsid w:val="00DA7671"/>
    <w:rsid w:val="00DA7B59"/>
    <w:rsid w:val="00DA7F89"/>
    <w:rsid w:val="00DB002D"/>
    <w:rsid w:val="00DB022F"/>
    <w:rsid w:val="00DB09C8"/>
    <w:rsid w:val="00DB10F7"/>
    <w:rsid w:val="00DB1D0E"/>
    <w:rsid w:val="00DB1F59"/>
    <w:rsid w:val="00DB267E"/>
    <w:rsid w:val="00DB3372"/>
    <w:rsid w:val="00DB4073"/>
    <w:rsid w:val="00DB40B9"/>
    <w:rsid w:val="00DB4758"/>
    <w:rsid w:val="00DB4BF5"/>
    <w:rsid w:val="00DB583A"/>
    <w:rsid w:val="00DB58F6"/>
    <w:rsid w:val="00DB69D9"/>
    <w:rsid w:val="00DB72E7"/>
    <w:rsid w:val="00DB76C7"/>
    <w:rsid w:val="00DB786C"/>
    <w:rsid w:val="00DC031B"/>
    <w:rsid w:val="00DC0901"/>
    <w:rsid w:val="00DC0B0B"/>
    <w:rsid w:val="00DC194C"/>
    <w:rsid w:val="00DC1EE3"/>
    <w:rsid w:val="00DC2BE6"/>
    <w:rsid w:val="00DC33DF"/>
    <w:rsid w:val="00DC4596"/>
    <w:rsid w:val="00DC4E4D"/>
    <w:rsid w:val="00DC5358"/>
    <w:rsid w:val="00DC556D"/>
    <w:rsid w:val="00DC5CC8"/>
    <w:rsid w:val="00DC621B"/>
    <w:rsid w:val="00DC687D"/>
    <w:rsid w:val="00DC7591"/>
    <w:rsid w:val="00DC79EB"/>
    <w:rsid w:val="00DC7A39"/>
    <w:rsid w:val="00DD0502"/>
    <w:rsid w:val="00DD067C"/>
    <w:rsid w:val="00DD09A6"/>
    <w:rsid w:val="00DD09D6"/>
    <w:rsid w:val="00DD142D"/>
    <w:rsid w:val="00DD1CA6"/>
    <w:rsid w:val="00DD2109"/>
    <w:rsid w:val="00DD25E6"/>
    <w:rsid w:val="00DD3213"/>
    <w:rsid w:val="00DD3937"/>
    <w:rsid w:val="00DD4292"/>
    <w:rsid w:val="00DD4413"/>
    <w:rsid w:val="00DD5858"/>
    <w:rsid w:val="00DD59B3"/>
    <w:rsid w:val="00DD5B9F"/>
    <w:rsid w:val="00DD6782"/>
    <w:rsid w:val="00DD765D"/>
    <w:rsid w:val="00DE0DDB"/>
    <w:rsid w:val="00DE12E2"/>
    <w:rsid w:val="00DE14BE"/>
    <w:rsid w:val="00DE2BE1"/>
    <w:rsid w:val="00DE4D91"/>
    <w:rsid w:val="00DE4E61"/>
    <w:rsid w:val="00DE4EA5"/>
    <w:rsid w:val="00DE4FCD"/>
    <w:rsid w:val="00DE5B99"/>
    <w:rsid w:val="00DE6B74"/>
    <w:rsid w:val="00DE7085"/>
    <w:rsid w:val="00DE72B1"/>
    <w:rsid w:val="00DE7D9C"/>
    <w:rsid w:val="00DF03E4"/>
    <w:rsid w:val="00DF03FC"/>
    <w:rsid w:val="00DF067A"/>
    <w:rsid w:val="00DF1590"/>
    <w:rsid w:val="00DF238E"/>
    <w:rsid w:val="00DF275B"/>
    <w:rsid w:val="00DF31A1"/>
    <w:rsid w:val="00DF3ADC"/>
    <w:rsid w:val="00DF60C2"/>
    <w:rsid w:val="00DF64A8"/>
    <w:rsid w:val="00DF66C1"/>
    <w:rsid w:val="00DF6EDB"/>
    <w:rsid w:val="00DF7523"/>
    <w:rsid w:val="00DF76C2"/>
    <w:rsid w:val="00E000EE"/>
    <w:rsid w:val="00E006AA"/>
    <w:rsid w:val="00E00EA7"/>
    <w:rsid w:val="00E01F4B"/>
    <w:rsid w:val="00E024EA"/>
    <w:rsid w:val="00E02535"/>
    <w:rsid w:val="00E031FF"/>
    <w:rsid w:val="00E037B8"/>
    <w:rsid w:val="00E04358"/>
    <w:rsid w:val="00E048F9"/>
    <w:rsid w:val="00E05E30"/>
    <w:rsid w:val="00E05FC8"/>
    <w:rsid w:val="00E0628B"/>
    <w:rsid w:val="00E072F6"/>
    <w:rsid w:val="00E076DC"/>
    <w:rsid w:val="00E07C12"/>
    <w:rsid w:val="00E1057F"/>
    <w:rsid w:val="00E1068C"/>
    <w:rsid w:val="00E10E8F"/>
    <w:rsid w:val="00E10F0A"/>
    <w:rsid w:val="00E11146"/>
    <w:rsid w:val="00E112A6"/>
    <w:rsid w:val="00E118F4"/>
    <w:rsid w:val="00E122E9"/>
    <w:rsid w:val="00E12434"/>
    <w:rsid w:val="00E12447"/>
    <w:rsid w:val="00E12DC0"/>
    <w:rsid w:val="00E12DEC"/>
    <w:rsid w:val="00E13284"/>
    <w:rsid w:val="00E13537"/>
    <w:rsid w:val="00E13BC0"/>
    <w:rsid w:val="00E13E9F"/>
    <w:rsid w:val="00E13EA0"/>
    <w:rsid w:val="00E14801"/>
    <w:rsid w:val="00E149BC"/>
    <w:rsid w:val="00E14E88"/>
    <w:rsid w:val="00E16569"/>
    <w:rsid w:val="00E16988"/>
    <w:rsid w:val="00E17567"/>
    <w:rsid w:val="00E1792C"/>
    <w:rsid w:val="00E20B1D"/>
    <w:rsid w:val="00E21C25"/>
    <w:rsid w:val="00E21EBE"/>
    <w:rsid w:val="00E22479"/>
    <w:rsid w:val="00E22843"/>
    <w:rsid w:val="00E2291F"/>
    <w:rsid w:val="00E22FC1"/>
    <w:rsid w:val="00E2328E"/>
    <w:rsid w:val="00E23C89"/>
    <w:rsid w:val="00E242D7"/>
    <w:rsid w:val="00E24817"/>
    <w:rsid w:val="00E24FB7"/>
    <w:rsid w:val="00E25C06"/>
    <w:rsid w:val="00E2609E"/>
    <w:rsid w:val="00E26262"/>
    <w:rsid w:val="00E2643C"/>
    <w:rsid w:val="00E264E5"/>
    <w:rsid w:val="00E26619"/>
    <w:rsid w:val="00E26F75"/>
    <w:rsid w:val="00E27823"/>
    <w:rsid w:val="00E27BA8"/>
    <w:rsid w:val="00E27EBB"/>
    <w:rsid w:val="00E30733"/>
    <w:rsid w:val="00E30B5F"/>
    <w:rsid w:val="00E30B92"/>
    <w:rsid w:val="00E30FAF"/>
    <w:rsid w:val="00E31915"/>
    <w:rsid w:val="00E323E3"/>
    <w:rsid w:val="00E33A6B"/>
    <w:rsid w:val="00E33F01"/>
    <w:rsid w:val="00E35046"/>
    <w:rsid w:val="00E351AF"/>
    <w:rsid w:val="00E36043"/>
    <w:rsid w:val="00E36940"/>
    <w:rsid w:val="00E36972"/>
    <w:rsid w:val="00E36CB1"/>
    <w:rsid w:val="00E3796C"/>
    <w:rsid w:val="00E4057B"/>
    <w:rsid w:val="00E40C0D"/>
    <w:rsid w:val="00E413DE"/>
    <w:rsid w:val="00E41B40"/>
    <w:rsid w:val="00E42DAA"/>
    <w:rsid w:val="00E42FD2"/>
    <w:rsid w:val="00E4313B"/>
    <w:rsid w:val="00E43330"/>
    <w:rsid w:val="00E436AA"/>
    <w:rsid w:val="00E4436B"/>
    <w:rsid w:val="00E4481F"/>
    <w:rsid w:val="00E45A1C"/>
    <w:rsid w:val="00E460C5"/>
    <w:rsid w:val="00E46AC2"/>
    <w:rsid w:val="00E47A82"/>
    <w:rsid w:val="00E47EB9"/>
    <w:rsid w:val="00E507A4"/>
    <w:rsid w:val="00E512ED"/>
    <w:rsid w:val="00E5173E"/>
    <w:rsid w:val="00E5188A"/>
    <w:rsid w:val="00E51B25"/>
    <w:rsid w:val="00E52E08"/>
    <w:rsid w:val="00E53632"/>
    <w:rsid w:val="00E53902"/>
    <w:rsid w:val="00E5438E"/>
    <w:rsid w:val="00E545E0"/>
    <w:rsid w:val="00E55AEC"/>
    <w:rsid w:val="00E56180"/>
    <w:rsid w:val="00E56510"/>
    <w:rsid w:val="00E56951"/>
    <w:rsid w:val="00E56FE2"/>
    <w:rsid w:val="00E570C1"/>
    <w:rsid w:val="00E601B2"/>
    <w:rsid w:val="00E60201"/>
    <w:rsid w:val="00E609E4"/>
    <w:rsid w:val="00E60DD1"/>
    <w:rsid w:val="00E60FF0"/>
    <w:rsid w:val="00E60FF3"/>
    <w:rsid w:val="00E62607"/>
    <w:rsid w:val="00E62A7A"/>
    <w:rsid w:val="00E62DB7"/>
    <w:rsid w:val="00E643BE"/>
    <w:rsid w:val="00E656C5"/>
    <w:rsid w:val="00E66AEF"/>
    <w:rsid w:val="00E7050D"/>
    <w:rsid w:val="00E706D8"/>
    <w:rsid w:val="00E7190E"/>
    <w:rsid w:val="00E71F82"/>
    <w:rsid w:val="00E7247F"/>
    <w:rsid w:val="00E737D6"/>
    <w:rsid w:val="00E74710"/>
    <w:rsid w:val="00E74B2E"/>
    <w:rsid w:val="00E754A4"/>
    <w:rsid w:val="00E75753"/>
    <w:rsid w:val="00E7575D"/>
    <w:rsid w:val="00E75FC1"/>
    <w:rsid w:val="00E7666E"/>
    <w:rsid w:val="00E8095F"/>
    <w:rsid w:val="00E80B43"/>
    <w:rsid w:val="00E80EC7"/>
    <w:rsid w:val="00E81C9E"/>
    <w:rsid w:val="00E83288"/>
    <w:rsid w:val="00E836BB"/>
    <w:rsid w:val="00E837CB"/>
    <w:rsid w:val="00E84170"/>
    <w:rsid w:val="00E84E73"/>
    <w:rsid w:val="00E852A0"/>
    <w:rsid w:val="00E86BC6"/>
    <w:rsid w:val="00E9149A"/>
    <w:rsid w:val="00E91AA4"/>
    <w:rsid w:val="00E91E2C"/>
    <w:rsid w:val="00E92062"/>
    <w:rsid w:val="00E92D2D"/>
    <w:rsid w:val="00E94BCD"/>
    <w:rsid w:val="00E94FC5"/>
    <w:rsid w:val="00E951D2"/>
    <w:rsid w:val="00E9592C"/>
    <w:rsid w:val="00E96092"/>
    <w:rsid w:val="00E96158"/>
    <w:rsid w:val="00E96864"/>
    <w:rsid w:val="00E96CE4"/>
    <w:rsid w:val="00E96EBC"/>
    <w:rsid w:val="00E97813"/>
    <w:rsid w:val="00E979DC"/>
    <w:rsid w:val="00EA064D"/>
    <w:rsid w:val="00EA168C"/>
    <w:rsid w:val="00EA1944"/>
    <w:rsid w:val="00EA19F2"/>
    <w:rsid w:val="00EA2430"/>
    <w:rsid w:val="00EA3219"/>
    <w:rsid w:val="00EA484B"/>
    <w:rsid w:val="00EA4A26"/>
    <w:rsid w:val="00EA4B0F"/>
    <w:rsid w:val="00EA5225"/>
    <w:rsid w:val="00EA5611"/>
    <w:rsid w:val="00EA5891"/>
    <w:rsid w:val="00EA5964"/>
    <w:rsid w:val="00EA65FD"/>
    <w:rsid w:val="00EA6824"/>
    <w:rsid w:val="00EA6C63"/>
    <w:rsid w:val="00EA6CB8"/>
    <w:rsid w:val="00EA6E40"/>
    <w:rsid w:val="00EA7251"/>
    <w:rsid w:val="00EB039B"/>
    <w:rsid w:val="00EB04EE"/>
    <w:rsid w:val="00EB0534"/>
    <w:rsid w:val="00EB0F7D"/>
    <w:rsid w:val="00EB1114"/>
    <w:rsid w:val="00EB149A"/>
    <w:rsid w:val="00EB349F"/>
    <w:rsid w:val="00EB3541"/>
    <w:rsid w:val="00EB37B6"/>
    <w:rsid w:val="00EB3BEA"/>
    <w:rsid w:val="00EB3D1D"/>
    <w:rsid w:val="00EB3E8B"/>
    <w:rsid w:val="00EB3FEE"/>
    <w:rsid w:val="00EB458D"/>
    <w:rsid w:val="00EB4593"/>
    <w:rsid w:val="00EB490B"/>
    <w:rsid w:val="00EB54F8"/>
    <w:rsid w:val="00EB5768"/>
    <w:rsid w:val="00EB5B73"/>
    <w:rsid w:val="00EB6271"/>
    <w:rsid w:val="00EB6A15"/>
    <w:rsid w:val="00EB7081"/>
    <w:rsid w:val="00EB711B"/>
    <w:rsid w:val="00EB74B2"/>
    <w:rsid w:val="00EB75C6"/>
    <w:rsid w:val="00EB78C8"/>
    <w:rsid w:val="00EC00A5"/>
    <w:rsid w:val="00EC0232"/>
    <w:rsid w:val="00EC040A"/>
    <w:rsid w:val="00EC1618"/>
    <w:rsid w:val="00EC25D3"/>
    <w:rsid w:val="00EC30F9"/>
    <w:rsid w:val="00EC3782"/>
    <w:rsid w:val="00EC52E1"/>
    <w:rsid w:val="00EC56A5"/>
    <w:rsid w:val="00EC64DE"/>
    <w:rsid w:val="00EC6FA0"/>
    <w:rsid w:val="00EC7989"/>
    <w:rsid w:val="00EC79D2"/>
    <w:rsid w:val="00EC7BD1"/>
    <w:rsid w:val="00ED03AE"/>
    <w:rsid w:val="00ED199C"/>
    <w:rsid w:val="00ED2091"/>
    <w:rsid w:val="00ED2BC2"/>
    <w:rsid w:val="00ED401D"/>
    <w:rsid w:val="00ED42B1"/>
    <w:rsid w:val="00ED4425"/>
    <w:rsid w:val="00ED6ADB"/>
    <w:rsid w:val="00ED7A59"/>
    <w:rsid w:val="00ED7CD1"/>
    <w:rsid w:val="00EE1280"/>
    <w:rsid w:val="00EE15A0"/>
    <w:rsid w:val="00EE193E"/>
    <w:rsid w:val="00EE3488"/>
    <w:rsid w:val="00EE34E4"/>
    <w:rsid w:val="00EE4512"/>
    <w:rsid w:val="00EE46EB"/>
    <w:rsid w:val="00EE47E9"/>
    <w:rsid w:val="00EE4836"/>
    <w:rsid w:val="00EE4BA5"/>
    <w:rsid w:val="00EE4E4E"/>
    <w:rsid w:val="00EE53DD"/>
    <w:rsid w:val="00EE6A13"/>
    <w:rsid w:val="00EE6FDA"/>
    <w:rsid w:val="00EE7719"/>
    <w:rsid w:val="00EE7A42"/>
    <w:rsid w:val="00EE7D18"/>
    <w:rsid w:val="00EF0956"/>
    <w:rsid w:val="00EF2DD5"/>
    <w:rsid w:val="00EF35E2"/>
    <w:rsid w:val="00EF51ED"/>
    <w:rsid w:val="00EF54B9"/>
    <w:rsid w:val="00EF5B9E"/>
    <w:rsid w:val="00EF5E4C"/>
    <w:rsid w:val="00EF5F41"/>
    <w:rsid w:val="00EF761A"/>
    <w:rsid w:val="00EF7E0E"/>
    <w:rsid w:val="00F00215"/>
    <w:rsid w:val="00F003CA"/>
    <w:rsid w:val="00F0075A"/>
    <w:rsid w:val="00F01018"/>
    <w:rsid w:val="00F011D2"/>
    <w:rsid w:val="00F015B9"/>
    <w:rsid w:val="00F026F4"/>
    <w:rsid w:val="00F02BF0"/>
    <w:rsid w:val="00F02E0A"/>
    <w:rsid w:val="00F03729"/>
    <w:rsid w:val="00F04033"/>
    <w:rsid w:val="00F0409A"/>
    <w:rsid w:val="00F041E4"/>
    <w:rsid w:val="00F0439F"/>
    <w:rsid w:val="00F05069"/>
    <w:rsid w:val="00F05CE3"/>
    <w:rsid w:val="00F05EB7"/>
    <w:rsid w:val="00F063C0"/>
    <w:rsid w:val="00F067FC"/>
    <w:rsid w:val="00F06B73"/>
    <w:rsid w:val="00F071EC"/>
    <w:rsid w:val="00F07408"/>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B97"/>
    <w:rsid w:val="00F166DC"/>
    <w:rsid w:val="00F16760"/>
    <w:rsid w:val="00F16EE2"/>
    <w:rsid w:val="00F173C9"/>
    <w:rsid w:val="00F179C1"/>
    <w:rsid w:val="00F210D6"/>
    <w:rsid w:val="00F22618"/>
    <w:rsid w:val="00F22C7A"/>
    <w:rsid w:val="00F2433B"/>
    <w:rsid w:val="00F249C1"/>
    <w:rsid w:val="00F24EE3"/>
    <w:rsid w:val="00F2504E"/>
    <w:rsid w:val="00F25358"/>
    <w:rsid w:val="00F258FE"/>
    <w:rsid w:val="00F25D62"/>
    <w:rsid w:val="00F25DFF"/>
    <w:rsid w:val="00F26420"/>
    <w:rsid w:val="00F2658B"/>
    <w:rsid w:val="00F2664D"/>
    <w:rsid w:val="00F26704"/>
    <w:rsid w:val="00F26C50"/>
    <w:rsid w:val="00F27C60"/>
    <w:rsid w:val="00F3076A"/>
    <w:rsid w:val="00F30896"/>
    <w:rsid w:val="00F308A0"/>
    <w:rsid w:val="00F31465"/>
    <w:rsid w:val="00F31574"/>
    <w:rsid w:val="00F31875"/>
    <w:rsid w:val="00F322E2"/>
    <w:rsid w:val="00F32770"/>
    <w:rsid w:val="00F32C93"/>
    <w:rsid w:val="00F33CB2"/>
    <w:rsid w:val="00F33CE1"/>
    <w:rsid w:val="00F33D7D"/>
    <w:rsid w:val="00F3446E"/>
    <w:rsid w:val="00F34AD7"/>
    <w:rsid w:val="00F35409"/>
    <w:rsid w:val="00F36B0E"/>
    <w:rsid w:val="00F36CCF"/>
    <w:rsid w:val="00F37786"/>
    <w:rsid w:val="00F37809"/>
    <w:rsid w:val="00F37915"/>
    <w:rsid w:val="00F37A28"/>
    <w:rsid w:val="00F37C57"/>
    <w:rsid w:val="00F37D8D"/>
    <w:rsid w:val="00F40024"/>
    <w:rsid w:val="00F40537"/>
    <w:rsid w:val="00F40669"/>
    <w:rsid w:val="00F408BB"/>
    <w:rsid w:val="00F41A73"/>
    <w:rsid w:val="00F42D61"/>
    <w:rsid w:val="00F43001"/>
    <w:rsid w:val="00F43EF6"/>
    <w:rsid w:val="00F441A5"/>
    <w:rsid w:val="00F44676"/>
    <w:rsid w:val="00F4491B"/>
    <w:rsid w:val="00F44BD5"/>
    <w:rsid w:val="00F44E60"/>
    <w:rsid w:val="00F44EB3"/>
    <w:rsid w:val="00F4500E"/>
    <w:rsid w:val="00F45B2A"/>
    <w:rsid w:val="00F45BC1"/>
    <w:rsid w:val="00F46590"/>
    <w:rsid w:val="00F470A5"/>
    <w:rsid w:val="00F47488"/>
    <w:rsid w:val="00F47634"/>
    <w:rsid w:val="00F4784E"/>
    <w:rsid w:val="00F479BF"/>
    <w:rsid w:val="00F5050F"/>
    <w:rsid w:val="00F50FBE"/>
    <w:rsid w:val="00F5148B"/>
    <w:rsid w:val="00F51AA3"/>
    <w:rsid w:val="00F51AAB"/>
    <w:rsid w:val="00F51AD2"/>
    <w:rsid w:val="00F52799"/>
    <w:rsid w:val="00F52C1D"/>
    <w:rsid w:val="00F52E6E"/>
    <w:rsid w:val="00F536C1"/>
    <w:rsid w:val="00F537CF"/>
    <w:rsid w:val="00F53A04"/>
    <w:rsid w:val="00F54019"/>
    <w:rsid w:val="00F54192"/>
    <w:rsid w:val="00F541F7"/>
    <w:rsid w:val="00F553CC"/>
    <w:rsid w:val="00F5571D"/>
    <w:rsid w:val="00F55E20"/>
    <w:rsid w:val="00F55F6D"/>
    <w:rsid w:val="00F573D5"/>
    <w:rsid w:val="00F57C8F"/>
    <w:rsid w:val="00F60ADC"/>
    <w:rsid w:val="00F60B33"/>
    <w:rsid w:val="00F60DBD"/>
    <w:rsid w:val="00F60FAB"/>
    <w:rsid w:val="00F61151"/>
    <w:rsid w:val="00F612BE"/>
    <w:rsid w:val="00F6135A"/>
    <w:rsid w:val="00F61960"/>
    <w:rsid w:val="00F6245A"/>
    <w:rsid w:val="00F62573"/>
    <w:rsid w:val="00F62C41"/>
    <w:rsid w:val="00F630BD"/>
    <w:rsid w:val="00F635FD"/>
    <w:rsid w:val="00F642F3"/>
    <w:rsid w:val="00F647FF"/>
    <w:rsid w:val="00F64B8E"/>
    <w:rsid w:val="00F64DE5"/>
    <w:rsid w:val="00F654C2"/>
    <w:rsid w:val="00F65783"/>
    <w:rsid w:val="00F66A0B"/>
    <w:rsid w:val="00F67238"/>
    <w:rsid w:val="00F6775C"/>
    <w:rsid w:val="00F6785B"/>
    <w:rsid w:val="00F71511"/>
    <w:rsid w:val="00F726D9"/>
    <w:rsid w:val="00F7287A"/>
    <w:rsid w:val="00F733A4"/>
    <w:rsid w:val="00F74961"/>
    <w:rsid w:val="00F74AE7"/>
    <w:rsid w:val="00F7731F"/>
    <w:rsid w:val="00F77CBD"/>
    <w:rsid w:val="00F77D31"/>
    <w:rsid w:val="00F8059F"/>
    <w:rsid w:val="00F80655"/>
    <w:rsid w:val="00F809D3"/>
    <w:rsid w:val="00F8265B"/>
    <w:rsid w:val="00F82F90"/>
    <w:rsid w:val="00F83124"/>
    <w:rsid w:val="00F83400"/>
    <w:rsid w:val="00F83CC4"/>
    <w:rsid w:val="00F83CE5"/>
    <w:rsid w:val="00F8407D"/>
    <w:rsid w:val="00F841B4"/>
    <w:rsid w:val="00F8597E"/>
    <w:rsid w:val="00F85F97"/>
    <w:rsid w:val="00F868F1"/>
    <w:rsid w:val="00F86B84"/>
    <w:rsid w:val="00F909F4"/>
    <w:rsid w:val="00F911E8"/>
    <w:rsid w:val="00F91CFC"/>
    <w:rsid w:val="00F9222D"/>
    <w:rsid w:val="00F92EE5"/>
    <w:rsid w:val="00F939E0"/>
    <w:rsid w:val="00F94DF1"/>
    <w:rsid w:val="00F9582E"/>
    <w:rsid w:val="00F96DC3"/>
    <w:rsid w:val="00F96DE1"/>
    <w:rsid w:val="00F96FC4"/>
    <w:rsid w:val="00F972D0"/>
    <w:rsid w:val="00F9763D"/>
    <w:rsid w:val="00F97753"/>
    <w:rsid w:val="00F97C4F"/>
    <w:rsid w:val="00FA041B"/>
    <w:rsid w:val="00FA0A54"/>
    <w:rsid w:val="00FA0B8A"/>
    <w:rsid w:val="00FA178A"/>
    <w:rsid w:val="00FA2181"/>
    <w:rsid w:val="00FA342D"/>
    <w:rsid w:val="00FA3652"/>
    <w:rsid w:val="00FA3665"/>
    <w:rsid w:val="00FA3898"/>
    <w:rsid w:val="00FA3A5F"/>
    <w:rsid w:val="00FA3EE4"/>
    <w:rsid w:val="00FA3F10"/>
    <w:rsid w:val="00FA5848"/>
    <w:rsid w:val="00FA622A"/>
    <w:rsid w:val="00FA6332"/>
    <w:rsid w:val="00FA6920"/>
    <w:rsid w:val="00FA73AF"/>
    <w:rsid w:val="00FB0423"/>
    <w:rsid w:val="00FB04D8"/>
    <w:rsid w:val="00FB07DF"/>
    <w:rsid w:val="00FB144C"/>
    <w:rsid w:val="00FB19A5"/>
    <w:rsid w:val="00FB2BF2"/>
    <w:rsid w:val="00FB3040"/>
    <w:rsid w:val="00FB3127"/>
    <w:rsid w:val="00FB3157"/>
    <w:rsid w:val="00FB4471"/>
    <w:rsid w:val="00FB46F3"/>
    <w:rsid w:val="00FB4890"/>
    <w:rsid w:val="00FB5C1A"/>
    <w:rsid w:val="00FB5D50"/>
    <w:rsid w:val="00FB6174"/>
    <w:rsid w:val="00FB6E2D"/>
    <w:rsid w:val="00FB75FE"/>
    <w:rsid w:val="00FC28C9"/>
    <w:rsid w:val="00FC2A54"/>
    <w:rsid w:val="00FC2C94"/>
    <w:rsid w:val="00FC2DF2"/>
    <w:rsid w:val="00FC36C1"/>
    <w:rsid w:val="00FC374D"/>
    <w:rsid w:val="00FC4518"/>
    <w:rsid w:val="00FC4C3C"/>
    <w:rsid w:val="00FC5663"/>
    <w:rsid w:val="00FC5EEE"/>
    <w:rsid w:val="00FC6654"/>
    <w:rsid w:val="00FC72C6"/>
    <w:rsid w:val="00FC7B26"/>
    <w:rsid w:val="00FD0561"/>
    <w:rsid w:val="00FD089A"/>
    <w:rsid w:val="00FD099B"/>
    <w:rsid w:val="00FD0D0F"/>
    <w:rsid w:val="00FD1ECE"/>
    <w:rsid w:val="00FD2221"/>
    <w:rsid w:val="00FD2881"/>
    <w:rsid w:val="00FD2BDB"/>
    <w:rsid w:val="00FD543B"/>
    <w:rsid w:val="00FD657C"/>
    <w:rsid w:val="00FD6B70"/>
    <w:rsid w:val="00FD6C12"/>
    <w:rsid w:val="00FD6E29"/>
    <w:rsid w:val="00FD7135"/>
    <w:rsid w:val="00FD7AB7"/>
    <w:rsid w:val="00FE02B5"/>
    <w:rsid w:val="00FE1FD1"/>
    <w:rsid w:val="00FE2092"/>
    <w:rsid w:val="00FE2954"/>
    <w:rsid w:val="00FE3067"/>
    <w:rsid w:val="00FE32E6"/>
    <w:rsid w:val="00FE3EEF"/>
    <w:rsid w:val="00FE4723"/>
    <w:rsid w:val="00FE4763"/>
    <w:rsid w:val="00FE4E5D"/>
    <w:rsid w:val="00FE4FDD"/>
    <w:rsid w:val="00FE53FA"/>
    <w:rsid w:val="00FE6078"/>
    <w:rsid w:val="00FE669D"/>
    <w:rsid w:val="00FE7676"/>
    <w:rsid w:val="00FE7CDC"/>
    <w:rsid w:val="00FE7EDD"/>
    <w:rsid w:val="00FE7F2E"/>
    <w:rsid w:val="00FE7F4C"/>
    <w:rsid w:val="00FF159E"/>
    <w:rsid w:val="00FF18B9"/>
    <w:rsid w:val="00FF1BC5"/>
    <w:rsid w:val="00FF1C6A"/>
    <w:rsid w:val="00FF1E74"/>
    <w:rsid w:val="00FF1F33"/>
    <w:rsid w:val="00FF237B"/>
    <w:rsid w:val="00FF261E"/>
    <w:rsid w:val="00FF28AB"/>
    <w:rsid w:val="00FF365B"/>
    <w:rsid w:val="00FF39A4"/>
    <w:rsid w:val="00FF39BD"/>
    <w:rsid w:val="00FF3CDC"/>
    <w:rsid w:val="00FF485D"/>
    <w:rsid w:val="00FF4FF2"/>
    <w:rsid w:val="00FF511D"/>
    <w:rsid w:val="00FF526B"/>
    <w:rsid w:val="00FF584D"/>
    <w:rsid w:val="00FF5E3C"/>
    <w:rsid w:val="00FF7041"/>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4FAF46B-2F30-4973-A43C-19111057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25"/>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qForma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47667"/>
    <w:pPr>
      <w:widowControl w:val="0"/>
      <w:autoSpaceDE w:val="0"/>
      <w:autoSpaceDN w:val="0"/>
      <w:jc w:val="left"/>
    </w:pPr>
    <w:rPr>
      <w:sz w:val="22"/>
      <w:szCs w:val="22"/>
      <w:lang w:val="vi"/>
    </w:rPr>
  </w:style>
  <w:style w:type="character" w:customStyle="1" w:styleId="UnresolvedMention1">
    <w:name w:val="Unresolved Mention1"/>
    <w:basedOn w:val="DefaultParagraphFont"/>
    <w:uiPriority w:val="99"/>
    <w:semiHidden/>
    <w:unhideWhenUsed/>
    <w:rsid w:val="00BC3DC8"/>
    <w:rPr>
      <w:color w:val="605E5C"/>
      <w:shd w:val="clear" w:color="auto" w:fill="E1DFDD"/>
    </w:rPr>
  </w:style>
  <w:style w:type="character" w:customStyle="1" w:styleId="copy">
    <w:name w:val="copy"/>
    <w:basedOn w:val="DefaultParagraphFont"/>
    <w:rsid w:val="00BC3DC8"/>
  </w:style>
  <w:style w:type="table" w:styleId="TableGrid">
    <w:name w:val="Table Grid"/>
    <w:basedOn w:val="TableNormal"/>
    <w:uiPriority w:val="59"/>
    <w:rsid w:val="00BC3DC8"/>
    <w:pPr>
      <w:spacing w:after="0" w:line="240" w:lineRule="auto"/>
    </w:pPr>
    <w:rPr>
      <w:rFonts w:asciiTheme="minorHAnsi" w:eastAsiaTheme="minorEastAsia" w:hAnsiTheme="minorHAnsi"/>
      <w:sz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C3DC8"/>
  </w:style>
  <w:style w:type="character" w:styleId="Strong">
    <w:name w:val="Strong"/>
    <w:basedOn w:val="DefaultParagraphFont"/>
    <w:uiPriority w:val="22"/>
    <w:qFormat/>
    <w:rsid w:val="00BC3DC8"/>
    <w:rPr>
      <w:b/>
      <w:bCs/>
    </w:rPr>
  </w:style>
  <w:style w:type="paragraph" w:customStyle="1" w:styleId="msonormal0">
    <w:name w:val="msonormal"/>
    <w:basedOn w:val="Normal"/>
    <w:rsid w:val="00BC3DC8"/>
    <w:pPr>
      <w:spacing w:before="100" w:beforeAutospacing="1" w:after="100" w:afterAutospacing="1"/>
      <w:jc w:val="left"/>
    </w:pPr>
    <w:rPr>
      <w:szCs w:val="24"/>
    </w:rPr>
  </w:style>
  <w:style w:type="paragraph" w:customStyle="1" w:styleId="font5">
    <w:name w:val="font5"/>
    <w:basedOn w:val="Normal"/>
    <w:rsid w:val="00BC3DC8"/>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BC3DC8"/>
    <w:pPr>
      <w:spacing w:before="100" w:beforeAutospacing="1" w:after="100" w:afterAutospacing="1"/>
      <w:jc w:val="left"/>
    </w:pPr>
    <w:rPr>
      <w:rFonts w:ascii="Tahoma" w:hAnsi="Tahoma" w:cs="Tahoma"/>
      <w:color w:val="000000"/>
      <w:sz w:val="18"/>
      <w:szCs w:val="18"/>
    </w:rPr>
  </w:style>
  <w:style w:type="paragraph" w:customStyle="1" w:styleId="xl76">
    <w:name w:val="xl76"/>
    <w:basedOn w:val="Normal"/>
    <w:rsid w:val="00BC3DC8"/>
    <w:pPr>
      <w:spacing w:before="100" w:beforeAutospacing="1" w:after="100" w:afterAutospacing="1"/>
      <w:jc w:val="left"/>
    </w:pPr>
    <w:rPr>
      <w:szCs w:val="24"/>
    </w:rPr>
  </w:style>
  <w:style w:type="paragraph" w:customStyle="1" w:styleId="xl77">
    <w:name w:val="xl77"/>
    <w:basedOn w:val="Normal"/>
    <w:rsid w:val="00BC3DC8"/>
    <w:pPr>
      <w:spacing w:before="100" w:beforeAutospacing="1" w:after="100" w:afterAutospacing="1"/>
      <w:jc w:val="left"/>
    </w:pPr>
    <w:rPr>
      <w:b/>
      <w:bCs/>
      <w:szCs w:val="24"/>
    </w:rPr>
  </w:style>
  <w:style w:type="paragraph" w:customStyle="1" w:styleId="xl78">
    <w:name w:val="xl7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0">
    <w:name w:val="xl80"/>
    <w:basedOn w:val="Normal"/>
    <w:rsid w:val="00BC3DC8"/>
    <w:pPr>
      <w:spacing w:before="100" w:beforeAutospacing="1" w:after="100" w:afterAutospacing="1"/>
      <w:jc w:val="left"/>
    </w:pPr>
    <w:rPr>
      <w:szCs w:val="24"/>
    </w:rPr>
  </w:style>
  <w:style w:type="paragraph" w:customStyle="1" w:styleId="xl81">
    <w:name w:val="xl8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6">
    <w:name w:val="xl86"/>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BC3DC8"/>
    <w:pPr>
      <w:spacing w:before="100" w:beforeAutospacing="1" w:after="100" w:afterAutospacing="1"/>
      <w:jc w:val="left"/>
    </w:pPr>
    <w:rPr>
      <w:szCs w:val="24"/>
    </w:rPr>
  </w:style>
  <w:style w:type="paragraph" w:customStyle="1" w:styleId="xl89">
    <w:name w:val="xl8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
    <w:name w:val="xl90"/>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
    <w:name w:val="xl9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93">
    <w:name w:val="xl9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94">
    <w:name w:val="xl94"/>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5">
    <w:name w:val="xl95"/>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BC3DC8"/>
    <w:pPr>
      <w:spacing w:before="100" w:beforeAutospacing="1" w:after="100" w:afterAutospacing="1"/>
      <w:jc w:val="left"/>
    </w:pPr>
    <w:rPr>
      <w:b/>
      <w:bCs/>
      <w:szCs w:val="24"/>
    </w:rPr>
  </w:style>
  <w:style w:type="paragraph" w:customStyle="1" w:styleId="xl97">
    <w:name w:val="xl97"/>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C3DC8"/>
    <w:pPr>
      <w:spacing w:before="100" w:beforeAutospacing="1" w:after="100" w:afterAutospacing="1"/>
      <w:jc w:val="left"/>
      <w:textAlignment w:val="center"/>
    </w:pPr>
    <w:rPr>
      <w:rFonts w:ascii="Calibri" w:hAnsi="Calibri" w:cs="Calibri"/>
      <w:szCs w:val="24"/>
    </w:rPr>
  </w:style>
  <w:style w:type="paragraph" w:customStyle="1" w:styleId="xl101">
    <w:name w:val="xl10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2">
    <w:name w:val="xl10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03">
    <w:name w:val="xl10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104">
    <w:name w:val="xl104"/>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font7">
    <w:name w:val="font7"/>
    <w:basedOn w:val="Normal"/>
    <w:rsid w:val="00BC3DC8"/>
    <w:pPr>
      <w:spacing w:before="100" w:beforeAutospacing="1" w:after="100" w:afterAutospacing="1"/>
      <w:jc w:val="left"/>
    </w:pPr>
    <w:rPr>
      <w:color w:val="FF0000"/>
      <w:szCs w:val="24"/>
    </w:rPr>
  </w:style>
  <w:style w:type="paragraph" w:customStyle="1" w:styleId="font8">
    <w:name w:val="font8"/>
    <w:basedOn w:val="Normal"/>
    <w:rsid w:val="00BC3DC8"/>
    <w:pPr>
      <w:spacing w:before="100" w:beforeAutospacing="1" w:after="100" w:afterAutospacing="1"/>
      <w:jc w:val="left"/>
    </w:pPr>
    <w:rPr>
      <w:rFonts w:ascii="Tahoma" w:hAnsi="Tahoma" w:cs="Tahoma"/>
      <w:color w:val="000000"/>
      <w:sz w:val="18"/>
      <w:szCs w:val="18"/>
    </w:rPr>
  </w:style>
  <w:style w:type="paragraph" w:customStyle="1" w:styleId="xl107">
    <w:name w:val="xl107"/>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08">
    <w:name w:val="xl10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1">
    <w:name w:val="xl11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C00000"/>
      <w:szCs w:val="24"/>
    </w:rPr>
  </w:style>
  <w:style w:type="paragraph" w:customStyle="1" w:styleId="xl112">
    <w:name w:val="xl11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113">
    <w:name w:val="xl11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font9">
    <w:name w:val="font9"/>
    <w:basedOn w:val="Normal"/>
    <w:rsid w:val="00BC3DC8"/>
    <w:pPr>
      <w:spacing w:before="100" w:beforeAutospacing="1" w:after="100" w:afterAutospacing="1"/>
      <w:jc w:val="left"/>
    </w:pPr>
    <w:rPr>
      <w:color w:val="000000"/>
      <w:sz w:val="28"/>
      <w:szCs w:val="28"/>
    </w:rPr>
  </w:style>
  <w:style w:type="paragraph" w:customStyle="1" w:styleId="xl117">
    <w:name w:val="xl117"/>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18">
    <w:name w:val="xl118"/>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19">
    <w:name w:val="xl119"/>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0">
    <w:name w:val="xl120"/>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21">
    <w:name w:val="xl12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22">
    <w:name w:val="xl12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23">
    <w:name w:val="xl12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24">
    <w:name w:val="xl124"/>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5">
    <w:name w:val="xl125"/>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6">
    <w:name w:val="xl126"/>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27">
    <w:name w:val="xl127"/>
    <w:basedOn w:val="Normal"/>
    <w:rsid w:val="00BC3DC8"/>
    <w:pPr>
      <w:shd w:val="clear" w:color="000000" w:fill="FFFFFF"/>
      <w:spacing w:before="100" w:beforeAutospacing="1" w:after="100" w:afterAutospacing="1"/>
      <w:jc w:val="left"/>
    </w:pPr>
    <w:rPr>
      <w:color w:val="000000"/>
      <w:sz w:val="28"/>
      <w:szCs w:val="28"/>
    </w:rPr>
  </w:style>
  <w:style w:type="paragraph" w:customStyle="1" w:styleId="xl128">
    <w:name w:val="xl128"/>
    <w:basedOn w:val="Normal"/>
    <w:rsid w:val="00BC3DC8"/>
    <w:pPr>
      <w:shd w:val="clear" w:color="000000" w:fill="FFFFFF"/>
      <w:spacing w:before="100" w:beforeAutospacing="1" w:after="100" w:afterAutospacing="1"/>
      <w:jc w:val="center"/>
    </w:pPr>
    <w:rPr>
      <w:color w:val="000000"/>
      <w:sz w:val="28"/>
      <w:szCs w:val="28"/>
    </w:rPr>
  </w:style>
  <w:style w:type="paragraph" w:customStyle="1" w:styleId="xl129">
    <w:name w:val="xl129"/>
    <w:basedOn w:val="Normal"/>
    <w:rsid w:val="00BC3DC8"/>
    <w:pPr>
      <w:shd w:val="clear" w:color="000000" w:fill="FFFFFF"/>
      <w:spacing w:before="100" w:beforeAutospacing="1" w:after="100" w:afterAutospacing="1"/>
      <w:jc w:val="center"/>
      <w:textAlignment w:val="center"/>
    </w:pPr>
    <w:rPr>
      <w:color w:val="000000"/>
      <w:sz w:val="28"/>
      <w:szCs w:val="28"/>
    </w:rPr>
  </w:style>
  <w:style w:type="paragraph" w:customStyle="1" w:styleId="xl130">
    <w:name w:val="xl130"/>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31">
    <w:name w:val="xl131"/>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8"/>
      <w:szCs w:val="28"/>
    </w:rPr>
  </w:style>
  <w:style w:type="paragraph" w:customStyle="1" w:styleId="xl132">
    <w:name w:val="xl132"/>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33">
    <w:name w:val="xl133"/>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34">
    <w:name w:val="xl134"/>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35">
    <w:name w:val="xl135"/>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36">
    <w:name w:val="xl136"/>
    <w:basedOn w:val="Normal"/>
    <w:rsid w:val="00BC3DC8"/>
    <w:pPr>
      <w:shd w:val="clear" w:color="000000" w:fill="FFFFFF"/>
      <w:spacing w:before="100" w:beforeAutospacing="1" w:after="100" w:afterAutospacing="1"/>
      <w:jc w:val="left"/>
    </w:pPr>
    <w:rPr>
      <w:color w:val="000000"/>
      <w:sz w:val="28"/>
      <w:szCs w:val="28"/>
    </w:rPr>
  </w:style>
  <w:style w:type="paragraph" w:customStyle="1" w:styleId="xl137">
    <w:name w:val="xl137"/>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138">
    <w:name w:val="xl13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39">
    <w:name w:val="xl13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40">
    <w:name w:val="xl140"/>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141">
    <w:name w:val="xl141"/>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142">
    <w:name w:val="xl142"/>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43">
    <w:name w:val="xl143"/>
    <w:basedOn w:val="Normal"/>
    <w:rsid w:val="00BC3DC8"/>
    <w:pPr>
      <w:shd w:val="clear" w:color="000000" w:fill="FFFFFF"/>
      <w:spacing w:before="100" w:beforeAutospacing="1" w:after="100" w:afterAutospacing="1"/>
      <w:jc w:val="left"/>
    </w:pPr>
    <w:rPr>
      <w:b/>
      <w:bCs/>
      <w:color w:val="000000"/>
      <w:sz w:val="28"/>
      <w:szCs w:val="28"/>
    </w:rPr>
  </w:style>
  <w:style w:type="paragraph" w:customStyle="1" w:styleId="xl144">
    <w:name w:val="xl144"/>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45">
    <w:name w:val="xl145"/>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46">
    <w:name w:val="xl146"/>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147">
    <w:name w:val="xl147"/>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148">
    <w:name w:val="xl14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149">
    <w:name w:val="xl149"/>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8"/>
      <w:szCs w:val="28"/>
    </w:rPr>
  </w:style>
  <w:style w:type="paragraph" w:customStyle="1" w:styleId="xl150">
    <w:name w:val="xl150"/>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151">
    <w:name w:val="xl151"/>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52">
    <w:name w:val="xl152"/>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53">
    <w:name w:val="xl153"/>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54">
    <w:name w:val="xl154"/>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155">
    <w:name w:val="xl155"/>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56">
    <w:name w:val="xl156"/>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157">
    <w:name w:val="xl157"/>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8">
    <w:name w:val="xl158"/>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59">
    <w:name w:val="xl159"/>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60">
    <w:name w:val="xl160"/>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8"/>
      <w:szCs w:val="28"/>
    </w:rPr>
  </w:style>
  <w:style w:type="paragraph" w:customStyle="1" w:styleId="xl162">
    <w:name w:val="xl162"/>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3">
    <w:name w:val="xl163"/>
    <w:basedOn w:val="Normal"/>
    <w:rsid w:val="00BC3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64">
    <w:name w:val="xl164"/>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 w:val="28"/>
      <w:szCs w:val="28"/>
    </w:rPr>
  </w:style>
  <w:style w:type="paragraph" w:customStyle="1" w:styleId="xl165">
    <w:name w:val="xl165"/>
    <w:basedOn w:val="Normal"/>
    <w:rsid w:val="00BC3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 w:val="28"/>
      <w:szCs w:val="28"/>
    </w:rPr>
  </w:style>
  <w:style w:type="numbering" w:customStyle="1" w:styleId="NoList1">
    <w:name w:val="No List1"/>
    <w:next w:val="NoList"/>
    <w:uiPriority w:val="99"/>
    <w:semiHidden/>
    <w:unhideWhenUsed/>
    <w:rsid w:val="0096538F"/>
  </w:style>
  <w:style w:type="table" w:customStyle="1" w:styleId="TableGrid1">
    <w:name w:val="Table Grid1"/>
    <w:basedOn w:val="TableNormal"/>
    <w:next w:val="TableGrid"/>
    <w:uiPriority w:val="59"/>
    <w:rsid w:val="0096538F"/>
    <w:pPr>
      <w:spacing w:after="0" w:line="240" w:lineRule="auto"/>
    </w:pPr>
    <w:rPr>
      <w:rFonts w:ascii="Calibri" w:eastAsia="Times New Roman" w:hAnsi="Calibri"/>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20443"/>
  </w:style>
  <w:style w:type="character" w:customStyle="1" w:styleId="UnresolvedMention10">
    <w:name w:val="Unresolved Mention1"/>
    <w:basedOn w:val="DefaultParagraphFont"/>
    <w:uiPriority w:val="99"/>
    <w:semiHidden/>
    <w:unhideWhenUsed/>
    <w:rsid w:val="00C20443"/>
    <w:rPr>
      <w:color w:val="605E5C"/>
      <w:shd w:val="clear" w:color="auto" w:fill="E1DFDD"/>
    </w:rPr>
  </w:style>
  <w:style w:type="table" w:customStyle="1" w:styleId="TableGrid2">
    <w:name w:val="Table Grid2"/>
    <w:basedOn w:val="TableNormal"/>
    <w:next w:val="TableGrid"/>
    <w:uiPriority w:val="59"/>
    <w:rsid w:val="00C20443"/>
    <w:pPr>
      <w:spacing w:after="0" w:line="240" w:lineRule="auto"/>
    </w:pPr>
    <w:rPr>
      <w:rFonts w:ascii="Calibri" w:eastAsia="Times New Roman" w:hAnsi="Calibri"/>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81C9E"/>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95F16"/>
  </w:style>
  <w:style w:type="character" w:styleId="PlaceholderText">
    <w:name w:val="Placeholder Text"/>
    <w:basedOn w:val="DefaultParagraphFont"/>
    <w:uiPriority w:val="99"/>
    <w:semiHidden/>
    <w:rsid w:val="00495F16"/>
    <w:rPr>
      <w:color w:val="808080"/>
    </w:rPr>
  </w:style>
  <w:style w:type="character" w:customStyle="1" w:styleId="fontstyle01">
    <w:name w:val="fontstyle01"/>
    <w:basedOn w:val="DefaultParagraphFont"/>
    <w:rsid w:val="0008510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3F36-BB82-4636-B94C-B1DD3B0A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106</Pages>
  <Words>33946</Words>
  <Characters>193495</Characters>
  <Application>Microsoft Office Word</Application>
  <DocSecurity>0</DocSecurity>
  <Lines>1612</Lines>
  <Paragraphs>453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MÔ TẢ TÓM TẮT</vt:lpstr>
      <vt:lpstr>        2.1. Tiêu chuẩn đánh giá về năng lực và kinh nghiệm</vt:lpstr>
      <vt:lpstr>        Tiêu chuẩn đánh giá năng lực và kinh nghiệm thực hiện theo quy định tại Bảng số </vt:lpstr>
      <vt:lpstr>        Việc xác định mức độ yêu cầu cụ thể đối với từng tiêu chuẩn quy định tại Mục này</vt:lpstr>
      <vt:lpstr>        Năng lực và kinh nghiệm của nhà thầu phụ sẽ không được xem xét khi đánh giá E-HS</vt:lpstr>
      <vt:lpstr>        Trường hợp nhà thầu tham dự thầu là công ty mẹ (ví dụ như Tổng công ty) có huy đ</vt:lpstr>
      <vt:lpstr>        </vt:lpstr>
      <vt:lpstr>        (Đối với nhà thầu không phải là nhà sản xuất(1) ra hàng hóa thuộc phạm vi của gó</vt:lpstr>
      <vt:lpstr>        </vt:lpstr>
    </vt:vector>
  </TitlesOfParts>
  <Company/>
  <LinksUpToDate>false</LinksUpToDate>
  <CharactersWithSpaces>226988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Trinh Phan</cp:lastModifiedBy>
  <cp:revision>3</cp:revision>
  <cp:lastPrinted>2026-03-30T01:41:00Z</cp:lastPrinted>
  <dcterms:created xsi:type="dcterms:W3CDTF">2026-03-30T02:11:00Z</dcterms:created>
  <dcterms:modified xsi:type="dcterms:W3CDTF">2026-03-30T02:17:00Z</dcterms:modified>
</cp:coreProperties>
</file>