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ACA8D" w14:textId="77777777" w:rsidR="001C43F0" w:rsidRPr="001C43F0" w:rsidRDefault="001C43F0" w:rsidP="001C43F0">
      <w:pPr>
        <w:jc w:val="center"/>
        <w:outlineLvl w:val="0"/>
        <w:rPr>
          <w:b/>
          <w:sz w:val="26"/>
          <w:szCs w:val="26"/>
          <w:lang w:val="nl-NL"/>
        </w:rPr>
      </w:pPr>
      <w:r w:rsidRPr="001C43F0">
        <w:rPr>
          <w:b/>
          <w:sz w:val="26"/>
          <w:szCs w:val="26"/>
          <w:lang w:val="nl-NL"/>
        </w:rPr>
        <w:t>Phần 2. YÊU CẦU VỀ KỸ THUẬT</w:t>
      </w:r>
    </w:p>
    <w:p w14:paraId="53F96F58" w14:textId="77777777" w:rsidR="001C43F0" w:rsidRPr="001C43F0" w:rsidRDefault="001C43F0" w:rsidP="001C43F0">
      <w:pPr>
        <w:widowControl w:val="0"/>
        <w:spacing w:before="120" w:after="120" w:line="264" w:lineRule="auto"/>
        <w:jc w:val="center"/>
        <w:outlineLvl w:val="1"/>
        <w:rPr>
          <w:sz w:val="26"/>
          <w:szCs w:val="26"/>
          <w:lang w:val="nl-NL"/>
        </w:rPr>
      </w:pPr>
      <w:r w:rsidRPr="001C43F0">
        <w:rPr>
          <w:b/>
          <w:sz w:val="26"/>
          <w:szCs w:val="26"/>
          <w:lang w:val="nl-NL"/>
        </w:rPr>
        <w:t>Chương V. YÊU CẦU VỀ KỸ THUẬT</w:t>
      </w:r>
    </w:p>
    <w:p w14:paraId="23316101" w14:textId="77777777" w:rsidR="001C43F0" w:rsidRPr="001C43F0" w:rsidRDefault="001C43F0" w:rsidP="001C43F0">
      <w:pPr>
        <w:pStyle w:val="Subtitle"/>
        <w:rPr>
          <w:rFonts w:ascii="Times New Roman" w:hAnsi="Times New Roman" w:cs="Times New Roman"/>
          <w:color w:val="auto"/>
          <w:sz w:val="26"/>
          <w:szCs w:val="26"/>
          <w:lang w:val="nl-NL"/>
        </w:rPr>
      </w:pPr>
    </w:p>
    <w:p w14:paraId="38633BA1" w14:textId="77777777" w:rsidR="001C43F0" w:rsidRPr="001C43F0" w:rsidRDefault="001C43F0" w:rsidP="001C43F0">
      <w:pPr>
        <w:pStyle w:val="SectionVIHeader0"/>
        <w:widowControl w:val="0"/>
        <w:spacing w:after="120" w:line="264" w:lineRule="auto"/>
        <w:ind w:firstLine="709"/>
        <w:jc w:val="both"/>
        <w:rPr>
          <w:sz w:val="26"/>
          <w:szCs w:val="26"/>
          <w:lang w:val="nl-NL"/>
        </w:rPr>
      </w:pPr>
      <w:r w:rsidRPr="001C43F0">
        <w:rPr>
          <w:sz w:val="26"/>
          <w:szCs w:val="26"/>
          <w:lang w:val="nl-NL"/>
        </w:rPr>
        <w:t>Mục 1. Yêu cầu về kỹ thuật</w:t>
      </w:r>
    </w:p>
    <w:p w14:paraId="51F36847" w14:textId="77777777" w:rsidR="001C43F0" w:rsidRPr="001C43F0" w:rsidRDefault="001C43F0" w:rsidP="001C43F0">
      <w:pPr>
        <w:widowControl w:val="0"/>
        <w:spacing w:before="120" w:after="120" w:line="264" w:lineRule="auto"/>
        <w:ind w:firstLine="709"/>
        <w:rPr>
          <w:b/>
          <w:i/>
          <w:sz w:val="26"/>
          <w:szCs w:val="26"/>
        </w:rPr>
      </w:pPr>
      <w:r w:rsidRPr="001C43F0">
        <w:rPr>
          <w:b/>
          <w:i/>
          <w:sz w:val="26"/>
          <w:szCs w:val="26"/>
        </w:rPr>
        <w:t>1.1. Giới thiệu chung về dự án/dự toán mua sắm, gói thầu</w:t>
      </w:r>
    </w:p>
    <w:p w14:paraId="01F44F01" w14:textId="77777777" w:rsidR="001C43F0" w:rsidRPr="001C43F0" w:rsidRDefault="001C43F0" w:rsidP="001C43F0">
      <w:pPr>
        <w:widowControl w:val="0"/>
        <w:spacing w:before="120" w:after="120" w:line="264" w:lineRule="auto"/>
        <w:ind w:firstLine="709"/>
        <w:rPr>
          <w:iCs/>
          <w:sz w:val="26"/>
          <w:szCs w:val="26"/>
        </w:rPr>
      </w:pPr>
      <w:bookmarkStart w:id="0" w:name="_Hlk154743134"/>
      <w:r w:rsidRPr="001C43F0">
        <w:rPr>
          <w:iCs/>
          <w:sz w:val="26"/>
          <w:szCs w:val="26"/>
        </w:rPr>
        <w:t xml:space="preserve">- Tên gói thầu: </w:t>
      </w:r>
      <w:r w:rsidRPr="001C43F0">
        <w:rPr>
          <w:bCs/>
          <w:sz w:val="26"/>
          <w:szCs w:val="26"/>
        </w:rPr>
        <w:t>Gói thầu số 1: Mua sắm hóa chất, vật tư xét nghiệm, thiết bị Y tế phục vụ người bệnh tại Trung tâm Y tế khu vực Châu Thành giai đoạn 2026- 2027</w:t>
      </w:r>
      <w:r w:rsidRPr="001C43F0">
        <w:rPr>
          <w:iCs/>
          <w:sz w:val="26"/>
          <w:szCs w:val="26"/>
        </w:rPr>
        <w:tab/>
        <w:t xml:space="preserve"> </w:t>
      </w:r>
    </w:p>
    <w:p w14:paraId="1487795C" w14:textId="77777777" w:rsidR="001C43F0" w:rsidRPr="001C43F0" w:rsidRDefault="001C43F0" w:rsidP="001C43F0">
      <w:pPr>
        <w:widowControl w:val="0"/>
        <w:spacing w:before="120" w:after="120" w:line="264" w:lineRule="auto"/>
        <w:ind w:firstLine="709"/>
        <w:rPr>
          <w:iCs/>
          <w:sz w:val="26"/>
          <w:szCs w:val="26"/>
        </w:rPr>
      </w:pPr>
      <w:r w:rsidRPr="001C43F0">
        <w:rPr>
          <w:iCs/>
          <w:sz w:val="26"/>
          <w:szCs w:val="26"/>
        </w:rPr>
        <w:t>- Chủ đầu tư: Trung tâm Y tế khu vực Châu Thành</w:t>
      </w:r>
    </w:p>
    <w:p w14:paraId="2C478768" w14:textId="77777777" w:rsidR="001C43F0" w:rsidRPr="001C43F0" w:rsidRDefault="001C43F0" w:rsidP="001C43F0">
      <w:pPr>
        <w:widowControl w:val="0"/>
        <w:spacing w:before="120" w:after="120" w:line="264" w:lineRule="auto"/>
        <w:ind w:firstLine="709"/>
        <w:rPr>
          <w:iCs/>
          <w:sz w:val="26"/>
          <w:szCs w:val="26"/>
        </w:rPr>
      </w:pPr>
      <w:r w:rsidRPr="001C43F0">
        <w:rPr>
          <w:iCs/>
          <w:sz w:val="26"/>
          <w:szCs w:val="26"/>
        </w:rPr>
        <w:t xml:space="preserve">- Nguồn vốn: Nguồn thu từ dịch vụ khám bệnh, chữa bệnh và các nguồn thu hợp pháp khác năm 2026 và dự kiến nguồn thu năm 2027 của đơn vị </w:t>
      </w:r>
    </w:p>
    <w:p w14:paraId="4F22681D" w14:textId="77777777" w:rsidR="001C43F0" w:rsidRPr="001C43F0" w:rsidRDefault="001C43F0" w:rsidP="001C43F0">
      <w:pPr>
        <w:widowControl w:val="0"/>
        <w:spacing w:before="120" w:after="120" w:line="264" w:lineRule="auto"/>
        <w:ind w:firstLine="709"/>
        <w:rPr>
          <w:iCs/>
          <w:sz w:val="26"/>
          <w:szCs w:val="26"/>
        </w:rPr>
      </w:pPr>
      <w:r w:rsidRPr="001C43F0">
        <w:rPr>
          <w:iCs/>
          <w:sz w:val="26"/>
          <w:szCs w:val="26"/>
        </w:rPr>
        <w:t>- Thời gian thực hiện gói thầu: 24 tháng</w:t>
      </w:r>
    </w:p>
    <w:p w14:paraId="7600F760" w14:textId="77777777" w:rsidR="001C43F0" w:rsidRPr="001C43F0" w:rsidRDefault="001C43F0" w:rsidP="001C43F0">
      <w:pPr>
        <w:widowControl w:val="0"/>
        <w:spacing w:before="120" w:after="120" w:line="264" w:lineRule="auto"/>
        <w:ind w:firstLine="709"/>
        <w:rPr>
          <w:iCs/>
          <w:sz w:val="26"/>
          <w:szCs w:val="26"/>
        </w:rPr>
      </w:pPr>
      <w:r w:rsidRPr="001C43F0">
        <w:rPr>
          <w:iCs/>
          <w:sz w:val="26"/>
          <w:szCs w:val="26"/>
        </w:rPr>
        <w:t>- Hình thức lựa chọn nhà thầu: đấu thầu rộng rãi</w:t>
      </w:r>
    </w:p>
    <w:p w14:paraId="1E1F0BB9" w14:textId="77777777" w:rsidR="001C43F0" w:rsidRPr="001C43F0" w:rsidRDefault="001C43F0" w:rsidP="001C43F0">
      <w:pPr>
        <w:widowControl w:val="0"/>
        <w:spacing w:before="120" w:after="120" w:line="264" w:lineRule="auto"/>
        <w:ind w:firstLine="709"/>
        <w:rPr>
          <w:iCs/>
          <w:sz w:val="26"/>
          <w:szCs w:val="26"/>
        </w:rPr>
      </w:pPr>
      <w:r w:rsidRPr="001C43F0">
        <w:rPr>
          <w:iCs/>
          <w:sz w:val="26"/>
          <w:szCs w:val="26"/>
        </w:rPr>
        <w:t xml:space="preserve">- Phương thức lựa chọn nhà thầu: 01 giai đoạn – 01 túi hồ sơ. </w:t>
      </w:r>
    </w:p>
    <w:p w14:paraId="281176C6" w14:textId="77777777" w:rsidR="001C43F0" w:rsidRPr="001C43F0" w:rsidRDefault="001C43F0" w:rsidP="001C43F0">
      <w:pPr>
        <w:widowControl w:val="0"/>
        <w:spacing w:before="120" w:after="120" w:line="264" w:lineRule="auto"/>
        <w:ind w:firstLine="709"/>
        <w:rPr>
          <w:iCs/>
          <w:spacing w:val="2"/>
          <w:sz w:val="26"/>
          <w:szCs w:val="26"/>
        </w:rPr>
      </w:pPr>
      <w:r w:rsidRPr="001C43F0">
        <w:rPr>
          <w:iCs/>
          <w:sz w:val="26"/>
          <w:szCs w:val="26"/>
        </w:rPr>
        <w:t>- Loại hợp đồng: theo đơn giá cố định</w:t>
      </w:r>
    </w:p>
    <w:bookmarkEnd w:id="0"/>
    <w:p w14:paraId="4106571B" w14:textId="77777777" w:rsidR="001C43F0" w:rsidRPr="001C43F0" w:rsidRDefault="001C43F0" w:rsidP="001C43F0">
      <w:pPr>
        <w:widowControl w:val="0"/>
        <w:spacing w:before="120" w:after="120" w:line="264" w:lineRule="auto"/>
        <w:ind w:firstLine="709"/>
        <w:rPr>
          <w:b/>
          <w:i/>
          <w:sz w:val="26"/>
          <w:szCs w:val="26"/>
        </w:rPr>
      </w:pPr>
      <w:r w:rsidRPr="001C43F0">
        <w:rPr>
          <w:b/>
          <w:i/>
          <w:sz w:val="26"/>
          <w:szCs w:val="26"/>
        </w:rPr>
        <w:t>1.2. Yêu cầu về kỹ thuật</w:t>
      </w:r>
    </w:p>
    <w:tbl>
      <w:tblPr>
        <w:tblW w:w="5000" w:type="pct"/>
        <w:tblLook w:val="04A0" w:firstRow="1" w:lastRow="0" w:firstColumn="1" w:lastColumn="0" w:noHBand="0" w:noVBand="1"/>
      </w:tblPr>
      <w:tblGrid>
        <w:gridCol w:w="599"/>
        <w:gridCol w:w="3025"/>
        <w:gridCol w:w="3822"/>
        <w:gridCol w:w="743"/>
        <w:gridCol w:w="872"/>
      </w:tblGrid>
      <w:tr w:rsidR="001C43F0" w:rsidRPr="001C43F0" w14:paraId="4728FC61" w14:textId="77777777" w:rsidTr="00A675FB">
        <w:trPr>
          <w:trHeight w:val="20"/>
          <w:tblHeader/>
        </w:trPr>
        <w:tc>
          <w:tcPr>
            <w:tcW w:w="31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488419" w14:textId="77777777" w:rsidR="001C43F0" w:rsidRPr="001C43F0" w:rsidRDefault="001C43F0" w:rsidP="00D55859">
            <w:pPr>
              <w:jc w:val="center"/>
              <w:rPr>
                <w:b/>
                <w:bCs/>
                <w:sz w:val="26"/>
                <w:szCs w:val="26"/>
              </w:rPr>
            </w:pPr>
            <w:r w:rsidRPr="001C43F0">
              <w:rPr>
                <w:b/>
                <w:bCs/>
                <w:sz w:val="26"/>
                <w:szCs w:val="26"/>
              </w:rPr>
              <w:t>STT</w:t>
            </w:r>
          </w:p>
        </w:tc>
        <w:tc>
          <w:tcPr>
            <w:tcW w:w="1593" w:type="pct"/>
            <w:tcBorders>
              <w:top w:val="single" w:sz="4" w:space="0" w:color="auto"/>
              <w:left w:val="nil"/>
              <w:bottom w:val="single" w:sz="4" w:space="0" w:color="auto"/>
              <w:right w:val="single" w:sz="4" w:space="0" w:color="auto"/>
            </w:tcBorders>
            <w:shd w:val="clear" w:color="auto" w:fill="auto"/>
            <w:vAlign w:val="center"/>
            <w:hideMark/>
          </w:tcPr>
          <w:p w14:paraId="18006C08" w14:textId="77777777" w:rsidR="001C43F0" w:rsidRPr="001C43F0" w:rsidRDefault="001C43F0" w:rsidP="00D55859">
            <w:pPr>
              <w:jc w:val="center"/>
              <w:rPr>
                <w:b/>
                <w:bCs/>
                <w:sz w:val="26"/>
                <w:szCs w:val="26"/>
              </w:rPr>
            </w:pPr>
            <w:r w:rsidRPr="001C43F0">
              <w:rPr>
                <w:b/>
                <w:bCs/>
                <w:sz w:val="26"/>
                <w:szCs w:val="26"/>
              </w:rPr>
              <w:t>Danh mục hàng hóa</w:t>
            </w:r>
          </w:p>
        </w:tc>
        <w:tc>
          <w:tcPr>
            <w:tcW w:w="2013" w:type="pct"/>
            <w:tcBorders>
              <w:top w:val="single" w:sz="4" w:space="0" w:color="auto"/>
              <w:left w:val="nil"/>
              <w:bottom w:val="single" w:sz="4" w:space="0" w:color="auto"/>
              <w:right w:val="single" w:sz="4" w:space="0" w:color="auto"/>
            </w:tcBorders>
            <w:shd w:val="clear" w:color="auto" w:fill="auto"/>
            <w:vAlign w:val="center"/>
            <w:hideMark/>
          </w:tcPr>
          <w:p w14:paraId="633D242E" w14:textId="77777777" w:rsidR="001C43F0" w:rsidRPr="001C43F0" w:rsidRDefault="001C43F0" w:rsidP="00D55859">
            <w:pPr>
              <w:jc w:val="center"/>
              <w:rPr>
                <w:b/>
                <w:bCs/>
                <w:sz w:val="26"/>
                <w:szCs w:val="26"/>
              </w:rPr>
            </w:pPr>
            <w:r w:rsidRPr="001C43F0">
              <w:rPr>
                <w:b/>
                <w:bCs/>
                <w:sz w:val="26"/>
                <w:szCs w:val="26"/>
              </w:rPr>
              <w:t>Mô tả hàng hóa</w:t>
            </w:r>
          </w:p>
        </w:tc>
        <w:tc>
          <w:tcPr>
            <w:tcW w:w="391" w:type="pct"/>
            <w:tcBorders>
              <w:top w:val="single" w:sz="4" w:space="0" w:color="auto"/>
              <w:left w:val="nil"/>
              <w:bottom w:val="single" w:sz="4" w:space="0" w:color="auto"/>
              <w:right w:val="single" w:sz="4" w:space="0" w:color="auto"/>
            </w:tcBorders>
            <w:shd w:val="clear" w:color="auto" w:fill="auto"/>
            <w:vAlign w:val="center"/>
            <w:hideMark/>
          </w:tcPr>
          <w:p w14:paraId="3BA1D82C" w14:textId="77777777" w:rsidR="001C43F0" w:rsidRPr="001C43F0" w:rsidRDefault="001C43F0" w:rsidP="00D55859">
            <w:pPr>
              <w:jc w:val="center"/>
              <w:rPr>
                <w:b/>
                <w:bCs/>
                <w:sz w:val="26"/>
                <w:szCs w:val="26"/>
              </w:rPr>
            </w:pPr>
            <w:r w:rsidRPr="001C43F0">
              <w:rPr>
                <w:b/>
                <w:bCs/>
                <w:sz w:val="26"/>
                <w:szCs w:val="26"/>
              </w:rPr>
              <w:t>Đơn vị tính</w:t>
            </w:r>
          </w:p>
        </w:tc>
        <w:tc>
          <w:tcPr>
            <w:tcW w:w="687" w:type="pct"/>
            <w:tcBorders>
              <w:top w:val="single" w:sz="4" w:space="0" w:color="auto"/>
              <w:left w:val="nil"/>
              <w:bottom w:val="single" w:sz="4" w:space="0" w:color="auto"/>
              <w:right w:val="single" w:sz="4" w:space="0" w:color="auto"/>
            </w:tcBorders>
            <w:shd w:val="clear" w:color="auto" w:fill="auto"/>
            <w:vAlign w:val="center"/>
            <w:hideMark/>
          </w:tcPr>
          <w:p w14:paraId="4AEED332" w14:textId="77777777" w:rsidR="001C43F0" w:rsidRPr="001C43F0" w:rsidRDefault="001C43F0" w:rsidP="00D55859">
            <w:pPr>
              <w:jc w:val="center"/>
              <w:rPr>
                <w:b/>
                <w:bCs/>
                <w:sz w:val="26"/>
                <w:szCs w:val="26"/>
              </w:rPr>
            </w:pPr>
            <w:r w:rsidRPr="001C43F0">
              <w:rPr>
                <w:b/>
                <w:bCs/>
                <w:sz w:val="26"/>
                <w:szCs w:val="26"/>
              </w:rPr>
              <w:t>Số lượng</w:t>
            </w:r>
          </w:p>
        </w:tc>
      </w:tr>
      <w:tr w:rsidR="001C43F0" w:rsidRPr="001C43F0" w14:paraId="61B379EF" w14:textId="77777777" w:rsidTr="00A675FB">
        <w:trPr>
          <w:trHeight w:val="20"/>
        </w:trPr>
        <w:tc>
          <w:tcPr>
            <w:tcW w:w="315" w:type="pct"/>
            <w:tcBorders>
              <w:top w:val="nil"/>
              <w:left w:val="single" w:sz="4" w:space="0" w:color="auto"/>
              <w:bottom w:val="single" w:sz="4" w:space="0" w:color="auto"/>
              <w:right w:val="single" w:sz="4" w:space="0" w:color="auto"/>
            </w:tcBorders>
            <w:shd w:val="clear" w:color="auto" w:fill="auto"/>
            <w:vAlign w:val="center"/>
            <w:hideMark/>
          </w:tcPr>
          <w:p w14:paraId="0A66FF91" w14:textId="77777777" w:rsidR="001C43F0" w:rsidRPr="001C43F0" w:rsidRDefault="001C43F0" w:rsidP="00D55859">
            <w:pPr>
              <w:jc w:val="right"/>
              <w:rPr>
                <w:b/>
                <w:bCs/>
                <w:sz w:val="26"/>
                <w:szCs w:val="26"/>
              </w:rPr>
            </w:pPr>
            <w:r w:rsidRPr="001C43F0">
              <w:rPr>
                <w:b/>
                <w:bCs/>
                <w:sz w:val="26"/>
                <w:szCs w:val="26"/>
              </w:rPr>
              <w:t>1</w:t>
            </w:r>
          </w:p>
        </w:tc>
        <w:tc>
          <w:tcPr>
            <w:tcW w:w="1593" w:type="pct"/>
            <w:tcBorders>
              <w:top w:val="nil"/>
              <w:left w:val="nil"/>
              <w:bottom w:val="single" w:sz="4" w:space="0" w:color="auto"/>
              <w:right w:val="single" w:sz="4" w:space="0" w:color="auto"/>
            </w:tcBorders>
            <w:shd w:val="clear" w:color="auto" w:fill="auto"/>
            <w:vAlign w:val="center"/>
            <w:hideMark/>
          </w:tcPr>
          <w:p w14:paraId="2C67077D" w14:textId="77777777" w:rsidR="001C43F0" w:rsidRPr="001C43F0" w:rsidRDefault="001C43F0" w:rsidP="00D55859">
            <w:pPr>
              <w:jc w:val="left"/>
              <w:rPr>
                <w:b/>
                <w:bCs/>
                <w:sz w:val="26"/>
                <w:szCs w:val="26"/>
              </w:rPr>
            </w:pPr>
            <w:r w:rsidRPr="001C43F0">
              <w:rPr>
                <w:b/>
                <w:bCs/>
                <w:sz w:val="26"/>
                <w:szCs w:val="26"/>
              </w:rPr>
              <w:t>PHẦN 1: HÓA CHẤT XÉT NGHIỆM DÙNG CHO MÁY HUYẾT HỌC Mindray BC - 3600 ( 06 mặt hàng)</w:t>
            </w:r>
          </w:p>
        </w:tc>
        <w:tc>
          <w:tcPr>
            <w:tcW w:w="2013" w:type="pct"/>
            <w:tcBorders>
              <w:top w:val="nil"/>
              <w:left w:val="nil"/>
              <w:bottom w:val="single" w:sz="4" w:space="0" w:color="auto"/>
              <w:right w:val="single" w:sz="4" w:space="0" w:color="auto"/>
            </w:tcBorders>
            <w:shd w:val="clear" w:color="auto" w:fill="auto"/>
            <w:vAlign w:val="center"/>
            <w:hideMark/>
          </w:tcPr>
          <w:p w14:paraId="07970787" w14:textId="77777777" w:rsidR="001C43F0" w:rsidRPr="001C43F0" w:rsidRDefault="001C43F0" w:rsidP="00D55859">
            <w:pPr>
              <w:jc w:val="left"/>
              <w:rPr>
                <w:b/>
                <w:bCs/>
                <w:sz w:val="26"/>
                <w:szCs w:val="26"/>
              </w:rPr>
            </w:pPr>
            <w:r w:rsidRPr="001C43F0">
              <w:rPr>
                <w:b/>
                <w:bCs/>
                <w:sz w:val="26"/>
                <w:szCs w:val="26"/>
              </w:rPr>
              <w:t> </w:t>
            </w:r>
          </w:p>
        </w:tc>
        <w:tc>
          <w:tcPr>
            <w:tcW w:w="391" w:type="pct"/>
            <w:tcBorders>
              <w:top w:val="nil"/>
              <w:left w:val="nil"/>
              <w:bottom w:val="single" w:sz="4" w:space="0" w:color="auto"/>
              <w:right w:val="single" w:sz="4" w:space="0" w:color="auto"/>
            </w:tcBorders>
            <w:shd w:val="clear" w:color="auto" w:fill="auto"/>
            <w:vAlign w:val="center"/>
            <w:hideMark/>
          </w:tcPr>
          <w:p w14:paraId="48087399" w14:textId="77777777" w:rsidR="001C43F0" w:rsidRPr="001C43F0" w:rsidRDefault="001C43F0" w:rsidP="00D55859">
            <w:pPr>
              <w:jc w:val="left"/>
              <w:rPr>
                <w:b/>
                <w:bCs/>
                <w:sz w:val="26"/>
                <w:szCs w:val="26"/>
              </w:rPr>
            </w:pPr>
            <w:r w:rsidRPr="001C43F0">
              <w:rPr>
                <w:b/>
                <w:bCs/>
                <w:sz w:val="26"/>
                <w:szCs w:val="26"/>
              </w:rPr>
              <w:t> </w:t>
            </w:r>
          </w:p>
        </w:tc>
        <w:tc>
          <w:tcPr>
            <w:tcW w:w="687" w:type="pct"/>
            <w:tcBorders>
              <w:top w:val="nil"/>
              <w:left w:val="nil"/>
              <w:bottom w:val="single" w:sz="4" w:space="0" w:color="auto"/>
              <w:right w:val="single" w:sz="4" w:space="0" w:color="auto"/>
            </w:tcBorders>
            <w:shd w:val="clear" w:color="auto" w:fill="auto"/>
            <w:vAlign w:val="center"/>
            <w:hideMark/>
          </w:tcPr>
          <w:p w14:paraId="07479F35" w14:textId="77777777" w:rsidR="001C43F0" w:rsidRPr="001C43F0" w:rsidRDefault="001C43F0" w:rsidP="00D55859">
            <w:pPr>
              <w:jc w:val="left"/>
              <w:rPr>
                <w:b/>
                <w:bCs/>
                <w:sz w:val="26"/>
                <w:szCs w:val="26"/>
              </w:rPr>
            </w:pPr>
            <w:r w:rsidRPr="001C43F0">
              <w:rPr>
                <w:b/>
                <w:bCs/>
                <w:sz w:val="26"/>
                <w:szCs w:val="26"/>
              </w:rPr>
              <w:t> </w:t>
            </w:r>
          </w:p>
        </w:tc>
      </w:tr>
      <w:tr w:rsidR="001C43F0" w:rsidRPr="001C43F0" w14:paraId="37797F0B" w14:textId="77777777" w:rsidTr="00A675FB">
        <w:trPr>
          <w:trHeight w:val="20"/>
        </w:trPr>
        <w:tc>
          <w:tcPr>
            <w:tcW w:w="315" w:type="pct"/>
            <w:tcBorders>
              <w:top w:val="nil"/>
              <w:left w:val="single" w:sz="4" w:space="0" w:color="auto"/>
              <w:bottom w:val="single" w:sz="4" w:space="0" w:color="auto"/>
              <w:right w:val="single" w:sz="4" w:space="0" w:color="auto"/>
            </w:tcBorders>
            <w:shd w:val="clear" w:color="auto" w:fill="auto"/>
            <w:vAlign w:val="center"/>
            <w:hideMark/>
          </w:tcPr>
          <w:p w14:paraId="3D59C32E" w14:textId="77777777" w:rsidR="001C43F0" w:rsidRPr="001C43F0" w:rsidRDefault="001C43F0" w:rsidP="00D55859">
            <w:pPr>
              <w:jc w:val="center"/>
              <w:rPr>
                <w:sz w:val="26"/>
                <w:szCs w:val="26"/>
              </w:rPr>
            </w:pPr>
            <w:r w:rsidRPr="001C43F0">
              <w:rPr>
                <w:sz w:val="26"/>
                <w:szCs w:val="26"/>
              </w:rPr>
              <w:t>1.1</w:t>
            </w:r>
          </w:p>
        </w:tc>
        <w:tc>
          <w:tcPr>
            <w:tcW w:w="1593" w:type="pct"/>
            <w:tcBorders>
              <w:top w:val="nil"/>
              <w:left w:val="nil"/>
              <w:bottom w:val="single" w:sz="4" w:space="0" w:color="auto"/>
              <w:right w:val="single" w:sz="4" w:space="0" w:color="auto"/>
            </w:tcBorders>
            <w:shd w:val="clear" w:color="auto" w:fill="auto"/>
            <w:vAlign w:val="center"/>
            <w:hideMark/>
          </w:tcPr>
          <w:p w14:paraId="37A19121" w14:textId="77777777" w:rsidR="001C43F0" w:rsidRPr="001C43F0" w:rsidRDefault="001C43F0" w:rsidP="00D55859">
            <w:pPr>
              <w:jc w:val="left"/>
              <w:rPr>
                <w:sz w:val="26"/>
                <w:szCs w:val="26"/>
              </w:rPr>
            </w:pPr>
            <w:r w:rsidRPr="001C43F0">
              <w:rPr>
                <w:sz w:val="26"/>
                <w:szCs w:val="26"/>
              </w:rPr>
              <w:t xml:space="preserve">Hóa chất pha loãng dùng cho máy phân tích huyết học </w:t>
            </w:r>
          </w:p>
        </w:tc>
        <w:tc>
          <w:tcPr>
            <w:tcW w:w="2013" w:type="pct"/>
            <w:tcBorders>
              <w:top w:val="nil"/>
              <w:left w:val="nil"/>
              <w:bottom w:val="single" w:sz="4" w:space="0" w:color="auto"/>
              <w:right w:val="single" w:sz="4" w:space="0" w:color="auto"/>
            </w:tcBorders>
            <w:shd w:val="clear" w:color="auto" w:fill="auto"/>
            <w:vAlign w:val="center"/>
            <w:hideMark/>
          </w:tcPr>
          <w:p w14:paraId="4C497B86" w14:textId="77777777" w:rsidR="001C43F0" w:rsidRPr="001C43F0" w:rsidRDefault="001C43F0" w:rsidP="00D55859">
            <w:pPr>
              <w:jc w:val="left"/>
              <w:rPr>
                <w:sz w:val="26"/>
                <w:szCs w:val="26"/>
              </w:rPr>
            </w:pPr>
            <w:r w:rsidRPr="001C43F0">
              <w:rPr>
                <w:sz w:val="26"/>
                <w:szCs w:val="26"/>
              </w:rPr>
              <w:t xml:space="preserve">Dùng để pha loãng mẫu khi phân tích các thành phần của máu. </w:t>
            </w:r>
            <w:r w:rsidRPr="001C43F0">
              <w:rPr>
                <w:sz w:val="26"/>
                <w:szCs w:val="26"/>
              </w:rPr>
              <w:br/>
              <w:t>* Thành Phần:</w:t>
            </w:r>
            <w:r w:rsidRPr="001C43F0">
              <w:rPr>
                <w:sz w:val="26"/>
                <w:szCs w:val="26"/>
              </w:rPr>
              <w:br/>
              <w:t>+Sodium chloride:0.30-0.55%</w:t>
            </w:r>
            <w:r w:rsidRPr="001C43F0">
              <w:rPr>
                <w:sz w:val="26"/>
                <w:szCs w:val="26"/>
              </w:rPr>
              <w:br/>
              <w:t>+Sodium sulfate anhydrous:0.75-1.15%</w:t>
            </w:r>
            <w:r w:rsidRPr="001C43F0">
              <w:rPr>
                <w:sz w:val="26"/>
                <w:szCs w:val="26"/>
              </w:rPr>
              <w:br/>
              <w:t>+Buffering agents:0.10-0.30%</w:t>
            </w:r>
            <w:r w:rsidRPr="001C43F0">
              <w:rPr>
                <w:sz w:val="26"/>
                <w:szCs w:val="26"/>
              </w:rPr>
              <w:br/>
              <w:t>+Anti-fungal and Anti-bacterial Agents:0.08-0.25%</w:t>
            </w:r>
            <w:r w:rsidRPr="001C43F0">
              <w:rPr>
                <w:sz w:val="26"/>
                <w:szCs w:val="26"/>
              </w:rPr>
              <w:br/>
              <w:t>Sử dụng tương thích cho máy xét nghiệm huyết học Mindray BC - 3600</w:t>
            </w:r>
            <w:r w:rsidRPr="001C43F0">
              <w:rPr>
                <w:sz w:val="26"/>
                <w:szCs w:val="26"/>
              </w:rPr>
              <w:br/>
              <w:t>Tiêu chuẩn chất lượng: ISO 13485 hoặc ISO 9001 hoặc CE</w:t>
            </w:r>
          </w:p>
        </w:tc>
        <w:tc>
          <w:tcPr>
            <w:tcW w:w="391" w:type="pct"/>
            <w:tcBorders>
              <w:top w:val="nil"/>
              <w:left w:val="nil"/>
              <w:bottom w:val="single" w:sz="4" w:space="0" w:color="auto"/>
              <w:right w:val="single" w:sz="4" w:space="0" w:color="auto"/>
            </w:tcBorders>
            <w:shd w:val="clear" w:color="auto" w:fill="auto"/>
            <w:vAlign w:val="center"/>
            <w:hideMark/>
          </w:tcPr>
          <w:p w14:paraId="3A14AA08" w14:textId="77777777" w:rsidR="001C43F0" w:rsidRPr="001C43F0" w:rsidRDefault="001C43F0" w:rsidP="00D55859">
            <w:pPr>
              <w:jc w:val="center"/>
              <w:rPr>
                <w:sz w:val="26"/>
                <w:szCs w:val="26"/>
              </w:rPr>
            </w:pPr>
            <w:r w:rsidRPr="001C43F0">
              <w:rPr>
                <w:sz w:val="26"/>
                <w:szCs w:val="26"/>
              </w:rPr>
              <w:t>ml</w:t>
            </w:r>
          </w:p>
        </w:tc>
        <w:tc>
          <w:tcPr>
            <w:tcW w:w="687" w:type="pct"/>
            <w:tcBorders>
              <w:top w:val="nil"/>
              <w:left w:val="nil"/>
              <w:bottom w:val="single" w:sz="4" w:space="0" w:color="auto"/>
              <w:right w:val="single" w:sz="4" w:space="0" w:color="auto"/>
            </w:tcBorders>
            <w:shd w:val="clear" w:color="auto" w:fill="auto"/>
            <w:noWrap/>
            <w:vAlign w:val="center"/>
            <w:hideMark/>
          </w:tcPr>
          <w:p w14:paraId="45CBD364" w14:textId="77777777" w:rsidR="001C43F0" w:rsidRPr="001C43F0" w:rsidRDefault="001C43F0" w:rsidP="00D55859">
            <w:pPr>
              <w:jc w:val="center"/>
              <w:rPr>
                <w:sz w:val="26"/>
                <w:szCs w:val="26"/>
              </w:rPr>
            </w:pPr>
            <w:r w:rsidRPr="001C43F0">
              <w:rPr>
                <w:sz w:val="26"/>
                <w:szCs w:val="26"/>
              </w:rPr>
              <w:t>600.000</w:t>
            </w:r>
          </w:p>
        </w:tc>
      </w:tr>
      <w:tr w:rsidR="001C43F0" w:rsidRPr="001C43F0" w14:paraId="1CC0F54F" w14:textId="77777777" w:rsidTr="00A675FB">
        <w:trPr>
          <w:trHeight w:val="20"/>
        </w:trPr>
        <w:tc>
          <w:tcPr>
            <w:tcW w:w="315" w:type="pct"/>
            <w:tcBorders>
              <w:top w:val="nil"/>
              <w:left w:val="single" w:sz="4" w:space="0" w:color="auto"/>
              <w:bottom w:val="single" w:sz="4" w:space="0" w:color="auto"/>
              <w:right w:val="single" w:sz="4" w:space="0" w:color="auto"/>
            </w:tcBorders>
            <w:shd w:val="clear" w:color="auto" w:fill="auto"/>
            <w:vAlign w:val="center"/>
            <w:hideMark/>
          </w:tcPr>
          <w:p w14:paraId="4B0B890F" w14:textId="77777777" w:rsidR="001C43F0" w:rsidRPr="001C43F0" w:rsidRDefault="001C43F0" w:rsidP="00D55859">
            <w:pPr>
              <w:jc w:val="center"/>
              <w:rPr>
                <w:sz w:val="26"/>
                <w:szCs w:val="26"/>
              </w:rPr>
            </w:pPr>
            <w:r w:rsidRPr="001C43F0">
              <w:rPr>
                <w:sz w:val="26"/>
                <w:szCs w:val="26"/>
              </w:rPr>
              <w:t>1.2</w:t>
            </w:r>
          </w:p>
        </w:tc>
        <w:tc>
          <w:tcPr>
            <w:tcW w:w="1593" w:type="pct"/>
            <w:tcBorders>
              <w:top w:val="nil"/>
              <w:left w:val="nil"/>
              <w:bottom w:val="single" w:sz="4" w:space="0" w:color="auto"/>
              <w:right w:val="single" w:sz="4" w:space="0" w:color="auto"/>
            </w:tcBorders>
            <w:shd w:val="clear" w:color="auto" w:fill="auto"/>
            <w:vAlign w:val="center"/>
            <w:hideMark/>
          </w:tcPr>
          <w:p w14:paraId="1495E9E8" w14:textId="77777777" w:rsidR="001C43F0" w:rsidRPr="001C43F0" w:rsidRDefault="001C43F0" w:rsidP="00D55859">
            <w:pPr>
              <w:jc w:val="left"/>
              <w:rPr>
                <w:sz w:val="26"/>
                <w:szCs w:val="26"/>
              </w:rPr>
            </w:pPr>
            <w:r w:rsidRPr="001C43F0">
              <w:rPr>
                <w:sz w:val="26"/>
                <w:szCs w:val="26"/>
              </w:rPr>
              <w:t>Hóa chất ly giải hồng cầu dùng cho máy phân tích huyết học</w:t>
            </w:r>
          </w:p>
        </w:tc>
        <w:tc>
          <w:tcPr>
            <w:tcW w:w="2013" w:type="pct"/>
            <w:tcBorders>
              <w:top w:val="nil"/>
              <w:left w:val="nil"/>
              <w:bottom w:val="single" w:sz="4" w:space="0" w:color="auto"/>
              <w:right w:val="single" w:sz="4" w:space="0" w:color="auto"/>
            </w:tcBorders>
            <w:shd w:val="clear" w:color="auto" w:fill="auto"/>
            <w:vAlign w:val="center"/>
            <w:hideMark/>
          </w:tcPr>
          <w:p w14:paraId="563B1A82" w14:textId="77777777" w:rsidR="001C43F0" w:rsidRPr="001C43F0" w:rsidRDefault="001C43F0" w:rsidP="00D55859">
            <w:pPr>
              <w:jc w:val="left"/>
              <w:rPr>
                <w:sz w:val="26"/>
                <w:szCs w:val="26"/>
              </w:rPr>
            </w:pPr>
            <w:r w:rsidRPr="001C43F0">
              <w:rPr>
                <w:sz w:val="26"/>
                <w:szCs w:val="26"/>
              </w:rPr>
              <w:t xml:space="preserve"> Dùng để ly giải hồng cầu dùng cho máy phân tích huyết học. </w:t>
            </w:r>
            <w:r w:rsidRPr="001C43F0">
              <w:rPr>
                <w:sz w:val="26"/>
                <w:szCs w:val="26"/>
              </w:rPr>
              <w:br/>
              <w:t xml:space="preserve"> Sử dụng tương thích cho máy xét nghiệm huyết học Mindray BC - 3600</w:t>
            </w:r>
            <w:r w:rsidRPr="001C43F0">
              <w:rPr>
                <w:sz w:val="26"/>
                <w:szCs w:val="26"/>
              </w:rPr>
              <w:br/>
            </w:r>
            <w:r w:rsidRPr="001C43F0">
              <w:rPr>
                <w:sz w:val="26"/>
                <w:szCs w:val="26"/>
              </w:rPr>
              <w:lastRenderedPageBreak/>
              <w:t>Tiêu chuẩn chất lượng: ISO 13485 hoặc ISO 9001 hoặc CE</w:t>
            </w:r>
          </w:p>
        </w:tc>
        <w:tc>
          <w:tcPr>
            <w:tcW w:w="391" w:type="pct"/>
            <w:tcBorders>
              <w:top w:val="nil"/>
              <w:left w:val="nil"/>
              <w:bottom w:val="single" w:sz="4" w:space="0" w:color="auto"/>
              <w:right w:val="single" w:sz="4" w:space="0" w:color="auto"/>
            </w:tcBorders>
            <w:shd w:val="clear" w:color="auto" w:fill="auto"/>
            <w:vAlign w:val="center"/>
            <w:hideMark/>
          </w:tcPr>
          <w:p w14:paraId="3474D407" w14:textId="77777777" w:rsidR="001C43F0" w:rsidRPr="001C43F0" w:rsidRDefault="001C43F0" w:rsidP="00D55859">
            <w:pPr>
              <w:jc w:val="center"/>
              <w:rPr>
                <w:sz w:val="26"/>
                <w:szCs w:val="26"/>
              </w:rPr>
            </w:pPr>
            <w:r w:rsidRPr="001C43F0">
              <w:rPr>
                <w:sz w:val="26"/>
                <w:szCs w:val="26"/>
              </w:rPr>
              <w:lastRenderedPageBreak/>
              <w:t>ml</w:t>
            </w:r>
          </w:p>
        </w:tc>
        <w:tc>
          <w:tcPr>
            <w:tcW w:w="687" w:type="pct"/>
            <w:tcBorders>
              <w:top w:val="nil"/>
              <w:left w:val="nil"/>
              <w:bottom w:val="single" w:sz="4" w:space="0" w:color="auto"/>
              <w:right w:val="single" w:sz="4" w:space="0" w:color="auto"/>
            </w:tcBorders>
            <w:shd w:val="clear" w:color="auto" w:fill="auto"/>
            <w:noWrap/>
            <w:vAlign w:val="center"/>
            <w:hideMark/>
          </w:tcPr>
          <w:p w14:paraId="00F6F27A" w14:textId="77777777" w:rsidR="001C43F0" w:rsidRPr="001C43F0" w:rsidRDefault="001C43F0" w:rsidP="00D55859">
            <w:pPr>
              <w:jc w:val="center"/>
              <w:rPr>
                <w:sz w:val="26"/>
                <w:szCs w:val="26"/>
              </w:rPr>
            </w:pPr>
            <w:r w:rsidRPr="001C43F0">
              <w:rPr>
                <w:sz w:val="26"/>
                <w:szCs w:val="26"/>
              </w:rPr>
              <w:t>12.000</w:t>
            </w:r>
          </w:p>
        </w:tc>
      </w:tr>
      <w:tr w:rsidR="001C43F0" w:rsidRPr="001C43F0" w14:paraId="4CFD5B1E" w14:textId="77777777" w:rsidTr="00A675FB">
        <w:trPr>
          <w:trHeight w:val="20"/>
        </w:trPr>
        <w:tc>
          <w:tcPr>
            <w:tcW w:w="315" w:type="pct"/>
            <w:tcBorders>
              <w:top w:val="nil"/>
              <w:left w:val="single" w:sz="4" w:space="0" w:color="auto"/>
              <w:bottom w:val="single" w:sz="4" w:space="0" w:color="auto"/>
              <w:right w:val="single" w:sz="4" w:space="0" w:color="auto"/>
            </w:tcBorders>
            <w:shd w:val="clear" w:color="auto" w:fill="auto"/>
            <w:vAlign w:val="center"/>
            <w:hideMark/>
          </w:tcPr>
          <w:p w14:paraId="318F9A03" w14:textId="77777777" w:rsidR="001C43F0" w:rsidRPr="001C43F0" w:rsidRDefault="001C43F0" w:rsidP="00D55859">
            <w:pPr>
              <w:jc w:val="center"/>
              <w:rPr>
                <w:sz w:val="26"/>
                <w:szCs w:val="26"/>
              </w:rPr>
            </w:pPr>
            <w:r w:rsidRPr="001C43F0">
              <w:rPr>
                <w:sz w:val="26"/>
                <w:szCs w:val="26"/>
              </w:rPr>
              <w:t>1.3</w:t>
            </w:r>
          </w:p>
        </w:tc>
        <w:tc>
          <w:tcPr>
            <w:tcW w:w="1593" w:type="pct"/>
            <w:tcBorders>
              <w:top w:val="nil"/>
              <w:left w:val="nil"/>
              <w:bottom w:val="single" w:sz="4" w:space="0" w:color="auto"/>
              <w:right w:val="single" w:sz="4" w:space="0" w:color="auto"/>
            </w:tcBorders>
            <w:shd w:val="clear" w:color="auto" w:fill="auto"/>
            <w:vAlign w:val="center"/>
            <w:hideMark/>
          </w:tcPr>
          <w:p w14:paraId="6D1440E9" w14:textId="77777777" w:rsidR="001C43F0" w:rsidRPr="001C43F0" w:rsidRDefault="001C43F0" w:rsidP="00D55859">
            <w:pPr>
              <w:jc w:val="left"/>
              <w:rPr>
                <w:sz w:val="26"/>
                <w:szCs w:val="26"/>
              </w:rPr>
            </w:pPr>
            <w:r w:rsidRPr="001C43F0">
              <w:rPr>
                <w:sz w:val="26"/>
                <w:szCs w:val="26"/>
              </w:rPr>
              <w:t>Dung dịch rửa đặc biệt</w:t>
            </w:r>
          </w:p>
        </w:tc>
        <w:tc>
          <w:tcPr>
            <w:tcW w:w="2013" w:type="pct"/>
            <w:tcBorders>
              <w:top w:val="nil"/>
              <w:left w:val="nil"/>
              <w:bottom w:val="single" w:sz="4" w:space="0" w:color="auto"/>
              <w:right w:val="single" w:sz="4" w:space="0" w:color="auto"/>
            </w:tcBorders>
            <w:shd w:val="clear" w:color="auto" w:fill="auto"/>
            <w:vAlign w:val="center"/>
            <w:hideMark/>
          </w:tcPr>
          <w:p w14:paraId="3D0B2EB5" w14:textId="77777777" w:rsidR="001C43F0" w:rsidRPr="001C43F0" w:rsidRDefault="001C43F0" w:rsidP="00D55859">
            <w:pPr>
              <w:jc w:val="left"/>
              <w:rPr>
                <w:sz w:val="26"/>
                <w:szCs w:val="26"/>
              </w:rPr>
            </w:pPr>
            <w:r w:rsidRPr="001C43F0">
              <w:rPr>
                <w:sz w:val="26"/>
                <w:szCs w:val="26"/>
              </w:rPr>
              <w:t>* Thành Phần:</w:t>
            </w:r>
            <w:r w:rsidRPr="001C43F0">
              <w:rPr>
                <w:sz w:val="26"/>
                <w:szCs w:val="26"/>
              </w:rPr>
              <w:br/>
              <w:t>+Sodium Sulfate Anhydrous:0.30-0.55%</w:t>
            </w:r>
            <w:r w:rsidRPr="001C43F0">
              <w:rPr>
                <w:sz w:val="26"/>
                <w:szCs w:val="26"/>
              </w:rPr>
              <w:br/>
              <w:t>+Sodium Chloride:0.75-1.15%</w:t>
            </w:r>
            <w:r w:rsidRPr="001C43F0">
              <w:rPr>
                <w:sz w:val="26"/>
                <w:szCs w:val="26"/>
              </w:rPr>
              <w:br/>
              <w:t>+Anti-fungal and anti-bacterial agents:0.10-0.30%</w:t>
            </w:r>
            <w:r w:rsidRPr="001C43F0">
              <w:rPr>
                <w:sz w:val="26"/>
                <w:szCs w:val="26"/>
              </w:rPr>
              <w:br/>
              <w:t>+Polyoxyethylene Ester:0.03-0.15%</w:t>
            </w:r>
            <w:r w:rsidRPr="001C43F0">
              <w:rPr>
                <w:sz w:val="26"/>
                <w:szCs w:val="26"/>
              </w:rPr>
              <w:br/>
              <w:t>Sử dụng tương thích cho máy xét nghiệm huyết học Mindray BC - 3600</w:t>
            </w:r>
            <w:r w:rsidRPr="001C43F0">
              <w:rPr>
                <w:sz w:val="26"/>
                <w:szCs w:val="26"/>
              </w:rPr>
              <w:br/>
              <w:t>Tiêu chuẩn chất lượng: ISO 13485 hoặc ISO 9001 hoặc CE</w:t>
            </w:r>
          </w:p>
        </w:tc>
        <w:tc>
          <w:tcPr>
            <w:tcW w:w="391" w:type="pct"/>
            <w:tcBorders>
              <w:top w:val="nil"/>
              <w:left w:val="nil"/>
              <w:bottom w:val="single" w:sz="4" w:space="0" w:color="auto"/>
              <w:right w:val="single" w:sz="4" w:space="0" w:color="auto"/>
            </w:tcBorders>
            <w:shd w:val="clear" w:color="auto" w:fill="auto"/>
            <w:vAlign w:val="center"/>
            <w:hideMark/>
          </w:tcPr>
          <w:p w14:paraId="710BA1F4" w14:textId="77777777" w:rsidR="001C43F0" w:rsidRPr="001C43F0" w:rsidRDefault="001C43F0" w:rsidP="00D55859">
            <w:pPr>
              <w:jc w:val="center"/>
              <w:rPr>
                <w:sz w:val="26"/>
                <w:szCs w:val="26"/>
              </w:rPr>
            </w:pPr>
            <w:r w:rsidRPr="001C43F0">
              <w:rPr>
                <w:sz w:val="26"/>
                <w:szCs w:val="26"/>
              </w:rPr>
              <w:t>ml</w:t>
            </w:r>
          </w:p>
        </w:tc>
        <w:tc>
          <w:tcPr>
            <w:tcW w:w="687" w:type="pct"/>
            <w:tcBorders>
              <w:top w:val="nil"/>
              <w:left w:val="nil"/>
              <w:bottom w:val="single" w:sz="4" w:space="0" w:color="auto"/>
              <w:right w:val="single" w:sz="4" w:space="0" w:color="auto"/>
            </w:tcBorders>
            <w:shd w:val="clear" w:color="auto" w:fill="auto"/>
            <w:noWrap/>
            <w:vAlign w:val="center"/>
            <w:hideMark/>
          </w:tcPr>
          <w:p w14:paraId="6651036D" w14:textId="77777777" w:rsidR="001C43F0" w:rsidRPr="001C43F0" w:rsidRDefault="001C43F0" w:rsidP="00D55859">
            <w:pPr>
              <w:jc w:val="center"/>
              <w:rPr>
                <w:sz w:val="26"/>
                <w:szCs w:val="26"/>
              </w:rPr>
            </w:pPr>
            <w:r w:rsidRPr="001C43F0">
              <w:rPr>
                <w:sz w:val="26"/>
                <w:szCs w:val="26"/>
              </w:rPr>
              <w:t>240.000</w:t>
            </w:r>
          </w:p>
        </w:tc>
      </w:tr>
      <w:tr w:rsidR="001C43F0" w:rsidRPr="001C43F0" w14:paraId="045913D1" w14:textId="77777777" w:rsidTr="00A675FB">
        <w:trPr>
          <w:trHeight w:val="20"/>
        </w:trPr>
        <w:tc>
          <w:tcPr>
            <w:tcW w:w="315" w:type="pct"/>
            <w:tcBorders>
              <w:top w:val="nil"/>
              <w:left w:val="single" w:sz="4" w:space="0" w:color="auto"/>
              <w:bottom w:val="single" w:sz="4" w:space="0" w:color="auto"/>
              <w:right w:val="single" w:sz="4" w:space="0" w:color="auto"/>
            </w:tcBorders>
            <w:shd w:val="clear" w:color="auto" w:fill="auto"/>
            <w:vAlign w:val="center"/>
            <w:hideMark/>
          </w:tcPr>
          <w:p w14:paraId="2E9D64AB" w14:textId="77777777" w:rsidR="001C43F0" w:rsidRPr="001C43F0" w:rsidRDefault="001C43F0" w:rsidP="00D55859">
            <w:pPr>
              <w:jc w:val="center"/>
              <w:rPr>
                <w:sz w:val="26"/>
                <w:szCs w:val="26"/>
              </w:rPr>
            </w:pPr>
            <w:r w:rsidRPr="001C43F0">
              <w:rPr>
                <w:sz w:val="26"/>
                <w:szCs w:val="26"/>
              </w:rPr>
              <w:t>1.4</w:t>
            </w:r>
          </w:p>
        </w:tc>
        <w:tc>
          <w:tcPr>
            <w:tcW w:w="1593" w:type="pct"/>
            <w:tcBorders>
              <w:top w:val="nil"/>
              <w:left w:val="nil"/>
              <w:bottom w:val="single" w:sz="4" w:space="0" w:color="auto"/>
              <w:right w:val="single" w:sz="4" w:space="0" w:color="auto"/>
            </w:tcBorders>
            <w:shd w:val="clear" w:color="auto" w:fill="auto"/>
            <w:vAlign w:val="center"/>
            <w:hideMark/>
          </w:tcPr>
          <w:p w14:paraId="672BB4A2" w14:textId="77777777" w:rsidR="001C43F0" w:rsidRPr="001C43F0" w:rsidRDefault="001C43F0" w:rsidP="00D55859">
            <w:pPr>
              <w:jc w:val="left"/>
              <w:rPr>
                <w:sz w:val="26"/>
                <w:szCs w:val="26"/>
              </w:rPr>
            </w:pPr>
            <w:r w:rsidRPr="001C43F0">
              <w:rPr>
                <w:sz w:val="26"/>
                <w:szCs w:val="26"/>
              </w:rPr>
              <w:t xml:space="preserve">Dung dịch rửa </w:t>
            </w:r>
          </w:p>
        </w:tc>
        <w:tc>
          <w:tcPr>
            <w:tcW w:w="2013" w:type="pct"/>
            <w:tcBorders>
              <w:top w:val="nil"/>
              <w:left w:val="nil"/>
              <w:bottom w:val="single" w:sz="4" w:space="0" w:color="auto"/>
              <w:right w:val="single" w:sz="4" w:space="0" w:color="auto"/>
            </w:tcBorders>
            <w:shd w:val="clear" w:color="auto" w:fill="auto"/>
            <w:vAlign w:val="center"/>
            <w:hideMark/>
          </w:tcPr>
          <w:p w14:paraId="12BD93C1" w14:textId="77777777" w:rsidR="001C43F0" w:rsidRPr="001C43F0" w:rsidRDefault="001C43F0" w:rsidP="00D55859">
            <w:pPr>
              <w:jc w:val="left"/>
              <w:rPr>
                <w:sz w:val="26"/>
                <w:szCs w:val="26"/>
              </w:rPr>
            </w:pPr>
            <w:r w:rsidRPr="001C43F0">
              <w:rPr>
                <w:sz w:val="26"/>
                <w:szCs w:val="26"/>
              </w:rPr>
              <w:t>* Thành Phần:</w:t>
            </w:r>
            <w:r w:rsidRPr="001C43F0">
              <w:rPr>
                <w:sz w:val="26"/>
                <w:szCs w:val="26"/>
              </w:rPr>
              <w:br/>
              <w:t>+Proteolytic Enzyme: 0.30-1.00%</w:t>
            </w:r>
            <w:r w:rsidRPr="001C43F0">
              <w:rPr>
                <w:sz w:val="26"/>
                <w:szCs w:val="26"/>
              </w:rPr>
              <w:br/>
              <w:t>+Surfactant: 0.03-0.15%</w:t>
            </w:r>
            <w:r w:rsidRPr="001C43F0">
              <w:rPr>
                <w:sz w:val="26"/>
                <w:szCs w:val="26"/>
              </w:rPr>
              <w:br/>
              <w:t>+Sodium Chloride: 0.30-0.50%</w:t>
            </w:r>
            <w:r w:rsidRPr="001C43F0">
              <w:rPr>
                <w:sz w:val="26"/>
                <w:szCs w:val="26"/>
              </w:rPr>
              <w:br/>
              <w:t>+Anti-fungal and anti-bacterial agents:0.05-0.25%</w:t>
            </w:r>
            <w:r w:rsidRPr="001C43F0">
              <w:rPr>
                <w:sz w:val="26"/>
                <w:szCs w:val="26"/>
              </w:rPr>
              <w:br/>
              <w:t>+Buffering agents:0.10-0.40%</w:t>
            </w:r>
            <w:r w:rsidRPr="001C43F0">
              <w:rPr>
                <w:sz w:val="26"/>
                <w:szCs w:val="26"/>
              </w:rPr>
              <w:br/>
              <w:t>Sử dụng tương thích cho máy xét nghiệm huyết học Mindray BC - 3600</w:t>
            </w:r>
            <w:r w:rsidRPr="001C43F0">
              <w:rPr>
                <w:sz w:val="26"/>
                <w:szCs w:val="26"/>
              </w:rPr>
              <w:br/>
              <w:t>Tiêu chuẩn chất lượng: ISO 13485 hoặc ISO 9001 hoặc CE</w:t>
            </w:r>
          </w:p>
        </w:tc>
        <w:tc>
          <w:tcPr>
            <w:tcW w:w="391" w:type="pct"/>
            <w:tcBorders>
              <w:top w:val="nil"/>
              <w:left w:val="nil"/>
              <w:bottom w:val="single" w:sz="4" w:space="0" w:color="auto"/>
              <w:right w:val="single" w:sz="4" w:space="0" w:color="auto"/>
            </w:tcBorders>
            <w:shd w:val="clear" w:color="auto" w:fill="auto"/>
            <w:vAlign w:val="center"/>
            <w:hideMark/>
          </w:tcPr>
          <w:p w14:paraId="0DDA11FB" w14:textId="77777777" w:rsidR="001C43F0" w:rsidRPr="001C43F0" w:rsidRDefault="001C43F0" w:rsidP="00D55859">
            <w:pPr>
              <w:jc w:val="center"/>
              <w:rPr>
                <w:sz w:val="26"/>
                <w:szCs w:val="26"/>
              </w:rPr>
            </w:pPr>
            <w:r w:rsidRPr="001C43F0">
              <w:rPr>
                <w:sz w:val="26"/>
                <w:szCs w:val="26"/>
              </w:rPr>
              <w:t>ml</w:t>
            </w:r>
          </w:p>
        </w:tc>
        <w:tc>
          <w:tcPr>
            <w:tcW w:w="687" w:type="pct"/>
            <w:tcBorders>
              <w:top w:val="nil"/>
              <w:left w:val="nil"/>
              <w:bottom w:val="single" w:sz="4" w:space="0" w:color="auto"/>
              <w:right w:val="single" w:sz="4" w:space="0" w:color="auto"/>
            </w:tcBorders>
            <w:shd w:val="clear" w:color="auto" w:fill="auto"/>
            <w:noWrap/>
            <w:vAlign w:val="center"/>
            <w:hideMark/>
          </w:tcPr>
          <w:p w14:paraId="01F08CE0" w14:textId="77777777" w:rsidR="001C43F0" w:rsidRPr="001C43F0" w:rsidRDefault="001C43F0" w:rsidP="00D55859">
            <w:pPr>
              <w:jc w:val="center"/>
              <w:rPr>
                <w:sz w:val="26"/>
                <w:szCs w:val="26"/>
              </w:rPr>
            </w:pPr>
            <w:r w:rsidRPr="001C43F0">
              <w:rPr>
                <w:sz w:val="26"/>
                <w:szCs w:val="26"/>
              </w:rPr>
              <w:t>600</w:t>
            </w:r>
          </w:p>
        </w:tc>
      </w:tr>
      <w:tr w:rsidR="001C43F0" w:rsidRPr="001C43F0" w14:paraId="45314FF2" w14:textId="77777777" w:rsidTr="00A675FB">
        <w:trPr>
          <w:trHeight w:val="20"/>
        </w:trPr>
        <w:tc>
          <w:tcPr>
            <w:tcW w:w="315" w:type="pct"/>
            <w:tcBorders>
              <w:top w:val="nil"/>
              <w:left w:val="single" w:sz="4" w:space="0" w:color="auto"/>
              <w:bottom w:val="single" w:sz="4" w:space="0" w:color="auto"/>
              <w:right w:val="single" w:sz="4" w:space="0" w:color="auto"/>
            </w:tcBorders>
            <w:shd w:val="clear" w:color="auto" w:fill="auto"/>
            <w:vAlign w:val="center"/>
            <w:hideMark/>
          </w:tcPr>
          <w:p w14:paraId="6859F35F" w14:textId="77777777" w:rsidR="001C43F0" w:rsidRPr="001C43F0" w:rsidRDefault="001C43F0" w:rsidP="00D55859">
            <w:pPr>
              <w:jc w:val="center"/>
              <w:rPr>
                <w:sz w:val="26"/>
                <w:szCs w:val="26"/>
              </w:rPr>
            </w:pPr>
            <w:r w:rsidRPr="001C43F0">
              <w:rPr>
                <w:sz w:val="26"/>
                <w:szCs w:val="26"/>
              </w:rPr>
              <w:t>1.5</w:t>
            </w:r>
          </w:p>
        </w:tc>
        <w:tc>
          <w:tcPr>
            <w:tcW w:w="1593" w:type="pct"/>
            <w:tcBorders>
              <w:top w:val="nil"/>
              <w:left w:val="nil"/>
              <w:bottom w:val="single" w:sz="4" w:space="0" w:color="auto"/>
              <w:right w:val="single" w:sz="4" w:space="0" w:color="auto"/>
            </w:tcBorders>
            <w:shd w:val="clear" w:color="auto" w:fill="auto"/>
            <w:vAlign w:val="center"/>
            <w:hideMark/>
          </w:tcPr>
          <w:p w14:paraId="5DDA680E" w14:textId="77777777" w:rsidR="001C43F0" w:rsidRPr="001C43F0" w:rsidRDefault="001C43F0" w:rsidP="00D55859">
            <w:pPr>
              <w:jc w:val="left"/>
              <w:rPr>
                <w:sz w:val="26"/>
                <w:szCs w:val="26"/>
              </w:rPr>
            </w:pPr>
            <w:r w:rsidRPr="001C43F0">
              <w:rPr>
                <w:sz w:val="26"/>
                <w:szCs w:val="26"/>
              </w:rPr>
              <w:t>Dung dịch rửa kim</w:t>
            </w:r>
          </w:p>
        </w:tc>
        <w:tc>
          <w:tcPr>
            <w:tcW w:w="2013" w:type="pct"/>
            <w:tcBorders>
              <w:top w:val="nil"/>
              <w:left w:val="nil"/>
              <w:bottom w:val="single" w:sz="4" w:space="0" w:color="auto"/>
              <w:right w:val="single" w:sz="4" w:space="0" w:color="auto"/>
            </w:tcBorders>
            <w:shd w:val="clear" w:color="auto" w:fill="auto"/>
            <w:vAlign w:val="center"/>
            <w:hideMark/>
          </w:tcPr>
          <w:p w14:paraId="1ED6C8DD" w14:textId="77777777" w:rsidR="001C43F0" w:rsidRPr="001C43F0" w:rsidRDefault="001C43F0" w:rsidP="00D55859">
            <w:pPr>
              <w:jc w:val="left"/>
              <w:rPr>
                <w:sz w:val="26"/>
                <w:szCs w:val="26"/>
              </w:rPr>
            </w:pPr>
            <w:r w:rsidRPr="001C43F0">
              <w:rPr>
                <w:sz w:val="26"/>
                <w:szCs w:val="26"/>
              </w:rPr>
              <w:t xml:space="preserve"> * Thành Phần:</w:t>
            </w:r>
            <w:r w:rsidRPr="001C43F0">
              <w:rPr>
                <w:sz w:val="26"/>
                <w:szCs w:val="26"/>
              </w:rPr>
              <w:br/>
              <w:t>+Surfactant ≤0.2%</w:t>
            </w:r>
            <w:r w:rsidRPr="001C43F0">
              <w:rPr>
                <w:sz w:val="26"/>
                <w:szCs w:val="26"/>
              </w:rPr>
              <w:br/>
              <w:t>+Sodium hypochlorous ≤12%</w:t>
            </w:r>
            <w:r w:rsidRPr="001C43F0">
              <w:rPr>
                <w:sz w:val="26"/>
                <w:szCs w:val="26"/>
              </w:rPr>
              <w:br/>
              <w:t>+Sodium hydroxide ≤5%</w:t>
            </w:r>
            <w:r w:rsidRPr="001C43F0">
              <w:rPr>
                <w:sz w:val="26"/>
                <w:szCs w:val="26"/>
              </w:rPr>
              <w:br/>
              <w:t>Sử dụng tương thích cho máy xét nghiệm huyết học Mindray BC - 3600</w:t>
            </w:r>
            <w:r w:rsidRPr="001C43F0">
              <w:rPr>
                <w:sz w:val="26"/>
                <w:szCs w:val="26"/>
              </w:rPr>
              <w:br/>
              <w:t>Tiêu chuẩn chất lượng: ISO 13485 hoặc ISO 9001 hoặc CE</w:t>
            </w:r>
          </w:p>
        </w:tc>
        <w:tc>
          <w:tcPr>
            <w:tcW w:w="391" w:type="pct"/>
            <w:tcBorders>
              <w:top w:val="nil"/>
              <w:left w:val="nil"/>
              <w:bottom w:val="single" w:sz="4" w:space="0" w:color="auto"/>
              <w:right w:val="single" w:sz="4" w:space="0" w:color="auto"/>
            </w:tcBorders>
            <w:shd w:val="clear" w:color="auto" w:fill="auto"/>
            <w:vAlign w:val="center"/>
            <w:hideMark/>
          </w:tcPr>
          <w:p w14:paraId="30E48FB7" w14:textId="77777777" w:rsidR="001C43F0" w:rsidRPr="001C43F0" w:rsidRDefault="001C43F0" w:rsidP="00D55859">
            <w:pPr>
              <w:jc w:val="center"/>
              <w:rPr>
                <w:sz w:val="26"/>
                <w:szCs w:val="26"/>
              </w:rPr>
            </w:pPr>
            <w:r w:rsidRPr="001C43F0">
              <w:rPr>
                <w:sz w:val="26"/>
                <w:szCs w:val="26"/>
              </w:rPr>
              <w:t>ml</w:t>
            </w:r>
          </w:p>
        </w:tc>
        <w:tc>
          <w:tcPr>
            <w:tcW w:w="687" w:type="pct"/>
            <w:tcBorders>
              <w:top w:val="nil"/>
              <w:left w:val="nil"/>
              <w:bottom w:val="single" w:sz="4" w:space="0" w:color="auto"/>
              <w:right w:val="single" w:sz="4" w:space="0" w:color="auto"/>
            </w:tcBorders>
            <w:shd w:val="clear" w:color="auto" w:fill="auto"/>
            <w:noWrap/>
            <w:vAlign w:val="center"/>
            <w:hideMark/>
          </w:tcPr>
          <w:p w14:paraId="4B6A399E" w14:textId="77777777" w:rsidR="001C43F0" w:rsidRPr="001C43F0" w:rsidRDefault="001C43F0" w:rsidP="00D55859">
            <w:pPr>
              <w:jc w:val="center"/>
              <w:rPr>
                <w:sz w:val="26"/>
                <w:szCs w:val="26"/>
              </w:rPr>
            </w:pPr>
            <w:r w:rsidRPr="001C43F0">
              <w:rPr>
                <w:sz w:val="26"/>
                <w:szCs w:val="26"/>
              </w:rPr>
              <w:t>1.000</w:t>
            </w:r>
          </w:p>
        </w:tc>
      </w:tr>
      <w:tr w:rsidR="001C43F0" w:rsidRPr="001C43F0" w14:paraId="36DC4CB7" w14:textId="77777777" w:rsidTr="00A675FB">
        <w:trPr>
          <w:trHeight w:val="20"/>
        </w:trPr>
        <w:tc>
          <w:tcPr>
            <w:tcW w:w="315" w:type="pct"/>
            <w:tcBorders>
              <w:top w:val="nil"/>
              <w:left w:val="single" w:sz="4" w:space="0" w:color="auto"/>
              <w:bottom w:val="single" w:sz="4" w:space="0" w:color="auto"/>
              <w:right w:val="single" w:sz="4" w:space="0" w:color="auto"/>
            </w:tcBorders>
            <w:shd w:val="clear" w:color="auto" w:fill="auto"/>
            <w:vAlign w:val="center"/>
            <w:hideMark/>
          </w:tcPr>
          <w:p w14:paraId="0FD4BFD3" w14:textId="77777777" w:rsidR="001C43F0" w:rsidRPr="001C43F0" w:rsidRDefault="001C43F0" w:rsidP="00D55859">
            <w:pPr>
              <w:jc w:val="center"/>
              <w:rPr>
                <w:sz w:val="26"/>
                <w:szCs w:val="26"/>
              </w:rPr>
            </w:pPr>
            <w:r w:rsidRPr="001C43F0">
              <w:rPr>
                <w:sz w:val="26"/>
                <w:szCs w:val="26"/>
              </w:rPr>
              <w:t>1.6</w:t>
            </w:r>
          </w:p>
        </w:tc>
        <w:tc>
          <w:tcPr>
            <w:tcW w:w="1593" w:type="pct"/>
            <w:tcBorders>
              <w:top w:val="nil"/>
              <w:left w:val="nil"/>
              <w:bottom w:val="single" w:sz="4" w:space="0" w:color="auto"/>
              <w:right w:val="single" w:sz="4" w:space="0" w:color="auto"/>
            </w:tcBorders>
            <w:shd w:val="clear" w:color="auto" w:fill="auto"/>
            <w:vAlign w:val="center"/>
            <w:hideMark/>
          </w:tcPr>
          <w:p w14:paraId="6FCFAB03" w14:textId="77777777" w:rsidR="001C43F0" w:rsidRPr="001C43F0" w:rsidRDefault="001C43F0" w:rsidP="00D55859">
            <w:pPr>
              <w:jc w:val="center"/>
              <w:rPr>
                <w:sz w:val="26"/>
                <w:szCs w:val="26"/>
              </w:rPr>
            </w:pPr>
            <w:r w:rsidRPr="001C43F0">
              <w:rPr>
                <w:sz w:val="26"/>
                <w:szCs w:val="26"/>
              </w:rPr>
              <w:t>Bộ chất chuẩn huyết học 3 mức</w:t>
            </w:r>
          </w:p>
        </w:tc>
        <w:tc>
          <w:tcPr>
            <w:tcW w:w="2013" w:type="pct"/>
            <w:tcBorders>
              <w:top w:val="nil"/>
              <w:left w:val="nil"/>
              <w:bottom w:val="single" w:sz="4" w:space="0" w:color="auto"/>
              <w:right w:val="single" w:sz="4" w:space="0" w:color="auto"/>
            </w:tcBorders>
            <w:shd w:val="clear" w:color="auto" w:fill="auto"/>
            <w:vAlign w:val="center"/>
            <w:hideMark/>
          </w:tcPr>
          <w:p w14:paraId="0CE0761F" w14:textId="77777777" w:rsidR="001C43F0" w:rsidRPr="001C43F0" w:rsidRDefault="001C43F0" w:rsidP="00D55859">
            <w:pPr>
              <w:jc w:val="left"/>
              <w:rPr>
                <w:sz w:val="26"/>
                <w:szCs w:val="26"/>
              </w:rPr>
            </w:pPr>
            <w:r w:rsidRPr="001C43F0">
              <w:rPr>
                <w:sz w:val="26"/>
                <w:szCs w:val="26"/>
              </w:rPr>
              <w:t>Sử dụng trong kiểm chuẩn xét nghiệm huyết học 3 mức</w:t>
            </w:r>
            <w:r w:rsidRPr="001C43F0">
              <w:rPr>
                <w:sz w:val="26"/>
                <w:szCs w:val="26"/>
              </w:rPr>
              <w:br/>
              <w:t>Sử dụng tương thích cho máy xét nghiệm huyết học Mindray BC - 3600</w:t>
            </w:r>
            <w:r w:rsidRPr="001C43F0">
              <w:rPr>
                <w:sz w:val="26"/>
                <w:szCs w:val="26"/>
              </w:rPr>
              <w:br/>
              <w:t>Bảo quản: 2- 8 độ C, ổn định 14 ngày khi mở ống.</w:t>
            </w:r>
          </w:p>
        </w:tc>
        <w:tc>
          <w:tcPr>
            <w:tcW w:w="391" w:type="pct"/>
            <w:tcBorders>
              <w:top w:val="nil"/>
              <w:left w:val="nil"/>
              <w:bottom w:val="single" w:sz="4" w:space="0" w:color="auto"/>
              <w:right w:val="single" w:sz="4" w:space="0" w:color="auto"/>
            </w:tcBorders>
            <w:shd w:val="clear" w:color="auto" w:fill="auto"/>
            <w:vAlign w:val="center"/>
            <w:hideMark/>
          </w:tcPr>
          <w:p w14:paraId="1A20499F" w14:textId="77777777" w:rsidR="001C43F0" w:rsidRPr="001C43F0" w:rsidRDefault="001C43F0" w:rsidP="00D55859">
            <w:pPr>
              <w:jc w:val="center"/>
              <w:rPr>
                <w:sz w:val="26"/>
                <w:szCs w:val="26"/>
              </w:rPr>
            </w:pPr>
            <w:r w:rsidRPr="001C43F0">
              <w:rPr>
                <w:sz w:val="26"/>
                <w:szCs w:val="26"/>
              </w:rPr>
              <w:t>ml</w:t>
            </w:r>
          </w:p>
        </w:tc>
        <w:tc>
          <w:tcPr>
            <w:tcW w:w="687" w:type="pct"/>
            <w:tcBorders>
              <w:top w:val="nil"/>
              <w:left w:val="nil"/>
              <w:bottom w:val="single" w:sz="4" w:space="0" w:color="auto"/>
              <w:right w:val="single" w:sz="4" w:space="0" w:color="auto"/>
            </w:tcBorders>
            <w:shd w:val="clear" w:color="auto" w:fill="auto"/>
            <w:noWrap/>
            <w:vAlign w:val="center"/>
            <w:hideMark/>
          </w:tcPr>
          <w:p w14:paraId="63B521BD" w14:textId="77777777" w:rsidR="001C43F0" w:rsidRPr="001C43F0" w:rsidRDefault="001C43F0" w:rsidP="00D55859">
            <w:pPr>
              <w:jc w:val="center"/>
              <w:rPr>
                <w:sz w:val="26"/>
                <w:szCs w:val="26"/>
              </w:rPr>
            </w:pPr>
            <w:r w:rsidRPr="001C43F0">
              <w:rPr>
                <w:sz w:val="26"/>
                <w:szCs w:val="26"/>
              </w:rPr>
              <w:t>60</w:t>
            </w:r>
          </w:p>
        </w:tc>
      </w:tr>
      <w:tr w:rsidR="001C43F0" w:rsidRPr="001C43F0" w14:paraId="70A3DE56" w14:textId="77777777" w:rsidTr="00A675FB">
        <w:trPr>
          <w:trHeight w:val="20"/>
        </w:trPr>
        <w:tc>
          <w:tcPr>
            <w:tcW w:w="315" w:type="pct"/>
            <w:tcBorders>
              <w:top w:val="nil"/>
              <w:left w:val="single" w:sz="4" w:space="0" w:color="auto"/>
              <w:bottom w:val="single" w:sz="4" w:space="0" w:color="auto"/>
              <w:right w:val="single" w:sz="4" w:space="0" w:color="auto"/>
            </w:tcBorders>
            <w:shd w:val="clear" w:color="auto" w:fill="auto"/>
            <w:vAlign w:val="center"/>
            <w:hideMark/>
          </w:tcPr>
          <w:p w14:paraId="3C77E864" w14:textId="77777777" w:rsidR="001C43F0" w:rsidRPr="001C43F0" w:rsidRDefault="001C43F0" w:rsidP="00D55859">
            <w:pPr>
              <w:jc w:val="right"/>
              <w:rPr>
                <w:b/>
                <w:bCs/>
                <w:sz w:val="26"/>
                <w:szCs w:val="26"/>
              </w:rPr>
            </w:pPr>
            <w:r w:rsidRPr="001C43F0">
              <w:rPr>
                <w:b/>
                <w:bCs/>
                <w:sz w:val="26"/>
                <w:szCs w:val="26"/>
              </w:rPr>
              <w:t>2</w:t>
            </w:r>
          </w:p>
        </w:tc>
        <w:tc>
          <w:tcPr>
            <w:tcW w:w="1593" w:type="pct"/>
            <w:tcBorders>
              <w:top w:val="nil"/>
              <w:left w:val="nil"/>
              <w:bottom w:val="single" w:sz="4" w:space="0" w:color="auto"/>
              <w:right w:val="single" w:sz="4" w:space="0" w:color="auto"/>
            </w:tcBorders>
            <w:shd w:val="clear" w:color="auto" w:fill="auto"/>
            <w:vAlign w:val="center"/>
            <w:hideMark/>
          </w:tcPr>
          <w:p w14:paraId="5F1B0AFC" w14:textId="77777777" w:rsidR="001C43F0" w:rsidRPr="001C43F0" w:rsidRDefault="001C43F0" w:rsidP="00D55859">
            <w:pPr>
              <w:jc w:val="left"/>
              <w:rPr>
                <w:b/>
                <w:bCs/>
                <w:sz w:val="26"/>
                <w:szCs w:val="26"/>
              </w:rPr>
            </w:pPr>
            <w:r w:rsidRPr="001C43F0">
              <w:rPr>
                <w:b/>
                <w:bCs/>
                <w:sz w:val="26"/>
                <w:szCs w:val="26"/>
              </w:rPr>
              <w:t xml:space="preserve">PHẦN 2: HÓA CHẤT DÙNG CHO MÁY XÉT </w:t>
            </w:r>
            <w:r w:rsidRPr="001C43F0">
              <w:rPr>
                <w:b/>
                <w:bCs/>
                <w:sz w:val="26"/>
                <w:szCs w:val="26"/>
              </w:rPr>
              <w:lastRenderedPageBreak/>
              <w:t>NGHIỆM SINH HÓA MODEL AU480, hãng sản xuất Beckman Coulter ( 20 mặt hàng)</w:t>
            </w:r>
          </w:p>
        </w:tc>
        <w:tc>
          <w:tcPr>
            <w:tcW w:w="2013" w:type="pct"/>
            <w:tcBorders>
              <w:top w:val="nil"/>
              <w:left w:val="nil"/>
              <w:bottom w:val="single" w:sz="4" w:space="0" w:color="auto"/>
              <w:right w:val="single" w:sz="4" w:space="0" w:color="auto"/>
            </w:tcBorders>
            <w:shd w:val="clear" w:color="auto" w:fill="auto"/>
            <w:vAlign w:val="center"/>
            <w:hideMark/>
          </w:tcPr>
          <w:p w14:paraId="2B814A67" w14:textId="77777777" w:rsidR="001C43F0" w:rsidRPr="001C43F0" w:rsidRDefault="001C43F0" w:rsidP="00D55859">
            <w:pPr>
              <w:jc w:val="left"/>
              <w:rPr>
                <w:b/>
                <w:bCs/>
                <w:sz w:val="26"/>
                <w:szCs w:val="26"/>
              </w:rPr>
            </w:pPr>
            <w:r w:rsidRPr="001C43F0">
              <w:rPr>
                <w:b/>
                <w:bCs/>
                <w:sz w:val="26"/>
                <w:szCs w:val="26"/>
              </w:rPr>
              <w:lastRenderedPageBreak/>
              <w:t> </w:t>
            </w:r>
          </w:p>
        </w:tc>
        <w:tc>
          <w:tcPr>
            <w:tcW w:w="391" w:type="pct"/>
            <w:tcBorders>
              <w:top w:val="nil"/>
              <w:left w:val="nil"/>
              <w:bottom w:val="single" w:sz="4" w:space="0" w:color="auto"/>
              <w:right w:val="single" w:sz="4" w:space="0" w:color="auto"/>
            </w:tcBorders>
            <w:shd w:val="clear" w:color="auto" w:fill="auto"/>
            <w:vAlign w:val="center"/>
            <w:hideMark/>
          </w:tcPr>
          <w:p w14:paraId="1A1017A1" w14:textId="77777777" w:rsidR="001C43F0" w:rsidRPr="001C43F0" w:rsidRDefault="001C43F0" w:rsidP="00D55859">
            <w:pPr>
              <w:jc w:val="left"/>
              <w:rPr>
                <w:b/>
                <w:bCs/>
                <w:sz w:val="26"/>
                <w:szCs w:val="26"/>
              </w:rPr>
            </w:pPr>
            <w:r w:rsidRPr="001C43F0">
              <w:rPr>
                <w:b/>
                <w:bCs/>
                <w:sz w:val="26"/>
                <w:szCs w:val="26"/>
              </w:rPr>
              <w:t> </w:t>
            </w:r>
          </w:p>
        </w:tc>
        <w:tc>
          <w:tcPr>
            <w:tcW w:w="687" w:type="pct"/>
            <w:tcBorders>
              <w:top w:val="nil"/>
              <w:left w:val="nil"/>
              <w:bottom w:val="single" w:sz="4" w:space="0" w:color="auto"/>
              <w:right w:val="single" w:sz="4" w:space="0" w:color="auto"/>
            </w:tcBorders>
            <w:shd w:val="clear" w:color="auto" w:fill="auto"/>
            <w:vAlign w:val="center"/>
            <w:hideMark/>
          </w:tcPr>
          <w:p w14:paraId="76673687" w14:textId="77777777" w:rsidR="001C43F0" w:rsidRPr="001C43F0" w:rsidRDefault="001C43F0" w:rsidP="00D55859">
            <w:pPr>
              <w:jc w:val="left"/>
              <w:rPr>
                <w:b/>
                <w:bCs/>
                <w:sz w:val="26"/>
                <w:szCs w:val="26"/>
              </w:rPr>
            </w:pPr>
            <w:r w:rsidRPr="001C43F0">
              <w:rPr>
                <w:b/>
                <w:bCs/>
                <w:sz w:val="26"/>
                <w:szCs w:val="26"/>
              </w:rPr>
              <w:t> </w:t>
            </w:r>
          </w:p>
        </w:tc>
      </w:tr>
      <w:tr w:rsidR="001C43F0" w:rsidRPr="001C43F0" w14:paraId="5E9B942D" w14:textId="77777777" w:rsidTr="00A675FB">
        <w:trPr>
          <w:trHeight w:val="20"/>
        </w:trPr>
        <w:tc>
          <w:tcPr>
            <w:tcW w:w="315" w:type="pct"/>
            <w:tcBorders>
              <w:top w:val="nil"/>
              <w:left w:val="single" w:sz="4" w:space="0" w:color="auto"/>
              <w:bottom w:val="single" w:sz="4" w:space="0" w:color="auto"/>
              <w:right w:val="single" w:sz="4" w:space="0" w:color="auto"/>
            </w:tcBorders>
            <w:shd w:val="clear" w:color="auto" w:fill="auto"/>
            <w:vAlign w:val="center"/>
            <w:hideMark/>
          </w:tcPr>
          <w:p w14:paraId="59958ED7" w14:textId="77777777" w:rsidR="001C43F0" w:rsidRPr="001C43F0" w:rsidRDefault="001C43F0" w:rsidP="00D55859">
            <w:pPr>
              <w:jc w:val="center"/>
              <w:rPr>
                <w:sz w:val="26"/>
                <w:szCs w:val="26"/>
              </w:rPr>
            </w:pPr>
            <w:r w:rsidRPr="001C43F0">
              <w:rPr>
                <w:sz w:val="26"/>
                <w:szCs w:val="26"/>
              </w:rPr>
              <w:t>2.1</w:t>
            </w:r>
          </w:p>
        </w:tc>
        <w:tc>
          <w:tcPr>
            <w:tcW w:w="1593" w:type="pct"/>
            <w:tcBorders>
              <w:top w:val="nil"/>
              <w:left w:val="nil"/>
              <w:bottom w:val="single" w:sz="4" w:space="0" w:color="auto"/>
              <w:right w:val="single" w:sz="4" w:space="0" w:color="auto"/>
            </w:tcBorders>
            <w:shd w:val="clear" w:color="auto" w:fill="auto"/>
            <w:vAlign w:val="center"/>
            <w:hideMark/>
          </w:tcPr>
          <w:p w14:paraId="5995A2D9" w14:textId="77777777" w:rsidR="001C43F0" w:rsidRPr="001C43F0" w:rsidRDefault="001C43F0" w:rsidP="00D55859">
            <w:pPr>
              <w:jc w:val="left"/>
              <w:rPr>
                <w:sz w:val="26"/>
                <w:szCs w:val="26"/>
              </w:rPr>
            </w:pPr>
            <w:r w:rsidRPr="001C43F0">
              <w:rPr>
                <w:sz w:val="26"/>
                <w:szCs w:val="26"/>
              </w:rPr>
              <w:t>Hóa chất dùng cho xét nghiệm Creatinine</w:t>
            </w:r>
          </w:p>
        </w:tc>
        <w:tc>
          <w:tcPr>
            <w:tcW w:w="2013" w:type="pct"/>
            <w:tcBorders>
              <w:top w:val="nil"/>
              <w:left w:val="nil"/>
              <w:bottom w:val="single" w:sz="4" w:space="0" w:color="auto"/>
              <w:right w:val="single" w:sz="4" w:space="0" w:color="auto"/>
            </w:tcBorders>
            <w:shd w:val="clear" w:color="auto" w:fill="auto"/>
            <w:vAlign w:val="center"/>
            <w:hideMark/>
          </w:tcPr>
          <w:p w14:paraId="5C954961" w14:textId="77777777" w:rsidR="001C43F0" w:rsidRPr="001C43F0" w:rsidRDefault="001C43F0" w:rsidP="00D55859">
            <w:pPr>
              <w:jc w:val="left"/>
              <w:rPr>
                <w:sz w:val="26"/>
                <w:szCs w:val="26"/>
              </w:rPr>
            </w:pPr>
            <w:r w:rsidRPr="001C43F0">
              <w:rPr>
                <w:sz w:val="26"/>
                <w:szCs w:val="26"/>
              </w:rPr>
              <w:t>Đo nồng độ Creatinine trong huyết tương, huyết thanh hoặc nước tiểu.</w:t>
            </w:r>
            <w:r w:rsidRPr="001C43F0">
              <w:rPr>
                <w:sz w:val="26"/>
                <w:szCs w:val="26"/>
              </w:rPr>
              <w:br/>
              <w:t>Dải tuyến tính: 22 - 1328 µmol/L</w:t>
            </w:r>
            <w:r w:rsidRPr="001C43F0">
              <w:rPr>
                <w:sz w:val="26"/>
                <w:szCs w:val="26"/>
              </w:rPr>
              <w:br/>
              <w:t>Giới hạn phát hiện: ≤ 10µmol/L</w:t>
            </w:r>
            <w:r w:rsidRPr="001C43F0">
              <w:rPr>
                <w:sz w:val="26"/>
                <w:szCs w:val="26"/>
              </w:rPr>
              <w:br/>
              <w:t>Sử dụng tương thích với hệ thống máy xét nghiệm sinh hóa MODEL AU480, hãng sản xuất Beckman Coulter tại Trung tâm</w:t>
            </w:r>
            <w:r w:rsidRPr="001C43F0">
              <w:rPr>
                <w:sz w:val="26"/>
                <w:szCs w:val="26"/>
              </w:rPr>
              <w:br/>
              <w:t xml:space="preserve">Tiêu chuẩn chất lượng: ISO 13485 </w:t>
            </w:r>
          </w:p>
        </w:tc>
        <w:tc>
          <w:tcPr>
            <w:tcW w:w="391" w:type="pct"/>
            <w:tcBorders>
              <w:top w:val="nil"/>
              <w:left w:val="nil"/>
              <w:bottom w:val="single" w:sz="4" w:space="0" w:color="auto"/>
              <w:right w:val="single" w:sz="4" w:space="0" w:color="auto"/>
            </w:tcBorders>
            <w:shd w:val="clear" w:color="auto" w:fill="auto"/>
            <w:vAlign w:val="center"/>
            <w:hideMark/>
          </w:tcPr>
          <w:p w14:paraId="662CF351" w14:textId="77777777" w:rsidR="001C43F0" w:rsidRPr="001C43F0" w:rsidRDefault="001C43F0" w:rsidP="00D55859">
            <w:pPr>
              <w:jc w:val="center"/>
              <w:rPr>
                <w:sz w:val="26"/>
                <w:szCs w:val="26"/>
              </w:rPr>
            </w:pPr>
            <w:r w:rsidRPr="001C43F0">
              <w:rPr>
                <w:sz w:val="26"/>
                <w:szCs w:val="26"/>
              </w:rPr>
              <w:t>ml</w:t>
            </w:r>
          </w:p>
        </w:tc>
        <w:tc>
          <w:tcPr>
            <w:tcW w:w="687" w:type="pct"/>
            <w:tcBorders>
              <w:top w:val="nil"/>
              <w:left w:val="nil"/>
              <w:bottom w:val="single" w:sz="4" w:space="0" w:color="auto"/>
              <w:right w:val="single" w:sz="4" w:space="0" w:color="auto"/>
            </w:tcBorders>
            <w:shd w:val="clear" w:color="auto" w:fill="auto"/>
            <w:noWrap/>
            <w:vAlign w:val="center"/>
            <w:hideMark/>
          </w:tcPr>
          <w:p w14:paraId="657F4589" w14:textId="77777777" w:rsidR="001C43F0" w:rsidRPr="001C43F0" w:rsidRDefault="001C43F0" w:rsidP="00D55859">
            <w:pPr>
              <w:jc w:val="center"/>
              <w:rPr>
                <w:sz w:val="26"/>
                <w:szCs w:val="26"/>
              </w:rPr>
            </w:pPr>
            <w:r w:rsidRPr="001C43F0">
              <w:rPr>
                <w:sz w:val="26"/>
                <w:szCs w:val="26"/>
              </w:rPr>
              <w:t>2.750</w:t>
            </w:r>
          </w:p>
        </w:tc>
      </w:tr>
      <w:tr w:rsidR="001C43F0" w:rsidRPr="001C43F0" w14:paraId="757C3EAC" w14:textId="77777777" w:rsidTr="00A675FB">
        <w:trPr>
          <w:trHeight w:val="20"/>
        </w:trPr>
        <w:tc>
          <w:tcPr>
            <w:tcW w:w="315" w:type="pct"/>
            <w:tcBorders>
              <w:top w:val="nil"/>
              <w:left w:val="single" w:sz="4" w:space="0" w:color="auto"/>
              <w:bottom w:val="single" w:sz="4" w:space="0" w:color="auto"/>
              <w:right w:val="single" w:sz="4" w:space="0" w:color="auto"/>
            </w:tcBorders>
            <w:shd w:val="clear" w:color="auto" w:fill="auto"/>
            <w:vAlign w:val="center"/>
            <w:hideMark/>
          </w:tcPr>
          <w:p w14:paraId="11906269" w14:textId="77777777" w:rsidR="001C43F0" w:rsidRPr="001C43F0" w:rsidRDefault="001C43F0" w:rsidP="00D55859">
            <w:pPr>
              <w:jc w:val="center"/>
              <w:rPr>
                <w:sz w:val="26"/>
                <w:szCs w:val="26"/>
              </w:rPr>
            </w:pPr>
            <w:r w:rsidRPr="001C43F0">
              <w:rPr>
                <w:sz w:val="26"/>
                <w:szCs w:val="26"/>
              </w:rPr>
              <w:t>2.2</w:t>
            </w:r>
          </w:p>
        </w:tc>
        <w:tc>
          <w:tcPr>
            <w:tcW w:w="1593" w:type="pct"/>
            <w:tcBorders>
              <w:top w:val="nil"/>
              <w:left w:val="nil"/>
              <w:bottom w:val="single" w:sz="4" w:space="0" w:color="auto"/>
              <w:right w:val="single" w:sz="4" w:space="0" w:color="auto"/>
            </w:tcBorders>
            <w:shd w:val="clear" w:color="auto" w:fill="auto"/>
            <w:vAlign w:val="center"/>
            <w:hideMark/>
          </w:tcPr>
          <w:p w14:paraId="6B1C045F" w14:textId="77777777" w:rsidR="001C43F0" w:rsidRPr="001C43F0" w:rsidRDefault="001C43F0" w:rsidP="00D55859">
            <w:pPr>
              <w:jc w:val="left"/>
              <w:rPr>
                <w:sz w:val="26"/>
                <w:szCs w:val="26"/>
              </w:rPr>
            </w:pPr>
            <w:r w:rsidRPr="001C43F0">
              <w:rPr>
                <w:sz w:val="26"/>
                <w:szCs w:val="26"/>
              </w:rPr>
              <w:t>Hóa chất dùng cho xét nghiệm Glucose</w:t>
            </w:r>
          </w:p>
        </w:tc>
        <w:tc>
          <w:tcPr>
            <w:tcW w:w="2013" w:type="pct"/>
            <w:tcBorders>
              <w:top w:val="nil"/>
              <w:left w:val="nil"/>
              <w:bottom w:val="single" w:sz="4" w:space="0" w:color="auto"/>
              <w:right w:val="single" w:sz="4" w:space="0" w:color="auto"/>
            </w:tcBorders>
            <w:shd w:val="clear" w:color="auto" w:fill="auto"/>
            <w:vAlign w:val="center"/>
            <w:hideMark/>
          </w:tcPr>
          <w:p w14:paraId="2CE0B37D" w14:textId="77777777" w:rsidR="001C43F0" w:rsidRPr="001C43F0" w:rsidRDefault="001C43F0" w:rsidP="00D55859">
            <w:pPr>
              <w:jc w:val="left"/>
              <w:rPr>
                <w:sz w:val="26"/>
                <w:szCs w:val="26"/>
              </w:rPr>
            </w:pPr>
            <w:r w:rsidRPr="001C43F0">
              <w:rPr>
                <w:sz w:val="26"/>
                <w:szCs w:val="26"/>
              </w:rPr>
              <w:t>Đo nồng độ Glucose trong huyết tương và huyết thanh, nước tiểu hoặc CSF.</w:t>
            </w:r>
            <w:r w:rsidRPr="001C43F0">
              <w:rPr>
                <w:sz w:val="26"/>
                <w:szCs w:val="26"/>
              </w:rPr>
              <w:br/>
              <w:t>Dải tuyến tính: 8 - 500 mg/dL.</w:t>
            </w:r>
            <w:r w:rsidRPr="001C43F0">
              <w:rPr>
                <w:sz w:val="26"/>
                <w:szCs w:val="26"/>
              </w:rPr>
              <w:br/>
              <w:t>Giới hạn phát hiện: Khoảng 2 mg/dL.</w:t>
            </w:r>
            <w:r w:rsidRPr="001C43F0">
              <w:rPr>
                <w:sz w:val="26"/>
                <w:szCs w:val="26"/>
              </w:rPr>
              <w:br/>
              <w:t>Độ nhạy tính toán: khoảng 0.060 Abs. cho 10 mg/dL.</w:t>
            </w:r>
            <w:r w:rsidRPr="001C43F0">
              <w:rPr>
                <w:sz w:val="26"/>
                <w:szCs w:val="26"/>
              </w:rPr>
              <w:br/>
              <w:t>Sử dụng tương thích với hệ thống máy xét nghiệm sinh hóa MODEL AU480, hãng sản xuất Beckman Coulter tại Trung tâm</w:t>
            </w:r>
            <w:r w:rsidRPr="001C43F0">
              <w:rPr>
                <w:sz w:val="26"/>
                <w:szCs w:val="26"/>
              </w:rPr>
              <w:br/>
              <w:t xml:space="preserve">Tiêu chuẩn chất lượng: ISO 13485 </w:t>
            </w:r>
          </w:p>
        </w:tc>
        <w:tc>
          <w:tcPr>
            <w:tcW w:w="391" w:type="pct"/>
            <w:tcBorders>
              <w:top w:val="nil"/>
              <w:left w:val="nil"/>
              <w:bottom w:val="single" w:sz="4" w:space="0" w:color="auto"/>
              <w:right w:val="single" w:sz="4" w:space="0" w:color="auto"/>
            </w:tcBorders>
            <w:shd w:val="clear" w:color="auto" w:fill="auto"/>
            <w:vAlign w:val="center"/>
            <w:hideMark/>
          </w:tcPr>
          <w:p w14:paraId="4352895E" w14:textId="77777777" w:rsidR="001C43F0" w:rsidRPr="001C43F0" w:rsidRDefault="001C43F0" w:rsidP="00D55859">
            <w:pPr>
              <w:jc w:val="center"/>
              <w:rPr>
                <w:sz w:val="26"/>
                <w:szCs w:val="26"/>
              </w:rPr>
            </w:pPr>
            <w:r w:rsidRPr="001C43F0">
              <w:rPr>
                <w:sz w:val="26"/>
                <w:szCs w:val="26"/>
              </w:rPr>
              <w:t>ml</w:t>
            </w:r>
          </w:p>
        </w:tc>
        <w:tc>
          <w:tcPr>
            <w:tcW w:w="687" w:type="pct"/>
            <w:tcBorders>
              <w:top w:val="nil"/>
              <w:left w:val="nil"/>
              <w:bottom w:val="single" w:sz="4" w:space="0" w:color="auto"/>
              <w:right w:val="single" w:sz="4" w:space="0" w:color="auto"/>
            </w:tcBorders>
            <w:shd w:val="clear" w:color="auto" w:fill="auto"/>
            <w:noWrap/>
            <w:vAlign w:val="center"/>
            <w:hideMark/>
          </w:tcPr>
          <w:p w14:paraId="506CB583" w14:textId="77777777" w:rsidR="001C43F0" w:rsidRPr="001C43F0" w:rsidRDefault="001C43F0" w:rsidP="00D55859">
            <w:pPr>
              <w:jc w:val="center"/>
              <w:rPr>
                <w:sz w:val="26"/>
                <w:szCs w:val="26"/>
              </w:rPr>
            </w:pPr>
            <w:r w:rsidRPr="001C43F0">
              <w:rPr>
                <w:sz w:val="26"/>
                <w:szCs w:val="26"/>
              </w:rPr>
              <w:t>20.000</w:t>
            </w:r>
          </w:p>
        </w:tc>
      </w:tr>
      <w:tr w:rsidR="001C43F0" w:rsidRPr="001C43F0" w14:paraId="6C2FA767" w14:textId="77777777" w:rsidTr="00A675FB">
        <w:trPr>
          <w:trHeight w:val="20"/>
        </w:trPr>
        <w:tc>
          <w:tcPr>
            <w:tcW w:w="315" w:type="pct"/>
            <w:tcBorders>
              <w:top w:val="nil"/>
              <w:left w:val="single" w:sz="4" w:space="0" w:color="auto"/>
              <w:bottom w:val="single" w:sz="4" w:space="0" w:color="auto"/>
              <w:right w:val="single" w:sz="4" w:space="0" w:color="auto"/>
            </w:tcBorders>
            <w:shd w:val="clear" w:color="auto" w:fill="auto"/>
            <w:vAlign w:val="center"/>
            <w:hideMark/>
          </w:tcPr>
          <w:p w14:paraId="3A7D55C1" w14:textId="77777777" w:rsidR="001C43F0" w:rsidRPr="001C43F0" w:rsidRDefault="001C43F0" w:rsidP="00D55859">
            <w:pPr>
              <w:jc w:val="center"/>
              <w:rPr>
                <w:sz w:val="26"/>
                <w:szCs w:val="26"/>
              </w:rPr>
            </w:pPr>
            <w:r w:rsidRPr="001C43F0">
              <w:rPr>
                <w:sz w:val="26"/>
                <w:szCs w:val="26"/>
              </w:rPr>
              <w:t>2.3</w:t>
            </w:r>
          </w:p>
        </w:tc>
        <w:tc>
          <w:tcPr>
            <w:tcW w:w="1593" w:type="pct"/>
            <w:tcBorders>
              <w:top w:val="nil"/>
              <w:left w:val="nil"/>
              <w:bottom w:val="single" w:sz="4" w:space="0" w:color="auto"/>
              <w:right w:val="single" w:sz="4" w:space="0" w:color="auto"/>
            </w:tcBorders>
            <w:shd w:val="clear" w:color="auto" w:fill="auto"/>
            <w:vAlign w:val="center"/>
            <w:hideMark/>
          </w:tcPr>
          <w:p w14:paraId="754F9DF5" w14:textId="77777777" w:rsidR="001C43F0" w:rsidRPr="001C43F0" w:rsidRDefault="001C43F0" w:rsidP="00D55859">
            <w:pPr>
              <w:jc w:val="left"/>
              <w:rPr>
                <w:sz w:val="26"/>
                <w:szCs w:val="26"/>
              </w:rPr>
            </w:pPr>
            <w:r w:rsidRPr="001C43F0">
              <w:rPr>
                <w:sz w:val="26"/>
                <w:szCs w:val="26"/>
              </w:rPr>
              <w:t>Hóa chất dùng cho xét nghiệm Cholesterol</w:t>
            </w:r>
          </w:p>
        </w:tc>
        <w:tc>
          <w:tcPr>
            <w:tcW w:w="2013" w:type="pct"/>
            <w:tcBorders>
              <w:top w:val="nil"/>
              <w:left w:val="nil"/>
              <w:bottom w:val="single" w:sz="4" w:space="0" w:color="auto"/>
              <w:right w:val="single" w:sz="4" w:space="0" w:color="auto"/>
            </w:tcBorders>
            <w:shd w:val="clear" w:color="auto" w:fill="auto"/>
            <w:vAlign w:val="center"/>
            <w:hideMark/>
          </w:tcPr>
          <w:p w14:paraId="0A6BBFD6" w14:textId="77777777" w:rsidR="001C43F0" w:rsidRPr="001C43F0" w:rsidRDefault="001C43F0" w:rsidP="00D55859">
            <w:pPr>
              <w:jc w:val="left"/>
              <w:rPr>
                <w:sz w:val="26"/>
                <w:szCs w:val="26"/>
              </w:rPr>
            </w:pPr>
            <w:r w:rsidRPr="001C43F0">
              <w:rPr>
                <w:sz w:val="26"/>
                <w:szCs w:val="26"/>
              </w:rPr>
              <w:t>Đo nồng độ cholesterol toàn phần trong huyết tương và huyết thanh.</w:t>
            </w:r>
            <w:r w:rsidRPr="001C43F0">
              <w:rPr>
                <w:sz w:val="26"/>
                <w:szCs w:val="26"/>
              </w:rPr>
              <w:br/>
              <w:t>Dải tuyến tính: 9 - 500 mg/dL.</w:t>
            </w:r>
            <w:r w:rsidRPr="001C43F0">
              <w:rPr>
                <w:sz w:val="26"/>
                <w:szCs w:val="26"/>
              </w:rPr>
              <w:br/>
              <w:t>Giới hạn phát hiện: Khoảng 2 mg/ dL.</w:t>
            </w:r>
            <w:r w:rsidRPr="001C43F0">
              <w:rPr>
                <w:sz w:val="26"/>
                <w:szCs w:val="26"/>
              </w:rPr>
              <w:br/>
              <w:t>Độ nhạy tính toán :  khoảng 0.3246 abs cho 100 mg/dL</w:t>
            </w:r>
            <w:r w:rsidRPr="001C43F0">
              <w:rPr>
                <w:sz w:val="26"/>
                <w:szCs w:val="26"/>
              </w:rPr>
              <w:br/>
              <w:t>Sử dụng tương thích với hệ thống máy xét nghiệm sinh hóa MODEL AU480, hãng sản xuất Beckman Coulter tại Trung tâm</w:t>
            </w:r>
            <w:r w:rsidRPr="001C43F0">
              <w:rPr>
                <w:sz w:val="26"/>
                <w:szCs w:val="26"/>
              </w:rPr>
              <w:br/>
              <w:t xml:space="preserve">Tiêu chuẩn chất lượng: ISO 13485 </w:t>
            </w:r>
          </w:p>
        </w:tc>
        <w:tc>
          <w:tcPr>
            <w:tcW w:w="391" w:type="pct"/>
            <w:tcBorders>
              <w:top w:val="nil"/>
              <w:left w:val="nil"/>
              <w:bottom w:val="single" w:sz="4" w:space="0" w:color="auto"/>
              <w:right w:val="single" w:sz="4" w:space="0" w:color="auto"/>
            </w:tcBorders>
            <w:shd w:val="clear" w:color="auto" w:fill="auto"/>
            <w:vAlign w:val="center"/>
            <w:hideMark/>
          </w:tcPr>
          <w:p w14:paraId="62AB23B8" w14:textId="77777777" w:rsidR="001C43F0" w:rsidRPr="001C43F0" w:rsidRDefault="001C43F0" w:rsidP="00D55859">
            <w:pPr>
              <w:jc w:val="center"/>
              <w:rPr>
                <w:sz w:val="26"/>
                <w:szCs w:val="26"/>
              </w:rPr>
            </w:pPr>
            <w:r w:rsidRPr="001C43F0">
              <w:rPr>
                <w:sz w:val="26"/>
                <w:szCs w:val="26"/>
              </w:rPr>
              <w:t>ml</w:t>
            </w:r>
          </w:p>
        </w:tc>
        <w:tc>
          <w:tcPr>
            <w:tcW w:w="687" w:type="pct"/>
            <w:tcBorders>
              <w:top w:val="nil"/>
              <w:left w:val="nil"/>
              <w:bottom w:val="single" w:sz="4" w:space="0" w:color="auto"/>
              <w:right w:val="single" w:sz="4" w:space="0" w:color="auto"/>
            </w:tcBorders>
            <w:shd w:val="clear" w:color="auto" w:fill="auto"/>
            <w:noWrap/>
            <w:vAlign w:val="center"/>
            <w:hideMark/>
          </w:tcPr>
          <w:p w14:paraId="5A8645C6" w14:textId="77777777" w:rsidR="001C43F0" w:rsidRPr="001C43F0" w:rsidRDefault="001C43F0" w:rsidP="00D55859">
            <w:pPr>
              <w:jc w:val="center"/>
              <w:rPr>
                <w:sz w:val="26"/>
                <w:szCs w:val="26"/>
              </w:rPr>
            </w:pPr>
            <w:r w:rsidRPr="001C43F0">
              <w:rPr>
                <w:sz w:val="26"/>
                <w:szCs w:val="26"/>
              </w:rPr>
              <w:t>1.800</w:t>
            </w:r>
          </w:p>
        </w:tc>
      </w:tr>
      <w:tr w:rsidR="001C43F0" w:rsidRPr="001C43F0" w14:paraId="76A283B7" w14:textId="77777777" w:rsidTr="00A675FB">
        <w:trPr>
          <w:trHeight w:val="20"/>
        </w:trPr>
        <w:tc>
          <w:tcPr>
            <w:tcW w:w="315" w:type="pct"/>
            <w:tcBorders>
              <w:top w:val="nil"/>
              <w:left w:val="single" w:sz="4" w:space="0" w:color="auto"/>
              <w:bottom w:val="single" w:sz="4" w:space="0" w:color="auto"/>
              <w:right w:val="single" w:sz="4" w:space="0" w:color="auto"/>
            </w:tcBorders>
            <w:shd w:val="clear" w:color="auto" w:fill="auto"/>
            <w:vAlign w:val="center"/>
            <w:hideMark/>
          </w:tcPr>
          <w:p w14:paraId="7B35F886" w14:textId="77777777" w:rsidR="001C43F0" w:rsidRPr="001C43F0" w:rsidRDefault="001C43F0" w:rsidP="00D55859">
            <w:pPr>
              <w:jc w:val="center"/>
              <w:rPr>
                <w:sz w:val="26"/>
                <w:szCs w:val="26"/>
              </w:rPr>
            </w:pPr>
            <w:r w:rsidRPr="001C43F0">
              <w:rPr>
                <w:sz w:val="26"/>
                <w:szCs w:val="26"/>
              </w:rPr>
              <w:t>2.4</w:t>
            </w:r>
          </w:p>
        </w:tc>
        <w:tc>
          <w:tcPr>
            <w:tcW w:w="1593" w:type="pct"/>
            <w:tcBorders>
              <w:top w:val="nil"/>
              <w:left w:val="nil"/>
              <w:bottom w:val="single" w:sz="4" w:space="0" w:color="auto"/>
              <w:right w:val="single" w:sz="4" w:space="0" w:color="auto"/>
            </w:tcBorders>
            <w:shd w:val="clear" w:color="auto" w:fill="auto"/>
            <w:vAlign w:val="center"/>
            <w:hideMark/>
          </w:tcPr>
          <w:p w14:paraId="608C3246" w14:textId="77777777" w:rsidR="001C43F0" w:rsidRPr="001C43F0" w:rsidRDefault="001C43F0" w:rsidP="00D55859">
            <w:pPr>
              <w:jc w:val="left"/>
              <w:rPr>
                <w:sz w:val="26"/>
                <w:szCs w:val="26"/>
              </w:rPr>
            </w:pPr>
            <w:r w:rsidRPr="001C43F0">
              <w:rPr>
                <w:sz w:val="26"/>
                <w:szCs w:val="26"/>
              </w:rPr>
              <w:t>Hóa chất dùng cho xét nghiệm Uric Acid</w:t>
            </w:r>
          </w:p>
        </w:tc>
        <w:tc>
          <w:tcPr>
            <w:tcW w:w="2013" w:type="pct"/>
            <w:tcBorders>
              <w:top w:val="nil"/>
              <w:left w:val="nil"/>
              <w:bottom w:val="single" w:sz="4" w:space="0" w:color="auto"/>
              <w:right w:val="single" w:sz="4" w:space="0" w:color="auto"/>
            </w:tcBorders>
            <w:shd w:val="clear" w:color="auto" w:fill="auto"/>
            <w:vAlign w:val="center"/>
            <w:hideMark/>
          </w:tcPr>
          <w:p w14:paraId="7D71A289" w14:textId="77777777" w:rsidR="001C43F0" w:rsidRPr="001C43F0" w:rsidRDefault="001C43F0" w:rsidP="00D55859">
            <w:pPr>
              <w:jc w:val="left"/>
              <w:rPr>
                <w:sz w:val="26"/>
                <w:szCs w:val="26"/>
              </w:rPr>
            </w:pPr>
            <w:r w:rsidRPr="001C43F0">
              <w:rPr>
                <w:sz w:val="26"/>
                <w:szCs w:val="26"/>
              </w:rPr>
              <w:t>Đo nồng độ acid uric trong huyết tương, huyết thanh hoặc nước tiểu.</w:t>
            </w:r>
            <w:r w:rsidRPr="001C43F0">
              <w:rPr>
                <w:sz w:val="26"/>
                <w:szCs w:val="26"/>
              </w:rPr>
              <w:br/>
            </w:r>
            <w:r w:rsidRPr="001C43F0">
              <w:rPr>
                <w:sz w:val="26"/>
                <w:szCs w:val="26"/>
              </w:rPr>
              <w:lastRenderedPageBreak/>
              <w:t>Dải tuyến tính: 0.36mg/dL (LQ) - 25 mg/dL.</w:t>
            </w:r>
            <w:r w:rsidRPr="001C43F0">
              <w:rPr>
                <w:sz w:val="26"/>
                <w:szCs w:val="26"/>
              </w:rPr>
              <w:br/>
              <w:t>Giới hạn phát hiện: khoảng 0.36 mg/dL.</w:t>
            </w:r>
            <w:r w:rsidRPr="001C43F0">
              <w:rPr>
                <w:sz w:val="26"/>
                <w:szCs w:val="26"/>
              </w:rPr>
              <w:br/>
              <w:t>Độ nhạy tính toán (505 nm): khoảng 0.0451 Abs cho 1 mg/dL.</w:t>
            </w:r>
            <w:r w:rsidRPr="001C43F0">
              <w:rPr>
                <w:sz w:val="26"/>
                <w:szCs w:val="26"/>
              </w:rPr>
              <w:br/>
              <w:t>Sử dụng tương thích với hệ thống máy xét nghiệm sinh hóa MODEL AU480, hãng sản xuất Beckman Coulter tại Trung tâm</w:t>
            </w:r>
            <w:r w:rsidRPr="001C43F0">
              <w:rPr>
                <w:sz w:val="26"/>
                <w:szCs w:val="26"/>
              </w:rPr>
              <w:br/>
              <w:t>Tiêu chuẩn chất lượng: ISO 13485</w:t>
            </w:r>
          </w:p>
        </w:tc>
        <w:tc>
          <w:tcPr>
            <w:tcW w:w="391" w:type="pct"/>
            <w:tcBorders>
              <w:top w:val="nil"/>
              <w:left w:val="nil"/>
              <w:bottom w:val="single" w:sz="4" w:space="0" w:color="auto"/>
              <w:right w:val="single" w:sz="4" w:space="0" w:color="auto"/>
            </w:tcBorders>
            <w:shd w:val="clear" w:color="auto" w:fill="auto"/>
            <w:vAlign w:val="center"/>
            <w:hideMark/>
          </w:tcPr>
          <w:p w14:paraId="0B754C52" w14:textId="77777777" w:rsidR="001C43F0" w:rsidRPr="001C43F0" w:rsidRDefault="001C43F0" w:rsidP="00D55859">
            <w:pPr>
              <w:jc w:val="center"/>
              <w:rPr>
                <w:sz w:val="26"/>
                <w:szCs w:val="26"/>
              </w:rPr>
            </w:pPr>
            <w:r w:rsidRPr="001C43F0">
              <w:rPr>
                <w:sz w:val="26"/>
                <w:szCs w:val="26"/>
              </w:rPr>
              <w:lastRenderedPageBreak/>
              <w:t>ml</w:t>
            </w:r>
          </w:p>
        </w:tc>
        <w:tc>
          <w:tcPr>
            <w:tcW w:w="687" w:type="pct"/>
            <w:tcBorders>
              <w:top w:val="nil"/>
              <w:left w:val="nil"/>
              <w:bottom w:val="single" w:sz="4" w:space="0" w:color="auto"/>
              <w:right w:val="single" w:sz="4" w:space="0" w:color="auto"/>
            </w:tcBorders>
            <w:shd w:val="clear" w:color="auto" w:fill="auto"/>
            <w:noWrap/>
            <w:vAlign w:val="center"/>
            <w:hideMark/>
          </w:tcPr>
          <w:p w14:paraId="2DFDA4A8" w14:textId="77777777" w:rsidR="001C43F0" w:rsidRPr="001C43F0" w:rsidRDefault="001C43F0" w:rsidP="00D55859">
            <w:pPr>
              <w:jc w:val="center"/>
              <w:rPr>
                <w:sz w:val="26"/>
                <w:szCs w:val="26"/>
              </w:rPr>
            </w:pPr>
            <w:r w:rsidRPr="001C43F0">
              <w:rPr>
                <w:sz w:val="26"/>
                <w:szCs w:val="26"/>
              </w:rPr>
              <w:t>300</w:t>
            </w:r>
          </w:p>
        </w:tc>
      </w:tr>
      <w:tr w:rsidR="001C43F0" w:rsidRPr="001C43F0" w14:paraId="7FF93FA9" w14:textId="77777777" w:rsidTr="00A675FB">
        <w:trPr>
          <w:trHeight w:val="20"/>
        </w:trPr>
        <w:tc>
          <w:tcPr>
            <w:tcW w:w="315" w:type="pct"/>
            <w:tcBorders>
              <w:top w:val="nil"/>
              <w:left w:val="single" w:sz="4" w:space="0" w:color="auto"/>
              <w:bottom w:val="single" w:sz="4" w:space="0" w:color="auto"/>
              <w:right w:val="single" w:sz="4" w:space="0" w:color="auto"/>
            </w:tcBorders>
            <w:shd w:val="clear" w:color="auto" w:fill="auto"/>
            <w:vAlign w:val="center"/>
            <w:hideMark/>
          </w:tcPr>
          <w:p w14:paraId="53A3F6A5" w14:textId="77777777" w:rsidR="001C43F0" w:rsidRPr="001C43F0" w:rsidRDefault="001C43F0" w:rsidP="00D55859">
            <w:pPr>
              <w:jc w:val="center"/>
              <w:rPr>
                <w:sz w:val="26"/>
                <w:szCs w:val="26"/>
              </w:rPr>
            </w:pPr>
            <w:r w:rsidRPr="001C43F0">
              <w:rPr>
                <w:sz w:val="26"/>
                <w:szCs w:val="26"/>
              </w:rPr>
              <w:t>2.5</w:t>
            </w:r>
          </w:p>
        </w:tc>
        <w:tc>
          <w:tcPr>
            <w:tcW w:w="1593" w:type="pct"/>
            <w:tcBorders>
              <w:top w:val="nil"/>
              <w:left w:val="nil"/>
              <w:bottom w:val="single" w:sz="4" w:space="0" w:color="auto"/>
              <w:right w:val="single" w:sz="4" w:space="0" w:color="auto"/>
            </w:tcBorders>
            <w:shd w:val="clear" w:color="auto" w:fill="auto"/>
            <w:vAlign w:val="center"/>
            <w:hideMark/>
          </w:tcPr>
          <w:p w14:paraId="5439F8D3" w14:textId="77777777" w:rsidR="001C43F0" w:rsidRPr="001C43F0" w:rsidRDefault="001C43F0" w:rsidP="00D55859">
            <w:pPr>
              <w:jc w:val="left"/>
              <w:rPr>
                <w:sz w:val="26"/>
                <w:szCs w:val="26"/>
              </w:rPr>
            </w:pPr>
            <w:r w:rsidRPr="001C43F0">
              <w:rPr>
                <w:sz w:val="26"/>
                <w:szCs w:val="26"/>
              </w:rPr>
              <w:t>Hóa chất dùng cho xét nghiệm Triglycerides</w:t>
            </w:r>
          </w:p>
        </w:tc>
        <w:tc>
          <w:tcPr>
            <w:tcW w:w="2013" w:type="pct"/>
            <w:tcBorders>
              <w:top w:val="nil"/>
              <w:left w:val="nil"/>
              <w:bottom w:val="single" w:sz="4" w:space="0" w:color="auto"/>
              <w:right w:val="single" w:sz="4" w:space="0" w:color="auto"/>
            </w:tcBorders>
            <w:shd w:val="clear" w:color="auto" w:fill="auto"/>
            <w:vAlign w:val="center"/>
            <w:hideMark/>
          </w:tcPr>
          <w:p w14:paraId="4F0B8B2C" w14:textId="77777777" w:rsidR="001C43F0" w:rsidRPr="001C43F0" w:rsidRDefault="001C43F0" w:rsidP="00D55859">
            <w:pPr>
              <w:jc w:val="left"/>
              <w:rPr>
                <w:sz w:val="26"/>
                <w:szCs w:val="26"/>
              </w:rPr>
            </w:pPr>
            <w:r w:rsidRPr="001C43F0">
              <w:rPr>
                <w:sz w:val="26"/>
                <w:szCs w:val="26"/>
              </w:rPr>
              <w:t>Đo nồng độ Triglycerides trong huyết tương và huyết thanh.</w:t>
            </w:r>
            <w:r w:rsidRPr="001C43F0">
              <w:rPr>
                <w:sz w:val="26"/>
                <w:szCs w:val="26"/>
              </w:rPr>
              <w:br/>
              <w:t>Dải tuyến tính: 10 - 1000 mg/dL.</w:t>
            </w:r>
            <w:r w:rsidRPr="001C43F0">
              <w:rPr>
                <w:sz w:val="26"/>
                <w:szCs w:val="26"/>
              </w:rPr>
              <w:br/>
              <w:t>Giới hạn phát hiện: khoảng 6 mg/dL.</w:t>
            </w:r>
            <w:r w:rsidRPr="001C43F0">
              <w:rPr>
                <w:sz w:val="26"/>
                <w:szCs w:val="26"/>
              </w:rPr>
              <w:br/>
              <w:t>Độ nhạy tính toán: khoảng 0.00018 Abs cho 1 mg/dL.</w:t>
            </w:r>
            <w:r w:rsidRPr="001C43F0">
              <w:rPr>
                <w:sz w:val="26"/>
                <w:szCs w:val="26"/>
              </w:rPr>
              <w:br/>
              <w:t>Sử dụng tương thích với hệ thống máy xét nghiệm sinh hóa MODEL AU480, hãng sản xuất Beckman Coulter tại Trung tâm</w:t>
            </w:r>
            <w:r w:rsidRPr="001C43F0">
              <w:rPr>
                <w:sz w:val="26"/>
                <w:szCs w:val="26"/>
              </w:rPr>
              <w:br/>
              <w:t>Tiêu chuẩn chất lượng: ISO 13485</w:t>
            </w:r>
          </w:p>
        </w:tc>
        <w:tc>
          <w:tcPr>
            <w:tcW w:w="391" w:type="pct"/>
            <w:tcBorders>
              <w:top w:val="nil"/>
              <w:left w:val="nil"/>
              <w:bottom w:val="single" w:sz="4" w:space="0" w:color="auto"/>
              <w:right w:val="single" w:sz="4" w:space="0" w:color="auto"/>
            </w:tcBorders>
            <w:shd w:val="clear" w:color="auto" w:fill="auto"/>
            <w:vAlign w:val="center"/>
            <w:hideMark/>
          </w:tcPr>
          <w:p w14:paraId="08E6ECA2" w14:textId="77777777" w:rsidR="001C43F0" w:rsidRPr="001C43F0" w:rsidRDefault="001C43F0" w:rsidP="00D55859">
            <w:pPr>
              <w:jc w:val="center"/>
              <w:rPr>
                <w:sz w:val="26"/>
                <w:szCs w:val="26"/>
              </w:rPr>
            </w:pPr>
            <w:r w:rsidRPr="001C43F0">
              <w:rPr>
                <w:sz w:val="26"/>
                <w:szCs w:val="26"/>
              </w:rPr>
              <w:t>ml</w:t>
            </w:r>
          </w:p>
        </w:tc>
        <w:tc>
          <w:tcPr>
            <w:tcW w:w="687" w:type="pct"/>
            <w:tcBorders>
              <w:top w:val="nil"/>
              <w:left w:val="nil"/>
              <w:bottom w:val="single" w:sz="4" w:space="0" w:color="auto"/>
              <w:right w:val="single" w:sz="4" w:space="0" w:color="auto"/>
            </w:tcBorders>
            <w:shd w:val="clear" w:color="auto" w:fill="auto"/>
            <w:noWrap/>
            <w:vAlign w:val="center"/>
            <w:hideMark/>
          </w:tcPr>
          <w:p w14:paraId="1E10A792" w14:textId="77777777" w:rsidR="001C43F0" w:rsidRPr="001C43F0" w:rsidRDefault="001C43F0" w:rsidP="00D55859">
            <w:pPr>
              <w:jc w:val="center"/>
              <w:rPr>
                <w:sz w:val="26"/>
                <w:szCs w:val="26"/>
              </w:rPr>
            </w:pPr>
            <w:r w:rsidRPr="001C43F0">
              <w:rPr>
                <w:sz w:val="26"/>
                <w:szCs w:val="26"/>
              </w:rPr>
              <w:t>1.800</w:t>
            </w:r>
          </w:p>
        </w:tc>
      </w:tr>
      <w:tr w:rsidR="001C43F0" w:rsidRPr="001C43F0" w14:paraId="5482FC72" w14:textId="77777777" w:rsidTr="00A675FB">
        <w:trPr>
          <w:trHeight w:val="20"/>
        </w:trPr>
        <w:tc>
          <w:tcPr>
            <w:tcW w:w="315" w:type="pct"/>
            <w:tcBorders>
              <w:top w:val="nil"/>
              <w:left w:val="single" w:sz="4" w:space="0" w:color="auto"/>
              <w:bottom w:val="single" w:sz="4" w:space="0" w:color="auto"/>
              <w:right w:val="single" w:sz="4" w:space="0" w:color="auto"/>
            </w:tcBorders>
            <w:shd w:val="clear" w:color="auto" w:fill="auto"/>
            <w:vAlign w:val="center"/>
            <w:hideMark/>
          </w:tcPr>
          <w:p w14:paraId="180C3C5E" w14:textId="77777777" w:rsidR="001C43F0" w:rsidRPr="001C43F0" w:rsidRDefault="001C43F0" w:rsidP="00D55859">
            <w:pPr>
              <w:jc w:val="center"/>
              <w:rPr>
                <w:sz w:val="26"/>
                <w:szCs w:val="26"/>
              </w:rPr>
            </w:pPr>
            <w:r w:rsidRPr="001C43F0">
              <w:rPr>
                <w:sz w:val="26"/>
                <w:szCs w:val="26"/>
              </w:rPr>
              <w:t>2.6</w:t>
            </w:r>
          </w:p>
        </w:tc>
        <w:tc>
          <w:tcPr>
            <w:tcW w:w="1593" w:type="pct"/>
            <w:tcBorders>
              <w:top w:val="nil"/>
              <w:left w:val="nil"/>
              <w:bottom w:val="single" w:sz="4" w:space="0" w:color="auto"/>
              <w:right w:val="single" w:sz="4" w:space="0" w:color="auto"/>
            </w:tcBorders>
            <w:shd w:val="clear" w:color="auto" w:fill="auto"/>
            <w:vAlign w:val="center"/>
            <w:hideMark/>
          </w:tcPr>
          <w:p w14:paraId="2874B34C" w14:textId="77777777" w:rsidR="001C43F0" w:rsidRPr="001C43F0" w:rsidRDefault="001C43F0" w:rsidP="00D55859">
            <w:pPr>
              <w:jc w:val="left"/>
              <w:rPr>
                <w:sz w:val="26"/>
                <w:szCs w:val="26"/>
              </w:rPr>
            </w:pPr>
            <w:r w:rsidRPr="001C43F0">
              <w:rPr>
                <w:sz w:val="26"/>
                <w:szCs w:val="26"/>
              </w:rPr>
              <w:t>Hóa chất dùng cho xét nghiệm AST/GOT</w:t>
            </w:r>
          </w:p>
        </w:tc>
        <w:tc>
          <w:tcPr>
            <w:tcW w:w="2013" w:type="pct"/>
            <w:tcBorders>
              <w:top w:val="nil"/>
              <w:left w:val="nil"/>
              <w:bottom w:val="single" w:sz="4" w:space="0" w:color="auto"/>
              <w:right w:val="single" w:sz="4" w:space="0" w:color="auto"/>
            </w:tcBorders>
            <w:shd w:val="clear" w:color="auto" w:fill="auto"/>
            <w:vAlign w:val="center"/>
            <w:hideMark/>
          </w:tcPr>
          <w:p w14:paraId="200F3996" w14:textId="77777777" w:rsidR="001C43F0" w:rsidRPr="001C43F0" w:rsidRDefault="001C43F0" w:rsidP="00D55859">
            <w:pPr>
              <w:jc w:val="left"/>
              <w:rPr>
                <w:sz w:val="26"/>
                <w:szCs w:val="26"/>
              </w:rPr>
            </w:pPr>
            <w:r w:rsidRPr="001C43F0">
              <w:rPr>
                <w:sz w:val="26"/>
                <w:szCs w:val="26"/>
              </w:rPr>
              <w:t>Đo nồng độ men gan AST trong huyết tương và huyết thanh.</w:t>
            </w:r>
            <w:r w:rsidRPr="001C43F0">
              <w:rPr>
                <w:sz w:val="26"/>
                <w:szCs w:val="26"/>
              </w:rPr>
              <w:br/>
              <w:t>Dải tuyến tính:  9 - 500 IU/ L.</w:t>
            </w:r>
            <w:r w:rsidRPr="001C43F0">
              <w:rPr>
                <w:sz w:val="26"/>
                <w:szCs w:val="26"/>
              </w:rPr>
              <w:br/>
              <w:t>Giới hạn phát hiện: khoảng 5 IU/L.</w:t>
            </w:r>
            <w:r w:rsidRPr="001C43F0">
              <w:rPr>
                <w:sz w:val="26"/>
                <w:szCs w:val="26"/>
              </w:rPr>
              <w:br/>
              <w:t>Độ nhạy tính toán: khoảng 0.0063 Abs/ phút cho 10 IU/L.</w:t>
            </w:r>
            <w:r w:rsidRPr="001C43F0">
              <w:rPr>
                <w:sz w:val="26"/>
                <w:szCs w:val="26"/>
              </w:rPr>
              <w:br/>
              <w:t>Sử dụng tương thích với hệ thống máy xét nghiệm sinh hóa MODEL AU480, hãng sản xuất Beckman Coulter tại Trung tâm</w:t>
            </w:r>
            <w:r w:rsidRPr="001C43F0">
              <w:rPr>
                <w:sz w:val="26"/>
                <w:szCs w:val="26"/>
              </w:rPr>
              <w:br/>
              <w:t xml:space="preserve">Tiêu chuẩn chất lượng: ISO 13485  </w:t>
            </w:r>
          </w:p>
        </w:tc>
        <w:tc>
          <w:tcPr>
            <w:tcW w:w="391" w:type="pct"/>
            <w:tcBorders>
              <w:top w:val="nil"/>
              <w:left w:val="nil"/>
              <w:bottom w:val="single" w:sz="4" w:space="0" w:color="auto"/>
              <w:right w:val="single" w:sz="4" w:space="0" w:color="auto"/>
            </w:tcBorders>
            <w:shd w:val="clear" w:color="auto" w:fill="auto"/>
            <w:vAlign w:val="center"/>
            <w:hideMark/>
          </w:tcPr>
          <w:p w14:paraId="0320F435" w14:textId="77777777" w:rsidR="001C43F0" w:rsidRPr="001C43F0" w:rsidRDefault="001C43F0" w:rsidP="00D55859">
            <w:pPr>
              <w:jc w:val="center"/>
              <w:rPr>
                <w:sz w:val="26"/>
                <w:szCs w:val="26"/>
              </w:rPr>
            </w:pPr>
            <w:r w:rsidRPr="001C43F0">
              <w:rPr>
                <w:sz w:val="26"/>
                <w:szCs w:val="26"/>
              </w:rPr>
              <w:t>ml</w:t>
            </w:r>
          </w:p>
        </w:tc>
        <w:tc>
          <w:tcPr>
            <w:tcW w:w="687" w:type="pct"/>
            <w:tcBorders>
              <w:top w:val="nil"/>
              <w:left w:val="nil"/>
              <w:bottom w:val="single" w:sz="4" w:space="0" w:color="auto"/>
              <w:right w:val="single" w:sz="4" w:space="0" w:color="auto"/>
            </w:tcBorders>
            <w:shd w:val="clear" w:color="auto" w:fill="auto"/>
            <w:noWrap/>
            <w:vAlign w:val="center"/>
            <w:hideMark/>
          </w:tcPr>
          <w:p w14:paraId="22453806" w14:textId="77777777" w:rsidR="001C43F0" w:rsidRPr="001C43F0" w:rsidRDefault="001C43F0" w:rsidP="00D55859">
            <w:pPr>
              <w:jc w:val="center"/>
              <w:rPr>
                <w:sz w:val="26"/>
                <w:szCs w:val="26"/>
              </w:rPr>
            </w:pPr>
            <w:r w:rsidRPr="001C43F0">
              <w:rPr>
                <w:sz w:val="26"/>
                <w:szCs w:val="26"/>
              </w:rPr>
              <w:t>12.000</w:t>
            </w:r>
          </w:p>
        </w:tc>
      </w:tr>
      <w:tr w:rsidR="001C43F0" w:rsidRPr="001C43F0" w14:paraId="39D4BDEF" w14:textId="77777777" w:rsidTr="00A675FB">
        <w:trPr>
          <w:trHeight w:val="20"/>
        </w:trPr>
        <w:tc>
          <w:tcPr>
            <w:tcW w:w="315" w:type="pct"/>
            <w:tcBorders>
              <w:top w:val="nil"/>
              <w:left w:val="single" w:sz="4" w:space="0" w:color="auto"/>
              <w:bottom w:val="single" w:sz="4" w:space="0" w:color="auto"/>
              <w:right w:val="single" w:sz="4" w:space="0" w:color="auto"/>
            </w:tcBorders>
            <w:shd w:val="clear" w:color="auto" w:fill="auto"/>
            <w:vAlign w:val="center"/>
            <w:hideMark/>
          </w:tcPr>
          <w:p w14:paraId="401B9015" w14:textId="77777777" w:rsidR="001C43F0" w:rsidRPr="001C43F0" w:rsidRDefault="001C43F0" w:rsidP="00D55859">
            <w:pPr>
              <w:jc w:val="center"/>
              <w:rPr>
                <w:sz w:val="26"/>
                <w:szCs w:val="26"/>
              </w:rPr>
            </w:pPr>
            <w:r w:rsidRPr="001C43F0">
              <w:rPr>
                <w:sz w:val="26"/>
                <w:szCs w:val="26"/>
              </w:rPr>
              <w:t>2.7</w:t>
            </w:r>
          </w:p>
        </w:tc>
        <w:tc>
          <w:tcPr>
            <w:tcW w:w="1593" w:type="pct"/>
            <w:tcBorders>
              <w:top w:val="nil"/>
              <w:left w:val="nil"/>
              <w:bottom w:val="single" w:sz="4" w:space="0" w:color="auto"/>
              <w:right w:val="single" w:sz="4" w:space="0" w:color="auto"/>
            </w:tcBorders>
            <w:shd w:val="clear" w:color="auto" w:fill="auto"/>
            <w:vAlign w:val="center"/>
            <w:hideMark/>
          </w:tcPr>
          <w:p w14:paraId="7C735A54" w14:textId="77777777" w:rsidR="001C43F0" w:rsidRPr="001C43F0" w:rsidRDefault="001C43F0" w:rsidP="00D55859">
            <w:pPr>
              <w:jc w:val="left"/>
              <w:rPr>
                <w:sz w:val="26"/>
                <w:szCs w:val="26"/>
              </w:rPr>
            </w:pPr>
            <w:r w:rsidRPr="001C43F0">
              <w:rPr>
                <w:sz w:val="26"/>
                <w:szCs w:val="26"/>
              </w:rPr>
              <w:t>Hóa chất dùng cho xét nghiệm a-Amylase Direct</w:t>
            </w:r>
          </w:p>
        </w:tc>
        <w:tc>
          <w:tcPr>
            <w:tcW w:w="2013" w:type="pct"/>
            <w:tcBorders>
              <w:top w:val="nil"/>
              <w:left w:val="nil"/>
              <w:bottom w:val="single" w:sz="4" w:space="0" w:color="auto"/>
              <w:right w:val="single" w:sz="4" w:space="0" w:color="auto"/>
            </w:tcBorders>
            <w:shd w:val="clear" w:color="auto" w:fill="auto"/>
            <w:vAlign w:val="center"/>
            <w:hideMark/>
          </w:tcPr>
          <w:p w14:paraId="705D4D83" w14:textId="77777777" w:rsidR="001C43F0" w:rsidRPr="001C43F0" w:rsidRDefault="001C43F0" w:rsidP="00D55859">
            <w:pPr>
              <w:jc w:val="left"/>
              <w:rPr>
                <w:sz w:val="26"/>
                <w:szCs w:val="26"/>
              </w:rPr>
            </w:pPr>
            <w:r w:rsidRPr="001C43F0">
              <w:rPr>
                <w:sz w:val="26"/>
                <w:szCs w:val="26"/>
              </w:rPr>
              <w:t>Đo nồng độ α-amylase trong huyết tương, huyết thanh hoặc nước tiểu.</w:t>
            </w:r>
            <w:r w:rsidRPr="001C43F0">
              <w:rPr>
                <w:sz w:val="26"/>
                <w:szCs w:val="26"/>
              </w:rPr>
              <w:br/>
              <w:t>Dải tuyến tính: 6 - 2000 IU/ L.</w:t>
            </w:r>
            <w:r w:rsidRPr="001C43F0">
              <w:rPr>
                <w:sz w:val="26"/>
                <w:szCs w:val="26"/>
              </w:rPr>
              <w:br/>
              <w:t>Giới hạn phát hiện: khoảng 3 IU/L.</w:t>
            </w:r>
            <w:r w:rsidRPr="001C43F0">
              <w:rPr>
                <w:sz w:val="26"/>
                <w:szCs w:val="26"/>
              </w:rPr>
              <w:br/>
              <w:t xml:space="preserve">Độ nhạy tính toán: khoảng  0.003 </w:t>
            </w:r>
            <w:r w:rsidRPr="001C43F0">
              <w:rPr>
                <w:sz w:val="26"/>
                <w:szCs w:val="26"/>
              </w:rPr>
              <w:lastRenderedPageBreak/>
              <w:t>abs/phút cho 10 IU/L.</w:t>
            </w:r>
            <w:r w:rsidRPr="001C43F0">
              <w:rPr>
                <w:sz w:val="26"/>
                <w:szCs w:val="26"/>
              </w:rPr>
              <w:br/>
              <w:t>Sử dụng tương thích với hệ thống máy xét nghiệm sinh hóa MODEL AU480, hãng sản xuất Beckman Coulter tại Trung tâm</w:t>
            </w:r>
            <w:r w:rsidRPr="001C43F0">
              <w:rPr>
                <w:sz w:val="26"/>
                <w:szCs w:val="26"/>
              </w:rPr>
              <w:br/>
              <w:t>Tiêu chuẩn chất lượng: ISO 13485</w:t>
            </w:r>
          </w:p>
        </w:tc>
        <w:tc>
          <w:tcPr>
            <w:tcW w:w="391" w:type="pct"/>
            <w:tcBorders>
              <w:top w:val="nil"/>
              <w:left w:val="nil"/>
              <w:bottom w:val="single" w:sz="4" w:space="0" w:color="auto"/>
              <w:right w:val="single" w:sz="4" w:space="0" w:color="auto"/>
            </w:tcBorders>
            <w:shd w:val="clear" w:color="auto" w:fill="auto"/>
            <w:vAlign w:val="center"/>
            <w:hideMark/>
          </w:tcPr>
          <w:p w14:paraId="46738450" w14:textId="77777777" w:rsidR="001C43F0" w:rsidRPr="001C43F0" w:rsidRDefault="001C43F0" w:rsidP="00D55859">
            <w:pPr>
              <w:jc w:val="center"/>
              <w:rPr>
                <w:sz w:val="26"/>
                <w:szCs w:val="26"/>
              </w:rPr>
            </w:pPr>
            <w:r w:rsidRPr="001C43F0">
              <w:rPr>
                <w:sz w:val="26"/>
                <w:szCs w:val="26"/>
              </w:rPr>
              <w:lastRenderedPageBreak/>
              <w:t>ml</w:t>
            </w:r>
          </w:p>
        </w:tc>
        <w:tc>
          <w:tcPr>
            <w:tcW w:w="687" w:type="pct"/>
            <w:tcBorders>
              <w:top w:val="nil"/>
              <w:left w:val="nil"/>
              <w:bottom w:val="single" w:sz="4" w:space="0" w:color="auto"/>
              <w:right w:val="single" w:sz="4" w:space="0" w:color="auto"/>
            </w:tcBorders>
            <w:shd w:val="clear" w:color="auto" w:fill="auto"/>
            <w:noWrap/>
            <w:vAlign w:val="center"/>
            <w:hideMark/>
          </w:tcPr>
          <w:p w14:paraId="58A7D64A" w14:textId="77777777" w:rsidR="001C43F0" w:rsidRPr="001C43F0" w:rsidRDefault="001C43F0" w:rsidP="00D55859">
            <w:pPr>
              <w:jc w:val="center"/>
              <w:rPr>
                <w:sz w:val="26"/>
                <w:szCs w:val="26"/>
              </w:rPr>
            </w:pPr>
            <w:r w:rsidRPr="001C43F0">
              <w:rPr>
                <w:sz w:val="26"/>
                <w:szCs w:val="26"/>
              </w:rPr>
              <w:t>400</w:t>
            </w:r>
          </w:p>
        </w:tc>
      </w:tr>
      <w:tr w:rsidR="001C43F0" w:rsidRPr="001C43F0" w14:paraId="6B258768" w14:textId="77777777" w:rsidTr="00A675FB">
        <w:trPr>
          <w:trHeight w:val="20"/>
        </w:trPr>
        <w:tc>
          <w:tcPr>
            <w:tcW w:w="315" w:type="pct"/>
            <w:tcBorders>
              <w:top w:val="nil"/>
              <w:left w:val="single" w:sz="4" w:space="0" w:color="auto"/>
              <w:bottom w:val="single" w:sz="4" w:space="0" w:color="auto"/>
              <w:right w:val="single" w:sz="4" w:space="0" w:color="auto"/>
            </w:tcBorders>
            <w:shd w:val="clear" w:color="auto" w:fill="auto"/>
            <w:vAlign w:val="center"/>
            <w:hideMark/>
          </w:tcPr>
          <w:p w14:paraId="318746A0" w14:textId="77777777" w:rsidR="001C43F0" w:rsidRPr="001C43F0" w:rsidRDefault="001C43F0" w:rsidP="00D55859">
            <w:pPr>
              <w:jc w:val="center"/>
              <w:rPr>
                <w:sz w:val="26"/>
                <w:szCs w:val="26"/>
              </w:rPr>
            </w:pPr>
            <w:r w:rsidRPr="001C43F0">
              <w:rPr>
                <w:sz w:val="26"/>
                <w:szCs w:val="26"/>
              </w:rPr>
              <w:t>2.8</w:t>
            </w:r>
          </w:p>
        </w:tc>
        <w:tc>
          <w:tcPr>
            <w:tcW w:w="1593" w:type="pct"/>
            <w:tcBorders>
              <w:top w:val="nil"/>
              <w:left w:val="nil"/>
              <w:bottom w:val="single" w:sz="4" w:space="0" w:color="auto"/>
              <w:right w:val="single" w:sz="4" w:space="0" w:color="auto"/>
            </w:tcBorders>
            <w:shd w:val="clear" w:color="auto" w:fill="auto"/>
            <w:vAlign w:val="center"/>
            <w:hideMark/>
          </w:tcPr>
          <w:p w14:paraId="2DAD48EF" w14:textId="77777777" w:rsidR="001C43F0" w:rsidRPr="001C43F0" w:rsidRDefault="001C43F0" w:rsidP="00D55859">
            <w:pPr>
              <w:jc w:val="left"/>
              <w:rPr>
                <w:sz w:val="26"/>
                <w:szCs w:val="26"/>
              </w:rPr>
            </w:pPr>
            <w:r w:rsidRPr="001C43F0">
              <w:rPr>
                <w:sz w:val="26"/>
                <w:szCs w:val="26"/>
              </w:rPr>
              <w:t>Hóa chất xét nghiệm Cholesterol LDL, sử dụng cho máy hệ mở</w:t>
            </w:r>
          </w:p>
        </w:tc>
        <w:tc>
          <w:tcPr>
            <w:tcW w:w="2013" w:type="pct"/>
            <w:tcBorders>
              <w:top w:val="nil"/>
              <w:left w:val="nil"/>
              <w:bottom w:val="single" w:sz="4" w:space="0" w:color="auto"/>
              <w:right w:val="single" w:sz="4" w:space="0" w:color="auto"/>
            </w:tcBorders>
            <w:shd w:val="clear" w:color="auto" w:fill="auto"/>
            <w:vAlign w:val="center"/>
            <w:hideMark/>
          </w:tcPr>
          <w:p w14:paraId="6BD3C65F" w14:textId="77777777" w:rsidR="001C43F0" w:rsidRPr="001C43F0" w:rsidRDefault="001C43F0" w:rsidP="00D55859">
            <w:pPr>
              <w:jc w:val="left"/>
              <w:rPr>
                <w:sz w:val="26"/>
                <w:szCs w:val="26"/>
              </w:rPr>
            </w:pPr>
            <w:r w:rsidRPr="001C43F0">
              <w:rPr>
                <w:sz w:val="26"/>
                <w:szCs w:val="26"/>
              </w:rPr>
              <w:t>Đo nồng độ  LDL-Cholesterol trong huyết tương hoặc huyết thanh.</w:t>
            </w:r>
            <w:r w:rsidRPr="001C43F0">
              <w:rPr>
                <w:sz w:val="26"/>
                <w:szCs w:val="26"/>
              </w:rPr>
              <w:br/>
              <w:t>Dải tuyến tính: từ 7 - 900 mg/dL (0.18 - 23 mmol/L).</w:t>
            </w:r>
            <w:r w:rsidRPr="001C43F0">
              <w:rPr>
                <w:sz w:val="26"/>
                <w:szCs w:val="26"/>
              </w:rPr>
              <w:br/>
              <w:t>Giới hạn phát hiện: khoảng 7 mg/ dL.</w:t>
            </w:r>
            <w:r w:rsidRPr="001C43F0">
              <w:rPr>
                <w:sz w:val="26"/>
                <w:szCs w:val="26"/>
              </w:rPr>
              <w:br/>
              <w:t>Độ nhạy cho 100 mg/ dL:  khoảng 0.212 abs tại 546 nm.</w:t>
            </w:r>
            <w:r w:rsidRPr="001C43F0">
              <w:rPr>
                <w:sz w:val="26"/>
                <w:szCs w:val="26"/>
              </w:rPr>
              <w:br/>
              <w:t>Sử dụng tương thích với hệ thống máy xét nghiệm sinh hóa MODEL AU480, hãng sản xuất Beckman Coulter tại Trung tâm</w:t>
            </w:r>
            <w:r w:rsidRPr="001C43F0">
              <w:rPr>
                <w:sz w:val="26"/>
                <w:szCs w:val="26"/>
              </w:rPr>
              <w:br/>
              <w:t>Tiêu chuẩn chất lượng: ISO 13485</w:t>
            </w:r>
          </w:p>
        </w:tc>
        <w:tc>
          <w:tcPr>
            <w:tcW w:w="391" w:type="pct"/>
            <w:tcBorders>
              <w:top w:val="nil"/>
              <w:left w:val="nil"/>
              <w:bottom w:val="single" w:sz="4" w:space="0" w:color="auto"/>
              <w:right w:val="single" w:sz="4" w:space="0" w:color="auto"/>
            </w:tcBorders>
            <w:shd w:val="clear" w:color="auto" w:fill="auto"/>
            <w:vAlign w:val="center"/>
            <w:hideMark/>
          </w:tcPr>
          <w:p w14:paraId="366E2AA4" w14:textId="77777777" w:rsidR="001C43F0" w:rsidRPr="001C43F0" w:rsidRDefault="001C43F0" w:rsidP="00D55859">
            <w:pPr>
              <w:jc w:val="center"/>
              <w:rPr>
                <w:sz w:val="26"/>
                <w:szCs w:val="26"/>
              </w:rPr>
            </w:pPr>
            <w:r w:rsidRPr="001C43F0">
              <w:rPr>
                <w:sz w:val="26"/>
                <w:szCs w:val="26"/>
              </w:rPr>
              <w:t>ml</w:t>
            </w:r>
          </w:p>
        </w:tc>
        <w:tc>
          <w:tcPr>
            <w:tcW w:w="687" w:type="pct"/>
            <w:tcBorders>
              <w:top w:val="nil"/>
              <w:left w:val="nil"/>
              <w:bottom w:val="single" w:sz="4" w:space="0" w:color="auto"/>
              <w:right w:val="single" w:sz="4" w:space="0" w:color="auto"/>
            </w:tcBorders>
            <w:shd w:val="clear" w:color="auto" w:fill="auto"/>
            <w:noWrap/>
            <w:vAlign w:val="center"/>
            <w:hideMark/>
          </w:tcPr>
          <w:p w14:paraId="3B66A06F" w14:textId="77777777" w:rsidR="001C43F0" w:rsidRPr="001C43F0" w:rsidRDefault="001C43F0" w:rsidP="00D55859">
            <w:pPr>
              <w:jc w:val="center"/>
              <w:rPr>
                <w:sz w:val="26"/>
                <w:szCs w:val="26"/>
              </w:rPr>
            </w:pPr>
            <w:r w:rsidRPr="001C43F0">
              <w:rPr>
                <w:sz w:val="26"/>
                <w:szCs w:val="26"/>
              </w:rPr>
              <w:t>2.000</w:t>
            </w:r>
          </w:p>
        </w:tc>
      </w:tr>
      <w:tr w:rsidR="001C43F0" w:rsidRPr="001C43F0" w14:paraId="246334CE" w14:textId="77777777" w:rsidTr="00A675FB">
        <w:trPr>
          <w:trHeight w:val="20"/>
        </w:trPr>
        <w:tc>
          <w:tcPr>
            <w:tcW w:w="315" w:type="pct"/>
            <w:tcBorders>
              <w:top w:val="nil"/>
              <w:left w:val="single" w:sz="4" w:space="0" w:color="auto"/>
              <w:bottom w:val="single" w:sz="4" w:space="0" w:color="auto"/>
              <w:right w:val="single" w:sz="4" w:space="0" w:color="auto"/>
            </w:tcBorders>
            <w:shd w:val="clear" w:color="auto" w:fill="auto"/>
            <w:vAlign w:val="center"/>
            <w:hideMark/>
          </w:tcPr>
          <w:p w14:paraId="19C88CC1" w14:textId="77777777" w:rsidR="001C43F0" w:rsidRPr="001C43F0" w:rsidRDefault="001C43F0" w:rsidP="00D55859">
            <w:pPr>
              <w:jc w:val="center"/>
              <w:rPr>
                <w:sz w:val="26"/>
                <w:szCs w:val="26"/>
              </w:rPr>
            </w:pPr>
            <w:r w:rsidRPr="001C43F0">
              <w:rPr>
                <w:sz w:val="26"/>
                <w:szCs w:val="26"/>
              </w:rPr>
              <w:t>2.9</w:t>
            </w:r>
          </w:p>
        </w:tc>
        <w:tc>
          <w:tcPr>
            <w:tcW w:w="1593" w:type="pct"/>
            <w:tcBorders>
              <w:top w:val="nil"/>
              <w:left w:val="nil"/>
              <w:bottom w:val="single" w:sz="4" w:space="0" w:color="auto"/>
              <w:right w:val="single" w:sz="4" w:space="0" w:color="auto"/>
            </w:tcBorders>
            <w:shd w:val="clear" w:color="auto" w:fill="auto"/>
            <w:vAlign w:val="center"/>
            <w:hideMark/>
          </w:tcPr>
          <w:p w14:paraId="3DCC9836" w14:textId="77777777" w:rsidR="001C43F0" w:rsidRPr="001C43F0" w:rsidRDefault="001C43F0" w:rsidP="00D55859">
            <w:pPr>
              <w:jc w:val="left"/>
              <w:rPr>
                <w:sz w:val="26"/>
                <w:szCs w:val="26"/>
              </w:rPr>
            </w:pPr>
            <w:r w:rsidRPr="001C43F0">
              <w:rPr>
                <w:sz w:val="26"/>
                <w:szCs w:val="26"/>
              </w:rPr>
              <w:t>Hóa chất dùng cho xét nghiệm CK-MB</w:t>
            </w:r>
          </w:p>
        </w:tc>
        <w:tc>
          <w:tcPr>
            <w:tcW w:w="2013" w:type="pct"/>
            <w:tcBorders>
              <w:top w:val="nil"/>
              <w:left w:val="nil"/>
              <w:bottom w:val="single" w:sz="4" w:space="0" w:color="auto"/>
              <w:right w:val="single" w:sz="4" w:space="0" w:color="auto"/>
            </w:tcBorders>
            <w:shd w:val="clear" w:color="auto" w:fill="auto"/>
            <w:vAlign w:val="center"/>
            <w:hideMark/>
          </w:tcPr>
          <w:p w14:paraId="6CF8301F" w14:textId="77777777" w:rsidR="001C43F0" w:rsidRPr="001C43F0" w:rsidRDefault="001C43F0" w:rsidP="00D55859">
            <w:pPr>
              <w:jc w:val="left"/>
              <w:rPr>
                <w:sz w:val="26"/>
                <w:szCs w:val="26"/>
              </w:rPr>
            </w:pPr>
            <w:r w:rsidRPr="001C43F0">
              <w:rPr>
                <w:sz w:val="26"/>
                <w:szCs w:val="26"/>
              </w:rPr>
              <w:t>Đo nồng độ isoenzyme CK-MB của creatine kinase trong huyết thanh người. Hóa chất dạng đông khô, thể tích hóa chất sử dụng 30 ml</w:t>
            </w:r>
            <w:r w:rsidRPr="001C43F0">
              <w:rPr>
                <w:sz w:val="26"/>
                <w:szCs w:val="26"/>
              </w:rPr>
              <w:br/>
              <w:t>Dải tuyến tính: 11 - 800 IU/L.</w:t>
            </w:r>
            <w:r w:rsidRPr="001C43F0">
              <w:rPr>
                <w:sz w:val="26"/>
                <w:szCs w:val="26"/>
              </w:rPr>
              <w:br/>
              <w:t>Giới hạn phát hiện: khoảng 3 IU/L.</w:t>
            </w:r>
            <w:r w:rsidRPr="001C43F0">
              <w:rPr>
                <w:sz w:val="26"/>
                <w:szCs w:val="26"/>
              </w:rPr>
              <w:br/>
              <w:t>Sử dụng tương thích với hệ thống máy xét nghiệm sinh hóa MODEL AU480, hãng sản xuất Beckman Coulter tại Trung tâm</w:t>
            </w:r>
            <w:r w:rsidRPr="001C43F0">
              <w:rPr>
                <w:sz w:val="26"/>
                <w:szCs w:val="26"/>
              </w:rPr>
              <w:br/>
              <w:t>Tiêu chuẩn chất lượng: ISO 13485</w:t>
            </w:r>
          </w:p>
        </w:tc>
        <w:tc>
          <w:tcPr>
            <w:tcW w:w="391" w:type="pct"/>
            <w:tcBorders>
              <w:top w:val="nil"/>
              <w:left w:val="nil"/>
              <w:bottom w:val="single" w:sz="4" w:space="0" w:color="auto"/>
              <w:right w:val="single" w:sz="4" w:space="0" w:color="auto"/>
            </w:tcBorders>
            <w:shd w:val="clear" w:color="auto" w:fill="auto"/>
            <w:vAlign w:val="center"/>
            <w:hideMark/>
          </w:tcPr>
          <w:p w14:paraId="085B13AB" w14:textId="77777777" w:rsidR="001C43F0" w:rsidRPr="001C43F0" w:rsidRDefault="001C43F0" w:rsidP="00D55859">
            <w:pPr>
              <w:jc w:val="center"/>
              <w:rPr>
                <w:sz w:val="26"/>
                <w:szCs w:val="26"/>
              </w:rPr>
            </w:pPr>
            <w:r w:rsidRPr="001C43F0">
              <w:rPr>
                <w:sz w:val="26"/>
                <w:szCs w:val="26"/>
              </w:rPr>
              <w:t>ml</w:t>
            </w:r>
          </w:p>
        </w:tc>
        <w:tc>
          <w:tcPr>
            <w:tcW w:w="687" w:type="pct"/>
            <w:tcBorders>
              <w:top w:val="nil"/>
              <w:left w:val="nil"/>
              <w:bottom w:val="single" w:sz="4" w:space="0" w:color="auto"/>
              <w:right w:val="single" w:sz="4" w:space="0" w:color="auto"/>
            </w:tcBorders>
            <w:shd w:val="clear" w:color="auto" w:fill="auto"/>
            <w:noWrap/>
            <w:vAlign w:val="center"/>
            <w:hideMark/>
          </w:tcPr>
          <w:p w14:paraId="290E4B15" w14:textId="77777777" w:rsidR="001C43F0" w:rsidRPr="001C43F0" w:rsidRDefault="001C43F0" w:rsidP="00D55859">
            <w:pPr>
              <w:jc w:val="center"/>
              <w:rPr>
                <w:sz w:val="26"/>
                <w:szCs w:val="26"/>
              </w:rPr>
            </w:pPr>
            <w:r w:rsidRPr="001C43F0">
              <w:rPr>
                <w:sz w:val="26"/>
                <w:szCs w:val="26"/>
              </w:rPr>
              <w:t>90</w:t>
            </w:r>
          </w:p>
        </w:tc>
      </w:tr>
      <w:tr w:rsidR="001C43F0" w:rsidRPr="001C43F0" w14:paraId="6B28CE09" w14:textId="77777777" w:rsidTr="00A675FB">
        <w:trPr>
          <w:trHeight w:val="20"/>
        </w:trPr>
        <w:tc>
          <w:tcPr>
            <w:tcW w:w="315" w:type="pct"/>
            <w:tcBorders>
              <w:top w:val="nil"/>
              <w:left w:val="single" w:sz="4" w:space="0" w:color="auto"/>
              <w:bottom w:val="single" w:sz="4" w:space="0" w:color="auto"/>
              <w:right w:val="single" w:sz="4" w:space="0" w:color="auto"/>
            </w:tcBorders>
            <w:shd w:val="clear" w:color="auto" w:fill="auto"/>
            <w:vAlign w:val="center"/>
            <w:hideMark/>
          </w:tcPr>
          <w:p w14:paraId="0CED83F4" w14:textId="77777777" w:rsidR="001C43F0" w:rsidRPr="001C43F0" w:rsidRDefault="001C43F0" w:rsidP="00D55859">
            <w:pPr>
              <w:jc w:val="center"/>
              <w:rPr>
                <w:sz w:val="26"/>
                <w:szCs w:val="26"/>
              </w:rPr>
            </w:pPr>
            <w:r w:rsidRPr="001C43F0">
              <w:rPr>
                <w:sz w:val="26"/>
                <w:szCs w:val="26"/>
              </w:rPr>
              <w:t>2.10</w:t>
            </w:r>
          </w:p>
        </w:tc>
        <w:tc>
          <w:tcPr>
            <w:tcW w:w="1593" w:type="pct"/>
            <w:tcBorders>
              <w:top w:val="nil"/>
              <w:left w:val="nil"/>
              <w:bottom w:val="single" w:sz="4" w:space="0" w:color="auto"/>
              <w:right w:val="single" w:sz="4" w:space="0" w:color="auto"/>
            </w:tcBorders>
            <w:shd w:val="clear" w:color="auto" w:fill="auto"/>
            <w:vAlign w:val="center"/>
            <w:hideMark/>
          </w:tcPr>
          <w:p w14:paraId="0EEBD533" w14:textId="77777777" w:rsidR="001C43F0" w:rsidRPr="001C43F0" w:rsidRDefault="001C43F0" w:rsidP="00D55859">
            <w:pPr>
              <w:jc w:val="left"/>
              <w:rPr>
                <w:sz w:val="26"/>
                <w:szCs w:val="26"/>
              </w:rPr>
            </w:pPr>
            <w:r w:rsidRPr="001C43F0">
              <w:rPr>
                <w:sz w:val="26"/>
                <w:szCs w:val="26"/>
              </w:rPr>
              <w:t>Chất chuẩn cho các xét nghiệm sinh hóa thường quy</w:t>
            </w:r>
          </w:p>
        </w:tc>
        <w:tc>
          <w:tcPr>
            <w:tcW w:w="2013" w:type="pct"/>
            <w:tcBorders>
              <w:top w:val="nil"/>
              <w:left w:val="nil"/>
              <w:bottom w:val="single" w:sz="4" w:space="0" w:color="auto"/>
              <w:right w:val="single" w:sz="4" w:space="0" w:color="auto"/>
            </w:tcBorders>
            <w:shd w:val="clear" w:color="auto" w:fill="auto"/>
            <w:vAlign w:val="center"/>
            <w:hideMark/>
          </w:tcPr>
          <w:p w14:paraId="085EC9CA" w14:textId="77777777" w:rsidR="001C43F0" w:rsidRPr="001C43F0" w:rsidRDefault="001C43F0" w:rsidP="00D55859">
            <w:pPr>
              <w:jc w:val="left"/>
              <w:rPr>
                <w:sz w:val="26"/>
                <w:szCs w:val="26"/>
              </w:rPr>
            </w:pPr>
            <w:r w:rsidRPr="001C43F0">
              <w:rPr>
                <w:sz w:val="26"/>
                <w:szCs w:val="26"/>
              </w:rPr>
              <w:t>Dùng cho phân tích sinh hoá lâm sàng.</w:t>
            </w:r>
            <w:r w:rsidRPr="001C43F0">
              <w:rPr>
                <w:sz w:val="26"/>
                <w:szCs w:val="26"/>
              </w:rPr>
              <w:br/>
              <w:t>Thành phần: R1 - Multicalibrator Multiparametric Calibrator (Freeze dried bovine serum); R2 - Multicalibrator Diluent.</w:t>
            </w:r>
            <w:r w:rsidRPr="001C43F0">
              <w:rPr>
                <w:sz w:val="26"/>
                <w:szCs w:val="26"/>
              </w:rPr>
              <w:br/>
              <w:t xml:space="preserve">Sử dụng tương thích với hệ thống máy xét nghiệm sinh hóa MODEL AU480, hãng sản xuất Beckman </w:t>
            </w:r>
            <w:r w:rsidRPr="001C43F0">
              <w:rPr>
                <w:sz w:val="26"/>
                <w:szCs w:val="26"/>
              </w:rPr>
              <w:lastRenderedPageBreak/>
              <w:t>Coulter tại Trung tâm</w:t>
            </w:r>
            <w:r w:rsidRPr="001C43F0">
              <w:rPr>
                <w:sz w:val="26"/>
                <w:szCs w:val="26"/>
              </w:rPr>
              <w:br/>
              <w:t>Tiêu chuẩn chất lượng: ISO 13485</w:t>
            </w:r>
          </w:p>
        </w:tc>
        <w:tc>
          <w:tcPr>
            <w:tcW w:w="391" w:type="pct"/>
            <w:tcBorders>
              <w:top w:val="nil"/>
              <w:left w:val="nil"/>
              <w:bottom w:val="single" w:sz="4" w:space="0" w:color="auto"/>
              <w:right w:val="single" w:sz="4" w:space="0" w:color="auto"/>
            </w:tcBorders>
            <w:shd w:val="clear" w:color="auto" w:fill="auto"/>
            <w:vAlign w:val="center"/>
            <w:hideMark/>
          </w:tcPr>
          <w:p w14:paraId="37701011" w14:textId="77777777" w:rsidR="001C43F0" w:rsidRPr="001C43F0" w:rsidRDefault="001C43F0" w:rsidP="00D55859">
            <w:pPr>
              <w:jc w:val="center"/>
              <w:rPr>
                <w:sz w:val="26"/>
                <w:szCs w:val="26"/>
              </w:rPr>
            </w:pPr>
            <w:r w:rsidRPr="001C43F0">
              <w:rPr>
                <w:sz w:val="26"/>
                <w:szCs w:val="26"/>
              </w:rPr>
              <w:lastRenderedPageBreak/>
              <w:t>Lọ</w:t>
            </w:r>
          </w:p>
        </w:tc>
        <w:tc>
          <w:tcPr>
            <w:tcW w:w="687" w:type="pct"/>
            <w:tcBorders>
              <w:top w:val="nil"/>
              <w:left w:val="nil"/>
              <w:bottom w:val="single" w:sz="4" w:space="0" w:color="auto"/>
              <w:right w:val="single" w:sz="4" w:space="0" w:color="auto"/>
            </w:tcBorders>
            <w:shd w:val="clear" w:color="auto" w:fill="auto"/>
            <w:noWrap/>
            <w:vAlign w:val="center"/>
            <w:hideMark/>
          </w:tcPr>
          <w:p w14:paraId="6125332A" w14:textId="77777777" w:rsidR="001C43F0" w:rsidRPr="001C43F0" w:rsidRDefault="001C43F0" w:rsidP="00D55859">
            <w:pPr>
              <w:jc w:val="center"/>
              <w:rPr>
                <w:sz w:val="26"/>
                <w:szCs w:val="26"/>
              </w:rPr>
            </w:pPr>
            <w:r w:rsidRPr="001C43F0">
              <w:rPr>
                <w:sz w:val="26"/>
                <w:szCs w:val="26"/>
              </w:rPr>
              <w:t>3</w:t>
            </w:r>
          </w:p>
        </w:tc>
      </w:tr>
      <w:tr w:rsidR="001C43F0" w:rsidRPr="001C43F0" w14:paraId="55F60406" w14:textId="77777777" w:rsidTr="00A675FB">
        <w:trPr>
          <w:trHeight w:val="20"/>
        </w:trPr>
        <w:tc>
          <w:tcPr>
            <w:tcW w:w="315" w:type="pct"/>
            <w:tcBorders>
              <w:top w:val="nil"/>
              <w:left w:val="single" w:sz="4" w:space="0" w:color="auto"/>
              <w:bottom w:val="single" w:sz="4" w:space="0" w:color="auto"/>
              <w:right w:val="single" w:sz="4" w:space="0" w:color="auto"/>
            </w:tcBorders>
            <w:shd w:val="clear" w:color="auto" w:fill="auto"/>
            <w:vAlign w:val="center"/>
            <w:hideMark/>
          </w:tcPr>
          <w:p w14:paraId="1775322C" w14:textId="77777777" w:rsidR="001C43F0" w:rsidRPr="001C43F0" w:rsidRDefault="001C43F0" w:rsidP="00D55859">
            <w:pPr>
              <w:jc w:val="center"/>
              <w:rPr>
                <w:sz w:val="26"/>
                <w:szCs w:val="26"/>
              </w:rPr>
            </w:pPr>
            <w:r w:rsidRPr="001C43F0">
              <w:rPr>
                <w:sz w:val="26"/>
                <w:szCs w:val="26"/>
              </w:rPr>
              <w:t>2.11</w:t>
            </w:r>
          </w:p>
        </w:tc>
        <w:tc>
          <w:tcPr>
            <w:tcW w:w="1593" w:type="pct"/>
            <w:tcBorders>
              <w:top w:val="nil"/>
              <w:left w:val="nil"/>
              <w:bottom w:val="single" w:sz="4" w:space="0" w:color="auto"/>
              <w:right w:val="single" w:sz="4" w:space="0" w:color="auto"/>
            </w:tcBorders>
            <w:shd w:val="clear" w:color="auto" w:fill="auto"/>
            <w:vAlign w:val="center"/>
            <w:hideMark/>
          </w:tcPr>
          <w:p w14:paraId="0612820D" w14:textId="77777777" w:rsidR="001C43F0" w:rsidRPr="001C43F0" w:rsidRDefault="001C43F0" w:rsidP="00D55859">
            <w:pPr>
              <w:jc w:val="left"/>
              <w:rPr>
                <w:sz w:val="26"/>
                <w:szCs w:val="26"/>
              </w:rPr>
            </w:pPr>
            <w:r w:rsidRPr="001C43F0">
              <w:rPr>
                <w:sz w:val="26"/>
                <w:szCs w:val="26"/>
              </w:rPr>
              <w:t>Chất kiểm chứng cho các xét nghiệm sinh hóa thường quy mức 1</w:t>
            </w:r>
          </w:p>
        </w:tc>
        <w:tc>
          <w:tcPr>
            <w:tcW w:w="2013" w:type="pct"/>
            <w:tcBorders>
              <w:top w:val="nil"/>
              <w:left w:val="nil"/>
              <w:bottom w:val="single" w:sz="4" w:space="0" w:color="auto"/>
              <w:right w:val="single" w:sz="4" w:space="0" w:color="auto"/>
            </w:tcBorders>
            <w:shd w:val="clear" w:color="auto" w:fill="auto"/>
            <w:vAlign w:val="center"/>
            <w:hideMark/>
          </w:tcPr>
          <w:p w14:paraId="0F13EBD1" w14:textId="77777777" w:rsidR="001C43F0" w:rsidRPr="001C43F0" w:rsidRDefault="001C43F0" w:rsidP="00D55859">
            <w:pPr>
              <w:jc w:val="left"/>
              <w:rPr>
                <w:sz w:val="26"/>
                <w:szCs w:val="26"/>
              </w:rPr>
            </w:pPr>
            <w:r w:rsidRPr="001C43F0">
              <w:rPr>
                <w:sz w:val="26"/>
                <w:szCs w:val="26"/>
              </w:rPr>
              <w:t>Huyết thanh kiểm chuẩn cho xét nghiệm điện giải, sinh hoá lâm sàng.</w:t>
            </w:r>
            <w:r w:rsidRPr="001C43F0">
              <w:rPr>
                <w:sz w:val="26"/>
                <w:szCs w:val="26"/>
              </w:rPr>
              <w:br/>
              <w:t>Thành phần: R1 - Exatrol-N Level 1 (Lyophilised bovine serum); R2 - Exatrol-N Diluent.</w:t>
            </w:r>
            <w:r w:rsidRPr="001C43F0">
              <w:rPr>
                <w:sz w:val="26"/>
                <w:szCs w:val="26"/>
              </w:rPr>
              <w:br/>
              <w:t>Sử dụng tương thích với hệ thống máy xét nghiệm sinh hóa MODEL AU480, hãng sản xuất Beckman Coulter tại Trung tâm</w:t>
            </w:r>
            <w:r w:rsidRPr="001C43F0">
              <w:rPr>
                <w:sz w:val="26"/>
                <w:szCs w:val="26"/>
              </w:rPr>
              <w:br/>
              <w:t>Tiêu chuẩn chất lượng: ISO 13485</w:t>
            </w:r>
          </w:p>
        </w:tc>
        <w:tc>
          <w:tcPr>
            <w:tcW w:w="391" w:type="pct"/>
            <w:tcBorders>
              <w:top w:val="nil"/>
              <w:left w:val="nil"/>
              <w:bottom w:val="single" w:sz="4" w:space="0" w:color="auto"/>
              <w:right w:val="single" w:sz="4" w:space="0" w:color="auto"/>
            </w:tcBorders>
            <w:shd w:val="clear" w:color="auto" w:fill="auto"/>
            <w:vAlign w:val="center"/>
            <w:hideMark/>
          </w:tcPr>
          <w:p w14:paraId="0A4A6228" w14:textId="77777777" w:rsidR="001C43F0" w:rsidRPr="001C43F0" w:rsidRDefault="001C43F0" w:rsidP="00D55859">
            <w:pPr>
              <w:jc w:val="center"/>
              <w:rPr>
                <w:sz w:val="26"/>
                <w:szCs w:val="26"/>
              </w:rPr>
            </w:pPr>
            <w:r w:rsidRPr="001C43F0">
              <w:rPr>
                <w:sz w:val="26"/>
                <w:szCs w:val="26"/>
              </w:rPr>
              <w:t>Lọ</w:t>
            </w:r>
          </w:p>
        </w:tc>
        <w:tc>
          <w:tcPr>
            <w:tcW w:w="687" w:type="pct"/>
            <w:tcBorders>
              <w:top w:val="nil"/>
              <w:left w:val="nil"/>
              <w:bottom w:val="single" w:sz="4" w:space="0" w:color="auto"/>
              <w:right w:val="single" w:sz="4" w:space="0" w:color="auto"/>
            </w:tcBorders>
            <w:shd w:val="clear" w:color="auto" w:fill="auto"/>
            <w:noWrap/>
            <w:vAlign w:val="center"/>
            <w:hideMark/>
          </w:tcPr>
          <w:p w14:paraId="62A458F8" w14:textId="77777777" w:rsidR="001C43F0" w:rsidRPr="001C43F0" w:rsidRDefault="001C43F0" w:rsidP="00D55859">
            <w:pPr>
              <w:jc w:val="center"/>
              <w:rPr>
                <w:sz w:val="26"/>
                <w:szCs w:val="26"/>
              </w:rPr>
            </w:pPr>
            <w:r w:rsidRPr="001C43F0">
              <w:rPr>
                <w:sz w:val="26"/>
                <w:szCs w:val="26"/>
              </w:rPr>
              <w:t>3</w:t>
            </w:r>
          </w:p>
        </w:tc>
      </w:tr>
      <w:tr w:rsidR="001C43F0" w:rsidRPr="001C43F0" w14:paraId="3179C337" w14:textId="77777777" w:rsidTr="00A675FB">
        <w:trPr>
          <w:trHeight w:val="20"/>
        </w:trPr>
        <w:tc>
          <w:tcPr>
            <w:tcW w:w="315" w:type="pct"/>
            <w:tcBorders>
              <w:top w:val="nil"/>
              <w:left w:val="single" w:sz="4" w:space="0" w:color="auto"/>
              <w:bottom w:val="single" w:sz="4" w:space="0" w:color="auto"/>
              <w:right w:val="single" w:sz="4" w:space="0" w:color="auto"/>
            </w:tcBorders>
            <w:shd w:val="clear" w:color="auto" w:fill="auto"/>
            <w:vAlign w:val="center"/>
            <w:hideMark/>
          </w:tcPr>
          <w:p w14:paraId="5A054387" w14:textId="77777777" w:rsidR="001C43F0" w:rsidRPr="001C43F0" w:rsidRDefault="001C43F0" w:rsidP="00D55859">
            <w:pPr>
              <w:jc w:val="center"/>
              <w:rPr>
                <w:sz w:val="26"/>
                <w:szCs w:val="26"/>
              </w:rPr>
            </w:pPr>
            <w:r w:rsidRPr="001C43F0">
              <w:rPr>
                <w:sz w:val="26"/>
                <w:szCs w:val="26"/>
              </w:rPr>
              <w:t>2.12</w:t>
            </w:r>
          </w:p>
        </w:tc>
        <w:tc>
          <w:tcPr>
            <w:tcW w:w="1593" w:type="pct"/>
            <w:tcBorders>
              <w:top w:val="nil"/>
              <w:left w:val="nil"/>
              <w:bottom w:val="single" w:sz="4" w:space="0" w:color="auto"/>
              <w:right w:val="single" w:sz="4" w:space="0" w:color="auto"/>
            </w:tcBorders>
            <w:shd w:val="clear" w:color="auto" w:fill="auto"/>
            <w:vAlign w:val="center"/>
            <w:hideMark/>
          </w:tcPr>
          <w:p w14:paraId="16FC7AB8" w14:textId="77777777" w:rsidR="001C43F0" w:rsidRPr="001C43F0" w:rsidRDefault="001C43F0" w:rsidP="00D55859">
            <w:pPr>
              <w:jc w:val="left"/>
              <w:rPr>
                <w:sz w:val="26"/>
                <w:szCs w:val="26"/>
              </w:rPr>
            </w:pPr>
            <w:r w:rsidRPr="001C43F0">
              <w:rPr>
                <w:sz w:val="26"/>
                <w:szCs w:val="26"/>
              </w:rPr>
              <w:t>Chất kiểm chứng cho các xét nghiệm sinh hóa thường quy mức 2</w:t>
            </w:r>
          </w:p>
        </w:tc>
        <w:tc>
          <w:tcPr>
            <w:tcW w:w="2013" w:type="pct"/>
            <w:tcBorders>
              <w:top w:val="nil"/>
              <w:left w:val="nil"/>
              <w:bottom w:val="single" w:sz="4" w:space="0" w:color="auto"/>
              <w:right w:val="single" w:sz="4" w:space="0" w:color="auto"/>
            </w:tcBorders>
            <w:shd w:val="clear" w:color="auto" w:fill="auto"/>
            <w:vAlign w:val="center"/>
            <w:hideMark/>
          </w:tcPr>
          <w:p w14:paraId="6EFCB52A" w14:textId="77777777" w:rsidR="001C43F0" w:rsidRPr="001C43F0" w:rsidRDefault="001C43F0" w:rsidP="00D55859">
            <w:pPr>
              <w:jc w:val="left"/>
              <w:rPr>
                <w:sz w:val="26"/>
                <w:szCs w:val="26"/>
              </w:rPr>
            </w:pPr>
            <w:r w:rsidRPr="001C43F0">
              <w:rPr>
                <w:sz w:val="26"/>
                <w:szCs w:val="26"/>
              </w:rPr>
              <w:t>Dạng bột đông khô</w:t>
            </w:r>
            <w:r w:rsidRPr="001C43F0">
              <w:rPr>
                <w:sz w:val="26"/>
                <w:szCs w:val="26"/>
              </w:rPr>
              <w:br/>
              <w:t>Sử dụng tương thích với hệ thống máy xét nghiệm sinh hóa MODEL AU480, hãng sản xuất Beckman Coulter tại Trung tâm</w:t>
            </w:r>
          </w:p>
        </w:tc>
        <w:tc>
          <w:tcPr>
            <w:tcW w:w="391" w:type="pct"/>
            <w:tcBorders>
              <w:top w:val="nil"/>
              <w:left w:val="nil"/>
              <w:bottom w:val="single" w:sz="4" w:space="0" w:color="auto"/>
              <w:right w:val="single" w:sz="4" w:space="0" w:color="auto"/>
            </w:tcBorders>
            <w:shd w:val="clear" w:color="auto" w:fill="auto"/>
            <w:vAlign w:val="center"/>
            <w:hideMark/>
          </w:tcPr>
          <w:p w14:paraId="6FBF01AB" w14:textId="77777777" w:rsidR="001C43F0" w:rsidRPr="001C43F0" w:rsidRDefault="001C43F0" w:rsidP="00D55859">
            <w:pPr>
              <w:jc w:val="center"/>
              <w:rPr>
                <w:sz w:val="26"/>
                <w:szCs w:val="26"/>
              </w:rPr>
            </w:pPr>
            <w:r w:rsidRPr="001C43F0">
              <w:rPr>
                <w:sz w:val="26"/>
                <w:szCs w:val="26"/>
              </w:rPr>
              <w:t>Lọ</w:t>
            </w:r>
          </w:p>
        </w:tc>
        <w:tc>
          <w:tcPr>
            <w:tcW w:w="687" w:type="pct"/>
            <w:tcBorders>
              <w:top w:val="nil"/>
              <w:left w:val="nil"/>
              <w:bottom w:val="single" w:sz="4" w:space="0" w:color="auto"/>
              <w:right w:val="single" w:sz="4" w:space="0" w:color="auto"/>
            </w:tcBorders>
            <w:shd w:val="clear" w:color="auto" w:fill="auto"/>
            <w:noWrap/>
            <w:vAlign w:val="center"/>
            <w:hideMark/>
          </w:tcPr>
          <w:p w14:paraId="0DAFEF3E" w14:textId="77777777" w:rsidR="001C43F0" w:rsidRPr="001C43F0" w:rsidRDefault="001C43F0" w:rsidP="00D55859">
            <w:pPr>
              <w:jc w:val="center"/>
              <w:rPr>
                <w:sz w:val="26"/>
                <w:szCs w:val="26"/>
              </w:rPr>
            </w:pPr>
            <w:r w:rsidRPr="001C43F0">
              <w:rPr>
                <w:sz w:val="26"/>
                <w:szCs w:val="26"/>
              </w:rPr>
              <w:t>3</w:t>
            </w:r>
          </w:p>
        </w:tc>
      </w:tr>
      <w:tr w:rsidR="001C43F0" w:rsidRPr="001C43F0" w14:paraId="189E54D4" w14:textId="77777777" w:rsidTr="00A675FB">
        <w:trPr>
          <w:trHeight w:val="20"/>
        </w:trPr>
        <w:tc>
          <w:tcPr>
            <w:tcW w:w="315" w:type="pct"/>
            <w:tcBorders>
              <w:top w:val="nil"/>
              <w:left w:val="single" w:sz="4" w:space="0" w:color="auto"/>
              <w:bottom w:val="single" w:sz="4" w:space="0" w:color="auto"/>
              <w:right w:val="single" w:sz="4" w:space="0" w:color="auto"/>
            </w:tcBorders>
            <w:shd w:val="clear" w:color="auto" w:fill="auto"/>
            <w:vAlign w:val="center"/>
            <w:hideMark/>
          </w:tcPr>
          <w:p w14:paraId="2742D678" w14:textId="77777777" w:rsidR="001C43F0" w:rsidRPr="001C43F0" w:rsidRDefault="001C43F0" w:rsidP="00D55859">
            <w:pPr>
              <w:jc w:val="center"/>
              <w:rPr>
                <w:sz w:val="26"/>
                <w:szCs w:val="26"/>
              </w:rPr>
            </w:pPr>
            <w:r w:rsidRPr="001C43F0">
              <w:rPr>
                <w:sz w:val="26"/>
                <w:szCs w:val="26"/>
              </w:rPr>
              <w:t>2.13</w:t>
            </w:r>
          </w:p>
        </w:tc>
        <w:tc>
          <w:tcPr>
            <w:tcW w:w="1593" w:type="pct"/>
            <w:tcBorders>
              <w:top w:val="nil"/>
              <w:left w:val="nil"/>
              <w:bottom w:val="single" w:sz="4" w:space="0" w:color="auto"/>
              <w:right w:val="single" w:sz="4" w:space="0" w:color="auto"/>
            </w:tcBorders>
            <w:shd w:val="clear" w:color="auto" w:fill="auto"/>
            <w:vAlign w:val="center"/>
            <w:hideMark/>
          </w:tcPr>
          <w:p w14:paraId="4A2A89FE" w14:textId="77777777" w:rsidR="001C43F0" w:rsidRPr="001C43F0" w:rsidRDefault="001C43F0" w:rsidP="00D55859">
            <w:pPr>
              <w:jc w:val="left"/>
              <w:rPr>
                <w:sz w:val="26"/>
                <w:szCs w:val="26"/>
              </w:rPr>
            </w:pPr>
            <w:r w:rsidRPr="001C43F0">
              <w:rPr>
                <w:sz w:val="26"/>
                <w:szCs w:val="26"/>
              </w:rPr>
              <w:t>Dung dịch rửa hệ thống máy sinh hóa</w:t>
            </w:r>
          </w:p>
        </w:tc>
        <w:tc>
          <w:tcPr>
            <w:tcW w:w="2013" w:type="pct"/>
            <w:tcBorders>
              <w:top w:val="nil"/>
              <w:left w:val="nil"/>
              <w:bottom w:val="single" w:sz="4" w:space="0" w:color="auto"/>
              <w:right w:val="single" w:sz="4" w:space="0" w:color="auto"/>
            </w:tcBorders>
            <w:shd w:val="clear" w:color="auto" w:fill="auto"/>
            <w:vAlign w:val="center"/>
            <w:hideMark/>
          </w:tcPr>
          <w:p w14:paraId="5CFCAB4A" w14:textId="77777777" w:rsidR="001C43F0" w:rsidRPr="001C43F0" w:rsidRDefault="001C43F0" w:rsidP="00D55859">
            <w:pPr>
              <w:jc w:val="left"/>
              <w:rPr>
                <w:sz w:val="26"/>
                <w:szCs w:val="26"/>
              </w:rPr>
            </w:pPr>
            <w:r w:rsidRPr="001C43F0">
              <w:rPr>
                <w:sz w:val="26"/>
                <w:szCs w:val="26"/>
              </w:rPr>
              <w:t>Thành phần: Dung dịch axit đệm pH 2 ± 0.5</w:t>
            </w:r>
            <w:r w:rsidRPr="001C43F0">
              <w:rPr>
                <w:sz w:val="26"/>
                <w:szCs w:val="26"/>
              </w:rPr>
              <w:br/>
              <w:t>Sử dụng tương thích với hệ thống máy xét nghiệm sinh hóa MODEL AU480, hãng sản xuất Beckman Coulter tại Trung tâm</w:t>
            </w:r>
            <w:r w:rsidRPr="001C43F0">
              <w:rPr>
                <w:sz w:val="26"/>
                <w:szCs w:val="26"/>
              </w:rPr>
              <w:br/>
              <w:t>Tiêu chuẩn chất lượng: ISO 13485</w:t>
            </w:r>
          </w:p>
        </w:tc>
        <w:tc>
          <w:tcPr>
            <w:tcW w:w="391" w:type="pct"/>
            <w:tcBorders>
              <w:top w:val="nil"/>
              <w:left w:val="nil"/>
              <w:bottom w:val="single" w:sz="4" w:space="0" w:color="auto"/>
              <w:right w:val="single" w:sz="4" w:space="0" w:color="auto"/>
            </w:tcBorders>
            <w:shd w:val="clear" w:color="auto" w:fill="auto"/>
            <w:vAlign w:val="center"/>
            <w:hideMark/>
          </w:tcPr>
          <w:p w14:paraId="644423CD" w14:textId="77777777" w:rsidR="001C43F0" w:rsidRPr="001C43F0" w:rsidRDefault="001C43F0" w:rsidP="00D55859">
            <w:pPr>
              <w:jc w:val="center"/>
              <w:rPr>
                <w:sz w:val="26"/>
                <w:szCs w:val="26"/>
              </w:rPr>
            </w:pPr>
            <w:r w:rsidRPr="001C43F0">
              <w:rPr>
                <w:sz w:val="26"/>
                <w:szCs w:val="26"/>
              </w:rPr>
              <w:t>ml</w:t>
            </w:r>
          </w:p>
        </w:tc>
        <w:tc>
          <w:tcPr>
            <w:tcW w:w="687" w:type="pct"/>
            <w:tcBorders>
              <w:top w:val="nil"/>
              <w:left w:val="nil"/>
              <w:bottom w:val="single" w:sz="4" w:space="0" w:color="auto"/>
              <w:right w:val="single" w:sz="4" w:space="0" w:color="auto"/>
            </w:tcBorders>
            <w:shd w:val="clear" w:color="auto" w:fill="auto"/>
            <w:noWrap/>
            <w:vAlign w:val="center"/>
            <w:hideMark/>
          </w:tcPr>
          <w:p w14:paraId="251E5B39" w14:textId="77777777" w:rsidR="001C43F0" w:rsidRPr="001C43F0" w:rsidRDefault="001C43F0" w:rsidP="00D55859">
            <w:pPr>
              <w:jc w:val="center"/>
              <w:rPr>
                <w:sz w:val="26"/>
                <w:szCs w:val="26"/>
              </w:rPr>
            </w:pPr>
            <w:r w:rsidRPr="001C43F0">
              <w:rPr>
                <w:sz w:val="26"/>
                <w:szCs w:val="26"/>
              </w:rPr>
              <w:t>10.000</w:t>
            </w:r>
          </w:p>
        </w:tc>
      </w:tr>
      <w:tr w:rsidR="001C43F0" w:rsidRPr="001C43F0" w14:paraId="263B2560" w14:textId="77777777" w:rsidTr="00A675FB">
        <w:trPr>
          <w:trHeight w:val="20"/>
        </w:trPr>
        <w:tc>
          <w:tcPr>
            <w:tcW w:w="315" w:type="pct"/>
            <w:tcBorders>
              <w:top w:val="nil"/>
              <w:left w:val="single" w:sz="4" w:space="0" w:color="auto"/>
              <w:bottom w:val="single" w:sz="4" w:space="0" w:color="auto"/>
              <w:right w:val="single" w:sz="4" w:space="0" w:color="auto"/>
            </w:tcBorders>
            <w:shd w:val="clear" w:color="auto" w:fill="auto"/>
            <w:vAlign w:val="center"/>
            <w:hideMark/>
          </w:tcPr>
          <w:p w14:paraId="0D29088F" w14:textId="77777777" w:rsidR="001C43F0" w:rsidRPr="001C43F0" w:rsidRDefault="001C43F0" w:rsidP="00D55859">
            <w:pPr>
              <w:jc w:val="center"/>
              <w:rPr>
                <w:sz w:val="26"/>
                <w:szCs w:val="26"/>
              </w:rPr>
            </w:pPr>
            <w:r w:rsidRPr="001C43F0">
              <w:rPr>
                <w:sz w:val="26"/>
                <w:szCs w:val="26"/>
              </w:rPr>
              <w:t>2.14</w:t>
            </w:r>
          </w:p>
        </w:tc>
        <w:tc>
          <w:tcPr>
            <w:tcW w:w="1593" w:type="pct"/>
            <w:tcBorders>
              <w:top w:val="nil"/>
              <w:left w:val="nil"/>
              <w:bottom w:val="single" w:sz="4" w:space="0" w:color="auto"/>
              <w:right w:val="single" w:sz="4" w:space="0" w:color="auto"/>
            </w:tcBorders>
            <w:shd w:val="clear" w:color="auto" w:fill="auto"/>
            <w:vAlign w:val="center"/>
            <w:hideMark/>
          </w:tcPr>
          <w:p w14:paraId="7A3A0A9F" w14:textId="77777777" w:rsidR="001C43F0" w:rsidRPr="001C43F0" w:rsidRDefault="001C43F0" w:rsidP="00D55859">
            <w:pPr>
              <w:jc w:val="left"/>
              <w:rPr>
                <w:sz w:val="26"/>
                <w:szCs w:val="26"/>
              </w:rPr>
            </w:pPr>
            <w:r w:rsidRPr="001C43F0">
              <w:rPr>
                <w:sz w:val="26"/>
                <w:szCs w:val="26"/>
              </w:rPr>
              <w:t xml:space="preserve">Dung dịch rửa hệ thống </w:t>
            </w:r>
          </w:p>
        </w:tc>
        <w:tc>
          <w:tcPr>
            <w:tcW w:w="2013" w:type="pct"/>
            <w:tcBorders>
              <w:top w:val="nil"/>
              <w:left w:val="nil"/>
              <w:bottom w:val="single" w:sz="4" w:space="0" w:color="auto"/>
              <w:right w:val="single" w:sz="4" w:space="0" w:color="auto"/>
            </w:tcBorders>
            <w:shd w:val="clear" w:color="auto" w:fill="auto"/>
            <w:vAlign w:val="center"/>
            <w:hideMark/>
          </w:tcPr>
          <w:p w14:paraId="1FB66A34" w14:textId="77777777" w:rsidR="001C43F0" w:rsidRPr="001C43F0" w:rsidRDefault="001C43F0" w:rsidP="00D55859">
            <w:pPr>
              <w:jc w:val="left"/>
              <w:rPr>
                <w:sz w:val="26"/>
                <w:szCs w:val="26"/>
              </w:rPr>
            </w:pPr>
            <w:r w:rsidRPr="001C43F0">
              <w:rPr>
                <w:sz w:val="26"/>
                <w:szCs w:val="26"/>
              </w:rPr>
              <w:t>Thành phần: Alkaline buffet pH 11.0; Chất bảo quản.</w:t>
            </w:r>
            <w:r w:rsidRPr="001C43F0">
              <w:rPr>
                <w:sz w:val="26"/>
                <w:szCs w:val="26"/>
              </w:rPr>
              <w:br/>
              <w:t>Sử dụng tương thích với hệ thống máy xét nghiệm sinh hóa MODEL AU480, hãng sản xuất Beckman Coulter tại Trung tâm</w:t>
            </w:r>
            <w:r w:rsidRPr="001C43F0">
              <w:rPr>
                <w:sz w:val="26"/>
                <w:szCs w:val="26"/>
              </w:rPr>
              <w:br/>
              <w:t>Tiêu chuẩn chất lượng: ISO 13485</w:t>
            </w:r>
          </w:p>
        </w:tc>
        <w:tc>
          <w:tcPr>
            <w:tcW w:w="391" w:type="pct"/>
            <w:tcBorders>
              <w:top w:val="nil"/>
              <w:left w:val="nil"/>
              <w:bottom w:val="single" w:sz="4" w:space="0" w:color="auto"/>
              <w:right w:val="single" w:sz="4" w:space="0" w:color="auto"/>
            </w:tcBorders>
            <w:shd w:val="clear" w:color="auto" w:fill="auto"/>
            <w:vAlign w:val="center"/>
            <w:hideMark/>
          </w:tcPr>
          <w:p w14:paraId="34150ADB" w14:textId="77777777" w:rsidR="001C43F0" w:rsidRPr="001C43F0" w:rsidRDefault="001C43F0" w:rsidP="00D55859">
            <w:pPr>
              <w:jc w:val="center"/>
              <w:rPr>
                <w:sz w:val="26"/>
                <w:szCs w:val="26"/>
              </w:rPr>
            </w:pPr>
            <w:r w:rsidRPr="001C43F0">
              <w:rPr>
                <w:sz w:val="26"/>
                <w:szCs w:val="26"/>
              </w:rPr>
              <w:t>ml</w:t>
            </w:r>
          </w:p>
        </w:tc>
        <w:tc>
          <w:tcPr>
            <w:tcW w:w="687" w:type="pct"/>
            <w:tcBorders>
              <w:top w:val="nil"/>
              <w:left w:val="nil"/>
              <w:bottom w:val="single" w:sz="4" w:space="0" w:color="auto"/>
              <w:right w:val="single" w:sz="4" w:space="0" w:color="auto"/>
            </w:tcBorders>
            <w:shd w:val="clear" w:color="auto" w:fill="auto"/>
            <w:noWrap/>
            <w:vAlign w:val="center"/>
            <w:hideMark/>
          </w:tcPr>
          <w:p w14:paraId="264E55B7" w14:textId="77777777" w:rsidR="001C43F0" w:rsidRPr="001C43F0" w:rsidRDefault="001C43F0" w:rsidP="00D55859">
            <w:pPr>
              <w:jc w:val="center"/>
              <w:rPr>
                <w:sz w:val="26"/>
                <w:szCs w:val="26"/>
              </w:rPr>
            </w:pPr>
            <w:r w:rsidRPr="001C43F0">
              <w:rPr>
                <w:sz w:val="26"/>
                <w:szCs w:val="26"/>
              </w:rPr>
              <w:t>1.000</w:t>
            </w:r>
          </w:p>
        </w:tc>
      </w:tr>
      <w:tr w:rsidR="001C43F0" w:rsidRPr="001C43F0" w14:paraId="3D0AFB3D" w14:textId="77777777" w:rsidTr="00A675FB">
        <w:trPr>
          <w:trHeight w:val="20"/>
        </w:trPr>
        <w:tc>
          <w:tcPr>
            <w:tcW w:w="315" w:type="pct"/>
            <w:tcBorders>
              <w:top w:val="nil"/>
              <w:left w:val="single" w:sz="4" w:space="0" w:color="auto"/>
              <w:bottom w:val="single" w:sz="4" w:space="0" w:color="auto"/>
              <w:right w:val="single" w:sz="4" w:space="0" w:color="auto"/>
            </w:tcBorders>
            <w:shd w:val="clear" w:color="auto" w:fill="auto"/>
            <w:vAlign w:val="center"/>
            <w:hideMark/>
          </w:tcPr>
          <w:p w14:paraId="461589D3" w14:textId="77777777" w:rsidR="001C43F0" w:rsidRPr="001C43F0" w:rsidRDefault="001C43F0" w:rsidP="00D55859">
            <w:pPr>
              <w:jc w:val="center"/>
              <w:rPr>
                <w:sz w:val="26"/>
                <w:szCs w:val="26"/>
              </w:rPr>
            </w:pPr>
            <w:r w:rsidRPr="001C43F0">
              <w:rPr>
                <w:sz w:val="26"/>
                <w:szCs w:val="26"/>
              </w:rPr>
              <w:t>2.15</w:t>
            </w:r>
          </w:p>
        </w:tc>
        <w:tc>
          <w:tcPr>
            <w:tcW w:w="1593" w:type="pct"/>
            <w:tcBorders>
              <w:top w:val="nil"/>
              <w:left w:val="nil"/>
              <w:bottom w:val="single" w:sz="4" w:space="0" w:color="auto"/>
              <w:right w:val="single" w:sz="4" w:space="0" w:color="auto"/>
            </w:tcBorders>
            <w:shd w:val="clear" w:color="auto" w:fill="auto"/>
            <w:vAlign w:val="center"/>
            <w:hideMark/>
          </w:tcPr>
          <w:p w14:paraId="43553519" w14:textId="77777777" w:rsidR="001C43F0" w:rsidRPr="001C43F0" w:rsidRDefault="001C43F0" w:rsidP="00D55859">
            <w:pPr>
              <w:jc w:val="left"/>
              <w:rPr>
                <w:sz w:val="26"/>
                <w:szCs w:val="26"/>
              </w:rPr>
            </w:pPr>
            <w:r w:rsidRPr="001C43F0">
              <w:rPr>
                <w:sz w:val="26"/>
                <w:szCs w:val="26"/>
              </w:rPr>
              <w:t>Hóa chất dùng cho xét nghiệm Urea/BUN</w:t>
            </w:r>
          </w:p>
        </w:tc>
        <w:tc>
          <w:tcPr>
            <w:tcW w:w="2013" w:type="pct"/>
            <w:tcBorders>
              <w:top w:val="nil"/>
              <w:left w:val="nil"/>
              <w:bottom w:val="single" w:sz="4" w:space="0" w:color="auto"/>
              <w:right w:val="single" w:sz="4" w:space="0" w:color="auto"/>
            </w:tcBorders>
            <w:shd w:val="clear" w:color="auto" w:fill="auto"/>
            <w:vAlign w:val="center"/>
            <w:hideMark/>
          </w:tcPr>
          <w:p w14:paraId="36E2EAEE" w14:textId="77777777" w:rsidR="001C43F0" w:rsidRPr="001C43F0" w:rsidRDefault="001C43F0" w:rsidP="00D55859">
            <w:pPr>
              <w:jc w:val="left"/>
              <w:rPr>
                <w:sz w:val="26"/>
                <w:szCs w:val="26"/>
              </w:rPr>
            </w:pPr>
            <w:r w:rsidRPr="001C43F0">
              <w:rPr>
                <w:sz w:val="26"/>
                <w:szCs w:val="26"/>
              </w:rPr>
              <w:t>Đo nồng độ Ure trong huyết tương, huyết thanh hoặc nước tiểu.</w:t>
            </w:r>
            <w:r w:rsidRPr="001C43F0">
              <w:rPr>
                <w:sz w:val="26"/>
                <w:szCs w:val="26"/>
              </w:rPr>
              <w:br/>
              <w:t>Dải tuyến tính: 11 - 250 mg/dL.</w:t>
            </w:r>
            <w:r w:rsidRPr="001C43F0">
              <w:rPr>
                <w:sz w:val="26"/>
                <w:szCs w:val="26"/>
              </w:rPr>
              <w:br/>
              <w:t>Giới hạn phát hiện: khoảng 1.7 mg/dL.</w:t>
            </w:r>
            <w:r w:rsidRPr="001C43F0">
              <w:rPr>
                <w:sz w:val="26"/>
                <w:szCs w:val="26"/>
              </w:rPr>
              <w:br/>
              <w:t>Độ nhạy tính toán: Khoảng 0.0012 Abs/phút cho 1 mg/dL.</w:t>
            </w:r>
            <w:r w:rsidRPr="001C43F0">
              <w:rPr>
                <w:sz w:val="26"/>
                <w:szCs w:val="26"/>
              </w:rPr>
              <w:br/>
              <w:t xml:space="preserve">Sử dụng tương thích với hệ thống </w:t>
            </w:r>
            <w:r w:rsidRPr="001C43F0">
              <w:rPr>
                <w:sz w:val="26"/>
                <w:szCs w:val="26"/>
              </w:rPr>
              <w:lastRenderedPageBreak/>
              <w:t>máy xét nghiệm sinh hóa MODEL AU480, hãng sản xuất Beckman Coulter tại Trung tâm</w:t>
            </w:r>
            <w:r w:rsidRPr="001C43F0">
              <w:rPr>
                <w:sz w:val="26"/>
                <w:szCs w:val="26"/>
              </w:rPr>
              <w:br/>
              <w:t>Tiêu chuẩn chất lượng: ISO 13485</w:t>
            </w:r>
          </w:p>
        </w:tc>
        <w:tc>
          <w:tcPr>
            <w:tcW w:w="391" w:type="pct"/>
            <w:tcBorders>
              <w:top w:val="nil"/>
              <w:left w:val="nil"/>
              <w:bottom w:val="single" w:sz="4" w:space="0" w:color="auto"/>
              <w:right w:val="single" w:sz="4" w:space="0" w:color="auto"/>
            </w:tcBorders>
            <w:shd w:val="clear" w:color="auto" w:fill="auto"/>
            <w:vAlign w:val="center"/>
            <w:hideMark/>
          </w:tcPr>
          <w:p w14:paraId="3A5B870D" w14:textId="77777777" w:rsidR="001C43F0" w:rsidRPr="001C43F0" w:rsidRDefault="001C43F0" w:rsidP="00D55859">
            <w:pPr>
              <w:jc w:val="center"/>
              <w:rPr>
                <w:sz w:val="26"/>
                <w:szCs w:val="26"/>
              </w:rPr>
            </w:pPr>
            <w:r w:rsidRPr="001C43F0">
              <w:rPr>
                <w:sz w:val="26"/>
                <w:szCs w:val="26"/>
              </w:rPr>
              <w:lastRenderedPageBreak/>
              <w:t>ml</w:t>
            </w:r>
          </w:p>
        </w:tc>
        <w:tc>
          <w:tcPr>
            <w:tcW w:w="687" w:type="pct"/>
            <w:tcBorders>
              <w:top w:val="nil"/>
              <w:left w:val="nil"/>
              <w:bottom w:val="single" w:sz="4" w:space="0" w:color="auto"/>
              <w:right w:val="single" w:sz="4" w:space="0" w:color="auto"/>
            </w:tcBorders>
            <w:shd w:val="clear" w:color="auto" w:fill="auto"/>
            <w:noWrap/>
            <w:vAlign w:val="center"/>
            <w:hideMark/>
          </w:tcPr>
          <w:p w14:paraId="6458C859" w14:textId="77777777" w:rsidR="001C43F0" w:rsidRPr="001C43F0" w:rsidRDefault="001C43F0" w:rsidP="00D55859">
            <w:pPr>
              <w:jc w:val="center"/>
              <w:rPr>
                <w:sz w:val="26"/>
                <w:szCs w:val="26"/>
              </w:rPr>
            </w:pPr>
            <w:r w:rsidRPr="001C43F0">
              <w:rPr>
                <w:sz w:val="26"/>
                <w:szCs w:val="26"/>
              </w:rPr>
              <w:t>12.000</w:t>
            </w:r>
          </w:p>
        </w:tc>
      </w:tr>
      <w:tr w:rsidR="001C43F0" w:rsidRPr="001C43F0" w14:paraId="55C3A520" w14:textId="77777777" w:rsidTr="00A675FB">
        <w:trPr>
          <w:trHeight w:val="20"/>
        </w:trPr>
        <w:tc>
          <w:tcPr>
            <w:tcW w:w="315" w:type="pct"/>
            <w:tcBorders>
              <w:top w:val="nil"/>
              <w:left w:val="single" w:sz="4" w:space="0" w:color="auto"/>
              <w:bottom w:val="single" w:sz="4" w:space="0" w:color="auto"/>
              <w:right w:val="single" w:sz="4" w:space="0" w:color="auto"/>
            </w:tcBorders>
            <w:shd w:val="clear" w:color="auto" w:fill="auto"/>
            <w:vAlign w:val="center"/>
            <w:hideMark/>
          </w:tcPr>
          <w:p w14:paraId="69552521" w14:textId="77777777" w:rsidR="001C43F0" w:rsidRPr="001C43F0" w:rsidRDefault="001C43F0" w:rsidP="00D55859">
            <w:pPr>
              <w:jc w:val="center"/>
              <w:rPr>
                <w:sz w:val="26"/>
                <w:szCs w:val="26"/>
              </w:rPr>
            </w:pPr>
            <w:r w:rsidRPr="001C43F0">
              <w:rPr>
                <w:sz w:val="26"/>
                <w:szCs w:val="26"/>
              </w:rPr>
              <w:t>2.16</w:t>
            </w:r>
          </w:p>
        </w:tc>
        <w:tc>
          <w:tcPr>
            <w:tcW w:w="1593" w:type="pct"/>
            <w:tcBorders>
              <w:top w:val="nil"/>
              <w:left w:val="nil"/>
              <w:bottom w:val="single" w:sz="4" w:space="0" w:color="auto"/>
              <w:right w:val="single" w:sz="4" w:space="0" w:color="auto"/>
            </w:tcBorders>
            <w:shd w:val="clear" w:color="auto" w:fill="auto"/>
            <w:vAlign w:val="center"/>
            <w:hideMark/>
          </w:tcPr>
          <w:p w14:paraId="027E5841" w14:textId="77777777" w:rsidR="001C43F0" w:rsidRPr="001C43F0" w:rsidRDefault="001C43F0" w:rsidP="00D55859">
            <w:pPr>
              <w:jc w:val="left"/>
              <w:rPr>
                <w:sz w:val="26"/>
                <w:szCs w:val="26"/>
              </w:rPr>
            </w:pPr>
            <w:r w:rsidRPr="001C43F0">
              <w:rPr>
                <w:sz w:val="26"/>
                <w:szCs w:val="26"/>
              </w:rPr>
              <w:t>Hóa chất dùng cho xét nghiệm GGT</w:t>
            </w:r>
          </w:p>
        </w:tc>
        <w:tc>
          <w:tcPr>
            <w:tcW w:w="2013" w:type="pct"/>
            <w:tcBorders>
              <w:top w:val="nil"/>
              <w:left w:val="nil"/>
              <w:bottom w:val="single" w:sz="4" w:space="0" w:color="auto"/>
              <w:right w:val="single" w:sz="4" w:space="0" w:color="auto"/>
            </w:tcBorders>
            <w:shd w:val="clear" w:color="auto" w:fill="auto"/>
            <w:vAlign w:val="center"/>
            <w:hideMark/>
          </w:tcPr>
          <w:p w14:paraId="440C735B" w14:textId="77777777" w:rsidR="001C43F0" w:rsidRPr="001C43F0" w:rsidRDefault="001C43F0" w:rsidP="00D55859">
            <w:pPr>
              <w:jc w:val="left"/>
              <w:rPr>
                <w:sz w:val="26"/>
                <w:szCs w:val="26"/>
              </w:rPr>
            </w:pPr>
            <w:r w:rsidRPr="001C43F0">
              <w:rPr>
                <w:sz w:val="26"/>
                <w:szCs w:val="26"/>
              </w:rPr>
              <w:t>Đo nồng độ Gamma GT trong huyết tương và huyết thanh con người.</w:t>
            </w:r>
            <w:r w:rsidRPr="001C43F0">
              <w:rPr>
                <w:sz w:val="26"/>
                <w:szCs w:val="26"/>
              </w:rPr>
              <w:br/>
              <w:t>Hóa chất dạng đông khô, thể tích hóa chất sử dụng 240 ml</w:t>
            </w:r>
            <w:r w:rsidRPr="001C43F0">
              <w:rPr>
                <w:sz w:val="26"/>
                <w:szCs w:val="26"/>
              </w:rPr>
              <w:br/>
              <w:t>Giá trị tuyến tính: từ 25 đến 470 IU/L.</w:t>
            </w:r>
            <w:r w:rsidRPr="001C43F0">
              <w:rPr>
                <w:sz w:val="26"/>
                <w:szCs w:val="26"/>
              </w:rPr>
              <w:br/>
              <w:t>Giới hạn phát hiện: khoảng 1 IU/L.</w:t>
            </w:r>
            <w:r w:rsidRPr="001C43F0">
              <w:rPr>
                <w:sz w:val="26"/>
                <w:szCs w:val="26"/>
              </w:rPr>
              <w:br/>
              <w:t>Độ nhạy cho 10 IU/L: khoảng 0.010 ΔAbs/phút.</w:t>
            </w:r>
            <w:r w:rsidRPr="001C43F0">
              <w:rPr>
                <w:sz w:val="26"/>
                <w:szCs w:val="26"/>
              </w:rPr>
              <w:br/>
              <w:t>Sử dụng tương thích với hệ thống máy xét nghiệm sinh hóa MODEL AU480, hãng sản xuất Beckman Coulter tại Trung tâm</w:t>
            </w:r>
            <w:r w:rsidRPr="001C43F0">
              <w:rPr>
                <w:sz w:val="26"/>
                <w:szCs w:val="26"/>
              </w:rPr>
              <w:br/>
              <w:t>Tiêu chuẩn chất lượng: ISO 13485</w:t>
            </w:r>
          </w:p>
        </w:tc>
        <w:tc>
          <w:tcPr>
            <w:tcW w:w="391" w:type="pct"/>
            <w:tcBorders>
              <w:top w:val="nil"/>
              <w:left w:val="nil"/>
              <w:bottom w:val="single" w:sz="4" w:space="0" w:color="auto"/>
              <w:right w:val="single" w:sz="4" w:space="0" w:color="auto"/>
            </w:tcBorders>
            <w:shd w:val="clear" w:color="auto" w:fill="auto"/>
            <w:vAlign w:val="center"/>
            <w:hideMark/>
          </w:tcPr>
          <w:p w14:paraId="2CB23750" w14:textId="77777777" w:rsidR="001C43F0" w:rsidRPr="001C43F0" w:rsidRDefault="001C43F0" w:rsidP="00D55859">
            <w:pPr>
              <w:jc w:val="center"/>
              <w:rPr>
                <w:sz w:val="26"/>
                <w:szCs w:val="26"/>
              </w:rPr>
            </w:pPr>
            <w:r w:rsidRPr="001C43F0">
              <w:rPr>
                <w:sz w:val="26"/>
                <w:szCs w:val="26"/>
              </w:rPr>
              <w:t>ml</w:t>
            </w:r>
          </w:p>
        </w:tc>
        <w:tc>
          <w:tcPr>
            <w:tcW w:w="687" w:type="pct"/>
            <w:tcBorders>
              <w:top w:val="nil"/>
              <w:left w:val="nil"/>
              <w:bottom w:val="single" w:sz="4" w:space="0" w:color="auto"/>
              <w:right w:val="single" w:sz="4" w:space="0" w:color="auto"/>
            </w:tcBorders>
            <w:shd w:val="clear" w:color="auto" w:fill="auto"/>
            <w:noWrap/>
            <w:vAlign w:val="center"/>
            <w:hideMark/>
          </w:tcPr>
          <w:p w14:paraId="4C00CCF5" w14:textId="77777777" w:rsidR="001C43F0" w:rsidRPr="001C43F0" w:rsidRDefault="001C43F0" w:rsidP="00D55859">
            <w:pPr>
              <w:jc w:val="center"/>
              <w:rPr>
                <w:sz w:val="26"/>
                <w:szCs w:val="26"/>
              </w:rPr>
            </w:pPr>
            <w:r w:rsidRPr="001C43F0">
              <w:rPr>
                <w:sz w:val="26"/>
                <w:szCs w:val="26"/>
              </w:rPr>
              <w:t>300</w:t>
            </w:r>
          </w:p>
        </w:tc>
      </w:tr>
      <w:tr w:rsidR="001C43F0" w:rsidRPr="001C43F0" w14:paraId="5D838352" w14:textId="77777777" w:rsidTr="00A675FB">
        <w:trPr>
          <w:trHeight w:val="20"/>
        </w:trPr>
        <w:tc>
          <w:tcPr>
            <w:tcW w:w="315" w:type="pct"/>
            <w:tcBorders>
              <w:top w:val="nil"/>
              <w:left w:val="single" w:sz="4" w:space="0" w:color="auto"/>
              <w:bottom w:val="single" w:sz="4" w:space="0" w:color="auto"/>
              <w:right w:val="single" w:sz="4" w:space="0" w:color="auto"/>
            </w:tcBorders>
            <w:shd w:val="clear" w:color="auto" w:fill="auto"/>
            <w:vAlign w:val="center"/>
            <w:hideMark/>
          </w:tcPr>
          <w:p w14:paraId="4DA29976" w14:textId="77777777" w:rsidR="001C43F0" w:rsidRPr="001C43F0" w:rsidRDefault="001C43F0" w:rsidP="00D55859">
            <w:pPr>
              <w:jc w:val="center"/>
              <w:rPr>
                <w:sz w:val="26"/>
                <w:szCs w:val="26"/>
              </w:rPr>
            </w:pPr>
            <w:r w:rsidRPr="001C43F0">
              <w:rPr>
                <w:sz w:val="26"/>
                <w:szCs w:val="26"/>
              </w:rPr>
              <w:t>2.17</w:t>
            </w:r>
          </w:p>
        </w:tc>
        <w:tc>
          <w:tcPr>
            <w:tcW w:w="1593" w:type="pct"/>
            <w:tcBorders>
              <w:top w:val="nil"/>
              <w:left w:val="nil"/>
              <w:bottom w:val="single" w:sz="4" w:space="0" w:color="auto"/>
              <w:right w:val="single" w:sz="4" w:space="0" w:color="auto"/>
            </w:tcBorders>
            <w:shd w:val="clear" w:color="auto" w:fill="auto"/>
            <w:vAlign w:val="center"/>
            <w:hideMark/>
          </w:tcPr>
          <w:p w14:paraId="71E61FBA" w14:textId="77777777" w:rsidR="001C43F0" w:rsidRPr="001C43F0" w:rsidRDefault="001C43F0" w:rsidP="00D55859">
            <w:pPr>
              <w:jc w:val="left"/>
              <w:rPr>
                <w:sz w:val="26"/>
                <w:szCs w:val="26"/>
              </w:rPr>
            </w:pPr>
            <w:r w:rsidRPr="001C43F0">
              <w:rPr>
                <w:sz w:val="26"/>
                <w:szCs w:val="26"/>
              </w:rPr>
              <w:t>Hóa chất dùng cho xét nghiệm  ALT/GPT</w:t>
            </w:r>
          </w:p>
        </w:tc>
        <w:tc>
          <w:tcPr>
            <w:tcW w:w="2013" w:type="pct"/>
            <w:tcBorders>
              <w:top w:val="nil"/>
              <w:left w:val="nil"/>
              <w:bottom w:val="single" w:sz="4" w:space="0" w:color="auto"/>
              <w:right w:val="single" w:sz="4" w:space="0" w:color="auto"/>
            </w:tcBorders>
            <w:shd w:val="clear" w:color="auto" w:fill="auto"/>
            <w:vAlign w:val="center"/>
            <w:hideMark/>
          </w:tcPr>
          <w:p w14:paraId="245C16F0" w14:textId="77777777" w:rsidR="001C43F0" w:rsidRPr="001C43F0" w:rsidRDefault="001C43F0" w:rsidP="00D55859">
            <w:pPr>
              <w:jc w:val="left"/>
              <w:rPr>
                <w:sz w:val="26"/>
                <w:szCs w:val="26"/>
              </w:rPr>
            </w:pPr>
            <w:r w:rsidRPr="001C43F0">
              <w:rPr>
                <w:sz w:val="26"/>
                <w:szCs w:val="26"/>
              </w:rPr>
              <w:t>Đo nồng độ men gan ALT trong huyết tương và huyết thanh.</w:t>
            </w:r>
            <w:r w:rsidRPr="001C43F0">
              <w:rPr>
                <w:sz w:val="26"/>
                <w:szCs w:val="26"/>
              </w:rPr>
              <w:br/>
              <w:t>Dải tuyến tính: 10 - 390 IU/L.</w:t>
            </w:r>
            <w:r w:rsidRPr="001C43F0">
              <w:rPr>
                <w:sz w:val="26"/>
                <w:szCs w:val="26"/>
              </w:rPr>
              <w:br/>
              <w:t>Giới hạn phát hiện: Khoảng 9 IU/L.</w:t>
            </w:r>
            <w:r w:rsidRPr="001C43F0">
              <w:rPr>
                <w:sz w:val="26"/>
                <w:szCs w:val="26"/>
              </w:rPr>
              <w:br/>
              <w:t>Độ nhạy tính toán : khoảng 0.0066 Abs/ phút cho 10 IU/L.</w:t>
            </w:r>
            <w:r w:rsidRPr="001C43F0">
              <w:rPr>
                <w:sz w:val="26"/>
                <w:szCs w:val="26"/>
              </w:rPr>
              <w:br/>
              <w:t>Sử dụng tương thích với hệ thống máy xét nghiệm sinh hóa MODEL AU480, hãng sản xuất Beckman Coulter tại Trung tâm</w:t>
            </w:r>
            <w:r w:rsidRPr="001C43F0">
              <w:rPr>
                <w:sz w:val="26"/>
                <w:szCs w:val="26"/>
              </w:rPr>
              <w:br/>
              <w:t>Tiêu chuẩn chất lượng: ISO 13485</w:t>
            </w:r>
          </w:p>
        </w:tc>
        <w:tc>
          <w:tcPr>
            <w:tcW w:w="391" w:type="pct"/>
            <w:tcBorders>
              <w:top w:val="nil"/>
              <w:left w:val="nil"/>
              <w:bottom w:val="single" w:sz="4" w:space="0" w:color="auto"/>
              <w:right w:val="single" w:sz="4" w:space="0" w:color="auto"/>
            </w:tcBorders>
            <w:shd w:val="clear" w:color="auto" w:fill="auto"/>
            <w:vAlign w:val="center"/>
            <w:hideMark/>
          </w:tcPr>
          <w:p w14:paraId="7BE8AC1B" w14:textId="77777777" w:rsidR="001C43F0" w:rsidRPr="001C43F0" w:rsidRDefault="001C43F0" w:rsidP="00D55859">
            <w:pPr>
              <w:jc w:val="center"/>
              <w:rPr>
                <w:sz w:val="26"/>
                <w:szCs w:val="26"/>
              </w:rPr>
            </w:pPr>
            <w:r w:rsidRPr="001C43F0">
              <w:rPr>
                <w:sz w:val="26"/>
                <w:szCs w:val="26"/>
              </w:rPr>
              <w:t>ml</w:t>
            </w:r>
          </w:p>
        </w:tc>
        <w:tc>
          <w:tcPr>
            <w:tcW w:w="687" w:type="pct"/>
            <w:tcBorders>
              <w:top w:val="nil"/>
              <w:left w:val="nil"/>
              <w:bottom w:val="single" w:sz="4" w:space="0" w:color="auto"/>
              <w:right w:val="single" w:sz="4" w:space="0" w:color="auto"/>
            </w:tcBorders>
            <w:shd w:val="clear" w:color="auto" w:fill="auto"/>
            <w:noWrap/>
            <w:vAlign w:val="center"/>
            <w:hideMark/>
          </w:tcPr>
          <w:p w14:paraId="281F8D7C" w14:textId="77777777" w:rsidR="001C43F0" w:rsidRPr="001C43F0" w:rsidRDefault="001C43F0" w:rsidP="00D55859">
            <w:pPr>
              <w:jc w:val="center"/>
              <w:rPr>
                <w:sz w:val="26"/>
                <w:szCs w:val="26"/>
              </w:rPr>
            </w:pPr>
            <w:r w:rsidRPr="001C43F0">
              <w:rPr>
                <w:sz w:val="26"/>
                <w:szCs w:val="26"/>
              </w:rPr>
              <w:t>12.000</w:t>
            </w:r>
          </w:p>
        </w:tc>
      </w:tr>
      <w:tr w:rsidR="001C43F0" w:rsidRPr="001C43F0" w14:paraId="4377920A" w14:textId="77777777" w:rsidTr="00A675FB">
        <w:trPr>
          <w:trHeight w:val="20"/>
        </w:trPr>
        <w:tc>
          <w:tcPr>
            <w:tcW w:w="315" w:type="pct"/>
            <w:tcBorders>
              <w:top w:val="nil"/>
              <w:left w:val="single" w:sz="4" w:space="0" w:color="auto"/>
              <w:bottom w:val="single" w:sz="4" w:space="0" w:color="auto"/>
              <w:right w:val="single" w:sz="4" w:space="0" w:color="auto"/>
            </w:tcBorders>
            <w:shd w:val="clear" w:color="auto" w:fill="auto"/>
            <w:vAlign w:val="center"/>
            <w:hideMark/>
          </w:tcPr>
          <w:p w14:paraId="1951C040" w14:textId="77777777" w:rsidR="001C43F0" w:rsidRPr="001C43F0" w:rsidRDefault="001C43F0" w:rsidP="00D55859">
            <w:pPr>
              <w:jc w:val="center"/>
              <w:rPr>
                <w:sz w:val="26"/>
                <w:szCs w:val="26"/>
              </w:rPr>
            </w:pPr>
            <w:r w:rsidRPr="001C43F0">
              <w:rPr>
                <w:sz w:val="26"/>
                <w:szCs w:val="26"/>
              </w:rPr>
              <w:t>2.18</w:t>
            </w:r>
          </w:p>
        </w:tc>
        <w:tc>
          <w:tcPr>
            <w:tcW w:w="1593" w:type="pct"/>
            <w:tcBorders>
              <w:top w:val="nil"/>
              <w:left w:val="nil"/>
              <w:bottom w:val="single" w:sz="4" w:space="0" w:color="auto"/>
              <w:right w:val="single" w:sz="4" w:space="0" w:color="auto"/>
            </w:tcBorders>
            <w:shd w:val="clear" w:color="auto" w:fill="auto"/>
            <w:vAlign w:val="center"/>
            <w:hideMark/>
          </w:tcPr>
          <w:p w14:paraId="70491A75" w14:textId="77777777" w:rsidR="001C43F0" w:rsidRPr="001C43F0" w:rsidRDefault="001C43F0" w:rsidP="00D55859">
            <w:pPr>
              <w:jc w:val="left"/>
              <w:rPr>
                <w:sz w:val="26"/>
                <w:szCs w:val="26"/>
              </w:rPr>
            </w:pPr>
            <w:r w:rsidRPr="001C43F0">
              <w:rPr>
                <w:sz w:val="26"/>
                <w:szCs w:val="26"/>
              </w:rPr>
              <w:t>Hoá chất định lượng HbA1c</w:t>
            </w:r>
          </w:p>
        </w:tc>
        <w:tc>
          <w:tcPr>
            <w:tcW w:w="2013" w:type="pct"/>
            <w:tcBorders>
              <w:top w:val="nil"/>
              <w:left w:val="nil"/>
              <w:bottom w:val="single" w:sz="4" w:space="0" w:color="auto"/>
              <w:right w:val="single" w:sz="4" w:space="0" w:color="auto"/>
            </w:tcBorders>
            <w:shd w:val="clear" w:color="auto" w:fill="auto"/>
            <w:vAlign w:val="center"/>
            <w:hideMark/>
          </w:tcPr>
          <w:p w14:paraId="3F88F816" w14:textId="77777777" w:rsidR="001C43F0" w:rsidRPr="001C43F0" w:rsidRDefault="001C43F0" w:rsidP="00D55859">
            <w:pPr>
              <w:jc w:val="left"/>
              <w:rPr>
                <w:sz w:val="26"/>
                <w:szCs w:val="26"/>
              </w:rPr>
            </w:pPr>
            <w:r w:rsidRPr="001C43F0">
              <w:rPr>
                <w:sz w:val="26"/>
                <w:szCs w:val="26"/>
              </w:rPr>
              <w:t>Hoá chất để xác định định lượng HbA1c trong máu người.</w:t>
            </w:r>
            <w:r w:rsidRPr="001C43F0">
              <w:rPr>
                <w:sz w:val="26"/>
                <w:szCs w:val="26"/>
              </w:rPr>
              <w:br/>
              <w:t>Dải tuyến tính: từ 2.0% đến 16.0%.</w:t>
            </w:r>
            <w:r w:rsidRPr="001C43F0">
              <w:rPr>
                <w:sz w:val="26"/>
                <w:szCs w:val="26"/>
              </w:rPr>
              <w:br/>
              <w:t>Giới hạn phát hiện: khoảng 0.43%.</w:t>
            </w:r>
            <w:r w:rsidRPr="001C43F0">
              <w:rPr>
                <w:sz w:val="26"/>
                <w:szCs w:val="26"/>
              </w:rPr>
              <w:br/>
              <w:t>Độ nhạy: 0.073 Abs / 1.0% HbA1c.</w:t>
            </w:r>
            <w:r w:rsidRPr="001C43F0">
              <w:rPr>
                <w:sz w:val="26"/>
                <w:szCs w:val="26"/>
              </w:rPr>
              <w:br/>
              <w:t xml:space="preserve">C.V% độ lặp lại ≤ 1.5 % </w:t>
            </w:r>
            <w:r w:rsidRPr="001C43F0">
              <w:rPr>
                <w:sz w:val="26"/>
                <w:szCs w:val="26"/>
              </w:rPr>
              <w:br/>
              <w:t>C.V% độ tái lặp ≤ 1.5 %</w:t>
            </w:r>
            <w:r w:rsidRPr="001C43F0">
              <w:rPr>
                <w:sz w:val="26"/>
                <w:szCs w:val="26"/>
              </w:rPr>
              <w:br/>
            </w:r>
            <w:r w:rsidRPr="001C43F0">
              <w:rPr>
                <w:sz w:val="26"/>
                <w:szCs w:val="26"/>
              </w:rPr>
              <w:lastRenderedPageBreak/>
              <w:t>Sử dụng tương thích với hệ thống máy xét nghiệm sinh hóa MODEL AU480, hãng sản xuất Beckman Coulter tại Trung tâm</w:t>
            </w:r>
            <w:r w:rsidRPr="001C43F0">
              <w:rPr>
                <w:sz w:val="26"/>
                <w:szCs w:val="26"/>
              </w:rPr>
              <w:br/>
              <w:t>Tiêu chuẩn chất lượng: ISO 13485</w:t>
            </w:r>
          </w:p>
        </w:tc>
        <w:tc>
          <w:tcPr>
            <w:tcW w:w="391" w:type="pct"/>
            <w:tcBorders>
              <w:top w:val="nil"/>
              <w:left w:val="nil"/>
              <w:bottom w:val="single" w:sz="4" w:space="0" w:color="auto"/>
              <w:right w:val="single" w:sz="4" w:space="0" w:color="auto"/>
            </w:tcBorders>
            <w:shd w:val="clear" w:color="auto" w:fill="auto"/>
            <w:vAlign w:val="center"/>
            <w:hideMark/>
          </w:tcPr>
          <w:p w14:paraId="04A227F5" w14:textId="77777777" w:rsidR="001C43F0" w:rsidRPr="001C43F0" w:rsidRDefault="001C43F0" w:rsidP="00D55859">
            <w:pPr>
              <w:jc w:val="center"/>
              <w:rPr>
                <w:sz w:val="26"/>
                <w:szCs w:val="26"/>
              </w:rPr>
            </w:pPr>
            <w:r w:rsidRPr="001C43F0">
              <w:rPr>
                <w:sz w:val="26"/>
                <w:szCs w:val="26"/>
              </w:rPr>
              <w:lastRenderedPageBreak/>
              <w:t>ml</w:t>
            </w:r>
          </w:p>
        </w:tc>
        <w:tc>
          <w:tcPr>
            <w:tcW w:w="687" w:type="pct"/>
            <w:tcBorders>
              <w:top w:val="nil"/>
              <w:left w:val="nil"/>
              <w:bottom w:val="single" w:sz="4" w:space="0" w:color="auto"/>
              <w:right w:val="single" w:sz="4" w:space="0" w:color="auto"/>
            </w:tcBorders>
            <w:shd w:val="clear" w:color="auto" w:fill="auto"/>
            <w:noWrap/>
            <w:vAlign w:val="center"/>
            <w:hideMark/>
          </w:tcPr>
          <w:p w14:paraId="5BE38BD0" w14:textId="77777777" w:rsidR="001C43F0" w:rsidRPr="001C43F0" w:rsidRDefault="001C43F0" w:rsidP="00D55859">
            <w:pPr>
              <w:jc w:val="center"/>
              <w:rPr>
                <w:sz w:val="26"/>
                <w:szCs w:val="26"/>
              </w:rPr>
            </w:pPr>
            <w:r w:rsidRPr="001C43F0">
              <w:rPr>
                <w:sz w:val="26"/>
                <w:szCs w:val="26"/>
              </w:rPr>
              <w:t>9.405</w:t>
            </w:r>
          </w:p>
        </w:tc>
      </w:tr>
      <w:tr w:rsidR="001C43F0" w:rsidRPr="001C43F0" w14:paraId="3C56426A" w14:textId="77777777" w:rsidTr="00A675FB">
        <w:trPr>
          <w:trHeight w:val="20"/>
        </w:trPr>
        <w:tc>
          <w:tcPr>
            <w:tcW w:w="315" w:type="pct"/>
            <w:tcBorders>
              <w:top w:val="nil"/>
              <w:left w:val="single" w:sz="4" w:space="0" w:color="auto"/>
              <w:bottom w:val="single" w:sz="4" w:space="0" w:color="auto"/>
              <w:right w:val="single" w:sz="4" w:space="0" w:color="auto"/>
            </w:tcBorders>
            <w:shd w:val="clear" w:color="auto" w:fill="auto"/>
            <w:vAlign w:val="center"/>
            <w:hideMark/>
          </w:tcPr>
          <w:p w14:paraId="5D2A5D8D" w14:textId="77777777" w:rsidR="001C43F0" w:rsidRPr="001C43F0" w:rsidRDefault="001C43F0" w:rsidP="00D55859">
            <w:pPr>
              <w:jc w:val="center"/>
              <w:rPr>
                <w:sz w:val="26"/>
                <w:szCs w:val="26"/>
              </w:rPr>
            </w:pPr>
            <w:r w:rsidRPr="001C43F0">
              <w:rPr>
                <w:sz w:val="26"/>
                <w:szCs w:val="26"/>
              </w:rPr>
              <w:t>2.19</w:t>
            </w:r>
          </w:p>
        </w:tc>
        <w:tc>
          <w:tcPr>
            <w:tcW w:w="1593" w:type="pct"/>
            <w:tcBorders>
              <w:top w:val="nil"/>
              <w:left w:val="nil"/>
              <w:bottom w:val="single" w:sz="4" w:space="0" w:color="auto"/>
              <w:right w:val="single" w:sz="4" w:space="0" w:color="auto"/>
            </w:tcBorders>
            <w:shd w:val="clear" w:color="auto" w:fill="auto"/>
            <w:vAlign w:val="center"/>
            <w:hideMark/>
          </w:tcPr>
          <w:p w14:paraId="3D53D4D9" w14:textId="77777777" w:rsidR="001C43F0" w:rsidRPr="001C43F0" w:rsidRDefault="001C43F0" w:rsidP="00D55859">
            <w:pPr>
              <w:jc w:val="left"/>
              <w:rPr>
                <w:sz w:val="26"/>
                <w:szCs w:val="26"/>
              </w:rPr>
            </w:pPr>
            <w:r w:rsidRPr="001C43F0">
              <w:rPr>
                <w:sz w:val="26"/>
                <w:szCs w:val="26"/>
              </w:rPr>
              <w:t>Hoá chất hiệu chuẩn HbA1c ( 2 mức)</w:t>
            </w:r>
          </w:p>
        </w:tc>
        <w:tc>
          <w:tcPr>
            <w:tcW w:w="2013" w:type="pct"/>
            <w:tcBorders>
              <w:top w:val="nil"/>
              <w:left w:val="nil"/>
              <w:bottom w:val="single" w:sz="4" w:space="0" w:color="auto"/>
              <w:right w:val="single" w:sz="4" w:space="0" w:color="auto"/>
            </w:tcBorders>
            <w:shd w:val="clear" w:color="auto" w:fill="auto"/>
            <w:vAlign w:val="center"/>
            <w:hideMark/>
          </w:tcPr>
          <w:p w14:paraId="54194E84" w14:textId="77777777" w:rsidR="001C43F0" w:rsidRPr="001C43F0" w:rsidRDefault="001C43F0" w:rsidP="00D55859">
            <w:pPr>
              <w:jc w:val="left"/>
              <w:rPr>
                <w:sz w:val="26"/>
                <w:szCs w:val="26"/>
              </w:rPr>
            </w:pPr>
            <w:r w:rsidRPr="001C43F0">
              <w:rPr>
                <w:sz w:val="26"/>
                <w:szCs w:val="26"/>
              </w:rPr>
              <w:t>Hoá chất dùng để kiểm soát chất lượng định lượng HbA1c trong máu người bằng xét nghiệm miễn dịch đo độ đục 2 mức: mức bình thường, mức cao.</w:t>
            </w:r>
            <w:r w:rsidRPr="001C43F0">
              <w:rPr>
                <w:sz w:val="26"/>
                <w:szCs w:val="26"/>
              </w:rPr>
              <w:br/>
              <w:t>Sử dụng tương thích với hệ thống máy xét nghiệm sinh hóa MODEL AU480, hãng sản xuất Beckman Coulter tại Trung tâm</w:t>
            </w:r>
            <w:r w:rsidRPr="001C43F0">
              <w:rPr>
                <w:sz w:val="26"/>
                <w:szCs w:val="26"/>
              </w:rPr>
              <w:br/>
              <w:t>Tiêu chuẩn chất lượng: ISO 13485</w:t>
            </w:r>
          </w:p>
        </w:tc>
        <w:tc>
          <w:tcPr>
            <w:tcW w:w="391" w:type="pct"/>
            <w:tcBorders>
              <w:top w:val="nil"/>
              <w:left w:val="nil"/>
              <w:bottom w:val="single" w:sz="4" w:space="0" w:color="auto"/>
              <w:right w:val="single" w:sz="4" w:space="0" w:color="auto"/>
            </w:tcBorders>
            <w:shd w:val="clear" w:color="auto" w:fill="auto"/>
            <w:vAlign w:val="center"/>
            <w:hideMark/>
          </w:tcPr>
          <w:p w14:paraId="69E5F4F1" w14:textId="77777777" w:rsidR="001C43F0" w:rsidRPr="001C43F0" w:rsidRDefault="001C43F0" w:rsidP="00D55859">
            <w:pPr>
              <w:jc w:val="center"/>
              <w:rPr>
                <w:sz w:val="26"/>
                <w:szCs w:val="26"/>
              </w:rPr>
            </w:pPr>
            <w:r w:rsidRPr="001C43F0">
              <w:rPr>
                <w:sz w:val="26"/>
                <w:szCs w:val="26"/>
              </w:rPr>
              <w:t>ml</w:t>
            </w:r>
          </w:p>
        </w:tc>
        <w:tc>
          <w:tcPr>
            <w:tcW w:w="687" w:type="pct"/>
            <w:tcBorders>
              <w:top w:val="nil"/>
              <w:left w:val="nil"/>
              <w:bottom w:val="single" w:sz="4" w:space="0" w:color="auto"/>
              <w:right w:val="single" w:sz="4" w:space="0" w:color="auto"/>
            </w:tcBorders>
            <w:shd w:val="clear" w:color="auto" w:fill="auto"/>
            <w:noWrap/>
            <w:vAlign w:val="center"/>
            <w:hideMark/>
          </w:tcPr>
          <w:p w14:paraId="35F2BD55" w14:textId="77777777" w:rsidR="001C43F0" w:rsidRPr="001C43F0" w:rsidRDefault="001C43F0" w:rsidP="00D55859">
            <w:pPr>
              <w:jc w:val="center"/>
              <w:rPr>
                <w:sz w:val="26"/>
                <w:szCs w:val="26"/>
              </w:rPr>
            </w:pPr>
            <w:r w:rsidRPr="001C43F0">
              <w:rPr>
                <w:sz w:val="26"/>
                <w:szCs w:val="26"/>
              </w:rPr>
              <w:t>20</w:t>
            </w:r>
          </w:p>
        </w:tc>
      </w:tr>
      <w:tr w:rsidR="001C43F0" w:rsidRPr="001C43F0" w14:paraId="2D87D247" w14:textId="77777777" w:rsidTr="00A675FB">
        <w:trPr>
          <w:trHeight w:val="20"/>
        </w:trPr>
        <w:tc>
          <w:tcPr>
            <w:tcW w:w="315" w:type="pct"/>
            <w:tcBorders>
              <w:top w:val="nil"/>
              <w:left w:val="single" w:sz="4" w:space="0" w:color="auto"/>
              <w:bottom w:val="single" w:sz="4" w:space="0" w:color="auto"/>
              <w:right w:val="single" w:sz="4" w:space="0" w:color="auto"/>
            </w:tcBorders>
            <w:shd w:val="clear" w:color="auto" w:fill="auto"/>
            <w:vAlign w:val="center"/>
            <w:hideMark/>
          </w:tcPr>
          <w:p w14:paraId="543EC2DC" w14:textId="77777777" w:rsidR="001C43F0" w:rsidRPr="001C43F0" w:rsidRDefault="001C43F0" w:rsidP="00D55859">
            <w:pPr>
              <w:jc w:val="center"/>
              <w:rPr>
                <w:sz w:val="26"/>
                <w:szCs w:val="26"/>
              </w:rPr>
            </w:pPr>
            <w:r w:rsidRPr="001C43F0">
              <w:rPr>
                <w:sz w:val="26"/>
                <w:szCs w:val="26"/>
              </w:rPr>
              <w:t>2.20</w:t>
            </w:r>
          </w:p>
        </w:tc>
        <w:tc>
          <w:tcPr>
            <w:tcW w:w="1593" w:type="pct"/>
            <w:tcBorders>
              <w:top w:val="nil"/>
              <w:left w:val="nil"/>
              <w:bottom w:val="single" w:sz="4" w:space="0" w:color="auto"/>
              <w:right w:val="single" w:sz="4" w:space="0" w:color="auto"/>
            </w:tcBorders>
            <w:shd w:val="clear" w:color="auto" w:fill="auto"/>
            <w:vAlign w:val="center"/>
            <w:hideMark/>
          </w:tcPr>
          <w:p w14:paraId="06C65069" w14:textId="77777777" w:rsidR="001C43F0" w:rsidRPr="001C43F0" w:rsidRDefault="001C43F0" w:rsidP="00D55859">
            <w:pPr>
              <w:jc w:val="left"/>
              <w:rPr>
                <w:sz w:val="26"/>
                <w:szCs w:val="26"/>
              </w:rPr>
            </w:pPr>
            <w:r w:rsidRPr="001C43F0">
              <w:rPr>
                <w:sz w:val="26"/>
                <w:szCs w:val="26"/>
              </w:rPr>
              <w:t>Hoá chất hiệu chuẩn HbA1c ( 4 mức)</w:t>
            </w:r>
          </w:p>
        </w:tc>
        <w:tc>
          <w:tcPr>
            <w:tcW w:w="2013" w:type="pct"/>
            <w:tcBorders>
              <w:top w:val="nil"/>
              <w:left w:val="nil"/>
              <w:bottom w:val="single" w:sz="4" w:space="0" w:color="auto"/>
              <w:right w:val="single" w:sz="4" w:space="0" w:color="auto"/>
            </w:tcBorders>
            <w:shd w:val="clear" w:color="auto" w:fill="auto"/>
            <w:vAlign w:val="center"/>
            <w:hideMark/>
          </w:tcPr>
          <w:p w14:paraId="0107817F" w14:textId="77777777" w:rsidR="001C43F0" w:rsidRPr="001C43F0" w:rsidRDefault="001C43F0" w:rsidP="00D55859">
            <w:pPr>
              <w:jc w:val="left"/>
              <w:rPr>
                <w:sz w:val="26"/>
                <w:szCs w:val="26"/>
              </w:rPr>
            </w:pPr>
            <w:r w:rsidRPr="001C43F0">
              <w:rPr>
                <w:sz w:val="26"/>
                <w:szCs w:val="26"/>
              </w:rPr>
              <w:t>Hoá chất dùng để hiệu chuẩn xác định định lượng HbA1c trong máu người bằng xét nghiệm miễn dịch đo độ đục 4 mức khác nhau.</w:t>
            </w:r>
            <w:r w:rsidRPr="001C43F0">
              <w:rPr>
                <w:sz w:val="26"/>
                <w:szCs w:val="26"/>
              </w:rPr>
              <w:br/>
              <w:t>Sử dụng tương thích với hệ thống máy xét nghiệm sinh hóa MODEL AU480, hãng sản xuất Beckman Coulter tại Trung tâm</w:t>
            </w:r>
            <w:r w:rsidRPr="001C43F0">
              <w:rPr>
                <w:sz w:val="26"/>
                <w:szCs w:val="26"/>
              </w:rPr>
              <w:br/>
              <w:t>Tiêu chuẩn chất lượng: ISO 13485</w:t>
            </w:r>
          </w:p>
        </w:tc>
        <w:tc>
          <w:tcPr>
            <w:tcW w:w="391" w:type="pct"/>
            <w:tcBorders>
              <w:top w:val="nil"/>
              <w:left w:val="nil"/>
              <w:bottom w:val="single" w:sz="4" w:space="0" w:color="auto"/>
              <w:right w:val="single" w:sz="4" w:space="0" w:color="auto"/>
            </w:tcBorders>
            <w:shd w:val="clear" w:color="auto" w:fill="auto"/>
            <w:vAlign w:val="center"/>
            <w:hideMark/>
          </w:tcPr>
          <w:p w14:paraId="17FFA534" w14:textId="77777777" w:rsidR="001C43F0" w:rsidRPr="001C43F0" w:rsidRDefault="001C43F0" w:rsidP="00D55859">
            <w:pPr>
              <w:jc w:val="center"/>
              <w:rPr>
                <w:sz w:val="26"/>
                <w:szCs w:val="26"/>
              </w:rPr>
            </w:pPr>
            <w:r w:rsidRPr="001C43F0">
              <w:rPr>
                <w:sz w:val="26"/>
                <w:szCs w:val="26"/>
              </w:rPr>
              <w:t>ml</w:t>
            </w:r>
          </w:p>
        </w:tc>
        <w:tc>
          <w:tcPr>
            <w:tcW w:w="687" w:type="pct"/>
            <w:tcBorders>
              <w:top w:val="nil"/>
              <w:left w:val="nil"/>
              <w:bottom w:val="single" w:sz="4" w:space="0" w:color="auto"/>
              <w:right w:val="single" w:sz="4" w:space="0" w:color="auto"/>
            </w:tcBorders>
            <w:shd w:val="clear" w:color="auto" w:fill="auto"/>
            <w:noWrap/>
            <w:vAlign w:val="center"/>
            <w:hideMark/>
          </w:tcPr>
          <w:p w14:paraId="45717AFB" w14:textId="77777777" w:rsidR="001C43F0" w:rsidRPr="001C43F0" w:rsidRDefault="001C43F0" w:rsidP="00D55859">
            <w:pPr>
              <w:jc w:val="center"/>
              <w:rPr>
                <w:sz w:val="26"/>
                <w:szCs w:val="26"/>
              </w:rPr>
            </w:pPr>
            <w:r w:rsidRPr="001C43F0">
              <w:rPr>
                <w:sz w:val="26"/>
                <w:szCs w:val="26"/>
              </w:rPr>
              <w:t>15</w:t>
            </w:r>
          </w:p>
        </w:tc>
      </w:tr>
      <w:tr w:rsidR="001C43F0" w:rsidRPr="001C43F0" w14:paraId="2E3E5E5D" w14:textId="77777777" w:rsidTr="00A675FB">
        <w:trPr>
          <w:trHeight w:val="20"/>
        </w:trPr>
        <w:tc>
          <w:tcPr>
            <w:tcW w:w="315" w:type="pct"/>
            <w:tcBorders>
              <w:top w:val="nil"/>
              <w:left w:val="single" w:sz="4" w:space="0" w:color="auto"/>
              <w:bottom w:val="single" w:sz="4" w:space="0" w:color="auto"/>
              <w:right w:val="single" w:sz="4" w:space="0" w:color="auto"/>
            </w:tcBorders>
            <w:shd w:val="clear" w:color="auto" w:fill="auto"/>
            <w:vAlign w:val="center"/>
            <w:hideMark/>
          </w:tcPr>
          <w:p w14:paraId="4E9ABCEB" w14:textId="77777777" w:rsidR="001C43F0" w:rsidRPr="001C43F0" w:rsidRDefault="001C43F0" w:rsidP="00D55859">
            <w:pPr>
              <w:jc w:val="right"/>
              <w:rPr>
                <w:b/>
                <w:bCs/>
                <w:sz w:val="26"/>
                <w:szCs w:val="26"/>
              </w:rPr>
            </w:pPr>
            <w:r w:rsidRPr="001C43F0">
              <w:rPr>
                <w:b/>
                <w:bCs/>
                <w:sz w:val="26"/>
                <w:szCs w:val="26"/>
              </w:rPr>
              <w:t>3</w:t>
            </w:r>
          </w:p>
        </w:tc>
        <w:tc>
          <w:tcPr>
            <w:tcW w:w="1593" w:type="pct"/>
            <w:tcBorders>
              <w:top w:val="nil"/>
              <w:left w:val="nil"/>
              <w:bottom w:val="single" w:sz="4" w:space="0" w:color="auto"/>
              <w:right w:val="single" w:sz="4" w:space="0" w:color="auto"/>
            </w:tcBorders>
            <w:shd w:val="clear" w:color="auto" w:fill="auto"/>
            <w:vAlign w:val="center"/>
            <w:hideMark/>
          </w:tcPr>
          <w:p w14:paraId="214E5605" w14:textId="77777777" w:rsidR="001C43F0" w:rsidRPr="001C43F0" w:rsidRDefault="001C43F0" w:rsidP="00D55859">
            <w:pPr>
              <w:jc w:val="left"/>
              <w:rPr>
                <w:b/>
                <w:bCs/>
                <w:sz w:val="26"/>
                <w:szCs w:val="26"/>
              </w:rPr>
            </w:pPr>
            <w:r w:rsidRPr="001C43F0">
              <w:rPr>
                <w:b/>
                <w:bCs/>
                <w:sz w:val="26"/>
                <w:szCs w:val="26"/>
              </w:rPr>
              <w:t>PHẦN 3: SINH PHẨM (04 mặt hàng)</w:t>
            </w:r>
          </w:p>
        </w:tc>
        <w:tc>
          <w:tcPr>
            <w:tcW w:w="2013" w:type="pct"/>
            <w:tcBorders>
              <w:top w:val="nil"/>
              <w:left w:val="nil"/>
              <w:bottom w:val="single" w:sz="4" w:space="0" w:color="auto"/>
              <w:right w:val="single" w:sz="4" w:space="0" w:color="auto"/>
            </w:tcBorders>
            <w:shd w:val="clear" w:color="auto" w:fill="auto"/>
            <w:vAlign w:val="center"/>
            <w:hideMark/>
          </w:tcPr>
          <w:p w14:paraId="5546BEB4" w14:textId="77777777" w:rsidR="001C43F0" w:rsidRPr="001C43F0" w:rsidRDefault="001C43F0" w:rsidP="00D55859">
            <w:pPr>
              <w:jc w:val="left"/>
              <w:rPr>
                <w:b/>
                <w:bCs/>
                <w:sz w:val="26"/>
                <w:szCs w:val="26"/>
              </w:rPr>
            </w:pPr>
            <w:r w:rsidRPr="001C43F0">
              <w:rPr>
                <w:b/>
                <w:bCs/>
                <w:sz w:val="26"/>
                <w:szCs w:val="26"/>
              </w:rPr>
              <w:t> </w:t>
            </w:r>
          </w:p>
        </w:tc>
        <w:tc>
          <w:tcPr>
            <w:tcW w:w="391" w:type="pct"/>
            <w:tcBorders>
              <w:top w:val="nil"/>
              <w:left w:val="nil"/>
              <w:bottom w:val="single" w:sz="4" w:space="0" w:color="auto"/>
              <w:right w:val="single" w:sz="4" w:space="0" w:color="auto"/>
            </w:tcBorders>
            <w:shd w:val="clear" w:color="auto" w:fill="auto"/>
            <w:vAlign w:val="center"/>
            <w:hideMark/>
          </w:tcPr>
          <w:p w14:paraId="160EE4C6" w14:textId="77777777" w:rsidR="001C43F0" w:rsidRPr="001C43F0" w:rsidRDefault="001C43F0" w:rsidP="00D55859">
            <w:pPr>
              <w:jc w:val="left"/>
              <w:rPr>
                <w:b/>
                <w:bCs/>
                <w:sz w:val="26"/>
                <w:szCs w:val="26"/>
              </w:rPr>
            </w:pPr>
            <w:r w:rsidRPr="001C43F0">
              <w:rPr>
                <w:b/>
                <w:bCs/>
                <w:sz w:val="26"/>
                <w:szCs w:val="26"/>
              </w:rPr>
              <w:t> </w:t>
            </w:r>
          </w:p>
        </w:tc>
        <w:tc>
          <w:tcPr>
            <w:tcW w:w="687" w:type="pct"/>
            <w:tcBorders>
              <w:top w:val="nil"/>
              <w:left w:val="nil"/>
              <w:bottom w:val="single" w:sz="4" w:space="0" w:color="auto"/>
              <w:right w:val="single" w:sz="4" w:space="0" w:color="auto"/>
            </w:tcBorders>
            <w:shd w:val="clear" w:color="auto" w:fill="auto"/>
            <w:vAlign w:val="center"/>
            <w:hideMark/>
          </w:tcPr>
          <w:p w14:paraId="546B2A30" w14:textId="77777777" w:rsidR="001C43F0" w:rsidRPr="001C43F0" w:rsidRDefault="001C43F0" w:rsidP="00D55859">
            <w:pPr>
              <w:jc w:val="left"/>
              <w:rPr>
                <w:b/>
                <w:bCs/>
                <w:sz w:val="26"/>
                <w:szCs w:val="26"/>
              </w:rPr>
            </w:pPr>
            <w:r w:rsidRPr="001C43F0">
              <w:rPr>
                <w:b/>
                <w:bCs/>
                <w:sz w:val="26"/>
                <w:szCs w:val="26"/>
              </w:rPr>
              <w:t> </w:t>
            </w:r>
          </w:p>
        </w:tc>
      </w:tr>
      <w:tr w:rsidR="001C43F0" w:rsidRPr="001C43F0" w14:paraId="27106766" w14:textId="77777777" w:rsidTr="00A675FB">
        <w:trPr>
          <w:trHeight w:val="20"/>
        </w:trPr>
        <w:tc>
          <w:tcPr>
            <w:tcW w:w="315" w:type="pct"/>
            <w:tcBorders>
              <w:top w:val="nil"/>
              <w:left w:val="single" w:sz="4" w:space="0" w:color="auto"/>
              <w:bottom w:val="single" w:sz="4" w:space="0" w:color="auto"/>
              <w:right w:val="single" w:sz="4" w:space="0" w:color="auto"/>
            </w:tcBorders>
            <w:shd w:val="clear" w:color="auto" w:fill="auto"/>
            <w:vAlign w:val="center"/>
            <w:hideMark/>
          </w:tcPr>
          <w:p w14:paraId="29B6D0FB" w14:textId="77777777" w:rsidR="001C43F0" w:rsidRPr="001C43F0" w:rsidRDefault="001C43F0" w:rsidP="00D55859">
            <w:pPr>
              <w:jc w:val="center"/>
              <w:rPr>
                <w:sz w:val="26"/>
                <w:szCs w:val="26"/>
              </w:rPr>
            </w:pPr>
            <w:r w:rsidRPr="001C43F0">
              <w:rPr>
                <w:sz w:val="26"/>
                <w:szCs w:val="26"/>
              </w:rPr>
              <w:t>3.1</w:t>
            </w:r>
          </w:p>
        </w:tc>
        <w:tc>
          <w:tcPr>
            <w:tcW w:w="1593" w:type="pct"/>
            <w:tcBorders>
              <w:top w:val="nil"/>
              <w:left w:val="nil"/>
              <w:bottom w:val="single" w:sz="4" w:space="0" w:color="auto"/>
              <w:right w:val="single" w:sz="4" w:space="0" w:color="auto"/>
            </w:tcBorders>
            <w:shd w:val="clear" w:color="auto" w:fill="auto"/>
            <w:vAlign w:val="bottom"/>
            <w:hideMark/>
          </w:tcPr>
          <w:p w14:paraId="657BF3B0" w14:textId="77777777" w:rsidR="001C43F0" w:rsidRPr="001C43F0" w:rsidRDefault="001C43F0" w:rsidP="00D55859">
            <w:pPr>
              <w:jc w:val="left"/>
              <w:rPr>
                <w:sz w:val="26"/>
                <w:szCs w:val="26"/>
              </w:rPr>
            </w:pPr>
            <w:r w:rsidRPr="001C43F0">
              <w:rPr>
                <w:sz w:val="26"/>
                <w:szCs w:val="26"/>
              </w:rPr>
              <w:t>Thuốc thử xét nghiệm định nhóm máu A</w:t>
            </w:r>
          </w:p>
        </w:tc>
        <w:tc>
          <w:tcPr>
            <w:tcW w:w="2013" w:type="pct"/>
            <w:tcBorders>
              <w:top w:val="nil"/>
              <w:left w:val="nil"/>
              <w:bottom w:val="single" w:sz="4" w:space="0" w:color="auto"/>
              <w:right w:val="single" w:sz="4" w:space="0" w:color="auto"/>
            </w:tcBorders>
            <w:shd w:val="clear" w:color="auto" w:fill="auto"/>
            <w:vAlign w:val="center"/>
            <w:hideMark/>
          </w:tcPr>
          <w:p w14:paraId="5F40A437" w14:textId="77777777" w:rsidR="001C43F0" w:rsidRPr="001C43F0" w:rsidRDefault="001C43F0" w:rsidP="00D55859">
            <w:pPr>
              <w:jc w:val="left"/>
              <w:rPr>
                <w:sz w:val="26"/>
                <w:szCs w:val="26"/>
              </w:rPr>
            </w:pPr>
            <w:r w:rsidRPr="001C43F0">
              <w:rPr>
                <w:sz w:val="26"/>
                <w:szCs w:val="26"/>
              </w:rPr>
              <w:t xml:space="preserve">Là các thuốc thử có sẵn dẫn xuất từ việc nuôi cấy tế bào chuột lai. Anti-A kháng thể đơn dòng dẫn xuất từ tế bào dòng lai 1,0ml. </w:t>
            </w:r>
            <w:r w:rsidRPr="001C43F0">
              <w:rPr>
                <w:sz w:val="26"/>
                <w:szCs w:val="26"/>
              </w:rPr>
              <w:br/>
              <w:t>- Đạt tiêu chuẩn ISO 13485</w:t>
            </w:r>
          </w:p>
        </w:tc>
        <w:tc>
          <w:tcPr>
            <w:tcW w:w="391" w:type="pct"/>
            <w:tcBorders>
              <w:top w:val="nil"/>
              <w:left w:val="nil"/>
              <w:bottom w:val="single" w:sz="4" w:space="0" w:color="auto"/>
              <w:right w:val="single" w:sz="4" w:space="0" w:color="auto"/>
            </w:tcBorders>
            <w:shd w:val="clear" w:color="auto" w:fill="auto"/>
            <w:vAlign w:val="center"/>
            <w:hideMark/>
          </w:tcPr>
          <w:p w14:paraId="4DE8C6CB" w14:textId="77777777" w:rsidR="001C43F0" w:rsidRPr="001C43F0" w:rsidRDefault="001C43F0" w:rsidP="00D55859">
            <w:pPr>
              <w:jc w:val="center"/>
              <w:rPr>
                <w:sz w:val="26"/>
                <w:szCs w:val="26"/>
              </w:rPr>
            </w:pPr>
            <w:r w:rsidRPr="001C43F0">
              <w:rPr>
                <w:sz w:val="26"/>
                <w:szCs w:val="26"/>
              </w:rPr>
              <w:t>ml</w:t>
            </w:r>
          </w:p>
        </w:tc>
        <w:tc>
          <w:tcPr>
            <w:tcW w:w="687" w:type="pct"/>
            <w:tcBorders>
              <w:top w:val="nil"/>
              <w:left w:val="nil"/>
              <w:bottom w:val="single" w:sz="4" w:space="0" w:color="auto"/>
              <w:right w:val="single" w:sz="4" w:space="0" w:color="auto"/>
            </w:tcBorders>
            <w:shd w:val="clear" w:color="auto" w:fill="auto"/>
            <w:noWrap/>
            <w:vAlign w:val="center"/>
            <w:hideMark/>
          </w:tcPr>
          <w:p w14:paraId="761F3A67" w14:textId="77777777" w:rsidR="001C43F0" w:rsidRPr="001C43F0" w:rsidRDefault="001C43F0" w:rsidP="00D55859">
            <w:pPr>
              <w:jc w:val="center"/>
              <w:rPr>
                <w:sz w:val="26"/>
                <w:szCs w:val="26"/>
              </w:rPr>
            </w:pPr>
            <w:r w:rsidRPr="001C43F0">
              <w:rPr>
                <w:sz w:val="26"/>
                <w:szCs w:val="26"/>
              </w:rPr>
              <w:t>100</w:t>
            </w:r>
          </w:p>
        </w:tc>
      </w:tr>
      <w:tr w:rsidR="001C43F0" w:rsidRPr="001C43F0" w14:paraId="73636D9E" w14:textId="77777777" w:rsidTr="00A675FB">
        <w:trPr>
          <w:trHeight w:val="20"/>
        </w:trPr>
        <w:tc>
          <w:tcPr>
            <w:tcW w:w="315" w:type="pct"/>
            <w:tcBorders>
              <w:top w:val="nil"/>
              <w:left w:val="single" w:sz="4" w:space="0" w:color="auto"/>
              <w:bottom w:val="single" w:sz="4" w:space="0" w:color="auto"/>
              <w:right w:val="single" w:sz="4" w:space="0" w:color="auto"/>
            </w:tcBorders>
            <w:shd w:val="clear" w:color="auto" w:fill="auto"/>
            <w:vAlign w:val="center"/>
            <w:hideMark/>
          </w:tcPr>
          <w:p w14:paraId="3B5B6FC6" w14:textId="77777777" w:rsidR="001C43F0" w:rsidRPr="001C43F0" w:rsidRDefault="001C43F0" w:rsidP="00D55859">
            <w:pPr>
              <w:jc w:val="center"/>
              <w:rPr>
                <w:sz w:val="26"/>
                <w:szCs w:val="26"/>
              </w:rPr>
            </w:pPr>
            <w:r w:rsidRPr="001C43F0">
              <w:rPr>
                <w:sz w:val="26"/>
                <w:szCs w:val="26"/>
              </w:rPr>
              <w:t>3.2</w:t>
            </w:r>
          </w:p>
        </w:tc>
        <w:tc>
          <w:tcPr>
            <w:tcW w:w="1593" w:type="pct"/>
            <w:tcBorders>
              <w:top w:val="nil"/>
              <w:left w:val="nil"/>
              <w:bottom w:val="single" w:sz="4" w:space="0" w:color="auto"/>
              <w:right w:val="single" w:sz="4" w:space="0" w:color="auto"/>
            </w:tcBorders>
            <w:shd w:val="clear" w:color="auto" w:fill="auto"/>
            <w:vAlign w:val="bottom"/>
            <w:hideMark/>
          </w:tcPr>
          <w:p w14:paraId="3DDBCFDA" w14:textId="77777777" w:rsidR="001C43F0" w:rsidRPr="001C43F0" w:rsidRDefault="001C43F0" w:rsidP="00D55859">
            <w:pPr>
              <w:jc w:val="left"/>
              <w:rPr>
                <w:sz w:val="26"/>
                <w:szCs w:val="26"/>
              </w:rPr>
            </w:pPr>
            <w:r w:rsidRPr="001C43F0">
              <w:rPr>
                <w:sz w:val="26"/>
                <w:szCs w:val="26"/>
              </w:rPr>
              <w:t>Thuốc thử xét nghiệm định nhóm máu B</w:t>
            </w:r>
          </w:p>
        </w:tc>
        <w:tc>
          <w:tcPr>
            <w:tcW w:w="2013" w:type="pct"/>
            <w:tcBorders>
              <w:top w:val="nil"/>
              <w:left w:val="nil"/>
              <w:bottom w:val="single" w:sz="4" w:space="0" w:color="auto"/>
              <w:right w:val="single" w:sz="4" w:space="0" w:color="auto"/>
            </w:tcBorders>
            <w:shd w:val="clear" w:color="auto" w:fill="auto"/>
            <w:vAlign w:val="center"/>
            <w:hideMark/>
          </w:tcPr>
          <w:p w14:paraId="34C1BEA1" w14:textId="77777777" w:rsidR="001C43F0" w:rsidRPr="001C43F0" w:rsidRDefault="001C43F0" w:rsidP="00D55859">
            <w:pPr>
              <w:jc w:val="left"/>
              <w:rPr>
                <w:sz w:val="26"/>
                <w:szCs w:val="26"/>
              </w:rPr>
            </w:pPr>
            <w:r w:rsidRPr="001C43F0">
              <w:rPr>
                <w:sz w:val="26"/>
                <w:szCs w:val="26"/>
              </w:rPr>
              <w:t xml:space="preserve">Là các thuốc thử có sẵn dẫn xuất từ việc nuôi cấy tế bào chuột lai. Anti-B kháng thể đơn dòng dẫn xuất từ tế bào dòng lai 1,0ml. </w:t>
            </w:r>
            <w:r w:rsidRPr="001C43F0">
              <w:rPr>
                <w:sz w:val="26"/>
                <w:szCs w:val="26"/>
              </w:rPr>
              <w:br/>
              <w:t>- Đạt tiêu chuẩn ISO 13485</w:t>
            </w:r>
          </w:p>
        </w:tc>
        <w:tc>
          <w:tcPr>
            <w:tcW w:w="391" w:type="pct"/>
            <w:tcBorders>
              <w:top w:val="nil"/>
              <w:left w:val="nil"/>
              <w:bottom w:val="single" w:sz="4" w:space="0" w:color="auto"/>
              <w:right w:val="single" w:sz="4" w:space="0" w:color="auto"/>
            </w:tcBorders>
            <w:shd w:val="clear" w:color="auto" w:fill="auto"/>
            <w:vAlign w:val="center"/>
            <w:hideMark/>
          </w:tcPr>
          <w:p w14:paraId="07BAF791" w14:textId="77777777" w:rsidR="001C43F0" w:rsidRPr="001C43F0" w:rsidRDefault="001C43F0" w:rsidP="00D55859">
            <w:pPr>
              <w:jc w:val="center"/>
              <w:rPr>
                <w:sz w:val="26"/>
                <w:szCs w:val="26"/>
              </w:rPr>
            </w:pPr>
            <w:r w:rsidRPr="001C43F0">
              <w:rPr>
                <w:sz w:val="26"/>
                <w:szCs w:val="26"/>
              </w:rPr>
              <w:t>ml</w:t>
            </w:r>
          </w:p>
        </w:tc>
        <w:tc>
          <w:tcPr>
            <w:tcW w:w="687" w:type="pct"/>
            <w:tcBorders>
              <w:top w:val="nil"/>
              <w:left w:val="nil"/>
              <w:bottom w:val="single" w:sz="4" w:space="0" w:color="auto"/>
              <w:right w:val="single" w:sz="4" w:space="0" w:color="auto"/>
            </w:tcBorders>
            <w:shd w:val="clear" w:color="auto" w:fill="auto"/>
            <w:noWrap/>
            <w:vAlign w:val="center"/>
            <w:hideMark/>
          </w:tcPr>
          <w:p w14:paraId="2AB81752" w14:textId="77777777" w:rsidR="001C43F0" w:rsidRPr="001C43F0" w:rsidRDefault="001C43F0" w:rsidP="00D55859">
            <w:pPr>
              <w:jc w:val="center"/>
              <w:rPr>
                <w:sz w:val="26"/>
                <w:szCs w:val="26"/>
              </w:rPr>
            </w:pPr>
            <w:r w:rsidRPr="001C43F0">
              <w:rPr>
                <w:sz w:val="26"/>
                <w:szCs w:val="26"/>
              </w:rPr>
              <w:t>100</w:t>
            </w:r>
          </w:p>
        </w:tc>
      </w:tr>
      <w:tr w:rsidR="001C43F0" w:rsidRPr="001C43F0" w14:paraId="404CAA47" w14:textId="77777777" w:rsidTr="00A675FB">
        <w:trPr>
          <w:trHeight w:val="20"/>
        </w:trPr>
        <w:tc>
          <w:tcPr>
            <w:tcW w:w="315" w:type="pct"/>
            <w:tcBorders>
              <w:top w:val="nil"/>
              <w:left w:val="single" w:sz="4" w:space="0" w:color="auto"/>
              <w:bottom w:val="single" w:sz="4" w:space="0" w:color="auto"/>
              <w:right w:val="single" w:sz="4" w:space="0" w:color="auto"/>
            </w:tcBorders>
            <w:shd w:val="clear" w:color="auto" w:fill="auto"/>
            <w:vAlign w:val="center"/>
            <w:hideMark/>
          </w:tcPr>
          <w:p w14:paraId="48713584" w14:textId="77777777" w:rsidR="001C43F0" w:rsidRPr="001C43F0" w:rsidRDefault="001C43F0" w:rsidP="00D55859">
            <w:pPr>
              <w:jc w:val="center"/>
              <w:rPr>
                <w:sz w:val="26"/>
                <w:szCs w:val="26"/>
              </w:rPr>
            </w:pPr>
            <w:r w:rsidRPr="001C43F0">
              <w:rPr>
                <w:sz w:val="26"/>
                <w:szCs w:val="26"/>
              </w:rPr>
              <w:t>3.3</w:t>
            </w:r>
          </w:p>
        </w:tc>
        <w:tc>
          <w:tcPr>
            <w:tcW w:w="1593" w:type="pct"/>
            <w:tcBorders>
              <w:top w:val="nil"/>
              <w:left w:val="nil"/>
              <w:bottom w:val="single" w:sz="4" w:space="0" w:color="auto"/>
              <w:right w:val="single" w:sz="4" w:space="0" w:color="auto"/>
            </w:tcBorders>
            <w:shd w:val="clear" w:color="auto" w:fill="auto"/>
            <w:vAlign w:val="bottom"/>
            <w:hideMark/>
          </w:tcPr>
          <w:p w14:paraId="3A1EF12E" w14:textId="77777777" w:rsidR="001C43F0" w:rsidRPr="001C43F0" w:rsidRDefault="001C43F0" w:rsidP="00D55859">
            <w:pPr>
              <w:jc w:val="left"/>
              <w:rPr>
                <w:sz w:val="26"/>
                <w:szCs w:val="26"/>
              </w:rPr>
            </w:pPr>
            <w:r w:rsidRPr="001C43F0">
              <w:rPr>
                <w:sz w:val="26"/>
                <w:szCs w:val="26"/>
              </w:rPr>
              <w:t>Thuốc thử xét nghiệm định nhóm máu AB</w:t>
            </w:r>
          </w:p>
        </w:tc>
        <w:tc>
          <w:tcPr>
            <w:tcW w:w="2013" w:type="pct"/>
            <w:tcBorders>
              <w:top w:val="nil"/>
              <w:left w:val="nil"/>
              <w:bottom w:val="single" w:sz="4" w:space="0" w:color="auto"/>
              <w:right w:val="single" w:sz="4" w:space="0" w:color="auto"/>
            </w:tcBorders>
            <w:shd w:val="clear" w:color="auto" w:fill="auto"/>
            <w:vAlign w:val="center"/>
            <w:hideMark/>
          </w:tcPr>
          <w:p w14:paraId="50173E96" w14:textId="77777777" w:rsidR="001C43F0" w:rsidRPr="001C43F0" w:rsidRDefault="001C43F0" w:rsidP="00D55859">
            <w:pPr>
              <w:jc w:val="left"/>
              <w:rPr>
                <w:sz w:val="26"/>
                <w:szCs w:val="26"/>
              </w:rPr>
            </w:pPr>
            <w:r w:rsidRPr="001C43F0">
              <w:rPr>
                <w:sz w:val="26"/>
                <w:szCs w:val="26"/>
              </w:rPr>
              <w:t xml:space="preserve">Là các thuốc thử có sẵn dẫn xuất từ việc nuôi cấy tế bào chuột lai. Anti-AB kháng thể đơn dòng dẫn xuất từ tế bào dòng lai 1,0ml. </w:t>
            </w:r>
            <w:r w:rsidRPr="001C43F0">
              <w:rPr>
                <w:sz w:val="26"/>
                <w:szCs w:val="26"/>
              </w:rPr>
              <w:br/>
              <w:t>- Đạt tiêu chuẩn ISO 13485</w:t>
            </w:r>
          </w:p>
        </w:tc>
        <w:tc>
          <w:tcPr>
            <w:tcW w:w="391" w:type="pct"/>
            <w:tcBorders>
              <w:top w:val="nil"/>
              <w:left w:val="nil"/>
              <w:bottom w:val="single" w:sz="4" w:space="0" w:color="auto"/>
              <w:right w:val="single" w:sz="4" w:space="0" w:color="auto"/>
            </w:tcBorders>
            <w:shd w:val="clear" w:color="auto" w:fill="auto"/>
            <w:vAlign w:val="center"/>
            <w:hideMark/>
          </w:tcPr>
          <w:p w14:paraId="26C8E845" w14:textId="77777777" w:rsidR="001C43F0" w:rsidRPr="001C43F0" w:rsidRDefault="001C43F0" w:rsidP="00D55859">
            <w:pPr>
              <w:jc w:val="center"/>
              <w:rPr>
                <w:sz w:val="26"/>
                <w:szCs w:val="26"/>
              </w:rPr>
            </w:pPr>
            <w:r w:rsidRPr="001C43F0">
              <w:rPr>
                <w:sz w:val="26"/>
                <w:szCs w:val="26"/>
              </w:rPr>
              <w:t>ml</w:t>
            </w:r>
          </w:p>
        </w:tc>
        <w:tc>
          <w:tcPr>
            <w:tcW w:w="687" w:type="pct"/>
            <w:tcBorders>
              <w:top w:val="nil"/>
              <w:left w:val="nil"/>
              <w:bottom w:val="single" w:sz="4" w:space="0" w:color="auto"/>
              <w:right w:val="single" w:sz="4" w:space="0" w:color="auto"/>
            </w:tcBorders>
            <w:shd w:val="clear" w:color="auto" w:fill="auto"/>
            <w:noWrap/>
            <w:vAlign w:val="center"/>
            <w:hideMark/>
          </w:tcPr>
          <w:p w14:paraId="04836880" w14:textId="77777777" w:rsidR="001C43F0" w:rsidRPr="001C43F0" w:rsidRDefault="001C43F0" w:rsidP="00D55859">
            <w:pPr>
              <w:jc w:val="center"/>
              <w:rPr>
                <w:sz w:val="26"/>
                <w:szCs w:val="26"/>
              </w:rPr>
            </w:pPr>
            <w:r w:rsidRPr="001C43F0">
              <w:rPr>
                <w:sz w:val="26"/>
                <w:szCs w:val="26"/>
              </w:rPr>
              <w:t>100</w:t>
            </w:r>
          </w:p>
        </w:tc>
      </w:tr>
      <w:tr w:rsidR="001C43F0" w:rsidRPr="001C43F0" w14:paraId="309FC247" w14:textId="77777777" w:rsidTr="00A675FB">
        <w:trPr>
          <w:trHeight w:val="20"/>
        </w:trPr>
        <w:tc>
          <w:tcPr>
            <w:tcW w:w="315" w:type="pct"/>
            <w:tcBorders>
              <w:top w:val="nil"/>
              <w:left w:val="single" w:sz="4" w:space="0" w:color="auto"/>
              <w:bottom w:val="single" w:sz="4" w:space="0" w:color="auto"/>
              <w:right w:val="single" w:sz="4" w:space="0" w:color="auto"/>
            </w:tcBorders>
            <w:shd w:val="clear" w:color="auto" w:fill="auto"/>
            <w:vAlign w:val="center"/>
            <w:hideMark/>
          </w:tcPr>
          <w:p w14:paraId="582D2CF9" w14:textId="77777777" w:rsidR="001C43F0" w:rsidRPr="001C43F0" w:rsidRDefault="001C43F0" w:rsidP="00D55859">
            <w:pPr>
              <w:jc w:val="center"/>
              <w:rPr>
                <w:sz w:val="26"/>
                <w:szCs w:val="26"/>
              </w:rPr>
            </w:pPr>
            <w:r w:rsidRPr="001C43F0">
              <w:rPr>
                <w:sz w:val="26"/>
                <w:szCs w:val="26"/>
              </w:rPr>
              <w:lastRenderedPageBreak/>
              <w:t>3.4</w:t>
            </w:r>
          </w:p>
        </w:tc>
        <w:tc>
          <w:tcPr>
            <w:tcW w:w="1593" w:type="pct"/>
            <w:tcBorders>
              <w:top w:val="nil"/>
              <w:left w:val="nil"/>
              <w:bottom w:val="single" w:sz="4" w:space="0" w:color="auto"/>
              <w:right w:val="single" w:sz="4" w:space="0" w:color="auto"/>
            </w:tcBorders>
            <w:shd w:val="clear" w:color="auto" w:fill="auto"/>
            <w:vAlign w:val="bottom"/>
            <w:hideMark/>
          </w:tcPr>
          <w:p w14:paraId="58233BB9" w14:textId="77777777" w:rsidR="001C43F0" w:rsidRPr="001C43F0" w:rsidRDefault="001C43F0" w:rsidP="00D55859">
            <w:pPr>
              <w:jc w:val="left"/>
              <w:rPr>
                <w:sz w:val="26"/>
                <w:szCs w:val="26"/>
              </w:rPr>
            </w:pPr>
            <w:r w:rsidRPr="001C43F0">
              <w:rPr>
                <w:sz w:val="26"/>
                <w:szCs w:val="26"/>
              </w:rPr>
              <w:t>Thuốc thử xét nghiệm định nhóm máu Rh(D)</w:t>
            </w:r>
          </w:p>
        </w:tc>
        <w:tc>
          <w:tcPr>
            <w:tcW w:w="2013" w:type="pct"/>
            <w:tcBorders>
              <w:top w:val="nil"/>
              <w:left w:val="nil"/>
              <w:bottom w:val="single" w:sz="4" w:space="0" w:color="auto"/>
              <w:right w:val="single" w:sz="4" w:space="0" w:color="auto"/>
            </w:tcBorders>
            <w:shd w:val="clear" w:color="auto" w:fill="auto"/>
            <w:vAlign w:val="center"/>
            <w:hideMark/>
          </w:tcPr>
          <w:p w14:paraId="5AB71E4B" w14:textId="77777777" w:rsidR="001C43F0" w:rsidRPr="001C43F0" w:rsidRDefault="001C43F0" w:rsidP="00D55859">
            <w:pPr>
              <w:jc w:val="left"/>
              <w:rPr>
                <w:sz w:val="26"/>
                <w:szCs w:val="26"/>
              </w:rPr>
            </w:pPr>
            <w:r w:rsidRPr="001C43F0">
              <w:rPr>
                <w:sz w:val="26"/>
                <w:szCs w:val="26"/>
              </w:rPr>
              <w:t xml:space="preserve">Kháng thể đơn dòng có dẫn xuất từ tế bào dòng lai 1,0ml. </w:t>
            </w:r>
            <w:r w:rsidRPr="001C43F0">
              <w:rPr>
                <w:sz w:val="26"/>
                <w:szCs w:val="26"/>
              </w:rPr>
              <w:br/>
              <w:t>- Đạt tiêu chuẩn ISO 13485</w:t>
            </w:r>
          </w:p>
        </w:tc>
        <w:tc>
          <w:tcPr>
            <w:tcW w:w="391" w:type="pct"/>
            <w:tcBorders>
              <w:top w:val="nil"/>
              <w:left w:val="nil"/>
              <w:bottom w:val="single" w:sz="4" w:space="0" w:color="auto"/>
              <w:right w:val="single" w:sz="4" w:space="0" w:color="auto"/>
            </w:tcBorders>
            <w:shd w:val="clear" w:color="auto" w:fill="auto"/>
            <w:vAlign w:val="center"/>
            <w:hideMark/>
          </w:tcPr>
          <w:p w14:paraId="3E120747" w14:textId="77777777" w:rsidR="001C43F0" w:rsidRPr="001C43F0" w:rsidRDefault="001C43F0" w:rsidP="00D55859">
            <w:pPr>
              <w:jc w:val="center"/>
              <w:rPr>
                <w:sz w:val="26"/>
                <w:szCs w:val="26"/>
              </w:rPr>
            </w:pPr>
            <w:r w:rsidRPr="001C43F0">
              <w:rPr>
                <w:sz w:val="26"/>
                <w:szCs w:val="26"/>
              </w:rPr>
              <w:t>ml</w:t>
            </w:r>
          </w:p>
        </w:tc>
        <w:tc>
          <w:tcPr>
            <w:tcW w:w="687" w:type="pct"/>
            <w:tcBorders>
              <w:top w:val="nil"/>
              <w:left w:val="nil"/>
              <w:bottom w:val="single" w:sz="4" w:space="0" w:color="auto"/>
              <w:right w:val="single" w:sz="4" w:space="0" w:color="auto"/>
            </w:tcBorders>
            <w:shd w:val="clear" w:color="auto" w:fill="auto"/>
            <w:noWrap/>
            <w:vAlign w:val="center"/>
            <w:hideMark/>
          </w:tcPr>
          <w:p w14:paraId="54ADF513" w14:textId="77777777" w:rsidR="001C43F0" w:rsidRPr="001C43F0" w:rsidRDefault="001C43F0" w:rsidP="00D55859">
            <w:pPr>
              <w:jc w:val="center"/>
              <w:rPr>
                <w:sz w:val="26"/>
                <w:szCs w:val="26"/>
              </w:rPr>
            </w:pPr>
            <w:r w:rsidRPr="001C43F0">
              <w:rPr>
                <w:sz w:val="26"/>
                <w:szCs w:val="26"/>
              </w:rPr>
              <w:t>40</w:t>
            </w:r>
          </w:p>
        </w:tc>
      </w:tr>
      <w:tr w:rsidR="001C43F0" w:rsidRPr="001C43F0" w14:paraId="4031E3F8" w14:textId="77777777" w:rsidTr="00A675FB">
        <w:trPr>
          <w:trHeight w:val="20"/>
        </w:trPr>
        <w:tc>
          <w:tcPr>
            <w:tcW w:w="315" w:type="pct"/>
            <w:tcBorders>
              <w:top w:val="nil"/>
              <w:left w:val="single" w:sz="4" w:space="0" w:color="auto"/>
              <w:bottom w:val="single" w:sz="4" w:space="0" w:color="auto"/>
              <w:right w:val="single" w:sz="4" w:space="0" w:color="auto"/>
            </w:tcBorders>
            <w:shd w:val="clear" w:color="auto" w:fill="auto"/>
            <w:vAlign w:val="center"/>
            <w:hideMark/>
          </w:tcPr>
          <w:p w14:paraId="7BECF89A" w14:textId="77777777" w:rsidR="001C43F0" w:rsidRPr="001C43F0" w:rsidRDefault="001C43F0" w:rsidP="00D55859">
            <w:pPr>
              <w:jc w:val="right"/>
              <w:rPr>
                <w:b/>
                <w:bCs/>
                <w:sz w:val="26"/>
                <w:szCs w:val="26"/>
              </w:rPr>
            </w:pPr>
            <w:r w:rsidRPr="001C43F0">
              <w:rPr>
                <w:b/>
                <w:bCs/>
                <w:sz w:val="26"/>
                <w:szCs w:val="26"/>
              </w:rPr>
              <w:t>4</w:t>
            </w:r>
          </w:p>
        </w:tc>
        <w:tc>
          <w:tcPr>
            <w:tcW w:w="1593" w:type="pct"/>
            <w:tcBorders>
              <w:top w:val="nil"/>
              <w:left w:val="nil"/>
              <w:bottom w:val="single" w:sz="4" w:space="0" w:color="auto"/>
              <w:right w:val="single" w:sz="4" w:space="0" w:color="auto"/>
            </w:tcBorders>
            <w:shd w:val="clear" w:color="auto" w:fill="auto"/>
            <w:vAlign w:val="center"/>
            <w:hideMark/>
          </w:tcPr>
          <w:p w14:paraId="4D0A31D7" w14:textId="77777777" w:rsidR="001C43F0" w:rsidRPr="001C43F0" w:rsidRDefault="001C43F0" w:rsidP="00D55859">
            <w:pPr>
              <w:jc w:val="left"/>
              <w:rPr>
                <w:b/>
                <w:bCs/>
                <w:sz w:val="26"/>
                <w:szCs w:val="26"/>
              </w:rPr>
            </w:pPr>
            <w:r w:rsidRPr="001C43F0">
              <w:rPr>
                <w:b/>
                <w:bCs/>
                <w:sz w:val="26"/>
                <w:szCs w:val="26"/>
              </w:rPr>
              <w:t>PHẦN 4: HÓA CHẤT SÁT KHUẨN ( 05 mặt hàng)</w:t>
            </w:r>
          </w:p>
        </w:tc>
        <w:tc>
          <w:tcPr>
            <w:tcW w:w="2013" w:type="pct"/>
            <w:tcBorders>
              <w:top w:val="nil"/>
              <w:left w:val="nil"/>
              <w:bottom w:val="single" w:sz="4" w:space="0" w:color="auto"/>
              <w:right w:val="single" w:sz="4" w:space="0" w:color="auto"/>
            </w:tcBorders>
            <w:shd w:val="clear" w:color="auto" w:fill="auto"/>
            <w:vAlign w:val="center"/>
            <w:hideMark/>
          </w:tcPr>
          <w:p w14:paraId="1B26F5BA" w14:textId="77777777" w:rsidR="001C43F0" w:rsidRPr="001C43F0" w:rsidRDefault="001C43F0" w:rsidP="00D55859">
            <w:pPr>
              <w:jc w:val="left"/>
              <w:rPr>
                <w:b/>
                <w:bCs/>
                <w:sz w:val="26"/>
                <w:szCs w:val="26"/>
              </w:rPr>
            </w:pPr>
            <w:r w:rsidRPr="001C43F0">
              <w:rPr>
                <w:b/>
                <w:bCs/>
                <w:sz w:val="26"/>
                <w:szCs w:val="26"/>
              </w:rPr>
              <w:t> </w:t>
            </w:r>
          </w:p>
        </w:tc>
        <w:tc>
          <w:tcPr>
            <w:tcW w:w="391" w:type="pct"/>
            <w:tcBorders>
              <w:top w:val="nil"/>
              <w:left w:val="nil"/>
              <w:bottom w:val="single" w:sz="4" w:space="0" w:color="auto"/>
              <w:right w:val="single" w:sz="4" w:space="0" w:color="auto"/>
            </w:tcBorders>
            <w:shd w:val="clear" w:color="auto" w:fill="auto"/>
            <w:vAlign w:val="center"/>
            <w:hideMark/>
          </w:tcPr>
          <w:p w14:paraId="40AD9445" w14:textId="77777777" w:rsidR="001C43F0" w:rsidRPr="001C43F0" w:rsidRDefault="001C43F0" w:rsidP="00D55859">
            <w:pPr>
              <w:jc w:val="left"/>
              <w:rPr>
                <w:b/>
                <w:bCs/>
                <w:sz w:val="26"/>
                <w:szCs w:val="26"/>
              </w:rPr>
            </w:pPr>
            <w:r w:rsidRPr="001C43F0">
              <w:rPr>
                <w:b/>
                <w:bCs/>
                <w:sz w:val="26"/>
                <w:szCs w:val="26"/>
              </w:rPr>
              <w:t> </w:t>
            </w:r>
          </w:p>
        </w:tc>
        <w:tc>
          <w:tcPr>
            <w:tcW w:w="687" w:type="pct"/>
            <w:tcBorders>
              <w:top w:val="nil"/>
              <w:left w:val="nil"/>
              <w:bottom w:val="single" w:sz="4" w:space="0" w:color="auto"/>
              <w:right w:val="single" w:sz="4" w:space="0" w:color="auto"/>
            </w:tcBorders>
            <w:shd w:val="clear" w:color="auto" w:fill="auto"/>
            <w:vAlign w:val="center"/>
            <w:hideMark/>
          </w:tcPr>
          <w:p w14:paraId="5E1E01A4" w14:textId="77777777" w:rsidR="001C43F0" w:rsidRPr="001C43F0" w:rsidRDefault="001C43F0" w:rsidP="00D55859">
            <w:pPr>
              <w:jc w:val="left"/>
              <w:rPr>
                <w:b/>
                <w:bCs/>
                <w:sz w:val="26"/>
                <w:szCs w:val="26"/>
              </w:rPr>
            </w:pPr>
            <w:r w:rsidRPr="001C43F0">
              <w:rPr>
                <w:b/>
                <w:bCs/>
                <w:sz w:val="26"/>
                <w:szCs w:val="26"/>
              </w:rPr>
              <w:t> </w:t>
            </w:r>
          </w:p>
        </w:tc>
      </w:tr>
      <w:tr w:rsidR="001C43F0" w:rsidRPr="001C43F0" w14:paraId="33A81B42" w14:textId="77777777" w:rsidTr="00A675FB">
        <w:trPr>
          <w:trHeight w:val="20"/>
        </w:trPr>
        <w:tc>
          <w:tcPr>
            <w:tcW w:w="315" w:type="pct"/>
            <w:tcBorders>
              <w:top w:val="nil"/>
              <w:left w:val="single" w:sz="4" w:space="0" w:color="auto"/>
              <w:bottom w:val="single" w:sz="4" w:space="0" w:color="auto"/>
              <w:right w:val="single" w:sz="4" w:space="0" w:color="auto"/>
            </w:tcBorders>
            <w:shd w:val="clear" w:color="auto" w:fill="auto"/>
            <w:vAlign w:val="center"/>
            <w:hideMark/>
          </w:tcPr>
          <w:p w14:paraId="55037071" w14:textId="77777777" w:rsidR="001C43F0" w:rsidRPr="001C43F0" w:rsidRDefault="001C43F0" w:rsidP="00D55859">
            <w:pPr>
              <w:jc w:val="center"/>
              <w:rPr>
                <w:sz w:val="26"/>
                <w:szCs w:val="26"/>
              </w:rPr>
            </w:pPr>
            <w:r w:rsidRPr="001C43F0">
              <w:rPr>
                <w:sz w:val="26"/>
                <w:szCs w:val="26"/>
              </w:rPr>
              <w:t>4.1</w:t>
            </w:r>
          </w:p>
        </w:tc>
        <w:tc>
          <w:tcPr>
            <w:tcW w:w="1593" w:type="pct"/>
            <w:tcBorders>
              <w:top w:val="nil"/>
              <w:left w:val="nil"/>
              <w:bottom w:val="single" w:sz="4" w:space="0" w:color="auto"/>
              <w:right w:val="single" w:sz="4" w:space="0" w:color="auto"/>
            </w:tcBorders>
            <w:shd w:val="clear" w:color="auto" w:fill="auto"/>
            <w:vAlign w:val="center"/>
            <w:hideMark/>
          </w:tcPr>
          <w:p w14:paraId="7FFD8699" w14:textId="77777777" w:rsidR="001C43F0" w:rsidRPr="001C43F0" w:rsidRDefault="001C43F0" w:rsidP="00D55859">
            <w:pPr>
              <w:jc w:val="left"/>
              <w:rPr>
                <w:sz w:val="26"/>
                <w:szCs w:val="26"/>
              </w:rPr>
            </w:pPr>
            <w:r w:rsidRPr="001C43F0">
              <w:rPr>
                <w:sz w:val="26"/>
                <w:szCs w:val="26"/>
              </w:rPr>
              <w:t>Viên sát khuẩn, khử trùng</w:t>
            </w:r>
          </w:p>
        </w:tc>
        <w:tc>
          <w:tcPr>
            <w:tcW w:w="2013" w:type="pct"/>
            <w:tcBorders>
              <w:top w:val="nil"/>
              <w:left w:val="nil"/>
              <w:bottom w:val="single" w:sz="4" w:space="0" w:color="auto"/>
              <w:right w:val="single" w:sz="4" w:space="0" w:color="auto"/>
            </w:tcBorders>
            <w:shd w:val="clear" w:color="auto" w:fill="auto"/>
            <w:vAlign w:val="center"/>
            <w:hideMark/>
          </w:tcPr>
          <w:p w14:paraId="3C219CD5" w14:textId="77777777" w:rsidR="001C43F0" w:rsidRPr="001C43F0" w:rsidRDefault="001C43F0" w:rsidP="00D55859">
            <w:pPr>
              <w:jc w:val="left"/>
              <w:rPr>
                <w:sz w:val="26"/>
                <w:szCs w:val="26"/>
              </w:rPr>
            </w:pPr>
            <w:r w:rsidRPr="001C43F0">
              <w:rPr>
                <w:sz w:val="26"/>
                <w:szCs w:val="26"/>
              </w:rPr>
              <w:t>- Thành phần: Troclosense Sodium (Natri Dichloroisocyanurate) 50% kl/kl. Khử khuẩn dụng cụ, bề mặt, đồ vải chất</w:t>
            </w:r>
            <w:r w:rsidRPr="001C43F0">
              <w:rPr>
                <w:sz w:val="26"/>
                <w:szCs w:val="26"/>
              </w:rPr>
              <w:br/>
              <w:t xml:space="preserve"> - Đạt các tiêu chuẩn: ISO13485</w:t>
            </w:r>
          </w:p>
        </w:tc>
        <w:tc>
          <w:tcPr>
            <w:tcW w:w="391" w:type="pct"/>
            <w:tcBorders>
              <w:top w:val="nil"/>
              <w:left w:val="nil"/>
              <w:bottom w:val="single" w:sz="4" w:space="0" w:color="auto"/>
              <w:right w:val="single" w:sz="4" w:space="0" w:color="auto"/>
            </w:tcBorders>
            <w:shd w:val="clear" w:color="auto" w:fill="auto"/>
            <w:vAlign w:val="center"/>
            <w:hideMark/>
          </w:tcPr>
          <w:p w14:paraId="708A7DF4" w14:textId="77777777" w:rsidR="001C43F0" w:rsidRPr="001C43F0" w:rsidRDefault="001C43F0" w:rsidP="00D55859">
            <w:pPr>
              <w:jc w:val="center"/>
              <w:rPr>
                <w:sz w:val="26"/>
                <w:szCs w:val="26"/>
              </w:rPr>
            </w:pPr>
            <w:r w:rsidRPr="001C43F0">
              <w:rPr>
                <w:sz w:val="26"/>
                <w:szCs w:val="26"/>
              </w:rPr>
              <w:t>Viên</w:t>
            </w:r>
          </w:p>
        </w:tc>
        <w:tc>
          <w:tcPr>
            <w:tcW w:w="687" w:type="pct"/>
            <w:tcBorders>
              <w:top w:val="nil"/>
              <w:left w:val="nil"/>
              <w:bottom w:val="single" w:sz="4" w:space="0" w:color="auto"/>
              <w:right w:val="single" w:sz="4" w:space="0" w:color="auto"/>
            </w:tcBorders>
            <w:shd w:val="clear" w:color="auto" w:fill="auto"/>
            <w:noWrap/>
            <w:vAlign w:val="center"/>
            <w:hideMark/>
          </w:tcPr>
          <w:p w14:paraId="0C0EED09" w14:textId="77777777" w:rsidR="001C43F0" w:rsidRPr="001C43F0" w:rsidRDefault="001C43F0" w:rsidP="00D55859">
            <w:pPr>
              <w:jc w:val="center"/>
              <w:rPr>
                <w:sz w:val="26"/>
                <w:szCs w:val="26"/>
              </w:rPr>
            </w:pPr>
            <w:r w:rsidRPr="001C43F0">
              <w:rPr>
                <w:sz w:val="26"/>
                <w:szCs w:val="26"/>
              </w:rPr>
              <w:t>1.000</w:t>
            </w:r>
          </w:p>
        </w:tc>
      </w:tr>
      <w:tr w:rsidR="001C43F0" w:rsidRPr="001C43F0" w14:paraId="56CEB225" w14:textId="77777777" w:rsidTr="00A675FB">
        <w:trPr>
          <w:trHeight w:val="20"/>
        </w:trPr>
        <w:tc>
          <w:tcPr>
            <w:tcW w:w="315" w:type="pct"/>
            <w:tcBorders>
              <w:top w:val="nil"/>
              <w:left w:val="single" w:sz="4" w:space="0" w:color="auto"/>
              <w:bottom w:val="single" w:sz="4" w:space="0" w:color="auto"/>
              <w:right w:val="single" w:sz="4" w:space="0" w:color="auto"/>
            </w:tcBorders>
            <w:shd w:val="clear" w:color="auto" w:fill="auto"/>
            <w:vAlign w:val="center"/>
            <w:hideMark/>
          </w:tcPr>
          <w:p w14:paraId="532A742A" w14:textId="77777777" w:rsidR="001C43F0" w:rsidRPr="001C43F0" w:rsidRDefault="001C43F0" w:rsidP="00D55859">
            <w:pPr>
              <w:jc w:val="center"/>
              <w:rPr>
                <w:sz w:val="26"/>
                <w:szCs w:val="26"/>
              </w:rPr>
            </w:pPr>
            <w:r w:rsidRPr="001C43F0">
              <w:rPr>
                <w:sz w:val="26"/>
                <w:szCs w:val="26"/>
              </w:rPr>
              <w:t>4.2</w:t>
            </w:r>
          </w:p>
        </w:tc>
        <w:tc>
          <w:tcPr>
            <w:tcW w:w="1593" w:type="pct"/>
            <w:tcBorders>
              <w:top w:val="nil"/>
              <w:left w:val="nil"/>
              <w:bottom w:val="single" w:sz="4" w:space="0" w:color="auto"/>
              <w:right w:val="single" w:sz="4" w:space="0" w:color="auto"/>
            </w:tcBorders>
            <w:shd w:val="clear" w:color="auto" w:fill="auto"/>
            <w:vAlign w:val="center"/>
            <w:hideMark/>
          </w:tcPr>
          <w:p w14:paraId="1EB74A26" w14:textId="77777777" w:rsidR="001C43F0" w:rsidRPr="001C43F0" w:rsidRDefault="001C43F0" w:rsidP="00D55859">
            <w:pPr>
              <w:jc w:val="left"/>
              <w:rPr>
                <w:sz w:val="26"/>
                <w:szCs w:val="26"/>
              </w:rPr>
            </w:pPr>
            <w:r w:rsidRPr="001C43F0">
              <w:rPr>
                <w:sz w:val="26"/>
                <w:szCs w:val="26"/>
              </w:rPr>
              <w:t>Cồn 70</w:t>
            </w:r>
            <w:r w:rsidRPr="001C43F0">
              <w:rPr>
                <w:sz w:val="26"/>
                <w:szCs w:val="26"/>
                <w:vertAlign w:val="superscript"/>
              </w:rPr>
              <w:t xml:space="preserve">0 </w:t>
            </w:r>
          </w:p>
        </w:tc>
        <w:tc>
          <w:tcPr>
            <w:tcW w:w="2013" w:type="pct"/>
            <w:tcBorders>
              <w:top w:val="nil"/>
              <w:left w:val="nil"/>
              <w:bottom w:val="single" w:sz="4" w:space="0" w:color="auto"/>
              <w:right w:val="single" w:sz="4" w:space="0" w:color="auto"/>
            </w:tcBorders>
            <w:shd w:val="clear" w:color="auto" w:fill="auto"/>
            <w:vAlign w:val="center"/>
            <w:hideMark/>
          </w:tcPr>
          <w:p w14:paraId="78A453F1" w14:textId="77777777" w:rsidR="001C43F0" w:rsidRPr="001C43F0" w:rsidRDefault="001C43F0" w:rsidP="00D55859">
            <w:pPr>
              <w:jc w:val="left"/>
              <w:rPr>
                <w:sz w:val="26"/>
                <w:szCs w:val="26"/>
              </w:rPr>
            </w:pPr>
            <w:r w:rsidRPr="001C43F0">
              <w:rPr>
                <w:sz w:val="26"/>
                <w:szCs w:val="26"/>
              </w:rPr>
              <w:t>- Thành phần:</w:t>
            </w:r>
            <w:r w:rsidRPr="001C43F0">
              <w:rPr>
                <w:sz w:val="26"/>
                <w:szCs w:val="26"/>
              </w:rPr>
              <w:br/>
              <w:t>+Cồn (70%) vol</w:t>
            </w:r>
            <w:r w:rsidRPr="001C43F0">
              <w:rPr>
                <w:sz w:val="26"/>
                <w:szCs w:val="26"/>
              </w:rPr>
              <w:br/>
              <w:t xml:space="preserve">+ Nước cất </w:t>
            </w:r>
            <w:r w:rsidRPr="001C43F0">
              <w:rPr>
                <w:sz w:val="26"/>
                <w:szCs w:val="26"/>
              </w:rPr>
              <w:br/>
              <w:t>- Đạt tiêu chuẩn ISO 13485</w:t>
            </w:r>
          </w:p>
        </w:tc>
        <w:tc>
          <w:tcPr>
            <w:tcW w:w="391" w:type="pct"/>
            <w:tcBorders>
              <w:top w:val="nil"/>
              <w:left w:val="nil"/>
              <w:bottom w:val="single" w:sz="4" w:space="0" w:color="auto"/>
              <w:right w:val="single" w:sz="4" w:space="0" w:color="auto"/>
            </w:tcBorders>
            <w:shd w:val="clear" w:color="auto" w:fill="auto"/>
            <w:vAlign w:val="center"/>
            <w:hideMark/>
          </w:tcPr>
          <w:p w14:paraId="533530F9" w14:textId="77777777" w:rsidR="001C43F0" w:rsidRPr="001C43F0" w:rsidRDefault="001C43F0" w:rsidP="00D55859">
            <w:pPr>
              <w:jc w:val="center"/>
              <w:rPr>
                <w:sz w:val="26"/>
                <w:szCs w:val="26"/>
              </w:rPr>
            </w:pPr>
            <w:r w:rsidRPr="001C43F0">
              <w:rPr>
                <w:sz w:val="26"/>
                <w:szCs w:val="26"/>
              </w:rPr>
              <w:t>Lít</w:t>
            </w:r>
          </w:p>
        </w:tc>
        <w:tc>
          <w:tcPr>
            <w:tcW w:w="687" w:type="pct"/>
            <w:tcBorders>
              <w:top w:val="nil"/>
              <w:left w:val="nil"/>
              <w:bottom w:val="single" w:sz="4" w:space="0" w:color="auto"/>
              <w:right w:val="single" w:sz="4" w:space="0" w:color="auto"/>
            </w:tcBorders>
            <w:shd w:val="clear" w:color="auto" w:fill="auto"/>
            <w:noWrap/>
            <w:vAlign w:val="center"/>
            <w:hideMark/>
          </w:tcPr>
          <w:p w14:paraId="3AA49401" w14:textId="77777777" w:rsidR="001C43F0" w:rsidRPr="001C43F0" w:rsidRDefault="001C43F0" w:rsidP="00D55859">
            <w:pPr>
              <w:jc w:val="center"/>
              <w:rPr>
                <w:sz w:val="26"/>
                <w:szCs w:val="26"/>
              </w:rPr>
            </w:pPr>
            <w:r w:rsidRPr="001C43F0">
              <w:rPr>
                <w:sz w:val="26"/>
                <w:szCs w:val="26"/>
              </w:rPr>
              <w:t>300</w:t>
            </w:r>
          </w:p>
        </w:tc>
      </w:tr>
      <w:tr w:rsidR="001C43F0" w:rsidRPr="001C43F0" w14:paraId="25E98C2D" w14:textId="77777777" w:rsidTr="00A675FB">
        <w:trPr>
          <w:trHeight w:val="20"/>
        </w:trPr>
        <w:tc>
          <w:tcPr>
            <w:tcW w:w="315" w:type="pct"/>
            <w:tcBorders>
              <w:top w:val="nil"/>
              <w:left w:val="single" w:sz="4" w:space="0" w:color="auto"/>
              <w:bottom w:val="single" w:sz="4" w:space="0" w:color="auto"/>
              <w:right w:val="single" w:sz="4" w:space="0" w:color="auto"/>
            </w:tcBorders>
            <w:shd w:val="clear" w:color="auto" w:fill="auto"/>
            <w:vAlign w:val="center"/>
            <w:hideMark/>
          </w:tcPr>
          <w:p w14:paraId="52950FBB" w14:textId="77777777" w:rsidR="001C43F0" w:rsidRPr="001C43F0" w:rsidRDefault="001C43F0" w:rsidP="00D55859">
            <w:pPr>
              <w:jc w:val="center"/>
              <w:rPr>
                <w:sz w:val="26"/>
                <w:szCs w:val="26"/>
              </w:rPr>
            </w:pPr>
            <w:r w:rsidRPr="001C43F0">
              <w:rPr>
                <w:sz w:val="26"/>
                <w:szCs w:val="26"/>
              </w:rPr>
              <w:t>4.3</w:t>
            </w:r>
          </w:p>
        </w:tc>
        <w:tc>
          <w:tcPr>
            <w:tcW w:w="1593" w:type="pct"/>
            <w:tcBorders>
              <w:top w:val="nil"/>
              <w:left w:val="nil"/>
              <w:bottom w:val="single" w:sz="4" w:space="0" w:color="auto"/>
              <w:right w:val="single" w:sz="4" w:space="0" w:color="auto"/>
            </w:tcBorders>
            <w:shd w:val="clear" w:color="auto" w:fill="auto"/>
            <w:vAlign w:val="center"/>
            <w:hideMark/>
          </w:tcPr>
          <w:p w14:paraId="3B894E0D" w14:textId="77777777" w:rsidR="001C43F0" w:rsidRPr="001C43F0" w:rsidRDefault="001C43F0" w:rsidP="00D55859">
            <w:pPr>
              <w:jc w:val="left"/>
              <w:rPr>
                <w:sz w:val="26"/>
                <w:szCs w:val="26"/>
              </w:rPr>
            </w:pPr>
            <w:r w:rsidRPr="001C43F0">
              <w:rPr>
                <w:sz w:val="26"/>
                <w:szCs w:val="26"/>
              </w:rPr>
              <w:t>Cồn 90</w:t>
            </w:r>
            <w:r w:rsidRPr="001C43F0">
              <w:rPr>
                <w:sz w:val="26"/>
                <w:szCs w:val="26"/>
                <w:vertAlign w:val="superscript"/>
              </w:rPr>
              <w:t>0</w:t>
            </w:r>
          </w:p>
        </w:tc>
        <w:tc>
          <w:tcPr>
            <w:tcW w:w="2013" w:type="pct"/>
            <w:tcBorders>
              <w:top w:val="nil"/>
              <w:left w:val="nil"/>
              <w:bottom w:val="single" w:sz="4" w:space="0" w:color="auto"/>
              <w:right w:val="single" w:sz="4" w:space="0" w:color="auto"/>
            </w:tcBorders>
            <w:shd w:val="clear" w:color="auto" w:fill="auto"/>
            <w:vAlign w:val="center"/>
            <w:hideMark/>
          </w:tcPr>
          <w:p w14:paraId="1D842FC0" w14:textId="77777777" w:rsidR="001C43F0" w:rsidRPr="001C43F0" w:rsidRDefault="001C43F0" w:rsidP="00D55859">
            <w:pPr>
              <w:jc w:val="left"/>
              <w:rPr>
                <w:sz w:val="26"/>
                <w:szCs w:val="26"/>
              </w:rPr>
            </w:pPr>
            <w:r w:rsidRPr="001C43F0">
              <w:rPr>
                <w:sz w:val="26"/>
                <w:szCs w:val="26"/>
              </w:rPr>
              <w:t>- Thành phần:</w:t>
            </w:r>
            <w:r w:rsidRPr="001C43F0">
              <w:rPr>
                <w:sz w:val="26"/>
                <w:szCs w:val="26"/>
              </w:rPr>
              <w:br/>
              <w:t>+ Cồn (90%) vol</w:t>
            </w:r>
            <w:r w:rsidRPr="001C43F0">
              <w:rPr>
                <w:sz w:val="26"/>
                <w:szCs w:val="26"/>
              </w:rPr>
              <w:br/>
              <w:t>+ Nước cất</w:t>
            </w:r>
            <w:r w:rsidRPr="001C43F0">
              <w:rPr>
                <w:sz w:val="26"/>
                <w:szCs w:val="26"/>
              </w:rPr>
              <w:br/>
              <w:t>- Công dụng: Sát trùng</w:t>
            </w:r>
            <w:r w:rsidRPr="001C43F0">
              <w:rPr>
                <w:sz w:val="26"/>
                <w:szCs w:val="26"/>
              </w:rPr>
              <w:br/>
              <w:t>- Đạt tiêu chuẩn ISO 13485</w:t>
            </w:r>
          </w:p>
        </w:tc>
        <w:tc>
          <w:tcPr>
            <w:tcW w:w="391" w:type="pct"/>
            <w:tcBorders>
              <w:top w:val="nil"/>
              <w:left w:val="nil"/>
              <w:bottom w:val="single" w:sz="4" w:space="0" w:color="auto"/>
              <w:right w:val="single" w:sz="4" w:space="0" w:color="auto"/>
            </w:tcBorders>
            <w:shd w:val="clear" w:color="auto" w:fill="auto"/>
            <w:vAlign w:val="center"/>
            <w:hideMark/>
          </w:tcPr>
          <w:p w14:paraId="7328A938" w14:textId="77777777" w:rsidR="001C43F0" w:rsidRPr="001C43F0" w:rsidRDefault="001C43F0" w:rsidP="00D55859">
            <w:pPr>
              <w:jc w:val="center"/>
              <w:rPr>
                <w:sz w:val="26"/>
                <w:szCs w:val="26"/>
              </w:rPr>
            </w:pPr>
            <w:r w:rsidRPr="001C43F0">
              <w:rPr>
                <w:sz w:val="26"/>
                <w:szCs w:val="26"/>
              </w:rPr>
              <w:t>Lít</w:t>
            </w:r>
          </w:p>
        </w:tc>
        <w:tc>
          <w:tcPr>
            <w:tcW w:w="687" w:type="pct"/>
            <w:tcBorders>
              <w:top w:val="nil"/>
              <w:left w:val="nil"/>
              <w:bottom w:val="single" w:sz="4" w:space="0" w:color="auto"/>
              <w:right w:val="single" w:sz="4" w:space="0" w:color="auto"/>
            </w:tcBorders>
            <w:shd w:val="clear" w:color="auto" w:fill="auto"/>
            <w:noWrap/>
            <w:vAlign w:val="center"/>
            <w:hideMark/>
          </w:tcPr>
          <w:p w14:paraId="79F0CCB1" w14:textId="77777777" w:rsidR="001C43F0" w:rsidRPr="001C43F0" w:rsidRDefault="001C43F0" w:rsidP="00D55859">
            <w:pPr>
              <w:jc w:val="center"/>
              <w:rPr>
                <w:sz w:val="26"/>
                <w:szCs w:val="26"/>
              </w:rPr>
            </w:pPr>
            <w:r w:rsidRPr="001C43F0">
              <w:rPr>
                <w:sz w:val="26"/>
                <w:szCs w:val="26"/>
              </w:rPr>
              <w:t>300</w:t>
            </w:r>
          </w:p>
        </w:tc>
      </w:tr>
      <w:tr w:rsidR="001C43F0" w:rsidRPr="001C43F0" w14:paraId="5D36B59C" w14:textId="77777777" w:rsidTr="00A675FB">
        <w:trPr>
          <w:trHeight w:val="20"/>
        </w:trPr>
        <w:tc>
          <w:tcPr>
            <w:tcW w:w="315" w:type="pct"/>
            <w:tcBorders>
              <w:top w:val="nil"/>
              <w:left w:val="single" w:sz="4" w:space="0" w:color="auto"/>
              <w:bottom w:val="single" w:sz="4" w:space="0" w:color="auto"/>
              <w:right w:val="single" w:sz="4" w:space="0" w:color="auto"/>
            </w:tcBorders>
            <w:shd w:val="clear" w:color="auto" w:fill="auto"/>
            <w:vAlign w:val="center"/>
            <w:hideMark/>
          </w:tcPr>
          <w:p w14:paraId="0BB36727" w14:textId="77777777" w:rsidR="001C43F0" w:rsidRPr="001C43F0" w:rsidRDefault="001C43F0" w:rsidP="00D55859">
            <w:pPr>
              <w:jc w:val="center"/>
              <w:rPr>
                <w:sz w:val="26"/>
                <w:szCs w:val="26"/>
              </w:rPr>
            </w:pPr>
            <w:r w:rsidRPr="001C43F0">
              <w:rPr>
                <w:sz w:val="26"/>
                <w:szCs w:val="26"/>
              </w:rPr>
              <w:t>4.4</w:t>
            </w:r>
          </w:p>
        </w:tc>
        <w:tc>
          <w:tcPr>
            <w:tcW w:w="1593" w:type="pct"/>
            <w:tcBorders>
              <w:top w:val="nil"/>
              <w:left w:val="nil"/>
              <w:bottom w:val="single" w:sz="4" w:space="0" w:color="auto"/>
              <w:right w:val="single" w:sz="4" w:space="0" w:color="auto"/>
            </w:tcBorders>
            <w:shd w:val="clear" w:color="auto" w:fill="auto"/>
            <w:vAlign w:val="center"/>
            <w:hideMark/>
          </w:tcPr>
          <w:p w14:paraId="7C88FD9C" w14:textId="77777777" w:rsidR="001C43F0" w:rsidRPr="001C43F0" w:rsidRDefault="001C43F0" w:rsidP="00D55859">
            <w:pPr>
              <w:jc w:val="left"/>
              <w:rPr>
                <w:sz w:val="26"/>
                <w:szCs w:val="26"/>
              </w:rPr>
            </w:pPr>
            <w:r w:rsidRPr="001C43F0">
              <w:rPr>
                <w:sz w:val="26"/>
                <w:szCs w:val="26"/>
              </w:rPr>
              <w:t>Dầu sả</w:t>
            </w:r>
          </w:p>
        </w:tc>
        <w:tc>
          <w:tcPr>
            <w:tcW w:w="2013" w:type="pct"/>
            <w:tcBorders>
              <w:top w:val="nil"/>
              <w:left w:val="nil"/>
              <w:bottom w:val="single" w:sz="4" w:space="0" w:color="auto"/>
              <w:right w:val="single" w:sz="4" w:space="0" w:color="auto"/>
            </w:tcBorders>
            <w:shd w:val="clear" w:color="auto" w:fill="auto"/>
            <w:vAlign w:val="center"/>
            <w:hideMark/>
          </w:tcPr>
          <w:p w14:paraId="2E763D96" w14:textId="77777777" w:rsidR="001C43F0" w:rsidRPr="001C43F0" w:rsidRDefault="001C43F0" w:rsidP="00D55859">
            <w:pPr>
              <w:jc w:val="left"/>
              <w:rPr>
                <w:sz w:val="26"/>
                <w:szCs w:val="26"/>
              </w:rPr>
            </w:pPr>
            <w:r w:rsidRPr="001C43F0">
              <w:rPr>
                <w:sz w:val="26"/>
                <w:szCs w:val="26"/>
              </w:rPr>
              <w:t>- Chất tẩy rửa trung tính, có khả năng diệt khuẩn, thân thiện môi trường</w:t>
            </w:r>
            <w:r w:rsidRPr="001C43F0">
              <w:rPr>
                <w:sz w:val="26"/>
                <w:szCs w:val="26"/>
              </w:rPr>
              <w:br/>
              <w:t>- Mùi hương (tùy chọn, có thể có mùi nhẹ hoặc không mùi)</w:t>
            </w:r>
          </w:p>
        </w:tc>
        <w:tc>
          <w:tcPr>
            <w:tcW w:w="391" w:type="pct"/>
            <w:tcBorders>
              <w:top w:val="nil"/>
              <w:left w:val="nil"/>
              <w:bottom w:val="single" w:sz="4" w:space="0" w:color="auto"/>
              <w:right w:val="single" w:sz="4" w:space="0" w:color="auto"/>
            </w:tcBorders>
            <w:shd w:val="clear" w:color="auto" w:fill="auto"/>
            <w:vAlign w:val="center"/>
            <w:hideMark/>
          </w:tcPr>
          <w:p w14:paraId="09257D56" w14:textId="77777777" w:rsidR="001C43F0" w:rsidRPr="001C43F0" w:rsidRDefault="001C43F0" w:rsidP="00D55859">
            <w:pPr>
              <w:jc w:val="center"/>
              <w:rPr>
                <w:sz w:val="26"/>
                <w:szCs w:val="26"/>
              </w:rPr>
            </w:pPr>
            <w:r w:rsidRPr="001C43F0">
              <w:rPr>
                <w:sz w:val="26"/>
                <w:szCs w:val="26"/>
              </w:rPr>
              <w:t>Lít</w:t>
            </w:r>
          </w:p>
        </w:tc>
        <w:tc>
          <w:tcPr>
            <w:tcW w:w="687" w:type="pct"/>
            <w:tcBorders>
              <w:top w:val="nil"/>
              <w:left w:val="nil"/>
              <w:bottom w:val="single" w:sz="4" w:space="0" w:color="auto"/>
              <w:right w:val="single" w:sz="4" w:space="0" w:color="auto"/>
            </w:tcBorders>
            <w:shd w:val="clear" w:color="auto" w:fill="auto"/>
            <w:noWrap/>
            <w:vAlign w:val="center"/>
            <w:hideMark/>
          </w:tcPr>
          <w:p w14:paraId="7E45F78C" w14:textId="77777777" w:rsidR="001C43F0" w:rsidRPr="001C43F0" w:rsidRDefault="001C43F0" w:rsidP="00D55859">
            <w:pPr>
              <w:jc w:val="center"/>
              <w:rPr>
                <w:sz w:val="26"/>
                <w:szCs w:val="26"/>
              </w:rPr>
            </w:pPr>
            <w:r w:rsidRPr="001C43F0">
              <w:rPr>
                <w:sz w:val="26"/>
                <w:szCs w:val="26"/>
              </w:rPr>
              <w:t>540</w:t>
            </w:r>
          </w:p>
        </w:tc>
      </w:tr>
      <w:tr w:rsidR="001C43F0" w:rsidRPr="001C43F0" w14:paraId="6497FBAD" w14:textId="77777777" w:rsidTr="00A675FB">
        <w:trPr>
          <w:trHeight w:val="20"/>
        </w:trPr>
        <w:tc>
          <w:tcPr>
            <w:tcW w:w="315" w:type="pct"/>
            <w:tcBorders>
              <w:top w:val="nil"/>
              <w:left w:val="single" w:sz="4" w:space="0" w:color="auto"/>
              <w:bottom w:val="single" w:sz="4" w:space="0" w:color="auto"/>
              <w:right w:val="single" w:sz="4" w:space="0" w:color="auto"/>
            </w:tcBorders>
            <w:shd w:val="clear" w:color="auto" w:fill="auto"/>
            <w:vAlign w:val="center"/>
            <w:hideMark/>
          </w:tcPr>
          <w:p w14:paraId="16E21657" w14:textId="77777777" w:rsidR="001C43F0" w:rsidRPr="001C43F0" w:rsidRDefault="001C43F0" w:rsidP="00D55859">
            <w:pPr>
              <w:jc w:val="center"/>
              <w:rPr>
                <w:sz w:val="26"/>
                <w:szCs w:val="26"/>
              </w:rPr>
            </w:pPr>
            <w:r w:rsidRPr="001C43F0">
              <w:rPr>
                <w:sz w:val="26"/>
                <w:szCs w:val="26"/>
              </w:rPr>
              <w:t>4.5</w:t>
            </w:r>
          </w:p>
        </w:tc>
        <w:tc>
          <w:tcPr>
            <w:tcW w:w="1593" w:type="pct"/>
            <w:tcBorders>
              <w:top w:val="nil"/>
              <w:left w:val="nil"/>
              <w:bottom w:val="single" w:sz="4" w:space="0" w:color="auto"/>
              <w:right w:val="single" w:sz="4" w:space="0" w:color="auto"/>
            </w:tcBorders>
            <w:shd w:val="clear" w:color="auto" w:fill="auto"/>
            <w:vAlign w:val="center"/>
            <w:hideMark/>
          </w:tcPr>
          <w:p w14:paraId="7A7FB3F6" w14:textId="77777777" w:rsidR="001C43F0" w:rsidRPr="001C43F0" w:rsidRDefault="001C43F0" w:rsidP="00D55859">
            <w:pPr>
              <w:jc w:val="left"/>
              <w:rPr>
                <w:sz w:val="26"/>
                <w:szCs w:val="26"/>
              </w:rPr>
            </w:pPr>
            <w:r w:rsidRPr="001C43F0">
              <w:rPr>
                <w:sz w:val="26"/>
                <w:szCs w:val="26"/>
              </w:rPr>
              <w:t>Javel</w:t>
            </w:r>
          </w:p>
        </w:tc>
        <w:tc>
          <w:tcPr>
            <w:tcW w:w="2013" w:type="pct"/>
            <w:tcBorders>
              <w:top w:val="nil"/>
              <w:left w:val="nil"/>
              <w:bottom w:val="single" w:sz="4" w:space="0" w:color="auto"/>
              <w:right w:val="single" w:sz="4" w:space="0" w:color="auto"/>
            </w:tcBorders>
            <w:shd w:val="clear" w:color="auto" w:fill="auto"/>
            <w:vAlign w:val="center"/>
            <w:hideMark/>
          </w:tcPr>
          <w:p w14:paraId="1027D297" w14:textId="77777777" w:rsidR="001C43F0" w:rsidRPr="001C43F0" w:rsidRDefault="001C43F0" w:rsidP="00D55859">
            <w:pPr>
              <w:jc w:val="left"/>
              <w:rPr>
                <w:sz w:val="26"/>
                <w:szCs w:val="26"/>
              </w:rPr>
            </w:pPr>
            <w:r w:rsidRPr="001C43F0">
              <w:rPr>
                <w:sz w:val="26"/>
                <w:szCs w:val="26"/>
              </w:rPr>
              <w:t>Dung dịch javel 10-12%, có màu hơi vàng, có mùi đặc trưng</w:t>
            </w:r>
          </w:p>
        </w:tc>
        <w:tc>
          <w:tcPr>
            <w:tcW w:w="391" w:type="pct"/>
            <w:tcBorders>
              <w:top w:val="nil"/>
              <w:left w:val="nil"/>
              <w:bottom w:val="single" w:sz="4" w:space="0" w:color="auto"/>
              <w:right w:val="single" w:sz="4" w:space="0" w:color="auto"/>
            </w:tcBorders>
            <w:shd w:val="clear" w:color="auto" w:fill="auto"/>
            <w:vAlign w:val="center"/>
            <w:hideMark/>
          </w:tcPr>
          <w:p w14:paraId="62C6A5D2" w14:textId="77777777" w:rsidR="001C43F0" w:rsidRPr="001C43F0" w:rsidRDefault="001C43F0" w:rsidP="00D55859">
            <w:pPr>
              <w:jc w:val="center"/>
              <w:rPr>
                <w:sz w:val="26"/>
                <w:szCs w:val="26"/>
              </w:rPr>
            </w:pPr>
            <w:r w:rsidRPr="001C43F0">
              <w:rPr>
                <w:sz w:val="26"/>
                <w:szCs w:val="26"/>
              </w:rPr>
              <w:t>Lít</w:t>
            </w:r>
          </w:p>
        </w:tc>
        <w:tc>
          <w:tcPr>
            <w:tcW w:w="687" w:type="pct"/>
            <w:tcBorders>
              <w:top w:val="nil"/>
              <w:left w:val="nil"/>
              <w:bottom w:val="single" w:sz="4" w:space="0" w:color="auto"/>
              <w:right w:val="single" w:sz="4" w:space="0" w:color="auto"/>
            </w:tcBorders>
            <w:shd w:val="clear" w:color="auto" w:fill="auto"/>
            <w:noWrap/>
            <w:vAlign w:val="center"/>
            <w:hideMark/>
          </w:tcPr>
          <w:p w14:paraId="79D4679D" w14:textId="77777777" w:rsidR="001C43F0" w:rsidRPr="001C43F0" w:rsidRDefault="001C43F0" w:rsidP="00D55859">
            <w:pPr>
              <w:jc w:val="center"/>
              <w:rPr>
                <w:sz w:val="26"/>
                <w:szCs w:val="26"/>
              </w:rPr>
            </w:pPr>
            <w:r w:rsidRPr="001C43F0">
              <w:rPr>
                <w:sz w:val="26"/>
                <w:szCs w:val="26"/>
              </w:rPr>
              <w:t>810</w:t>
            </w:r>
          </w:p>
        </w:tc>
      </w:tr>
      <w:tr w:rsidR="001C43F0" w:rsidRPr="001C43F0" w14:paraId="45C91692" w14:textId="77777777" w:rsidTr="00A675FB">
        <w:trPr>
          <w:trHeight w:val="20"/>
        </w:trPr>
        <w:tc>
          <w:tcPr>
            <w:tcW w:w="315" w:type="pct"/>
            <w:tcBorders>
              <w:top w:val="nil"/>
              <w:left w:val="single" w:sz="4" w:space="0" w:color="auto"/>
              <w:bottom w:val="single" w:sz="4" w:space="0" w:color="auto"/>
              <w:right w:val="single" w:sz="4" w:space="0" w:color="auto"/>
            </w:tcBorders>
            <w:shd w:val="clear" w:color="auto" w:fill="auto"/>
            <w:vAlign w:val="center"/>
            <w:hideMark/>
          </w:tcPr>
          <w:p w14:paraId="359F0F9D" w14:textId="77777777" w:rsidR="001C43F0" w:rsidRPr="001C43F0" w:rsidRDefault="001C43F0" w:rsidP="00D55859">
            <w:pPr>
              <w:jc w:val="right"/>
              <w:rPr>
                <w:b/>
                <w:bCs/>
                <w:sz w:val="26"/>
                <w:szCs w:val="26"/>
              </w:rPr>
            </w:pPr>
            <w:r w:rsidRPr="001C43F0">
              <w:rPr>
                <w:b/>
                <w:bCs/>
                <w:sz w:val="26"/>
                <w:szCs w:val="26"/>
              </w:rPr>
              <w:t>5</w:t>
            </w:r>
          </w:p>
        </w:tc>
        <w:tc>
          <w:tcPr>
            <w:tcW w:w="1593" w:type="pct"/>
            <w:tcBorders>
              <w:top w:val="nil"/>
              <w:left w:val="nil"/>
              <w:bottom w:val="single" w:sz="4" w:space="0" w:color="auto"/>
              <w:right w:val="single" w:sz="4" w:space="0" w:color="auto"/>
            </w:tcBorders>
            <w:shd w:val="clear" w:color="auto" w:fill="auto"/>
            <w:vAlign w:val="center"/>
            <w:hideMark/>
          </w:tcPr>
          <w:p w14:paraId="3226C5DD" w14:textId="77777777" w:rsidR="001C43F0" w:rsidRPr="001C43F0" w:rsidRDefault="001C43F0" w:rsidP="00D55859">
            <w:pPr>
              <w:jc w:val="left"/>
              <w:rPr>
                <w:b/>
                <w:bCs/>
                <w:sz w:val="26"/>
                <w:szCs w:val="26"/>
              </w:rPr>
            </w:pPr>
            <w:r w:rsidRPr="001C43F0">
              <w:rPr>
                <w:b/>
                <w:bCs/>
                <w:sz w:val="26"/>
                <w:szCs w:val="26"/>
              </w:rPr>
              <w:t>PHẦN 5: VẬT TƯ XÉT NGHIỆM (18 mặt hàng)</w:t>
            </w:r>
          </w:p>
        </w:tc>
        <w:tc>
          <w:tcPr>
            <w:tcW w:w="2013" w:type="pct"/>
            <w:tcBorders>
              <w:top w:val="nil"/>
              <w:left w:val="nil"/>
              <w:bottom w:val="single" w:sz="4" w:space="0" w:color="auto"/>
              <w:right w:val="single" w:sz="4" w:space="0" w:color="auto"/>
            </w:tcBorders>
            <w:shd w:val="clear" w:color="auto" w:fill="auto"/>
            <w:vAlign w:val="center"/>
            <w:hideMark/>
          </w:tcPr>
          <w:p w14:paraId="1481823C" w14:textId="77777777" w:rsidR="001C43F0" w:rsidRPr="001C43F0" w:rsidRDefault="001C43F0" w:rsidP="00D55859">
            <w:pPr>
              <w:jc w:val="left"/>
              <w:rPr>
                <w:b/>
                <w:bCs/>
                <w:sz w:val="26"/>
                <w:szCs w:val="26"/>
              </w:rPr>
            </w:pPr>
            <w:r w:rsidRPr="001C43F0">
              <w:rPr>
                <w:b/>
                <w:bCs/>
                <w:sz w:val="26"/>
                <w:szCs w:val="26"/>
              </w:rPr>
              <w:t> </w:t>
            </w:r>
          </w:p>
        </w:tc>
        <w:tc>
          <w:tcPr>
            <w:tcW w:w="391" w:type="pct"/>
            <w:tcBorders>
              <w:top w:val="nil"/>
              <w:left w:val="nil"/>
              <w:bottom w:val="single" w:sz="4" w:space="0" w:color="auto"/>
              <w:right w:val="single" w:sz="4" w:space="0" w:color="auto"/>
            </w:tcBorders>
            <w:shd w:val="clear" w:color="auto" w:fill="auto"/>
            <w:vAlign w:val="center"/>
            <w:hideMark/>
          </w:tcPr>
          <w:p w14:paraId="476DEE32" w14:textId="77777777" w:rsidR="001C43F0" w:rsidRPr="001C43F0" w:rsidRDefault="001C43F0" w:rsidP="00D55859">
            <w:pPr>
              <w:jc w:val="left"/>
              <w:rPr>
                <w:b/>
                <w:bCs/>
                <w:sz w:val="26"/>
                <w:szCs w:val="26"/>
              </w:rPr>
            </w:pPr>
            <w:r w:rsidRPr="001C43F0">
              <w:rPr>
                <w:b/>
                <w:bCs/>
                <w:sz w:val="26"/>
                <w:szCs w:val="26"/>
              </w:rPr>
              <w:t> </w:t>
            </w:r>
          </w:p>
        </w:tc>
        <w:tc>
          <w:tcPr>
            <w:tcW w:w="687" w:type="pct"/>
            <w:tcBorders>
              <w:top w:val="nil"/>
              <w:left w:val="nil"/>
              <w:bottom w:val="single" w:sz="4" w:space="0" w:color="auto"/>
              <w:right w:val="single" w:sz="4" w:space="0" w:color="auto"/>
            </w:tcBorders>
            <w:shd w:val="clear" w:color="auto" w:fill="auto"/>
            <w:vAlign w:val="center"/>
            <w:hideMark/>
          </w:tcPr>
          <w:p w14:paraId="5F57C90E" w14:textId="77777777" w:rsidR="001C43F0" w:rsidRPr="001C43F0" w:rsidRDefault="001C43F0" w:rsidP="00D55859">
            <w:pPr>
              <w:jc w:val="left"/>
              <w:rPr>
                <w:b/>
                <w:bCs/>
                <w:sz w:val="26"/>
                <w:szCs w:val="26"/>
              </w:rPr>
            </w:pPr>
            <w:r w:rsidRPr="001C43F0">
              <w:rPr>
                <w:b/>
                <w:bCs/>
                <w:sz w:val="26"/>
                <w:szCs w:val="26"/>
              </w:rPr>
              <w:t> </w:t>
            </w:r>
          </w:p>
        </w:tc>
      </w:tr>
      <w:tr w:rsidR="001C43F0" w:rsidRPr="001C43F0" w14:paraId="142BCD91" w14:textId="77777777" w:rsidTr="00A675FB">
        <w:trPr>
          <w:trHeight w:val="20"/>
        </w:trPr>
        <w:tc>
          <w:tcPr>
            <w:tcW w:w="315" w:type="pct"/>
            <w:tcBorders>
              <w:top w:val="nil"/>
              <w:left w:val="single" w:sz="4" w:space="0" w:color="auto"/>
              <w:bottom w:val="single" w:sz="4" w:space="0" w:color="auto"/>
              <w:right w:val="single" w:sz="4" w:space="0" w:color="auto"/>
            </w:tcBorders>
            <w:shd w:val="clear" w:color="auto" w:fill="auto"/>
            <w:vAlign w:val="center"/>
            <w:hideMark/>
          </w:tcPr>
          <w:p w14:paraId="4E73BBE0" w14:textId="77777777" w:rsidR="001C43F0" w:rsidRPr="001C43F0" w:rsidRDefault="001C43F0" w:rsidP="00D55859">
            <w:pPr>
              <w:jc w:val="center"/>
              <w:rPr>
                <w:sz w:val="26"/>
                <w:szCs w:val="26"/>
              </w:rPr>
            </w:pPr>
            <w:r w:rsidRPr="001C43F0">
              <w:rPr>
                <w:sz w:val="26"/>
                <w:szCs w:val="26"/>
              </w:rPr>
              <w:t>5.1</w:t>
            </w:r>
          </w:p>
        </w:tc>
        <w:tc>
          <w:tcPr>
            <w:tcW w:w="1593" w:type="pct"/>
            <w:tcBorders>
              <w:top w:val="nil"/>
              <w:left w:val="nil"/>
              <w:bottom w:val="single" w:sz="4" w:space="0" w:color="auto"/>
              <w:right w:val="single" w:sz="4" w:space="0" w:color="auto"/>
            </w:tcBorders>
            <w:shd w:val="clear" w:color="auto" w:fill="auto"/>
            <w:vAlign w:val="center"/>
            <w:hideMark/>
          </w:tcPr>
          <w:p w14:paraId="48FB5C3D" w14:textId="77777777" w:rsidR="001C43F0" w:rsidRPr="001C43F0" w:rsidRDefault="001C43F0" w:rsidP="00D55859">
            <w:pPr>
              <w:jc w:val="left"/>
              <w:rPr>
                <w:sz w:val="26"/>
                <w:szCs w:val="26"/>
              </w:rPr>
            </w:pPr>
            <w:r w:rsidRPr="001C43F0">
              <w:rPr>
                <w:sz w:val="26"/>
                <w:szCs w:val="26"/>
              </w:rPr>
              <w:t>Que thử nước tiểu</w:t>
            </w:r>
          </w:p>
        </w:tc>
        <w:tc>
          <w:tcPr>
            <w:tcW w:w="2013" w:type="pct"/>
            <w:tcBorders>
              <w:top w:val="nil"/>
              <w:left w:val="nil"/>
              <w:bottom w:val="single" w:sz="4" w:space="0" w:color="auto"/>
              <w:right w:val="single" w:sz="4" w:space="0" w:color="auto"/>
            </w:tcBorders>
            <w:shd w:val="clear" w:color="auto" w:fill="auto"/>
            <w:vAlign w:val="center"/>
            <w:hideMark/>
          </w:tcPr>
          <w:p w14:paraId="6E0E5E28" w14:textId="77777777" w:rsidR="001C43F0" w:rsidRPr="001C43F0" w:rsidRDefault="001C43F0" w:rsidP="00D55859">
            <w:pPr>
              <w:jc w:val="left"/>
              <w:rPr>
                <w:sz w:val="26"/>
                <w:szCs w:val="26"/>
              </w:rPr>
            </w:pPr>
            <w:r w:rsidRPr="001C43F0">
              <w:rPr>
                <w:sz w:val="26"/>
                <w:szCs w:val="26"/>
              </w:rPr>
              <w:t>- Đo 11 thông số : Glucose, Albumin,Protein,Urobilinogen,pH,Bilirubin, Blood, Ketones,Nitrite,Leucocytes, Creatinine. Đạt tiêu chuẩn ISO 13485. Nhà thầu cho Trung tâm mượn máy (tự động với đủ 11 thông số như trên), số lượng máy đầy đủ theo nhu cầu thực tế sử dụng hợp lý của Trung tâm và được ghi rõ trong biên bản hoàn thiện hợp đồng</w:t>
            </w:r>
          </w:p>
        </w:tc>
        <w:tc>
          <w:tcPr>
            <w:tcW w:w="391" w:type="pct"/>
            <w:tcBorders>
              <w:top w:val="nil"/>
              <w:left w:val="nil"/>
              <w:bottom w:val="single" w:sz="4" w:space="0" w:color="auto"/>
              <w:right w:val="single" w:sz="4" w:space="0" w:color="auto"/>
            </w:tcBorders>
            <w:shd w:val="clear" w:color="auto" w:fill="auto"/>
            <w:vAlign w:val="center"/>
            <w:hideMark/>
          </w:tcPr>
          <w:p w14:paraId="383F281B" w14:textId="77777777" w:rsidR="001C43F0" w:rsidRPr="001C43F0" w:rsidRDefault="001C43F0" w:rsidP="00D55859">
            <w:pPr>
              <w:jc w:val="center"/>
              <w:rPr>
                <w:sz w:val="26"/>
                <w:szCs w:val="26"/>
              </w:rPr>
            </w:pPr>
            <w:r w:rsidRPr="001C43F0">
              <w:rPr>
                <w:sz w:val="26"/>
                <w:szCs w:val="26"/>
              </w:rPr>
              <w:t>test</w:t>
            </w:r>
          </w:p>
        </w:tc>
        <w:tc>
          <w:tcPr>
            <w:tcW w:w="687" w:type="pct"/>
            <w:tcBorders>
              <w:top w:val="nil"/>
              <w:left w:val="nil"/>
              <w:bottom w:val="single" w:sz="4" w:space="0" w:color="auto"/>
              <w:right w:val="single" w:sz="4" w:space="0" w:color="auto"/>
            </w:tcBorders>
            <w:shd w:val="clear" w:color="auto" w:fill="auto"/>
            <w:noWrap/>
            <w:vAlign w:val="center"/>
            <w:hideMark/>
          </w:tcPr>
          <w:p w14:paraId="69F26C26" w14:textId="77777777" w:rsidR="001C43F0" w:rsidRPr="001C43F0" w:rsidRDefault="001C43F0" w:rsidP="00D55859">
            <w:pPr>
              <w:jc w:val="center"/>
              <w:rPr>
                <w:sz w:val="26"/>
                <w:szCs w:val="26"/>
              </w:rPr>
            </w:pPr>
            <w:r w:rsidRPr="001C43F0">
              <w:rPr>
                <w:sz w:val="26"/>
                <w:szCs w:val="26"/>
              </w:rPr>
              <w:t>27.000</w:t>
            </w:r>
          </w:p>
        </w:tc>
      </w:tr>
      <w:tr w:rsidR="001C43F0" w:rsidRPr="001C43F0" w14:paraId="666FE38F" w14:textId="77777777" w:rsidTr="00A675FB">
        <w:trPr>
          <w:trHeight w:val="20"/>
        </w:trPr>
        <w:tc>
          <w:tcPr>
            <w:tcW w:w="315" w:type="pct"/>
            <w:tcBorders>
              <w:top w:val="nil"/>
              <w:left w:val="single" w:sz="4" w:space="0" w:color="auto"/>
              <w:bottom w:val="single" w:sz="4" w:space="0" w:color="auto"/>
              <w:right w:val="single" w:sz="4" w:space="0" w:color="auto"/>
            </w:tcBorders>
            <w:shd w:val="clear" w:color="auto" w:fill="auto"/>
            <w:vAlign w:val="center"/>
            <w:hideMark/>
          </w:tcPr>
          <w:p w14:paraId="6F79EC65" w14:textId="77777777" w:rsidR="001C43F0" w:rsidRPr="001C43F0" w:rsidRDefault="001C43F0" w:rsidP="00D55859">
            <w:pPr>
              <w:jc w:val="center"/>
              <w:rPr>
                <w:sz w:val="26"/>
                <w:szCs w:val="26"/>
              </w:rPr>
            </w:pPr>
            <w:r w:rsidRPr="001C43F0">
              <w:rPr>
                <w:sz w:val="26"/>
                <w:szCs w:val="26"/>
              </w:rPr>
              <w:t>5.2</w:t>
            </w:r>
          </w:p>
        </w:tc>
        <w:tc>
          <w:tcPr>
            <w:tcW w:w="1593" w:type="pct"/>
            <w:tcBorders>
              <w:top w:val="nil"/>
              <w:left w:val="nil"/>
              <w:bottom w:val="single" w:sz="4" w:space="0" w:color="auto"/>
              <w:right w:val="single" w:sz="4" w:space="0" w:color="auto"/>
            </w:tcBorders>
            <w:shd w:val="clear" w:color="auto" w:fill="auto"/>
            <w:vAlign w:val="center"/>
            <w:hideMark/>
          </w:tcPr>
          <w:p w14:paraId="336ECBCA" w14:textId="77777777" w:rsidR="001C43F0" w:rsidRPr="001C43F0" w:rsidRDefault="001C43F0" w:rsidP="00D55859">
            <w:pPr>
              <w:jc w:val="left"/>
              <w:rPr>
                <w:sz w:val="26"/>
                <w:szCs w:val="26"/>
              </w:rPr>
            </w:pPr>
            <w:r w:rsidRPr="001C43F0">
              <w:rPr>
                <w:sz w:val="26"/>
                <w:szCs w:val="26"/>
              </w:rPr>
              <w:t>Que thử đường huyết</w:t>
            </w:r>
          </w:p>
        </w:tc>
        <w:tc>
          <w:tcPr>
            <w:tcW w:w="2013" w:type="pct"/>
            <w:tcBorders>
              <w:top w:val="nil"/>
              <w:left w:val="nil"/>
              <w:bottom w:val="single" w:sz="4" w:space="0" w:color="auto"/>
              <w:right w:val="single" w:sz="4" w:space="0" w:color="auto"/>
            </w:tcBorders>
            <w:shd w:val="clear" w:color="auto" w:fill="auto"/>
            <w:vAlign w:val="center"/>
            <w:hideMark/>
          </w:tcPr>
          <w:p w14:paraId="3C8CC9D8" w14:textId="77777777" w:rsidR="001C43F0" w:rsidRPr="001C43F0" w:rsidRDefault="001C43F0" w:rsidP="00D55859">
            <w:pPr>
              <w:jc w:val="left"/>
              <w:rPr>
                <w:sz w:val="26"/>
                <w:szCs w:val="26"/>
              </w:rPr>
            </w:pPr>
            <w:r w:rsidRPr="001C43F0">
              <w:rPr>
                <w:sz w:val="26"/>
                <w:szCs w:val="26"/>
              </w:rPr>
              <w:t xml:space="preserve">- Que thử đường huyết dùng để đo nồng độ đường huyết trong máu tươi toàn phần. Que thử được sử </w:t>
            </w:r>
            <w:r w:rsidRPr="001C43F0">
              <w:rPr>
                <w:sz w:val="26"/>
                <w:szCs w:val="26"/>
              </w:rPr>
              <w:lastRenderedPageBreak/>
              <w:t>dụng tại bệnh viện, phòng khám, các trung tâm chăm sóc y tế và tại gia đình. Que thử sử dụng một lần. Dùng cho máy Oncall Advanced</w:t>
            </w:r>
            <w:r w:rsidRPr="001C43F0">
              <w:rPr>
                <w:sz w:val="26"/>
                <w:szCs w:val="26"/>
              </w:rPr>
              <w:br/>
              <w:t>- Đạt tiêu chuẩn ISO 13485</w:t>
            </w:r>
          </w:p>
        </w:tc>
        <w:tc>
          <w:tcPr>
            <w:tcW w:w="391" w:type="pct"/>
            <w:tcBorders>
              <w:top w:val="nil"/>
              <w:left w:val="nil"/>
              <w:bottom w:val="single" w:sz="4" w:space="0" w:color="auto"/>
              <w:right w:val="single" w:sz="4" w:space="0" w:color="auto"/>
            </w:tcBorders>
            <w:shd w:val="clear" w:color="auto" w:fill="auto"/>
            <w:vAlign w:val="center"/>
            <w:hideMark/>
          </w:tcPr>
          <w:p w14:paraId="0028258F" w14:textId="77777777" w:rsidR="001C43F0" w:rsidRPr="001C43F0" w:rsidRDefault="001C43F0" w:rsidP="00D55859">
            <w:pPr>
              <w:jc w:val="center"/>
              <w:rPr>
                <w:sz w:val="26"/>
                <w:szCs w:val="26"/>
              </w:rPr>
            </w:pPr>
            <w:r w:rsidRPr="001C43F0">
              <w:rPr>
                <w:sz w:val="26"/>
                <w:szCs w:val="26"/>
              </w:rPr>
              <w:lastRenderedPageBreak/>
              <w:t>Que</w:t>
            </w:r>
          </w:p>
        </w:tc>
        <w:tc>
          <w:tcPr>
            <w:tcW w:w="687" w:type="pct"/>
            <w:tcBorders>
              <w:top w:val="nil"/>
              <w:left w:val="nil"/>
              <w:bottom w:val="single" w:sz="4" w:space="0" w:color="auto"/>
              <w:right w:val="single" w:sz="4" w:space="0" w:color="auto"/>
            </w:tcBorders>
            <w:shd w:val="clear" w:color="auto" w:fill="auto"/>
            <w:noWrap/>
            <w:vAlign w:val="center"/>
            <w:hideMark/>
          </w:tcPr>
          <w:p w14:paraId="1F359A5F" w14:textId="77777777" w:rsidR="001C43F0" w:rsidRPr="001C43F0" w:rsidRDefault="001C43F0" w:rsidP="00D55859">
            <w:pPr>
              <w:jc w:val="center"/>
              <w:rPr>
                <w:sz w:val="26"/>
                <w:szCs w:val="26"/>
              </w:rPr>
            </w:pPr>
            <w:r w:rsidRPr="001C43F0">
              <w:rPr>
                <w:sz w:val="26"/>
                <w:szCs w:val="26"/>
              </w:rPr>
              <w:t>2.400</w:t>
            </w:r>
          </w:p>
        </w:tc>
      </w:tr>
      <w:tr w:rsidR="001C43F0" w:rsidRPr="001C43F0" w14:paraId="7313A587" w14:textId="77777777" w:rsidTr="00A675FB">
        <w:trPr>
          <w:trHeight w:val="20"/>
        </w:trPr>
        <w:tc>
          <w:tcPr>
            <w:tcW w:w="315" w:type="pct"/>
            <w:tcBorders>
              <w:top w:val="nil"/>
              <w:left w:val="single" w:sz="4" w:space="0" w:color="auto"/>
              <w:bottom w:val="single" w:sz="4" w:space="0" w:color="auto"/>
              <w:right w:val="single" w:sz="4" w:space="0" w:color="auto"/>
            </w:tcBorders>
            <w:shd w:val="clear" w:color="auto" w:fill="auto"/>
            <w:vAlign w:val="center"/>
            <w:hideMark/>
          </w:tcPr>
          <w:p w14:paraId="6D79E440" w14:textId="77777777" w:rsidR="001C43F0" w:rsidRPr="001C43F0" w:rsidRDefault="001C43F0" w:rsidP="00D55859">
            <w:pPr>
              <w:jc w:val="center"/>
              <w:rPr>
                <w:sz w:val="26"/>
                <w:szCs w:val="26"/>
              </w:rPr>
            </w:pPr>
            <w:r w:rsidRPr="001C43F0">
              <w:rPr>
                <w:sz w:val="26"/>
                <w:szCs w:val="26"/>
              </w:rPr>
              <w:t>5.3</w:t>
            </w:r>
          </w:p>
        </w:tc>
        <w:tc>
          <w:tcPr>
            <w:tcW w:w="1593" w:type="pct"/>
            <w:tcBorders>
              <w:top w:val="nil"/>
              <w:left w:val="nil"/>
              <w:bottom w:val="single" w:sz="4" w:space="0" w:color="auto"/>
              <w:right w:val="single" w:sz="4" w:space="0" w:color="auto"/>
            </w:tcBorders>
            <w:shd w:val="clear" w:color="auto" w:fill="auto"/>
            <w:vAlign w:val="center"/>
            <w:hideMark/>
          </w:tcPr>
          <w:p w14:paraId="78365C63" w14:textId="77777777" w:rsidR="001C43F0" w:rsidRPr="001C43F0" w:rsidRDefault="001C43F0" w:rsidP="00D55859">
            <w:pPr>
              <w:jc w:val="left"/>
              <w:rPr>
                <w:sz w:val="26"/>
                <w:szCs w:val="26"/>
              </w:rPr>
            </w:pPr>
            <w:r w:rsidRPr="001C43F0">
              <w:rPr>
                <w:sz w:val="26"/>
                <w:szCs w:val="26"/>
              </w:rPr>
              <w:t>Que thử đường huyết</w:t>
            </w:r>
          </w:p>
        </w:tc>
        <w:tc>
          <w:tcPr>
            <w:tcW w:w="2013" w:type="pct"/>
            <w:tcBorders>
              <w:top w:val="nil"/>
              <w:left w:val="nil"/>
              <w:bottom w:val="single" w:sz="4" w:space="0" w:color="auto"/>
              <w:right w:val="single" w:sz="4" w:space="0" w:color="auto"/>
            </w:tcBorders>
            <w:shd w:val="clear" w:color="auto" w:fill="auto"/>
            <w:vAlign w:val="center"/>
            <w:hideMark/>
          </w:tcPr>
          <w:p w14:paraId="58834CF5" w14:textId="77777777" w:rsidR="001C43F0" w:rsidRPr="001C43F0" w:rsidRDefault="001C43F0" w:rsidP="00D55859">
            <w:pPr>
              <w:jc w:val="left"/>
              <w:rPr>
                <w:sz w:val="26"/>
                <w:szCs w:val="26"/>
              </w:rPr>
            </w:pPr>
            <w:r w:rsidRPr="001C43F0">
              <w:rPr>
                <w:sz w:val="26"/>
                <w:szCs w:val="26"/>
              </w:rPr>
              <w:t>- Que thử đường huyết dùng để đo nồng độ đường huyết trong máu tươi toàn phần. Que thử được sử dụng tại bệnh viện, phòng khám, các trung tâm chăm sóc y tế và tại gia đình. Que thử sử dụng một lần. Dùng cho máy Oncall Plus</w:t>
            </w:r>
            <w:r w:rsidRPr="001C43F0">
              <w:rPr>
                <w:sz w:val="26"/>
                <w:szCs w:val="26"/>
              </w:rPr>
              <w:br/>
              <w:t>- Đạt tiêu chuẩn ISO 13485</w:t>
            </w:r>
          </w:p>
        </w:tc>
        <w:tc>
          <w:tcPr>
            <w:tcW w:w="391" w:type="pct"/>
            <w:tcBorders>
              <w:top w:val="nil"/>
              <w:left w:val="nil"/>
              <w:bottom w:val="single" w:sz="4" w:space="0" w:color="auto"/>
              <w:right w:val="single" w:sz="4" w:space="0" w:color="auto"/>
            </w:tcBorders>
            <w:shd w:val="clear" w:color="auto" w:fill="auto"/>
            <w:vAlign w:val="center"/>
            <w:hideMark/>
          </w:tcPr>
          <w:p w14:paraId="402C2ABF" w14:textId="77777777" w:rsidR="001C43F0" w:rsidRPr="001C43F0" w:rsidRDefault="001C43F0" w:rsidP="00D55859">
            <w:pPr>
              <w:jc w:val="center"/>
              <w:rPr>
                <w:sz w:val="26"/>
                <w:szCs w:val="26"/>
              </w:rPr>
            </w:pPr>
            <w:r w:rsidRPr="001C43F0">
              <w:rPr>
                <w:sz w:val="26"/>
                <w:szCs w:val="26"/>
              </w:rPr>
              <w:t>Que</w:t>
            </w:r>
          </w:p>
        </w:tc>
        <w:tc>
          <w:tcPr>
            <w:tcW w:w="687" w:type="pct"/>
            <w:tcBorders>
              <w:top w:val="nil"/>
              <w:left w:val="nil"/>
              <w:bottom w:val="single" w:sz="4" w:space="0" w:color="auto"/>
              <w:right w:val="single" w:sz="4" w:space="0" w:color="auto"/>
            </w:tcBorders>
            <w:shd w:val="clear" w:color="auto" w:fill="auto"/>
            <w:noWrap/>
            <w:vAlign w:val="center"/>
            <w:hideMark/>
          </w:tcPr>
          <w:p w14:paraId="7970AFC2" w14:textId="77777777" w:rsidR="001C43F0" w:rsidRPr="001C43F0" w:rsidRDefault="001C43F0" w:rsidP="00D55859">
            <w:pPr>
              <w:jc w:val="center"/>
              <w:rPr>
                <w:sz w:val="26"/>
                <w:szCs w:val="26"/>
              </w:rPr>
            </w:pPr>
            <w:r w:rsidRPr="001C43F0">
              <w:rPr>
                <w:sz w:val="26"/>
                <w:szCs w:val="26"/>
              </w:rPr>
              <w:t>5.000</w:t>
            </w:r>
          </w:p>
        </w:tc>
      </w:tr>
      <w:tr w:rsidR="001C43F0" w:rsidRPr="001C43F0" w14:paraId="739F3034" w14:textId="77777777" w:rsidTr="00A675FB">
        <w:trPr>
          <w:trHeight w:val="20"/>
        </w:trPr>
        <w:tc>
          <w:tcPr>
            <w:tcW w:w="315" w:type="pct"/>
            <w:tcBorders>
              <w:top w:val="nil"/>
              <w:left w:val="single" w:sz="4" w:space="0" w:color="auto"/>
              <w:bottom w:val="single" w:sz="4" w:space="0" w:color="auto"/>
              <w:right w:val="single" w:sz="4" w:space="0" w:color="auto"/>
            </w:tcBorders>
            <w:shd w:val="clear" w:color="auto" w:fill="auto"/>
            <w:vAlign w:val="center"/>
            <w:hideMark/>
          </w:tcPr>
          <w:p w14:paraId="53C21637" w14:textId="77777777" w:rsidR="001C43F0" w:rsidRPr="001C43F0" w:rsidRDefault="001C43F0" w:rsidP="00D55859">
            <w:pPr>
              <w:jc w:val="center"/>
              <w:rPr>
                <w:sz w:val="26"/>
                <w:szCs w:val="26"/>
              </w:rPr>
            </w:pPr>
            <w:r w:rsidRPr="001C43F0">
              <w:rPr>
                <w:sz w:val="26"/>
                <w:szCs w:val="26"/>
              </w:rPr>
              <w:t>5.4</w:t>
            </w:r>
          </w:p>
        </w:tc>
        <w:tc>
          <w:tcPr>
            <w:tcW w:w="1593" w:type="pct"/>
            <w:tcBorders>
              <w:top w:val="nil"/>
              <w:left w:val="nil"/>
              <w:bottom w:val="single" w:sz="4" w:space="0" w:color="auto"/>
              <w:right w:val="single" w:sz="4" w:space="0" w:color="auto"/>
            </w:tcBorders>
            <w:shd w:val="clear" w:color="auto" w:fill="auto"/>
            <w:vAlign w:val="center"/>
            <w:hideMark/>
          </w:tcPr>
          <w:p w14:paraId="57DB24A7" w14:textId="77777777" w:rsidR="001C43F0" w:rsidRPr="001C43F0" w:rsidRDefault="001C43F0" w:rsidP="00D55859">
            <w:pPr>
              <w:jc w:val="left"/>
              <w:rPr>
                <w:sz w:val="26"/>
                <w:szCs w:val="26"/>
              </w:rPr>
            </w:pPr>
            <w:r w:rsidRPr="001C43F0">
              <w:rPr>
                <w:sz w:val="26"/>
                <w:szCs w:val="26"/>
              </w:rPr>
              <w:t xml:space="preserve"> HBsAg</w:t>
            </w:r>
          </w:p>
        </w:tc>
        <w:tc>
          <w:tcPr>
            <w:tcW w:w="2013" w:type="pct"/>
            <w:tcBorders>
              <w:top w:val="nil"/>
              <w:left w:val="nil"/>
              <w:bottom w:val="single" w:sz="4" w:space="0" w:color="auto"/>
              <w:right w:val="single" w:sz="4" w:space="0" w:color="auto"/>
            </w:tcBorders>
            <w:shd w:val="clear" w:color="auto" w:fill="auto"/>
            <w:vAlign w:val="center"/>
            <w:hideMark/>
          </w:tcPr>
          <w:p w14:paraId="0D1A115C" w14:textId="77777777" w:rsidR="001C43F0" w:rsidRPr="001C43F0" w:rsidRDefault="001C43F0" w:rsidP="00D55859">
            <w:pPr>
              <w:jc w:val="left"/>
              <w:rPr>
                <w:sz w:val="26"/>
                <w:szCs w:val="26"/>
              </w:rPr>
            </w:pPr>
            <w:r w:rsidRPr="001C43F0">
              <w:rPr>
                <w:sz w:val="26"/>
                <w:szCs w:val="26"/>
              </w:rPr>
              <w:t>Xét nghiệm sắc ký miễn dịch, định tính phát hiện kháng nguyên bề mặt vi rút viêm gan B trong mẫu máu toàn phần, huyết thanh hoặc huyết tương.</w:t>
            </w:r>
            <w:r w:rsidRPr="001C43F0">
              <w:rPr>
                <w:sz w:val="26"/>
                <w:szCs w:val="26"/>
              </w:rPr>
              <w:br/>
              <w:t>Thành phần:</w:t>
            </w:r>
            <w:r w:rsidRPr="001C43F0">
              <w:rPr>
                <w:sz w:val="26"/>
                <w:szCs w:val="26"/>
              </w:rPr>
              <w:br/>
              <w:t>- Vùng cộng hợp: Kháng thể kháng HBsAg 0,35ug, kháng thể IgG thỏ 0,233ug</w:t>
            </w:r>
            <w:r w:rsidRPr="001C43F0">
              <w:rPr>
                <w:sz w:val="26"/>
                <w:szCs w:val="26"/>
              </w:rPr>
              <w:br/>
              <w:t>- Vạch kết quả: Kháng thể kháng HBsAg 0,514ug</w:t>
            </w:r>
            <w:r w:rsidRPr="001C43F0">
              <w:rPr>
                <w:sz w:val="26"/>
                <w:szCs w:val="26"/>
              </w:rPr>
              <w:br/>
              <w:t>- Vạch chứng: Kháng thể IgG dê kháng thỏ 0,428ug</w:t>
            </w:r>
            <w:r w:rsidRPr="001C43F0">
              <w:rPr>
                <w:sz w:val="26"/>
                <w:szCs w:val="26"/>
              </w:rPr>
              <w:br/>
              <w:t>Ngưỡng phát hiện (LOD): 0,79 ng/mL</w:t>
            </w:r>
            <w:r w:rsidRPr="001C43F0">
              <w:rPr>
                <w:sz w:val="26"/>
                <w:szCs w:val="26"/>
              </w:rPr>
              <w:br/>
              <w:t>- Độ nhạy tương quan:  ≥ 99,9%</w:t>
            </w:r>
            <w:r w:rsidRPr="001C43F0">
              <w:rPr>
                <w:sz w:val="26"/>
                <w:szCs w:val="26"/>
              </w:rPr>
              <w:br/>
              <w:t>- Độ đặc hiệu tương quan:  ≥ 99,9%</w:t>
            </w:r>
            <w:r w:rsidRPr="001C43F0">
              <w:rPr>
                <w:sz w:val="26"/>
                <w:szCs w:val="26"/>
              </w:rPr>
              <w:br/>
              <w:t>- Độ chính xác tương quan:  ≥ 99,9%</w:t>
            </w:r>
            <w:r w:rsidRPr="001C43F0">
              <w:rPr>
                <w:sz w:val="26"/>
                <w:szCs w:val="26"/>
              </w:rPr>
              <w:br/>
              <w:t>- Độ chính xác ngẫu nhiên lặp:  ≥ 99%</w:t>
            </w:r>
            <w:r w:rsidRPr="001C43F0">
              <w:rPr>
                <w:sz w:val="26"/>
                <w:szCs w:val="26"/>
              </w:rPr>
              <w:br/>
              <w:t>Đọc kết quả ở phút thứ 10</w:t>
            </w:r>
            <w:r w:rsidRPr="001C43F0">
              <w:rPr>
                <w:sz w:val="26"/>
                <w:szCs w:val="26"/>
              </w:rPr>
              <w:br/>
              <w:t>Đạt tiêu chuẩn ISO 13485</w:t>
            </w:r>
          </w:p>
        </w:tc>
        <w:tc>
          <w:tcPr>
            <w:tcW w:w="391" w:type="pct"/>
            <w:tcBorders>
              <w:top w:val="nil"/>
              <w:left w:val="nil"/>
              <w:bottom w:val="single" w:sz="4" w:space="0" w:color="auto"/>
              <w:right w:val="single" w:sz="4" w:space="0" w:color="auto"/>
            </w:tcBorders>
            <w:shd w:val="clear" w:color="auto" w:fill="auto"/>
            <w:vAlign w:val="center"/>
            <w:hideMark/>
          </w:tcPr>
          <w:p w14:paraId="3C189F1C" w14:textId="77777777" w:rsidR="001C43F0" w:rsidRPr="001C43F0" w:rsidRDefault="001C43F0" w:rsidP="00D55859">
            <w:pPr>
              <w:jc w:val="left"/>
              <w:rPr>
                <w:sz w:val="26"/>
                <w:szCs w:val="26"/>
              </w:rPr>
            </w:pPr>
            <w:r w:rsidRPr="001C43F0">
              <w:rPr>
                <w:sz w:val="26"/>
                <w:szCs w:val="26"/>
              </w:rPr>
              <w:t>Test</w:t>
            </w:r>
          </w:p>
        </w:tc>
        <w:tc>
          <w:tcPr>
            <w:tcW w:w="687" w:type="pct"/>
            <w:tcBorders>
              <w:top w:val="nil"/>
              <w:left w:val="nil"/>
              <w:bottom w:val="single" w:sz="4" w:space="0" w:color="auto"/>
              <w:right w:val="single" w:sz="4" w:space="0" w:color="auto"/>
            </w:tcBorders>
            <w:shd w:val="clear" w:color="auto" w:fill="auto"/>
            <w:noWrap/>
            <w:vAlign w:val="center"/>
            <w:hideMark/>
          </w:tcPr>
          <w:p w14:paraId="179CC0DA" w14:textId="77777777" w:rsidR="001C43F0" w:rsidRPr="001C43F0" w:rsidRDefault="001C43F0" w:rsidP="00D55859">
            <w:pPr>
              <w:jc w:val="center"/>
              <w:rPr>
                <w:sz w:val="26"/>
                <w:szCs w:val="26"/>
              </w:rPr>
            </w:pPr>
            <w:r w:rsidRPr="001C43F0">
              <w:rPr>
                <w:sz w:val="26"/>
                <w:szCs w:val="26"/>
              </w:rPr>
              <w:t>1.150</w:t>
            </w:r>
          </w:p>
        </w:tc>
      </w:tr>
      <w:tr w:rsidR="001C43F0" w:rsidRPr="001C43F0" w14:paraId="3F9C6B30" w14:textId="77777777" w:rsidTr="00A675FB">
        <w:trPr>
          <w:trHeight w:val="20"/>
        </w:trPr>
        <w:tc>
          <w:tcPr>
            <w:tcW w:w="315" w:type="pct"/>
            <w:tcBorders>
              <w:top w:val="nil"/>
              <w:left w:val="single" w:sz="4" w:space="0" w:color="auto"/>
              <w:bottom w:val="single" w:sz="4" w:space="0" w:color="auto"/>
              <w:right w:val="single" w:sz="4" w:space="0" w:color="auto"/>
            </w:tcBorders>
            <w:shd w:val="clear" w:color="auto" w:fill="auto"/>
            <w:vAlign w:val="center"/>
            <w:hideMark/>
          </w:tcPr>
          <w:p w14:paraId="3D091FE5" w14:textId="77777777" w:rsidR="001C43F0" w:rsidRPr="001C43F0" w:rsidRDefault="001C43F0" w:rsidP="00D55859">
            <w:pPr>
              <w:jc w:val="center"/>
              <w:rPr>
                <w:sz w:val="26"/>
                <w:szCs w:val="26"/>
              </w:rPr>
            </w:pPr>
            <w:r w:rsidRPr="001C43F0">
              <w:rPr>
                <w:sz w:val="26"/>
                <w:szCs w:val="26"/>
              </w:rPr>
              <w:t>5.5</w:t>
            </w:r>
          </w:p>
        </w:tc>
        <w:tc>
          <w:tcPr>
            <w:tcW w:w="1593" w:type="pct"/>
            <w:tcBorders>
              <w:top w:val="nil"/>
              <w:left w:val="nil"/>
              <w:bottom w:val="single" w:sz="4" w:space="0" w:color="auto"/>
              <w:right w:val="single" w:sz="4" w:space="0" w:color="auto"/>
            </w:tcBorders>
            <w:shd w:val="clear" w:color="auto" w:fill="auto"/>
            <w:vAlign w:val="center"/>
            <w:hideMark/>
          </w:tcPr>
          <w:p w14:paraId="22196857" w14:textId="77777777" w:rsidR="001C43F0" w:rsidRPr="001C43F0" w:rsidRDefault="001C43F0" w:rsidP="00D55859">
            <w:pPr>
              <w:jc w:val="left"/>
              <w:rPr>
                <w:sz w:val="26"/>
                <w:szCs w:val="26"/>
              </w:rPr>
            </w:pPr>
            <w:r w:rsidRPr="001C43F0">
              <w:rPr>
                <w:sz w:val="26"/>
                <w:szCs w:val="26"/>
              </w:rPr>
              <w:t>Test nhanh chẩn đoán HIV</w:t>
            </w:r>
          </w:p>
        </w:tc>
        <w:tc>
          <w:tcPr>
            <w:tcW w:w="2013" w:type="pct"/>
            <w:tcBorders>
              <w:top w:val="nil"/>
              <w:left w:val="nil"/>
              <w:bottom w:val="single" w:sz="4" w:space="0" w:color="auto"/>
              <w:right w:val="single" w:sz="4" w:space="0" w:color="auto"/>
            </w:tcBorders>
            <w:shd w:val="clear" w:color="auto" w:fill="auto"/>
            <w:vAlign w:val="center"/>
            <w:hideMark/>
          </w:tcPr>
          <w:p w14:paraId="43C48468" w14:textId="77777777" w:rsidR="001C43F0" w:rsidRPr="001C43F0" w:rsidRDefault="001C43F0" w:rsidP="00D55859">
            <w:pPr>
              <w:jc w:val="left"/>
              <w:rPr>
                <w:sz w:val="26"/>
                <w:szCs w:val="26"/>
              </w:rPr>
            </w:pPr>
            <w:r w:rsidRPr="001C43F0">
              <w:rPr>
                <w:sz w:val="26"/>
                <w:szCs w:val="26"/>
              </w:rPr>
              <w:t>- Mục đích: phát hiện HIV 1 &amp; 2 trong huyết thanh hoặc huyết tương người bao gồm nhóm ‘O’</w:t>
            </w:r>
            <w:r w:rsidRPr="001C43F0">
              <w:rPr>
                <w:sz w:val="26"/>
                <w:szCs w:val="26"/>
              </w:rPr>
              <w:br/>
              <w:t>- Độ nhạy:  ≥ 99%, Độ đặc hiệu:  ≥ 99%</w:t>
            </w:r>
            <w:r w:rsidRPr="001C43F0">
              <w:rPr>
                <w:sz w:val="26"/>
                <w:szCs w:val="26"/>
              </w:rPr>
              <w:br/>
              <w:t xml:space="preserve">- Kết quả: (15-20) phút </w:t>
            </w:r>
            <w:r w:rsidRPr="001C43F0">
              <w:rPr>
                <w:sz w:val="26"/>
                <w:szCs w:val="26"/>
              </w:rPr>
              <w:br/>
            </w:r>
            <w:r w:rsidRPr="001C43F0">
              <w:rPr>
                <w:sz w:val="26"/>
                <w:szCs w:val="26"/>
              </w:rPr>
              <w:lastRenderedPageBreak/>
              <w:t>- Chứng chỉ chất lượng: ISO13485</w:t>
            </w:r>
          </w:p>
        </w:tc>
        <w:tc>
          <w:tcPr>
            <w:tcW w:w="391" w:type="pct"/>
            <w:tcBorders>
              <w:top w:val="nil"/>
              <w:left w:val="nil"/>
              <w:bottom w:val="single" w:sz="4" w:space="0" w:color="auto"/>
              <w:right w:val="single" w:sz="4" w:space="0" w:color="auto"/>
            </w:tcBorders>
            <w:shd w:val="clear" w:color="auto" w:fill="auto"/>
            <w:vAlign w:val="center"/>
            <w:hideMark/>
          </w:tcPr>
          <w:p w14:paraId="65186976" w14:textId="77777777" w:rsidR="001C43F0" w:rsidRPr="001C43F0" w:rsidRDefault="001C43F0" w:rsidP="00D55859">
            <w:pPr>
              <w:jc w:val="center"/>
              <w:rPr>
                <w:sz w:val="26"/>
                <w:szCs w:val="26"/>
              </w:rPr>
            </w:pPr>
            <w:r w:rsidRPr="001C43F0">
              <w:rPr>
                <w:sz w:val="26"/>
                <w:szCs w:val="26"/>
              </w:rPr>
              <w:lastRenderedPageBreak/>
              <w:t>Test</w:t>
            </w:r>
          </w:p>
        </w:tc>
        <w:tc>
          <w:tcPr>
            <w:tcW w:w="687" w:type="pct"/>
            <w:tcBorders>
              <w:top w:val="nil"/>
              <w:left w:val="nil"/>
              <w:bottom w:val="single" w:sz="4" w:space="0" w:color="auto"/>
              <w:right w:val="single" w:sz="4" w:space="0" w:color="auto"/>
            </w:tcBorders>
            <w:shd w:val="clear" w:color="auto" w:fill="auto"/>
            <w:noWrap/>
            <w:vAlign w:val="center"/>
            <w:hideMark/>
          </w:tcPr>
          <w:p w14:paraId="7492D258" w14:textId="77777777" w:rsidR="001C43F0" w:rsidRPr="001C43F0" w:rsidRDefault="001C43F0" w:rsidP="00D55859">
            <w:pPr>
              <w:jc w:val="center"/>
              <w:rPr>
                <w:sz w:val="26"/>
                <w:szCs w:val="26"/>
              </w:rPr>
            </w:pPr>
            <w:r w:rsidRPr="001C43F0">
              <w:rPr>
                <w:sz w:val="26"/>
                <w:szCs w:val="26"/>
              </w:rPr>
              <w:t>1.150</w:t>
            </w:r>
          </w:p>
        </w:tc>
      </w:tr>
      <w:tr w:rsidR="001C43F0" w:rsidRPr="001C43F0" w14:paraId="35093AB5" w14:textId="77777777" w:rsidTr="00A675FB">
        <w:trPr>
          <w:trHeight w:val="20"/>
        </w:trPr>
        <w:tc>
          <w:tcPr>
            <w:tcW w:w="315" w:type="pct"/>
            <w:tcBorders>
              <w:top w:val="nil"/>
              <w:left w:val="single" w:sz="4" w:space="0" w:color="auto"/>
              <w:bottom w:val="single" w:sz="4" w:space="0" w:color="auto"/>
              <w:right w:val="single" w:sz="4" w:space="0" w:color="auto"/>
            </w:tcBorders>
            <w:shd w:val="clear" w:color="auto" w:fill="auto"/>
            <w:vAlign w:val="center"/>
            <w:hideMark/>
          </w:tcPr>
          <w:p w14:paraId="6EC8D598" w14:textId="77777777" w:rsidR="001C43F0" w:rsidRPr="001C43F0" w:rsidRDefault="001C43F0" w:rsidP="00D55859">
            <w:pPr>
              <w:jc w:val="center"/>
              <w:rPr>
                <w:sz w:val="26"/>
                <w:szCs w:val="26"/>
              </w:rPr>
            </w:pPr>
            <w:r w:rsidRPr="001C43F0">
              <w:rPr>
                <w:sz w:val="26"/>
                <w:szCs w:val="26"/>
              </w:rPr>
              <w:t>5.6</w:t>
            </w:r>
          </w:p>
        </w:tc>
        <w:tc>
          <w:tcPr>
            <w:tcW w:w="1593" w:type="pct"/>
            <w:tcBorders>
              <w:top w:val="nil"/>
              <w:left w:val="nil"/>
              <w:bottom w:val="single" w:sz="4" w:space="0" w:color="auto"/>
              <w:right w:val="single" w:sz="4" w:space="0" w:color="auto"/>
            </w:tcBorders>
            <w:shd w:val="clear" w:color="auto" w:fill="auto"/>
            <w:vAlign w:val="center"/>
            <w:hideMark/>
          </w:tcPr>
          <w:p w14:paraId="29B71B29" w14:textId="77777777" w:rsidR="001C43F0" w:rsidRPr="001C43F0" w:rsidRDefault="001C43F0" w:rsidP="00D55859">
            <w:pPr>
              <w:jc w:val="left"/>
              <w:rPr>
                <w:sz w:val="26"/>
                <w:szCs w:val="26"/>
              </w:rPr>
            </w:pPr>
            <w:r w:rsidRPr="001C43F0">
              <w:rPr>
                <w:sz w:val="26"/>
                <w:szCs w:val="26"/>
              </w:rPr>
              <w:t xml:space="preserve"> Troponin I</w:t>
            </w:r>
          </w:p>
        </w:tc>
        <w:tc>
          <w:tcPr>
            <w:tcW w:w="2013" w:type="pct"/>
            <w:tcBorders>
              <w:top w:val="nil"/>
              <w:left w:val="nil"/>
              <w:bottom w:val="single" w:sz="4" w:space="0" w:color="auto"/>
              <w:right w:val="single" w:sz="4" w:space="0" w:color="auto"/>
            </w:tcBorders>
            <w:shd w:val="clear" w:color="auto" w:fill="auto"/>
            <w:vAlign w:val="center"/>
            <w:hideMark/>
          </w:tcPr>
          <w:p w14:paraId="7099BFF2" w14:textId="77777777" w:rsidR="001C43F0" w:rsidRPr="001C43F0" w:rsidRDefault="001C43F0" w:rsidP="00D55859">
            <w:pPr>
              <w:jc w:val="left"/>
              <w:rPr>
                <w:sz w:val="26"/>
                <w:szCs w:val="26"/>
              </w:rPr>
            </w:pPr>
            <w:r w:rsidRPr="001C43F0">
              <w:rPr>
                <w:sz w:val="26"/>
                <w:szCs w:val="26"/>
              </w:rPr>
              <w:t xml:space="preserve">  -Test nhanh xác định tình trạng hoại tử cơ tim bằng Troponin I.</w:t>
            </w:r>
            <w:r w:rsidRPr="001C43F0">
              <w:rPr>
                <w:sz w:val="26"/>
                <w:szCs w:val="26"/>
              </w:rPr>
              <w:br/>
              <w:t xml:space="preserve"> - Mẫu bệnh phẩm: Huyết tương, Huyết thanh, Máu toàn phần</w:t>
            </w:r>
            <w:r w:rsidRPr="001C43F0">
              <w:rPr>
                <w:sz w:val="26"/>
                <w:szCs w:val="26"/>
              </w:rPr>
              <w:br/>
              <w:t xml:space="preserve"> - Độ nhạy:  ≥ 97,6%. Độ đặc hiệu:  ≥ 99,4%</w:t>
            </w:r>
            <w:r w:rsidRPr="001C43F0">
              <w:rPr>
                <w:sz w:val="26"/>
                <w:szCs w:val="26"/>
              </w:rPr>
              <w:br/>
              <w:t xml:space="preserve"> - Đạt tiêu chuẩn ISO 13485; CE</w:t>
            </w:r>
          </w:p>
        </w:tc>
        <w:tc>
          <w:tcPr>
            <w:tcW w:w="391" w:type="pct"/>
            <w:tcBorders>
              <w:top w:val="nil"/>
              <w:left w:val="nil"/>
              <w:bottom w:val="single" w:sz="4" w:space="0" w:color="auto"/>
              <w:right w:val="single" w:sz="4" w:space="0" w:color="auto"/>
            </w:tcBorders>
            <w:shd w:val="clear" w:color="auto" w:fill="auto"/>
            <w:vAlign w:val="center"/>
            <w:hideMark/>
          </w:tcPr>
          <w:p w14:paraId="55658EC4" w14:textId="77777777" w:rsidR="001C43F0" w:rsidRPr="001C43F0" w:rsidRDefault="001C43F0" w:rsidP="00D55859">
            <w:pPr>
              <w:jc w:val="center"/>
              <w:rPr>
                <w:sz w:val="26"/>
                <w:szCs w:val="26"/>
              </w:rPr>
            </w:pPr>
            <w:r w:rsidRPr="001C43F0">
              <w:rPr>
                <w:sz w:val="26"/>
                <w:szCs w:val="26"/>
              </w:rPr>
              <w:t>Test</w:t>
            </w:r>
          </w:p>
        </w:tc>
        <w:tc>
          <w:tcPr>
            <w:tcW w:w="687" w:type="pct"/>
            <w:tcBorders>
              <w:top w:val="nil"/>
              <w:left w:val="nil"/>
              <w:bottom w:val="single" w:sz="4" w:space="0" w:color="auto"/>
              <w:right w:val="single" w:sz="4" w:space="0" w:color="auto"/>
            </w:tcBorders>
            <w:shd w:val="clear" w:color="auto" w:fill="auto"/>
            <w:noWrap/>
            <w:vAlign w:val="center"/>
            <w:hideMark/>
          </w:tcPr>
          <w:p w14:paraId="3422C5C1" w14:textId="77777777" w:rsidR="001C43F0" w:rsidRPr="001C43F0" w:rsidRDefault="001C43F0" w:rsidP="00D55859">
            <w:pPr>
              <w:jc w:val="center"/>
              <w:rPr>
                <w:sz w:val="26"/>
                <w:szCs w:val="26"/>
              </w:rPr>
            </w:pPr>
            <w:r w:rsidRPr="001C43F0">
              <w:rPr>
                <w:sz w:val="26"/>
                <w:szCs w:val="26"/>
              </w:rPr>
              <w:t>1.000</w:t>
            </w:r>
          </w:p>
        </w:tc>
      </w:tr>
      <w:tr w:rsidR="001C43F0" w:rsidRPr="001C43F0" w14:paraId="4B9D8B96" w14:textId="77777777" w:rsidTr="00A675FB">
        <w:trPr>
          <w:trHeight w:val="20"/>
        </w:trPr>
        <w:tc>
          <w:tcPr>
            <w:tcW w:w="315" w:type="pct"/>
            <w:tcBorders>
              <w:top w:val="nil"/>
              <w:left w:val="single" w:sz="4" w:space="0" w:color="auto"/>
              <w:bottom w:val="single" w:sz="4" w:space="0" w:color="auto"/>
              <w:right w:val="single" w:sz="4" w:space="0" w:color="auto"/>
            </w:tcBorders>
            <w:shd w:val="clear" w:color="auto" w:fill="auto"/>
            <w:vAlign w:val="center"/>
            <w:hideMark/>
          </w:tcPr>
          <w:p w14:paraId="3E1DF112" w14:textId="77777777" w:rsidR="001C43F0" w:rsidRPr="001C43F0" w:rsidRDefault="001C43F0" w:rsidP="00D55859">
            <w:pPr>
              <w:jc w:val="center"/>
              <w:rPr>
                <w:sz w:val="26"/>
                <w:szCs w:val="26"/>
              </w:rPr>
            </w:pPr>
            <w:r w:rsidRPr="001C43F0">
              <w:rPr>
                <w:sz w:val="26"/>
                <w:szCs w:val="26"/>
              </w:rPr>
              <w:t>5.7</w:t>
            </w:r>
          </w:p>
        </w:tc>
        <w:tc>
          <w:tcPr>
            <w:tcW w:w="1593" w:type="pct"/>
            <w:tcBorders>
              <w:top w:val="nil"/>
              <w:left w:val="nil"/>
              <w:bottom w:val="single" w:sz="4" w:space="0" w:color="auto"/>
              <w:right w:val="single" w:sz="4" w:space="0" w:color="auto"/>
            </w:tcBorders>
            <w:shd w:val="clear" w:color="auto" w:fill="auto"/>
            <w:vAlign w:val="center"/>
            <w:hideMark/>
          </w:tcPr>
          <w:p w14:paraId="1DB605AD" w14:textId="77777777" w:rsidR="001C43F0" w:rsidRPr="001C43F0" w:rsidRDefault="001C43F0" w:rsidP="00D55859">
            <w:pPr>
              <w:jc w:val="left"/>
              <w:rPr>
                <w:sz w:val="26"/>
                <w:szCs w:val="26"/>
              </w:rPr>
            </w:pPr>
            <w:r w:rsidRPr="001C43F0">
              <w:rPr>
                <w:sz w:val="26"/>
                <w:szCs w:val="26"/>
              </w:rPr>
              <w:t>Test Dengue NS1 Ag</w:t>
            </w:r>
          </w:p>
        </w:tc>
        <w:tc>
          <w:tcPr>
            <w:tcW w:w="2013" w:type="pct"/>
            <w:tcBorders>
              <w:top w:val="nil"/>
              <w:left w:val="nil"/>
              <w:bottom w:val="single" w:sz="4" w:space="0" w:color="auto"/>
              <w:right w:val="single" w:sz="4" w:space="0" w:color="auto"/>
            </w:tcBorders>
            <w:shd w:val="clear" w:color="auto" w:fill="auto"/>
            <w:vAlign w:val="center"/>
            <w:hideMark/>
          </w:tcPr>
          <w:p w14:paraId="6B0471EC" w14:textId="77777777" w:rsidR="001C43F0" w:rsidRPr="001C43F0" w:rsidRDefault="001C43F0" w:rsidP="00D55859">
            <w:pPr>
              <w:jc w:val="left"/>
              <w:rPr>
                <w:sz w:val="26"/>
                <w:szCs w:val="26"/>
              </w:rPr>
            </w:pPr>
            <w:r w:rsidRPr="001C43F0">
              <w:rPr>
                <w:sz w:val="26"/>
                <w:szCs w:val="26"/>
              </w:rPr>
              <w:t>Phát hiện kháng nguyên NS1 Dengue .</w:t>
            </w:r>
            <w:r w:rsidRPr="001C43F0">
              <w:rPr>
                <w:sz w:val="26"/>
                <w:szCs w:val="26"/>
              </w:rPr>
              <w:br/>
              <w:t>Test dạng cassette có thể thực hiện trên máu toàn phần, huyết thanh và huyết tương</w:t>
            </w:r>
            <w:r w:rsidRPr="001C43F0">
              <w:rPr>
                <w:sz w:val="26"/>
                <w:szCs w:val="26"/>
              </w:rPr>
              <w:br/>
              <w:t>Độ nhạy  ≥ 95%, độ đặc hiệu  ≥ 96%. Độ lặp lại  ≥ 99%.</w:t>
            </w:r>
            <w:r w:rsidRPr="001C43F0">
              <w:rPr>
                <w:sz w:val="26"/>
                <w:szCs w:val="26"/>
              </w:rPr>
              <w:br/>
              <w:t>Không phản ứng giả với các tác nhân HAMA, RF, Rubella và Toxo.</w:t>
            </w:r>
            <w:r w:rsidRPr="001C43F0">
              <w:rPr>
                <w:sz w:val="26"/>
                <w:szCs w:val="26"/>
              </w:rPr>
              <w:br/>
              <w:t>Kết quả không bị ảnh hưởng bởi các yếu tố với nồng độ tương ứng Hemoglobin: 1000mg/dL; Bilirubin: 1g/dL(1000mg/dL); Acetaminophen: 20mg/dL; Ascorbic Acid: 2g/dL;</w:t>
            </w:r>
            <w:r w:rsidRPr="001C43F0">
              <w:rPr>
                <w:sz w:val="26"/>
                <w:szCs w:val="26"/>
              </w:rPr>
              <w:br/>
              <w:t>Cung cấp kèm dung dịch chứng dương chứa bột kháng nguyên tổ hợp Dengue NS1 và chất bảo quản Proclin300.</w:t>
            </w:r>
            <w:r w:rsidRPr="001C43F0">
              <w:rPr>
                <w:sz w:val="26"/>
                <w:szCs w:val="26"/>
              </w:rPr>
              <w:br/>
              <w:t xml:space="preserve"> - Đạt tiêu chuẩn ISO 13485 hoặc CE</w:t>
            </w:r>
          </w:p>
        </w:tc>
        <w:tc>
          <w:tcPr>
            <w:tcW w:w="391" w:type="pct"/>
            <w:tcBorders>
              <w:top w:val="nil"/>
              <w:left w:val="nil"/>
              <w:bottom w:val="single" w:sz="4" w:space="0" w:color="auto"/>
              <w:right w:val="single" w:sz="4" w:space="0" w:color="auto"/>
            </w:tcBorders>
            <w:shd w:val="clear" w:color="auto" w:fill="auto"/>
            <w:vAlign w:val="center"/>
            <w:hideMark/>
          </w:tcPr>
          <w:p w14:paraId="24934DCB" w14:textId="77777777" w:rsidR="001C43F0" w:rsidRPr="001C43F0" w:rsidRDefault="001C43F0" w:rsidP="00D55859">
            <w:pPr>
              <w:jc w:val="center"/>
              <w:rPr>
                <w:sz w:val="26"/>
                <w:szCs w:val="26"/>
              </w:rPr>
            </w:pPr>
            <w:r w:rsidRPr="001C43F0">
              <w:rPr>
                <w:sz w:val="26"/>
                <w:szCs w:val="26"/>
              </w:rPr>
              <w:t>Test</w:t>
            </w:r>
          </w:p>
        </w:tc>
        <w:tc>
          <w:tcPr>
            <w:tcW w:w="687" w:type="pct"/>
            <w:tcBorders>
              <w:top w:val="nil"/>
              <w:left w:val="nil"/>
              <w:bottom w:val="single" w:sz="4" w:space="0" w:color="auto"/>
              <w:right w:val="single" w:sz="4" w:space="0" w:color="auto"/>
            </w:tcBorders>
            <w:shd w:val="clear" w:color="auto" w:fill="auto"/>
            <w:noWrap/>
            <w:vAlign w:val="center"/>
            <w:hideMark/>
          </w:tcPr>
          <w:p w14:paraId="421C1D51" w14:textId="77777777" w:rsidR="001C43F0" w:rsidRPr="001C43F0" w:rsidRDefault="001C43F0" w:rsidP="00D55859">
            <w:pPr>
              <w:jc w:val="center"/>
              <w:rPr>
                <w:sz w:val="26"/>
                <w:szCs w:val="26"/>
              </w:rPr>
            </w:pPr>
            <w:r w:rsidRPr="001C43F0">
              <w:rPr>
                <w:sz w:val="26"/>
                <w:szCs w:val="26"/>
              </w:rPr>
              <w:t>2.000</w:t>
            </w:r>
          </w:p>
        </w:tc>
      </w:tr>
      <w:tr w:rsidR="001C43F0" w:rsidRPr="001C43F0" w14:paraId="1F61AFDB" w14:textId="77777777" w:rsidTr="00A675FB">
        <w:trPr>
          <w:trHeight w:val="20"/>
        </w:trPr>
        <w:tc>
          <w:tcPr>
            <w:tcW w:w="315" w:type="pct"/>
            <w:tcBorders>
              <w:top w:val="nil"/>
              <w:left w:val="single" w:sz="4" w:space="0" w:color="auto"/>
              <w:bottom w:val="single" w:sz="4" w:space="0" w:color="auto"/>
              <w:right w:val="single" w:sz="4" w:space="0" w:color="auto"/>
            </w:tcBorders>
            <w:shd w:val="clear" w:color="auto" w:fill="auto"/>
            <w:vAlign w:val="center"/>
            <w:hideMark/>
          </w:tcPr>
          <w:p w14:paraId="7600C731" w14:textId="77777777" w:rsidR="001C43F0" w:rsidRPr="001C43F0" w:rsidRDefault="001C43F0" w:rsidP="00D55859">
            <w:pPr>
              <w:jc w:val="center"/>
              <w:rPr>
                <w:sz w:val="26"/>
                <w:szCs w:val="26"/>
              </w:rPr>
            </w:pPr>
            <w:r w:rsidRPr="001C43F0">
              <w:rPr>
                <w:sz w:val="26"/>
                <w:szCs w:val="26"/>
              </w:rPr>
              <w:t>5.8</w:t>
            </w:r>
          </w:p>
        </w:tc>
        <w:tc>
          <w:tcPr>
            <w:tcW w:w="1593" w:type="pct"/>
            <w:tcBorders>
              <w:top w:val="nil"/>
              <w:left w:val="nil"/>
              <w:bottom w:val="single" w:sz="4" w:space="0" w:color="auto"/>
              <w:right w:val="single" w:sz="4" w:space="0" w:color="auto"/>
            </w:tcBorders>
            <w:shd w:val="clear" w:color="auto" w:fill="auto"/>
            <w:vAlign w:val="center"/>
            <w:hideMark/>
          </w:tcPr>
          <w:p w14:paraId="16E68A81" w14:textId="77777777" w:rsidR="001C43F0" w:rsidRPr="001C43F0" w:rsidRDefault="001C43F0" w:rsidP="00D55859">
            <w:pPr>
              <w:jc w:val="left"/>
              <w:rPr>
                <w:sz w:val="26"/>
                <w:szCs w:val="26"/>
              </w:rPr>
            </w:pPr>
            <w:r w:rsidRPr="001C43F0">
              <w:rPr>
                <w:sz w:val="26"/>
                <w:szCs w:val="26"/>
              </w:rPr>
              <w:t>Ma túy tổng hợp 5 chân (Amphetamin,Marijuana,Morphin,</w:t>
            </w:r>
            <w:r w:rsidRPr="001C43F0">
              <w:rPr>
                <w:sz w:val="26"/>
                <w:szCs w:val="26"/>
              </w:rPr>
              <w:br/>
              <w:t>Codein,Heroin)</w:t>
            </w:r>
          </w:p>
        </w:tc>
        <w:tc>
          <w:tcPr>
            <w:tcW w:w="2013" w:type="pct"/>
            <w:tcBorders>
              <w:top w:val="nil"/>
              <w:left w:val="nil"/>
              <w:bottom w:val="single" w:sz="4" w:space="0" w:color="auto"/>
              <w:right w:val="single" w:sz="4" w:space="0" w:color="auto"/>
            </w:tcBorders>
            <w:shd w:val="clear" w:color="auto" w:fill="auto"/>
            <w:vAlign w:val="center"/>
            <w:hideMark/>
          </w:tcPr>
          <w:p w14:paraId="255C3954" w14:textId="77777777" w:rsidR="001C43F0" w:rsidRPr="001C43F0" w:rsidRDefault="001C43F0" w:rsidP="00D55859">
            <w:pPr>
              <w:jc w:val="left"/>
              <w:rPr>
                <w:sz w:val="26"/>
                <w:szCs w:val="26"/>
              </w:rPr>
            </w:pPr>
            <w:r w:rsidRPr="001C43F0">
              <w:rPr>
                <w:sz w:val="26"/>
                <w:szCs w:val="26"/>
              </w:rPr>
              <w:t>Test thử nhanh phát hiện 5 chất gây nghiện (AMP/THC/MOP/COD/Heroin) trong nước tiểu ở người</w:t>
            </w:r>
            <w:r w:rsidRPr="001C43F0">
              <w:rPr>
                <w:sz w:val="26"/>
                <w:szCs w:val="26"/>
              </w:rPr>
              <w:br/>
              <w:t xml:space="preserve">- Ngưỡng phát hiện: </w:t>
            </w:r>
            <w:r w:rsidRPr="001C43F0">
              <w:rPr>
                <w:sz w:val="26"/>
                <w:szCs w:val="26"/>
              </w:rPr>
              <w:br/>
              <w:t xml:space="preserve">  + MOP: ≤300 ng/ml; </w:t>
            </w:r>
            <w:r w:rsidRPr="001C43F0">
              <w:rPr>
                <w:sz w:val="26"/>
                <w:szCs w:val="26"/>
              </w:rPr>
              <w:br/>
              <w:t xml:space="preserve">  + HER: ≤10 ng/ml;</w:t>
            </w:r>
            <w:r w:rsidRPr="001C43F0">
              <w:rPr>
                <w:sz w:val="26"/>
                <w:szCs w:val="26"/>
              </w:rPr>
              <w:br/>
              <w:t xml:space="preserve">  + COD: ≤300 ng/ml;</w:t>
            </w:r>
            <w:r w:rsidRPr="001C43F0">
              <w:rPr>
                <w:sz w:val="26"/>
                <w:szCs w:val="26"/>
              </w:rPr>
              <w:br/>
              <w:t xml:space="preserve">  + AMP: ≤300 ng/ml;</w:t>
            </w:r>
            <w:r w:rsidRPr="001C43F0">
              <w:rPr>
                <w:sz w:val="26"/>
                <w:szCs w:val="26"/>
              </w:rPr>
              <w:br/>
              <w:t xml:space="preserve">  + THC: ≤50 ng/ml.</w:t>
            </w:r>
            <w:r w:rsidRPr="001C43F0">
              <w:rPr>
                <w:sz w:val="26"/>
                <w:szCs w:val="26"/>
              </w:rPr>
              <w:br/>
              <w:t xml:space="preserve">- Độ nhạy ≥99.9%, độ đặc hiệu ≥99.9%, độ chính xác ≥99.9% so với phương pháp sắc ký khí/ khối phổ (GC/MS) trên 250 mẫu nước </w:t>
            </w:r>
            <w:r w:rsidRPr="001C43F0">
              <w:rPr>
                <w:sz w:val="26"/>
                <w:szCs w:val="26"/>
              </w:rPr>
              <w:lastRenderedPageBreak/>
              <w:t>tiểu.</w:t>
            </w:r>
            <w:r w:rsidRPr="001C43F0">
              <w:rPr>
                <w:sz w:val="26"/>
                <w:szCs w:val="26"/>
              </w:rPr>
              <w:br/>
              <w:t>- Tỉ trọng nước tiểu từ 1.000 - 1.045 không làm ảnh hưởng kết quả xét nghiệm.</w:t>
            </w:r>
            <w:r w:rsidRPr="001C43F0">
              <w:rPr>
                <w:sz w:val="26"/>
                <w:szCs w:val="26"/>
              </w:rPr>
              <w:br/>
              <w:t>- Cốc đựng nước tiểu bằng nhựa trong suốt để dễ dàng quan sát mực nước tiểu trong quá trình làm xét nghiệm.</w:t>
            </w:r>
            <w:r w:rsidRPr="001C43F0">
              <w:rPr>
                <w:sz w:val="26"/>
                <w:szCs w:val="26"/>
              </w:rPr>
              <w:br/>
              <w:t>- Đạt tiêu chuẩn chất lượng: ISO 13485</w:t>
            </w:r>
          </w:p>
        </w:tc>
        <w:tc>
          <w:tcPr>
            <w:tcW w:w="391" w:type="pct"/>
            <w:tcBorders>
              <w:top w:val="nil"/>
              <w:left w:val="nil"/>
              <w:bottom w:val="single" w:sz="4" w:space="0" w:color="auto"/>
              <w:right w:val="single" w:sz="4" w:space="0" w:color="auto"/>
            </w:tcBorders>
            <w:shd w:val="clear" w:color="auto" w:fill="auto"/>
            <w:vAlign w:val="center"/>
            <w:hideMark/>
          </w:tcPr>
          <w:p w14:paraId="5E100369" w14:textId="77777777" w:rsidR="001C43F0" w:rsidRPr="001C43F0" w:rsidRDefault="001C43F0" w:rsidP="00D55859">
            <w:pPr>
              <w:jc w:val="center"/>
              <w:rPr>
                <w:sz w:val="26"/>
                <w:szCs w:val="26"/>
              </w:rPr>
            </w:pPr>
            <w:r w:rsidRPr="001C43F0">
              <w:rPr>
                <w:sz w:val="26"/>
                <w:szCs w:val="26"/>
              </w:rPr>
              <w:lastRenderedPageBreak/>
              <w:t>Test</w:t>
            </w:r>
          </w:p>
        </w:tc>
        <w:tc>
          <w:tcPr>
            <w:tcW w:w="687" w:type="pct"/>
            <w:tcBorders>
              <w:top w:val="nil"/>
              <w:left w:val="nil"/>
              <w:bottom w:val="single" w:sz="4" w:space="0" w:color="auto"/>
              <w:right w:val="single" w:sz="4" w:space="0" w:color="auto"/>
            </w:tcBorders>
            <w:shd w:val="clear" w:color="auto" w:fill="auto"/>
            <w:noWrap/>
            <w:vAlign w:val="center"/>
            <w:hideMark/>
          </w:tcPr>
          <w:p w14:paraId="275FC051" w14:textId="77777777" w:rsidR="001C43F0" w:rsidRPr="001C43F0" w:rsidRDefault="001C43F0" w:rsidP="00D55859">
            <w:pPr>
              <w:jc w:val="center"/>
              <w:rPr>
                <w:sz w:val="26"/>
                <w:szCs w:val="26"/>
              </w:rPr>
            </w:pPr>
            <w:r w:rsidRPr="001C43F0">
              <w:rPr>
                <w:sz w:val="26"/>
                <w:szCs w:val="26"/>
              </w:rPr>
              <w:t>3.100</w:t>
            </w:r>
          </w:p>
        </w:tc>
      </w:tr>
      <w:tr w:rsidR="001C43F0" w:rsidRPr="001C43F0" w14:paraId="3A2FE675" w14:textId="77777777" w:rsidTr="00A675FB">
        <w:trPr>
          <w:trHeight w:val="20"/>
        </w:trPr>
        <w:tc>
          <w:tcPr>
            <w:tcW w:w="315" w:type="pct"/>
            <w:tcBorders>
              <w:top w:val="nil"/>
              <w:left w:val="single" w:sz="4" w:space="0" w:color="auto"/>
              <w:bottom w:val="single" w:sz="4" w:space="0" w:color="auto"/>
              <w:right w:val="single" w:sz="4" w:space="0" w:color="auto"/>
            </w:tcBorders>
            <w:shd w:val="clear" w:color="auto" w:fill="auto"/>
            <w:vAlign w:val="center"/>
            <w:hideMark/>
          </w:tcPr>
          <w:p w14:paraId="01A42287" w14:textId="77777777" w:rsidR="001C43F0" w:rsidRPr="001C43F0" w:rsidRDefault="001C43F0" w:rsidP="00D55859">
            <w:pPr>
              <w:jc w:val="center"/>
              <w:rPr>
                <w:sz w:val="26"/>
                <w:szCs w:val="26"/>
              </w:rPr>
            </w:pPr>
            <w:r w:rsidRPr="001C43F0">
              <w:rPr>
                <w:sz w:val="26"/>
                <w:szCs w:val="26"/>
              </w:rPr>
              <w:t>5.9</w:t>
            </w:r>
          </w:p>
        </w:tc>
        <w:tc>
          <w:tcPr>
            <w:tcW w:w="1593" w:type="pct"/>
            <w:tcBorders>
              <w:top w:val="nil"/>
              <w:left w:val="nil"/>
              <w:bottom w:val="single" w:sz="4" w:space="0" w:color="auto"/>
              <w:right w:val="single" w:sz="4" w:space="0" w:color="auto"/>
            </w:tcBorders>
            <w:shd w:val="clear" w:color="auto" w:fill="auto"/>
            <w:vAlign w:val="center"/>
            <w:hideMark/>
          </w:tcPr>
          <w:p w14:paraId="10CD50D7" w14:textId="77777777" w:rsidR="001C43F0" w:rsidRPr="001C43F0" w:rsidRDefault="001C43F0" w:rsidP="00D55859">
            <w:pPr>
              <w:jc w:val="left"/>
              <w:rPr>
                <w:sz w:val="26"/>
                <w:szCs w:val="26"/>
              </w:rPr>
            </w:pPr>
            <w:r w:rsidRPr="001C43F0">
              <w:rPr>
                <w:sz w:val="26"/>
                <w:szCs w:val="26"/>
              </w:rPr>
              <w:t>Anti HCV</w:t>
            </w:r>
          </w:p>
        </w:tc>
        <w:tc>
          <w:tcPr>
            <w:tcW w:w="2013" w:type="pct"/>
            <w:tcBorders>
              <w:top w:val="nil"/>
              <w:left w:val="nil"/>
              <w:bottom w:val="single" w:sz="4" w:space="0" w:color="auto"/>
              <w:right w:val="single" w:sz="4" w:space="0" w:color="auto"/>
            </w:tcBorders>
            <w:shd w:val="clear" w:color="auto" w:fill="auto"/>
            <w:vAlign w:val="center"/>
            <w:hideMark/>
          </w:tcPr>
          <w:p w14:paraId="2FA2F9A3" w14:textId="77777777" w:rsidR="001C43F0" w:rsidRPr="001C43F0" w:rsidRDefault="001C43F0" w:rsidP="00D55859">
            <w:pPr>
              <w:jc w:val="left"/>
              <w:rPr>
                <w:sz w:val="26"/>
                <w:szCs w:val="26"/>
              </w:rPr>
            </w:pPr>
            <w:r w:rsidRPr="001C43F0">
              <w:rPr>
                <w:sz w:val="26"/>
                <w:szCs w:val="26"/>
              </w:rPr>
              <w:t xml:space="preserve">Định  tính phát hiện kháng thể kháng HCV trong huyết thanh hoặc huyết tương của người. </w:t>
            </w:r>
            <w:r w:rsidRPr="001C43F0">
              <w:rPr>
                <w:sz w:val="26"/>
                <w:szCs w:val="26"/>
              </w:rPr>
              <w:br/>
              <w:t>Hoạt chất chính: Các kháng nguyên HCV tái tổ hợp.</w:t>
            </w:r>
            <w:r w:rsidRPr="001C43F0">
              <w:rPr>
                <w:sz w:val="26"/>
                <w:szCs w:val="26"/>
              </w:rPr>
              <w:br/>
              <w:t>- Độ nhạy tương quan:  ≥ 98,42%;</w:t>
            </w:r>
            <w:r w:rsidRPr="001C43F0">
              <w:rPr>
                <w:sz w:val="26"/>
                <w:szCs w:val="26"/>
              </w:rPr>
              <w:br/>
              <w:t>- Độ đặc hiệu tương quan: &gt; 99%;</w:t>
            </w:r>
            <w:r w:rsidRPr="001C43F0">
              <w:rPr>
                <w:sz w:val="26"/>
                <w:szCs w:val="26"/>
              </w:rPr>
              <w:br/>
              <w:t>- Độ chính xác tương quan:  ≥ 99.62%.</w:t>
            </w:r>
            <w:r w:rsidRPr="001C43F0">
              <w:rPr>
                <w:sz w:val="26"/>
                <w:szCs w:val="26"/>
              </w:rPr>
              <w:br/>
              <w:t>- Độ chính xác ngẫu nhiên lặp: &gt; 99%</w:t>
            </w:r>
            <w:r w:rsidRPr="001C43F0">
              <w:rPr>
                <w:sz w:val="26"/>
                <w:szCs w:val="26"/>
              </w:rPr>
              <w:br/>
              <w:t>Không bị phản ứng chéo với các mẫu dương tính HAV, HBV, HEV, HIV, Syphilis.</w:t>
            </w:r>
            <w:r w:rsidRPr="001C43F0">
              <w:rPr>
                <w:sz w:val="26"/>
                <w:szCs w:val="26"/>
              </w:rPr>
              <w:br/>
              <w:t>Không bị gây nhiễu bởi Creatine nồng độ 200 mg/dL và Albumin nồng độ 2000 mg/dL</w:t>
            </w:r>
            <w:r w:rsidRPr="001C43F0">
              <w:rPr>
                <w:sz w:val="26"/>
                <w:szCs w:val="26"/>
              </w:rPr>
              <w:br/>
              <w:t xml:space="preserve">Đọc kết quả tại 15 phút. </w:t>
            </w:r>
            <w:r w:rsidRPr="001C43F0">
              <w:rPr>
                <w:sz w:val="26"/>
                <w:szCs w:val="26"/>
              </w:rPr>
              <w:br/>
              <w:t>Đạt tiêu chuẩn ISO 13485</w:t>
            </w:r>
          </w:p>
        </w:tc>
        <w:tc>
          <w:tcPr>
            <w:tcW w:w="391" w:type="pct"/>
            <w:tcBorders>
              <w:top w:val="nil"/>
              <w:left w:val="nil"/>
              <w:bottom w:val="single" w:sz="4" w:space="0" w:color="auto"/>
              <w:right w:val="single" w:sz="4" w:space="0" w:color="auto"/>
            </w:tcBorders>
            <w:shd w:val="clear" w:color="auto" w:fill="auto"/>
            <w:vAlign w:val="center"/>
            <w:hideMark/>
          </w:tcPr>
          <w:p w14:paraId="1A4FA3AB" w14:textId="77777777" w:rsidR="001C43F0" w:rsidRPr="001C43F0" w:rsidRDefault="001C43F0" w:rsidP="00D55859">
            <w:pPr>
              <w:jc w:val="center"/>
              <w:rPr>
                <w:sz w:val="26"/>
                <w:szCs w:val="26"/>
              </w:rPr>
            </w:pPr>
            <w:r w:rsidRPr="001C43F0">
              <w:rPr>
                <w:sz w:val="26"/>
                <w:szCs w:val="26"/>
              </w:rPr>
              <w:t>Test</w:t>
            </w:r>
          </w:p>
        </w:tc>
        <w:tc>
          <w:tcPr>
            <w:tcW w:w="687" w:type="pct"/>
            <w:tcBorders>
              <w:top w:val="nil"/>
              <w:left w:val="nil"/>
              <w:bottom w:val="single" w:sz="4" w:space="0" w:color="auto"/>
              <w:right w:val="single" w:sz="4" w:space="0" w:color="auto"/>
            </w:tcBorders>
            <w:shd w:val="clear" w:color="auto" w:fill="auto"/>
            <w:noWrap/>
            <w:vAlign w:val="center"/>
            <w:hideMark/>
          </w:tcPr>
          <w:p w14:paraId="7C4690DA" w14:textId="77777777" w:rsidR="001C43F0" w:rsidRPr="001C43F0" w:rsidRDefault="001C43F0" w:rsidP="00D55859">
            <w:pPr>
              <w:jc w:val="center"/>
              <w:rPr>
                <w:sz w:val="26"/>
                <w:szCs w:val="26"/>
              </w:rPr>
            </w:pPr>
            <w:r w:rsidRPr="001C43F0">
              <w:rPr>
                <w:sz w:val="26"/>
                <w:szCs w:val="26"/>
              </w:rPr>
              <w:t>1.110</w:t>
            </w:r>
          </w:p>
        </w:tc>
      </w:tr>
      <w:tr w:rsidR="001C43F0" w:rsidRPr="001C43F0" w14:paraId="7DCECB7C" w14:textId="77777777" w:rsidTr="00A675FB">
        <w:trPr>
          <w:trHeight w:val="20"/>
        </w:trPr>
        <w:tc>
          <w:tcPr>
            <w:tcW w:w="315" w:type="pct"/>
            <w:tcBorders>
              <w:top w:val="nil"/>
              <w:left w:val="single" w:sz="4" w:space="0" w:color="auto"/>
              <w:bottom w:val="single" w:sz="4" w:space="0" w:color="auto"/>
              <w:right w:val="single" w:sz="4" w:space="0" w:color="auto"/>
            </w:tcBorders>
            <w:shd w:val="clear" w:color="auto" w:fill="auto"/>
            <w:vAlign w:val="center"/>
            <w:hideMark/>
          </w:tcPr>
          <w:p w14:paraId="5AA8DDE9" w14:textId="77777777" w:rsidR="001C43F0" w:rsidRPr="001C43F0" w:rsidRDefault="001C43F0" w:rsidP="00D55859">
            <w:pPr>
              <w:jc w:val="center"/>
              <w:rPr>
                <w:sz w:val="26"/>
                <w:szCs w:val="26"/>
              </w:rPr>
            </w:pPr>
            <w:r w:rsidRPr="001C43F0">
              <w:rPr>
                <w:sz w:val="26"/>
                <w:szCs w:val="26"/>
              </w:rPr>
              <w:t>5.10</w:t>
            </w:r>
          </w:p>
        </w:tc>
        <w:tc>
          <w:tcPr>
            <w:tcW w:w="1593" w:type="pct"/>
            <w:tcBorders>
              <w:top w:val="nil"/>
              <w:left w:val="nil"/>
              <w:bottom w:val="single" w:sz="4" w:space="0" w:color="auto"/>
              <w:right w:val="single" w:sz="4" w:space="0" w:color="auto"/>
            </w:tcBorders>
            <w:shd w:val="clear" w:color="auto" w:fill="auto"/>
            <w:vAlign w:val="center"/>
            <w:hideMark/>
          </w:tcPr>
          <w:p w14:paraId="1B561175" w14:textId="77777777" w:rsidR="001C43F0" w:rsidRPr="001C43F0" w:rsidRDefault="001C43F0" w:rsidP="00D55859">
            <w:pPr>
              <w:jc w:val="left"/>
              <w:rPr>
                <w:sz w:val="26"/>
                <w:szCs w:val="26"/>
              </w:rPr>
            </w:pPr>
            <w:r w:rsidRPr="001C43F0">
              <w:rPr>
                <w:sz w:val="26"/>
                <w:szCs w:val="26"/>
              </w:rPr>
              <w:t>Đầu col vàng có khía 20-200 µl</w:t>
            </w:r>
          </w:p>
        </w:tc>
        <w:tc>
          <w:tcPr>
            <w:tcW w:w="2013" w:type="pct"/>
            <w:tcBorders>
              <w:top w:val="nil"/>
              <w:left w:val="nil"/>
              <w:bottom w:val="single" w:sz="4" w:space="0" w:color="auto"/>
              <w:right w:val="single" w:sz="4" w:space="0" w:color="auto"/>
            </w:tcBorders>
            <w:shd w:val="clear" w:color="auto" w:fill="auto"/>
            <w:vAlign w:val="center"/>
            <w:hideMark/>
          </w:tcPr>
          <w:p w14:paraId="4FE878DD" w14:textId="77777777" w:rsidR="001C43F0" w:rsidRPr="001C43F0" w:rsidRDefault="001C43F0" w:rsidP="00D55859">
            <w:pPr>
              <w:jc w:val="left"/>
              <w:rPr>
                <w:sz w:val="26"/>
                <w:szCs w:val="26"/>
              </w:rPr>
            </w:pPr>
            <w:r w:rsidRPr="001C43F0">
              <w:rPr>
                <w:sz w:val="26"/>
                <w:szCs w:val="26"/>
              </w:rPr>
              <w:t xml:space="preserve"> - Chất liệu nhựa Polypropylene, màu vàng, đạt tiêu chuẩn y tế</w:t>
            </w:r>
            <w:r w:rsidRPr="001C43F0">
              <w:rPr>
                <w:sz w:val="26"/>
                <w:szCs w:val="26"/>
              </w:rPr>
              <w:br/>
              <w:t xml:space="preserve"> - Kích thước:  0-200µl, có khía.</w:t>
            </w:r>
            <w:r w:rsidRPr="001C43F0">
              <w:rPr>
                <w:sz w:val="26"/>
                <w:szCs w:val="26"/>
              </w:rPr>
              <w:br/>
              <w:t xml:space="preserve"> - Đạt tiêu chuẩn ISO 13485</w:t>
            </w:r>
          </w:p>
        </w:tc>
        <w:tc>
          <w:tcPr>
            <w:tcW w:w="391" w:type="pct"/>
            <w:tcBorders>
              <w:top w:val="nil"/>
              <w:left w:val="nil"/>
              <w:bottom w:val="single" w:sz="4" w:space="0" w:color="auto"/>
              <w:right w:val="single" w:sz="4" w:space="0" w:color="auto"/>
            </w:tcBorders>
            <w:shd w:val="clear" w:color="auto" w:fill="auto"/>
            <w:vAlign w:val="center"/>
            <w:hideMark/>
          </w:tcPr>
          <w:p w14:paraId="24719B71" w14:textId="77777777" w:rsidR="001C43F0" w:rsidRPr="001C43F0" w:rsidRDefault="001C43F0" w:rsidP="00D55859">
            <w:pPr>
              <w:jc w:val="center"/>
              <w:rPr>
                <w:sz w:val="26"/>
                <w:szCs w:val="26"/>
              </w:rPr>
            </w:pPr>
            <w:r w:rsidRPr="001C43F0">
              <w:rPr>
                <w:sz w:val="26"/>
                <w:szCs w:val="26"/>
              </w:rPr>
              <w:t>Cái</w:t>
            </w:r>
          </w:p>
        </w:tc>
        <w:tc>
          <w:tcPr>
            <w:tcW w:w="687" w:type="pct"/>
            <w:tcBorders>
              <w:top w:val="nil"/>
              <w:left w:val="nil"/>
              <w:bottom w:val="single" w:sz="4" w:space="0" w:color="auto"/>
              <w:right w:val="single" w:sz="4" w:space="0" w:color="auto"/>
            </w:tcBorders>
            <w:shd w:val="clear" w:color="auto" w:fill="auto"/>
            <w:noWrap/>
            <w:vAlign w:val="center"/>
            <w:hideMark/>
          </w:tcPr>
          <w:p w14:paraId="3564F9C5" w14:textId="77777777" w:rsidR="001C43F0" w:rsidRPr="001C43F0" w:rsidRDefault="001C43F0" w:rsidP="00D55859">
            <w:pPr>
              <w:jc w:val="center"/>
              <w:rPr>
                <w:sz w:val="26"/>
                <w:szCs w:val="26"/>
              </w:rPr>
            </w:pPr>
            <w:r w:rsidRPr="001C43F0">
              <w:rPr>
                <w:sz w:val="26"/>
                <w:szCs w:val="26"/>
              </w:rPr>
              <w:t>10.000</w:t>
            </w:r>
          </w:p>
        </w:tc>
      </w:tr>
      <w:tr w:rsidR="001C43F0" w:rsidRPr="001C43F0" w14:paraId="2AD7B98B" w14:textId="77777777" w:rsidTr="00A675FB">
        <w:trPr>
          <w:trHeight w:val="20"/>
        </w:trPr>
        <w:tc>
          <w:tcPr>
            <w:tcW w:w="315" w:type="pct"/>
            <w:tcBorders>
              <w:top w:val="nil"/>
              <w:left w:val="single" w:sz="4" w:space="0" w:color="auto"/>
              <w:bottom w:val="single" w:sz="4" w:space="0" w:color="auto"/>
              <w:right w:val="single" w:sz="4" w:space="0" w:color="auto"/>
            </w:tcBorders>
            <w:shd w:val="clear" w:color="auto" w:fill="auto"/>
            <w:vAlign w:val="center"/>
            <w:hideMark/>
          </w:tcPr>
          <w:p w14:paraId="01615AD9" w14:textId="77777777" w:rsidR="001C43F0" w:rsidRPr="001C43F0" w:rsidRDefault="001C43F0" w:rsidP="00D55859">
            <w:pPr>
              <w:jc w:val="center"/>
              <w:rPr>
                <w:sz w:val="26"/>
                <w:szCs w:val="26"/>
              </w:rPr>
            </w:pPr>
            <w:r w:rsidRPr="001C43F0">
              <w:rPr>
                <w:sz w:val="26"/>
                <w:szCs w:val="26"/>
              </w:rPr>
              <w:t>5.11</w:t>
            </w:r>
          </w:p>
        </w:tc>
        <w:tc>
          <w:tcPr>
            <w:tcW w:w="1593" w:type="pct"/>
            <w:tcBorders>
              <w:top w:val="nil"/>
              <w:left w:val="nil"/>
              <w:bottom w:val="single" w:sz="4" w:space="0" w:color="auto"/>
              <w:right w:val="single" w:sz="4" w:space="0" w:color="auto"/>
            </w:tcBorders>
            <w:shd w:val="clear" w:color="auto" w:fill="auto"/>
            <w:vAlign w:val="center"/>
            <w:hideMark/>
          </w:tcPr>
          <w:p w14:paraId="0EE6E19F" w14:textId="77777777" w:rsidR="001C43F0" w:rsidRPr="001C43F0" w:rsidRDefault="001C43F0" w:rsidP="00D55859">
            <w:pPr>
              <w:jc w:val="left"/>
              <w:rPr>
                <w:sz w:val="26"/>
                <w:szCs w:val="26"/>
              </w:rPr>
            </w:pPr>
            <w:r w:rsidRPr="001C43F0">
              <w:rPr>
                <w:sz w:val="26"/>
                <w:szCs w:val="26"/>
              </w:rPr>
              <w:t>Đầu col xanh 200-1000 µl</w:t>
            </w:r>
          </w:p>
        </w:tc>
        <w:tc>
          <w:tcPr>
            <w:tcW w:w="2013" w:type="pct"/>
            <w:tcBorders>
              <w:top w:val="nil"/>
              <w:left w:val="nil"/>
              <w:bottom w:val="single" w:sz="4" w:space="0" w:color="auto"/>
              <w:right w:val="single" w:sz="4" w:space="0" w:color="auto"/>
            </w:tcBorders>
            <w:shd w:val="clear" w:color="auto" w:fill="auto"/>
            <w:vAlign w:val="center"/>
            <w:hideMark/>
          </w:tcPr>
          <w:p w14:paraId="4A6A3960" w14:textId="77777777" w:rsidR="001C43F0" w:rsidRPr="001C43F0" w:rsidRDefault="001C43F0" w:rsidP="00D55859">
            <w:pPr>
              <w:jc w:val="left"/>
              <w:rPr>
                <w:sz w:val="26"/>
                <w:szCs w:val="26"/>
              </w:rPr>
            </w:pPr>
            <w:r w:rsidRPr="001C43F0">
              <w:rPr>
                <w:sz w:val="26"/>
                <w:szCs w:val="26"/>
              </w:rPr>
              <w:t xml:space="preserve"> - Chất liệu nhựa Polypropylene, màu xanh, đạt tiêu chuẩn y tế</w:t>
            </w:r>
            <w:r w:rsidRPr="001C43F0">
              <w:rPr>
                <w:sz w:val="26"/>
                <w:szCs w:val="26"/>
              </w:rPr>
              <w:br/>
              <w:t xml:space="preserve"> - Kích thước: 200-1000µl, có khía.</w:t>
            </w:r>
            <w:r w:rsidRPr="001C43F0">
              <w:rPr>
                <w:sz w:val="26"/>
                <w:szCs w:val="26"/>
              </w:rPr>
              <w:br/>
              <w:t xml:space="preserve"> - Đạt tiêu chuẩn ISO 13485</w:t>
            </w:r>
          </w:p>
        </w:tc>
        <w:tc>
          <w:tcPr>
            <w:tcW w:w="391" w:type="pct"/>
            <w:tcBorders>
              <w:top w:val="nil"/>
              <w:left w:val="nil"/>
              <w:bottom w:val="single" w:sz="4" w:space="0" w:color="auto"/>
              <w:right w:val="single" w:sz="4" w:space="0" w:color="auto"/>
            </w:tcBorders>
            <w:shd w:val="clear" w:color="auto" w:fill="auto"/>
            <w:vAlign w:val="center"/>
            <w:hideMark/>
          </w:tcPr>
          <w:p w14:paraId="6827E815" w14:textId="77777777" w:rsidR="001C43F0" w:rsidRPr="001C43F0" w:rsidRDefault="001C43F0" w:rsidP="00D55859">
            <w:pPr>
              <w:jc w:val="center"/>
              <w:rPr>
                <w:sz w:val="26"/>
                <w:szCs w:val="26"/>
              </w:rPr>
            </w:pPr>
            <w:r w:rsidRPr="001C43F0">
              <w:rPr>
                <w:sz w:val="26"/>
                <w:szCs w:val="26"/>
              </w:rPr>
              <w:t>Cái</w:t>
            </w:r>
          </w:p>
        </w:tc>
        <w:tc>
          <w:tcPr>
            <w:tcW w:w="687" w:type="pct"/>
            <w:tcBorders>
              <w:top w:val="nil"/>
              <w:left w:val="nil"/>
              <w:bottom w:val="single" w:sz="4" w:space="0" w:color="auto"/>
              <w:right w:val="single" w:sz="4" w:space="0" w:color="auto"/>
            </w:tcBorders>
            <w:shd w:val="clear" w:color="auto" w:fill="auto"/>
            <w:noWrap/>
            <w:vAlign w:val="center"/>
            <w:hideMark/>
          </w:tcPr>
          <w:p w14:paraId="5DFF6BCF" w14:textId="77777777" w:rsidR="001C43F0" w:rsidRPr="001C43F0" w:rsidRDefault="001C43F0" w:rsidP="00D55859">
            <w:pPr>
              <w:jc w:val="center"/>
              <w:rPr>
                <w:sz w:val="26"/>
                <w:szCs w:val="26"/>
              </w:rPr>
            </w:pPr>
            <w:r w:rsidRPr="001C43F0">
              <w:rPr>
                <w:sz w:val="26"/>
                <w:szCs w:val="26"/>
              </w:rPr>
              <w:t>6.000</w:t>
            </w:r>
          </w:p>
        </w:tc>
      </w:tr>
      <w:tr w:rsidR="001C43F0" w:rsidRPr="001C43F0" w14:paraId="7FA1ADF3" w14:textId="77777777" w:rsidTr="00A675FB">
        <w:trPr>
          <w:trHeight w:val="20"/>
        </w:trPr>
        <w:tc>
          <w:tcPr>
            <w:tcW w:w="315" w:type="pct"/>
            <w:tcBorders>
              <w:top w:val="nil"/>
              <w:left w:val="single" w:sz="4" w:space="0" w:color="auto"/>
              <w:bottom w:val="single" w:sz="4" w:space="0" w:color="auto"/>
              <w:right w:val="single" w:sz="4" w:space="0" w:color="auto"/>
            </w:tcBorders>
            <w:shd w:val="clear" w:color="auto" w:fill="auto"/>
            <w:vAlign w:val="center"/>
            <w:hideMark/>
          </w:tcPr>
          <w:p w14:paraId="30F5DF11" w14:textId="77777777" w:rsidR="001C43F0" w:rsidRPr="001C43F0" w:rsidRDefault="001C43F0" w:rsidP="00D55859">
            <w:pPr>
              <w:jc w:val="center"/>
              <w:rPr>
                <w:sz w:val="26"/>
                <w:szCs w:val="26"/>
              </w:rPr>
            </w:pPr>
            <w:r w:rsidRPr="001C43F0">
              <w:rPr>
                <w:sz w:val="26"/>
                <w:szCs w:val="26"/>
              </w:rPr>
              <w:t>5.12</w:t>
            </w:r>
          </w:p>
        </w:tc>
        <w:tc>
          <w:tcPr>
            <w:tcW w:w="1593" w:type="pct"/>
            <w:tcBorders>
              <w:top w:val="nil"/>
              <w:left w:val="nil"/>
              <w:bottom w:val="single" w:sz="4" w:space="0" w:color="auto"/>
              <w:right w:val="single" w:sz="4" w:space="0" w:color="auto"/>
            </w:tcBorders>
            <w:shd w:val="clear" w:color="auto" w:fill="auto"/>
            <w:vAlign w:val="center"/>
            <w:hideMark/>
          </w:tcPr>
          <w:p w14:paraId="637B5349" w14:textId="77777777" w:rsidR="001C43F0" w:rsidRPr="001C43F0" w:rsidRDefault="001C43F0" w:rsidP="00D55859">
            <w:pPr>
              <w:jc w:val="left"/>
              <w:rPr>
                <w:sz w:val="26"/>
                <w:szCs w:val="26"/>
              </w:rPr>
            </w:pPr>
            <w:r w:rsidRPr="001C43F0">
              <w:rPr>
                <w:sz w:val="26"/>
                <w:szCs w:val="26"/>
              </w:rPr>
              <w:t>Ống nghiệm EDTA K2 HTM 2ml nắp xanh dương</w:t>
            </w:r>
          </w:p>
        </w:tc>
        <w:tc>
          <w:tcPr>
            <w:tcW w:w="2013" w:type="pct"/>
            <w:tcBorders>
              <w:top w:val="nil"/>
              <w:left w:val="nil"/>
              <w:bottom w:val="single" w:sz="4" w:space="0" w:color="auto"/>
              <w:right w:val="single" w:sz="4" w:space="0" w:color="auto"/>
            </w:tcBorders>
            <w:shd w:val="clear" w:color="auto" w:fill="auto"/>
            <w:vAlign w:val="center"/>
            <w:hideMark/>
          </w:tcPr>
          <w:p w14:paraId="0D36F5A2" w14:textId="77777777" w:rsidR="001C43F0" w:rsidRPr="001C43F0" w:rsidRDefault="001C43F0" w:rsidP="00D55859">
            <w:pPr>
              <w:jc w:val="left"/>
              <w:rPr>
                <w:sz w:val="26"/>
                <w:szCs w:val="26"/>
              </w:rPr>
            </w:pPr>
            <w:r w:rsidRPr="001C43F0">
              <w:rPr>
                <w:sz w:val="26"/>
                <w:szCs w:val="26"/>
              </w:rPr>
              <w:t xml:space="preserve">- Ống nghiệm nhựa PP, kích thước Ø13 x 75  nắp nhựa màu xanh dương. </w:t>
            </w:r>
            <w:r w:rsidRPr="001C43F0">
              <w:rPr>
                <w:sz w:val="26"/>
                <w:szCs w:val="26"/>
              </w:rPr>
              <w:br/>
              <w:t xml:space="preserve">- Bên trong chứa chất kháng đông Ethylenediaminetetraacetic Acid Dipotassium Salt Dihydrate (EDTA K2) có vạch chỉ thể tích </w:t>
            </w:r>
            <w:r w:rsidRPr="001C43F0">
              <w:rPr>
                <w:sz w:val="26"/>
                <w:szCs w:val="26"/>
              </w:rPr>
              <w:lastRenderedPageBreak/>
              <w:t xml:space="preserve">trên nhãn ống. </w:t>
            </w:r>
            <w:r w:rsidRPr="001C43F0">
              <w:rPr>
                <w:sz w:val="26"/>
                <w:szCs w:val="26"/>
              </w:rPr>
              <w:br/>
              <w:t>- Sau khi quay ly tâm với gia tốc tối đa 6.000 vòng / phút trong thời gian 5-10 phút , ống không bị nứt , vỡ , văng nắp, rò rỉ.</w:t>
            </w:r>
            <w:r w:rsidRPr="001C43F0">
              <w:rPr>
                <w:sz w:val="26"/>
                <w:szCs w:val="26"/>
              </w:rPr>
              <w:br/>
              <w:t xml:space="preserve"> - Đạt tiêu chuẩn ISO 13485 hoặc CE </w:t>
            </w:r>
          </w:p>
        </w:tc>
        <w:tc>
          <w:tcPr>
            <w:tcW w:w="391" w:type="pct"/>
            <w:tcBorders>
              <w:top w:val="nil"/>
              <w:left w:val="nil"/>
              <w:bottom w:val="single" w:sz="4" w:space="0" w:color="auto"/>
              <w:right w:val="single" w:sz="4" w:space="0" w:color="auto"/>
            </w:tcBorders>
            <w:shd w:val="clear" w:color="auto" w:fill="auto"/>
            <w:vAlign w:val="center"/>
            <w:hideMark/>
          </w:tcPr>
          <w:p w14:paraId="107A00BA" w14:textId="77777777" w:rsidR="001C43F0" w:rsidRPr="001C43F0" w:rsidRDefault="001C43F0" w:rsidP="00D55859">
            <w:pPr>
              <w:jc w:val="center"/>
              <w:rPr>
                <w:sz w:val="26"/>
                <w:szCs w:val="26"/>
              </w:rPr>
            </w:pPr>
            <w:r w:rsidRPr="001C43F0">
              <w:rPr>
                <w:sz w:val="26"/>
                <w:szCs w:val="26"/>
              </w:rPr>
              <w:lastRenderedPageBreak/>
              <w:t>Ống</w:t>
            </w:r>
          </w:p>
        </w:tc>
        <w:tc>
          <w:tcPr>
            <w:tcW w:w="687" w:type="pct"/>
            <w:tcBorders>
              <w:top w:val="nil"/>
              <w:left w:val="nil"/>
              <w:bottom w:val="single" w:sz="4" w:space="0" w:color="auto"/>
              <w:right w:val="single" w:sz="4" w:space="0" w:color="auto"/>
            </w:tcBorders>
            <w:shd w:val="clear" w:color="auto" w:fill="auto"/>
            <w:noWrap/>
            <w:vAlign w:val="center"/>
            <w:hideMark/>
          </w:tcPr>
          <w:p w14:paraId="337A8DE1" w14:textId="77777777" w:rsidR="001C43F0" w:rsidRPr="001C43F0" w:rsidRDefault="001C43F0" w:rsidP="00D55859">
            <w:pPr>
              <w:jc w:val="center"/>
              <w:rPr>
                <w:sz w:val="26"/>
                <w:szCs w:val="26"/>
              </w:rPr>
            </w:pPr>
            <w:r w:rsidRPr="001C43F0">
              <w:rPr>
                <w:sz w:val="26"/>
                <w:szCs w:val="26"/>
              </w:rPr>
              <w:t>19.200</w:t>
            </w:r>
          </w:p>
        </w:tc>
      </w:tr>
      <w:tr w:rsidR="001C43F0" w:rsidRPr="001C43F0" w14:paraId="0EB80FCB" w14:textId="77777777" w:rsidTr="00A675FB">
        <w:trPr>
          <w:trHeight w:val="20"/>
        </w:trPr>
        <w:tc>
          <w:tcPr>
            <w:tcW w:w="315" w:type="pct"/>
            <w:tcBorders>
              <w:top w:val="nil"/>
              <w:left w:val="single" w:sz="4" w:space="0" w:color="auto"/>
              <w:bottom w:val="single" w:sz="4" w:space="0" w:color="auto"/>
              <w:right w:val="single" w:sz="4" w:space="0" w:color="auto"/>
            </w:tcBorders>
            <w:shd w:val="clear" w:color="auto" w:fill="auto"/>
            <w:vAlign w:val="center"/>
            <w:hideMark/>
          </w:tcPr>
          <w:p w14:paraId="789B52D6" w14:textId="77777777" w:rsidR="001C43F0" w:rsidRPr="001C43F0" w:rsidRDefault="001C43F0" w:rsidP="00D55859">
            <w:pPr>
              <w:jc w:val="center"/>
              <w:rPr>
                <w:sz w:val="26"/>
                <w:szCs w:val="26"/>
              </w:rPr>
            </w:pPr>
            <w:r w:rsidRPr="001C43F0">
              <w:rPr>
                <w:sz w:val="26"/>
                <w:szCs w:val="26"/>
              </w:rPr>
              <w:t>5.13</w:t>
            </w:r>
          </w:p>
        </w:tc>
        <w:tc>
          <w:tcPr>
            <w:tcW w:w="1593" w:type="pct"/>
            <w:tcBorders>
              <w:top w:val="nil"/>
              <w:left w:val="nil"/>
              <w:bottom w:val="single" w:sz="4" w:space="0" w:color="auto"/>
              <w:right w:val="single" w:sz="4" w:space="0" w:color="auto"/>
            </w:tcBorders>
            <w:shd w:val="clear" w:color="auto" w:fill="auto"/>
            <w:vAlign w:val="center"/>
            <w:hideMark/>
          </w:tcPr>
          <w:p w14:paraId="79C5DCD7" w14:textId="77777777" w:rsidR="001C43F0" w:rsidRPr="001C43F0" w:rsidRDefault="001C43F0" w:rsidP="00D55859">
            <w:pPr>
              <w:jc w:val="left"/>
              <w:rPr>
                <w:sz w:val="26"/>
                <w:szCs w:val="26"/>
              </w:rPr>
            </w:pPr>
            <w:r w:rsidRPr="001C43F0">
              <w:rPr>
                <w:sz w:val="26"/>
                <w:szCs w:val="26"/>
              </w:rPr>
              <w:t>Ống nghiệm Heparin lithium  2ml nắp đen</w:t>
            </w:r>
          </w:p>
        </w:tc>
        <w:tc>
          <w:tcPr>
            <w:tcW w:w="2013" w:type="pct"/>
            <w:tcBorders>
              <w:top w:val="nil"/>
              <w:left w:val="nil"/>
              <w:bottom w:val="single" w:sz="4" w:space="0" w:color="auto"/>
              <w:right w:val="single" w:sz="4" w:space="0" w:color="auto"/>
            </w:tcBorders>
            <w:shd w:val="clear" w:color="auto" w:fill="auto"/>
            <w:vAlign w:val="center"/>
            <w:hideMark/>
          </w:tcPr>
          <w:p w14:paraId="36B6231C" w14:textId="77777777" w:rsidR="001C43F0" w:rsidRPr="001C43F0" w:rsidRDefault="001C43F0" w:rsidP="00D55859">
            <w:pPr>
              <w:jc w:val="left"/>
              <w:rPr>
                <w:sz w:val="26"/>
                <w:szCs w:val="26"/>
              </w:rPr>
            </w:pPr>
            <w:r w:rsidRPr="001C43F0">
              <w:rPr>
                <w:sz w:val="26"/>
                <w:szCs w:val="26"/>
              </w:rPr>
              <w:t xml:space="preserve">- Ống nghiệm nhựa PP, kích thước Ø13 x 75 (mm) , dung tích tối đa 6 ml, nắp nhựa màu đen. Bên trong chứa chất kháng đông Lithium Heparin, có  vạch chỉ thể tích trên nhãn ống. </w:t>
            </w:r>
            <w:r w:rsidRPr="001C43F0">
              <w:rPr>
                <w:sz w:val="26"/>
                <w:szCs w:val="26"/>
              </w:rPr>
              <w:br/>
              <w:t>- Sau khi quay ly tâm với gia tốc tối đa 6.000 vòng / phút trong thời gian 5-10 phút , ống không bị nứt , vỡ , văng nắp, rò rỉ.</w:t>
            </w:r>
            <w:r w:rsidRPr="001C43F0">
              <w:rPr>
                <w:sz w:val="26"/>
                <w:szCs w:val="26"/>
              </w:rPr>
              <w:br/>
              <w:t xml:space="preserve"> - Đạt tiêu chuẩn ISO 13485 hoặc CE</w:t>
            </w:r>
          </w:p>
        </w:tc>
        <w:tc>
          <w:tcPr>
            <w:tcW w:w="391" w:type="pct"/>
            <w:tcBorders>
              <w:top w:val="nil"/>
              <w:left w:val="nil"/>
              <w:bottom w:val="single" w:sz="4" w:space="0" w:color="auto"/>
              <w:right w:val="single" w:sz="4" w:space="0" w:color="auto"/>
            </w:tcBorders>
            <w:shd w:val="clear" w:color="auto" w:fill="auto"/>
            <w:vAlign w:val="center"/>
            <w:hideMark/>
          </w:tcPr>
          <w:p w14:paraId="046DBE85" w14:textId="77777777" w:rsidR="001C43F0" w:rsidRPr="001C43F0" w:rsidRDefault="001C43F0" w:rsidP="00D55859">
            <w:pPr>
              <w:jc w:val="center"/>
              <w:rPr>
                <w:sz w:val="26"/>
                <w:szCs w:val="26"/>
              </w:rPr>
            </w:pPr>
            <w:r w:rsidRPr="001C43F0">
              <w:rPr>
                <w:sz w:val="26"/>
                <w:szCs w:val="26"/>
              </w:rPr>
              <w:t>Ống</w:t>
            </w:r>
          </w:p>
        </w:tc>
        <w:tc>
          <w:tcPr>
            <w:tcW w:w="687" w:type="pct"/>
            <w:tcBorders>
              <w:top w:val="nil"/>
              <w:left w:val="nil"/>
              <w:bottom w:val="single" w:sz="4" w:space="0" w:color="auto"/>
              <w:right w:val="single" w:sz="4" w:space="0" w:color="auto"/>
            </w:tcBorders>
            <w:shd w:val="clear" w:color="auto" w:fill="auto"/>
            <w:noWrap/>
            <w:vAlign w:val="center"/>
            <w:hideMark/>
          </w:tcPr>
          <w:p w14:paraId="0132A387" w14:textId="77777777" w:rsidR="001C43F0" w:rsidRPr="001C43F0" w:rsidRDefault="001C43F0" w:rsidP="00D55859">
            <w:pPr>
              <w:jc w:val="center"/>
              <w:rPr>
                <w:sz w:val="26"/>
                <w:szCs w:val="26"/>
              </w:rPr>
            </w:pPr>
            <w:r w:rsidRPr="001C43F0">
              <w:rPr>
                <w:sz w:val="26"/>
                <w:szCs w:val="26"/>
              </w:rPr>
              <w:t>24.000</w:t>
            </w:r>
          </w:p>
        </w:tc>
      </w:tr>
      <w:tr w:rsidR="001C43F0" w:rsidRPr="001C43F0" w14:paraId="01FC408F" w14:textId="77777777" w:rsidTr="00A675FB">
        <w:trPr>
          <w:trHeight w:val="20"/>
        </w:trPr>
        <w:tc>
          <w:tcPr>
            <w:tcW w:w="315" w:type="pct"/>
            <w:tcBorders>
              <w:top w:val="nil"/>
              <w:left w:val="single" w:sz="4" w:space="0" w:color="auto"/>
              <w:bottom w:val="single" w:sz="4" w:space="0" w:color="auto"/>
              <w:right w:val="single" w:sz="4" w:space="0" w:color="auto"/>
            </w:tcBorders>
            <w:shd w:val="clear" w:color="auto" w:fill="auto"/>
            <w:vAlign w:val="center"/>
            <w:hideMark/>
          </w:tcPr>
          <w:p w14:paraId="4642967E" w14:textId="77777777" w:rsidR="001C43F0" w:rsidRPr="001C43F0" w:rsidRDefault="001C43F0" w:rsidP="00D55859">
            <w:pPr>
              <w:jc w:val="center"/>
              <w:rPr>
                <w:sz w:val="26"/>
                <w:szCs w:val="26"/>
              </w:rPr>
            </w:pPr>
            <w:r w:rsidRPr="001C43F0">
              <w:rPr>
                <w:sz w:val="26"/>
                <w:szCs w:val="26"/>
              </w:rPr>
              <w:t>5.14</w:t>
            </w:r>
          </w:p>
        </w:tc>
        <w:tc>
          <w:tcPr>
            <w:tcW w:w="1593" w:type="pct"/>
            <w:tcBorders>
              <w:top w:val="nil"/>
              <w:left w:val="nil"/>
              <w:bottom w:val="single" w:sz="4" w:space="0" w:color="auto"/>
              <w:right w:val="single" w:sz="4" w:space="0" w:color="auto"/>
            </w:tcBorders>
            <w:shd w:val="clear" w:color="auto" w:fill="auto"/>
            <w:vAlign w:val="center"/>
            <w:hideMark/>
          </w:tcPr>
          <w:p w14:paraId="03944A83" w14:textId="77777777" w:rsidR="001C43F0" w:rsidRPr="001C43F0" w:rsidRDefault="001C43F0" w:rsidP="00D55859">
            <w:pPr>
              <w:jc w:val="left"/>
              <w:rPr>
                <w:sz w:val="26"/>
                <w:szCs w:val="26"/>
              </w:rPr>
            </w:pPr>
            <w:r w:rsidRPr="001C43F0">
              <w:rPr>
                <w:sz w:val="26"/>
                <w:szCs w:val="26"/>
              </w:rPr>
              <w:t xml:space="preserve"> IgG/IgM</w:t>
            </w:r>
          </w:p>
        </w:tc>
        <w:tc>
          <w:tcPr>
            <w:tcW w:w="2013" w:type="pct"/>
            <w:tcBorders>
              <w:top w:val="nil"/>
              <w:left w:val="nil"/>
              <w:bottom w:val="single" w:sz="4" w:space="0" w:color="auto"/>
              <w:right w:val="single" w:sz="4" w:space="0" w:color="auto"/>
            </w:tcBorders>
            <w:shd w:val="clear" w:color="auto" w:fill="auto"/>
            <w:vAlign w:val="center"/>
            <w:hideMark/>
          </w:tcPr>
          <w:p w14:paraId="6AFB4094" w14:textId="77777777" w:rsidR="001C43F0" w:rsidRPr="001C43F0" w:rsidRDefault="001C43F0" w:rsidP="00D55859">
            <w:pPr>
              <w:jc w:val="left"/>
              <w:rPr>
                <w:sz w:val="26"/>
                <w:szCs w:val="26"/>
              </w:rPr>
            </w:pPr>
            <w:r w:rsidRPr="001C43F0">
              <w:rPr>
                <w:sz w:val="26"/>
                <w:szCs w:val="26"/>
              </w:rPr>
              <w:t>Phát hiện kháng thể IgG-IgM kháng Dengue.</w:t>
            </w:r>
            <w:r w:rsidRPr="001C43F0">
              <w:rPr>
                <w:sz w:val="26"/>
                <w:szCs w:val="26"/>
              </w:rPr>
              <w:br/>
              <w:t>Test dạng cassette có thể thực hiện trên máu toàn phần, huyết thanh và huyết tương</w:t>
            </w:r>
            <w:r w:rsidRPr="001C43F0">
              <w:rPr>
                <w:sz w:val="26"/>
                <w:szCs w:val="26"/>
              </w:rPr>
              <w:br/>
              <w:t>Độ nhạy  ≥ 94.3%, độ đặc hiệu  ≥ 99.1%</w:t>
            </w:r>
            <w:r w:rsidRPr="001C43F0">
              <w:rPr>
                <w:sz w:val="26"/>
                <w:szCs w:val="26"/>
              </w:rPr>
              <w:br/>
              <w:t>Cung cấp kèm dung dịch chứng dương chứa kháng thể Dengue IgG, Dengue IgM và chất bảo quản Proclin300.</w:t>
            </w:r>
            <w:r w:rsidRPr="001C43F0">
              <w:rPr>
                <w:sz w:val="26"/>
                <w:szCs w:val="26"/>
              </w:rPr>
              <w:br/>
              <w:t xml:space="preserve"> - Đạt tiêu chuẩn ISO 13485 hoặc CE</w:t>
            </w:r>
          </w:p>
        </w:tc>
        <w:tc>
          <w:tcPr>
            <w:tcW w:w="391" w:type="pct"/>
            <w:tcBorders>
              <w:top w:val="nil"/>
              <w:left w:val="nil"/>
              <w:bottom w:val="single" w:sz="4" w:space="0" w:color="auto"/>
              <w:right w:val="single" w:sz="4" w:space="0" w:color="auto"/>
            </w:tcBorders>
            <w:shd w:val="clear" w:color="auto" w:fill="auto"/>
            <w:vAlign w:val="center"/>
            <w:hideMark/>
          </w:tcPr>
          <w:p w14:paraId="43E9686C" w14:textId="77777777" w:rsidR="001C43F0" w:rsidRPr="001C43F0" w:rsidRDefault="001C43F0" w:rsidP="00D55859">
            <w:pPr>
              <w:jc w:val="center"/>
              <w:rPr>
                <w:sz w:val="26"/>
                <w:szCs w:val="26"/>
              </w:rPr>
            </w:pPr>
            <w:r w:rsidRPr="001C43F0">
              <w:rPr>
                <w:sz w:val="26"/>
                <w:szCs w:val="26"/>
              </w:rPr>
              <w:t>Test</w:t>
            </w:r>
          </w:p>
        </w:tc>
        <w:tc>
          <w:tcPr>
            <w:tcW w:w="687" w:type="pct"/>
            <w:tcBorders>
              <w:top w:val="nil"/>
              <w:left w:val="nil"/>
              <w:bottom w:val="single" w:sz="4" w:space="0" w:color="auto"/>
              <w:right w:val="single" w:sz="4" w:space="0" w:color="auto"/>
            </w:tcBorders>
            <w:shd w:val="clear" w:color="auto" w:fill="auto"/>
            <w:noWrap/>
            <w:vAlign w:val="center"/>
            <w:hideMark/>
          </w:tcPr>
          <w:p w14:paraId="6C57DE69" w14:textId="77777777" w:rsidR="001C43F0" w:rsidRPr="001C43F0" w:rsidRDefault="001C43F0" w:rsidP="00D55859">
            <w:pPr>
              <w:jc w:val="center"/>
              <w:rPr>
                <w:sz w:val="26"/>
                <w:szCs w:val="26"/>
              </w:rPr>
            </w:pPr>
            <w:r w:rsidRPr="001C43F0">
              <w:rPr>
                <w:sz w:val="26"/>
                <w:szCs w:val="26"/>
              </w:rPr>
              <w:t>400</w:t>
            </w:r>
          </w:p>
        </w:tc>
      </w:tr>
      <w:tr w:rsidR="001C43F0" w:rsidRPr="001C43F0" w14:paraId="10967B7A" w14:textId="77777777" w:rsidTr="00A675FB">
        <w:trPr>
          <w:trHeight w:val="20"/>
        </w:trPr>
        <w:tc>
          <w:tcPr>
            <w:tcW w:w="315" w:type="pct"/>
            <w:tcBorders>
              <w:top w:val="nil"/>
              <w:left w:val="single" w:sz="4" w:space="0" w:color="auto"/>
              <w:bottom w:val="single" w:sz="4" w:space="0" w:color="auto"/>
              <w:right w:val="single" w:sz="4" w:space="0" w:color="auto"/>
            </w:tcBorders>
            <w:shd w:val="clear" w:color="auto" w:fill="auto"/>
            <w:vAlign w:val="center"/>
            <w:hideMark/>
          </w:tcPr>
          <w:p w14:paraId="45455C54" w14:textId="77777777" w:rsidR="001C43F0" w:rsidRPr="001C43F0" w:rsidRDefault="001C43F0" w:rsidP="00D55859">
            <w:pPr>
              <w:jc w:val="center"/>
              <w:rPr>
                <w:sz w:val="26"/>
                <w:szCs w:val="26"/>
              </w:rPr>
            </w:pPr>
            <w:r w:rsidRPr="001C43F0">
              <w:rPr>
                <w:sz w:val="26"/>
                <w:szCs w:val="26"/>
              </w:rPr>
              <w:t>5.15</w:t>
            </w:r>
          </w:p>
        </w:tc>
        <w:tc>
          <w:tcPr>
            <w:tcW w:w="1593" w:type="pct"/>
            <w:tcBorders>
              <w:top w:val="nil"/>
              <w:left w:val="nil"/>
              <w:bottom w:val="single" w:sz="4" w:space="0" w:color="auto"/>
              <w:right w:val="single" w:sz="4" w:space="0" w:color="auto"/>
            </w:tcBorders>
            <w:shd w:val="clear" w:color="auto" w:fill="auto"/>
            <w:vAlign w:val="center"/>
            <w:hideMark/>
          </w:tcPr>
          <w:p w14:paraId="10F3ED12" w14:textId="77777777" w:rsidR="001C43F0" w:rsidRPr="001C43F0" w:rsidRDefault="001C43F0" w:rsidP="00D55859">
            <w:pPr>
              <w:jc w:val="left"/>
              <w:rPr>
                <w:sz w:val="26"/>
                <w:szCs w:val="26"/>
              </w:rPr>
            </w:pPr>
            <w:r w:rsidRPr="001C43F0">
              <w:rPr>
                <w:sz w:val="26"/>
                <w:szCs w:val="26"/>
              </w:rPr>
              <w:t>Test H.Pylori</w:t>
            </w:r>
          </w:p>
        </w:tc>
        <w:tc>
          <w:tcPr>
            <w:tcW w:w="2013" w:type="pct"/>
            <w:tcBorders>
              <w:top w:val="nil"/>
              <w:left w:val="nil"/>
              <w:bottom w:val="single" w:sz="4" w:space="0" w:color="auto"/>
              <w:right w:val="single" w:sz="4" w:space="0" w:color="auto"/>
            </w:tcBorders>
            <w:shd w:val="clear" w:color="auto" w:fill="auto"/>
            <w:hideMark/>
          </w:tcPr>
          <w:p w14:paraId="78DA7AE4" w14:textId="77777777" w:rsidR="001C43F0" w:rsidRPr="001C43F0" w:rsidRDefault="001C43F0" w:rsidP="00D55859">
            <w:pPr>
              <w:jc w:val="left"/>
              <w:rPr>
                <w:sz w:val="26"/>
                <w:szCs w:val="26"/>
              </w:rPr>
            </w:pPr>
            <w:r w:rsidRPr="001C43F0">
              <w:rPr>
                <w:sz w:val="26"/>
                <w:szCs w:val="26"/>
              </w:rPr>
              <w:t>Phát hiện tất cả các type kháng thể (IgG, IgM, IgA…) kháng H.Pylori trong mẫu, huyết thanh, huyết tương. Độ nhạy ≥ 95%, Độ đặc hiệu ≥ 89%.</w:t>
            </w:r>
            <w:r w:rsidRPr="001C43F0">
              <w:rPr>
                <w:sz w:val="26"/>
                <w:szCs w:val="26"/>
              </w:rPr>
              <w:br/>
              <w:t xml:space="preserve"> - Đạt tiêu chuẩn ISO 13485 hoặc CE</w:t>
            </w:r>
          </w:p>
        </w:tc>
        <w:tc>
          <w:tcPr>
            <w:tcW w:w="391" w:type="pct"/>
            <w:tcBorders>
              <w:top w:val="nil"/>
              <w:left w:val="nil"/>
              <w:bottom w:val="single" w:sz="4" w:space="0" w:color="auto"/>
              <w:right w:val="single" w:sz="4" w:space="0" w:color="auto"/>
            </w:tcBorders>
            <w:shd w:val="clear" w:color="auto" w:fill="auto"/>
            <w:vAlign w:val="center"/>
            <w:hideMark/>
          </w:tcPr>
          <w:p w14:paraId="70A9753C" w14:textId="77777777" w:rsidR="001C43F0" w:rsidRPr="001C43F0" w:rsidRDefault="001C43F0" w:rsidP="00D55859">
            <w:pPr>
              <w:jc w:val="center"/>
              <w:rPr>
                <w:sz w:val="26"/>
                <w:szCs w:val="26"/>
              </w:rPr>
            </w:pPr>
            <w:r w:rsidRPr="001C43F0">
              <w:rPr>
                <w:sz w:val="26"/>
                <w:szCs w:val="26"/>
              </w:rPr>
              <w:t>Test</w:t>
            </w:r>
          </w:p>
        </w:tc>
        <w:tc>
          <w:tcPr>
            <w:tcW w:w="687" w:type="pct"/>
            <w:tcBorders>
              <w:top w:val="nil"/>
              <w:left w:val="nil"/>
              <w:bottom w:val="single" w:sz="4" w:space="0" w:color="auto"/>
              <w:right w:val="single" w:sz="4" w:space="0" w:color="auto"/>
            </w:tcBorders>
            <w:shd w:val="clear" w:color="auto" w:fill="auto"/>
            <w:noWrap/>
            <w:vAlign w:val="center"/>
            <w:hideMark/>
          </w:tcPr>
          <w:p w14:paraId="30037B1B" w14:textId="77777777" w:rsidR="001C43F0" w:rsidRPr="001C43F0" w:rsidRDefault="001C43F0" w:rsidP="00D55859">
            <w:pPr>
              <w:jc w:val="center"/>
              <w:rPr>
                <w:sz w:val="26"/>
                <w:szCs w:val="26"/>
              </w:rPr>
            </w:pPr>
            <w:r w:rsidRPr="001C43F0">
              <w:rPr>
                <w:sz w:val="26"/>
                <w:szCs w:val="26"/>
              </w:rPr>
              <w:t>600</w:t>
            </w:r>
          </w:p>
        </w:tc>
      </w:tr>
      <w:tr w:rsidR="001C43F0" w:rsidRPr="001C43F0" w14:paraId="0BE2F2A8" w14:textId="77777777" w:rsidTr="00A675FB">
        <w:trPr>
          <w:trHeight w:val="20"/>
        </w:trPr>
        <w:tc>
          <w:tcPr>
            <w:tcW w:w="315" w:type="pct"/>
            <w:tcBorders>
              <w:top w:val="nil"/>
              <w:left w:val="single" w:sz="4" w:space="0" w:color="auto"/>
              <w:bottom w:val="single" w:sz="4" w:space="0" w:color="auto"/>
              <w:right w:val="single" w:sz="4" w:space="0" w:color="auto"/>
            </w:tcBorders>
            <w:shd w:val="clear" w:color="auto" w:fill="auto"/>
            <w:vAlign w:val="center"/>
            <w:hideMark/>
          </w:tcPr>
          <w:p w14:paraId="780BA16D" w14:textId="77777777" w:rsidR="001C43F0" w:rsidRPr="001C43F0" w:rsidRDefault="001C43F0" w:rsidP="00D55859">
            <w:pPr>
              <w:jc w:val="center"/>
              <w:rPr>
                <w:sz w:val="26"/>
                <w:szCs w:val="26"/>
              </w:rPr>
            </w:pPr>
            <w:r w:rsidRPr="001C43F0">
              <w:rPr>
                <w:sz w:val="26"/>
                <w:szCs w:val="26"/>
              </w:rPr>
              <w:t>5.16</w:t>
            </w:r>
          </w:p>
        </w:tc>
        <w:tc>
          <w:tcPr>
            <w:tcW w:w="1593" w:type="pct"/>
            <w:tcBorders>
              <w:top w:val="nil"/>
              <w:left w:val="nil"/>
              <w:bottom w:val="single" w:sz="4" w:space="0" w:color="auto"/>
              <w:right w:val="single" w:sz="4" w:space="0" w:color="auto"/>
            </w:tcBorders>
            <w:shd w:val="clear" w:color="auto" w:fill="auto"/>
            <w:vAlign w:val="center"/>
            <w:hideMark/>
          </w:tcPr>
          <w:p w14:paraId="713CD5F2" w14:textId="77777777" w:rsidR="001C43F0" w:rsidRPr="001C43F0" w:rsidRDefault="001C43F0" w:rsidP="00D55859">
            <w:pPr>
              <w:jc w:val="left"/>
              <w:rPr>
                <w:sz w:val="26"/>
                <w:szCs w:val="26"/>
              </w:rPr>
            </w:pPr>
            <w:r w:rsidRPr="001C43F0">
              <w:rPr>
                <w:sz w:val="26"/>
                <w:szCs w:val="26"/>
              </w:rPr>
              <w:t>Lọ nhựa đựng mẫu</w:t>
            </w:r>
          </w:p>
        </w:tc>
        <w:tc>
          <w:tcPr>
            <w:tcW w:w="2013" w:type="pct"/>
            <w:tcBorders>
              <w:top w:val="nil"/>
              <w:left w:val="nil"/>
              <w:bottom w:val="single" w:sz="4" w:space="0" w:color="auto"/>
              <w:right w:val="single" w:sz="4" w:space="0" w:color="auto"/>
            </w:tcBorders>
            <w:shd w:val="clear" w:color="auto" w:fill="auto"/>
            <w:vAlign w:val="center"/>
            <w:hideMark/>
          </w:tcPr>
          <w:p w14:paraId="45E88ECA" w14:textId="77777777" w:rsidR="001C43F0" w:rsidRPr="001C43F0" w:rsidRDefault="001C43F0" w:rsidP="00D55859">
            <w:pPr>
              <w:jc w:val="left"/>
              <w:rPr>
                <w:sz w:val="26"/>
                <w:szCs w:val="26"/>
              </w:rPr>
            </w:pPr>
            <w:r w:rsidRPr="001C43F0">
              <w:rPr>
                <w:sz w:val="26"/>
                <w:szCs w:val="26"/>
              </w:rPr>
              <w:t>- Lọ nhựa PS trắng trong, có nhãn màu trắng, nắp màu đỏ, có nhãn, dung tích 50 ml.</w:t>
            </w:r>
            <w:r w:rsidRPr="001C43F0">
              <w:rPr>
                <w:sz w:val="26"/>
                <w:szCs w:val="26"/>
              </w:rPr>
              <w:br/>
              <w:t>- Kích thước: chiều cao 60 mm, đường kính 36 mm.</w:t>
            </w:r>
            <w:r w:rsidRPr="001C43F0">
              <w:rPr>
                <w:sz w:val="26"/>
                <w:szCs w:val="26"/>
              </w:rPr>
              <w:br/>
              <w:t xml:space="preserve">- Độ pH trung tính, có độ trơn </w:t>
            </w:r>
            <w:r w:rsidRPr="001C43F0">
              <w:rPr>
                <w:sz w:val="26"/>
                <w:szCs w:val="26"/>
              </w:rPr>
              <w:lastRenderedPageBreak/>
              <w:t>láng cao.</w:t>
            </w:r>
            <w:r w:rsidRPr="001C43F0">
              <w:rPr>
                <w:sz w:val="26"/>
                <w:szCs w:val="26"/>
              </w:rPr>
              <w:br/>
              <w:t xml:space="preserve"> - Đạt tiêu chuẩn ISO 13485 hoặc CE</w:t>
            </w:r>
          </w:p>
        </w:tc>
        <w:tc>
          <w:tcPr>
            <w:tcW w:w="391" w:type="pct"/>
            <w:tcBorders>
              <w:top w:val="nil"/>
              <w:left w:val="nil"/>
              <w:bottom w:val="single" w:sz="4" w:space="0" w:color="auto"/>
              <w:right w:val="single" w:sz="4" w:space="0" w:color="auto"/>
            </w:tcBorders>
            <w:shd w:val="clear" w:color="auto" w:fill="auto"/>
            <w:vAlign w:val="center"/>
            <w:hideMark/>
          </w:tcPr>
          <w:p w14:paraId="05BAA830" w14:textId="77777777" w:rsidR="001C43F0" w:rsidRPr="001C43F0" w:rsidRDefault="001C43F0" w:rsidP="00D55859">
            <w:pPr>
              <w:jc w:val="center"/>
              <w:rPr>
                <w:sz w:val="26"/>
                <w:szCs w:val="26"/>
              </w:rPr>
            </w:pPr>
            <w:r w:rsidRPr="001C43F0">
              <w:rPr>
                <w:sz w:val="26"/>
                <w:szCs w:val="26"/>
              </w:rPr>
              <w:lastRenderedPageBreak/>
              <w:t>Lọ</w:t>
            </w:r>
          </w:p>
        </w:tc>
        <w:tc>
          <w:tcPr>
            <w:tcW w:w="687" w:type="pct"/>
            <w:tcBorders>
              <w:top w:val="nil"/>
              <w:left w:val="nil"/>
              <w:bottom w:val="single" w:sz="4" w:space="0" w:color="auto"/>
              <w:right w:val="single" w:sz="4" w:space="0" w:color="auto"/>
            </w:tcBorders>
            <w:shd w:val="clear" w:color="auto" w:fill="auto"/>
            <w:noWrap/>
            <w:vAlign w:val="center"/>
            <w:hideMark/>
          </w:tcPr>
          <w:p w14:paraId="64D2F3E1" w14:textId="77777777" w:rsidR="001C43F0" w:rsidRPr="001C43F0" w:rsidRDefault="001C43F0" w:rsidP="00D55859">
            <w:pPr>
              <w:jc w:val="center"/>
              <w:rPr>
                <w:sz w:val="26"/>
                <w:szCs w:val="26"/>
              </w:rPr>
            </w:pPr>
            <w:r w:rsidRPr="001C43F0">
              <w:rPr>
                <w:sz w:val="26"/>
                <w:szCs w:val="26"/>
              </w:rPr>
              <w:t>28.000</w:t>
            </w:r>
          </w:p>
        </w:tc>
      </w:tr>
      <w:tr w:rsidR="001C43F0" w:rsidRPr="001C43F0" w14:paraId="6A0BA473" w14:textId="77777777" w:rsidTr="00A675FB">
        <w:trPr>
          <w:trHeight w:val="20"/>
        </w:trPr>
        <w:tc>
          <w:tcPr>
            <w:tcW w:w="315" w:type="pct"/>
            <w:tcBorders>
              <w:top w:val="nil"/>
              <w:left w:val="single" w:sz="4" w:space="0" w:color="auto"/>
              <w:bottom w:val="single" w:sz="4" w:space="0" w:color="auto"/>
              <w:right w:val="single" w:sz="4" w:space="0" w:color="auto"/>
            </w:tcBorders>
            <w:shd w:val="clear" w:color="auto" w:fill="auto"/>
            <w:vAlign w:val="center"/>
            <w:hideMark/>
          </w:tcPr>
          <w:p w14:paraId="1C83CA6F" w14:textId="77777777" w:rsidR="001C43F0" w:rsidRPr="001C43F0" w:rsidRDefault="001C43F0" w:rsidP="00D55859">
            <w:pPr>
              <w:jc w:val="center"/>
              <w:rPr>
                <w:sz w:val="26"/>
                <w:szCs w:val="26"/>
              </w:rPr>
            </w:pPr>
            <w:r w:rsidRPr="001C43F0">
              <w:rPr>
                <w:sz w:val="26"/>
                <w:szCs w:val="26"/>
              </w:rPr>
              <w:t>5.17</w:t>
            </w:r>
          </w:p>
        </w:tc>
        <w:tc>
          <w:tcPr>
            <w:tcW w:w="1593" w:type="pct"/>
            <w:tcBorders>
              <w:top w:val="nil"/>
              <w:left w:val="nil"/>
              <w:bottom w:val="single" w:sz="4" w:space="0" w:color="auto"/>
              <w:right w:val="single" w:sz="4" w:space="0" w:color="auto"/>
            </w:tcBorders>
            <w:shd w:val="clear" w:color="auto" w:fill="auto"/>
            <w:vAlign w:val="center"/>
            <w:hideMark/>
          </w:tcPr>
          <w:p w14:paraId="06F9CF08" w14:textId="77777777" w:rsidR="001C43F0" w:rsidRPr="001C43F0" w:rsidRDefault="001C43F0" w:rsidP="00D55859">
            <w:pPr>
              <w:jc w:val="left"/>
              <w:rPr>
                <w:sz w:val="26"/>
                <w:szCs w:val="26"/>
              </w:rPr>
            </w:pPr>
            <w:r w:rsidRPr="001C43F0">
              <w:rPr>
                <w:sz w:val="26"/>
                <w:szCs w:val="26"/>
              </w:rPr>
              <w:t>Ống ly tâm có nắp</w:t>
            </w:r>
          </w:p>
        </w:tc>
        <w:tc>
          <w:tcPr>
            <w:tcW w:w="2013" w:type="pct"/>
            <w:tcBorders>
              <w:top w:val="nil"/>
              <w:left w:val="nil"/>
              <w:bottom w:val="single" w:sz="4" w:space="0" w:color="auto"/>
              <w:right w:val="single" w:sz="4" w:space="0" w:color="auto"/>
            </w:tcBorders>
            <w:shd w:val="clear" w:color="auto" w:fill="auto"/>
            <w:vAlign w:val="center"/>
            <w:hideMark/>
          </w:tcPr>
          <w:p w14:paraId="38881D0E" w14:textId="77777777" w:rsidR="001C43F0" w:rsidRPr="001C43F0" w:rsidRDefault="001C43F0" w:rsidP="00D55859">
            <w:pPr>
              <w:jc w:val="left"/>
              <w:rPr>
                <w:sz w:val="26"/>
                <w:szCs w:val="26"/>
              </w:rPr>
            </w:pPr>
            <w:r w:rsidRPr="001C43F0">
              <w:rPr>
                <w:sz w:val="26"/>
                <w:szCs w:val="26"/>
              </w:rPr>
              <w:t>- Chất liệu: nhựa PP</w:t>
            </w:r>
            <w:r w:rsidRPr="001C43F0">
              <w:rPr>
                <w:sz w:val="26"/>
                <w:szCs w:val="26"/>
              </w:rPr>
              <w:br/>
              <w:t>- Màu sắc: trong suốt</w:t>
            </w:r>
            <w:r w:rsidRPr="001C43F0">
              <w:rPr>
                <w:sz w:val="26"/>
                <w:szCs w:val="26"/>
              </w:rPr>
              <w:br/>
              <w:t>-  Kích thước: 10.2 x 40 mm (± 0,2)</w:t>
            </w:r>
            <w:r w:rsidRPr="001C43F0">
              <w:rPr>
                <w:sz w:val="26"/>
                <w:szCs w:val="26"/>
              </w:rPr>
              <w:br/>
              <w:t>- Độ dày: 0.4 mm (± 0,1)</w:t>
            </w:r>
            <w:r w:rsidRPr="001C43F0">
              <w:rPr>
                <w:sz w:val="26"/>
                <w:szCs w:val="26"/>
              </w:rPr>
              <w:br/>
              <w:t>- Dung tích 1,5 ml với thiết kế liền nắp có vạch chia dung tích</w:t>
            </w:r>
            <w:r w:rsidRPr="001C43F0">
              <w:rPr>
                <w:sz w:val="26"/>
                <w:szCs w:val="26"/>
              </w:rPr>
              <w:br/>
              <w:t>- Theo tiêu ISO 13485</w:t>
            </w:r>
          </w:p>
        </w:tc>
        <w:tc>
          <w:tcPr>
            <w:tcW w:w="391" w:type="pct"/>
            <w:tcBorders>
              <w:top w:val="nil"/>
              <w:left w:val="nil"/>
              <w:bottom w:val="single" w:sz="4" w:space="0" w:color="auto"/>
              <w:right w:val="single" w:sz="4" w:space="0" w:color="auto"/>
            </w:tcBorders>
            <w:shd w:val="clear" w:color="auto" w:fill="auto"/>
            <w:vAlign w:val="center"/>
            <w:hideMark/>
          </w:tcPr>
          <w:p w14:paraId="58CF6FEF" w14:textId="77777777" w:rsidR="001C43F0" w:rsidRPr="001C43F0" w:rsidRDefault="001C43F0" w:rsidP="00D55859">
            <w:pPr>
              <w:jc w:val="center"/>
              <w:rPr>
                <w:sz w:val="26"/>
                <w:szCs w:val="26"/>
              </w:rPr>
            </w:pPr>
            <w:r w:rsidRPr="001C43F0">
              <w:rPr>
                <w:sz w:val="26"/>
                <w:szCs w:val="26"/>
              </w:rPr>
              <w:t>cái</w:t>
            </w:r>
          </w:p>
        </w:tc>
        <w:tc>
          <w:tcPr>
            <w:tcW w:w="687" w:type="pct"/>
            <w:tcBorders>
              <w:top w:val="nil"/>
              <w:left w:val="nil"/>
              <w:bottom w:val="single" w:sz="4" w:space="0" w:color="auto"/>
              <w:right w:val="single" w:sz="4" w:space="0" w:color="auto"/>
            </w:tcBorders>
            <w:shd w:val="clear" w:color="auto" w:fill="auto"/>
            <w:noWrap/>
            <w:vAlign w:val="center"/>
            <w:hideMark/>
          </w:tcPr>
          <w:p w14:paraId="29061977" w14:textId="77777777" w:rsidR="001C43F0" w:rsidRPr="001C43F0" w:rsidRDefault="001C43F0" w:rsidP="00D55859">
            <w:pPr>
              <w:jc w:val="center"/>
              <w:rPr>
                <w:sz w:val="26"/>
                <w:szCs w:val="26"/>
              </w:rPr>
            </w:pPr>
            <w:r w:rsidRPr="001C43F0">
              <w:rPr>
                <w:sz w:val="26"/>
                <w:szCs w:val="26"/>
              </w:rPr>
              <w:t>8.000</w:t>
            </w:r>
          </w:p>
        </w:tc>
      </w:tr>
      <w:tr w:rsidR="001C43F0" w:rsidRPr="001C43F0" w14:paraId="676D0CD2" w14:textId="77777777" w:rsidTr="00A675FB">
        <w:trPr>
          <w:trHeight w:val="20"/>
        </w:trPr>
        <w:tc>
          <w:tcPr>
            <w:tcW w:w="315" w:type="pct"/>
            <w:tcBorders>
              <w:top w:val="nil"/>
              <w:left w:val="single" w:sz="4" w:space="0" w:color="auto"/>
              <w:bottom w:val="single" w:sz="4" w:space="0" w:color="auto"/>
              <w:right w:val="single" w:sz="4" w:space="0" w:color="auto"/>
            </w:tcBorders>
            <w:shd w:val="clear" w:color="auto" w:fill="auto"/>
            <w:vAlign w:val="center"/>
            <w:hideMark/>
          </w:tcPr>
          <w:p w14:paraId="5BB0AEC9" w14:textId="77777777" w:rsidR="001C43F0" w:rsidRPr="001C43F0" w:rsidRDefault="001C43F0" w:rsidP="00D55859">
            <w:pPr>
              <w:jc w:val="center"/>
              <w:rPr>
                <w:sz w:val="26"/>
                <w:szCs w:val="26"/>
              </w:rPr>
            </w:pPr>
            <w:r w:rsidRPr="001C43F0">
              <w:rPr>
                <w:sz w:val="26"/>
                <w:szCs w:val="26"/>
              </w:rPr>
              <w:t>5.18</w:t>
            </w:r>
          </w:p>
        </w:tc>
        <w:tc>
          <w:tcPr>
            <w:tcW w:w="1593" w:type="pct"/>
            <w:tcBorders>
              <w:top w:val="nil"/>
              <w:left w:val="nil"/>
              <w:bottom w:val="single" w:sz="4" w:space="0" w:color="auto"/>
              <w:right w:val="single" w:sz="4" w:space="0" w:color="auto"/>
            </w:tcBorders>
            <w:shd w:val="clear" w:color="auto" w:fill="auto"/>
            <w:vAlign w:val="center"/>
            <w:hideMark/>
          </w:tcPr>
          <w:p w14:paraId="242E3B26" w14:textId="77777777" w:rsidR="001C43F0" w:rsidRPr="001C43F0" w:rsidRDefault="001C43F0" w:rsidP="00D55859">
            <w:pPr>
              <w:jc w:val="left"/>
              <w:rPr>
                <w:sz w:val="26"/>
                <w:szCs w:val="26"/>
              </w:rPr>
            </w:pPr>
            <w:r w:rsidRPr="001C43F0">
              <w:rPr>
                <w:sz w:val="26"/>
                <w:szCs w:val="26"/>
              </w:rPr>
              <w:t>Cốc chứa mẫu</w:t>
            </w:r>
          </w:p>
        </w:tc>
        <w:tc>
          <w:tcPr>
            <w:tcW w:w="2013" w:type="pct"/>
            <w:tcBorders>
              <w:top w:val="nil"/>
              <w:left w:val="nil"/>
              <w:bottom w:val="single" w:sz="4" w:space="0" w:color="auto"/>
              <w:right w:val="single" w:sz="4" w:space="0" w:color="auto"/>
            </w:tcBorders>
            <w:shd w:val="clear" w:color="auto" w:fill="auto"/>
            <w:vAlign w:val="center"/>
            <w:hideMark/>
          </w:tcPr>
          <w:p w14:paraId="1C9FEA63" w14:textId="77777777" w:rsidR="001C43F0" w:rsidRPr="001C43F0" w:rsidRDefault="001C43F0" w:rsidP="00D55859">
            <w:pPr>
              <w:jc w:val="left"/>
              <w:rPr>
                <w:sz w:val="26"/>
                <w:szCs w:val="26"/>
              </w:rPr>
            </w:pPr>
            <w:r w:rsidRPr="001C43F0">
              <w:rPr>
                <w:sz w:val="26"/>
                <w:szCs w:val="26"/>
              </w:rPr>
              <w:t>- Dùng đựng mẫu</w:t>
            </w:r>
            <w:r w:rsidRPr="001C43F0">
              <w:rPr>
                <w:sz w:val="26"/>
                <w:szCs w:val="26"/>
              </w:rPr>
              <w:br/>
              <w:t>- Chất liệu: nhựa PS</w:t>
            </w:r>
            <w:r w:rsidRPr="001C43F0">
              <w:rPr>
                <w:sz w:val="26"/>
                <w:szCs w:val="26"/>
              </w:rPr>
              <w:br/>
              <w:t>- Dung tích: 2.5ml</w:t>
            </w:r>
            <w:r w:rsidRPr="001C43F0">
              <w:rPr>
                <w:sz w:val="26"/>
                <w:szCs w:val="26"/>
              </w:rPr>
              <w:br/>
              <w:t>- Kích thước: 16 x 38mm</w:t>
            </w:r>
            <w:r w:rsidRPr="001C43F0">
              <w:rPr>
                <w:sz w:val="26"/>
                <w:szCs w:val="26"/>
              </w:rPr>
              <w:br/>
              <w:t>- Màu sắc: trong suốt</w:t>
            </w:r>
            <w:r w:rsidRPr="001C43F0">
              <w:rPr>
                <w:sz w:val="26"/>
                <w:szCs w:val="26"/>
              </w:rPr>
              <w:br/>
              <w:t>- Đạt tiêu chuẩn chất lượng: ISO 13485</w:t>
            </w:r>
          </w:p>
        </w:tc>
        <w:tc>
          <w:tcPr>
            <w:tcW w:w="391" w:type="pct"/>
            <w:tcBorders>
              <w:top w:val="nil"/>
              <w:left w:val="nil"/>
              <w:bottom w:val="single" w:sz="4" w:space="0" w:color="auto"/>
              <w:right w:val="single" w:sz="4" w:space="0" w:color="auto"/>
            </w:tcBorders>
            <w:shd w:val="clear" w:color="auto" w:fill="auto"/>
            <w:vAlign w:val="center"/>
            <w:hideMark/>
          </w:tcPr>
          <w:p w14:paraId="3DEF99AD" w14:textId="77777777" w:rsidR="001C43F0" w:rsidRPr="001C43F0" w:rsidRDefault="001C43F0" w:rsidP="00D55859">
            <w:pPr>
              <w:jc w:val="center"/>
              <w:rPr>
                <w:sz w:val="26"/>
                <w:szCs w:val="26"/>
              </w:rPr>
            </w:pPr>
            <w:r w:rsidRPr="001C43F0">
              <w:rPr>
                <w:sz w:val="26"/>
                <w:szCs w:val="26"/>
              </w:rPr>
              <w:t>Cái</w:t>
            </w:r>
          </w:p>
        </w:tc>
        <w:tc>
          <w:tcPr>
            <w:tcW w:w="687" w:type="pct"/>
            <w:tcBorders>
              <w:top w:val="nil"/>
              <w:left w:val="nil"/>
              <w:bottom w:val="single" w:sz="4" w:space="0" w:color="auto"/>
              <w:right w:val="single" w:sz="4" w:space="0" w:color="auto"/>
            </w:tcBorders>
            <w:shd w:val="clear" w:color="auto" w:fill="auto"/>
            <w:noWrap/>
            <w:vAlign w:val="center"/>
            <w:hideMark/>
          </w:tcPr>
          <w:p w14:paraId="2BE76727" w14:textId="77777777" w:rsidR="001C43F0" w:rsidRPr="001C43F0" w:rsidRDefault="001C43F0" w:rsidP="00D55859">
            <w:pPr>
              <w:jc w:val="center"/>
              <w:rPr>
                <w:sz w:val="26"/>
                <w:szCs w:val="26"/>
              </w:rPr>
            </w:pPr>
            <w:r w:rsidRPr="001C43F0">
              <w:rPr>
                <w:sz w:val="26"/>
                <w:szCs w:val="26"/>
              </w:rPr>
              <w:t>2.000</w:t>
            </w:r>
          </w:p>
        </w:tc>
      </w:tr>
      <w:tr w:rsidR="001C43F0" w:rsidRPr="001C43F0" w14:paraId="3D945C14" w14:textId="77777777" w:rsidTr="00A675FB">
        <w:trPr>
          <w:trHeight w:val="20"/>
        </w:trPr>
        <w:tc>
          <w:tcPr>
            <w:tcW w:w="315" w:type="pct"/>
            <w:tcBorders>
              <w:top w:val="nil"/>
              <w:left w:val="single" w:sz="4" w:space="0" w:color="auto"/>
              <w:bottom w:val="single" w:sz="4" w:space="0" w:color="auto"/>
              <w:right w:val="single" w:sz="4" w:space="0" w:color="auto"/>
            </w:tcBorders>
            <w:shd w:val="clear" w:color="auto" w:fill="auto"/>
            <w:vAlign w:val="center"/>
            <w:hideMark/>
          </w:tcPr>
          <w:p w14:paraId="5D91C355" w14:textId="77777777" w:rsidR="001C43F0" w:rsidRPr="001C43F0" w:rsidRDefault="001C43F0" w:rsidP="00D55859">
            <w:pPr>
              <w:jc w:val="right"/>
              <w:rPr>
                <w:b/>
                <w:bCs/>
                <w:sz w:val="26"/>
                <w:szCs w:val="26"/>
              </w:rPr>
            </w:pPr>
            <w:r w:rsidRPr="001C43F0">
              <w:rPr>
                <w:b/>
                <w:bCs/>
                <w:sz w:val="26"/>
                <w:szCs w:val="26"/>
              </w:rPr>
              <w:t>6</w:t>
            </w:r>
          </w:p>
        </w:tc>
        <w:tc>
          <w:tcPr>
            <w:tcW w:w="1593" w:type="pct"/>
            <w:tcBorders>
              <w:top w:val="nil"/>
              <w:left w:val="nil"/>
              <w:bottom w:val="single" w:sz="4" w:space="0" w:color="auto"/>
              <w:right w:val="single" w:sz="4" w:space="0" w:color="auto"/>
            </w:tcBorders>
            <w:shd w:val="clear" w:color="auto" w:fill="auto"/>
            <w:vAlign w:val="center"/>
            <w:hideMark/>
          </w:tcPr>
          <w:p w14:paraId="3BFF7510" w14:textId="77777777" w:rsidR="001C43F0" w:rsidRPr="001C43F0" w:rsidRDefault="001C43F0" w:rsidP="00D55859">
            <w:pPr>
              <w:jc w:val="left"/>
              <w:rPr>
                <w:b/>
                <w:bCs/>
                <w:sz w:val="26"/>
                <w:szCs w:val="26"/>
              </w:rPr>
            </w:pPr>
            <w:r w:rsidRPr="001C43F0">
              <w:rPr>
                <w:b/>
                <w:bCs/>
                <w:sz w:val="26"/>
                <w:szCs w:val="26"/>
              </w:rPr>
              <w:t>Phần 6: Vật tư Y tế tiêu hao (52 mặt hàng)</w:t>
            </w:r>
          </w:p>
        </w:tc>
        <w:tc>
          <w:tcPr>
            <w:tcW w:w="2013" w:type="pct"/>
            <w:tcBorders>
              <w:top w:val="nil"/>
              <w:left w:val="nil"/>
              <w:bottom w:val="single" w:sz="4" w:space="0" w:color="auto"/>
              <w:right w:val="single" w:sz="4" w:space="0" w:color="auto"/>
            </w:tcBorders>
            <w:shd w:val="clear" w:color="auto" w:fill="auto"/>
            <w:vAlign w:val="center"/>
            <w:hideMark/>
          </w:tcPr>
          <w:p w14:paraId="523AB0D7" w14:textId="77777777" w:rsidR="001C43F0" w:rsidRPr="001C43F0" w:rsidRDefault="001C43F0" w:rsidP="00D55859">
            <w:pPr>
              <w:jc w:val="left"/>
              <w:rPr>
                <w:b/>
                <w:bCs/>
                <w:sz w:val="26"/>
                <w:szCs w:val="26"/>
              </w:rPr>
            </w:pPr>
            <w:r w:rsidRPr="001C43F0">
              <w:rPr>
                <w:b/>
                <w:bCs/>
                <w:sz w:val="26"/>
                <w:szCs w:val="26"/>
              </w:rPr>
              <w:t> </w:t>
            </w:r>
          </w:p>
        </w:tc>
        <w:tc>
          <w:tcPr>
            <w:tcW w:w="391" w:type="pct"/>
            <w:tcBorders>
              <w:top w:val="nil"/>
              <w:left w:val="nil"/>
              <w:bottom w:val="single" w:sz="4" w:space="0" w:color="auto"/>
              <w:right w:val="single" w:sz="4" w:space="0" w:color="auto"/>
            </w:tcBorders>
            <w:shd w:val="clear" w:color="auto" w:fill="auto"/>
            <w:vAlign w:val="center"/>
            <w:hideMark/>
          </w:tcPr>
          <w:p w14:paraId="309F13A1" w14:textId="77777777" w:rsidR="001C43F0" w:rsidRPr="001C43F0" w:rsidRDefault="001C43F0" w:rsidP="00D55859">
            <w:pPr>
              <w:jc w:val="left"/>
              <w:rPr>
                <w:b/>
                <w:bCs/>
                <w:sz w:val="26"/>
                <w:szCs w:val="26"/>
              </w:rPr>
            </w:pPr>
            <w:r w:rsidRPr="001C43F0">
              <w:rPr>
                <w:b/>
                <w:bCs/>
                <w:sz w:val="26"/>
                <w:szCs w:val="26"/>
              </w:rPr>
              <w:t> </w:t>
            </w:r>
          </w:p>
        </w:tc>
        <w:tc>
          <w:tcPr>
            <w:tcW w:w="687" w:type="pct"/>
            <w:tcBorders>
              <w:top w:val="nil"/>
              <w:left w:val="nil"/>
              <w:bottom w:val="single" w:sz="4" w:space="0" w:color="auto"/>
              <w:right w:val="single" w:sz="4" w:space="0" w:color="auto"/>
            </w:tcBorders>
            <w:shd w:val="clear" w:color="auto" w:fill="auto"/>
            <w:vAlign w:val="center"/>
            <w:hideMark/>
          </w:tcPr>
          <w:p w14:paraId="61C0D410" w14:textId="77777777" w:rsidR="001C43F0" w:rsidRPr="001C43F0" w:rsidRDefault="001C43F0" w:rsidP="00D55859">
            <w:pPr>
              <w:jc w:val="left"/>
              <w:rPr>
                <w:b/>
                <w:bCs/>
                <w:sz w:val="26"/>
                <w:szCs w:val="26"/>
              </w:rPr>
            </w:pPr>
            <w:r w:rsidRPr="001C43F0">
              <w:rPr>
                <w:b/>
                <w:bCs/>
                <w:sz w:val="26"/>
                <w:szCs w:val="26"/>
              </w:rPr>
              <w:t> </w:t>
            </w:r>
          </w:p>
        </w:tc>
      </w:tr>
      <w:tr w:rsidR="001C43F0" w:rsidRPr="001C43F0" w14:paraId="1FC15630" w14:textId="77777777" w:rsidTr="00A675FB">
        <w:trPr>
          <w:trHeight w:val="20"/>
        </w:trPr>
        <w:tc>
          <w:tcPr>
            <w:tcW w:w="315" w:type="pct"/>
            <w:tcBorders>
              <w:top w:val="nil"/>
              <w:left w:val="single" w:sz="4" w:space="0" w:color="auto"/>
              <w:bottom w:val="single" w:sz="4" w:space="0" w:color="auto"/>
              <w:right w:val="single" w:sz="4" w:space="0" w:color="auto"/>
            </w:tcBorders>
            <w:shd w:val="clear" w:color="auto" w:fill="auto"/>
            <w:vAlign w:val="center"/>
            <w:hideMark/>
          </w:tcPr>
          <w:p w14:paraId="7F9D452D" w14:textId="77777777" w:rsidR="001C43F0" w:rsidRPr="001C43F0" w:rsidRDefault="001C43F0" w:rsidP="00D55859">
            <w:pPr>
              <w:jc w:val="center"/>
              <w:rPr>
                <w:sz w:val="26"/>
                <w:szCs w:val="26"/>
              </w:rPr>
            </w:pPr>
            <w:r w:rsidRPr="001C43F0">
              <w:rPr>
                <w:sz w:val="26"/>
                <w:szCs w:val="26"/>
              </w:rPr>
              <w:t>6.1</w:t>
            </w:r>
          </w:p>
        </w:tc>
        <w:tc>
          <w:tcPr>
            <w:tcW w:w="1593" w:type="pct"/>
            <w:tcBorders>
              <w:top w:val="nil"/>
              <w:left w:val="nil"/>
              <w:bottom w:val="single" w:sz="4" w:space="0" w:color="auto"/>
              <w:right w:val="single" w:sz="4" w:space="0" w:color="auto"/>
            </w:tcBorders>
            <w:shd w:val="clear" w:color="auto" w:fill="auto"/>
            <w:vAlign w:val="center"/>
            <w:hideMark/>
          </w:tcPr>
          <w:p w14:paraId="4F73CE5A" w14:textId="77777777" w:rsidR="001C43F0" w:rsidRPr="001C43F0" w:rsidRDefault="001C43F0" w:rsidP="00D55859">
            <w:pPr>
              <w:jc w:val="left"/>
              <w:rPr>
                <w:sz w:val="26"/>
                <w:szCs w:val="26"/>
              </w:rPr>
            </w:pPr>
            <w:r w:rsidRPr="001C43F0">
              <w:rPr>
                <w:sz w:val="26"/>
                <w:szCs w:val="26"/>
              </w:rPr>
              <w:t>Bơm tiêm 1cc + kim</w:t>
            </w:r>
          </w:p>
        </w:tc>
        <w:tc>
          <w:tcPr>
            <w:tcW w:w="2013" w:type="pct"/>
            <w:tcBorders>
              <w:top w:val="nil"/>
              <w:left w:val="nil"/>
              <w:bottom w:val="single" w:sz="4" w:space="0" w:color="auto"/>
              <w:right w:val="single" w:sz="4" w:space="0" w:color="auto"/>
            </w:tcBorders>
            <w:shd w:val="clear" w:color="auto" w:fill="auto"/>
            <w:vAlign w:val="center"/>
            <w:hideMark/>
          </w:tcPr>
          <w:p w14:paraId="28C0280A" w14:textId="77777777" w:rsidR="001C43F0" w:rsidRPr="001C43F0" w:rsidRDefault="001C43F0" w:rsidP="00D55859">
            <w:pPr>
              <w:jc w:val="left"/>
              <w:rPr>
                <w:sz w:val="26"/>
                <w:szCs w:val="26"/>
              </w:rPr>
            </w:pPr>
            <w:r w:rsidRPr="001C43F0">
              <w:rPr>
                <w:sz w:val="26"/>
                <w:szCs w:val="26"/>
              </w:rPr>
              <w:t xml:space="preserve"> - Chất liệu: Nhựa PP nguyên sinh.</w:t>
            </w:r>
            <w:r w:rsidRPr="001C43F0">
              <w:rPr>
                <w:sz w:val="26"/>
                <w:szCs w:val="26"/>
              </w:rPr>
              <w:br/>
              <w:t xml:space="preserve">- Bơm tiêm nhựa liền kim dung tích 1ml, cỡ kim 23G/25G; Pít tông có khía bẻ gãy để hủy sau khi sử dụng, không chứa độc tố DEHP. </w:t>
            </w:r>
            <w:r w:rsidRPr="001C43F0">
              <w:rPr>
                <w:sz w:val="26"/>
                <w:szCs w:val="26"/>
              </w:rPr>
              <w:br/>
              <w:t xml:space="preserve"> - Khử trùng bằng khí E.O; vô trùng, không độc, không gây sốt</w:t>
            </w:r>
            <w:r w:rsidRPr="001C43F0">
              <w:rPr>
                <w:sz w:val="26"/>
                <w:szCs w:val="26"/>
              </w:rPr>
              <w:br/>
              <w:t xml:space="preserve"> - Đạt tiêu chuẩn ISO 13485; GMP; ISO 9001</w:t>
            </w:r>
          </w:p>
        </w:tc>
        <w:tc>
          <w:tcPr>
            <w:tcW w:w="391" w:type="pct"/>
            <w:tcBorders>
              <w:top w:val="nil"/>
              <w:left w:val="nil"/>
              <w:bottom w:val="single" w:sz="4" w:space="0" w:color="auto"/>
              <w:right w:val="single" w:sz="4" w:space="0" w:color="auto"/>
            </w:tcBorders>
            <w:shd w:val="clear" w:color="auto" w:fill="auto"/>
            <w:vAlign w:val="center"/>
            <w:hideMark/>
          </w:tcPr>
          <w:p w14:paraId="6ECCDD33" w14:textId="77777777" w:rsidR="001C43F0" w:rsidRPr="001C43F0" w:rsidRDefault="001C43F0" w:rsidP="00D55859">
            <w:pPr>
              <w:jc w:val="center"/>
              <w:rPr>
                <w:sz w:val="26"/>
                <w:szCs w:val="26"/>
              </w:rPr>
            </w:pPr>
            <w:r w:rsidRPr="001C43F0">
              <w:rPr>
                <w:sz w:val="26"/>
                <w:szCs w:val="26"/>
              </w:rPr>
              <w:t>Cây</w:t>
            </w:r>
          </w:p>
        </w:tc>
        <w:tc>
          <w:tcPr>
            <w:tcW w:w="687" w:type="pct"/>
            <w:tcBorders>
              <w:top w:val="nil"/>
              <w:left w:val="nil"/>
              <w:bottom w:val="single" w:sz="4" w:space="0" w:color="auto"/>
              <w:right w:val="single" w:sz="4" w:space="0" w:color="auto"/>
            </w:tcBorders>
            <w:shd w:val="clear" w:color="auto" w:fill="auto"/>
            <w:noWrap/>
            <w:vAlign w:val="center"/>
            <w:hideMark/>
          </w:tcPr>
          <w:p w14:paraId="444ED800" w14:textId="77777777" w:rsidR="001C43F0" w:rsidRPr="001C43F0" w:rsidRDefault="001C43F0" w:rsidP="00D55859">
            <w:pPr>
              <w:jc w:val="center"/>
              <w:rPr>
                <w:sz w:val="26"/>
                <w:szCs w:val="26"/>
              </w:rPr>
            </w:pPr>
            <w:r w:rsidRPr="001C43F0">
              <w:rPr>
                <w:sz w:val="26"/>
                <w:szCs w:val="26"/>
              </w:rPr>
              <w:t>200</w:t>
            </w:r>
          </w:p>
        </w:tc>
      </w:tr>
      <w:tr w:rsidR="001C43F0" w:rsidRPr="001C43F0" w14:paraId="13993F34" w14:textId="77777777" w:rsidTr="00A675FB">
        <w:trPr>
          <w:trHeight w:val="20"/>
        </w:trPr>
        <w:tc>
          <w:tcPr>
            <w:tcW w:w="315" w:type="pct"/>
            <w:tcBorders>
              <w:top w:val="nil"/>
              <w:left w:val="single" w:sz="4" w:space="0" w:color="auto"/>
              <w:bottom w:val="single" w:sz="4" w:space="0" w:color="auto"/>
              <w:right w:val="single" w:sz="4" w:space="0" w:color="auto"/>
            </w:tcBorders>
            <w:shd w:val="clear" w:color="auto" w:fill="auto"/>
            <w:vAlign w:val="center"/>
            <w:hideMark/>
          </w:tcPr>
          <w:p w14:paraId="57142F46" w14:textId="77777777" w:rsidR="001C43F0" w:rsidRPr="001C43F0" w:rsidRDefault="001C43F0" w:rsidP="00D55859">
            <w:pPr>
              <w:jc w:val="center"/>
              <w:rPr>
                <w:sz w:val="26"/>
                <w:szCs w:val="26"/>
              </w:rPr>
            </w:pPr>
            <w:r w:rsidRPr="001C43F0">
              <w:rPr>
                <w:sz w:val="26"/>
                <w:szCs w:val="26"/>
              </w:rPr>
              <w:t>6.2</w:t>
            </w:r>
          </w:p>
        </w:tc>
        <w:tc>
          <w:tcPr>
            <w:tcW w:w="1593" w:type="pct"/>
            <w:tcBorders>
              <w:top w:val="nil"/>
              <w:left w:val="nil"/>
              <w:bottom w:val="single" w:sz="4" w:space="0" w:color="auto"/>
              <w:right w:val="single" w:sz="4" w:space="0" w:color="auto"/>
            </w:tcBorders>
            <w:shd w:val="clear" w:color="auto" w:fill="auto"/>
            <w:vAlign w:val="center"/>
            <w:hideMark/>
          </w:tcPr>
          <w:p w14:paraId="3C668757" w14:textId="77777777" w:rsidR="001C43F0" w:rsidRPr="001C43F0" w:rsidRDefault="001C43F0" w:rsidP="00D55859">
            <w:pPr>
              <w:jc w:val="left"/>
              <w:rPr>
                <w:sz w:val="26"/>
                <w:szCs w:val="26"/>
              </w:rPr>
            </w:pPr>
            <w:r w:rsidRPr="001C43F0">
              <w:rPr>
                <w:sz w:val="26"/>
                <w:szCs w:val="26"/>
              </w:rPr>
              <w:t>Bơm tiêm 3cc + kim</w:t>
            </w:r>
          </w:p>
        </w:tc>
        <w:tc>
          <w:tcPr>
            <w:tcW w:w="2013" w:type="pct"/>
            <w:tcBorders>
              <w:top w:val="nil"/>
              <w:left w:val="nil"/>
              <w:bottom w:val="single" w:sz="4" w:space="0" w:color="auto"/>
              <w:right w:val="single" w:sz="4" w:space="0" w:color="auto"/>
            </w:tcBorders>
            <w:shd w:val="clear" w:color="auto" w:fill="auto"/>
            <w:vAlign w:val="center"/>
            <w:hideMark/>
          </w:tcPr>
          <w:p w14:paraId="4462F88F" w14:textId="77777777" w:rsidR="001C43F0" w:rsidRPr="001C43F0" w:rsidRDefault="001C43F0" w:rsidP="00D55859">
            <w:pPr>
              <w:jc w:val="left"/>
              <w:rPr>
                <w:sz w:val="26"/>
                <w:szCs w:val="26"/>
              </w:rPr>
            </w:pPr>
            <w:r w:rsidRPr="001C43F0">
              <w:rPr>
                <w:sz w:val="26"/>
                <w:szCs w:val="26"/>
              </w:rPr>
              <w:t xml:space="preserve">  - Chất liệu: Nhựa PP nguyên sinh.</w:t>
            </w:r>
            <w:r w:rsidRPr="001C43F0">
              <w:rPr>
                <w:sz w:val="26"/>
                <w:szCs w:val="26"/>
              </w:rPr>
              <w:br/>
              <w:t xml:space="preserve">- Bơm tiêm nhựa liền kim dung tích 3ml, cỡ kim 23G/25G; Pít tông có khía bẻ gãy để hủy sau khi sử dụng, không chứa độc tố DEHP. </w:t>
            </w:r>
            <w:r w:rsidRPr="001C43F0">
              <w:rPr>
                <w:sz w:val="26"/>
                <w:szCs w:val="26"/>
              </w:rPr>
              <w:br/>
              <w:t xml:space="preserve"> - Khử trùng bằng khí E.O; vô trùng, không độc, không gây sốt</w:t>
            </w:r>
            <w:r w:rsidRPr="001C43F0">
              <w:rPr>
                <w:sz w:val="26"/>
                <w:szCs w:val="26"/>
              </w:rPr>
              <w:br/>
              <w:t xml:space="preserve"> - Đạt tiêu chuẩn ISO 13485;GMP; ISO 9001</w:t>
            </w:r>
          </w:p>
        </w:tc>
        <w:tc>
          <w:tcPr>
            <w:tcW w:w="391" w:type="pct"/>
            <w:tcBorders>
              <w:top w:val="nil"/>
              <w:left w:val="nil"/>
              <w:bottom w:val="single" w:sz="4" w:space="0" w:color="auto"/>
              <w:right w:val="single" w:sz="4" w:space="0" w:color="auto"/>
            </w:tcBorders>
            <w:shd w:val="clear" w:color="auto" w:fill="auto"/>
            <w:vAlign w:val="center"/>
            <w:hideMark/>
          </w:tcPr>
          <w:p w14:paraId="23E66BA1" w14:textId="77777777" w:rsidR="001C43F0" w:rsidRPr="001C43F0" w:rsidRDefault="001C43F0" w:rsidP="00D55859">
            <w:pPr>
              <w:jc w:val="center"/>
              <w:rPr>
                <w:sz w:val="26"/>
                <w:szCs w:val="26"/>
              </w:rPr>
            </w:pPr>
            <w:r w:rsidRPr="001C43F0">
              <w:rPr>
                <w:sz w:val="26"/>
                <w:szCs w:val="26"/>
              </w:rPr>
              <w:t>Cây</w:t>
            </w:r>
          </w:p>
        </w:tc>
        <w:tc>
          <w:tcPr>
            <w:tcW w:w="687" w:type="pct"/>
            <w:tcBorders>
              <w:top w:val="nil"/>
              <w:left w:val="nil"/>
              <w:bottom w:val="single" w:sz="4" w:space="0" w:color="auto"/>
              <w:right w:val="single" w:sz="4" w:space="0" w:color="auto"/>
            </w:tcBorders>
            <w:shd w:val="clear" w:color="auto" w:fill="auto"/>
            <w:noWrap/>
            <w:vAlign w:val="center"/>
            <w:hideMark/>
          </w:tcPr>
          <w:p w14:paraId="59BBC59F" w14:textId="77777777" w:rsidR="001C43F0" w:rsidRPr="001C43F0" w:rsidRDefault="001C43F0" w:rsidP="00D55859">
            <w:pPr>
              <w:jc w:val="center"/>
              <w:rPr>
                <w:sz w:val="26"/>
                <w:szCs w:val="26"/>
              </w:rPr>
            </w:pPr>
            <w:r w:rsidRPr="001C43F0">
              <w:rPr>
                <w:sz w:val="26"/>
                <w:szCs w:val="26"/>
              </w:rPr>
              <w:t>200</w:t>
            </w:r>
          </w:p>
        </w:tc>
      </w:tr>
      <w:tr w:rsidR="001C43F0" w:rsidRPr="001C43F0" w14:paraId="329B96B9" w14:textId="77777777" w:rsidTr="00A675FB">
        <w:trPr>
          <w:trHeight w:val="20"/>
        </w:trPr>
        <w:tc>
          <w:tcPr>
            <w:tcW w:w="315" w:type="pct"/>
            <w:tcBorders>
              <w:top w:val="nil"/>
              <w:left w:val="single" w:sz="4" w:space="0" w:color="auto"/>
              <w:bottom w:val="single" w:sz="4" w:space="0" w:color="auto"/>
              <w:right w:val="single" w:sz="4" w:space="0" w:color="auto"/>
            </w:tcBorders>
            <w:shd w:val="clear" w:color="auto" w:fill="auto"/>
            <w:vAlign w:val="center"/>
            <w:hideMark/>
          </w:tcPr>
          <w:p w14:paraId="791A6A94" w14:textId="77777777" w:rsidR="001C43F0" w:rsidRPr="001C43F0" w:rsidRDefault="001C43F0" w:rsidP="00D55859">
            <w:pPr>
              <w:jc w:val="center"/>
              <w:rPr>
                <w:sz w:val="26"/>
                <w:szCs w:val="26"/>
              </w:rPr>
            </w:pPr>
            <w:r w:rsidRPr="001C43F0">
              <w:rPr>
                <w:sz w:val="26"/>
                <w:szCs w:val="26"/>
              </w:rPr>
              <w:t>6.3</w:t>
            </w:r>
          </w:p>
        </w:tc>
        <w:tc>
          <w:tcPr>
            <w:tcW w:w="1593" w:type="pct"/>
            <w:tcBorders>
              <w:top w:val="nil"/>
              <w:left w:val="nil"/>
              <w:bottom w:val="single" w:sz="4" w:space="0" w:color="auto"/>
              <w:right w:val="single" w:sz="4" w:space="0" w:color="auto"/>
            </w:tcBorders>
            <w:shd w:val="clear" w:color="auto" w:fill="auto"/>
            <w:vAlign w:val="center"/>
            <w:hideMark/>
          </w:tcPr>
          <w:p w14:paraId="0577B4EB" w14:textId="77777777" w:rsidR="001C43F0" w:rsidRPr="001C43F0" w:rsidRDefault="001C43F0" w:rsidP="00D55859">
            <w:pPr>
              <w:jc w:val="left"/>
              <w:rPr>
                <w:sz w:val="26"/>
                <w:szCs w:val="26"/>
              </w:rPr>
            </w:pPr>
            <w:r w:rsidRPr="001C43F0">
              <w:rPr>
                <w:sz w:val="26"/>
                <w:szCs w:val="26"/>
              </w:rPr>
              <w:t>Bơm tiêm 5cc + kim</w:t>
            </w:r>
          </w:p>
        </w:tc>
        <w:tc>
          <w:tcPr>
            <w:tcW w:w="2013" w:type="pct"/>
            <w:tcBorders>
              <w:top w:val="nil"/>
              <w:left w:val="nil"/>
              <w:bottom w:val="single" w:sz="4" w:space="0" w:color="auto"/>
              <w:right w:val="single" w:sz="4" w:space="0" w:color="auto"/>
            </w:tcBorders>
            <w:shd w:val="clear" w:color="auto" w:fill="auto"/>
            <w:vAlign w:val="center"/>
            <w:hideMark/>
          </w:tcPr>
          <w:p w14:paraId="5C64464E" w14:textId="77777777" w:rsidR="001C43F0" w:rsidRPr="001C43F0" w:rsidRDefault="001C43F0" w:rsidP="00D55859">
            <w:pPr>
              <w:jc w:val="left"/>
              <w:rPr>
                <w:sz w:val="26"/>
                <w:szCs w:val="26"/>
              </w:rPr>
            </w:pPr>
            <w:r w:rsidRPr="001C43F0">
              <w:rPr>
                <w:sz w:val="26"/>
                <w:szCs w:val="26"/>
              </w:rPr>
              <w:t xml:space="preserve">  - Chất liệu: Nhựa PP nguyên sinh.</w:t>
            </w:r>
            <w:r w:rsidRPr="001C43F0">
              <w:rPr>
                <w:sz w:val="26"/>
                <w:szCs w:val="26"/>
              </w:rPr>
              <w:br/>
              <w:t xml:space="preserve">- Bơm tiêm nhựa liền kim dung </w:t>
            </w:r>
            <w:r w:rsidRPr="001C43F0">
              <w:rPr>
                <w:sz w:val="26"/>
                <w:szCs w:val="26"/>
              </w:rPr>
              <w:lastRenderedPageBreak/>
              <w:t xml:space="preserve">tích 5ml, cỡ kim 23G/25G; Pít tông có khía bẻ gãy để hủy sau khi sử dụng, không chứa độc tố DEHP. </w:t>
            </w:r>
            <w:r w:rsidRPr="001C43F0">
              <w:rPr>
                <w:sz w:val="26"/>
                <w:szCs w:val="26"/>
              </w:rPr>
              <w:br/>
              <w:t xml:space="preserve"> - Khử trùng bằng khí E.O; vô trùng, không độc, không gây sốt</w:t>
            </w:r>
            <w:r w:rsidRPr="001C43F0">
              <w:rPr>
                <w:sz w:val="26"/>
                <w:szCs w:val="26"/>
              </w:rPr>
              <w:br/>
              <w:t xml:space="preserve"> - Đạt tiêu chuẩn ISO 13485; GMP;  ISO 9001</w:t>
            </w:r>
          </w:p>
        </w:tc>
        <w:tc>
          <w:tcPr>
            <w:tcW w:w="391" w:type="pct"/>
            <w:tcBorders>
              <w:top w:val="nil"/>
              <w:left w:val="nil"/>
              <w:bottom w:val="single" w:sz="4" w:space="0" w:color="auto"/>
              <w:right w:val="single" w:sz="4" w:space="0" w:color="auto"/>
            </w:tcBorders>
            <w:shd w:val="clear" w:color="auto" w:fill="auto"/>
            <w:vAlign w:val="center"/>
            <w:hideMark/>
          </w:tcPr>
          <w:p w14:paraId="0DE9FB40" w14:textId="77777777" w:rsidR="001C43F0" w:rsidRPr="001C43F0" w:rsidRDefault="001C43F0" w:rsidP="00D55859">
            <w:pPr>
              <w:jc w:val="center"/>
              <w:rPr>
                <w:sz w:val="26"/>
                <w:szCs w:val="26"/>
              </w:rPr>
            </w:pPr>
            <w:r w:rsidRPr="001C43F0">
              <w:rPr>
                <w:sz w:val="26"/>
                <w:szCs w:val="26"/>
              </w:rPr>
              <w:lastRenderedPageBreak/>
              <w:t>Cây</w:t>
            </w:r>
          </w:p>
        </w:tc>
        <w:tc>
          <w:tcPr>
            <w:tcW w:w="687" w:type="pct"/>
            <w:tcBorders>
              <w:top w:val="nil"/>
              <w:left w:val="nil"/>
              <w:bottom w:val="single" w:sz="4" w:space="0" w:color="auto"/>
              <w:right w:val="single" w:sz="4" w:space="0" w:color="auto"/>
            </w:tcBorders>
            <w:shd w:val="clear" w:color="auto" w:fill="auto"/>
            <w:noWrap/>
            <w:vAlign w:val="center"/>
            <w:hideMark/>
          </w:tcPr>
          <w:p w14:paraId="645882B7" w14:textId="77777777" w:rsidR="001C43F0" w:rsidRPr="001C43F0" w:rsidRDefault="001C43F0" w:rsidP="00D55859">
            <w:pPr>
              <w:jc w:val="center"/>
              <w:rPr>
                <w:sz w:val="26"/>
                <w:szCs w:val="26"/>
              </w:rPr>
            </w:pPr>
            <w:r w:rsidRPr="001C43F0">
              <w:rPr>
                <w:sz w:val="26"/>
                <w:szCs w:val="26"/>
              </w:rPr>
              <w:t>40.000</w:t>
            </w:r>
          </w:p>
        </w:tc>
      </w:tr>
      <w:tr w:rsidR="001C43F0" w:rsidRPr="001C43F0" w14:paraId="3C8E16BC" w14:textId="77777777" w:rsidTr="00A675FB">
        <w:trPr>
          <w:trHeight w:val="20"/>
        </w:trPr>
        <w:tc>
          <w:tcPr>
            <w:tcW w:w="315" w:type="pct"/>
            <w:tcBorders>
              <w:top w:val="nil"/>
              <w:left w:val="single" w:sz="4" w:space="0" w:color="auto"/>
              <w:bottom w:val="single" w:sz="4" w:space="0" w:color="auto"/>
              <w:right w:val="single" w:sz="4" w:space="0" w:color="auto"/>
            </w:tcBorders>
            <w:shd w:val="clear" w:color="auto" w:fill="auto"/>
            <w:vAlign w:val="center"/>
            <w:hideMark/>
          </w:tcPr>
          <w:p w14:paraId="15F214CC" w14:textId="77777777" w:rsidR="001C43F0" w:rsidRPr="001C43F0" w:rsidRDefault="001C43F0" w:rsidP="00D55859">
            <w:pPr>
              <w:jc w:val="center"/>
              <w:rPr>
                <w:sz w:val="26"/>
                <w:szCs w:val="26"/>
              </w:rPr>
            </w:pPr>
            <w:r w:rsidRPr="001C43F0">
              <w:rPr>
                <w:sz w:val="26"/>
                <w:szCs w:val="26"/>
              </w:rPr>
              <w:t>6.4</w:t>
            </w:r>
          </w:p>
        </w:tc>
        <w:tc>
          <w:tcPr>
            <w:tcW w:w="1593" w:type="pct"/>
            <w:tcBorders>
              <w:top w:val="nil"/>
              <w:left w:val="nil"/>
              <w:bottom w:val="single" w:sz="4" w:space="0" w:color="auto"/>
              <w:right w:val="single" w:sz="4" w:space="0" w:color="auto"/>
            </w:tcBorders>
            <w:shd w:val="clear" w:color="auto" w:fill="auto"/>
            <w:vAlign w:val="center"/>
            <w:hideMark/>
          </w:tcPr>
          <w:p w14:paraId="03148492" w14:textId="77777777" w:rsidR="001C43F0" w:rsidRPr="001C43F0" w:rsidRDefault="001C43F0" w:rsidP="00D55859">
            <w:pPr>
              <w:jc w:val="left"/>
              <w:rPr>
                <w:sz w:val="26"/>
                <w:szCs w:val="26"/>
              </w:rPr>
            </w:pPr>
            <w:r w:rsidRPr="001C43F0">
              <w:rPr>
                <w:sz w:val="26"/>
                <w:szCs w:val="26"/>
              </w:rPr>
              <w:t>Bơm tiêm 10cc + kim</w:t>
            </w:r>
          </w:p>
        </w:tc>
        <w:tc>
          <w:tcPr>
            <w:tcW w:w="2013" w:type="pct"/>
            <w:tcBorders>
              <w:top w:val="nil"/>
              <w:left w:val="nil"/>
              <w:bottom w:val="single" w:sz="4" w:space="0" w:color="auto"/>
              <w:right w:val="single" w:sz="4" w:space="0" w:color="auto"/>
            </w:tcBorders>
            <w:shd w:val="clear" w:color="auto" w:fill="auto"/>
            <w:vAlign w:val="center"/>
            <w:hideMark/>
          </w:tcPr>
          <w:p w14:paraId="452E79D4" w14:textId="77777777" w:rsidR="001C43F0" w:rsidRPr="001C43F0" w:rsidRDefault="001C43F0" w:rsidP="00D55859">
            <w:pPr>
              <w:jc w:val="left"/>
              <w:rPr>
                <w:sz w:val="26"/>
                <w:szCs w:val="26"/>
              </w:rPr>
            </w:pPr>
            <w:r w:rsidRPr="001C43F0">
              <w:rPr>
                <w:sz w:val="26"/>
                <w:szCs w:val="26"/>
              </w:rPr>
              <w:t xml:space="preserve">    - Chất liệu: Nhựa PP nguyên sinh.</w:t>
            </w:r>
            <w:r w:rsidRPr="001C43F0">
              <w:rPr>
                <w:sz w:val="26"/>
                <w:szCs w:val="26"/>
              </w:rPr>
              <w:br/>
              <w:t>- Bơm tiêm nhựa liền kim dung tích 10ml, cỡ kim 23G/25G; Pít tông có khía bẻ gãy để hủy sau khi sử dụng, không chứa độc tố DEHP.</w:t>
            </w:r>
            <w:r w:rsidRPr="001C43F0">
              <w:rPr>
                <w:sz w:val="26"/>
                <w:szCs w:val="26"/>
              </w:rPr>
              <w:br/>
              <w:t xml:space="preserve"> - Khử trùng bằng khí E.O; vô trùng, không độc, không gây sốt</w:t>
            </w:r>
            <w:r w:rsidRPr="001C43F0">
              <w:rPr>
                <w:sz w:val="26"/>
                <w:szCs w:val="26"/>
              </w:rPr>
              <w:br/>
              <w:t xml:space="preserve"> - Đạt tiêu chuẩn ISO 13485;GMP;  ISO 9001</w:t>
            </w:r>
          </w:p>
        </w:tc>
        <w:tc>
          <w:tcPr>
            <w:tcW w:w="391" w:type="pct"/>
            <w:tcBorders>
              <w:top w:val="nil"/>
              <w:left w:val="nil"/>
              <w:bottom w:val="single" w:sz="4" w:space="0" w:color="auto"/>
              <w:right w:val="single" w:sz="4" w:space="0" w:color="auto"/>
            </w:tcBorders>
            <w:shd w:val="clear" w:color="auto" w:fill="auto"/>
            <w:vAlign w:val="center"/>
            <w:hideMark/>
          </w:tcPr>
          <w:p w14:paraId="23049AFA" w14:textId="77777777" w:rsidR="001C43F0" w:rsidRPr="001C43F0" w:rsidRDefault="001C43F0" w:rsidP="00D55859">
            <w:pPr>
              <w:jc w:val="center"/>
              <w:rPr>
                <w:sz w:val="26"/>
                <w:szCs w:val="26"/>
              </w:rPr>
            </w:pPr>
            <w:r w:rsidRPr="001C43F0">
              <w:rPr>
                <w:sz w:val="26"/>
                <w:szCs w:val="26"/>
              </w:rPr>
              <w:t>Cây</w:t>
            </w:r>
          </w:p>
        </w:tc>
        <w:tc>
          <w:tcPr>
            <w:tcW w:w="687" w:type="pct"/>
            <w:tcBorders>
              <w:top w:val="nil"/>
              <w:left w:val="nil"/>
              <w:bottom w:val="single" w:sz="4" w:space="0" w:color="auto"/>
              <w:right w:val="single" w:sz="4" w:space="0" w:color="auto"/>
            </w:tcBorders>
            <w:shd w:val="clear" w:color="auto" w:fill="auto"/>
            <w:noWrap/>
            <w:vAlign w:val="center"/>
            <w:hideMark/>
          </w:tcPr>
          <w:p w14:paraId="02BA34F4" w14:textId="77777777" w:rsidR="001C43F0" w:rsidRPr="001C43F0" w:rsidRDefault="001C43F0" w:rsidP="00D55859">
            <w:pPr>
              <w:jc w:val="center"/>
              <w:rPr>
                <w:sz w:val="26"/>
                <w:szCs w:val="26"/>
              </w:rPr>
            </w:pPr>
            <w:r w:rsidRPr="001C43F0">
              <w:rPr>
                <w:sz w:val="26"/>
                <w:szCs w:val="26"/>
              </w:rPr>
              <w:t>12.000</w:t>
            </w:r>
          </w:p>
        </w:tc>
      </w:tr>
      <w:tr w:rsidR="001C43F0" w:rsidRPr="001C43F0" w14:paraId="3DF775A0" w14:textId="77777777" w:rsidTr="00A675FB">
        <w:trPr>
          <w:trHeight w:val="20"/>
        </w:trPr>
        <w:tc>
          <w:tcPr>
            <w:tcW w:w="315" w:type="pct"/>
            <w:tcBorders>
              <w:top w:val="nil"/>
              <w:left w:val="single" w:sz="4" w:space="0" w:color="auto"/>
              <w:bottom w:val="single" w:sz="4" w:space="0" w:color="auto"/>
              <w:right w:val="single" w:sz="4" w:space="0" w:color="auto"/>
            </w:tcBorders>
            <w:shd w:val="clear" w:color="auto" w:fill="auto"/>
            <w:vAlign w:val="center"/>
            <w:hideMark/>
          </w:tcPr>
          <w:p w14:paraId="320AF694" w14:textId="77777777" w:rsidR="001C43F0" w:rsidRPr="001C43F0" w:rsidRDefault="001C43F0" w:rsidP="00D55859">
            <w:pPr>
              <w:jc w:val="center"/>
              <w:rPr>
                <w:sz w:val="26"/>
                <w:szCs w:val="26"/>
              </w:rPr>
            </w:pPr>
            <w:r w:rsidRPr="001C43F0">
              <w:rPr>
                <w:sz w:val="26"/>
                <w:szCs w:val="26"/>
              </w:rPr>
              <w:t>6.5</w:t>
            </w:r>
          </w:p>
        </w:tc>
        <w:tc>
          <w:tcPr>
            <w:tcW w:w="1593" w:type="pct"/>
            <w:tcBorders>
              <w:top w:val="nil"/>
              <w:left w:val="nil"/>
              <w:bottom w:val="single" w:sz="4" w:space="0" w:color="auto"/>
              <w:right w:val="single" w:sz="4" w:space="0" w:color="auto"/>
            </w:tcBorders>
            <w:shd w:val="clear" w:color="auto" w:fill="auto"/>
            <w:vAlign w:val="center"/>
            <w:hideMark/>
          </w:tcPr>
          <w:p w14:paraId="69A252CC" w14:textId="77777777" w:rsidR="001C43F0" w:rsidRPr="001C43F0" w:rsidRDefault="001C43F0" w:rsidP="00D55859">
            <w:pPr>
              <w:jc w:val="left"/>
              <w:rPr>
                <w:sz w:val="26"/>
                <w:szCs w:val="26"/>
              </w:rPr>
            </w:pPr>
            <w:r w:rsidRPr="001C43F0">
              <w:rPr>
                <w:sz w:val="26"/>
                <w:szCs w:val="26"/>
              </w:rPr>
              <w:t>Bơm tiêm 20cc kim 23G x 1''</w:t>
            </w:r>
          </w:p>
        </w:tc>
        <w:tc>
          <w:tcPr>
            <w:tcW w:w="2013" w:type="pct"/>
            <w:tcBorders>
              <w:top w:val="nil"/>
              <w:left w:val="nil"/>
              <w:bottom w:val="single" w:sz="4" w:space="0" w:color="auto"/>
              <w:right w:val="single" w:sz="4" w:space="0" w:color="auto"/>
            </w:tcBorders>
            <w:shd w:val="clear" w:color="auto" w:fill="auto"/>
            <w:vAlign w:val="center"/>
            <w:hideMark/>
          </w:tcPr>
          <w:p w14:paraId="134F3D72" w14:textId="77777777" w:rsidR="001C43F0" w:rsidRPr="001C43F0" w:rsidRDefault="001C43F0" w:rsidP="00D55859">
            <w:pPr>
              <w:jc w:val="left"/>
              <w:rPr>
                <w:sz w:val="26"/>
                <w:szCs w:val="26"/>
              </w:rPr>
            </w:pPr>
            <w:r w:rsidRPr="001C43F0">
              <w:rPr>
                <w:sz w:val="26"/>
                <w:szCs w:val="26"/>
              </w:rPr>
              <w:t xml:space="preserve">  - Chất liệu: Nhựa PP nguyên sinh.</w:t>
            </w:r>
            <w:r w:rsidRPr="001C43F0">
              <w:rPr>
                <w:sz w:val="26"/>
                <w:szCs w:val="26"/>
              </w:rPr>
              <w:br/>
              <w:t xml:space="preserve"> - Bơm tiêm nhựa liền kim dung tích 20 ml, cỡ kim 23G/25G; Pít tông có khía bẻ gãy để hủy sau khi sử dụng, không chứa độc tố DEHP.</w:t>
            </w:r>
            <w:r w:rsidRPr="001C43F0">
              <w:rPr>
                <w:sz w:val="26"/>
                <w:szCs w:val="26"/>
              </w:rPr>
              <w:br/>
              <w:t xml:space="preserve">  - Khử trùng bằng khí E.O; vô trùng, không độc, không gây sốt</w:t>
            </w:r>
            <w:r w:rsidRPr="001C43F0">
              <w:rPr>
                <w:sz w:val="26"/>
                <w:szCs w:val="26"/>
              </w:rPr>
              <w:br/>
              <w:t xml:space="preserve"> - Đạt tiêu chuẩn ISO 13485;GMP;  ISO 9001</w:t>
            </w:r>
          </w:p>
        </w:tc>
        <w:tc>
          <w:tcPr>
            <w:tcW w:w="391" w:type="pct"/>
            <w:tcBorders>
              <w:top w:val="nil"/>
              <w:left w:val="nil"/>
              <w:bottom w:val="single" w:sz="4" w:space="0" w:color="auto"/>
              <w:right w:val="single" w:sz="4" w:space="0" w:color="auto"/>
            </w:tcBorders>
            <w:shd w:val="clear" w:color="auto" w:fill="auto"/>
            <w:vAlign w:val="center"/>
            <w:hideMark/>
          </w:tcPr>
          <w:p w14:paraId="61F4F004" w14:textId="77777777" w:rsidR="001C43F0" w:rsidRPr="001C43F0" w:rsidRDefault="001C43F0" w:rsidP="00D55859">
            <w:pPr>
              <w:jc w:val="center"/>
              <w:rPr>
                <w:sz w:val="26"/>
                <w:szCs w:val="26"/>
              </w:rPr>
            </w:pPr>
            <w:r w:rsidRPr="001C43F0">
              <w:rPr>
                <w:sz w:val="26"/>
                <w:szCs w:val="26"/>
              </w:rPr>
              <w:t>Cây</w:t>
            </w:r>
          </w:p>
        </w:tc>
        <w:tc>
          <w:tcPr>
            <w:tcW w:w="687" w:type="pct"/>
            <w:tcBorders>
              <w:top w:val="nil"/>
              <w:left w:val="nil"/>
              <w:bottom w:val="single" w:sz="4" w:space="0" w:color="auto"/>
              <w:right w:val="single" w:sz="4" w:space="0" w:color="auto"/>
            </w:tcBorders>
            <w:shd w:val="clear" w:color="auto" w:fill="auto"/>
            <w:noWrap/>
            <w:vAlign w:val="center"/>
            <w:hideMark/>
          </w:tcPr>
          <w:p w14:paraId="0CA8ACBD" w14:textId="77777777" w:rsidR="001C43F0" w:rsidRPr="001C43F0" w:rsidRDefault="001C43F0" w:rsidP="00D55859">
            <w:pPr>
              <w:jc w:val="center"/>
              <w:rPr>
                <w:sz w:val="26"/>
                <w:szCs w:val="26"/>
              </w:rPr>
            </w:pPr>
            <w:r w:rsidRPr="001C43F0">
              <w:rPr>
                <w:sz w:val="26"/>
                <w:szCs w:val="26"/>
              </w:rPr>
              <w:t>8.000</w:t>
            </w:r>
          </w:p>
        </w:tc>
      </w:tr>
      <w:tr w:rsidR="001C43F0" w:rsidRPr="001C43F0" w14:paraId="0860D3DF" w14:textId="77777777" w:rsidTr="00A675FB">
        <w:trPr>
          <w:trHeight w:val="20"/>
        </w:trPr>
        <w:tc>
          <w:tcPr>
            <w:tcW w:w="315" w:type="pct"/>
            <w:tcBorders>
              <w:top w:val="nil"/>
              <w:left w:val="single" w:sz="4" w:space="0" w:color="auto"/>
              <w:bottom w:val="single" w:sz="4" w:space="0" w:color="auto"/>
              <w:right w:val="single" w:sz="4" w:space="0" w:color="auto"/>
            </w:tcBorders>
            <w:shd w:val="clear" w:color="auto" w:fill="auto"/>
            <w:vAlign w:val="center"/>
            <w:hideMark/>
          </w:tcPr>
          <w:p w14:paraId="59683FFC" w14:textId="77777777" w:rsidR="001C43F0" w:rsidRPr="001C43F0" w:rsidRDefault="001C43F0" w:rsidP="00D55859">
            <w:pPr>
              <w:jc w:val="center"/>
              <w:rPr>
                <w:sz w:val="26"/>
                <w:szCs w:val="26"/>
              </w:rPr>
            </w:pPr>
            <w:r w:rsidRPr="001C43F0">
              <w:rPr>
                <w:sz w:val="26"/>
                <w:szCs w:val="26"/>
              </w:rPr>
              <w:t>6.6</w:t>
            </w:r>
          </w:p>
        </w:tc>
        <w:tc>
          <w:tcPr>
            <w:tcW w:w="1593" w:type="pct"/>
            <w:tcBorders>
              <w:top w:val="nil"/>
              <w:left w:val="nil"/>
              <w:bottom w:val="single" w:sz="4" w:space="0" w:color="auto"/>
              <w:right w:val="single" w:sz="4" w:space="0" w:color="auto"/>
            </w:tcBorders>
            <w:shd w:val="clear" w:color="auto" w:fill="auto"/>
            <w:vAlign w:val="center"/>
            <w:hideMark/>
          </w:tcPr>
          <w:p w14:paraId="0F6B7D9E" w14:textId="77777777" w:rsidR="001C43F0" w:rsidRPr="001C43F0" w:rsidRDefault="001C43F0" w:rsidP="00D55859">
            <w:pPr>
              <w:jc w:val="left"/>
              <w:rPr>
                <w:sz w:val="26"/>
                <w:szCs w:val="26"/>
              </w:rPr>
            </w:pPr>
            <w:r w:rsidRPr="001C43F0">
              <w:rPr>
                <w:sz w:val="26"/>
                <w:szCs w:val="26"/>
              </w:rPr>
              <w:t xml:space="preserve">Bơm tiêm 50cc, sử dụng cho máy bơm tiêm điện </w:t>
            </w:r>
          </w:p>
        </w:tc>
        <w:tc>
          <w:tcPr>
            <w:tcW w:w="2013" w:type="pct"/>
            <w:tcBorders>
              <w:top w:val="nil"/>
              <w:left w:val="nil"/>
              <w:bottom w:val="single" w:sz="4" w:space="0" w:color="auto"/>
              <w:right w:val="single" w:sz="4" w:space="0" w:color="auto"/>
            </w:tcBorders>
            <w:shd w:val="clear" w:color="auto" w:fill="auto"/>
            <w:vAlign w:val="center"/>
            <w:hideMark/>
          </w:tcPr>
          <w:p w14:paraId="29BECC6C" w14:textId="77777777" w:rsidR="001C43F0" w:rsidRPr="001C43F0" w:rsidRDefault="001C43F0" w:rsidP="00D55859">
            <w:pPr>
              <w:jc w:val="left"/>
              <w:rPr>
                <w:sz w:val="26"/>
                <w:szCs w:val="26"/>
              </w:rPr>
            </w:pPr>
            <w:r w:rsidRPr="001C43F0">
              <w:rPr>
                <w:sz w:val="26"/>
                <w:szCs w:val="26"/>
              </w:rPr>
              <w:t xml:space="preserve">  -  Bơm tiêm làm từ vật liệu Polypropylene và chất làm trơn từ cao su tổng hợp</w:t>
            </w:r>
            <w:r w:rsidRPr="001C43F0">
              <w:rPr>
                <w:sz w:val="26"/>
                <w:szCs w:val="26"/>
              </w:rPr>
              <w:br/>
              <w:t xml:space="preserve"> -  Màu trong suốt, Thể tích: 50ml</w:t>
            </w:r>
            <w:r w:rsidRPr="001C43F0">
              <w:rPr>
                <w:sz w:val="26"/>
                <w:szCs w:val="26"/>
              </w:rPr>
              <w:br/>
              <w:t xml:space="preserve">  -  Đường kính bơm: 30.91 mm</w:t>
            </w:r>
            <w:r w:rsidRPr="001C43F0">
              <w:rPr>
                <w:sz w:val="26"/>
                <w:szCs w:val="26"/>
              </w:rPr>
              <w:br/>
              <w:t xml:space="preserve"> -  Vạch chia màu đen, giúp dễ đọc</w:t>
            </w:r>
            <w:r w:rsidRPr="001C43F0">
              <w:rPr>
                <w:sz w:val="26"/>
                <w:szCs w:val="26"/>
              </w:rPr>
              <w:br/>
              <w:t xml:space="preserve"> -  Đầu khóa Luer-lock,  Không kim, Dùng cho máy bơm tiêm điện, Không chứa Pyrogen, không cao su (latex), không DEHP, không chứa PVC và không độc hại</w:t>
            </w:r>
            <w:r w:rsidRPr="001C43F0">
              <w:rPr>
                <w:sz w:val="26"/>
                <w:szCs w:val="26"/>
              </w:rPr>
              <w:br/>
              <w:t xml:space="preserve"> - Được tiệt trùng và đóng gói riêng từng cái</w:t>
            </w:r>
            <w:r w:rsidRPr="001C43F0">
              <w:rPr>
                <w:sz w:val="26"/>
                <w:szCs w:val="26"/>
              </w:rPr>
              <w:br/>
            </w:r>
            <w:r w:rsidRPr="001C43F0">
              <w:rPr>
                <w:sz w:val="26"/>
                <w:szCs w:val="26"/>
              </w:rPr>
              <w:lastRenderedPageBreak/>
              <w:t xml:space="preserve"> -  Được khử trùng bằng ETO</w:t>
            </w:r>
            <w:r w:rsidRPr="001C43F0">
              <w:rPr>
                <w:sz w:val="26"/>
                <w:szCs w:val="26"/>
              </w:rPr>
              <w:br/>
              <w:t xml:space="preserve">Đạt tiêu chuẩn ISO 13485; CE </w:t>
            </w:r>
          </w:p>
        </w:tc>
        <w:tc>
          <w:tcPr>
            <w:tcW w:w="391" w:type="pct"/>
            <w:tcBorders>
              <w:top w:val="nil"/>
              <w:left w:val="nil"/>
              <w:bottom w:val="single" w:sz="4" w:space="0" w:color="auto"/>
              <w:right w:val="single" w:sz="4" w:space="0" w:color="auto"/>
            </w:tcBorders>
            <w:shd w:val="clear" w:color="auto" w:fill="auto"/>
            <w:vAlign w:val="center"/>
            <w:hideMark/>
          </w:tcPr>
          <w:p w14:paraId="17B523A7" w14:textId="77777777" w:rsidR="001C43F0" w:rsidRPr="001C43F0" w:rsidRDefault="001C43F0" w:rsidP="00D55859">
            <w:pPr>
              <w:jc w:val="center"/>
              <w:rPr>
                <w:sz w:val="26"/>
                <w:szCs w:val="26"/>
              </w:rPr>
            </w:pPr>
            <w:r w:rsidRPr="001C43F0">
              <w:rPr>
                <w:sz w:val="26"/>
                <w:szCs w:val="26"/>
              </w:rPr>
              <w:lastRenderedPageBreak/>
              <w:t>Cây</w:t>
            </w:r>
          </w:p>
        </w:tc>
        <w:tc>
          <w:tcPr>
            <w:tcW w:w="687" w:type="pct"/>
            <w:tcBorders>
              <w:top w:val="nil"/>
              <w:left w:val="nil"/>
              <w:bottom w:val="single" w:sz="4" w:space="0" w:color="auto"/>
              <w:right w:val="single" w:sz="4" w:space="0" w:color="auto"/>
            </w:tcBorders>
            <w:shd w:val="clear" w:color="auto" w:fill="auto"/>
            <w:noWrap/>
            <w:vAlign w:val="center"/>
            <w:hideMark/>
          </w:tcPr>
          <w:p w14:paraId="1B257E09" w14:textId="77777777" w:rsidR="001C43F0" w:rsidRPr="001C43F0" w:rsidRDefault="001C43F0" w:rsidP="00D55859">
            <w:pPr>
              <w:jc w:val="center"/>
              <w:rPr>
                <w:sz w:val="26"/>
                <w:szCs w:val="26"/>
              </w:rPr>
            </w:pPr>
            <w:r w:rsidRPr="001C43F0">
              <w:rPr>
                <w:sz w:val="26"/>
                <w:szCs w:val="26"/>
              </w:rPr>
              <w:t>50</w:t>
            </w:r>
          </w:p>
        </w:tc>
      </w:tr>
      <w:tr w:rsidR="001C43F0" w:rsidRPr="001C43F0" w14:paraId="0FFACF09" w14:textId="77777777" w:rsidTr="00A675FB">
        <w:trPr>
          <w:trHeight w:val="20"/>
        </w:trPr>
        <w:tc>
          <w:tcPr>
            <w:tcW w:w="315" w:type="pct"/>
            <w:tcBorders>
              <w:top w:val="nil"/>
              <w:left w:val="single" w:sz="4" w:space="0" w:color="auto"/>
              <w:bottom w:val="single" w:sz="4" w:space="0" w:color="auto"/>
              <w:right w:val="single" w:sz="4" w:space="0" w:color="auto"/>
            </w:tcBorders>
            <w:shd w:val="clear" w:color="auto" w:fill="auto"/>
            <w:vAlign w:val="center"/>
            <w:hideMark/>
          </w:tcPr>
          <w:p w14:paraId="05ACD91F" w14:textId="77777777" w:rsidR="001C43F0" w:rsidRPr="001C43F0" w:rsidRDefault="001C43F0" w:rsidP="00D55859">
            <w:pPr>
              <w:jc w:val="center"/>
              <w:rPr>
                <w:sz w:val="26"/>
                <w:szCs w:val="26"/>
              </w:rPr>
            </w:pPr>
            <w:r w:rsidRPr="001C43F0">
              <w:rPr>
                <w:sz w:val="26"/>
                <w:szCs w:val="26"/>
              </w:rPr>
              <w:t>6.7</w:t>
            </w:r>
          </w:p>
        </w:tc>
        <w:tc>
          <w:tcPr>
            <w:tcW w:w="1593" w:type="pct"/>
            <w:tcBorders>
              <w:top w:val="nil"/>
              <w:left w:val="nil"/>
              <w:bottom w:val="single" w:sz="4" w:space="0" w:color="auto"/>
              <w:right w:val="single" w:sz="4" w:space="0" w:color="auto"/>
            </w:tcBorders>
            <w:shd w:val="clear" w:color="auto" w:fill="auto"/>
            <w:vAlign w:val="center"/>
            <w:hideMark/>
          </w:tcPr>
          <w:p w14:paraId="53123C33" w14:textId="77777777" w:rsidR="001C43F0" w:rsidRPr="001C43F0" w:rsidRDefault="001C43F0" w:rsidP="00D55859">
            <w:pPr>
              <w:jc w:val="left"/>
              <w:rPr>
                <w:sz w:val="26"/>
                <w:szCs w:val="26"/>
              </w:rPr>
            </w:pPr>
            <w:r w:rsidRPr="001C43F0">
              <w:rPr>
                <w:sz w:val="26"/>
                <w:szCs w:val="26"/>
              </w:rPr>
              <w:t>Kim rút thuốc 18G x 1 1/2"</w:t>
            </w:r>
          </w:p>
        </w:tc>
        <w:tc>
          <w:tcPr>
            <w:tcW w:w="2013" w:type="pct"/>
            <w:tcBorders>
              <w:top w:val="nil"/>
              <w:left w:val="nil"/>
              <w:bottom w:val="single" w:sz="4" w:space="0" w:color="auto"/>
              <w:right w:val="single" w:sz="4" w:space="0" w:color="auto"/>
            </w:tcBorders>
            <w:shd w:val="clear" w:color="auto" w:fill="auto"/>
            <w:vAlign w:val="center"/>
            <w:hideMark/>
          </w:tcPr>
          <w:p w14:paraId="7D9C445E" w14:textId="77777777" w:rsidR="001C43F0" w:rsidRPr="001C43F0" w:rsidRDefault="001C43F0" w:rsidP="00D55859">
            <w:pPr>
              <w:jc w:val="left"/>
              <w:rPr>
                <w:sz w:val="26"/>
                <w:szCs w:val="26"/>
              </w:rPr>
            </w:pPr>
            <w:r w:rsidRPr="001C43F0">
              <w:rPr>
                <w:sz w:val="26"/>
                <w:szCs w:val="26"/>
              </w:rPr>
              <w:t xml:space="preserve"> - Dùng để lấy thuốc, các cỡ 18G, 20G, 21G, 22G, 23G, 24G, 25G, 26G</w:t>
            </w:r>
            <w:r w:rsidRPr="001C43F0">
              <w:rPr>
                <w:sz w:val="26"/>
                <w:szCs w:val="26"/>
              </w:rPr>
              <w:br/>
              <w:t xml:space="preserve">  - Không chứa độc tố DEHP, tiệt trùng từng cái</w:t>
            </w:r>
            <w:r w:rsidRPr="001C43F0">
              <w:rPr>
                <w:sz w:val="26"/>
                <w:szCs w:val="26"/>
              </w:rPr>
              <w:br/>
              <w:t xml:space="preserve"> - Đạt tiêu chuẩn ISO 13485 hoặc ISO 9001</w:t>
            </w:r>
          </w:p>
        </w:tc>
        <w:tc>
          <w:tcPr>
            <w:tcW w:w="391" w:type="pct"/>
            <w:tcBorders>
              <w:top w:val="nil"/>
              <w:left w:val="nil"/>
              <w:bottom w:val="single" w:sz="4" w:space="0" w:color="auto"/>
              <w:right w:val="single" w:sz="4" w:space="0" w:color="auto"/>
            </w:tcBorders>
            <w:shd w:val="clear" w:color="auto" w:fill="auto"/>
            <w:vAlign w:val="center"/>
            <w:hideMark/>
          </w:tcPr>
          <w:p w14:paraId="6EF7D42A" w14:textId="77777777" w:rsidR="001C43F0" w:rsidRPr="001C43F0" w:rsidRDefault="001C43F0" w:rsidP="00D55859">
            <w:pPr>
              <w:jc w:val="center"/>
              <w:rPr>
                <w:sz w:val="26"/>
                <w:szCs w:val="26"/>
              </w:rPr>
            </w:pPr>
            <w:r w:rsidRPr="001C43F0">
              <w:rPr>
                <w:sz w:val="26"/>
                <w:szCs w:val="26"/>
              </w:rPr>
              <w:t>Cây</w:t>
            </w:r>
          </w:p>
        </w:tc>
        <w:tc>
          <w:tcPr>
            <w:tcW w:w="687" w:type="pct"/>
            <w:tcBorders>
              <w:top w:val="nil"/>
              <w:left w:val="nil"/>
              <w:bottom w:val="single" w:sz="4" w:space="0" w:color="auto"/>
              <w:right w:val="single" w:sz="4" w:space="0" w:color="auto"/>
            </w:tcBorders>
            <w:shd w:val="clear" w:color="auto" w:fill="auto"/>
            <w:noWrap/>
            <w:vAlign w:val="center"/>
            <w:hideMark/>
          </w:tcPr>
          <w:p w14:paraId="34933F94" w14:textId="77777777" w:rsidR="001C43F0" w:rsidRPr="001C43F0" w:rsidRDefault="001C43F0" w:rsidP="00D55859">
            <w:pPr>
              <w:jc w:val="center"/>
              <w:rPr>
                <w:sz w:val="26"/>
                <w:szCs w:val="26"/>
              </w:rPr>
            </w:pPr>
            <w:r w:rsidRPr="001C43F0">
              <w:rPr>
                <w:sz w:val="26"/>
                <w:szCs w:val="26"/>
              </w:rPr>
              <w:t>20.000</w:t>
            </w:r>
          </w:p>
        </w:tc>
      </w:tr>
      <w:tr w:rsidR="001C43F0" w:rsidRPr="001C43F0" w14:paraId="12A4A88C" w14:textId="77777777" w:rsidTr="00A675FB">
        <w:trPr>
          <w:trHeight w:val="20"/>
        </w:trPr>
        <w:tc>
          <w:tcPr>
            <w:tcW w:w="315" w:type="pct"/>
            <w:tcBorders>
              <w:top w:val="nil"/>
              <w:left w:val="single" w:sz="4" w:space="0" w:color="auto"/>
              <w:bottom w:val="single" w:sz="4" w:space="0" w:color="auto"/>
              <w:right w:val="single" w:sz="4" w:space="0" w:color="auto"/>
            </w:tcBorders>
            <w:shd w:val="clear" w:color="auto" w:fill="auto"/>
            <w:vAlign w:val="center"/>
            <w:hideMark/>
          </w:tcPr>
          <w:p w14:paraId="23E53D93" w14:textId="77777777" w:rsidR="001C43F0" w:rsidRPr="001C43F0" w:rsidRDefault="001C43F0" w:rsidP="00D55859">
            <w:pPr>
              <w:jc w:val="center"/>
              <w:rPr>
                <w:sz w:val="26"/>
                <w:szCs w:val="26"/>
              </w:rPr>
            </w:pPr>
            <w:r w:rsidRPr="001C43F0">
              <w:rPr>
                <w:sz w:val="26"/>
                <w:szCs w:val="26"/>
              </w:rPr>
              <w:t>6.8</w:t>
            </w:r>
          </w:p>
        </w:tc>
        <w:tc>
          <w:tcPr>
            <w:tcW w:w="1593" w:type="pct"/>
            <w:tcBorders>
              <w:top w:val="nil"/>
              <w:left w:val="nil"/>
              <w:bottom w:val="single" w:sz="4" w:space="0" w:color="auto"/>
              <w:right w:val="single" w:sz="4" w:space="0" w:color="auto"/>
            </w:tcBorders>
            <w:shd w:val="clear" w:color="auto" w:fill="auto"/>
            <w:vAlign w:val="center"/>
            <w:hideMark/>
          </w:tcPr>
          <w:p w14:paraId="2C77F7CF" w14:textId="77777777" w:rsidR="001C43F0" w:rsidRPr="001C43F0" w:rsidRDefault="001C43F0" w:rsidP="00D55859">
            <w:pPr>
              <w:jc w:val="left"/>
              <w:rPr>
                <w:sz w:val="26"/>
                <w:szCs w:val="26"/>
              </w:rPr>
            </w:pPr>
            <w:r w:rsidRPr="001C43F0">
              <w:rPr>
                <w:sz w:val="26"/>
                <w:szCs w:val="26"/>
              </w:rPr>
              <w:t>Dây truyền dịch 20 giọt/ml có Luer Lock, có khóa Y</w:t>
            </w:r>
          </w:p>
        </w:tc>
        <w:tc>
          <w:tcPr>
            <w:tcW w:w="2013" w:type="pct"/>
            <w:tcBorders>
              <w:top w:val="single" w:sz="4" w:space="0" w:color="auto"/>
              <w:left w:val="nil"/>
              <w:bottom w:val="single" w:sz="4" w:space="0" w:color="auto"/>
              <w:right w:val="single" w:sz="4" w:space="0" w:color="auto"/>
            </w:tcBorders>
            <w:shd w:val="clear" w:color="auto" w:fill="auto"/>
            <w:vAlign w:val="center"/>
            <w:hideMark/>
          </w:tcPr>
          <w:p w14:paraId="116A9E03" w14:textId="77777777" w:rsidR="001C43F0" w:rsidRPr="001C43F0" w:rsidRDefault="001C43F0" w:rsidP="00D55859">
            <w:pPr>
              <w:jc w:val="left"/>
              <w:rPr>
                <w:sz w:val="26"/>
                <w:szCs w:val="26"/>
              </w:rPr>
            </w:pPr>
            <w:r w:rsidRPr="001C43F0">
              <w:rPr>
                <w:sz w:val="26"/>
                <w:szCs w:val="26"/>
              </w:rPr>
              <w:t xml:space="preserve"> - Chất liệu làm bằng PVC y tế</w:t>
            </w:r>
            <w:r w:rsidRPr="001C43F0">
              <w:rPr>
                <w:sz w:val="26"/>
                <w:szCs w:val="26"/>
              </w:rPr>
              <w:br/>
              <w:t>-  Toàn bộ thân dây truyền và buồng nhỏ trong suốt tạo điều kiện dễ dàng quan sát và nhanh chóng điều chỉnh mức độ chảy.</w:t>
            </w:r>
            <w:r w:rsidRPr="001C43F0">
              <w:rPr>
                <w:sz w:val="26"/>
                <w:szCs w:val="26"/>
              </w:rPr>
              <w:br/>
              <w:t xml:space="preserve"> -  Dễ dàng điều chỉnh van xả của chất dịch truyền cho dòng chả chính xác và không hạn chế.</w:t>
            </w:r>
            <w:r w:rsidRPr="001C43F0">
              <w:rPr>
                <w:sz w:val="26"/>
                <w:szCs w:val="26"/>
              </w:rPr>
              <w:br/>
              <w:t xml:space="preserve"> -Có chiều dài tiêu chuẩn ≥ 150 cm, có phin lọc.</w:t>
            </w:r>
            <w:r w:rsidRPr="001C43F0">
              <w:rPr>
                <w:sz w:val="26"/>
                <w:szCs w:val="26"/>
              </w:rPr>
              <w:br/>
              <w:t xml:space="preserve"> - Đóng gói và tiệt trùng riêng lẽ từng bộ dây, an toàn cho người sử dụng.</w:t>
            </w:r>
            <w:r w:rsidRPr="001C43F0">
              <w:rPr>
                <w:sz w:val="26"/>
                <w:szCs w:val="26"/>
              </w:rPr>
              <w:br/>
              <w:t xml:space="preserve"> - Có kim sẵn, kim không có cánh bướm</w:t>
            </w:r>
            <w:r w:rsidRPr="001C43F0">
              <w:rPr>
                <w:sz w:val="26"/>
                <w:szCs w:val="26"/>
              </w:rPr>
              <w:br/>
              <w:t>- Đạt tiêu chuẩn ISO 13485</w:t>
            </w:r>
          </w:p>
        </w:tc>
        <w:tc>
          <w:tcPr>
            <w:tcW w:w="391" w:type="pct"/>
            <w:tcBorders>
              <w:top w:val="single" w:sz="4" w:space="0" w:color="auto"/>
              <w:left w:val="nil"/>
              <w:bottom w:val="single" w:sz="4" w:space="0" w:color="auto"/>
              <w:right w:val="single" w:sz="4" w:space="0" w:color="auto"/>
            </w:tcBorders>
            <w:shd w:val="clear" w:color="auto" w:fill="auto"/>
            <w:vAlign w:val="center"/>
            <w:hideMark/>
          </w:tcPr>
          <w:p w14:paraId="423C9C73" w14:textId="77777777" w:rsidR="001C43F0" w:rsidRPr="001C43F0" w:rsidRDefault="001C43F0" w:rsidP="00D55859">
            <w:pPr>
              <w:jc w:val="center"/>
              <w:rPr>
                <w:sz w:val="26"/>
                <w:szCs w:val="26"/>
              </w:rPr>
            </w:pPr>
            <w:r w:rsidRPr="001C43F0">
              <w:rPr>
                <w:sz w:val="26"/>
                <w:szCs w:val="26"/>
              </w:rPr>
              <w:t>Sợi</w:t>
            </w:r>
          </w:p>
        </w:tc>
        <w:tc>
          <w:tcPr>
            <w:tcW w:w="687" w:type="pct"/>
            <w:tcBorders>
              <w:top w:val="single" w:sz="4" w:space="0" w:color="auto"/>
              <w:left w:val="nil"/>
              <w:bottom w:val="single" w:sz="4" w:space="0" w:color="auto"/>
              <w:right w:val="single" w:sz="4" w:space="0" w:color="auto"/>
            </w:tcBorders>
            <w:shd w:val="clear" w:color="auto" w:fill="auto"/>
            <w:noWrap/>
            <w:vAlign w:val="center"/>
            <w:hideMark/>
          </w:tcPr>
          <w:p w14:paraId="2A4ACCEF" w14:textId="77777777" w:rsidR="001C43F0" w:rsidRPr="001C43F0" w:rsidRDefault="001C43F0" w:rsidP="00D55859">
            <w:pPr>
              <w:jc w:val="left"/>
              <w:rPr>
                <w:sz w:val="26"/>
                <w:szCs w:val="26"/>
              </w:rPr>
            </w:pPr>
            <w:r w:rsidRPr="001C43F0">
              <w:rPr>
                <w:sz w:val="26"/>
                <w:szCs w:val="26"/>
              </w:rPr>
              <w:t>10.000</w:t>
            </w:r>
          </w:p>
        </w:tc>
      </w:tr>
      <w:tr w:rsidR="001C43F0" w:rsidRPr="001C43F0" w14:paraId="493B97CC" w14:textId="77777777" w:rsidTr="00A675FB">
        <w:trPr>
          <w:trHeight w:val="20"/>
        </w:trPr>
        <w:tc>
          <w:tcPr>
            <w:tcW w:w="315" w:type="pct"/>
            <w:tcBorders>
              <w:top w:val="nil"/>
              <w:left w:val="single" w:sz="4" w:space="0" w:color="auto"/>
              <w:bottom w:val="single" w:sz="4" w:space="0" w:color="auto"/>
              <w:right w:val="single" w:sz="4" w:space="0" w:color="auto"/>
            </w:tcBorders>
            <w:shd w:val="clear" w:color="auto" w:fill="auto"/>
            <w:vAlign w:val="center"/>
            <w:hideMark/>
          </w:tcPr>
          <w:p w14:paraId="51E2AD6B" w14:textId="77777777" w:rsidR="001C43F0" w:rsidRPr="001C43F0" w:rsidRDefault="001C43F0" w:rsidP="00D55859">
            <w:pPr>
              <w:jc w:val="center"/>
              <w:rPr>
                <w:sz w:val="26"/>
                <w:szCs w:val="26"/>
              </w:rPr>
            </w:pPr>
            <w:r w:rsidRPr="001C43F0">
              <w:rPr>
                <w:sz w:val="26"/>
                <w:szCs w:val="26"/>
              </w:rPr>
              <w:t>6.9</w:t>
            </w:r>
          </w:p>
        </w:tc>
        <w:tc>
          <w:tcPr>
            <w:tcW w:w="1593" w:type="pct"/>
            <w:tcBorders>
              <w:top w:val="nil"/>
              <w:left w:val="nil"/>
              <w:bottom w:val="single" w:sz="4" w:space="0" w:color="auto"/>
              <w:right w:val="single" w:sz="4" w:space="0" w:color="auto"/>
            </w:tcBorders>
            <w:shd w:val="clear" w:color="auto" w:fill="auto"/>
            <w:vAlign w:val="center"/>
            <w:hideMark/>
          </w:tcPr>
          <w:p w14:paraId="0023C24F" w14:textId="77777777" w:rsidR="001C43F0" w:rsidRPr="001C43F0" w:rsidRDefault="001C43F0" w:rsidP="00D55859">
            <w:pPr>
              <w:jc w:val="left"/>
              <w:rPr>
                <w:sz w:val="26"/>
                <w:szCs w:val="26"/>
              </w:rPr>
            </w:pPr>
            <w:r w:rsidRPr="001C43F0">
              <w:rPr>
                <w:sz w:val="26"/>
                <w:szCs w:val="26"/>
              </w:rPr>
              <w:t>Mask thở oxy có túi chứa người lớn</w:t>
            </w:r>
          </w:p>
        </w:tc>
        <w:tc>
          <w:tcPr>
            <w:tcW w:w="2013" w:type="pct"/>
            <w:tcBorders>
              <w:top w:val="single" w:sz="4" w:space="0" w:color="auto"/>
              <w:left w:val="nil"/>
              <w:bottom w:val="single" w:sz="4" w:space="0" w:color="auto"/>
              <w:right w:val="single" w:sz="4" w:space="0" w:color="auto"/>
            </w:tcBorders>
            <w:shd w:val="clear" w:color="auto" w:fill="auto"/>
            <w:vAlign w:val="center"/>
            <w:hideMark/>
          </w:tcPr>
          <w:p w14:paraId="76E1FB68" w14:textId="77777777" w:rsidR="001C43F0" w:rsidRPr="001C43F0" w:rsidRDefault="001C43F0" w:rsidP="00D55859">
            <w:pPr>
              <w:jc w:val="left"/>
              <w:rPr>
                <w:sz w:val="26"/>
                <w:szCs w:val="26"/>
              </w:rPr>
            </w:pPr>
            <w:r w:rsidRPr="001C43F0">
              <w:rPr>
                <w:sz w:val="26"/>
                <w:szCs w:val="26"/>
              </w:rPr>
              <w:t xml:space="preserve"> - Chất liệu tốt, không gây kích ứng. Mặt nạ thở oxy có dây đeo, dây có chiều dài ≥ 2m, có túi chứa khí oxy. Phù hợp, dễ thao tác khi sử dụng và tương thích với các thủ thuật và thiết bị của các bệnh viện. </w:t>
            </w:r>
            <w:r w:rsidRPr="001C43F0">
              <w:rPr>
                <w:sz w:val="26"/>
                <w:szCs w:val="26"/>
              </w:rPr>
              <w:br/>
              <w:t>- Đạt tiêu chuẩn ISO 13485 hoặc tương đương.</w:t>
            </w:r>
          </w:p>
        </w:tc>
        <w:tc>
          <w:tcPr>
            <w:tcW w:w="391" w:type="pct"/>
            <w:tcBorders>
              <w:top w:val="single" w:sz="4" w:space="0" w:color="auto"/>
              <w:left w:val="nil"/>
              <w:bottom w:val="single" w:sz="4" w:space="0" w:color="auto"/>
              <w:right w:val="single" w:sz="4" w:space="0" w:color="auto"/>
            </w:tcBorders>
            <w:shd w:val="clear" w:color="auto" w:fill="auto"/>
            <w:vAlign w:val="center"/>
            <w:hideMark/>
          </w:tcPr>
          <w:p w14:paraId="5676B327" w14:textId="77777777" w:rsidR="001C43F0" w:rsidRPr="001C43F0" w:rsidRDefault="001C43F0" w:rsidP="00D55859">
            <w:pPr>
              <w:jc w:val="center"/>
              <w:rPr>
                <w:sz w:val="26"/>
                <w:szCs w:val="26"/>
              </w:rPr>
            </w:pPr>
            <w:r w:rsidRPr="001C43F0">
              <w:rPr>
                <w:sz w:val="26"/>
                <w:szCs w:val="26"/>
              </w:rPr>
              <w:t>Bộ</w:t>
            </w:r>
          </w:p>
        </w:tc>
        <w:tc>
          <w:tcPr>
            <w:tcW w:w="687" w:type="pct"/>
            <w:tcBorders>
              <w:top w:val="single" w:sz="4" w:space="0" w:color="auto"/>
              <w:left w:val="nil"/>
              <w:bottom w:val="single" w:sz="4" w:space="0" w:color="auto"/>
              <w:right w:val="single" w:sz="4" w:space="0" w:color="auto"/>
            </w:tcBorders>
            <w:shd w:val="clear" w:color="auto" w:fill="auto"/>
            <w:noWrap/>
            <w:vAlign w:val="center"/>
            <w:hideMark/>
          </w:tcPr>
          <w:p w14:paraId="22C3B676" w14:textId="77777777" w:rsidR="001C43F0" w:rsidRPr="001C43F0" w:rsidRDefault="001C43F0" w:rsidP="00D55859">
            <w:pPr>
              <w:jc w:val="center"/>
              <w:rPr>
                <w:sz w:val="26"/>
                <w:szCs w:val="26"/>
              </w:rPr>
            </w:pPr>
            <w:r w:rsidRPr="001C43F0">
              <w:rPr>
                <w:sz w:val="26"/>
                <w:szCs w:val="26"/>
              </w:rPr>
              <w:t>40</w:t>
            </w:r>
          </w:p>
        </w:tc>
      </w:tr>
      <w:tr w:rsidR="001C43F0" w:rsidRPr="001C43F0" w14:paraId="75010142" w14:textId="77777777" w:rsidTr="00A675FB">
        <w:trPr>
          <w:trHeight w:val="20"/>
        </w:trPr>
        <w:tc>
          <w:tcPr>
            <w:tcW w:w="315" w:type="pct"/>
            <w:tcBorders>
              <w:top w:val="nil"/>
              <w:left w:val="single" w:sz="4" w:space="0" w:color="auto"/>
              <w:bottom w:val="single" w:sz="4" w:space="0" w:color="auto"/>
              <w:right w:val="single" w:sz="4" w:space="0" w:color="auto"/>
            </w:tcBorders>
            <w:shd w:val="clear" w:color="auto" w:fill="auto"/>
            <w:vAlign w:val="center"/>
            <w:hideMark/>
          </w:tcPr>
          <w:p w14:paraId="0E3B392A" w14:textId="77777777" w:rsidR="001C43F0" w:rsidRPr="001C43F0" w:rsidRDefault="001C43F0" w:rsidP="00D55859">
            <w:pPr>
              <w:jc w:val="center"/>
              <w:rPr>
                <w:sz w:val="26"/>
                <w:szCs w:val="26"/>
              </w:rPr>
            </w:pPr>
            <w:r w:rsidRPr="001C43F0">
              <w:rPr>
                <w:sz w:val="26"/>
                <w:szCs w:val="26"/>
              </w:rPr>
              <w:t>6.10</w:t>
            </w:r>
          </w:p>
        </w:tc>
        <w:tc>
          <w:tcPr>
            <w:tcW w:w="1593" w:type="pct"/>
            <w:tcBorders>
              <w:top w:val="nil"/>
              <w:left w:val="nil"/>
              <w:bottom w:val="single" w:sz="4" w:space="0" w:color="auto"/>
              <w:right w:val="single" w:sz="4" w:space="0" w:color="auto"/>
            </w:tcBorders>
            <w:shd w:val="clear" w:color="auto" w:fill="auto"/>
            <w:vAlign w:val="center"/>
            <w:hideMark/>
          </w:tcPr>
          <w:p w14:paraId="110CC1C0" w14:textId="77777777" w:rsidR="001C43F0" w:rsidRPr="001C43F0" w:rsidRDefault="001C43F0" w:rsidP="00D55859">
            <w:pPr>
              <w:jc w:val="left"/>
              <w:rPr>
                <w:sz w:val="26"/>
                <w:szCs w:val="26"/>
              </w:rPr>
            </w:pPr>
            <w:r w:rsidRPr="001C43F0">
              <w:rPr>
                <w:sz w:val="26"/>
                <w:szCs w:val="26"/>
              </w:rPr>
              <w:t>Dây oxy 2 nhánh người lớn</w:t>
            </w:r>
          </w:p>
        </w:tc>
        <w:tc>
          <w:tcPr>
            <w:tcW w:w="2013" w:type="pct"/>
            <w:tcBorders>
              <w:top w:val="nil"/>
              <w:left w:val="nil"/>
              <w:bottom w:val="single" w:sz="4" w:space="0" w:color="auto"/>
              <w:right w:val="single" w:sz="4" w:space="0" w:color="auto"/>
            </w:tcBorders>
            <w:shd w:val="clear" w:color="auto" w:fill="auto"/>
            <w:vAlign w:val="center"/>
            <w:hideMark/>
          </w:tcPr>
          <w:p w14:paraId="31718CC9" w14:textId="77777777" w:rsidR="001C43F0" w:rsidRPr="001C43F0" w:rsidRDefault="001C43F0" w:rsidP="00D55859">
            <w:pPr>
              <w:jc w:val="left"/>
              <w:rPr>
                <w:sz w:val="26"/>
                <w:szCs w:val="26"/>
              </w:rPr>
            </w:pPr>
            <w:r w:rsidRPr="001C43F0">
              <w:rPr>
                <w:sz w:val="26"/>
                <w:szCs w:val="26"/>
              </w:rPr>
              <w:t xml:space="preserve"> -  Nguyên liệu nhựa y tế, bề mặt mềm mại và mịn màng không có cạnh sắc nét.</w:t>
            </w:r>
            <w:r w:rsidRPr="001C43F0">
              <w:rPr>
                <w:sz w:val="26"/>
                <w:szCs w:val="26"/>
              </w:rPr>
              <w:br/>
              <w:t>- Dùng cho bệnh nhân khó khăn trong hô hấp như khí phế thũng hoặc bệnh lý phổi.</w:t>
            </w:r>
            <w:r w:rsidRPr="001C43F0">
              <w:rPr>
                <w:sz w:val="26"/>
                <w:szCs w:val="26"/>
              </w:rPr>
              <w:br/>
              <w:t xml:space="preserve"> - Tốc độ dòng chảy cho các ống khoảng 0.5-4 lít mỗi phút.</w:t>
            </w:r>
            <w:r w:rsidRPr="001C43F0">
              <w:rPr>
                <w:sz w:val="26"/>
                <w:szCs w:val="26"/>
              </w:rPr>
              <w:br/>
              <w:t xml:space="preserve"> - Chiều dài: 2m</w:t>
            </w:r>
            <w:r w:rsidRPr="001C43F0">
              <w:rPr>
                <w:sz w:val="26"/>
                <w:szCs w:val="26"/>
              </w:rPr>
              <w:br/>
              <w:t xml:space="preserve"> - Đóng gói riêng biệt, tiệt trùng.</w:t>
            </w:r>
            <w:r w:rsidRPr="001C43F0">
              <w:rPr>
                <w:sz w:val="26"/>
                <w:szCs w:val="26"/>
              </w:rPr>
              <w:br/>
              <w:t>- Đạt tiêu chuẩn ISO 13485</w:t>
            </w:r>
          </w:p>
        </w:tc>
        <w:tc>
          <w:tcPr>
            <w:tcW w:w="391" w:type="pct"/>
            <w:tcBorders>
              <w:top w:val="nil"/>
              <w:left w:val="nil"/>
              <w:bottom w:val="single" w:sz="4" w:space="0" w:color="auto"/>
              <w:right w:val="single" w:sz="4" w:space="0" w:color="auto"/>
            </w:tcBorders>
            <w:shd w:val="clear" w:color="auto" w:fill="auto"/>
            <w:vAlign w:val="center"/>
            <w:hideMark/>
          </w:tcPr>
          <w:p w14:paraId="6C32D109" w14:textId="77777777" w:rsidR="001C43F0" w:rsidRPr="001C43F0" w:rsidRDefault="001C43F0" w:rsidP="00D55859">
            <w:pPr>
              <w:jc w:val="center"/>
              <w:rPr>
                <w:sz w:val="26"/>
                <w:szCs w:val="26"/>
              </w:rPr>
            </w:pPr>
            <w:r w:rsidRPr="001C43F0">
              <w:rPr>
                <w:sz w:val="26"/>
                <w:szCs w:val="26"/>
              </w:rPr>
              <w:t>Sợi</w:t>
            </w:r>
          </w:p>
        </w:tc>
        <w:tc>
          <w:tcPr>
            <w:tcW w:w="687" w:type="pct"/>
            <w:tcBorders>
              <w:top w:val="nil"/>
              <w:left w:val="nil"/>
              <w:bottom w:val="single" w:sz="4" w:space="0" w:color="auto"/>
              <w:right w:val="single" w:sz="4" w:space="0" w:color="auto"/>
            </w:tcBorders>
            <w:shd w:val="clear" w:color="auto" w:fill="auto"/>
            <w:noWrap/>
            <w:vAlign w:val="center"/>
            <w:hideMark/>
          </w:tcPr>
          <w:p w14:paraId="748A3430" w14:textId="77777777" w:rsidR="001C43F0" w:rsidRPr="001C43F0" w:rsidRDefault="001C43F0" w:rsidP="00D55859">
            <w:pPr>
              <w:jc w:val="center"/>
              <w:rPr>
                <w:sz w:val="26"/>
                <w:szCs w:val="26"/>
              </w:rPr>
            </w:pPr>
            <w:r w:rsidRPr="001C43F0">
              <w:rPr>
                <w:sz w:val="26"/>
                <w:szCs w:val="26"/>
              </w:rPr>
              <w:t>300</w:t>
            </w:r>
          </w:p>
        </w:tc>
      </w:tr>
      <w:tr w:rsidR="001C43F0" w:rsidRPr="001C43F0" w14:paraId="71B53564" w14:textId="77777777" w:rsidTr="00A675FB">
        <w:trPr>
          <w:trHeight w:val="20"/>
        </w:trPr>
        <w:tc>
          <w:tcPr>
            <w:tcW w:w="315" w:type="pct"/>
            <w:tcBorders>
              <w:top w:val="nil"/>
              <w:left w:val="single" w:sz="4" w:space="0" w:color="auto"/>
              <w:bottom w:val="single" w:sz="4" w:space="0" w:color="auto"/>
              <w:right w:val="single" w:sz="4" w:space="0" w:color="auto"/>
            </w:tcBorders>
            <w:shd w:val="clear" w:color="auto" w:fill="auto"/>
            <w:vAlign w:val="center"/>
            <w:hideMark/>
          </w:tcPr>
          <w:p w14:paraId="429A2980" w14:textId="77777777" w:rsidR="001C43F0" w:rsidRPr="001C43F0" w:rsidRDefault="001C43F0" w:rsidP="00D55859">
            <w:pPr>
              <w:jc w:val="center"/>
              <w:rPr>
                <w:sz w:val="26"/>
                <w:szCs w:val="26"/>
              </w:rPr>
            </w:pPr>
            <w:r w:rsidRPr="001C43F0">
              <w:rPr>
                <w:sz w:val="26"/>
                <w:szCs w:val="26"/>
              </w:rPr>
              <w:lastRenderedPageBreak/>
              <w:t>6.11</w:t>
            </w:r>
          </w:p>
        </w:tc>
        <w:tc>
          <w:tcPr>
            <w:tcW w:w="1593" w:type="pct"/>
            <w:tcBorders>
              <w:top w:val="nil"/>
              <w:left w:val="nil"/>
              <w:bottom w:val="single" w:sz="4" w:space="0" w:color="auto"/>
              <w:right w:val="single" w:sz="4" w:space="0" w:color="auto"/>
            </w:tcBorders>
            <w:shd w:val="clear" w:color="auto" w:fill="auto"/>
            <w:vAlign w:val="center"/>
            <w:hideMark/>
          </w:tcPr>
          <w:p w14:paraId="2F36FC53" w14:textId="77777777" w:rsidR="001C43F0" w:rsidRPr="001C43F0" w:rsidRDefault="001C43F0" w:rsidP="00D55859">
            <w:pPr>
              <w:jc w:val="left"/>
              <w:rPr>
                <w:sz w:val="26"/>
                <w:szCs w:val="26"/>
              </w:rPr>
            </w:pPr>
            <w:r w:rsidRPr="001C43F0">
              <w:rPr>
                <w:sz w:val="26"/>
                <w:szCs w:val="26"/>
              </w:rPr>
              <w:t>Dây oxy 2 nhánh trẻ em</w:t>
            </w:r>
          </w:p>
        </w:tc>
        <w:tc>
          <w:tcPr>
            <w:tcW w:w="2013" w:type="pct"/>
            <w:tcBorders>
              <w:top w:val="nil"/>
              <w:left w:val="nil"/>
              <w:bottom w:val="single" w:sz="4" w:space="0" w:color="auto"/>
              <w:right w:val="single" w:sz="4" w:space="0" w:color="auto"/>
            </w:tcBorders>
            <w:shd w:val="clear" w:color="auto" w:fill="auto"/>
            <w:vAlign w:val="center"/>
            <w:hideMark/>
          </w:tcPr>
          <w:p w14:paraId="6B7ADA69" w14:textId="77777777" w:rsidR="001C43F0" w:rsidRPr="001C43F0" w:rsidRDefault="001C43F0" w:rsidP="00D55859">
            <w:pPr>
              <w:jc w:val="left"/>
              <w:rPr>
                <w:sz w:val="26"/>
                <w:szCs w:val="26"/>
              </w:rPr>
            </w:pPr>
            <w:r w:rsidRPr="001C43F0">
              <w:rPr>
                <w:sz w:val="26"/>
                <w:szCs w:val="26"/>
              </w:rPr>
              <w:t xml:space="preserve"> -  Nguyên liệu nhựa y tế, bề mặt mềm mại và mịn màng không có cạnh sắc nét.</w:t>
            </w:r>
            <w:r w:rsidRPr="001C43F0">
              <w:rPr>
                <w:sz w:val="26"/>
                <w:szCs w:val="26"/>
              </w:rPr>
              <w:br/>
              <w:t>- Dùng cho bệnh nhân khó khăn trong hô hấp như khí phế thũng hoặc bệnh lý phổi.</w:t>
            </w:r>
            <w:r w:rsidRPr="001C43F0">
              <w:rPr>
                <w:sz w:val="26"/>
                <w:szCs w:val="26"/>
              </w:rPr>
              <w:br/>
              <w:t xml:space="preserve"> - Tốc độ dòng chảy cho các ống khoảng 0.5-4 lít mỗi phút.</w:t>
            </w:r>
            <w:r w:rsidRPr="001C43F0">
              <w:rPr>
                <w:sz w:val="26"/>
                <w:szCs w:val="26"/>
              </w:rPr>
              <w:br/>
              <w:t xml:space="preserve"> - Chiều dài: 2m</w:t>
            </w:r>
            <w:r w:rsidRPr="001C43F0">
              <w:rPr>
                <w:sz w:val="26"/>
                <w:szCs w:val="26"/>
              </w:rPr>
              <w:br/>
              <w:t xml:space="preserve"> - Đóng gói riêng biệt, tiệt trùng.</w:t>
            </w:r>
            <w:r w:rsidRPr="001C43F0">
              <w:rPr>
                <w:sz w:val="26"/>
                <w:szCs w:val="26"/>
              </w:rPr>
              <w:br/>
              <w:t>- Đạt tiêu chuẩn ISO 13485</w:t>
            </w:r>
          </w:p>
        </w:tc>
        <w:tc>
          <w:tcPr>
            <w:tcW w:w="391" w:type="pct"/>
            <w:tcBorders>
              <w:top w:val="nil"/>
              <w:left w:val="nil"/>
              <w:bottom w:val="single" w:sz="4" w:space="0" w:color="auto"/>
              <w:right w:val="single" w:sz="4" w:space="0" w:color="auto"/>
            </w:tcBorders>
            <w:shd w:val="clear" w:color="auto" w:fill="auto"/>
            <w:vAlign w:val="center"/>
            <w:hideMark/>
          </w:tcPr>
          <w:p w14:paraId="6319DB50" w14:textId="77777777" w:rsidR="001C43F0" w:rsidRPr="001C43F0" w:rsidRDefault="001C43F0" w:rsidP="00D55859">
            <w:pPr>
              <w:jc w:val="center"/>
              <w:rPr>
                <w:sz w:val="26"/>
                <w:szCs w:val="26"/>
              </w:rPr>
            </w:pPr>
            <w:r w:rsidRPr="001C43F0">
              <w:rPr>
                <w:sz w:val="26"/>
                <w:szCs w:val="26"/>
              </w:rPr>
              <w:t>Sợi</w:t>
            </w:r>
          </w:p>
        </w:tc>
        <w:tc>
          <w:tcPr>
            <w:tcW w:w="687" w:type="pct"/>
            <w:tcBorders>
              <w:top w:val="nil"/>
              <w:left w:val="nil"/>
              <w:bottom w:val="single" w:sz="4" w:space="0" w:color="auto"/>
              <w:right w:val="single" w:sz="4" w:space="0" w:color="auto"/>
            </w:tcBorders>
            <w:shd w:val="clear" w:color="auto" w:fill="auto"/>
            <w:noWrap/>
            <w:vAlign w:val="center"/>
            <w:hideMark/>
          </w:tcPr>
          <w:p w14:paraId="71FF7EED" w14:textId="77777777" w:rsidR="001C43F0" w:rsidRPr="001C43F0" w:rsidRDefault="001C43F0" w:rsidP="00D55859">
            <w:pPr>
              <w:jc w:val="center"/>
              <w:rPr>
                <w:sz w:val="26"/>
                <w:szCs w:val="26"/>
              </w:rPr>
            </w:pPr>
            <w:r w:rsidRPr="001C43F0">
              <w:rPr>
                <w:sz w:val="26"/>
                <w:szCs w:val="26"/>
              </w:rPr>
              <w:t>50</w:t>
            </w:r>
          </w:p>
        </w:tc>
      </w:tr>
      <w:tr w:rsidR="001C43F0" w:rsidRPr="001C43F0" w14:paraId="6BED25E9" w14:textId="77777777" w:rsidTr="00A675FB">
        <w:trPr>
          <w:trHeight w:val="20"/>
        </w:trPr>
        <w:tc>
          <w:tcPr>
            <w:tcW w:w="315" w:type="pct"/>
            <w:tcBorders>
              <w:top w:val="nil"/>
              <w:left w:val="single" w:sz="4" w:space="0" w:color="auto"/>
              <w:bottom w:val="single" w:sz="4" w:space="0" w:color="auto"/>
              <w:right w:val="single" w:sz="4" w:space="0" w:color="auto"/>
            </w:tcBorders>
            <w:shd w:val="clear" w:color="auto" w:fill="auto"/>
            <w:vAlign w:val="center"/>
            <w:hideMark/>
          </w:tcPr>
          <w:p w14:paraId="4FCE41BA" w14:textId="77777777" w:rsidR="001C43F0" w:rsidRPr="001C43F0" w:rsidRDefault="001C43F0" w:rsidP="00D55859">
            <w:pPr>
              <w:jc w:val="center"/>
              <w:rPr>
                <w:sz w:val="26"/>
                <w:szCs w:val="26"/>
              </w:rPr>
            </w:pPr>
            <w:r w:rsidRPr="001C43F0">
              <w:rPr>
                <w:sz w:val="26"/>
                <w:szCs w:val="26"/>
              </w:rPr>
              <w:t>6.12</w:t>
            </w:r>
          </w:p>
        </w:tc>
        <w:tc>
          <w:tcPr>
            <w:tcW w:w="1593" w:type="pct"/>
            <w:tcBorders>
              <w:top w:val="nil"/>
              <w:left w:val="nil"/>
              <w:bottom w:val="single" w:sz="4" w:space="0" w:color="auto"/>
              <w:right w:val="single" w:sz="4" w:space="0" w:color="auto"/>
            </w:tcBorders>
            <w:shd w:val="clear" w:color="auto" w:fill="auto"/>
            <w:vAlign w:val="center"/>
            <w:hideMark/>
          </w:tcPr>
          <w:p w14:paraId="36BC54E9" w14:textId="77777777" w:rsidR="001C43F0" w:rsidRPr="001C43F0" w:rsidRDefault="001C43F0" w:rsidP="00D55859">
            <w:pPr>
              <w:jc w:val="left"/>
              <w:rPr>
                <w:sz w:val="26"/>
                <w:szCs w:val="26"/>
              </w:rPr>
            </w:pPr>
            <w:r w:rsidRPr="001C43F0">
              <w:rPr>
                <w:sz w:val="26"/>
                <w:szCs w:val="26"/>
              </w:rPr>
              <w:t>Găng tay khám chưa tiệt trùng các số</w:t>
            </w:r>
          </w:p>
        </w:tc>
        <w:tc>
          <w:tcPr>
            <w:tcW w:w="2013" w:type="pct"/>
            <w:tcBorders>
              <w:top w:val="nil"/>
              <w:left w:val="nil"/>
              <w:bottom w:val="single" w:sz="4" w:space="0" w:color="auto"/>
              <w:right w:val="single" w:sz="4" w:space="0" w:color="auto"/>
            </w:tcBorders>
            <w:shd w:val="clear" w:color="auto" w:fill="auto"/>
            <w:vAlign w:val="center"/>
            <w:hideMark/>
          </w:tcPr>
          <w:p w14:paraId="72124E66" w14:textId="77777777" w:rsidR="001C43F0" w:rsidRPr="001C43F0" w:rsidRDefault="001C43F0" w:rsidP="00D55859">
            <w:pPr>
              <w:jc w:val="left"/>
              <w:rPr>
                <w:sz w:val="26"/>
                <w:szCs w:val="26"/>
              </w:rPr>
            </w:pPr>
            <w:r w:rsidRPr="001C43F0">
              <w:rPr>
                <w:sz w:val="26"/>
                <w:szCs w:val="26"/>
              </w:rPr>
              <w:t xml:space="preserve"> -  Găng tay cao su chất liệu thiên nhiên, có bột, chiều dài tối thiểu 240mm  </w:t>
            </w:r>
            <w:r w:rsidRPr="001C43F0">
              <w:rPr>
                <w:sz w:val="26"/>
                <w:szCs w:val="26"/>
              </w:rPr>
              <w:br/>
              <w:t>- Các size: 6,5; 7; 7,5; 8</w:t>
            </w:r>
            <w:r w:rsidRPr="001C43F0">
              <w:rPr>
                <w:sz w:val="26"/>
                <w:szCs w:val="26"/>
              </w:rPr>
              <w:br/>
              <w:t>- Đạt tiêu chuẩn ISO 13485</w:t>
            </w:r>
          </w:p>
        </w:tc>
        <w:tc>
          <w:tcPr>
            <w:tcW w:w="391" w:type="pct"/>
            <w:tcBorders>
              <w:top w:val="nil"/>
              <w:left w:val="nil"/>
              <w:bottom w:val="single" w:sz="4" w:space="0" w:color="auto"/>
              <w:right w:val="single" w:sz="4" w:space="0" w:color="auto"/>
            </w:tcBorders>
            <w:shd w:val="clear" w:color="auto" w:fill="auto"/>
            <w:vAlign w:val="center"/>
            <w:hideMark/>
          </w:tcPr>
          <w:p w14:paraId="4356A481" w14:textId="77777777" w:rsidR="001C43F0" w:rsidRPr="001C43F0" w:rsidRDefault="001C43F0" w:rsidP="00D55859">
            <w:pPr>
              <w:jc w:val="center"/>
              <w:rPr>
                <w:sz w:val="26"/>
                <w:szCs w:val="26"/>
              </w:rPr>
            </w:pPr>
            <w:r w:rsidRPr="001C43F0">
              <w:rPr>
                <w:sz w:val="26"/>
                <w:szCs w:val="26"/>
              </w:rPr>
              <w:t>Đôi</w:t>
            </w:r>
          </w:p>
        </w:tc>
        <w:tc>
          <w:tcPr>
            <w:tcW w:w="687" w:type="pct"/>
            <w:tcBorders>
              <w:top w:val="nil"/>
              <w:left w:val="nil"/>
              <w:bottom w:val="single" w:sz="4" w:space="0" w:color="auto"/>
              <w:right w:val="single" w:sz="4" w:space="0" w:color="auto"/>
            </w:tcBorders>
            <w:shd w:val="clear" w:color="auto" w:fill="auto"/>
            <w:noWrap/>
            <w:vAlign w:val="center"/>
            <w:hideMark/>
          </w:tcPr>
          <w:p w14:paraId="6DF1AFAB" w14:textId="77777777" w:rsidR="001C43F0" w:rsidRPr="001C43F0" w:rsidRDefault="001C43F0" w:rsidP="00D55859">
            <w:pPr>
              <w:jc w:val="center"/>
              <w:rPr>
                <w:sz w:val="26"/>
                <w:szCs w:val="26"/>
              </w:rPr>
            </w:pPr>
            <w:r w:rsidRPr="001C43F0">
              <w:rPr>
                <w:sz w:val="26"/>
                <w:szCs w:val="26"/>
              </w:rPr>
              <w:t>40.000</w:t>
            </w:r>
          </w:p>
        </w:tc>
      </w:tr>
      <w:tr w:rsidR="001C43F0" w:rsidRPr="001C43F0" w14:paraId="36A7332F" w14:textId="77777777" w:rsidTr="00A675FB">
        <w:trPr>
          <w:trHeight w:val="20"/>
        </w:trPr>
        <w:tc>
          <w:tcPr>
            <w:tcW w:w="315" w:type="pct"/>
            <w:tcBorders>
              <w:top w:val="nil"/>
              <w:left w:val="single" w:sz="4" w:space="0" w:color="auto"/>
              <w:bottom w:val="single" w:sz="4" w:space="0" w:color="auto"/>
              <w:right w:val="single" w:sz="4" w:space="0" w:color="auto"/>
            </w:tcBorders>
            <w:shd w:val="clear" w:color="auto" w:fill="auto"/>
            <w:vAlign w:val="center"/>
            <w:hideMark/>
          </w:tcPr>
          <w:p w14:paraId="03D43FFA" w14:textId="77777777" w:rsidR="001C43F0" w:rsidRPr="001C43F0" w:rsidRDefault="001C43F0" w:rsidP="00D55859">
            <w:pPr>
              <w:jc w:val="center"/>
              <w:rPr>
                <w:sz w:val="26"/>
                <w:szCs w:val="26"/>
              </w:rPr>
            </w:pPr>
            <w:r w:rsidRPr="001C43F0">
              <w:rPr>
                <w:sz w:val="26"/>
                <w:szCs w:val="26"/>
              </w:rPr>
              <w:t>6.13</w:t>
            </w:r>
          </w:p>
        </w:tc>
        <w:tc>
          <w:tcPr>
            <w:tcW w:w="1593" w:type="pct"/>
            <w:tcBorders>
              <w:top w:val="nil"/>
              <w:left w:val="nil"/>
              <w:bottom w:val="single" w:sz="4" w:space="0" w:color="auto"/>
              <w:right w:val="single" w:sz="4" w:space="0" w:color="auto"/>
            </w:tcBorders>
            <w:shd w:val="clear" w:color="auto" w:fill="auto"/>
            <w:vAlign w:val="center"/>
            <w:hideMark/>
          </w:tcPr>
          <w:p w14:paraId="00A715B1" w14:textId="77777777" w:rsidR="001C43F0" w:rsidRPr="001C43F0" w:rsidRDefault="001C43F0" w:rsidP="00D55859">
            <w:pPr>
              <w:jc w:val="left"/>
              <w:rPr>
                <w:sz w:val="26"/>
                <w:szCs w:val="26"/>
              </w:rPr>
            </w:pPr>
            <w:r w:rsidRPr="001C43F0">
              <w:rPr>
                <w:sz w:val="26"/>
                <w:szCs w:val="26"/>
              </w:rPr>
              <w:t>Găng tay phẫu thuật tiệt trùng các số</w:t>
            </w:r>
          </w:p>
        </w:tc>
        <w:tc>
          <w:tcPr>
            <w:tcW w:w="2013" w:type="pct"/>
            <w:tcBorders>
              <w:top w:val="nil"/>
              <w:left w:val="nil"/>
              <w:bottom w:val="single" w:sz="4" w:space="0" w:color="auto"/>
              <w:right w:val="single" w:sz="4" w:space="0" w:color="auto"/>
            </w:tcBorders>
            <w:shd w:val="clear" w:color="auto" w:fill="auto"/>
            <w:vAlign w:val="center"/>
            <w:hideMark/>
          </w:tcPr>
          <w:p w14:paraId="24F7DFCC" w14:textId="77777777" w:rsidR="001C43F0" w:rsidRPr="001C43F0" w:rsidRDefault="001C43F0" w:rsidP="00D55859">
            <w:pPr>
              <w:jc w:val="left"/>
              <w:rPr>
                <w:sz w:val="26"/>
                <w:szCs w:val="26"/>
              </w:rPr>
            </w:pPr>
            <w:r w:rsidRPr="001C43F0">
              <w:rPr>
                <w:sz w:val="26"/>
                <w:szCs w:val="26"/>
              </w:rPr>
              <w:t xml:space="preserve">  - Găng tay chất liệu cao su thiên nhiên, chiều dài tối thiểu 280mm, có bột, tiệt trùng từng đôi.</w:t>
            </w:r>
            <w:r w:rsidRPr="001C43F0">
              <w:rPr>
                <w:sz w:val="26"/>
                <w:szCs w:val="26"/>
              </w:rPr>
              <w:br/>
              <w:t xml:space="preserve"> - Các size: 6,5; 7; 7,5; 8</w:t>
            </w:r>
            <w:r w:rsidRPr="001C43F0">
              <w:rPr>
                <w:sz w:val="26"/>
                <w:szCs w:val="26"/>
              </w:rPr>
              <w:br/>
              <w:t>- Đạt tiêu chuẩn ISO 13485</w:t>
            </w:r>
          </w:p>
        </w:tc>
        <w:tc>
          <w:tcPr>
            <w:tcW w:w="391" w:type="pct"/>
            <w:tcBorders>
              <w:top w:val="nil"/>
              <w:left w:val="nil"/>
              <w:bottom w:val="single" w:sz="4" w:space="0" w:color="auto"/>
              <w:right w:val="single" w:sz="4" w:space="0" w:color="auto"/>
            </w:tcBorders>
            <w:shd w:val="clear" w:color="auto" w:fill="auto"/>
            <w:vAlign w:val="center"/>
            <w:hideMark/>
          </w:tcPr>
          <w:p w14:paraId="54516D4D" w14:textId="77777777" w:rsidR="001C43F0" w:rsidRPr="001C43F0" w:rsidRDefault="001C43F0" w:rsidP="00D55859">
            <w:pPr>
              <w:jc w:val="center"/>
              <w:rPr>
                <w:sz w:val="26"/>
                <w:szCs w:val="26"/>
              </w:rPr>
            </w:pPr>
            <w:r w:rsidRPr="001C43F0">
              <w:rPr>
                <w:sz w:val="26"/>
                <w:szCs w:val="26"/>
              </w:rPr>
              <w:t>Đôi</w:t>
            </w:r>
          </w:p>
        </w:tc>
        <w:tc>
          <w:tcPr>
            <w:tcW w:w="687" w:type="pct"/>
            <w:tcBorders>
              <w:top w:val="nil"/>
              <w:left w:val="nil"/>
              <w:bottom w:val="single" w:sz="4" w:space="0" w:color="auto"/>
              <w:right w:val="single" w:sz="4" w:space="0" w:color="auto"/>
            </w:tcBorders>
            <w:shd w:val="clear" w:color="auto" w:fill="auto"/>
            <w:noWrap/>
            <w:vAlign w:val="center"/>
            <w:hideMark/>
          </w:tcPr>
          <w:p w14:paraId="52DB004C" w14:textId="77777777" w:rsidR="001C43F0" w:rsidRPr="001C43F0" w:rsidRDefault="001C43F0" w:rsidP="00D55859">
            <w:pPr>
              <w:jc w:val="center"/>
              <w:rPr>
                <w:sz w:val="26"/>
                <w:szCs w:val="26"/>
              </w:rPr>
            </w:pPr>
            <w:r w:rsidRPr="001C43F0">
              <w:rPr>
                <w:sz w:val="26"/>
                <w:szCs w:val="26"/>
              </w:rPr>
              <w:t>6.000</w:t>
            </w:r>
          </w:p>
        </w:tc>
      </w:tr>
      <w:tr w:rsidR="001C43F0" w:rsidRPr="001C43F0" w14:paraId="16B9A351" w14:textId="77777777" w:rsidTr="00A675FB">
        <w:trPr>
          <w:trHeight w:val="20"/>
        </w:trPr>
        <w:tc>
          <w:tcPr>
            <w:tcW w:w="315" w:type="pct"/>
            <w:tcBorders>
              <w:top w:val="nil"/>
              <w:left w:val="single" w:sz="4" w:space="0" w:color="auto"/>
              <w:bottom w:val="single" w:sz="4" w:space="0" w:color="auto"/>
              <w:right w:val="single" w:sz="4" w:space="0" w:color="auto"/>
            </w:tcBorders>
            <w:shd w:val="clear" w:color="auto" w:fill="auto"/>
            <w:vAlign w:val="center"/>
            <w:hideMark/>
          </w:tcPr>
          <w:p w14:paraId="4763682B" w14:textId="77777777" w:rsidR="001C43F0" w:rsidRPr="001C43F0" w:rsidRDefault="001C43F0" w:rsidP="00D55859">
            <w:pPr>
              <w:jc w:val="center"/>
              <w:rPr>
                <w:sz w:val="26"/>
                <w:szCs w:val="26"/>
              </w:rPr>
            </w:pPr>
            <w:r w:rsidRPr="001C43F0">
              <w:rPr>
                <w:sz w:val="26"/>
                <w:szCs w:val="26"/>
              </w:rPr>
              <w:t>6.14</w:t>
            </w:r>
          </w:p>
        </w:tc>
        <w:tc>
          <w:tcPr>
            <w:tcW w:w="1593" w:type="pct"/>
            <w:tcBorders>
              <w:top w:val="nil"/>
              <w:left w:val="nil"/>
              <w:bottom w:val="single" w:sz="4" w:space="0" w:color="auto"/>
              <w:right w:val="single" w:sz="4" w:space="0" w:color="auto"/>
            </w:tcBorders>
            <w:shd w:val="clear" w:color="auto" w:fill="auto"/>
            <w:vAlign w:val="center"/>
            <w:hideMark/>
          </w:tcPr>
          <w:p w14:paraId="4BA00825" w14:textId="77777777" w:rsidR="001C43F0" w:rsidRPr="001C43F0" w:rsidRDefault="001C43F0" w:rsidP="00D55859">
            <w:pPr>
              <w:jc w:val="left"/>
              <w:rPr>
                <w:sz w:val="26"/>
                <w:szCs w:val="26"/>
              </w:rPr>
            </w:pPr>
            <w:r w:rsidRPr="001C43F0">
              <w:rPr>
                <w:sz w:val="26"/>
                <w:szCs w:val="26"/>
              </w:rPr>
              <w:t>Găng tay sản tiệt trùng các số</w:t>
            </w:r>
          </w:p>
        </w:tc>
        <w:tc>
          <w:tcPr>
            <w:tcW w:w="2013" w:type="pct"/>
            <w:tcBorders>
              <w:top w:val="nil"/>
              <w:left w:val="nil"/>
              <w:bottom w:val="single" w:sz="4" w:space="0" w:color="auto"/>
              <w:right w:val="single" w:sz="4" w:space="0" w:color="auto"/>
            </w:tcBorders>
            <w:shd w:val="clear" w:color="auto" w:fill="auto"/>
            <w:vAlign w:val="center"/>
            <w:hideMark/>
          </w:tcPr>
          <w:p w14:paraId="55655B11" w14:textId="77777777" w:rsidR="001C43F0" w:rsidRPr="001C43F0" w:rsidRDefault="001C43F0" w:rsidP="00D55859">
            <w:pPr>
              <w:jc w:val="left"/>
              <w:rPr>
                <w:sz w:val="26"/>
                <w:szCs w:val="26"/>
              </w:rPr>
            </w:pPr>
            <w:r w:rsidRPr="001C43F0">
              <w:rPr>
                <w:sz w:val="26"/>
                <w:szCs w:val="26"/>
              </w:rPr>
              <w:t xml:space="preserve">  - Găng sản khoa (găng khám sản)  tiệt trùng dài 490-500 mm sản xuất từ latex cao su thiên nhiên phủ bột chống dính, sử dụng một lần.</w:t>
            </w:r>
            <w:r w:rsidRPr="001C43F0">
              <w:rPr>
                <w:sz w:val="26"/>
                <w:szCs w:val="26"/>
              </w:rPr>
              <w:br/>
              <w:t>- Các size: 7; 7,5; 8</w:t>
            </w:r>
            <w:r w:rsidRPr="001C43F0">
              <w:rPr>
                <w:sz w:val="26"/>
                <w:szCs w:val="26"/>
              </w:rPr>
              <w:br/>
              <w:t>- Đạt tiêu chuẩn ISO 13485</w:t>
            </w:r>
          </w:p>
        </w:tc>
        <w:tc>
          <w:tcPr>
            <w:tcW w:w="391" w:type="pct"/>
            <w:tcBorders>
              <w:top w:val="nil"/>
              <w:left w:val="nil"/>
              <w:bottom w:val="single" w:sz="4" w:space="0" w:color="auto"/>
              <w:right w:val="single" w:sz="4" w:space="0" w:color="auto"/>
            </w:tcBorders>
            <w:shd w:val="clear" w:color="auto" w:fill="auto"/>
            <w:vAlign w:val="center"/>
            <w:hideMark/>
          </w:tcPr>
          <w:p w14:paraId="2C637D09" w14:textId="77777777" w:rsidR="001C43F0" w:rsidRPr="001C43F0" w:rsidRDefault="001C43F0" w:rsidP="00D55859">
            <w:pPr>
              <w:jc w:val="center"/>
              <w:rPr>
                <w:sz w:val="26"/>
                <w:szCs w:val="26"/>
              </w:rPr>
            </w:pPr>
            <w:r w:rsidRPr="001C43F0">
              <w:rPr>
                <w:sz w:val="26"/>
                <w:szCs w:val="26"/>
              </w:rPr>
              <w:t>Đôi</w:t>
            </w:r>
          </w:p>
        </w:tc>
        <w:tc>
          <w:tcPr>
            <w:tcW w:w="687" w:type="pct"/>
            <w:tcBorders>
              <w:top w:val="nil"/>
              <w:left w:val="nil"/>
              <w:bottom w:val="single" w:sz="4" w:space="0" w:color="auto"/>
              <w:right w:val="single" w:sz="4" w:space="0" w:color="auto"/>
            </w:tcBorders>
            <w:shd w:val="clear" w:color="auto" w:fill="auto"/>
            <w:noWrap/>
            <w:vAlign w:val="center"/>
            <w:hideMark/>
          </w:tcPr>
          <w:p w14:paraId="7FC07E49" w14:textId="77777777" w:rsidR="001C43F0" w:rsidRPr="001C43F0" w:rsidRDefault="001C43F0" w:rsidP="00D55859">
            <w:pPr>
              <w:jc w:val="center"/>
              <w:rPr>
                <w:sz w:val="26"/>
                <w:szCs w:val="26"/>
              </w:rPr>
            </w:pPr>
            <w:r w:rsidRPr="001C43F0">
              <w:rPr>
                <w:sz w:val="26"/>
                <w:szCs w:val="26"/>
              </w:rPr>
              <w:t>100</w:t>
            </w:r>
          </w:p>
        </w:tc>
      </w:tr>
      <w:tr w:rsidR="001C43F0" w:rsidRPr="001C43F0" w14:paraId="1C8AC84F" w14:textId="77777777" w:rsidTr="00A675FB">
        <w:trPr>
          <w:trHeight w:val="20"/>
        </w:trPr>
        <w:tc>
          <w:tcPr>
            <w:tcW w:w="315" w:type="pct"/>
            <w:tcBorders>
              <w:top w:val="nil"/>
              <w:left w:val="single" w:sz="4" w:space="0" w:color="auto"/>
              <w:bottom w:val="single" w:sz="4" w:space="0" w:color="auto"/>
              <w:right w:val="single" w:sz="4" w:space="0" w:color="auto"/>
            </w:tcBorders>
            <w:shd w:val="clear" w:color="auto" w:fill="auto"/>
            <w:vAlign w:val="center"/>
            <w:hideMark/>
          </w:tcPr>
          <w:p w14:paraId="6ABB2A5F" w14:textId="77777777" w:rsidR="001C43F0" w:rsidRPr="001C43F0" w:rsidRDefault="001C43F0" w:rsidP="00D55859">
            <w:pPr>
              <w:jc w:val="center"/>
              <w:rPr>
                <w:sz w:val="26"/>
                <w:szCs w:val="26"/>
              </w:rPr>
            </w:pPr>
            <w:r w:rsidRPr="001C43F0">
              <w:rPr>
                <w:sz w:val="26"/>
                <w:szCs w:val="26"/>
              </w:rPr>
              <w:t>6.15</w:t>
            </w:r>
          </w:p>
        </w:tc>
        <w:tc>
          <w:tcPr>
            <w:tcW w:w="1593" w:type="pct"/>
            <w:tcBorders>
              <w:top w:val="nil"/>
              <w:left w:val="nil"/>
              <w:bottom w:val="single" w:sz="4" w:space="0" w:color="auto"/>
              <w:right w:val="single" w:sz="4" w:space="0" w:color="auto"/>
            </w:tcBorders>
            <w:shd w:val="clear" w:color="auto" w:fill="auto"/>
            <w:vAlign w:val="center"/>
            <w:hideMark/>
          </w:tcPr>
          <w:p w14:paraId="29557773" w14:textId="77777777" w:rsidR="001C43F0" w:rsidRPr="001C43F0" w:rsidRDefault="001C43F0" w:rsidP="00D55859">
            <w:pPr>
              <w:jc w:val="left"/>
              <w:rPr>
                <w:sz w:val="26"/>
                <w:szCs w:val="26"/>
              </w:rPr>
            </w:pPr>
            <w:r w:rsidRPr="001C43F0">
              <w:rPr>
                <w:sz w:val="26"/>
                <w:szCs w:val="26"/>
              </w:rPr>
              <w:t>Bông gòn thấm nước</w:t>
            </w:r>
          </w:p>
        </w:tc>
        <w:tc>
          <w:tcPr>
            <w:tcW w:w="2013" w:type="pct"/>
            <w:tcBorders>
              <w:top w:val="nil"/>
              <w:left w:val="nil"/>
              <w:bottom w:val="single" w:sz="4" w:space="0" w:color="auto"/>
              <w:right w:val="single" w:sz="4" w:space="0" w:color="auto"/>
            </w:tcBorders>
            <w:shd w:val="clear" w:color="auto" w:fill="auto"/>
            <w:vAlign w:val="center"/>
            <w:hideMark/>
          </w:tcPr>
          <w:p w14:paraId="4ED430B2" w14:textId="77777777" w:rsidR="001C43F0" w:rsidRPr="001C43F0" w:rsidRDefault="001C43F0" w:rsidP="00D55859">
            <w:pPr>
              <w:jc w:val="left"/>
              <w:rPr>
                <w:sz w:val="26"/>
                <w:szCs w:val="26"/>
              </w:rPr>
            </w:pPr>
            <w:r w:rsidRPr="001C43F0">
              <w:rPr>
                <w:sz w:val="26"/>
                <w:szCs w:val="26"/>
              </w:rPr>
              <w:t xml:space="preserve"> 100% bông xơ tự nhiên có tính thấm hút tốt</w:t>
            </w:r>
            <w:r w:rsidRPr="001C43F0">
              <w:rPr>
                <w:sz w:val="26"/>
                <w:szCs w:val="26"/>
              </w:rPr>
              <w:br/>
              <w:t>- Đạt tiêu chuẩn ISO 13485</w:t>
            </w:r>
          </w:p>
        </w:tc>
        <w:tc>
          <w:tcPr>
            <w:tcW w:w="391" w:type="pct"/>
            <w:tcBorders>
              <w:top w:val="nil"/>
              <w:left w:val="nil"/>
              <w:bottom w:val="single" w:sz="4" w:space="0" w:color="auto"/>
              <w:right w:val="single" w:sz="4" w:space="0" w:color="auto"/>
            </w:tcBorders>
            <w:shd w:val="clear" w:color="auto" w:fill="auto"/>
            <w:vAlign w:val="center"/>
            <w:hideMark/>
          </w:tcPr>
          <w:p w14:paraId="3D5D062A" w14:textId="77777777" w:rsidR="001C43F0" w:rsidRPr="001C43F0" w:rsidRDefault="001C43F0" w:rsidP="00D55859">
            <w:pPr>
              <w:jc w:val="center"/>
              <w:rPr>
                <w:sz w:val="26"/>
                <w:szCs w:val="26"/>
              </w:rPr>
            </w:pPr>
            <w:r w:rsidRPr="001C43F0">
              <w:rPr>
                <w:sz w:val="26"/>
                <w:szCs w:val="26"/>
              </w:rPr>
              <w:t>Kg</w:t>
            </w:r>
          </w:p>
        </w:tc>
        <w:tc>
          <w:tcPr>
            <w:tcW w:w="687" w:type="pct"/>
            <w:tcBorders>
              <w:top w:val="nil"/>
              <w:left w:val="nil"/>
              <w:bottom w:val="single" w:sz="4" w:space="0" w:color="auto"/>
              <w:right w:val="single" w:sz="4" w:space="0" w:color="auto"/>
            </w:tcBorders>
            <w:shd w:val="clear" w:color="auto" w:fill="auto"/>
            <w:noWrap/>
            <w:vAlign w:val="center"/>
            <w:hideMark/>
          </w:tcPr>
          <w:p w14:paraId="34C24982" w14:textId="77777777" w:rsidR="001C43F0" w:rsidRPr="001C43F0" w:rsidRDefault="001C43F0" w:rsidP="00D55859">
            <w:pPr>
              <w:jc w:val="center"/>
              <w:rPr>
                <w:sz w:val="26"/>
                <w:szCs w:val="26"/>
              </w:rPr>
            </w:pPr>
            <w:r w:rsidRPr="001C43F0">
              <w:rPr>
                <w:sz w:val="26"/>
                <w:szCs w:val="26"/>
              </w:rPr>
              <w:t>300</w:t>
            </w:r>
          </w:p>
        </w:tc>
      </w:tr>
      <w:tr w:rsidR="001C43F0" w:rsidRPr="001C43F0" w14:paraId="2B2F3F4D" w14:textId="77777777" w:rsidTr="00A675FB">
        <w:trPr>
          <w:trHeight w:val="20"/>
        </w:trPr>
        <w:tc>
          <w:tcPr>
            <w:tcW w:w="315" w:type="pct"/>
            <w:tcBorders>
              <w:top w:val="nil"/>
              <w:left w:val="single" w:sz="4" w:space="0" w:color="auto"/>
              <w:bottom w:val="single" w:sz="4" w:space="0" w:color="auto"/>
              <w:right w:val="single" w:sz="4" w:space="0" w:color="auto"/>
            </w:tcBorders>
            <w:shd w:val="clear" w:color="auto" w:fill="auto"/>
            <w:vAlign w:val="center"/>
            <w:hideMark/>
          </w:tcPr>
          <w:p w14:paraId="13334E80" w14:textId="77777777" w:rsidR="001C43F0" w:rsidRPr="001C43F0" w:rsidRDefault="001C43F0" w:rsidP="00D55859">
            <w:pPr>
              <w:jc w:val="center"/>
              <w:rPr>
                <w:sz w:val="26"/>
                <w:szCs w:val="26"/>
              </w:rPr>
            </w:pPr>
            <w:r w:rsidRPr="001C43F0">
              <w:rPr>
                <w:sz w:val="26"/>
                <w:szCs w:val="26"/>
              </w:rPr>
              <w:t>6.16</w:t>
            </w:r>
          </w:p>
        </w:tc>
        <w:tc>
          <w:tcPr>
            <w:tcW w:w="1593" w:type="pct"/>
            <w:tcBorders>
              <w:top w:val="nil"/>
              <w:left w:val="nil"/>
              <w:bottom w:val="single" w:sz="4" w:space="0" w:color="auto"/>
              <w:right w:val="single" w:sz="4" w:space="0" w:color="auto"/>
            </w:tcBorders>
            <w:shd w:val="clear" w:color="auto" w:fill="auto"/>
            <w:vAlign w:val="center"/>
            <w:hideMark/>
          </w:tcPr>
          <w:p w14:paraId="32574923" w14:textId="77777777" w:rsidR="001C43F0" w:rsidRPr="001C43F0" w:rsidRDefault="001C43F0" w:rsidP="00D55859">
            <w:pPr>
              <w:jc w:val="left"/>
              <w:rPr>
                <w:sz w:val="26"/>
                <w:szCs w:val="26"/>
              </w:rPr>
            </w:pPr>
            <w:r w:rsidRPr="001C43F0">
              <w:rPr>
                <w:sz w:val="26"/>
                <w:szCs w:val="26"/>
              </w:rPr>
              <w:t>Băng cuộn</w:t>
            </w:r>
          </w:p>
        </w:tc>
        <w:tc>
          <w:tcPr>
            <w:tcW w:w="2013" w:type="pct"/>
            <w:tcBorders>
              <w:top w:val="nil"/>
              <w:left w:val="nil"/>
              <w:bottom w:val="single" w:sz="4" w:space="0" w:color="auto"/>
              <w:right w:val="single" w:sz="4" w:space="0" w:color="auto"/>
            </w:tcBorders>
            <w:shd w:val="clear" w:color="auto" w:fill="auto"/>
            <w:vAlign w:val="center"/>
            <w:hideMark/>
          </w:tcPr>
          <w:p w14:paraId="599D85E0" w14:textId="77777777" w:rsidR="001C43F0" w:rsidRPr="001C43F0" w:rsidRDefault="001C43F0" w:rsidP="00D55859">
            <w:pPr>
              <w:jc w:val="left"/>
              <w:rPr>
                <w:sz w:val="26"/>
                <w:szCs w:val="26"/>
              </w:rPr>
            </w:pPr>
            <w:r w:rsidRPr="001C43F0">
              <w:rPr>
                <w:sz w:val="26"/>
                <w:szCs w:val="26"/>
              </w:rPr>
              <w:t xml:space="preserve"> - Gạc y tế được dệt từ sợi cotton 100%. Kích thước: 0,09m x 2,5m. Không tiệt trùng.</w:t>
            </w:r>
            <w:r w:rsidRPr="001C43F0">
              <w:rPr>
                <w:sz w:val="26"/>
                <w:szCs w:val="26"/>
              </w:rPr>
              <w:br/>
              <w:t xml:space="preserve"> - Đạt tiêu chuẩn ISO 13485</w:t>
            </w:r>
          </w:p>
        </w:tc>
        <w:tc>
          <w:tcPr>
            <w:tcW w:w="391" w:type="pct"/>
            <w:tcBorders>
              <w:top w:val="nil"/>
              <w:left w:val="nil"/>
              <w:bottom w:val="single" w:sz="4" w:space="0" w:color="auto"/>
              <w:right w:val="single" w:sz="4" w:space="0" w:color="auto"/>
            </w:tcBorders>
            <w:shd w:val="clear" w:color="auto" w:fill="auto"/>
            <w:vAlign w:val="center"/>
            <w:hideMark/>
          </w:tcPr>
          <w:p w14:paraId="0B25CB21" w14:textId="77777777" w:rsidR="001C43F0" w:rsidRPr="001C43F0" w:rsidRDefault="001C43F0" w:rsidP="00D55859">
            <w:pPr>
              <w:jc w:val="center"/>
              <w:rPr>
                <w:sz w:val="26"/>
                <w:szCs w:val="26"/>
              </w:rPr>
            </w:pPr>
            <w:r w:rsidRPr="001C43F0">
              <w:rPr>
                <w:sz w:val="26"/>
                <w:szCs w:val="26"/>
              </w:rPr>
              <w:t>Cuộn</w:t>
            </w:r>
          </w:p>
        </w:tc>
        <w:tc>
          <w:tcPr>
            <w:tcW w:w="687" w:type="pct"/>
            <w:tcBorders>
              <w:top w:val="nil"/>
              <w:left w:val="nil"/>
              <w:bottom w:val="single" w:sz="4" w:space="0" w:color="auto"/>
              <w:right w:val="single" w:sz="4" w:space="0" w:color="auto"/>
            </w:tcBorders>
            <w:shd w:val="clear" w:color="auto" w:fill="auto"/>
            <w:noWrap/>
            <w:vAlign w:val="center"/>
            <w:hideMark/>
          </w:tcPr>
          <w:p w14:paraId="43EE61EB" w14:textId="77777777" w:rsidR="001C43F0" w:rsidRPr="001C43F0" w:rsidRDefault="001C43F0" w:rsidP="00D55859">
            <w:pPr>
              <w:jc w:val="center"/>
              <w:rPr>
                <w:sz w:val="26"/>
                <w:szCs w:val="26"/>
              </w:rPr>
            </w:pPr>
            <w:r w:rsidRPr="001C43F0">
              <w:rPr>
                <w:sz w:val="26"/>
                <w:szCs w:val="26"/>
              </w:rPr>
              <w:t>900</w:t>
            </w:r>
          </w:p>
        </w:tc>
      </w:tr>
      <w:tr w:rsidR="001C43F0" w:rsidRPr="001C43F0" w14:paraId="4FEA2CC8" w14:textId="77777777" w:rsidTr="00A675FB">
        <w:trPr>
          <w:trHeight w:val="20"/>
        </w:trPr>
        <w:tc>
          <w:tcPr>
            <w:tcW w:w="315" w:type="pct"/>
            <w:tcBorders>
              <w:top w:val="nil"/>
              <w:left w:val="single" w:sz="4" w:space="0" w:color="auto"/>
              <w:bottom w:val="single" w:sz="4" w:space="0" w:color="auto"/>
              <w:right w:val="single" w:sz="4" w:space="0" w:color="auto"/>
            </w:tcBorders>
            <w:shd w:val="clear" w:color="auto" w:fill="auto"/>
            <w:vAlign w:val="center"/>
            <w:hideMark/>
          </w:tcPr>
          <w:p w14:paraId="4E9C3906" w14:textId="77777777" w:rsidR="001C43F0" w:rsidRPr="001C43F0" w:rsidRDefault="001C43F0" w:rsidP="00D55859">
            <w:pPr>
              <w:jc w:val="center"/>
              <w:rPr>
                <w:sz w:val="26"/>
                <w:szCs w:val="26"/>
              </w:rPr>
            </w:pPr>
            <w:r w:rsidRPr="001C43F0">
              <w:rPr>
                <w:sz w:val="26"/>
                <w:szCs w:val="26"/>
              </w:rPr>
              <w:t>6.17</w:t>
            </w:r>
          </w:p>
        </w:tc>
        <w:tc>
          <w:tcPr>
            <w:tcW w:w="1593" w:type="pct"/>
            <w:tcBorders>
              <w:top w:val="nil"/>
              <w:left w:val="nil"/>
              <w:bottom w:val="single" w:sz="4" w:space="0" w:color="auto"/>
              <w:right w:val="single" w:sz="4" w:space="0" w:color="auto"/>
            </w:tcBorders>
            <w:shd w:val="clear" w:color="auto" w:fill="auto"/>
            <w:vAlign w:val="center"/>
            <w:hideMark/>
          </w:tcPr>
          <w:p w14:paraId="5A448307" w14:textId="77777777" w:rsidR="001C43F0" w:rsidRPr="001C43F0" w:rsidRDefault="001C43F0" w:rsidP="00D55859">
            <w:pPr>
              <w:jc w:val="left"/>
              <w:rPr>
                <w:sz w:val="26"/>
                <w:szCs w:val="26"/>
              </w:rPr>
            </w:pPr>
            <w:r w:rsidRPr="001C43F0">
              <w:rPr>
                <w:sz w:val="26"/>
                <w:szCs w:val="26"/>
              </w:rPr>
              <w:t>Blood lancet</w:t>
            </w:r>
          </w:p>
        </w:tc>
        <w:tc>
          <w:tcPr>
            <w:tcW w:w="2013" w:type="pct"/>
            <w:tcBorders>
              <w:top w:val="nil"/>
              <w:left w:val="nil"/>
              <w:bottom w:val="single" w:sz="4" w:space="0" w:color="auto"/>
              <w:right w:val="single" w:sz="4" w:space="0" w:color="auto"/>
            </w:tcBorders>
            <w:shd w:val="clear" w:color="auto" w:fill="auto"/>
            <w:vAlign w:val="center"/>
            <w:hideMark/>
          </w:tcPr>
          <w:p w14:paraId="11639A4F" w14:textId="77777777" w:rsidR="001C43F0" w:rsidRPr="001C43F0" w:rsidRDefault="001C43F0" w:rsidP="00D55859">
            <w:pPr>
              <w:jc w:val="left"/>
              <w:rPr>
                <w:sz w:val="26"/>
                <w:szCs w:val="26"/>
              </w:rPr>
            </w:pPr>
            <w:r w:rsidRPr="001C43F0">
              <w:rPr>
                <w:sz w:val="26"/>
                <w:szCs w:val="26"/>
              </w:rPr>
              <w:t xml:space="preserve"> - Làm bằng thép không gỉ, tiệt trùng.</w:t>
            </w:r>
            <w:r w:rsidRPr="001C43F0">
              <w:rPr>
                <w:sz w:val="26"/>
                <w:szCs w:val="26"/>
              </w:rPr>
              <w:br/>
              <w:t xml:space="preserve">- Tiêu chuẩn chất lượng: ISO 13485 </w:t>
            </w:r>
          </w:p>
        </w:tc>
        <w:tc>
          <w:tcPr>
            <w:tcW w:w="391" w:type="pct"/>
            <w:tcBorders>
              <w:top w:val="nil"/>
              <w:left w:val="nil"/>
              <w:bottom w:val="single" w:sz="4" w:space="0" w:color="auto"/>
              <w:right w:val="single" w:sz="4" w:space="0" w:color="auto"/>
            </w:tcBorders>
            <w:shd w:val="clear" w:color="auto" w:fill="auto"/>
            <w:vAlign w:val="center"/>
            <w:hideMark/>
          </w:tcPr>
          <w:p w14:paraId="3523785B" w14:textId="77777777" w:rsidR="001C43F0" w:rsidRPr="001C43F0" w:rsidRDefault="001C43F0" w:rsidP="00D55859">
            <w:pPr>
              <w:jc w:val="center"/>
              <w:rPr>
                <w:sz w:val="26"/>
                <w:szCs w:val="26"/>
              </w:rPr>
            </w:pPr>
            <w:r w:rsidRPr="001C43F0">
              <w:rPr>
                <w:sz w:val="26"/>
                <w:szCs w:val="26"/>
              </w:rPr>
              <w:t>Cây</w:t>
            </w:r>
          </w:p>
        </w:tc>
        <w:tc>
          <w:tcPr>
            <w:tcW w:w="687" w:type="pct"/>
            <w:tcBorders>
              <w:top w:val="nil"/>
              <w:left w:val="nil"/>
              <w:bottom w:val="single" w:sz="4" w:space="0" w:color="auto"/>
              <w:right w:val="single" w:sz="4" w:space="0" w:color="auto"/>
            </w:tcBorders>
            <w:shd w:val="clear" w:color="auto" w:fill="auto"/>
            <w:noWrap/>
            <w:vAlign w:val="center"/>
            <w:hideMark/>
          </w:tcPr>
          <w:p w14:paraId="2CCD029E" w14:textId="77777777" w:rsidR="001C43F0" w:rsidRPr="001C43F0" w:rsidRDefault="001C43F0" w:rsidP="00D55859">
            <w:pPr>
              <w:jc w:val="center"/>
              <w:rPr>
                <w:sz w:val="26"/>
                <w:szCs w:val="26"/>
              </w:rPr>
            </w:pPr>
            <w:r w:rsidRPr="001C43F0">
              <w:rPr>
                <w:sz w:val="26"/>
                <w:szCs w:val="26"/>
              </w:rPr>
              <w:t>7.400</w:t>
            </w:r>
          </w:p>
        </w:tc>
      </w:tr>
      <w:tr w:rsidR="001C43F0" w:rsidRPr="001C43F0" w14:paraId="0E450D0A" w14:textId="77777777" w:rsidTr="00A675FB">
        <w:trPr>
          <w:trHeight w:val="20"/>
        </w:trPr>
        <w:tc>
          <w:tcPr>
            <w:tcW w:w="315" w:type="pct"/>
            <w:tcBorders>
              <w:top w:val="nil"/>
              <w:left w:val="single" w:sz="4" w:space="0" w:color="auto"/>
              <w:bottom w:val="single" w:sz="4" w:space="0" w:color="auto"/>
              <w:right w:val="single" w:sz="4" w:space="0" w:color="auto"/>
            </w:tcBorders>
            <w:shd w:val="clear" w:color="auto" w:fill="auto"/>
            <w:vAlign w:val="center"/>
            <w:hideMark/>
          </w:tcPr>
          <w:p w14:paraId="65C4D623" w14:textId="77777777" w:rsidR="001C43F0" w:rsidRPr="001C43F0" w:rsidRDefault="001C43F0" w:rsidP="00D55859">
            <w:pPr>
              <w:jc w:val="center"/>
              <w:rPr>
                <w:sz w:val="26"/>
                <w:szCs w:val="26"/>
              </w:rPr>
            </w:pPr>
            <w:r w:rsidRPr="001C43F0">
              <w:rPr>
                <w:sz w:val="26"/>
                <w:szCs w:val="26"/>
              </w:rPr>
              <w:t>6.18</w:t>
            </w:r>
          </w:p>
        </w:tc>
        <w:tc>
          <w:tcPr>
            <w:tcW w:w="1593" w:type="pct"/>
            <w:tcBorders>
              <w:top w:val="nil"/>
              <w:left w:val="nil"/>
              <w:bottom w:val="single" w:sz="4" w:space="0" w:color="auto"/>
              <w:right w:val="single" w:sz="4" w:space="0" w:color="auto"/>
            </w:tcBorders>
            <w:shd w:val="clear" w:color="auto" w:fill="auto"/>
            <w:vAlign w:val="center"/>
            <w:hideMark/>
          </w:tcPr>
          <w:p w14:paraId="4B57E29E" w14:textId="77777777" w:rsidR="001C43F0" w:rsidRPr="001C43F0" w:rsidRDefault="001C43F0" w:rsidP="00D55859">
            <w:pPr>
              <w:jc w:val="left"/>
              <w:rPr>
                <w:sz w:val="26"/>
                <w:szCs w:val="26"/>
              </w:rPr>
            </w:pPr>
            <w:r w:rsidRPr="001C43F0">
              <w:rPr>
                <w:sz w:val="26"/>
                <w:szCs w:val="26"/>
              </w:rPr>
              <w:t>Bộ rửa dạ dày lớn</w:t>
            </w:r>
          </w:p>
        </w:tc>
        <w:tc>
          <w:tcPr>
            <w:tcW w:w="2013" w:type="pct"/>
            <w:tcBorders>
              <w:top w:val="nil"/>
              <w:left w:val="nil"/>
              <w:bottom w:val="single" w:sz="4" w:space="0" w:color="auto"/>
              <w:right w:val="single" w:sz="4" w:space="0" w:color="auto"/>
            </w:tcBorders>
            <w:shd w:val="clear" w:color="auto" w:fill="auto"/>
            <w:vAlign w:val="center"/>
            <w:hideMark/>
          </w:tcPr>
          <w:p w14:paraId="059DA271" w14:textId="77777777" w:rsidR="001C43F0" w:rsidRPr="001C43F0" w:rsidRDefault="001C43F0" w:rsidP="00D55859">
            <w:pPr>
              <w:jc w:val="left"/>
              <w:rPr>
                <w:sz w:val="26"/>
                <w:szCs w:val="26"/>
              </w:rPr>
            </w:pPr>
            <w:r w:rsidRPr="001C43F0">
              <w:rPr>
                <w:sz w:val="26"/>
                <w:szCs w:val="26"/>
              </w:rPr>
              <w:t xml:space="preserve"> - Làm bằng cao su thiên nhiên;</w:t>
            </w:r>
            <w:r w:rsidRPr="001C43F0">
              <w:rPr>
                <w:sz w:val="26"/>
                <w:szCs w:val="26"/>
              </w:rPr>
              <w:br/>
              <w:t xml:space="preserve"> - Đạt tiêu chuẩn ISO 13485</w:t>
            </w:r>
          </w:p>
        </w:tc>
        <w:tc>
          <w:tcPr>
            <w:tcW w:w="391" w:type="pct"/>
            <w:tcBorders>
              <w:top w:val="nil"/>
              <w:left w:val="nil"/>
              <w:bottom w:val="single" w:sz="4" w:space="0" w:color="auto"/>
              <w:right w:val="single" w:sz="4" w:space="0" w:color="auto"/>
            </w:tcBorders>
            <w:shd w:val="clear" w:color="auto" w:fill="auto"/>
            <w:vAlign w:val="center"/>
            <w:hideMark/>
          </w:tcPr>
          <w:p w14:paraId="0B6D70C4" w14:textId="77777777" w:rsidR="001C43F0" w:rsidRPr="001C43F0" w:rsidRDefault="001C43F0" w:rsidP="00D55859">
            <w:pPr>
              <w:jc w:val="center"/>
              <w:rPr>
                <w:sz w:val="26"/>
                <w:szCs w:val="26"/>
              </w:rPr>
            </w:pPr>
            <w:r w:rsidRPr="001C43F0">
              <w:rPr>
                <w:sz w:val="26"/>
                <w:szCs w:val="26"/>
              </w:rPr>
              <w:t>Bộ</w:t>
            </w:r>
          </w:p>
        </w:tc>
        <w:tc>
          <w:tcPr>
            <w:tcW w:w="687" w:type="pct"/>
            <w:tcBorders>
              <w:top w:val="nil"/>
              <w:left w:val="nil"/>
              <w:bottom w:val="single" w:sz="4" w:space="0" w:color="auto"/>
              <w:right w:val="single" w:sz="4" w:space="0" w:color="auto"/>
            </w:tcBorders>
            <w:shd w:val="clear" w:color="auto" w:fill="auto"/>
            <w:noWrap/>
            <w:vAlign w:val="center"/>
            <w:hideMark/>
          </w:tcPr>
          <w:p w14:paraId="008BCD06" w14:textId="77777777" w:rsidR="001C43F0" w:rsidRPr="001C43F0" w:rsidRDefault="001C43F0" w:rsidP="00D55859">
            <w:pPr>
              <w:jc w:val="center"/>
              <w:rPr>
                <w:sz w:val="26"/>
                <w:szCs w:val="26"/>
              </w:rPr>
            </w:pPr>
            <w:r w:rsidRPr="001C43F0">
              <w:rPr>
                <w:sz w:val="26"/>
                <w:szCs w:val="26"/>
              </w:rPr>
              <w:t>40</w:t>
            </w:r>
          </w:p>
        </w:tc>
      </w:tr>
      <w:tr w:rsidR="001C43F0" w:rsidRPr="001C43F0" w14:paraId="50C8D10B" w14:textId="77777777" w:rsidTr="00A675FB">
        <w:trPr>
          <w:trHeight w:val="20"/>
        </w:trPr>
        <w:tc>
          <w:tcPr>
            <w:tcW w:w="315" w:type="pct"/>
            <w:tcBorders>
              <w:top w:val="nil"/>
              <w:left w:val="single" w:sz="4" w:space="0" w:color="auto"/>
              <w:bottom w:val="single" w:sz="4" w:space="0" w:color="auto"/>
              <w:right w:val="single" w:sz="4" w:space="0" w:color="auto"/>
            </w:tcBorders>
            <w:shd w:val="clear" w:color="auto" w:fill="auto"/>
            <w:vAlign w:val="center"/>
            <w:hideMark/>
          </w:tcPr>
          <w:p w14:paraId="0A11F268" w14:textId="77777777" w:rsidR="001C43F0" w:rsidRPr="001C43F0" w:rsidRDefault="001C43F0" w:rsidP="00D55859">
            <w:pPr>
              <w:jc w:val="center"/>
              <w:rPr>
                <w:sz w:val="26"/>
                <w:szCs w:val="26"/>
              </w:rPr>
            </w:pPr>
            <w:r w:rsidRPr="001C43F0">
              <w:rPr>
                <w:sz w:val="26"/>
                <w:szCs w:val="26"/>
              </w:rPr>
              <w:t>6.19</w:t>
            </w:r>
          </w:p>
        </w:tc>
        <w:tc>
          <w:tcPr>
            <w:tcW w:w="1593" w:type="pct"/>
            <w:tcBorders>
              <w:top w:val="nil"/>
              <w:left w:val="nil"/>
              <w:bottom w:val="single" w:sz="4" w:space="0" w:color="auto"/>
              <w:right w:val="single" w:sz="4" w:space="0" w:color="auto"/>
            </w:tcBorders>
            <w:shd w:val="clear" w:color="auto" w:fill="auto"/>
            <w:vAlign w:val="center"/>
            <w:hideMark/>
          </w:tcPr>
          <w:p w14:paraId="6D8D407B" w14:textId="77777777" w:rsidR="001C43F0" w:rsidRPr="001C43F0" w:rsidRDefault="001C43F0" w:rsidP="00D55859">
            <w:pPr>
              <w:jc w:val="left"/>
              <w:rPr>
                <w:sz w:val="26"/>
                <w:szCs w:val="26"/>
              </w:rPr>
            </w:pPr>
            <w:r w:rsidRPr="001C43F0">
              <w:rPr>
                <w:sz w:val="26"/>
                <w:szCs w:val="26"/>
              </w:rPr>
              <w:t>Miếng dán điện cực tim</w:t>
            </w:r>
          </w:p>
        </w:tc>
        <w:tc>
          <w:tcPr>
            <w:tcW w:w="2013" w:type="pct"/>
            <w:tcBorders>
              <w:top w:val="nil"/>
              <w:left w:val="nil"/>
              <w:bottom w:val="single" w:sz="4" w:space="0" w:color="auto"/>
              <w:right w:val="single" w:sz="4" w:space="0" w:color="auto"/>
            </w:tcBorders>
            <w:shd w:val="clear" w:color="auto" w:fill="auto"/>
            <w:vAlign w:val="center"/>
            <w:hideMark/>
          </w:tcPr>
          <w:p w14:paraId="5EEF95D2" w14:textId="77777777" w:rsidR="001C43F0" w:rsidRPr="001C43F0" w:rsidRDefault="001C43F0" w:rsidP="00D55859">
            <w:pPr>
              <w:jc w:val="left"/>
              <w:rPr>
                <w:sz w:val="26"/>
                <w:szCs w:val="26"/>
              </w:rPr>
            </w:pPr>
            <w:r w:rsidRPr="001C43F0">
              <w:rPr>
                <w:sz w:val="26"/>
                <w:szCs w:val="26"/>
              </w:rPr>
              <w:t>• Vật liệu xốp bảo vệ điện cực và gel từ các chất tẩy rửa phẫu thuật.</w:t>
            </w:r>
            <w:r w:rsidRPr="001C43F0">
              <w:rPr>
                <w:sz w:val="26"/>
                <w:szCs w:val="26"/>
              </w:rPr>
              <w:br/>
              <w:t xml:space="preserve">• Gel rắn dính nhanh chóng và giúp ghi tín hiệu tốt trên bề mặt </w:t>
            </w:r>
            <w:r w:rsidRPr="001C43F0">
              <w:rPr>
                <w:sz w:val="26"/>
                <w:szCs w:val="26"/>
              </w:rPr>
              <w:lastRenderedPageBreak/>
              <w:t>da.</w:t>
            </w:r>
            <w:r w:rsidRPr="001C43F0">
              <w:rPr>
                <w:sz w:val="26"/>
                <w:szCs w:val="26"/>
              </w:rPr>
              <w:br/>
              <w:t>• Tất cả điện cực dán đều có lớp tiếp xúc chất lượng cao Ag/AgCl.</w:t>
            </w:r>
            <w:r w:rsidRPr="001C43F0">
              <w:rPr>
                <w:sz w:val="26"/>
                <w:szCs w:val="26"/>
              </w:rPr>
              <w:br/>
              <w:t>•  Dùng một lần, đã bôi gel, không nhựa mũ, không PVC, không vô trùng.</w:t>
            </w:r>
            <w:r w:rsidRPr="001C43F0">
              <w:rPr>
                <w:sz w:val="26"/>
                <w:szCs w:val="26"/>
              </w:rPr>
              <w:br/>
              <w:t>Đạt tiêu chuẩn ISO 13485, EC</w:t>
            </w:r>
          </w:p>
        </w:tc>
        <w:tc>
          <w:tcPr>
            <w:tcW w:w="391" w:type="pct"/>
            <w:tcBorders>
              <w:top w:val="nil"/>
              <w:left w:val="nil"/>
              <w:bottom w:val="single" w:sz="4" w:space="0" w:color="auto"/>
              <w:right w:val="single" w:sz="4" w:space="0" w:color="auto"/>
            </w:tcBorders>
            <w:shd w:val="clear" w:color="auto" w:fill="auto"/>
            <w:vAlign w:val="center"/>
            <w:hideMark/>
          </w:tcPr>
          <w:p w14:paraId="28538783" w14:textId="77777777" w:rsidR="001C43F0" w:rsidRPr="001C43F0" w:rsidRDefault="001C43F0" w:rsidP="00D55859">
            <w:pPr>
              <w:jc w:val="center"/>
              <w:rPr>
                <w:sz w:val="26"/>
                <w:szCs w:val="26"/>
              </w:rPr>
            </w:pPr>
            <w:r w:rsidRPr="001C43F0">
              <w:rPr>
                <w:sz w:val="26"/>
                <w:szCs w:val="26"/>
              </w:rPr>
              <w:lastRenderedPageBreak/>
              <w:t>Miếng</w:t>
            </w:r>
          </w:p>
        </w:tc>
        <w:tc>
          <w:tcPr>
            <w:tcW w:w="687" w:type="pct"/>
            <w:tcBorders>
              <w:top w:val="nil"/>
              <w:left w:val="nil"/>
              <w:bottom w:val="single" w:sz="4" w:space="0" w:color="auto"/>
              <w:right w:val="single" w:sz="4" w:space="0" w:color="auto"/>
            </w:tcBorders>
            <w:shd w:val="clear" w:color="auto" w:fill="auto"/>
            <w:noWrap/>
            <w:vAlign w:val="center"/>
            <w:hideMark/>
          </w:tcPr>
          <w:p w14:paraId="2782677C" w14:textId="77777777" w:rsidR="001C43F0" w:rsidRPr="001C43F0" w:rsidRDefault="001C43F0" w:rsidP="00D55859">
            <w:pPr>
              <w:jc w:val="center"/>
              <w:rPr>
                <w:sz w:val="26"/>
                <w:szCs w:val="26"/>
              </w:rPr>
            </w:pPr>
            <w:r w:rsidRPr="001C43F0">
              <w:rPr>
                <w:sz w:val="26"/>
                <w:szCs w:val="26"/>
              </w:rPr>
              <w:t>100</w:t>
            </w:r>
          </w:p>
        </w:tc>
      </w:tr>
      <w:tr w:rsidR="001C43F0" w:rsidRPr="001C43F0" w14:paraId="1BD72D31" w14:textId="77777777" w:rsidTr="00A675FB">
        <w:trPr>
          <w:trHeight w:val="20"/>
        </w:trPr>
        <w:tc>
          <w:tcPr>
            <w:tcW w:w="315" w:type="pct"/>
            <w:tcBorders>
              <w:top w:val="nil"/>
              <w:left w:val="single" w:sz="4" w:space="0" w:color="auto"/>
              <w:bottom w:val="single" w:sz="4" w:space="0" w:color="auto"/>
              <w:right w:val="single" w:sz="4" w:space="0" w:color="auto"/>
            </w:tcBorders>
            <w:shd w:val="clear" w:color="auto" w:fill="auto"/>
            <w:vAlign w:val="center"/>
            <w:hideMark/>
          </w:tcPr>
          <w:p w14:paraId="43087A66" w14:textId="77777777" w:rsidR="001C43F0" w:rsidRPr="001C43F0" w:rsidRDefault="001C43F0" w:rsidP="00D55859">
            <w:pPr>
              <w:jc w:val="center"/>
              <w:rPr>
                <w:sz w:val="26"/>
                <w:szCs w:val="26"/>
              </w:rPr>
            </w:pPr>
            <w:r w:rsidRPr="001C43F0">
              <w:rPr>
                <w:sz w:val="26"/>
                <w:szCs w:val="26"/>
              </w:rPr>
              <w:t>6.20</w:t>
            </w:r>
          </w:p>
        </w:tc>
        <w:tc>
          <w:tcPr>
            <w:tcW w:w="1593" w:type="pct"/>
            <w:tcBorders>
              <w:top w:val="nil"/>
              <w:left w:val="nil"/>
              <w:bottom w:val="single" w:sz="4" w:space="0" w:color="auto"/>
              <w:right w:val="single" w:sz="4" w:space="0" w:color="auto"/>
            </w:tcBorders>
            <w:shd w:val="clear" w:color="auto" w:fill="auto"/>
            <w:vAlign w:val="center"/>
            <w:hideMark/>
          </w:tcPr>
          <w:p w14:paraId="374C6802" w14:textId="77777777" w:rsidR="001C43F0" w:rsidRPr="001C43F0" w:rsidRDefault="001C43F0" w:rsidP="00D55859">
            <w:pPr>
              <w:jc w:val="left"/>
              <w:rPr>
                <w:sz w:val="26"/>
                <w:szCs w:val="26"/>
              </w:rPr>
            </w:pPr>
            <w:r w:rsidRPr="001C43F0">
              <w:rPr>
                <w:sz w:val="26"/>
                <w:szCs w:val="26"/>
              </w:rPr>
              <w:t>Sonde cho ăn ( Sonde dạ dày)</w:t>
            </w:r>
          </w:p>
        </w:tc>
        <w:tc>
          <w:tcPr>
            <w:tcW w:w="2013" w:type="pct"/>
            <w:tcBorders>
              <w:top w:val="nil"/>
              <w:left w:val="nil"/>
              <w:bottom w:val="single" w:sz="4" w:space="0" w:color="auto"/>
              <w:right w:val="single" w:sz="4" w:space="0" w:color="auto"/>
            </w:tcBorders>
            <w:shd w:val="clear" w:color="auto" w:fill="auto"/>
            <w:vAlign w:val="center"/>
            <w:hideMark/>
          </w:tcPr>
          <w:p w14:paraId="093EDD1C" w14:textId="77777777" w:rsidR="001C43F0" w:rsidRPr="001C43F0" w:rsidRDefault="001C43F0" w:rsidP="00D55859">
            <w:pPr>
              <w:jc w:val="left"/>
              <w:rPr>
                <w:sz w:val="26"/>
                <w:szCs w:val="26"/>
              </w:rPr>
            </w:pPr>
            <w:r w:rsidRPr="001C43F0">
              <w:rPr>
                <w:sz w:val="26"/>
                <w:szCs w:val="26"/>
              </w:rPr>
              <w:t>Làm bằng chất liệu silicon mềm dẻo, không làm tổn thương niêm mạc</w:t>
            </w:r>
            <w:r w:rsidRPr="001C43F0">
              <w:rPr>
                <w:sz w:val="26"/>
                <w:szCs w:val="26"/>
              </w:rPr>
              <w:br/>
              <w:t>Đạt tiêu chuẩn ISO 13485, EC</w:t>
            </w:r>
          </w:p>
        </w:tc>
        <w:tc>
          <w:tcPr>
            <w:tcW w:w="391" w:type="pct"/>
            <w:tcBorders>
              <w:top w:val="nil"/>
              <w:left w:val="nil"/>
              <w:bottom w:val="single" w:sz="4" w:space="0" w:color="auto"/>
              <w:right w:val="single" w:sz="4" w:space="0" w:color="auto"/>
            </w:tcBorders>
            <w:shd w:val="clear" w:color="auto" w:fill="auto"/>
            <w:vAlign w:val="center"/>
            <w:hideMark/>
          </w:tcPr>
          <w:p w14:paraId="4BB5407B" w14:textId="77777777" w:rsidR="001C43F0" w:rsidRPr="001C43F0" w:rsidRDefault="001C43F0" w:rsidP="00D55859">
            <w:pPr>
              <w:jc w:val="center"/>
              <w:rPr>
                <w:sz w:val="26"/>
                <w:szCs w:val="26"/>
              </w:rPr>
            </w:pPr>
            <w:r w:rsidRPr="001C43F0">
              <w:rPr>
                <w:sz w:val="26"/>
                <w:szCs w:val="26"/>
              </w:rPr>
              <w:t>Cái</w:t>
            </w:r>
          </w:p>
        </w:tc>
        <w:tc>
          <w:tcPr>
            <w:tcW w:w="687" w:type="pct"/>
            <w:tcBorders>
              <w:top w:val="nil"/>
              <w:left w:val="nil"/>
              <w:bottom w:val="single" w:sz="4" w:space="0" w:color="auto"/>
              <w:right w:val="single" w:sz="4" w:space="0" w:color="auto"/>
            </w:tcBorders>
            <w:shd w:val="clear" w:color="auto" w:fill="auto"/>
            <w:noWrap/>
            <w:vAlign w:val="center"/>
            <w:hideMark/>
          </w:tcPr>
          <w:p w14:paraId="03778933" w14:textId="77777777" w:rsidR="001C43F0" w:rsidRPr="001C43F0" w:rsidRDefault="001C43F0" w:rsidP="00D55859">
            <w:pPr>
              <w:jc w:val="center"/>
              <w:rPr>
                <w:sz w:val="26"/>
                <w:szCs w:val="26"/>
              </w:rPr>
            </w:pPr>
            <w:r w:rsidRPr="001C43F0">
              <w:rPr>
                <w:sz w:val="26"/>
                <w:szCs w:val="26"/>
              </w:rPr>
              <w:t>30</w:t>
            </w:r>
          </w:p>
        </w:tc>
      </w:tr>
      <w:tr w:rsidR="001C43F0" w:rsidRPr="001C43F0" w14:paraId="626CCEB4" w14:textId="77777777" w:rsidTr="00A675FB">
        <w:trPr>
          <w:trHeight w:val="20"/>
        </w:trPr>
        <w:tc>
          <w:tcPr>
            <w:tcW w:w="315" w:type="pct"/>
            <w:tcBorders>
              <w:top w:val="nil"/>
              <w:left w:val="single" w:sz="4" w:space="0" w:color="auto"/>
              <w:bottom w:val="single" w:sz="4" w:space="0" w:color="auto"/>
              <w:right w:val="single" w:sz="4" w:space="0" w:color="auto"/>
            </w:tcBorders>
            <w:shd w:val="clear" w:color="auto" w:fill="auto"/>
            <w:vAlign w:val="center"/>
            <w:hideMark/>
          </w:tcPr>
          <w:p w14:paraId="28ED651A" w14:textId="77777777" w:rsidR="001C43F0" w:rsidRPr="001C43F0" w:rsidRDefault="001C43F0" w:rsidP="00D55859">
            <w:pPr>
              <w:jc w:val="center"/>
              <w:rPr>
                <w:sz w:val="26"/>
                <w:szCs w:val="26"/>
              </w:rPr>
            </w:pPr>
            <w:r w:rsidRPr="001C43F0">
              <w:rPr>
                <w:sz w:val="26"/>
                <w:szCs w:val="26"/>
              </w:rPr>
              <w:t>6.21</w:t>
            </w:r>
          </w:p>
        </w:tc>
        <w:tc>
          <w:tcPr>
            <w:tcW w:w="1593" w:type="pct"/>
            <w:tcBorders>
              <w:top w:val="nil"/>
              <w:left w:val="nil"/>
              <w:bottom w:val="single" w:sz="4" w:space="0" w:color="auto"/>
              <w:right w:val="single" w:sz="4" w:space="0" w:color="auto"/>
            </w:tcBorders>
            <w:shd w:val="clear" w:color="auto" w:fill="auto"/>
            <w:vAlign w:val="center"/>
            <w:hideMark/>
          </w:tcPr>
          <w:p w14:paraId="364C680B" w14:textId="77777777" w:rsidR="001C43F0" w:rsidRPr="001C43F0" w:rsidRDefault="001C43F0" w:rsidP="00D55859">
            <w:pPr>
              <w:jc w:val="left"/>
              <w:rPr>
                <w:sz w:val="26"/>
                <w:szCs w:val="26"/>
              </w:rPr>
            </w:pPr>
            <w:r w:rsidRPr="001C43F0">
              <w:rPr>
                <w:sz w:val="26"/>
                <w:szCs w:val="26"/>
              </w:rPr>
              <w:t>Chỉ Nylon 4.0 + Kim</w:t>
            </w:r>
          </w:p>
        </w:tc>
        <w:tc>
          <w:tcPr>
            <w:tcW w:w="2013" w:type="pct"/>
            <w:tcBorders>
              <w:top w:val="nil"/>
              <w:left w:val="nil"/>
              <w:bottom w:val="single" w:sz="4" w:space="0" w:color="auto"/>
              <w:right w:val="single" w:sz="4" w:space="0" w:color="auto"/>
            </w:tcBorders>
            <w:shd w:val="clear" w:color="auto" w:fill="auto"/>
            <w:vAlign w:val="center"/>
            <w:hideMark/>
          </w:tcPr>
          <w:p w14:paraId="2C40406B" w14:textId="77777777" w:rsidR="001C43F0" w:rsidRPr="001C43F0" w:rsidRDefault="001C43F0" w:rsidP="00D55859">
            <w:pPr>
              <w:jc w:val="left"/>
              <w:rPr>
                <w:sz w:val="26"/>
                <w:szCs w:val="26"/>
              </w:rPr>
            </w:pPr>
            <w:r w:rsidRPr="001C43F0">
              <w:rPr>
                <w:sz w:val="26"/>
                <w:szCs w:val="26"/>
              </w:rPr>
              <w:t xml:space="preserve"> - Chỉ không tan tổng hợp Nylonsố 4/0, dài 75 cm, kim tam giác 3/8c, dài 19 mm</w:t>
            </w:r>
            <w:r w:rsidRPr="001C43F0">
              <w:rPr>
                <w:sz w:val="26"/>
                <w:szCs w:val="26"/>
              </w:rPr>
              <w:br/>
              <w:t xml:space="preserve"> - Đạt tiêu chuẩn ISO 13485 hoặc FDA</w:t>
            </w:r>
          </w:p>
        </w:tc>
        <w:tc>
          <w:tcPr>
            <w:tcW w:w="391" w:type="pct"/>
            <w:tcBorders>
              <w:top w:val="nil"/>
              <w:left w:val="nil"/>
              <w:bottom w:val="single" w:sz="4" w:space="0" w:color="auto"/>
              <w:right w:val="single" w:sz="4" w:space="0" w:color="auto"/>
            </w:tcBorders>
            <w:shd w:val="clear" w:color="auto" w:fill="auto"/>
            <w:vAlign w:val="center"/>
            <w:hideMark/>
          </w:tcPr>
          <w:p w14:paraId="37F41B38" w14:textId="77777777" w:rsidR="001C43F0" w:rsidRPr="001C43F0" w:rsidRDefault="001C43F0" w:rsidP="00D55859">
            <w:pPr>
              <w:jc w:val="center"/>
              <w:rPr>
                <w:sz w:val="26"/>
                <w:szCs w:val="26"/>
              </w:rPr>
            </w:pPr>
            <w:r w:rsidRPr="001C43F0">
              <w:rPr>
                <w:sz w:val="26"/>
                <w:szCs w:val="26"/>
              </w:rPr>
              <w:t>Tép</w:t>
            </w:r>
          </w:p>
        </w:tc>
        <w:tc>
          <w:tcPr>
            <w:tcW w:w="687" w:type="pct"/>
            <w:tcBorders>
              <w:top w:val="nil"/>
              <w:left w:val="nil"/>
              <w:bottom w:val="single" w:sz="4" w:space="0" w:color="auto"/>
              <w:right w:val="single" w:sz="4" w:space="0" w:color="auto"/>
            </w:tcBorders>
            <w:shd w:val="clear" w:color="auto" w:fill="auto"/>
            <w:noWrap/>
            <w:vAlign w:val="center"/>
            <w:hideMark/>
          </w:tcPr>
          <w:p w14:paraId="2AC4FEB9" w14:textId="77777777" w:rsidR="001C43F0" w:rsidRPr="001C43F0" w:rsidRDefault="001C43F0" w:rsidP="00D55859">
            <w:pPr>
              <w:jc w:val="center"/>
              <w:rPr>
                <w:sz w:val="26"/>
                <w:szCs w:val="26"/>
              </w:rPr>
            </w:pPr>
            <w:r w:rsidRPr="001C43F0">
              <w:rPr>
                <w:sz w:val="26"/>
                <w:szCs w:val="26"/>
              </w:rPr>
              <w:t>288</w:t>
            </w:r>
          </w:p>
        </w:tc>
      </w:tr>
      <w:tr w:rsidR="001C43F0" w:rsidRPr="001C43F0" w14:paraId="714B619C" w14:textId="77777777" w:rsidTr="00A675FB">
        <w:trPr>
          <w:trHeight w:val="20"/>
        </w:trPr>
        <w:tc>
          <w:tcPr>
            <w:tcW w:w="315" w:type="pct"/>
            <w:tcBorders>
              <w:top w:val="nil"/>
              <w:left w:val="single" w:sz="4" w:space="0" w:color="auto"/>
              <w:bottom w:val="single" w:sz="4" w:space="0" w:color="auto"/>
              <w:right w:val="single" w:sz="4" w:space="0" w:color="auto"/>
            </w:tcBorders>
            <w:shd w:val="clear" w:color="auto" w:fill="auto"/>
            <w:vAlign w:val="center"/>
            <w:hideMark/>
          </w:tcPr>
          <w:p w14:paraId="0342C4E2" w14:textId="77777777" w:rsidR="001C43F0" w:rsidRPr="001C43F0" w:rsidRDefault="001C43F0" w:rsidP="00D55859">
            <w:pPr>
              <w:jc w:val="center"/>
              <w:rPr>
                <w:sz w:val="26"/>
                <w:szCs w:val="26"/>
              </w:rPr>
            </w:pPr>
            <w:r w:rsidRPr="001C43F0">
              <w:rPr>
                <w:sz w:val="26"/>
                <w:szCs w:val="26"/>
              </w:rPr>
              <w:t>6.22</w:t>
            </w:r>
          </w:p>
        </w:tc>
        <w:tc>
          <w:tcPr>
            <w:tcW w:w="1593" w:type="pct"/>
            <w:tcBorders>
              <w:top w:val="nil"/>
              <w:left w:val="nil"/>
              <w:bottom w:val="single" w:sz="4" w:space="0" w:color="auto"/>
              <w:right w:val="single" w:sz="4" w:space="0" w:color="auto"/>
            </w:tcBorders>
            <w:shd w:val="clear" w:color="auto" w:fill="auto"/>
            <w:vAlign w:val="center"/>
            <w:hideMark/>
          </w:tcPr>
          <w:p w14:paraId="3387BE63" w14:textId="77777777" w:rsidR="001C43F0" w:rsidRPr="001C43F0" w:rsidRDefault="001C43F0" w:rsidP="00D55859">
            <w:pPr>
              <w:jc w:val="left"/>
              <w:rPr>
                <w:sz w:val="26"/>
                <w:szCs w:val="26"/>
              </w:rPr>
            </w:pPr>
            <w:r w:rsidRPr="001C43F0">
              <w:rPr>
                <w:sz w:val="26"/>
                <w:szCs w:val="26"/>
              </w:rPr>
              <w:t>Chỉ Nylon 3.0 + Kim</w:t>
            </w:r>
          </w:p>
        </w:tc>
        <w:tc>
          <w:tcPr>
            <w:tcW w:w="2013" w:type="pct"/>
            <w:tcBorders>
              <w:top w:val="nil"/>
              <w:left w:val="nil"/>
              <w:bottom w:val="single" w:sz="4" w:space="0" w:color="auto"/>
              <w:right w:val="single" w:sz="4" w:space="0" w:color="auto"/>
            </w:tcBorders>
            <w:shd w:val="clear" w:color="auto" w:fill="auto"/>
            <w:vAlign w:val="center"/>
            <w:hideMark/>
          </w:tcPr>
          <w:p w14:paraId="799F9CDA" w14:textId="77777777" w:rsidR="001C43F0" w:rsidRPr="001C43F0" w:rsidRDefault="001C43F0" w:rsidP="00D55859">
            <w:pPr>
              <w:jc w:val="left"/>
              <w:rPr>
                <w:sz w:val="26"/>
                <w:szCs w:val="26"/>
              </w:rPr>
            </w:pPr>
            <w:r w:rsidRPr="001C43F0">
              <w:rPr>
                <w:sz w:val="26"/>
                <w:szCs w:val="26"/>
              </w:rPr>
              <w:t xml:space="preserve"> - Chỉ không tan tổng hợp Nylo số 3/0, dài 75 cm, kim tam giác 3/8c, dài 26 mm</w:t>
            </w:r>
            <w:r w:rsidRPr="001C43F0">
              <w:rPr>
                <w:sz w:val="26"/>
                <w:szCs w:val="26"/>
              </w:rPr>
              <w:br/>
              <w:t xml:space="preserve"> - Đạt tiêu chuẩn ISO 13485 hoặc FDA</w:t>
            </w:r>
          </w:p>
        </w:tc>
        <w:tc>
          <w:tcPr>
            <w:tcW w:w="391" w:type="pct"/>
            <w:tcBorders>
              <w:top w:val="nil"/>
              <w:left w:val="nil"/>
              <w:bottom w:val="single" w:sz="4" w:space="0" w:color="auto"/>
              <w:right w:val="single" w:sz="4" w:space="0" w:color="auto"/>
            </w:tcBorders>
            <w:shd w:val="clear" w:color="auto" w:fill="auto"/>
            <w:vAlign w:val="center"/>
            <w:hideMark/>
          </w:tcPr>
          <w:p w14:paraId="7B515393" w14:textId="77777777" w:rsidR="001C43F0" w:rsidRPr="001C43F0" w:rsidRDefault="001C43F0" w:rsidP="00D55859">
            <w:pPr>
              <w:jc w:val="center"/>
              <w:rPr>
                <w:sz w:val="26"/>
                <w:szCs w:val="26"/>
              </w:rPr>
            </w:pPr>
            <w:r w:rsidRPr="001C43F0">
              <w:rPr>
                <w:sz w:val="26"/>
                <w:szCs w:val="26"/>
              </w:rPr>
              <w:t>Tép</w:t>
            </w:r>
          </w:p>
        </w:tc>
        <w:tc>
          <w:tcPr>
            <w:tcW w:w="687" w:type="pct"/>
            <w:tcBorders>
              <w:top w:val="nil"/>
              <w:left w:val="nil"/>
              <w:bottom w:val="single" w:sz="4" w:space="0" w:color="auto"/>
              <w:right w:val="single" w:sz="4" w:space="0" w:color="auto"/>
            </w:tcBorders>
            <w:shd w:val="clear" w:color="auto" w:fill="auto"/>
            <w:noWrap/>
            <w:vAlign w:val="center"/>
            <w:hideMark/>
          </w:tcPr>
          <w:p w14:paraId="7A001C52" w14:textId="77777777" w:rsidR="001C43F0" w:rsidRPr="001C43F0" w:rsidRDefault="001C43F0" w:rsidP="00D55859">
            <w:pPr>
              <w:jc w:val="center"/>
              <w:rPr>
                <w:sz w:val="26"/>
                <w:szCs w:val="26"/>
              </w:rPr>
            </w:pPr>
            <w:r w:rsidRPr="001C43F0">
              <w:rPr>
                <w:sz w:val="26"/>
                <w:szCs w:val="26"/>
              </w:rPr>
              <w:t>960</w:t>
            </w:r>
          </w:p>
        </w:tc>
      </w:tr>
      <w:tr w:rsidR="001C43F0" w:rsidRPr="001C43F0" w14:paraId="4D4D2E97" w14:textId="77777777" w:rsidTr="00A675FB">
        <w:trPr>
          <w:trHeight w:val="20"/>
        </w:trPr>
        <w:tc>
          <w:tcPr>
            <w:tcW w:w="315" w:type="pct"/>
            <w:tcBorders>
              <w:top w:val="nil"/>
              <w:left w:val="single" w:sz="4" w:space="0" w:color="auto"/>
              <w:bottom w:val="single" w:sz="4" w:space="0" w:color="auto"/>
              <w:right w:val="single" w:sz="4" w:space="0" w:color="auto"/>
            </w:tcBorders>
            <w:shd w:val="clear" w:color="auto" w:fill="auto"/>
            <w:vAlign w:val="center"/>
            <w:hideMark/>
          </w:tcPr>
          <w:p w14:paraId="73EC8632" w14:textId="77777777" w:rsidR="001C43F0" w:rsidRPr="001C43F0" w:rsidRDefault="001C43F0" w:rsidP="00D55859">
            <w:pPr>
              <w:jc w:val="center"/>
              <w:rPr>
                <w:sz w:val="26"/>
                <w:szCs w:val="26"/>
              </w:rPr>
            </w:pPr>
            <w:r w:rsidRPr="001C43F0">
              <w:rPr>
                <w:sz w:val="26"/>
                <w:szCs w:val="26"/>
              </w:rPr>
              <w:t>6.23</w:t>
            </w:r>
          </w:p>
        </w:tc>
        <w:tc>
          <w:tcPr>
            <w:tcW w:w="1593" w:type="pct"/>
            <w:tcBorders>
              <w:top w:val="nil"/>
              <w:left w:val="nil"/>
              <w:bottom w:val="single" w:sz="4" w:space="0" w:color="auto"/>
              <w:right w:val="single" w:sz="4" w:space="0" w:color="auto"/>
            </w:tcBorders>
            <w:shd w:val="clear" w:color="auto" w:fill="auto"/>
            <w:vAlign w:val="center"/>
            <w:hideMark/>
          </w:tcPr>
          <w:p w14:paraId="53E514FD" w14:textId="77777777" w:rsidR="001C43F0" w:rsidRPr="001C43F0" w:rsidRDefault="001C43F0" w:rsidP="00D55859">
            <w:pPr>
              <w:jc w:val="left"/>
              <w:rPr>
                <w:sz w:val="26"/>
                <w:szCs w:val="26"/>
              </w:rPr>
            </w:pPr>
            <w:r w:rsidRPr="001C43F0">
              <w:rPr>
                <w:sz w:val="26"/>
                <w:szCs w:val="26"/>
              </w:rPr>
              <w:t>Chỉ Nylon 2.0 + Kim</w:t>
            </w:r>
          </w:p>
        </w:tc>
        <w:tc>
          <w:tcPr>
            <w:tcW w:w="2013" w:type="pct"/>
            <w:tcBorders>
              <w:top w:val="nil"/>
              <w:left w:val="nil"/>
              <w:bottom w:val="single" w:sz="4" w:space="0" w:color="auto"/>
              <w:right w:val="single" w:sz="4" w:space="0" w:color="auto"/>
            </w:tcBorders>
            <w:shd w:val="clear" w:color="auto" w:fill="auto"/>
            <w:vAlign w:val="center"/>
            <w:hideMark/>
          </w:tcPr>
          <w:p w14:paraId="16630C3F" w14:textId="77777777" w:rsidR="001C43F0" w:rsidRPr="001C43F0" w:rsidRDefault="001C43F0" w:rsidP="00D55859">
            <w:pPr>
              <w:jc w:val="left"/>
              <w:rPr>
                <w:sz w:val="26"/>
                <w:szCs w:val="26"/>
              </w:rPr>
            </w:pPr>
            <w:r w:rsidRPr="001C43F0">
              <w:rPr>
                <w:sz w:val="26"/>
                <w:szCs w:val="26"/>
              </w:rPr>
              <w:t xml:space="preserve"> - Chỉ không tan tổng hợp Nylon số 2/0, dài 75 cm, kim tam giác 3/8c, dài 26 mm</w:t>
            </w:r>
            <w:r w:rsidRPr="001C43F0">
              <w:rPr>
                <w:sz w:val="26"/>
                <w:szCs w:val="26"/>
              </w:rPr>
              <w:br/>
              <w:t xml:space="preserve"> - Đạt tiêu chuẩn ISO 13485 hoặc FDA</w:t>
            </w:r>
          </w:p>
        </w:tc>
        <w:tc>
          <w:tcPr>
            <w:tcW w:w="391" w:type="pct"/>
            <w:tcBorders>
              <w:top w:val="nil"/>
              <w:left w:val="nil"/>
              <w:bottom w:val="single" w:sz="4" w:space="0" w:color="auto"/>
              <w:right w:val="single" w:sz="4" w:space="0" w:color="auto"/>
            </w:tcBorders>
            <w:shd w:val="clear" w:color="auto" w:fill="auto"/>
            <w:vAlign w:val="center"/>
            <w:hideMark/>
          </w:tcPr>
          <w:p w14:paraId="70D99AA9" w14:textId="77777777" w:rsidR="001C43F0" w:rsidRPr="001C43F0" w:rsidRDefault="001C43F0" w:rsidP="00D55859">
            <w:pPr>
              <w:jc w:val="center"/>
              <w:rPr>
                <w:sz w:val="26"/>
                <w:szCs w:val="26"/>
              </w:rPr>
            </w:pPr>
            <w:r w:rsidRPr="001C43F0">
              <w:rPr>
                <w:sz w:val="26"/>
                <w:szCs w:val="26"/>
              </w:rPr>
              <w:t>Tép</w:t>
            </w:r>
          </w:p>
        </w:tc>
        <w:tc>
          <w:tcPr>
            <w:tcW w:w="687" w:type="pct"/>
            <w:tcBorders>
              <w:top w:val="nil"/>
              <w:left w:val="nil"/>
              <w:bottom w:val="single" w:sz="4" w:space="0" w:color="auto"/>
              <w:right w:val="single" w:sz="4" w:space="0" w:color="auto"/>
            </w:tcBorders>
            <w:shd w:val="clear" w:color="auto" w:fill="auto"/>
            <w:noWrap/>
            <w:vAlign w:val="center"/>
            <w:hideMark/>
          </w:tcPr>
          <w:p w14:paraId="670F3410" w14:textId="77777777" w:rsidR="001C43F0" w:rsidRPr="001C43F0" w:rsidRDefault="001C43F0" w:rsidP="00D55859">
            <w:pPr>
              <w:jc w:val="center"/>
              <w:rPr>
                <w:sz w:val="26"/>
                <w:szCs w:val="26"/>
              </w:rPr>
            </w:pPr>
            <w:r w:rsidRPr="001C43F0">
              <w:rPr>
                <w:sz w:val="26"/>
                <w:szCs w:val="26"/>
              </w:rPr>
              <w:t>288</w:t>
            </w:r>
          </w:p>
        </w:tc>
      </w:tr>
      <w:tr w:rsidR="001C43F0" w:rsidRPr="001C43F0" w14:paraId="30EBCA1B" w14:textId="77777777" w:rsidTr="00A675FB">
        <w:trPr>
          <w:trHeight w:val="20"/>
        </w:trPr>
        <w:tc>
          <w:tcPr>
            <w:tcW w:w="315" w:type="pct"/>
            <w:tcBorders>
              <w:top w:val="nil"/>
              <w:left w:val="single" w:sz="4" w:space="0" w:color="auto"/>
              <w:bottom w:val="single" w:sz="4" w:space="0" w:color="auto"/>
              <w:right w:val="single" w:sz="4" w:space="0" w:color="auto"/>
            </w:tcBorders>
            <w:shd w:val="clear" w:color="auto" w:fill="auto"/>
            <w:vAlign w:val="center"/>
            <w:hideMark/>
          </w:tcPr>
          <w:p w14:paraId="25013C76" w14:textId="77777777" w:rsidR="001C43F0" w:rsidRPr="001C43F0" w:rsidRDefault="001C43F0" w:rsidP="00D55859">
            <w:pPr>
              <w:jc w:val="center"/>
              <w:rPr>
                <w:sz w:val="26"/>
                <w:szCs w:val="26"/>
              </w:rPr>
            </w:pPr>
            <w:r w:rsidRPr="001C43F0">
              <w:rPr>
                <w:sz w:val="26"/>
                <w:szCs w:val="26"/>
              </w:rPr>
              <w:t>6.24</w:t>
            </w:r>
          </w:p>
        </w:tc>
        <w:tc>
          <w:tcPr>
            <w:tcW w:w="1593" w:type="pct"/>
            <w:tcBorders>
              <w:top w:val="nil"/>
              <w:left w:val="nil"/>
              <w:bottom w:val="single" w:sz="4" w:space="0" w:color="auto"/>
              <w:right w:val="single" w:sz="4" w:space="0" w:color="auto"/>
            </w:tcBorders>
            <w:shd w:val="clear" w:color="auto" w:fill="auto"/>
            <w:vAlign w:val="center"/>
            <w:hideMark/>
          </w:tcPr>
          <w:p w14:paraId="3B793A08" w14:textId="77777777" w:rsidR="001C43F0" w:rsidRPr="001C43F0" w:rsidRDefault="001C43F0" w:rsidP="00D55859">
            <w:pPr>
              <w:jc w:val="left"/>
              <w:rPr>
                <w:sz w:val="26"/>
                <w:szCs w:val="26"/>
              </w:rPr>
            </w:pPr>
            <w:r w:rsidRPr="001C43F0">
              <w:rPr>
                <w:sz w:val="26"/>
                <w:szCs w:val="26"/>
              </w:rPr>
              <w:t>Dây nối dài</w:t>
            </w:r>
          </w:p>
        </w:tc>
        <w:tc>
          <w:tcPr>
            <w:tcW w:w="2013" w:type="pct"/>
            <w:tcBorders>
              <w:top w:val="nil"/>
              <w:left w:val="nil"/>
              <w:bottom w:val="single" w:sz="4" w:space="0" w:color="auto"/>
              <w:right w:val="single" w:sz="4" w:space="0" w:color="auto"/>
            </w:tcBorders>
            <w:shd w:val="clear" w:color="auto" w:fill="auto"/>
            <w:vAlign w:val="center"/>
            <w:hideMark/>
          </w:tcPr>
          <w:p w14:paraId="34B42377" w14:textId="77777777" w:rsidR="001C43F0" w:rsidRPr="001C43F0" w:rsidRDefault="001C43F0" w:rsidP="00D55859">
            <w:pPr>
              <w:jc w:val="left"/>
              <w:rPr>
                <w:sz w:val="26"/>
                <w:szCs w:val="26"/>
              </w:rPr>
            </w:pPr>
            <w:r w:rsidRPr="001C43F0">
              <w:rPr>
                <w:sz w:val="26"/>
                <w:szCs w:val="26"/>
              </w:rPr>
              <w:t xml:space="preserve"> - Sản phẩm này sử dụng để nối dài đường truyền trong thủ thuật gây tê hoặc truyền tĩnh mạch: kết nối với bộ truyền dịch hoặc khóa 3 chạc; có thể dùng kết nối với ống tiêm để truyền thuốc trong quá trình sử dụng máy bơm tiêm điện.</w:t>
            </w:r>
            <w:r w:rsidRPr="001C43F0">
              <w:rPr>
                <w:sz w:val="26"/>
                <w:szCs w:val="26"/>
              </w:rPr>
              <w:br/>
              <w:t xml:space="preserve"> - Chất liệu nhựa y tế trong suốt, dễ dàng theo dõi dòng chảy dịch truyền. </w:t>
            </w:r>
            <w:r w:rsidRPr="001C43F0">
              <w:rPr>
                <w:sz w:val="26"/>
                <w:szCs w:val="26"/>
              </w:rPr>
              <w:br/>
              <w:t xml:space="preserve"> - Chịu được áp lực dùng trong máy bơm tiêm điện.</w:t>
            </w:r>
            <w:r w:rsidRPr="001C43F0">
              <w:rPr>
                <w:sz w:val="26"/>
                <w:szCs w:val="26"/>
              </w:rPr>
              <w:br/>
              <w:t>- Kích thước: 140cm.</w:t>
            </w:r>
            <w:r w:rsidRPr="001C43F0">
              <w:rPr>
                <w:sz w:val="26"/>
                <w:szCs w:val="26"/>
              </w:rPr>
              <w:br/>
              <w:t>- Đạt tiêu chuẩn ISO 13485</w:t>
            </w:r>
          </w:p>
        </w:tc>
        <w:tc>
          <w:tcPr>
            <w:tcW w:w="391" w:type="pct"/>
            <w:tcBorders>
              <w:top w:val="nil"/>
              <w:left w:val="nil"/>
              <w:bottom w:val="single" w:sz="4" w:space="0" w:color="auto"/>
              <w:right w:val="single" w:sz="4" w:space="0" w:color="auto"/>
            </w:tcBorders>
            <w:shd w:val="clear" w:color="auto" w:fill="auto"/>
            <w:vAlign w:val="center"/>
            <w:hideMark/>
          </w:tcPr>
          <w:p w14:paraId="7DC16EE8" w14:textId="77777777" w:rsidR="001C43F0" w:rsidRPr="001C43F0" w:rsidRDefault="001C43F0" w:rsidP="00D55859">
            <w:pPr>
              <w:jc w:val="center"/>
              <w:rPr>
                <w:sz w:val="26"/>
                <w:szCs w:val="26"/>
              </w:rPr>
            </w:pPr>
            <w:r w:rsidRPr="001C43F0">
              <w:rPr>
                <w:sz w:val="26"/>
                <w:szCs w:val="26"/>
              </w:rPr>
              <w:t>Sợi</w:t>
            </w:r>
          </w:p>
        </w:tc>
        <w:tc>
          <w:tcPr>
            <w:tcW w:w="687" w:type="pct"/>
            <w:tcBorders>
              <w:top w:val="nil"/>
              <w:left w:val="nil"/>
              <w:bottom w:val="single" w:sz="4" w:space="0" w:color="auto"/>
              <w:right w:val="single" w:sz="4" w:space="0" w:color="auto"/>
            </w:tcBorders>
            <w:shd w:val="clear" w:color="auto" w:fill="auto"/>
            <w:noWrap/>
            <w:vAlign w:val="center"/>
            <w:hideMark/>
          </w:tcPr>
          <w:p w14:paraId="00C8C2F4" w14:textId="77777777" w:rsidR="001C43F0" w:rsidRPr="001C43F0" w:rsidRDefault="001C43F0" w:rsidP="00D55859">
            <w:pPr>
              <w:jc w:val="center"/>
              <w:rPr>
                <w:sz w:val="26"/>
                <w:szCs w:val="26"/>
              </w:rPr>
            </w:pPr>
            <w:r w:rsidRPr="001C43F0">
              <w:rPr>
                <w:sz w:val="26"/>
                <w:szCs w:val="26"/>
              </w:rPr>
              <w:t>30</w:t>
            </w:r>
          </w:p>
        </w:tc>
      </w:tr>
      <w:tr w:rsidR="001C43F0" w:rsidRPr="001C43F0" w14:paraId="52F65D21" w14:textId="77777777" w:rsidTr="00A675FB">
        <w:trPr>
          <w:trHeight w:val="20"/>
        </w:trPr>
        <w:tc>
          <w:tcPr>
            <w:tcW w:w="315" w:type="pct"/>
            <w:tcBorders>
              <w:top w:val="nil"/>
              <w:left w:val="single" w:sz="4" w:space="0" w:color="auto"/>
              <w:bottom w:val="single" w:sz="4" w:space="0" w:color="auto"/>
              <w:right w:val="single" w:sz="4" w:space="0" w:color="auto"/>
            </w:tcBorders>
            <w:shd w:val="clear" w:color="auto" w:fill="auto"/>
            <w:vAlign w:val="center"/>
            <w:hideMark/>
          </w:tcPr>
          <w:p w14:paraId="60B541E1" w14:textId="77777777" w:rsidR="001C43F0" w:rsidRPr="001C43F0" w:rsidRDefault="001C43F0" w:rsidP="00D55859">
            <w:pPr>
              <w:jc w:val="center"/>
              <w:rPr>
                <w:sz w:val="26"/>
                <w:szCs w:val="26"/>
              </w:rPr>
            </w:pPr>
            <w:r w:rsidRPr="001C43F0">
              <w:rPr>
                <w:sz w:val="26"/>
                <w:szCs w:val="26"/>
              </w:rPr>
              <w:t>6.25</w:t>
            </w:r>
          </w:p>
        </w:tc>
        <w:tc>
          <w:tcPr>
            <w:tcW w:w="1593" w:type="pct"/>
            <w:tcBorders>
              <w:top w:val="nil"/>
              <w:left w:val="nil"/>
              <w:bottom w:val="single" w:sz="4" w:space="0" w:color="auto"/>
              <w:right w:val="single" w:sz="4" w:space="0" w:color="auto"/>
            </w:tcBorders>
            <w:shd w:val="clear" w:color="auto" w:fill="auto"/>
            <w:vAlign w:val="center"/>
            <w:hideMark/>
          </w:tcPr>
          <w:p w14:paraId="24AD3270" w14:textId="77777777" w:rsidR="001C43F0" w:rsidRPr="001C43F0" w:rsidRDefault="001C43F0" w:rsidP="00D55859">
            <w:pPr>
              <w:jc w:val="left"/>
              <w:rPr>
                <w:sz w:val="26"/>
                <w:szCs w:val="26"/>
              </w:rPr>
            </w:pPr>
            <w:r w:rsidRPr="001C43F0">
              <w:rPr>
                <w:sz w:val="26"/>
                <w:szCs w:val="26"/>
              </w:rPr>
              <w:t xml:space="preserve">Dây thông tiểu 2 nhánh </w:t>
            </w:r>
          </w:p>
        </w:tc>
        <w:tc>
          <w:tcPr>
            <w:tcW w:w="2013" w:type="pct"/>
            <w:tcBorders>
              <w:top w:val="nil"/>
              <w:left w:val="nil"/>
              <w:bottom w:val="single" w:sz="4" w:space="0" w:color="auto"/>
              <w:right w:val="single" w:sz="4" w:space="0" w:color="auto"/>
            </w:tcBorders>
            <w:shd w:val="clear" w:color="auto" w:fill="auto"/>
            <w:vAlign w:val="center"/>
            <w:hideMark/>
          </w:tcPr>
          <w:p w14:paraId="2374BED1" w14:textId="77777777" w:rsidR="001C43F0" w:rsidRPr="001C43F0" w:rsidRDefault="001C43F0" w:rsidP="00D55859">
            <w:pPr>
              <w:jc w:val="left"/>
              <w:rPr>
                <w:sz w:val="26"/>
                <w:szCs w:val="26"/>
              </w:rPr>
            </w:pPr>
            <w:r w:rsidRPr="001C43F0">
              <w:rPr>
                <w:sz w:val="26"/>
                <w:szCs w:val="26"/>
              </w:rPr>
              <w:t xml:space="preserve"> - Chất liệu từ cao su thiên nhiên và được tráng qua silicon.</w:t>
            </w:r>
            <w:r w:rsidRPr="001C43F0">
              <w:rPr>
                <w:sz w:val="26"/>
                <w:szCs w:val="26"/>
              </w:rPr>
              <w:br/>
              <w:t xml:space="preserve"> - Được đóng gói riêng lẻ, tiệt trùng từng cái.</w:t>
            </w:r>
            <w:r w:rsidRPr="001C43F0">
              <w:rPr>
                <w:sz w:val="26"/>
                <w:szCs w:val="26"/>
              </w:rPr>
              <w:br/>
            </w:r>
            <w:r w:rsidRPr="001C43F0">
              <w:rPr>
                <w:sz w:val="26"/>
                <w:szCs w:val="26"/>
              </w:rPr>
              <w:lastRenderedPageBreak/>
              <w:t xml:space="preserve"> - Size: 14, 16</w:t>
            </w:r>
            <w:r w:rsidRPr="001C43F0">
              <w:rPr>
                <w:sz w:val="26"/>
                <w:szCs w:val="26"/>
              </w:rPr>
              <w:br/>
              <w:t xml:space="preserve"> - Đạt tiêu chuẩn ISO 13485</w:t>
            </w:r>
          </w:p>
        </w:tc>
        <w:tc>
          <w:tcPr>
            <w:tcW w:w="391" w:type="pct"/>
            <w:tcBorders>
              <w:top w:val="nil"/>
              <w:left w:val="nil"/>
              <w:bottom w:val="single" w:sz="4" w:space="0" w:color="auto"/>
              <w:right w:val="single" w:sz="4" w:space="0" w:color="auto"/>
            </w:tcBorders>
            <w:shd w:val="clear" w:color="auto" w:fill="auto"/>
            <w:vAlign w:val="center"/>
            <w:hideMark/>
          </w:tcPr>
          <w:p w14:paraId="50C92061" w14:textId="77777777" w:rsidR="001C43F0" w:rsidRPr="001C43F0" w:rsidRDefault="001C43F0" w:rsidP="00D55859">
            <w:pPr>
              <w:jc w:val="center"/>
              <w:rPr>
                <w:sz w:val="26"/>
                <w:szCs w:val="26"/>
              </w:rPr>
            </w:pPr>
            <w:r w:rsidRPr="001C43F0">
              <w:rPr>
                <w:sz w:val="26"/>
                <w:szCs w:val="26"/>
              </w:rPr>
              <w:lastRenderedPageBreak/>
              <w:t>Sợi</w:t>
            </w:r>
          </w:p>
        </w:tc>
        <w:tc>
          <w:tcPr>
            <w:tcW w:w="687" w:type="pct"/>
            <w:tcBorders>
              <w:top w:val="nil"/>
              <w:left w:val="nil"/>
              <w:bottom w:val="single" w:sz="4" w:space="0" w:color="auto"/>
              <w:right w:val="single" w:sz="4" w:space="0" w:color="auto"/>
            </w:tcBorders>
            <w:shd w:val="clear" w:color="auto" w:fill="auto"/>
            <w:noWrap/>
            <w:vAlign w:val="center"/>
            <w:hideMark/>
          </w:tcPr>
          <w:p w14:paraId="4EEC1BE1" w14:textId="77777777" w:rsidR="001C43F0" w:rsidRPr="001C43F0" w:rsidRDefault="001C43F0" w:rsidP="00D55859">
            <w:pPr>
              <w:jc w:val="center"/>
              <w:rPr>
                <w:sz w:val="26"/>
                <w:szCs w:val="26"/>
              </w:rPr>
            </w:pPr>
            <w:r w:rsidRPr="001C43F0">
              <w:rPr>
                <w:sz w:val="26"/>
                <w:szCs w:val="26"/>
              </w:rPr>
              <w:t>100</w:t>
            </w:r>
          </w:p>
        </w:tc>
      </w:tr>
      <w:tr w:rsidR="001C43F0" w:rsidRPr="001C43F0" w14:paraId="75AC16C3" w14:textId="77777777" w:rsidTr="00A675FB">
        <w:trPr>
          <w:trHeight w:val="20"/>
        </w:trPr>
        <w:tc>
          <w:tcPr>
            <w:tcW w:w="315" w:type="pct"/>
            <w:tcBorders>
              <w:top w:val="nil"/>
              <w:left w:val="single" w:sz="4" w:space="0" w:color="auto"/>
              <w:bottom w:val="single" w:sz="4" w:space="0" w:color="auto"/>
              <w:right w:val="single" w:sz="4" w:space="0" w:color="auto"/>
            </w:tcBorders>
            <w:shd w:val="clear" w:color="auto" w:fill="auto"/>
            <w:vAlign w:val="center"/>
            <w:hideMark/>
          </w:tcPr>
          <w:p w14:paraId="505FA563" w14:textId="77777777" w:rsidR="001C43F0" w:rsidRPr="001C43F0" w:rsidRDefault="001C43F0" w:rsidP="00D55859">
            <w:pPr>
              <w:jc w:val="center"/>
              <w:rPr>
                <w:sz w:val="26"/>
                <w:szCs w:val="26"/>
              </w:rPr>
            </w:pPr>
            <w:r w:rsidRPr="001C43F0">
              <w:rPr>
                <w:sz w:val="26"/>
                <w:szCs w:val="26"/>
              </w:rPr>
              <w:t>6.26</w:t>
            </w:r>
          </w:p>
        </w:tc>
        <w:tc>
          <w:tcPr>
            <w:tcW w:w="1593" w:type="pct"/>
            <w:tcBorders>
              <w:top w:val="nil"/>
              <w:left w:val="nil"/>
              <w:bottom w:val="single" w:sz="4" w:space="0" w:color="auto"/>
              <w:right w:val="single" w:sz="4" w:space="0" w:color="auto"/>
            </w:tcBorders>
            <w:shd w:val="clear" w:color="auto" w:fill="auto"/>
            <w:vAlign w:val="center"/>
            <w:hideMark/>
          </w:tcPr>
          <w:p w14:paraId="00589E1C" w14:textId="77777777" w:rsidR="001C43F0" w:rsidRPr="001C43F0" w:rsidRDefault="001C43F0" w:rsidP="00D55859">
            <w:pPr>
              <w:jc w:val="left"/>
              <w:rPr>
                <w:sz w:val="26"/>
                <w:szCs w:val="26"/>
              </w:rPr>
            </w:pPr>
            <w:r w:rsidRPr="001C43F0">
              <w:rPr>
                <w:sz w:val="26"/>
                <w:szCs w:val="26"/>
              </w:rPr>
              <w:t>Gel siêu âm</w:t>
            </w:r>
          </w:p>
        </w:tc>
        <w:tc>
          <w:tcPr>
            <w:tcW w:w="2013" w:type="pct"/>
            <w:tcBorders>
              <w:top w:val="nil"/>
              <w:left w:val="nil"/>
              <w:bottom w:val="single" w:sz="4" w:space="0" w:color="auto"/>
              <w:right w:val="single" w:sz="4" w:space="0" w:color="auto"/>
            </w:tcBorders>
            <w:shd w:val="clear" w:color="auto" w:fill="auto"/>
            <w:vAlign w:val="center"/>
            <w:hideMark/>
          </w:tcPr>
          <w:p w14:paraId="62B65529" w14:textId="77777777" w:rsidR="001C43F0" w:rsidRPr="001C43F0" w:rsidRDefault="001C43F0" w:rsidP="00D55859">
            <w:pPr>
              <w:jc w:val="left"/>
              <w:rPr>
                <w:sz w:val="26"/>
                <w:szCs w:val="26"/>
              </w:rPr>
            </w:pPr>
            <w:r w:rsidRPr="001C43F0">
              <w:rPr>
                <w:sz w:val="26"/>
                <w:szCs w:val="26"/>
              </w:rPr>
              <w:t xml:space="preserve"> - Gel siêu âm được sử dụng cho bất kỳ loại hình thức siêu âm nào. Bôi trực tiếp lên da và cho phép sóng siêu âm thăm dò để đạt được kết quả một cách rõ ràng hơn và không bị gián đoạn.</w:t>
            </w:r>
            <w:r w:rsidRPr="001C43F0">
              <w:rPr>
                <w:sz w:val="26"/>
                <w:szCs w:val="26"/>
              </w:rPr>
              <w:br/>
              <w:t>- Với sự hỗ trợ của công nghệ hút chân không được dùng trong sản xuất kèm với độ nhớt cao của dung dịch sẽ không làm hỏng đầu dò thiết bị, không ảnh hưởng bởi muối cơ thể trong suốt quá trình sử dụng. Đảm bảo việc siêu âm một cách dễ dàng và chính xác. Không gây ra dị ứng, không gây khích ứng da, không chứa dầu, không chứa formaldehyde và muối, đảm bảo không độc hại, không có mùi hôi.</w:t>
            </w:r>
            <w:r w:rsidRPr="001C43F0">
              <w:rPr>
                <w:sz w:val="26"/>
                <w:szCs w:val="26"/>
              </w:rPr>
              <w:br/>
              <w:t xml:space="preserve"> - Đạt tiêu chuẩn ISO 13485</w:t>
            </w:r>
          </w:p>
        </w:tc>
        <w:tc>
          <w:tcPr>
            <w:tcW w:w="391" w:type="pct"/>
            <w:tcBorders>
              <w:top w:val="nil"/>
              <w:left w:val="nil"/>
              <w:bottom w:val="single" w:sz="4" w:space="0" w:color="auto"/>
              <w:right w:val="single" w:sz="4" w:space="0" w:color="auto"/>
            </w:tcBorders>
            <w:shd w:val="clear" w:color="auto" w:fill="auto"/>
            <w:vAlign w:val="center"/>
            <w:hideMark/>
          </w:tcPr>
          <w:p w14:paraId="07EE008F" w14:textId="77777777" w:rsidR="001C43F0" w:rsidRPr="001C43F0" w:rsidRDefault="001C43F0" w:rsidP="00D55859">
            <w:pPr>
              <w:jc w:val="center"/>
              <w:rPr>
                <w:sz w:val="26"/>
                <w:szCs w:val="26"/>
              </w:rPr>
            </w:pPr>
            <w:r w:rsidRPr="001C43F0">
              <w:rPr>
                <w:sz w:val="26"/>
                <w:szCs w:val="26"/>
              </w:rPr>
              <w:t>lít</w:t>
            </w:r>
          </w:p>
        </w:tc>
        <w:tc>
          <w:tcPr>
            <w:tcW w:w="687" w:type="pct"/>
            <w:tcBorders>
              <w:top w:val="nil"/>
              <w:left w:val="nil"/>
              <w:bottom w:val="single" w:sz="4" w:space="0" w:color="auto"/>
              <w:right w:val="single" w:sz="4" w:space="0" w:color="auto"/>
            </w:tcBorders>
            <w:shd w:val="clear" w:color="auto" w:fill="auto"/>
            <w:noWrap/>
            <w:vAlign w:val="center"/>
            <w:hideMark/>
          </w:tcPr>
          <w:p w14:paraId="509816B6" w14:textId="77777777" w:rsidR="001C43F0" w:rsidRPr="001C43F0" w:rsidRDefault="001C43F0" w:rsidP="00D55859">
            <w:pPr>
              <w:jc w:val="center"/>
              <w:rPr>
                <w:sz w:val="26"/>
                <w:szCs w:val="26"/>
              </w:rPr>
            </w:pPr>
            <w:r w:rsidRPr="001C43F0">
              <w:rPr>
                <w:sz w:val="26"/>
                <w:szCs w:val="26"/>
              </w:rPr>
              <w:t>200</w:t>
            </w:r>
          </w:p>
        </w:tc>
      </w:tr>
      <w:tr w:rsidR="001C43F0" w:rsidRPr="001C43F0" w14:paraId="33BBA516" w14:textId="77777777" w:rsidTr="00A675FB">
        <w:trPr>
          <w:trHeight w:val="20"/>
        </w:trPr>
        <w:tc>
          <w:tcPr>
            <w:tcW w:w="315" w:type="pct"/>
            <w:tcBorders>
              <w:top w:val="nil"/>
              <w:left w:val="single" w:sz="4" w:space="0" w:color="auto"/>
              <w:bottom w:val="single" w:sz="4" w:space="0" w:color="auto"/>
              <w:right w:val="single" w:sz="4" w:space="0" w:color="auto"/>
            </w:tcBorders>
            <w:shd w:val="clear" w:color="auto" w:fill="auto"/>
            <w:vAlign w:val="center"/>
            <w:hideMark/>
          </w:tcPr>
          <w:p w14:paraId="65F21E17" w14:textId="77777777" w:rsidR="001C43F0" w:rsidRPr="001C43F0" w:rsidRDefault="001C43F0" w:rsidP="00D55859">
            <w:pPr>
              <w:jc w:val="center"/>
              <w:rPr>
                <w:sz w:val="26"/>
                <w:szCs w:val="26"/>
              </w:rPr>
            </w:pPr>
            <w:r w:rsidRPr="001C43F0">
              <w:rPr>
                <w:sz w:val="26"/>
                <w:szCs w:val="26"/>
              </w:rPr>
              <w:t>6.27</w:t>
            </w:r>
          </w:p>
        </w:tc>
        <w:tc>
          <w:tcPr>
            <w:tcW w:w="1593" w:type="pct"/>
            <w:tcBorders>
              <w:top w:val="nil"/>
              <w:left w:val="nil"/>
              <w:bottom w:val="single" w:sz="4" w:space="0" w:color="auto"/>
              <w:right w:val="single" w:sz="4" w:space="0" w:color="auto"/>
            </w:tcBorders>
            <w:shd w:val="clear" w:color="auto" w:fill="auto"/>
            <w:vAlign w:val="center"/>
            <w:hideMark/>
          </w:tcPr>
          <w:p w14:paraId="14793DE3" w14:textId="77777777" w:rsidR="001C43F0" w:rsidRPr="001C43F0" w:rsidRDefault="001C43F0" w:rsidP="00D55859">
            <w:pPr>
              <w:jc w:val="left"/>
              <w:rPr>
                <w:sz w:val="26"/>
                <w:szCs w:val="26"/>
              </w:rPr>
            </w:pPr>
            <w:r w:rsidRPr="001C43F0">
              <w:rPr>
                <w:sz w:val="26"/>
                <w:szCs w:val="26"/>
              </w:rPr>
              <w:t xml:space="preserve">Giấy điện tim 6 cần  </w:t>
            </w:r>
          </w:p>
        </w:tc>
        <w:tc>
          <w:tcPr>
            <w:tcW w:w="2013" w:type="pct"/>
            <w:tcBorders>
              <w:top w:val="nil"/>
              <w:left w:val="nil"/>
              <w:bottom w:val="single" w:sz="4" w:space="0" w:color="auto"/>
              <w:right w:val="single" w:sz="4" w:space="0" w:color="auto"/>
            </w:tcBorders>
            <w:shd w:val="clear" w:color="auto" w:fill="auto"/>
            <w:vAlign w:val="center"/>
            <w:hideMark/>
          </w:tcPr>
          <w:p w14:paraId="0A47E5AA" w14:textId="77777777" w:rsidR="001C43F0" w:rsidRPr="001C43F0" w:rsidRDefault="001C43F0" w:rsidP="00D55859">
            <w:pPr>
              <w:jc w:val="left"/>
              <w:rPr>
                <w:sz w:val="26"/>
                <w:szCs w:val="26"/>
              </w:rPr>
            </w:pPr>
            <w:r w:rsidRPr="001C43F0">
              <w:rPr>
                <w:sz w:val="26"/>
                <w:szCs w:val="26"/>
              </w:rPr>
              <w:t xml:space="preserve"> - Kích thước 110mm x 140mm x 200 tờ</w:t>
            </w:r>
            <w:r w:rsidRPr="001C43F0">
              <w:rPr>
                <w:sz w:val="26"/>
                <w:szCs w:val="26"/>
              </w:rPr>
              <w:br/>
              <w:t>- Đạt tiêu chuẩn ISO 13485</w:t>
            </w:r>
          </w:p>
        </w:tc>
        <w:tc>
          <w:tcPr>
            <w:tcW w:w="391" w:type="pct"/>
            <w:tcBorders>
              <w:top w:val="nil"/>
              <w:left w:val="nil"/>
              <w:bottom w:val="single" w:sz="4" w:space="0" w:color="auto"/>
              <w:right w:val="single" w:sz="4" w:space="0" w:color="auto"/>
            </w:tcBorders>
            <w:shd w:val="clear" w:color="auto" w:fill="auto"/>
            <w:vAlign w:val="center"/>
            <w:hideMark/>
          </w:tcPr>
          <w:p w14:paraId="03426714" w14:textId="77777777" w:rsidR="001C43F0" w:rsidRPr="001C43F0" w:rsidRDefault="001C43F0" w:rsidP="00D55859">
            <w:pPr>
              <w:jc w:val="center"/>
              <w:rPr>
                <w:sz w:val="26"/>
                <w:szCs w:val="26"/>
              </w:rPr>
            </w:pPr>
            <w:r w:rsidRPr="001C43F0">
              <w:rPr>
                <w:sz w:val="26"/>
                <w:szCs w:val="26"/>
              </w:rPr>
              <w:t>Xấp</w:t>
            </w:r>
          </w:p>
        </w:tc>
        <w:tc>
          <w:tcPr>
            <w:tcW w:w="687" w:type="pct"/>
            <w:tcBorders>
              <w:top w:val="nil"/>
              <w:left w:val="nil"/>
              <w:bottom w:val="single" w:sz="4" w:space="0" w:color="auto"/>
              <w:right w:val="single" w:sz="4" w:space="0" w:color="auto"/>
            </w:tcBorders>
            <w:shd w:val="clear" w:color="auto" w:fill="auto"/>
            <w:noWrap/>
            <w:vAlign w:val="center"/>
            <w:hideMark/>
          </w:tcPr>
          <w:p w14:paraId="25792636" w14:textId="77777777" w:rsidR="001C43F0" w:rsidRPr="001C43F0" w:rsidRDefault="001C43F0" w:rsidP="00D55859">
            <w:pPr>
              <w:jc w:val="center"/>
              <w:rPr>
                <w:sz w:val="26"/>
                <w:szCs w:val="26"/>
              </w:rPr>
            </w:pPr>
            <w:r w:rsidRPr="001C43F0">
              <w:rPr>
                <w:sz w:val="26"/>
                <w:szCs w:val="26"/>
              </w:rPr>
              <w:t>110</w:t>
            </w:r>
          </w:p>
        </w:tc>
      </w:tr>
      <w:tr w:rsidR="001C43F0" w:rsidRPr="001C43F0" w14:paraId="0E9AD095" w14:textId="77777777" w:rsidTr="00A675FB">
        <w:trPr>
          <w:trHeight w:val="20"/>
        </w:trPr>
        <w:tc>
          <w:tcPr>
            <w:tcW w:w="315" w:type="pct"/>
            <w:tcBorders>
              <w:top w:val="nil"/>
              <w:left w:val="single" w:sz="4" w:space="0" w:color="auto"/>
              <w:bottom w:val="single" w:sz="4" w:space="0" w:color="auto"/>
              <w:right w:val="single" w:sz="4" w:space="0" w:color="auto"/>
            </w:tcBorders>
            <w:shd w:val="clear" w:color="auto" w:fill="auto"/>
            <w:vAlign w:val="center"/>
            <w:hideMark/>
          </w:tcPr>
          <w:p w14:paraId="40B901B4" w14:textId="77777777" w:rsidR="001C43F0" w:rsidRPr="001C43F0" w:rsidRDefault="001C43F0" w:rsidP="00D55859">
            <w:pPr>
              <w:jc w:val="center"/>
              <w:rPr>
                <w:sz w:val="26"/>
                <w:szCs w:val="26"/>
              </w:rPr>
            </w:pPr>
            <w:r w:rsidRPr="001C43F0">
              <w:rPr>
                <w:sz w:val="26"/>
                <w:szCs w:val="26"/>
              </w:rPr>
              <w:t>6.28</w:t>
            </w:r>
          </w:p>
        </w:tc>
        <w:tc>
          <w:tcPr>
            <w:tcW w:w="1593" w:type="pct"/>
            <w:tcBorders>
              <w:top w:val="nil"/>
              <w:left w:val="nil"/>
              <w:bottom w:val="single" w:sz="4" w:space="0" w:color="auto"/>
              <w:right w:val="single" w:sz="4" w:space="0" w:color="auto"/>
            </w:tcBorders>
            <w:shd w:val="clear" w:color="auto" w:fill="auto"/>
            <w:vAlign w:val="center"/>
            <w:hideMark/>
          </w:tcPr>
          <w:p w14:paraId="14831F86" w14:textId="77777777" w:rsidR="001C43F0" w:rsidRPr="001C43F0" w:rsidRDefault="001C43F0" w:rsidP="00D55859">
            <w:pPr>
              <w:jc w:val="left"/>
              <w:rPr>
                <w:sz w:val="26"/>
                <w:szCs w:val="26"/>
              </w:rPr>
            </w:pPr>
            <w:r w:rsidRPr="001C43F0">
              <w:rPr>
                <w:sz w:val="26"/>
                <w:szCs w:val="26"/>
              </w:rPr>
              <w:t>Giấy đo điện tim 3 cần (Giấy ghi điện tâm đồ)</w:t>
            </w:r>
          </w:p>
        </w:tc>
        <w:tc>
          <w:tcPr>
            <w:tcW w:w="2013" w:type="pct"/>
            <w:tcBorders>
              <w:top w:val="nil"/>
              <w:left w:val="nil"/>
              <w:bottom w:val="single" w:sz="4" w:space="0" w:color="auto"/>
              <w:right w:val="single" w:sz="4" w:space="0" w:color="auto"/>
            </w:tcBorders>
            <w:shd w:val="clear" w:color="auto" w:fill="auto"/>
            <w:vAlign w:val="center"/>
            <w:hideMark/>
          </w:tcPr>
          <w:p w14:paraId="055D15F3" w14:textId="77777777" w:rsidR="001C43F0" w:rsidRPr="001C43F0" w:rsidRDefault="001C43F0" w:rsidP="00D55859">
            <w:pPr>
              <w:jc w:val="left"/>
              <w:rPr>
                <w:sz w:val="26"/>
                <w:szCs w:val="26"/>
              </w:rPr>
            </w:pPr>
            <w:r w:rsidRPr="001C43F0">
              <w:rPr>
                <w:sz w:val="26"/>
                <w:szCs w:val="26"/>
              </w:rPr>
              <w:t xml:space="preserve">  - Kích thước: 63mm x 30m</w:t>
            </w:r>
            <w:r w:rsidRPr="001C43F0">
              <w:rPr>
                <w:sz w:val="26"/>
                <w:szCs w:val="26"/>
              </w:rPr>
              <w:br/>
              <w:t>- Đạt tiêu chuẩn ISO 13485</w:t>
            </w:r>
          </w:p>
        </w:tc>
        <w:tc>
          <w:tcPr>
            <w:tcW w:w="391" w:type="pct"/>
            <w:tcBorders>
              <w:top w:val="nil"/>
              <w:left w:val="nil"/>
              <w:bottom w:val="single" w:sz="4" w:space="0" w:color="auto"/>
              <w:right w:val="single" w:sz="4" w:space="0" w:color="auto"/>
            </w:tcBorders>
            <w:shd w:val="clear" w:color="auto" w:fill="auto"/>
            <w:vAlign w:val="center"/>
            <w:hideMark/>
          </w:tcPr>
          <w:p w14:paraId="5F1FBC94" w14:textId="77777777" w:rsidR="001C43F0" w:rsidRPr="001C43F0" w:rsidRDefault="001C43F0" w:rsidP="00D55859">
            <w:pPr>
              <w:jc w:val="center"/>
              <w:rPr>
                <w:sz w:val="26"/>
                <w:szCs w:val="26"/>
              </w:rPr>
            </w:pPr>
            <w:r w:rsidRPr="001C43F0">
              <w:rPr>
                <w:sz w:val="26"/>
                <w:szCs w:val="26"/>
              </w:rPr>
              <w:t>Cuộn</w:t>
            </w:r>
          </w:p>
        </w:tc>
        <w:tc>
          <w:tcPr>
            <w:tcW w:w="687" w:type="pct"/>
            <w:tcBorders>
              <w:top w:val="nil"/>
              <w:left w:val="nil"/>
              <w:bottom w:val="single" w:sz="4" w:space="0" w:color="auto"/>
              <w:right w:val="single" w:sz="4" w:space="0" w:color="auto"/>
            </w:tcBorders>
            <w:shd w:val="clear" w:color="auto" w:fill="auto"/>
            <w:noWrap/>
            <w:vAlign w:val="center"/>
            <w:hideMark/>
          </w:tcPr>
          <w:p w14:paraId="5F926789" w14:textId="77777777" w:rsidR="001C43F0" w:rsidRPr="001C43F0" w:rsidRDefault="001C43F0" w:rsidP="00D55859">
            <w:pPr>
              <w:jc w:val="center"/>
              <w:rPr>
                <w:sz w:val="26"/>
                <w:szCs w:val="26"/>
              </w:rPr>
            </w:pPr>
            <w:r w:rsidRPr="001C43F0">
              <w:rPr>
                <w:sz w:val="26"/>
                <w:szCs w:val="26"/>
              </w:rPr>
              <w:t>210</w:t>
            </w:r>
          </w:p>
        </w:tc>
      </w:tr>
      <w:tr w:rsidR="001C43F0" w:rsidRPr="001C43F0" w14:paraId="77878BAA" w14:textId="77777777" w:rsidTr="00A675FB">
        <w:trPr>
          <w:trHeight w:val="20"/>
        </w:trPr>
        <w:tc>
          <w:tcPr>
            <w:tcW w:w="315" w:type="pct"/>
            <w:tcBorders>
              <w:top w:val="nil"/>
              <w:left w:val="single" w:sz="4" w:space="0" w:color="auto"/>
              <w:bottom w:val="single" w:sz="4" w:space="0" w:color="auto"/>
              <w:right w:val="single" w:sz="4" w:space="0" w:color="auto"/>
            </w:tcBorders>
            <w:shd w:val="clear" w:color="auto" w:fill="auto"/>
            <w:vAlign w:val="center"/>
            <w:hideMark/>
          </w:tcPr>
          <w:p w14:paraId="6440A77D" w14:textId="77777777" w:rsidR="001C43F0" w:rsidRPr="001C43F0" w:rsidRDefault="001C43F0" w:rsidP="00D55859">
            <w:pPr>
              <w:jc w:val="center"/>
              <w:rPr>
                <w:sz w:val="26"/>
                <w:szCs w:val="26"/>
              </w:rPr>
            </w:pPr>
            <w:r w:rsidRPr="001C43F0">
              <w:rPr>
                <w:sz w:val="26"/>
                <w:szCs w:val="26"/>
              </w:rPr>
              <w:t>6.29</w:t>
            </w:r>
          </w:p>
        </w:tc>
        <w:tc>
          <w:tcPr>
            <w:tcW w:w="1593" w:type="pct"/>
            <w:tcBorders>
              <w:top w:val="nil"/>
              <w:left w:val="nil"/>
              <w:bottom w:val="single" w:sz="4" w:space="0" w:color="auto"/>
              <w:right w:val="single" w:sz="4" w:space="0" w:color="auto"/>
            </w:tcBorders>
            <w:shd w:val="clear" w:color="auto" w:fill="auto"/>
            <w:vAlign w:val="center"/>
            <w:hideMark/>
          </w:tcPr>
          <w:p w14:paraId="1F664B91" w14:textId="77777777" w:rsidR="001C43F0" w:rsidRPr="001C43F0" w:rsidRDefault="001C43F0" w:rsidP="00D55859">
            <w:pPr>
              <w:jc w:val="left"/>
              <w:rPr>
                <w:sz w:val="26"/>
                <w:szCs w:val="26"/>
              </w:rPr>
            </w:pPr>
            <w:r w:rsidRPr="001C43F0">
              <w:rPr>
                <w:sz w:val="26"/>
                <w:szCs w:val="26"/>
              </w:rPr>
              <w:t xml:space="preserve">Kim châm cứu vô trùng dùng một lần </w:t>
            </w:r>
          </w:p>
        </w:tc>
        <w:tc>
          <w:tcPr>
            <w:tcW w:w="2013" w:type="pct"/>
            <w:tcBorders>
              <w:top w:val="nil"/>
              <w:left w:val="nil"/>
              <w:bottom w:val="single" w:sz="4" w:space="0" w:color="auto"/>
              <w:right w:val="single" w:sz="4" w:space="0" w:color="auto"/>
            </w:tcBorders>
            <w:shd w:val="clear" w:color="auto" w:fill="auto"/>
            <w:vAlign w:val="center"/>
            <w:hideMark/>
          </w:tcPr>
          <w:p w14:paraId="326DB565" w14:textId="77777777" w:rsidR="001C43F0" w:rsidRPr="001C43F0" w:rsidRDefault="001C43F0" w:rsidP="00D55859">
            <w:pPr>
              <w:jc w:val="left"/>
              <w:rPr>
                <w:sz w:val="26"/>
                <w:szCs w:val="26"/>
              </w:rPr>
            </w:pPr>
            <w:r w:rsidRPr="001C43F0">
              <w:rPr>
                <w:sz w:val="26"/>
                <w:szCs w:val="26"/>
              </w:rPr>
              <w:t>- Kích cỡ: 0,30mm x 75mm</w:t>
            </w:r>
            <w:r w:rsidRPr="001C43F0">
              <w:rPr>
                <w:sz w:val="26"/>
                <w:szCs w:val="26"/>
              </w:rPr>
              <w:br/>
              <w:t xml:space="preserve"> - Kim châm cứu vô trùng dùng một lần</w:t>
            </w:r>
            <w:r w:rsidRPr="001C43F0">
              <w:rPr>
                <w:sz w:val="26"/>
                <w:szCs w:val="26"/>
              </w:rPr>
              <w:br/>
              <w:t>- Thân kim được chế tạo bằng sợi thép y tế không gỉ</w:t>
            </w:r>
            <w:r w:rsidRPr="001C43F0">
              <w:rPr>
                <w:sz w:val="26"/>
                <w:szCs w:val="26"/>
              </w:rPr>
              <w:br/>
              <w:t xml:space="preserve">- Cán kim được cuốn bằng sợi thép y tế không gỉ, các vòng quấn tròn đều và khít, không có khoảng cách, Công nghệ tiệt trùng E.O.G, </w:t>
            </w:r>
            <w:r w:rsidRPr="001C43F0">
              <w:rPr>
                <w:sz w:val="26"/>
                <w:szCs w:val="26"/>
              </w:rPr>
              <w:br/>
              <w:t>- Quy cách: vỉ giấy, vỉ nhựa PE/PP bao phim từng cây</w:t>
            </w:r>
            <w:r w:rsidRPr="001C43F0">
              <w:rPr>
                <w:sz w:val="26"/>
                <w:szCs w:val="26"/>
              </w:rPr>
              <w:br/>
              <w:t>- Tiêu chuẩn chất lượng:  ISO 13485 hoặc CE hoặc FDA</w:t>
            </w:r>
          </w:p>
        </w:tc>
        <w:tc>
          <w:tcPr>
            <w:tcW w:w="391" w:type="pct"/>
            <w:tcBorders>
              <w:top w:val="nil"/>
              <w:left w:val="nil"/>
              <w:bottom w:val="single" w:sz="4" w:space="0" w:color="auto"/>
              <w:right w:val="single" w:sz="4" w:space="0" w:color="auto"/>
            </w:tcBorders>
            <w:shd w:val="clear" w:color="auto" w:fill="auto"/>
            <w:vAlign w:val="center"/>
            <w:hideMark/>
          </w:tcPr>
          <w:p w14:paraId="35D4B49D" w14:textId="77777777" w:rsidR="001C43F0" w:rsidRPr="001C43F0" w:rsidRDefault="001C43F0" w:rsidP="00D55859">
            <w:pPr>
              <w:jc w:val="center"/>
              <w:rPr>
                <w:sz w:val="26"/>
                <w:szCs w:val="26"/>
              </w:rPr>
            </w:pPr>
            <w:r w:rsidRPr="001C43F0">
              <w:rPr>
                <w:sz w:val="26"/>
                <w:szCs w:val="26"/>
              </w:rPr>
              <w:t>Cây</w:t>
            </w:r>
          </w:p>
        </w:tc>
        <w:tc>
          <w:tcPr>
            <w:tcW w:w="687" w:type="pct"/>
            <w:tcBorders>
              <w:top w:val="nil"/>
              <w:left w:val="nil"/>
              <w:bottom w:val="single" w:sz="4" w:space="0" w:color="auto"/>
              <w:right w:val="single" w:sz="4" w:space="0" w:color="auto"/>
            </w:tcBorders>
            <w:shd w:val="clear" w:color="auto" w:fill="auto"/>
            <w:noWrap/>
            <w:vAlign w:val="center"/>
            <w:hideMark/>
          </w:tcPr>
          <w:p w14:paraId="3C21CB78" w14:textId="77777777" w:rsidR="001C43F0" w:rsidRPr="001C43F0" w:rsidRDefault="001C43F0" w:rsidP="00D55859">
            <w:pPr>
              <w:jc w:val="center"/>
              <w:rPr>
                <w:sz w:val="26"/>
                <w:szCs w:val="26"/>
              </w:rPr>
            </w:pPr>
            <w:r w:rsidRPr="001C43F0">
              <w:rPr>
                <w:sz w:val="26"/>
                <w:szCs w:val="26"/>
              </w:rPr>
              <w:t>5.000</w:t>
            </w:r>
          </w:p>
        </w:tc>
      </w:tr>
      <w:tr w:rsidR="001C43F0" w:rsidRPr="001C43F0" w14:paraId="587ABC62" w14:textId="77777777" w:rsidTr="00A675FB">
        <w:trPr>
          <w:trHeight w:val="20"/>
        </w:trPr>
        <w:tc>
          <w:tcPr>
            <w:tcW w:w="315" w:type="pct"/>
            <w:tcBorders>
              <w:top w:val="nil"/>
              <w:left w:val="single" w:sz="4" w:space="0" w:color="auto"/>
              <w:bottom w:val="single" w:sz="4" w:space="0" w:color="auto"/>
              <w:right w:val="single" w:sz="4" w:space="0" w:color="auto"/>
            </w:tcBorders>
            <w:shd w:val="clear" w:color="auto" w:fill="auto"/>
            <w:vAlign w:val="center"/>
            <w:hideMark/>
          </w:tcPr>
          <w:p w14:paraId="2605E721" w14:textId="77777777" w:rsidR="001C43F0" w:rsidRPr="001C43F0" w:rsidRDefault="001C43F0" w:rsidP="00D55859">
            <w:pPr>
              <w:jc w:val="center"/>
              <w:rPr>
                <w:sz w:val="26"/>
                <w:szCs w:val="26"/>
              </w:rPr>
            </w:pPr>
            <w:r w:rsidRPr="001C43F0">
              <w:rPr>
                <w:sz w:val="26"/>
                <w:szCs w:val="26"/>
              </w:rPr>
              <w:t>6.30</w:t>
            </w:r>
          </w:p>
        </w:tc>
        <w:tc>
          <w:tcPr>
            <w:tcW w:w="1593" w:type="pct"/>
            <w:tcBorders>
              <w:top w:val="nil"/>
              <w:left w:val="nil"/>
              <w:bottom w:val="single" w:sz="4" w:space="0" w:color="auto"/>
              <w:right w:val="single" w:sz="4" w:space="0" w:color="auto"/>
            </w:tcBorders>
            <w:shd w:val="clear" w:color="auto" w:fill="auto"/>
            <w:vAlign w:val="center"/>
            <w:hideMark/>
          </w:tcPr>
          <w:p w14:paraId="4B80A5E5" w14:textId="77777777" w:rsidR="001C43F0" w:rsidRPr="001C43F0" w:rsidRDefault="001C43F0" w:rsidP="00D55859">
            <w:pPr>
              <w:jc w:val="left"/>
              <w:rPr>
                <w:sz w:val="26"/>
                <w:szCs w:val="26"/>
              </w:rPr>
            </w:pPr>
            <w:r w:rsidRPr="001C43F0">
              <w:rPr>
                <w:sz w:val="26"/>
                <w:szCs w:val="26"/>
              </w:rPr>
              <w:t xml:space="preserve">Kim châm cứu vô trùng dùng một lần </w:t>
            </w:r>
          </w:p>
        </w:tc>
        <w:tc>
          <w:tcPr>
            <w:tcW w:w="2013" w:type="pct"/>
            <w:tcBorders>
              <w:top w:val="nil"/>
              <w:left w:val="nil"/>
              <w:bottom w:val="single" w:sz="4" w:space="0" w:color="auto"/>
              <w:right w:val="single" w:sz="4" w:space="0" w:color="auto"/>
            </w:tcBorders>
            <w:shd w:val="clear" w:color="auto" w:fill="auto"/>
            <w:vAlign w:val="center"/>
            <w:hideMark/>
          </w:tcPr>
          <w:p w14:paraId="216911EB" w14:textId="77777777" w:rsidR="001C43F0" w:rsidRPr="001C43F0" w:rsidRDefault="001C43F0" w:rsidP="00D55859">
            <w:pPr>
              <w:jc w:val="left"/>
              <w:rPr>
                <w:sz w:val="26"/>
                <w:szCs w:val="26"/>
              </w:rPr>
            </w:pPr>
            <w:r w:rsidRPr="001C43F0">
              <w:rPr>
                <w:sz w:val="26"/>
                <w:szCs w:val="26"/>
              </w:rPr>
              <w:t>- Kích cỡ: 0,30mm x 25mm</w:t>
            </w:r>
            <w:r w:rsidRPr="001C43F0">
              <w:rPr>
                <w:sz w:val="26"/>
                <w:szCs w:val="26"/>
              </w:rPr>
              <w:br/>
              <w:t xml:space="preserve"> - Kim châm cứu vô trùng dùng một lần</w:t>
            </w:r>
            <w:r w:rsidRPr="001C43F0">
              <w:rPr>
                <w:sz w:val="26"/>
                <w:szCs w:val="26"/>
              </w:rPr>
              <w:br/>
              <w:t>- Thân kim được chế tạo bằng sợi thép y tế không gỉ loại</w:t>
            </w:r>
            <w:r w:rsidRPr="001C43F0">
              <w:rPr>
                <w:sz w:val="26"/>
                <w:szCs w:val="26"/>
              </w:rPr>
              <w:br/>
            </w:r>
            <w:r w:rsidRPr="001C43F0">
              <w:rPr>
                <w:sz w:val="26"/>
                <w:szCs w:val="26"/>
              </w:rPr>
              <w:lastRenderedPageBreak/>
              <w:t xml:space="preserve">- Cán kim được cuốn bằng sợi thép y tế không gỉ, các vòng quấn tròn đều và khít, không có khoảng cách, Công nghệ tiệt trùng E.O.G, </w:t>
            </w:r>
            <w:r w:rsidRPr="001C43F0">
              <w:rPr>
                <w:sz w:val="26"/>
                <w:szCs w:val="26"/>
              </w:rPr>
              <w:br/>
              <w:t xml:space="preserve">- Quy cách: vỉ giấy, vỉ nhựa PE/PP bao phim từng cây </w:t>
            </w:r>
            <w:r w:rsidRPr="001C43F0">
              <w:rPr>
                <w:sz w:val="26"/>
                <w:szCs w:val="26"/>
              </w:rPr>
              <w:br/>
              <w:t>- Tiêu chuẩn chất lượng:  ISO 13485 hoặc CE hoặc FDA</w:t>
            </w:r>
          </w:p>
        </w:tc>
        <w:tc>
          <w:tcPr>
            <w:tcW w:w="391" w:type="pct"/>
            <w:tcBorders>
              <w:top w:val="nil"/>
              <w:left w:val="nil"/>
              <w:bottom w:val="single" w:sz="4" w:space="0" w:color="auto"/>
              <w:right w:val="single" w:sz="4" w:space="0" w:color="auto"/>
            </w:tcBorders>
            <w:shd w:val="clear" w:color="auto" w:fill="auto"/>
            <w:vAlign w:val="center"/>
            <w:hideMark/>
          </w:tcPr>
          <w:p w14:paraId="56E12209" w14:textId="77777777" w:rsidR="001C43F0" w:rsidRPr="001C43F0" w:rsidRDefault="001C43F0" w:rsidP="00D55859">
            <w:pPr>
              <w:jc w:val="center"/>
              <w:rPr>
                <w:sz w:val="26"/>
                <w:szCs w:val="26"/>
              </w:rPr>
            </w:pPr>
            <w:r w:rsidRPr="001C43F0">
              <w:rPr>
                <w:sz w:val="26"/>
                <w:szCs w:val="26"/>
              </w:rPr>
              <w:lastRenderedPageBreak/>
              <w:t>Cây</w:t>
            </w:r>
          </w:p>
        </w:tc>
        <w:tc>
          <w:tcPr>
            <w:tcW w:w="687" w:type="pct"/>
            <w:tcBorders>
              <w:top w:val="nil"/>
              <w:left w:val="nil"/>
              <w:bottom w:val="single" w:sz="4" w:space="0" w:color="auto"/>
              <w:right w:val="single" w:sz="4" w:space="0" w:color="auto"/>
            </w:tcBorders>
            <w:shd w:val="clear" w:color="auto" w:fill="auto"/>
            <w:noWrap/>
            <w:vAlign w:val="center"/>
            <w:hideMark/>
          </w:tcPr>
          <w:p w14:paraId="15E39FEB" w14:textId="77777777" w:rsidR="001C43F0" w:rsidRPr="001C43F0" w:rsidRDefault="001C43F0" w:rsidP="00D55859">
            <w:pPr>
              <w:jc w:val="center"/>
              <w:rPr>
                <w:sz w:val="26"/>
                <w:szCs w:val="26"/>
              </w:rPr>
            </w:pPr>
            <w:r w:rsidRPr="001C43F0">
              <w:rPr>
                <w:sz w:val="26"/>
                <w:szCs w:val="26"/>
              </w:rPr>
              <w:t>100.000</w:t>
            </w:r>
          </w:p>
        </w:tc>
      </w:tr>
      <w:tr w:rsidR="001C43F0" w:rsidRPr="001C43F0" w14:paraId="03D1409C" w14:textId="77777777" w:rsidTr="00A675FB">
        <w:trPr>
          <w:trHeight w:val="20"/>
        </w:trPr>
        <w:tc>
          <w:tcPr>
            <w:tcW w:w="315" w:type="pct"/>
            <w:tcBorders>
              <w:top w:val="nil"/>
              <w:left w:val="single" w:sz="4" w:space="0" w:color="auto"/>
              <w:bottom w:val="single" w:sz="4" w:space="0" w:color="auto"/>
              <w:right w:val="single" w:sz="4" w:space="0" w:color="auto"/>
            </w:tcBorders>
            <w:shd w:val="clear" w:color="auto" w:fill="auto"/>
            <w:vAlign w:val="center"/>
            <w:hideMark/>
          </w:tcPr>
          <w:p w14:paraId="7799D669" w14:textId="77777777" w:rsidR="001C43F0" w:rsidRPr="001C43F0" w:rsidRDefault="001C43F0" w:rsidP="00D55859">
            <w:pPr>
              <w:jc w:val="center"/>
              <w:rPr>
                <w:sz w:val="26"/>
                <w:szCs w:val="26"/>
              </w:rPr>
            </w:pPr>
            <w:r w:rsidRPr="001C43F0">
              <w:rPr>
                <w:sz w:val="26"/>
                <w:szCs w:val="26"/>
              </w:rPr>
              <w:t>6.31</w:t>
            </w:r>
          </w:p>
        </w:tc>
        <w:tc>
          <w:tcPr>
            <w:tcW w:w="1593" w:type="pct"/>
            <w:tcBorders>
              <w:top w:val="nil"/>
              <w:left w:val="nil"/>
              <w:bottom w:val="single" w:sz="4" w:space="0" w:color="auto"/>
              <w:right w:val="single" w:sz="4" w:space="0" w:color="auto"/>
            </w:tcBorders>
            <w:shd w:val="clear" w:color="auto" w:fill="auto"/>
            <w:vAlign w:val="center"/>
            <w:hideMark/>
          </w:tcPr>
          <w:p w14:paraId="63C3800A" w14:textId="77777777" w:rsidR="001C43F0" w:rsidRPr="001C43F0" w:rsidRDefault="001C43F0" w:rsidP="00D55859">
            <w:pPr>
              <w:jc w:val="left"/>
              <w:rPr>
                <w:sz w:val="26"/>
                <w:szCs w:val="26"/>
              </w:rPr>
            </w:pPr>
            <w:r w:rsidRPr="001C43F0">
              <w:rPr>
                <w:sz w:val="26"/>
                <w:szCs w:val="26"/>
              </w:rPr>
              <w:t xml:space="preserve">Lưỡi dao mổ </w:t>
            </w:r>
          </w:p>
        </w:tc>
        <w:tc>
          <w:tcPr>
            <w:tcW w:w="2013" w:type="pct"/>
            <w:tcBorders>
              <w:top w:val="nil"/>
              <w:left w:val="nil"/>
              <w:bottom w:val="single" w:sz="4" w:space="0" w:color="auto"/>
              <w:right w:val="single" w:sz="4" w:space="0" w:color="auto"/>
            </w:tcBorders>
            <w:shd w:val="clear" w:color="auto" w:fill="auto"/>
            <w:vAlign w:val="center"/>
            <w:hideMark/>
          </w:tcPr>
          <w:p w14:paraId="5E13F040" w14:textId="77777777" w:rsidR="001C43F0" w:rsidRPr="001C43F0" w:rsidRDefault="001C43F0" w:rsidP="00D55859">
            <w:pPr>
              <w:jc w:val="left"/>
              <w:rPr>
                <w:sz w:val="26"/>
                <w:szCs w:val="26"/>
              </w:rPr>
            </w:pPr>
            <w:r w:rsidRPr="001C43F0">
              <w:rPr>
                <w:sz w:val="26"/>
                <w:szCs w:val="26"/>
              </w:rPr>
              <w:t>- Chất liệu được làm từ thép carbon.</w:t>
            </w:r>
            <w:r w:rsidRPr="001C43F0">
              <w:rPr>
                <w:sz w:val="26"/>
                <w:szCs w:val="26"/>
              </w:rPr>
              <w:br/>
              <w:t>- Lưỡi dao cực kỳ sắc bén với nhiều đầu mũi khác nhau.</w:t>
            </w:r>
            <w:r w:rsidRPr="001C43F0">
              <w:rPr>
                <w:sz w:val="26"/>
                <w:szCs w:val="26"/>
              </w:rPr>
              <w:br/>
              <w:t>- Lưỡi dao đã được tiệt trùng.</w:t>
            </w:r>
            <w:r w:rsidRPr="001C43F0">
              <w:rPr>
                <w:sz w:val="26"/>
                <w:szCs w:val="26"/>
              </w:rPr>
              <w:br/>
              <w:t xml:space="preserve"> - Size 11</w:t>
            </w:r>
            <w:r w:rsidRPr="001C43F0">
              <w:rPr>
                <w:sz w:val="26"/>
                <w:szCs w:val="26"/>
              </w:rPr>
              <w:br/>
              <w:t>- Đạt tiêu chuẩn ISO 13485</w:t>
            </w:r>
          </w:p>
        </w:tc>
        <w:tc>
          <w:tcPr>
            <w:tcW w:w="391" w:type="pct"/>
            <w:tcBorders>
              <w:top w:val="nil"/>
              <w:left w:val="nil"/>
              <w:bottom w:val="single" w:sz="4" w:space="0" w:color="auto"/>
              <w:right w:val="single" w:sz="4" w:space="0" w:color="auto"/>
            </w:tcBorders>
            <w:shd w:val="clear" w:color="auto" w:fill="auto"/>
            <w:vAlign w:val="center"/>
            <w:hideMark/>
          </w:tcPr>
          <w:p w14:paraId="3DF4A150" w14:textId="77777777" w:rsidR="001C43F0" w:rsidRPr="001C43F0" w:rsidRDefault="001C43F0" w:rsidP="00D55859">
            <w:pPr>
              <w:jc w:val="center"/>
              <w:rPr>
                <w:sz w:val="26"/>
                <w:szCs w:val="26"/>
              </w:rPr>
            </w:pPr>
            <w:r w:rsidRPr="001C43F0">
              <w:rPr>
                <w:sz w:val="26"/>
                <w:szCs w:val="26"/>
              </w:rPr>
              <w:t>Cây</w:t>
            </w:r>
          </w:p>
        </w:tc>
        <w:tc>
          <w:tcPr>
            <w:tcW w:w="687" w:type="pct"/>
            <w:tcBorders>
              <w:top w:val="nil"/>
              <w:left w:val="nil"/>
              <w:bottom w:val="single" w:sz="4" w:space="0" w:color="auto"/>
              <w:right w:val="single" w:sz="4" w:space="0" w:color="auto"/>
            </w:tcBorders>
            <w:shd w:val="clear" w:color="auto" w:fill="auto"/>
            <w:noWrap/>
            <w:vAlign w:val="center"/>
            <w:hideMark/>
          </w:tcPr>
          <w:p w14:paraId="6CDD60A3" w14:textId="77777777" w:rsidR="001C43F0" w:rsidRPr="001C43F0" w:rsidRDefault="001C43F0" w:rsidP="00D55859">
            <w:pPr>
              <w:jc w:val="center"/>
              <w:rPr>
                <w:sz w:val="26"/>
                <w:szCs w:val="26"/>
              </w:rPr>
            </w:pPr>
            <w:r w:rsidRPr="001C43F0">
              <w:rPr>
                <w:sz w:val="26"/>
                <w:szCs w:val="26"/>
              </w:rPr>
              <w:t>1.000</w:t>
            </w:r>
          </w:p>
        </w:tc>
      </w:tr>
      <w:tr w:rsidR="001C43F0" w:rsidRPr="001C43F0" w14:paraId="5FE52D5B" w14:textId="77777777" w:rsidTr="00A675FB">
        <w:trPr>
          <w:trHeight w:val="20"/>
        </w:trPr>
        <w:tc>
          <w:tcPr>
            <w:tcW w:w="315" w:type="pct"/>
            <w:tcBorders>
              <w:top w:val="nil"/>
              <w:left w:val="single" w:sz="4" w:space="0" w:color="auto"/>
              <w:bottom w:val="single" w:sz="4" w:space="0" w:color="auto"/>
              <w:right w:val="single" w:sz="4" w:space="0" w:color="auto"/>
            </w:tcBorders>
            <w:shd w:val="clear" w:color="auto" w:fill="auto"/>
            <w:vAlign w:val="center"/>
            <w:hideMark/>
          </w:tcPr>
          <w:p w14:paraId="0DA849A9" w14:textId="77777777" w:rsidR="001C43F0" w:rsidRPr="001C43F0" w:rsidRDefault="001C43F0" w:rsidP="00D55859">
            <w:pPr>
              <w:jc w:val="center"/>
              <w:rPr>
                <w:sz w:val="26"/>
                <w:szCs w:val="26"/>
              </w:rPr>
            </w:pPr>
            <w:r w:rsidRPr="001C43F0">
              <w:rPr>
                <w:sz w:val="26"/>
                <w:szCs w:val="26"/>
              </w:rPr>
              <w:t>6.32</w:t>
            </w:r>
          </w:p>
        </w:tc>
        <w:tc>
          <w:tcPr>
            <w:tcW w:w="1593" w:type="pct"/>
            <w:tcBorders>
              <w:top w:val="nil"/>
              <w:left w:val="nil"/>
              <w:bottom w:val="single" w:sz="4" w:space="0" w:color="auto"/>
              <w:right w:val="single" w:sz="4" w:space="0" w:color="auto"/>
            </w:tcBorders>
            <w:shd w:val="clear" w:color="auto" w:fill="auto"/>
            <w:vAlign w:val="center"/>
            <w:hideMark/>
          </w:tcPr>
          <w:p w14:paraId="0C1E9996" w14:textId="77777777" w:rsidR="001C43F0" w:rsidRPr="001C43F0" w:rsidRDefault="001C43F0" w:rsidP="00D55859">
            <w:pPr>
              <w:jc w:val="left"/>
              <w:rPr>
                <w:sz w:val="26"/>
                <w:szCs w:val="26"/>
              </w:rPr>
            </w:pPr>
            <w:r w:rsidRPr="001C43F0">
              <w:rPr>
                <w:sz w:val="26"/>
                <w:szCs w:val="26"/>
              </w:rPr>
              <w:t>Mask xông khí dung các loại</w:t>
            </w:r>
          </w:p>
        </w:tc>
        <w:tc>
          <w:tcPr>
            <w:tcW w:w="2013" w:type="pct"/>
            <w:tcBorders>
              <w:top w:val="nil"/>
              <w:left w:val="nil"/>
              <w:bottom w:val="single" w:sz="4" w:space="0" w:color="auto"/>
              <w:right w:val="single" w:sz="4" w:space="0" w:color="auto"/>
            </w:tcBorders>
            <w:shd w:val="clear" w:color="auto" w:fill="auto"/>
            <w:vAlign w:val="center"/>
            <w:hideMark/>
          </w:tcPr>
          <w:p w14:paraId="0CF6C405" w14:textId="77777777" w:rsidR="001C43F0" w:rsidRPr="001C43F0" w:rsidRDefault="001C43F0" w:rsidP="00D55859">
            <w:pPr>
              <w:jc w:val="left"/>
              <w:rPr>
                <w:sz w:val="26"/>
                <w:szCs w:val="26"/>
              </w:rPr>
            </w:pPr>
            <w:r w:rsidRPr="001C43F0">
              <w:rPr>
                <w:sz w:val="26"/>
                <w:szCs w:val="26"/>
              </w:rPr>
              <w:t xml:space="preserve"> - Được làm từ chất liệu nhựa PVC.</w:t>
            </w:r>
            <w:r w:rsidRPr="001C43F0">
              <w:rPr>
                <w:sz w:val="26"/>
                <w:szCs w:val="26"/>
              </w:rPr>
              <w:br/>
              <w:t xml:space="preserve"> - Kẹp mũi điều chỉnh được.</w:t>
            </w:r>
            <w:r w:rsidRPr="001C43F0">
              <w:rPr>
                <w:sz w:val="26"/>
                <w:szCs w:val="26"/>
              </w:rPr>
              <w:br/>
              <w:t xml:space="preserve"> - Mask với 2 dây đeo đàn hồi và ống dài 2m.</w:t>
            </w:r>
            <w:r w:rsidRPr="001C43F0">
              <w:rPr>
                <w:sz w:val="26"/>
                <w:szCs w:val="26"/>
              </w:rPr>
              <w:br/>
              <w:t xml:space="preserve"> - Size có sẵn: XS, S, M, L, XL.</w:t>
            </w:r>
            <w:r w:rsidRPr="001C43F0">
              <w:rPr>
                <w:sz w:val="26"/>
                <w:szCs w:val="26"/>
              </w:rPr>
              <w:br/>
              <w:t xml:space="preserve"> - Được đóng gói riêng lẽ trong từng túi.</w:t>
            </w:r>
            <w:r w:rsidRPr="001C43F0">
              <w:rPr>
                <w:sz w:val="26"/>
                <w:szCs w:val="26"/>
              </w:rPr>
              <w:br/>
              <w:t xml:space="preserve"> - Đạt tiêu chuẩn ISO 13485</w:t>
            </w:r>
          </w:p>
        </w:tc>
        <w:tc>
          <w:tcPr>
            <w:tcW w:w="391" w:type="pct"/>
            <w:tcBorders>
              <w:top w:val="nil"/>
              <w:left w:val="nil"/>
              <w:bottom w:val="single" w:sz="4" w:space="0" w:color="auto"/>
              <w:right w:val="single" w:sz="4" w:space="0" w:color="auto"/>
            </w:tcBorders>
            <w:shd w:val="clear" w:color="auto" w:fill="auto"/>
            <w:vAlign w:val="center"/>
            <w:hideMark/>
          </w:tcPr>
          <w:p w14:paraId="71CAB3F4" w14:textId="77777777" w:rsidR="001C43F0" w:rsidRPr="001C43F0" w:rsidRDefault="001C43F0" w:rsidP="00D55859">
            <w:pPr>
              <w:jc w:val="center"/>
              <w:rPr>
                <w:sz w:val="26"/>
                <w:szCs w:val="26"/>
              </w:rPr>
            </w:pPr>
            <w:r w:rsidRPr="001C43F0">
              <w:rPr>
                <w:sz w:val="26"/>
                <w:szCs w:val="26"/>
              </w:rPr>
              <w:t>Bộ</w:t>
            </w:r>
          </w:p>
        </w:tc>
        <w:tc>
          <w:tcPr>
            <w:tcW w:w="687" w:type="pct"/>
            <w:tcBorders>
              <w:top w:val="nil"/>
              <w:left w:val="nil"/>
              <w:bottom w:val="single" w:sz="4" w:space="0" w:color="auto"/>
              <w:right w:val="single" w:sz="4" w:space="0" w:color="auto"/>
            </w:tcBorders>
            <w:shd w:val="clear" w:color="auto" w:fill="auto"/>
            <w:noWrap/>
            <w:vAlign w:val="center"/>
            <w:hideMark/>
          </w:tcPr>
          <w:p w14:paraId="08668411" w14:textId="77777777" w:rsidR="001C43F0" w:rsidRPr="001C43F0" w:rsidRDefault="001C43F0" w:rsidP="00D55859">
            <w:pPr>
              <w:jc w:val="center"/>
              <w:rPr>
                <w:sz w:val="26"/>
                <w:szCs w:val="26"/>
              </w:rPr>
            </w:pPr>
            <w:r w:rsidRPr="001C43F0">
              <w:rPr>
                <w:sz w:val="26"/>
                <w:szCs w:val="26"/>
              </w:rPr>
              <w:t>900</w:t>
            </w:r>
          </w:p>
        </w:tc>
      </w:tr>
      <w:tr w:rsidR="001C43F0" w:rsidRPr="001C43F0" w14:paraId="3BB370AC" w14:textId="77777777" w:rsidTr="00A675FB">
        <w:trPr>
          <w:trHeight w:val="20"/>
        </w:trPr>
        <w:tc>
          <w:tcPr>
            <w:tcW w:w="315" w:type="pct"/>
            <w:tcBorders>
              <w:top w:val="nil"/>
              <w:left w:val="single" w:sz="4" w:space="0" w:color="auto"/>
              <w:bottom w:val="single" w:sz="4" w:space="0" w:color="auto"/>
              <w:right w:val="single" w:sz="4" w:space="0" w:color="auto"/>
            </w:tcBorders>
            <w:shd w:val="clear" w:color="auto" w:fill="auto"/>
            <w:vAlign w:val="center"/>
            <w:hideMark/>
          </w:tcPr>
          <w:p w14:paraId="7609EA33" w14:textId="77777777" w:rsidR="001C43F0" w:rsidRPr="001C43F0" w:rsidRDefault="001C43F0" w:rsidP="00D55859">
            <w:pPr>
              <w:jc w:val="center"/>
              <w:rPr>
                <w:sz w:val="26"/>
                <w:szCs w:val="26"/>
              </w:rPr>
            </w:pPr>
            <w:r w:rsidRPr="001C43F0">
              <w:rPr>
                <w:sz w:val="26"/>
                <w:szCs w:val="26"/>
              </w:rPr>
              <w:t>6.33</w:t>
            </w:r>
          </w:p>
        </w:tc>
        <w:tc>
          <w:tcPr>
            <w:tcW w:w="1593" w:type="pct"/>
            <w:tcBorders>
              <w:top w:val="nil"/>
              <w:left w:val="nil"/>
              <w:bottom w:val="single" w:sz="4" w:space="0" w:color="auto"/>
              <w:right w:val="single" w:sz="4" w:space="0" w:color="auto"/>
            </w:tcBorders>
            <w:shd w:val="clear" w:color="auto" w:fill="auto"/>
            <w:vAlign w:val="center"/>
            <w:hideMark/>
          </w:tcPr>
          <w:p w14:paraId="756AA72D" w14:textId="77777777" w:rsidR="001C43F0" w:rsidRPr="001C43F0" w:rsidRDefault="001C43F0" w:rsidP="00D55859">
            <w:pPr>
              <w:jc w:val="left"/>
              <w:rPr>
                <w:sz w:val="26"/>
                <w:szCs w:val="26"/>
              </w:rPr>
            </w:pPr>
            <w:r w:rsidRPr="001C43F0">
              <w:rPr>
                <w:sz w:val="26"/>
                <w:szCs w:val="26"/>
              </w:rPr>
              <w:t>Nội khí quản các loại</w:t>
            </w:r>
          </w:p>
        </w:tc>
        <w:tc>
          <w:tcPr>
            <w:tcW w:w="2013" w:type="pct"/>
            <w:tcBorders>
              <w:top w:val="nil"/>
              <w:left w:val="nil"/>
              <w:bottom w:val="single" w:sz="4" w:space="0" w:color="auto"/>
              <w:right w:val="single" w:sz="4" w:space="0" w:color="auto"/>
            </w:tcBorders>
            <w:shd w:val="clear" w:color="auto" w:fill="auto"/>
            <w:vAlign w:val="center"/>
            <w:hideMark/>
          </w:tcPr>
          <w:p w14:paraId="179C64E8" w14:textId="77777777" w:rsidR="001C43F0" w:rsidRPr="001C43F0" w:rsidRDefault="001C43F0" w:rsidP="00D55859">
            <w:pPr>
              <w:jc w:val="left"/>
              <w:rPr>
                <w:sz w:val="26"/>
                <w:szCs w:val="26"/>
              </w:rPr>
            </w:pPr>
            <w:r w:rsidRPr="001C43F0">
              <w:rPr>
                <w:sz w:val="26"/>
                <w:szCs w:val="26"/>
              </w:rPr>
              <w:t xml:space="preserve"> - Chất liệu nhưa PVC không độc hại, trong suốt mềm mại.</w:t>
            </w:r>
            <w:r w:rsidRPr="001C43F0">
              <w:rPr>
                <w:sz w:val="26"/>
                <w:szCs w:val="26"/>
              </w:rPr>
              <w:br/>
              <w:t xml:space="preserve"> - Đóng gói riêng lẽ, tiệt trùng từng cái.</w:t>
            </w:r>
            <w:r w:rsidRPr="001C43F0">
              <w:rPr>
                <w:sz w:val="26"/>
                <w:szCs w:val="26"/>
              </w:rPr>
              <w:br/>
              <w:t xml:space="preserve"> - Size:2,2.5,3,3.5,4,4.5,5,5.5,6,6.5,7,7.5,8</w:t>
            </w:r>
            <w:r w:rsidRPr="001C43F0">
              <w:rPr>
                <w:sz w:val="26"/>
                <w:szCs w:val="26"/>
              </w:rPr>
              <w:br/>
              <w:t xml:space="preserve"> - Đạt tiêu chuẩn ISO 13485</w:t>
            </w:r>
          </w:p>
        </w:tc>
        <w:tc>
          <w:tcPr>
            <w:tcW w:w="391" w:type="pct"/>
            <w:tcBorders>
              <w:top w:val="nil"/>
              <w:left w:val="nil"/>
              <w:bottom w:val="single" w:sz="4" w:space="0" w:color="auto"/>
              <w:right w:val="single" w:sz="4" w:space="0" w:color="auto"/>
            </w:tcBorders>
            <w:shd w:val="clear" w:color="auto" w:fill="auto"/>
            <w:vAlign w:val="center"/>
            <w:hideMark/>
          </w:tcPr>
          <w:p w14:paraId="65D7DFFC" w14:textId="77777777" w:rsidR="001C43F0" w:rsidRPr="001C43F0" w:rsidRDefault="001C43F0" w:rsidP="00D55859">
            <w:pPr>
              <w:jc w:val="center"/>
              <w:rPr>
                <w:sz w:val="26"/>
                <w:szCs w:val="26"/>
              </w:rPr>
            </w:pPr>
            <w:r w:rsidRPr="001C43F0">
              <w:rPr>
                <w:sz w:val="26"/>
                <w:szCs w:val="26"/>
              </w:rPr>
              <w:t>Cái</w:t>
            </w:r>
          </w:p>
        </w:tc>
        <w:tc>
          <w:tcPr>
            <w:tcW w:w="687" w:type="pct"/>
            <w:tcBorders>
              <w:top w:val="nil"/>
              <w:left w:val="nil"/>
              <w:bottom w:val="single" w:sz="4" w:space="0" w:color="auto"/>
              <w:right w:val="single" w:sz="4" w:space="0" w:color="auto"/>
            </w:tcBorders>
            <w:shd w:val="clear" w:color="auto" w:fill="auto"/>
            <w:noWrap/>
            <w:vAlign w:val="center"/>
            <w:hideMark/>
          </w:tcPr>
          <w:p w14:paraId="25B8C03B" w14:textId="77777777" w:rsidR="001C43F0" w:rsidRPr="001C43F0" w:rsidRDefault="001C43F0" w:rsidP="00D55859">
            <w:pPr>
              <w:jc w:val="center"/>
              <w:rPr>
                <w:sz w:val="26"/>
                <w:szCs w:val="26"/>
              </w:rPr>
            </w:pPr>
            <w:r w:rsidRPr="001C43F0">
              <w:rPr>
                <w:sz w:val="26"/>
                <w:szCs w:val="26"/>
              </w:rPr>
              <w:t>30</w:t>
            </w:r>
          </w:p>
        </w:tc>
      </w:tr>
      <w:tr w:rsidR="001C43F0" w:rsidRPr="001C43F0" w14:paraId="1866470D" w14:textId="77777777" w:rsidTr="00A675FB">
        <w:trPr>
          <w:trHeight w:val="20"/>
        </w:trPr>
        <w:tc>
          <w:tcPr>
            <w:tcW w:w="315" w:type="pct"/>
            <w:tcBorders>
              <w:top w:val="nil"/>
              <w:left w:val="single" w:sz="4" w:space="0" w:color="auto"/>
              <w:bottom w:val="single" w:sz="4" w:space="0" w:color="auto"/>
              <w:right w:val="single" w:sz="4" w:space="0" w:color="auto"/>
            </w:tcBorders>
            <w:shd w:val="clear" w:color="auto" w:fill="auto"/>
            <w:vAlign w:val="center"/>
            <w:hideMark/>
          </w:tcPr>
          <w:p w14:paraId="6DF65D22" w14:textId="77777777" w:rsidR="001C43F0" w:rsidRPr="001C43F0" w:rsidRDefault="001C43F0" w:rsidP="00D55859">
            <w:pPr>
              <w:jc w:val="center"/>
              <w:rPr>
                <w:sz w:val="26"/>
                <w:szCs w:val="26"/>
              </w:rPr>
            </w:pPr>
            <w:r w:rsidRPr="001C43F0">
              <w:rPr>
                <w:sz w:val="26"/>
                <w:szCs w:val="26"/>
              </w:rPr>
              <w:t>6.34</w:t>
            </w:r>
          </w:p>
        </w:tc>
        <w:tc>
          <w:tcPr>
            <w:tcW w:w="1593" w:type="pct"/>
            <w:tcBorders>
              <w:top w:val="nil"/>
              <w:left w:val="nil"/>
              <w:bottom w:val="single" w:sz="4" w:space="0" w:color="auto"/>
              <w:right w:val="single" w:sz="4" w:space="0" w:color="auto"/>
            </w:tcBorders>
            <w:shd w:val="clear" w:color="auto" w:fill="auto"/>
            <w:vAlign w:val="center"/>
            <w:hideMark/>
          </w:tcPr>
          <w:p w14:paraId="1F5FDBB6" w14:textId="77777777" w:rsidR="001C43F0" w:rsidRPr="001C43F0" w:rsidRDefault="001C43F0" w:rsidP="00D55859">
            <w:pPr>
              <w:jc w:val="left"/>
              <w:rPr>
                <w:sz w:val="26"/>
                <w:szCs w:val="26"/>
              </w:rPr>
            </w:pPr>
            <w:r w:rsidRPr="001C43F0">
              <w:rPr>
                <w:sz w:val="26"/>
                <w:szCs w:val="26"/>
              </w:rPr>
              <w:t>Ống hút đàm nhớt các cỡ</w:t>
            </w:r>
          </w:p>
        </w:tc>
        <w:tc>
          <w:tcPr>
            <w:tcW w:w="2013" w:type="pct"/>
            <w:tcBorders>
              <w:top w:val="nil"/>
              <w:left w:val="nil"/>
              <w:bottom w:val="single" w:sz="4" w:space="0" w:color="auto"/>
              <w:right w:val="single" w:sz="4" w:space="0" w:color="auto"/>
            </w:tcBorders>
            <w:shd w:val="clear" w:color="auto" w:fill="auto"/>
            <w:vAlign w:val="center"/>
            <w:hideMark/>
          </w:tcPr>
          <w:p w14:paraId="3B7CA06C" w14:textId="77777777" w:rsidR="001C43F0" w:rsidRPr="001C43F0" w:rsidRDefault="001C43F0" w:rsidP="00D55859">
            <w:pPr>
              <w:jc w:val="left"/>
              <w:rPr>
                <w:sz w:val="26"/>
                <w:szCs w:val="26"/>
              </w:rPr>
            </w:pPr>
            <w:r w:rsidRPr="001C43F0">
              <w:rPr>
                <w:sz w:val="26"/>
                <w:szCs w:val="26"/>
              </w:rPr>
              <w:t>- Làm từ chất liệu nhực PVC không độc hại, không gây kích ứng da dùng trong y tế.</w:t>
            </w:r>
            <w:r w:rsidRPr="001C43F0">
              <w:rPr>
                <w:sz w:val="26"/>
                <w:szCs w:val="26"/>
              </w:rPr>
              <w:br/>
              <w:t>- Màu sắc: trong suốt hoặc mờ.</w:t>
            </w:r>
            <w:r w:rsidRPr="001C43F0">
              <w:rPr>
                <w:sz w:val="26"/>
                <w:szCs w:val="26"/>
              </w:rPr>
              <w:br/>
              <w:t>- Đầu ống được mở ra với hai mắt bên.</w:t>
            </w:r>
            <w:r w:rsidRPr="001C43F0">
              <w:rPr>
                <w:sz w:val="26"/>
                <w:szCs w:val="26"/>
              </w:rPr>
              <w:br/>
              <w:t>- Kiểu có sẵn: loại đầu nối đơn giản.</w:t>
            </w:r>
            <w:r w:rsidRPr="001C43F0">
              <w:rPr>
                <w:sz w:val="26"/>
                <w:szCs w:val="26"/>
              </w:rPr>
              <w:br/>
              <w:t>- Size: 6, 8, 10, 12, 14, 16, 18.</w:t>
            </w:r>
            <w:r w:rsidRPr="001C43F0">
              <w:rPr>
                <w:sz w:val="26"/>
                <w:szCs w:val="26"/>
              </w:rPr>
              <w:br/>
              <w:t>- Chiều dài tiêu chuẩn: 50cm.</w:t>
            </w:r>
            <w:r w:rsidRPr="001C43F0">
              <w:rPr>
                <w:sz w:val="26"/>
                <w:szCs w:val="26"/>
              </w:rPr>
              <w:br/>
              <w:t>- Phân loại: dây hút đàm có khóa.</w:t>
            </w:r>
            <w:r w:rsidRPr="001C43F0">
              <w:rPr>
                <w:sz w:val="26"/>
                <w:szCs w:val="26"/>
              </w:rPr>
              <w:br/>
              <w:t>- Đạt tiêu chuẩn ISO 13485</w:t>
            </w:r>
          </w:p>
        </w:tc>
        <w:tc>
          <w:tcPr>
            <w:tcW w:w="391" w:type="pct"/>
            <w:tcBorders>
              <w:top w:val="nil"/>
              <w:left w:val="nil"/>
              <w:bottom w:val="single" w:sz="4" w:space="0" w:color="auto"/>
              <w:right w:val="single" w:sz="4" w:space="0" w:color="auto"/>
            </w:tcBorders>
            <w:shd w:val="clear" w:color="auto" w:fill="auto"/>
            <w:vAlign w:val="center"/>
            <w:hideMark/>
          </w:tcPr>
          <w:p w14:paraId="372317C4" w14:textId="77777777" w:rsidR="001C43F0" w:rsidRPr="001C43F0" w:rsidRDefault="001C43F0" w:rsidP="00D55859">
            <w:pPr>
              <w:jc w:val="center"/>
              <w:rPr>
                <w:sz w:val="26"/>
                <w:szCs w:val="26"/>
              </w:rPr>
            </w:pPr>
            <w:r w:rsidRPr="001C43F0">
              <w:rPr>
                <w:sz w:val="26"/>
                <w:szCs w:val="26"/>
              </w:rPr>
              <w:t>Sợi</w:t>
            </w:r>
          </w:p>
        </w:tc>
        <w:tc>
          <w:tcPr>
            <w:tcW w:w="687" w:type="pct"/>
            <w:tcBorders>
              <w:top w:val="nil"/>
              <w:left w:val="nil"/>
              <w:bottom w:val="single" w:sz="4" w:space="0" w:color="auto"/>
              <w:right w:val="single" w:sz="4" w:space="0" w:color="auto"/>
            </w:tcBorders>
            <w:shd w:val="clear" w:color="auto" w:fill="auto"/>
            <w:noWrap/>
            <w:vAlign w:val="center"/>
            <w:hideMark/>
          </w:tcPr>
          <w:p w14:paraId="58538D73" w14:textId="77777777" w:rsidR="001C43F0" w:rsidRPr="001C43F0" w:rsidRDefault="001C43F0" w:rsidP="00D55859">
            <w:pPr>
              <w:jc w:val="center"/>
              <w:rPr>
                <w:sz w:val="26"/>
                <w:szCs w:val="26"/>
              </w:rPr>
            </w:pPr>
            <w:r w:rsidRPr="001C43F0">
              <w:rPr>
                <w:sz w:val="26"/>
                <w:szCs w:val="26"/>
              </w:rPr>
              <w:t>60</w:t>
            </w:r>
          </w:p>
        </w:tc>
      </w:tr>
      <w:tr w:rsidR="001C43F0" w:rsidRPr="001C43F0" w14:paraId="5E974613" w14:textId="77777777" w:rsidTr="00A675FB">
        <w:trPr>
          <w:trHeight w:val="20"/>
        </w:trPr>
        <w:tc>
          <w:tcPr>
            <w:tcW w:w="315" w:type="pct"/>
            <w:tcBorders>
              <w:top w:val="nil"/>
              <w:left w:val="single" w:sz="4" w:space="0" w:color="auto"/>
              <w:bottom w:val="single" w:sz="4" w:space="0" w:color="auto"/>
              <w:right w:val="single" w:sz="4" w:space="0" w:color="auto"/>
            </w:tcBorders>
            <w:shd w:val="clear" w:color="auto" w:fill="auto"/>
            <w:vAlign w:val="center"/>
            <w:hideMark/>
          </w:tcPr>
          <w:p w14:paraId="26C08222" w14:textId="77777777" w:rsidR="001C43F0" w:rsidRPr="001C43F0" w:rsidRDefault="001C43F0" w:rsidP="00D55859">
            <w:pPr>
              <w:jc w:val="center"/>
              <w:rPr>
                <w:sz w:val="26"/>
                <w:szCs w:val="26"/>
              </w:rPr>
            </w:pPr>
            <w:r w:rsidRPr="001C43F0">
              <w:rPr>
                <w:sz w:val="26"/>
                <w:szCs w:val="26"/>
              </w:rPr>
              <w:lastRenderedPageBreak/>
              <w:t>6.35</w:t>
            </w:r>
          </w:p>
        </w:tc>
        <w:tc>
          <w:tcPr>
            <w:tcW w:w="1593" w:type="pct"/>
            <w:tcBorders>
              <w:top w:val="nil"/>
              <w:left w:val="nil"/>
              <w:bottom w:val="single" w:sz="4" w:space="0" w:color="auto"/>
              <w:right w:val="single" w:sz="4" w:space="0" w:color="auto"/>
            </w:tcBorders>
            <w:shd w:val="clear" w:color="auto" w:fill="auto"/>
            <w:vAlign w:val="center"/>
            <w:hideMark/>
          </w:tcPr>
          <w:p w14:paraId="424D25F9" w14:textId="77777777" w:rsidR="001C43F0" w:rsidRPr="001C43F0" w:rsidRDefault="001C43F0" w:rsidP="00D55859">
            <w:pPr>
              <w:jc w:val="left"/>
              <w:rPr>
                <w:sz w:val="26"/>
                <w:szCs w:val="26"/>
              </w:rPr>
            </w:pPr>
            <w:r w:rsidRPr="001C43F0">
              <w:rPr>
                <w:sz w:val="26"/>
                <w:szCs w:val="26"/>
              </w:rPr>
              <w:t>Thông nelaton số 14</w:t>
            </w:r>
          </w:p>
        </w:tc>
        <w:tc>
          <w:tcPr>
            <w:tcW w:w="2013" w:type="pct"/>
            <w:tcBorders>
              <w:top w:val="nil"/>
              <w:left w:val="nil"/>
              <w:bottom w:val="single" w:sz="4" w:space="0" w:color="auto"/>
              <w:right w:val="single" w:sz="4" w:space="0" w:color="auto"/>
            </w:tcBorders>
            <w:shd w:val="clear" w:color="auto" w:fill="auto"/>
            <w:vAlign w:val="center"/>
            <w:hideMark/>
          </w:tcPr>
          <w:p w14:paraId="24B69035" w14:textId="77777777" w:rsidR="001C43F0" w:rsidRPr="001C43F0" w:rsidRDefault="001C43F0" w:rsidP="00D55859">
            <w:pPr>
              <w:jc w:val="left"/>
              <w:rPr>
                <w:sz w:val="26"/>
                <w:szCs w:val="26"/>
              </w:rPr>
            </w:pPr>
            <w:r w:rsidRPr="001C43F0">
              <w:rPr>
                <w:sz w:val="26"/>
                <w:szCs w:val="26"/>
              </w:rPr>
              <w:t xml:space="preserve"> - Được thế kế để đặt ống thông bàng quang ngắn hạn ở niệu đạo nam giới.</w:t>
            </w:r>
            <w:r w:rsidRPr="001C43F0">
              <w:rPr>
                <w:sz w:val="26"/>
                <w:szCs w:val="26"/>
              </w:rPr>
              <w:br/>
              <w:t xml:space="preserve"> - Được sản xuất từ chất đàn hồi silicon 100% tự nhiên không độc hại, không gây dự ứng.</w:t>
            </w:r>
            <w:r w:rsidRPr="001C43F0">
              <w:rPr>
                <w:sz w:val="26"/>
                <w:szCs w:val="26"/>
              </w:rPr>
              <w:br/>
              <w:t xml:space="preserve"> - Đầu khép kín có hai mắt bên.</w:t>
            </w:r>
            <w:r w:rsidRPr="001C43F0">
              <w:rPr>
                <w:sz w:val="26"/>
                <w:szCs w:val="26"/>
              </w:rPr>
              <w:br/>
              <w:t xml:space="preserve"> - Màu sắc: màu vàng kem.</w:t>
            </w:r>
            <w:r w:rsidRPr="001C43F0">
              <w:rPr>
                <w:sz w:val="26"/>
                <w:szCs w:val="26"/>
              </w:rPr>
              <w:br/>
              <w:t xml:space="preserve"> - Thân ống mềm mại trong suốt.</w:t>
            </w:r>
            <w:r w:rsidRPr="001C43F0">
              <w:rPr>
                <w:sz w:val="26"/>
                <w:szCs w:val="26"/>
              </w:rPr>
              <w:br/>
              <w:t xml:space="preserve"> - Được tiệt trùng và đóng gói riêng lẽ từng túi.</w:t>
            </w:r>
            <w:r w:rsidRPr="001C43F0">
              <w:rPr>
                <w:sz w:val="26"/>
                <w:szCs w:val="26"/>
              </w:rPr>
              <w:br/>
              <w:t xml:space="preserve"> - Size: 14</w:t>
            </w:r>
            <w:r w:rsidRPr="001C43F0">
              <w:rPr>
                <w:sz w:val="26"/>
                <w:szCs w:val="26"/>
              </w:rPr>
              <w:br/>
              <w:t xml:space="preserve">  - Đạt tiêu chuẩn ISO 13485</w:t>
            </w:r>
          </w:p>
        </w:tc>
        <w:tc>
          <w:tcPr>
            <w:tcW w:w="391" w:type="pct"/>
            <w:tcBorders>
              <w:top w:val="nil"/>
              <w:left w:val="nil"/>
              <w:bottom w:val="single" w:sz="4" w:space="0" w:color="auto"/>
              <w:right w:val="single" w:sz="4" w:space="0" w:color="auto"/>
            </w:tcBorders>
            <w:shd w:val="clear" w:color="auto" w:fill="auto"/>
            <w:vAlign w:val="center"/>
            <w:hideMark/>
          </w:tcPr>
          <w:p w14:paraId="0AC7176D" w14:textId="77777777" w:rsidR="001C43F0" w:rsidRPr="001C43F0" w:rsidRDefault="001C43F0" w:rsidP="00D55859">
            <w:pPr>
              <w:jc w:val="center"/>
              <w:rPr>
                <w:sz w:val="26"/>
                <w:szCs w:val="26"/>
              </w:rPr>
            </w:pPr>
            <w:r w:rsidRPr="001C43F0">
              <w:rPr>
                <w:sz w:val="26"/>
                <w:szCs w:val="26"/>
              </w:rPr>
              <w:t>Cái</w:t>
            </w:r>
          </w:p>
        </w:tc>
        <w:tc>
          <w:tcPr>
            <w:tcW w:w="687" w:type="pct"/>
            <w:tcBorders>
              <w:top w:val="nil"/>
              <w:left w:val="nil"/>
              <w:bottom w:val="single" w:sz="4" w:space="0" w:color="auto"/>
              <w:right w:val="single" w:sz="4" w:space="0" w:color="auto"/>
            </w:tcBorders>
            <w:shd w:val="clear" w:color="auto" w:fill="auto"/>
            <w:noWrap/>
            <w:vAlign w:val="center"/>
            <w:hideMark/>
          </w:tcPr>
          <w:p w14:paraId="12DA5FBB" w14:textId="77777777" w:rsidR="001C43F0" w:rsidRPr="001C43F0" w:rsidRDefault="001C43F0" w:rsidP="00D55859">
            <w:pPr>
              <w:jc w:val="center"/>
              <w:rPr>
                <w:sz w:val="26"/>
                <w:szCs w:val="26"/>
              </w:rPr>
            </w:pPr>
            <w:r w:rsidRPr="001C43F0">
              <w:rPr>
                <w:sz w:val="26"/>
                <w:szCs w:val="26"/>
              </w:rPr>
              <w:t>30</w:t>
            </w:r>
          </w:p>
        </w:tc>
      </w:tr>
      <w:tr w:rsidR="001C43F0" w:rsidRPr="001C43F0" w14:paraId="528E1CB8" w14:textId="77777777" w:rsidTr="00A675FB">
        <w:trPr>
          <w:trHeight w:val="20"/>
        </w:trPr>
        <w:tc>
          <w:tcPr>
            <w:tcW w:w="315" w:type="pct"/>
            <w:tcBorders>
              <w:top w:val="nil"/>
              <w:left w:val="single" w:sz="4" w:space="0" w:color="auto"/>
              <w:bottom w:val="single" w:sz="4" w:space="0" w:color="auto"/>
              <w:right w:val="single" w:sz="4" w:space="0" w:color="auto"/>
            </w:tcBorders>
            <w:shd w:val="clear" w:color="auto" w:fill="auto"/>
            <w:vAlign w:val="center"/>
            <w:hideMark/>
          </w:tcPr>
          <w:p w14:paraId="6C682922" w14:textId="77777777" w:rsidR="001C43F0" w:rsidRPr="001C43F0" w:rsidRDefault="001C43F0" w:rsidP="00D55859">
            <w:pPr>
              <w:jc w:val="center"/>
              <w:rPr>
                <w:sz w:val="26"/>
                <w:szCs w:val="26"/>
              </w:rPr>
            </w:pPr>
            <w:r w:rsidRPr="001C43F0">
              <w:rPr>
                <w:sz w:val="26"/>
                <w:szCs w:val="26"/>
              </w:rPr>
              <w:t>6.36</w:t>
            </w:r>
          </w:p>
        </w:tc>
        <w:tc>
          <w:tcPr>
            <w:tcW w:w="1593" w:type="pct"/>
            <w:tcBorders>
              <w:top w:val="nil"/>
              <w:left w:val="nil"/>
              <w:bottom w:val="single" w:sz="4" w:space="0" w:color="auto"/>
              <w:right w:val="single" w:sz="4" w:space="0" w:color="auto"/>
            </w:tcBorders>
            <w:shd w:val="clear" w:color="auto" w:fill="auto"/>
            <w:vAlign w:val="center"/>
            <w:hideMark/>
          </w:tcPr>
          <w:p w14:paraId="72FEDC35" w14:textId="77777777" w:rsidR="001C43F0" w:rsidRPr="001C43F0" w:rsidRDefault="001C43F0" w:rsidP="00D55859">
            <w:pPr>
              <w:jc w:val="left"/>
              <w:rPr>
                <w:sz w:val="26"/>
                <w:szCs w:val="26"/>
              </w:rPr>
            </w:pPr>
            <w:r w:rsidRPr="001C43F0">
              <w:rPr>
                <w:sz w:val="26"/>
                <w:szCs w:val="26"/>
              </w:rPr>
              <w:t xml:space="preserve">Túi đựng nước tiểu </w:t>
            </w:r>
          </w:p>
        </w:tc>
        <w:tc>
          <w:tcPr>
            <w:tcW w:w="2013" w:type="pct"/>
            <w:tcBorders>
              <w:top w:val="nil"/>
              <w:left w:val="nil"/>
              <w:bottom w:val="single" w:sz="4" w:space="0" w:color="auto"/>
              <w:right w:val="single" w:sz="4" w:space="0" w:color="auto"/>
            </w:tcBorders>
            <w:shd w:val="clear" w:color="auto" w:fill="auto"/>
            <w:vAlign w:val="center"/>
            <w:hideMark/>
          </w:tcPr>
          <w:p w14:paraId="3652DBF5" w14:textId="77777777" w:rsidR="001C43F0" w:rsidRPr="001C43F0" w:rsidRDefault="001C43F0" w:rsidP="00D55859">
            <w:pPr>
              <w:jc w:val="left"/>
              <w:rPr>
                <w:sz w:val="26"/>
                <w:szCs w:val="26"/>
              </w:rPr>
            </w:pPr>
            <w:r w:rsidRPr="001C43F0">
              <w:rPr>
                <w:sz w:val="26"/>
                <w:szCs w:val="26"/>
              </w:rPr>
              <w:t xml:space="preserve"> - Chất liệu nhưa y tế; Túi có van xả phía dưới, van không chảy ngược, có van kéo đẩy, có dây treo</w:t>
            </w:r>
            <w:r w:rsidRPr="001C43F0">
              <w:rPr>
                <w:sz w:val="26"/>
                <w:szCs w:val="26"/>
              </w:rPr>
              <w:br/>
              <w:t xml:space="preserve"> - Dung tích: 2000ml.</w:t>
            </w:r>
            <w:r w:rsidRPr="001C43F0">
              <w:rPr>
                <w:sz w:val="26"/>
                <w:szCs w:val="26"/>
              </w:rPr>
              <w:br/>
              <w:t xml:space="preserve"> - Đạt tiêu chuẩn ISO 13485</w:t>
            </w:r>
          </w:p>
        </w:tc>
        <w:tc>
          <w:tcPr>
            <w:tcW w:w="391" w:type="pct"/>
            <w:tcBorders>
              <w:top w:val="nil"/>
              <w:left w:val="nil"/>
              <w:bottom w:val="single" w:sz="4" w:space="0" w:color="auto"/>
              <w:right w:val="single" w:sz="4" w:space="0" w:color="auto"/>
            </w:tcBorders>
            <w:shd w:val="clear" w:color="auto" w:fill="auto"/>
            <w:vAlign w:val="center"/>
            <w:hideMark/>
          </w:tcPr>
          <w:p w14:paraId="23CD25D7" w14:textId="77777777" w:rsidR="001C43F0" w:rsidRPr="001C43F0" w:rsidRDefault="001C43F0" w:rsidP="00D55859">
            <w:pPr>
              <w:jc w:val="center"/>
              <w:rPr>
                <w:sz w:val="26"/>
                <w:szCs w:val="26"/>
              </w:rPr>
            </w:pPr>
            <w:r w:rsidRPr="001C43F0">
              <w:rPr>
                <w:sz w:val="26"/>
                <w:szCs w:val="26"/>
              </w:rPr>
              <w:t>Cái</w:t>
            </w:r>
          </w:p>
        </w:tc>
        <w:tc>
          <w:tcPr>
            <w:tcW w:w="687" w:type="pct"/>
            <w:tcBorders>
              <w:top w:val="nil"/>
              <w:left w:val="nil"/>
              <w:bottom w:val="single" w:sz="4" w:space="0" w:color="auto"/>
              <w:right w:val="single" w:sz="4" w:space="0" w:color="auto"/>
            </w:tcBorders>
            <w:shd w:val="clear" w:color="auto" w:fill="auto"/>
            <w:noWrap/>
            <w:vAlign w:val="center"/>
            <w:hideMark/>
          </w:tcPr>
          <w:p w14:paraId="103168CC" w14:textId="77777777" w:rsidR="001C43F0" w:rsidRPr="001C43F0" w:rsidRDefault="001C43F0" w:rsidP="00D55859">
            <w:pPr>
              <w:jc w:val="center"/>
              <w:rPr>
                <w:sz w:val="26"/>
                <w:szCs w:val="26"/>
              </w:rPr>
            </w:pPr>
            <w:r w:rsidRPr="001C43F0">
              <w:rPr>
                <w:sz w:val="26"/>
                <w:szCs w:val="26"/>
              </w:rPr>
              <w:t>100</w:t>
            </w:r>
          </w:p>
        </w:tc>
      </w:tr>
      <w:tr w:rsidR="001C43F0" w:rsidRPr="001C43F0" w14:paraId="5C09DB18" w14:textId="77777777" w:rsidTr="00A675FB">
        <w:trPr>
          <w:trHeight w:val="20"/>
        </w:trPr>
        <w:tc>
          <w:tcPr>
            <w:tcW w:w="315" w:type="pct"/>
            <w:tcBorders>
              <w:top w:val="nil"/>
              <w:left w:val="single" w:sz="4" w:space="0" w:color="auto"/>
              <w:bottom w:val="single" w:sz="4" w:space="0" w:color="auto"/>
              <w:right w:val="single" w:sz="4" w:space="0" w:color="auto"/>
            </w:tcBorders>
            <w:shd w:val="clear" w:color="auto" w:fill="auto"/>
            <w:vAlign w:val="center"/>
            <w:hideMark/>
          </w:tcPr>
          <w:p w14:paraId="30F0AB0B" w14:textId="77777777" w:rsidR="001C43F0" w:rsidRPr="001C43F0" w:rsidRDefault="001C43F0" w:rsidP="00D55859">
            <w:pPr>
              <w:jc w:val="center"/>
              <w:rPr>
                <w:sz w:val="26"/>
                <w:szCs w:val="26"/>
              </w:rPr>
            </w:pPr>
            <w:r w:rsidRPr="001C43F0">
              <w:rPr>
                <w:sz w:val="26"/>
                <w:szCs w:val="26"/>
              </w:rPr>
              <w:t>6.37</w:t>
            </w:r>
          </w:p>
        </w:tc>
        <w:tc>
          <w:tcPr>
            <w:tcW w:w="1593" w:type="pct"/>
            <w:tcBorders>
              <w:top w:val="nil"/>
              <w:left w:val="nil"/>
              <w:bottom w:val="single" w:sz="4" w:space="0" w:color="auto"/>
              <w:right w:val="single" w:sz="4" w:space="0" w:color="auto"/>
            </w:tcBorders>
            <w:shd w:val="clear" w:color="auto" w:fill="auto"/>
            <w:vAlign w:val="center"/>
            <w:hideMark/>
          </w:tcPr>
          <w:p w14:paraId="1BDE8390" w14:textId="77777777" w:rsidR="001C43F0" w:rsidRPr="001C43F0" w:rsidRDefault="001C43F0" w:rsidP="00D55859">
            <w:pPr>
              <w:jc w:val="left"/>
              <w:rPr>
                <w:sz w:val="26"/>
                <w:szCs w:val="26"/>
              </w:rPr>
            </w:pPr>
            <w:r w:rsidRPr="001C43F0">
              <w:rPr>
                <w:sz w:val="26"/>
                <w:szCs w:val="26"/>
              </w:rPr>
              <w:t>Vải gạc</w:t>
            </w:r>
          </w:p>
        </w:tc>
        <w:tc>
          <w:tcPr>
            <w:tcW w:w="2013" w:type="pct"/>
            <w:tcBorders>
              <w:top w:val="nil"/>
              <w:left w:val="nil"/>
              <w:bottom w:val="single" w:sz="4" w:space="0" w:color="auto"/>
              <w:right w:val="single" w:sz="4" w:space="0" w:color="auto"/>
            </w:tcBorders>
            <w:shd w:val="clear" w:color="auto" w:fill="auto"/>
            <w:vAlign w:val="center"/>
            <w:hideMark/>
          </w:tcPr>
          <w:p w14:paraId="4269F87D" w14:textId="77777777" w:rsidR="001C43F0" w:rsidRPr="001C43F0" w:rsidRDefault="001C43F0" w:rsidP="00D55859">
            <w:pPr>
              <w:jc w:val="left"/>
              <w:rPr>
                <w:sz w:val="26"/>
                <w:szCs w:val="26"/>
              </w:rPr>
            </w:pPr>
            <w:r w:rsidRPr="001C43F0">
              <w:rPr>
                <w:sz w:val="26"/>
                <w:szCs w:val="26"/>
              </w:rPr>
              <w:t xml:space="preserve"> - Gạc y tế có độ thấm hút tốt, gạc khổ 80cm. </w:t>
            </w:r>
            <w:r w:rsidRPr="001C43F0">
              <w:rPr>
                <w:sz w:val="26"/>
                <w:szCs w:val="26"/>
              </w:rPr>
              <w:br/>
              <w:t>- Đạt tiêu chuẩn ISO 13485</w:t>
            </w:r>
          </w:p>
        </w:tc>
        <w:tc>
          <w:tcPr>
            <w:tcW w:w="391" w:type="pct"/>
            <w:tcBorders>
              <w:top w:val="nil"/>
              <w:left w:val="nil"/>
              <w:bottom w:val="single" w:sz="4" w:space="0" w:color="auto"/>
              <w:right w:val="single" w:sz="4" w:space="0" w:color="auto"/>
            </w:tcBorders>
            <w:shd w:val="clear" w:color="auto" w:fill="auto"/>
            <w:vAlign w:val="center"/>
            <w:hideMark/>
          </w:tcPr>
          <w:p w14:paraId="766EB0B1" w14:textId="77777777" w:rsidR="001C43F0" w:rsidRPr="001C43F0" w:rsidRDefault="001C43F0" w:rsidP="00D55859">
            <w:pPr>
              <w:jc w:val="center"/>
              <w:rPr>
                <w:sz w:val="26"/>
                <w:szCs w:val="26"/>
              </w:rPr>
            </w:pPr>
            <w:r w:rsidRPr="001C43F0">
              <w:rPr>
                <w:sz w:val="26"/>
                <w:szCs w:val="26"/>
              </w:rPr>
              <w:t>Mét</w:t>
            </w:r>
          </w:p>
        </w:tc>
        <w:tc>
          <w:tcPr>
            <w:tcW w:w="687" w:type="pct"/>
            <w:tcBorders>
              <w:top w:val="nil"/>
              <w:left w:val="nil"/>
              <w:bottom w:val="single" w:sz="4" w:space="0" w:color="auto"/>
              <w:right w:val="single" w:sz="4" w:space="0" w:color="auto"/>
            </w:tcBorders>
            <w:shd w:val="clear" w:color="auto" w:fill="auto"/>
            <w:noWrap/>
            <w:vAlign w:val="center"/>
            <w:hideMark/>
          </w:tcPr>
          <w:p w14:paraId="0F7D7BFA" w14:textId="77777777" w:rsidR="001C43F0" w:rsidRPr="001C43F0" w:rsidRDefault="001C43F0" w:rsidP="00D55859">
            <w:pPr>
              <w:jc w:val="center"/>
              <w:rPr>
                <w:sz w:val="26"/>
                <w:szCs w:val="26"/>
              </w:rPr>
            </w:pPr>
            <w:r w:rsidRPr="001C43F0">
              <w:rPr>
                <w:sz w:val="26"/>
                <w:szCs w:val="26"/>
              </w:rPr>
              <w:t>2.000</w:t>
            </w:r>
          </w:p>
        </w:tc>
      </w:tr>
      <w:tr w:rsidR="001C43F0" w:rsidRPr="001C43F0" w14:paraId="0FDA4DA6" w14:textId="77777777" w:rsidTr="00A675FB">
        <w:trPr>
          <w:trHeight w:val="20"/>
        </w:trPr>
        <w:tc>
          <w:tcPr>
            <w:tcW w:w="315" w:type="pct"/>
            <w:tcBorders>
              <w:top w:val="nil"/>
              <w:left w:val="single" w:sz="4" w:space="0" w:color="auto"/>
              <w:bottom w:val="single" w:sz="4" w:space="0" w:color="auto"/>
              <w:right w:val="single" w:sz="4" w:space="0" w:color="auto"/>
            </w:tcBorders>
            <w:shd w:val="clear" w:color="auto" w:fill="auto"/>
            <w:vAlign w:val="center"/>
            <w:hideMark/>
          </w:tcPr>
          <w:p w14:paraId="0127072E" w14:textId="77777777" w:rsidR="001C43F0" w:rsidRPr="001C43F0" w:rsidRDefault="001C43F0" w:rsidP="00D55859">
            <w:pPr>
              <w:jc w:val="center"/>
              <w:rPr>
                <w:sz w:val="26"/>
                <w:szCs w:val="26"/>
              </w:rPr>
            </w:pPr>
            <w:r w:rsidRPr="001C43F0">
              <w:rPr>
                <w:sz w:val="26"/>
                <w:szCs w:val="26"/>
              </w:rPr>
              <w:t>6.38</w:t>
            </w:r>
          </w:p>
        </w:tc>
        <w:tc>
          <w:tcPr>
            <w:tcW w:w="1593" w:type="pct"/>
            <w:tcBorders>
              <w:top w:val="nil"/>
              <w:left w:val="nil"/>
              <w:bottom w:val="single" w:sz="4" w:space="0" w:color="auto"/>
              <w:right w:val="single" w:sz="4" w:space="0" w:color="auto"/>
            </w:tcBorders>
            <w:shd w:val="clear" w:color="auto" w:fill="auto"/>
            <w:vAlign w:val="center"/>
            <w:hideMark/>
          </w:tcPr>
          <w:p w14:paraId="514B32EC" w14:textId="77777777" w:rsidR="001C43F0" w:rsidRPr="001C43F0" w:rsidRDefault="001C43F0" w:rsidP="00D55859">
            <w:pPr>
              <w:jc w:val="left"/>
              <w:rPr>
                <w:sz w:val="26"/>
                <w:szCs w:val="26"/>
              </w:rPr>
            </w:pPr>
            <w:r w:rsidRPr="001C43F0">
              <w:rPr>
                <w:sz w:val="26"/>
                <w:szCs w:val="26"/>
              </w:rPr>
              <w:t>Nút chặn kim luồn</w:t>
            </w:r>
          </w:p>
        </w:tc>
        <w:tc>
          <w:tcPr>
            <w:tcW w:w="2013" w:type="pct"/>
            <w:tcBorders>
              <w:top w:val="nil"/>
              <w:left w:val="nil"/>
              <w:bottom w:val="single" w:sz="4" w:space="0" w:color="auto"/>
              <w:right w:val="single" w:sz="4" w:space="0" w:color="auto"/>
            </w:tcBorders>
            <w:shd w:val="clear" w:color="auto" w:fill="auto"/>
            <w:vAlign w:val="center"/>
            <w:hideMark/>
          </w:tcPr>
          <w:p w14:paraId="4CED5EF4" w14:textId="77777777" w:rsidR="001C43F0" w:rsidRPr="001C43F0" w:rsidRDefault="001C43F0" w:rsidP="00D55859">
            <w:pPr>
              <w:jc w:val="left"/>
              <w:rPr>
                <w:sz w:val="26"/>
                <w:szCs w:val="26"/>
              </w:rPr>
            </w:pPr>
            <w:r w:rsidRPr="001C43F0">
              <w:rPr>
                <w:sz w:val="26"/>
                <w:szCs w:val="26"/>
              </w:rPr>
              <w:t xml:space="preserve"> - Phù hợp cho tất cả các size kim.</w:t>
            </w:r>
            <w:r w:rsidRPr="001C43F0">
              <w:rPr>
                <w:sz w:val="26"/>
                <w:szCs w:val="26"/>
              </w:rPr>
              <w:br/>
              <w:t xml:space="preserve"> - Chất liệu nhựa cao su.</w:t>
            </w:r>
            <w:r w:rsidRPr="001C43F0">
              <w:rPr>
                <w:sz w:val="26"/>
                <w:szCs w:val="26"/>
              </w:rPr>
              <w:br/>
              <w:t xml:space="preserve"> - Đạt tiêu chuẩn ISO 13485</w:t>
            </w:r>
          </w:p>
        </w:tc>
        <w:tc>
          <w:tcPr>
            <w:tcW w:w="391" w:type="pct"/>
            <w:tcBorders>
              <w:top w:val="nil"/>
              <w:left w:val="nil"/>
              <w:bottom w:val="single" w:sz="4" w:space="0" w:color="auto"/>
              <w:right w:val="single" w:sz="4" w:space="0" w:color="auto"/>
            </w:tcBorders>
            <w:shd w:val="clear" w:color="auto" w:fill="auto"/>
            <w:vAlign w:val="center"/>
            <w:hideMark/>
          </w:tcPr>
          <w:p w14:paraId="49608610" w14:textId="77777777" w:rsidR="001C43F0" w:rsidRPr="001C43F0" w:rsidRDefault="001C43F0" w:rsidP="00D55859">
            <w:pPr>
              <w:jc w:val="center"/>
              <w:rPr>
                <w:sz w:val="26"/>
                <w:szCs w:val="26"/>
              </w:rPr>
            </w:pPr>
            <w:r w:rsidRPr="001C43F0">
              <w:rPr>
                <w:sz w:val="26"/>
                <w:szCs w:val="26"/>
              </w:rPr>
              <w:t>Cái</w:t>
            </w:r>
          </w:p>
        </w:tc>
        <w:tc>
          <w:tcPr>
            <w:tcW w:w="687" w:type="pct"/>
            <w:tcBorders>
              <w:top w:val="nil"/>
              <w:left w:val="nil"/>
              <w:bottom w:val="single" w:sz="4" w:space="0" w:color="auto"/>
              <w:right w:val="single" w:sz="4" w:space="0" w:color="auto"/>
            </w:tcBorders>
            <w:shd w:val="clear" w:color="auto" w:fill="auto"/>
            <w:noWrap/>
            <w:vAlign w:val="center"/>
            <w:hideMark/>
          </w:tcPr>
          <w:p w14:paraId="17040256" w14:textId="77777777" w:rsidR="001C43F0" w:rsidRPr="001C43F0" w:rsidRDefault="001C43F0" w:rsidP="00D55859">
            <w:pPr>
              <w:jc w:val="center"/>
              <w:rPr>
                <w:sz w:val="26"/>
                <w:szCs w:val="26"/>
              </w:rPr>
            </w:pPr>
            <w:r w:rsidRPr="001C43F0">
              <w:rPr>
                <w:sz w:val="26"/>
                <w:szCs w:val="26"/>
              </w:rPr>
              <w:t>7.000</w:t>
            </w:r>
          </w:p>
        </w:tc>
      </w:tr>
      <w:tr w:rsidR="001C43F0" w:rsidRPr="001C43F0" w14:paraId="72FFA3E1" w14:textId="77777777" w:rsidTr="00A675FB">
        <w:trPr>
          <w:trHeight w:val="20"/>
        </w:trPr>
        <w:tc>
          <w:tcPr>
            <w:tcW w:w="315" w:type="pct"/>
            <w:tcBorders>
              <w:top w:val="nil"/>
              <w:left w:val="single" w:sz="4" w:space="0" w:color="auto"/>
              <w:bottom w:val="single" w:sz="4" w:space="0" w:color="auto"/>
              <w:right w:val="single" w:sz="4" w:space="0" w:color="auto"/>
            </w:tcBorders>
            <w:shd w:val="clear" w:color="auto" w:fill="auto"/>
            <w:vAlign w:val="center"/>
            <w:hideMark/>
          </w:tcPr>
          <w:p w14:paraId="44E199D1" w14:textId="77777777" w:rsidR="001C43F0" w:rsidRPr="001C43F0" w:rsidRDefault="001C43F0" w:rsidP="00D55859">
            <w:pPr>
              <w:jc w:val="center"/>
              <w:rPr>
                <w:sz w:val="26"/>
                <w:szCs w:val="26"/>
              </w:rPr>
            </w:pPr>
            <w:r w:rsidRPr="001C43F0">
              <w:rPr>
                <w:sz w:val="26"/>
                <w:szCs w:val="26"/>
              </w:rPr>
              <w:t>6.39</w:t>
            </w:r>
          </w:p>
        </w:tc>
        <w:tc>
          <w:tcPr>
            <w:tcW w:w="1593" w:type="pct"/>
            <w:tcBorders>
              <w:top w:val="nil"/>
              <w:left w:val="nil"/>
              <w:bottom w:val="single" w:sz="4" w:space="0" w:color="auto"/>
              <w:right w:val="single" w:sz="4" w:space="0" w:color="auto"/>
            </w:tcBorders>
            <w:shd w:val="clear" w:color="auto" w:fill="auto"/>
            <w:vAlign w:val="center"/>
            <w:hideMark/>
          </w:tcPr>
          <w:p w14:paraId="1DD6CFD4" w14:textId="77777777" w:rsidR="001C43F0" w:rsidRPr="001C43F0" w:rsidRDefault="001C43F0" w:rsidP="00D55859">
            <w:pPr>
              <w:jc w:val="left"/>
              <w:rPr>
                <w:sz w:val="26"/>
                <w:szCs w:val="26"/>
              </w:rPr>
            </w:pPr>
            <w:r w:rsidRPr="001C43F0">
              <w:rPr>
                <w:sz w:val="26"/>
                <w:szCs w:val="26"/>
              </w:rPr>
              <w:t>Kim luồn mạch máu 22G</w:t>
            </w:r>
          </w:p>
        </w:tc>
        <w:tc>
          <w:tcPr>
            <w:tcW w:w="2013" w:type="pct"/>
            <w:tcBorders>
              <w:top w:val="nil"/>
              <w:left w:val="nil"/>
              <w:bottom w:val="single" w:sz="4" w:space="0" w:color="auto"/>
              <w:right w:val="single" w:sz="4" w:space="0" w:color="auto"/>
            </w:tcBorders>
            <w:shd w:val="clear" w:color="auto" w:fill="auto"/>
            <w:vAlign w:val="center"/>
            <w:hideMark/>
          </w:tcPr>
          <w:p w14:paraId="54EFB6E1" w14:textId="77777777" w:rsidR="001C43F0" w:rsidRPr="001C43F0" w:rsidRDefault="001C43F0" w:rsidP="00D55859">
            <w:pPr>
              <w:jc w:val="left"/>
              <w:rPr>
                <w:sz w:val="26"/>
                <w:szCs w:val="26"/>
              </w:rPr>
            </w:pPr>
            <w:r w:rsidRPr="001C43F0">
              <w:rPr>
                <w:sz w:val="26"/>
                <w:szCs w:val="26"/>
              </w:rPr>
              <w:t xml:space="preserve"> - Kích thước: 0.90 x 25mm, Tốc độ dòng chảy: 36 ml/phút, có Luer - lock</w:t>
            </w:r>
            <w:r w:rsidRPr="001C43F0">
              <w:rPr>
                <w:sz w:val="26"/>
                <w:szCs w:val="26"/>
              </w:rPr>
              <w:br/>
              <w:t>- Đường kính lớn cho tốc độ dòng chảy tang và giảm sần vỏ lại.</w:t>
            </w:r>
            <w:r w:rsidRPr="001C43F0">
              <w:rPr>
                <w:sz w:val="26"/>
                <w:szCs w:val="26"/>
              </w:rPr>
              <w:br/>
              <w:t>- Kim có lớp phủ lớp silicon cho sự thâm nhập mô dễ dàng.</w:t>
            </w:r>
            <w:r w:rsidRPr="001C43F0">
              <w:rPr>
                <w:sz w:val="26"/>
                <w:szCs w:val="26"/>
              </w:rPr>
              <w:br/>
              <w:t>- Buồng thông trong suốt dễ dàng nhìn thấy dòng máu.</w:t>
            </w:r>
            <w:r w:rsidRPr="001C43F0">
              <w:rPr>
                <w:sz w:val="26"/>
                <w:szCs w:val="26"/>
              </w:rPr>
              <w:br/>
              <w:t>- Dùng một lần, vô trùng và không gây sốt.</w:t>
            </w:r>
            <w:r w:rsidRPr="001C43F0">
              <w:rPr>
                <w:sz w:val="26"/>
                <w:szCs w:val="26"/>
              </w:rPr>
              <w:br/>
              <w:t>- Có cánh, có cổng</w:t>
            </w:r>
            <w:r w:rsidRPr="001C43F0">
              <w:rPr>
                <w:sz w:val="26"/>
                <w:szCs w:val="26"/>
              </w:rPr>
              <w:br/>
              <w:t>- Đạt tiêu chuẩn: ISO 13485 hoặc CE</w:t>
            </w:r>
          </w:p>
        </w:tc>
        <w:tc>
          <w:tcPr>
            <w:tcW w:w="391" w:type="pct"/>
            <w:tcBorders>
              <w:top w:val="nil"/>
              <w:left w:val="nil"/>
              <w:bottom w:val="single" w:sz="4" w:space="0" w:color="auto"/>
              <w:right w:val="single" w:sz="4" w:space="0" w:color="auto"/>
            </w:tcBorders>
            <w:shd w:val="clear" w:color="auto" w:fill="auto"/>
            <w:vAlign w:val="center"/>
            <w:hideMark/>
          </w:tcPr>
          <w:p w14:paraId="0B47BECB" w14:textId="77777777" w:rsidR="001C43F0" w:rsidRPr="001C43F0" w:rsidRDefault="001C43F0" w:rsidP="00D55859">
            <w:pPr>
              <w:jc w:val="center"/>
              <w:rPr>
                <w:sz w:val="26"/>
                <w:szCs w:val="26"/>
              </w:rPr>
            </w:pPr>
            <w:r w:rsidRPr="001C43F0">
              <w:rPr>
                <w:sz w:val="26"/>
                <w:szCs w:val="26"/>
              </w:rPr>
              <w:t>Cái</w:t>
            </w:r>
          </w:p>
        </w:tc>
        <w:tc>
          <w:tcPr>
            <w:tcW w:w="687" w:type="pct"/>
            <w:tcBorders>
              <w:top w:val="nil"/>
              <w:left w:val="nil"/>
              <w:bottom w:val="single" w:sz="4" w:space="0" w:color="auto"/>
              <w:right w:val="single" w:sz="4" w:space="0" w:color="auto"/>
            </w:tcBorders>
            <w:shd w:val="clear" w:color="auto" w:fill="auto"/>
            <w:noWrap/>
            <w:vAlign w:val="center"/>
            <w:hideMark/>
          </w:tcPr>
          <w:p w14:paraId="5A6F182F" w14:textId="77777777" w:rsidR="001C43F0" w:rsidRPr="001C43F0" w:rsidRDefault="001C43F0" w:rsidP="00D55859">
            <w:pPr>
              <w:jc w:val="center"/>
              <w:rPr>
                <w:sz w:val="26"/>
                <w:szCs w:val="26"/>
              </w:rPr>
            </w:pPr>
            <w:r w:rsidRPr="001C43F0">
              <w:rPr>
                <w:sz w:val="26"/>
                <w:szCs w:val="26"/>
              </w:rPr>
              <w:t>6.000</w:t>
            </w:r>
          </w:p>
        </w:tc>
      </w:tr>
      <w:tr w:rsidR="001C43F0" w:rsidRPr="001C43F0" w14:paraId="510420D4" w14:textId="77777777" w:rsidTr="00A675FB">
        <w:trPr>
          <w:trHeight w:val="20"/>
        </w:trPr>
        <w:tc>
          <w:tcPr>
            <w:tcW w:w="315" w:type="pct"/>
            <w:tcBorders>
              <w:top w:val="nil"/>
              <w:left w:val="single" w:sz="4" w:space="0" w:color="auto"/>
              <w:bottom w:val="single" w:sz="4" w:space="0" w:color="auto"/>
              <w:right w:val="single" w:sz="4" w:space="0" w:color="auto"/>
            </w:tcBorders>
            <w:shd w:val="clear" w:color="auto" w:fill="auto"/>
            <w:vAlign w:val="center"/>
            <w:hideMark/>
          </w:tcPr>
          <w:p w14:paraId="543EE2A7" w14:textId="77777777" w:rsidR="001C43F0" w:rsidRPr="001C43F0" w:rsidRDefault="001C43F0" w:rsidP="00D55859">
            <w:pPr>
              <w:jc w:val="center"/>
              <w:rPr>
                <w:sz w:val="26"/>
                <w:szCs w:val="26"/>
              </w:rPr>
            </w:pPr>
            <w:r w:rsidRPr="001C43F0">
              <w:rPr>
                <w:sz w:val="26"/>
                <w:szCs w:val="26"/>
              </w:rPr>
              <w:t>6.40</w:t>
            </w:r>
          </w:p>
        </w:tc>
        <w:tc>
          <w:tcPr>
            <w:tcW w:w="1593" w:type="pct"/>
            <w:tcBorders>
              <w:top w:val="nil"/>
              <w:left w:val="nil"/>
              <w:bottom w:val="single" w:sz="4" w:space="0" w:color="auto"/>
              <w:right w:val="single" w:sz="4" w:space="0" w:color="auto"/>
            </w:tcBorders>
            <w:shd w:val="clear" w:color="auto" w:fill="auto"/>
            <w:vAlign w:val="center"/>
            <w:hideMark/>
          </w:tcPr>
          <w:p w14:paraId="0B89FA83" w14:textId="77777777" w:rsidR="001C43F0" w:rsidRPr="001C43F0" w:rsidRDefault="001C43F0" w:rsidP="00D55859">
            <w:pPr>
              <w:jc w:val="left"/>
              <w:rPr>
                <w:sz w:val="26"/>
                <w:szCs w:val="26"/>
              </w:rPr>
            </w:pPr>
            <w:r w:rsidRPr="001C43F0">
              <w:rPr>
                <w:sz w:val="26"/>
                <w:szCs w:val="26"/>
              </w:rPr>
              <w:t>Kim luồn mạch máu 24 G</w:t>
            </w:r>
          </w:p>
        </w:tc>
        <w:tc>
          <w:tcPr>
            <w:tcW w:w="2013" w:type="pct"/>
            <w:tcBorders>
              <w:top w:val="nil"/>
              <w:left w:val="nil"/>
              <w:bottom w:val="single" w:sz="4" w:space="0" w:color="auto"/>
              <w:right w:val="single" w:sz="4" w:space="0" w:color="auto"/>
            </w:tcBorders>
            <w:shd w:val="clear" w:color="auto" w:fill="auto"/>
            <w:vAlign w:val="center"/>
            <w:hideMark/>
          </w:tcPr>
          <w:p w14:paraId="475C1EE6" w14:textId="77777777" w:rsidR="001C43F0" w:rsidRPr="001C43F0" w:rsidRDefault="001C43F0" w:rsidP="00D55859">
            <w:pPr>
              <w:jc w:val="left"/>
              <w:rPr>
                <w:sz w:val="26"/>
                <w:szCs w:val="26"/>
              </w:rPr>
            </w:pPr>
            <w:r w:rsidRPr="001C43F0">
              <w:rPr>
                <w:sz w:val="26"/>
                <w:szCs w:val="26"/>
              </w:rPr>
              <w:t xml:space="preserve"> - Kích thước: 0.7x19mm, Tốc độ dòng chảy: 15 ml/phút, có Luer - lock</w:t>
            </w:r>
            <w:r w:rsidRPr="001C43F0">
              <w:rPr>
                <w:sz w:val="26"/>
                <w:szCs w:val="26"/>
              </w:rPr>
              <w:br/>
              <w:t>- Đường kính lớn cho tốc độ dòng chảy tang và giảm sần vỏ lại.</w:t>
            </w:r>
            <w:r w:rsidRPr="001C43F0">
              <w:rPr>
                <w:sz w:val="26"/>
                <w:szCs w:val="26"/>
              </w:rPr>
              <w:br/>
              <w:t xml:space="preserve">- Kim có lớp  silicon cho sự thâm </w:t>
            </w:r>
            <w:r w:rsidRPr="001C43F0">
              <w:rPr>
                <w:sz w:val="26"/>
                <w:szCs w:val="26"/>
              </w:rPr>
              <w:lastRenderedPageBreak/>
              <w:t>nhập mô dễ dàng.</w:t>
            </w:r>
            <w:r w:rsidRPr="001C43F0">
              <w:rPr>
                <w:sz w:val="26"/>
                <w:szCs w:val="26"/>
              </w:rPr>
              <w:br/>
              <w:t>- Buồng thông trong suốt dễ dàng nhìn thấy dòng máu.</w:t>
            </w:r>
            <w:r w:rsidRPr="001C43F0">
              <w:rPr>
                <w:sz w:val="26"/>
                <w:szCs w:val="26"/>
              </w:rPr>
              <w:br/>
              <w:t>- Dùng một lần, vô trùng và không gây sốt.</w:t>
            </w:r>
            <w:r w:rsidRPr="001C43F0">
              <w:rPr>
                <w:sz w:val="26"/>
                <w:szCs w:val="26"/>
              </w:rPr>
              <w:br/>
              <w:t>- Có cánh, có cổng</w:t>
            </w:r>
            <w:r w:rsidRPr="001C43F0">
              <w:rPr>
                <w:sz w:val="26"/>
                <w:szCs w:val="26"/>
              </w:rPr>
              <w:br/>
              <w:t>- Đạt tiêu chuẩn: ISO 13485 hoặc CE</w:t>
            </w:r>
          </w:p>
        </w:tc>
        <w:tc>
          <w:tcPr>
            <w:tcW w:w="391" w:type="pct"/>
            <w:tcBorders>
              <w:top w:val="nil"/>
              <w:left w:val="nil"/>
              <w:bottom w:val="single" w:sz="4" w:space="0" w:color="auto"/>
              <w:right w:val="single" w:sz="4" w:space="0" w:color="auto"/>
            </w:tcBorders>
            <w:shd w:val="clear" w:color="auto" w:fill="auto"/>
            <w:vAlign w:val="center"/>
            <w:hideMark/>
          </w:tcPr>
          <w:p w14:paraId="341A36F2" w14:textId="77777777" w:rsidR="001C43F0" w:rsidRPr="001C43F0" w:rsidRDefault="001C43F0" w:rsidP="00D55859">
            <w:pPr>
              <w:jc w:val="center"/>
              <w:rPr>
                <w:sz w:val="26"/>
                <w:szCs w:val="26"/>
              </w:rPr>
            </w:pPr>
            <w:r w:rsidRPr="001C43F0">
              <w:rPr>
                <w:sz w:val="26"/>
                <w:szCs w:val="26"/>
              </w:rPr>
              <w:lastRenderedPageBreak/>
              <w:t>Cái</w:t>
            </w:r>
          </w:p>
        </w:tc>
        <w:tc>
          <w:tcPr>
            <w:tcW w:w="687" w:type="pct"/>
            <w:tcBorders>
              <w:top w:val="nil"/>
              <w:left w:val="nil"/>
              <w:bottom w:val="single" w:sz="4" w:space="0" w:color="auto"/>
              <w:right w:val="single" w:sz="4" w:space="0" w:color="auto"/>
            </w:tcBorders>
            <w:shd w:val="clear" w:color="auto" w:fill="auto"/>
            <w:noWrap/>
            <w:vAlign w:val="center"/>
            <w:hideMark/>
          </w:tcPr>
          <w:p w14:paraId="6CBAB023" w14:textId="77777777" w:rsidR="001C43F0" w:rsidRPr="001C43F0" w:rsidRDefault="001C43F0" w:rsidP="00D55859">
            <w:pPr>
              <w:jc w:val="center"/>
              <w:rPr>
                <w:sz w:val="26"/>
                <w:szCs w:val="26"/>
              </w:rPr>
            </w:pPr>
            <w:r w:rsidRPr="001C43F0">
              <w:rPr>
                <w:sz w:val="26"/>
                <w:szCs w:val="26"/>
              </w:rPr>
              <w:t>5.500</w:t>
            </w:r>
          </w:p>
        </w:tc>
      </w:tr>
      <w:tr w:rsidR="001C43F0" w:rsidRPr="001C43F0" w14:paraId="049AB324" w14:textId="77777777" w:rsidTr="00A675FB">
        <w:trPr>
          <w:trHeight w:val="20"/>
        </w:trPr>
        <w:tc>
          <w:tcPr>
            <w:tcW w:w="315" w:type="pct"/>
            <w:tcBorders>
              <w:top w:val="nil"/>
              <w:left w:val="single" w:sz="4" w:space="0" w:color="auto"/>
              <w:bottom w:val="single" w:sz="4" w:space="0" w:color="auto"/>
              <w:right w:val="single" w:sz="4" w:space="0" w:color="auto"/>
            </w:tcBorders>
            <w:shd w:val="clear" w:color="auto" w:fill="auto"/>
            <w:vAlign w:val="center"/>
            <w:hideMark/>
          </w:tcPr>
          <w:p w14:paraId="266C576F" w14:textId="77777777" w:rsidR="001C43F0" w:rsidRPr="001C43F0" w:rsidRDefault="001C43F0" w:rsidP="00D55859">
            <w:pPr>
              <w:jc w:val="center"/>
              <w:rPr>
                <w:sz w:val="26"/>
                <w:szCs w:val="26"/>
              </w:rPr>
            </w:pPr>
            <w:r w:rsidRPr="001C43F0">
              <w:rPr>
                <w:sz w:val="26"/>
                <w:szCs w:val="26"/>
              </w:rPr>
              <w:t>6.41</w:t>
            </w:r>
          </w:p>
        </w:tc>
        <w:tc>
          <w:tcPr>
            <w:tcW w:w="1593" w:type="pct"/>
            <w:tcBorders>
              <w:top w:val="nil"/>
              <w:left w:val="nil"/>
              <w:bottom w:val="single" w:sz="4" w:space="0" w:color="auto"/>
              <w:right w:val="single" w:sz="4" w:space="0" w:color="auto"/>
            </w:tcBorders>
            <w:shd w:val="clear" w:color="auto" w:fill="auto"/>
            <w:vAlign w:val="center"/>
            <w:hideMark/>
          </w:tcPr>
          <w:p w14:paraId="2562FED0" w14:textId="77777777" w:rsidR="001C43F0" w:rsidRPr="001C43F0" w:rsidRDefault="001C43F0" w:rsidP="00D55859">
            <w:pPr>
              <w:jc w:val="left"/>
              <w:rPr>
                <w:sz w:val="26"/>
                <w:szCs w:val="26"/>
              </w:rPr>
            </w:pPr>
            <w:r w:rsidRPr="001C43F0">
              <w:rPr>
                <w:sz w:val="26"/>
                <w:szCs w:val="26"/>
              </w:rPr>
              <w:t xml:space="preserve">Giấy y tế </w:t>
            </w:r>
          </w:p>
        </w:tc>
        <w:tc>
          <w:tcPr>
            <w:tcW w:w="2013" w:type="pct"/>
            <w:tcBorders>
              <w:top w:val="nil"/>
              <w:left w:val="nil"/>
              <w:bottom w:val="single" w:sz="4" w:space="0" w:color="auto"/>
              <w:right w:val="single" w:sz="4" w:space="0" w:color="auto"/>
            </w:tcBorders>
            <w:shd w:val="clear" w:color="auto" w:fill="auto"/>
            <w:vAlign w:val="center"/>
            <w:hideMark/>
          </w:tcPr>
          <w:p w14:paraId="61D641F5" w14:textId="77777777" w:rsidR="001C43F0" w:rsidRPr="001C43F0" w:rsidRDefault="001C43F0" w:rsidP="00D55859">
            <w:pPr>
              <w:jc w:val="left"/>
              <w:rPr>
                <w:sz w:val="26"/>
                <w:szCs w:val="26"/>
              </w:rPr>
            </w:pPr>
            <w:r w:rsidRPr="001C43F0">
              <w:rPr>
                <w:sz w:val="26"/>
                <w:szCs w:val="26"/>
              </w:rPr>
              <w:t xml:space="preserve"> - Chất liệu giấy nguyên sinh</w:t>
            </w:r>
            <w:r w:rsidRPr="001C43F0">
              <w:rPr>
                <w:sz w:val="26"/>
                <w:szCs w:val="26"/>
              </w:rPr>
              <w:br/>
              <w:t xml:space="preserve"> - Giấy y tế lớn 40×50 cm</w:t>
            </w:r>
            <w:r w:rsidRPr="001C43F0">
              <w:rPr>
                <w:sz w:val="26"/>
                <w:szCs w:val="26"/>
              </w:rPr>
              <w:br/>
              <w:t xml:space="preserve"> - Giấy y tế nhỏ 40×25 cm</w:t>
            </w:r>
          </w:p>
        </w:tc>
        <w:tc>
          <w:tcPr>
            <w:tcW w:w="391" w:type="pct"/>
            <w:tcBorders>
              <w:top w:val="nil"/>
              <w:left w:val="nil"/>
              <w:bottom w:val="single" w:sz="4" w:space="0" w:color="auto"/>
              <w:right w:val="single" w:sz="4" w:space="0" w:color="auto"/>
            </w:tcBorders>
            <w:shd w:val="clear" w:color="auto" w:fill="auto"/>
            <w:vAlign w:val="center"/>
            <w:hideMark/>
          </w:tcPr>
          <w:p w14:paraId="73AD5062" w14:textId="77777777" w:rsidR="001C43F0" w:rsidRPr="001C43F0" w:rsidRDefault="001C43F0" w:rsidP="00D55859">
            <w:pPr>
              <w:jc w:val="center"/>
              <w:rPr>
                <w:sz w:val="26"/>
                <w:szCs w:val="26"/>
              </w:rPr>
            </w:pPr>
            <w:r w:rsidRPr="001C43F0">
              <w:rPr>
                <w:sz w:val="26"/>
                <w:szCs w:val="26"/>
              </w:rPr>
              <w:t>Kg</w:t>
            </w:r>
          </w:p>
        </w:tc>
        <w:tc>
          <w:tcPr>
            <w:tcW w:w="687" w:type="pct"/>
            <w:tcBorders>
              <w:top w:val="nil"/>
              <w:left w:val="nil"/>
              <w:bottom w:val="single" w:sz="4" w:space="0" w:color="auto"/>
              <w:right w:val="single" w:sz="4" w:space="0" w:color="auto"/>
            </w:tcBorders>
            <w:shd w:val="clear" w:color="auto" w:fill="auto"/>
            <w:noWrap/>
            <w:vAlign w:val="center"/>
            <w:hideMark/>
          </w:tcPr>
          <w:p w14:paraId="5AF1AD85" w14:textId="77777777" w:rsidR="001C43F0" w:rsidRPr="001C43F0" w:rsidRDefault="001C43F0" w:rsidP="00D55859">
            <w:pPr>
              <w:jc w:val="center"/>
              <w:rPr>
                <w:sz w:val="26"/>
                <w:szCs w:val="26"/>
              </w:rPr>
            </w:pPr>
            <w:r w:rsidRPr="001C43F0">
              <w:rPr>
                <w:sz w:val="26"/>
                <w:szCs w:val="26"/>
              </w:rPr>
              <w:t>200</w:t>
            </w:r>
          </w:p>
        </w:tc>
      </w:tr>
      <w:tr w:rsidR="001C43F0" w:rsidRPr="001C43F0" w14:paraId="428B8682" w14:textId="77777777" w:rsidTr="00A675FB">
        <w:trPr>
          <w:trHeight w:val="20"/>
        </w:trPr>
        <w:tc>
          <w:tcPr>
            <w:tcW w:w="315" w:type="pct"/>
            <w:tcBorders>
              <w:top w:val="nil"/>
              <w:left w:val="single" w:sz="4" w:space="0" w:color="auto"/>
              <w:bottom w:val="single" w:sz="4" w:space="0" w:color="auto"/>
              <w:right w:val="single" w:sz="4" w:space="0" w:color="auto"/>
            </w:tcBorders>
            <w:shd w:val="clear" w:color="auto" w:fill="auto"/>
            <w:vAlign w:val="center"/>
            <w:hideMark/>
          </w:tcPr>
          <w:p w14:paraId="3DD72E2A" w14:textId="77777777" w:rsidR="001C43F0" w:rsidRPr="001C43F0" w:rsidRDefault="001C43F0" w:rsidP="00D55859">
            <w:pPr>
              <w:jc w:val="center"/>
              <w:rPr>
                <w:sz w:val="26"/>
                <w:szCs w:val="26"/>
              </w:rPr>
            </w:pPr>
            <w:r w:rsidRPr="001C43F0">
              <w:rPr>
                <w:sz w:val="26"/>
                <w:szCs w:val="26"/>
              </w:rPr>
              <w:t>6.42</w:t>
            </w:r>
          </w:p>
        </w:tc>
        <w:tc>
          <w:tcPr>
            <w:tcW w:w="1593" w:type="pct"/>
            <w:tcBorders>
              <w:top w:val="nil"/>
              <w:left w:val="nil"/>
              <w:bottom w:val="single" w:sz="4" w:space="0" w:color="auto"/>
              <w:right w:val="single" w:sz="4" w:space="0" w:color="auto"/>
            </w:tcBorders>
            <w:shd w:val="clear" w:color="auto" w:fill="auto"/>
            <w:vAlign w:val="center"/>
            <w:hideMark/>
          </w:tcPr>
          <w:p w14:paraId="0312E30B" w14:textId="77777777" w:rsidR="001C43F0" w:rsidRPr="001C43F0" w:rsidRDefault="001C43F0" w:rsidP="00D55859">
            <w:pPr>
              <w:jc w:val="left"/>
              <w:rPr>
                <w:sz w:val="26"/>
                <w:szCs w:val="26"/>
              </w:rPr>
            </w:pPr>
            <w:r w:rsidRPr="001C43F0">
              <w:rPr>
                <w:sz w:val="26"/>
                <w:szCs w:val="26"/>
              </w:rPr>
              <w:t>Vòng tránh thai</w:t>
            </w:r>
          </w:p>
        </w:tc>
        <w:tc>
          <w:tcPr>
            <w:tcW w:w="2013" w:type="pct"/>
            <w:tcBorders>
              <w:top w:val="nil"/>
              <w:left w:val="nil"/>
              <w:bottom w:val="single" w:sz="4" w:space="0" w:color="auto"/>
              <w:right w:val="single" w:sz="4" w:space="0" w:color="auto"/>
            </w:tcBorders>
            <w:shd w:val="clear" w:color="auto" w:fill="auto"/>
            <w:vAlign w:val="center"/>
            <w:hideMark/>
          </w:tcPr>
          <w:p w14:paraId="069CD20D" w14:textId="77777777" w:rsidR="001C43F0" w:rsidRPr="001C43F0" w:rsidRDefault="001C43F0" w:rsidP="00D55859">
            <w:pPr>
              <w:jc w:val="left"/>
              <w:rPr>
                <w:sz w:val="26"/>
                <w:szCs w:val="26"/>
              </w:rPr>
            </w:pPr>
            <w:r w:rsidRPr="001C43F0">
              <w:rPr>
                <w:sz w:val="26"/>
                <w:szCs w:val="26"/>
              </w:rPr>
              <w:br/>
              <w:t>Loại vòng tránh thai có hiệu quả cao, không ảnh hưởng đến sinh hoạt tình dục và có tác dụng đến 10 năm.. Thành phần:  Cần nhựa đặc,– Cần đặt bằng nhựa rỗng, – Vòng tránh thai</w:t>
            </w:r>
            <w:r w:rsidRPr="001C43F0">
              <w:rPr>
                <w:sz w:val="26"/>
                <w:szCs w:val="26"/>
              </w:rPr>
              <w:br/>
              <w:t>- Đạt tiêu chuẩn: ISO 13485</w:t>
            </w:r>
          </w:p>
        </w:tc>
        <w:tc>
          <w:tcPr>
            <w:tcW w:w="391" w:type="pct"/>
            <w:tcBorders>
              <w:top w:val="nil"/>
              <w:left w:val="nil"/>
              <w:bottom w:val="single" w:sz="4" w:space="0" w:color="auto"/>
              <w:right w:val="single" w:sz="4" w:space="0" w:color="auto"/>
            </w:tcBorders>
            <w:shd w:val="clear" w:color="auto" w:fill="auto"/>
            <w:vAlign w:val="center"/>
            <w:hideMark/>
          </w:tcPr>
          <w:p w14:paraId="4932E0EA" w14:textId="77777777" w:rsidR="001C43F0" w:rsidRPr="001C43F0" w:rsidRDefault="001C43F0" w:rsidP="00D55859">
            <w:pPr>
              <w:jc w:val="center"/>
              <w:rPr>
                <w:sz w:val="26"/>
                <w:szCs w:val="26"/>
              </w:rPr>
            </w:pPr>
            <w:r w:rsidRPr="001C43F0">
              <w:rPr>
                <w:sz w:val="26"/>
                <w:szCs w:val="26"/>
              </w:rPr>
              <w:t>Cái</w:t>
            </w:r>
          </w:p>
        </w:tc>
        <w:tc>
          <w:tcPr>
            <w:tcW w:w="687" w:type="pct"/>
            <w:tcBorders>
              <w:top w:val="nil"/>
              <w:left w:val="nil"/>
              <w:bottom w:val="single" w:sz="4" w:space="0" w:color="auto"/>
              <w:right w:val="single" w:sz="4" w:space="0" w:color="auto"/>
            </w:tcBorders>
            <w:shd w:val="clear" w:color="auto" w:fill="auto"/>
            <w:noWrap/>
            <w:vAlign w:val="center"/>
            <w:hideMark/>
          </w:tcPr>
          <w:p w14:paraId="3FEB5793" w14:textId="77777777" w:rsidR="001C43F0" w:rsidRPr="001C43F0" w:rsidRDefault="001C43F0" w:rsidP="00D55859">
            <w:pPr>
              <w:jc w:val="center"/>
              <w:rPr>
                <w:sz w:val="26"/>
                <w:szCs w:val="26"/>
              </w:rPr>
            </w:pPr>
            <w:r w:rsidRPr="001C43F0">
              <w:rPr>
                <w:sz w:val="26"/>
                <w:szCs w:val="26"/>
              </w:rPr>
              <w:t>300</w:t>
            </w:r>
          </w:p>
        </w:tc>
      </w:tr>
      <w:tr w:rsidR="001C43F0" w:rsidRPr="001C43F0" w14:paraId="479469C2" w14:textId="77777777" w:rsidTr="00A675FB">
        <w:trPr>
          <w:trHeight w:val="20"/>
        </w:trPr>
        <w:tc>
          <w:tcPr>
            <w:tcW w:w="315" w:type="pct"/>
            <w:tcBorders>
              <w:top w:val="nil"/>
              <w:left w:val="single" w:sz="4" w:space="0" w:color="auto"/>
              <w:bottom w:val="single" w:sz="4" w:space="0" w:color="auto"/>
              <w:right w:val="single" w:sz="4" w:space="0" w:color="auto"/>
            </w:tcBorders>
            <w:shd w:val="clear" w:color="auto" w:fill="auto"/>
            <w:vAlign w:val="center"/>
            <w:hideMark/>
          </w:tcPr>
          <w:p w14:paraId="7DB3F679" w14:textId="77777777" w:rsidR="001C43F0" w:rsidRPr="001C43F0" w:rsidRDefault="001C43F0" w:rsidP="00D55859">
            <w:pPr>
              <w:jc w:val="center"/>
              <w:rPr>
                <w:sz w:val="26"/>
                <w:szCs w:val="26"/>
              </w:rPr>
            </w:pPr>
            <w:r w:rsidRPr="001C43F0">
              <w:rPr>
                <w:sz w:val="26"/>
                <w:szCs w:val="26"/>
              </w:rPr>
              <w:t>6.43</w:t>
            </w:r>
          </w:p>
        </w:tc>
        <w:tc>
          <w:tcPr>
            <w:tcW w:w="1593" w:type="pct"/>
            <w:tcBorders>
              <w:top w:val="nil"/>
              <w:left w:val="nil"/>
              <w:bottom w:val="single" w:sz="4" w:space="0" w:color="auto"/>
              <w:right w:val="single" w:sz="4" w:space="0" w:color="auto"/>
            </w:tcBorders>
            <w:shd w:val="clear" w:color="auto" w:fill="auto"/>
            <w:vAlign w:val="center"/>
            <w:hideMark/>
          </w:tcPr>
          <w:p w14:paraId="7C038A92" w14:textId="77777777" w:rsidR="001C43F0" w:rsidRPr="001C43F0" w:rsidRDefault="001C43F0" w:rsidP="00D55859">
            <w:pPr>
              <w:jc w:val="left"/>
              <w:rPr>
                <w:sz w:val="26"/>
                <w:szCs w:val="26"/>
              </w:rPr>
            </w:pPr>
            <w:r w:rsidRPr="001C43F0">
              <w:rPr>
                <w:sz w:val="26"/>
                <w:szCs w:val="26"/>
              </w:rPr>
              <w:t>Băng keo giấy</w:t>
            </w:r>
          </w:p>
        </w:tc>
        <w:tc>
          <w:tcPr>
            <w:tcW w:w="2013" w:type="pct"/>
            <w:tcBorders>
              <w:top w:val="nil"/>
              <w:left w:val="nil"/>
              <w:bottom w:val="single" w:sz="4" w:space="0" w:color="auto"/>
              <w:right w:val="single" w:sz="4" w:space="0" w:color="auto"/>
            </w:tcBorders>
            <w:shd w:val="clear" w:color="auto" w:fill="auto"/>
            <w:vAlign w:val="center"/>
            <w:hideMark/>
          </w:tcPr>
          <w:p w14:paraId="2EE804BE" w14:textId="77777777" w:rsidR="001C43F0" w:rsidRPr="001C43F0" w:rsidRDefault="001C43F0" w:rsidP="00D55859">
            <w:pPr>
              <w:jc w:val="left"/>
              <w:rPr>
                <w:sz w:val="26"/>
                <w:szCs w:val="26"/>
              </w:rPr>
            </w:pPr>
            <w:r w:rsidRPr="001C43F0">
              <w:rPr>
                <w:sz w:val="26"/>
                <w:szCs w:val="26"/>
              </w:rPr>
              <w:t>- Dùng để cố định bông gạc, cố định kim truyền, dán và băng các vết thương. Có thể xé dọc, xé ngang bằng tay, rất tiện lợi và dễ sử dụng.</w:t>
            </w:r>
            <w:r w:rsidRPr="001C43F0">
              <w:rPr>
                <w:sz w:val="26"/>
                <w:szCs w:val="26"/>
              </w:rPr>
              <w:br/>
              <w:t>- Kích thước: 2.5cmx10m.</w:t>
            </w:r>
            <w:r w:rsidRPr="001C43F0">
              <w:rPr>
                <w:sz w:val="26"/>
                <w:szCs w:val="26"/>
              </w:rPr>
              <w:br/>
              <w:t>- Đạt tiêu chuẩn chất lượng: ISO 13485</w:t>
            </w:r>
          </w:p>
        </w:tc>
        <w:tc>
          <w:tcPr>
            <w:tcW w:w="391" w:type="pct"/>
            <w:tcBorders>
              <w:top w:val="nil"/>
              <w:left w:val="nil"/>
              <w:bottom w:val="single" w:sz="4" w:space="0" w:color="auto"/>
              <w:right w:val="single" w:sz="4" w:space="0" w:color="auto"/>
            </w:tcBorders>
            <w:shd w:val="clear" w:color="auto" w:fill="auto"/>
            <w:vAlign w:val="center"/>
            <w:hideMark/>
          </w:tcPr>
          <w:p w14:paraId="160AB0B0" w14:textId="77777777" w:rsidR="001C43F0" w:rsidRPr="001C43F0" w:rsidRDefault="001C43F0" w:rsidP="00D55859">
            <w:pPr>
              <w:jc w:val="center"/>
              <w:rPr>
                <w:sz w:val="26"/>
                <w:szCs w:val="26"/>
              </w:rPr>
            </w:pPr>
            <w:r w:rsidRPr="001C43F0">
              <w:rPr>
                <w:sz w:val="26"/>
                <w:szCs w:val="26"/>
              </w:rPr>
              <w:t>Cuộn</w:t>
            </w:r>
          </w:p>
        </w:tc>
        <w:tc>
          <w:tcPr>
            <w:tcW w:w="687" w:type="pct"/>
            <w:tcBorders>
              <w:top w:val="nil"/>
              <w:left w:val="nil"/>
              <w:bottom w:val="single" w:sz="4" w:space="0" w:color="auto"/>
              <w:right w:val="single" w:sz="4" w:space="0" w:color="auto"/>
            </w:tcBorders>
            <w:shd w:val="clear" w:color="auto" w:fill="auto"/>
            <w:noWrap/>
            <w:vAlign w:val="center"/>
            <w:hideMark/>
          </w:tcPr>
          <w:p w14:paraId="3329043D" w14:textId="77777777" w:rsidR="001C43F0" w:rsidRPr="001C43F0" w:rsidRDefault="001C43F0" w:rsidP="00D55859">
            <w:pPr>
              <w:jc w:val="center"/>
              <w:rPr>
                <w:sz w:val="26"/>
                <w:szCs w:val="26"/>
              </w:rPr>
            </w:pPr>
            <w:r w:rsidRPr="001C43F0">
              <w:rPr>
                <w:sz w:val="26"/>
                <w:szCs w:val="26"/>
              </w:rPr>
              <w:t>2.000</w:t>
            </w:r>
          </w:p>
        </w:tc>
      </w:tr>
      <w:tr w:rsidR="001C43F0" w:rsidRPr="001C43F0" w14:paraId="1D079942" w14:textId="77777777" w:rsidTr="00A675FB">
        <w:trPr>
          <w:trHeight w:val="20"/>
        </w:trPr>
        <w:tc>
          <w:tcPr>
            <w:tcW w:w="315" w:type="pct"/>
            <w:tcBorders>
              <w:top w:val="nil"/>
              <w:left w:val="single" w:sz="4" w:space="0" w:color="auto"/>
              <w:bottom w:val="single" w:sz="4" w:space="0" w:color="auto"/>
              <w:right w:val="single" w:sz="4" w:space="0" w:color="auto"/>
            </w:tcBorders>
            <w:shd w:val="clear" w:color="auto" w:fill="auto"/>
            <w:vAlign w:val="center"/>
            <w:hideMark/>
          </w:tcPr>
          <w:p w14:paraId="23AA09E6" w14:textId="77777777" w:rsidR="001C43F0" w:rsidRPr="001C43F0" w:rsidRDefault="001C43F0" w:rsidP="00D55859">
            <w:pPr>
              <w:jc w:val="center"/>
              <w:rPr>
                <w:sz w:val="26"/>
                <w:szCs w:val="26"/>
              </w:rPr>
            </w:pPr>
            <w:r w:rsidRPr="001C43F0">
              <w:rPr>
                <w:sz w:val="26"/>
                <w:szCs w:val="26"/>
              </w:rPr>
              <w:t>6.44</w:t>
            </w:r>
          </w:p>
        </w:tc>
        <w:tc>
          <w:tcPr>
            <w:tcW w:w="1593" w:type="pct"/>
            <w:tcBorders>
              <w:top w:val="nil"/>
              <w:left w:val="nil"/>
              <w:bottom w:val="single" w:sz="4" w:space="0" w:color="auto"/>
              <w:right w:val="single" w:sz="4" w:space="0" w:color="auto"/>
            </w:tcBorders>
            <w:shd w:val="clear" w:color="auto" w:fill="auto"/>
            <w:vAlign w:val="center"/>
            <w:hideMark/>
          </w:tcPr>
          <w:p w14:paraId="4D4A8EE7" w14:textId="77777777" w:rsidR="001C43F0" w:rsidRPr="001C43F0" w:rsidRDefault="001C43F0" w:rsidP="00D55859">
            <w:pPr>
              <w:jc w:val="left"/>
              <w:rPr>
                <w:sz w:val="26"/>
                <w:szCs w:val="26"/>
              </w:rPr>
            </w:pPr>
            <w:r w:rsidRPr="001C43F0">
              <w:rPr>
                <w:sz w:val="26"/>
                <w:szCs w:val="26"/>
              </w:rPr>
              <w:t>Băng keo lụa</w:t>
            </w:r>
          </w:p>
        </w:tc>
        <w:tc>
          <w:tcPr>
            <w:tcW w:w="2013" w:type="pct"/>
            <w:tcBorders>
              <w:top w:val="nil"/>
              <w:left w:val="nil"/>
              <w:bottom w:val="single" w:sz="4" w:space="0" w:color="auto"/>
              <w:right w:val="single" w:sz="4" w:space="0" w:color="auto"/>
            </w:tcBorders>
            <w:shd w:val="clear" w:color="auto" w:fill="auto"/>
            <w:vAlign w:val="center"/>
            <w:hideMark/>
          </w:tcPr>
          <w:p w14:paraId="4058FF4C" w14:textId="77777777" w:rsidR="001C43F0" w:rsidRPr="001C43F0" w:rsidRDefault="001C43F0" w:rsidP="00D55859">
            <w:pPr>
              <w:jc w:val="left"/>
              <w:rPr>
                <w:sz w:val="26"/>
                <w:szCs w:val="26"/>
              </w:rPr>
            </w:pPr>
            <w:r w:rsidRPr="001C43F0">
              <w:rPr>
                <w:sz w:val="26"/>
                <w:szCs w:val="26"/>
              </w:rPr>
              <w:t>-Kích thước: 2,5cm x 5m</w:t>
            </w:r>
            <w:r w:rsidRPr="001C43F0">
              <w:rPr>
                <w:sz w:val="26"/>
                <w:szCs w:val="26"/>
              </w:rPr>
              <w:br/>
              <w:t>- Đạt tiêu chuẩn ISO 13485</w:t>
            </w:r>
          </w:p>
        </w:tc>
        <w:tc>
          <w:tcPr>
            <w:tcW w:w="391" w:type="pct"/>
            <w:tcBorders>
              <w:top w:val="nil"/>
              <w:left w:val="nil"/>
              <w:bottom w:val="single" w:sz="4" w:space="0" w:color="auto"/>
              <w:right w:val="single" w:sz="4" w:space="0" w:color="auto"/>
            </w:tcBorders>
            <w:shd w:val="clear" w:color="auto" w:fill="auto"/>
            <w:vAlign w:val="center"/>
            <w:hideMark/>
          </w:tcPr>
          <w:p w14:paraId="3146D61C" w14:textId="77777777" w:rsidR="001C43F0" w:rsidRPr="001C43F0" w:rsidRDefault="001C43F0" w:rsidP="00D55859">
            <w:pPr>
              <w:jc w:val="center"/>
              <w:rPr>
                <w:sz w:val="26"/>
                <w:szCs w:val="26"/>
              </w:rPr>
            </w:pPr>
            <w:r w:rsidRPr="001C43F0">
              <w:rPr>
                <w:sz w:val="26"/>
                <w:szCs w:val="26"/>
              </w:rPr>
              <w:t>Cuộn</w:t>
            </w:r>
          </w:p>
        </w:tc>
        <w:tc>
          <w:tcPr>
            <w:tcW w:w="687" w:type="pct"/>
            <w:tcBorders>
              <w:top w:val="nil"/>
              <w:left w:val="nil"/>
              <w:bottom w:val="single" w:sz="4" w:space="0" w:color="auto"/>
              <w:right w:val="single" w:sz="4" w:space="0" w:color="auto"/>
            </w:tcBorders>
            <w:shd w:val="clear" w:color="auto" w:fill="auto"/>
            <w:noWrap/>
            <w:vAlign w:val="center"/>
            <w:hideMark/>
          </w:tcPr>
          <w:p w14:paraId="0590BF4D" w14:textId="77777777" w:rsidR="001C43F0" w:rsidRPr="001C43F0" w:rsidRDefault="001C43F0" w:rsidP="00D55859">
            <w:pPr>
              <w:jc w:val="center"/>
              <w:rPr>
                <w:sz w:val="26"/>
                <w:szCs w:val="26"/>
              </w:rPr>
            </w:pPr>
            <w:r w:rsidRPr="001C43F0">
              <w:rPr>
                <w:sz w:val="26"/>
                <w:szCs w:val="26"/>
              </w:rPr>
              <w:t>500</w:t>
            </w:r>
          </w:p>
        </w:tc>
      </w:tr>
      <w:tr w:rsidR="001C43F0" w:rsidRPr="001C43F0" w14:paraId="0BE614CD" w14:textId="77777777" w:rsidTr="00A675FB">
        <w:trPr>
          <w:trHeight w:val="20"/>
        </w:trPr>
        <w:tc>
          <w:tcPr>
            <w:tcW w:w="315" w:type="pct"/>
            <w:tcBorders>
              <w:top w:val="nil"/>
              <w:left w:val="single" w:sz="4" w:space="0" w:color="auto"/>
              <w:bottom w:val="single" w:sz="4" w:space="0" w:color="auto"/>
              <w:right w:val="single" w:sz="4" w:space="0" w:color="auto"/>
            </w:tcBorders>
            <w:shd w:val="clear" w:color="auto" w:fill="auto"/>
            <w:vAlign w:val="center"/>
            <w:hideMark/>
          </w:tcPr>
          <w:p w14:paraId="478F39DD" w14:textId="77777777" w:rsidR="001C43F0" w:rsidRPr="001C43F0" w:rsidRDefault="001C43F0" w:rsidP="00D55859">
            <w:pPr>
              <w:jc w:val="center"/>
              <w:rPr>
                <w:sz w:val="26"/>
                <w:szCs w:val="26"/>
              </w:rPr>
            </w:pPr>
            <w:r w:rsidRPr="001C43F0">
              <w:rPr>
                <w:sz w:val="26"/>
                <w:szCs w:val="26"/>
              </w:rPr>
              <w:t>6.45</w:t>
            </w:r>
          </w:p>
        </w:tc>
        <w:tc>
          <w:tcPr>
            <w:tcW w:w="1593" w:type="pct"/>
            <w:tcBorders>
              <w:top w:val="nil"/>
              <w:left w:val="nil"/>
              <w:bottom w:val="single" w:sz="4" w:space="0" w:color="auto"/>
              <w:right w:val="single" w:sz="4" w:space="0" w:color="auto"/>
            </w:tcBorders>
            <w:shd w:val="clear" w:color="auto" w:fill="auto"/>
            <w:vAlign w:val="center"/>
            <w:hideMark/>
          </w:tcPr>
          <w:p w14:paraId="5CABB8A9" w14:textId="77777777" w:rsidR="001C43F0" w:rsidRPr="001C43F0" w:rsidRDefault="001C43F0" w:rsidP="00D55859">
            <w:pPr>
              <w:jc w:val="left"/>
              <w:rPr>
                <w:sz w:val="26"/>
                <w:szCs w:val="26"/>
              </w:rPr>
            </w:pPr>
            <w:r w:rsidRPr="001C43F0">
              <w:rPr>
                <w:sz w:val="26"/>
                <w:szCs w:val="26"/>
              </w:rPr>
              <w:t>Băng thun 3 móc</w:t>
            </w:r>
          </w:p>
        </w:tc>
        <w:tc>
          <w:tcPr>
            <w:tcW w:w="2013" w:type="pct"/>
            <w:tcBorders>
              <w:top w:val="nil"/>
              <w:left w:val="nil"/>
              <w:bottom w:val="single" w:sz="4" w:space="0" w:color="auto"/>
              <w:right w:val="single" w:sz="4" w:space="0" w:color="auto"/>
            </w:tcBorders>
            <w:shd w:val="clear" w:color="auto" w:fill="auto"/>
            <w:vAlign w:val="center"/>
            <w:hideMark/>
          </w:tcPr>
          <w:p w14:paraId="42D82261" w14:textId="77777777" w:rsidR="001C43F0" w:rsidRPr="001C43F0" w:rsidRDefault="001C43F0" w:rsidP="00D55859">
            <w:pPr>
              <w:jc w:val="left"/>
              <w:rPr>
                <w:sz w:val="26"/>
                <w:szCs w:val="26"/>
              </w:rPr>
            </w:pPr>
            <w:r w:rsidRPr="001C43F0">
              <w:rPr>
                <w:sz w:val="26"/>
                <w:szCs w:val="26"/>
              </w:rPr>
              <w:t>- Vải băng thun có tính đàn hồi cao,kích thước 10cm x 4,5m, màu trắng vàng hơi ngà hoặc màu xám nhẹ của da người, không mùi không vị</w:t>
            </w:r>
            <w:r w:rsidRPr="001C43F0">
              <w:rPr>
                <w:sz w:val="26"/>
                <w:szCs w:val="26"/>
              </w:rPr>
              <w:br/>
              <w:t>- Đạt tiêu chuẩn ISO 13485</w:t>
            </w:r>
          </w:p>
        </w:tc>
        <w:tc>
          <w:tcPr>
            <w:tcW w:w="391" w:type="pct"/>
            <w:tcBorders>
              <w:top w:val="nil"/>
              <w:left w:val="nil"/>
              <w:bottom w:val="single" w:sz="4" w:space="0" w:color="auto"/>
              <w:right w:val="single" w:sz="4" w:space="0" w:color="auto"/>
            </w:tcBorders>
            <w:shd w:val="clear" w:color="auto" w:fill="auto"/>
            <w:vAlign w:val="center"/>
            <w:hideMark/>
          </w:tcPr>
          <w:p w14:paraId="78ABCE28" w14:textId="77777777" w:rsidR="001C43F0" w:rsidRPr="001C43F0" w:rsidRDefault="001C43F0" w:rsidP="00D55859">
            <w:pPr>
              <w:jc w:val="center"/>
              <w:rPr>
                <w:sz w:val="26"/>
                <w:szCs w:val="26"/>
              </w:rPr>
            </w:pPr>
            <w:r w:rsidRPr="001C43F0">
              <w:rPr>
                <w:sz w:val="26"/>
                <w:szCs w:val="26"/>
              </w:rPr>
              <w:t>Cuộn</w:t>
            </w:r>
          </w:p>
        </w:tc>
        <w:tc>
          <w:tcPr>
            <w:tcW w:w="687" w:type="pct"/>
            <w:tcBorders>
              <w:top w:val="nil"/>
              <w:left w:val="nil"/>
              <w:bottom w:val="single" w:sz="4" w:space="0" w:color="auto"/>
              <w:right w:val="single" w:sz="4" w:space="0" w:color="auto"/>
            </w:tcBorders>
            <w:shd w:val="clear" w:color="auto" w:fill="auto"/>
            <w:noWrap/>
            <w:vAlign w:val="center"/>
            <w:hideMark/>
          </w:tcPr>
          <w:p w14:paraId="7210DC73" w14:textId="77777777" w:rsidR="001C43F0" w:rsidRPr="001C43F0" w:rsidRDefault="001C43F0" w:rsidP="00D55859">
            <w:pPr>
              <w:jc w:val="center"/>
              <w:rPr>
                <w:sz w:val="26"/>
                <w:szCs w:val="26"/>
              </w:rPr>
            </w:pPr>
            <w:r w:rsidRPr="001C43F0">
              <w:rPr>
                <w:sz w:val="26"/>
                <w:szCs w:val="26"/>
              </w:rPr>
              <w:t>300</w:t>
            </w:r>
          </w:p>
        </w:tc>
      </w:tr>
      <w:tr w:rsidR="001C43F0" w:rsidRPr="001C43F0" w14:paraId="52D5FB1F" w14:textId="77777777" w:rsidTr="00A675FB">
        <w:trPr>
          <w:trHeight w:val="20"/>
        </w:trPr>
        <w:tc>
          <w:tcPr>
            <w:tcW w:w="315" w:type="pct"/>
            <w:tcBorders>
              <w:top w:val="nil"/>
              <w:left w:val="single" w:sz="4" w:space="0" w:color="auto"/>
              <w:bottom w:val="single" w:sz="4" w:space="0" w:color="auto"/>
              <w:right w:val="single" w:sz="4" w:space="0" w:color="auto"/>
            </w:tcBorders>
            <w:shd w:val="clear" w:color="auto" w:fill="auto"/>
            <w:vAlign w:val="center"/>
            <w:hideMark/>
          </w:tcPr>
          <w:p w14:paraId="14B8BB0A" w14:textId="77777777" w:rsidR="001C43F0" w:rsidRPr="001C43F0" w:rsidRDefault="001C43F0" w:rsidP="00D55859">
            <w:pPr>
              <w:jc w:val="center"/>
              <w:rPr>
                <w:sz w:val="26"/>
                <w:szCs w:val="26"/>
              </w:rPr>
            </w:pPr>
            <w:r w:rsidRPr="001C43F0">
              <w:rPr>
                <w:sz w:val="26"/>
                <w:szCs w:val="26"/>
              </w:rPr>
              <w:t>6.46</w:t>
            </w:r>
          </w:p>
        </w:tc>
        <w:tc>
          <w:tcPr>
            <w:tcW w:w="1593" w:type="pct"/>
            <w:tcBorders>
              <w:top w:val="nil"/>
              <w:left w:val="nil"/>
              <w:bottom w:val="single" w:sz="4" w:space="0" w:color="auto"/>
              <w:right w:val="single" w:sz="4" w:space="0" w:color="auto"/>
            </w:tcBorders>
            <w:shd w:val="clear" w:color="auto" w:fill="auto"/>
            <w:vAlign w:val="center"/>
            <w:hideMark/>
          </w:tcPr>
          <w:p w14:paraId="0DEC3BD0" w14:textId="77777777" w:rsidR="001C43F0" w:rsidRPr="001C43F0" w:rsidRDefault="001C43F0" w:rsidP="00D55859">
            <w:pPr>
              <w:jc w:val="left"/>
              <w:rPr>
                <w:sz w:val="26"/>
                <w:szCs w:val="26"/>
              </w:rPr>
            </w:pPr>
            <w:r w:rsidRPr="001C43F0">
              <w:rPr>
                <w:sz w:val="26"/>
                <w:szCs w:val="26"/>
              </w:rPr>
              <w:t>Que đè lưỡi gỗ</w:t>
            </w:r>
          </w:p>
        </w:tc>
        <w:tc>
          <w:tcPr>
            <w:tcW w:w="2013" w:type="pct"/>
            <w:tcBorders>
              <w:top w:val="nil"/>
              <w:left w:val="nil"/>
              <w:bottom w:val="single" w:sz="4" w:space="0" w:color="auto"/>
              <w:right w:val="single" w:sz="4" w:space="0" w:color="auto"/>
            </w:tcBorders>
            <w:shd w:val="clear" w:color="auto" w:fill="auto"/>
            <w:vAlign w:val="center"/>
            <w:hideMark/>
          </w:tcPr>
          <w:p w14:paraId="3ABF517C" w14:textId="77777777" w:rsidR="001C43F0" w:rsidRPr="001C43F0" w:rsidRDefault="001C43F0" w:rsidP="00D55859">
            <w:pPr>
              <w:jc w:val="left"/>
              <w:rPr>
                <w:sz w:val="26"/>
                <w:szCs w:val="26"/>
              </w:rPr>
            </w:pPr>
            <w:r w:rsidRPr="001C43F0">
              <w:rPr>
                <w:sz w:val="26"/>
                <w:szCs w:val="26"/>
              </w:rPr>
              <w:t>- Chất liệu: Làm từ gỗ tự nhiên, thớ đồng nhất, không lõi và không cong vênh</w:t>
            </w:r>
            <w:r w:rsidRPr="001C43F0">
              <w:rPr>
                <w:sz w:val="26"/>
                <w:szCs w:val="26"/>
              </w:rPr>
              <w:br/>
              <w:t>- Kích thước: 150 x 20 (± 2) x 2 (± 0,2) mm</w:t>
            </w:r>
            <w:r w:rsidRPr="001C43F0">
              <w:rPr>
                <w:sz w:val="26"/>
                <w:szCs w:val="26"/>
              </w:rPr>
              <w:br/>
              <w:t>- Tiêu chuẩn: ISO 13485</w:t>
            </w:r>
          </w:p>
        </w:tc>
        <w:tc>
          <w:tcPr>
            <w:tcW w:w="391" w:type="pct"/>
            <w:tcBorders>
              <w:top w:val="nil"/>
              <w:left w:val="nil"/>
              <w:bottom w:val="single" w:sz="4" w:space="0" w:color="auto"/>
              <w:right w:val="single" w:sz="4" w:space="0" w:color="auto"/>
            </w:tcBorders>
            <w:shd w:val="clear" w:color="auto" w:fill="auto"/>
            <w:vAlign w:val="center"/>
            <w:hideMark/>
          </w:tcPr>
          <w:p w14:paraId="58A5E15B" w14:textId="77777777" w:rsidR="001C43F0" w:rsidRPr="001C43F0" w:rsidRDefault="001C43F0" w:rsidP="00D55859">
            <w:pPr>
              <w:jc w:val="center"/>
              <w:rPr>
                <w:sz w:val="26"/>
                <w:szCs w:val="26"/>
              </w:rPr>
            </w:pPr>
            <w:r w:rsidRPr="001C43F0">
              <w:rPr>
                <w:sz w:val="26"/>
                <w:szCs w:val="26"/>
              </w:rPr>
              <w:t>Que</w:t>
            </w:r>
          </w:p>
        </w:tc>
        <w:tc>
          <w:tcPr>
            <w:tcW w:w="687" w:type="pct"/>
            <w:tcBorders>
              <w:top w:val="nil"/>
              <w:left w:val="nil"/>
              <w:bottom w:val="single" w:sz="4" w:space="0" w:color="auto"/>
              <w:right w:val="single" w:sz="4" w:space="0" w:color="auto"/>
            </w:tcBorders>
            <w:shd w:val="clear" w:color="auto" w:fill="auto"/>
            <w:noWrap/>
            <w:vAlign w:val="center"/>
            <w:hideMark/>
          </w:tcPr>
          <w:p w14:paraId="6EC33BB2" w14:textId="77777777" w:rsidR="001C43F0" w:rsidRPr="001C43F0" w:rsidRDefault="001C43F0" w:rsidP="00D55859">
            <w:pPr>
              <w:jc w:val="center"/>
              <w:rPr>
                <w:sz w:val="26"/>
                <w:szCs w:val="26"/>
              </w:rPr>
            </w:pPr>
            <w:r w:rsidRPr="001C43F0">
              <w:rPr>
                <w:sz w:val="26"/>
                <w:szCs w:val="26"/>
              </w:rPr>
              <w:t>16.000</w:t>
            </w:r>
          </w:p>
        </w:tc>
      </w:tr>
      <w:tr w:rsidR="001C43F0" w:rsidRPr="001C43F0" w14:paraId="18AF43A6" w14:textId="77777777" w:rsidTr="00A675FB">
        <w:trPr>
          <w:trHeight w:val="20"/>
        </w:trPr>
        <w:tc>
          <w:tcPr>
            <w:tcW w:w="315" w:type="pct"/>
            <w:tcBorders>
              <w:top w:val="nil"/>
              <w:left w:val="single" w:sz="4" w:space="0" w:color="auto"/>
              <w:bottom w:val="single" w:sz="4" w:space="0" w:color="auto"/>
              <w:right w:val="single" w:sz="4" w:space="0" w:color="auto"/>
            </w:tcBorders>
            <w:shd w:val="clear" w:color="auto" w:fill="auto"/>
            <w:vAlign w:val="center"/>
            <w:hideMark/>
          </w:tcPr>
          <w:p w14:paraId="760FBDFC" w14:textId="77777777" w:rsidR="001C43F0" w:rsidRPr="001C43F0" w:rsidRDefault="001C43F0" w:rsidP="00D55859">
            <w:pPr>
              <w:jc w:val="center"/>
              <w:rPr>
                <w:sz w:val="26"/>
                <w:szCs w:val="26"/>
              </w:rPr>
            </w:pPr>
            <w:r w:rsidRPr="001C43F0">
              <w:rPr>
                <w:sz w:val="26"/>
                <w:szCs w:val="26"/>
              </w:rPr>
              <w:t>6.47</w:t>
            </w:r>
          </w:p>
        </w:tc>
        <w:tc>
          <w:tcPr>
            <w:tcW w:w="1593" w:type="pct"/>
            <w:tcBorders>
              <w:top w:val="nil"/>
              <w:left w:val="nil"/>
              <w:bottom w:val="single" w:sz="4" w:space="0" w:color="auto"/>
              <w:right w:val="single" w:sz="4" w:space="0" w:color="auto"/>
            </w:tcBorders>
            <w:shd w:val="clear" w:color="auto" w:fill="auto"/>
            <w:vAlign w:val="center"/>
            <w:hideMark/>
          </w:tcPr>
          <w:p w14:paraId="54F851B3" w14:textId="77777777" w:rsidR="001C43F0" w:rsidRPr="001C43F0" w:rsidRDefault="001C43F0" w:rsidP="00D55859">
            <w:pPr>
              <w:jc w:val="left"/>
              <w:rPr>
                <w:sz w:val="26"/>
                <w:szCs w:val="26"/>
              </w:rPr>
            </w:pPr>
            <w:r w:rsidRPr="001C43F0">
              <w:rPr>
                <w:sz w:val="26"/>
                <w:szCs w:val="26"/>
              </w:rPr>
              <w:t>Chỉ Cromic + kim</w:t>
            </w:r>
          </w:p>
        </w:tc>
        <w:tc>
          <w:tcPr>
            <w:tcW w:w="2013" w:type="pct"/>
            <w:tcBorders>
              <w:top w:val="nil"/>
              <w:left w:val="nil"/>
              <w:bottom w:val="single" w:sz="4" w:space="0" w:color="auto"/>
              <w:right w:val="single" w:sz="4" w:space="0" w:color="auto"/>
            </w:tcBorders>
            <w:shd w:val="clear" w:color="auto" w:fill="auto"/>
            <w:vAlign w:val="center"/>
            <w:hideMark/>
          </w:tcPr>
          <w:p w14:paraId="55632242" w14:textId="77777777" w:rsidR="001C43F0" w:rsidRPr="001C43F0" w:rsidRDefault="001C43F0" w:rsidP="00D55859">
            <w:pPr>
              <w:jc w:val="left"/>
              <w:rPr>
                <w:sz w:val="26"/>
                <w:szCs w:val="26"/>
              </w:rPr>
            </w:pPr>
            <w:r w:rsidRPr="001C43F0">
              <w:rPr>
                <w:sz w:val="26"/>
                <w:szCs w:val="26"/>
              </w:rPr>
              <w:br/>
              <w:t xml:space="preserve">- Loại chỉ: Chỉ tự tiêu chậm (Chromic Catgut) </w:t>
            </w:r>
            <w:r w:rsidRPr="001C43F0">
              <w:rPr>
                <w:sz w:val="26"/>
                <w:szCs w:val="26"/>
              </w:rPr>
              <w:br/>
              <w:t>- Kích thước sợi: 3/0</w:t>
            </w:r>
            <w:r w:rsidRPr="001C43F0">
              <w:rPr>
                <w:sz w:val="26"/>
                <w:szCs w:val="26"/>
              </w:rPr>
              <w:br/>
            </w:r>
            <w:r w:rsidRPr="001C43F0">
              <w:rPr>
                <w:sz w:val="26"/>
                <w:szCs w:val="26"/>
              </w:rPr>
              <w:lastRenderedPageBreak/>
              <w:t>- Chiều dài chỉ: 75 cm</w:t>
            </w:r>
            <w:r w:rsidRPr="001C43F0">
              <w:rPr>
                <w:sz w:val="26"/>
                <w:szCs w:val="26"/>
              </w:rPr>
              <w:br/>
              <w:t>- Kim khâu thép không gỉ: Kim tròn 1/2 vòng cong, dài 26 mm</w:t>
            </w:r>
          </w:p>
        </w:tc>
        <w:tc>
          <w:tcPr>
            <w:tcW w:w="391" w:type="pct"/>
            <w:tcBorders>
              <w:top w:val="nil"/>
              <w:left w:val="nil"/>
              <w:bottom w:val="single" w:sz="4" w:space="0" w:color="auto"/>
              <w:right w:val="single" w:sz="4" w:space="0" w:color="auto"/>
            </w:tcBorders>
            <w:shd w:val="clear" w:color="auto" w:fill="auto"/>
            <w:vAlign w:val="center"/>
            <w:hideMark/>
          </w:tcPr>
          <w:p w14:paraId="57261CD6" w14:textId="77777777" w:rsidR="001C43F0" w:rsidRPr="001C43F0" w:rsidRDefault="001C43F0" w:rsidP="00D55859">
            <w:pPr>
              <w:jc w:val="center"/>
              <w:rPr>
                <w:sz w:val="26"/>
                <w:szCs w:val="26"/>
              </w:rPr>
            </w:pPr>
            <w:r w:rsidRPr="001C43F0">
              <w:rPr>
                <w:sz w:val="26"/>
                <w:szCs w:val="26"/>
              </w:rPr>
              <w:lastRenderedPageBreak/>
              <w:t>Tép</w:t>
            </w:r>
          </w:p>
        </w:tc>
        <w:tc>
          <w:tcPr>
            <w:tcW w:w="687" w:type="pct"/>
            <w:tcBorders>
              <w:top w:val="nil"/>
              <w:left w:val="nil"/>
              <w:bottom w:val="single" w:sz="4" w:space="0" w:color="auto"/>
              <w:right w:val="single" w:sz="4" w:space="0" w:color="auto"/>
            </w:tcBorders>
            <w:shd w:val="clear" w:color="auto" w:fill="auto"/>
            <w:noWrap/>
            <w:vAlign w:val="center"/>
            <w:hideMark/>
          </w:tcPr>
          <w:p w14:paraId="6C2D15EE" w14:textId="77777777" w:rsidR="001C43F0" w:rsidRPr="001C43F0" w:rsidRDefault="001C43F0" w:rsidP="00D55859">
            <w:pPr>
              <w:jc w:val="center"/>
              <w:rPr>
                <w:sz w:val="26"/>
                <w:szCs w:val="26"/>
              </w:rPr>
            </w:pPr>
            <w:r w:rsidRPr="001C43F0">
              <w:rPr>
                <w:sz w:val="26"/>
                <w:szCs w:val="26"/>
              </w:rPr>
              <w:t>60</w:t>
            </w:r>
          </w:p>
        </w:tc>
      </w:tr>
      <w:tr w:rsidR="001C43F0" w:rsidRPr="001C43F0" w14:paraId="58113B52" w14:textId="77777777" w:rsidTr="00A675FB">
        <w:trPr>
          <w:trHeight w:val="20"/>
        </w:trPr>
        <w:tc>
          <w:tcPr>
            <w:tcW w:w="315" w:type="pct"/>
            <w:tcBorders>
              <w:top w:val="nil"/>
              <w:left w:val="single" w:sz="4" w:space="0" w:color="auto"/>
              <w:bottom w:val="single" w:sz="4" w:space="0" w:color="auto"/>
              <w:right w:val="single" w:sz="4" w:space="0" w:color="auto"/>
            </w:tcBorders>
            <w:shd w:val="clear" w:color="auto" w:fill="auto"/>
            <w:vAlign w:val="center"/>
            <w:hideMark/>
          </w:tcPr>
          <w:p w14:paraId="16C2F845" w14:textId="77777777" w:rsidR="001C43F0" w:rsidRPr="001C43F0" w:rsidRDefault="001C43F0" w:rsidP="00D55859">
            <w:pPr>
              <w:jc w:val="center"/>
              <w:rPr>
                <w:sz w:val="26"/>
                <w:szCs w:val="26"/>
              </w:rPr>
            </w:pPr>
            <w:r w:rsidRPr="001C43F0">
              <w:rPr>
                <w:sz w:val="26"/>
                <w:szCs w:val="26"/>
              </w:rPr>
              <w:t>6.48</w:t>
            </w:r>
          </w:p>
        </w:tc>
        <w:tc>
          <w:tcPr>
            <w:tcW w:w="1593" w:type="pct"/>
            <w:tcBorders>
              <w:top w:val="nil"/>
              <w:left w:val="nil"/>
              <w:bottom w:val="single" w:sz="4" w:space="0" w:color="auto"/>
              <w:right w:val="single" w:sz="4" w:space="0" w:color="auto"/>
            </w:tcBorders>
            <w:shd w:val="clear" w:color="auto" w:fill="auto"/>
            <w:vAlign w:val="center"/>
            <w:hideMark/>
          </w:tcPr>
          <w:p w14:paraId="50BB350C" w14:textId="77777777" w:rsidR="001C43F0" w:rsidRPr="001C43F0" w:rsidRDefault="001C43F0" w:rsidP="00D55859">
            <w:pPr>
              <w:jc w:val="left"/>
              <w:rPr>
                <w:sz w:val="26"/>
                <w:szCs w:val="26"/>
              </w:rPr>
            </w:pPr>
            <w:r w:rsidRPr="001C43F0">
              <w:rPr>
                <w:sz w:val="26"/>
                <w:szCs w:val="26"/>
              </w:rPr>
              <w:t>Airway</w:t>
            </w:r>
          </w:p>
        </w:tc>
        <w:tc>
          <w:tcPr>
            <w:tcW w:w="2013" w:type="pct"/>
            <w:tcBorders>
              <w:top w:val="nil"/>
              <w:left w:val="nil"/>
              <w:bottom w:val="single" w:sz="4" w:space="0" w:color="auto"/>
              <w:right w:val="single" w:sz="4" w:space="0" w:color="auto"/>
            </w:tcBorders>
            <w:shd w:val="clear" w:color="auto" w:fill="auto"/>
            <w:vAlign w:val="center"/>
            <w:hideMark/>
          </w:tcPr>
          <w:p w14:paraId="38EF003A" w14:textId="77777777" w:rsidR="001C43F0" w:rsidRPr="001C43F0" w:rsidRDefault="001C43F0" w:rsidP="00D55859">
            <w:pPr>
              <w:jc w:val="left"/>
              <w:rPr>
                <w:sz w:val="26"/>
                <w:szCs w:val="26"/>
              </w:rPr>
            </w:pPr>
            <w:r w:rsidRPr="001C43F0">
              <w:rPr>
                <w:sz w:val="26"/>
                <w:szCs w:val="26"/>
              </w:rPr>
              <w:t xml:space="preserve">- Chất liệu nhựa, các cỡ. Tiệt trùng, đóng gói riêng từng cái. </w:t>
            </w:r>
            <w:r w:rsidRPr="001C43F0">
              <w:rPr>
                <w:sz w:val="26"/>
                <w:szCs w:val="26"/>
              </w:rPr>
              <w:br/>
              <w:t>- Đạt tiêu chuẩn ISO 13485 hoặc CE hoặc FDA</w:t>
            </w:r>
          </w:p>
        </w:tc>
        <w:tc>
          <w:tcPr>
            <w:tcW w:w="391" w:type="pct"/>
            <w:tcBorders>
              <w:top w:val="nil"/>
              <w:left w:val="nil"/>
              <w:bottom w:val="single" w:sz="4" w:space="0" w:color="auto"/>
              <w:right w:val="single" w:sz="4" w:space="0" w:color="auto"/>
            </w:tcBorders>
            <w:shd w:val="clear" w:color="auto" w:fill="auto"/>
            <w:vAlign w:val="center"/>
            <w:hideMark/>
          </w:tcPr>
          <w:p w14:paraId="43E87601" w14:textId="77777777" w:rsidR="001C43F0" w:rsidRPr="001C43F0" w:rsidRDefault="001C43F0" w:rsidP="00D55859">
            <w:pPr>
              <w:jc w:val="center"/>
              <w:rPr>
                <w:sz w:val="26"/>
                <w:szCs w:val="26"/>
              </w:rPr>
            </w:pPr>
            <w:r w:rsidRPr="001C43F0">
              <w:rPr>
                <w:sz w:val="26"/>
                <w:szCs w:val="26"/>
              </w:rPr>
              <w:t>Cái</w:t>
            </w:r>
          </w:p>
        </w:tc>
        <w:tc>
          <w:tcPr>
            <w:tcW w:w="687" w:type="pct"/>
            <w:tcBorders>
              <w:top w:val="nil"/>
              <w:left w:val="nil"/>
              <w:bottom w:val="single" w:sz="4" w:space="0" w:color="auto"/>
              <w:right w:val="single" w:sz="4" w:space="0" w:color="auto"/>
            </w:tcBorders>
            <w:shd w:val="clear" w:color="auto" w:fill="auto"/>
            <w:noWrap/>
            <w:vAlign w:val="center"/>
            <w:hideMark/>
          </w:tcPr>
          <w:p w14:paraId="4803E266" w14:textId="77777777" w:rsidR="001C43F0" w:rsidRPr="001C43F0" w:rsidRDefault="001C43F0" w:rsidP="00D55859">
            <w:pPr>
              <w:jc w:val="center"/>
              <w:rPr>
                <w:sz w:val="26"/>
                <w:szCs w:val="26"/>
              </w:rPr>
            </w:pPr>
            <w:r w:rsidRPr="001C43F0">
              <w:rPr>
                <w:sz w:val="26"/>
                <w:szCs w:val="26"/>
              </w:rPr>
              <w:t>20</w:t>
            </w:r>
          </w:p>
        </w:tc>
      </w:tr>
      <w:tr w:rsidR="001C43F0" w:rsidRPr="001C43F0" w14:paraId="4D414771" w14:textId="77777777" w:rsidTr="00A675FB">
        <w:trPr>
          <w:trHeight w:val="20"/>
        </w:trPr>
        <w:tc>
          <w:tcPr>
            <w:tcW w:w="315" w:type="pct"/>
            <w:tcBorders>
              <w:top w:val="nil"/>
              <w:left w:val="single" w:sz="4" w:space="0" w:color="auto"/>
              <w:bottom w:val="single" w:sz="4" w:space="0" w:color="auto"/>
              <w:right w:val="single" w:sz="4" w:space="0" w:color="auto"/>
            </w:tcBorders>
            <w:shd w:val="clear" w:color="auto" w:fill="auto"/>
            <w:vAlign w:val="center"/>
            <w:hideMark/>
          </w:tcPr>
          <w:p w14:paraId="281D9195" w14:textId="77777777" w:rsidR="001C43F0" w:rsidRPr="001C43F0" w:rsidRDefault="001C43F0" w:rsidP="00D55859">
            <w:pPr>
              <w:jc w:val="center"/>
              <w:rPr>
                <w:sz w:val="26"/>
                <w:szCs w:val="26"/>
              </w:rPr>
            </w:pPr>
            <w:r w:rsidRPr="001C43F0">
              <w:rPr>
                <w:sz w:val="26"/>
                <w:szCs w:val="26"/>
              </w:rPr>
              <w:t>6.49</w:t>
            </w:r>
          </w:p>
        </w:tc>
        <w:tc>
          <w:tcPr>
            <w:tcW w:w="1593" w:type="pct"/>
            <w:tcBorders>
              <w:top w:val="nil"/>
              <w:left w:val="nil"/>
              <w:bottom w:val="single" w:sz="4" w:space="0" w:color="auto"/>
              <w:right w:val="single" w:sz="4" w:space="0" w:color="auto"/>
            </w:tcBorders>
            <w:shd w:val="clear" w:color="auto" w:fill="auto"/>
            <w:vAlign w:val="center"/>
            <w:hideMark/>
          </w:tcPr>
          <w:p w14:paraId="1166BDF9" w14:textId="77777777" w:rsidR="001C43F0" w:rsidRPr="001C43F0" w:rsidRDefault="001C43F0" w:rsidP="00D55859">
            <w:pPr>
              <w:jc w:val="left"/>
              <w:rPr>
                <w:sz w:val="26"/>
                <w:szCs w:val="26"/>
              </w:rPr>
            </w:pPr>
            <w:r w:rsidRPr="001C43F0">
              <w:rPr>
                <w:sz w:val="26"/>
                <w:szCs w:val="26"/>
              </w:rPr>
              <w:t>Bộ điều hòa kinh nguyệt</w:t>
            </w:r>
          </w:p>
        </w:tc>
        <w:tc>
          <w:tcPr>
            <w:tcW w:w="2013" w:type="pct"/>
            <w:tcBorders>
              <w:top w:val="nil"/>
              <w:left w:val="nil"/>
              <w:bottom w:val="nil"/>
              <w:right w:val="nil"/>
            </w:tcBorders>
            <w:shd w:val="clear" w:color="auto" w:fill="auto"/>
            <w:vAlign w:val="bottom"/>
            <w:hideMark/>
          </w:tcPr>
          <w:p w14:paraId="2D92BFD1" w14:textId="77777777" w:rsidR="001C43F0" w:rsidRPr="001C43F0" w:rsidRDefault="001C43F0" w:rsidP="00D55859">
            <w:pPr>
              <w:jc w:val="left"/>
              <w:rPr>
                <w:sz w:val="26"/>
                <w:szCs w:val="26"/>
              </w:rPr>
            </w:pPr>
            <w:r w:rsidRPr="001C43F0">
              <w:rPr>
                <w:sz w:val="26"/>
                <w:szCs w:val="26"/>
              </w:rPr>
              <w:t>- Chất liệu nhựa y tế gồm có:+ 01 Ống bơm 1 van với thể tích ống bơm ≥ 60ml.+ 01 Pít tông kín. Đầu Pít tông có gioăng cao su mềm hình chữ O, tạo độ kín giữa Pít tông và ống bơm.+ 02 Ống hút có các kích cỡ: 4mm và 5mm.+ 01 Dầu bôi trơn dụng cụ. Đóng gói tiệt trùng từng bộ. Điều trị sẩy thai không trọn. Sinh thiết nội mạc tử cung. Điều hòa kinh nguyệt</w:t>
            </w:r>
            <w:r w:rsidRPr="001C43F0">
              <w:rPr>
                <w:sz w:val="26"/>
                <w:szCs w:val="26"/>
              </w:rPr>
              <w:br/>
              <w:t>- Đạt tiêu chuẩn ISO 13485</w:t>
            </w:r>
          </w:p>
        </w:tc>
        <w:tc>
          <w:tcPr>
            <w:tcW w:w="391" w:type="pct"/>
            <w:tcBorders>
              <w:top w:val="nil"/>
              <w:left w:val="single" w:sz="4" w:space="0" w:color="auto"/>
              <w:bottom w:val="single" w:sz="4" w:space="0" w:color="auto"/>
              <w:right w:val="single" w:sz="4" w:space="0" w:color="auto"/>
            </w:tcBorders>
            <w:shd w:val="clear" w:color="auto" w:fill="auto"/>
            <w:vAlign w:val="center"/>
            <w:hideMark/>
          </w:tcPr>
          <w:p w14:paraId="71D57DE7" w14:textId="77777777" w:rsidR="001C43F0" w:rsidRPr="001C43F0" w:rsidRDefault="001C43F0" w:rsidP="00D55859">
            <w:pPr>
              <w:jc w:val="center"/>
              <w:rPr>
                <w:sz w:val="26"/>
                <w:szCs w:val="26"/>
              </w:rPr>
            </w:pPr>
            <w:r w:rsidRPr="001C43F0">
              <w:rPr>
                <w:sz w:val="26"/>
                <w:szCs w:val="26"/>
              </w:rPr>
              <w:t>Cái</w:t>
            </w:r>
          </w:p>
        </w:tc>
        <w:tc>
          <w:tcPr>
            <w:tcW w:w="687" w:type="pct"/>
            <w:tcBorders>
              <w:top w:val="nil"/>
              <w:left w:val="nil"/>
              <w:bottom w:val="single" w:sz="4" w:space="0" w:color="auto"/>
              <w:right w:val="single" w:sz="4" w:space="0" w:color="auto"/>
            </w:tcBorders>
            <w:shd w:val="clear" w:color="auto" w:fill="auto"/>
            <w:noWrap/>
            <w:vAlign w:val="center"/>
            <w:hideMark/>
          </w:tcPr>
          <w:p w14:paraId="264C03FA" w14:textId="77777777" w:rsidR="001C43F0" w:rsidRPr="001C43F0" w:rsidRDefault="001C43F0" w:rsidP="00D55859">
            <w:pPr>
              <w:jc w:val="center"/>
              <w:rPr>
                <w:sz w:val="26"/>
                <w:szCs w:val="26"/>
              </w:rPr>
            </w:pPr>
            <w:r w:rsidRPr="001C43F0">
              <w:rPr>
                <w:sz w:val="26"/>
                <w:szCs w:val="26"/>
              </w:rPr>
              <w:t>10</w:t>
            </w:r>
          </w:p>
        </w:tc>
      </w:tr>
      <w:tr w:rsidR="001C43F0" w:rsidRPr="001C43F0" w14:paraId="2561B556" w14:textId="77777777" w:rsidTr="00A675FB">
        <w:trPr>
          <w:trHeight w:val="20"/>
        </w:trPr>
        <w:tc>
          <w:tcPr>
            <w:tcW w:w="315" w:type="pct"/>
            <w:tcBorders>
              <w:top w:val="nil"/>
              <w:left w:val="single" w:sz="4" w:space="0" w:color="auto"/>
              <w:bottom w:val="single" w:sz="4" w:space="0" w:color="auto"/>
              <w:right w:val="single" w:sz="4" w:space="0" w:color="auto"/>
            </w:tcBorders>
            <w:shd w:val="clear" w:color="auto" w:fill="auto"/>
            <w:vAlign w:val="center"/>
            <w:hideMark/>
          </w:tcPr>
          <w:p w14:paraId="5C5E87AD" w14:textId="77777777" w:rsidR="001C43F0" w:rsidRPr="001C43F0" w:rsidRDefault="001C43F0" w:rsidP="00D55859">
            <w:pPr>
              <w:jc w:val="center"/>
              <w:rPr>
                <w:sz w:val="26"/>
                <w:szCs w:val="26"/>
              </w:rPr>
            </w:pPr>
            <w:r w:rsidRPr="001C43F0">
              <w:rPr>
                <w:sz w:val="26"/>
                <w:szCs w:val="26"/>
              </w:rPr>
              <w:t>6.50</w:t>
            </w:r>
          </w:p>
        </w:tc>
        <w:tc>
          <w:tcPr>
            <w:tcW w:w="1593" w:type="pct"/>
            <w:tcBorders>
              <w:top w:val="nil"/>
              <w:left w:val="nil"/>
              <w:bottom w:val="single" w:sz="4" w:space="0" w:color="auto"/>
              <w:right w:val="single" w:sz="4" w:space="0" w:color="auto"/>
            </w:tcBorders>
            <w:shd w:val="clear" w:color="auto" w:fill="auto"/>
            <w:vAlign w:val="center"/>
            <w:hideMark/>
          </w:tcPr>
          <w:p w14:paraId="3187D895" w14:textId="77777777" w:rsidR="001C43F0" w:rsidRPr="001C43F0" w:rsidRDefault="001C43F0" w:rsidP="00D55859">
            <w:pPr>
              <w:jc w:val="left"/>
              <w:rPr>
                <w:sz w:val="26"/>
                <w:szCs w:val="26"/>
              </w:rPr>
            </w:pPr>
            <w:r w:rsidRPr="001C43F0">
              <w:rPr>
                <w:sz w:val="26"/>
                <w:szCs w:val="26"/>
              </w:rPr>
              <w:t>Giấy in nhiệt siêu âm</w:t>
            </w:r>
          </w:p>
        </w:tc>
        <w:tc>
          <w:tcPr>
            <w:tcW w:w="2013" w:type="pct"/>
            <w:tcBorders>
              <w:top w:val="single" w:sz="4" w:space="0" w:color="auto"/>
              <w:left w:val="nil"/>
              <w:bottom w:val="single" w:sz="4" w:space="0" w:color="auto"/>
              <w:right w:val="single" w:sz="4" w:space="0" w:color="auto"/>
            </w:tcBorders>
            <w:shd w:val="clear" w:color="auto" w:fill="auto"/>
            <w:vAlign w:val="center"/>
            <w:hideMark/>
          </w:tcPr>
          <w:p w14:paraId="438C92B6" w14:textId="77777777" w:rsidR="001C43F0" w:rsidRPr="001C43F0" w:rsidRDefault="001C43F0" w:rsidP="00D55859">
            <w:pPr>
              <w:jc w:val="left"/>
              <w:rPr>
                <w:sz w:val="26"/>
                <w:szCs w:val="26"/>
              </w:rPr>
            </w:pPr>
            <w:r w:rsidRPr="001C43F0">
              <w:rPr>
                <w:sz w:val="26"/>
                <w:szCs w:val="26"/>
              </w:rPr>
              <w:t>- Giấy in siêu âm sử dụng cho máy in nhiệt của các dòng máy in nội soi, siêu âm.</w:t>
            </w:r>
            <w:r w:rsidRPr="001C43F0">
              <w:rPr>
                <w:sz w:val="26"/>
                <w:szCs w:val="26"/>
              </w:rPr>
              <w:br/>
              <w:t>- Chất liệu giấy tốt có độ tin cậy cao, sắc nét bám màu tốt, không lem nhòe.</w:t>
            </w:r>
            <w:r w:rsidRPr="001C43F0">
              <w:rPr>
                <w:sz w:val="26"/>
                <w:szCs w:val="26"/>
              </w:rPr>
              <w:br/>
              <w:t>- Kích cỡ giấy siêu âm đúng tiêu chuẩn 110mm x 20m.</w:t>
            </w:r>
            <w:r w:rsidRPr="001C43F0">
              <w:rPr>
                <w:sz w:val="26"/>
                <w:szCs w:val="26"/>
              </w:rPr>
              <w:br/>
              <w:t>- Đạt tiêu chuẩn ISO 13485</w:t>
            </w:r>
          </w:p>
        </w:tc>
        <w:tc>
          <w:tcPr>
            <w:tcW w:w="391" w:type="pct"/>
            <w:tcBorders>
              <w:top w:val="nil"/>
              <w:left w:val="nil"/>
              <w:bottom w:val="single" w:sz="4" w:space="0" w:color="auto"/>
              <w:right w:val="single" w:sz="4" w:space="0" w:color="auto"/>
            </w:tcBorders>
            <w:shd w:val="clear" w:color="auto" w:fill="auto"/>
            <w:vAlign w:val="center"/>
            <w:hideMark/>
          </w:tcPr>
          <w:p w14:paraId="02E52E02" w14:textId="77777777" w:rsidR="001C43F0" w:rsidRPr="001C43F0" w:rsidRDefault="001C43F0" w:rsidP="00D55859">
            <w:pPr>
              <w:jc w:val="center"/>
              <w:rPr>
                <w:sz w:val="26"/>
                <w:szCs w:val="26"/>
              </w:rPr>
            </w:pPr>
            <w:r w:rsidRPr="001C43F0">
              <w:rPr>
                <w:sz w:val="26"/>
                <w:szCs w:val="26"/>
              </w:rPr>
              <w:t>Cuộn</w:t>
            </w:r>
          </w:p>
        </w:tc>
        <w:tc>
          <w:tcPr>
            <w:tcW w:w="687" w:type="pct"/>
            <w:tcBorders>
              <w:top w:val="nil"/>
              <w:left w:val="nil"/>
              <w:bottom w:val="single" w:sz="4" w:space="0" w:color="auto"/>
              <w:right w:val="single" w:sz="4" w:space="0" w:color="auto"/>
            </w:tcBorders>
            <w:shd w:val="clear" w:color="auto" w:fill="auto"/>
            <w:noWrap/>
            <w:vAlign w:val="center"/>
            <w:hideMark/>
          </w:tcPr>
          <w:p w14:paraId="2D22A6B2" w14:textId="77777777" w:rsidR="001C43F0" w:rsidRPr="001C43F0" w:rsidRDefault="001C43F0" w:rsidP="00D55859">
            <w:pPr>
              <w:jc w:val="center"/>
              <w:rPr>
                <w:sz w:val="26"/>
                <w:szCs w:val="26"/>
              </w:rPr>
            </w:pPr>
            <w:r w:rsidRPr="001C43F0">
              <w:rPr>
                <w:sz w:val="26"/>
                <w:szCs w:val="26"/>
              </w:rPr>
              <w:t>20</w:t>
            </w:r>
          </w:p>
        </w:tc>
      </w:tr>
      <w:tr w:rsidR="001C43F0" w:rsidRPr="001C43F0" w14:paraId="52F894DE" w14:textId="77777777" w:rsidTr="00A675FB">
        <w:trPr>
          <w:trHeight w:val="20"/>
        </w:trPr>
        <w:tc>
          <w:tcPr>
            <w:tcW w:w="315" w:type="pct"/>
            <w:tcBorders>
              <w:top w:val="nil"/>
              <w:left w:val="single" w:sz="4" w:space="0" w:color="auto"/>
              <w:bottom w:val="single" w:sz="4" w:space="0" w:color="auto"/>
              <w:right w:val="single" w:sz="4" w:space="0" w:color="auto"/>
            </w:tcBorders>
            <w:shd w:val="clear" w:color="auto" w:fill="auto"/>
            <w:vAlign w:val="center"/>
            <w:hideMark/>
          </w:tcPr>
          <w:p w14:paraId="30767757" w14:textId="77777777" w:rsidR="001C43F0" w:rsidRPr="001C43F0" w:rsidRDefault="001C43F0" w:rsidP="00D55859">
            <w:pPr>
              <w:jc w:val="center"/>
              <w:rPr>
                <w:sz w:val="26"/>
                <w:szCs w:val="26"/>
              </w:rPr>
            </w:pPr>
            <w:r w:rsidRPr="001C43F0">
              <w:rPr>
                <w:sz w:val="26"/>
                <w:szCs w:val="26"/>
              </w:rPr>
              <w:t>6.51</w:t>
            </w:r>
          </w:p>
        </w:tc>
        <w:tc>
          <w:tcPr>
            <w:tcW w:w="1593" w:type="pct"/>
            <w:tcBorders>
              <w:top w:val="nil"/>
              <w:left w:val="nil"/>
              <w:bottom w:val="single" w:sz="4" w:space="0" w:color="auto"/>
              <w:right w:val="single" w:sz="4" w:space="0" w:color="auto"/>
            </w:tcBorders>
            <w:shd w:val="clear" w:color="auto" w:fill="auto"/>
            <w:vAlign w:val="center"/>
            <w:hideMark/>
          </w:tcPr>
          <w:p w14:paraId="4BCD08F1" w14:textId="77777777" w:rsidR="001C43F0" w:rsidRPr="001C43F0" w:rsidRDefault="001C43F0" w:rsidP="00D55859">
            <w:pPr>
              <w:jc w:val="center"/>
              <w:rPr>
                <w:sz w:val="26"/>
                <w:szCs w:val="26"/>
              </w:rPr>
            </w:pPr>
            <w:r w:rsidRPr="001C43F0">
              <w:rPr>
                <w:sz w:val="26"/>
                <w:szCs w:val="26"/>
              </w:rPr>
              <w:t>Giấy in nhiệt máy đo tật khúc xạ</w:t>
            </w:r>
          </w:p>
        </w:tc>
        <w:tc>
          <w:tcPr>
            <w:tcW w:w="2013" w:type="pct"/>
            <w:tcBorders>
              <w:top w:val="nil"/>
              <w:left w:val="nil"/>
              <w:bottom w:val="single" w:sz="4" w:space="0" w:color="auto"/>
              <w:right w:val="single" w:sz="4" w:space="0" w:color="auto"/>
            </w:tcBorders>
            <w:shd w:val="clear" w:color="auto" w:fill="auto"/>
            <w:vAlign w:val="center"/>
            <w:hideMark/>
          </w:tcPr>
          <w:p w14:paraId="13DCD235" w14:textId="77777777" w:rsidR="001C43F0" w:rsidRPr="001C43F0" w:rsidRDefault="001C43F0" w:rsidP="00D55859">
            <w:pPr>
              <w:jc w:val="left"/>
              <w:rPr>
                <w:sz w:val="26"/>
                <w:szCs w:val="26"/>
              </w:rPr>
            </w:pPr>
            <w:r w:rsidRPr="001C43F0">
              <w:rPr>
                <w:sz w:val="26"/>
                <w:szCs w:val="26"/>
              </w:rPr>
              <w:t>Kích cỡ: 57mm sử dụng cho máy đo khúc xạ, máy đo mắt, máy đo số kính.</w:t>
            </w:r>
          </w:p>
        </w:tc>
        <w:tc>
          <w:tcPr>
            <w:tcW w:w="391" w:type="pct"/>
            <w:tcBorders>
              <w:top w:val="nil"/>
              <w:left w:val="nil"/>
              <w:bottom w:val="single" w:sz="4" w:space="0" w:color="auto"/>
              <w:right w:val="single" w:sz="4" w:space="0" w:color="auto"/>
            </w:tcBorders>
            <w:shd w:val="clear" w:color="auto" w:fill="auto"/>
            <w:vAlign w:val="center"/>
            <w:hideMark/>
          </w:tcPr>
          <w:p w14:paraId="1978E7C4" w14:textId="77777777" w:rsidR="001C43F0" w:rsidRPr="001C43F0" w:rsidRDefault="001C43F0" w:rsidP="00D55859">
            <w:pPr>
              <w:jc w:val="center"/>
              <w:rPr>
                <w:sz w:val="26"/>
                <w:szCs w:val="26"/>
              </w:rPr>
            </w:pPr>
            <w:r w:rsidRPr="001C43F0">
              <w:rPr>
                <w:sz w:val="26"/>
                <w:szCs w:val="26"/>
              </w:rPr>
              <w:t>Cuộn</w:t>
            </w:r>
          </w:p>
        </w:tc>
        <w:tc>
          <w:tcPr>
            <w:tcW w:w="687" w:type="pct"/>
            <w:tcBorders>
              <w:top w:val="nil"/>
              <w:left w:val="nil"/>
              <w:bottom w:val="single" w:sz="4" w:space="0" w:color="auto"/>
              <w:right w:val="single" w:sz="4" w:space="0" w:color="auto"/>
            </w:tcBorders>
            <w:shd w:val="clear" w:color="auto" w:fill="auto"/>
            <w:noWrap/>
            <w:vAlign w:val="center"/>
            <w:hideMark/>
          </w:tcPr>
          <w:p w14:paraId="4E5FF9A2" w14:textId="77777777" w:rsidR="001C43F0" w:rsidRPr="001C43F0" w:rsidRDefault="001C43F0" w:rsidP="00D55859">
            <w:pPr>
              <w:jc w:val="center"/>
              <w:rPr>
                <w:sz w:val="26"/>
                <w:szCs w:val="26"/>
              </w:rPr>
            </w:pPr>
            <w:r w:rsidRPr="001C43F0">
              <w:rPr>
                <w:sz w:val="26"/>
                <w:szCs w:val="26"/>
              </w:rPr>
              <w:t>15</w:t>
            </w:r>
          </w:p>
        </w:tc>
      </w:tr>
      <w:tr w:rsidR="001C43F0" w:rsidRPr="001C43F0" w14:paraId="46CA34D5" w14:textId="77777777" w:rsidTr="00A675FB">
        <w:trPr>
          <w:trHeight w:val="20"/>
        </w:trPr>
        <w:tc>
          <w:tcPr>
            <w:tcW w:w="315" w:type="pct"/>
            <w:tcBorders>
              <w:top w:val="nil"/>
              <w:left w:val="single" w:sz="4" w:space="0" w:color="auto"/>
              <w:bottom w:val="single" w:sz="4" w:space="0" w:color="auto"/>
              <w:right w:val="single" w:sz="4" w:space="0" w:color="auto"/>
            </w:tcBorders>
            <w:shd w:val="clear" w:color="auto" w:fill="auto"/>
            <w:vAlign w:val="center"/>
            <w:hideMark/>
          </w:tcPr>
          <w:p w14:paraId="2573DA66" w14:textId="77777777" w:rsidR="001C43F0" w:rsidRPr="001C43F0" w:rsidRDefault="001C43F0" w:rsidP="00D55859">
            <w:pPr>
              <w:jc w:val="center"/>
              <w:rPr>
                <w:sz w:val="26"/>
                <w:szCs w:val="26"/>
              </w:rPr>
            </w:pPr>
            <w:r w:rsidRPr="001C43F0">
              <w:rPr>
                <w:sz w:val="26"/>
                <w:szCs w:val="26"/>
              </w:rPr>
              <w:t>6.52</w:t>
            </w:r>
          </w:p>
        </w:tc>
        <w:tc>
          <w:tcPr>
            <w:tcW w:w="1593" w:type="pct"/>
            <w:tcBorders>
              <w:top w:val="nil"/>
              <w:left w:val="nil"/>
              <w:bottom w:val="single" w:sz="4" w:space="0" w:color="auto"/>
              <w:right w:val="single" w:sz="4" w:space="0" w:color="auto"/>
            </w:tcBorders>
            <w:shd w:val="clear" w:color="auto" w:fill="auto"/>
            <w:noWrap/>
            <w:vAlign w:val="center"/>
            <w:hideMark/>
          </w:tcPr>
          <w:p w14:paraId="688E350C" w14:textId="77777777" w:rsidR="001C43F0" w:rsidRPr="001C43F0" w:rsidRDefault="001C43F0" w:rsidP="00D55859">
            <w:pPr>
              <w:jc w:val="left"/>
              <w:rPr>
                <w:sz w:val="26"/>
                <w:szCs w:val="26"/>
              </w:rPr>
            </w:pPr>
            <w:r w:rsidRPr="001C43F0">
              <w:rPr>
                <w:sz w:val="26"/>
                <w:szCs w:val="26"/>
              </w:rPr>
              <w:t>Khẩu trang Y tế</w:t>
            </w:r>
          </w:p>
        </w:tc>
        <w:tc>
          <w:tcPr>
            <w:tcW w:w="2013" w:type="pct"/>
            <w:tcBorders>
              <w:top w:val="nil"/>
              <w:left w:val="nil"/>
              <w:bottom w:val="single" w:sz="4" w:space="0" w:color="auto"/>
              <w:right w:val="single" w:sz="4" w:space="0" w:color="auto"/>
            </w:tcBorders>
            <w:shd w:val="clear" w:color="auto" w:fill="auto"/>
            <w:vAlign w:val="center"/>
            <w:hideMark/>
          </w:tcPr>
          <w:p w14:paraId="3295FDD4" w14:textId="77777777" w:rsidR="001C43F0" w:rsidRPr="001C43F0" w:rsidRDefault="001C43F0" w:rsidP="00D55859">
            <w:pPr>
              <w:jc w:val="left"/>
              <w:rPr>
                <w:sz w:val="26"/>
                <w:szCs w:val="26"/>
              </w:rPr>
            </w:pPr>
            <w:r w:rsidRPr="001C43F0">
              <w:rPr>
                <w:sz w:val="26"/>
                <w:szCs w:val="26"/>
              </w:rPr>
              <w:t>Gồm 4 lớp, đảm bảo khả năng kháng nước và lọc bụi mịn, vi khuẩn, có thanh nẹp mũi cố định, quai đeo chắc chắn, không gây kích ứng da, che kín mặt.</w:t>
            </w:r>
          </w:p>
        </w:tc>
        <w:tc>
          <w:tcPr>
            <w:tcW w:w="391" w:type="pct"/>
            <w:tcBorders>
              <w:top w:val="nil"/>
              <w:left w:val="nil"/>
              <w:bottom w:val="single" w:sz="4" w:space="0" w:color="auto"/>
              <w:right w:val="single" w:sz="4" w:space="0" w:color="auto"/>
            </w:tcBorders>
            <w:shd w:val="clear" w:color="auto" w:fill="auto"/>
            <w:vAlign w:val="center"/>
            <w:hideMark/>
          </w:tcPr>
          <w:p w14:paraId="3F377A25" w14:textId="77777777" w:rsidR="001C43F0" w:rsidRPr="001C43F0" w:rsidRDefault="001C43F0" w:rsidP="00D55859">
            <w:pPr>
              <w:jc w:val="center"/>
              <w:rPr>
                <w:sz w:val="26"/>
                <w:szCs w:val="26"/>
              </w:rPr>
            </w:pPr>
            <w:r w:rsidRPr="001C43F0">
              <w:rPr>
                <w:sz w:val="26"/>
                <w:szCs w:val="26"/>
              </w:rPr>
              <w:t>Cái</w:t>
            </w:r>
          </w:p>
        </w:tc>
        <w:tc>
          <w:tcPr>
            <w:tcW w:w="687" w:type="pct"/>
            <w:tcBorders>
              <w:top w:val="nil"/>
              <w:left w:val="nil"/>
              <w:bottom w:val="single" w:sz="4" w:space="0" w:color="auto"/>
              <w:right w:val="single" w:sz="4" w:space="0" w:color="auto"/>
            </w:tcBorders>
            <w:shd w:val="clear" w:color="auto" w:fill="auto"/>
            <w:noWrap/>
            <w:vAlign w:val="center"/>
            <w:hideMark/>
          </w:tcPr>
          <w:p w14:paraId="4E55A5E6" w14:textId="77777777" w:rsidR="001C43F0" w:rsidRPr="001C43F0" w:rsidRDefault="001C43F0" w:rsidP="00D55859">
            <w:pPr>
              <w:jc w:val="center"/>
              <w:rPr>
                <w:sz w:val="26"/>
                <w:szCs w:val="26"/>
              </w:rPr>
            </w:pPr>
            <w:r w:rsidRPr="001C43F0">
              <w:rPr>
                <w:sz w:val="26"/>
                <w:szCs w:val="26"/>
              </w:rPr>
              <w:t>1.000</w:t>
            </w:r>
          </w:p>
        </w:tc>
      </w:tr>
      <w:tr w:rsidR="001C43F0" w:rsidRPr="001C43F0" w14:paraId="6052B827" w14:textId="77777777" w:rsidTr="00A675FB">
        <w:trPr>
          <w:trHeight w:val="20"/>
        </w:trPr>
        <w:tc>
          <w:tcPr>
            <w:tcW w:w="315" w:type="pct"/>
            <w:tcBorders>
              <w:top w:val="nil"/>
              <w:left w:val="single" w:sz="4" w:space="0" w:color="auto"/>
              <w:bottom w:val="single" w:sz="4" w:space="0" w:color="auto"/>
              <w:right w:val="single" w:sz="4" w:space="0" w:color="auto"/>
            </w:tcBorders>
            <w:shd w:val="clear" w:color="auto" w:fill="auto"/>
            <w:vAlign w:val="center"/>
            <w:hideMark/>
          </w:tcPr>
          <w:p w14:paraId="5659A5C5" w14:textId="77777777" w:rsidR="001C43F0" w:rsidRPr="001C43F0" w:rsidRDefault="001C43F0" w:rsidP="00D55859">
            <w:pPr>
              <w:jc w:val="right"/>
              <w:rPr>
                <w:b/>
                <w:bCs/>
                <w:sz w:val="26"/>
                <w:szCs w:val="26"/>
              </w:rPr>
            </w:pPr>
            <w:r w:rsidRPr="001C43F0">
              <w:rPr>
                <w:b/>
                <w:bCs/>
                <w:sz w:val="26"/>
                <w:szCs w:val="26"/>
              </w:rPr>
              <w:t>7</w:t>
            </w:r>
          </w:p>
        </w:tc>
        <w:tc>
          <w:tcPr>
            <w:tcW w:w="1593" w:type="pct"/>
            <w:tcBorders>
              <w:top w:val="nil"/>
              <w:left w:val="nil"/>
              <w:bottom w:val="single" w:sz="4" w:space="0" w:color="auto"/>
              <w:right w:val="single" w:sz="4" w:space="0" w:color="auto"/>
            </w:tcBorders>
            <w:shd w:val="clear" w:color="auto" w:fill="auto"/>
            <w:vAlign w:val="center"/>
            <w:hideMark/>
          </w:tcPr>
          <w:p w14:paraId="483960F7" w14:textId="77777777" w:rsidR="001C43F0" w:rsidRPr="001C43F0" w:rsidRDefault="001C43F0" w:rsidP="00D55859">
            <w:pPr>
              <w:jc w:val="left"/>
              <w:rPr>
                <w:b/>
                <w:bCs/>
                <w:sz w:val="26"/>
                <w:szCs w:val="26"/>
              </w:rPr>
            </w:pPr>
            <w:r w:rsidRPr="001C43F0">
              <w:rPr>
                <w:b/>
                <w:bCs/>
                <w:sz w:val="26"/>
                <w:szCs w:val="26"/>
              </w:rPr>
              <w:t>Phần 7: Phim X quang ( 01 mặt hàng)</w:t>
            </w:r>
          </w:p>
        </w:tc>
        <w:tc>
          <w:tcPr>
            <w:tcW w:w="2013" w:type="pct"/>
            <w:tcBorders>
              <w:top w:val="nil"/>
              <w:left w:val="nil"/>
              <w:bottom w:val="single" w:sz="4" w:space="0" w:color="auto"/>
              <w:right w:val="single" w:sz="4" w:space="0" w:color="auto"/>
            </w:tcBorders>
            <w:shd w:val="clear" w:color="auto" w:fill="auto"/>
            <w:vAlign w:val="center"/>
            <w:hideMark/>
          </w:tcPr>
          <w:p w14:paraId="5C49BADF" w14:textId="77777777" w:rsidR="001C43F0" w:rsidRPr="001C43F0" w:rsidRDefault="001C43F0" w:rsidP="00D55859">
            <w:pPr>
              <w:jc w:val="left"/>
              <w:rPr>
                <w:b/>
                <w:bCs/>
                <w:sz w:val="26"/>
                <w:szCs w:val="26"/>
              </w:rPr>
            </w:pPr>
            <w:r w:rsidRPr="001C43F0">
              <w:rPr>
                <w:b/>
                <w:bCs/>
                <w:sz w:val="26"/>
                <w:szCs w:val="26"/>
              </w:rPr>
              <w:t> </w:t>
            </w:r>
          </w:p>
        </w:tc>
        <w:tc>
          <w:tcPr>
            <w:tcW w:w="391" w:type="pct"/>
            <w:tcBorders>
              <w:top w:val="nil"/>
              <w:left w:val="nil"/>
              <w:bottom w:val="single" w:sz="4" w:space="0" w:color="auto"/>
              <w:right w:val="single" w:sz="4" w:space="0" w:color="auto"/>
            </w:tcBorders>
            <w:shd w:val="clear" w:color="auto" w:fill="auto"/>
            <w:vAlign w:val="center"/>
            <w:hideMark/>
          </w:tcPr>
          <w:p w14:paraId="1392E05F" w14:textId="77777777" w:rsidR="001C43F0" w:rsidRPr="001C43F0" w:rsidRDefault="001C43F0" w:rsidP="00D55859">
            <w:pPr>
              <w:jc w:val="left"/>
              <w:rPr>
                <w:b/>
                <w:bCs/>
                <w:sz w:val="26"/>
                <w:szCs w:val="26"/>
              </w:rPr>
            </w:pPr>
            <w:r w:rsidRPr="001C43F0">
              <w:rPr>
                <w:b/>
                <w:bCs/>
                <w:sz w:val="26"/>
                <w:szCs w:val="26"/>
              </w:rPr>
              <w:t> </w:t>
            </w:r>
          </w:p>
        </w:tc>
        <w:tc>
          <w:tcPr>
            <w:tcW w:w="687" w:type="pct"/>
            <w:tcBorders>
              <w:top w:val="nil"/>
              <w:left w:val="nil"/>
              <w:bottom w:val="single" w:sz="4" w:space="0" w:color="auto"/>
              <w:right w:val="single" w:sz="4" w:space="0" w:color="auto"/>
            </w:tcBorders>
            <w:shd w:val="clear" w:color="auto" w:fill="auto"/>
            <w:vAlign w:val="center"/>
            <w:hideMark/>
          </w:tcPr>
          <w:p w14:paraId="04B64A72" w14:textId="77777777" w:rsidR="001C43F0" w:rsidRPr="001C43F0" w:rsidRDefault="001C43F0" w:rsidP="00D55859">
            <w:pPr>
              <w:jc w:val="left"/>
              <w:rPr>
                <w:b/>
                <w:bCs/>
                <w:sz w:val="26"/>
                <w:szCs w:val="26"/>
              </w:rPr>
            </w:pPr>
            <w:r w:rsidRPr="001C43F0">
              <w:rPr>
                <w:b/>
                <w:bCs/>
                <w:sz w:val="26"/>
                <w:szCs w:val="26"/>
              </w:rPr>
              <w:t> </w:t>
            </w:r>
          </w:p>
        </w:tc>
      </w:tr>
      <w:tr w:rsidR="001C43F0" w:rsidRPr="001C43F0" w14:paraId="508BD3D9" w14:textId="77777777" w:rsidTr="00A675FB">
        <w:trPr>
          <w:trHeight w:val="20"/>
        </w:trPr>
        <w:tc>
          <w:tcPr>
            <w:tcW w:w="315" w:type="pct"/>
            <w:tcBorders>
              <w:top w:val="nil"/>
              <w:left w:val="single" w:sz="4" w:space="0" w:color="auto"/>
              <w:bottom w:val="single" w:sz="4" w:space="0" w:color="auto"/>
              <w:right w:val="single" w:sz="4" w:space="0" w:color="auto"/>
            </w:tcBorders>
            <w:shd w:val="clear" w:color="auto" w:fill="auto"/>
            <w:vAlign w:val="center"/>
            <w:hideMark/>
          </w:tcPr>
          <w:p w14:paraId="606F879C" w14:textId="77777777" w:rsidR="001C43F0" w:rsidRPr="001C43F0" w:rsidRDefault="001C43F0" w:rsidP="00D55859">
            <w:pPr>
              <w:jc w:val="center"/>
              <w:rPr>
                <w:sz w:val="26"/>
                <w:szCs w:val="26"/>
              </w:rPr>
            </w:pPr>
            <w:r w:rsidRPr="001C43F0">
              <w:rPr>
                <w:sz w:val="26"/>
                <w:szCs w:val="26"/>
              </w:rPr>
              <w:t>7.1</w:t>
            </w:r>
          </w:p>
        </w:tc>
        <w:tc>
          <w:tcPr>
            <w:tcW w:w="1593" w:type="pct"/>
            <w:tcBorders>
              <w:top w:val="nil"/>
              <w:left w:val="nil"/>
              <w:bottom w:val="single" w:sz="4" w:space="0" w:color="auto"/>
              <w:right w:val="single" w:sz="4" w:space="0" w:color="auto"/>
            </w:tcBorders>
            <w:shd w:val="clear" w:color="auto" w:fill="auto"/>
            <w:vAlign w:val="center"/>
            <w:hideMark/>
          </w:tcPr>
          <w:p w14:paraId="31B2448A" w14:textId="77777777" w:rsidR="001C43F0" w:rsidRPr="001C43F0" w:rsidRDefault="001C43F0" w:rsidP="00D55859">
            <w:pPr>
              <w:jc w:val="left"/>
              <w:rPr>
                <w:sz w:val="26"/>
                <w:szCs w:val="26"/>
              </w:rPr>
            </w:pPr>
            <w:r w:rsidRPr="001C43F0">
              <w:rPr>
                <w:sz w:val="26"/>
                <w:szCs w:val="26"/>
              </w:rPr>
              <w:t xml:space="preserve">Phim khô laser </w:t>
            </w:r>
          </w:p>
        </w:tc>
        <w:tc>
          <w:tcPr>
            <w:tcW w:w="2013" w:type="pct"/>
            <w:tcBorders>
              <w:top w:val="nil"/>
              <w:left w:val="nil"/>
              <w:bottom w:val="single" w:sz="4" w:space="0" w:color="auto"/>
              <w:right w:val="single" w:sz="4" w:space="0" w:color="auto"/>
            </w:tcBorders>
            <w:shd w:val="clear" w:color="auto" w:fill="auto"/>
            <w:vAlign w:val="center"/>
            <w:hideMark/>
          </w:tcPr>
          <w:p w14:paraId="1EFC25F2" w14:textId="77777777" w:rsidR="001C43F0" w:rsidRPr="001C43F0" w:rsidRDefault="001C43F0" w:rsidP="00D55859">
            <w:pPr>
              <w:jc w:val="left"/>
              <w:rPr>
                <w:sz w:val="26"/>
                <w:szCs w:val="26"/>
              </w:rPr>
            </w:pPr>
            <w:r w:rsidRPr="001C43F0">
              <w:rPr>
                <w:sz w:val="26"/>
                <w:szCs w:val="26"/>
              </w:rPr>
              <w:t>- Phim X-Quang phục vụ nhu cầu in ấn trong y khoa</w:t>
            </w:r>
            <w:r w:rsidRPr="001C43F0">
              <w:rPr>
                <w:sz w:val="26"/>
                <w:szCs w:val="26"/>
              </w:rPr>
              <w:br/>
              <w:t>- Phim được thiết kế trên nền Polyethylene terephthalate (PET)</w:t>
            </w:r>
            <w:r w:rsidRPr="001C43F0">
              <w:rPr>
                <w:sz w:val="26"/>
                <w:szCs w:val="26"/>
              </w:rPr>
              <w:br/>
              <w:t xml:space="preserve">- Thành phần chính: polyethylene terephthalate (PET) 85 - 95%, </w:t>
            </w:r>
            <w:r w:rsidRPr="001C43F0">
              <w:rPr>
                <w:sz w:val="26"/>
                <w:szCs w:val="26"/>
              </w:rPr>
              <w:lastRenderedPageBreak/>
              <w:t>polymers 1 - 10%, organic silver 1-10%, gelatine 1- 10%, additives 0.1-15%, silver halides 0.05 - 1 %.</w:t>
            </w:r>
            <w:r w:rsidRPr="001C43F0">
              <w:rPr>
                <w:sz w:val="26"/>
                <w:szCs w:val="26"/>
              </w:rPr>
              <w:br/>
              <w:t>- Kích thước: 20x25 cm (8 x 10 inch)</w:t>
            </w:r>
            <w:r w:rsidRPr="001C43F0">
              <w:rPr>
                <w:sz w:val="26"/>
                <w:szCs w:val="26"/>
              </w:rPr>
              <w:br/>
              <w:t>- Tương thích với máy in phim khô laser Konica - Drypro model 832</w:t>
            </w:r>
            <w:r w:rsidRPr="001C43F0">
              <w:rPr>
                <w:sz w:val="26"/>
                <w:szCs w:val="26"/>
              </w:rPr>
              <w:br/>
              <w:t xml:space="preserve">- Đạt tiêu chuẩn chất lượng: ISO 13485 hoặc ISO 9001  hoặc EC. </w:t>
            </w:r>
          </w:p>
        </w:tc>
        <w:tc>
          <w:tcPr>
            <w:tcW w:w="391" w:type="pct"/>
            <w:tcBorders>
              <w:top w:val="nil"/>
              <w:left w:val="nil"/>
              <w:bottom w:val="single" w:sz="4" w:space="0" w:color="auto"/>
              <w:right w:val="single" w:sz="4" w:space="0" w:color="auto"/>
            </w:tcBorders>
            <w:shd w:val="clear" w:color="auto" w:fill="auto"/>
            <w:vAlign w:val="center"/>
            <w:hideMark/>
          </w:tcPr>
          <w:p w14:paraId="4A487726" w14:textId="77777777" w:rsidR="001C43F0" w:rsidRPr="001C43F0" w:rsidRDefault="001C43F0" w:rsidP="00D55859">
            <w:pPr>
              <w:jc w:val="center"/>
              <w:rPr>
                <w:sz w:val="26"/>
                <w:szCs w:val="26"/>
              </w:rPr>
            </w:pPr>
            <w:r w:rsidRPr="001C43F0">
              <w:rPr>
                <w:sz w:val="26"/>
                <w:szCs w:val="26"/>
              </w:rPr>
              <w:lastRenderedPageBreak/>
              <w:t>Tấm</w:t>
            </w:r>
          </w:p>
        </w:tc>
        <w:tc>
          <w:tcPr>
            <w:tcW w:w="687" w:type="pct"/>
            <w:tcBorders>
              <w:top w:val="nil"/>
              <w:left w:val="nil"/>
              <w:bottom w:val="single" w:sz="4" w:space="0" w:color="auto"/>
              <w:right w:val="single" w:sz="4" w:space="0" w:color="auto"/>
            </w:tcBorders>
            <w:shd w:val="clear" w:color="auto" w:fill="auto"/>
            <w:vAlign w:val="center"/>
            <w:hideMark/>
          </w:tcPr>
          <w:p w14:paraId="590FDC86" w14:textId="77777777" w:rsidR="001C43F0" w:rsidRPr="001C43F0" w:rsidRDefault="001C43F0" w:rsidP="00D55859">
            <w:pPr>
              <w:jc w:val="center"/>
              <w:rPr>
                <w:sz w:val="26"/>
                <w:szCs w:val="26"/>
              </w:rPr>
            </w:pPr>
            <w:r w:rsidRPr="001C43F0">
              <w:rPr>
                <w:sz w:val="26"/>
                <w:szCs w:val="26"/>
              </w:rPr>
              <w:t>15.000</w:t>
            </w:r>
          </w:p>
        </w:tc>
      </w:tr>
    </w:tbl>
    <w:p w14:paraId="1F4B1D80" w14:textId="77777777" w:rsidR="001C43F0" w:rsidRPr="001C43F0" w:rsidRDefault="001C43F0" w:rsidP="001C43F0">
      <w:pPr>
        <w:widowControl w:val="0"/>
        <w:spacing w:before="120" w:after="120" w:line="264" w:lineRule="auto"/>
        <w:ind w:firstLine="567"/>
        <w:rPr>
          <w:b/>
          <w:i/>
          <w:sz w:val="26"/>
          <w:szCs w:val="26"/>
          <w:lang w:val="nl-NL"/>
        </w:rPr>
      </w:pPr>
      <w:r w:rsidRPr="001C43F0">
        <w:rPr>
          <w:b/>
          <w:i/>
          <w:sz w:val="26"/>
          <w:szCs w:val="26"/>
          <w:lang w:val="nl-NL"/>
        </w:rPr>
        <w:t>Ghi chú:</w:t>
      </w:r>
    </w:p>
    <w:p w14:paraId="1FB78008" w14:textId="77777777" w:rsidR="001C43F0" w:rsidRPr="001C43F0" w:rsidRDefault="001C43F0" w:rsidP="001C43F0">
      <w:pPr>
        <w:widowControl w:val="0"/>
        <w:spacing w:before="120" w:after="120" w:line="264" w:lineRule="auto"/>
        <w:ind w:firstLine="567"/>
        <w:rPr>
          <w:rStyle w:val="fontstyle01"/>
          <w:rFonts w:ascii="Times New Roman" w:hAnsi="Times New Roman"/>
          <w:color w:val="auto"/>
          <w:lang w:val="nl-NL"/>
        </w:rPr>
      </w:pPr>
      <w:r w:rsidRPr="001C43F0">
        <w:rPr>
          <w:rStyle w:val="fontstyle01"/>
          <w:rFonts w:ascii="Times New Roman" w:hAnsi="Times New Roman"/>
          <w:color w:val="auto"/>
          <w:lang w:val="nl-NL"/>
        </w:rPr>
        <w:t>- Nhà thầu có thể chào các hàng hóa “tương đương” có mức độ đáp ứng bằng hoặc cao hơn so với yêu cầu trong E-HSMT.</w:t>
      </w:r>
    </w:p>
    <w:p w14:paraId="5DB78626" w14:textId="77777777" w:rsidR="001C43F0" w:rsidRPr="001C43F0" w:rsidRDefault="001C43F0" w:rsidP="001C43F0">
      <w:pPr>
        <w:widowControl w:val="0"/>
        <w:spacing w:before="120" w:after="120" w:line="264" w:lineRule="auto"/>
        <w:ind w:firstLine="567"/>
        <w:rPr>
          <w:rStyle w:val="fontstyle01"/>
          <w:rFonts w:ascii="Times New Roman" w:hAnsi="Times New Roman"/>
          <w:color w:val="auto"/>
          <w:lang w:val="nl-NL"/>
        </w:rPr>
      </w:pPr>
      <w:r w:rsidRPr="001C43F0">
        <w:rPr>
          <w:rStyle w:val="fontstyle01"/>
          <w:rFonts w:ascii="Times New Roman" w:hAnsi="Times New Roman"/>
          <w:color w:val="auto"/>
          <w:lang w:val="nl-NL"/>
        </w:rPr>
        <w:t>- “Tương đương” có nghĩa là có đặc tính kỹ thuật tương tự, có tính năng hoặc công năng sử dụng là tương đương với các hàng hóa nêu trên.</w:t>
      </w:r>
    </w:p>
    <w:p w14:paraId="64A25870" w14:textId="77777777" w:rsidR="001C43F0" w:rsidRPr="001C43F0" w:rsidRDefault="001C43F0" w:rsidP="001C43F0">
      <w:pPr>
        <w:widowControl w:val="0"/>
        <w:spacing w:before="120" w:after="120" w:line="264" w:lineRule="auto"/>
        <w:ind w:firstLine="567"/>
        <w:rPr>
          <w:rStyle w:val="fontstyle01"/>
          <w:rFonts w:ascii="Times New Roman" w:hAnsi="Times New Roman"/>
          <w:color w:val="auto"/>
          <w:lang w:val="nl-NL"/>
        </w:rPr>
      </w:pPr>
      <w:r w:rsidRPr="001C43F0">
        <w:rPr>
          <w:rStyle w:val="fontstyle01"/>
          <w:rFonts w:ascii="Times New Roman" w:hAnsi="Times New Roman"/>
          <w:color w:val="auto"/>
          <w:lang w:val="nl-NL"/>
        </w:rPr>
        <w:t>- Nhãn hiệu, tên nhà sản xuất hàng hóa nêu trong E-HSMT (nếu có) chỉ mang tính tham khảo, minh họa cho yêu cầu về kỹ thuật của hàng hóa, không phải tiêu chuẩn đánh giá, nhà thầu có thể chào hàng hóa của hãng khác có thông số kỹ thuật tương đương hoặc tốt hơn các hàng hóa nêu trên về đặc tính kỹ thuật.</w:t>
      </w:r>
    </w:p>
    <w:p w14:paraId="4327AB76" w14:textId="77777777" w:rsidR="001C43F0" w:rsidRPr="001C43F0" w:rsidRDefault="001C43F0" w:rsidP="001C43F0">
      <w:pPr>
        <w:widowControl w:val="0"/>
        <w:spacing w:before="120" w:after="120" w:line="264" w:lineRule="auto"/>
        <w:ind w:firstLine="567"/>
        <w:rPr>
          <w:rStyle w:val="fontstyle01"/>
          <w:rFonts w:ascii="Times New Roman" w:hAnsi="Times New Roman"/>
          <w:color w:val="auto"/>
          <w:lang w:val="nl-NL"/>
        </w:rPr>
      </w:pPr>
      <w:r w:rsidRPr="001C43F0">
        <w:rPr>
          <w:rStyle w:val="fontstyle01"/>
          <w:rFonts w:ascii="Times New Roman" w:hAnsi="Times New Roman"/>
          <w:color w:val="auto"/>
          <w:lang w:val="nl-NL"/>
        </w:rPr>
        <w:t>- Yêu cầu thông số kỹ thuật quy định trong mục này là tối thiểu, chỉ nhằm mục đích mô tả và không nhằm mục đích hạn chế nhà thầu, bất kỳ thương hiệu, ký mã hiệu (nếu có) trong tiêu chuẩn kỹ thuật chi tiết là để minh họa các tiêu chuẩn chất lượng, tính năng kỹ thuật; Nhà thầu có thể chào thầu những hàng hóa có thông số kỹ thuật tương đương kèm văn bản giải trình và cung cấp tài liệu để chứng minh thông số kỹ thuật nhà thầu chào là tương đương hoặc tốt hơn. Trường hợp nhà thầu không có văn bản giải trình, cung cấp tài liệu chứng minh thì chủ đầu tư sẽ đánh giá theo đúng tài liệu kỹ thuật trong E-HSDT của nhà thầu đã chào.</w:t>
      </w:r>
    </w:p>
    <w:p w14:paraId="63E9A17C" w14:textId="77777777" w:rsidR="001C43F0" w:rsidRPr="001C43F0" w:rsidRDefault="001C43F0" w:rsidP="001C43F0">
      <w:pPr>
        <w:widowControl w:val="0"/>
        <w:spacing w:before="120" w:after="120" w:line="264" w:lineRule="auto"/>
        <w:ind w:firstLine="567"/>
        <w:rPr>
          <w:rStyle w:val="fontstyle01"/>
          <w:rFonts w:ascii="Times New Roman" w:hAnsi="Times New Roman"/>
          <w:color w:val="auto"/>
          <w:lang w:val="nl-NL"/>
        </w:rPr>
      </w:pPr>
      <w:r w:rsidRPr="001C43F0">
        <w:rPr>
          <w:rStyle w:val="fontstyle01"/>
          <w:rFonts w:ascii="Times New Roman" w:hAnsi="Times New Roman"/>
          <w:color w:val="auto"/>
          <w:lang w:val="nl-NL"/>
        </w:rPr>
        <w:t>- Nhà thầu phải cung cấp đầy đủ các tài liệu liên quan (cung cấp cataloge hoặc tài liệu tương đương khác) để chứng minh sự phù hợp của hàng hóa so với yêu cầu của E-HSMT. Đối với tài liệu chứng minh sự đáp ứng của hàng hóa dự thầu so với yêu cầu của E-HSMT không được viết bằng tiếng Việt,</w:t>
      </w:r>
      <w:r w:rsidRPr="001C43F0">
        <w:rPr>
          <w:rStyle w:val="Heading1Char"/>
          <w:rFonts w:ascii="Times New Roman" w:hAnsi="Times New Roman" w:cs="Times New Roman"/>
          <w:color w:val="auto"/>
          <w:sz w:val="26"/>
          <w:szCs w:val="26"/>
          <w:lang w:val="nl-NL"/>
        </w:rPr>
        <w:t xml:space="preserve"> </w:t>
      </w:r>
      <w:r w:rsidRPr="001C43F0">
        <w:rPr>
          <w:rStyle w:val="fontstyle01"/>
          <w:rFonts w:ascii="Times New Roman" w:hAnsi="Times New Roman"/>
          <w:color w:val="auto"/>
          <w:lang w:val="nl-NL"/>
        </w:rPr>
        <w:t>chủ đầu tư sẽ yêu cầu nhà thầu cung cấp bản dịch sang tiếng Việt (trong trường hợp cần thiết).</w:t>
      </w:r>
    </w:p>
    <w:p w14:paraId="14E5072A" w14:textId="77777777" w:rsidR="001C43F0" w:rsidRPr="001C43F0" w:rsidRDefault="001C43F0" w:rsidP="001C43F0">
      <w:pPr>
        <w:spacing w:before="120" w:after="120" w:line="264" w:lineRule="auto"/>
        <w:ind w:firstLine="709"/>
        <w:rPr>
          <w:b/>
          <w:i/>
          <w:sz w:val="26"/>
          <w:szCs w:val="26"/>
          <w:lang w:val="nl-NL"/>
        </w:rPr>
      </w:pPr>
      <w:r w:rsidRPr="001C43F0">
        <w:rPr>
          <w:b/>
          <w:i/>
          <w:sz w:val="26"/>
          <w:szCs w:val="26"/>
          <w:lang w:val="nl-NL"/>
        </w:rPr>
        <w:t>1.3. Các yêu cầu khác</w:t>
      </w:r>
    </w:p>
    <w:p w14:paraId="31508610" w14:textId="77777777" w:rsidR="001C43F0" w:rsidRPr="001C43F0" w:rsidRDefault="001C43F0" w:rsidP="001C43F0">
      <w:pPr>
        <w:widowControl w:val="0"/>
        <w:spacing w:before="120" w:after="120" w:line="264" w:lineRule="auto"/>
        <w:ind w:firstLine="567"/>
        <w:rPr>
          <w:rStyle w:val="fontstyle01"/>
          <w:rFonts w:ascii="Times New Roman" w:hAnsi="Times New Roman"/>
          <w:color w:val="auto"/>
          <w:lang w:val="nl-NL"/>
        </w:rPr>
      </w:pPr>
      <w:r w:rsidRPr="001C43F0">
        <w:rPr>
          <w:rStyle w:val="fontstyle01"/>
          <w:rFonts w:ascii="Times New Roman" w:hAnsi="Times New Roman"/>
          <w:color w:val="auto"/>
        </w:rPr>
        <w:t xml:space="preserve"> </w:t>
      </w:r>
      <w:r w:rsidRPr="001C43F0">
        <w:rPr>
          <w:rStyle w:val="fontstyle01"/>
          <w:rFonts w:ascii="Times New Roman" w:hAnsi="Times New Roman"/>
          <w:color w:val="auto"/>
          <w:lang w:val="nl-NL"/>
        </w:rPr>
        <w:t>- Cam kết về thu hồi hàng hóa không đủ tiêu chuẩn chất lượng hoặc khi có quyết định của cơ quan có thẩm quyền</w:t>
      </w:r>
    </w:p>
    <w:p w14:paraId="7933E94D" w14:textId="77777777" w:rsidR="001C43F0" w:rsidRPr="001C43F0" w:rsidRDefault="001C43F0" w:rsidP="001C43F0">
      <w:pPr>
        <w:widowControl w:val="0"/>
        <w:spacing w:before="120" w:after="120" w:line="264" w:lineRule="auto"/>
        <w:ind w:firstLine="567"/>
        <w:rPr>
          <w:rStyle w:val="fontstyle01"/>
          <w:rFonts w:ascii="Times New Roman" w:hAnsi="Times New Roman"/>
          <w:color w:val="auto"/>
          <w:lang w:val="nl-NL"/>
        </w:rPr>
      </w:pPr>
      <w:r w:rsidRPr="001C43F0">
        <w:rPr>
          <w:rStyle w:val="fontstyle01"/>
          <w:rFonts w:ascii="Times New Roman" w:hAnsi="Times New Roman"/>
          <w:color w:val="auto"/>
          <w:lang w:val="nl-NL"/>
        </w:rPr>
        <w:t xml:space="preserve">- Số lượng cung cấp: Số lượng hàng hoá do Nhà thầu cung cấp theo yêu cầu từng đợt của bên mua. </w:t>
      </w:r>
    </w:p>
    <w:p w14:paraId="578A38D7" w14:textId="77777777" w:rsidR="001C43F0" w:rsidRPr="001C43F0" w:rsidRDefault="001C43F0" w:rsidP="001C43F0">
      <w:pPr>
        <w:widowControl w:val="0"/>
        <w:spacing w:before="120" w:after="120" w:line="264" w:lineRule="auto"/>
        <w:ind w:firstLine="567"/>
        <w:rPr>
          <w:b/>
          <w:bCs/>
          <w:i/>
          <w:sz w:val="26"/>
          <w:szCs w:val="26"/>
          <w:lang w:val="nl-NL"/>
        </w:rPr>
      </w:pPr>
      <w:r w:rsidRPr="001C43F0">
        <w:rPr>
          <w:b/>
          <w:bCs/>
          <w:i/>
          <w:sz w:val="26"/>
          <w:szCs w:val="26"/>
          <w:lang w:val="nl-NL"/>
        </w:rPr>
        <w:lastRenderedPageBreak/>
        <w:t>1.4. Hướng dẫn trình bày các file trong E-HSDT đăng tải trên Hệ thống:</w:t>
      </w:r>
    </w:p>
    <w:p w14:paraId="6CB37256" w14:textId="77777777" w:rsidR="001C43F0" w:rsidRPr="001C43F0" w:rsidRDefault="001C43F0" w:rsidP="001C43F0">
      <w:pPr>
        <w:widowControl w:val="0"/>
        <w:spacing w:before="120" w:after="120" w:line="264" w:lineRule="auto"/>
        <w:ind w:firstLine="567"/>
        <w:rPr>
          <w:iCs/>
          <w:sz w:val="26"/>
          <w:szCs w:val="26"/>
        </w:rPr>
      </w:pPr>
      <w:r w:rsidRPr="001C43F0">
        <w:rPr>
          <w:iCs/>
          <w:sz w:val="26"/>
          <w:szCs w:val="26"/>
          <w:lang w:val="vi-VN"/>
        </w:rPr>
        <w:t>Các file dữ liệu của hàng hóa đính kèm E-HSDT phải được phân chia riêng biệt theo hướng dẫn như sau:</w:t>
      </w:r>
    </w:p>
    <w:p w14:paraId="3B362C1A" w14:textId="77777777" w:rsidR="001C43F0" w:rsidRPr="001C43F0" w:rsidRDefault="001C43F0" w:rsidP="001C43F0">
      <w:pPr>
        <w:widowControl w:val="0"/>
        <w:spacing w:before="120" w:after="120" w:line="264" w:lineRule="auto"/>
        <w:ind w:firstLine="567"/>
        <w:rPr>
          <w:iCs/>
          <w:sz w:val="26"/>
          <w:szCs w:val="26"/>
        </w:rPr>
      </w:pPr>
      <w:r w:rsidRPr="001C43F0">
        <w:rPr>
          <w:iCs/>
          <w:sz w:val="26"/>
          <w:szCs w:val="26"/>
        </w:rPr>
        <w:t>1. (Folder 1) Tính hợp lệ:</w:t>
      </w:r>
    </w:p>
    <w:p w14:paraId="2846B9CA" w14:textId="77777777" w:rsidR="001C43F0" w:rsidRPr="001C43F0" w:rsidRDefault="001C43F0" w:rsidP="001C43F0">
      <w:pPr>
        <w:widowControl w:val="0"/>
        <w:numPr>
          <w:ilvl w:val="0"/>
          <w:numId w:val="40"/>
        </w:numPr>
        <w:spacing w:before="120" w:after="120" w:line="264" w:lineRule="auto"/>
        <w:ind w:left="426" w:firstLine="141"/>
        <w:rPr>
          <w:iCs/>
          <w:sz w:val="26"/>
          <w:szCs w:val="26"/>
        </w:rPr>
      </w:pPr>
      <w:bookmarkStart w:id="1" w:name="_Hlk187068960"/>
      <w:r w:rsidRPr="001C43F0">
        <w:rPr>
          <w:iCs/>
          <w:sz w:val="26"/>
          <w:szCs w:val="26"/>
        </w:rPr>
        <w:t xml:space="preserve">(File 1) </w:t>
      </w:r>
      <w:bookmarkEnd w:id="1"/>
      <w:r w:rsidRPr="001C43F0">
        <w:rPr>
          <w:iCs/>
          <w:sz w:val="26"/>
          <w:szCs w:val="26"/>
        </w:rPr>
        <w:t>Bảo đảm dự thầu + tài liệu chứng minh tư cách hợp lệ của người ký thư bảo lãnh.</w:t>
      </w:r>
    </w:p>
    <w:p w14:paraId="3C5233C7" w14:textId="77777777" w:rsidR="001C43F0" w:rsidRPr="001C43F0" w:rsidRDefault="001C43F0" w:rsidP="001C43F0">
      <w:pPr>
        <w:widowControl w:val="0"/>
        <w:numPr>
          <w:ilvl w:val="0"/>
          <w:numId w:val="40"/>
        </w:numPr>
        <w:spacing w:before="120" w:after="120" w:line="264" w:lineRule="auto"/>
        <w:ind w:left="426" w:firstLine="141"/>
        <w:rPr>
          <w:iCs/>
          <w:sz w:val="26"/>
          <w:szCs w:val="26"/>
        </w:rPr>
      </w:pPr>
      <w:bookmarkStart w:id="2" w:name="_Hlk187068971"/>
      <w:r w:rsidRPr="001C43F0">
        <w:rPr>
          <w:iCs/>
          <w:sz w:val="26"/>
          <w:szCs w:val="26"/>
        </w:rPr>
        <w:t xml:space="preserve">(File 2) </w:t>
      </w:r>
      <w:bookmarkEnd w:id="2"/>
      <w:r w:rsidRPr="001C43F0">
        <w:rPr>
          <w:iCs/>
          <w:sz w:val="26"/>
          <w:szCs w:val="26"/>
        </w:rPr>
        <w:t>Giấy chứng nhận đăng ký doanh nghiệp.</w:t>
      </w:r>
    </w:p>
    <w:p w14:paraId="38993861" w14:textId="77777777" w:rsidR="001C43F0" w:rsidRPr="001C43F0" w:rsidRDefault="001C43F0" w:rsidP="001C43F0">
      <w:pPr>
        <w:widowControl w:val="0"/>
        <w:spacing w:before="120" w:after="120" w:line="264" w:lineRule="auto"/>
        <w:ind w:firstLine="567"/>
        <w:rPr>
          <w:iCs/>
          <w:sz w:val="26"/>
          <w:szCs w:val="26"/>
          <w:lang w:val="nl-NL"/>
        </w:rPr>
      </w:pPr>
      <w:r w:rsidRPr="001C43F0">
        <w:rPr>
          <w:iCs/>
          <w:sz w:val="26"/>
          <w:szCs w:val="26"/>
          <w:lang w:val="nl-NL"/>
        </w:rPr>
        <w:t>2. (Folder 2) Năng lực kinh nghiệm:</w:t>
      </w:r>
    </w:p>
    <w:p w14:paraId="6914A7F8" w14:textId="77777777" w:rsidR="001C43F0" w:rsidRPr="001C43F0" w:rsidRDefault="001C43F0" w:rsidP="001C43F0">
      <w:pPr>
        <w:widowControl w:val="0"/>
        <w:spacing w:before="120" w:after="120" w:line="264" w:lineRule="auto"/>
        <w:ind w:firstLine="567"/>
        <w:rPr>
          <w:iCs/>
          <w:sz w:val="26"/>
          <w:szCs w:val="26"/>
        </w:rPr>
      </w:pPr>
      <w:r w:rsidRPr="001C43F0">
        <w:rPr>
          <w:iCs/>
          <w:sz w:val="26"/>
          <w:szCs w:val="26"/>
        </w:rPr>
        <w:t>* (Folder 2.1): Năng lực tài chính (tách từng file)</w:t>
      </w:r>
    </w:p>
    <w:p w14:paraId="587CC0EA" w14:textId="77777777" w:rsidR="001C43F0" w:rsidRPr="001C43F0" w:rsidRDefault="001C43F0" w:rsidP="001C43F0">
      <w:pPr>
        <w:widowControl w:val="0"/>
        <w:spacing w:before="120" w:after="120" w:line="264" w:lineRule="auto"/>
        <w:ind w:firstLine="567"/>
        <w:rPr>
          <w:iCs/>
          <w:sz w:val="26"/>
          <w:szCs w:val="26"/>
        </w:rPr>
      </w:pPr>
      <w:r w:rsidRPr="001C43F0">
        <w:rPr>
          <w:iCs/>
          <w:sz w:val="26"/>
          <w:szCs w:val="26"/>
        </w:rPr>
        <w:t>- (File 1) Tờ khai quyết toán thuế thu nhập doanh nghiệp và giấy nộp tiền vào ngân sách nhà nước hoặc Tờ khai quyết toán thuế thu nhập doanh nghiệp và xác nhận thực hiện nghĩa vụ thuế</w:t>
      </w:r>
    </w:p>
    <w:p w14:paraId="4501B975" w14:textId="77777777" w:rsidR="001C43F0" w:rsidRPr="001C43F0" w:rsidRDefault="001C43F0" w:rsidP="001C43F0">
      <w:pPr>
        <w:widowControl w:val="0"/>
        <w:spacing w:before="120" w:after="120" w:line="264" w:lineRule="auto"/>
        <w:ind w:firstLine="567"/>
        <w:rPr>
          <w:iCs/>
          <w:sz w:val="26"/>
          <w:szCs w:val="26"/>
        </w:rPr>
      </w:pPr>
      <w:r w:rsidRPr="001C43F0">
        <w:rPr>
          <w:iCs/>
          <w:sz w:val="26"/>
          <w:szCs w:val="26"/>
        </w:rPr>
        <w:t>- (File 2) Báo cáo tài chính năm ___ (ví dụ: 2022)</w:t>
      </w:r>
    </w:p>
    <w:p w14:paraId="6E349F48" w14:textId="77777777" w:rsidR="001C43F0" w:rsidRPr="001C43F0" w:rsidRDefault="001C43F0" w:rsidP="001C43F0">
      <w:pPr>
        <w:widowControl w:val="0"/>
        <w:spacing w:before="120" w:after="120" w:line="264" w:lineRule="auto"/>
        <w:ind w:firstLine="567"/>
        <w:rPr>
          <w:iCs/>
          <w:sz w:val="26"/>
          <w:szCs w:val="26"/>
        </w:rPr>
      </w:pPr>
      <w:r w:rsidRPr="001C43F0">
        <w:rPr>
          <w:iCs/>
          <w:sz w:val="26"/>
          <w:szCs w:val="26"/>
        </w:rPr>
        <w:t>- (File 3) Báo cáo tài chính năm ___ (ví dụ: 2023)</w:t>
      </w:r>
    </w:p>
    <w:p w14:paraId="73CF8EEE" w14:textId="77777777" w:rsidR="001C43F0" w:rsidRPr="001C43F0" w:rsidRDefault="001C43F0" w:rsidP="001C43F0">
      <w:pPr>
        <w:widowControl w:val="0"/>
        <w:spacing w:before="120" w:after="120" w:line="264" w:lineRule="auto"/>
        <w:ind w:firstLine="567"/>
        <w:rPr>
          <w:iCs/>
          <w:sz w:val="26"/>
          <w:szCs w:val="26"/>
        </w:rPr>
      </w:pPr>
      <w:r w:rsidRPr="001C43F0">
        <w:rPr>
          <w:iCs/>
          <w:sz w:val="26"/>
          <w:szCs w:val="26"/>
        </w:rPr>
        <w:t>- (File 4) Báo cáo tài chính năm ___ (ví dụ: 2024)</w:t>
      </w:r>
    </w:p>
    <w:p w14:paraId="7CAB3160" w14:textId="77777777" w:rsidR="001C43F0" w:rsidRPr="001C43F0" w:rsidRDefault="001C43F0" w:rsidP="001C43F0">
      <w:pPr>
        <w:widowControl w:val="0"/>
        <w:spacing w:before="120" w:after="120" w:line="264" w:lineRule="auto"/>
        <w:ind w:firstLine="567"/>
        <w:rPr>
          <w:iCs/>
          <w:sz w:val="26"/>
          <w:szCs w:val="26"/>
        </w:rPr>
      </w:pPr>
      <w:r w:rsidRPr="001C43F0">
        <w:rPr>
          <w:iCs/>
          <w:sz w:val="26"/>
          <w:szCs w:val="26"/>
        </w:rPr>
        <w:t>* (Folder 2.2): Hợp đồng tương tự (tách từng file)</w:t>
      </w:r>
    </w:p>
    <w:p w14:paraId="4E9225E3" w14:textId="77777777" w:rsidR="001C43F0" w:rsidRPr="001C43F0" w:rsidRDefault="001C43F0" w:rsidP="001C43F0">
      <w:pPr>
        <w:widowControl w:val="0"/>
        <w:spacing w:before="120" w:after="120" w:line="264" w:lineRule="auto"/>
        <w:ind w:firstLine="567"/>
        <w:rPr>
          <w:iCs/>
          <w:sz w:val="26"/>
          <w:szCs w:val="26"/>
        </w:rPr>
      </w:pPr>
      <w:r w:rsidRPr="001C43F0">
        <w:rPr>
          <w:iCs/>
          <w:sz w:val="26"/>
          <w:szCs w:val="26"/>
        </w:rPr>
        <w:tab/>
        <w:t>- Hợp đồng tương tự 1, bao gồm các file riêng:</w:t>
      </w:r>
    </w:p>
    <w:p w14:paraId="57C45299" w14:textId="77777777" w:rsidR="001C43F0" w:rsidRPr="001C43F0" w:rsidRDefault="001C43F0" w:rsidP="001C43F0">
      <w:pPr>
        <w:widowControl w:val="0"/>
        <w:spacing w:before="120" w:after="120" w:line="264" w:lineRule="auto"/>
        <w:ind w:firstLine="567"/>
        <w:rPr>
          <w:iCs/>
          <w:sz w:val="26"/>
          <w:szCs w:val="26"/>
        </w:rPr>
      </w:pPr>
      <w:r w:rsidRPr="001C43F0">
        <w:rPr>
          <w:iCs/>
          <w:sz w:val="26"/>
          <w:szCs w:val="26"/>
        </w:rPr>
        <w:tab/>
        <w:t>+ Hợp đồng;</w:t>
      </w:r>
    </w:p>
    <w:p w14:paraId="21A1AF52" w14:textId="77777777" w:rsidR="001C43F0" w:rsidRPr="001C43F0" w:rsidRDefault="001C43F0" w:rsidP="001C43F0">
      <w:pPr>
        <w:widowControl w:val="0"/>
        <w:spacing w:before="120" w:after="120" w:line="264" w:lineRule="auto"/>
        <w:ind w:firstLine="567"/>
        <w:rPr>
          <w:iCs/>
          <w:sz w:val="26"/>
          <w:szCs w:val="26"/>
        </w:rPr>
      </w:pPr>
      <w:r w:rsidRPr="001C43F0">
        <w:rPr>
          <w:iCs/>
          <w:sz w:val="26"/>
          <w:szCs w:val="26"/>
        </w:rPr>
        <w:tab/>
        <w:t>+ Biên bản nghiệm thu;</w:t>
      </w:r>
    </w:p>
    <w:p w14:paraId="52CF9A4E" w14:textId="77777777" w:rsidR="001C43F0" w:rsidRPr="001C43F0" w:rsidRDefault="001C43F0" w:rsidP="001C43F0">
      <w:pPr>
        <w:widowControl w:val="0"/>
        <w:spacing w:before="120" w:after="120" w:line="264" w:lineRule="auto"/>
        <w:ind w:firstLine="567"/>
        <w:rPr>
          <w:iCs/>
          <w:sz w:val="26"/>
          <w:szCs w:val="26"/>
        </w:rPr>
      </w:pPr>
      <w:r w:rsidRPr="001C43F0">
        <w:rPr>
          <w:iCs/>
          <w:sz w:val="26"/>
          <w:szCs w:val="26"/>
        </w:rPr>
        <w:tab/>
        <w:t>+ Biên bản thanh lý;</w:t>
      </w:r>
    </w:p>
    <w:p w14:paraId="015F810D" w14:textId="77777777" w:rsidR="001C43F0" w:rsidRPr="001C43F0" w:rsidRDefault="001C43F0" w:rsidP="001C43F0">
      <w:pPr>
        <w:widowControl w:val="0"/>
        <w:spacing w:before="120" w:after="120" w:line="264" w:lineRule="auto"/>
        <w:ind w:firstLine="567"/>
        <w:rPr>
          <w:iCs/>
          <w:sz w:val="26"/>
          <w:szCs w:val="26"/>
        </w:rPr>
      </w:pPr>
      <w:r w:rsidRPr="001C43F0">
        <w:rPr>
          <w:iCs/>
          <w:sz w:val="26"/>
          <w:szCs w:val="26"/>
        </w:rPr>
        <w:tab/>
        <w:t>+ Hóa đơn GTGT</w:t>
      </w:r>
    </w:p>
    <w:p w14:paraId="47E6739D" w14:textId="77777777" w:rsidR="001C43F0" w:rsidRPr="001C43F0" w:rsidRDefault="001C43F0" w:rsidP="001C43F0">
      <w:pPr>
        <w:widowControl w:val="0"/>
        <w:spacing w:before="120" w:after="120" w:line="264" w:lineRule="auto"/>
        <w:ind w:firstLine="567"/>
        <w:rPr>
          <w:iCs/>
          <w:sz w:val="26"/>
          <w:szCs w:val="26"/>
        </w:rPr>
      </w:pPr>
      <w:r w:rsidRPr="001C43F0">
        <w:rPr>
          <w:iCs/>
          <w:sz w:val="26"/>
          <w:szCs w:val="26"/>
        </w:rPr>
        <w:tab/>
        <w:t>+ Tờ khai hải quan (trong trường hợp chứng minh mã HS)</w:t>
      </w:r>
    </w:p>
    <w:p w14:paraId="6EEE2819" w14:textId="77777777" w:rsidR="001C43F0" w:rsidRPr="001C43F0" w:rsidRDefault="001C43F0" w:rsidP="001C43F0">
      <w:pPr>
        <w:widowControl w:val="0"/>
        <w:spacing w:before="120" w:after="120" w:line="264" w:lineRule="auto"/>
        <w:ind w:firstLine="567"/>
        <w:rPr>
          <w:iCs/>
          <w:sz w:val="26"/>
          <w:szCs w:val="26"/>
        </w:rPr>
      </w:pPr>
      <w:r w:rsidRPr="001C43F0">
        <w:rPr>
          <w:iCs/>
          <w:sz w:val="26"/>
          <w:szCs w:val="26"/>
        </w:rPr>
        <w:t>- Hợp đồng tương tự 2…</w:t>
      </w:r>
    </w:p>
    <w:p w14:paraId="41853920" w14:textId="77777777" w:rsidR="001C43F0" w:rsidRPr="001C43F0" w:rsidRDefault="001C43F0" w:rsidP="001C43F0">
      <w:pPr>
        <w:widowControl w:val="0"/>
        <w:spacing w:before="120" w:after="120" w:line="264" w:lineRule="auto"/>
        <w:ind w:firstLine="567"/>
        <w:rPr>
          <w:iCs/>
          <w:sz w:val="26"/>
          <w:szCs w:val="26"/>
        </w:rPr>
      </w:pPr>
      <w:r w:rsidRPr="001C43F0">
        <w:rPr>
          <w:iCs/>
          <w:sz w:val="26"/>
          <w:szCs w:val="26"/>
        </w:rPr>
        <w:t xml:space="preserve">3. (Folder 3) Kỹ thuật: </w:t>
      </w:r>
    </w:p>
    <w:p w14:paraId="2EED45C9" w14:textId="77777777" w:rsidR="001C43F0" w:rsidRPr="001C43F0" w:rsidRDefault="001C43F0" w:rsidP="001C43F0">
      <w:pPr>
        <w:widowControl w:val="0"/>
        <w:spacing w:before="120" w:after="120" w:line="264" w:lineRule="auto"/>
        <w:ind w:firstLine="567"/>
        <w:rPr>
          <w:iCs/>
          <w:sz w:val="26"/>
          <w:szCs w:val="26"/>
        </w:rPr>
      </w:pPr>
      <w:r w:rsidRPr="001C43F0">
        <w:rPr>
          <w:iCs/>
          <w:sz w:val="26"/>
          <w:szCs w:val="26"/>
        </w:rPr>
        <w:t>- (Folder 1): Tài liệu chung (theo yêu cầu Mục 3 Chương III):</w:t>
      </w:r>
    </w:p>
    <w:p w14:paraId="5F9AFC98" w14:textId="77777777" w:rsidR="001C43F0" w:rsidRPr="001C43F0" w:rsidRDefault="001C43F0" w:rsidP="001C43F0">
      <w:pPr>
        <w:widowControl w:val="0"/>
        <w:spacing w:before="120" w:after="120" w:line="264" w:lineRule="auto"/>
        <w:ind w:firstLine="567"/>
        <w:rPr>
          <w:iCs/>
          <w:sz w:val="26"/>
          <w:szCs w:val="26"/>
        </w:rPr>
      </w:pPr>
      <w:r w:rsidRPr="001C43F0">
        <w:rPr>
          <w:iCs/>
          <w:sz w:val="26"/>
          <w:szCs w:val="26"/>
        </w:rPr>
        <w:t>+ Tài liệu chứng minh tính hợp lệ hàng hóa</w:t>
      </w:r>
    </w:p>
    <w:p w14:paraId="57D9457C" w14:textId="77777777" w:rsidR="001C43F0" w:rsidRPr="001C43F0" w:rsidRDefault="001C43F0" w:rsidP="001C43F0">
      <w:pPr>
        <w:widowControl w:val="0"/>
        <w:spacing w:before="120" w:after="120" w:line="264" w:lineRule="auto"/>
        <w:ind w:firstLine="567"/>
        <w:rPr>
          <w:iCs/>
          <w:sz w:val="26"/>
          <w:szCs w:val="26"/>
        </w:rPr>
      </w:pPr>
      <w:r w:rsidRPr="001C43F0">
        <w:rPr>
          <w:iCs/>
          <w:sz w:val="26"/>
          <w:szCs w:val="26"/>
        </w:rPr>
        <w:t>+ Các cam kết</w:t>
      </w:r>
    </w:p>
    <w:p w14:paraId="454B7FF6" w14:textId="77777777" w:rsidR="001C43F0" w:rsidRPr="001C43F0" w:rsidRDefault="001C43F0" w:rsidP="001C43F0">
      <w:pPr>
        <w:widowControl w:val="0"/>
        <w:spacing w:before="120" w:after="120" w:line="264" w:lineRule="auto"/>
        <w:ind w:firstLine="567"/>
        <w:rPr>
          <w:iCs/>
          <w:sz w:val="26"/>
          <w:szCs w:val="26"/>
        </w:rPr>
      </w:pPr>
      <w:r w:rsidRPr="001C43F0">
        <w:rPr>
          <w:iCs/>
          <w:sz w:val="26"/>
          <w:szCs w:val="26"/>
        </w:rPr>
        <w:t>+ Bảng mô tả, so sánh đặc tính, thông số kỹ thuật.</w:t>
      </w:r>
    </w:p>
    <w:p w14:paraId="7C78D901" w14:textId="77777777" w:rsidR="001C43F0" w:rsidRPr="001C43F0" w:rsidRDefault="001C43F0" w:rsidP="001C43F0">
      <w:pPr>
        <w:widowControl w:val="0"/>
        <w:spacing w:before="120" w:after="120" w:line="264" w:lineRule="auto"/>
        <w:ind w:firstLine="567"/>
        <w:rPr>
          <w:iCs/>
          <w:sz w:val="26"/>
          <w:szCs w:val="26"/>
        </w:rPr>
      </w:pPr>
      <w:r w:rsidRPr="001C43F0">
        <w:rPr>
          <w:iCs/>
          <w:sz w:val="26"/>
          <w:szCs w:val="26"/>
        </w:rPr>
        <w:t>+ Bảng kê khai chi tiết hàng hóa dự thầu.</w:t>
      </w:r>
    </w:p>
    <w:p w14:paraId="4329F6FF" w14:textId="77777777" w:rsidR="001C43F0" w:rsidRPr="001C43F0" w:rsidRDefault="001C43F0" w:rsidP="001C43F0">
      <w:pPr>
        <w:widowControl w:val="0"/>
        <w:spacing w:before="120" w:after="120" w:line="264" w:lineRule="auto"/>
        <w:ind w:firstLine="567"/>
        <w:rPr>
          <w:iCs/>
          <w:sz w:val="26"/>
          <w:szCs w:val="26"/>
        </w:rPr>
      </w:pPr>
      <w:r w:rsidRPr="001C43F0">
        <w:rPr>
          <w:iCs/>
          <w:sz w:val="26"/>
          <w:szCs w:val="26"/>
        </w:rPr>
        <w:t>… và các tài liệu liên quan khác (nếu có)</w:t>
      </w:r>
    </w:p>
    <w:p w14:paraId="3BF56363" w14:textId="77777777" w:rsidR="001C43F0" w:rsidRPr="001C43F0" w:rsidRDefault="001C43F0" w:rsidP="001C43F0">
      <w:pPr>
        <w:widowControl w:val="0"/>
        <w:spacing w:before="120" w:after="120" w:line="264" w:lineRule="auto"/>
        <w:ind w:firstLine="567"/>
        <w:rPr>
          <w:iCs/>
          <w:sz w:val="26"/>
          <w:szCs w:val="26"/>
        </w:rPr>
      </w:pPr>
      <w:r w:rsidRPr="001C43F0">
        <w:rPr>
          <w:iCs/>
          <w:sz w:val="26"/>
          <w:szCs w:val="26"/>
        </w:rPr>
        <w:t>Đối với hàng hóa dự thầu: nhà thầu lập các folder riêng cho từng mặt hàng hoặc các mặt hàng dự thầu có cùng hãng sản xuất hoặc cùng tài liệu pháp lý, trong mỗi folder đề nghị nhà thầu tách riêng các file tài liệu và đánh số thứ tự mặt hàng theo E-HSMT.</w:t>
      </w:r>
    </w:p>
    <w:p w14:paraId="4FF2A322" w14:textId="77777777" w:rsidR="001C43F0" w:rsidRPr="001C43F0" w:rsidRDefault="001C43F0" w:rsidP="001C43F0">
      <w:pPr>
        <w:widowControl w:val="0"/>
        <w:spacing w:before="120" w:after="120" w:line="264" w:lineRule="auto"/>
        <w:ind w:firstLine="567"/>
        <w:rPr>
          <w:iCs/>
          <w:sz w:val="26"/>
          <w:szCs w:val="26"/>
        </w:rPr>
      </w:pPr>
      <w:r w:rsidRPr="001C43F0">
        <w:rPr>
          <w:iCs/>
          <w:sz w:val="26"/>
          <w:szCs w:val="26"/>
        </w:rPr>
        <w:t xml:space="preserve">Lưu ý: đề nghị nhà thầu tách riêng từng file tài liệu kỹ thuật (catalogue/ tài liệu kỹ </w:t>
      </w:r>
      <w:r w:rsidRPr="001C43F0">
        <w:rPr>
          <w:iCs/>
          <w:sz w:val="26"/>
          <w:szCs w:val="26"/>
        </w:rPr>
        <w:lastRenderedPageBreak/>
        <w:t>thuật…), không gộp chung tất cả tài liệu kỹ thuật vào 1 file. Yêu cầu đặt tên file đúng theo tên tài liệu dùng để tham chiếu trong Bảng 1, bảng 2 và dùng công cụ đánh dấu (highlight) lên các nội dung kỹ thuật cụ thể chứng minh đặc tính, thông số kỹ thuật của hàng hóa theo yêu cầu.</w:t>
      </w:r>
    </w:p>
    <w:p w14:paraId="2A6924D9" w14:textId="77777777" w:rsidR="001C43F0" w:rsidRPr="001C43F0" w:rsidRDefault="001C43F0" w:rsidP="001C43F0">
      <w:pPr>
        <w:pStyle w:val="SectionVIHeader0"/>
        <w:spacing w:after="120" w:line="264" w:lineRule="auto"/>
        <w:ind w:firstLine="709"/>
        <w:jc w:val="left"/>
        <w:rPr>
          <w:b w:val="0"/>
          <w:sz w:val="26"/>
          <w:szCs w:val="26"/>
        </w:rPr>
      </w:pPr>
      <w:r w:rsidRPr="001C43F0">
        <w:rPr>
          <w:sz w:val="26"/>
          <w:szCs w:val="26"/>
        </w:rPr>
        <w:t>Mục 2. Bản vẽ: Không áp dụng</w:t>
      </w:r>
    </w:p>
    <w:p w14:paraId="1EB755FA" w14:textId="77777777" w:rsidR="001C43F0" w:rsidRPr="001C43F0" w:rsidRDefault="001C43F0" w:rsidP="001C43F0">
      <w:pPr>
        <w:pStyle w:val="SectionVIHeader0"/>
        <w:widowControl w:val="0"/>
        <w:spacing w:after="120" w:line="264" w:lineRule="auto"/>
        <w:ind w:firstLine="709"/>
        <w:jc w:val="left"/>
        <w:rPr>
          <w:sz w:val="26"/>
          <w:szCs w:val="26"/>
        </w:rPr>
      </w:pPr>
      <w:r w:rsidRPr="001C43F0">
        <w:rPr>
          <w:sz w:val="26"/>
          <w:szCs w:val="26"/>
        </w:rPr>
        <w:t>Mục 3. Kiểm tra và thử nghiệm</w:t>
      </w:r>
    </w:p>
    <w:p w14:paraId="7A6A13AF" w14:textId="77777777" w:rsidR="001C43F0" w:rsidRPr="001C43F0" w:rsidRDefault="001C43F0" w:rsidP="001C43F0">
      <w:pPr>
        <w:widowControl w:val="0"/>
        <w:spacing w:before="120" w:after="120" w:line="264" w:lineRule="auto"/>
        <w:ind w:firstLine="567"/>
        <w:rPr>
          <w:iCs/>
          <w:sz w:val="26"/>
          <w:szCs w:val="26"/>
        </w:rPr>
      </w:pPr>
      <w:r w:rsidRPr="001C43F0">
        <w:rPr>
          <w:iCs/>
          <w:sz w:val="26"/>
          <w:szCs w:val="26"/>
        </w:rPr>
        <w:t>Kiểm tra và thử nghiệm cần tiến hành gồm có:</w:t>
      </w:r>
    </w:p>
    <w:p w14:paraId="528225CC" w14:textId="77777777" w:rsidR="001C43F0" w:rsidRPr="001C43F0" w:rsidRDefault="001C43F0" w:rsidP="001C43F0">
      <w:pPr>
        <w:widowControl w:val="0"/>
        <w:spacing w:before="120" w:after="120" w:line="264" w:lineRule="auto"/>
        <w:ind w:firstLine="567"/>
        <w:rPr>
          <w:iCs/>
          <w:sz w:val="26"/>
          <w:szCs w:val="26"/>
        </w:rPr>
      </w:pPr>
      <w:r w:rsidRPr="001C43F0">
        <w:rPr>
          <w:iCs/>
          <w:sz w:val="26"/>
          <w:szCs w:val="26"/>
        </w:rPr>
        <w:t>Khi giao nhận hàng hóa phải tổ chức kiểm tra, nghiệm thu hàng hóa theo yêu cầu của Hợp đồng đã ký. Trong trường hợp kiểm tra hàng hóa không đạt về kỹ thuật, chất lượng bên A sẽ không chấp nhận và trả về cho bên Nhà thầu (bên B) ngay tại địa điểm giao hàng, cụ thể thư sau:</w:t>
      </w:r>
    </w:p>
    <w:p w14:paraId="65F0DB73" w14:textId="77777777" w:rsidR="001C43F0" w:rsidRPr="001C43F0" w:rsidRDefault="001C43F0" w:rsidP="001C43F0">
      <w:pPr>
        <w:widowControl w:val="0"/>
        <w:spacing w:before="120" w:after="120" w:line="264" w:lineRule="auto"/>
        <w:ind w:firstLine="567"/>
        <w:rPr>
          <w:iCs/>
          <w:sz w:val="26"/>
          <w:szCs w:val="26"/>
        </w:rPr>
      </w:pPr>
      <w:r w:rsidRPr="001C43F0">
        <w:rPr>
          <w:iCs/>
          <w:sz w:val="26"/>
          <w:szCs w:val="26"/>
        </w:rPr>
        <w:t>Tổ chức nghiệm thu hàng hóa:</w:t>
      </w:r>
    </w:p>
    <w:p w14:paraId="641FAA89" w14:textId="77777777" w:rsidR="001C43F0" w:rsidRPr="001C43F0" w:rsidRDefault="001C43F0" w:rsidP="001C43F0">
      <w:pPr>
        <w:widowControl w:val="0"/>
        <w:spacing w:before="120" w:after="120" w:line="264" w:lineRule="auto"/>
        <w:ind w:firstLine="567"/>
        <w:rPr>
          <w:iCs/>
          <w:sz w:val="26"/>
          <w:szCs w:val="26"/>
        </w:rPr>
      </w:pPr>
      <w:r w:rsidRPr="001C43F0">
        <w:rPr>
          <w:iCs/>
          <w:sz w:val="26"/>
          <w:szCs w:val="26"/>
        </w:rPr>
        <w:t>- Tổ chức nghiệm thu hàng hóa tại địa điểm giao hàng: Trung tâm Y tế khu vực Châu Thành (Hàng hóa đã được bốc dỡ khỏi phương tiện vận chuyển, đã được đưa ra khỏi thùng hàng và được phân loại rõ ràng).</w:t>
      </w:r>
    </w:p>
    <w:p w14:paraId="2DDE28DB" w14:textId="77777777" w:rsidR="001C43F0" w:rsidRPr="001C43F0" w:rsidRDefault="001C43F0" w:rsidP="001C43F0">
      <w:pPr>
        <w:widowControl w:val="0"/>
        <w:spacing w:before="120" w:after="120" w:line="264" w:lineRule="auto"/>
        <w:ind w:firstLine="567"/>
        <w:rPr>
          <w:iCs/>
          <w:sz w:val="26"/>
          <w:szCs w:val="26"/>
        </w:rPr>
      </w:pPr>
      <w:r w:rsidRPr="001C43F0">
        <w:rPr>
          <w:iCs/>
          <w:sz w:val="26"/>
          <w:szCs w:val="26"/>
        </w:rPr>
        <w:t>- Hàng hoá sẽ được kiểm tra tại địa điểm nhận hàng đến và được Bên mua kiểm tra về số lượng, thông số, tính năng kỹ thuật và tình trạng của hàng hoá.</w:t>
      </w:r>
    </w:p>
    <w:p w14:paraId="3ED2204B" w14:textId="77777777" w:rsidR="001C43F0" w:rsidRPr="001C43F0" w:rsidRDefault="001C43F0" w:rsidP="001C43F0">
      <w:pPr>
        <w:widowControl w:val="0"/>
        <w:spacing w:before="120" w:after="120" w:line="264" w:lineRule="auto"/>
        <w:ind w:firstLine="567"/>
        <w:rPr>
          <w:iCs/>
          <w:sz w:val="26"/>
          <w:szCs w:val="26"/>
        </w:rPr>
      </w:pPr>
      <w:r w:rsidRPr="001C43F0">
        <w:rPr>
          <w:iCs/>
          <w:sz w:val="26"/>
          <w:szCs w:val="26"/>
        </w:rPr>
        <w:t>- Hàng hóa phải được đóng gói, nguyên đai, nguyên kiện kiện theo đúng tiêu chuẩn của nhà sản xuất;</w:t>
      </w:r>
    </w:p>
    <w:p w14:paraId="1E2DA2B5" w14:textId="77777777" w:rsidR="001C43F0" w:rsidRPr="001C43F0" w:rsidRDefault="001C43F0" w:rsidP="001C43F0">
      <w:pPr>
        <w:widowControl w:val="0"/>
        <w:spacing w:before="120" w:after="120" w:line="264" w:lineRule="auto"/>
        <w:ind w:firstLine="567"/>
        <w:rPr>
          <w:iCs/>
          <w:sz w:val="26"/>
          <w:szCs w:val="26"/>
        </w:rPr>
      </w:pPr>
      <w:r w:rsidRPr="001C43F0">
        <w:rPr>
          <w:iCs/>
          <w:sz w:val="26"/>
          <w:szCs w:val="26"/>
        </w:rPr>
        <w:t>- Kiểm tra hình dáng, kích thước và các thông số kỹ thuật của hàng hóa nếu đáp ứng đầy đủ các yêu cầu đặt ra trong hợp đồng thì được đánh giá là đáp ứng yêu cầu về kỹ thuật;</w:t>
      </w:r>
    </w:p>
    <w:p w14:paraId="57C7BBD7" w14:textId="77777777" w:rsidR="001C43F0" w:rsidRPr="001C43F0" w:rsidRDefault="001C43F0" w:rsidP="001C43F0">
      <w:pPr>
        <w:widowControl w:val="0"/>
        <w:spacing w:before="120" w:after="120" w:line="264" w:lineRule="auto"/>
        <w:ind w:firstLine="567"/>
        <w:rPr>
          <w:iCs/>
          <w:sz w:val="26"/>
          <w:szCs w:val="26"/>
        </w:rPr>
      </w:pPr>
      <w:r w:rsidRPr="001C43F0">
        <w:rPr>
          <w:iCs/>
          <w:sz w:val="26"/>
          <w:szCs w:val="26"/>
        </w:rPr>
        <w:t>- Trong trường hợp Bên A có nghi ngờ về chất lượng hàng hóa, hai bên tiến hành thử nghiệm tại một phòng thí nghiệm/ trung tâm kiểm định đạt tiêu chuẩn do bên A chỉ định. Bên B sẽ chịu mọi chi phí thử nghiệm và các chi phí phát sinh khác đồng thời bên A từ chối không nhận hàng hóa.</w:t>
      </w:r>
    </w:p>
    <w:p w14:paraId="247E08E4" w14:textId="77777777" w:rsidR="001C43F0" w:rsidRPr="001C43F0" w:rsidRDefault="001C43F0" w:rsidP="001C43F0">
      <w:pPr>
        <w:widowControl w:val="0"/>
        <w:spacing w:before="120" w:after="120" w:line="264" w:lineRule="auto"/>
        <w:ind w:firstLine="567"/>
        <w:rPr>
          <w:iCs/>
          <w:sz w:val="26"/>
          <w:szCs w:val="26"/>
        </w:rPr>
      </w:pPr>
      <w:r w:rsidRPr="001C43F0">
        <w:rPr>
          <w:iCs/>
          <w:sz w:val="26"/>
          <w:szCs w:val="26"/>
        </w:rPr>
        <w:t>- Chi phí cho việc kiểm tra, thử nghiệm: Mọi chi phí cho việc kiểm tra, thử nghiệm hàng hóa đều do nhà thầu chịu trách nhiệm.</w:t>
      </w:r>
    </w:p>
    <w:p w14:paraId="1227C7E1" w14:textId="77777777" w:rsidR="001C43F0" w:rsidRPr="001C43F0" w:rsidRDefault="001C43F0" w:rsidP="001C43F0">
      <w:pPr>
        <w:widowControl w:val="0"/>
        <w:spacing w:before="120" w:after="120" w:line="264" w:lineRule="auto"/>
        <w:ind w:firstLine="567"/>
        <w:rPr>
          <w:iCs/>
          <w:sz w:val="26"/>
          <w:szCs w:val="26"/>
        </w:rPr>
      </w:pPr>
      <w:r w:rsidRPr="001C43F0">
        <w:rPr>
          <w:iCs/>
          <w:sz w:val="26"/>
          <w:szCs w:val="26"/>
        </w:rPr>
        <w:t>- Sau khi hoàn thành các nội dung về kiểm tra và thử nghiệm hàng hóa, nhà thầu không được miễn trừ các nghĩa vụ khác theo hợp đồng.</w:t>
      </w:r>
    </w:p>
    <w:p w14:paraId="1B2BCD4B" w14:textId="77777777" w:rsidR="001C43F0" w:rsidRPr="001C43F0" w:rsidRDefault="001C43F0" w:rsidP="001C43F0">
      <w:pPr>
        <w:widowControl w:val="0"/>
        <w:spacing w:before="120" w:after="120" w:line="264" w:lineRule="auto"/>
        <w:ind w:firstLine="567"/>
        <w:rPr>
          <w:iCs/>
          <w:sz w:val="26"/>
          <w:szCs w:val="26"/>
        </w:rPr>
      </w:pPr>
      <w:r w:rsidRPr="001C43F0">
        <w:rPr>
          <w:iCs/>
          <w:sz w:val="26"/>
          <w:szCs w:val="26"/>
        </w:rPr>
        <w:t>- Bên B phải cung cấp đầy đủ bộ tài liệu CO, CQ, tờ khai hải quan hợp lệ đúng theo quy định của hợp đồng. Trong trường hợp CO, CQ, Tờ khai hải quan là bản sao y công chứng, nếu Bên A có nghi ngờ thông tin chưa rõ ràng thì Bên B phải cung cấp bản gốc để đối chiếu. Bộ tài liệu này phải gửi cho bên A trước khi tổ chức nghiệm thu giao nhận hàng hóa. Cụ thể:</w:t>
      </w:r>
    </w:p>
    <w:p w14:paraId="7A6F85D1" w14:textId="77777777" w:rsidR="001C43F0" w:rsidRDefault="001C43F0" w:rsidP="001C43F0">
      <w:pPr>
        <w:spacing w:after="160" w:line="259" w:lineRule="auto"/>
        <w:jc w:val="left"/>
        <w:rPr>
          <w:iCs/>
          <w:sz w:val="26"/>
          <w:szCs w:val="26"/>
        </w:rPr>
      </w:pPr>
      <w:r w:rsidRPr="001C43F0">
        <w:rPr>
          <w:iCs/>
          <w:sz w:val="26"/>
          <w:szCs w:val="26"/>
        </w:rPr>
        <w:t xml:space="preserve">+ Tờ khai hải quan: Bên B phải cung cấp tờ khai hải quan bản sao (có thể không thể hiện giá trị hàng hóa) có đóng dấu xác nhận của đơn vị nhập khẩu/Nhà thầu. </w:t>
      </w:r>
    </w:p>
    <w:p w14:paraId="5713AA44" w14:textId="77777777" w:rsidR="001C43F0" w:rsidRPr="001C43F0" w:rsidRDefault="001C43F0" w:rsidP="001C43F0">
      <w:pPr>
        <w:spacing w:after="160" w:line="259" w:lineRule="auto"/>
        <w:jc w:val="left"/>
        <w:rPr>
          <w:iCs/>
          <w:sz w:val="26"/>
          <w:szCs w:val="26"/>
        </w:rPr>
      </w:pPr>
    </w:p>
    <w:p w14:paraId="236D9F62" w14:textId="77777777" w:rsidR="001C43F0" w:rsidRPr="001C43F0" w:rsidRDefault="001C43F0" w:rsidP="001C43F0">
      <w:pPr>
        <w:spacing w:after="160" w:line="259" w:lineRule="auto"/>
        <w:jc w:val="left"/>
        <w:rPr>
          <w:iCs/>
          <w:sz w:val="26"/>
          <w:szCs w:val="26"/>
        </w:rPr>
      </w:pPr>
      <w:r w:rsidRPr="001C43F0">
        <w:rPr>
          <w:iCs/>
          <w:sz w:val="26"/>
          <w:szCs w:val="26"/>
        </w:rPr>
        <w:lastRenderedPageBreak/>
        <w:t>+ Nhà thầu cung cấp thông tin người phụ trách với các nội dung sau:</w:t>
      </w:r>
    </w:p>
    <w:tbl>
      <w:tblPr>
        <w:tblStyle w:val="TableGrid"/>
        <w:tblW w:w="9321" w:type="dxa"/>
        <w:tblLook w:val="04A0" w:firstRow="1" w:lastRow="0" w:firstColumn="1" w:lastColumn="0" w:noHBand="0" w:noVBand="1"/>
      </w:tblPr>
      <w:tblGrid>
        <w:gridCol w:w="2965"/>
        <w:gridCol w:w="6356"/>
      </w:tblGrid>
      <w:tr w:rsidR="001C43F0" w:rsidRPr="001C43F0" w14:paraId="693A301F" w14:textId="77777777" w:rsidTr="00D55859">
        <w:trPr>
          <w:trHeight w:val="527"/>
        </w:trPr>
        <w:tc>
          <w:tcPr>
            <w:tcW w:w="9321" w:type="dxa"/>
            <w:gridSpan w:val="2"/>
          </w:tcPr>
          <w:p w14:paraId="3F884134" w14:textId="77777777" w:rsidR="001C43F0" w:rsidRPr="001C43F0" w:rsidRDefault="001C43F0" w:rsidP="00D55859">
            <w:pPr>
              <w:spacing w:after="160" w:line="259" w:lineRule="auto"/>
              <w:jc w:val="center"/>
              <w:rPr>
                <w:b/>
                <w:bCs/>
                <w:iCs/>
                <w:sz w:val="26"/>
                <w:szCs w:val="26"/>
              </w:rPr>
            </w:pPr>
            <w:r w:rsidRPr="001C43F0">
              <w:rPr>
                <w:b/>
                <w:bCs/>
                <w:iCs/>
                <w:sz w:val="26"/>
                <w:szCs w:val="26"/>
              </w:rPr>
              <w:t>Thông tin liên hệ</w:t>
            </w:r>
          </w:p>
        </w:tc>
      </w:tr>
      <w:tr w:rsidR="001C43F0" w:rsidRPr="001C43F0" w14:paraId="51BDFCC0" w14:textId="77777777" w:rsidTr="00D55859">
        <w:trPr>
          <w:trHeight w:val="527"/>
        </w:trPr>
        <w:tc>
          <w:tcPr>
            <w:tcW w:w="2965" w:type="dxa"/>
          </w:tcPr>
          <w:p w14:paraId="7854F2FE" w14:textId="77777777" w:rsidR="001C43F0" w:rsidRPr="001C43F0" w:rsidRDefault="001C43F0" w:rsidP="00D55859">
            <w:pPr>
              <w:spacing w:after="160" w:line="259" w:lineRule="auto"/>
              <w:jc w:val="left"/>
              <w:rPr>
                <w:iCs/>
                <w:sz w:val="26"/>
                <w:szCs w:val="26"/>
              </w:rPr>
            </w:pPr>
            <w:r w:rsidRPr="001C43F0">
              <w:rPr>
                <w:iCs/>
                <w:sz w:val="26"/>
                <w:szCs w:val="26"/>
              </w:rPr>
              <w:t xml:space="preserve">Tên người phụ trách: </w:t>
            </w:r>
          </w:p>
        </w:tc>
        <w:tc>
          <w:tcPr>
            <w:tcW w:w="6355" w:type="dxa"/>
          </w:tcPr>
          <w:p w14:paraId="6DFB0364" w14:textId="77777777" w:rsidR="001C43F0" w:rsidRPr="001C43F0" w:rsidRDefault="001C43F0" w:rsidP="00D55859">
            <w:pPr>
              <w:spacing w:before="200" w:line="259" w:lineRule="auto"/>
              <w:jc w:val="left"/>
              <w:rPr>
                <w:iCs/>
                <w:sz w:val="26"/>
                <w:szCs w:val="26"/>
              </w:rPr>
            </w:pPr>
            <w:r w:rsidRPr="001C43F0">
              <w:rPr>
                <w:iCs/>
                <w:sz w:val="26"/>
                <w:szCs w:val="26"/>
              </w:rPr>
              <w:t>………………………………………………………</w:t>
            </w:r>
          </w:p>
        </w:tc>
      </w:tr>
      <w:tr w:rsidR="001C43F0" w:rsidRPr="001C43F0" w14:paraId="6AE50981" w14:textId="77777777" w:rsidTr="00D55859">
        <w:trPr>
          <w:trHeight w:val="527"/>
        </w:trPr>
        <w:tc>
          <w:tcPr>
            <w:tcW w:w="2965" w:type="dxa"/>
          </w:tcPr>
          <w:p w14:paraId="00964179" w14:textId="77777777" w:rsidR="001C43F0" w:rsidRPr="001C43F0" w:rsidRDefault="001C43F0" w:rsidP="00D55859">
            <w:pPr>
              <w:spacing w:after="160" w:line="259" w:lineRule="auto"/>
              <w:jc w:val="left"/>
              <w:rPr>
                <w:iCs/>
                <w:sz w:val="26"/>
                <w:szCs w:val="26"/>
              </w:rPr>
            </w:pPr>
            <w:r w:rsidRPr="001C43F0">
              <w:rPr>
                <w:iCs/>
                <w:sz w:val="26"/>
                <w:szCs w:val="26"/>
              </w:rPr>
              <w:t>Số điện thoại:</w:t>
            </w:r>
          </w:p>
        </w:tc>
        <w:tc>
          <w:tcPr>
            <w:tcW w:w="6355" w:type="dxa"/>
          </w:tcPr>
          <w:p w14:paraId="1F5A6BC4" w14:textId="77777777" w:rsidR="001C43F0" w:rsidRPr="001C43F0" w:rsidRDefault="001C43F0" w:rsidP="00D55859">
            <w:pPr>
              <w:spacing w:before="200" w:line="259" w:lineRule="auto"/>
              <w:jc w:val="left"/>
              <w:rPr>
                <w:iCs/>
                <w:sz w:val="26"/>
                <w:szCs w:val="26"/>
              </w:rPr>
            </w:pPr>
            <w:r w:rsidRPr="001C43F0">
              <w:rPr>
                <w:iCs/>
                <w:sz w:val="26"/>
                <w:szCs w:val="26"/>
              </w:rPr>
              <w:t>………………………………………………………</w:t>
            </w:r>
          </w:p>
        </w:tc>
      </w:tr>
      <w:tr w:rsidR="001C43F0" w:rsidRPr="001C43F0" w14:paraId="5BE572B4" w14:textId="77777777" w:rsidTr="00D55859">
        <w:trPr>
          <w:trHeight w:val="510"/>
        </w:trPr>
        <w:tc>
          <w:tcPr>
            <w:tcW w:w="2965" w:type="dxa"/>
          </w:tcPr>
          <w:p w14:paraId="6FAA9442" w14:textId="77777777" w:rsidR="001C43F0" w:rsidRPr="001C43F0" w:rsidRDefault="001C43F0" w:rsidP="00D55859">
            <w:pPr>
              <w:spacing w:after="160" w:line="259" w:lineRule="auto"/>
              <w:jc w:val="left"/>
              <w:rPr>
                <w:iCs/>
                <w:sz w:val="26"/>
                <w:szCs w:val="26"/>
              </w:rPr>
            </w:pPr>
            <w:r w:rsidRPr="001C43F0">
              <w:rPr>
                <w:iCs/>
                <w:sz w:val="26"/>
                <w:szCs w:val="26"/>
              </w:rPr>
              <w:t xml:space="preserve">Email (cơ quan/ tổ chức): </w:t>
            </w:r>
          </w:p>
        </w:tc>
        <w:tc>
          <w:tcPr>
            <w:tcW w:w="6355" w:type="dxa"/>
          </w:tcPr>
          <w:p w14:paraId="7E0689E8" w14:textId="77777777" w:rsidR="001C43F0" w:rsidRPr="001C43F0" w:rsidRDefault="001C43F0" w:rsidP="00D55859">
            <w:pPr>
              <w:spacing w:before="200" w:line="259" w:lineRule="auto"/>
              <w:jc w:val="left"/>
              <w:rPr>
                <w:iCs/>
                <w:sz w:val="26"/>
                <w:szCs w:val="26"/>
              </w:rPr>
            </w:pPr>
            <w:r w:rsidRPr="001C43F0">
              <w:rPr>
                <w:iCs/>
                <w:sz w:val="26"/>
                <w:szCs w:val="26"/>
              </w:rPr>
              <w:t>………………………………………………………</w:t>
            </w:r>
          </w:p>
        </w:tc>
      </w:tr>
    </w:tbl>
    <w:p w14:paraId="0C6E531D" w14:textId="77777777" w:rsidR="001C43F0" w:rsidRPr="001C43F0" w:rsidRDefault="001C43F0" w:rsidP="001C43F0">
      <w:pPr>
        <w:spacing w:after="160" w:line="259" w:lineRule="auto"/>
        <w:jc w:val="left"/>
        <w:rPr>
          <w:iCs/>
          <w:sz w:val="26"/>
          <w:szCs w:val="26"/>
        </w:rPr>
      </w:pPr>
    </w:p>
    <w:p w14:paraId="7F772C57" w14:textId="77777777" w:rsidR="001C43F0" w:rsidRPr="001C43F0" w:rsidRDefault="001C43F0" w:rsidP="001C43F0">
      <w:pPr>
        <w:pStyle w:val="ListParagraph"/>
        <w:numPr>
          <w:ilvl w:val="0"/>
          <w:numId w:val="43"/>
        </w:numPr>
        <w:spacing w:after="160" w:line="259" w:lineRule="auto"/>
        <w:jc w:val="left"/>
        <w:rPr>
          <w:b/>
          <w:sz w:val="26"/>
          <w:szCs w:val="26"/>
          <w:lang w:val="pl-PL"/>
        </w:rPr>
      </w:pPr>
      <w:r w:rsidRPr="001C43F0">
        <w:rPr>
          <w:iCs/>
          <w:sz w:val="26"/>
          <w:szCs w:val="26"/>
        </w:rPr>
        <w:t xml:space="preserve">Tài liệu kỹ thuật </w:t>
      </w:r>
      <w:r w:rsidRPr="001C43F0">
        <w:rPr>
          <w:sz w:val="26"/>
          <w:szCs w:val="26"/>
        </w:rPr>
        <w:t>Nhà thầu kê khai đầy đủ thông tin theo bảng 1 và đính kèm trong Hồ sơ dự thầu bản gốc có đại diện hợp pháp của nhà thầu ký tên và đóng dấu</w:t>
      </w:r>
    </w:p>
    <w:p w14:paraId="19ECF746" w14:textId="77777777" w:rsidR="001C43F0" w:rsidRPr="001C43F0" w:rsidRDefault="001C43F0" w:rsidP="001C43F0">
      <w:pPr>
        <w:spacing w:after="200" w:line="276" w:lineRule="auto"/>
        <w:jc w:val="center"/>
        <w:rPr>
          <w:b/>
          <w:bCs/>
          <w:sz w:val="26"/>
          <w:szCs w:val="26"/>
          <w:lang w:val="vi-VN"/>
        </w:rPr>
      </w:pPr>
      <w:r w:rsidRPr="001C43F0">
        <w:rPr>
          <w:b/>
          <w:bCs/>
          <w:sz w:val="26"/>
          <w:szCs w:val="26"/>
          <w:lang w:val="pl-PL"/>
        </w:rPr>
        <w:t xml:space="preserve">BẢNG SỐ 1. </w:t>
      </w:r>
      <w:r w:rsidRPr="001C43F0">
        <w:rPr>
          <w:b/>
          <w:bCs/>
          <w:sz w:val="26"/>
          <w:szCs w:val="26"/>
          <w:lang w:val="vi-VN"/>
        </w:rPr>
        <w:t>BẢNG MÔ TẢ, SO SÁNH ĐẶC TÍNH, THÔNG SỐ KỸ THUẬT</w:t>
      </w:r>
    </w:p>
    <w:tbl>
      <w:tblPr>
        <w:tblStyle w:val="TableGrid"/>
        <w:tblW w:w="9221" w:type="dxa"/>
        <w:tblInd w:w="137" w:type="dxa"/>
        <w:tblLook w:val="04A0" w:firstRow="1" w:lastRow="0" w:firstColumn="1" w:lastColumn="0" w:noHBand="0" w:noVBand="1"/>
      </w:tblPr>
      <w:tblGrid>
        <w:gridCol w:w="1185"/>
        <w:gridCol w:w="1792"/>
        <w:gridCol w:w="2409"/>
        <w:gridCol w:w="2268"/>
        <w:gridCol w:w="1567"/>
      </w:tblGrid>
      <w:tr w:rsidR="001C43F0" w:rsidRPr="001C43F0" w14:paraId="3231B82A" w14:textId="77777777" w:rsidTr="00D55859">
        <w:trPr>
          <w:trHeight w:val="264"/>
        </w:trPr>
        <w:tc>
          <w:tcPr>
            <w:tcW w:w="1185" w:type="dxa"/>
          </w:tcPr>
          <w:p w14:paraId="32D70109" w14:textId="77777777" w:rsidR="001C43F0" w:rsidRPr="001C43F0" w:rsidRDefault="001C43F0" w:rsidP="00D55859">
            <w:pPr>
              <w:pStyle w:val="ListParagraph"/>
              <w:spacing w:line="276" w:lineRule="auto"/>
              <w:ind w:left="0"/>
              <w:jc w:val="center"/>
              <w:rPr>
                <w:b/>
                <w:bCs/>
                <w:sz w:val="26"/>
                <w:szCs w:val="26"/>
              </w:rPr>
            </w:pPr>
            <w:r w:rsidRPr="001C43F0">
              <w:rPr>
                <w:b/>
                <w:bCs/>
                <w:sz w:val="26"/>
                <w:szCs w:val="26"/>
              </w:rPr>
              <w:t>STT</w:t>
            </w:r>
          </w:p>
        </w:tc>
        <w:tc>
          <w:tcPr>
            <w:tcW w:w="1792" w:type="dxa"/>
          </w:tcPr>
          <w:p w14:paraId="7D4F907B" w14:textId="77777777" w:rsidR="001C43F0" w:rsidRPr="001C43F0" w:rsidRDefault="001C43F0" w:rsidP="00D55859">
            <w:pPr>
              <w:pStyle w:val="ListParagraph"/>
              <w:spacing w:line="276" w:lineRule="auto"/>
              <w:ind w:left="0"/>
              <w:jc w:val="center"/>
              <w:rPr>
                <w:b/>
                <w:bCs/>
                <w:sz w:val="26"/>
                <w:szCs w:val="26"/>
              </w:rPr>
            </w:pPr>
            <w:r w:rsidRPr="001C43F0">
              <w:rPr>
                <w:b/>
                <w:bCs/>
                <w:sz w:val="26"/>
                <w:szCs w:val="26"/>
              </w:rPr>
              <w:t>Danh mục hàng hóa</w:t>
            </w:r>
          </w:p>
        </w:tc>
        <w:tc>
          <w:tcPr>
            <w:tcW w:w="2409" w:type="dxa"/>
          </w:tcPr>
          <w:p w14:paraId="7066B332" w14:textId="77777777" w:rsidR="001C43F0" w:rsidRPr="001C43F0" w:rsidRDefault="001C43F0" w:rsidP="00D55859">
            <w:pPr>
              <w:pStyle w:val="ListParagraph"/>
              <w:spacing w:line="276" w:lineRule="auto"/>
              <w:ind w:left="0"/>
              <w:jc w:val="center"/>
              <w:rPr>
                <w:b/>
                <w:bCs/>
                <w:sz w:val="26"/>
                <w:szCs w:val="26"/>
              </w:rPr>
            </w:pPr>
            <w:r w:rsidRPr="001C43F0">
              <w:rPr>
                <w:b/>
                <w:bCs/>
                <w:sz w:val="26"/>
                <w:szCs w:val="26"/>
              </w:rPr>
              <w:t>Nội dung yêu cầu của E-HSMT</w:t>
            </w:r>
          </w:p>
        </w:tc>
        <w:tc>
          <w:tcPr>
            <w:tcW w:w="2268" w:type="dxa"/>
          </w:tcPr>
          <w:p w14:paraId="2EF57063" w14:textId="77777777" w:rsidR="001C43F0" w:rsidRPr="001C43F0" w:rsidRDefault="001C43F0" w:rsidP="00D55859">
            <w:pPr>
              <w:pStyle w:val="ListParagraph"/>
              <w:spacing w:line="276" w:lineRule="auto"/>
              <w:ind w:left="0"/>
              <w:jc w:val="center"/>
              <w:rPr>
                <w:b/>
                <w:bCs/>
                <w:sz w:val="26"/>
                <w:szCs w:val="26"/>
              </w:rPr>
            </w:pPr>
            <w:r w:rsidRPr="001C43F0">
              <w:rPr>
                <w:b/>
                <w:bCs/>
                <w:sz w:val="26"/>
                <w:szCs w:val="26"/>
              </w:rPr>
              <w:t>Nội dung E-HSDT</w:t>
            </w:r>
          </w:p>
        </w:tc>
        <w:tc>
          <w:tcPr>
            <w:tcW w:w="1567" w:type="dxa"/>
          </w:tcPr>
          <w:p w14:paraId="18E55D1C" w14:textId="77777777" w:rsidR="001C43F0" w:rsidRPr="001C43F0" w:rsidRDefault="001C43F0" w:rsidP="00D55859">
            <w:pPr>
              <w:pStyle w:val="ListParagraph"/>
              <w:spacing w:line="276" w:lineRule="auto"/>
              <w:ind w:left="0"/>
              <w:jc w:val="center"/>
              <w:rPr>
                <w:b/>
                <w:bCs/>
                <w:sz w:val="26"/>
                <w:szCs w:val="26"/>
              </w:rPr>
            </w:pPr>
            <w:r w:rsidRPr="001C43F0">
              <w:rPr>
                <w:b/>
                <w:bCs/>
                <w:sz w:val="26"/>
                <w:szCs w:val="26"/>
              </w:rPr>
              <w:t>Tài liệu tham chiếu</w:t>
            </w:r>
          </w:p>
        </w:tc>
      </w:tr>
      <w:tr w:rsidR="001C43F0" w:rsidRPr="001C43F0" w14:paraId="042309D1" w14:textId="77777777" w:rsidTr="00D55859">
        <w:trPr>
          <w:trHeight w:val="252"/>
        </w:trPr>
        <w:tc>
          <w:tcPr>
            <w:tcW w:w="1185" w:type="dxa"/>
            <w:vAlign w:val="center"/>
          </w:tcPr>
          <w:p w14:paraId="3872F78E" w14:textId="77777777" w:rsidR="001C43F0" w:rsidRPr="001C43F0" w:rsidRDefault="001C43F0" w:rsidP="00D55859">
            <w:pPr>
              <w:pStyle w:val="ListParagraph"/>
              <w:spacing w:line="276" w:lineRule="auto"/>
              <w:ind w:left="0"/>
              <w:jc w:val="center"/>
              <w:rPr>
                <w:sz w:val="26"/>
                <w:szCs w:val="26"/>
              </w:rPr>
            </w:pPr>
            <w:r w:rsidRPr="001C43F0">
              <w:rPr>
                <w:sz w:val="26"/>
                <w:szCs w:val="26"/>
              </w:rPr>
              <w:t>1</w:t>
            </w:r>
          </w:p>
        </w:tc>
        <w:tc>
          <w:tcPr>
            <w:tcW w:w="1792" w:type="dxa"/>
          </w:tcPr>
          <w:p w14:paraId="2D8FC353" w14:textId="77777777" w:rsidR="001C43F0" w:rsidRPr="001C43F0" w:rsidRDefault="001C43F0" w:rsidP="00D55859">
            <w:pPr>
              <w:pStyle w:val="ListParagraph"/>
              <w:spacing w:line="276" w:lineRule="auto"/>
              <w:ind w:left="0"/>
              <w:jc w:val="center"/>
              <w:rPr>
                <w:b/>
                <w:bCs/>
                <w:sz w:val="26"/>
                <w:szCs w:val="26"/>
                <w:lang w:val="vi-VN"/>
              </w:rPr>
            </w:pPr>
          </w:p>
        </w:tc>
        <w:tc>
          <w:tcPr>
            <w:tcW w:w="2409" w:type="dxa"/>
          </w:tcPr>
          <w:p w14:paraId="7F451E97" w14:textId="77777777" w:rsidR="001C43F0" w:rsidRPr="001C43F0" w:rsidRDefault="001C43F0" w:rsidP="00D55859">
            <w:pPr>
              <w:pStyle w:val="ListParagraph"/>
              <w:spacing w:line="276" w:lineRule="auto"/>
              <w:ind w:left="0"/>
              <w:jc w:val="center"/>
              <w:rPr>
                <w:b/>
                <w:bCs/>
                <w:sz w:val="26"/>
                <w:szCs w:val="26"/>
                <w:lang w:val="vi-VN"/>
              </w:rPr>
            </w:pPr>
          </w:p>
        </w:tc>
        <w:tc>
          <w:tcPr>
            <w:tcW w:w="2268" w:type="dxa"/>
          </w:tcPr>
          <w:p w14:paraId="19B38616" w14:textId="77777777" w:rsidR="001C43F0" w:rsidRPr="001C43F0" w:rsidRDefault="001C43F0" w:rsidP="00D55859">
            <w:pPr>
              <w:pStyle w:val="ListParagraph"/>
              <w:spacing w:line="276" w:lineRule="auto"/>
              <w:ind w:left="0"/>
              <w:jc w:val="center"/>
              <w:rPr>
                <w:b/>
                <w:bCs/>
                <w:sz w:val="26"/>
                <w:szCs w:val="26"/>
                <w:lang w:val="vi-VN"/>
              </w:rPr>
            </w:pPr>
          </w:p>
        </w:tc>
        <w:tc>
          <w:tcPr>
            <w:tcW w:w="1567" w:type="dxa"/>
          </w:tcPr>
          <w:p w14:paraId="172BBDF4" w14:textId="77777777" w:rsidR="001C43F0" w:rsidRPr="001C43F0" w:rsidRDefault="001C43F0" w:rsidP="00D55859">
            <w:pPr>
              <w:pStyle w:val="ListParagraph"/>
              <w:spacing w:line="276" w:lineRule="auto"/>
              <w:ind w:left="0"/>
              <w:jc w:val="center"/>
              <w:rPr>
                <w:b/>
                <w:bCs/>
                <w:sz w:val="26"/>
                <w:szCs w:val="26"/>
                <w:lang w:val="vi-VN"/>
              </w:rPr>
            </w:pPr>
          </w:p>
        </w:tc>
      </w:tr>
      <w:tr w:rsidR="001C43F0" w:rsidRPr="001C43F0" w14:paraId="308BCB26" w14:textId="77777777" w:rsidTr="00D55859">
        <w:trPr>
          <w:trHeight w:val="252"/>
        </w:trPr>
        <w:tc>
          <w:tcPr>
            <w:tcW w:w="1185" w:type="dxa"/>
            <w:vAlign w:val="center"/>
          </w:tcPr>
          <w:p w14:paraId="4F3C580A" w14:textId="77777777" w:rsidR="001C43F0" w:rsidRPr="001C43F0" w:rsidRDefault="001C43F0" w:rsidP="00D55859">
            <w:pPr>
              <w:pStyle w:val="ListParagraph"/>
              <w:spacing w:line="276" w:lineRule="auto"/>
              <w:ind w:left="0"/>
              <w:jc w:val="center"/>
              <w:rPr>
                <w:sz w:val="26"/>
                <w:szCs w:val="26"/>
              </w:rPr>
            </w:pPr>
            <w:r w:rsidRPr="001C43F0">
              <w:rPr>
                <w:sz w:val="26"/>
                <w:szCs w:val="26"/>
              </w:rPr>
              <w:t>2</w:t>
            </w:r>
          </w:p>
        </w:tc>
        <w:tc>
          <w:tcPr>
            <w:tcW w:w="1792" w:type="dxa"/>
          </w:tcPr>
          <w:p w14:paraId="590A4B8D" w14:textId="77777777" w:rsidR="001C43F0" w:rsidRPr="001C43F0" w:rsidRDefault="001C43F0" w:rsidP="00D55859">
            <w:pPr>
              <w:pStyle w:val="ListParagraph"/>
              <w:spacing w:line="276" w:lineRule="auto"/>
              <w:ind w:left="0"/>
              <w:jc w:val="center"/>
              <w:rPr>
                <w:b/>
                <w:bCs/>
                <w:sz w:val="26"/>
                <w:szCs w:val="26"/>
                <w:lang w:val="vi-VN"/>
              </w:rPr>
            </w:pPr>
          </w:p>
        </w:tc>
        <w:tc>
          <w:tcPr>
            <w:tcW w:w="2409" w:type="dxa"/>
          </w:tcPr>
          <w:p w14:paraId="7B014AD8" w14:textId="77777777" w:rsidR="001C43F0" w:rsidRPr="001C43F0" w:rsidRDefault="001C43F0" w:rsidP="00D55859">
            <w:pPr>
              <w:pStyle w:val="ListParagraph"/>
              <w:spacing w:line="276" w:lineRule="auto"/>
              <w:ind w:left="0"/>
              <w:jc w:val="center"/>
              <w:rPr>
                <w:b/>
                <w:bCs/>
                <w:sz w:val="26"/>
                <w:szCs w:val="26"/>
                <w:lang w:val="vi-VN"/>
              </w:rPr>
            </w:pPr>
          </w:p>
        </w:tc>
        <w:tc>
          <w:tcPr>
            <w:tcW w:w="2268" w:type="dxa"/>
          </w:tcPr>
          <w:p w14:paraId="7BA12C83" w14:textId="77777777" w:rsidR="001C43F0" w:rsidRPr="001C43F0" w:rsidRDefault="001C43F0" w:rsidP="00D55859">
            <w:pPr>
              <w:pStyle w:val="ListParagraph"/>
              <w:spacing w:line="276" w:lineRule="auto"/>
              <w:ind w:left="0"/>
              <w:jc w:val="center"/>
              <w:rPr>
                <w:b/>
                <w:bCs/>
                <w:sz w:val="26"/>
                <w:szCs w:val="26"/>
                <w:lang w:val="vi-VN"/>
              </w:rPr>
            </w:pPr>
          </w:p>
        </w:tc>
        <w:tc>
          <w:tcPr>
            <w:tcW w:w="1567" w:type="dxa"/>
          </w:tcPr>
          <w:p w14:paraId="71359B18" w14:textId="77777777" w:rsidR="001C43F0" w:rsidRPr="001C43F0" w:rsidRDefault="001C43F0" w:rsidP="00D55859">
            <w:pPr>
              <w:pStyle w:val="ListParagraph"/>
              <w:spacing w:line="276" w:lineRule="auto"/>
              <w:ind w:left="0"/>
              <w:jc w:val="center"/>
              <w:rPr>
                <w:b/>
                <w:bCs/>
                <w:sz w:val="26"/>
                <w:szCs w:val="26"/>
                <w:lang w:val="vi-VN"/>
              </w:rPr>
            </w:pPr>
          </w:p>
        </w:tc>
      </w:tr>
    </w:tbl>
    <w:p w14:paraId="7DFD4C24" w14:textId="77777777" w:rsidR="001C43F0" w:rsidRPr="001C43F0" w:rsidRDefault="001C43F0" w:rsidP="001C43F0">
      <w:pPr>
        <w:spacing w:line="276" w:lineRule="auto"/>
        <w:jc w:val="right"/>
        <w:rPr>
          <w:sz w:val="26"/>
          <w:szCs w:val="26"/>
        </w:rPr>
      </w:pPr>
      <w:r w:rsidRPr="001C43F0">
        <w:rPr>
          <w:sz w:val="26"/>
          <w:szCs w:val="26"/>
        </w:rPr>
        <w:t>...................., ngày.........tháng..........năm 2026</w:t>
      </w:r>
    </w:p>
    <w:p w14:paraId="795EEB06" w14:textId="77777777" w:rsidR="001C43F0" w:rsidRPr="001C43F0" w:rsidRDefault="001C43F0" w:rsidP="001C43F0">
      <w:pPr>
        <w:spacing w:line="276" w:lineRule="auto"/>
        <w:jc w:val="right"/>
        <w:rPr>
          <w:b/>
          <w:bCs/>
          <w:sz w:val="26"/>
          <w:szCs w:val="26"/>
        </w:rPr>
      </w:pPr>
      <w:r w:rsidRPr="001C43F0">
        <w:rPr>
          <w:b/>
          <w:bCs/>
          <w:sz w:val="26"/>
          <w:szCs w:val="26"/>
        </w:rPr>
        <w:t>Đại diện hợp pháp của nhà thầu</w:t>
      </w:r>
    </w:p>
    <w:p w14:paraId="496B3F63" w14:textId="77777777" w:rsidR="001C43F0" w:rsidRPr="001C43F0" w:rsidRDefault="001C43F0" w:rsidP="001C43F0">
      <w:pPr>
        <w:spacing w:line="276" w:lineRule="auto"/>
        <w:jc w:val="right"/>
        <w:rPr>
          <w:i/>
          <w:iCs/>
          <w:sz w:val="26"/>
          <w:szCs w:val="26"/>
        </w:rPr>
      </w:pPr>
      <w:r w:rsidRPr="001C43F0">
        <w:rPr>
          <w:i/>
          <w:iCs/>
          <w:sz w:val="26"/>
          <w:szCs w:val="26"/>
        </w:rPr>
        <w:t>[Ghi tên, chức danh, ký tên và đóng dấu]</w:t>
      </w:r>
    </w:p>
    <w:p w14:paraId="326B9CB2" w14:textId="77777777" w:rsidR="001C43F0" w:rsidRPr="001C43F0" w:rsidRDefault="001C43F0" w:rsidP="001C43F0">
      <w:pPr>
        <w:pStyle w:val="ListParagraph"/>
        <w:spacing w:after="200" w:line="276" w:lineRule="auto"/>
        <w:ind w:left="1429"/>
        <w:rPr>
          <w:i/>
          <w:iCs/>
          <w:sz w:val="26"/>
          <w:szCs w:val="26"/>
          <w:lang w:val="vi-VN"/>
        </w:rPr>
      </w:pPr>
    </w:p>
    <w:p w14:paraId="6567296F" w14:textId="77777777" w:rsidR="001C43F0" w:rsidRPr="001C43F0" w:rsidRDefault="001C43F0" w:rsidP="001C43F0">
      <w:pPr>
        <w:pStyle w:val="ListParagraph"/>
        <w:numPr>
          <w:ilvl w:val="0"/>
          <w:numId w:val="43"/>
        </w:numPr>
        <w:spacing w:after="160" w:line="259" w:lineRule="auto"/>
        <w:jc w:val="left"/>
        <w:rPr>
          <w:sz w:val="26"/>
          <w:szCs w:val="26"/>
          <w:lang w:val="vi-VN"/>
        </w:rPr>
        <w:sectPr w:rsidR="001C43F0" w:rsidRPr="001C43F0" w:rsidSect="001C43F0">
          <w:footnotePr>
            <w:numRestart w:val="eachPage"/>
          </w:footnotePr>
          <w:endnotePr>
            <w:numFmt w:val="decimal"/>
          </w:endnotePr>
          <w:pgSz w:w="11906" w:h="16838" w:code="9"/>
          <w:pgMar w:top="1134" w:right="1134" w:bottom="1134" w:left="1701" w:header="720" w:footer="255" w:gutter="0"/>
          <w:cols w:space="720"/>
          <w:noEndnote/>
          <w:docGrid w:linePitch="381"/>
        </w:sectPr>
      </w:pPr>
      <w:r w:rsidRPr="001C43F0">
        <w:rPr>
          <w:sz w:val="26"/>
          <w:szCs w:val="26"/>
          <w:lang w:val="vi-VN"/>
        </w:rPr>
        <w:br w:type="page"/>
      </w:r>
    </w:p>
    <w:p w14:paraId="41AD802F" w14:textId="77777777" w:rsidR="001C43F0" w:rsidRPr="001C43F0" w:rsidRDefault="001C43F0" w:rsidP="001C43F0">
      <w:pPr>
        <w:pStyle w:val="ListParagraph"/>
        <w:numPr>
          <w:ilvl w:val="0"/>
          <w:numId w:val="43"/>
        </w:numPr>
        <w:spacing w:after="160" w:line="259" w:lineRule="auto"/>
        <w:jc w:val="left"/>
        <w:rPr>
          <w:sz w:val="26"/>
          <w:szCs w:val="26"/>
          <w:lang w:val="vi-VN"/>
        </w:rPr>
      </w:pPr>
      <w:r w:rsidRPr="001C43F0">
        <w:rPr>
          <w:sz w:val="26"/>
          <w:szCs w:val="26"/>
          <w:lang w:val="vi-VN"/>
        </w:rPr>
        <w:lastRenderedPageBreak/>
        <w:t>Nhà thầu phải cung cấp bảng số 2</w:t>
      </w:r>
      <w:r w:rsidRPr="001C43F0">
        <w:rPr>
          <w:sz w:val="26"/>
          <w:szCs w:val="26"/>
        </w:rPr>
        <w:t xml:space="preserve"> </w:t>
      </w:r>
      <w:r w:rsidRPr="001C43F0">
        <w:rPr>
          <w:sz w:val="26"/>
          <w:szCs w:val="26"/>
          <w:lang w:val="vi-VN"/>
        </w:rPr>
        <w:t xml:space="preserve">(gồm file excel và bản scan có đóng dấu và chữ ký của người đại diện hợp pháp của Công ty) đầy đủ thông tin như sau: </w:t>
      </w:r>
    </w:p>
    <w:p w14:paraId="381B6464" w14:textId="77777777" w:rsidR="001C43F0" w:rsidRPr="001C43F0" w:rsidRDefault="001C43F0" w:rsidP="001C43F0">
      <w:pPr>
        <w:spacing w:after="200" w:line="276" w:lineRule="auto"/>
        <w:ind w:firstLine="709"/>
        <w:jc w:val="center"/>
        <w:rPr>
          <w:b/>
          <w:bCs/>
          <w:sz w:val="26"/>
          <w:szCs w:val="26"/>
          <w:lang w:val="vi-VN"/>
        </w:rPr>
      </w:pPr>
      <w:r w:rsidRPr="001C43F0">
        <w:rPr>
          <w:b/>
          <w:bCs/>
          <w:sz w:val="26"/>
          <w:szCs w:val="26"/>
        </w:rPr>
        <w:t xml:space="preserve">BẢNG SỐ 2. </w:t>
      </w:r>
      <w:r w:rsidRPr="001C43F0">
        <w:rPr>
          <w:b/>
          <w:bCs/>
          <w:sz w:val="26"/>
          <w:szCs w:val="26"/>
          <w:lang w:val="vi-VN"/>
        </w:rPr>
        <w:t>BẢNG KÊ KHAI CHI TIẾT HÀNG HÓA DỰ THẦU</w:t>
      </w:r>
    </w:p>
    <w:tbl>
      <w:tblPr>
        <w:tblStyle w:val="TableGrid"/>
        <w:tblW w:w="15699" w:type="dxa"/>
        <w:tblInd w:w="-572" w:type="dxa"/>
        <w:tblLayout w:type="fixed"/>
        <w:tblLook w:val="04A0" w:firstRow="1" w:lastRow="0" w:firstColumn="1" w:lastColumn="0" w:noHBand="0" w:noVBand="1"/>
      </w:tblPr>
      <w:tblGrid>
        <w:gridCol w:w="630"/>
        <w:gridCol w:w="871"/>
        <w:gridCol w:w="725"/>
        <w:gridCol w:w="726"/>
        <w:gridCol w:w="871"/>
        <w:gridCol w:w="727"/>
        <w:gridCol w:w="871"/>
        <w:gridCol w:w="726"/>
        <w:gridCol w:w="1016"/>
        <w:gridCol w:w="726"/>
        <w:gridCol w:w="870"/>
        <w:gridCol w:w="787"/>
        <w:gridCol w:w="726"/>
        <w:gridCol w:w="785"/>
        <w:gridCol w:w="726"/>
        <w:gridCol w:w="725"/>
        <w:gridCol w:w="871"/>
        <w:gridCol w:w="726"/>
        <w:gridCol w:w="874"/>
        <w:gridCol w:w="720"/>
      </w:tblGrid>
      <w:tr w:rsidR="001C43F0" w:rsidRPr="001C43F0" w14:paraId="6354D2C0" w14:textId="77777777" w:rsidTr="00D55859">
        <w:trPr>
          <w:trHeight w:val="70"/>
        </w:trPr>
        <w:tc>
          <w:tcPr>
            <w:tcW w:w="4550" w:type="dxa"/>
            <w:gridSpan w:val="6"/>
            <w:vAlign w:val="center"/>
          </w:tcPr>
          <w:p w14:paraId="0DE71797" w14:textId="77777777" w:rsidR="001C43F0" w:rsidRPr="001C43F0" w:rsidRDefault="001C43F0" w:rsidP="00D55859">
            <w:pPr>
              <w:spacing w:line="276" w:lineRule="auto"/>
              <w:jc w:val="center"/>
              <w:rPr>
                <w:b/>
                <w:bCs/>
                <w:sz w:val="22"/>
                <w:szCs w:val="22"/>
              </w:rPr>
            </w:pPr>
            <w:r w:rsidRPr="001C43F0">
              <w:rPr>
                <w:b/>
                <w:bCs/>
                <w:sz w:val="22"/>
                <w:szCs w:val="22"/>
              </w:rPr>
              <w:t>Yêu cầu E-HSMT</w:t>
            </w:r>
          </w:p>
        </w:tc>
        <w:tc>
          <w:tcPr>
            <w:tcW w:w="11149" w:type="dxa"/>
            <w:gridSpan w:val="14"/>
            <w:vAlign w:val="center"/>
          </w:tcPr>
          <w:p w14:paraId="7580A55D" w14:textId="77777777" w:rsidR="001C43F0" w:rsidRPr="001C43F0" w:rsidRDefault="001C43F0" w:rsidP="00D55859">
            <w:pPr>
              <w:spacing w:line="276" w:lineRule="auto"/>
              <w:jc w:val="center"/>
              <w:rPr>
                <w:b/>
                <w:bCs/>
                <w:sz w:val="22"/>
                <w:szCs w:val="22"/>
              </w:rPr>
            </w:pPr>
            <w:r w:rsidRPr="001C43F0">
              <w:rPr>
                <w:b/>
                <w:bCs/>
                <w:sz w:val="22"/>
                <w:szCs w:val="22"/>
              </w:rPr>
              <w:t>Đáp ứng yêu cầu trong E-HSDT</w:t>
            </w:r>
          </w:p>
        </w:tc>
      </w:tr>
      <w:tr w:rsidR="001C43F0" w:rsidRPr="001C43F0" w14:paraId="68C2A78C" w14:textId="77777777" w:rsidTr="00D55859">
        <w:trPr>
          <w:trHeight w:val="1967"/>
        </w:trPr>
        <w:tc>
          <w:tcPr>
            <w:tcW w:w="630" w:type="dxa"/>
            <w:vAlign w:val="center"/>
          </w:tcPr>
          <w:p w14:paraId="4825F43B" w14:textId="77777777" w:rsidR="001C43F0" w:rsidRPr="001C43F0" w:rsidRDefault="001C43F0" w:rsidP="00D55859">
            <w:pPr>
              <w:spacing w:line="276" w:lineRule="auto"/>
              <w:ind w:left="-105" w:right="-41"/>
              <w:jc w:val="center"/>
              <w:rPr>
                <w:b/>
                <w:bCs/>
                <w:sz w:val="22"/>
                <w:szCs w:val="22"/>
              </w:rPr>
            </w:pPr>
            <w:r w:rsidRPr="001C43F0">
              <w:rPr>
                <w:b/>
                <w:bCs/>
                <w:sz w:val="22"/>
                <w:szCs w:val="22"/>
              </w:rPr>
              <w:t>STT</w:t>
            </w:r>
          </w:p>
        </w:tc>
        <w:tc>
          <w:tcPr>
            <w:tcW w:w="871" w:type="dxa"/>
            <w:vAlign w:val="center"/>
          </w:tcPr>
          <w:p w14:paraId="73174529" w14:textId="77777777" w:rsidR="001C43F0" w:rsidRPr="001C43F0" w:rsidRDefault="001C43F0" w:rsidP="00D55859">
            <w:pPr>
              <w:spacing w:line="276" w:lineRule="auto"/>
              <w:ind w:left="-105" w:right="-41"/>
              <w:jc w:val="center"/>
              <w:rPr>
                <w:b/>
                <w:bCs/>
                <w:sz w:val="22"/>
                <w:szCs w:val="22"/>
              </w:rPr>
            </w:pPr>
            <w:r w:rsidRPr="001C43F0">
              <w:rPr>
                <w:b/>
                <w:bCs/>
                <w:sz w:val="22"/>
                <w:szCs w:val="22"/>
              </w:rPr>
              <w:t>Tên phần (lô)</w:t>
            </w:r>
          </w:p>
        </w:tc>
        <w:tc>
          <w:tcPr>
            <w:tcW w:w="725" w:type="dxa"/>
            <w:vAlign w:val="center"/>
          </w:tcPr>
          <w:p w14:paraId="5EC52BE8" w14:textId="77777777" w:rsidR="001C43F0" w:rsidRPr="001C43F0" w:rsidRDefault="001C43F0" w:rsidP="00D55859">
            <w:pPr>
              <w:spacing w:line="276" w:lineRule="auto"/>
              <w:ind w:left="-105" w:right="-41"/>
              <w:jc w:val="center"/>
              <w:rPr>
                <w:b/>
                <w:bCs/>
                <w:sz w:val="22"/>
                <w:szCs w:val="22"/>
              </w:rPr>
            </w:pPr>
            <w:r w:rsidRPr="001C43F0">
              <w:rPr>
                <w:b/>
                <w:bCs/>
                <w:sz w:val="22"/>
                <w:szCs w:val="22"/>
              </w:rPr>
              <w:t>Danh mục hàng hóa</w:t>
            </w:r>
          </w:p>
        </w:tc>
        <w:tc>
          <w:tcPr>
            <w:tcW w:w="726" w:type="dxa"/>
            <w:vAlign w:val="center"/>
          </w:tcPr>
          <w:p w14:paraId="4D32406B" w14:textId="77777777" w:rsidR="001C43F0" w:rsidRPr="001C43F0" w:rsidRDefault="001C43F0" w:rsidP="00D55859">
            <w:pPr>
              <w:spacing w:line="276" w:lineRule="auto"/>
              <w:ind w:left="-105" w:right="-41"/>
              <w:jc w:val="center"/>
              <w:rPr>
                <w:b/>
                <w:bCs/>
                <w:sz w:val="22"/>
                <w:szCs w:val="22"/>
              </w:rPr>
            </w:pPr>
            <w:r w:rsidRPr="001C43F0">
              <w:rPr>
                <w:b/>
                <w:bCs/>
                <w:sz w:val="22"/>
                <w:szCs w:val="22"/>
              </w:rPr>
              <w:t>Đơn vị tính</w:t>
            </w:r>
          </w:p>
        </w:tc>
        <w:tc>
          <w:tcPr>
            <w:tcW w:w="871" w:type="dxa"/>
            <w:vAlign w:val="center"/>
          </w:tcPr>
          <w:p w14:paraId="1BDE1A3F" w14:textId="77777777" w:rsidR="001C43F0" w:rsidRPr="001C43F0" w:rsidRDefault="001C43F0" w:rsidP="00D55859">
            <w:pPr>
              <w:spacing w:line="276" w:lineRule="auto"/>
              <w:ind w:left="-105" w:right="-41"/>
              <w:jc w:val="center"/>
              <w:rPr>
                <w:b/>
                <w:bCs/>
                <w:sz w:val="22"/>
                <w:szCs w:val="22"/>
              </w:rPr>
            </w:pPr>
            <w:r w:rsidRPr="001C43F0">
              <w:rPr>
                <w:b/>
                <w:bCs/>
                <w:sz w:val="22"/>
                <w:szCs w:val="22"/>
              </w:rPr>
              <w:t>Khối lượng</w:t>
            </w:r>
          </w:p>
        </w:tc>
        <w:tc>
          <w:tcPr>
            <w:tcW w:w="727" w:type="dxa"/>
            <w:vAlign w:val="center"/>
          </w:tcPr>
          <w:p w14:paraId="32A1A067" w14:textId="77777777" w:rsidR="001C43F0" w:rsidRPr="001C43F0" w:rsidRDefault="001C43F0" w:rsidP="00D55859">
            <w:pPr>
              <w:spacing w:line="276" w:lineRule="auto"/>
              <w:ind w:left="-105" w:right="-41"/>
              <w:jc w:val="center"/>
              <w:rPr>
                <w:b/>
                <w:bCs/>
                <w:sz w:val="22"/>
                <w:szCs w:val="22"/>
              </w:rPr>
            </w:pPr>
            <w:r w:rsidRPr="001C43F0">
              <w:rPr>
                <w:b/>
                <w:bCs/>
                <w:sz w:val="22"/>
                <w:szCs w:val="22"/>
              </w:rPr>
              <w:t>Yêu cầu về đặc tính, thông số kỹ thuật</w:t>
            </w:r>
          </w:p>
        </w:tc>
        <w:tc>
          <w:tcPr>
            <w:tcW w:w="871" w:type="dxa"/>
            <w:vAlign w:val="center"/>
          </w:tcPr>
          <w:p w14:paraId="7D936E20" w14:textId="77777777" w:rsidR="001C43F0" w:rsidRPr="001C43F0" w:rsidRDefault="001C43F0" w:rsidP="00D55859">
            <w:pPr>
              <w:spacing w:line="276" w:lineRule="auto"/>
              <w:ind w:left="-105" w:right="-41"/>
              <w:jc w:val="center"/>
              <w:rPr>
                <w:b/>
                <w:bCs/>
                <w:sz w:val="22"/>
                <w:szCs w:val="22"/>
              </w:rPr>
            </w:pPr>
            <w:r w:rsidRPr="001C43F0">
              <w:rPr>
                <w:b/>
                <w:bCs/>
                <w:sz w:val="22"/>
                <w:szCs w:val="22"/>
              </w:rPr>
              <w:t>Tên hàng hóa dự thầu</w:t>
            </w:r>
          </w:p>
        </w:tc>
        <w:tc>
          <w:tcPr>
            <w:tcW w:w="726" w:type="dxa"/>
            <w:vAlign w:val="center"/>
          </w:tcPr>
          <w:p w14:paraId="1BF4B23F" w14:textId="77777777" w:rsidR="001C43F0" w:rsidRPr="001C43F0" w:rsidRDefault="001C43F0" w:rsidP="00D55859">
            <w:pPr>
              <w:spacing w:line="276" w:lineRule="auto"/>
              <w:ind w:left="-105" w:right="-41"/>
              <w:jc w:val="center"/>
              <w:rPr>
                <w:b/>
                <w:bCs/>
                <w:sz w:val="22"/>
                <w:szCs w:val="22"/>
              </w:rPr>
            </w:pPr>
            <w:r w:rsidRPr="001C43F0">
              <w:rPr>
                <w:b/>
                <w:bCs/>
                <w:sz w:val="22"/>
                <w:szCs w:val="22"/>
              </w:rPr>
              <w:t>Quy cách đóng gói</w:t>
            </w:r>
          </w:p>
        </w:tc>
        <w:tc>
          <w:tcPr>
            <w:tcW w:w="1016" w:type="dxa"/>
            <w:vAlign w:val="center"/>
          </w:tcPr>
          <w:p w14:paraId="1566CEAA" w14:textId="77777777" w:rsidR="001C43F0" w:rsidRPr="001C43F0" w:rsidRDefault="001C43F0" w:rsidP="00D55859">
            <w:pPr>
              <w:spacing w:line="276" w:lineRule="auto"/>
              <w:ind w:left="-105" w:right="-41"/>
              <w:jc w:val="center"/>
              <w:rPr>
                <w:b/>
                <w:bCs/>
                <w:sz w:val="22"/>
                <w:szCs w:val="22"/>
              </w:rPr>
            </w:pPr>
            <w:r w:rsidRPr="001C43F0">
              <w:rPr>
                <w:b/>
                <w:bCs/>
                <w:sz w:val="22"/>
                <w:szCs w:val="22"/>
              </w:rPr>
              <w:t>Tên, mã vật tư y tế theo quy định  (nếu có)</w:t>
            </w:r>
          </w:p>
        </w:tc>
        <w:tc>
          <w:tcPr>
            <w:tcW w:w="726" w:type="dxa"/>
            <w:vAlign w:val="center"/>
          </w:tcPr>
          <w:p w14:paraId="241316F1" w14:textId="77777777" w:rsidR="001C43F0" w:rsidRPr="001C43F0" w:rsidRDefault="001C43F0" w:rsidP="00D55859">
            <w:pPr>
              <w:spacing w:line="276" w:lineRule="auto"/>
              <w:ind w:left="-105" w:right="-41"/>
              <w:jc w:val="center"/>
              <w:rPr>
                <w:b/>
                <w:bCs/>
                <w:sz w:val="22"/>
                <w:szCs w:val="22"/>
              </w:rPr>
            </w:pPr>
            <w:r w:rsidRPr="001C43F0">
              <w:rPr>
                <w:b/>
                <w:bCs/>
                <w:sz w:val="22"/>
                <w:szCs w:val="22"/>
              </w:rPr>
              <w:t>Chủng loại (Model/ Ký mã hiệu)</w:t>
            </w:r>
          </w:p>
        </w:tc>
        <w:tc>
          <w:tcPr>
            <w:tcW w:w="870" w:type="dxa"/>
            <w:vAlign w:val="center"/>
          </w:tcPr>
          <w:p w14:paraId="0B63E476" w14:textId="77777777" w:rsidR="001C43F0" w:rsidRPr="001C43F0" w:rsidRDefault="001C43F0" w:rsidP="00D55859">
            <w:pPr>
              <w:spacing w:line="276" w:lineRule="auto"/>
              <w:ind w:left="-105" w:right="-41"/>
              <w:jc w:val="center"/>
              <w:rPr>
                <w:b/>
                <w:bCs/>
                <w:sz w:val="22"/>
                <w:szCs w:val="22"/>
              </w:rPr>
            </w:pPr>
            <w:r w:rsidRPr="001C43F0">
              <w:rPr>
                <w:b/>
                <w:bCs/>
                <w:sz w:val="22"/>
                <w:szCs w:val="22"/>
              </w:rPr>
              <w:t>Số lưu hành hoặc số GPNK ngày cấp</w:t>
            </w:r>
          </w:p>
        </w:tc>
        <w:tc>
          <w:tcPr>
            <w:tcW w:w="787" w:type="dxa"/>
            <w:vAlign w:val="center"/>
          </w:tcPr>
          <w:p w14:paraId="12402C3B" w14:textId="77777777" w:rsidR="001C43F0" w:rsidRPr="001C43F0" w:rsidRDefault="001C43F0" w:rsidP="00D55859">
            <w:pPr>
              <w:spacing w:line="276" w:lineRule="auto"/>
              <w:ind w:left="-105" w:right="-41"/>
              <w:jc w:val="center"/>
              <w:rPr>
                <w:b/>
                <w:bCs/>
                <w:sz w:val="22"/>
                <w:szCs w:val="22"/>
              </w:rPr>
            </w:pPr>
            <w:r w:rsidRPr="001C43F0">
              <w:rPr>
                <w:b/>
                <w:bCs/>
                <w:sz w:val="22"/>
                <w:szCs w:val="22"/>
              </w:rPr>
              <w:t>Phân loại TTBYT ngày cấp</w:t>
            </w:r>
          </w:p>
        </w:tc>
        <w:tc>
          <w:tcPr>
            <w:tcW w:w="726" w:type="dxa"/>
            <w:vAlign w:val="center"/>
          </w:tcPr>
          <w:p w14:paraId="42ED911A" w14:textId="77777777" w:rsidR="001C43F0" w:rsidRPr="001C43F0" w:rsidRDefault="001C43F0" w:rsidP="00D55859">
            <w:pPr>
              <w:spacing w:line="276" w:lineRule="auto"/>
              <w:ind w:left="-105" w:right="-41"/>
              <w:jc w:val="center"/>
              <w:rPr>
                <w:b/>
                <w:bCs/>
                <w:sz w:val="22"/>
                <w:szCs w:val="22"/>
              </w:rPr>
            </w:pPr>
            <w:r w:rsidRPr="001C43F0">
              <w:rPr>
                <w:b/>
                <w:bCs/>
                <w:sz w:val="22"/>
                <w:szCs w:val="22"/>
              </w:rPr>
              <w:t>Năm sản xuất</w:t>
            </w:r>
          </w:p>
        </w:tc>
        <w:tc>
          <w:tcPr>
            <w:tcW w:w="785" w:type="dxa"/>
            <w:vAlign w:val="center"/>
          </w:tcPr>
          <w:p w14:paraId="2EE458BB" w14:textId="77777777" w:rsidR="001C43F0" w:rsidRPr="001C43F0" w:rsidRDefault="001C43F0" w:rsidP="00D55859">
            <w:pPr>
              <w:spacing w:line="276" w:lineRule="auto"/>
              <w:ind w:left="-105" w:right="-41"/>
              <w:jc w:val="center"/>
              <w:rPr>
                <w:b/>
                <w:bCs/>
                <w:sz w:val="22"/>
                <w:szCs w:val="22"/>
              </w:rPr>
            </w:pPr>
            <w:r w:rsidRPr="001C43F0">
              <w:rPr>
                <w:b/>
                <w:bCs/>
                <w:sz w:val="22"/>
                <w:szCs w:val="22"/>
              </w:rPr>
              <w:t>Nước sản xuất</w:t>
            </w:r>
          </w:p>
        </w:tc>
        <w:tc>
          <w:tcPr>
            <w:tcW w:w="726" w:type="dxa"/>
            <w:vAlign w:val="center"/>
          </w:tcPr>
          <w:p w14:paraId="092CBFF3" w14:textId="77777777" w:rsidR="001C43F0" w:rsidRPr="001C43F0" w:rsidRDefault="001C43F0" w:rsidP="00D55859">
            <w:pPr>
              <w:spacing w:line="276" w:lineRule="auto"/>
              <w:ind w:left="-105" w:right="-41"/>
              <w:jc w:val="center"/>
              <w:rPr>
                <w:b/>
                <w:bCs/>
                <w:sz w:val="22"/>
                <w:szCs w:val="22"/>
              </w:rPr>
            </w:pPr>
            <w:r w:rsidRPr="001C43F0">
              <w:rPr>
                <w:b/>
                <w:bCs/>
                <w:sz w:val="22"/>
                <w:szCs w:val="22"/>
              </w:rPr>
              <w:t>Hãng sản xuất</w:t>
            </w:r>
          </w:p>
        </w:tc>
        <w:tc>
          <w:tcPr>
            <w:tcW w:w="725" w:type="dxa"/>
            <w:vAlign w:val="center"/>
          </w:tcPr>
          <w:p w14:paraId="14CC81BB" w14:textId="77777777" w:rsidR="001C43F0" w:rsidRPr="001C43F0" w:rsidRDefault="001C43F0" w:rsidP="00D55859">
            <w:pPr>
              <w:spacing w:line="276" w:lineRule="auto"/>
              <w:ind w:left="-105" w:right="-41"/>
              <w:jc w:val="center"/>
              <w:rPr>
                <w:b/>
                <w:bCs/>
                <w:sz w:val="22"/>
                <w:szCs w:val="22"/>
              </w:rPr>
            </w:pPr>
          </w:p>
          <w:p w14:paraId="04999C1C" w14:textId="77777777" w:rsidR="001C43F0" w:rsidRPr="001C43F0" w:rsidRDefault="001C43F0" w:rsidP="00D55859">
            <w:pPr>
              <w:spacing w:line="276" w:lineRule="auto"/>
              <w:ind w:left="-105" w:right="-41"/>
              <w:jc w:val="center"/>
              <w:rPr>
                <w:b/>
                <w:bCs/>
                <w:sz w:val="22"/>
                <w:szCs w:val="22"/>
              </w:rPr>
            </w:pPr>
          </w:p>
          <w:p w14:paraId="140681FE" w14:textId="77777777" w:rsidR="001C43F0" w:rsidRPr="001C43F0" w:rsidRDefault="001C43F0" w:rsidP="00D55859">
            <w:pPr>
              <w:spacing w:line="276" w:lineRule="auto"/>
              <w:ind w:left="-105" w:right="-41"/>
              <w:jc w:val="center"/>
              <w:rPr>
                <w:b/>
                <w:bCs/>
                <w:sz w:val="22"/>
                <w:szCs w:val="22"/>
              </w:rPr>
            </w:pPr>
            <w:r w:rsidRPr="001C43F0">
              <w:rPr>
                <w:b/>
                <w:bCs/>
                <w:sz w:val="22"/>
                <w:szCs w:val="22"/>
              </w:rPr>
              <w:t>Hãng/ Nước chủ sở hữu</w:t>
            </w:r>
          </w:p>
        </w:tc>
        <w:tc>
          <w:tcPr>
            <w:tcW w:w="871" w:type="dxa"/>
            <w:vAlign w:val="center"/>
          </w:tcPr>
          <w:p w14:paraId="58B59A01" w14:textId="77777777" w:rsidR="001C43F0" w:rsidRPr="001C43F0" w:rsidRDefault="001C43F0" w:rsidP="00D55859">
            <w:pPr>
              <w:spacing w:line="276" w:lineRule="auto"/>
              <w:ind w:left="-105" w:right="-41"/>
              <w:jc w:val="center"/>
              <w:rPr>
                <w:b/>
                <w:bCs/>
                <w:sz w:val="22"/>
                <w:szCs w:val="22"/>
              </w:rPr>
            </w:pPr>
          </w:p>
          <w:p w14:paraId="49E20310" w14:textId="77777777" w:rsidR="001C43F0" w:rsidRPr="001C43F0" w:rsidRDefault="001C43F0" w:rsidP="00D55859">
            <w:pPr>
              <w:spacing w:line="276" w:lineRule="auto"/>
              <w:ind w:left="-105" w:right="-41"/>
              <w:jc w:val="center"/>
              <w:rPr>
                <w:b/>
                <w:bCs/>
                <w:sz w:val="22"/>
                <w:szCs w:val="22"/>
              </w:rPr>
            </w:pPr>
          </w:p>
          <w:p w14:paraId="7E9C4976" w14:textId="77777777" w:rsidR="001C43F0" w:rsidRPr="001C43F0" w:rsidRDefault="001C43F0" w:rsidP="00D55859">
            <w:pPr>
              <w:spacing w:line="276" w:lineRule="auto"/>
              <w:ind w:left="-105" w:right="-41"/>
              <w:jc w:val="center"/>
              <w:rPr>
                <w:b/>
                <w:bCs/>
                <w:sz w:val="22"/>
                <w:szCs w:val="22"/>
              </w:rPr>
            </w:pPr>
          </w:p>
          <w:p w14:paraId="4CBB2D1A" w14:textId="77777777" w:rsidR="001C43F0" w:rsidRPr="001C43F0" w:rsidRDefault="001C43F0" w:rsidP="00D55859">
            <w:pPr>
              <w:spacing w:line="276" w:lineRule="auto"/>
              <w:ind w:left="-105" w:right="-41"/>
              <w:jc w:val="center"/>
              <w:rPr>
                <w:b/>
                <w:bCs/>
                <w:sz w:val="22"/>
                <w:szCs w:val="22"/>
              </w:rPr>
            </w:pPr>
            <w:r w:rsidRPr="001C43F0">
              <w:rPr>
                <w:b/>
                <w:bCs/>
                <w:sz w:val="22"/>
                <w:szCs w:val="22"/>
              </w:rPr>
              <w:t>Đơn vị tính</w:t>
            </w:r>
          </w:p>
        </w:tc>
        <w:tc>
          <w:tcPr>
            <w:tcW w:w="726" w:type="dxa"/>
            <w:vAlign w:val="center"/>
          </w:tcPr>
          <w:p w14:paraId="43BE1463" w14:textId="77777777" w:rsidR="001C43F0" w:rsidRPr="001C43F0" w:rsidRDefault="001C43F0" w:rsidP="00D55859">
            <w:pPr>
              <w:spacing w:line="276" w:lineRule="auto"/>
              <w:ind w:left="-105" w:right="-41"/>
              <w:jc w:val="center"/>
              <w:rPr>
                <w:b/>
                <w:bCs/>
                <w:sz w:val="22"/>
                <w:szCs w:val="22"/>
              </w:rPr>
            </w:pPr>
          </w:p>
          <w:p w14:paraId="6E2100EA" w14:textId="77777777" w:rsidR="001C43F0" w:rsidRPr="001C43F0" w:rsidRDefault="001C43F0" w:rsidP="00D55859">
            <w:pPr>
              <w:spacing w:line="276" w:lineRule="auto"/>
              <w:ind w:left="-105" w:right="-41"/>
              <w:jc w:val="center"/>
              <w:rPr>
                <w:b/>
                <w:bCs/>
                <w:sz w:val="22"/>
                <w:szCs w:val="22"/>
              </w:rPr>
            </w:pPr>
          </w:p>
          <w:p w14:paraId="032D00E1" w14:textId="77777777" w:rsidR="001C43F0" w:rsidRPr="001C43F0" w:rsidRDefault="001C43F0" w:rsidP="00D55859">
            <w:pPr>
              <w:spacing w:line="276" w:lineRule="auto"/>
              <w:ind w:left="-105" w:right="-41"/>
              <w:jc w:val="center"/>
              <w:rPr>
                <w:b/>
                <w:bCs/>
                <w:sz w:val="22"/>
                <w:szCs w:val="22"/>
              </w:rPr>
            </w:pPr>
          </w:p>
          <w:p w14:paraId="7087728E" w14:textId="77777777" w:rsidR="001C43F0" w:rsidRPr="001C43F0" w:rsidRDefault="001C43F0" w:rsidP="00D55859">
            <w:pPr>
              <w:spacing w:line="276" w:lineRule="auto"/>
              <w:ind w:left="-105" w:right="-41"/>
              <w:jc w:val="center"/>
              <w:rPr>
                <w:b/>
                <w:bCs/>
                <w:sz w:val="22"/>
                <w:szCs w:val="22"/>
              </w:rPr>
            </w:pPr>
            <w:r w:rsidRPr="001C43F0">
              <w:rPr>
                <w:b/>
                <w:bCs/>
                <w:sz w:val="22"/>
                <w:szCs w:val="22"/>
              </w:rPr>
              <w:t>Khối lượng dự thầu</w:t>
            </w:r>
          </w:p>
        </w:tc>
        <w:tc>
          <w:tcPr>
            <w:tcW w:w="874" w:type="dxa"/>
            <w:vAlign w:val="center"/>
          </w:tcPr>
          <w:p w14:paraId="1742A1FC" w14:textId="77777777" w:rsidR="001C43F0" w:rsidRPr="001C43F0" w:rsidRDefault="001C43F0" w:rsidP="00D55859">
            <w:pPr>
              <w:spacing w:line="276" w:lineRule="auto"/>
              <w:ind w:left="-105" w:right="-41"/>
              <w:jc w:val="center"/>
              <w:rPr>
                <w:b/>
                <w:bCs/>
                <w:sz w:val="22"/>
                <w:szCs w:val="22"/>
              </w:rPr>
            </w:pPr>
          </w:p>
          <w:p w14:paraId="724CF66B" w14:textId="77777777" w:rsidR="001C43F0" w:rsidRPr="001C43F0" w:rsidRDefault="001C43F0" w:rsidP="00D55859">
            <w:pPr>
              <w:spacing w:line="276" w:lineRule="auto"/>
              <w:ind w:left="-105" w:right="-41"/>
              <w:jc w:val="center"/>
              <w:rPr>
                <w:b/>
                <w:bCs/>
                <w:sz w:val="22"/>
                <w:szCs w:val="22"/>
              </w:rPr>
            </w:pPr>
          </w:p>
          <w:p w14:paraId="0D9657B7" w14:textId="77777777" w:rsidR="001C43F0" w:rsidRPr="001C43F0" w:rsidRDefault="001C43F0" w:rsidP="00D55859">
            <w:pPr>
              <w:spacing w:line="276" w:lineRule="auto"/>
              <w:ind w:left="-105" w:right="-41"/>
              <w:jc w:val="center"/>
              <w:rPr>
                <w:b/>
                <w:bCs/>
                <w:sz w:val="22"/>
                <w:szCs w:val="22"/>
              </w:rPr>
            </w:pPr>
          </w:p>
          <w:p w14:paraId="5BAFD03C" w14:textId="77777777" w:rsidR="001C43F0" w:rsidRPr="001C43F0" w:rsidRDefault="001C43F0" w:rsidP="00D55859">
            <w:pPr>
              <w:spacing w:line="276" w:lineRule="auto"/>
              <w:ind w:left="-105" w:right="-41"/>
              <w:jc w:val="center"/>
              <w:rPr>
                <w:b/>
                <w:bCs/>
                <w:sz w:val="22"/>
                <w:szCs w:val="22"/>
              </w:rPr>
            </w:pPr>
            <w:r w:rsidRPr="001C43F0">
              <w:rPr>
                <w:b/>
                <w:bCs/>
                <w:sz w:val="22"/>
                <w:szCs w:val="22"/>
              </w:rPr>
              <w:t>Đặc tính thông số kỹ thuật</w:t>
            </w:r>
          </w:p>
        </w:tc>
        <w:tc>
          <w:tcPr>
            <w:tcW w:w="720" w:type="dxa"/>
            <w:vAlign w:val="center"/>
          </w:tcPr>
          <w:p w14:paraId="02D475F4" w14:textId="77777777" w:rsidR="001C43F0" w:rsidRPr="001C43F0" w:rsidRDefault="001C43F0" w:rsidP="00D55859">
            <w:pPr>
              <w:spacing w:line="276" w:lineRule="auto"/>
              <w:ind w:left="-105" w:right="-41"/>
              <w:jc w:val="center"/>
              <w:rPr>
                <w:b/>
                <w:bCs/>
                <w:sz w:val="22"/>
                <w:szCs w:val="22"/>
              </w:rPr>
            </w:pPr>
          </w:p>
          <w:p w14:paraId="2BBDB130" w14:textId="77777777" w:rsidR="001C43F0" w:rsidRPr="001C43F0" w:rsidRDefault="001C43F0" w:rsidP="00D55859">
            <w:pPr>
              <w:spacing w:line="276" w:lineRule="auto"/>
              <w:ind w:left="-105" w:right="-41"/>
              <w:jc w:val="center"/>
              <w:rPr>
                <w:b/>
                <w:bCs/>
                <w:sz w:val="22"/>
                <w:szCs w:val="22"/>
              </w:rPr>
            </w:pPr>
          </w:p>
          <w:p w14:paraId="274343FA" w14:textId="77777777" w:rsidR="001C43F0" w:rsidRPr="001C43F0" w:rsidRDefault="001C43F0" w:rsidP="00D55859">
            <w:pPr>
              <w:spacing w:line="276" w:lineRule="auto"/>
              <w:ind w:left="-105" w:right="-41"/>
              <w:jc w:val="center"/>
              <w:rPr>
                <w:b/>
                <w:bCs/>
                <w:sz w:val="22"/>
                <w:szCs w:val="22"/>
              </w:rPr>
            </w:pPr>
          </w:p>
          <w:p w14:paraId="5A938784" w14:textId="77777777" w:rsidR="001C43F0" w:rsidRPr="001C43F0" w:rsidRDefault="001C43F0" w:rsidP="00D55859">
            <w:pPr>
              <w:spacing w:line="276" w:lineRule="auto"/>
              <w:ind w:left="-105" w:right="-41"/>
              <w:jc w:val="center"/>
              <w:rPr>
                <w:b/>
                <w:bCs/>
                <w:sz w:val="22"/>
                <w:szCs w:val="22"/>
              </w:rPr>
            </w:pPr>
            <w:r w:rsidRPr="001C43F0">
              <w:rPr>
                <w:b/>
                <w:bCs/>
                <w:sz w:val="22"/>
                <w:szCs w:val="22"/>
              </w:rPr>
              <w:t>Đánh giá về kỹ thuật Đạt/ Không đạt</w:t>
            </w:r>
          </w:p>
        </w:tc>
      </w:tr>
      <w:tr w:rsidR="001C43F0" w:rsidRPr="001C43F0" w14:paraId="2167BCE6" w14:textId="77777777" w:rsidTr="00D55859">
        <w:trPr>
          <w:trHeight w:val="299"/>
        </w:trPr>
        <w:tc>
          <w:tcPr>
            <w:tcW w:w="630" w:type="dxa"/>
          </w:tcPr>
          <w:p w14:paraId="0EA28279" w14:textId="77777777" w:rsidR="001C43F0" w:rsidRPr="001C43F0" w:rsidRDefault="001C43F0" w:rsidP="00D55859">
            <w:pPr>
              <w:spacing w:line="276" w:lineRule="auto"/>
              <w:jc w:val="center"/>
              <w:rPr>
                <w:b/>
                <w:bCs/>
                <w:sz w:val="22"/>
                <w:szCs w:val="22"/>
              </w:rPr>
            </w:pPr>
            <w:r w:rsidRPr="001C43F0">
              <w:rPr>
                <w:b/>
                <w:bCs/>
                <w:sz w:val="22"/>
                <w:szCs w:val="22"/>
              </w:rPr>
              <w:t>(1)</w:t>
            </w:r>
          </w:p>
        </w:tc>
        <w:tc>
          <w:tcPr>
            <w:tcW w:w="871" w:type="dxa"/>
          </w:tcPr>
          <w:p w14:paraId="0B7422EB" w14:textId="77777777" w:rsidR="001C43F0" w:rsidRPr="001C43F0" w:rsidRDefault="001C43F0" w:rsidP="00D55859">
            <w:pPr>
              <w:spacing w:line="276" w:lineRule="auto"/>
              <w:jc w:val="center"/>
              <w:rPr>
                <w:b/>
                <w:bCs/>
                <w:sz w:val="22"/>
                <w:szCs w:val="22"/>
              </w:rPr>
            </w:pPr>
            <w:r w:rsidRPr="001C43F0">
              <w:rPr>
                <w:b/>
                <w:bCs/>
                <w:sz w:val="22"/>
                <w:szCs w:val="22"/>
              </w:rPr>
              <w:t>(2)</w:t>
            </w:r>
          </w:p>
        </w:tc>
        <w:tc>
          <w:tcPr>
            <w:tcW w:w="725" w:type="dxa"/>
          </w:tcPr>
          <w:p w14:paraId="016C4560" w14:textId="77777777" w:rsidR="001C43F0" w:rsidRPr="001C43F0" w:rsidRDefault="001C43F0" w:rsidP="00D55859">
            <w:pPr>
              <w:spacing w:line="276" w:lineRule="auto"/>
              <w:jc w:val="center"/>
              <w:rPr>
                <w:b/>
                <w:bCs/>
                <w:sz w:val="22"/>
                <w:szCs w:val="22"/>
              </w:rPr>
            </w:pPr>
            <w:r w:rsidRPr="001C43F0">
              <w:rPr>
                <w:b/>
                <w:bCs/>
                <w:sz w:val="22"/>
                <w:szCs w:val="22"/>
              </w:rPr>
              <w:t>(3)</w:t>
            </w:r>
          </w:p>
        </w:tc>
        <w:tc>
          <w:tcPr>
            <w:tcW w:w="726" w:type="dxa"/>
          </w:tcPr>
          <w:p w14:paraId="31AE299A" w14:textId="77777777" w:rsidR="001C43F0" w:rsidRPr="001C43F0" w:rsidRDefault="001C43F0" w:rsidP="00D55859">
            <w:pPr>
              <w:spacing w:line="276" w:lineRule="auto"/>
              <w:jc w:val="center"/>
              <w:rPr>
                <w:b/>
                <w:bCs/>
                <w:sz w:val="22"/>
                <w:szCs w:val="22"/>
              </w:rPr>
            </w:pPr>
            <w:r w:rsidRPr="001C43F0">
              <w:rPr>
                <w:b/>
                <w:bCs/>
                <w:sz w:val="22"/>
                <w:szCs w:val="22"/>
              </w:rPr>
              <w:t>(4)</w:t>
            </w:r>
          </w:p>
        </w:tc>
        <w:tc>
          <w:tcPr>
            <w:tcW w:w="871" w:type="dxa"/>
          </w:tcPr>
          <w:p w14:paraId="017EB57E" w14:textId="77777777" w:rsidR="001C43F0" w:rsidRPr="001C43F0" w:rsidRDefault="001C43F0" w:rsidP="00D55859">
            <w:pPr>
              <w:spacing w:line="276" w:lineRule="auto"/>
              <w:jc w:val="center"/>
              <w:rPr>
                <w:b/>
                <w:bCs/>
                <w:sz w:val="22"/>
                <w:szCs w:val="22"/>
              </w:rPr>
            </w:pPr>
            <w:r w:rsidRPr="001C43F0">
              <w:rPr>
                <w:b/>
                <w:bCs/>
                <w:sz w:val="22"/>
                <w:szCs w:val="22"/>
              </w:rPr>
              <w:t>(5)</w:t>
            </w:r>
          </w:p>
        </w:tc>
        <w:tc>
          <w:tcPr>
            <w:tcW w:w="727" w:type="dxa"/>
          </w:tcPr>
          <w:p w14:paraId="750558C2" w14:textId="77777777" w:rsidR="001C43F0" w:rsidRPr="001C43F0" w:rsidRDefault="001C43F0" w:rsidP="00D55859">
            <w:pPr>
              <w:spacing w:line="276" w:lineRule="auto"/>
              <w:jc w:val="center"/>
              <w:rPr>
                <w:b/>
                <w:bCs/>
                <w:sz w:val="22"/>
                <w:szCs w:val="22"/>
              </w:rPr>
            </w:pPr>
            <w:r w:rsidRPr="001C43F0">
              <w:rPr>
                <w:b/>
                <w:bCs/>
                <w:sz w:val="22"/>
                <w:szCs w:val="22"/>
              </w:rPr>
              <w:t>(6)</w:t>
            </w:r>
          </w:p>
        </w:tc>
        <w:tc>
          <w:tcPr>
            <w:tcW w:w="871" w:type="dxa"/>
          </w:tcPr>
          <w:p w14:paraId="692AF297" w14:textId="77777777" w:rsidR="001C43F0" w:rsidRPr="001C43F0" w:rsidRDefault="001C43F0" w:rsidP="00D55859">
            <w:pPr>
              <w:spacing w:line="276" w:lineRule="auto"/>
              <w:jc w:val="center"/>
              <w:rPr>
                <w:b/>
                <w:bCs/>
                <w:sz w:val="22"/>
                <w:szCs w:val="22"/>
              </w:rPr>
            </w:pPr>
            <w:r w:rsidRPr="001C43F0">
              <w:rPr>
                <w:b/>
                <w:bCs/>
                <w:sz w:val="22"/>
                <w:szCs w:val="22"/>
              </w:rPr>
              <w:t>(7)</w:t>
            </w:r>
          </w:p>
        </w:tc>
        <w:tc>
          <w:tcPr>
            <w:tcW w:w="726" w:type="dxa"/>
          </w:tcPr>
          <w:p w14:paraId="2FA96C0A" w14:textId="77777777" w:rsidR="001C43F0" w:rsidRPr="001C43F0" w:rsidRDefault="001C43F0" w:rsidP="00D55859">
            <w:pPr>
              <w:spacing w:line="276" w:lineRule="auto"/>
              <w:jc w:val="center"/>
              <w:rPr>
                <w:b/>
                <w:bCs/>
                <w:sz w:val="22"/>
                <w:szCs w:val="22"/>
              </w:rPr>
            </w:pPr>
            <w:r w:rsidRPr="001C43F0">
              <w:rPr>
                <w:b/>
                <w:bCs/>
                <w:sz w:val="22"/>
                <w:szCs w:val="22"/>
              </w:rPr>
              <w:t>(8)</w:t>
            </w:r>
          </w:p>
        </w:tc>
        <w:tc>
          <w:tcPr>
            <w:tcW w:w="1016" w:type="dxa"/>
          </w:tcPr>
          <w:p w14:paraId="11A285AA" w14:textId="77777777" w:rsidR="001C43F0" w:rsidRPr="001C43F0" w:rsidRDefault="001C43F0" w:rsidP="00D55859">
            <w:pPr>
              <w:spacing w:line="276" w:lineRule="auto"/>
              <w:jc w:val="center"/>
              <w:rPr>
                <w:b/>
                <w:bCs/>
                <w:sz w:val="22"/>
                <w:szCs w:val="22"/>
              </w:rPr>
            </w:pPr>
            <w:r w:rsidRPr="001C43F0">
              <w:rPr>
                <w:b/>
                <w:bCs/>
                <w:sz w:val="22"/>
                <w:szCs w:val="22"/>
              </w:rPr>
              <w:t>(9)</w:t>
            </w:r>
          </w:p>
        </w:tc>
        <w:tc>
          <w:tcPr>
            <w:tcW w:w="726" w:type="dxa"/>
          </w:tcPr>
          <w:p w14:paraId="22EE8FEB" w14:textId="77777777" w:rsidR="001C43F0" w:rsidRPr="001C43F0" w:rsidRDefault="001C43F0" w:rsidP="00D55859">
            <w:pPr>
              <w:spacing w:line="276" w:lineRule="auto"/>
              <w:jc w:val="center"/>
              <w:rPr>
                <w:b/>
                <w:bCs/>
                <w:sz w:val="22"/>
                <w:szCs w:val="22"/>
              </w:rPr>
            </w:pPr>
            <w:r w:rsidRPr="001C43F0">
              <w:rPr>
                <w:b/>
                <w:bCs/>
                <w:sz w:val="22"/>
                <w:szCs w:val="22"/>
              </w:rPr>
              <w:t>(10)</w:t>
            </w:r>
          </w:p>
        </w:tc>
        <w:tc>
          <w:tcPr>
            <w:tcW w:w="870" w:type="dxa"/>
          </w:tcPr>
          <w:p w14:paraId="3513F6F3" w14:textId="77777777" w:rsidR="001C43F0" w:rsidRPr="001C43F0" w:rsidRDefault="001C43F0" w:rsidP="00D55859">
            <w:pPr>
              <w:spacing w:line="276" w:lineRule="auto"/>
              <w:jc w:val="center"/>
              <w:rPr>
                <w:b/>
                <w:bCs/>
                <w:sz w:val="22"/>
                <w:szCs w:val="22"/>
              </w:rPr>
            </w:pPr>
            <w:r w:rsidRPr="001C43F0">
              <w:rPr>
                <w:b/>
                <w:bCs/>
                <w:sz w:val="22"/>
                <w:szCs w:val="22"/>
              </w:rPr>
              <w:t>(11)</w:t>
            </w:r>
          </w:p>
        </w:tc>
        <w:tc>
          <w:tcPr>
            <w:tcW w:w="787" w:type="dxa"/>
          </w:tcPr>
          <w:p w14:paraId="59F5942E" w14:textId="77777777" w:rsidR="001C43F0" w:rsidRPr="001C43F0" w:rsidRDefault="001C43F0" w:rsidP="00D55859">
            <w:pPr>
              <w:spacing w:line="276" w:lineRule="auto"/>
              <w:jc w:val="center"/>
              <w:rPr>
                <w:b/>
                <w:bCs/>
                <w:sz w:val="22"/>
                <w:szCs w:val="22"/>
              </w:rPr>
            </w:pPr>
            <w:r w:rsidRPr="001C43F0">
              <w:rPr>
                <w:b/>
                <w:bCs/>
                <w:sz w:val="22"/>
                <w:szCs w:val="22"/>
              </w:rPr>
              <w:t>(12)</w:t>
            </w:r>
          </w:p>
        </w:tc>
        <w:tc>
          <w:tcPr>
            <w:tcW w:w="726" w:type="dxa"/>
          </w:tcPr>
          <w:p w14:paraId="3D4282A0" w14:textId="77777777" w:rsidR="001C43F0" w:rsidRPr="001C43F0" w:rsidRDefault="001C43F0" w:rsidP="00D55859">
            <w:pPr>
              <w:spacing w:line="276" w:lineRule="auto"/>
              <w:jc w:val="center"/>
              <w:rPr>
                <w:b/>
                <w:bCs/>
                <w:sz w:val="22"/>
                <w:szCs w:val="22"/>
              </w:rPr>
            </w:pPr>
            <w:r w:rsidRPr="001C43F0">
              <w:rPr>
                <w:b/>
                <w:bCs/>
                <w:sz w:val="22"/>
                <w:szCs w:val="22"/>
              </w:rPr>
              <w:t>(13)</w:t>
            </w:r>
          </w:p>
        </w:tc>
        <w:tc>
          <w:tcPr>
            <w:tcW w:w="785" w:type="dxa"/>
          </w:tcPr>
          <w:p w14:paraId="3B9A0CC4" w14:textId="77777777" w:rsidR="001C43F0" w:rsidRPr="001C43F0" w:rsidRDefault="001C43F0" w:rsidP="00D55859">
            <w:pPr>
              <w:spacing w:line="276" w:lineRule="auto"/>
              <w:jc w:val="center"/>
              <w:rPr>
                <w:b/>
                <w:bCs/>
                <w:sz w:val="22"/>
                <w:szCs w:val="22"/>
              </w:rPr>
            </w:pPr>
            <w:r w:rsidRPr="001C43F0">
              <w:rPr>
                <w:b/>
                <w:bCs/>
                <w:sz w:val="22"/>
                <w:szCs w:val="22"/>
              </w:rPr>
              <w:t>(14)</w:t>
            </w:r>
          </w:p>
        </w:tc>
        <w:tc>
          <w:tcPr>
            <w:tcW w:w="726" w:type="dxa"/>
          </w:tcPr>
          <w:p w14:paraId="1FE89079" w14:textId="77777777" w:rsidR="001C43F0" w:rsidRPr="001C43F0" w:rsidRDefault="001C43F0" w:rsidP="00D55859">
            <w:pPr>
              <w:spacing w:line="276" w:lineRule="auto"/>
              <w:jc w:val="center"/>
              <w:rPr>
                <w:b/>
                <w:bCs/>
                <w:sz w:val="22"/>
                <w:szCs w:val="22"/>
              </w:rPr>
            </w:pPr>
            <w:r w:rsidRPr="001C43F0">
              <w:rPr>
                <w:b/>
                <w:bCs/>
                <w:sz w:val="22"/>
                <w:szCs w:val="22"/>
              </w:rPr>
              <w:t>(15)</w:t>
            </w:r>
          </w:p>
        </w:tc>
        <w:tc>
          <w:tcPr>
            <w:tcW w:w="725" w:type="dxa"/>
          </w:tcPr>
          <w:p w14:paraId="37FB408F" w14:textId="77777777" w:rsidR="001C43F0" w:rsidRPr="001C43F0" w:rsidRDefault="001C43F0" w:rsidP="00D55859">
            <w:pPr>
              <w:spacing w:line="276" w:lineRule="auto"/>
              <w:jc w:val="center"/>
              <w:rPr>
                <w:b/>
                <w:bCs/>
                <w:sz w:val="22"/>
                <w:szCs w:val="22"/>
              </w:rPr>
            </w:pPr>
            <w:r w:rsidRPr="001C43F0">
              <w:rPr>
                <w:b/>
                <w:bCs/>
                <w:sz w:val="22"/>
                <w:szCs w:val="22"/>
              </w:rPr>
              <w:t>(16)</w:t>
            </w:r>
          </w:p>
        </w:tc>
        <w:tc>
          <w:tcPr>
            <w:tcW w:w="871" w:type="dxa"/>
          </w:tcPr>
          <w:p w14:paraId="3CE8762E" w14:textId="77777777" w:rsidR="001C43F0" w:rsidRPr="001C43F0" w:rsidRDefault="001C43F0" w:rsidP="00D55859">
            <w:pPr>
              <w:spacing w:line="276" w:lineRule="auto"/>
              <w:jc w:val="center"/>
              <w:rPr>
                <w:b/>
                <w:bCs/>
                <w:sz w:val="22"/>
                <w:szCs w:val="22"/>
              </w:rPr>
            </w:pPr>
            <w:r w:rsidRPr="001C43F0">
              <w:rPr>
                <w:b/>
                <w:bCs/>
                <w:sz w:val="22"/>
                <w:szCs w:val="22"/>
              </w:rPr>
              <w:t>(17)</w:t>
            </w:r>
          </w:p>
        </w:tc>
        <w:tc>
          <w:tcPr>
            <w:tcW w:w="726" w:type="dxa"/>
          </w:tcPr>
          <w:p w14:paraId="3D0AA072" w14:textId="77777777" w:rsidR="001C43F0" w:rsidRPr="001C43F0" w:rsidRDefault="001C43F0" w:rsidP="00D55859">
            <w:pPr>
              <w:spacing w:line="276" w:lineRule="auto"/>
              <w:jc w:val="center"/>
              <w:rPr>
                <w:b/>
                <w:bCs/>
                <w:sz w:val="22"/>
                <w:szCs w:val="22"/>
              </w:rPr>
            </w:pPr>
            <w:r w:rsidRPr="001C43F0">
              <w:rPr>
                <w:b/>
                <w:bCs/>
                <w:sz w:val="22"/>
                <w:szCs w:val="22"/>
              </w:rPr>
              <w:t>(18)</w:t>
            </w:r>
          </w:p>
        </w:tc>
        <w:tc>
          <w:tcPr>
            <w:tcW w:w="874" w:type="dxa"/>
          </w:tcPr>
          <w:p w14:paraId="5BBA182B" w14:textId="77777777" w:rsidR="001C43F0" w:rsidRPr="001C43F0" w:rsidRDefault="001C43F0" w:rsidP="00D55859">
            <w:pPr>
              <w:spacing w:line="276" w:lineRule="auto"/>
              <w:jc w:val="center"/>
              <w:rPr>
                <w:b/>
                <w:bCs/>
                <w:sz w:val="22"/>
                <w:szCs w:val="22"/>
              </w:rPr>
            </w:pPr>
            <w:r w:rsidRPr="001C43F0">
              <w:rPr>
                <w:b/>
                <w:bCs/>
                <w:sz w:val="22"/>
                <w:szCs w:val="22"/>
              </w:rPr>
              <w:t>(19)</w:t>
            </w:r>
          </w:p>
        </w:tc>
        <w:tc>
          <w:tcPr>
            <w:tcW w:w="720" w:type="dxa"/>
          </w:tcPr>
          <w:p w14:paraId="0D3E12E6" w14:textId="77777777" w:rsidR="001C43F0" w:rsidRPr="001C43F0" w:rsidRDefault="001C43F0" w:rsidP="00D55859">
            <w:pPr>
              <w:spacing w:line="276" w:lineRule="auto"/>
              <w:jc w:val="center"/>
              <w:rPr>
                <w:b/>
                <w:bCs/>
                <w:sz w:val="22"/>
                <w:szCs w:val="22"/>
              </w:rPr>
            </w:pPr>
            <w:r w:rsidRPr="001C43F0">
              <w:rPr>
                <w:b/>
                <w:bCs/>
                <w:sz w:val="22"/>
                <w:szCs w:val="22"/>
              </w:rPr>
              <w:t>(20)</w:t>
            </w:r>
          </w:p>
        </w:tc>
      </w:tr>
      <w:tr w:rsidR="001C43F0" w:rsidRPr="001C43F0" w14:paraId="43C63CF4" w14:textId="77777777" w:rsidTr="00D55859">
        <w:trPr>
          <w:trHeight w:val="320"/>
        </w:trPr>
        <w:tc>
          <w:tcPr>
            <w:tcW w:w="630" w:type="dxa"/>
          </w:tcPr>
          <w:p w14:paraId="23C69800" w14:textId="77777777" w:rsidR="001C43F0" w:rsidRPr="001C43F0" w:rsidRDefault="001C43F0" w:rsidP="00D55859">
            <w:pPr>
              <w:spacing w:line="276" w:lineRule="auto"/>
              <w:jc w:val="center"/>
              <w:rPr>
                <w:b/>
                <w:bCs/>
                <w:sz w:val="26"/>
                <w:szCs w:val="26"/>
              </w:rPr>
            </w:pPr>
            <w:r w:rsidRPr="001C43F0">
              <w:rPr>
                <w:b/>
                <w:bCs/>
                <w:sz w:val="26"/>
                <w:szCs w:val="26"/>
              </w:rPr>
              <w:t>....</w:t>
            </w:r>
          </w:p>
        </w:tc>
        <w:tc>
          <w:tcPr>
            <w:tcW w:w="871" w:type="dxa"/>
          </w:tcPr>
          <w:p w14:paraId="14C206AD" w14:textId="77777777" w:rsidR="001C43F0" w:rsidRPr="001C43F0" w:rsidRDefault="001C43F0" w:rsidP="00D55859">
            <w:pPr>
              <w:spacing w:line="276" w:lineRule="auto"/>
              <w:jc w:val="center"/>
              <w:rPr>
                <w:b/>
                <w:bCs/>
                <w:sz w:val="26"/>
                <w:szCs w:val="26"/>
              </w:rPr>
            </w:pPr>
          </w:p>
        </w:tc>
        <w:tc>
          <w:tcPr>
            <w:tcW w:w="725" w:type="dxa"/>
          </w:tcPr>
          <w:p w14:paraId="7286EA0B" w14:textId="77777777" w:rsidR="001C43F0" w:rsidRPr="001C43F0" w:rsidRDefault="001C43F0" w:rsidP="00D55859">
            <w:pPr>
              <w:spacing w:line="276" w:lineRule="auto"/>
              <w:jc w:val="center"/>
              <w:rPr>
                <w:b/>
                <w:bCs/>
                <w:sz w:val="26"/>
                <w:szCs w:val="26"/>
              </w:rPr>
            </w:pPr>
          </w:p>
        </w:tc>
        <w:tc>
          <w:tcPr>
            <w:tcW w:w="726" w:type="dxa"/>
          </w:tcPr>
          <w:p w14:paraId="3CCDA7F9" w14:textId="77777777" w:rsidR="001C43F0" w:rsidRPr="001C43F0" w:rsidRDefault="001C43F0" w:rsidP="00D55859">
            <w:pPr>
              <w:spacing w:line="276" w:lineRule="auto"/>
              <w:jc w:val="center"/>
              <w:rPr>
                <w:b/>
                <w:bCs/>
                <w:sz w:val="26"/>
                <w:szCs w:val="26"/>
              </w:rPr>
            </w:pPr>
          </w:p>
        </w:tc>
        <w:tc>
          <w:tcPr>
            <w:tcW w:w="871" w:type="dxa"/>
          </w:tcPr>
          <w:p w14:paraId="38B1DE97" w14:textId="77777777" w:rsidR="001C43F0" w:rsidRPr="001C43F0" w:rsidRDefault="001C43F0" w:rsidP="00D55859">
            <w:pPr>
              <w:spacing w:line="276" w:lineRule="auto"/>
              <w:jc w:val="center"/>
              <w:rPr>
                <w:b/>
                <w:bCs/>
                <w:sz w:val="26"/>
                <w:szCs w:val="26"/>
              </w:rPr>
            </w:pPr>
          </w:p>
        </w:tc>
        <w:tc>
          <w:tcPr>
            <w:tcW w:w="727" w:type="dxa"/>
          </w:tcPr>
          <w:p w14:paraId="1AB5063F" w14:textId="77777777" w:rsidR="001C43F0" w:rsidRPr="001C43F0" w:rsidRDefault="001C43F0" w:rsidP="00D55859">
            <w:pPr>
              <w:spacing w:line="276" w:lineRule="auto"/>
              <w:jc w:val="center"/>
              <w:rPr>
                <w:b/>
                <w:bCs/>
                <w:sz w:val="26"/>
                <w:szCs w:val="26"/>
              </w:rPr>
            </w:pPr>
          </w:p>
        </w:tc>
        <w:tc>
          <w:tcPr>
            <w:tcW w:w="871" w:type="dxa"/>
          </w:tcPr>
          <w:p w14:paraId="2DBD6BFD" w14:textId="77777777" w:rsidR="001C43F0" w:rsidRPr="001C43F0" w:rsidRDefault="001C43F0" w:rsidP="00D55859">
            <w:pPr>
              <w:spacing w:line="276" w:lineRule="auto"/>
              <w:jc w:val="center"/>
              <w:rPr>
                <w:b/>
                <w:bCs/>
                <w:sz w:val="26"/>
                <w:szCs w:val="26"/>
              </w:rPr>
            </w:pPr>
          </w:p>
        </w:tc>
        <w:tc>
          <w:tcPr>
            <w:tcW w:w="726" w:type="dxa"/>
          </w:tcPr>
          <w:p w14:paraId="56E49F3A" w14:textId="77777777" w:rsidR="001C43F0" w:rsidRPr="001C43F0" w:rsidRDefault="001C43F0" w:rsidP="00D55859">
            <w:pPr>
              <w:spacing w:line="276" w:lineRule="auto"/>
              <w:jc w:val="center"/>
              <w:rPr>
                <w:b/>
                <w:bCs/>
                <w:sz w:val="26"/>
                <w:szCs w:val="26"/>
              </w:rPr>
            </w:pPr>
          </w:p>
        </w:tc>
        <w:tc>
          <w:tcPr>
            <w:tcW w:w="1016" w:type="dxa"/>
          </w:tcPr>
          <w:p w14:paraId="1BBD5781" w14:textId="77777777" w:rsidR="001C43F0" w:rsidRPr="001C43F0" w:rsidRDefault="001C43F0" w:rsidP="00D55859">
            <w:pPr>
              <w:spacing w:line="276" w:lineRule="auto"/>
              <w:jc w:val="center"/>
              <w:rPr>
                <w:b/>
                <w:bCs/>
                <w:sz w:val="26"/>
                <w:szCs w:val="26"/>
              </w:rPr>
            </w:pPr>
          </w:p>
        </w:tc>
        <w:tc>
          <w:tcPr>
            <w:tcW w:w="726" w:type="dxa"/>
          </w:tcPr>
          <w:p w14:paraId="49D2A4C3" w14:textId="77777777" w:rsidR="001C43F0" w:rsidRPr="001C43F0" w:rsidRDefault="001C43F0" w:rsidP="00D55859">
            <w:pPr>
              <w:spacing w:line="276" w:lineRule="auto"/>
              <w:jc w:val="center"/>
              <w:rPr>
                <w:b/>
                <w:bCs/>
                <w:sz w:val="26"/>
                <w:szCs w:val="26"/>
              </w:rPr>
            </w:pPr>
          </w:p>
        </w:tc>
        <w:tc>
          <w:tcPr>
            <w:tcW w:w="870" w:type="dxa"/>
          </w:tcPr>
          <w:p w14:paraId="3107AFD2" w14:textId="77777777" w:rsidR="001C43F0" w:rsidRPr="001C43F0" w:rsidRDefault="001C43F0" w:rsidP="00D55859">
            <w:pPr>
              <w:spacing w:line="276" w:lineRule="auto"/>
              <w:jc w:val="center"/>
              <w:rPr>
                <w:b/>
                <w:bCs/>
                <w:sz w:val="26"/>
                <w:szCs w:val="26"/>
              </w:rPr>
            </w:pPr>
          </w:p>
        </w:tc>
        <w:tc>
          <w:tcPr>
            <w:tcW w:w="787" w:type="dxa"/>
          </w:tcPr>
          <w:p w14:paraId="0EF0E31C" w14:textId="77777777" w:rsidR="001C43F0" w:rsidRPr="001C43F0" w:rsidRDefault="001C43F0" w:rsidP="00D55859">
            <w:pPr>
              <w:spacing w:line="276" w:lineRule="auto"/>
              <w:jc w:val="center"/>
              <w:rPr>
                <w:b/>
                <w:bCs/>
                <w:sz w:val="26"/>
                <w:szCs w:val="26"/>
              </w:rPr>
            </w:pPr>
          </w:p>
        </w:tc>
        <w:tc>
          <w:tcPr>
            <w:tcW w:w="726" w:type="dxa"/>
          </w:tcPr>
          <w:p w14:paraId="4A455827" w14:textId="77777777" w:rsidR="001C43F0" w:rsidRPr="001C43F0" w:rsidRDefault="001C43F0" w:rsidP="00D55859">
            <w:pPr>
              <w:spacing w:line="276" w:lineRule="auto"/>
              <w:jc w:val="center"/>
              <w:rPr>
                <w:b/>
                <w:bCs/>
                <w:sz w:val="26"/>
                <w:szCs w:val="26"/>
              </w:rPr>
            </w:pPr>
          </w:p>
        </w:tc>
        <w:tc>
          <w:tcPr>
            <w:tcW w:w="785" w:type="dxa"/>
          </w:tcPr>
          <w:p w14:paraId="6153A5BC" w14:textId="77777777" w:rsidR="001C43F0" w:rsidRPr="001C43F0" w:rsidRDefault="001C43F0" w:rsidP="00D55859">
            <w:pPr>
              <w:spacing w:line="276" w:lineRule="auto"/>
              <w:jc w:val="center"/>
              <w:rPr>
                <w:b/>
                <w:bCs/>
                <w:sz w:val="26"/>
                <w:szCs w:val="26"/>
              </w:rPr>
            </w:pPr>
          </w:p>
        </w:tc>
        <w:tc>
          <w:tcPr>
            <w:tcW w:w="726" w:type="dxa"/>
          </w:tcPr>
          <w:p w14:paraId="610A07C5" w14:textId="77777777" w:rsidR="001C43F0" w:rsidRPr="001C43F0" w:rsidRDefault="001C43F0" w:rsidP="00D55859">
            <w:pPr>
              <w:spacing w:line="276" w:lineRule="auto"/>
              <w:jc w:val="center"/>
              <w:rPr>
                <w:b/>
                <w:bCs/>
                <w:sz w:val="26"/>
                <w:szCs w:val="26"/>
              </w:rPr>
            </w:pPr>
          </w:p>
        </w:tc>
        <w:tc>
          <w:tcPr>
            <w:tcW w:w="725" w:type="dxa"/>
          </w:tcPr>
          <w:p w14:paraId="58D8EEAD" w14:textId="77777777" w:rsidR="001C43F0" w:rsidRPr="001C43F0" w:rsidRDefault="001C43F0" w:rsidP="00D55859">
            <w:pPr>
              <w:spacing w:line="276" w:lineRule="auto"/>
              <w:jc w:val="center"/>
              <w:rPr>
                <w:b/>
                <w:bCs/>
                <w:sz w:val="26"/>
                <w:szCs w:val="26"/>
              </w:rPr>
            </w:pPr>
          </w:p>
        </w:tc>
        <w:tc>
          <w:tcPr>
            <w:tcW w:w="871" w:type="dxa"/>
          </w:tcPr>
          <w:p w14:paraId="15494216" w14:textId="77777777" w:rsidR="001C43F0" w:rsidRPr="001C43F0" w:rsidRDefault="001C43F0" w:rsidP="00D55859">
            <w:pPr>
              <w:spacing w:line="276" w:lineRule="auto"/>
              <w:jc w:val="center"/>
              <w:rPr>
                <w:b/>
                <w:bCs/>
                <w:sz w:val="26"/>
                <w:szCs w:val="26"/>
              </w:rPr>
            </w:pPr>
          </w:p>
        </w:tc>
        <w:tc>
          <w:tcPr>
            <w:tcW w:w="726" w:type="dxa"/>
          </w:tcPr>
          <w:p w14:paraId="3678F44C" w14:textId="77777777" w:rsidR="001C43F0" w:rsidRPr="001C43F0" w:rsidRDefault="001C43F0" w:rsidP="00D55859">
            <w:pPr>
              <w:spacing w:line="276" w:lineRule="auto"/>
              <w:jc w:val="center"/>
              <w:rPr>
                <w:b/>
                <w:bCs/>
                <w:sz w:val="26"/>
                <w:szCs w:val="26"/>
              </w:rPr>
            </w:pPr>
          </w:p>
        </w:tc>
        <w:tc>
          <w:tcPr>
            <w:tcW w:w="874" w:type="dxa"/>
          </w:tcPr>
          <w:p w14:paraId="5940EB30" w14:textId="77777777" w:rsidR="001C43F0" w:rsidRPr="001C43F0" w:rsidRDefault="001C43F0" w:rsidP="00D55859">
            <w:pPr>
              <w:spacing w:line="276" w:lineRule="auto"/>
              <w:jc w:val="center"/>
              <w:rPr>
                <w:b/>
                <w:bCs/>
                <w:sz w:val="26"/>
                <w:szCs w:val="26"/>
              </w:rPr>
            </w:pPr>
          </w:p>
        </w:tc>
        <w:tc>
          <w:tcPr>
            <w:tcW w:w="720" w:type="dxa"/>
          </w:tcPr>
          <w:p w14:paraId="2A8B79A3" w14:textId="77777777" w:rsidR="001C43F0" w:rsidRPr="001C43F0" w:rsidRDefault="001C43F0" w:rsidP="00D55859">
            <w:pPr>
              <w:spacing w:line="276" w:lineRule="auto"/>
              <w:jc w:val="center"/>
              <w:rPr>
                <w:b/>
                <w:bCs/>
                <w:sz w:val="26"/>
                <w:szCs w:val="26"/>
              </w:rPr>
            </w:pPr>
          </w:p>
        </w:tc>
      </w:tr>
    </w:tbl>
    <w:p w14:paraId="271D3535" w14:textId="77777777" w:rsidR="001C43F0" w:rsidRPr="001C43F0" w:rsidRDefault="001C43F0" w:rsidP="001C43F0">
      <w:pPr>
        <w:spacing w:after="200" w:line="276" w:lineRule="auto"/>
        <w:ind w:firstLine="709"/>
        <w:jc w:val="left"/>
        <w:rPr>
          <w:sz w:val="26"/>
          <w:szCs w:val="26"/>
        </w:rPr>
      </w:pPr>
      <w:r w:rsidRPr="001C43F0">
        <w:rPr>
          <w:sz w:val="26"/>
          <w:szCs w:val="26"/>
        </w:rPr>
        <w:t>Chúng tôi cam đoan những nội dung kê khai trên là đúng sự thật. Chúng tôi xin hoàn toàn chịu trách nhiệm về thông tin đã kê khai.</w:t>
      </w:r>
    </w:p>
    <w:p w14:paraId="268F008E" w14:textId="77777777" w:rsidR="001C43F0" w:rsidRPr="001C43F0" w:rsidRDefault="001C43F0" w:rsidP="001C43F0">
      <w:pPr>
        <w:spacing w:after="200" w:line="276" w:lineRule="auto"/>
        <w:ind w:firstLine="8505"/>
        <w:jc w:val="center"/>
        <w:rPr>
          <w:sz w:val="26"/>
          <w:szCs w:val="26"/>
        </w:rPr>
      </w:pPr>
      <w:r w:rsidRPr="001C43F0">
        <w:rPr>
          <w:sz w:val="26"/>
          <w:szCs w:val="26"/>
        </w:rPr>
        <w:t>...................., ngày.........tháng..........năm 2026</w:t>
      </w:r>
    </w:p>
    <w:p w14:paraId="57151A4E" w14:textId="77777777" w:rsidR="001C43F0" w:rsidRPr="001C43F0" w:rsidRDefault="001C43F0" w:rsidP="001C43F0">
      <w:pPr>
        <w:spacing w:after="200" w:line="276" w:lineRule="auto"/>
        <w:ind w:firstLine="8505"/>
        <w:jc w:val="center"/>
        <w:rPr>
          <w:b/>
          <w:bCs/>
          <w:sz w:val="26"/>
          <w:szCs w:val="26"/>
        </w:rPr>
      </w:pPr>
      <w:r w:rsidRPr="001C43F0">
        <w:rPr>
          <w:b/>
          <w:bCs/>
          <w:sz w:val="26"/>
          <w:szCs w:val="26"/>
        </w:rPr>
        <w:t>Đại diện hợp pháp của nhà thầu</w:t>
      </w:r>
    </w:p>
    <w:p w14:paraId="5F9F108E" w14:textId="77777777" w:rsidR="001C43F0" w:rsidRPr="001C43F0" w:rsidRDefault="001C43F0" w:rsidP="001C43F0">
      <w:pPr>
        <w:spacing w:after="200" w:line="276" w:lineRule="auto"/>
        <w:ind w:firstLine="8505"/>
        <w:jc w:val="center"/>
        <w:rPr>
          <w:i/>
          <w:iCs/>
          <w:sz w:val="26"/>
          <w:szCs w:val="26"/>
        </w:rPr>
      </w:pPr>
      <w:r w:rsidRPr="001C43F0">
        <w:rPr>
          <w:i/>
          <w:iCs/>
          <w:sz w:val="26"/>
          <w:szCs w:val="26"/>
        </w:rPr>
        <w:t xml:space="preserve">[Ghi tên, chức danh, ký tên và </w:t>
      </w:r>
      <w:r w:rsidRPr="001C43F0">
        <w:rPr>
          <w:sz w:val="26"/>
          <w:szCs w:val="26"/>
        </w:rPr>
        <w:t>đóng</w:t>
      </w:r>
      <w:r w:rsidRPr="001C43F0">
        <w:rPr>
          <w:i/>
          <w:iCs/>
          <w:sz w:val="26"/>
          <w:szCs w:val="26"/>
        </w:rPr>
        <w:t xml:space="preserve"> dấu]</w:t>
      </w:r>
    </w:p>
    <w:p w14:paraId="744AF8D7" w14:textId="77777777" w:rsidR="001C43F0" w:rsidRPr="001C43F0" w:rsidRDefault="001C43F0" w:rsidP="001C43F0">
      <w:pPr>
        <w:spacing w:after="200" w:line="276" w:lineRule="auto"/>
        <w:ind w:firstLine="709"/>
        <w:jc w:val="left"/>
        <w:rPr>
          <w:i/>
          <w:iCs/>
          <w:sz w:val="26"/>
          <w:szCs w:val="26"/>
        </w:rPr>
      </w:pPr>
    </w:p>
    <w:p w14:paraId="7B394777" w14:textId="77777777" w:rsidR="001C43F0" w:rsidRPr="001C43F0" w:rsidRDefault="001C43F0" w:rsidP="001C43F0">
      <w:pPr>
        <w:pStyle w:val="Subtitle"/>
        <w:widowControl w:val="0"/>
        <w:spacing w:before="120" w:after="120" w:line="264" w:lineRule="auto"/>
        <w:outlineLvl w:val="0"/>
        <w:rPr>
          <w:rFonts w:ascii="Times New Roman" w:hAnsi="Times New Roman" w:cs="Times New Roman"/>
          <w:color w:val="auto"/>
          <w:sz w:val="26"/>
          <w:szCs w:val="26"/>
        </w:rPr>
        <w:sectPr w:rsidR="001C43F0" w:rsidRPr="001C43F0" w:rsidSect="001C43F0">
          <w:footnotePr>
            <w:numRestart w:val="eachPage"/>
          </w:footnotePr>
          <w:endnotePr>
            <w:numFmt w:val="decimal"/>
          </w:endnotePr>
          <w:pgSz w:w="16838" w:h="11906" w:orient="landscape" w:code="9"/>
          <w:pgMar w:top="1701" w:right="1134" w:bottom="1134" w:left="1134" w:header="720" w:footer="255" w:gutter="0"/>
          <w:cols w:space="720"/>
          <w:noEndnote/>
          <w:docGrid w:linePitch="381"/>
        </w:sectPr>
      </w:pPr>
    </w:p>
    <w:p w14:paraId="5F7787B4" w14:textId="77777777" w:rsidR="001C43F0" w:rsidRPr="001C43F0" w:rsidRDefault="001C43F0" w:rsidP="001C43F0">
      <w:pPr>
        <w:widowControl w:val="0"/>
        <w:spacing w:before="120" w:after="120"/>
        <w:jc w:val="center"/>
        <w:rPr>
          <w:b/>
          <w:sz w:val="26"/>
          <w:szCs w:val="26"/>
        </w:rPr>
      </w:pPr>
      <w:r w:rsidRPr="001C43F0">
        <w:rPr>
          <w:b/>
          <w:sz w:val="26"/>
          <w:szCs w:val="26"/>
        </w:rPr>
        <w:lastRenderedPageBreak/>
        <w:t>PHỤ LỤC I</w:t>
      </w:r>
    </w:p>
    <w:p w14:paraId="079DFEC1" w14:textId="77777777" w:rsidR="001C43F0" w:rsidRPr="001C43F0" w:rsidRDefault="001C43F0" w:rsidP="001C43F0">
      <w:pPr>
        <w:widowControl w:val="0"/>
        <w:spacing w:before="120" w:after="120"/>
        <w:ind w:firstLine="567"/>
        <w:jc w:val="center"/>
        <w:rPr>
          <w:b/>
          <w:sz w:val="26"/>
          <w:szCs w:val="26"/>
        </w:rPr>
      </w:pPr>
      <w:r w:rsidRPr="001C43F0">
        <w:rPr>
          <w:b/>
          <w:sz w:val="26"/>
          <w:szCs w:val="26"/>
        </w:rPr>
        <w:t>CỘNG HÒA XÃ HỘI CHỦ NGHĨA VIỆT NAM</w:t>
      </w:r>
    </w:p>
    <w:p w14:paraId="5342D6FA" w14:textId="77777777" w:rsidR="001C43F0" w:rsidRPr="001C43F0" w:rsidRDefault="001C43F0" w:rsidP="001C43F0">
      <w:pPr>
        <w:widowControl w:val="0"/>
        <w:spacing w:before="120" w:after="120"/>
        <w:ind w:firstLine="567"/>
        <w:jc w:val="center"/>
        <w:rPr>
          <w:b/>
          <w:sz w:val="26"/>
          <w:szCs w:val="26"/>
        </w:rPr>
      </w:pPr>
      <w:r w:rsidRPr="001C43F0">
        <w:rPr>
          <w:b/>
          <w:noProof/>
          <w:sz w:val="26"/>
          <w:szCs w:val="26"/>
        </w:rPr>
        <mc:AlternateContent>
          <mc:Choice Requires="wps">
            <w:drawing>
              <wp:anchor distT="0" distB="0" distL="114300" distR="114300" simplePos="0" relativeHeight="251659264" behindDoc="0" locked="0" layoutInCell="1" allowOverlap="1" wp14:anchorId="2BE53A38" wp14:editId="13F73164">
                <wp:simplePos x="0" y="0"/>
                <wp:positionH relativeFrom="column">
                  <wp:posOffset>2305685</wp:posOffset>
                </wp:positionH>
                <wp:positionV relativeFrom="paragraph">
                  <wp:posOffset>238125</wp:posOffset>
                </wp:positionV>
                <wp:extent cx="1662430" cy="0"/>
                <wp:effectExtent l="0" t="0" r="0" b="0"/>
                <wp:wrapNone/>
                <wp:docPr id="194" name="Straight Connector 194"/>
                <wp:cNvGraphicFramePr/>
                <a:graphic xmlns:a="http://schemas.openxmlformats.org/drawingml/2006/main">
                  <a:graphicData uri="http://schemas.microsoft.com/office/word/2010/wordprocessingShape">
                    <wps:wsp>
                      <wps:cNvCnPr/>
                      <wps:spPr>
                        <a:xfrm>
                          <a:off x="0" y="0"/>
                          <a:ext cx="16624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A454504" id="Straight Connector 19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81.55pt,18.75pt" to="312.4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" strokecolor="black [3200]" strokeweight=".5pt">
                <v:stroke joinstyle="miter"/>
              </v:line>
            </w:pict>
          </mc:Fallback>
        </mc:AlternateContent>
      </w:r>
      <w:r w:rsidRPr="001C43F0">
        <w:rPr>
          <w:b/>
          <w:sz w:val="26"/>
          <w:szCs w:val="26"/>
        </w:rPr>
        <w:t>Độc lập – Tự do – Hạnh phúc</w:t>
      </w:r>
    </w:p>
    <w:p w14:paraId="463E1CBF" w14:textId="77777777" w:rsidR="001C43F0" w:rsidRPr="001C43F0" w:rsidRDefault="001C43F0" w:rsidP="001C43F0">
      <w:pPr>
        <w:widowControl w:val="0"/>
        <w:spacing w:before="360" w:after="120" w:line="264" w:lineRule="auto"/>
        <w:ind w:firstLine="562"/>
        <w:jc w:val="center"/>
        <w:rPr>
          <w:b/>
          <w:sz w:val="26"/>
          <w:szCs w:val="26"/>
        </w:rPr>
      </w:pPr>
      <w:r w:rsidRPr="001C43F0">
        <w:rPr>
          <w:b/>
          <w:sz w:val="26"/>
          <w:szCs w:val="26"/>
        </w:rPr>
        <w:t xml:space="preserve">BẢN CAM KẾT </w:t>
      </w:r>
    </w:p>
    <w:p w14:paraId="57E1A2C1" w14:textId="77777777" w:rsidR="001C43F0" w:rsidRPr="001C43F0" w:rsidRDefault="001C43F0" w:rsidP="001C43F0">
      <w:pPr>
        <w:widowControl w:val="0"/>
        <w:spacing w:line="264" w:lineRule="auto"/>
        <w:jc w:val="center"/>
        <w:rPr>
          <w:b/>
          <w:sz w:val="26"/>
          <w:szCs w:val="26"/>
        </w:rPr>
      </w:pPr>
      <w:r w:rsidRPr="001C43F0">
        <w:rPr>
          <w:b/>
          <w:sz w:val="26"/>
          <w:szCs w:val="26"/>
        </w:rPr>
        <w:t xml:space="preserve">Kính gửi: </w:t>
      </w:r>
      <w:r w:rsidRPr="001C43F0">
        <w:rPr>
          <w:b/>
          <w:bCs/>
          <w:sz w:val="26"/>
          <w:szCs w:val="26"/>
          <w:lang w:val="pl-PL"/>
        </w:rPr>
        <w:t>Trung tâm Y tế khu vực Châu Thành</w:t>
      </w:r>
    </w:p>
    <w:p w14:paraId="062D9804" w14:textId="77777777" w:rsidR="001C43F0" w:rsidRPr="001C43F0" w:rsidRDefault="001C43F0" w:rsidP="001C43F0">
      <w:pPr>
        <w:widowControl w:val="0"/>
        <w:autoSpaceDE w:val="0"/>
        <w:autoSpaceDN w:val="0"/>
        <w:adjustRightInd w:val="0"/>
        <w:spacing w:before="40" w:after="40"/>
        <w:ind w:firstLine="567"/>
        <w:jc w:val="left"/>
        <w:rPr>
          <w:sz w:val="26"/>
          <w:szCs w:val="26"/>
        </w:rPr>
      </w:pPr>
      <w:r w:rsidRPr="001C43F0">
        <w:rPr>
          <w:sz w:val="26"/>
          <w:szCs w:val="26"/>
        </w:rPr>
        <w:t xml:space="preserve">Sau khi nghiên cứu E-HSMT </w:t>
      </w:r>
      <w:r w:rsidRPr="001C43F0">
        <w:rPr>
          <w:bCs/>
          <w:sz w:val="26"/>
          <w:szCs w:val="26"/>
        </w:rPr>
        <w:t xml:space="preserve">Gói thầu số 1: Mua sắm hóa chất, vật tư xét nghiệm, thiết bị Y tế phục vụ người bệnh tại Trung tâm Y tế khu vực Châu Thành giai đoạn 2026-2027 </w:t>
      </w:r>
      <w:r w:rsidRPr="001C43F0">
        <w:rPr>
          <w:sz w:val="26"/>
          <w:szCs w:val="26"/>
        </w:rPr>
        <w:t>Chúng tôi, [ghi tên nhà thầu], cam kết các nội dung sau:</w:t>
      </w:r>
    </w:p>
    <w:p w14:paraId="1E2D7306" w14:textId="77777777" w:rsidR="001C43F0" w:rsidRPr="001C43F0" w:rsidRDefault="001C43F0" w:rsidP="001C43F0">
      <w:pPr>
        <w:widowControl w:val="0"/>
        <w:autoSpaceDE w:val="0"/>
        <w:autoSpaceDN w:val="0"/>
        <w:adjustRightInd w:val="0"/>
        <w:spacing w:before="40" w:after="40"/>
        <w:ind w:firstLine="567"/>
        <w:rPr>
          <w:rFonts w:eastAsia="Calibri"/>
          <w:b/>
          <w:snapToGrid w:val="0"/>
          <w:spacing w:val="-4"/>
          <w:sz w:val="26"/>
          <w:szCs w:val="26"/>
          <w:lang w:val="pl-PL"/>
        </w:rPr>
      </w:pPr>
      <w:r w:rsidRPr="001C43F0">
        <w:rPr>
          <w:rFonts w:eastAsia="Calibri"/>
          <w:b/>
          <w:snapToGrid w:val="0"/>
          <w:spacing w:val="-4"/>
          <w:sz w:val="26"/>
          <w:szCs w:val="26"/>
          <w:lang w:val="pl-PL"/>
        </w:rPr>
        <w:t xml:space="preserve">1. Cam kết về các dịch vụ sau bán hàng: </w:t>
      </w:r>
      <w:r w:rsidRPr="001C43F0">
        <w:rPr>
          <w:rFonts w:eastAsia="Calibri"/>
          <w:snapToGrid w:val="0"/>
          <w:sz w:val="26"/>
          <w:szCs w:val="26"/>
          <w:lang w:val="pl-PL"/>
        </w:rPr>
        <w:t xml:space="preserve">Nếu hàng hóa xảy ra việc không đáp ứng yêu cầu về một trong những yếu tố như: chất lượng, chủng loại, số lượng, khối lượng… như đã nêu trong hợp đồng, hồ sơ mời thầu và hồ sơ thầu dự thầu của nhà thầu, trong vòng tối đa </w:t>
      </w:r>
      <w:r w:rsidRPr="001C43F0">
        <w:rPr>
          <w:rFonts w:eastAsia="Calibri"/>
          <w:snapToGrid w:val="0"/>
          <w:sz w:val="26"/>
          <w:szCs w:val="26"/>
        </w:rPr>
        <w:t>48</w:t>
      </w:r>
      <w:r w:rsidRPr="001C43F0">
        <w:rPr>
          <w:rFonts w:eastAsia="Calibri"/>
          <w:snapToGrid w:val="0"/>
          <w:sz w:val="26"/>
          <w:szCs w:val="26"/>
          <w:lang w:val="vi-VN"/>
        </w:rPr>
        <w:t xml:space="preserve"> giờ </w:t>
      </w:r>
      <w:r w:rsidRPr="001C43F0">
        <w:rPr>
          <w:rFonts w:eastAsia="Calibri"/>
          <w:snapToGrid w:val="0"/>
          <w:sz w:val="26"/>
          <w:szCs w:val="26"/>
          <w:lang w:val="pl-PL"/>
        </w:rPr>
        <w:t>nhà thầu sẽ cung cấp hàng hóa mới cùng loại để thay thế. Trong trường hợp này, nhà thầu có trách nhiệm thu hồi hàng hóa không đạt yêu cầu.</w:t>
      </w:r>
    </w:p>
    <w:p w14:paraId="50A26F0A" w14:textId="77777777" w:rsidR="001C43F0" w:rsidRPr="001C43F0" w:rsidRDefault="001C43F0" w:rsidP="001C43F0">
      <w:pPr>
        <w:widowControl w:val="0"/>
        <w:autoSpaceDE w:val="0"/>
        <w:autoSpaceDN w:val="0"/>
        <w:adjustRightInd w:val="0"/>
        <w:spacing w:before="40" w:after="40"/>
        <w:ind w:firstLine="567"/>
        <w:rPr>
          <w:rFonts w:eastAsia="Calibri"/>
          <w:b/>
          <w:snapToGrid w:val="0"/>
          <w:spacing w:val="-4"/>
          <w:sz w:val="26"/>
          <w:szCs w:val="26"/>
          <w:lang w:val="pl-PL"/>
        </w:rPr>
      </w:pPr>
      <w:r w:rsidRPr="001C43F0">
        <w:rPr>
          <w:rFonts w:eastAsia="Calibri"/>
          <w:b/>
          <w:snapToGrid w:val="0"/>
          <w:spacing w:val="-4"/>
          <w:sz w:val="26"/>
          <w:szCs w:val="26"/>
          <w:lang w:val="pl-PL"/>
        </w:rPr>
        <w:t xml:space="preserve">2. Cam kết về tiến độ: </w:t>
      </w:r>
      <w:r w:rsidRPr="001C43F0">
        <w:rPr>
          <w:sz w:val="26"/>
          <w:szCs w:val="26"/>
        </w:rPr>
        <w:t>Hàng hóa sẽ được cung cấp làm nhiều đợt theo nhu cầu sử dụng của Chủ đầu tư</w:t>
      </w:r>
    </w:p>
    <w:p w14:paraId="028AC5E0" w14:textId="77777777" w:rsidR="001C43F0" w:rsidRPr="001C43F0" w:rsidRDefault="001C43F0" w:rsidP="001C43F0">
      <w:pPr>
        <w:widowControl w:val="0"/>
        <w:autoSpaceDE w:val="0"/>
        <w:autoSpaceDN w:val="0"/>
        <w:adjustRightInd w:val="0"/>
        <w:spacing w:before="40" w:after="40"/>
        <w:ind w:firstLine="567"/>
        <w:rPr>
          <w:rFonts w:eastAsia="Calibri"/>
          <w:snapToGrid w:val="0"/>
          <w:spacing w:val="-4"/>
          <w:sz w:val="26"/>
          <w:szCs w:val="26"/>
          <w:lang w:val="pl-PL"/>
        </w:rPr>
      </w:pPr>
      <w:r w:rsidRPr="001C43F0">
        <w:rPr>
          <w:sz w:val="26"/>
          <w:szCs w:val="26"/>
        </w:rPr>
        <w:t xml:space="preserve">3. Cung cấp Tờ khai hải quan tại thời điểm nhập hàng hóa khi có yêu cầu </w:t>
      </w:r>
      <w:r w:rsidRPr="001C43F0">
        <w:rPr>
          <w:sz w:val="26"/>
          <w:szCs w:val="26"/>
          <w:lang w:val="vi-VN"/>
        </w:rPr>
        <w:t xml:space="preserve">(đối với các </w:t>
      </w:r>
      <w:r w:rsidRPr="001C43F0">
        <w:rPr>
          <w:sz w:val="26"/>
          <w:szCs w:val="26"/>
        </w:rPr>
        <w:t>hàng hóa</w:t>
      </w:r>
      <w:r w:rsidRPr="001C43F0">
        <w:rPr>
          <w:sz w:val="26"/>
          <w:szCs w:val="26"/>
          <w:lang w:val="vi-VN"/>
        </w:rPr>
        <w:t xml:space="preserve"> nhập khẩu)</w:t>
      </w:r>
      <w:r w:rsidRPr="001C43F0">
        <w:rPr>
          <w:sz w:val="26"/>
          <w:szCs w:val="26"/>
        </w:rPr>
        <w:t>.</w:t>
      </w:r>
    </w:p>
    <w:p w14:paraId="20D5E3CA" w14:textId="77777777" w:rsidR="001C43F0" w:rsidRPr="001C43F0" w:rsidRDefault="001C43F0" w:rsidP="001C43F0">
      <w:pPr>
        <w:widowControl w:val="0"/>
        <w:autoSpaceDE w:val="0"/>
        <w:autoSpaceDN w:val="0"/>
        <w:adjustRightInd w:val="0"/>
        <w:spacing w:before="40" w:after="40"/>
        <w:ind w:firstLine="567"/>
        <w:rPr>
          <w:rFonts w:eastAsia="Calibri"/>
          <w:snapToGrid w:val="0"/>
          <w:spacing w:val="-4"/>
          <w:sz w:val="26"/>
          <w:szCs w:val="26"/>
          <w:lang w:val="vi-VN"/>
        </w:rPr>
      </w:pPr>
      <w:r w:rsidRPr="001C43F0">
        <w:rPr>
          <w:rFonts w:eastAsia="Calibri"/>
          <w:sz w:val="26"/>
          <w:szCs w:val="26"/>
        </w:rPr>
        <w:t xml:space="preserve">4. Hàng hóa cung cấp phải đảm bảo đầy đủ số lượng, chất lượng, kỹ thuật, quy cách hàng hóa và giao hàng tại kho của </w:t>
      </w:r>
      <w:r w:rsidRPr="001C43F0">
        <w:rPr>
          <w:sz w:val="26"/>
          <w:szCs w:val="26"/>
        </w:rPr>
        <w:t>Chủ đầu tư</w:t>
      </w:r>
      <w:r w:rsidRPr="001C43F0">
        <w:rPr>
          <w:rFonts w:eastAsia="Calibri"/>
          <w:sz w:val="26"/>
          <w:szCs w:val="26"/>
        </w:rPr>
        <w:t>.</w:t>
      </w:r>
    </w:p>
    <w:p w14:paraId="489085D1" w14:textId="77777777" w:rsidR="001C43F0" w:rsidRPr="001C43F0" w:rsidRDefault="001C43F0" w:rsidP="001C43F0">
      <w:pPr>
        <w:widowControl w:val="0"/>
        <w:autoSpaceDE w:val="0"/>
        <w:autoSpaceDN w:val="0"/>
        <w:adjustRightInd w:val="0"/>
        <w:spacing w:before="40" w:after="40"/>
        <w:ind w:right="-185" w:firstLine="567"/>
        <w:jc w:val="left"/>
        <w:rPr>
          <w:rFonts w:eastAsia="Calibri"/>
          <w:snapToGrid w:val="0"/>
          <w:spacing w:val="-4"/>
          <w:sz w:val="26"/>
          <w:szCs w:val="26"/>
          <w:lang w:val="pl-PL"/>
        </w:rPr>
      </w:pPr>
      <w:r w:rsidRPr="001C43F0">
        <w:rPr>
          <w:spacing w:val="-4"/>
          <w:sz w:val="26"/>
          <w:szCs w:val="26"/>
        </w:rPr>
        <w:t xml:space="preserve">5. Thời hạn giao hàng: Sớm nhất trong vòng 24 giờ và chậm nhất trong vòng 48 giờ kể từ lúc đặt hàng. </w:t>
      </w:r>
    </w:p>
    <w:p w14:paraId="6B6A6DB4" w14:textId="77777777" w:rsidR="001C43F0" w:rsidRPr="001C43F0" w:rsidRDefault="001C43F0" w:rsidP="001C43F0">
      <w:pPr>
        <w:widowControl w:val="0"/>
        <w:autoSpaceDE w:val="0"/>
        <w:autoSpaceDN w:val="0"/>
        <w:adjustRightInd w:val="0"/>
        <w:spacing w:before="40" w:after="40"/>
        <w:ind w:firstLine="567"/>
        <w:rPr>
          <w:rFonts w:eastAsia="Calibri"/>
          <w:snapToGrid w:val="0"/>
          <w:spacing w:val="-2"/>
          <w:sz w:val="26"/>
          <w:szCs w:val="26"/>
          <w:lang w:val="pl-PL"/>
        </w:rPr>
      </w:pPr>
      <w:r w:rsidRPr="001C43F0">
        <w:rPr>
          <w:spacing w:val="-2"/>
          <w:sz w:val="26"/>
          <w:szCs w:val="26"/>
        </w:rPr>
        <w:t xml:space="preserve">6. Thu hồi và đổi trả nếu hàng hóa bị lỗi do nhà sản xuất và lỗi do quá trình vận chuyển đến kho của </w:t>
      </w:r>
      <w:r w:rsidRPr="001C43F0">
        <w:rPr>
          <w:b/>
          <w:bCs/>
          <w:spacing w:val="-2"/>
          <w:sz w:val="26"/>
          <w:szCs w:val="26"/>
        </w:rPr>
        <w:t xml:space="preserve">Trung tâm Y tế khu vực Châu Thành </w:t>
      </w:r>
      <w:r w:rsidRPr="001C43F0">
        <w:rPr>
          <w:spacing w:val="-2"/>
          <w:sz w:val="26"/>
          <w:szCs w:val="26"/>
        </w:rPr>
        <w:t xml:space="preserve">hoặc </w:t>
      </w:r>
      <w:r w:rsidRPr="001C43F0">
        <w:rPr>
          <w:spacing w:val="-2"/>
          <w:sz w:val="26"/>
          <w:szCs w:val="26"/>
          <w:lang w:val="pt-BR"/>
        </w:rPr>
        <w:t>có thông báo thu hồi của cơ quan có thẩm quyền mà nguyên nhân không do lỗi của Chủ đầu tư</w:t>
      </w:r>
      <w:r w:rsidRPr="001C43F0">
        <w:rPr>
          <w:spacing w:val="-2"/>
          <w:sz w:val="26"/>
          <w:szCs w:val="26"/>
        </w:rPr>
        <w:t>.</w:t>
      </w:r>
    </w:p>
    <w:p w14:paraId="6CFF76DE" w14:textId="77777777" w:rsidR="001C43F0" w:rsidRPr="001C43F0" w:rsidRDefault="001C43F0" w:rsidP="001C43F0">
      <w:pPr>
        <w:widowControl w:val="0"/>
        <w:autoSpaceDE w:val="0"/>
        <w:autoSpaceDN w:val="0"/>
        <w:adjustRightInd w:val="0"/>
        <w:spacing w:before="40" w:after="40"/>
        <w:ind w:firstLine="567"/>
        <w:rPr>
          <w:rFonts w:eastAsia="Calibri"/>
          <w:snapToGrid w:val="0"/>
          <w:spacing w:val="-4"/>
          <w:sz w:val="26"/>
          <w:szCs w:val="26"/>
          <w:lang w:val="pl-PL"/>
        </w:rPr>
      </w:pPr>
      <w:r w:rsidRPr="001C43F0">
        <w:rPr>
          <w:sz w:val="26"/>
          <w:szCs w:val="26"/>
          <w:lang w:val="es-ES_tradnl"/>
        </w:rPr>
        <w:t>7. Các tài liệu trong hồ sơ dự thầu này đều chính xác, nếu có dấu hiệu gian lận hoặc không trung thực thì HSDT xem như không hợp lệ.</w:t>
      </w:r>
    </w:p>
    <w:p w14:paraId="1F8012D2" w14:textId="77777777" w:rsidR="001C43F0" w:rsidRPr="001C43F0" w:rsidRDefault="001C43F0" w:rsidP="001C43F0">
      <w:pPr>
        <w:spacing w:before="40" w:after="40"/>
        <w:ind w:firstLine="567"/>
        <w:rPr>
          <w:rFonts w:eastAsia="Calibri"/>
          <w:snapToGrid w:val="0"/>
          <w:spacing w:val="-4"/>
          <w:sz w:val="26"/>
          <w:szCs w:val="26"/>
          <w:lang w:val="pl-PL"/>
        </w:rPr>
      </w:pPr>
      <w:r w:rsidRPr="001C43F0">
        <w:rPr>
          <w:rFonts w:eastAsia="Calibri"/>
          <w:snapToGrid w:val="0"/>
          <w:spacing w:val="-4"/>
          <w:sz w:val="26"/>
          <w:szCs w:val="26"/>
          <w:lang w:val="pl-PL"/>
        </w:rPr>
        <w:t>8. Chịu trách nhiệm giải trình về giá các mặt hàng tham dự thầu với cơ quan chức năng khi có yêu cầu.</w:t>
      </w:r>
    </w:p>
    <w:p w14:paraId="0F5EB29F" w14:textId="77777777" w:rsidR="001C43F0" w:rsidRPr="001C43F0" w:rsidRDefault="001C43F0" w:rsidP="001C43F0">
      <w:pPr>
        <w:widowControl w:val="0"/>
        <w:spacing w:before="40" w:after="40"/>
        <w:ind w:firstLine="567"/>
        <w:rPr>
          <w:sz w:val="26"/>
          <w:szCs w:val="26"/>
        </w:rPr>
      </w:pPr>
      <w:r w:rsidRPr="001C43F0">
        <w:rPr>
          <w:sz w:val="26"/>
          <w:szCs w:val="26"/>
        </w:rPr>
        <w:t>Chúng tôi hoàn toàn chịu trách nhiệm về tính chính xác của thông tin nêu trên.</w:t>
      </w:r>
    </w:p>
    <w:p w14:paraId="3EF7374F" w14:textId="77777777" w:rsidR="001C43F0" w:rsidRPr="001C43F0" w:rsidRDefault="001C43F0" w:rsidP="001C43F0">
      <w:pPr>
        <w:widowControl w:val="0"/>
        <w:spacing w:line="264" w:lineRule="auto"/>
        <w:ind w:left="4320"/>
        <w:jc w:val="left"/>
        <w:rPr>
          <w:b/>
          <w:sz w:val="26"/>
          <w:szCs w:val="26"/>
          <w:lang w:val="pl-PL"/>
        </w:rPr>
      </w:pPr>
      <w:r w:rsidRPr="001C43F0">
        <w:rPr>
          <w:sz w:val="26"/>
          <w:szCs w:val="26"/>
          <w:lang w:val="pl-PL"/>
        </w:rPr>
        <w:t>ĐẠI DIỆN HỢP PHÁP CỦA NHÀ THẦU</w:t>
      </w:r>
    </w:p>
    <w:p w14:paraId="2D11985C" w14:textId="77777777" w:rsidR="001C43F0" w:rsidRPr="001C43F0" w:rsidRDefault="001C43F0" w:rsidP="001C43F0">
      <w:pPr>
        <w:spacing w:after="200" w:line="276" w:lineRule="auto"/>
        <w:ind w:left="3544" w:firstLine="709"/>
        <w:jc w:val="left"/>
      </w:pPr>
      <w:r w:rsidRPr="001C43F0">
        <w:rPr>
          <w:b/>
          <w:sz w:val="26"/>
          <w:szCs w:val="26"/>
          <w:lang w:val="pl-PL"/>
        </w:rPr>
        <w:t>(ghi tên, chức danh, ký tên và đóng dấu)</w:t>
      </w:r>
    </w:p>
    <w:p w14:paraId="170EBFEA" w14:textId="77777777" w:rsidR="001C43F0" w:rsidRPr="001C43F0" w:rsidRDefault="001C43F0" w:rsidP="001C43F0">
      <w:pPr>
        <w:pStyle w:val="Subtitle"/>
        <w:widowControl w:val="0"/>
        <w:spacing w:before="120" w:after="120" w:line="264" w:lineRule="auto"/>
        <w:outlineLvl w:val="0"/>
        <w:rPr>
          <w:rFonts w:ascii="Times New Roman" w:hAnsi="Times New Roman" w:cs="Times New Roman"/>
          <w:color w:val="auto"/>
          <w:sz w:val="26"/>
          <w:szCs w:val="26"/>
        </w:rPr>
      </w:pPr>
    </w:p>
    <w:p w14:paraId="336537F0" w14:textId="77777777" w:rsidR="007B6DAD" w:rsidRPr="001C43F0" w:rsidRDefault="007B6DAD"/>
    <w:sectPr w:rsidR="007B6DAD" w:rsidRPr="001C43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pitch w:val="default"/>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TimesNewRomanPSMT">
    <w:altName w:val="Klee One"/>
    <w:panose1 w:val="00000000000000000000"/>
    <w:charset w:val="80"/>
    <w:family w:val="auto"/>
    <w:notTrueType/>
    <w:pitch w:val="default"/>
    <w:sig w:usb0="00000000" w:usb1="08070000" w:usb2="00000010" w:usb3="00000000" w:csb0="0002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3"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4" w15:restartNumberingAfterBreak="0">
    <w:nsid w:val="17B823E1"/>
    <w:multiLevelType w:val="hybridMultilevel"/>
    <w:tmpl w:val="2CF05898"/>
    <w:lvl w:ilvl="0" w:tplc="5BD449B6">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6" w15:restartNumberingAfterBreak="0">
    <w:nsid w:val="1BF06BD5"/>
    <w:multiLevelType w:val="hybridMultilevel"/>
    <w:tmpl w:val="17F0C042"/>
    <w:lvl w:ilvl="0" w:tplc="ED6CF848">
      <w:start w:val="174"/>
      <w:numFmt w:val="decimal"/>
      <w:lvlText w:val="%1.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23552413"/>
    <w:multiLevelType w:val="multilevel"/>
    <w:tmpl w:val="23552413"/>
    <w:lvl w:ilvl="0">
      <w:start w:val="1"/>
      <w:numFmt w:val="bullet"/>
      <w:lvlText w:val=""/>
      <w:lvlJc w:val="left"/>
      <w:pPr>
        <w:ind w:left="1429" w:hanging="360"/>
      </w:pPr>
      <w:rPr>
        <w:rFonts w:ascii="Wingdings" w:hAnsi="Wingdings"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9"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10" w15:restartNumberingAfterBreak="0">
    <w:nsid w:val="2405075F"/>
    <w:multiLevelType w:val="hybridMultilevel"/>
    <w:tmpl w:val="CC2EAC9A"/>
    <w:lvl w:ilvl="0" w:tplc="A1A23D20">
      <w:numFmt w:val="bullet"/>
      <w:lvlText w:val="-"/>
      <w:lvlJc w:val="left"/>
      <w:pPr>
        <w:ind w:left="1429" w:hanging="360"/>
      </w:pPr>
      <w:rPr>
        <w:rFonts w:ascii="VNI-Times" w:eastAsia="Times New Roman" w:hAnsi="VNI-Times" w:cs="Times New Roman" w:hint="default"/>
        <w:color w:val="auto"/>
      </w:rPr>
    </w:lvl>
    <w:lvl w:ilvl="1" w:tplc="04090003">
      <w:start w:val="1"/>
      <w:numFmt w:val="bullet"/>
      <w:lvlText w:val="o"/>
      <w:lvlJc w:val="left"/>
      <w:pPr>
        <w:ind w:left="2149" w:hanging="360"/>
      </w:pPr>
      <w:rPr>
        <w:rFonts w:ascii="Courier New" w:hAnsi="Courier New" w:cs="Courier New" w:hint="default"/>
      </w:rPr>
    </w:lvl>
    <w:lvl w:ilvl="2" w:tplc="04090005">
      <w:start w:val="1"/>
      <w:numFmt w:val="bullet"/>
      <w:lvlText w:val=""/>
      <w:lvlJc w:val="left"/>
      <w:pPr>
        <w:ind w:left="2869" w:hanging="360"/>
      </w:pPr>
      <w:rPr>
        <w:rFonts w:ascii="Wingdings" w:hAnsi="Wingdings" w:hint="default"/>
      </w:rPr>
    </w:lvl>
    <w:lvl w:ilvl="3" w:tplc="04090001">
      <w:start w:val="1"/>
      <w:numFmt w:val="bullet"/>
      <w:lvlText w:val=""/>
      <w:lvlJc w:val="left"/>
      <w:pPr>
        <w:ind w:left="3589" w:hanging="360"/>
      </w:pPr>
      <w:rPr>
        <w:rFonts w:ascii="Symbol" w:hAnsi="Symbol" w:hint="default"/>
      </w:rPr>
    </w:lvl>
    <w:lvl w:ilvl="4" w:tplc="04090003">
      <w:start w:val="1"/>
      <w:numFmt w:val="bullet"/>
      <w:lvlText w:val="o"/>
      <w:lvlJc w:val="left"/>
      <w:pPr>
        <w:ind w:left="4309" w:hanging="360"/>
      </w:pPr>
      <w:rPr>
        <w:rFonts w:ascii="Courier New" w:hAnsi="Courier New" w:cs="Courier New" w:hint="default"/>
      </w:rPr>
    </w:lvl>
    <w:lvl w:ilvl="5" w:tplc="04090005">
      <w:start w:val="1"/>
      <w:numFmt w:val="bullet"/>
      <w:lvlText w:val=""/>
      <w:lvlJc w:val="left"/>
      <w:pPr>
        <w:ind w:left="5029" w:hanging="360"/>
      </w:pPr>
      <w:rPr>
        <w:rFonts w:ascii="Wingdings" w:hAnsi="Wingdings" w:hint="default"/>
      </w:rPr>
    </w:lvl>
    <w:lvl w:ilvl="6" w:tplc="04090001">
      <w:start w:val="1"/>
      <w:numFmt w:val="bullet"/>
      <w:lvlText w:val=""/>
      <w:lvlJc w:val="left"/>
      <w:pPr>
        <w:ind w:left="5749" w:hanging="360"/>
      </w:pPr>
      <w:rPr>
        <w:rFonts w:ascii="Symbol" w:hAnsi="Symbol" w:hint="default"/>
      </w:rPr>
    </w:lvl>
    <w:lvl w:ilvl="7" w:tplc="04090003">
      <w:start w:val="1"/>
      <w:numFmt w:val="bullet"/>
      <w:lvlText w:val="o"/>
      <w:lvlJc w:val="left"/>
      <w:pPr>
        <w:ind w:left="6469" w:hanging="360"/>
      </w:pPr>
      <w:rPr>
        <w:rFonts w:ascii="Courier New" w:hAnsi="Courier New" w:cs="Courier New" w:hint="default"/>
      </w:rPr>
    </w:lvl>
    <w:lvl w:ilvl="8" w:tplc="04090005">
      <w:start w:val="1"/>
      <w:numFmt w:val="bullet"/>
      <w:lvlText w:val=""/>
      <w:lvlJc w:val="left"/>
      <w:pPr>
        <w:ind w:left="7189" w:hanging="360"/>
      </w:pPr>
      <w:rPr>
        <w:rFonts w:ascii="Wingdings" w:hAnsi="Wingdings" w:hint="default"/>
      </w:rPr>
    </w:lvl>
  </w:abstractNum>
  <w:abstractNum w:abstractNumId="11"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3"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5E37DB3"/>
    <w:multiLevelType w:val="hybridMultilevel"/>
    <w:tmpl w:val="1908C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3DA40CCF"/>
    <w:multiLevelType w:val="hybridMultilevel"/>
    <w:tmpl w:val="237EE774"/>
    <w:lvl w:ilvl="0" w:tplc="EF3A2000">
      <w:numFmt w:val="bullet"/>
      <w:lvlText w:val="-"/>
      <w:lvlJc w:val="left"/>
      <w:pPr>
        <w:ind w:left="85" w:hanging="190"/>
      </w:pPr>
      <w:rPr>
        <w:rFonts w:ascii="Times New Roman" w:eastAsia="Times New Roman" w:hAnsi="Times New Roman" w:cs="Times New Roman" w:hint="default"/>
        <w:b w:val="0"/>
        <w:bCs w:val="0"/>
        <w:i w:val="0"/>
        <w:iCs w:val="0"/>
        <w:spacing w:val="0"/>
        <w:w w:val="100"/>
        <w:sz w:val="28"/>
        <w:szCs w:val="28"/>
        <w:lang w:val="vi" w:eastAsia="en-US" w:bidi="ar-SA"/>
      </w:rPr>
    </w:lvl>
    <w:lvl w:ilvl="1" w:tplc="187A4960">
      <w:numFmt w:val="bullet"/>
      <w:lvlText w:val="•"/>
      <w:lvlJc w:val="left"/>
      <w:pPr>
        <w:ind w:left="581" w:hanging="190"/>
      </w:pPr>
      <w:rPr>
        <w:rFonts w:hint="default"/>
        <w:lang w:val="vi" w:eastAsia="en-US" w:bidi="ar-SA"/>
      </w:rPr>
    </w:lvl>
    <w:lvl w:ilvl="2" w:tplc="3B268266">
      <w:numFmt w:val="bullet"/>
      <w:lvlText w:val="•"/>
      <w:lvlJc w:val="left"/>
      <w:pPr>
        <w:ind w:left="1082" w:hanging="190"/>
      </w:pPr>
      <w:rPr>
        <w:rFonts w:hint="default"/>
        <w:lang w:val="vi" w:eastAsia="en-US" w:bidi="ar-SA"/>
      </w:rPr>
    </w:lvl>
    <w:lvl w:ilvl="3" w:tplc="F410A364">
      <w:numFmt w:val="bullet"/>
      <w:lvlText w:val="•"/>
      <w:lvlJc w:val="left"/>
      <w:pPr>
        <w:ind w:left="1584" w:hanging="190"/>
      </w:pPr>
      <w:rPr>
        <w:rFonts w:hint="default"/>
        <w:lang w:val="vi" w:eastAsia="en-US" w:bidi="ar-SA"/>
      </w:rPr>
    </w:lvl>
    <w:lvl w:ilvl="4" w:tplc="BF604552">
      <w:numFmt w:val="bullet"/>
      <w:lvlText w:val="•"/>
      <w:lvlJc w:val="left"/>
      <w:pPr>
        <w:ind w:left="2085" w:hanging="190"/>
      </w:pPr>
      <w:rPr>
        <w:rFonts w:hint="default"/>
        <w:lang w:val="vi" w:eastAsia="en-US" w:bidi="ar-SA"/>
      </w:rPr>
    </w:lvl>
    <w:lvl w:ilvl="5" w:tplc="CD5E4A38">
      <w:numFmt w:val="bullet"/>
      <w:lvlText w:val="•"/>
      <w:lvlJc w:val="left"/>
      <w:pPr>
        <w:ind w:left="2587" w:hanging="190"/>
      </w:pPr>
      <w:rPr>
        <w:rFonts w:hint="default"/>
        <w:lang w:val="vi" w:eastAsia="en-US" w:bidi="ar-SA"/>
      </w:rPr>
    </w:lvl>
    <w:lvl w:ilvl="6" w:tplc="C4B283DE">
      <w:numFmt w:val="bullet"/>
      <w:lvlText w:val="•"/>
      <w:lvlJc w:val="left"/>
      <w:pPr>
        <w:ind w:left="3088" w:hanging="190"/>
      </w:pPr>
      <w:rPr>
        <w:rFonts w:hint="default"/>
        <w:lang w:val="vi" w:eastAsia="en-US" w:bidi="ar-SA"/>
      </w:rPr>
    </w:lvl>
    <w:lvl w:ilvl="7" w:tplc="6A442032">
      <w:numFmt w:val="bullet"/>
      <w:lvlText w:val="•"/>
      <w:lvlJc w:val="left"/>
      <w:pPr>
        <w:ind w:left="3589" w:hanging="190"/>
      </w:pPr>
      <w:rPr>
        <w:rFonts w:hint="default"/>
        <w:lang w:val="vi" w:eastAsia="en-US" w:bidi="ar-SA"/>
      </w:rPr>
    </w:lvl>
    <w:lvl w:ilvl="8" w:tplc="81840DEC">
      <w:numFmt w:val="bullet"/>
      <w:lvlText w:val="•"/>
      <w:lvlJc w:val="left"/>
      <w:pPr>
        <w:ind w:left="4091" w:hanging="190"/>
      </w:pPr>
      <w:rPr>
        <w:rFonts w:hint="default"/>
        <w:lang w:val="vi" w:eastAsia="en-US" w:bidi="ar-SA"/>
      </w:rPr>
    </w:lvl>
  </w:abstractNum>
  <w:abstractNum w:abstractNumId="18"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20"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21"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23" w15:restartNumberingAfterBreak="0">
    <w:nsid w:val="51E16989"/>
    <w:multiLevelType w:val="hybridMultilevel"/>
    <w:tmpl w:val="D8582260"/>
    <w:lvl w:ilvl="0" w:tplc="A1A23D20">
      <w:numFmt w:val="bullet"/>
      <w:lvlText w:val="-"/>
      <w:lvlJc w:val="left"/>
      <w:pPr>
        <w:ind w:left="1429" w:hanging="360"/>
      </w:pPr>
      <w:rPr>
        <w:rFonts w:ascii="VNI-Times" w:eastAsia="Times New Roman" w:hAnsi="VNI-Times" w:cs="Times New Roman" w:hint="default"/>
        <w:color w:val="auto"/>
      </w:rPr>
    </w:lvl>
    <w:lvl w:ilvl="1" w:tplc="04090003">
      <w:start w:val="1"/>
      <w:numFmt w:val="bullet"/>
      <w:lvlText w:val="o"/>
      <w:lvlJc w:val="left"/>
      <w:pPr>
        <w:ind w:left="2149" w:hanging="360"/>
      </w:pPr>
      <w:rPr>
        <w:rFonts w:ascii="Courier New" w:hAnsi="Courier New" w:cs="Courier New" w:hint="default"/>
      </w:rPr>
    </w:lvl>
    <w:lvl w:ilvl="2" w:tplc="04090005">
      <w:start w:val="1"/>
      <w:numFmt w:val="bullet"/>
      <w:lvlText w:val=""/>
      <w:lvlJc w:val="left"/>
      <w:pPr>
        <w:ind w:left="2869" w:hanging="360"/>
      </w:pPr>
      <w:rPr>
        <w:rFonts w:ascii="Wingdings" w:hAnsi="Wingdings" w:hint="default"/>
      </w:rPr>
    </w:lvl>
    <w:lvl w:ilvl="3" w:tplc="04090001">
      <w:start w:val="1"/>
      <w:numFmt w:val="bullet"/>
      <w:lvlText w:val=""/>
      <w:lvlJc w:val="left"/>
      <w:pPr>
        <w:ind w:left="3589" w:hanging="360"/>
      </w:pPr>
      <w:rPr>
        <w:rFonts w:ascii="Symbol" w:hAnsi="Symbol" w:hint="default"/>
      </w:rPr>
    </w:lvl>
    <w:lvl w:ilvl="4" w:tplc="04090003">
      <w:start w:val="1"/>
      <w:numFmt w:val="bullet"/>
      <w:lvlText w:val="o"/>
      <w:lvlJc w:val="left"/>
      <w:pPr>
        <w:ind w:left="4309" w:hanging="360"/>
      </w:pPr>
      <w:rPr>
        <w:rFonts w:ascii="Courier New" w:hAnsi="Courier New" w:cs="Courier New" w:hint="default"/>
      </w:rPr>
    </w:lvl>
    <w:lvl w:ilvl="5" w:tplc="04090005">
      <w:start w:val="1"/>
      <w:numFmt w:val="bullet"/>
      <w:lvlText w:val=""/>
      <w:lvlJc w:val="left"/>
      <w:pPr>
        <w:ind w:left="5029" w:hanging="360"/>
      </w:pPr>
      <w:rPr>
        <w:rFonts w:ascii="Wingdings" w:hAnsi="Wingdings" w:hint="default"/>
      </w:rPr>
    </w:lvl>
    <w:lvl w:ilvl="6" w:tplc="04090001">
      <w:start w:val="1"/>
      <w:numFmt w:val="bullet"/>
      <w:lvlText w:val=""/>
      <w:lvlJc w:val="left"/>
      <w:pPr>
        <w:ind w:left="5749" w:hanging="360"/>
      </w:pPr>
      <w:rPr>
        <w:rFonts w:ascii="Symbol" w:hAnsi="Symbol" w:hint="default"/>
      </w:rPr>
    </w:lvl>
    <w:lvl w:ilvl="7" w:tplc="04090003">
      <w:start w:val="1"/>
      <w:numFmt w:val="bullet"/>
      <w:lvlText w:val="o"/>
      <w:lvlJc w:val="left"/>
      <w:pPr>
        <w:ind w:left="6469" w:hanging="360"/>
      </w:pPr>
      <w:rPr>
        <w:rFonts w:ascii="Courier New" w:hAnsi="Courier New" w:cs="Courier New" w:hint="default"/>
      </w:rPr>
    </w:lvl>
    <w:lvl w:ilvl="8" w:tplc="04090005">
      <w:start w:val="1"/>
      <w:numFmt w:val="bullet"/>
      <w:lvlText w:val=""/>
      <w:lvlJc w:val="left"/>
      <w:pPr>
        <w:ind w:left="7189" w:hanging="360"/>
      </w:pPr>
      <w:rPr>
        <w:rFonts w:ascii="Wingdings" w:hAnsi="Wingdings" w:hint="default"/>
      </w:rPr>
    </w:lvl>
  </w:abstractNum>
  <w:abstractNum w:abstractNumId="24" w15:restartNumberingAfterBreak="0">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8"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1"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66732937"/>
    <w:multiLevelType w:val="multilevel"/>
    <w:tmpl w:val="6AC80BA6"/>
    <w:lvl w:ilvl="0">
      <w:start w:val="1"/>
      <w:numFmt w:val="decimal"/>
      <w:lvlText w:val="%1."/>
      <w:lvlJc w:val="left"/>
      <w:pPr>
        <w:ind w:left="390" w:hanging="390"/>
      </w:pPr>
      <w:rPr>
        <w:rFonts w:hint="default"/>
        <w:b/>
      </w:rPr>
    </w:lvl>
    <w:lvl w:ilvl="1">
      <w:start w:val="1"/>
      <w:numFmt w:val="decimal"/>
      <w:lvlText w:val="%1.%2."/>
      <w:lvlJc w:val="left"/>
      <w:pPr>
        <w:ind w:left="862" w:hanging="720"/>
      </w:pPr>
      <w:rPr>
        <w:rFonts w:hint="default"/>
        <w:b w:val="0"/>
      </w:rPr>
    </w:lvl>
    <w:lvl w:ilvl="2">
      <w:start w:val="1"/>
      <w:numFmt w:val="decimal"/>
      <w:lvlText w:val="%1.%2.%3."/>
      <w:lvlJc w:val="left"/>
      <w:pPr>
        <w:ind w:left="1004" w:hanging="720"/>
      </w:pPr>
      <w:rPr>
        <w:rFonts w:hint="default"/>
        <w:b/>
      </w:rPr>
    </w:lvl>
    <w:lvl w:ilvl="3">
      <w:start w:val="1"/>
      <w:numFmt w:val="decimal"/>
      <w:lvlText w:val="%1.%2.%3.%4."/>
      <w:lvlJc w:val="left"/>
      <w:pPr>
        <w:ind w:left="1506" w:hanging="1080"/>
      </w:pPr>
      <w:rPr>
        <w:rFonts w:hint="default"/>
        <w:b/>
      </w:rPr>
    </w:lvl>
    <w:lvl w:ilvl="4">
      <w:start w:val="1"/>
      <w:numFmt w:val="decimal"/>
      <w:lvlText w:val="%1.%2.%3.%4.%5."/>
      <w:lvlJc w:val="left"/>
      <w:pPr>
        <w:ind w:left="1648" w:hanging="1080"/>
      </w:pPr>
      <w:rPr>
        <w:rFonts w:hint="default"/>
        <w:b/>
      </w:rPr>
    </w:lvl>
    <w:lvl w:ilvl="5">
      <w:start w:val="1"/>
      <w:numFmt w:val="decimal"/>
      <w:lvlText w:val="%1.%2.%3.%4.%5.%6."/>
      <w:lvlJc w:val="left"/>
      <w:pPr>
        <w:ind w:left="2150" w:hanging="1440"/>
      </w:pPr>
      <w:rPr>
        <w:rFonts w:hint="default"/>
        <w:b/>
      </w:rPr>
    </w:lvl>
    <w:lvl w:ilvl="6">
      <w:start w:val="1"/>
      <w:numFmt w:val="decimal"/>
      <w:lvlText w:val="%1.%2.%3.%4.%5.%6.%7."/>
      <w:lvlJc w:val="left"/>
      <w:pPr>
        <w:ind w:left="2292" w:hanging="1440"/>
      </w:pPr>
      <w:rPr>
        <w:rFonts w:hint="default"/>
        <w:b/>
      </w:rPr>
    </w:lvl>
    <w:lvl w:ilvl="7">
      <w:start w:val="1"/>
      <w:numFmt w:val="decimal"/>
      <w:lvlText w:val="%1.%2.%3.%4.%5.%6.%7.%8."/>
      <w:lvlJc w:val="left"/>
      <w:pPr>
        <w:ind w:left="2794" w:hanging="1800"/>
      </w:pPr>
      <w:rPr>
        <w:rFonts w:hint="default"/>
        <w:b/>
      </w:rPr>
    </w:lvl>
    <w:lvl w:ilvl="8">
      <w:start w:val="1"/>
      <w:numFmt w:val="decimal"/>
      <w:lvlText w:val="%1.%2.%3.%4.%5.%6.%7.%8.%9."/>
      <w:lvlJc w:val="left"/>
      <w:pPr>
        <w:ind w:left="2936" w:hanging="1800"/>
      </w:pPr>
      <w:rPr>
        <w:rFonts w:hint="default"/>
        <w:b/>
      </w:rPr>
    </w:lvl>
  </w:abstractNum>
  <w:abstractNum w:abstractNumId="33"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6"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7"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8"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9" w15:restartNumberingAfterBreak="0">
    <w:nsid w:val="709A1BC4"/>
    <w:multiLevelType w:val="hybridMultilevel"/>
    <w:tmpl w:val="9868740E"/>
    <w:lvl w:ilvl="0" w:tplc="872ACAA4">
      <w:start w:val="11"/>
      <w:numFmt w:val="decimal"/>
      <w:lvlText w:val="%1.1"/>
      <w:lvlJc w:val="left"/>
      <w:pPr>
        <w:ind w:left="1156" w:hanging="929"/>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1" w15:restartNumberingAfterBreak="0">
    <w:nsid w:val="759F3270"/>
    <w:multiLevelType w:val="hybridMultilevel"/>
    <w:tmpl w:val="5C1AE44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44"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16cid:durableId="329604860">
    <w:abstractNumId w:val="21"/>
  </w:num>
  <w:num w:numId="2" w16cid:durableId="1322268875">
    <w:abstractNumId w:val="42"/>
  </w:num>
  <w:num w:numId="3" w16cid:durableId="2002662453">
    <w:abstractNumId w:val="9"/>
  </w:num>
  <w:num w:numId="4" w16cid:durableId="1737239693">
    <w:abstractNumId w:val="22"/>
  </w:num>
  <w:num w:numId="5" w16cid:durableId="2018605980">
    <w:abstractNumId w:val="31"/>
  </w:num>
  <w:num w:numId="6" w16cid:durableId="1152940869">
    <w:abstractNumId w:val="1"/>
  </w:num>
  <w:num w:numId="7" w16cid:durableId="10771712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79227977">
    <w:abstractNumId w:val="30"/>
  </w:num>
  <w:num w:numId="9" w16cid:durableId="1131947842">
    <w:abstractNumId w:val="11"/>
  </w:num>
  <w:num w:numId="10" w16cid:durableId="2000427779">
    <w:abstractNumId w:val="33"/>
  </w:num>
  <w:num w:numId="11" w16cid:durableId="1017775654">
    <w:abstractNumId w:val="38"/>
  </w:num>
  <w:num w:numId="12" w16cid:durableId="1695425403">
    <w:abstractNumId w:val="14"/>
  </w:num>
  <w:num w:numId="13" w16cid:durableId="260258245">
    <w:abstractNumId w:val="28"/>
  </w:num>
  <w:num w:numId="14" w16cid:durableId="1524973907">
    <w:abstractNumId w:val="0"/>
  </w:num>
  <w:num w:numId="15" w16cid:durableId="7692769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69739961">
    <w:abstractNumId w:val="5"/>
  </w:num>
  <w:num w:numId="17" w16cid:durableId="409813016">
    <w:abstractNumId w:val="40"/>
  </w:num>
  <w:num w:numId="18" w16cid:durableId="1472484827">
    <w:abstractNumId w:val="3"/>
  </w:num>
  <w:num w:numId="19" w16cid:durableId="640231471">
    <w:abstractNumId w:val="37"/>
  </w:num>
  <w:num w:numId="20" w16cid:durableId="1927611935">
    <w:abstractNumId w:val="26"/>
  </w:num>
  <w:num w:numId="21" w16cid:durableId="2097437611">
    <w:abstractNumId w:val="34"/>
  </w:num>
  <w:num w:numId="22" w16cid:durableId="748965445">
    <w:abstractNumId w:val="20"/>
  </w:num>
  <w:num w:numId="23" w16cid:durableId="309989436">
    <w:abstractNumId w:val="36"/>
  </w:num>
  <w:num w:numId="24" w16cid:durableId="1342195669">
    <w:abstractNumId w:val="18"/>
  </w:num>
  <w:num w:numId="25" w16cid:durableId="869413880">
    <w:abstractNumId w:val="44"/>
  </w:num>
  <w:num w:numId="26" w16cid:durableId="1731493304">
    <w:abstractNumId w:val="7"/>
  </w:num>
  <w:num w:numId="27" w16cid:durableId="1475292661">
    <w:abstractNumId w:val="29"/>
  </w:num>
  <w:num w:numId="28" w16cid:durableId="752166907">
    <w:abstractNumId w:val="25"/>
  </w:num>
  <w:num w:numId="29" w16cid:durableId="1405225506">
    <w:abstractNumId w:val="19"/>
  </w:num>
  <w:num w:numId="30" w16cid:durableId="1189098370">
    <w:abstractNumId w:val="27"/>
  </w:num>
  <w:num w:numId="31" w16cid:durableId="1813598795">
    <w:abstractNumId w:val="2"/>
  </w:num>
  <w:num w:numId="32" w16cid:durableId="1822650147">
    <w:abstractNumId w:val="12"/>
  </w:num>
  <w:num w:numId="33" w16cid:durableId="1236014856">
    <w:abstractNumId w:val="43"/>
  </w:num>
  <w:num w:numId="34" w16cid:durableId="1263148417">
    <w:abstractNumId w:val="13"/>
  </w:num>
  <w:num w:numId="35" w16cid:durableId="17583394">
    <w:abstractNumId w:val="24"/>
    <w:lvlOverride w:ilvl="0">
      <w:startOverride w:val="1"/>
    </w:lvlOverride>
    <w:lvlOverride w:ilvl="1"/>
    <w:lvlOverride w:ilvl="2"/>
    <w:lvlOverride w:ilvl="3"/>
    <w:lvlOverride w:ilvl="4"/>
    <w:lvlOverride w:ilvl="5"/>
    <w:lvlOverride w:ilvl="6"/>
    <w:lvlOverride w:ilvl="7"/>
    <w:lvlOverride w:ilvl="8"/>
  </w:num>
  <w:num w:numId="36" w16cid:durableId="1668248298">
    <w:abstractNumId w:val="35"/>
  </w:num>
  <w:num w:numId="37" w16cid:durableId="1598295399">
    <w:abstractNumId w:val="15"/>
  </w:num>
  <w:num w:numId="38" w16cid:durableId="457533257">
    <w:abstractNumId w:val="17"/>
  </w:num>
  <w:num w:numId="39" w16cid:durableId="118572152">
    <w:abstractNumId w:val="8"/>
  </w:num>
  <w:num w:numId="40" w16cid:durableId="948588344">
    <w:abstractNumId w:val="10"/>
  </w:num>
  <w:num w:numId="41" w16cid:durableId="669065737">
    <w:abstractNumId w:val="23"/>
  </w:num>
  <w:num w:numId="42" w16cid:durableId="521823769">
    <w:abstractNumId w:val="32"/>
  </w:num>
  <w:num w:numId="43" w16cid:durableId="584538376">
    <w:abstractNumId w:val="41"/>
  </w:num>
  <w:num w:numId="44" w16cid:durableId="588462192">
    <w:abstractNumId w:val="4"/>
  </w:num>
  <w:num w:numId="45" w16cid:durableId="102577777">
    <w:abstractNumId w:val="39"/>
  </w:num>
  <w:num w:numId="46" w16cid:durableId="119507379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footnotePr>
    <w:numRestart w:val="eachPage"/>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3F0"/>
    <w:rsid w:val="001C43F0"/>
    <w:rsid w:val="00395C46"/>
    <w:rsid w:val="00496D10"/>
    <w:rsid w:val="007B6DAD"/>
    <w:rsid w:val="00A675FB"/>
    <w:rsid w:val="00BD2E0C"/>
    <w:rsid w:val="00FB77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615A5"/>
  <w15:chartTrackingRefBased/>
  <w15:docId w15:val="{B86E1B8A-BB6E-4C72-AB5A-E05E87AA2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6"/>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3F0"/>
    <w:pPr>
      <w:spacing w:after="0" w:line="240" w:lineRule="auto"/>
      <w:jc w:val="both"/>
    </w:pPr>
    <w:rPr>
      <w:rFonts w:eastAsia="Times New Roman" w:cs="Times New Roman"/>
      <w:kern w:val="0"/>
      <w:sz w:val="24"/>
      <w:szCs w:val="20"/>
      <w14:ligatures w14:val="none"/>
    </w:rPr>
  </w:style>
  <w:style w:type="paragraph" w:styleId="Heading1">
    <w:name w:val="heading 1"/>
    <w:aliases w:val="Document Header1,ClauseGroup_Title,Heading 1A,Document Title,titMH,Heading,Heading 1 Char2 Char,Heading 1 Char Char2 Char,Char2 Char Char2 Char,Heading 1 Char Char Char1 Char,Heading 1 Char1 Char1 Char,Char2 Char Char Char1 Char,Char2 Char"/>
    <w:basedOn w:val="Normal"/>
    <w:next w:val="Normal"/>
    <w:link w:val="Heading1Char"/>
    <w:uiPriority w:val="9"/>
    <w:qFormat/>
    <w:rsid w:val="001C43F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aliases w:val="Title Header2,Clause_No&amp;Name,Section-Title,h2,Avsnitt,Tieu de 2,Tieude2 Char"/>
    <w:basedOn w:val="Normal"/>
    <w:next w:val="Normal"/>
    <w:link w:val="Heading2Char"/>
    <w:uiPriority w:val="9"/>
    <w:unhideWhenUsed/>
    <w:qFormat/>
    <w:rsid w:val="001C43F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aliases w:val="Section Header3,ClauseSub_No&amp;Name,Section Header3 Char Char,Sub-Clause Paragraph"/>
    <w:basedOn w:val="Normal"/>
    <w:next w:val="Normal"/>
    <w:link w:val="Heading3Char"/>
    <w:uiPriority w:val="9"/>
    <w:unhideWhenUsed/>
    <w:qFormat/>
    <w:rsid w:val="001C43F0"/>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aliases w:val="Sub-Clause Sub-paragraph,ClauseSubSub_No&amp;Name, Sub-Clause Sub-paragraph"/>
    <w:basedOn w:val="Normal"/>
    <w:next w:val="Normal"/>
    <w:link w:val="Heading4Char"/>
    <w:uiPriority w:val="9"/>
    <w:unhideWhenUsed/>
    <w:qFormat/>
    <w:rsid w:val="001C43F0"/>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unhideWhenUsed/>
    <w:qFormat/>
    <w:rsid w:val="001C43F0"/>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unhideWhenUsed/>
    <w:qFormat/>
    <w:rsid w:val="001C43F0"/>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unhideWhenUsed/>
    <w:qFormat/>
    <w:rsid w:val="001C43F0"/>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unhideWhenUsed/>
    <w:qFormat/>
    <w:rsid w:val="001C43F0"/>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unhideWhenUsed/>
    <w:qFormat/>
    <w:rsid w:val="001C43F0"/>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Heading 1A Char,Document Title Char,titMH Char,Heading Char,Heading 1 Char2 Char Char,Heading 1 Char Char2 Char Char,Char2 Char Char2 Char Char,Heading 1 Char Char Char1 Char Char"/>
    <w:basedOn w:val="DefaultParagraphFont"/>
    <w:link w:val="Heading1"/>
    <w:uiPriority w:val="9"/>
    <w:qFormat/>
    <w:rsid w:val="001C43F0"/>
    <w:rPr>
      <w:rFonts w:asciiTheme="majorHAnsi" w:eastAsiaTheme="majorEastAsia" w:hAnsiTheme="majorHAnsi" w:cstheme="majorBidi"/>
      <w:color w:val="2F5496" w:themeColor="accent1" w:themeShade="BF"/>
      <w:sz w:val="40"/>
      <w:szCs w:val="40"/>
    </w:rPr>
  </w:style>
  <w:style w:type="character" w:customStyle="1" w:styleId="Heading2Char">
    <w:name w:val="Heading 2 Char"/>
    <w:aliases w:val="Title Header2 Char,Clause_No&amp;Name Char,Section-Title Char,h2 Char,Avsnitt Char,Tieu de 2 Char,Tieude2 Char Char"/>
    <w:basedOn w:val="DefaultParagraphFont"/>
    <w:link w:val="Heading2"/>
    <w:uiPriority w:val="9"/>
    <w:rsid w:val="001C43F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1C43F0"/>
    <w:rPr>
      <w:rFonts w:asciiTheme="minorHAnsi" w:eastAsiaTheme="majorEastAsia" w:hAnsiTheme="minorHAnsi" w:cstheme="majorBidi"/>
      <w:color w:val="2F5496" w:themeColor="accent1" w:themeShade="BF"/>
      <w:sz w:val="28"/>
      <w:szCs w:val="28"/>
    </w:rPr>
  </w:style>
  <w:style w:type="character" w:customStyle="1" w:styleId="Heading4Char">
    <w:name w:val="Heading 4 Char"/>
    <w:aliases w:val="Sub-Clause Sub-paragraph Char,ClauseSubSub_No&amp;Name Char, Sub-Clause Sub-paragraph Char"/>
    <w:basedOn w:val="DefaultParagraphFont"/>
    <w:link w:val="Heading4"/>
    <w:uiPriority w:val="9"/>
    <w:rsid w:val="001C43F0"/>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rsid w:val="001C43F0"/>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rsid w:val="001C43F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rsid w:val="001C43F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rsid w:val="001C43F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rsid w:val="001C43F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C43F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43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43F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43F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C43F0"/>
    <w:pPr>
      <w:spacing w:before="160"/>
      <w:jc w:val="center"/>
    </w:pPr>
    <w:rPr>
      <w:i/>
      <w:iCs/>
      <w:color w:val="404040" w:themeColor="text1" w:themeTint="BF"/>
    </w:rPr>
  </w:style>
  <w:style w:type="character" w:customStyle="1" w:styleId="QuoteChar">
    <w:name w:val="Quote Char"/>
    <w:basedOn w:val="DefaultParagraphFont"/>
    <w:link w:val="Quote"/>
    <w:uiPriority w:val="29"/>
    <w:rsid w:val="001C43F0"/>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1."/>
    <w:basedOn w:val="Normal"/>
    <w:link w:val="ListParagraphChar"/>
    <w:uiPriority w:val="34"/>
    <w:qFormat/>
    <w:rsid w:val="001C43F0"/>
    <w:pPr>
      <w:ind w:left="720"/>
      <w:contextualSpacing/>
    </w:pPr>
  </w:style>
  <w:style w:type="character" w:styleId="IntenseEmphasis">
    <w:name w:val="Intense Emphasis"/>
    <w:basedOn w:val="DefaultParagraphFont"/>
    <w:uiPriority w:val="21"/>
    <w:qFormat/>
    <w:rsid w:val="001C43F0"/>
    <w:rPr>
      <w:i/>
      <w:iCs/>
      <w:color w:val="2F5496" w:themeColor="accent1" w:themeShade="BF"/>
    </w:rPr>
  </w:style>
  <w:style w:type="paragraph" w:styleId="IntenseQuote">
    <w:name w:val="Intense Quote"/>
    <w:basedOn w:val="Normal"/>
    <w:next w:val="Normal"/>
    <w:link w:val="IntenseQuoteChar"/>
    <w:uiPriority w:val="30"/>
    <w:qFormat/>
    <w:rsid w:val="001C43F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C43F0"/>
    <w:rPr>
      <w:i/>
      <w:iCs/>
      <w:color w:val="2F5496" w:themeColor="accent1" w:themeShade="BF"/>
    </w:rPr>
  </w:style>
  <w:style w:type="character" w:styleId="IntenseReference">
    <w:name w:val="Intense Reference"/>
    <w:basedOn w:val="DefaultParagraphFont"/>
    <w:uiPriority w:val="32"/>
    <w:qFormat/>
    <w:rsid w:val="001C43F0"/>
    <w:rPr>
      <w:b/>
      <w:bCs/>
      <w:smallCaps/>
      <w:color w:val="2F5496" w:themeColor="accent1" w:themeShade="BF"/>
      <w:spacing w:val="5"/>
    </w:rPr>
  </w:style>
  <w:style w:type="character" w:customStyle="1" w:styleId="Heading3Char1">
    <w:name w:val="Heading 3 Char1"/>
    <w:aliases w:val="Section Header3 Char,ClauseSub_No&amp;Name Char,Section Header3 Char Char Char,Sub-Clause Paragraph Char"/>
    <w:uiPriority w:val="9"/>
    <w:rsid w:val="001C43F0"/>
    <w:rPr>
      <w:rFonts w:eastAsia="Times New Roman" w:cs="Times New Roman"/>
      <w:b/>
      <w:szCs w:val="20"/>
      <w:lang w:val="en-US"/>
    </w:rPr>
  </w:style>
  <w:style w:type="paragraph" w:styleId="TOC1">
    <w:name w:val="toc 1"/>
    <w:basedOn w:val="Normal"/>
    <w:next w:val="Normal"/>
    <w:autoRedefine/>
    <w:uiPriority w:val="39"/>
    <w:qFormat/>
    <w:rsid w:val="001C43F0"/>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Bibliogrphy">
    <w:name w:val="Bibliogrphy"/>
    <w:basedOn w:val="DefaultParagraphFont"/>
    <w:rsid w:val="001C43F0"/>
  </w:style>
  <w:style w:type="character" w:customStyle="1" w:styleId="DocInit">
    <w:name w:val="Doc Init"/>
    <w:basedOn w:val="DefaultParagraphFont"/>
    <w:rsid w:val="001C43F0"/>
  </w:style>
  <w:style w:type="paragraph" w:customStyle="1" w:styleId="Document1">
    <w:name w:val="Document 1"/>
    <w:rsid w:val="001C43F0"/>
    <w:pPr>
      <w:keepNext/>
      <w:keepLines/>
      <w:tabs>
        <w:tab w:val="left" w:pos="-720"/>
      </w:tabs>
      <w:suppressAutoHyphens/>
      <w:spacing w:after="0" w:line="240" w:lineRule="auto"/>
    </w:pPr>
    <w:rPr>
      <w:rFonts w:ascii="Times" w:eastAsia="Times New Roman" w:hAnsi="Times" w:cs="Times New Roman"/>
      <w:kern w:val="0"/>
      <w:sz w:val="24"/>
      <w:szCs w:val="20"/>
      <w14:ligatures w14:val="none"/>
    </w:rPr>
  </w:style>
  <w:style w:type="character" w:customStyle="1" w:styleId="Document2">
    <w:name w:val="Document 2"/>
    <w:rsid w:val="001C43F0"/>
    <w:rPr>
      <w:rFonts w:ascii="Times" w:hAnsi="Times"/>
      <w:noProof w:val="0"/>
      <w:sz w:val="24"/>
      <w:lang w:val="en-US"/>
    </w:rPr>
  </w:style>
  <w:style w:type="character" w:customStyle="1" w:styleId="Document3">
    <w:name w:val="Document 3"/>
    <w:rsid w:val="001C43F0"/>
    <w:rPr>
      <w:rFonts w:ascii="Times" w:hAnsi="Times"/>
      <w:noProof w:val="0"/>
      <w:sz w:val="24"/>
      <w:lang w:val="en-US"/>
    </w:rPr>
  </w:style>
  <w:style w:type="character" w:customStyle="1" w:styleId="Document4">
    <w:name w:val="Document 4"/>
    <w:rsid w:val="001C43F0"/>
    <w:rPr>
      <w:b/>
      <w:i/>
      <w:sz w:val="24"/>
    </w:rPr>
  </w:style>
  <w:style w:type="character" w:customStyle="1" w:styleId="Document5">
    <w:name w:val="Document 5"/>
    <w:basedOn w:val="DefaultParagraphFont"/>
    <w:rsid w:val="001C43F0"/>
  </w:style>
  <w:style w:type="character" w:customStyle="1" w:styleId="Document6">
    <w:name w:val="Document 6"/>
    <w:basedOn w:val="DefaultParagraphFont"/>
    <w:rsid w:val="001C43F0"/>
  </w:style>
  <w:style w:type="character" w:customStyle="1" w:styleId="Document7">
    <w:name w:val="Document 7"/>
    <w:basedOn w:val="DefaultParagraphFont"/>
    <w:rsid w:val="001C43F0"/>
  </w:style>
  <w:style w:type="character" w:customStyle="1" w:styleId="Document8">
    <w:name w:val="Document 8"/>
    <w:basedOn w:val="DefaultParagraphFont"/>
    <w:rsid w:val="001C43F0"/>
  </w:style>
  <w:style w:type="character" w:customStyle="1" w:styleId="TechInit">
    <w:name w:val="Tech Init"/>
    <w:rsid w:val="001C43F0"/>
    <w:rPr>
      <w:rFonts w:ascii="Times" w:hAnsi="Times"/>
      <w:noProof w:val="0"/>
      <w:sz w:val="24"/>
      <w:lang w:val="en-US"/>
    </w:rPr>
  </w:style>
  <w:style w:type="character" w:customStyle="1" w:styleId="Technical1">
    <w:name w:val="Technical 1"/>
    <w:rsid w:val="001C43F0"/>
    <w:rPr>
      <w:rFonts w:ascii="Times" w:hAnsi="Times"/>
      <w:noProof w:val="0"/>
      <w:sz w:val="24"/>
      <w:lang w:val="en-US"/>
    </w:rPr>
  </w:style>
  <w:style w:type="character" w:customStyle="1" w:styleId="Technical2">
    <w:name w:val="Technical 2"/>
    <w:rsid w:val="001C43F0"/>
    <w:rPr>
      <w:rFonts w:ascii="Times" w:hAnsi="Times"/>
      <w:noProof w:val="0"/>
      <w:sz w:val="24"/>
      <w:lang w:val="en-US"/>
    </w:rPr>
  </w:style>
  <w:style w:type="character" w:customStyle="1" w:styleId="Technical3">
    <w:name w:val="Technical 3"/>
    <w:rsid w:val="001C43F0"/>
    <w:rPr>
      <w:rFonts w:ascii="Times" w:hAnsi="Times"/>
      <w:noProof w:val="0"/>
      <w:sz w:val="24"/>
      <w:lang w:val="en-US"/>
    </w:rPr>
  </w:style>
  <w:style w:type="paragraph" w:customStyle="1" w:styleId="Technical4">
    <w:name w:val="Technical 4"/>
    <w:rsid w:val="001C43F0"/>
    <w:pPr>
      <w:tabs>
        <w:tab w:val="left" w:pos="-720"/>
      </w:tabs>
      <w:suppressAutoHyphens/>
      <w:spacing w:after="0" w:line="240" w:lineRule="auto"/>
    </w:pPr>
    <w:rPr>
      <w:rFonts w:ascii="Times" w:eastAsia="Times New Roman" w:hAnsi="Times" w:cs="Times New Roman"/>
      <w:b/>
      <w:kern w:val="0"/>
      <w:sz w:val="24"/>
      <w:szCs w:val="20"/>
      <w14:ligatures w14:val="none"/>
    </w:rPr>
  </w:style>
  <w:style w:type="paragraph" w:customStyle="1" w:styleId="Technical5">
    <w:name w:val="Technical 5"/>
    <w:rsid w:val="001C43F0"/>
    <w:pPr>
      <w:tabs>
        <w:tab w:val="left" w:pos="-720"/>
      </w:tabs>
      <w:suppressAutoHyphens/>
      <w:spacing w:after="0" w:line="240" w:lineRule="auto"/>
      <w:ind w:firstLine="720"/>
    </w:pPr>
    <w:rPr>
      <w:rFonts w:ascii="Times" w:eastAsia="Times New Roman" w:hAnsi="Times" w:cs="Times New Roman"/>
      <w:b/>
      <w:kern w:val="0"/>
      <w:sz w:val="24"/>
      <w:szCs w:val="20"/>
      <w14:ligatures w14:val="none"/>
    </w:rPr>
  </w:style>
  <w:style w:type="paragraph" w:customStyle="1" w:styleId="Technical6">
    <w:name w:val="Technical 6"/>
    <w:rsid w:val="001C43F0"/>
    <w:pPr>
      <w:tabs>
        <w:tab w:val="left" w:pos="-720"/>
      </w:tabs>
      <w:suppressAutoHyphens/>
      <w:spacing w:after="0" w:line="240" w:lineRule="auto"/>
      <w:ind w:firstLine="720"/>
    </w:pPr>
    <w:rPr>
      <w:rFonts w:ascii="Times" w:eastAsia="Times New Roman" w:hAnsi="Times" w:cs="Times New Roman"/>
      <w:b/>
      <w:kern w:val="0"/>
      <w:sz w:val="24"/>
      <w:szCs w:val="20"/>
      <w14:ligatures w14:val="none"/>
    </w:rPr>
  </w:style>
  <w:style w:type="paragraph" w:customStyle="1" w:styleId="Technical7">
    <w:name w:val="Technical 7"/>
    <w:rsid w:val="001C43F0"/>
    <w:pPr>
      <w:tabs>
        <w:tab w:val="left" w:pos="-720"/>
      </w:tabs>
      <w:suppressAutoHyphens/>
      <w:spacing w:after="0" w:line="240" w:lineRule="auto"/>
      <w:ind w:firstLine="720"/>
    </w:pPr>
    <w:rPr>
      <w:rFonts w:ascii="Times" w:eastAsia="Times New Roman" w:hAnsi="Times" w:cs="Times New Roman"/>
      <w:b/>
      <w:kern w:val="0"/>
      <w:sz w:val="24"/>
      <w:szCs w:val="20"/>
      <w14:ligatures w14:val="none"/>
    </w:rPr>
  </w:style>
  <w:style w:type="paragraph" w:customStyle="1" w:styleId="Technical8">
    <w:name w:val="Technical 8"/>
    <w:rsid w:val="001C43F0"/>
    <w:pPr>
      <w:tabs>
        <w:tab w:val="left" w:pos="-720"/>
      </w:tabs>
      <w:suppressAutoHyphens/>
      <w:spacing w:after="0" w:line="240" w:lineRule="auto"/>
      <w:ind w:firstLine="720"/>
    </w:pPr>
    <w:rPr>
      <w:rFonts w:ascii="Times" w:eastAsia="Times New Roman" w:hAnsi="Times" w:cs="Times New Roman"/>
      <w:b/>
      <w:kern w:val="0"/>
      <w:sz w:val="24"/>
      <w:szCs w:val="20"/>
      <w14:ligatures w14:val="none"/>
    </w:rPr>
  </w:style>
  <w:style w:type="paragraph" w:customStyle="1" w:styleId="Pleading">
    <w:name w:val="Pleading"/>
    <w:rsid w:val="001C43F0"/>
    <w:pPr>
      <w:tabs>
        <w:tab w:val="left" w:pos="-720"/>
      </w:tabs>
      <w:suppressAutoHyphens/>
      <w:spacing w:after="0" w:line="240" w:lineRule="exact"/>
    </w:pPr>
    <w:rPr>
      <w:rFonts w:ascii="Times" w:eastAsia="Times New Roman" w:hAnsi="Times" w:cs="Times New Roman"/>
      <w:kern w:val="0"/>
      <w:sz w:val="24"/>
      <w:szCs w:val="20"/>
      <w14:ligatures w14:val="none"/>
    </w:rPr>
  </w:style>
  <w:style w:type="paragraph" w:customStyle="1" w:styleId="RightPar1">
    <w:name w:val="Right Par 1"/>
    <w:rsid w:val="001C43F0"/>
    <w:pPr>
      <w:tabs>
        <w:tab w:val="left" w:pos="-720"/>
        <w:tab w:val="left" w:pos="0"/>
        <w:tab w:val="decimal" w:pos="720"/>
      </w:tabs>
      <w:suppressAutoHyphens/>
      <w:spacing w:after="0" w:line="240" w:lineRule="auto"/>
      <w:ind w:firstLine="720"/>
    </w:pPr>
    <w:rPr>
      <w:rFonts w:ascii="Times" w:eastAsia="Times New Roman" w:hAnsi="Times" w:cs="Times New Roman"/>
      <w:kern w:val="0"/>
      <w:sz w:val="24"/>
      <w:szCs w:val="20"/>
      <w14:ligatures w14:val="none"/>
    </w:rPr>
  </w:style>
  <w:style w:type="paragraph" w:customStyle="1" w:styleId="RightPar2">
    <w:name w:val="Right Par 2"/>
    <w:rsid w:val="001C43F0"/>
    <w:pPr>
      <w:tabs>
        <w:tab w:val="left" w:pos="-720"/>
        <w:tab w:val="left" w:pos="0"/>
        <w:tab w:val="left" w:pos="720"/>
        <w:tab w:val="decimal" w:pos="1440"/>
      </w:tabs>
      <w:suppressAutoHyphens/>
      <w:spacing w:after="0" w:line="240" w:lineRule="auto"/>
      <w:ind w:firstLine="1440"/>
    </w:pPr>
    <w:rPr>
      <w:rFonts w:ascii="Times" w:eastAsia="Times New Roman" w:hAnsi="Times" w:cs="Times New Roman"/>
      <w:kern w:val="0"/>
      <w:sz w:val="24"/>
      <w:szCs w:val="20"/>
      <w14:ligatures w14:val="none"/>
    </w:rPr>
  </w:style>
  <w:style w:type="paragraph" w:customStyle="1" w:styleId="RightPar3">
    <w:name w:val="Right Par 3"/>
    <w:rsid w:val="001C43F0"/>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kern w:val="0"/>
      <w:sz w:val="24"/>
      <w:szCs w:val="20"/>
      <w14:ligatures w14:val="none"/>
    </w:rPr>
  </w:style>
  <w:style w:type="paragraph" w:customStyle="1" w:styleId="RightPar4">
    <w:name w:val="Right Par 4"/>
    <w:rsid w:val="001C43F0"/>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kern w:val="0"/>
      <w:sz w:val="24"/>
      <w:szCs w:val="20"/>
      <w14:ligatures w14:val="none"/>
    </w:rPr>
  </w:style>
  <w:style w:type="paragraph" w:customStyle="1" w:styleId="RightPar5">
    <w:name w:val="Right Par 5"/>
    <w:rsid w:val="001C43F0"/>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kern w:val="0"/>
      <w:sz w:val="24"/>
      <w:szCs w:val="20"/>
      <w14:ligatures w14:val="none"/>
    </w:rPr>
  </w:style>
  <w:style w:type="paragraph" w:customStyle="1" w:styleId="RightPar6">
    <w:name w:val="Right Par 6"/>
    <w:rsid w:val="001C43F0"/>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kern w:val="0"/>
      <w:sz w:val="24"/>
      <w:szCs w:val="20"/>
      <w14:ligatures w14:val="none"/>
    </w:rPr>
  </w:style>
  <w:style w:type="paragraph" w:customStyle="1" w:styleId="RightPar7">
    <w:name w:val="Right Par 7"/>
    <w:rsid w:val="001C43F0"/>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kern w:val="0"/>
      <w:sz w:val="24"/>
      <w:szCs w:val="20"/>
      <w14:ligatures w14:val="none"/>
    </w:rPr>
  </w:style>
  <w:style w:type="paragraph" w:customStyle="1" w:styleId="RightPar8">
    <w:name w:val="Right Par 8"/>
    <w:rsid w:val="001C43F0"/>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kern w:val="0"/>
      <w:sz w:val="24"/>
      <w:szCs w:val="20"/>
      <w14:ligatures w14:val="none"/>
    </w:rPr>
  </w:style>
  <w:style w:type="paragraph" w:styleId="TOC2">
    <w:name w:val="toc 2"/>
    <w:basedOn w:val="Normal"/>
    <w:next w:val="Normal"/>
    <w:uiPriority w:val="39"/>
    <w:rsid w:val="001C43F0"/>
    <w:pPr>
      <w:tabs>
        <w:tab w:val="right" w:leader="dot" w:pos="9000"/>
      </w:tabs>
      <w:suppressAutoHyphens/>
      <w:ind w:left="1440" w:hanging="720"/>
    </w:pPr>
  </w:style>
  <w:style w:type="paragraph" w:styleId="TOC3">
    <w:name w:val="toc 3"/>
    <w:basedOn w:val="Normal"/>
    <w:next w:val="Normal"/>
    <w:rsid w:val="001C43F0"/>
    <w:pPr>
      <w:tabs>
        <w:tab w:val="right" w:leader="dot" w:pos="9000"/>
      </w:tabs>
      <w:suppressAutoHyphens/>
      <w:ind w:left="1440" w:hanging="720"/>
    </w:pPr>
    <w:rPr>
      <w:i/>
    </w:rPr>
  </w:style>
  <w:style w:type="paragraph" w:styleId="TOC4">
    <w:name w:val="toc 4"/>
    <w:basedOn w:val="Normal"/>
    <w:next w:val="Normal"/>
    <w:rsid w:val="001C43F0"/>
    <w:pPr>
      <w:tabs>
        <w:tab w:val="left" w:leader="dot" w:pos="8640"/>
        <w:tab w:val="right" w:pos="9000"/>
      </w:tabs>
      <w:suppressAutoHyphens/>
      <w:ind w:left="2880" w:right="720" w:hanging="720"/>
    </w:pPr>
  </w:style>
  <w:style w:type="paragraph" w:styleId="TOC5">
    <w:name w:val="toc 5"/>
    <w:basedOn w:val="Normal"/>
    <w:next w:val="Normal"/>
    <w:rsid w:val="001C43F0"/>
    <w:pPr>
      <w:tabs>
        <w:tab w:val="left" w:leader="dot" w:pos="8640"/>
        <w:tab w:val="right" w:pos="9000"/>
      </w:tabs>
      <w:suppressAutoHyphens/>
      <w:ind w:left="3600" w:right="720" w:hanging="720"/>
    </w:pPr>
  </w:style>
  <w:style w:type="paragraph" w:styleId="TOC6">
    <w:name w:val="toc 6"/>
    <w:basedOn w:val="Normal"/>
    <w:next w:val="Normal"/>
    <w:rsid w:val="001C43F0"/>
    <w:pPr>
      <w:tabs>
        <w:tab w:val="left" w:pos="8640"/>
        <w:tab w:val="right" w:pos="9000"/>
      </w:tabs>
      <w:suppressAutoHyphens/>
      <w:ind w:left="720" w:hanging="720"/>
    </w:pPr>
  </w:style>
  <w:style w:type="paragraph" w:styleId="TOC7">
    <w:name w:val="toc 7"/>
    <w:basedOn w:val="Normal"/>
    <w:next w:val="Normal"/>
    <w:rsid w:val="001C43F0"/>
    <w:pPr>
      <w:suppressAutoHyphens/>
      <w:ind w:left="720" w:hanging="720"/>
    </w:pPr>
  </w:style>
  <w:style w:type="paragraph" w:styleId="TOC8">
    <w:name w:val="toc 8"/>
    <w:basedOn w:val="Normal"/>
    <w:next w:val="Normal"/>
    <w:rsid w:val="001C43F0"/>
    <w:pPr>
      <w:tabs>
        <w:tab w:val="left" w:pos="8640"/>
        <w:tab w:val="right" w:pos="9000"/>
      </w:tabs>
      <w:suppressAutoHyphens/>
      <w:ind w:left="720" w:hanging="720"/>
    </w:pPr>
  </w:style>
  <w:style w:type="paragraph" w:styleId="TOC9">
    <w:name w:val="toc 9"/>
    <w:basedOn w:val="Normal"/>
    <w:next w:val="Normal"/>
    <w:rsid w:val="001C43F0"/>
    <w:pPr>
      <w:tabs>
        <w:tab w:val="left" w:leader="dot" w:pos="8640"/>
        <w:tab w:val="right" w:pos="9000"/>
      </w:tabs>
      <w:suppressAutoHyphens/>
      <w:ind w:left="720" w:hanging="720"/>
    </w:pPr>
  </w:style>
  <w:style w:type="paragraph" w:styleId="TOAHeading">
    <w:name w:val="toa heading"/>
    <w:basedOn w:val="Normal"/>
    <w:next w:val="Normal"/>
    <w:rsid w:val="001C43F0"/>
    <w:pPr>
      <w:tabs>
        <w:tab w:val="left" w:pos="9000"/>
        <w:tab w:val="right" w:pos="9360"/>
      </w:tabs>
      <w:suppressAutoHyphens/>
    </w:pPr>
  </w:style>
  <w:style w:type="paragraph" w:styleId="Caption">
    <w:name w:val="caption"/>
    <w:basedOn w:val="Normal"/>
    <w:next w:val="Normal"/>
    <w:qFormat/>
    <w:rsid w:val="001C43F0"/>
    <w:rPr>
      <w:rFonts w:ascii="Courier New" w:hAnsi="Courier New"/>
    </w:rPr>
  </w:style>
  <w:style w:type="character" w:customStyle="1" w:styleId="EquationCaption">
    <w:name w:val="_Equation Caption"/>
    <w:rsid w:val="001C43F0"/>
  </w:style>
  <w:style w:type="character" w:customStyle="1" w:styleId="vlpgno">
    <w:name w:val="vl.pg.no."/>
    <w:rsid w:val="001C43F0"/>
    <w:rPr>
      <w:rFonts w:ascii="Times" w:hAnsi="Times"/>
      <w:b/>
      <w:noProof w:val="0"/>
      <w:sz w:val="20"/>
      <w:lang w:val="en-US"/>
    </w:rPr>
  </w:style>
  <w:style w:type="character" w:styleId="LineNumber">
    <w:name w:val="line number"/>
    <w:basedOn w:val="DefaultParagraphFont"/>
    <w:uiPriority w:val="99"/>
    <w:rsid w:val="001C43F0"/>
  </w:style>
  <w:style w:type="character" w:customStyle="1" w:styleId="footnote">
    <w:name w:val="footnote"/>
    <w:rsid w:val="001C43F0"/>
    <w:rPr>
      <w:rFonts w:ascii="Book Antiqua" w:hAnsi="Book Antiqua"/>
      <w:noProof w:val="0"/>
      <w:sz w:val="24"/>
      <w:lang w:val="en-US"/>
    </w:rPr>
  </w:style>
  <w:style w:type="paragraph" w:styleId="Header">
    <w:name w:val="header"/>
    <w:basedOn w:val="Normal"/>
    <w:link w:val="HeaderChar"/>
    <w:uiPriority w:val="99"/>
    <w:rsid w:val="001C43F0"/>
    <w:rPr>
      <w:sz w:val="20"/>
    </w:rPr>
  </w:style>
  <w:style w:type="character" w:customStyle="1" w:styleId="HeaderChar">
    <w:name w:val="Header Char"/>
    <w:basedOn w:val="DefaultParagraphFont"/>
    <w:link w:val="Header"/>
    <w:uiPriority w:val="99"/>
    <w:rsid w:val="001C43F0"/>
    <w:rPr>
      <w:rFonts w:eastAsia="Times New Roman" w:cs="Times New Roman"/>
      <w:kern w:val="0"/>
      <w:sz w:val="20"/>
      <w:szCs w:val="20"/>
      <w14:ligatures w14:val="none"/>
    </w:rPr>
  </w:style>
  <w:style w:type="paragraph" w:styleId="Footer">
    <w:name w:val="footer"/>
    <w:basedOn w:val="Normal"/>
    <w:link w:val="FooterChar"/>
    <w:uiPriority w:val="99"/>
    <w:rsid w:val="001C43F0"/>
    <w:rPr>
      <w:sz w:val="20"/>
    </w:rPr>
  </w:style>
  <w:style w:type="character" w:customStyle="1" w:styleId="FooterChar">
    <w:name w:val="Footer Char"/>
    <w:basedOn w:val="DefaultParagraphFont"/>
    <w:link w:val="Footer"/>
    <w:uiPriority w:val="99"/>
    <w:rsid w:val="001C43F0"/>
    <w:rPr>
      <w:rFonts w:eastAsia="Times New Roman" w:cs="Times New Roman"/>
      <w:kern w:val="0"/>
      <w:sz w:val="20"/>
      <w:szCs w:val="20"/>
      <w14:ligatures w14:val="none"/>
    </w:rPr>
  </w:style>
  <w:style w:type="character" w:styleId="PageNumber">
    <w:name w:val="page number"/>
    <w:basedOn w:val="DefaultParagraphFont"/>
    <w:rsid w:val="001C43F0"/>
  </w:style>
  <w:style w:type="paragraph" w:styleId="FootnoteText">
    <w:name w:val="footnote text"/>
    <w:basedOn w:val="Normal"/>
    <w:link w:val="FootnoteTextChar"/>
    <w:rsid w:val="001C43F0"/>
    <w:pPr>
      <w:tabs>
        <w:tab w:val="left" w:pos="360"/>
      </w:tabs>
      <w:ind w:left="360" w:hanging="360"/>
    </w:pPr>
    <w:rPr>
      <w:sz w:val="20"/>
    </w:rPr>
  </w:style>
  <w:style w:type="character" w:customStyle="1" w:styleId="FootnoteTextChar">
    <w:name w:val="Footnote Text Char"/>
    <w:basedOn w:val="DefaultParagraphFont"/>
    <w:link w:val="FootnoteText"/>
    <w:rsid w:val="001C43F0"/>
    <w:rPr>
      <w:rFonts w:eastAsia="Times New Roman" w:cs="Times New Roman"/>
      <w:kern w:val="0"/>
      <w:sz w:val="20"/>
      <w:szCs w:val="20"/>
      <w14:ligatures w14:val="none"/>
    </w:rPr>
  </w:style>
  <w:style w:type="paragraph" w:customStyle="1" w:styleId="Head21">
    <w:name w:val="Head 2.1"/>
    <w:basedOn w:val="Normal"/>
    <w:rsid w:val="001C43F0"/>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1C43F0"/>
    <w:pPr>
      <w:tabs>
        <w:tab w:val="left" w:pos="360"/>
      </w:tabs>
      <w:suppressAutoHyphens/>
      <w:spacing w:after="240"/>
      <w:ind w:left="360" w:hanging="360"/>
      <w:jc w:val="left"/>
    </w:pPr>
    <w:rPr>
      <w:b/>
    </w:rPr>
  </w:style>
  <w:style w:type="character" w:styleId="FootnoteReference">
    <w:name w:val="footnote reference"/>
    <w:aliases w:val="callout"/>
    <w:uiPriority w:val="99"/>
    <w:rsid w:val="001C43F0"/>
    <w:rPr>
      <w:vertAlign w:val="superscript"/>
    </w:rPr>
  </w:style>
  <w:style w:type="character" w:customStyle="1" w:styleId="insert2">
    <w:name w:val="insert2"/>
    <w:rsid w:val="001C43F0"/>
    <w:rPr>
      <w:rFonts w:ascii="Arial" w:hAnsi="Arial"/>
      <w:i/>
      <w:noProof w:val="0"/>
      <w:sz w:val="24"/>
      <w:lang w:val="en-US"/>
    </w:rPr>
  </w:style>
  <w:style w:type="character" w:customStyle="1" w:styleId="reference">
    <w:name w:val="reference"/>
    <w:rsid w:val="001C43F0"/>
    <w:rPr>
      <w:rFonts w:ascii="Book Antiqua" w:hAnsi="Book Antiqua"/>
      <w:i/>
      <w:noProof w:val="0"/>
      <w:sz w:val="24"/>
      <w:lang w:val="en-US"/>
    </w:rPr>
  </w:style>
  <w:style w:type="paragraph" w:styleId="Index9">
    <w:name w:val="index 9"/>
    <w:basedOn w:val="Normal"/>
    <w:next w:val="Normal"/>
    <w:rsid w:val="001C43F0"/>
    <w:pPr>
      <w:tabs>
        <w:tab w:val="right" w:pos="4140"/>
      </w:tabs>
      <w:ind w:left="2160" w:hanging="240"/>
      <w:jc w:val="left"/>
    </w:pPr>
    <w:rPr>
      <w:sz w:val="20"/>
    </w:rPr>
  </w:style>
  <w:style w:type="paragraph" w:styleId="Index1">
    <w:name w:val="index 1"/>
    <w:basedOn w:val="Normal"/>
    <w:next w:val="Normal"/>
    <w:autoRedefine/>
    <w:semiHidden/>
    <w:unhideWhenUsed/>
    <w:rsid w:val="001C43F0"/>
    <w:pPr>
      <w:ind w:left="240" w:hanging="240"/>
    </w:pPr>
  </w:style>
  <w:style w:type="paragraph" w:styleId="IndexHeading">
    <w:name w:val="index heading"/>
    <w:basedOn w:val="Normal"/>
    <w:next w:val="Index1"/>
    <w:rsid w:val="001C43F0"/>
    <w:pPr>
      <w:jc w:val="left"/>
    </w:pPr>
    <w:rPr>
      <w:sz w:val="20"/>
    </w:rPr>
  </w:style>
  <w:style w:type="paragraph" w:customStyle="1" w:styleId="Headingrb2">
    <w:name w:val="Heading rb2"/>
    <w:basedOn w:val="Normal"/>
    <w:rsid w:val="001C43F0"/>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1C43F0"/>
  </w:style>
  <w:style w:type="paragraph" w:customStyle="1" w:styleId="Head2">
    <w:name w:val="Head 2"/>
    <w:basedOn w:val="Normal"/>
    <w:autoRedefine/>
    <w:rsid w:val="001C43F0"/>
    <w:pPr>
      <w:spacing w:before="120" w:after="120"/>
    </w:pPr>
    <w:rPr>
      <w:b/>
      <w:lang w:val="en-GB"/>
    </w:rPr>
  </w:style>
  <w:style w:type="paragraph" w:customStyle="1" w:styleId="explanatoryclause">
    <w:name w:val="explanatory_clause"/>
    <w:basedOn w:val="Normal"/>
    <w:rsid w:val="001C43F0"/>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1C43F0"/>
    <w:pPr>
      <w:suppressAutoHyphens/>
      <w:spacing w:after="240" w:line="360" w:lineRule="exact"/>
    </w:pPr>
    <w:rPr>
      <w:rFonts w:ascii="Arial" w:hAnsi="Arial"/>
    </w:rPr>
  </w:style>
  <w:style w:type="paragraph" w:customStyle="1" w:styleId="Head22b">
    <w:name w:val="Head 2.2b"/>
    <w:basedOn w:val="Normal"/>
    <w:rsid w:val="001C43F0"/>
    <w:pPr>
      <w:suppressAutoHyphens/>
      <w:spacing w:after="240"/>
      <w:ind w:left="360" w:hanging="360"/>
      <w:jc w:val="left"/>
    </w:pPr>
    <w:rPr>
      <w:rFonts w:ascii="Tms Rmn" w:hAnsi="Tms Rmn"/>
      <w:b/>
    </w:rPr>
  </w:style>
  <w:style w:type="paragraph" w:customStyle="1" w:styleId="Head31">
    <w:name w:val="Head 3.1"/>
    <w:basedOn w:val="Head21"/>
    <w:rsid w:val="001C43F0"/>
  </w:style>
  <w:style w:type="paragraph" w:customStyle="1" w:styleId="Head41">
    <w:name w:val="Head 4.1"/>
    <w:basedOn w:val="Head21"/>
    <w:rsid w:val="001C43F0"/>
  </w:style>
  <w:style w:type="paragraph" w:customStyle="1" w:styleId="Head42">
    <w:name w:val="Head 4.2"/>
    <w:basedOn w:val="Normal"/>
    <w:rsid w:val="001C43F0"/>
    <w:pPr>
      <w:suppressAutoHyphens/>
      <w:spacing w:after="240"/>
      <w:ind w:left="360" w:hanging="360"/>
      <w:jc w:val="left"/>
    </w:pPr>
    <w:rPr>
      <w:b/>
    </w:rPr>
  </w:style>
  <w:style w:type="paragraph" w:customStyle="1" w:styleId="Head51">
    <w:name w:val="Head 5.1"/>
    <w:basedOn w:val="Head21"/>
    <w:rsid w:val="001C43F0"/>
    <w:pPr>
      <w:spacing w:after="0"/>
    </w:pPr>
  </w:style>
  <w:style w:type="paragraph" w:customStyle="1" w:styleId="Head52">
    <w:name w:val="Head 5.2"/>
    <w:basedOn w:val="Normal"/>
    <w:rsid w:val="001C43F0"/>
    <w:pPr>
      <w:keepNext/>
      <w:suppressAutoHyphens/>
      <w:spacing w:before="480" w:after="240"/>
      <w:ind w:left="547" w:hanging="547"/>
      <w:jc w:val="center"/>
    </w:pPr>
    <w:rPr>
      <w:b/>
    </w:rPr>
  </w:style>
  <w:style w:type="paragraph" w:customStyle="1" w:styleId="Head61">
    <w:name w:val="Head 6.1"/>
    <w:basedOn w:val="Head51"/>
    <w:rsid w:val="001C43F0"/>
    <w:pPr>
      <w:pBdr>
        <w:bottom w:val="none" w:sz="0" w:space="0" w:color="auto"/>
      </w:pBdr>
      <w:spacing w:before="0" w:after="240"/>
    </w:pPr>
    <w:rPr>
      <w:caps/>
    </w:rPr>
  </w:style>
  <w:style w:type="paragraph" w:customStyle="1" w:styleId="Head71">
    <w:name w:val="Head 7.1"/>
    <w:basedOn w:val="Head21"/>
    <w:rsid w:val="001C43F0"/>
  </w:style>
  <w:style w:type="paragraph" w:customStyle="1" w:styleId="Head72">
    <w:name w:val="Head 7.2"/>
    <w:basedOn w:val="Normal"/>
    <w:rsid w:val="001C43F0"/>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1C43F0"/>
    <w:pPr>
      <w:keepNext w:val="0"/>
      <w:keepLines w:val="0"/>
      <w:suppressAutoHyphens/>
      <w:spacing w:before="480" w:after="240"/>
      <w:jc w:val="center"/>
      <w:outlineLvl w:val="9"/>
    </w:pPr>
    <w:rPr>
      <w:rFonts w:ascii="Times New Roman Bold" w:eastAsia="Times New Roman" w:hAnsi="Times New Roman Bold" w:cs="Times New Roman"/>
      <w:b/>
      <w:color w:val="auto"/>
      <w:sz w:val="32"/>
      <w:szCs w:val="20"/>
    </w:rPr>
  </w:style>
  <w:style w:type="paragraph" w:customStyle="1" w:styleId="Head82">
    <w:name w:val="Head 8.2"/>
    <w:basedOn w:val="Head81"/>
    <w:rsid w:val="001C43F0"/>
    <w:rPr>
      <w:smallCaps/>
      <w:sz w:val="28"/>
    </w:rPr>
  </w:style>
  <w:style w:type="paragraph" w:styleId="BodyText">
    <w:name w:val="Body Text"/>
    <w:basedOn w:val="Normal"/>
    <w:link w:val="BodyTextChar"/>
    <w:rsid w:val="001C43F0"/>
    <w:pPr>
      <w:suppressAutoHyphens/>
      <w:ind w:right="-72"/>
    </w:pPr>
    <w:rPr>
      <w:spacing w:val="-4"/>
    </w:rPr>
  </w:style>
  <w:style w:type="character" w:customStyle="1" w:styleId="BodyTextChar">
    <w:name w:val="Body Text Char"/>
    <w:basedOn w:val="DefaultParagraphFont"/>
    <w:link w:val="BodyText"/>
    <w:rsid w:val="001C43F0"/>
    <w:rPr>
      <w:rFonts w:eastAsia="Times New Roman" w:cs="Times New Roman"/>
      <w:spacing w:val="-4"/>
      <w:kern w:val="0"/>
      <w:sz w:val="24"/>
      <w:szCs w:val="20"/>
      <w14:ligatures w14:val="none"/>
    </w:rPr>
  </w:style>
  <w:style w:type="paragraph" w:styleId="BodyTextIndent">
    <w:name w:val="Body Text Indent"/>
    <w:aliases w:val="Body Text Indent Char Char,Body Text Indent Char Char Char Char Char Char,Body Text Indent Char Char Char"/>
    <w:basedOn w:val="Normal"/>
    <w:link w:val="BodyTextIndentChar"/>
    <w:rsid w:val="001C43F0"/>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1C43F0"/>
    <w:rPr>
      <w:rFonts w:eastAsia="Times New Roman" w:cs="Times New Roman"/>
      <w:kern w:val="0"/>
      <w:sz w:val="24"/>
      <w:szCs w:val="20"/>
      <w14:ligatures w14:val="none"/>
    </w:rPr>
  </w:style>
  <w:style w:type="paragraph" w:styleId="BlockText">
    <w:name w:val="Block Text"/>
    <w:basedOn w:val="Normal"/>
    <w:rsid w:val="001C43F0"/>
    <w:pPr>
      <w:tabs>
        <w:tab w:val="left" w:pos="1080"/>
      </w:tabs>
      <w:suppressAutoHyphens/>
      <w:spacing w:after="200"/>
      <w:ind w:left="547" w:right="-72" w:hanging="547"/>
    </w:pPr>
  </w:style>
  <w:style w:type="character" w:customStyle="1" w:styleId="EndnoteTextChar">
    <w:name w:val="Endnote Text Char"/>
    <w:link w:val="EndnoteText"/>
    <w:semiHidden/>
    <w:rsid w:val="001C43F0"/>
    <w:rPr>
      <w:rFonts w:eastAsia="Times New Roman" w:cs="Times New Roman"/>
      <w:sz w:val="20"/>
      <w:szCs w:val="20"/>
    </w:rPr>
  </w:style>
  <w:style w:type="paragraph" w:styleId="EndnoteText">
    <w:name w:val="endnote text"/>
    <w:basedOn w:val="Normal"/>
    <w:link w:val="EndnoteTextChar"/>
    <w:semiHidden/>
    <w:rsid w:val="001C43F0"/>
    <w:pPr>
      <w:tabs>
        <w:tab w:val="left" w:pos="-720"/>
      </w:tabs>
      <w:suppressAutoHyphens/>
      <w:jc w:val="left"/>
    </w:pPr>
    <w:rPr>
      <w:kern w:val="2"/>
      <w:sz w:val="20"/>
      <w14:ligatures w14:val="standardContextual"/>
    </w:rPr>
  </w:style>
  <w:style w:type="character" w:customStyle="1" w:styleId="EndnoteTextChar1">
    <w:name w:val="Endnote Text Char1"/>
    <w:basedOn w:val="DefaultParagraphFont"/>
    <w:uiPriority w:val="99"/>
    <w:semiHidden/>
    <w:rsid w:val="001C43F0"/>
    <w:rPr>
      <w:rFonts w:eastAsia="Times New Roman" w:cs="Times New Roman"/>
      <w:kern w:val="0"/>
      <w:sz w:val="20"/>
      <w:szCs w:val="20"/>
      <w14:ligatures w14:val="none"/>
    </w:rPr>
  </w:style>
  <w:style w:type="character" w:styleId="EndnoteReference">
    <w:name w:val="endnote reference"/>
    <w:uiPriority w:val="99"/>
    <w:rsid w:val="001C43F0"/>
    <w:rPr>
      <w:rFonts w:ascii="CG Times" w:hAnsi="CG Times"/>
      <w:noProof w:val="0"/>
      <w:sz w:val="22"/>
      <w:vertAlign w:val="superscript"/>
      <w:lang w:val="en-US"/>
    </w:rPr>
  </w:style>
  <w:style w:type="paragraph" w:styleId="NormalWeb">
    <w:name w:val="Normal (Web)"/>
    <w:basedOn w:val="Normal"/>
    <w:uiPriority w:val="99"/>
    <w:rsid w:val="001C43F0"/>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1C43F0"/>
    <w:pPr>
      <w:suppressAutoHyphens/>
      <w:spacing w:after="140"/>
      <w:jc w:val="left"/>
    </w:pPr>
    <w:rPr>
      <w:i/>
      <w:iCs/>
      <w:color w:val="000000"/>
      <w:szCs w:val="24"/>
    </w:rPr>
  </w:style>
  <w:style w:type="character" w:customStyle="1" w:styleId="BodyText3Char">
    <w:name w:val="Body Text 3 Char"/>
    <w:basedOn w:val="DefaultParagraphFont"/>
    <w:link w:val="BodyText3"/>
    <w:rsid w:val="001C43F0"/>
    <w:rPr>
      <w:rFonts w:eastAsia="Times New Roman" w:cs="Times New Roman"/>
      <w:i/>
      <w:iCs/>
      <w:color w:val="000000"/>
      <w:kern w:val="0"/>
      <w:sz w:val="24"/>
      <w:szCs w:val="24"/>
      <w14:ligatures w14:val="none"/>
    </w:rPr>
  </w:style>
  <w:style w:type="paragraph" w:styleId="BodyText2">
    <w:name w:val="Body Text 2"/>
    <w:basedOn w:val="Normal"/>
    <w:link w:val="BodyText2Char"/>
    <w:rsid w:val="001C43F0"/>
    <w:pPr>
      <w:suppressAutoHyphens/>
    </w:pPr>
    <w:rPr>
      <w:i/>
    </w:rPr>
  </w:style>
  <w:style w:type="character" w:customStyle="1" w:styleId="BodyText2Char">
    <w:name w:val="Body Text 2 Char"/>
    <w:basedOn w:val="DefaultParagraphFont"/>
    <w:link w:val="BodyText2"/>
    <w:rsid w:val="001C43F0"/>
    <w:rPr>
      <w:rFonts w:eastAsia="Times New Roman" w:cs="Times New Roman"/>
      <w:i/>
      <w:kern w:val="0"/>
      <w:sz w:val="24"/>
      <w:szCs w:val="20"/>
      <w14:ligatures w14:val="none"/>
    </w:rPr>
  </w:style>
  <w:style w:type="paragraph" w:styleId="BodyTextIndent2">
    <w:name w:val="Body Text Indent 2"/>
    <w:basedOn w:val="Normal"/>
    <w:link w:val="BodyTextIndent2Char"/>
    <w:rsid w:val="001C43F0"/>
    <w:pPr>
      <w:tabs>
        <w:tab w:val="num" w:pos="720"/>
      </w:tabs>
      <w:ind w:left="720" w:hanging="720"/>
      <w:jc w:val="left"/>
    </w:pPr>
  </w:style>
  <w:style w:type="character" w:customStyle="1" w:styleId="BodyTextIndent2Char">
    <w:name w:val="Body Text Indent 2 Char"/>
    <w:basedOn w:val="DefaultParagraphFont"/>
    <w:link w:val="BodyTextIndent2"/>
    <w:rsid w:val="001C43F0"/>
    <w:rPr>
      <w:rFonts w:eastAsia="Times New Roman" w:cs="Times New Roman"/>
      <w:kern w:val="0"/>
      <w:sz w:val="24"/>
      <w:szCs w:val="20"/>
      <w14:ligatures w14:val="none"/>
    </w:rPr>
  </w:style>
  <w:style w:type="paragraph" w:styleId="List">
    <w:name w:val="List"/>
    <w:aliases w:val="1. List"/>
    <w:basedOn w:val="Normal"/>
    <w:rsid w:val="001C43F0"/>
    <w:pPr>
      <w:spacing w:before="120" w:after="120"/>
      <w:ind w:left="1440"/>
    </w:pPr>
  </w:style>
  <w:style w:type="paragraph" w:customStyle="1" w:styleId="TOCNumber1">
    <w:name w:val="TOC Number1"/>
    <w:basedOn w:val="Heading4"/>
    <w:autoRedefine/>
    <w:rsid w:val="001C43F0"/>
    <w:pPr>
      <w:keepNext w:val="0"/>
      <w:keepLines w:val="0"/>
      <w:suppressAutoHyphens/>
      <w:spacing w:before="0" w:after="120"/>
      <w:ind w:right="18"/>
      <w:outlineLvl w:val="9"/>
    </w:pPr>
    <w:rPr>
      <w:rFonts w:ascii="Times New Roman" w:eastAsia="Times New Roman" w:hAnsi="Times New Roman" w:cs="Times New Roman"/>
      <w:b/>
      <w:bCs/>
      <w:i w:val="0"/>
      <w:iCs w:val="0"/>
      <w:color w:val="auto"/>
      <w:sz w:val="28"/>
      <w:szCs w:val="28"/>
    </w:rPr>
  </w:style>
  <w:style w:type="paragraph" w:customStyle="1" w:styleId="Subtitle2">
    <w:name w:val="Subtitle 2"/>
    <w:basedOn w:val="Footer"/>
    <w:autoRedefine/>
    <w:rsid w:val="001C43F0"/>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1C43F0"/>
    <w:pPr>
      <w:suppressAutoHyphens/>
    </w:pPr>
    <w:rPr>
      <w:rFonts w:ascii="Tms Rmn" w:hAnsi="Tms Rmn"/>
    </w:rPr>
  </w:style>
  <w:style w:type="character" w:customStyle="1" w:styleId="iChar">
    <w:name w:val="(i) Char"/>
    <w:link w:val="i"/>
    <w:locked/>
    <w:rsid w:val="001C43F0"/>
    <w:rPr>
      <w:rFonts w:ascii="Tms Rmn" w:eastAsia="Times New Roman" w:hAnsi="Tms Rmn" w:cs="Times New Roman"/>
      <w:kern w:val="0"/>
      <w:sz w:val="24"/>
      <w:szCs w:val="20"/>
      <w14:ligatures w14:val="none"/>
    </w:rPr>
  </w:style>
  <w:style w:type="character" w:styleId="Hyperlink">
    <w:name w:val="Hyperlink"/>
    <w:uiPriority w:val="99"/>
    <w:rsid w:val="001C43F0"/>
    <w:rPr>
      <w:color w:val="0000FF"/>
      <w:u w:val="single"/>
    </w:rPr>
  </w:style>
  <w:style w:type="paragraph" w:customStyle="1" w:styleId="2AutoList1">
    <w:name w:val="2AutoList1"/>
    <w:basedOn w:val="Normal"/>
    <w:rsid w:val="001C43F0"/>
    <w:pPr>
      <w:tabs>
        <w:tab w:val="num" w:pos="504"/>
      </w:tabs>
      <w:ind w:left="504" w:hanging="504"/>
    </w:pPr>
    <w:rPr>
      <w:lang w:val="es-ES_tradnl"/>
    </w:rPr>
  </w:style>
  <w:style w:type="paragraph" w:customStyle="1" w:styleId="Header1-Clauses">
    <w:name w:val="Header 1 - Clauses"/>
    <w:basedOn w:val="Normal"/>
    <w:rsid w:val="001C43F0"/>
    <w:pPr>
      <w:spacing w:after="200"/>
      <w:jc w:val="left"/>
    </w:pPr>
    <w:rPr>
      <w:b/>
      <w:lang w:val="es-ES_tradnl"/>
    </w:rPr>
  </w:style>
  <w:style w:type="paragraph" w:customStyle="1" w:styleId="Header2-SubClauses">
    <w:name w:val="Header 2 - SubClauses"/>
    <w:basedOn w:val="Normal"/>
    <w:link w:val="Header2-SubClausesCharChar"/>
    <w:autoRedefine/>
    <w:rsid w:val="001C43F0"/>
    <w:pPr>
      <w:spacing w:after="200"/>
      <w:ind w:left="567" w:hanging="567"/>
    </w:pPr>
    <w:rPr>
      <w:lang w:val="es-ES_tradnl"/>
    </w:rPr>
  </w:style>
  <w:style w:type="character" w:customStyle="1" w:styleId="Header2-SubClausesCharChar">
    <w:name w:val="Header 2 - SubClauses Char Char"/>
    <w:link w:val="Header2-SubClauses"/>
    <w:rsid w:val="001C43F0"/>
    <w:rPr>
      <w:rFonts w:eastAsia="Times New Roman" w:cs="Times New Roman"/>
      <w:kern w:val="0"/>
      <w:sz w:val="24"/>
      <w:szCs w:val="20"/>
      <w:lang w:val="es-ES_tradnl"/>
      <w14:ligatures w14:val="none"/>
    </w:rPr>
  </w:style>
  <w:style w:type="paragraph" w:customStyle="1" w:styleId="P3Header1-Clauses">
    <w:name w:val="P3 Header1-Clauses"/>
    <w:basedOn w:val="Header1-Clauses"/>
    <w:rsid w:val="001C43F0"/>
    <w:pPr>
      <w:tabs>
        <w:tab w:val="num" w:pos="864"/>
        <w:tab w:val="left" w:pos="972"/>
      </w:tabs>
      <w:ind w:left="432" w:firstLine="144"/>
      <w:jc w:val="both"/>
    </w:pPr>
    <w:rPr>
      <w:b w:val="0"/>
    </w:rPr>
  </w:style>
  <w:style w:type="paragraph" w:customStyle="1" w:styleId="Outline3">
    <w:name w:val="Outline3"/>
    <w:basedOn w:val="Normal"/>
    <w:rsid w:val="001C43F0"/>
    <w:pPr>
      <w:tabs>
        <w:tab w:val="num" w:pos="1728"/>
      </w:tabs>
      <w:spacing w:before="240"/>
      <w:ind w:left="1728" w:hanging="432"/>
      <w:jc w:val="left"/>
    </w:pPr>
    <w:rPr>
      <w:kern w:val="28"/>
    </w:rPr>
  </w:style>
  <w:style w:type="paragraph" w:customStyle="1" w:styleId="Outline4">
    <w:name w:val="Outline4"/>
    <w:basedOn w:val="Normal"/>
    <w:autoRedefine/>
    <w:rsid w:val="001C43F0"/>
    <w:pPr>
      <w:tabs>
        <w:tab w:val="left" w:pos="2160"/>
      </w:tabs>
      <w:ind w:firstLine="567"/>
    </w:pPr>
    <w:rPr>
      <w:kern w:val="28"/>
    </w:rPr>
  </w:style>
  <w:style w:type="paragraph" w:customStyle="1" w:styleId="Outlinei">
    <w:name w:val="Outline i)"/>
    <w:basedOn w:val="Normal"/>
    <w:rsid w:val="001C43F0"/>
    <w:pPr>
      <w:tabs>
        <w:tab w:val="num" w:pos="1782"/>
      </w:tabs>
      <w:spacing w:before="120"/>
      <w:ind w:left="1782" w:hanging="792"/>
      <w:jc w:val="left"/>
    </w:pPr>
  </w:style>
  <w:style w:type="paragraph" w:customStyle="1" w:styleId="Outline">
    <w:name w:val="Outline"/>
    <w:basedOn w:val="Normal"/>
    <w:rsid w:val="001C43F0"/>
    <w:pPr>
      <w:spacing w:before="240"/>
      <w:jc w:val="left"/>
    </w:pPr>
    <w:rPr>
      <w:kern w:val="28"/>
    </w:rPr>
  </w:style>
  <w:style w:type="paragraph" w:customStyle="1" w:styleId="BankNormal">
    <w:name w:val="BankNormal"/>
    <w:basedOn w:val="Normal"/>
    <w:rsid w:val="001C43F0"/>
    <w:pPr>
      <w:spacing w:after="240"/>
      <w:jc w:val="left"/>
    </w:pPr>
  </w:style>
  <w:style w:type="paragraph" w:customStyle="1" w:styleId="SectionVHeader">
    <w:name w:val="Section V. Header"/>
    <w:basedOn w:val="Normal"/>
    <w:uiPriority w:val="99"/>
    <w:rsid w:val="001C43F0"/>
    <w:pPr>
      <w:jc w:val="center"/>
    </w:pPr>
    <w:rPr>
      <w:b/>
      <w:sz w:val="36"/>
      <w:lang w:val="es-ES_tradnl"/>
    </w:rPr>
  </w:style>
  <w:style w:type="character" w:customStyle="1" w:styleId="Table">
    <w:name w:val="Table"/>
    <w:rsid w:val="001C43F0"/>
    <w:rPr>
      <w:rFonts w:ascii="Arial" w:hAnsi="Arial"/>
      <w:sz w:val="20"/>
    </w:rPr>
  </w:style>
  <w:style w:type="paragraph" w:customStyle="1" w:styleId="SectionVIIHeader2">
    <w:name w:val="Section VII Header2"/>
    <w:basedOn w:val="Heading1"/>
    <w:autoRedefine/>
    <w:rsid w:val="001C43F0"/>
    <w:pPr>
      <w:keepLines w:val="0"/>
      <w:spacing w:before="0" w:after="200"/>
      <w:jc w:val="center"/>
    </w:pPr>
    <w:rPr>
      <w:rFonts w:ascii="Times New Roman" w:eastAsia="Times New Roman" w:hAnsi="Times New Roman" w:cs="Times New Roman"/>
      <w:b/>
      <w:bCs/>
      <w:i/>
      <w:color w:val="auto"/>
      <w:kern w:val="28"/>
      <w:sz w:val="20"/>
      <w:szCs w:val="20"/>
    </w:rPr>
  </w:style>
  <w:style w:type="paragraph" w:customStyle="1" w:styleId="ClauseSubPara">
    <w:name w:val="ClauseSub_Para"/>
    <w:rsid w:val="001C43F0"/>
    <w:pPr>
      <w:spacing w:before="60" w:after="60" w:line="240" w:lineRule="auto"/>
      <w:ind w:left="2268"/>
    </w:pPr>
    <w:rPr>
      <w:rFonts w:eastAsia="Times New Roman" w:cs="Times New Roman"/>
      <w:kern w:val="0"/>
      <w:sz w:val="22"/>
      <w:lang w:val="en-GB"/>
      <w14:ligatures w14:val="none"/>
    </w:rPr>
  </w:style>
  <w:style w:type="paragraph" w:customStyle="1" w:styleId="ClauseSubList">
    <w:name w:val="ClauseSub_List"/>
    <w:rsid w:val="001C43F0"/>
    <w:pPr>
      <w:tabs>
        <w:tab w:val="num" w:pos="576"/>
      </w:tabs>
      <w:suppressAutoHyphens/>
      <w:spacing w:after="0" w:line="240" w:lineRule="auto"/>
      <w:ind w:left="576" w:hanging="576"/>
    </w:pPr>
    <w:rPr>
      <w:rFonts w:eastAsia="Times New Roman" w:cs="Times New Roman"/>
      <w:kern w:val="0"/>
      <w:sz w:val="22"/>
      <w:lang w:val="en-GB"/>
      <w14:ligatures w14:val="none"/>
    </w:rPr>
  </w:style>
  <w:style w:type="paragraph" w:customStyle="1" w:styleId="ClauseSubListSubList">
    <w:name w:val="ClauseSub_List_SubList"/>
    <w:rsid w:val="001C43F0"/>
    <w:pPr>
      <w:tabs>
        <w:tab w:val="num" w:pos="1800"/>
      </w:tabs>
      <w:spacing w:after="0" w:line="240" w:lineRule="auto"/>
      <w:ind w:left="1800" w:hanging="360"/>
    </w:pPr>
    <w:rPr>
      <w:rFonts w:eastAsia="Times New Roman" w:cs="Times New Roman"/>
      <w:kern w:val="0"/>
      <w:sz w:val="22"/>
      <w:lang w:val="en-GB"/>
      <w14:ligatures w14:val="none"/>
    </w:rPr>
  </w:style>
  <w:style w:type="paragraph" w:customStyle="1" w:styleId="ClauseSubParaIndent">
    <w:name w:val="ClauseSub_ParaIndent"/>
    <w:basedOn w:val="ClauseSubPara"/>
    <w:rsid w:val="001C43F0"/>
    <w:pPr>
      <w:ind w:left="2835"/>
    </w:pPr>
  </w:style>
  <w:style w:type="paragraph" w:styleId="BalloonText">
    <w:name w:val="Balloon Text"/>
    <w:basedOn w:val="Normal"/>
    <w:link w:val="BalloonTextChar"/>
    <w:uiPriority w:val="99"/>
    <w:rsid w:val="001C43F0"/>
    <w:rPr>
      <w:rFonts w:ascii="Tahoma" w:hAnsi="Tahoma"/>
      <w:sz w:val="16"/>
      <w:szCs w:val="16"/>
      <w:lang w:val="es-ES_tradnl"/>
    </w:rPr>
  </w:style>
  <w:style w:type="character" w:customStyle="1" w:styleId="BalloonTextChar">
    <w:name w:val="Balloon Text Char"/>
    <w:basedOn w:val="DefaultParagraphFont"/>
    <w:link w:val="BalloonText"/>
    <w:uiPriority w:val="99"/>
    <w:rsid w:val="001C43F0"/>
    <w:rPr>
      <w:rFonts w:ascii="Tahoma" w:eastAsia="Times New Roman" w:hAnsi="Tahoma" w:cs="Times New Roman"/>
      <w:kern w:val="0"/>
      <w:sz w:val="16"/>
      <w:szCs w:val="16"/>
      <w:lang w:val="es-ES_tradnl"/>
      <w14:ligatures w14:val="none"/>
    </w:rPr>
  </w:style>
  <w:style w:type="paragraph" w:customStyle="1" w:styleId="SectionXHeader3">
    <w:name w:val="Section X Header 3"/>
    <w:basedOn w:val="Heading1"/>
    <w:autoRedefine/>
    <w:rsid w:val="001C43F0"/>
    <w:pPr>
      <w:keepLines w:val="0"/>
      <w:spacing w:before="0" w:after="0"/>
      <w:jc w:val="center"/>
    </w:pPr>
    <w:rPr>
      <w:rFonts w:ascii="Times New Roman" w:eastAsia="Times New Roman" w:hAnsi="Times New Roman" w:cs="Times New Roman"/>
      <w:b/>
      <w:color w:val="auto"/>
      <w:sz w:val="44"/>
      <w:szCs w:val="20"/>
    </w:rPr>
  </w:style>
  <w:style w:type="character" w:styleId="CommentReference">
    <w:name w:val="annotation reference"/>
    <w:rsid w:val="001C43F0"/>
    <w:rPr>
      <w:sz w:val="16"/>
    </w:rPr>
  </w:style>
  <w:style w:type="paragraph" w:customStyle="1" w:styleId="Part1">
    <w:name w:val="Part 1"/>
    <w:aliases w:val="2,3 Header 4"/>
    <w:basedOn w:val="Normal"/>
    <w:autoRedefine/>
    <w:rsid w:val="001C43F0"/>
    <w:pPr>
      <w:spacing w:before="240" w:after="240"/>
      <w:jc w:val="center"/>
    </w:pPr>
    <w:rPr>
      <w:b/>
      <w:sz w:val="48"/>
    </w:rPr>
  </w:style>
  <w:style w:type="paragraph" w:styleId="CommentText">
    <w:name w:val="annotation text"/>
    <w:aliases w:val="Char1"/>
    <w:basedOn w:val="Normal"/>
    <w:link w:val="CommentTextChar"/>
    <w:rsid w:val="001C43F0"/>
    <w:pPr>
      <w:jc w:val="left"/>
    </w:pPr>
    <w:rPr>
      <w:sz w:val="20"/>
    </w:rPr>
  </w:style>
  <w:style w:type="character" w:customStyle="1" w:styleId="CommentTextChar">
    <w:name w:val="Comment Text Char"/>
    <w:aliases w:val="Char1 Char"/>
    <w:basedOn w:val="DefaultParagraphFont"/>
    <w:link w:val="CommentText"/>
    <w:rsid w:val="001C43F0"/>
    <w:rPr>
      <w:rFonts w:eastAsia="Times New Roman" w:cs="Times New Roman"/>
      <w:kern w:val="0"/>
      <w:sz w:val="20"/>
      <w:szCs w:val="20"/>
      <w14:ligatures w14:val="none"/>
    </w:rPr>
  </w:style>
  <w:style w:type="paragraph" w:styleId="BodyTextIndent3">
    <w:name w:val="Body Text Indent 3"/>
    <w:basedOn w:val="Normal"/>
    <w:link w:val="BodyTextIndent3Char"/>
    <w:rsid w:val="001C43F0"/>
    <w:pPr>
      <w:spacing w:before="120"/>
      <w:ind w:left="1440" w:hanging="1440"/>
    </w:pPr>
    <w:rPr>
      <w:b/>
    </w:rPr>
  </w:style>
  <w:style w:type="character" w:customStyle="1" w:styleId="BodyTextIndent3Char">
    <w:name w:val="Body Text Indent 3 Char"/>
    <w:basedOn w:val="DefaultParagraphFont"/>
    <w:link w:val="BodyTextIndent3"/>
    <w:rsid w:val="001C43F0"/>
    <w:rPr>
      <w:rFonts w:eastAsia="Times New Roman" w:cs="Times New Roman"/>
      <w:b/>
      <w:kern w:val="0"/>
      <w:sz w:val="24"/>
      <w:szCs w:val="20"/>
      <w14:ligatures w14:val="none"/>
    </w:rPr>
  </w:style>
  <w:style w:type="paragraph" w:customStyle="1" w:styleId="FIDICSectionBegin">
    <w:name w:val="FIDIC__SectionBegin"/>
    <w:basedOn w:val="Normal"/>
    <w:next w:val="FIDICSectionName"/>
    <w:rsid w:val="001C43F0"/>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1C43F0"/>
    <w:pPr>
      <w:spacing w:before="100" w:after="300"/>
    </w:pPr>
    <w:rPr>
      <w:sz w:val="30"/>
      <w:szCs w:val="30"/>
    </w:rPr>
  </w:style>
  <w:style w:type="paragraph" w:customStyle="1" w:styleId="FIDICClauseSubName">
    <w:name w:val="FIDIC_ClauseSubName"/>
    <w:basedOn w:val="FIDICCoverTitle"/>
    <w:rsid w:val="001C43F0"/>
    <w:pPr>
      <w:spacing w:before="240" w:line="240" w:lineRule="exact"/>
    </w:pPr>
    <w:rPr>
      <w:sz w:val="24"/>
      <w:szCs w:val="24"/>
    </w:rPr>
  </w:style>
  <w:style w:type="paragraph" w:customStyle="1" w:styleId="FIDICCoverTitle">
    <w:name w:val="FIDIC__CoverTitle"/>
    <w:basedOn w:val="Normal"/>
    <w:rsid w:val="001C43F0"/>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1C43F0"/>
    <w:rPr>
      <w:sz w:val="28"/>
      <w:szCs w:val="28"/>
    </w:rPr>
  </w:style>
  <w:style w:type="paragraph" w:customStyle="1" w:styleId="FIDICClauseSubSubPara">
    <w:name w:val="FIDIC_ClauseSubSubPara"/>
    <w:basedOn w:val="FIDICClauseSubName"/>
    <w:rsid w:val="001C43F0"/>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1C43F0"/>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1C43F0"/>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1C43F0"/>
    <w:pPr>
      <w:tabs>
        <w:tab w:val="left" w:pos="573"/>
      </w:tabs>
      <w:spacing w:after="0"/>
      <w:ind w:left="576" w:hanging="576"/>
    </w:pPr>
    <w:rPr>
      <w:bCs/>
      <w:szCs w:val="24"/>
      <w:lang w:val="en-US"/>
    </w:rPr>
  </w:style>
  <w:style w:type="paragraph" w:customStyle="1" w:styleId="Sec7-Clauses">
    <w:name w:val="Sec7-Clauses"/>
    <w:basedOn w:val="Header1-Clauses"/>
    <w:rsid w:val="001C43F0"/>
    <w:pPr>
      <w:spacing w:after="0"/>
    </w:pPr>
    <w:rPr>
      <w:bCs/>
      <w:szCs w:val="24"/>
    </w:rPr>
  </w:style>
  <w:style w:type="paragraph" w:customStyle="1" w:styleId="sec7-header1">
    <w:name w:val="sec7-header1"/>
    <w:basedOn w:val="FIDICClauseSubName"/>
    <w:rsid w:val="001C43F0"/>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1C43F0"/>
    <w:rPr>
      <w:lang w:val="en-US"/>
    </w:rPr>
  </w:style>
  <w:style w:type="paragraph" w:customStyle="1" w:styleId="SectionIXHeader">
    <w:name w:val="Section IX Header"/>
    <w:basedOn w:val="SectionVHeader"/>
    <w:rsid w:val="001C43F0"/>
    <w:rPr>
      <w:lang w:val="en-US"/>
    </w:rPr>
  </w:style>
  <w:style w:type="paragraph" w:customStyle="1" w:styleId="Parts">
    <w:name w:val="Parts"/>
    <w:basedOn w:val="Heading1"/>
    <w:rsid w:val="001C43F0"/>
    <w:pPr>
      <w:keepNext w:val="0"/>
      <w:keepLines w:val="0"/>
      <w:suppressAutoHyphens/>
      <w:spacing w:before="480" w:after="240"/>
      <w:jc w:val="center"/>
    </w:pPr>
    <w:rPr>
      <w:rFonts w:ascii="Times New Roman Bold" w:eastAsia="Times New Roman" w:hAnsi="Times New Roman Bold" w:cs="Times New Roman"/>
      <w:b/>
      <w:smallCaps/>
      <w:color w:val="auto"/>
      <w:sz w:val="56"/>
      <w:szCs w:val="20"/>
    </w:rPr>
  </w:style>
  <w:style w:type="paragraph" w:customStyle="1" w:styleId="StyleHeader1-ClausesLeft0Hanging03After0pt">
    <w:name w:val="Style Header 1 - Clauses + Left:  0&quot; Hanging:  0.3&quot; After:  0 pt"/>
    <w:basedOn w:val="Header1-Clauses"/>
    <w:rsid w:val="001C43F0"/>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1C43F0"/>
    <w:rPr>
      <w:b/>
      <w:bCs/>
    </w:rPr>
  </w:style>
  <w:style w:type="character" w:customStyle="1" w:styleId="StyleHeader2-SubClausesBoldChar">
    <w:name w:val="Style Header 2 - SubClauses + Bold Char"/>
    <w:link w:val="StyleHeader2-SubClausesBold"/>
    <w:rsid w:val="001C43F0"/>
    <w:rPr>
      <w:rFonts w:eastAsia="Times New Roman" w:cs="Times New Roman"/>
      <w:b/>
      <w:bCs/>
      <w:kern w:val="0"/>
      <w:sz w:val="24"/>
      <w:szCs w:val="20"/>
      <w:lang w:val="es-ES_tradnl"/>
      <w14:ligatures w14:val="none"/>
    </w:rPr>
  </w:style>
  <w:style w:type="paragraph" w:customStyle="1" w:styleId="StyleHeader1-ClausesAfter0pt">
    <w:name w:val="Style Header 1 - Clauses + After:  0 pt"/>
    <w:basedOn w:val="Header1-Clauses"/>
    <w:rsid w:val="001C43F0"/>
    <w:pPr>
      <w:jc w:val="both"/>
    </w:pPr>
    <w:rPr>
      <w:b w:val="0"/>
      <w:bCs/>
    </w:rPr>
  </w:style>
  <w:style w:type="paragraph" w:customStyle="1" w:styleId="StyleStyleHeader1-ClausesAfter0ptLeft0Hanging">
    <w:name w:val="Style Style Header 1 - Clauses + After:  0 pt + Left:  0&quot; Hanging:..."/>
    <w:basedOn w:val="StyleHeader1-ClausesAfter0pt"/>
    <w:rsid w:val="001C43F0"/>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1C43F0"/>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1C43F0"/>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1C43F0"/>
    <w:pPr>
      <w:keepLines w:val="0"/>
      <w:tabs>
        <w:tab w:val="left" w:pos="1512"/>
      </w:tabs>
      <w:spacing w:before="0" w:after="180"/>
      <w:ind w:left="1512" w:right="18" w:hanging="540"/>
    </w:pPr>
    <w:rPr>
      <w:rFonts w:ascii="Times New Roman" w:eastAsia="Times New Roman" w:hAnsi="Times New Roman" w:cs="Times New Roman"/>
      <w:b/>
      <w:bCs/>
      <w:i w:val="0"/>
      <w:iCs w:val="0"/>
      <w:color w:val="auto"/>
    </w:rPr>
  </w:style>
  <w:style w:type="paragraph" w:customStyle="1" w:styleId="Section7heading3">
    <w:name w:val="Section 7 heading 3"/>
    <w:basedOn w:val="Heading3"/>
    <w:rsid w:val="001C43F0"/>
    <w:pPr>
      <w:keepNext w:val="0"/>
      <w:keepLines w:val="0"/>
      <w:suppressAutoHyphens/>
      <w:spacing w:before="0" w:after="0"/>
      <w:jc w:val="center"/>
    </w:pPr>
    <w:rPr>
      <w:rFonts w:ascii="Times New Roman" w:eastAsia="Times New Roman" w:hAnsi="Times New Roman" w:cs="Times New Roman"/>
      <w:b/>
      <w:color w:val="auto"/>
      <w:szCs w:val="20"/>
    </w:rPr>
  </w:style>
  <w:style w:type="paragraph" w:customStyle="1" w:styleId="Section7heading4">
    <w:name w:val="Section 7 heading 4"/>
    <w:basedOn w:val="Heading3"/>
    <w:link w:val="Section7heading4Char"/>
    <w:rsid w:val="001C43F0"/>
    <w:pPr>
      <w:keepNext w:val="0"/>
      <w:keepLines w:val="0"/>
      <w:tabs>
        <w:tab w:val="left" w:pos="576"/>
      </w:tabs>
      <w:suppressAutoHyphens/>
      <w:spacing w:before="0" w:after="0"/>
      <w:ind w:left="576" w:hanging="576"/>
    </w:pPr>
    <w:rPr>
      <w:rFonts w:ascii="Times New Roman" w:eastAsia="Times New Roman" w:hAnsi="Times New Roman" w:cs="Times New Roman"/>
      <w:b/>
      <w:color w:val="auto"/>
      <w:sz w:val="24"/>
      <w:szCs w:val="20"/>
    </w:rPr>
  </w:style>
  <w:style w:type="character" w:customStyle="1" w:styleId="Section7heading4Char">
    <w:name w:val="Section 7 heading 4 Char"/>
    <w:link w:val="Section7heading4"/>
    <w:rsid w:val="001C43F0"/>
    <w:rPr>
      <w:rFonts w:eastAsia="Times New Roman" w:cs="Times New Roman"/>
      <w:b/>
      <w:kern w:val="0"/>
      <w:sz w:val="24"/>
      <w:szCs w:val="20"/>
      <w14:ligatures w14:val="none"/>
    </w:rPr>
  </w:style>
  <w:style w:type="paragraph" w:customStyle="1" w:styleId="Section7heading5">
    <w:name w:val="Section 7 heading 5"/>
    <w:basedOn w:val="Heading3"/>
    <w:rsid w:val="001C43F0"/>
    <w:pPr>
      <w:keepNext w:val="0"/>
      <w:keepLines w:val="0"/>
      <w:suppressAutoHyphens/>
      <w:spacing w:before="0" w:after="0"/>
    </w:pPr>
    <w:rPr>
      <w:rFonts w:ascii="Times New Roman" w:eastAsia="Times New Roman" w:hAnsi="Times New Roman" w:cs="Times New Roman"/>
      <w:b/>
      <w:color w:val="auto"/>
      <w:sz w:val="24"/>
      <w:szCs w:val="20"/>
    </w:rPr>
  </w:style>
  <w:style w:type="paragraph" w:customStyle="1" w:styleId="StyleSection7heading3After10pt">
    <w:name w:val="Style Section 7 heading 3 + After:  10 pt"/>
    <w:basedOn w:val="Section7heading3"/>
    <w:rsid w:val="001C43F0"/>
    <w:pPr>
      <w:spacing w:after="200"/>
    </w:pPr>
    <w:rPr>
      <w:rFonts w:ascii="Times New Roman Bold" w:hAnsi="Times New Roman Bold"/>
      <w:bCs/>
      <w:szCs w:val="28"/>
    </w:rPr>
  </w:style>
  <w:style w:type="paragraph" w:customStyle="1" w:styleId="StyleTOC1Before8pt">
    <w:name w:val="Style TOC 1 + Before:  8 pt"/>
    <w:basedOn w:val="TOC1"/>
    <w:rsid w:val="001C43F0"/>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1C43F0"/>
    <w:pPr>
      <w:spacing w:after="200"/>
      <w:jc w:val="both"/>
    </w:pPr>
    <w:rPr>
      <w:sz w:val="24"/>
      <w:szCs w:val="24"/>
    </w:rPr>
  </w:style>
  <w:style w:type="character" w:styleId="FollowedHyperlink">
    <w:name w:val="FollowedHyperlink"/>
    <w:uiPriority w:val="99"/>
    <w:rsid w:val="001C43F0"/>
    <w:rPr>
      <w:color w:val="606420"/>
      <w:u w:val="single"/>
    </w:rPr>
  </w:style>
  <w:style w:type="paragraph" w:customStyle="1" w:styleId="UG-Sec3-Heading2">
    <w:name w:val="UG - Sec 3 - Heading 2"/>
    <w:basedOn w:val="UG-Heading2"/>
    <w:rsid w:val="001C43F0"/>
  </w:style>
  <w:style w:type="paragraph" w:customStyle="1" w:styleId="UG-Heading2">
    <w:name w:val="UG - Heading 2"/>
    <w:basedOn w:val="Heading2"/>
    <w:next w:val="Normal"/>
    <w:rsid w:val="001C43F0"/>
    <w:pPr>
      <w:keepNext w:val="0"/>
      <w:keepLines w:val="0"/>
      <w:suppressAutoHyphens/>
      <w:spacing w:before="0" w:after="240"/>
      <w:jc w:val="center"/>
    </w:pPr>
    <w:rPr>
      <w:rFonts w:ascii="Times New Roman Bold" w:eastAsia="Times New Roman" w:hAnsi="Times New Roman Bold" w:cs="Times New Roman"/>
      <w:b/>
      <w:color w:val="auto"/>
      <w:szCs w:val="28"/>
    </w:rPr>
  </w:style>
  <w:style w:type="paragraph" w:customStyle="1" w:styleId="titulo">
    <w:name w:val="titulo"/>
    <w:basedOn w:val="Heading5"/>
    <w:rsid w:val="001C43F0"/>
    <w:pPr>
      <w:keepNext w:val="0"/>
      <w:keepLines w:val="0"/>
      <w:spacing w:before="0" w:after="240"/>
      <w:jc w:val="center"/>
    </w:pPr>
    <w:rPr>
      <w:rFonts w:ascii="Times New Roman Bold" w:eastAsia="Times New Roman" w:hAnsi="Times New Roman Bold" w:cs="Times New Roman"/>
      <w:b/>
      <w:color w:val="auto"/>
    </w:rPr>
  </w:style>
  <w:style w:type="paragraph" w:styleId="ListNumber">
    <w:name w:val="List Number"/>
    <w:basedOn w:val="Normal"/>
    <w:rsid w:val="001C43F0"/>
    <w:pPr>
      <w:tabs>
        <w:tab w:val="num" w:pos="360"/>
      </w:tabs>
      <w:ind w:left="360" w:hanging="360"/>
    </w:pPr>
  </w:style>
  <w:style w:type="paragraph" w:customStyle="1" w:styleId="DefaultParagraphFont1">
    <w:name w:val="Default Paragraph Font1"/>
    <w:next w:val="Normal"/>
    <w:rsid w:val="001C43F0"/>
    <w:pPr>
      <w:tabs>
        <w:tab w:val="num" w:pos="567"/>
      </w:tabs>
      <w:spacing w:after="0" w:line="240" w:lineRule="auto"/>
    </w:pPr>
    <w:rPr>
      <w:rFonts w:ascii="‚l‚r –¾’©" w:eastAsia="Times New Roman" w:hAnsi="‚l‚r –¾’©" w:cs="‚l‚r –¾’©"/>
      <w:noProof/>
      <w:kern w:val="0"/>
      <w:sz w:val="21"/>
      <w:szCs w:val="20"/>
      <w:lang w:val="en-GB" w:eastAsia="en-GB"/>
      <w14:ligatures w14:val="none"/>
    </w:rPr>
  </w:style>
  <w:style w:type="paragraph" w:customStyle="1" w:styleId="Title1">
    <w:name w:val="Title1"/>
    <w:basedOn w:val="Normal"/>
    <w:rsid w:val="001C43F0"/>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1C43F0"/>
    <w:pPr>
      <w:jc w:val="both"/>
    </w:pPr>
    <w:rPr>
      <w:b/>
      <w:bCs/>
    </w:rPr>
  </w:style>
  <w:style w:type="character" w:customStyle="1" w:styleId="CommentSubjectChar">
    <w:name w:val="Comment Subject Char"/>
    <w:basedOn w:val="CommentTextChar"/>
    <w:link w:val="CommentSubject"/>
    <w:uiPriority w:val="99"/>
    <w:rsid w:val="001C43F0"/>
    <w:rPr>
      <w:rFonts w:eastAsia="Times New Roman" w:cs="Times New Roman"/>
      <w:b/>
      <w:bCs/>
      <w:kern w:val="0"/>
      <w:sz w:val="20"/>
      <w:szCs w:val="20"/>
      <w14:ligatures w14:val="none"/>
    </w:rPr>
  </w:style>
  <w:style w:type="paragraph" w:customStyle="1" w:styleId="StyleSection7heading5LeftLeft0Hanging049">
    <w:name w:val="Style Section 7 heading 5 + Left Left:  0&quot; Hanging:  0.49&quot;"/>
    <w:basedOn w:val="Section7heading5"/>
    <w:rsid w:val="001C43F0"/>
    <w:pPr>
      <w:ind w:left="706" w:hanging="706"/>
      <w:jc w:val="left"/>
    </w:pPr>
    <w:rPr>
      <w:bCs/>
    </w:rPr>
  </w:style>
  <w:style w:type="paragraph" w:customStyle="1" w:styleId="BlockQuotation">
    <w:name w:val="Block Quotation"/>
    <w:basedOn w:val="Normal"/>
    <w:rsid w:val="001C43F0"/>
    <w:pPr>
      <w:ind w:left="855" w:right="-72" w:hanging="315"/>
    </w:pPr>
    <w:rPr>
      <w:lang w:val="en-GB" w:eastAsia="fr-FR"/>
    </w:rPr>
  </w:style>
  <w:style w:type="paragraph" w:customStyle="1" w:styleId="Header3-Paragraph">
    <w:name w:val="Header 3 - Paragraph"/>
    <w:basedOn w:val="Normal"/>
    <w:rsid w:val="001C43F0"/>
    <w:pPr>
      <w:tabs>
        <w:tab w:val="num" w:pos="864"/>
        <w:tab w:val="num" w:pos="1152"/>
      </w:tabs>
      <w:spacing w:after="200"/>
      <w:ind w:left="1238" w:hanging="619"/>
    </w:pPr>
    <w:rPr>
      <w:lang w:eastAsia="fr-FR"/>
    </w:rPr>
  </w:style>
  <w:style w:type="paragraph" w:customStyle="1" w:styleId="outlinebullet">
    <w:name w:val="outlinebullet"/>
    <w:basedOn w:val="Normal"/>
    <w:rsid w:val="001C43F0"/>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1C43F0"/>
    <w:pPr>
      <w:keepNext/>
      <w:tabs>
        <w:tab w:val="num" w:pos="360"/>
        <w:tab w:val="num" w:pos="420"/>
      </w:tabs>
      <w:ind w:left="360" w:hanging="360"/>
    </w:pPr>
    <w:rPr>
      <w:lang w:eastAsia="fr-FR"/>
    </w:rPr>
  </w:style>
  <w:style w:type="paragraph" w:customStyle="1" w:styleId="Outline2">
    <w:name w:val="Outline2"/>
    <w:basedOn w:val="Normal"/>
    <w:rsid w:val="001C43F0"/>
    <w:pPr>
      <w:tabs>
        <w:tab w:val="num" w:pos="360"/>
        <w:tab w:val="num" w:pos="420"/>
        <w:tab w:val="num" w:pos="864"/>
      </w:tabs>
      <w:spacing w:before="240"/>
      <w:ind w:left="864" w:hanging="504"/>
      <w:jc w:val="left"/>
    </w:pPr>
    <w:rPr>
      <w:kern w:val="28"/>
      <w:lang w:eastAsia="fr-FR"/>
    </w:rPr>
  </w:style>
  <w:style w:type="paragraph" w:customStyle="1" w:styleId="a11">
    <w:name w:val="a1 1"/>
    <w:rsid w:val="001C43F0"/>
    <w:pPr>
      <w:widowControl w:val="0"/>
      <w:tabs>
        <w:tab w:val="left" w:pos="-720"/>
      </w:tabs>
      <w:suppressAutoHyphens/>
      <w:spacing w:after="0" w:line="240" w:lineRule="auto"/>
    </w:pPr>
    <w:rPr>
      <w:rFonts w:ascii="CG Times" w:eastAsia="Times New Roman" w:hAnsi="CG Times" w:cs="Times New Roman"/>
      <w:kern w:val="0"/>
      <w:sz w:val="24"/>
      <w:szCs w:val="20"/>
      <w14:ligatures w14:val="none"/>
    </w:rPr>
  </w:style>
  <w:style w:type="paragraph" w:customStyle="1" w:styleId="REGULAR3">
    <w:name w:val="REGULAR 3"/>
    <w:rsid w:val="001C43F0"/>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kern w:val="0"/>
      <w:sz w:val="24"/>
      <w:szCs w:val="20"/>
      <w14:ligatures w14:val="none"/>
    </w:rPr>
  </w:style>
  <w:style w:type="character" w:customStyle="1" w:styleId="Heading3CharChar">
    <w:name w:val="Heading 3 Char Char"/>
    <w:aliases w:val="Section Header3 Char Char Char Char"/>
    <w:rsid w:val="001C43F0"/>
    <w:rPr>
      <w:sz w:val="24"/>
      <w:lang w:val="en-US" w:eastAsia="fr-FR" w:bidi="ar-SA"/>
    </w:rPr>
  </w:style>
  <w:style w:type="paragraph" w:customStyle="1" w:styleId="UGHeader1">
    <w:name w:val="UG Header 1"/>
    <w:basedOn w:val="Heading1"/>
    <w:next w:val="Normal"/>
    <w:rsid w:val="001C43F0"/>
    <w:pPr>
      <w:keepNext w:val="0"/>
      <w:keepLines w:val="0"/>
      <w:suppressAutoHyphens/>
      <w:spacing w:before="240" w:after="240"/>
      <w:jc w:val="center"/>
    </w:pPr>
    <w:rPr>
      <w:rFonts w:ascii="Times New Roman Bold" w:eastAsia="Times New Roman" w:hAnsi="Times New Roman Bold" w:cs="Times New Roman"/>
      <w:b/>
      <w:color w:val="auto"/>
      <w:sz w:val="36"/>
      <w:szCs w:val="20"/>
    </w:rPr>
  </w:style>
  <w:style w:type="paragraph" w:customStyle="1" w:styleId="UG-Sec3-Heading3">
    <w:name w:val="UG - Sec 3 - Heading 3"/>
    <w:basedOn w:val="Normal"/>
    <w:rsid w:val="001C43F0"/>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1C43F0"/>
  </w:style>
  <w:style w:type="paragraph" w:customStyle="1" w:styleId="UG-Sec3b-Heading3">
    <w:name w:val="UG - Sec 3b - Heading 3"/>
    <w:basedOn w:val="UG-Sec3-Heading3"/>
    <w:rsid w:val="001C43F0"/>
  </w:style>
  <w:style w:type="paragraph" w:customStyle="1" w:styleId="UG-Sec3b-Heading4">
    <w:name w:val="UG - Sec 3b - Heading 4"/>
    <w:basedOn w:val="Normal"/>
    <w:rsid w:val="001C43F0"/>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1C43F0"/>
    <w:pPr>
      <w:spacing w:before="120" w:after="240"/>
      <w:jc w:val="center"/>
    </w:pPr>
    <w:rPr>
      <w:b/>
      <w:sz w:val="36"/>
    </w:rPr>
  </w:style>
  <w:style w:type="paragraph" w:customStyle="1" w:styleId="SectionVHeading2">
    <w:name w:val="Section V. Heading 2"/>
    <w:basedOn w:val="SectionVHeader"/>
    <w:rsid w:val="001C43F0"/>
    <w:pPr>
      <w:spacing w:before="120" w:after="200"/>
    </w:pPr>
    <w:rPr>
      <w:sz w:val="28"/>
    </w:rPr>
  </w:style>
  <w:style w:type="paragraph" w:customStyle="1" w:styleId="UG-Sec4-heading3">
    <w:name w:val="UG-Sec 4 - heading 3"/>
    <w:basedOn w:val="Normal"/>
    <w:rsid w:val="001C43F0"/>
    <w:pPr>
      <w:spacing w:before="120" w:after="200"/>
      <w:jc w:val="center"/>
    </w:pPr>
    <w:rPr>
      <w:b/>
      <w:sz w:val="28"/>
      <w:szCs w:val="28"/>
    </w:rPr>
  </w:style>
  <w:style w:type="paragraph" w:customStyle="1" w:styleId="Section1Header2">
    <w:name w:val="Section 1 Header 2"/>
    <w:basedOn w:val="StyleHeader1-ClausesLeft0Hanging03After0pt"/>
    <w:rsid w:val="001C43F0"/>
    <w:rPr>
      <w:lang w:val="en-US"/>
    </w:rPr>
  </w:style>
  <w:style w:type="paragraph" w:customStyle="1" w:styleId="Section1Header1">
    <w:name w:val="Section 1 Header 1"/>
    <w:basedOn w:val="BodyText2"/>
    <w:rsid w:val="001C43F0"/>
    <w:pPr>
      <w:spacing w:before="120" w:after="200"/>
      <w:jc w:val="center"/>
    </w:pPr>
    <w:rPr>
      <w:b/>
      <w:bCs/>
      <w:i w:val="0"/>
      <w:iCs/>
      <w:sz w:val="28"/>
    </w:rPr>
  </w:style>
  <w:style w:type="paragraph" w:customStyle="1" w:styleId="Section4heading">
    <w:name w:val="Section 4 heading"/>
    <w:basedOn w:val="Normal"/>
    <w:next w:val="Normal"/>
    <w:rsid w:val="001C43F0"/>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1C43F0"/>
    <w:pPr>
      <w:widowControl w:val="0"/>
      <w:autoSpaceDE w:val="0"/>
      <w:autoSpaceDN w:val="0"/>
      <w:spacing w:line="384" w:lineRule="atLeast"/>
      <w:jc w:val="left"/>
    </w:pPr>
    <w:rPr>
      <w:szCs w:val="24"/>
    </w:rPr>
  </w:style>
  <w:style w:type="paragraph" w:customStyle="1" w:styleId="Sec3header">
    <w:name w:val="Sec3 header"/>
    <w:basedOn w:val="Style11"/>
    <w:rsid w:val="001C43F0"/>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1C43F0"/>
    <w:pPr>
      <w:widowControl w:val="0"/>
      <w:autoSpaceDE w:val="0"/>
      <w:autoSpaceDN w:val="0"/>
      <w:adjustRightInd w:val="0"/>
      <w:jc w:val="left"/>
    </w:pPr>
    <w:rPr>
      <w:szCs w:val="24"/>
    </w:rPr>
  </w:style>
  <w:style w:type="paragraph" w:customStyle="1" w:styleId="Style17">
    <w:name w:val="Style 17"/>
    <w:basedOn w:val="Normal"/>
    <w:rsid w:val="001C43F0"/>
    <w:pPr>
      <w:widowControl w:val="0"/>
      <w:autoSpaceDE w:val="0"/>
      <w:autoSpaceDN w:val="0"/>
      <w:spacing w:line="264" w:lineRule="exact"/>
      <w:ind w:left="576" w:hanging="360"/>
      <w:jc w:val="left"/>
    </w:pPr>
    <w:rPr>
      <w:szCs w:val="24"/>
    </w:rPr>
  </w:style>
  <w:style w:type="paragraph" w:customStyle="1" w:styleId="Style20">
    <w:name w:val="Style 20"/>
    <w:basedOn w:val="Normal"/>
    <w:rsid w:val="001C43F0"/>
    <w:pPr>
      <w:widowControl w:val="0"/>
      <w:autoSpaceDE w:val="0"/>
      <w:autoSpaceDN w:val="0"/>
      <w:spacing w:before="144" w:after="360" w:line="264" w:lineRule="exact"/>
      <w:jc w:val="left"/>
    </w:pPr>
    <w:rPr>
      <w:szCs w:val="24"/>
    </w:rPr>
  </w:style>
  <w:style w:type="paragraph" w:customStyle="1" w:styleId="Header1">
    <w:name w:val="Header1"/>
    <w:basedOn w:val="Normal"/>
    <w:rsid w:val="001C43F0"/>
    <w:pPr>
      <w:widowControl w:val="0"/>
      <w:autoSpaceDE w:val="0"/>
      <w:autoSpaceDN w:val="0"/>
      <w:spacing w:before="240" w:after="480"/>
      <w:jc w:val="center"/>
    </w:pPr>
    <w:rPr>
      <w:b/>
      <w:bCs/>
      <w:spacing w:val="4"/>
      <w:sz w:val="44"/>
      <w:szCs w:val="46"/>
    </w:rPr>
  </w:style>
  <w:style w:type="paragraph" w:customStyle="1" w:styleId="Default">
    <w:name w:val="Default"/>
    <w:rsid w:val="001C43F0"/>
    <w:pPr>
      <w:autoSpaceDE w:val="0"/>
      <w:autoSpaceDN w:val="0"/>
      <w:adjustRightInd w:val="0"/>
      <w:spacing w:after="0" w:line="240" w:lineRule="auto"/>
    </w:pPr>
    <w:rPr>
      <w:rFonts w:eastAsia="Times New Roman" w:cs="Times New Roman"/>
      <w:color w:val="000000"/>
      <w:kern w:val="0"/>
      <w:sz w:val="24"/>
      <w:szCs w:val="24"/>
      <w14:ligatures w14:val="none"/>
    </w:rPr>
  </w:style>
  <w:style w:type="paragraph" w:customStyle="1" w:styleId="Head1">
    <w:name w:val="Head1"/>
    <w:basedOn w:val="Normal"/>
    <w:rsid w:val="001C43F0"/>
    <w:pPr>
      <w:suppressAutoHyphens/>
      <w:spacing w:after="100"/>
      <w:jc w:val="center"/>
    </w:pPr>
    <w:rPr>
      <w:rFonts w:ascii="Times New Roman Bold" w:hAnsi="Times New Roman Bold"/>
      <w:b/>
    </w:rPr>
  </w:style>
  <w:style w:type="paragraph" w:customStyle="1" w:styleId="Style12">
    <w:name w:val="Style 12"/>
    <w:basedOn w:val="Normal"/>
    <w:rsid w:val="001C43F0"/>
    <w:pPr>
      <w:widowControl w:val="0"/>
      <w:autoSpaceDE w:val="0"/>
      <w:autoSpaceDN w:val="0"/>
      <w:spacing w:line="264" w:lineRule="exact"/>
      <w:ind w:hanging="576"/>
    </w:pPr>
    <w:rPr>
      <w:szCs w:val="24"/>
    </w:rPr>
  </w:style>
  <w:style w:type="paragraph" w:customStyle="1" w:styleId="TextBox">
    <w:name w:val="Text Box"/>
    <w:rsid w:val="001C43F0"/>
    <w:pPr>
      <w:keepNext/>
      <w:keepLines/>
      <w:tabs>
        <w:tab w:val="left" w:pos="-720"/>
      </w:tabs>
      <w:suppressAutoHyphens/>
      <w:spacing w:after="0" w:line="240" w:lineRule="auto"/>
      <w:jc w:val="both"/>
    </w:pPr>
    <w:rPr>
      <w:rFonts w:eastAsia="Times New Roman" w:cs="Times New Roman"/>
      <w:spacing w:val="-2"/>
      <w:kern w:val="0"/>
      <w:sz w:val="22"/>
      <w:szCs w:val="20"/>
      <w14:ligatures w14:val="none"/>
    </w:rPr>
  </w:style>
  <w:style w:type="paragraph" w:customStyle="1" w:styleId="Sub-ClauseText">
    <w:name w:val="Sub-Clause Text"/>
    <w:basedOn w:val="Normal"/>
    <w:rsid w:val="001C43F0"/>
    <w:pPr>
      <w:spacing w:before="120" w:after="120"/>
    </w:pPr>
    <w:rPr>
      <w:spacing w:val="-4"/>
    </w:rPr>
  </w:style>
  <w:style w:type="paragraph" w:customStyle="1" w:styleId="Heading1-Clausename">
    <w:name w:val="Heading 1- Clause name"/>
    <w:basedOn w:val="Normal"/>
    <w:rsid w:val="001C43F0"/>
    <w:pPr>
      <w:tabs>
        <w:tab w:val="num" w:pos="360"/>
      </w:tabs>
      <w:spacing w:before="120" w:after="120"/>
      <w:ind w:left="360" w:hanging="360"/>
      <w:jc w:val="left"/>
    </w:pPr>
    <w:rPr>
      <w:b/>
    </w:rPr>
  </w:style>
  <w:style w:type="paragraph" w:customStyle="1" w:styleId="sec7-clauses0">
    <w:name w:val="sec7-clauses"/>
    <w:basedOn w:val="Heading1-Clausename"/>
    <w:rsid w:val="001C43F0"/>
  </w:style>
  <w:style w:type="paragraph" w:customStyle="1" w:styleId="Sec1-Clauses">
    <w:name w:val="Sec1-Clauses"/>
    <w:basedOn w:val="Heading1-Clausename"/>
    <w:rsid w:val="001C43F0"/>
  </w:style>
  <w:style w:type="paragraph" w:customStyle="1" w:styleId="SectionVIHeader0">
    <w:name w:val="Section VI. Header"/>
    <w:basedOn w:val="SectionVHeader"/>
    <w:rsid w:val="001C43F0"/>
    <w:pPr>
      <w:spacing w:before="120" w:after="240"/>
    </w:pPr>
    <w:rPr>
      <w:lang w:val="en-US"/>
    </w:rPr>
  </w:style>
  <w:style w:type="paragraph" w:styleId="DocumentMap">
    <w:name w:val="Document Map"/>
    <w:basedOn w:val="Normal"/>
    <w:link w:val="DocumentMapChar"/>
    <w:rsid w:val="001C43F0"/>
    <w:pPr>
      <w:shd w:val="clear" w:color="auto" w:fill="000080"/>
      <w:jc w:val="left"/>
    </w:pPr>
    <w:rPr>
      <w:rFonts w:ascii="Tahoma" w:hAnsi="Tahoma"/>
    </w:rPr>
  </w:style>
  <w:style w:type="character" w:customStyle="1" w:styleId="DocumentMapChar">
    <w:name w:val="Document Map Char"/>
    <w:basedOn w:val="DefaultParagraphFont"/>
    <w:link w:val="DocumentMap"/>
    <w:rsid w:val="001C43F0"/>
    <w:rPr>
      <w:rFonts w:ascii="Tahoma" w:eastAsia="Times New Roman" w:hAnsi="Tahoma" w:cs="Times New Roman"/>
      <w:kern w:val="0"/>
      <w:sz w:val="24"/>
      <w:szCs w:val="20"/>
      <w:shd w:val="clear" w:color="auto" w:fill="000080"/>
      <w14:ligatures w14:val="none"/>
    </w:rPr>
  </w:style>
  <w:style w:type="paragraph" w:customStyle="1" w:styleId="Head12">
    <w:name w:val="Head 1.2"/>
    <w:basedOn w:val="Normal"/>
    <w:rsid w:val="001C43F0"/>
    <w:pPr>
      <w:tabs>
        <w:tab w:val="num" w:pos="360"/>
      </w:tabs>
      <w:ind w:left="360" w:hanging="360"/>
    </w:pPr>
    <w:rPr>
      <w:rFonts w:ascii="Arial" w:hAnsi="Arial"/>
      <w:sz w:val="20"/>
    </w:rPr>
  </w:style>
  <w:style w:type="paragraph" w:customStyle="1" w:styleId="ChapterNumber">
    <w:name w:val="ChapterNumber"/>
    <w:rsid w:val="001C43F0"/>
    <w:pPr>
      <w:tabs>
        <w:tab w:val="left" w:pos="-720"/>
      </w:tabs>
      <w:suppressAutoHyphens/>
      <w:spacing w:after="0" w:line="240" w:lineRule="auto"/>
    </w:pPr>
    <w:rPr>
      <w:rFonts w:ascii="CG Times" w:eastAsia="Times New Roman" w:hAnsi="CG Times" w:cs="Times New Roman"/>
      <w:kern w:val="0"/>
      <w:sz w:val="22"/>
      <w:szCs w:val="20"/>
      <w14:ligatures w14:val="none"/>
    </w:rPr>
  </w:style>
  <w:style w:type="paragraph" w:customStyle="1" w:styleId="Heading1a">
    <w:name w:val="Heading 1a"/>
    <w:rsid w:val="001C43F0"/>
    <w:pPr>
      <w:keepNext/>
      <w:keepLines/>
      <w:tabs>
        <w:tab w:val="left" w:pos="-720"/>
      </w:tabs>
      <w:suppressAutoHyphens/>
      <w:spacing w:after="0" w:line="240" w:lineRule="auto"/>
      <w:jc w:val="center"/>
    </w:pPr>
    <w:rPr>
      <w:rFonts w:eastAsia="Times New Roman" w:cs="Times New Roman"/>
      <w:b/>
      <w:smallCaps/>
      <w:kern w:val="0"/>
      <w:sz w:val="32"/>
      <w:szCs w:val="20"/>
      <w14:ligatures w14:val="none"/>
    </w:rPr>
  </w:style>
  <w:style w:type="paragraph" w:customStyle="1" w:styleId="SectionIIIHeading1">
    <w:name w:val="Section III Heading 1"/>
    <w:qFormat/>
    <w:rsid w:val="001C43F0"/>
    <w:pPr>
      <w:spacing w:before="120" w:after="240" w:line="240" w:lineRule="auto"/>
    </w:pPr>
    <w:rPr>
      <w:rFonts w:eastAsia="Times New Roman" w:cs="Times New Roman"/>
      <w:b/>
      <w:kern w:val="0"/>
      <w:sz w:val="24"/>
      <w:szCs w:val="20"/>
      <w14:ligatures w14:val="none"/>
    </w:rPr>
  </w:style>
  <w:style w:type="character" w:customStyle="1" w:styleId="Heading1Char1">
    <w:name w:val="Heading 1 Char1"/>
    <w:aliases w:val="Document Header1 Char1,ClauseGroup_Title Char1"/>
    <w:rsid w:val="001C43F0"/>
    <w:rPr>
      <w:rFonts w:ascii="Cambria" w:eastAsia="Times New Roman" w:hAnsi="Cambria" w:cs="Times New Roman"/>
      <w:b/>
      <w:bCs/>
      <w:color w:val="365F91"/>
      <w:sz w:val="28"/>
      <w:szCs w:val="28"/>
    </w:rPr>
  </w:style>
  <w:style w:type="character" w:customStyle="1" w:styleId="st">
    <w:name w:val="st"/>
    <w:basedOn w:val="DefaultParagraphFont"/>
    <w:rsid w:val="001C43F0"/>
  </w:style>
  <w:style w:type="paragraph" w:customStyle="1" w:styleId="plane">
    <w:name w:val="plane"/>
    <w:basedOn w:val="Normal"/>
    <w:rsid w:val="001C43F0"/>
    <w:pPr>
      <w:suppressAutoHyphens/>
    </w:pPr>
    <w:rPr>
      <w:rFonts w:ascii="Tms Rmn" w:hAnsi="Tms Rmn"/>
    </w:rPr>
  </w:style>
  <w:style w:type="paragraph" w:customStyle="1" w:styleId="S1-Header2">
    <w:name w:val="S1-Header2"/>
    <w:basedOn w:val="Normal"/>
    <w:rsid w:val="001C43F0"/>
    <w:pPr>
      <w:tabs>
        <w:tab w:val="num" w:pos="360"/>
      </w:tabs>
      <w:spacing w:after="200"/>
      <w:jc w:val="left"/>
    </w:pPr>
    <w:rPr>
      <w:b/>
      <w:szCs w:val="24"/>
    </w:rPr>
  </w:style>
  <w:style w:type="paragraph" w:customStyle="1" w:styleId="S4-Header2">
    <w:name w:val="S4-Header 2"/>
    <w:basedOn w:val="Normal"/>
    <w:rsid w:val="001C43F0"/>
    <w:pPr>
      <w:spacing w:before="120" w:after="240"/>
      <w:jc w:val="center"/>
    </w:pPr>
    <w:rPr>
      <w:b/>
      <w:sz w:val="32"/>
      <w:szCs w:val="24"/>
    </w:rPr>
  </w:style>
  <w:style w:type="paragraph" w:styleId="NormalIndent">
    <w:name w:val="Normal Indent"/>
    <w:basedOn w:val="Normal"/>
    <w:unhideWhenUsed/>
    <w:rsid w:val="001C43F0"/>
    <w:pPr>
      <w:ind w:left="720"/>
      <w:jc w:val="left"/>
    </w:pPr>
    <w:rPr>
      <w:szCs w:val="24"/>
    </w:rPr>
  </w:style>
  <w:style w:type="paragraph" w:styleId="ListBullet">
    <w:name w:val="List Bullet"/>
    <w:basedOn w:val="Normal"/>
    <w:autoRedefine/>
    <w:unhideWhenUsed/>
    <w:rsid w:val="001C43F0"/>
    <w:pPr>
      <w:tabs>
        <w:tab w:val="num" w:pos="360"/>
      </w:tabs>
      <w:ind w:left="360" w:hanging="360"/>
      <w:jc w:val="left"/>
    </w:pPr>
    <w:rPr>
      <w:sz w:val="20"/>
    </w:rPr>
  </w:style>
  <w:style w:type="paragraph" w:styleId="List2">
    <w:name w:val="List 2"/>
    <w:basedOn w:val="Normal"/>
    <w:unhideWhenUsed/>
    <w:rsid w:val="001C43F0"/>
    <w:pPr>
      <w:ind w:left="720" w:hanging="360"/>
      <w:jc w:val="left"/>
    </w:pPr>
    <w:rPr>
      <w:szCs w:val="24"/>
    </w:rPr>
  </w:style>
  <w:style w:type="paragraph" w:styleId="List3">
    <w:name w:val="List 3"/>
    <w:basedOn w:val="Normal"/>
    <w:unhideWhenUsed/>
    <w:rsid w:val="001C43F0"/>
    <w:pPr>
      <w:ind w:left="1080" w:hanging="360"/>
      <w:jc w:val="left"/>
    </w:pPr>
    <w:rPr>
      <w:szCs w:val="24"/>
    </w:rPr>
  </w:style>
  <w:style w:type="paragraph" w:styleId="ListBullet2">
    <w:name w:val="List Bullet 2"/>
    <w:basedOn w:val="Normal"/>
    <w:autoRedefine/>
    <w:unhideWhenUsed/>
    <w:rsid w:val="001C43F0"/>
    <w:pPr>
      <w:tabs>
        <w:tab w:val="num" w:pos="720"/>
      </w:tabs>
      <w:ind w:left="720" w:hanging="360"/>
      <w:jc w:val="left"/>
    </w:pPr>
    <w:rPr>
      <w:sz w:val="20"/>
    </w:rPr>
  </w:style>
  <w:style w:type="paragraph" w:styleId="ListBullet3">
    <w:name w:val="List Bullet 3"/>
    <w:basedOn w:val="Normal"/>
    <w:autoRedefine/>
    <w:unhideWhenUsed/>
    <w:rsid w:val="001C43F0"/>
    <w:pPr>
      <w:tabs>
        <w:tab w:val="num" w:pos="1080"/>
      </w:tabs>
      <w:ind w:left="1080" w:hanging="360"/>
      <w:jc w:val="left"/>
    </w:pPr>
    <w:rPr>
      <w:sz w:val="20"/>
    </w:rPr>
  </w:style>
  <w:style w:type="paragraph" w:styleId="ListBullet4">
    <w:name w:val="List Bullet 4"/>
    <w:basedOn w:val="Normal"/>
    <w:autoRedefine/>
    <w:unhideWhenUsed/>
    <w:rsid w:val="001C43F0"/>
    <w:pPr>
      <w:tabs>
        <w:tab w:val="num" w:pos="1440"/>
      </w:tabs>
      <w:ind w:left="1440" w:hanging="360"/>
      <w:jc w:val="left"/>
    </w:pPr>
    <w:rPr>
      <w:sz w:val="20"/>
    </w:rPr>
  </w:style>
  <w:style w:type="paragraph" w:styleId="ListBullet5">
    <w:name w:val="List Bullet 5"/>
    <w:basedOn w:val="Normal"/>
    <w:autoRedefine/>
    <w:unhideWhenUsed/>
    <w:rsid w:val="001C43F0"/>
    <w:pPr>
      <w:tabs>
        <w:tab w:val="num" w:pos="1800"/>
      </w:tabs>
      <w:ind w:left="1800" w:hanging="360"/>
      <w:jc w:val="left"/>
    </w:pPr>
    <w:rPr>
      <w:sz w:val="20"/>
    </w:rPr>
  </w:style>
  <w:style w:type="paragraph" w:styleId="ListNumber2">
    <w:name w:val="List Number 2"/>
    <w:basedOn w:val="Normal"/>
    <w:unhideWhenUsed/>
    <w:rsid w:val="001C43F0"/>
    <w:pPr>
      <w:tabs>
        <w:tab w:val="num" w:pos="720"/>
      </w:tabs>
      <w:ind w:left="720" w:hanging="360"/>
      <w:jc w:val="left"/>
    </w:pPr>
    <w:rPr>
      <w:sz w:val="20"/>
    </w:rPr>
  </w:style>
  <w:style w:type="paragraph" w:styleId="ListNumber3">
    <w:name w:val="List Number 3"/>
    <w:basedOn w:val="Normal"/>
    <w:unhideWhenUsed/>
    <w:rsid w:val="001C43F0"/>
    <w:pPr>
      <w:tabs>
        <w:tab w:val="num" w:pos="1080"/>
      </w:tabs>
      <w:ind w:left="1080" w:hanging="360"/>
      <w:jc w:val="left"/>
    </w:pPr>
    <w:rPr>
      <w:sz w:val="20"/>
    </w:rPr>
  </w:style>
  <w:style w:type="paragraph" w:styleId="ListNumber4">
    <w:name w:val="List Number 4"/>
    <w:basedOn w:val="Normal"/>
    <w:unhideWhenUsed/>
    <w:rsid w:val="001C43F0"/>
    <w:pPr>
      <w:tabs>
        <w:tab w:val="num" w:pos="1440"/>
      </w:tabs>
      <w:ind w:left="1440" w:hanging="360"/>
      <w:jc w:val="left"/>
    </w:pPr>
    <w:rPr>
      <w:sz w:val="20"/>
    </w:rPr>
  </w:style>
  <w:style w:type="paragraph" w:styleId="ListNumber5">
    <w:name w:val="List Number 5"/>
    <w:basedOn w:val="Normal"/>
    <w:unhideWhenUsed/>
    <w:rsid w:val="001C43F0"/>
    <w:pPr>
      <w:tabs>
        <w:tab w:val="num" w:pos="1800"/>
      </w:tabs>
      <w:ind w:left="1800" w:hanging="360"/>
      <w:jc w:val="left"/>
    </w:pPr>
    <w:rPr>
      <w:sz w:val="20"/>
    </w:rPr>
  </w:style>
  <w:style w:type="paragraph" w:styleId="ListContinue2">
    <w:name w:val="List Continue 2"/>
    <w:basedOn w:val="Normal"/>
    <w:unhideWhenUsed/>
    <w:rsid w:val="001C43F0"/>
    <w:pPr>
      <w:spacing w:after="120"/>
      <w:ind w:left="720"/>
      <w:jc w:val="left"/>
    </w:pPr>
    <w:rPr>
      <w:szCs w:val="24"/>
    </w:rPr>
  </w:style>
  <w:style w:type="paragraph" w:styleId="ListContinue3">
    <w:name w:val="List Continue 3"/>
    <w:basedOn w:val="Normal"/>
    <w:unhideWhenUsed/>
    <w:rsid w:val="001C43F0"/>
    <w:pPr>
      <w:spacing w:after="120"/>
      <w:ind w:left="1080"/>
      <w:jc w:val="left"/>
    </w:pPr>
    <w:rPr>
      <w:szCs w:val="24"/>
    </w:rPr>
  </w:style>
  <w:style w:type="paragraph" w:styleId="MessageHeader">
    <w:name w:val="Message Header"/>
    <w:basedOn w:val="Normal"/>
    <w:link w:val="MessageHeaderChar"/>
    <w:unhideWhenUsed/>
    <w:rsid w:val="001C43F0"/>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1C43F0"/>
    <w:rPr>
      <w:rFonts w:ascii="Arial" w:eastAsia="Times New Roman" w:hAnsi="Arial" w:cs="Times New Roman"/>
      <w:kern w:val="0"/>
      <w:sz w:val="24"/>
      <w:szCs w:val="24"/>
      <w:shd w:val="pct20" w:color="auto" w:fill="auto"/>
      <w14:ligatures w14:val="none"/>
    </w:rPr>
  </w:style>
  <w:style w:type="paragraph" w:styleId="NoteHeading">
    <w:name w:val="Note Heading"/>
    <w:basedOn w:val="Normal"/>
    <w:next w:val="Normal"/>
    <w:link w:val="NoteHeadingChar"/>
    <w:unhideWhenUsed/>
    <w:rsid w:val="001C43F0"/>
    <w:pPr>
      <w:suppressAutoHyphens/>
      <w:overflowPunct w:val="0"/>
      <w:autoSpaceDE w:val="0"/>
      <w:autoSpaceDN w:val="0"/>
      <w:adjustRightInd w:val="0"/>
    </w:pPr>
  </w:style>
  <w:style w:type="character" w:customStyle="1" w:styleId="NoteHeadingChar">
    <w:name w:val="Note Heading Char"/>
    <w:basedOn w:val="DefaultParagraphFont"/>
    <w:link w:val="NoteHeading"/>
    <w:rsid w:val="001C43F0"/>
    <w:rPr>
      <w:rFonts w:eastAsia="Times New Roman" w:cs="Times New Roman"/>
      <w:kern w:val="0"/>
      <w:sz w:val="24"/>
      <w:szCs w:val="20"/>
      <w14:ligatures w14:val="none"/>
    </w:rPr>
  </w:style>
  <w:style w:type="paragraph" w:customStyle="1" w:styleId="SectionTitle">
    <w:name w:val="Section Title"/>
    <w:next w:val="Normal"/>
    <w:rsid w:val="001C43F0"/>
    <w:pPr>
      <w:spacing w:after="200" w:line="240" w:lineRule="auto"/>
      <w:jc w:val="center"/>
    </w:pPr>
    <w:rPr>
      <w:rFonts w:eastAsia="Times New Roman" w:cs="Times New Roman"/>
      <w:b/>
      <w:kern w:val="0"/>
      <w:sz w:val="44"/>
      <w:szCs w:val="20"/>
      <w:lang w:val="en-GB"/>
      <w14:ligatures w14:val="none"/>
    </w:rPr>
  </w:style>
  <w:style w:type="paragraph" w:customStyle="1" w:styleId="Level3Body">
    <w:name w:val="Level 3 (Body)"/>
    <w:rsid w:val="001C43F0"/>
    <w:pPr>
      <w:tabs>
        <w:tab w:val="left" w:pos="1502"/>
      </w:tabs>
      <w:spacing w:after="0" w:line="270" w:lineRule="atLeast"/>
      <w:ind w:left="1502" w:hanging="425"/>
      <w:jc w:val="both"/>
    </w:pPr>
    <w:rPr>
      <w:rFonts w:ascii="Optima" w:eastAsia="Times New Roman" w:hAnsi="Optima" w:cs="Times New Roman"/>
      <w:kern w:val="0"/>
      <w:sz w:val="22"/>
      <w:szCs w:val="20"/>
      <w14:ligatures w14:val="none"/>
    </w:rPr>
  </w:style>
  <w:style w:type="paragraph" w:customStyle="1" w:styleId="Enclosure">
    <w:name w:val="Enclosure"/>
    <w:basedOn w:val="Normal"/>
    <w:rsid w:val="001C43F0"/>
    <w:pPr>
      <w:jc w:val="left"/>
    </w:pPr>
    <w:rPr>
      <w:szCs w:val="24"/>
    </w:rPr>
  </w:style>
  <w:style w:type="paragraph" w:customStyle="1" w:styleId="ShortReturnAddress">
    <w:name w:val="Short Return Address"/>
    <w:basedOn w:val="Normal"/>
    <w:rsid w:val="001C43F0"/>
    <w:pPr>
      <w:jc w:val="left"/>
    </w:pPr>
    <w:rPr>
      <w:szCs w:val="24"/>
    </w:rPr>
  </w:style>
  <w:style w:type="paragraph" w:customStyle="1" w:styleId="BHead">
    <w:name w:val="B Head"/>
    <w:rsid w:val="001C43F0"/>
    <w:pPr>
      <w:tabs>
        <w:tab w:val="left" w:pos="-720"/>
      </w:tabs>
      <w:suppressAutoHyphens/>
      <w:overflowPunct w:val="0"/>
      <w:autoSpaceDE w:val="0"/>
      <w:autoSpaceDN w:val="0"/>
      <w:adjustRightInd w:val="0"/>
      <w:spacing w:after="0" w:line="240" w:lineRule="auto"/>
    </w:pPr>
    <w:rPr>
      <w:rFonts w:eastAsia="Times New Roman" w:cs="Times New Roman"/>
      <w:kern w:val="0"/>
      <w:sz w:val="20"/>
      <w:szCs w:val="20"/>
      <w14:ligatures w14:val="none"/>
    </w:rPr>
  </w:style>
  <w:style w:type="paragraph" w:customStyle="1" w:styleId="CHead">
    <w:name w:val="C Head"/>
    <w:rsid w:val="001C43F0"/>
    <w:pPr>
      <w:tabs>
        <w:tab w:val="left" w:pos="-720"/>
      </w:tabs>
      <w:suppressAutoHyphens/>
      <w:overflowPunct w:val="0"/>
      <w:autoSpaceDE w:val="0"/>
      <w:autoSpaceDN w:val="0"/>
      <w:adjustRightInd w:val="0"/>
      <w:spacing w:after="0" w:line="240" w:lineRule="auto"/>
    </w:pPr>
    <w:rPr>
      <w:rFonts w:eastAsia="Times New Roman" w:cs="Times New Roman"/>
      <w:kern w:val="0"/>
      <w:sz w:val="20"/>
      <w:szCs w:val="20"/>
      <w14:ligatures w14:val="none"/>
    </w:rPr>
  </w:style>
  <w:style w:type="paragraph" w:customStyle="1" w:styleId="SecNoHe">
    <w:name w:val="Sec No. &amp; He"/>
    <w:rsid w:val="001C43F0"/>
    <w:pPr>
      <w:tabs>
        <w:tab w:val="left" w:pos="-720"/>
      </w:tabs>
      <w:suppressAutoHyphens/>
      <w:overflowPunct w:val="0"/>
      <w:autoSpaceDE w:val="0"/>
      <w:autoSpaceDN w:val="0"/>
      <w:adjustRightInd w:val="0"/>
      <w:spacing w:after="0" w:line="240" w:lineRule="auto"/>
    </w:pPr>
    <w:rPr>
      <w:rFonts w:eastAsia="Times New Roman" w:cs="Times New Roman"/>
      <w:kern w:val="0"/>
      <w:sz w:val="20"/>
      <w:szCs w:val="20"/>
      <w14:ligatures w14:val="none"/>
    </w:rPr>
  </w:style>
  <w:style w:type="paragraph" w:customStyle="1" w:styleId="RightPar10">
    <w:name w:val="Right Par[1]"/>
    <w:rsid w:val="001C43F0"/>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kern w:val="0"/>
      <w:sz w:val="24"/>
      <w:szCs w:val="20"/>
      <w14:ligatures w14:val="none"/>
    </w:rPr>
  </w:style>
  <w:style w:type="paragraph" w:customStyle="1" w:styleId="RightPar20">
    <w:name w:val="Right Par[2]"/>
    <w:rsid w:val="001C43F0"/>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kern w:val="0"/>
      <w:sz w:val="24"/>
      <w:szCs w:val="20"/>
      <w14:ligatures w14:val="none"/>
    </w:rPr>
  </w:style>
  <w:style w:type="paragraph" w:customStyle="1" w:styleId="RightPar30">
    <w:name w:val="Right Par[3]"/>
    <w:rsid w:val="001C43F0"/>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kern w:val="0"/>
      <w:sz w:val="24"/>
      <w:szCs w:val="20"/>
      <w14:ligatures w14:val="none"/>
    </w:rPr>
  </w:style>
  <w:style w:type="paragraph" w:customStyle="1" w:styleId="RightPar40">
    <w:name w:val="Right Par[4]"/>
    <w:rsid w:val="001C43F0"/>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kern w:val="0"/>
      <w:sz w:val="24"/>
      <w:szCs w:val="20"/>
      <w14:ligatures w14:val="none"/>
    </w:rPr>
  </w:style>
  <w:style w:type="paragraph" w:customStyle="1" w:styleId="RightPar50">
    <w:name w:val="Right Par[5]"/>
    <w:rsid w:val="001C43F0"/>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kern w:val="0"/>
      <w:sz w:val="24"/>
      <w:szCs w:val="20"/>
      <w14:ligatures w14:val="none"/>
    </w:rPr>
  </w:style>
  <w:style w:type="paragraph" w:customStyle="1" w:styleId="RightPar60">
    <w:name w:val="Right Par[6]"/>
    <w:rsid w:val="001C43F0"/>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kern w:val="0"/>
      <w:sz w:val="24"/>
      <w:szCs w:val="20"/>
      <w14:ligatures w14:val="none"/>
    </w:rPr>
  </w:style>
  <w:style w:type="paragraph" w:customStyle="1" w:styleId="RightPar70">
    <w:name w:val="Right Par[7]"/>
    <w:rsid w:val="001C43F0"/>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kern w:val="0"/>
      <w:sz w:val="24"/>
      <w:szCs w:val="20"/>
      <w14:ligatures w14:val="none"/>
    </w:rPr>
  </w:style>
  <w:style w:type="paragraph" w:customStyle="1" w:styleId="RightPar80">
    <w:name w:val="Right Par[8]"/>
    <w:rsid w:val="001C43F0"/>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kern w:val="0"/>
      <w:sz w:val="24"/>
      <w:szCs w:val="20"/>
      <w14:ligatures w14:val="none"/>
    </w:rPr>
  </w:style>
  <w:style w:type="paragraph" w:customStyle="1" w:styleId="text3">
    <w:name w:val="text 3"/>
    <w:basedOn w:val="Normal"/>
    <w:rsid w:val="001C43F0"/>
    <w:pPr>
      <w:spacing w:before="240" w:after="240"/>
      <w:ind w:left="1418"/>
      <w:jc w:val="left"/>
    </w:pPr>
    <w:rPr>
      <w:szCs w:val="24"/>
    </w:rPr>
  </w:style>
  <w:style w:type="paragraph" w:customStyle="1" w:styleId="e4">
    <w:name w:val="e4"/>
    <w:aliases w:val="exh line end"/>
    <w:basedOn w:val="Normal"/>
    <w:next w:val="Normal"/>
    <w:rsid w:val="001C43F0"/>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1C43F0"/>
    <w:pPr>
      <w:spacing w:before="120" w:after="200"/>
    </w:pPr>
    <w:rPr>
      <w:b/>
    </w:rPr>
  </w:style>
  <w:style w:type="paragraph" w:customStyle="1" w:styleId="S1-Header1">
    <w:name w:val="S1-Header1"/>
    <w:basedOn w:val="Normal"/>
    <w:rsid w:val="001C43F0"/>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1C43F0"/>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1C43F0"/>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1C43F0"/>
    <w:pPr>
      <w:numPr>
        <w:ilvl w:val="0"/>
      </w:numPr>
      <w:spacing w:before="120" w:after="240"/>
      <w:ind w:left="180" w:right="288"/>
      <w:jc w:val="center"/>
    </w:pPr>
    <w:rPr>
      <w:rFonts w:ascii="Times New Roman" w:eastAsia="Times New Roman" w:hAnsi="Times New Roman" w:cs="Times New Roman"/>
      <w:b/>
      <w:bCs/>
      <w:color w:val="auto"/>
      <w:spacing w:val="0"/>
      <w:sz w:val="36"/>
      <w:szCs w:val="20"/>
    </w:rPr>
  </w:style>
  <w:style w:type="paragraph" w:customStyle="1" w:styleId="StyleArial20ptBoldCenteredBefore6ptAfter12pt">
    <w:name w:val="Style Arial 20 pt Bold Centered Before:  6 pt After:  12 pt"/>
    <w:basedOn w:val="Normal"/>
    <w:rsid w:val="001C43F0"/>
    <w:pPr>
      <w:spacing w:before="120" w:after="240"/>
      <w:jc w:val="center"/>
    </w:pPr>
    <w:rPr>
      <w:b/>
      <w:bCs/>
      <w:sz w:val="36"/>
    </w:rPr>
  </w:style>
  <w:style w:type="paragraph" w:customStyle="1" w:styleId="S3-Header1">
    <w:name w:val="S3-Header 1"/>
    <w:basedOn w:val="Normal"/>
    <w:rsid w:val="001C43F0"/>
    <w:pPr>
      <w:spacing w:before="120" w:after="200"/>
      <w:ind w:left="1080" w:hanging="720"/>
    </w:pPr>
    <w:rPr>
      <w:b/>
      <w:bCs/>
      <w:noProof/>
      <w:sz w:val="28"/>
    </w:rPr>
  </w:style>
  <w:style w:type="paragraph" w:customStyle="1" w:styleId="S3-Heading2">
    <w:name w:val="S3-Heading 2"/>
    <w:basedOn w:val="Normal"/>
    <w:rsid w:val="001C43F0"/>
    <w:pPr>
      <w:spacing w:after="200"/>
      <w:ind w:left="1080" w:right="288" w:hanging="720"/>
    </w:pPr>
    <w:rPr>
      <w:b/>
      <w:bCs/>
      <w:szCs w:val="24"/>
    </w:rPr>
  </w:style>
  <w:style w:type="paragraph" w:customStyle="1" w:styleId="S4Header">
    <w:name w:val="S4 Header"/>
    <w:basedOn w:val="Normal"/>
    <w:next w:val="Normal"/>
    <w:rsid w:val="001C43F0"/>
    <w:pPr>
      <w:spacing w:before="120" w:after="240"/>
      <w:jc w:val="center"/>
    </w:pPr>
    <w:rPr>
      <w:b/>
      <w:sz w:val="32"/>
    </w:rPr>
  </w:style>
  <w:style w:type="paragraph" w:customStyle="1" w:styleId="S4-Header10">
    <w:name w:val="S4-Header 1"/>
    <w:basedOn w:val="Normal"/>
    <w:next w:val="Normal"/>
    <w:rsid w:val="001C43F0"/>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1C43F0"/>
    <w:pPr>
      <w:spacing w:before="120" w:after="240"/>
      <w:ind w:left="360" w:right="288"/>
    </w:pPr>
    <w:rPr>
      <w:bCs/>
      <w:sz w:val="32"/>
    </w:rPr>
  </w:style>
  <w:style w:type="paragraph" w:customStyle="1" w:styleId="S6-Header1">
    <w:name w:val="S6-Header 1"/>
    <w:basedOn w:val="Normal"/>
    <w:next w:val="Normal"/>
    <w:rsid w:val="001C43F0"/>
    <w:pPr>
      <w:spacing w:before="120" w:after="240"/>
      <w:jc w:val="center"/>
    </w:pPr>
    <w:rPr>
      <w:rFonts w:cs="Arial"/>
      <w:b/>
      <w:sz w:val="32"/>
      <w:szCs w:val="24"/>
    </w:rPr>
  </w:style>
  <w:style w:type="paragraph" w:customStyle="1" w:styleId="Part">
    <w:name w:val="Part"/>
    <w:basedOn w:val="Normal"/>
    <w:rsid w:val="001C43F0"/>
    <w:pPr>
      <w:keepNext/>
      <w:spacing w:before="2280"/>
      <w:jc w:val="center"/>
    </w:pPr>
    <w:rPr>
      <w:b/>
      <w:sz w:val="52"/>
      <w:szCs w:val="24"/>
    </w:rPr>
  </w:style>
  <w:style w:type="paragraph" w:customStyle="1" w:styleId="StyleHead41Before6ptAfter6pt">
    <w:name w:val="Style Head 4.1 + Before:  6 pt After:  6 pt"/>
    <w:basedOn w:val="Head41"/>
    <w:rsid w:val="001C43F0"/>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1C43F0"/>
    <w:pPr>
      <w:spacing w:before="120" w:after="240"/>
      <w:jc w:val="center"/>
    </w:pPr>
    <w:rPr>
      <w:b/>
      <w:sz w:val="36"/>
      <w:szCs w:val="24"/>
    </w:rPr>
  </w:style>
  <w:style w:type="paragraph" w:customStyle="1" w:styleId="StyleS1-Header1TimesNewRoman14pt">
    <w:name w:val="Style S1-Header1 + Times New Roman 14 pt"/>
    <w:basedOn w:val="S1-Header1"/>
    <w:rsid w:val="001C43F0"/>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1C43F0"/>
    <w:pPr>
      <w:tabs>
        <w:tab w:val="num" w:pos="648"/>
      </w:tabs>
      <w:ind w:left="360" w:hanging="72"/>
    </w:pPr>
  </w:style>
  <w:style w:type="paragraph" w:customStyle="1" w:styleId="StyleStyleS1-Header1TimesNewRoman14pt1">
    <w:name w:val="Style Style S1-Header1 + Times New Roman 14 pt +1"/>
    <w:basedOn w:val="StyleS1-Header1TimesNewRoman14pt"/>
    <w:rsid w:val="001C43F0"/>
    <w:pPr>
      <w:tabs>
        <w:tab w:val="num" w:pos="648"/>
      </w:tabs>
      <w:ind w:left="360" w:hanging="72"/>
    </w:pPr>
  </w:style>
  <w:style w:type="character" w:customStyle="1" w:styleId="AHead">
    <w:name w:val="A Head"/>
    <w:rsid w:val="001C43F0"/>
    <w:rPr>
      <w:rFonts w:ascii="Times New Roman" w:hAnsi="Times New Roman" w:cs="Times New Roman" w:hint="default"/>
      <w:noProof w:val="0"/>
      <w:sz w:val="20"/>
      <w:lang w:val="en-US"/>
    </w:rPr>
  </w:style>
  <w:style w:type="character" w:customStyle="1" w:styleId="DefaultPara">
    <w:name w:val="Default Para"/>
    <w:rsid w:val="001C43F0"/>
    <w:rPr>
      <w:rFonts w:ascii="CG Times" w:hAnsi="CG Times" w:hint="default"/>
      <w:b/>
      <w:bCs w:val="0"/>
      <w:i/>
      <w:iCs w:val="0"/>
      <w:noProof w:val="0"/>
      <w:sz w:val="24"/>
      <w:lang w:val="en-US"/>
    </w:rPr>
  </w:style>
  <w:style w:type="character" w:customStyle="1" w:styleId="BulletList">
    <w:name w:val="Bullet List"/>
    <w:basedOn w:val="DefaultParagraphFont"/>
    <w:rsid w:val="001C43F0"/>
  </w:style>
  <w:style w:type="character" w:customStyle="1" w:styleId="StyleHeader2-SubClausesItalicChar">
    <w:name w:val="Style Header 2 - SubClauses + Italic Char"/>
    <w:rsid w:val="001C43F0"/>
    <w:rPr>
      <w:rFonts w:ascii="Arial" w:hAnsi="Arial" w:cs="Arial" w:hint="default"/>
      <w:i/>
      <w:iCs/>
      <w:sz w:val="24"/>
      <w:szCs w:val="24"/>
      <w:lang w:val="en-US" w:eastAsia="en-US" w:bidi="ar-SA"/>
    </w:rPr>
  </w:style>
  <w:style w:type="character" w:customStyle="1" w:styleId="S1-Header1CharChar">
    <w:name w:val="S1-Header1 Char Char"/>
    <w:rsid w:val="001C43F0"/>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1C43F0"/>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1C43F0"/>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1C43F0"/>
    <w:rPr>
      <w:rFonts w:ascii="Arial" w:hAnsi="Arial" w:cs="Arial" w:hint="default"/>
      <w:b w:val="0"/>
      <w:bCs w:val="0"/>
      <w:sz w:val="28"/>
      <w:szCs w:val="24"/>
      <w:lang w:val="en-US" w:eastAsia="en-US" w:bidi="ar-SA"/>
    </w:rPr>
  </w:style>
  <w:style w:type="character" w:customStyle="1" w:styleId="hps">
    <w:name w:val="hps"/>
    <w:rsid w:val="001C43F0"/>
  </w:style>
  <w:style w:type="character" w:customStyle="1" w:styleId="shorttext">
    <w:name w:val="short_text"/>
    <w:rsid w:val="001C43F0"/>
  </w:style>
  <w:style w:type="character" w:customStyle="1" w:styleId="atn">
    <w:name w:val="atn"/>
    <w:rsid w:val="001C43F0"/>
  </w:style>
  <w:style w:type="character" w:customStyle="1" w:styleId="dieuChar">
    <w:name w:val="dieu Char"/>
    <w:rsid w:val="001C43F0"/>
    <w:rPr>
      <w:rFonts w:ascii="Times New Roman" w:eastAsia="Times New Roman" w:hAnsi="Times New Roman" w:cs="Times New Roman"/>
      <w:b/>
      <w:color w:val="0000FF"/>
      <w:sz w:val="26"/>
      <w:szCs w:val="20"/>
      <w:lang w:val="en-US"/>
    </w:rPr>
  </w:style>
  <w:style w:type="paragraph" w:customStyle="1" w:styleId="3">
    <w:name w:val="3"/>
    <w:basedOn w:val="Heading3"/>
    <w:rsid w:val="001C43F0"/>
    <w:pPr>
      <w:keepNext w:val="0"/>
      <w:keepLines w:val="0"/>
      <w:widowControl w:val="0"/>
      <w:tabs>
        <w:tab w:val="left" w:pos="851"/>
      </w:tabs>
      <w:overflowPunct w:val="0"/>
      <w:autoSpaceDE w:val="0"/>
      <w:autoSpaceDN w:val="0"/>
      <w:adjustRightInd w:val="0"/>
      <w:spacing w:before="120" w:after="0"/>
      <w:ind w:firstLine="567"/>
      <w:textAlignment w:val="baseline"/>
    </w:pPr>
    <w:rPr>
      <w:rFonts w:ascii="Times New Roman" w:eastAsia="Calibri" w:hAnsi="Times New Roman" w:cs="Times New Roman"/>
      <w:b/>
      <w:color w:val="auto"/>
      <w:sz w:val="26"/>
      <w:szCs w:val="26"/>
      <w:lang w:val="vi-VN"/>
    </w:rPr>
  </w:style>
  <w:style w:type="paragraph" w:customStyle="1" w:styleId="Mau">
    <w:name w:val="Mau"/>
    <w:basedOn w:val="Heading4"/>
    <w:rsid w:val="001C43F0"/>
    <w:pPr>
      <w:keepLines w:val="0"/>
      <w:spacing w:before="0" w:after="120"/>
      <w:ind w:firstLine="567"/>
      <w:jc w:val="right"/>
    </w:pPr>
    <w:rPr>
      <w:rFonts w:ascii=".VnTime" w:eastAsia="Times New Roman" w:hAnsi=".VnTime" w:cs="Times New Roman"/>
      <w:b/>
      <w:bCs/>
      <w:i w:val="0"/>
      <w:iCs w:val="0"/>
      <w:color w:val="auto"/>
      <w:sz w:val="28"/>
      <w:szCs w:val="28"/>
      <w:u w:val="single"/>
      <w:lang w:val="de-DE"/>
    </w:rPr>
  </w:style>
  <w:style w:type="paragraph" w:customStyle="1" w:styleId="4">
    <w:name w:val="4"/>
    <w:basedOn w:val="Normal"/>
    <w:rsid w:val="001C43F0"/>
    <w:pPr>
      <w:spacing w:before="360" w:line="288" w:lineRule="auto"/>
    </w:pPr>
    <w:rPr>
      <w:rFonts w:ascii=".VnArial" w:hAnsi=".VnArial"/>
      <w:b/>
      <w:sz w:val="20"/>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1. Char"/>
    <w:link w:val="ListParagraph"/>
    <w:uiPriority w:val="34"/>
    <w:qFormat/>
    <w:rsid w:val="001C43F0"/>
  </w:style>
  <w:style w:type="paragraph" w:customStyle="1" w:styleId="Style1">
    <w:name w:val="Style1"/>
    <w:basedOn w:val="Normal"/>
    <w:rsid w:val="001C43F0"/>
    <w:pPr>
      <w:widowControl w:val="0"/>
    </w:pPr>
    <w:rPr>
      <w:rFonts w:ascii=".VnTime" w:hAnsi=".VnTime"/>
      <w:sz w:val="26"/>
    </w:rPr>
  </w:style>
  <w:style w:type="character" w:styleId="Emphasis">
    <w:name w:val="Emphasis"/>
    <w:uiPriority w:val="20"/>
    <w:qFormat/>
    <w:rsid w:val="001C43F0"/>
    <w:rPr>
      <w:i/>
      <w:iCs/>
    </w:rPr>
  </w:style>
  <w:style w:type="paragraph" w:customStyle="1" w:styleId="HAStyle1">
    <w:name w:val="HAStyle1"/>
    <w:basedOn w:val="Sec1-Clauses"/>
    <w:qFormat/>
    <w:rsid w:val="001C43F0"/>
    <w:pPr>
      <w:widowControl w:val="0"/>
      <w:numPr>
        <w:numId w:val="6"/>
      </w:numPr>
      <w:spacing w:line="264" w:lineRule="auto"/>
      <w:ind w:left="0" w:firstLine="0"/>
    </w:pPr>
    <w:rPr>
      <w:rFonts w:eastAsiaTheme="minorHAnsi"/>
      <w:sz w:val="28"/>
      <w:szCs w:val="28"/>
    </w:rPr>
  </w:style>
  <w:style w:type="paragraph" w:styleId="Revision">
    <w:name w:val="Revision"/>
    <w:hidden/>
    <w:uiPriority w:val="99"/>
    <w:semiHidden/>
    <w:rsid w:val="001C43F0"/>
    <w:pPr>
      <w:spacing w:after="0" w:line="240" w:lineRule="auto"/>
    </w:pPr>
    <w:rPr>
      <w:rFonts w:eastAsia="Times New Roman" w:cs="Times New Roman"/>
      <w:kern w:val="0"/>
      <w:sz w:val="24"/>
      <w:szCs w:val="20"/>
      <w14:ligatures w14:val="none"/>
    </w:rPr>
  </w:style>
  <w:style w:type="character" w:customStyle="1" w:styleId="Other">
    <w:name w:val="Other_"/>
    <w:link w:val="Other0"/>
    <w:uiPriority w:val="99"/>
    <w:rsid w:val="001C43F0"/>
    <w:rPr>
      <w:rFonts w:cs="Times New Roman"/>
      <w:i/>
      <w:iCs/>
      <w:szCs w:val="26"/>
      <w:shd w:val="clear" w:color="auto" w:fill="FFFFFF"/>
    </w:rPr>
  </w:style>
  <w:style w:type="paragraph" w:customStyle="1" w:styleId="Other0">
    <w:name w:val="Other"/>
    <w:basedOn w:val="Normal"/>
    <w:link w:val="Other"/>
    <w:uiPriority w:val="99"/>
    <w:rsid w:val="001C43F0"/>
    <w:pPr>
      <w:widowControl w:val="0"/>
      <w:shd w:val="clear" w:color="auto" w:fill="FFFFFF"/>
      <w:spacing w:after="100" w:line="262" w:lineRule="auto"/>
      <w:ind w:firstLine="400"/>
      <w:jc w:val="center"/>
    </w:pPr>
    <w:rPr>
      <w:rFonts w:eastAsiaTheme="minorHAnsi"/>
      <w:i/>
      <w:iCs/>
      <w:kern w:val="2"/>
      <w:sz w:val="26"/>
      <w:szCs w:val="26"/>
      <w14:ligatures w14:val="standardContextual"/>
    </w:rPr>
  </w:style>
  <w:style w:type="character" w:customStyle="1" w:styleId="Khc">
    <w:name w:val="Khác_"/>
    <w:link w:val="Khc0"/>
    <w:uiPriority w:val="99"/>
    <w:rsid w:val="001C43F0"/>
    <w:rPr>
      <w:rFonts w:cs="Times New Roman"/>
      <w:szCs w:val="28"/>
    </w:rPr>
  </w:style>
  <w:style w:type="paragraph" w:customStyle="1" w:styleId="Khc0">
    <w:name w:val="Khác"/>
    <w:basedOn w:val="Normal"/>
    <w:link w:val="Khc"/>
    <w:uiPriority w:val="99"/>
    <w:rsid w:val="001C43F0"/>
    <w:pPr>
      <w:widowControl w:val="0"/>
      <w:spacing w:after="60" w:line="312" w:lineRule="auto"/>
      <w:ind w:firstLine="400"/>
      <w:jc w:val="left"/>
    </w:pPr>
    <w:rPr>
      <w:rFonts w:eastAsiaTheme="minorHAnsi"/>
      <w:kern w:val="2"/>
      <w:sz w:val="26"/>
      <w:szCs w:val="28"/>
      <w14:ligatures w14:val="standardContextual"/>
    </w:rPr>
  </w:style>
  <w:style w:type="paragraph" w:styleId="Index3">
    <w:name w:val="index 3"/>
    <w:basedOn w:val="Normal"/>
    <w:next w:val="Normal"/>
    <w:autoRedefine/>
    <w:uiPriority w:val="99"/>
    <w:semiHidden/>
    <w:unhideWhenUsed/>
    <w:rsid w:val="001C43F0"/>
    <w:pPr>
      <w:ind w:left="720" w:hanging="240"/>
    </w:pPr>
  </w:style>
  <w:style w:type="character" w:customStyle="1" w:styleId="fontstyle01">
    <w:name w:val="fontstyle01"/>
    <w:basedOn w:val="DefaultParagraphFont"/>
    <w:rsid w:val="001C43F0"/>
    <w:rPr>
      <w:rFonts w:ascii="TimesNewRomanPSMT" w:hAnsi="TimesNewRomanPSMT" w:hint="default"/>
      <w:color w:val="000000"/>
      <w:sz w:val="26"/>
      <w:szCs w:val="26"/>
    </w:rPr>
  </w:style>
  <w:style w:type="paragraph" w:customStyle="1" w:styleId="TableParagraph">
    <w:name w:val="Table Paragraph"/>
    <w:basedOn w:val="Normal"/>
    <w:uiPriority w:val="1"/>
    <w:qFormat/>
    <w:rsid w:val="001C43F0"/>
    <w:pPr>
      <w:widowControl w:val="0"/>
      <w:autoSpaceDE w:val="0"/>
      <w:autoSpaceDN w:val="0"/>
      <w:jc w:val="left"/>
    </w:pPr>
    <w:rPr>
      <w:sz w:val="22"/>
      <w:szCs w:val="22"/>
      <w:lang w:val="vi"/>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qFormat/>
    <w:rsid w:val="001C43F0"/>
    <w:pPr>
      <w:spacing w:after="0" w:line="240" w:lineRule="auto"/>
      <w:jc w:val="both"/>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1C43F0"/>
    <w:pPr>
      <w:spacing w:before="100" w:beforeAutospacing="1" w:after="100" w:afterAutospacing="1"/>
      <w:jc w:val="left"/>
    </w:pPr>
    <w:rPr>
      <w:szCs w:val="24"/>
    </w:rPr>
  </w:style>
  <w:style w:type="paragraph" w:customStyle="1" w:styleId="font5">
    <w:name w:val="font5"/>
    <w:basedOn w:val="Normal"/>
    <w:rsid w:val="001C43F0"/>
    <w:pPr>
      <w:spacing w:before="100" w:beforeAutospacing="1" w:after="100" w:afterAutospacing="1"/>
      <w:jc w:val="left"/>
    </w:pPr>
    <w:rPr>
      <w:szCs w:val="24"/>
    </w:rPr>
  </w:style>
  <w:style w:type="paragraph" w:customStyle="1" w:styleId="font6">
    <w:name w:val="font6"/>
    <w:basedOn w:val="Normal"/>
    <w:rsid w:val="001C43F0"/>
    <w:pPr>
      <w:spacing w:before="100" w:beforeAutospacing="1" w:after="100" w:afterAutospacing="1"/>
      <w:jc w:val="left"/>
    </w:pPr>
    <w:rPr>
      <w:szCs w:val="24"/>
    </w:rPr>
  </w:style>
  <w:style w:type="paragraph" w:customStyle="1" w:styleId="xl76">
    <w:name w:val="xl76"/>
    <w:basedOn w:val="Normal"/>
    <w:rsid w:val="001C43F0"/>
    <w:pPr>
      <w:shd w:val="clear" w:color="000000" w:fill="FFFFFF"/>
      <w:spacing w:before="100" w:beforeAutospacing="1" w:after="100" w:afterAutospacing="1"/>
      <w:jc w:val="left"/>
      <w:textAlignment w:val="center"/>
    </w:pPr>
    <w:rPr>
      <w:rFonts w:ascii="Aptos Display" w:hAnsi="Aptos Display"/>
      <w:sz w:val="20"/>
    </w:rPr>
  </w:style>
  <w:style w:type="paragraph" w:customStyle="1" w:styleId="xl77">
    <w:name w:val="xl77"/>
    <w:basedOn w:val="Normal"/>
    <w:rsid w:val="001C43F0"/>
    <w:pPr>
      <w:spacing w:before="100" w:beforeAutospacing="1" w:after="100" w:afterAutospacing="1"/>
      <w:jc w:val="center"/>
      <w:textAlignment w:val="center"/>
    </w:pPr>
    <w:rPr>
      <w:rFonts w:ascii="Aptos Display" w:hAnsi="Aptos Display"/>
      <w:sz w:val="20"/>
    </w:rPr>
  </w:style>
  <w:style w:type="paragraph" w:customStyle="1" w:styleId="xl78">
    <w:name w:val="xl78"/>
    <w:basedOn w:val="Normal"/>
    <w:rsid w:val="001C43F0"/>
    <w:pPr>
      <w:spacing w:before="100" w:beforeAutospacing="1" w:after="100" w:afterAutospacing="1"/>
      <w:jc w:val="left"/>
      <w:textAlignment w:val="center"/>
    </w:pPr>
    <w:rPr>
      <w:rFonts w:ascii="Aptos Display" w:hAnsi="Aptos Display"/>
      <w:sz w:val="20"/>
    </w:rPr>
  </w:style>
  <w:style w:type="paragraph" w:customStyle="1" w:styleId="xl79">
    <w:name w:val="xl79"/>
    <w:basedOn w:val="Normal"/>
    <w:rsid w:val="001C43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80">
    <w:name w:val="xl80"/>
    <w:basedOn w:val="Normal"/>
    <w:rsid w:val="001C43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1">
    <w:name w:val="xl81"/>
    <w:basedOn w:val="Normal"/>
    <w:rsid w:val="001C43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ptos Display" w:hAnsi="Aptos Display"/>
      <w:b/>
      <w:bCs/>
      <w:szCs w:val="24"/>
    </w:rPr>
  </w:style>
  <w:style w:type="paragraph" w:customStyle="1" w:styleId="xl82">
    <w:name w:val="xl82"/>
    <w:basedOn w:val="Normal"/>
    <w:rsid w:val="001C43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ptos Display" w:hAnsi="Aptos Display"/>
      <w:b/>
      <w:bCs/>
      <w:szCs w:val="24"/>
    </w:rPr>
  </w:style>
  <w:style w:type="paragraph" w:customStyle="1" w:styleId="xl83">
    <w:name w:val="xl83"/>
    <w:basedOn w:val="Normal"/>
    <w:rsid w:val="001C43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ptos Display" w:hAnsi="Aptos Display"/>
      <w:b/>
      <w:bCs/>
      <w:szCs w:val="24"/>
    </w:rPr>
  </w:style>
  <w:style w:type="paragraph" w:customStyle="1" w:styleId="xl84">
    <w:name w:val="xl84"/>
    <w:basedOn w:val="Normal"/>
    <w:rsid w:val="001C43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ptos Display" w:hAnsi="Aptos Display"/>
      <w:szCs w:val="24"/>
    </w:rPr>
  </w:style>
  <w:style w:type="paragraph" w:customStyle="1" w:styleId="xl85">
    <w:name w:val="xl85"/>
    <w:basedOn w:val="Normal"/>
    <w:rsid w:val="001C43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ptos Display" w:hAnsi="Aptos Display"/>
      <w:szCs w:val="24"/>
    </w:rPr>
  </w:style>
  <w:style w:type="paragraph" w:customStyle="1" w:styleId="xl86">
    <w:name w:val="xl86"/>
    <w:basedOn w:val="Normal"/>
    <w:rsid w:val="001C43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ptos Display" w:hAnsi="Aptos Display"/>
      <w:szCs w:val="24"/>
    </w:rPr>
  </w:style>
  <w:style w:type="paragraph" w:customStyle="1" w:styleId="xl87">
    <w:name w:val="xl87"/>
    <w:basedOn w:val="Normal"/>
    <w:rsid w:val="001C43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ptos Display" w:hAnsi="Aptos Display"/>
      <w:szCs w:val="24"/>
    </w:rPr>
  </w:style>
  <w:style w:type="paragraph" w:customStyle="1" w:styleId="xl88">
    <w:name w:val="xl88"/>
    <w:basedOn w:val="Normal"/>
    <w:rsid w:val="001C43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ptos Display" w:hAnsi="Aptos Display"/>
      <w:szCs w:val="24"/>
    </w:rPr>
  </w:style>
  <w:style w:type="paragraph" w:customStyle="1" w:styleId="xl89">
    <w:name w:val="xl89"/>
    <w:basedOn w:val="Normal"/>
    <w:rsid w:val="001C43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ptos Display" w:hAnsi="Aptos Display"/>
      <w:szCs w:val="24"/>
    </w:rPr>
  </w:style>
  <w:style w:type="paragraph" w:customStyle="1" w:styleId="xl90">
    <w:name w:val="xl90"/>
    <w:basedOn w:val="Normal"/>
    <w:rsid w:val="001C43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ptos Display" w:hAnsi="Aptos Display"/>
      <w:szCs w:val="24"/>
    </w:rPr>
  </w:style>
  <w:style w:type="paragraph" w:customStyle="1" w:styleId="xl91">
    <w:name w:val="xl91"/>
    <w:basedOn w:val="Normal"/>
    <w:rsid w:val="001C43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ptos Display" w:hAnsi="Aptos Display"/>
      <w:szCs w:val="24"/>
    </w:rPr>
  </w:style>
  <w:style w:type="paragraph" w:customStyle="1" w:styleId="xl92">
    <w:name w:val="xl92"/>
    <w:basedOn w:val="Normal"/>
    <w:rsid w:val="001C43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ptos Display" w:hAnsi="Aptos Display"/>
      <w:szCs w:val="24"/>
    </w:rPr>
  </w:style>
  <w:style w:type="paragraph" w:customStyle="1" w:styleId="xl93">
    <w:name w:val="xl93"/>
    <w:basedOn w:val="Normal"/>
    <w:rsid w:val="001C43F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ptos Display" w:hAnsi="Aptos Display"/>
      <w:szCs w:val="24"/>
    </w:rPr>
  </w:style>
  <w:style w:type="paragraph" w:customStyle="1" w:styleId="xl94">
    <w:name w:val="xl94"/>
    <w:basedOn w:val="Normal"/>
    <w:rsid w:val="001C43F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ptos Display" w:hAnsi="Aptos Display"/>
      <w:szCs w:val="24"/>
    </w:rPr>
  </w:style>
  <w:style w:type="paragraph" w:customStyle="1" w:styleId="xl95">
    <w:name w:val="xl95"/>
    <w:basedOn w:val="Normal"/>
    <w:rsid w:val="001C43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ptos Display" w:hAnsi="Aptos Display"/>
      <w:szCs w:val="24"/>
    </w:rPr>
  </w:style>
  <w:style w:type="paragraph" w:customStyle="1" w:styleId="xl96">
    <w:name w:val="xl96"/>
    <w:basedOn w:val="Normal"/>
    <w:rsid w:val="001C43F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ptos Display" w:hAnsi="Aptos Display"/>
      <w:szCs w:val="24"/>
    </w:rPr>
  </w:style>
  <w:style w:type="paragraph" w:customStyle="1" w:styleId="xl97">
    <w:name w:val="xl97"/>
    <w:basedOn w:val="Normal"/>
    <w:rsid w:val="001C43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ptos Display" w:hAnsi="Aptos Display"/>
      <w:szCs w:val="24"/>
    </w:rPr>
  </w:style>
  <w:style w:type="paragraph" w:customStyle="1" w:styleId="xl98">
    <w:name w:val="xl98"/>
    <w:basedOn w:val="Normal"/>
    <w:rsid w:val="001C43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ptos Display" w:hAnsi="Aptos Display"/>
      <w:szCs w:val="24"/>
    </w:rPr>
  </w:style>
  <w:style w:type="paragraph" w:customStyle="1" w:styleId="xl99">
    <w:name w:val="xl99"/>
    <w:basedOn w:val="Normal"/>
    <w:rsid w:val="001C43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ptos Display" w:hAnsi="Aptos Display"/>
      <w:szCs w:val="24"/>
    </w:rPr>
  </w:style>
  <w:style w:type="paragraph" w:customStyle="1" w:styleId="xl100">
    <w:name w:val="xl100"/>
    <w:basedOn w:val="Normal"/>
    <w:rsid w:val="001C43F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ptos Display" w:hAnsi="Aptos Display"/>
      <w:szCs w:val="24"/>
    </w:rPr>
  </w:style>
  <w:style w:type="paragraph" w:customStyle="1" w:styleId="xl101">
    <w:name w:val="xl101"/>
    <w:basedOn w:val="Normal"/>
    <w:rsid w:val="001C43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ptos Display" w:hAnsi="Aptos Display"/>
      <w:szCs w:val="24"/>
    </w:rPr>
  </w:style>
  <w:style w:type="paragraph" w:customStyle="1" w:styleId="xl102">
    <w:name w:val="xl102"/>
    <w:basedOn w:val="Normal"/>
    <w:rsid w:val="001C43F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03">
    <w:name w:val="xl103"/>
    <w:basedOn w:val="Normal"/>
    <w:rsid w:val="001C43F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04">
    <w:name w:val="xl104"/>
    <w:basedOn w:val="Normal"/>
    <w:rsid w:val="001C43F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05">
    <w:name w:val="xl105"/>
    <w:basedOn w:val="Normal"/>
    <w:rsid w:val="001C43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ptos Display" w:hAnsi="Aptos Display"/>
      <w:szCs w:val="24"/>
    </w:rPr>
  </w:style>
  <w:style w:type="paragraph" w:customStyle="1" w:styleId="xl106">
    <w:name w:val="xl106"/>
    <w:basedOn w:val="Normal"/>
    <w:rsid w:val="001C43F0"/>
    <w:pPr>
      <w:spacing w:before="100" w:beforeAutospacing="1" w:after="100" w:afterAutospacing="1"/>
      <w:jc w:val="left"/>
      <w:textAlignment w:val="center"/>
    </w:pPr>
    <w:rPr>
      <w:rFonts w:ascii="Aptos Display" w:hAnsi="Aptos Display"/>
      <w:sz w:val="20"/>
    </w:rPr>
  </w:style>
  <w:style w:type="paragraph" w:customStyle="1" w:styleId="xl107">
    <w:name w:val="xl107"/>
    <w:basedOn w:val="Normal"/>
    <w:rsid w:val="001C43F0"/>
    <w:pPr>
      <w:shd w:val="clear" w:color="000000" w:fill="FFFFFF"/>
      <w:spacing w:before="100" w:beforeAutospacing="1" w:after="100" w:afterAutospacing="1"/>
      <w:jc w:val="center"/>
      <w:textAlignment w:val="center"/>
    </w:pPr>
    <w:rPr>
      <w:rFonts w:ascii="Aptos Display" w:hAnsi="Aptos Display"/>
      <w:b/>
      <w:bCs/>
      <w:sz w:val="20"/>
    </w:rPr>
  </w:style>
  <w:style w:type="paragraph" w:customStyle="1" w:styleId="xl108">
    <w:name w:val="xl108"/>
    <w:basedOn w:val="Normal"/>
    <w:rsid w:val="001C43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09">
    <w:name w:val="xl109"/>
    <w:basedOn w:val="Normal"/>
    <w:rsid w:val="001C43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10">
    <w:name w:val="xl110"/>
    <w:basedOn w:val="Normal"/>
    <w:rsid w:val="001C43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11">
    <w:name w:val="xl111"/>
    <w:basedOn w:val="Normal"/>
    <w:rsid w:val="001C43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ptos Display" w:hAnsi="Aptos Display"/>
      <w:szCs w:val="24"/>
    </w:rPr>
  </w:style>
  <w:style w:type="paragraph" w:customStyle="1" w:styleId="xl112">
    <w:name w:val="xl112"/>
    <w:basedOn w:val="Normal"/>
    <w:rsid w:val="001C43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ptos Display" w:hAnsi="Aptos Display"/>
      <w:szCs w:val="24"/>
    </w:rPr>
  </w:style>
  <w:style w:type="paragraph" w:customStyle="1" w:styleId="xl113">
    <w:name w:val="xl113"/>
    <w:basedOn w:val="Normal"/>
    <w:rsid w:val="001C43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ptos Display" w:hAnsi="Aptos Display"/>
      <w:szCs w:val="24"/>
    </w:rPr>
  </w:style>
  <w:style w:type="paragraph" w:customStyle="1" w:styleId="xl114">
    <w:name w:val="xl114"/>
    <w:basedOn w:val="Normal"/>
    <w:rsid w:val="001C43F0"/>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left"/>
      <w:textAlignment w:val="center"/>
    </w:pPr>
    <w:rPr>
      <w:rFonts w:ascii="Aptos Display" w:hAnsi="Aptos Display"/>
      <w:szCs w:val="24"/>
    </w:rPr>
  </w:style>
  <w:style w:type="paragraph" w:customStyle="1" w:styleId="xl115">
    <w:name w:val="xl115"/>
    <w:basedOn w:val="Normal"/>
    <w:rsid w:val="001C43F0"/>
    <w:pPr>
      <w:shd w:val="clear" w:color="000000" w:fill="92D050"/>
      <w:spacing w:before="100" w:beforeAutospacing="1" w:after="100" w:afterAutospacing="1"/>
      <w:jc w:val="left"/>
      <w:textAlignment w:val="center"/>
    </w:pPr>
    <w:rPr>
      <w:rFonts w:ascii="Aptos Display" w:hAnsi="Aptos Display"/>
      <w:sz w:val="20"/>
    </w:rPr>
  </w:style>
  <w:style w:type="paragraph" w:customStyle="1" w:styleId="xl65">
    <w:name w:val="xl65"/>
    <w:basedOn w:val="Normal"/>
    <w:rsid w:val="001C43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rPr>
  </w:style>
  <w:style w:type="paragraph" w:customStyle="1" w:styleId="xl66">
    <w:name w:val="xl66"/>
    <w:basedOn w:val="Normal"/>
    <w:rsid w:val="001C43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20"/>
    </w:rPr>
  </w:style>
  <w:style w:type="paragraph" w:customStyle="1" w:styleId="xl67">
    <w:name w:val="xl67"/>
    <w:basedOn w:val="Normal"/>
    <w:rsid w:val="001C43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20"/>
    </w:rPr>
  </w:style>
  <w:style w:type="paragraph" w:customStyle="1" w:styleId="xl68">
    <w:name w:val="xl68"/>
    <w:basedOn w:val="Normal"/>
    <w:rsid w:val="001C43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0"/>
    </w:rPr>
  </w:style>
  <w:style w:type="paragraph" w:customStyle="1" w:styleId="xl69">
    <w:name w:val="xl69"/>
    <w:basedOn w:val="Normal"/>
    <w:rsid w:val="001C43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0"/>
    </w:rPr>
  </w:style>
  <w:style w:type="paragraph" w:customStyle="1" w:styleId="xl70">
    <w:name w:val="xl70"/>
    <w:basedOn w:val="Normal"/>
    <w:rsid w:val="001C43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71">
    <w:name w:val="xl71"/>
    <w:basedOn w:val="Normal"/>
    <w:rsid w:val="001C43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72">
    <w:name w:val="xl72"/>
    <w:basedOn w:val="Normal"/>
    <w:rsid w:val="001C43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rPr>
  </w:style>
  <w:style w:type="paragraph" w:customStyle="1" w:styleId="xl73">
    <w:name w:val="xl73"/>
    <w:basedOn w:val="Normal"/>
    <w:rsid w:val="001C43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0"/>
    </w:rPr>
  </w:style>
  <w:style w:type="paragraph" w:customStyle="1" w:styleId="xl74">
    <w:name w:val="xl74"/>
    <w:basedOn w:val="Normal"/>
    <w:rsid w:val="001C43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75">
    <w:name w:val="xl75"/>
    <w:basedOn w:val="Normal"/>
    <w:rsid w:val="001C43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0"/>
    </w:rPr>
  </w:style>
  <w:style w:type="paragraph" w:customStyle="1" w:styleId="font7">
    <w:name w:val="font7"/>
    <w:basedOn w:val="Normal"/>
    <w:rsid w:val="001C43F0"/>
    <w:pPr>
      <w:spacing w:before="100" w:beforeAutospacing="1" w:after="100" w:afterAutospacing="1"/>
      <w:jc w:val="left"/>
    </w:pPr>
    <w:rPr>
      <w:rFonts w:ascii="Calibri" w:hAnsi="Calibri" w:cs="Calibri"/>
      <w:color w:val="000000"/>
      <w:sz w:val="22"/>
      <w:szCs w:val="22"/>
    </w:rPr>
  </w:style>
  <w:style w:type="paragraph" w:customStyle="1" w:styleId="font8">
    <w:name w:val="font8"/>
    <w:basedOn w:val="Normal"/>
    <w:rsid w:val="001C43F0"/>
    <w:pPr>
      <w:spacing w:before="100" w:beforeAutospacing="1" w:after="100" w:afterAutospacing="1"/>
      <w:jc w:val="left"/>
    </w:pPr>
    <w:rPr>
      <w:color w:val="000000"/>
      <w:sz w:val="22"/>
      <w:szCs w:val="22"/>
    </w:rPr>
  </w:style>
  <w:style w:type="paragraph" w:customStyle="1" w:styleId="font9">
    <w:name w:val="font9"/>
    <w:basedOn w:val="Normal"/>
    <w:rsid w:val="001C43F0"/>
    <w:pPr>
      <w:spacing w:before="100" w:beforeAutospacing="1" w:after="100" w:afterAutospacing="1"/>
      <w:jc w:val="left"/>
    </w:pPr>
    <w:rPr>
      <w:rFonts w:ascii="Calibri" w:hAnsi="Calibri" w:cs="Calibri"/>
      <w:sz w:val="22"/>
      <w:szCs w:val="22"/>
    </w:rPr>
  </w:style>
  <w:style w:type="paragraph" w:customStyle="1" w:styleId="font10">
    <w:name w:val="font10"/>
    <w:basedOn w:val="Normal"/>
    <w:rsid w:val="001C43F0"/>
    <w:pPr>
      <w:spacing w:before="100" w:beforeAutospacing="1" w:after="100" w:afterAutospacing="1"/>
      <w:jc w:val="left"/>
    </w:pPr>
    <w:rPr>
      <w:sz w:val="22"/>
      <w:szCs w:val="22"/>
    </w:rPr>
  </w:style>
  <w:style w:type="paragraph" w:customStyle="1" w:styleId="font11">
    <w:name w:val="font11"/>
    <w:basedOn w:val="Normal"/>
    <w:rsid w:val="001C43F0"/>
    <w:pPr>
      <w:spacing w:before="100" w:beforeAutospacing="1" w:after="100" w:afterAutospacing="1"/>
      <w:jc w:val="left"/>
    </w:pPr>
    <w:rPr>
      <w:color w:val="000000"/>
      <w:sz w:val="22"/>
      <w:szCs w:val="22"/>
    </w:rPr>
  </w:style>
  <w:style w:type="paragraph" w:customStyle="1" w:styleId="font12">
    <w:name w:val="font12"/>
    <w:basedOn w:val="Normal"/>
    <w:rsid w:val="001C43F0"/>
    <w:pPr>
      <w:spacing w:before="100" w:beforeAutospacing="1" w:after="100" w:afterAutospacing="1"/>
      <w:jc w:val="left"/>
    </w:pPr>
    <w:rPr>
      <w:rFonts w:ascii="Calibri" w:hAnsi="Calibri" w:cs="Calibri"/>
      <w:color w:val="000000"/>
      <w:sz w:val="22"/>
      <w:szCs w:val="22"/>
    </w:rPr>
  </w:style>
  <w:style w:type="paragraph" w:customStyle="1" w:styleId="font13">
    <w:name w:val="font13"/>
    <w:basedOn w:val="Normal"/>
    <w:rsid w:val="001C43F0"/>
    <w:pPr>
      <w:spacing w:before="100" w:beforeAutospacing="1" w:after="100" w:afterAutospacing="1"/>
      <w:jc w:val="left"/>
    </w:pPr>
    <w:rPr>
      <w:rFonts w:ascii="Calibri" w:hAnsi="Calibri" w:cs="Calibri"/>
      <w:color w:val="000000"/>
      <w:szCs w:val="24"/>
    </w:rPr>
  </w:style>
  <w:style w:type="paragraph" w:customStyle="1" w:styleId="font14">
    <w:name w:val="font14"/>
    <w:basedOn w:val="Normal"/>
    <w:rsid w:val="001C43F0"/>
    <w:pPr>
      <w:spacing w:before="100" w:beforeAutospacing="1" w:after="100" w:afterAutospacing="1"/>
      <w:jc w:val="left"/>
    </w:pPr>
    <w:rPr>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29</Pages>
  <Words>6007</Words>
  <Characters>34246</Characters>
  <Application>Microsoft Office Word</Application>
  <DocSecurity>0</DocSecurity>
  <Lines>285</Lines>
  <Paragraphs>80</Paragraphs>
  <ScaleCrop>false</ScaleCrop>
  <Company/>
  <LinksUpToDate>false</LinksUpToDate>
  <CharactersWithSpaces>40173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DAUTHAU06</dc:creator>
  <cp:keywords/>
  <dc:description/>
  <cp:lastModifiedBy>DAUTHAU06</cp:lastModifiedBy>
  <cp:revision>2</cp:revision>
  <dcterms:created xsi:type="dcterms:W3CDTF">2026-03-19T03:31:00Z</dcterms:created>
  <dcterms:modified xsi:type="dcterms:W3CDTF">2026-03-19T03:32:00Z</dcterms:modified>
</cp:coreProperties>
</file>